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43B20" w14:textId="77777777" w:rsidR="00287369" w:rsidRPr="003C2930" w:rsidRDefault="00287369" w:rsidP="003C2930">
      <w:pPr>
        <w:pStyle w:val="Pagrindinistekstas"/>
      </w:pPr>
    </w:p>
    <w:p w14:paraId="053D15F7" w14:textId="77777777" w:rsidR="00287369" w:rsidRPr="003C2930" w:rsidRDefault="00287369" w:rsidP="003C2930">
      <w:pPr>
        <w:pStyle w:val="Pagrindinistekstas"/>
      </w:pPr>
    </w:p>
    <w:p w14:paraId="13806852" w14:textId="77777777" w:rsidR="00287369" w:rsidRPr="003C2930" w:rsidRDefault="00287369" w:rsidP="003C2930">
      <w:pPr>
        <w:pStyle w:val="Pagrindinistekstas"/>
      </w:pPr>
    </w:p>
    <w:p w14:paraId="402EBF1F" w14:textId="77777777" w:rsidR="00287369" w:rsidRPr="003C2930" w:rsidRDefault="00287369" w:rsidP="003C2930">
      <w:pPr>
        <w:pStyle w:val="Pagrindinistekstas"/>
      </w:pPr>
    </w:p>
    <w:p w14:paraId="5C66DDFA" w14:textId="77777777" w:rsidR="00287369" w:rsidRPr="003C2930" w:rsidRDefault="00287369" w:rsidP="003C2930">
      <w:pPr>
        <w:pStyle w:val="Pagrindinistekstas"/>
      </w:pPr>
    </w:p>
    <w:p w14:paraId="715EB83A" w14:textId="77777777" w:rsidR="00287369" w:rsidRPr="003C2930" w:rsidRDefault="00287369" w:rsidP="003C2930">
      <w:pPr>
        <w:pStyle w:val="Pagrindinistekstas"/>
      </w:pPr>
    </w:p>
    <w:p w14:paraId="59CE854D" w14:textId="77777777" w:rsidR="00287369" w:rsidRPr="003C2930" w:rsidRDefault="00287369" w:rsidP="003C2930">
      <w:pPr>
        <w:pStyle w:val="Pagrindinistekstas"/>
      </w:pPr>
    </w:p>
    <w:p w14:paraId="62DCBB1B" w14:textId="77777777" w:rsidR="00287369" w:rsidRPr="003C2930" w:rsidRDefault="00287369" w:rsidP="003C2930">
      <w:pPr>
        <w:pStyle w:val="Pagrindinistekstas"/>
      </w:pPr>
    </w:p>
    <w:p w14:paraId="4902D65F" w14:textId="77777777" w:rsidR="00287369" w:rsidRPr="003C2930" w:rsidRDefault="00287369" w:rsidP="003C2930">
      <w:pPr>
        <w:pStyle w:val="Pagrindinistekstas"/>
      </w:pPr>
    </w:p>
    <w:p w14:paraId="0CE6D301" w14:textId="77777777" w:rsidR="00287369" w:rsidRPr="003C2930" w:rsidRDefault="00287369" w:rsidP="003C2930">
      <w:pPr>
        <w:pStyle w:val="Pagrindinistekstas"/>
      </w:pPr>
    </w:p>
    <w:p w14:paraId="0E3994B3" w14:textId="77777777" w:rsidR="00287369" w:rsidRPr="003C2930" w:rsidRDefault="00287369" w:rsidP="003C2930">
      <w:pPr>
        <w:pStyle w:val="Pagrindinistekstas"/>
      </w:pPr>
    </w:p>
    <w:p w14:paraId="520A4781" w14:textId="77777777" w:rsidR="00287369" w:rsidRPr="003C2930" w:rsidRDefault="00287369" w:rsidP="003C2930">
      <w:pPr>
        <w:pStyle w:val="Pagrindinistekstas"/>
      </w:pPr>
    </w:p>
    <w:p w14:paraId="6F660DB5" w14:textId="77777777" w:rsidR="00287369" w:rsidRPr="003C2930" w:rsidRDefault="00287369" w:rsidP="003C2930">
      <w:pPr>
        <w:pStyle w:val="Pagrindinistekstas"/>
      </w:pPr>
    </w:p>
    <w:p w14:paraId="3928BD89" w14:textId="77777777" w:rsidR="00287369" w:rsidRPr="003C2930" w:rsidRDefault="00287369" w:rsidP="003C2930">
      <w:pPr>
        <w:pStyle w:val="Pagrindinistekstas"/>
      </w:pPr>
    </w:p>
    <w:p w14:paraId="6AFBF015" w14:textId="77777777" w:rsidR="00287369" w:rsidRPr="003C2930" w:rsidRDefault="00287369" w:rsidP="003C2930">
      <w:pPr>
        <w:pStyle w:val="Pagrindinistekstas"/>
      </w:pPr>
    </w:p>
    <w:p w14:paraId="5E364220" w14:textId="77777777" w:rsidR="00287369" w:rsidRPr="003C2930" w:rsidRDefault="00287369" w:rsidP="003C2930">
      <w:pPr>
        <w:pStyle w:val="Pagrindinistekstas"/>
      </w:pPr>
    </w:p>
    <w:p w14:paraId="6293A010" w14:textId="77777777" w:rsidR="00287369" w:rsidRPr="003C2930" w:rsidRDefault="00287369" w:rsidP="003C2930">
      <w:pPr>
        <w:pStyle w:val="Pagrindinistekstas"/>
      </w:pPr>
    </w:p>
    <w:p w14:paraId="547068DE" w14:textId="77777777" w:rsidR="00287369" w:rsidRPr="003C2930" w:rsidRDefault="00287369" w:rsidP="003C2930">
      <w:pPr>
        <w:pStyle w:val="Pagrindinistekstas"/>
      </w:pPr>
    </w:p>
    <w:p w14:paraId="7773EB6E" w14:textId="77777777" w:rsidR="00287369" w:rsidRPr="003C2930" w:rsidRDefault="00287369" w:rsidP="003C2930">
      <w:pPr>
        <w:pStyle w:val="Pagrindinistekstas"/>
      </w:pPr>
    </w:p>
    <w:p w14:paraId="351BD28C" w14:textId="77777777" w:rsidR="00287369" w:rsidRDefault="00287369" w:rsidP="003C2930">
      <w:pPr>
        <w:pStyle w:val="Pagrindinistekstas"/>
      </w:pPr>
    </w:p>
    <w:p w14:paraId="35AC9A6B" w14:textId="77777777" w:rsidR="000214DD" w:rsidRDefault="000214DD" w:rsidP="003C2930">
      <w:pPr>
        <w:pStyle w:val="Pagrindinistekstas"/>
      </w:pPr>
    </w:p>
    <w:p w14:paraId="01821ECC" w14:textId="77777777" w:rsidR="000214DD" w:rsidRDefault="000214DD" w:rsidP="003C2930">
      <w:pPr>
        <w:pStyle w:val="Pagrindinistekstas"/>
      </w:pPr>
    </w:p>
    <w:p w14:paraId="3B7EEA97" w14:textId="77777777" w:rsidR="000214DD" w:rsidRDefault="000214DD" w:rsidP="003C2930">
      <w:pPr>
        <w:pStyle w:val="Pagrindinistekstas"/>
      </w:pPr>
    </w:p>
    <w:p w14:paraId="0EC76BEE" w14:textId="77777777" w:rsidR="000214DD" w:rsidRDefault="000214DD" w:rsidP="003C2930">
      <w:pPr>
        <w:pStyle w:val="Pagrindinistekstas"/>
      </w:pPr>
    </w:p>
    <w:p w14:paraId="33D746B4" w14:textId="77777777" w:rsidR="000214DD" w:rsidRPr="003C2930" w:rsidRDefault="000214DD" w:rsidP="003C2930">
      <w:pPr>
        <w:pStyle w:val="Pagrindinistekstas"/>
      </w:pPr>
    </w:p>
    <w:p w14:paraId="07691ACE" w14:textId="77777777" w:rsidR="00287369" w:rsidRPr="003C2930" w:rsidRDefault="00F17F12" w:rsidP="003C2930">
      <w:pPr>
        <w:jc w:val="center"/>
        <w:rPr>
          <w:b/>
        </w:rPr>
      </w:pPr>
      <w:r w:rsidRPr="003C2930">
        <w:rPr>
          <w:b/>
        </w:rPr>
        <w:t>I PRIEDAS</w:t>
      </w:r>
    </w:p>
    <w:p w14:paraId="6636116C" w14:textId="77777777" w:rsidR="00287369" w:rsidRPr="003C2930" w:rsidRDefault="00287369" w:rsidP="003C2930">
      <w:pPr>
        <w:pStyle w:val="Pagrindinistekstas"/>
        <w:rPr>
          <w:b/>
        </w:rPr>
      </w:pPr>
    </w:p>
    <w:p w14:paraId="43474C1A" w14:textId="77777777" w:rsidR="00287369" w:rsidRPr="003C2930" w:rsidRDefault="00F17F12" w:rsidP="003C2930">
      <w:pPr>
        <w:jc w:val="center"/>
        <w:rPr>
          <w:b/>
        </w:rPr>
      </w:pPr>
      <w:bookmarkStart w:id="0" w:name="PREPARATO_CHARAKTERISTIKŲ_SANTRAUKA"/>
      <w:bookmarkEnd w:id="0"/>
      <w:r w:rsidRPr="003C2930">
        <w:rPr>
          <w:b/>
        </w:rPr>
        <w:t>PREPARATO CHARAKTERISTIKŲ SANTRAUKA</w:t>
      </w:r>
    </w:p>
    <w:p w14:paraId="213F628E" w14:textId="77777777" w:rsidR="003C2930" w:rsidRDefault="003C2930">
      <w:r>
        <w:br w:type="page"/>
      </w:r>
    </w:p>
    <w:p w14:paraId="17B4A4A6" w14:textId="77777777" w:rsidR="00287369" w:rsidRPr="003C2930" w:rsidRDefault="00F17F12" w:rsidP="003C2930">
      <w:pPr>
        <w:pStyle w:val="Sraopastraipa"/>
        <w:numPr>
          <w:ilvl w:val="0"/>
          <w:numId w:val="9"/>
        </w:numPr>
        <w:ind w:left="540" w:hanging="540"/>
        <w:rPr>
          <w:b/>
        </w:rPr>
      </w:pPr>
      <w:r w:rsidRPr="003C2930">
        <w:rPr>
          <w:b/>
        </w:rPr>
        <w:lastRenderedPageBreak/>
        <w:t>VAISTINIO PREPARATO PAVADINIMAS</w:t>
      </w:r>
    </w:p>
    <w:p w14:paraId="081D3D97" w14:textId="77777777" w:rsidR="00287369" w:rsidRPr="003C2930" w:rsidRDefault="00287369" w:rsidP="003C2930">
      <w:pPr>
        <w:pStyle w:val="Pagrindinistekstas"/>
        <w:rPr>
          <w:b/>
        </w:rPr>
      </w:pPr>
    </w:p>
    <w:p w14:paraId="64D06FB1" w14:textId="77777777" w:rsidR="003C2930" w:rsidRDefault="003C2930" w:rsidP="003C2930">
      <w:pPr>
        <w:pStyle w:val="Pagrindinistekstas"/>
      </w:pPr>
      <w:proofErr w:type="spellStart"/>
      <w:r>
        <w:t>Bosutinib</w:t>
      </w:r>
      <w:proofErr w:type="spellEnd"/>
      <w:r>
        <w:t xml:space="preserve"> MSN</w:t>
      </w:r>
      <w:r w:rsidR="00F17F12" w:rsidRPr="003C2930">
        <w:t xml:space="preserve"> 100</w:t>
      </w:r>
      <w:r w:rsidR="00F17F12">
        <w:t> </w:t>
      </w:r>
      <w:r w:rsidR="00F17F12" w:rsidRPr="003C2930">
        <w:t>mg plėvele dengtos tabletės</w:t>
      </w:r>
    </w:p>
    <w:p w14:paraId="2B59CF17" w14:textId="77777777" w:rsidR="003C2930" w:rsidRDefault="003C2930" w:rsidP="003C2930">
      <w:pPr>
        <w:pStyle w:val="Pagrindinistekstas"/>
      </w:pPr>
      <w:proofErr w:type="spellStart"/>
      <w:r>
        <w:t>Bosutinib</w:t>
      </w:r>
      <w:proofErr w:type="spellEnd"/>
      <w:r>
        <w:t xml:space="preserve"> MSN</w:t>
      </w:r>
      <w:r w:rsidR="00F17F12" w:rsidRPr="003C2930">
        <w:t xml:space="preserve"> 400</w:t>
      </w:r>
      <w:r w:rsidR="00F17F12">
        <w:t> </w:t>
      </w:r>
      <w:r w:rsidR="00F17F12" w:rsidRPr="003C2930">
        <w:t xml:space="preserve">mg plėvele dengtos </w:t>
      </w:r>
      <w:r>
        <w:t>tabletės</w:t>
      </w:r>
    </w:p>
    <w:p w14:paraId="2F6A6D83"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500</w:t>
      </w:r>
      <w:r w:rsidR="00F17F12">
        <w:t> </w:t>
      </w:r>
      <w:r w:rsidR="00F17F12" w:rsidRPr="003C2930">
        <w:t>mg plėvele dengtos tabletės</w:t>
      </w:r>
    </w:p>
    <w:p w14:paraId="20F8115C" w14:textId="77777777" w:rsidR="00287369" w:rsidRDefault="00287369" w:rsidP="003C2930">
      <w:pPr>
        <w:pStyle w:val="Pagrindinistekstas"/>
      </w:pPr>
    </w:p>
    <w:p w14:paraId="67BEB6EF" w14:textId="77777777" w:rsidR="003C2930" w:rsidRPr="003C2930" w:rsidRDefault="003C2930" w:rsidP="003C2930">
      <w:pPr>
        <w:pStyle w:val="Pagrindinistekstas"/>
      </w:pPr>
    </w:p>
    <w:p w14:paraId="1A7CD7BA" w14:textId="77777777" w:rsidR="00287369" w:rsidRPr="00F17F12" w:rsidRDefault="00F17F12" w:rsidP="00F17F12">
      <w:pPr>
        <w:pStyle w:val="Sraopastraipa"/>
        <w:numPr>
          <w:ilvl w:val="0"/>
          <w:numId w:val="9"/>
        </w:numPr>
        <w:ind w:left="540" w:hanging="540"/>
        <w:rPr>
          <w:b/>
        </w:rPr>
      </w:pPr>
      <w:r w:rsidRPr="00F17F12">
        <w:rPr>
          <w:b/>
        </w:rPr>
        <w:t>KOKYBINĖ IR KIEKYBINĖ SUDĖTIS</w:t>
      </w:r>
    </w:p>
    <w:p w14:paraId="426CB96F" w14:textId="77777777" w:rsidR="00287369" w:rsidRPr="003C2930" w:rsidRDefault="00287369" w:rsidP="003C2930">
      <w:pPr>
        <w:pStyle w:val="Pagrindinistekstas"/>
        <w:rPr>
          <w:b/>
        </w:rPr>
      </w:pPr>
    </w:p>
    <w:p w14:paraId="6012C05F" w14:textId="77777777" w:rsidR="00287369" w:rsidRPr="003C2930" w:rsidRDefault="003C2930" w:rsidP="003C2930">
      <w:pPr>
        <w:pStyle w:val="Pagrindinistekstas"/>
      </w:pPr>
      <w:proofErr w:type="spellStart"/>
      <w:r>
        <w:rPr>
          <w:u w:val="single"/>
        </w:rPr>
        <w:t>Bosutinib</w:t>
      </w:r>
      <w:proofErr w:type="spellEnd"/>
      <w:r>
        <w:rPr>
          <w:u w:val="single"/>
        </w:rPr>
        <w:t xml:space="preserve"> MSN</w:t>
      </w:r>
      <w:r w:rsidR="00F17F12" w:rsidRPr="003C2930">
        <w:rPr>
          <w:u w:val="single"/>
        </w:rPr>
        <w:t xml:space="preserve"> 100</w:t>
      </w:r>
      <w:r w:rsidR="00F17F12">
        <w:rPr>
          <w:u w:val="single"/>
        </w:rPr>
        <w:t> </w:t>
      </w:r>
      <w:r w:rsidR="00F17F12" w:rsidRPr="003C2930">
        <w:rPr>
          <w:u w:val="single"/>
        </w:rPr>
        <w:t>mg plėvele dengtos tabletės</w:t>
      </w:r>
    </w:p>
    <w:p w14:paraId="4A6AEFAD" w14:textId="77777777" w:rsidR="00287369" w:rsidRPr="003C2930" w:rsidRDefault="00F17F12" w:rsidP="003C2930">
      <w:pPr>
        <w:pStyle w:val="Pagrindinistekstas"/>
      </w:pPr>
      <w:r w:rsidRPr="003C2930">
        <w:t xml:space="preserve">Kiekvienoje plėvele dengtoje tabletėje yra </w:t>
      </w:r>
      <w:r w:rsidR="003C2930">
        <w:t xml:space="preserve">106,79 mg </w:t>
      </w:r>
      <w:proofErr w:type="spellStart"/>
      <w:r w:rsidR="003C2930">
        <w:t>bozutinibo</w:t>
      </w:r>
      <w:proofErr w:type="spellEnd"/>
      <w:r w:rsidR="003C2930">
        <w:t xml:space="preserve"> </w:t>
      </w:r>
      <w:proofErr w:type="spellStart"/>
      <w:r w:rsidR="003C2930">
        <w:t>dihidrato</w:t>
      </w:r>
      <w:proofErr w:type="spellEnd"/>
      <w:r w:rsidR="003C2930">
        <w:t xml:space="preserve">, atitinkančio </w:t>
      </w:r>
      <w:r w:rsidRPr="003C2930">
        <w:t>100</w:t>
      </w:r>
      <w:r w:rsidR="003C2930">
        <w:t> </w:t>
      </w:r>
      <w:r w:rsidRPr="003C2930">
        <w:t xml:space="preserve">mg </w:t>
      </w:r>
      <w:proofErr w:type="spellStart"/>
      <w:r w:rsidRPr="003C2930">
        <w:t>bozutinibo</w:t>
      </w:r>
      <w:proofErr w:type="spellEnd"/>
      <w:r w:rsidRPr="003C2930">
        <w:t>.</w:t>
      </w:r>
    </w:p>
    <w:p w14:paraId="0379A0A9" w14:textId="77777777" w:rsidR="003C2930" w:rsidRDefault="003C2930" w:rsidP="003C2930">
      <w:pPr>
        <w:pStyle w:val="Pagrindinistekstas"/>
        <w:rPr>
          <w:u w:val="single"/>
        </w:rPr>
      </w:pPr>
    </w:p>
    <w:p w14:paraId="6C151A94" w14:textId="77777777" w:rsidR="00287369" w:rsidRPr="000214DD" w:rsidRDefault="003C2930" w:rsidP="00F17F12">
      <w:pPr>
        <w:widowControl/>
        <w:tabs>
          <w:tab w:val="left" w:pos="567"/>
        </w:tabs>
        <w:autoSpaceDE/>
        <w:autoSpaceDN/>
        <w:ind w:left="567" w:hanging="567"/>
        <w:rPr>
          <w:rFonts w:eastAsiaTheme="minorHAnsi"/>
          <w:highlight w:val="lightGray"/>
          <w:u w:val="single"/>
        </w:rPr>
      </w:pPr>
      <w:proofErr w:type="spellStart"/>
      <w:r w:rsidRPr="000214DD">
        <w:rPr>
          <w:rFonts w:eastAsiaTheme="minorHAnsi"/>
          <w:highlight w:val="lightGray"/>
          <w:u w:val="single"/>
        </w:rPr>
        <w:t>Bosutinib</w:t>
      </w:r>
      <w:proofErr w:type="spellEnd"/>
      <w:r w:rsidRPr="000214DD">
        <w:rPr>
          <w:rFonts w:eastAsiaTheme="minorHAnsi"/>
          <w:highlight w:val="lightGray"/>
          <w:u w:val="single"/>
        </w:rPr>
        <w:t xml:space="preserve"> MSN</w:t>
      </w:r>
      <w:r w:rsidR="00F17F12" w:rsidRPr="000214DD">
        <w:rPr>
          <w:rFonts w:eastAsiaTheme="minorHAnsi"/>
          <w:highlight w:val="lightGray"/>
          <w:u w:val="single"/>
        </w:rPr>
        <w:t xml:space="preserve"> 400 mg plėvele dengtos tabletės</w:t>
      </w:r>
    </w:p>
    <w:p w14:paraId="00A99FE6" w14:textId="77777777" w:rsidR="00287369" w:rsidRPr="000214DD" w:rsidRDefault="00F17F12" w:rsidP="00F17F12">
      <w:pPr>
        <w:pStyle w:val="Pagrindinistekstas"/>
        <w:rPr>
          <w:rFonts w:eastAsiaTheme="minorHAnsi"/>
          <w:highlight w:val="lightGray"/>
        </w:rPr>
      </w:pPr>
      <w:r w:rsidRPr="000214DD">
        <w:rPr>
          <w:rFonts w:eastAsiaTheme="minorHAnsi"/>
          <w:highlight w:val="lightGray"/>
        </w:rPr>
        <w:t xml:space="preserve">Kiekvienoje plėvele dengtoje tabletėje yra </w:t>
      </w:r>
      <w:r w:rsidR="003C2930" w:rsidRPr="000214DD">
        <w:rPr>
          <w:rFonts w:eastAsiaTheme="minorHAnsi"/>
          <w:highlight w:val="lightGray"/>
        </w:rPr>
        <w:t xml:space="preserve">427,16 mg </w:t>
      </w:r>
      <w:proofErr w:type="spellStart"/>
      <w:r w:rsidR="003C2930" w:rsidRPr="000214DD">
        <w:rPr>
          <w:rFonts w:eastAsiaTheme="minorHAnsi"/>
          <w:highlight w:val="lightGray"/>
        </w:rPr>
        <w:t>bozutinibo</w:t>
      </w:r>
      <w:proofErr w:type="spellEnd"/>
      <w:r w:rsidR="003C2930" w:rsidRPr="000214DD">
        <w:rPr>
          <w:rFonts w:eastAsiaTheme="minorHAnsi"/>
          <w:highlight w:val="lightGray"/>
        </w:rPr>
        <w:t xml:space="preserve"> </w:t>
      </w:r>
      <w:proofErr w:type="spellStart"/>
      <w:r w:rsidR="003C2930" w:rsidRPr="000214DD">
        <w:rPr>
          <w:rFonts w:eastAsiaTheme="minorHAnsi"/>
          <w:highlight w:val="lightGray"/>
        </w:rPr>
        <w:t>dihidrato</w:t>
      </w:r>
      <w:proofErr w:type="spellEnd"/>
      <w:r w:rsidR="003C2930" w:rsidRPr="000214DD">
        <w:rPr>
          <w:rFonts w:eastAsiaTheme="minorHAnsi"/>
          <w:highlight w:val="lightGray"/>
        </w:rPr>
        <w:t xml:space="preserve">, atitinkančio </w:t>
      </w:r>
      <w:r w:rsidRPr="000214DD">
        <w:rPr>
          <w:rFonts w:eastAsiaTheme="minorHAnsi"/>
          <w:highlight w:val="lightGray"/>
        </w:rPr>
        <w:t>400</w:t>
      </w:r>
      <w:r w:rsidR="003C2930" w:rsidRPr="000214DD">
        <w:rPr>
          <w:rFonts w:eastAsiaTheme="minorHAnsi"/>
          <w:highlight w:val="lightGray"/>
        </w:rPr>
        <w:t> </w:t>
      </w:r>
      <w:r w:rsidRPr="000214DD">
        <w:rPr>
          <w:rFonts w:eastAsiaTheme="minorHAnsi"/>
          <w:highlight w:val="lightGray"/>
        </w:rPr>
        <w:t xml:space="preserve">mg </w:t>
      </w:r>
      <w:proofErr w:type="spellStart"/>
      <w:r w:rsidRPr="000214DD">
        <w:rPr>
          <w:rFonts w:eastAsiaTheme="minorHAnsi"/>
          <w:highlight w:val="lightGray"/>
        </w:rPr>
        <w:t>bozutinibo</w:t>
      </w:r>
      <w:proofErr w:type="spellEnd"/>
      <w:r w:rsidRPr="000214DD">
        <w:rPr>
          <w:rFonts w:eastAsiaTheme="minorHAnsi"/>
          <w:highlight w:val="lightGray"/>
        </w:rPr>
        <w:t>.</w:t>
      </w:r>
    </w:p>
    <w:p w14:paraId="0667DF0C" w14:textId="77777777" w:rsidR="00287369" w:rsidRPr="003B283C" w:rsidRDefault="00287369" w:rsidP="00F17F12">
      <w:pPr>
        <w:pStyle w:val="Pagrindinistekstas"/>
      </w:pPr>
    </w:p>
    <w:p w14:paraId="59E49471" w14:textId="77777777" w:rsidR="00287369" w:rsidRPr="000214DD" w:rsidRDefault="003C2930" w:rsidP="00F17F12">
      <w:pPr>
        <w:widowControl/>
        <w:tabs>
          <w:tab w:val="left" w:pos="567"/>
        </w:tabs>
        <w:autoSpaceDE/>
        <w:autoSpaceDN/>
        <w:ind w:left="567" w:hanging="567"/>
        <w:rPr>
          <w:rFonts w:eastAsiaTheme="minorHAnsi"/>
          <w:highlight w:val="lightGray"/>
          <w:u w:val="single"/>
        </w:rPr>
      </w:pPr>
      <w:proofErr w:type="spellStart"/>
      <w:r w:rsidRPr="000214DD">
        <w:rPr>
          <w:rFonts w:eastAsiaTheme="minorHAnsi"/>
          <w:highlight w:val="lightGray"/>
          <w:u w:val="single"/>
        </w:rPr>
        <w:t>Bosutinib</w:t>
      </w:r>
      <w:proofErr w:type="spellEnd"/>
      <w:r w:rsidRPr="000214DD">
        <w:rPr>
          <w:rFonts w:eastAsiaTheme="minorHAnsi"/>
          <w:highlight w:val="lightGray"/>
          <w:u w:val="single"/>
        </w:rPr>
        <w:t xml:space="preserve"> MSN</w:t>
      </w:r>
      <w:r w:rsidR="00F17F12" w:rsidRPr="000214DD">
        <w:rPr>
          <w:rFonts w:eastAsiaTheme="minorHAnsi"/>
          <w:highlight w:val="lightGray"/>
          <w:u w:val="single"/>
        </w:rPr>
        <w:t xml:space="preserve"> 500 mg plėvele dengtos tabletės</w:t>
      </w:r>
    </w:p>
    <w:p w14:paraId="311FAA85" w14:textId="77777777" w:rsidR="003C2930" w:rsidRPr="000214DD" w:rsidRDefault="00F17F12" w:rsidP="003C2930">
      <w:pPr>
        <w:pStyle w:val="Pagrindinistekstas"/>
        <w:rPr>
          <w:rFonts w:eastAsiaTheme="minorHAnsi"/>
          <w:highlight w:val="lightGray"/>
        </w:rPr>
      </w:pPr>
      <w:r w:rsidRPr="000214DD">
        <w:rPr>
          <w:rFonts w:eastAsiaTheme="minorHAnsi"/>
          <w:highlight w:val="lightGray"/>
        </w:rPr>
        <w:t xml:space="preserve">Kiekvienoje plėvele dengtoje tabletėje yra </w:t>
      </w:r>
      <w:r w:rsidR="003C2930" w:rsidRPr="000214DD">
        <w:rPr>
          <w:rFonts w:eastAsiaTheme="minorHAnsi"/>
          <w:highlight w:val="lightGray"/>
        </w:rPr>
        <w:t xml:space="preserve">533,95 mg </w:t>
      </w:r>
      <w:proofErr w:type="spellStart"/>
      <w:r w:rsidR="003C2930" w:rsidRPr="000214DD">
        <w:rPr>
          <w:rFonts w:eastAsiaTheme="minorHAnsi"/>
          <w:highlight w:val="lightGray"/>
        </w:rPr>
        <w:t>bozutinibo</w:t>
      </w:r>
      <w:proofErr w:type="spellEnd"/>
      <w:r w:rsidR="003C2930" w:rsidRPr="000214DD">
        <w:rPr>
          <w:rFonts w:eastAsiaTheme="minorHAnsi"/>
          <w:highlight w:val="lightGray"/>
        </w:rPr>
        <w:t xml:space="preserve"> </w:t>
      </w:r>
      <w:proofErr w:type="spellStart"/>
      <w:r w:rsidR="003C2930" w:rsidRPr="000214DD">
        <w:rPr>
          <w:rFonts w:eastAsiaTheme="minorHAnsi"/>
          <w:highlight w:val="lightGray"/>
        </w:rPr>
        <w:t>dihidrato</w:t>
      </w:r>
      <w:proofErr w:type="spellEnd"/>
      <w:r w:rsidR="003C2930" w:rsidRPr="000214DD">
        <w:rPr>
          <w:rFonts w:eastAsiaTheme="minorHAnsi"/>
          <w:highlight w:val="lightGray"/>
        </w:rPr>
        <w:t xml:space="preserve">, atitinkančio </w:t>
      </w:r>
      <w:r w:rsidRPr="000214DD">
        <w:rPr>
          <w:rFonts w:eastAsiaTheme="minorHAnsi"/>
          <w:highlight w:val="lightGray"/>
        </w:rPr>
        <w:t>500</w:t>
      </w:r>
      <w:r w:rsidR="003C2930" w:rsidRPr="000214DD">
        <w:rPr>
          <w:rFonts w:eastAsiaTheme="minorHAnsi"/>
          <w:highlight w:val="lightGray"/>
        </w:rPr>
        <w:t> </w:t>
      </w:r>
      <w:r w:rsidRPr="000214DD">
        <w:rPr>
          <w:rFonts w:eastAsiaTheme="minorHAnsi"/>
          <w:highlight w:val="lightGray"/>
        </w:rPr>
        <w:t xml:space="preserve">mg </w:t>
      </w:r>
      <w:proofErr w:type="spellStart"/>
      <w:r w:rsidRPr="000214DD">
        <w:rPr>
          <w:rFonts w:eastAsiaTheme="minorHAnsi"/>
          <w:highlight w:val="lightGray"/>
        </w:rPr>
        <w:t>bozutinibo</w:t>
      </w:r>
      <w:proofErr w:type="spellEnd"/>
      <w:r w:rsidRPr="000214DD">
        <w:rPr>
          <w:rFonts w:eastAsiaTheme="minorHAnsi"/>
          <w:highlight w:val="lightGray"/>
        </w:rPr>
        <w:t xml:space="preserve">. </w:t>
      </w:r>
    </w:p>
    <w:p w14:paraId="26DD8763" w14:textId="77777777" w:rsidR="003C2930" w:rsidRPr="003B283C" w:rsidRDefault="003C2930" w:rsidP="003C2930">
      <w:pPr>
        <w:pStyle w:val="Pagrindinistekstas"/>
      </w:pPr>
    </w:p>
    <w:p w14:paraId="1B9F96FE" w14:textId="77777777" w:rsidR="00287369" w:rsidRPr="003B283C" w:rsidRDefault="00F17F12" w:rsidP="003C2930">
      <w:pPr>
        <w:pStyle w:val="Pagrindinistekstas"/>
      </w:pPr>
      <w:r w:rsidRPr="003B283C">
        <w:t>Visos pagalbinės medžiagos išvardytos 6.1 skyriuje.</w:t>
      </w:r>
    </w:p>
    <w:p w14:paraId="54704053" w14:textId="77777777" w:rsidR="003C2930" w:rsidRDefault="003C2930" w:rsidP="003C2930">
      <w:pPr>
        <w:pStyle w:val="Pagrindinistekstas"/>
      </w:pPr>
    </w:p>
    <w:p w14:paraId="716096E0" w14:textId="77777777" w:rsidR="003C2930" w:rsidRPr="003C2930" w:rsidRDefault="003C2930" w:rsidP="003C2930">
      <w:pPr>
        <w:pStyle w:val="Pagrindinistekstas"/>
      </w:pPr>
    </w:p>
    <w:p w14:paraId="218910B4" w14:textId="77777777" w:rsidR="00287369" w:rsidRPr="003C2930" w:rsidRDefault="00F17F12" w:rsidP="00F17F12">
      <w:pPr>
        <w:pStyle w:val="Antrat1"/>
        <w:numPr>
          <w:ilvl w:val="0"/>
          <w:numId w:val="9"/>
        </w:numPr>
        <w:tabs>
          <w:tab w:val="left" w:pos="802"/>
        </w:tabs>
        <w:spacing w:before="0"/>
        <w:ind w:left="540" w:hanging="540"/>
      </w:pPr>
      <w:r w:rsidRPr="003C2930">
        <w:t>FARMACINĖ FORMA</w:t>
      </w:r>
    </w:p>
    <w:p w14:paraId="225290A6" w14:textId="77777777" w:rsidR="00287369" w:rsidRPr="003C2930" w:rsidRDefault="00287369" w:rsidP="003C2930">
      <w:pPr>
        <w:pStyle w:val="Pagrindinistekstas"/>
        <w:rPr>
          <w:b/>
        </w:rPr>
      </w:pPr>
    </w:p>
    <w:p w14:paraId="5484002D" w14:textId="77777777" w:rsidR="00287369" w:rsidRPr="003C2930" w:rsidRDefault="00F17F12" w:rsidP="003C2930">
      <w:pPr>
        <w:pStyle w:val="Pagrindinistekstas"/>
      </w:pPr>
      <w:r w:rsidRPr="003C2930">
        <w:t>Plėvele dengta tabletė.</w:t>
      </w:r>
    </w:p>
    <w:p w14:paraId="6707B050" w14:textId="77777777" w:rsidR="00287369" w:rsidRPr="003C2930" w:rsidRDefault="00287369" w:rsidP="003C2930">
      <w:pPr>
        <w:pStyle w:val="Pagrindinistekstas"/>
      </w:pPr>
    </w:p>
    <w:p w14:paraId="2D03D178" w14:textId="77777777" w:rsidR="00287369" w:rsidRPr="003C2930" w:rsidRDefault="003C2930" w:rsidP="003C2930">
      <w:pPr>
        <w:pStyle w:val="Pagrindinistekstas"/>
      </w:pPr>
      <w:proofErr w:type="spellStart"/>
      <w:r>
        <w:rPr>
          <w:u w:val="single"/>
        </w:rPr>
        <w:t>Bosutinib</w:t>
      </w:r>
      <w:proofErr w:type="spellEnd"/>
      <w:r>
        <w:rPr>
          <w:u w:val="single"/>
        </w:rPr>
        <w:t xml:space="preserve"> MSN</w:t>
      </w:r>
      <w:r w:rsidR="00F17F12" w:rsidRPr="003C2930">
        <w:rPr>
          <w:u w:val="single"/>
        </w:rPr>
        <w:t xml:space="preserve"> 100</w:t>
      </w:r>
      <w:r w:rsidR="00F17F12">
        <w:rPr>
          <w:u w:val="single"/>
        </w:rPr>
        <w:t> </w:t>
      </w:r>
      <w:r w:rsidR="00F17F12" w:rsidRPr="003C2930">
        <w:rPr>
          <w:u w:val="single"/>
        </w:rPr>
        <w:t>mg plėvele dengtos tabletės</w:t>
      </w:r>
    </w:p>
    <w:p w14:paraId="0687AB5C" w14:textId="4EBAE2C6" w:rsidR="00287369" w:rsidRDefault="00F17F12" w:rsidP="003C2930">
      <w:pPr>
        <w:pStyle w:val="Pagrindinistekstas"/>
      </w:pPr>
      <w:r w:rsidRPr="003C2930">
        <w:t>Geltonos spalvos, ovalo formos</w:t>
      </w:r>
      <w:r>
        <w:t>,</w:t>
      </w:r>
      <w:r w:rsidRPr="003C2930">
        <w:t xml:space="preserve"> abipus išgaubta, plėvele dengta tabletė, </w:t>
      </w:r>
      <w:r w:rsidR="003B283C">
        <w:t xml:space="preserve">maždaug </w:t>
      </w:r>
      <w:r>
        <w:t xml:space="preserve">11 mm ilgio ir 5 mm pločio, </w:t>
      </w:r>
      <w:r w:rsidRPr="003C2930">
        <w:t>kurios vienoje pusėje yra įspaudas „</w:t>
      </w:r>
      <w:r>
        <w:t>100</w:t>
      </w:r>
      <w:r w:rsidRPr="003C2930">
        <w:t>”, o kitoje – „</w:t>
      </w:r>
      <w:r>
        <w:t>B</w:t>
      </w:r>
      <w:r w:rsidRPr="003C2930">
        <w:t>”.</w:t>
      </w:r>
    </w:p>
    <w:p w14:paraId="1DC595D5" w14:textId="77777777" w:rsidR="00F17F12" w:rsidRPr="003C2930" w:rsidRDefault="00F17F12" w:rsidP="003C2930">
      <w:pPr>
        <w:pStyle w:val="Pagrindinistekstas"/>
      </w:pPr>
    </w:p>
    <w:p w14:paraId="4011C2B4" w14:textId="77777777" w:rsidR="00287369" w:rsidRPr="00F17F12" w:rsidRDefault="003C2930" w:rsidP="003C2930">
      <w:pPr>
        <w:pStyle w:val="Pagrindinistekstas"/>
        <w:rPr>
          <w:highlight w:val="lightGray"/>
        </w:rPr>
      </w:pPr>
      <w:proofErr w:type="spellStart"/>
      <w:r w:rsidRPr="00F17F12">
        <w:rPr>
          <w:highlight w:val="lightGray"/>
          <w:u w:val="single"/>
        </w:rPr>
        <w:t>Bosutinib</w:t>
      </w:r>
      <w:proofErr w:type="spellEnd"/>
      <w:r w:rsidRPr="00F17F12">
        <w:rPr>
          <w:highlight w:val="lightGray"/>
          <w:u w:val="single"/>
        </w:rPr>
        <w:t xml:space="preserve"> MSN</w:t>
      </w:r>
      <w:r w:rsidR="00F17F12" w:rsidRPr="00F17F12">
        <w:rPr>
          <w:highlight w:val="lightGray"/>
          <w:u w:val="single"/>
        </w:rPr>
        <w:t xml:space="preserve"> 400 mg plėvele dengtos tabletės</w:t>
      </w:r>
    </w:p>
    <w:p w14:paraId="04674152" w14:textId="0E0DE59D" w:rsidR="00287369" w:rsidRPr="003B283C" w:rsidRDefault="00F17F12" w:rsidP="003C2930">
      <w:pPr>
        <w:pStyle w:val="Pagrindinistekstas"/>
        <w:rPr>
          <w:highlight w:val="lightGray"/>
        </w:rPr>
      </w:pPr>
      <w:r w:rsidRPr="00F17F12">
        <w:rPr>
          <w:highlight w:val="lightGray"/>
        </w:rPr>
        <w:t>Oranžinės spalvos, ovalo formos, abipus išgaubta, plėvele dengta tabletė</w:t>
      </w:r>
      <w:r w:rsidRPr="003B283C">
        <w:rPr>
          <w:highlight w:val="lightGray"/>
        </w:rPr>
        <w:t xml:space="preserve">, </w:t>
      </w:r>
      <w:r w:rsidR="003B283C" w:rsidRPr="000214DD">
        <w:rPr>
          <w:highlight w:val="lightGray"/>
        </w:rPr>
        <w:t>maždaug</w:t>
      </w:r>
      <w:r w:rsidR="003B283C" w:rsidRPr="003B283C">
        <w:rPr>
          <w:highlight w:val="lightGray"/>
        </w:rPr>
        <w:t xml:space="preserve"> </w:t>
      </w:r>
      <w:r w:rsidRPr="003B283C">
        <w:rPr>
          <w:highlight w:val="lightGray"/>
        </w:rPr>
        <w:t>16 mm ilgio ir 9 mm pločio, kurios vienoje pusėje yra įspaudas „400”, o kitoje – „B”.</w:t>
      </w:r>
    </w:p>
    <w:p w14:paraId="084196AC" w14:textId="77777777" w:rsidR="00287369" w:rsidRPr="003B283C" w:rsidRDefault="00287369" w:rsidP="003C2930">
      <w:pPr>
        <w:pStyle w:val="Pagrindinistekstas"/>
        <w:rPr>
          <w:highlight w:val="lightGray"/>
        </w:rPr>
      </w:pPr>
    </w:p>
    <w:p w14:paraId="573DFA95" w14:textId="77777777" w:rsidR="00287369" w:rsidRPr="003B283C" w:rsidRDefault="003C2930" w:rsidP="003C2930">
      <w:pPr>
        <w:pStyle w:val="Pagrindinistekstas"/>
        <w:rPr>
          <w:highlight w:val="lightGray"/>
        </w:rPr>
      </w:pPr>
      <w:proofErr w:type="spellStart"/>
      <w:r w:rsidRPr="003B283C">
        <w:rPr>
          <w:highlight w:val="lightGray"/>
          <w:u w:val="single"/>
        </w:rPr>
        <w:t>Bosutinib</w:t>
      </w:r>
      <w:proofErr w:type="spellEnd"/>
      <w:r w:rsidRPr="003B283C">
        <w:rPr>
          <w:highlight w:val="lightGray"/>
          <w:u w:val="single"/>
        </w:rPr>
        <w:t xml:space="preserve"> MSN</w:t>
      </w:r>
      <w:r w:rsidR="00F17F12" w:rsidRPr="003B283C">
        <w:rPr>
          <w:highlight w:val="lightGray"/>
          <w:u w:val="single"/>
        </w:rPr>
        <w:t xml:space="preserve"> 500 mg plėvele dengtos tabletės</w:t>
      </w:r>
    </w:p>
    <w:p w14:paraId="7FC30582" w14:textId="596443A7" w:rsidR="00287369" w:rsidRPr="003C2930" w:rsidRDefault="00F17F12" w:rsidP="003C2930">
      <w:pPr>
        <w:pStyle w:val="Pagrindinistekstas"/>
      </w:pPr>
      <w:r w:rsidRPr="003B283C">
        <w:rPr>
          <w:highlight w:val="lightGray"/>
        </w:rPr>
        <w:t xml:space="preserve">Raudonos spalvos, ovalo formos, abipus išgaubta, plėvele dengta tabletė, </w:t>
      </w:r>
      <w:r w:rsidR="003B283C" w:rsidRPr="000214DD">
        <w:rPr>
          <w:highlight w:val="lightGray"/>
        </w:rPr>
        <w:t>maždaug</w:t>
      </w:r>
      <w:r w:rsidR="003B283C" w:rsidRPr="003B283C">
        <w:rPr>
          <w:highlight w:val="lightGray"/>
        </w:rPr>
        <w:t xml:space="preserve"> </w:t>
      </w:r>
      <w:r w:rsidRPr="003B283C">
        <w:rPr>
          <w:highlight w:val="lightGray"/>
        </w:rPr>
        <w:t>18 </w:t>
      </w:r>
      <w:r w:rsidRPr="00F17F12">
        <w:rPr>
          <w:highlight w:val="lightGray"/>
        </w:rPr>
        <w:t>mm ilgio ir 9 mm pločio, kurios vienoje pusėje yra įspaudas „500”, o kitoje – „B”.</w:t>
      </w:r>
    </w:p>
    <w:p w14:paraId="77B75531" w14:textId="77777777" w:rsidR="00287369" w:rsidRPr="003C2930" w:rsidRDefault="00287369" w:rsidP="003C2930">
      <w:pPr>
        <w:pStyle w:val="Pagrindinistekstas"/>
      </w:pPr>
    </w:p>
    <w:p w14:paraId="4F4C3A80" w14:textId="77777777" w:rsidR="00287369" w:rsidRPr="003C2930" w:rsidRDefault="00287369" w:rsidP="003C2930">
      <w:pPr>
        <w:pStyle w:val="Pagrindinistekstas"/>
      </w:pPr>
    </w:p>
    <w:p w14:paraId="3A6D2A86" w14:textId="77777777" w:rsidR="00287369" w:rsidRPr="003C2930" w:rsidRDefault="00F17F12" w:rsidP="00F17F12">
      <w:pPr>
        <w:pStyle w:val="Antrat1"/>
        <w:numPr>
          <w:ilvl w:val="0"/>
          <w:numId w:val="9"/>
        </w:numPr>
        <w:spacing w:before="0"/>
        <w:ind w:left="540" w:hanging="540"/>
      </w:pPr>
      <w:r w:rsidRPr="003C2930">
        <w:t>KLINIKINĖ INFORMACIJA</w:t>
      </w:r>
    </w:p>
    <w:p w14:paraId="09053159" w14:textId="77777777" w:rsidR="00287369" w:rsidRPr="003C2930" w:rsidRDefault="00287369" w:rsidP="00F17F12">
      <w:pPr>
        <w:pStyle w:val="Pagrindinistekstas"/>
        <w:ind w:left="540" w:hanging="540"/>
        <w:rPr>
          <w:b/>
        </w:rPr>
      </w:pPr>
    </w:p>
    <w:p w14:paraId="2742CE91" w14:textId="77777777" w:rsidR="00287369" w:rsidRPr="003C2930" w:rsidRDefault="00F17F12" w:rsidP="00F17F12">
      <w:pPr>
        <w:pStyle w:val="Antrat2"/>
        <w:numPr>
          <w:ilvl w:val="1"/>
          <w:numId w:val="9"/>
        </w:numPr>
        <w:ind w:left="540" w:hanging="540"/>
      </w:pPr>
      <w:r w:rsidRPr="003C2930">
        <w:t>Terapinės indikacijos</w:t>
      </w:r>
    </w:p>
    <w:p w14:paraId="48FB6319" w14:textId="77777777" w:rsidR="00287369" w:rsidRPr="003C2930" w:rsidRDefault="00287369" w:rsidP="003C2930">
      <w:pPr>
        <w:pStyle w:val="Pagrindinistekstas"/>
        <w:rPr>
          <w:b/>
        </w:rPr>
      </w:pPr>
    </w:p>
    <w:p w14:paraId="6F15886D"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skirtas gydyti suaugusiems pacientams, kuriems yra</w:t>
      </w:r>
    </w:p>
    <w:p w14:paraId="281FAF57" w14:textId="77777777" w:rsidR="00287369" w:rsidRPr="003C2930" w:rsidRDefault="00F17F12" w:rsidP="00F17F12">
      <w:pPr>
        <w:pStyle w:val="Sraopastraipa"/>
        <w:numPr>
          <w:ilvl w:val="2"/>
          <w:numId w:val="9"/>
        </w:numPr>
        <w:tabs>
          <w:tab w:val="left" w:pos="955"/>
          <w:tab w:val="left" w:pos="1008"/>
        </w:tabs>
        <w:ind w:left="540" w:hanging="540"/>
      </w:pPr>
      <w:r w:rsidRPr="003C2930">
        <w:t xml:space="preserve">pirmą kartą diagnozuotos </w:t>
      </w:r>
      <w:proofErr w:type="spellStart"/>
      <w:r w:rsidRPr="003C2930">
        <w:rPr>
          <w:i/>
        </w:rPr>
        <w:t>Philadelphia</w:t>
      </w:r>
      <w:proofErr w:type="spellEnd"/>
      <w:r w:rsidRPr="003C2930">
        <w:rPr>
          <w:i/>
        </w:rPr>
        <w:t xml:space="preserve"> </w:t>
      </w:r>
      <w:r w:rsidRPr="003C2930">
        <w:t xml:space="preserve">chromosomai teigiamos lėtinės </w:t>
      </w:r>
      <w:proofErr w:type="spellStart"/>
      <w:r w:rsidRPr="003C2930">
        <w:t>mieloidinės</w:t>
      </w:r>
      <w:proofErr w:type="spellEnd"/>
      <w:r w:rsidRPr="003C2930">
        <w:t xml:space="preserve"> leukemijos (</w:t>
      </w:r>
      <w:proofErr w:type="spellStart"/>
      <w:r w:rsidRPr="003C2930">
        <w:rPr>
          <w:i/>
        </w:rPr>
        <w:t>Ph</w:t>
      </w:r>
      <w:proofErr w:type="spellEnd"/>
      <w:r w:rsidRPr="003C2930">
        <w:rPr>
          <w:i/>
        </w:rPr>
        <w:t xml:space="preserve">+ </w:t>
      </w:r>
      <w:r w:rsidRPr="003C2930">
        <w:t>LML) lėtinė fazė (LF);</w:t>
      </w:r>
    </w:p>
    <w:p w14:paraId="62966C41" w14:textId="77777777" w:rsidR="00287369" w:rsidRPr="003C2930" w:rsidRDefault="00F17F12" w:rsidP="00F17F12">
      <w:pPr>
        <w:pStyle w:val="Sraopastraipa"/>
        <w:numPr>
          <w:ilvl w:val="2"/>
          <w:numId w:val="9"/>
        </w:numPr>
        <w:tabs>
          <w:tab w:val="left" w:pos="1008"/>
        </w:tabs>
        <w:ind w:left="540" w:hanging="540"/>
      </w:pPr>
      <w:proofErr w:type="spellStart"/>
      <w:r w:rsidRPr="00F17F12">
        <w:rPr>
          <w:i/>
        </w:rPr>
        <w:t>Ph</w:t>
      </w:r>
      <w:proofErr w:type="spellEnd"/>
      <w:r w:rsidRPr="00F17F12">
        <w:rPr>
          <w:i/>
        </w:rPr>
        <w:t xml:space="preserve">+ </w:t>
      </w:r>
      <w:r w:rsidRPr="003C2930">
        <w:t xml:space="preserve">LML, pirmiau gydytos vienu ar daugiau </w:t>
      </w:r>
      <w:proofErr w:type="spellStart"/>
      <w:r w:rsidRPr="003C2930">
        <w:t>tirozino</w:t>
      </w:r>
      <w:proofErr w:type="spellEnd"/>
      <w:r w:rsidRPr="003C2930">
        <w:t xml:space="preserve"> </w:t>
      </w:r>
      <w:proofErr w:type="spellStart"/>
      <w:r w:rsidRPr="003C2930">
        <w:t>kinazės</w:t>
      </w:r>
      <w:proofErr w:type="spellEnd"/>
      <w:r w:rsidRPr="003C2930">
        <w:t xml:space="preserve"> inhibitoriumi (-</w:t>
      </w:r>
      <w:proofErr w:type="spellStart"/>
      <w:r w:rsidRPr="003C2930">
        <w:t>ių</w:t>
      </w:r>
      <w:proofErr w:type="spellEnd"/>
      <w:r w:rsidRPr="003C2930">
        <w:t>) [TKI(s)],</w:t>
      </w:r>
      <w:r>
        <w:t xml:space="preserve"> </w:t>
      </w:r>
      <w:r w:rsidRPr="003C2930">
        <w:t xml:space="preserve">LF, akceleracijos fazė (AF) ir </w:t>
      </w:r>
      <w:proofErr w:type="spellStart"/>
      <w:r w:rsidRPr="003C2930">
        <w:t>blastų</w:t>
      </w:r>
      <w:proofErr w:type="spellEnd"/>
      <w:r w:rsidRPr="003C2930">
        <w:t xml:space="preserve"> fazė (BF), ir manoma, kad jiems netinka skirti gydymo </w:t>
      </w:r>
      <w:proofErr w:type="spellStart"/>
      <w:r w:rsidRPr="003C2930">
        <w:t>imatinibu</w:t>
      </w:r>
      <w:proofErr w:type="spellEnd"/>
      <w:r w:rsidRPr="003C2930">
        <w:t xml:space="preserve">, </w:t>
      </w:r>
      <w:proofErr w:type="spellStart"/>
      <w:r w:rsidRPr="003C2930">
        <w:t>nilotinibu</w:t>
      </w:r>
      <w:proofErr w:type="spellEnd"/>
      <w:r w:rsidRPr="003C2930">
        <w:t xml:space="preserve"> arba </w:t>
      </w:r>
      <w:proofErr w:type="spellStart"/>
      <w:r w:rsidRPr="003C2930">
        <w:t>dazatinibu</w:t>
      </w:r>
      <w:proofErr w:type="spellEnd"/>
      <w:r w:rsidRPr="003C2930">
        <w:t>.</w:t>
      </w:r>
    </w:p>
    <w:p w14:paraId="3FC3D6AD" w14:textId="77777777" w:rsidR="00287369" w:rsidRPr="003C2930" w:rsidRDefault="00287369" w:rsidP="003C2930">
      <w:pPr>
        <w:pStyle w:val="Pagrindinistekstas"/>
      </w:pPr>
    </w:p>
    <w:p w14:paraId="570F7540" w14:textId="77777777" w:rsidR="00287369" w:rsidRPr="003C2930" w:rsidRDefault="00F17F12" w:rsidP="00F17F12">
      <w:pPr>
        <w:pStyle w:val="Antrat2"/>
        <w:numPr>
          <w:ilvl w:val="1"/>
          <w:numId w:val="9"/>
        </w:numPr>
        <w:tabs>
          <w:tab w:val="left" w:pos="802"/>
        </w:tabs>
        <w:ind w:left="540" w:hanging="540"/>
      </w:pPr>
      <w:r w:rsidRPr="003C2930">
        <w:t>Dozavimas ir vartojimo metodas</w:t>
      </w:r>
    </w:p>
    <w:p w14:paraId="07120041" w14:textId="77777777" w:rsidR="00287369" w:rsidRPr="003C2930" w:rsidRDefault="00287369" w:rsidP="003C2930">
      <w:pPr>
        <w:pStyle w:val="Pagrindinistekstas"/>
        <w:rPr>
          <w:b/>
        </w:rPr>
      </w:pPr>
    </w:p>
    <w:p w14:paraId="58A07595" w14:textId="77777777" w:rsidR="00287369" w:rsidRPr="003C2930" w:rsidRDefault="00F17F12" w:rsidP="003C2930">
      <w:pPr>
        <w:pStyle w:val="Pagrindinistekstas"/>
      </w:pPr>
      <w:r w:rsidRPr="003C2930">
        <w:t>Gydymą turi pradėti gydytojas, turintis LML sergančių pacientų diagnozavimo ir gydymo patirties.</w:t>
      </w:r>
    </w:p>
    <w:p w14:paraId="1ECBC945" w14:textId="77777777" w:rsidR="00F17F12" w:rsidRDefault="00F17F12" w:rsidP="003C2930">
      <w:pPr>
        <w:pStyle w:val="Pagrindinistekstas"/>
        <w:rPr>
          <w:u w:val="single"/>
        </w:rPr>
      </w:pPr>
    </w:p>
    <w:p w14:paraId="0AF52460" w14:textId="77777777" w:rsidR="00287369" w:rsidRPr="003C2930" w:rsidRDefault="00F17F12" w:rsidP="003C2930">
      <w:pPr>
        <w:pStyle w:val="Pagrindinistekstas"/>
      </w:pPr>
      <w:r w:rsidRPr="003C2930">
        <w:rPr>
          <w:u w:val="single"/>
        </w:rPr>
        <w:t>Dozavimas</w:t>
      </w:r>
    </w:p>
    <w:p w14:paraId="79813536" w14:textId="77777777" w:rsidR="00287369" w:rsidRPr="003C2930" w:rsidRDefault="00287369" w:rsidP="003C2930">
      <w:pPr>
        <w:pStyle w:val="Pagrindinistekstas"/>
      </w:pPr>
    </w:p>
    <w:p w14:paraId="6CE35D9D" w14:textId="77777777" w:rsidR="00287369" w:rsidRPr="003C2930" w:rsidRDefault="00F17F12" w:rsidP="003C2930">
      <w:pPr>
        <w:rPr>
          <w:i/>
        </w:rPr>
      </w:pPr>
      <w:r w:rsidRPr="003C2930">
        <w:rPr>
          <w:i/>
          <w:u w:val="single"/>
        </w:rPr>
        <w:t xml:space="preserve">Pirmą kartą diagnozuotos </w:t>
      </w:r>
      <w:proofErr w:type="spellStart"/>
      <w:r w:rsidRPr="003C2930">
        <w:rPr>
          <w:i/>
          <w:u w:val="single"/>
        </w:rPr>
        <w:t>Ph</w:t>
      </w:r>
      <w:proofErr w:type="spellEnd"/>
      <w:r w:rsidRPr="003C2930">
        <w:rPr>
          <w:i/>
          <w:u w:val="single"/>
        </w:rPr>
        <w:t>+ LML LF</w:t>
      </w:r>
    </w:p>
    <w:p w14:paraId="698B39C2" w14:textId="77777777" w:rsidR="00287369" w:rsidRPr="003C2930" w:rsidRDefault="00F17F12" w:rsidP="003C2930">
      <w:pPr>
        <w:pStyle w:val="Pagrindinistekstas"/>
      </w:pPr>
      <w:r w:rsidRPr="003C2930">
        <w:t xml:space="preserve">Rekomenduojama dozė yra 400 mg </w:t>
      </w:r>
      <w:proofErr w:type="spellStart"/>
      <w:r w:rsidRPr="003C2930">
        <w:t>bozutinibo</w:t>
      </w:r>
      <w:proofErr w:type="spellEnd"/>
      <w:r w:rsidRPr="003C2930">
        <w:t xml:space="preserve"> vieną kartą per parą.</w:t>
      </w:r>
    </w:p>
    <w:p w14:paraId="1D33ACB5" w14:textId="77777777" w:rsidR="00287369" w:rsidRPr="003C2930" w:rsidRDefault="00287369" w:rsidP="003C2930">
      <w:pPr>
        <w:pStyle w:val="Pagrindinistekstas"/>
      </w:pPr>
    </w:p>
    <w:p w14:paraId="62755E70" w14:textId="77777777" w:rsidR="00287369" w:rsidRPr="003C2930" w:rsidRDefault="00F17F12" w:rsidP="003C2930">
      <w:pPr>
        <w:rPr>
          <w:i/>
        </w:rPr>
      </w:pPr>
      <w:proofErr w:type="spellStart"/>
      <w:r w:rsidRPr="003C2930">
        <w:rPr>
          <w:i/>
          <w:u w:val="single"/>
        </w:rPr>
        <w:t>Ph</w:t>
      </w:r>
      <w:proofErr w:type="spellEnd"/>
      <w:r w:rsidRPr="003C2930">
        <w:rPr>
          <w:i/>
          <w:u w:val="single"/>
        </w:rPr>
        <w:t>+ LML LF, AF arba BF esant atsparumui ankstesniam gydymui arba jo netoleravimui</w:t>
      </w:r>
    </w:p>
    <w:p w14:paraId="4BB4E1DA" w14:textId="77777777" w:rsidR="00287369" w:rsidRPr="003C2930" w:rsidRDefault="00F17F12" w:rsidP="003C2930">
      <w:pPr>
        <w:pStyle w:val="Pagrindinistekstas"/>
      </w:pPr>
      <w:r w:rsidRPr="003C2930">
        <w:t>Rekomenduojama dozė yra 500</w:t>
      </w:r>
      <w:r>
        <w:t> </w:t>
      </w:r>
      <w:r w:rsidRPr="003C2930">
        <w:t xml:space="preserve">mg </w:t>
      </w:r>
      <w:proofErr w:type="spellStart"/>
      <w:r w:rsidRPr="003C2930">
        <w:t>bozutinibo</w:t>
      </w:r>
      <w:proofErr w:type="spellEnd"/>
      <w:r w:rsidRPr="003C2930">
        <w:t xml:space="preserve"> vieną kartą per parą.</w:t>
      </w:r>
    </w:p>
    <w:p w14:paraId="75494900" w14:textId="77777777" w:rsidR="00287369" w:rsidRPr="003C2930" w:rsidRDefault="00287369" w:rsidP="003C2930">
      <w:pPr>
        <w:pStyle w:val="Pagrindinistekstas"/>
      </w:pPr>
    </w:p>
    <w:p w14:paraId="178278EB" w14:textId="77777777" w:rsidR="00287369" w:rsidRPr="003C2930" w:rsidRDefault="00F17F12" w:rsidP="003C2930">
      <w:pPr>
        <w:pStyle w:val="Pagrindinistekstas"/>
      </w:pPr>
      <w:r w:rsidRPr="003C2930">
        <w:t>Abiem indikacijoms vartojamo vaist</w:t>
      </w:r>
      <w:r>
        <w:t>inio preparat</w:t>
      </w:r>
      <w:r w:rsidRPr="003C2930">
        <w:t xml:space="preserve">o klinikiniuose tyrimuose gydymas </w:t>
      </w:r>
      <w:proofErr w:type="spellStart"/>
      <w:r w:rsidRPr="003C2930">
        <w:t>bozutinibu</w:t>
      </w:r>
      <w:proofErr w:type="spellEnd"/>
      <w:r w:rsidRPr="003C2930">
        <w:t xml:space="preserve"> tęstas iki ligos progresavimo arba kol pasireiškė gydymo netoleravimas.</w:t>
      </w:r>
    </w:p>
    <w:p w14:paraId="036582DA" w14:textId="77777777" w:rsidR="00287369" w:rsidRPr="003C2930" w:rsidRDefault="00287369" w:rsidP="003C2930">
      <w:pPr>
        <w:pStyle w:val="Pagrindinistekstas"/>
      </w:pPr>
    </w:p>
    <w:p w14:paraId="68599080" w14:textId="77777777" w:rsidR="00287369" w:rsidRPr="003C2930" w:rsidRDefault="00F17F12" w:rsidP="003C2930">
      <w:pPr>
        <w:rPr>
          <w:i/>
        </w:rPr>
      </w:pPr>
      <w:r w:rsidRPr="003C2930">
        <w:rPr>
          <w:i/>
          <w:u w:val="single"/>
        </w:rPr>
        <w:t>Dozės keitimas</w:t>
      </w:r>
    </w:p>
    <w:p w14:paraId="4F097E41" w14:textId="77777777" w:rsidR="00287369" w:rsidRPr="003C2930" w:rsidRDefault="00287369" w:rsidP="003C2930">
      <w:pPr>
        <w:pStyle w:val="Pagrindinistekstas"/>
        <w:rPr>
          <w:i/>
        </w:rPr>
      </w:pPr>
    </w:p>
    <w:p w14:paraId="3A3D51D7" w14:textId="77777777" w:rsidR="00287369" w:rsidRPr="003C2930" w:rsidRDefault="00F17F12" w:rsidP="003C2930">
      <w:pPr>
        <w:pStyle w:val="Pagrindinistekstas"/>
      </w:pPr>
      <w:r w:rsidRPr="003C2930">
        <w:t>I ir II fazių klinikiniame tyrime su LML sergančiais pacientais, kuriems pasireiškė atsparumas ankstesniam gydymui arba jo netoleravimas, leista padidinti dozę nuo 500</w:t>
      </w:r>
      <w:r>
        <w:t> </w:t>
      </w:r>
      <w:r w:rsidRPr="003C2930">
        <w:t>mg iki 600</w:t>
      </w:r>
      <w:r>
        <w:t> </w:t>
      </w:r>
      <w:r w:rsidRPr="003C2930">
        <w:t xml:space="preserve">mg vieną kartą per parą vartojant su maistu pacientams, nepasiekusiems pilno hematologinio atsako (PHA) iki 8-osios savaitės arba pilno </w:t>
      </w:r>
      <w:proofErr w:type="spellStart"/>
      <w:r w:rsidRPr="003C2930">
        <w:t>citogeninio</w:t>
      </w:r>
      <w:proofErr w:type="spellEnd"/>
      <w:r w:rsidRPr="003C2930">
        <w:t xml:space="preserve"> atsako (</w:t>
      </w:r>
      <w:proofErr w:type="spellStart"/>
      <w:r w:rsidRPr="003C2930">
        <w:t>PCiA</w:t>
      </w:r>
      <w:proofErr w:type="spellEnd"/>
      <w:r w:rsidRPr="003C2930">
        <w:t>) iki 12-osios savaitės ir nepatyrusiems 3-iojo arba aukštesnio laipsnio nepageidaujamų reiškinių, kurie galėtų būti susiję su tiriamuoju vaistu. III</w:t>
      </w:r>
      <w:r>
        <w:t> </w:t>
      </w:r>
      <w:r w:rsidRPr="003C2930">
        <w:t>fazės klinikiniame tyrime su pirmą kartą diagnozuota LML LF sergančiais pacientais, gydytais 400</w:t>
      </w:r>
      <w:r>
        <w:t> </w:t>
      </w:r>
      <w:r w:rsidRPr="003C2930">
        <w:t xml:space="preserve">mg </w:t>
      </w:r>
      <w:proofErr w:type="spellStart"/>
      <w:r w:rsidRPr="003C2930">
        <w:t>bozutinibo</w:t>
      </w:r>
      <w:proofErr w:type="spellEnd"/>
      <w:r w:rsidRPr="003C2930">
        <w:t>, buvo galima didinti dozę po 100</w:t>
      </w:r>
      <w:r>
        <w:t> </w:t>
      </w:r>
      <w:r w:rsidRPr="003C2930">
        <w:t>mg iki maksimalios 600</w:t>
      </w:r>
      <w:r>
        <w:t> </w:t>
      </w:r>
      <w:r w:rsidRPr="003C2930">
        <w:t>mg vieną kartą per parą vartojant su maistu, jeigu pacientui 3-iąjį mėnesį nenustatyta ≤</w:t>
      </w:r>
      <w:r>
        <w:t> </w:t>
      </w:r>
      <w:r w:rsidRPr="003C2930">
        <w:t>10</w:t>
      </w:r>
      <w:r>
        <w:t> </w:t>
      </w:r>
      <w:r w:rsidRPr="003C2930">
        <w:t xml:space="preserve">% pertrūkio paketo regiono </w:t>
      </w:r>
      <w:proofErr w:type="spellStart"/>
      <w:r w:rsidRPr="003C2930">
        <w:t>Abelsono</w:t>
      </w:r>
      <w:proofErr w:type="spellEnd"/>
      <w:r w:rsidRPr="003C2930">
        <w:t xml:space="preserve"> (angl.</w:t>
      </w:r>
      <w:r>
        <w:t xml:space="preserve"> </w:t>
      </w:r>
      <w:proofErr w:type="spellStart"/>
      <w:r w:rsidRPr="003C2930">
        <w:rPr>
          <w:i/>
        </w:rPr>
        <w:t>Breakpoint</w:t>
      </w:r>
      <w:proofErr w:type="spellEnd"/>
      <w:r w:rsidRPr="003C2930">
        <w:rPr>
          <w:i/>
        </w:rPr>
        <w:t xml:space="preserve"> </w:t>
      </w:r>
      <w:proofErr w:type="spellStart"/>
      <w:r w:rsidRPr="003C2930">
        <w:rPr>
          <w:i/>
        </w:rPr>
        <w:t>cluster</w:t>
      </w:r>
      <w:proofErr w:type="spellEnd"/>
      <w:r w:rsidRPr="003C2930">
        <w:rPr>
          <w:i/>
        </w:rPr>
        <w:t xml:space="preserve"> </w:t>
      </w:r>
      <w:proofErr w:type="spellStart"/>
      <w:r w:rsidRPr="003C2930">
        <w:rPr>
          <w:i/>
        </w:rPr>
        <w:t>region-Abelson</w:t>
      </w:r>
      <w:proofErr w:type="spellEnd"/>
      <w:r w:rsidRPr="003C2930">
        <w:t xml:space="preserve">, </w:t>
      </w:r>
      <w:r w:rsidRPr="003C2930">
        <w:rPr>
          <w:i/>
        </w:rPr>
        <w:t>BCR-ABL</w:t>
      </w:r>
      <w:r w:rsidRPr="003C2930">
        <w:t xml:space="preserve">) </w:t>
      </w:r>
      <w:proofErr w:type="spellStart"/>
      <w:r w:rsidRPr="003C2930">
        <w:t>transkriptų</w:t>
      </w:r>
      <w:proofErr w:type="spellEnd"/>
      <w:r w:rsidRPr="003C2930">
        <w:t>, dozės didinimo metu jiems nepasireiškė 3-iojo arba 4-ojo laipsnio nepageidaujama reakcija, o visas 2</w:t>
      </w:r>
      <w:r>
        <w:t> </w:t>
      </w:r>
      <w:r w:rsidRPr="003C2930">
        <w:t xml:space="preserve">laipsnio nehematologinis toksinis poveikis panaikintas arba sumažintas iki 1-ojo laipsnio. Atliekant IV fazės klinikinį tyrimą su </w:t>
      </w:r>
      <w:proofErr w:type="spellStart"/>
      <w:r w:rsidRPr="003C2930">
        <w:rPr>
          <w:i/>
        </w:rPr>
        <w:t>Ph</w:t>
      </w:r>
      <w:proofErr w:type="spellEnd"/>
      <w:r w:rsidRPr="003C2930">
        <w:rPr>
          <w:i/>
        </w:rPr>
        <w:t xml:space="preserve">+ </w:t>
      </w:r>
      <w:r w:rsidRPr="003C2930">
        <w:t>LML sergančiais pacientais, anksčiau gydytais 1</w:t>
      </w:r>
      <w:r>
        <w:t> </w:t>
      </w:r>
      <w:r w:rsidRPr="003C2930">
        <w:t>ar daugiau TKI, pacientams, kurių atsakas buvo nepatenkinamas arba kuriems pasireiškė ligos progresavimo požymių, buvo leidžiama didinti dozę nuo 500</w:t>
      </w:r>
      <w:r>
        <w:t> </w:t>
      </w:r>
      <w:r w:rsidRPr="003C2930">
        <w:t>mg iki 600</w:t>
      </w:r>
      <w:r>
        <w:t> </w:t>
      </w:r>
      <w:r w:rsidRPr="003C2930">
        <w:t xml:space="preserve">mg vieną kartą per parą su maistu, jeigu nebuvo jokių 3-iojo ar 4-ojo laipsnio arba </w:t>
      </w:r>
      <w:proofErr w:type="spellStart"/>
      <w:r w:rsidRPr="003C2930">
        <w:t>persistuojančių</w:t>
      </w:r>
      <w:proofErr w:type="spellEnd"/>
      <w:r w:rsidRPr="003C2930">
        <w:t xml:space="preserve"> 2-ojo laipsnio nepageidaujamų reiškinių.</w:t>
      </w:r>
    </w:p>
    <w:p w14:paraId="5D7970DB" w14:textId="77777777" w:rsidR="00F17F12" w:rsidRDefault="00F17F12" w:rsidP="003C2930">
      <w:pPr>
        <w:pStyle w:val="Pagrindinistekstas"/>
      </w:pPr>
    </w:p>
    <w:p w14:paraId="16EB73E7" w14:textId="77777777" w:rsidR="00287369" w:rsidRPr="003C2930" w:rsidRDefault="00F17F12" w:rsidP="003C2930">
      <w:pPr>
        <w:pStyle w:val="Pagrindinistekstas"/>
      </w:pPr>
      <w:r w:rsidRPr="003C2930">
        <w:t>I ir II fazės tyrime su LML sergančiais pacientais, kuriems pasireiškė atsparumas ankstesniam gydymui arba jo netoleravim</w:t>
      </w:r>
      <w:r>
        <w:t>as ir kurie pradėjo gydymą ≤ 500 </w:t>
      </w:r>
      <w:r w:rsidRPr="003C2930">
        <w:t>mg doze, 93 (93</w:t>
      </w:r>
      <w:r>
        <w:t xml:space="preserve"> iš </w:t>
      </w:r>
      <w:r w:rsidRPr="003C2930">
        <w:t>558;</w:t>
      </w:r>
      <w:r>
        <w:t xml:space="preserve"> </w:t>
      </w:r>
      <w:r w:rsidRPr="003C2930">
        <w:t>16,7</w:t>
      </w:r>
      <w:r>
        <w:t> </w:t>
      </w:r>
      <w:r w:rsidRPr="003C2930">
        <w:t>%) pacientams dozė padidinta iki 600</w:t>
      </w:r>
      <w:r>
        <w:t> </w:t>
      </w:r>
      <w:r w:rsidRPr="003C2930">
        <w:t>mg per parą.</w:t>
      </w:r>
    </w:p>
    <w:p w14:paraId="61CA1F6F" w14:textId="77777777" w:rsidR="00287369" w:rsidRPr="003C2930" w:rsidRDefault="00287369" w:rsidP="003C2930">
      <w:pPr>
        <w:pStyle w:val="Pagrindinistekstas"/>
      </w:pPr>
    </w:p>
    <w:p w14:paraId="2224E035" w14:textId="77777777" w:rsidR="00287369" w:rsidRPr="003C2930" w:rsidRDefault="00F17F12" w:rsidP="003C2930">
      <w:pPr>
        <w:pStyle w:val="Pagrindinistekstas"/>
      </w:pPr>
      <w:r w:rsidRPr="003C2930">
        <w:t xml:space="preserve">III fazės tyrime su pacientais, kuriems pirmą kartą diagnozuota LML LF ir kurie pradėjo gydymą </w:t>
      </w:r>
      <w:proofErr w:type="spellStart"/>
      <w:r w:rsidRPr="003C2930">
        <w:t>bozutinibu</w:t>
      </w:r>
      <w:proofErr w:type="spellEnd"/>
      <w:r w:rsidRPr="003C2930">
        <w:t xml:space="preserve"> 400</w:t>
      </w:r>
      <w:r>
        <w:t> </w:t>
      </w:r>
      <w:r w:rsidRPr="003C2930">
        <w:t>mg doze, iš viso 58</w:t>
      </w:r>
      <w:r>
        <w:t> </w:t>
      </w:r>
      <w:r w:rsidRPr="003C2930">
        <w:t>pacientams (21,6</w:t>
      </w:r>
      <w:r>
        <w:t> </w:t>
      </w:r>
      <w:r w:rsidRPr="003C2930">
        <w:t>%) dozė padidinta iki 500</w:t>
      </w:r>
      <w:r>
        <w:t> </w:t>
      </w:r>
      <w:r w:rsidRPr="003C2930">
        <w:t>mg per parą. Be to, 10,4</w:t>
      </w:r>
      <w:r>
        <w:t> </w:t>
      </w:r>
      <w:r w:rsidRPr="003C2930">
        <w:t xml:space="preserve">% </w:t>
      </w:r>
      <w:proofErr w:type="spellStart"/>
      <w:r w:rsidRPr="003C2930">
        <w:t>bozutinibo</w:t>
      </w:r>
      <w:proofErr w:type="spellEnd"/>
      <w:r w:rsidRPr="003C2930">
        <w:t xml:space="preserve"> gydymo grupės pacientų dozė papildomai padidinta iki 600</w:t>
      </w:r>
      <w:r>
        <w:t> </w:t>
      </w:r>
      <w:r w:rsidRPr="003C2930">
        <w:t>mg per parą.</w:t>
      </w:r>
    </w:p>
    <w:p w14:paraId="7BBA26E5" w14:textId="77777777" w:rsidR="00287369" w:rsidRPr="003C2930" w:rsidRDefault="00287369" w:rsidP="003C2930">
      <w:pPr>
        <w:pStyle w:val="Pagrindinistekstas"/>
      </w:pPr>
    </w:p>
    <w:p w14:paraId="2F7310A2" w14:textId="77777777" w:rsidR="00287369" w:rsidRPr="003C2930" w:rsidRDefault="00F17F12" w:rsidP="003C2930">
      <w:pPr>
        <w:pStyle w:val="Pagrindinistekstas"/>
      </w:pPr>
      <w:r w:rsidRPr="003C2930">
        <w:t xml:space="preserve">Atliekant IV fazės tyrimą su pacientais, sergančiais </w:t>
      </w:r>
      <w:proofErr w:type="spellStart"/>
      <w:r w:rsidRPr="003C2930">
        <w:rPr>
          <w:i/>
        </w:rPr>
        <w:t>Ph</w:t>
      </w:r>
      <w:proofErr w:type="spellEnd"/>
      <w:r w:rsidRPr="003C2930">
        <w:rPr>
          <w:i/>
        </w:rPr>
        <w:t xml:space="preserve">+ </w:t>
      </w:r>
      <w:r w:rsidRPr="003C2930">
        <w:t>LML, pirmiau gydytais 1</w:t>
      </w:r>
      <w:r>
        <w:t> </w:t>
      </w:r>
      <w:r w:rsidRPr="003C2930">
        <w:t xml:space="preserve">ar daugiau TKI, kurie buvo pradėti gydyti </w:t>
      </w:r>
      <w:proofErr w:type="spellStart"/>
      <w:r w:rsidRPr="003C2930">
        <w:t>bozutinibu</w:t>
      </w:r>
      <w:proofErr w:type="spellEnd"/>
      <w:r w:rsidRPr="003C2930">
        <w:t>, skiriant 500</w:t>
      </w:r>
      <w:r>
        <w:t> </w:t>
      </w:r>
      <w:r w:rsidRPr="003C2930">
        <w:t>mg per parą, 1</w:t>
      </w:r>
      <w:r>
        <w:t> </w:t>
      </w:r>
      <w:r w:rsidRPr="003C2930">
        <w:t>pacientui (0,6</w:t>
      </w:r>
      <w:r>
        <w:t> </w:t>
      </w:r>
      <w:r w:rsidRPr="003C2930">
        <w:t>%) dozė buvo padidinta iki 600</w:t>
      </w:r>
      <w:r>
        <w:t> </w:t>
      </w:r>
      <w:r w:rsidRPr="003C2930">
        <w:t>mg per parą.</w:t>
      </w:r>
    </w:p>
    <w:p w14:paraId="6C51F0FD" w14:textId="77777777" w:rsidR="00287369" w:rsidRPr="003C2930" w:rsidRDefault="00287369" w:rsidP="003C2930">
      <w:pPr>
        <w:pStyle w:val="Pagrindinistekstas"/>
      </w:pPr>
    </w:p>
    <w:p w14:paraId="1E970775" w14:textId="77777777" w:rsidR="00287369" w:rsidRPr="003C2930" w:rsidRDefault="00F17F12" w:rsidP="003C2930">
      <w:pPr>
        <w:pStyle w:val="Pagrindinistekstas"/>
      </w:pPr>
      <w:r w:rsidRPr="003C2930">
        <w:t>Didesnės kaip 600</w:t>
      </w:r>
      <w:r>
        <w:t> </w:t>
      </w:r>
      <w:r w:rsidRPr="003C2930">
        <w:t>mg dozės per parą nebuvo tirtos ir todėl tokių dozių vartoti negalima.</w:t>
      </w:r>
    </w:p>
    <w:p w14:paraId="2305DC90" w14:textId="77777777" w:rsidR="00287369" w:rsidRPr="003C2930" w:rsidRDefault="00287369" w:rsidP="003C2930">
      <w:pPr>
        <w:pStyle w:val="Pagrindinistekstas"/>
      </w:pPr>
    </w:p>
    <w:p w14:paraId="32EB379C" w14:textId="77777777" w:rsidR="00287369" w:rsidRPr="003C2930" w:rsidRDefault="00F17F12" w:rsidP="003C2930">
      <w:pPr>
        <w:rPr>
          <w:i/>
        </w:rPr>
      </w:pPr>
      <w:r w:rsidRPr="003C2930">
        <w:rPr>
          <w:i/>
          <w:u w:val="single"/>
        </w:rPr>
        <w:t>Dozės keitimas dėl nepageidaujamų reakcijų</w:t>
      </w:r>
    </w:p>
    <w:p w14:paraId="04C13777" w14:textId="77777777" w:rsidR="00287369" w:rsidRPr="003C2930" w:rsidRDefault="00287369" w:rsidP="003C2930">
      <w:pPr>
        <w:pStyle w:val="Pagrindinistekstas"/>
        <w:rPr>
          <w:i/>
        </w:rPr>
      </w:pPr>
    </w:p>
    <w:p w14:paraId="037970E7" w14:textId="77777777" w:rsidR="00287369" w:rsidRPr="003C2930" w:rsidRDefault="00F17F12" w:rsidP="003C2930">
      <w:pPr>
        <w:rPr>
          <w:i/>
        </w:rPr>
      </w:pPr>
      <w:r w:rsidRPr="003C2930">
        <w:rPr>
          <w:i/>
        </w:rPr>
        <w:t>Nehematologinės nepageidaujamos reakcijos</w:t>
      </w:r>
    </w:p>
    <w:p w14:paraId="64ED08E2" w14:textId="77777777" w:rsidR="00287369" w:rsidRPr="003C2930" w:rsidRDefault="00F17F12" w:rsidP="003C2930">
      <w:pPr>
        <w:pStyle w:val="Pagrindinistekstas"/>
      </w:pPr>
      <w:r w:rsidRPr="003C2930">
        <w:t xml:space="preserve">Jeigu pasireiškia kliniškai reikšmingas vidutinio sunkumo arba sunkus nehematologinis toksinis poveikis, </w:t>
      </w:r>
      <w:proofErr w:type="spellStart"/>
      <w:r w:rsidRPr="003C2930">
        <w:t>bozutinibo</w:t>
      </w:r>
      <w:proofErr w:type="spellEnd"/>
      <w:r w:rsidRPr="003C2930">
        <w:t xml:space="preserve"> vartojimą reikia pertraukti ir jį atnaujinti skiriant vartoti 100</w:t>
      </w:r>
      <w:r>
        <w:t> </w:t>
      </w:r>
      <w:r w:rsidRPr="003C2930">
        <w:t>mg sumažintą dozę vieną kartą per parą, kai išnyksta toksinis poveikis. Jeigu kliniškai tinkama, dozę apgalvotai galima vėl padidinti iki kartą per parą vartojamos ankstesnės dozės, vartotos prieš sumažinimą (žr. 4.4</w:t>
      </w:r>
      <w:r>
        <w:t> </w:t>
      </w:r>
      <w:r w:rsidRPr="003C2930">
        <w:t>skyrių).</w:t>
      </w:r>
      <w:r>
        <w:t xml:space="preserve"> </w:t>
      </w:r>
      <w:r w:rsidRPr="003C2930">
        <w:t>Mažesnės kaip 300 mg dozės per parą buvo vartotos, tačiau jų veiksmingumas nebuvo nustatytas.</w:t>
      </w:r>
    </w:p>
    <w:p w14:paraId="747AC46E" w14:textId="77777777" w:rsidR="00287369" w:rsidRPr="003C2930" w:rsidRDefault="00287369" w:rsidP="003C2930">
      <w:pPr>
        <w:pStyle w:val="Pagrindinistekstas"/>
      </w:pPr>
    </w:p>
    <w:p w14:paraId="24CE933E" w14:textId="77777777" w:rsidR="00287369" w:rsidRPr="003C2930" w:rsidRDefault="00F17F12" w:rsidP="003C2930">
      <w:pPr>
        <w:pStyle w:val="Pagrindinistekstas"/>
      </w:pPr>
      <w:r w:rsidRPr="003C2930">
        <w:t xml:space="preserve">Kepenų </w:t>
      </w:r>
      <w:proofErr w:type="spellStart"/>
      <w:r w:rsidRPr="003C2930">
        <w:t>transaminazių</w:t>
      </w:r>
      <w:proofErr w:type="spellEnd"/>
      <w:r w:rsidRPr="003C2930">
        <w:t xml:space="preserve"> suaktyvėjimas. Jeigu kepenų </w:t>
      </w:r>
      <w:proofErr w:type="spellStart"/>
      <w:r w:rsidRPr="003C2930">
        <w:t>transaminazės</w:t>
      </w:r>
      <w:proofErr w:type="spellEnd"/>
      <w:r w:rsidRPr="003C2930">
        <w:t xml:space="preserve"> suaktyvėja &gt;</w:t>
      </w:r>
      <w:r>
        <w:t> </w:t>
      </w:r>
      <w:r w:rsidRPr="003C2930">
        <w:t>5</w:t>
      </w:r>
      <w:r>
        <w:t> </w:t>
      </w:r>
      <w:r w:rsidRPr="003C2930">
        <w:t xml:space="preserve">x virš nustatytosios viršutinės normos ribos (VNR), </w:t>
      </w:r>
      <w:proofErr w:type="spellStart"/>
      <w:r w:rsidRPr="003C2930">
        <w:t>bozutinibo</w:t>
      </w:r>
      <w:proofErr w:type="spellEnd"/>
      <w:r w:rsidRPr="003C2930">
        <w:t xml:space="preserve"> vartojimą reikia pertraukti, kol aktyvumas sumažėja iki</w:t>
      </w:r>
      <w:r>
        <w:t xml:space="preserve"> </w:t>
      </w:r>
      <w:r w:rsidRPr="003C2930">
        <w:t>≤</w:t>
      </w:r>
      <w:r>
        <w:t> </w:t>
      </w:r>
      <w:r w:rsidRPr="003C2930">
        <w:t>2,5</w:t>
      </w:r>
      <w:r>
        <w:t> </w:t>
      </w:r>
      <w:r w:rsidRPr="003C2930">
        <w:t>x VNR, tada gydymą galima atnaujinti, skiriant vartoti 400</w:t>
      </w:r>
      <w:r>
        <w:t> </w:t>
      </w:r>
      <w:r w:rsidRPr="003C2930">
        <w:t>mg dozę vieną kartą per parą. Jeigu aktyvumas normalizuojasi per ilgesnį kaip 4 savaičių laikotarpį, būtina apsvarstyti, ar nereikia</w:t>
      </w:r>
      <w:r>
        <w:t xml:space="preserve"> </w:t>
      </w:r>
      <w:r w:rsidRPr="003C2930">
        <w:t xml:space="preserve">nutraukti </w:t>
      </w:r>
      <w:proofErr w:type="spellStart"/>
      <w:r w:rsidRPr="003C2930">
        <w:t>bozutinibo</w:t>
      </w:r>
      <w:proofErr w:type="spellEnd"/>
      <w:r w:rsidRPr="003C2930">
        <w:t xml:space="preserve"> vartojimo. Jeigu kepenų </w:t>
      </w:r>
      <w:proofErr w:type="spellStart"/>
      <w:r w:rsidRPr="003C2930">
        <w:t>transaminazės</w:t>
      </w:r>
      <w:proofErr w:type="spellEnd"/>
      <w:r w:rsidRPr="003C2930">
        <w:t xml:space="preserve"> suaktyvėja ≥</w:t>
      </w:r>
      <w:r>
        <w:t> </w:t>
      </w:r>
      <w:r w:rsidRPr="003C2930">
        <w:t>3</w:t>
      </w:r>
      <w:r>
        <w:t> </w:t>
      </w:r>
      <w:r w:rsidRPr="003C2930">
        <w:t xml:space="preserve">x VNR kartu su </w:t>
      </w:r>
      <w:proofErr w:type="spellStart"/>
      <w:r w:rsidRPr="003C2930">
        <w:t>bilirubino</w:t>
      </w:r>
      <w:proofErr w:type="spellEnd"/>
      <w:r w:rsidRPr="003C2930">
        <w:t xml:space="preserve"> koncentracijos padidėjimu &gt;</w:t>
      </w:r>
      <w:r>
        <w:t> </w:t>
      </w:r>
      <w:r w:rsidRPr="003C2930">
        <w:t>2</w:t>
      </w:r>
      <w:r>
        <w:t> </w:t>
      </w:r>
      <w:r w:rsidRPr="003C2930">
        <w:t>x VNR ir šarminės fosfatazės suaktyvėjimu &lt;</w:t>
      </w:r>
      <w:r>
        <w:t> </w:t>
      </w:r>
      <w:r w:rsidRPr="003C2930">
        <w:t>2</w:t>
      </w:r>
      <w:r>
        <w:t> </w:t>
      </w:r>
      <w:r w:rsidRPr="003C2930">
        <w:t xml:space="preserve">x VNR, </w:t>
      </w:r>
      <w:proofErr w:type="spellStart"/>
      <w:r w:rsidRPr="003C2930">
        <w:t>bozutinibo</w:t>
      </w:r>
      <w:proofErr w:type="spellEnd"/>
      <w:r w:rsidRPr="003C2930">
        <w:t xml:space="preserve"> </w:t>
      </w:r>
      <w:r w:rsidRPr="003C2930">
        <w:lastRenderedPageBreak/>
        <w:t>vartojimą reikia nutraukti (žr. 4.4</w:t>
      </w:r>
      <w:r>
        <w:t> </w:t>
      </w:r>
      <w:r w:rsidRPr="003C2930">
        <w:t>skyrių).</w:t>
      </w:r>
    </w:p>
    <w:p w14:paraId="23F37EED" w14:textId="77777777" w:rsidR="00287369" w:rsidRPr="003C2930" w:rsidRDefault="00287369" w:rsidP="003C2930">
      <w:pPr>
        <w:pStyle w:val="Pagrindinistekstas"/>
      </w:pPr>
    </w:p>
    <w:p w14:paraId="4F5915ED" w14:textId="77777777" w:rsidR="00287369" w:rsidRPr="003C2930" w:rsidRDefault="00F17F12" w:rsidP="00F17F12">
      <w:r w:rsidRPr="003C2930">
        <w:t xml:space="preserve">Viduriavimas. 3–4 laipsnio pagal </w:t>
      </w:r>
      <w:r w:rsidRPr="003C2930">
        <w:rPr>
          <w:i/>
        </w:rPr>
        <w:t xml:space="preserve">NCI bendrą terminologijos kriterijų nepageidaujamiems reiškiniams (BTKNR) </w:t>
      </w:r>
      <w:r w:rsidRPr="003C2930">
        <w:t xml:space="preserve">viduriavimo atvejais </w:t>
      </w:r>
      <w:proofErr w:type="spellStart"/>
      <w:r w:rsidRPr="003C2930">
        <w:t>bozutinibo</w:t>
      </w:r>
      <w:proofErr w:type="spellEnd"/>
      <w:r w:rsidRPr="003C2930">
        <w:t xml:space="preserve"> vartojimą reikia pertraukti ir galima atnaujinti, kai viduriavimas sumažėja iki ≤</w:t>
      </w:r>
      <w:r>
        <w:t> </w:t>
      </w:r>
      <w:r w:rsidRPr="003C2930">
        <w:t>1</w:t>
      </w:r>
      <w:r>
        <w:t> </w:t>
      </w:r>
      <w:r w:rsidRPr="003C2930">
        <w:t>laipsnio, skiriant vartoti 400</w:t>
      </w:r>
      <w:r>
        <w:t> </w:t>
      </w:r>
      <w:r w:rsidRPr="003C2930">
        <w:t>mg dozę vieną kartą per parą (žr.</w:t>
      </w:r>
      <w:r>
        <w:t xml:space="preserve"> 4.4 </w:t>
      </w:r>
      <w:r w:rsidRPr="003C2930">
        <w:t>skyrių).</w:t>
      </w:r>
    </w:p>
    <w:p w14:paraId="27AAF80C" w14:textId="77777777" w:rsidR="00287369" w:rsidRPr="003C2930" w:rsidRDefault="00287369" w:rsidP="003C2930">
      <w:pPr>
        <w:pStyle w:val="Pagrindinistekstas"/>
      </w:pPr>
    </w:p>
    <w:p w14:paraId="64FA9AC1" w14:textId="77777777" w:rsidR="00287369" w:rsidRPr="003C2930" w:rsidRDefault="00F17F12" w:rsidP="003C2930">
      <w:pPr>
        <w:rPr>
          <w:i/>
        </w:rPr>
      </w:pPr>
      <w:r w:rsidRPr="003C2930">
        <w:rPr>
          <w:i/>
        </w:rPr>
        <w:t>Hematologinės nepageidaujamos reakcijos</w:t>
      </w:r>
    </w:p>
    <w:p w14:paraId="7D0FD95E" w14:textId="77777777" w:rsidR="00287369" w:rsidRPr="003C2930" w:rsidRDefault="00F17F12" w:rsidP="003C2930">
      <w:pPr>
        <w:pStyle w:val="Pagrindinistekstas"/>
      </w:pPr>
      <w:r w:rsidRPr="003C2930">
        <w:t xml:space="preserve">Jeigu pasireiškia sunki arba nuolatinė </w:t>
      </w:r>
      <w:proofErr w:type="spellStart"/>
      <w:r w:rsidRPr="003C2930">
        <w:t>neutropenija</w:t>
      </w:r>
      <w:proofErr w:type="spellEnd"/>
      <w:r w:rsidRPr="003C2930">
        <w:t xml:space="preserve"> ir </w:t>
      </w:r>
      <w:proofErr w:type="spellStart"/>
      <w:r w:rsidRPr="003C2930">
        <w:t>trombocitopenija</w:t>
      </w:r>
      <w:proofErr w:type="spellEnd"/>
      <w:r w:rsidRPr="003C2930">
        <w:t>, dozę rekomenduojama sumažinti pagal nurodymus lentelėje Nr. 1.</w:t>
      </w:r>
    </w:p>
    <w:p w14:paraId="6412E3A2" w14:textId="77777777" w:rsidR="00287369" w:rsidRPr="003C2930" w:rsidRDefault="00287369" w:rsidP="003C2930">
      <w:pPr>
        <w:pStyle w:val="Pagrindinistekstas"/>
      </w:pPr>
    </w:p>
    <w:p w14:paraId="43B39AB0" w14:textId="77777777" w:rsidR="00287369" w:rsidRPr="003C2930" w:rsidRDefault="00F17F12" w:rsidP="003C2930">
      <w:pPr>
        <w:pStyle w:val="Antrat2"/>
        <w:ind w:left="0"/>
      </w:pPr>
      <w:r>
        <w:t>1 l</w:t>
      </w:r>
      <w:r w:rsidRPr="003C2930">
        <w:t xml:space="preserve">entelė. Dozės keitimas dėl </w:t>
      </w:r>
      <w:proofErr w:type="spellStart"/>
      <w:r w:rsidRPr="003C2930">
        <w:t>neutropenijos</w:t>
      </w:r>
      <w:proofErr w:type="spellEnd"/>
      <w:r w:rsidRPr="003C2930">
        <w:t xml:space="preserve"> ir </w:t>
      </w:r>
      <w:proofErr w:type="spellStart"/>
      <w:r w:rsidRPr="003C2930">
        <w:t>trombocitopenijos</w:t>
      </w:r>
      <w:proofErr w:type="spellEnd"/>
    </w:p>
    <w:p w14:paraId="5C422DCC" w14:textId="77777777" w:rsidR="00F17F12" w:rsidRDefault="00F17F12" w:rsidP="003C2930">
      <w:pPr>
        <w:pStyle w:val="Pagrindinistekstas"/>
        <w:rPr>
          <w:b/>
          <w:sz w:val="20"/>
        </w:rPr>
      </w:pPr>
    </w:p>
    <w:tbl>
      <w:tblPr>
        <w:tblStyle w:val="Lentelstinklelis"/>
        <w:tblW w:w="0" w:type="auto"/>
        <w:tblLook w:val="04A0" w:firstRow="1" w:lastRow="0" w:firstColumn="1" w:lastColumn="0" w:noHBand="0" w:noVBand="1"/>
      </w:tblPr>
      <w:tblGrid>
        <w:gridCol w:w="2443"/>
        <w:gridCol w:w="6621"/>
      </w:tblGrid>
      <w:tr w:rsidR="00F17F12" w14:paraId="285E1814" w14:textId="77777777" w:rsidTr="00F17F12">
        <w:tc>
          <w:tcPr>
            <w:tcW w:w="2538" w:type="dxa"/>
          </w:tcPr>
          <w:p w14:paraId="71E3DF78" w14:textId="77777777" w:rsidR="00F17F12" w:rsidRDefault="00F17F12" w:rsidP="00F17F12">
            <w:pPr>
              <w:spacing w:before="3"/>
            </w:pPr>
            <w:proofErr w:type="spellStart"/>
            <w:r>
              <w:t>ANK</w:t>
            </w:r>
            <w:r>
              <w:rPr>
                <w:vertAlign w:val="superscript"/>
              </w:rPr>
              <w:t>a</w:t>
            </w:r>
            <w:proofErr w:type="spellEnd"/>
            <w:r>
              <w:rPr>
                <w:spacing w:val="-2"/>
              </w:rPr>
              <w:t xml:space="preserve"> </w:t>
            </w:r>
            <w:r>
              <w:t>&lt;</w:t>
            </w:r>
            <w:r>
              <w:rPr>
                <w:spacing w:val="-1"/>
              </w:rPr>
              <w:t> </w:t>
            </w:r>
            <w:r>
              <w:t>1,0</w:t>
            </w:r>
            <w:r>
              <w:rPr>
                <w:spacing w:val="-4"/>
              </w:rPr>
              <w:t> </w:t>
            </w:r>
            <w:r>
              <w:t>x</w:t>
            </w:r>
            <w:r>
              <w:rPr>
                <w:spacing w:val="-1"/>
              </w:rPr>
              <w:t> </w:t>
            </w:r>
            <w:r>
              <w:rPr>
                <w:spacing w:val="-2"/>
              </w:rPr>
              <w:t>10</w:t>
            </w:r>
            <w:r>
              <w:rPr>
                <w:spacing w:val="-2"/>
                <w:vertAlign w:val="superscript"/>
              </w:rPr>
              <w:t>9</w:t>
            </w:r>
            <w:r>
              <w:rPr>
                <w:spacing w:val="-2"/>
              </w:rPr>
              <w:t>/l</w:t>
            </w:r>
          </w:p>
          <w:p w14:paraId="4E01022B" w14:textId="77777777" w:rsidR="00F17F12" w:rsidRDefault="00F17F12" w:rsidP="00F17F12">
            <w:pPr>
              <w:spacing w:before="12"/>
            </w:pPr>
          </w:p>
          <w:p w14:paraId="17BD03F7" w14:textId="77777777" w:rsidR="00F17F12" w:rsidRDefault="00F17F12" w:rsidP="00F17F12">
            <w:pPr>
              <w:spacing w:before="1"/>
            </w:pPr>
            <w:r>
              <w:t>ir</w:t>
            </w:r>
            <w:r>
              <w:rPr>
                <w:spacing w:val="-1"/>
              </w:rPr>
              <w:t xml:space="preserve"> </w:t>
            </w:r>
            <w:r>
              <w:rPr>
                <w:spacing w:val="-2"/>
              </w:rPr>
              <w:t>(arba)</w:t>
            </w:r>
          </w:p>
          <w:p w14:paraId="494DD420" w14:textId="77777777" w:rsidR="00F17F12" w:rsidRDefault="00F17F12" w:rsidP="00F17F12">
            <w:pPr>
              <w:spacing w:before="14"/>
            </w:pPr>
          </w:p>
          <w:p w14:paraId="49CFAEB5" w14:textId="77777777" w:rsidR="00F17F12" w:rsidRDefault="00F17F12" w:rsidP="00F17F12">
            <w:r>
              <w:t>trombocitai</w:t>
            </w:r>
            <w:r>
              <w:rPr>
                <w:spacing w:val="-4"/>
              </w:rPr>
              <w:t xml:space="preserve"> </w:t>
            </w:r>
            <w:r>
              <w:t>&lt;</w:t>
            </w:r>
            <w:r>
              <w:rPr>
                <w:spacing w:val="-3"/>
              </w:rPr>
              <w:t> </w:t>
            </w:r>
            <w:r>
              <w:t>50</w:t>
            </w:r>
            <w:r>
              <w:rPr>
                <w:spacing w:val="-2"/>
              </w:rPr>
              <w:t> </w:t>
            </w:r>
            <w:r>
              <w:t>x</w:t>
            </w:r>
            <w:r>
              <w:rPr>
                <w:spacing w:val="-5"/>
              </w:rPr>
              <w:t> </w:t>
            </w:r>
            <w:r>
              <w:rPr>
                <w:spacing w:val="-2"/>
              </w:rPr>
              <w:t>10</w:t>
            </w:r>
            <w:r>
              <w:rPr>
                <w:spacing w:val="-2"/>
                <w:vertAlign w:val="superscript"/>
              </w:rPr>
              <w:t>9</w:t>
            </w:r>
            <w:r>
              <w:rPr>
                <w:spacing w:val="-2"/>
              </w:rPr>
              <w:t>/l</w:t>
            </w:r>
          </w:p>
          <w:p w14:paraId="3F6E42DA" w14:textId="77777777" w:rsidR="00F17F12" w:rsidRDefault="00F17F12" w:rsidP="003C2930">
            <w:pPr>
              <w:pStyle w:val="Pagrindinistekstas"/>
              <w:rPr>
                <w:b/>
                <w:sz w:val="20"/>
              </w:rPr>
            </w:pPr>
          </w:p>
        </w:tc>
        <w:tc>
          <w:tcPr>
            <w:tcW w:w="7020" w:type="dxa"/>
          </w:tcPr>
          <w:p w14:paraId="04076AA8" w14:textId="77777777" w:rsidR="00F17F12" w:rsidRDefault="00F17F12" w:rsidP="006C68A0">
            <w:pPr>
              <w:spacing w:line="230" w:lineRule="auto"/>
              <w:ind w:right="135"/>
            </w:pPr>
            <w:r>
              <w:t>Susilaikyti</w:t>
            </w:r>
            <w:r>
              <w:rPr>
                <w:spacing w:val="-4"/>
              </w:rPr>
              <w:t xml:space="preserve"> </w:t>
            </w:r>
            <w:r>
              <w:t>nuo</w:t>
            </w:r>
            <w:r>
              <w:rPr>
                <w:spacing w:val="-4"/>
              </w:rPr>
              <w:t xml:space="preserve"> </w:t>
            </w:r>
            <w:r>
              <w:t>gydymo</w:t>
            </w:r>
            <w:r>
              <w:rPr>
                <w:spacing w:val="-4"/>
              </w:rPr>
              <w:t xml:space="preserve"> </w:t>
            </w:r>
            <w:proofErr w:type="spellStart"/>
            <w:r>
              <w:t>bozutinibu</w:t>
            </w:r>
            <w:proofErr w:type="spellEnd"/>
            <w:r>
              <w:rPr>
                <w:spacing w:val="-4"/>
              </w:rPr>
              <w:t xml:space="preserve"> </w:t>
            </w:r>
            <w:r>
              <w:t>tol,</w:t>
            </w:r>
            <w:r>
              <w:rPr>
                <w:spacing w:val="-4"/>
              </w:rPr>
              <w:t xml:space="preserve"> </w:t>
            </w:r>
            <w:r>
              <w:t>kol</w:t>
            </w:r>
            <w:r>
              <w:rPr>
                <w:spacing w:val="-4"/>
              </w:rPr>
              <w:t xml:space="preserve"> </w:t>
            </w:r>
            <w:r>
              <w:t>ANK</w:t>
            </w:r>
            <w:r>
              <w:rPr>
                <w:spacing w:val="-4"/>
              </w:rPr>
              <w:t xml:space="preserve"> </w:t>
            </w:r>
            <w:r>
              <w:t>tampa</w:t>
            </w:r>
            <w:r>
              <w:rPr>
                <w:spacing w:val="-4"/>
              </w:rPr>
              <w:t xml:space="preserve"> </w:t>
            </w:r>
            <w:r>
              <w:rPr>
                <w:rFonts w:ascii="Symbol" w:hAnsi="Symbol"/>
              </w:rPr>
              <w:t></w:t>
            </w:r>
            <w:r w:rsidR="006C68A0">
              <w:rPr>
                <w:spacing w:val="-2"/>
              </w:rPr>
              <w:t> </w:t>
            </w:r>
            <w:r>
              <w:t>1,0</w:t>
            </w:r>
            <w:r w:rsidR="006C68A0">
              <w:rPr>
                <w:spacing w:val="-3"/>
              </w:rPr>
              <w:t> </w:t>
            </w:r>
            <w:r>
              <w:t>x</w:t>
            </w:r>
            <w:r w:rsidR="006C68A0">
              <w:rPr>
                <w:spacing w:val="-3"/>
              </w:rPr>
              <w:t> </w:t>
            </w:r>
            <w:r>
              <w:t>10</w:t>
            </w:r>
            <w:r>
              <w:rPr>
                <w:vertAlign w:val="superscript"/>
              </w:rPr>
              <w:t>9</w:t>
            </w:r>
            <w:r>
              <w:t>/l</w:t>
            </w:r>
            <w:r>
              <w:rPr>
                <w:spacing w:val="-3"/>
              </w:rPr>
              <w:t xml:space="preserve"> </w:t>
            </w:r>
            <w:r>
              <w:t xml:space="preserve">ir trombocitų kiekis </w:t>
            </w:r>
            <w:r>
              <w:rPr>
                <w:rFonts w:ascii="Symbol" w:hAnsi="Symbol"/>
              </w:rPr>
              <w:t></w:t>
            </w:r>
            <w:r w:rsidR="006C68A0">
              <w:t> 50 x </w:t>
            </w:r>
            <w:r>
              <w:t>10</w:t>
            </w:r>
            <w:r>
              <w:rPr>
                <w:vertAlign w:val="superscript"/>
              </w:rPr>
              <w:t>9</w:t>
            </w:r>
            <w:r>
              <w:t>/l.</w:t>
            </w:r>
          </w:p>
          <w:p w14:paraId="2B93711F" w14:textId="77777777" w:rsidR="00F17F12" w:rsidRDefault="00F17F12" w:rsidP="006C68A0">
            <w:pPr>
              <w:spacing w:before="12"/>
            </w:pPr>
          </w:p>
          <w:p w14:paraId="52676DAE" w14:textId="77777777" w:rsidR="00F17F12" w:rsidRDefault="006C68A0" w:rsidP="006C68A0">
            <w:pPr>
              <w:spacing w:before="1" w:line="247" w:lineRule="auto"/>
              <w:ind w:right="135"/>
            </w:pPr>
            <w:r>
              <w:t>Jeigu būklė per 2 </w:t>
            </w:r>
            <w:r w:rsidR="00F17F12">
              <w:t xml:space="preserve">savaites pagerėja, atnaujinti gydymą </w:t>
            </w:r>
            <w:proofErr w:type="spellStart"/>
            <w:r w:rsidR="00F17F12">
              <w:t>bozutinibu</w:t>
            </w:r>
            <w:proofErr w:type="spellEnd"/>
            <w:r w:rsidR="00F17F12">
              <w:t>, skiriant vartoti tą pačią dozę. Jeigu mažas kraujo ląstelių kiekis išsilaiko</w:t>
            </w:r>
            <w:r w:rsidR="00F17F12">
              <w:rPr>
                <w:spacing w:val="-4"/>
              </w:rPr>
              <w:t xml:space="preserve"> </w:t>
            </w:r>
            <w:r w:rsidR="00F17F12">
              <w:t>&gt;</w:t>
            </w:r>
            <w:r>
              <w:rPr>
                <w:spacing w:val="-3"/>
              </w:rPr>
              <w:t> </w:t>
            </w:r>
            <w:r w:rsidR="00F17F12">
              <w:t>2</w:t>
            </w:r>
            <w:r>
              <w:t> </w:t>
            </w:r>
            <w:r w:rsidR="00F17F12">
              <w:t>savaičių,</w:t>
            </w:r>
            <w:r w:rsidR="00F17F12">
              <w:rPr>
                <w:spacing w:val="-4"/>
              </w:rPr>
              <w:t xml:space="preserve"> </w:t>
            </w:r>
            <w:r w:rsidR="00F17F12">
              <w:t>būklei</w:t>
            </w:r>
            <w:r w:rsidR="00F17F12">
              <w:rPr>
                <w:spacing w:val="-4"/>
              </w:rPr>
              <w:t xml:space="preserve"> </w:t>
            </w:r>
            <w:r w:rsidR="00F17F12">
              <w:t>pagerėjus</w:t>
            </w:r>
            <w:r w:rsidR="00F17F12">
              <w:rPr>
                <w:spacing w:val="-4"/>
              </w:rPr>
              <w:t xml:space="preserve"> </w:t>
            </w:r>
            <w:r w:rsidR="00F17F12">
              <w:t>dozę</w:t>
            </w:r>
            <w:r w:rsidR="00F17F12">
              <w:rPr>
                <w:spacing w:val="-4"/>
              </w:rPr>
              <w:t xml:space="preserve"> </w:t>
            </w:r>
            <w:r w:rsidR="00F17F12">
              <w:t>reikia</w:t>
            </w:r>
            <w:r w:rsidR="00F17F12">
              <w:rPr>
                <w:spacing w:val="-4"/>
              </w:rPr>
              <w:t xml:space="preserve"> </w:t>
            </w:r>
            <w:r w:rsidR="00F17F12">
              <w:t>sumažinti</w:t>
            </w:r>
            <w:r w:rsidR="00F17F12">
              <w:rPr>
                <w:spacing w:val="-4"/>
              </w:rPr>
              <w:t xml:space="preserve"> </w:t>
            </w:r>
            <w:r w:rsidR="00F17F12">
              <w:t>100</w:t>
            </w:r>
            <w:r>
              <w:rPr>
                <w:spacing w:val="-5"/>
              </w:rPr>
              <w:t> </w:t>
            </w:r>
            <w:r w:rsidR="00F17F12">
              <w:t>mg</w:t>
            </w:r>
            <w:r w:rsidR="00F17F12">
              <w:rPr>
                <w:spacing w:val="-5"/>
              </w:rPr>
              <w:t xml:space="preserve"> </w:t>
            </w:r>
            <w:r w:rsidR="00F17F12">
              <w:t>ir atnaujinti gydymą.</w:t>
            </w:r>
          </w:p>
          <w:p w14:paraId="64E7879F" w14:textId="77777777" w:rsidR="00F17F12" w:rsidRDefault="00F17F12" w:rsidP="006C68A0">
            <w:pPr>
              <w:spacing w:before="3"/>
            </w:pPr>
          </w:p>
          <w:p w14:paraId="214ACFAE" w14:textId="77777777" w:rsidR="00F17F12" w:rsidRDefault="00F17F12" w:rsidP="006C68A0">
            <w:pPr>
              <w:spacing w:line="247" w:lineRule="auto"/>
              <w:ind w:right="214"/>
            </w:pPr>
            <w:r>
              <w:t>Jeigu</w:t>
            </w:r>
            <w:r>
              <w:rPr>
                <w:spacing w:val="-4"/>
              </w:rPr>
              <w:t xml:space="preserve"> </w:t>
            </w:r>
            <w:proofErr w:type="spellStart"/>
            <w:r>
              <w:t>citopenija</w:t>
            </w:r>
            <w:proofErr w:type="spellEnd"/>
            <w:r>
              <w:rPr>
                <w:spacing w:val="-4"/>
              </w:rPr>
              <w:t xml:space="preserve"> </w:t>
            </w:r>
            <w:r>
              <w:t>pasikartoja,</w:t>
            </w:r>
            <w:r>
              <w:rPr>
                <w:spacing w:val="-4"/>
              </w:rPr>
              <w:t xml:space="preserve"> </w:t>
            </w:r>
            <w:r>
              <w:t>dozę</w:t>
            </w:r>
            <w:r>
              <w:rPr>
                <w:spacing w:val="-4"/>
              </w:rPr>
              <w:t xml:space="preserve"> </w:t>
            </w:r>
            <w:r>
              <w:t>reikia</w:t>
            </w:r>
            <w:r>
              <w:rPr>
                <w:spacing w:val="-4"/>
              </w:rPr>
              <w:t xml:space="preserve"> </w:t>
            </w:r>
            <w:r>
              <w:t>sumažinti</w:t>
            </w:r>
            <w:r>
              <w:rPr>
                <w:spacing w:val="-4"/>
              </w:rPr>
              <w:t xml:space="preserve"> </w:t>
            </w:r>
            <w:r>
              <w:t>dar</w:t>
            </w:r>
            <w:r>
              <w:rPr>
                <w:spacing w:val="-4"/>
              </w:rPr>
              <w:t xml:space="preserve"> </w:t>
            </w:r>
            <w:r>
              <w:t>100</w:t>
            </w:r>
            <w:r w:rsidR="006C68A0">
              <w:t> </w:t>
            </w:r>
            <w:r>
              <w:t>mg</w:t>
            </w:r>
            <w:r>
              <w:rPr>
                <w:spacing w:val="-4"/>
              </w:rPr>
              <w:t xml:space="preserve"> </w:t>
            </w:r>
            <w:r>
              <w:t>ir, būklei pagerėjus, atnaujinti gydymą.</w:t>
            </w:r>
          </w:p>
          <w:p w14:paraId="4E0E15C9" w14:textId="77777777" w:rsidR="00F17F12" w:rsidRDefault="00F17F12" w:rsidP="006C68A0">
            <w:pPr>
              <w:spacing w:before="2"/>
            </w:pPr>
          </w:p>
          <w:p w14:paraId="0D66961E" w14:textId="77777777" w:rsidR="00F17F12" w:rsidRDefault="00F17F12" w:rsidP="006C68A0">
            <w:pPr>
              <w:spacing w:line="247" w:lineRule="auto"/>
              <w:ind w:right="135"/>
            </w:pPr>
            <w:r>
              <w:t>Mažesnės</w:t>
            </w:r>
            <w:r>
              <w:rPr>
                <w:spacing w:val="-4"/>
              </w:rPr>
              <w:t xml:space="preserve"> </w:t>
            </w:r>
            <w:r>
              <w:t>kaip</w:t>
            </w:r>
            <w:r>
              <w:rPr>
                <w:spacing w:val="-4"/>
              </w:rPr>
              <w:t xml:space="preserve"> </w:t>
            </w:r>
            <w:r>
              <w:t>300</w:t>
            </w:r>
            <w:r w:rsidR="006C68A0">
              <w:rPr>
                <w:spacing w:val="-3"/>
              </w:rPr>
              <w:t> </w:t>
            </w:r>
            <w:r>
              <w:t>mg</w:t>
            </w:r>
            <w:r>
              <w:rPr>
                <w:spacing w:val="-4"/>
              </w:rPr>
              <w:t xml:space="preserve"> </w:t>
            </w:r>
            <w:r>
              <w:t>dozės</w:t>
            </w:r>
            <w:r>
              <w:rPr>
                <w:spacing w:val="-4"/>
              </w:rPr>
              <w:t xml:space="preserve"> </w:t>
            </w:r>
            <w:r>
              <w:t>per</w:t>
            </w:r>
            <w:r>
              <w:rPr>
                <w:spacing w:val="-4"/>
              </w:rPr>
              <w:t xml:space="preserve"> </w:t>
            </w:r>
            <w:r>
              <w:t>parą</w:t>
            </w:r>
            <w:r>
              <w:rPr>
                <w:spacing w:val="-4"/>
              </w:rPr>
              <w:t xml:space="preserve"> </w:t>
            </w:r>
            <w:r>
              <w:t>buvo</w:t>
            </w:r>
            <w:r>
              <w:rPr>
                <w:spacing w:val="-4"/>
              </w:rPr>
              <w:t xml:space="preserve"> </w:t>
            </w:r>
            <w:r>
              <w:t>vartotos,</w:t>
            </w:r>
            <w:r>
              <w:rPr>
                <w:spacing w:val="-4"/>
              </w:rPr>
              <w:t xml:space="preserve"> </w:t>
            </w:r>
            <w:r>
              <w:t>tačiau</w:t>
            </w:r>
            <w:r>
              <w:rPr>
                <w:spacing w:val="-4"/>
              </w:rPr>
              <w:t xml:space="preserve"> </w:t>
            </w:r>
            <w:r>
              <w:t>jų veiksmingumas nebuvo nustatytas.</w:t>
            </w:r>
          </w:p>
          <w:p w14:paraId="3399A510" w14:textId="77777777" w:rsidR="00F17F12" w:rsidRDefault="00F17F12" w:rsidP="003C2930">
            <w:pPr>
              <w:pStyle w:val="Pagrindinistekstas"/>
              <w:rPr>
                <w:b/>
                <w:sz w:val="20"/>
              </w:rPr>
            </w:pPr>
          </w:p>
        </w:tc>
      </w:tr>
    </w:tbl>
    <w:p w14:paraId="3CCE72C2" w14:textId="77777777" w:rsidR="00287369" w:rsidRPr="003C2930" w:rsidRDefault="00F17F12" w:rsidP="003C2930">
      <w:pPr>
        <w:rPr>
          <w:sz w:val="20"/>
        </w:rPr>
      </w:pPr>
      <w:r w:rsidRPr="003C2930">
        <w:rPr>
          <w:sz w:val="20"/>
          <w:vertAlign w:val="superscript"/>
        </w:rPr>
        <w:t>a</w:t>
      </w:r>
      <w:r w:rsidRPr="003C2930">
        <w:rPr>
          <w:sz w:val="20"/>
        </w:rPr>
        <w:t xml:space="preserve"> ANK = absoliutus </w:t>
      </w:r>
      <w:proofErr w:type="spellStart"/>
      <w:r w:rsidRPr="003C2930">
        <w:rPr>
          <w:sz w:val="20"/>
        </w:rPr>
        <w:t>neutrofilų</w:t>
      </w:r>
      <w:proofErr w:type="spellEnd"/>
      <w:r w:rsidRPr="003C2930">
        <w:rPr>
          <w:sz w:val="20"/>
        </w:rPr>
        <w:t xml:space="preserve"> kiekis.</w:t>
      </w:r>
    </w:p>
    <w:p w14:paraId="57155EDB" w14:textId="77777777" w:rsidR="00287369" w:rsidRPr="003C2930" w:rsidRDefault="00287369" w:rsidP="003C2930">
      <w:pPr>
        <w:pStyle w:val="Pagrindinistekstas"/>
        <w:rPr>
          <w:sz w:val="20"/>
        </w:rPr>
      </w:pPr>
    </w:p>
    <w:p w14:paraId="69E4E45A" w14:textId="77777777" w:rsidR="00287369" w:rsidRPr="003C2930" w:rsidRDefault="00710299" w:rsidP="003C2930">
      <w:pPr>
        <w:rPr>
          <w:i/>
        </w:rPr>
      </w:pPr>
      <w:r>
        <w:rPr>
          <w:i/>
          <w:u w:val="single"/>
        </w:rPr>
        <w:t>Ypatingos populiacijos</w:t>
      </w:r>
    </w:p>
    <w:p w14:paraId="0D194703" w14:textId="77777777" w:rsidR="00287369" w:rsidRPr="003C2930" w:rsidRDefault="00287369" w:rsidP="003C2930">
      <w:pPr>
        <w:pStyle w:val="Pagrindinistekstas"/>
        <w:rPr>
          <w:i/>
        </w:rPr>
      </w:pPr>
    </w:p>
    <w:p w14:paraId="1DC5EA4D" w14:textId="77777777" w:rsidR="00287369" w:rsidRPr="003C2930" w:rsidRDefault="00F17F12" w:rsidP="003C2930">
      <w:pPr>
        <w:rPr>
          <w:i/>
        </w:rPr>
      </w:pPr>
      <w:r w:rsidRPr="003C2930">
        <w:rPr>
          <w:i/>
        </w:rPr>
        <w:t>Senyviems pacientams (≥</w:t>
      </w:r>
      <w:r w:rsidR="00710299">
        <w:rPr>
          <w:i/>
        </w:rPr>
        <w:t> </w:t>
      </w:r>
      <w:r w:rsidRPr="003C2930">
        <w:rPr>
          <w:i/>
        </w:rPr>
        <w:t>65</w:t>
      </w:r>
      <w:r w:rsidR="00710299">
        <w:rPr>
          <w:i/>
        </w:rPr>
        <w:t> </w:t>
      </w:r>
      <w:r w:rsidRPr="003C2930">
        <w:rPr>
          <w:i/>
        </w:rPr>
        <w:t>metų)</w:t>
      </w:r>
    </w:p>
    <w:p w14:paraId="4CBA45E4" w14:textId="77777777" w:rsidR="00287369" w:rsidRPr="003C2930" w:rsidRDefault="00F17F12" w:rsidP="003C2930">
      <w:pPr>
        <w:pStyle w:val="Pagrindinistekstas"/>
      </w:pPr>
      <w:r w:rsidRPr="003C2930">
        <w:t>Specialių dozavimo rekomendacijų senyviems pacientams nereikia. Kadangi informacija apie senyvus pacientus yra ribota, tokius pacientus gydyti reikia atsargiai.</w:t>
      </w:r>
    </w:p>
    <w:p w14:paraId="21182554" w14:textId="77777777" w:rsidR="00710299" w:rsidRDefault="00710299" w:rsidP="003C2930">
      <w:pPr>
        <w:rPr>
          <w:i/>
        </w:rPr>
      </w:pPr>
    </w:p>
    <w:p w14:paraId="365CD7C4" w14:textId="77777777" w:rsidR="00287369" w:rsidRPr="003C2930" w:rsidRDefault="00710299" w:rsidP="003C2930">
      <w:pPr>
        <w:rPr>
          <w:i/>
        </w:rPr>
      </w:pPr>
      <w:r>
        <w:rPr>
          <w:i/>
        </w:rPr>
        <w:t>Pacientai, kurių i</w:t>
      </w:r>
      <w:r w:rsidR="00F17F12" w:rsidRPr="003C2930">
        <w:rPr>
          <w:i/>
        </w:rPr>
        <w:t>nkstų funkcij</w:t>
      </w:r>
      <w:r>
        <w:rPr>
          <w:i/>
        </w:rPr>
        <w:t>a</w:t>
      </w:r>
      <w:r w:rsidR="00F17F12" w:rsidRPr="003C2930">
        <w:rPr>
          <w:i/>
        </w:rPr>
        <w:t xml:space="preserve"> sutrik</w:t>
      </w:r>
      <w:r>
        <w:rPr>
          <w:i/>
        </w:rPr>
        <w:t>usi</w:t>
      </w:r>
    </w:p>
    <w:p w14:paraId="22CE4249" w14:textId="77777777" w:rsidR="00287369" w:rsidRDefault="00F17F12" w:rsidP="003C2930">
      <w:pPr>
        <w:pStyle w:val="Pagrindinistekstas"/>
      </w:pPr>
      <w:r w:rsidRPr="003C2930">
        <w:t>Pacientai, kurių kreatinino kiekis serume &gt;</w:t>
      </w:r>
      <w:r w:rsidR="00710299">
        <w:t> </w:t>
      </w:r>
      <w:r w:rsidRPr="003C2930">
        <w:t>1,5</w:t>
      </w:r>
      <w:r w:rsidR="00710299">
        <w:t> </w:t>
      </w:r>
      <w:r w:rsidRPr="003C2930">
        <w:t>x</w:t>
      </w:r>
      <w:r w:rsidR="00710299">
        <w:t> </w:t>
      </w:r>
      <w:r w:rsidRPr="003C2930">
        <w:t>VNR, buvo pašalinti iš LML tyrimų. Tyrimų metu buvo pastebėtas ekspozicijos (sritis po kreive [</w:t>
      </w:r>
      <w:r w:rsidRPr="003C2930">
        <w:rPr>
          <w:i/>
        </w:rPr>
        <w:t>AUC</w:t>
      </w:r>
      <w:r w:rsidRPr="003C2930">
        <w:t>]) didėjimas pacientams, kuriems yra vidutinis arba sunkus inkstų funkcijos sutrikimas.</w:t>
      </w:r>
    </w:p>
    <w:p w14:paraId="5DD1BA51" w14:textId="77777777" w:rsidR="00710299" w:rsidRPr="003C2930" w:rsidRDefault="00710299" w:rsidP="003C2930">
      <w:pPr>
        <w:pStyle w:val="Pagrindinistekstas"/>
      </w:pPr>
    </w:p>
    <w:p w14:paraId="51E5A06C" w14:textId="77777777" w:rsidR="00287369" w:rsidRPr="003C2930" w:rsidRDefault="00F17F12" w:rsidP="003C2930">
      <w:pPr>
        <w:rPr>
          <w:i/>
        </w:rPr>
      </w:pPr>
      <w:r w:rsidRPr="003C2930">
        <w:rPr>
          <w:i/>
        </w:rPr>
        <w:t xml:space="preserve">Pirmą kartą diagnozuotos </w:t>
      </w:r>
      <w:proofErr w:type="spellStart"/>
      <w:r w:rsidRPr="003C2930">
        <w:rPr>
          <w:i/>
        </w:rPr>
        <w:t>Ph</w:t>
      </w:r>
      <w:proofErr w:type="spellEnd"/>
      <w:r w:rsidRPr="003C2930">
        <w:rPr>
          <w:i/>
        </w:rPr>
        <w:t>+ LML LF</w:t>
      </w:r>
    </w:p>
    <w:p w14:paraId="714837C2" w14:textId="77777777" w:rsidR="00287369" w:rsidRPr="003C2930" w:rsidRDefault="00F17F12" w:rsidP="003C2930">
      <w:pPr>
        <w:pStyle w:val="Pagrindinistekstas"/>
      </w:pPr>
      <w:r w:rsidRPr="003C2930">
        <w:t xml:space="preserve">Pacientams, kuriems diagnozuotas vidutinio sunkumo inkstų funkcijos sutrikimas (kreatinino klirensas </w:t>
      </w:r>
      <w:r w:rsidRPr="003C2930">
        <w:rPr>
          <w:position w:val="2"/>
        </w:rPr>
        <w:t>[</w:t>
      </w:r>
      <w:proofErr w:type="spellStart"/>
      <w:r w:rsidR="00085C46">
        <w:rPr>
          <w:position w:val="2"/>
        </w:rPr>
        <w:t>KrKl</w:t>
      </w:r>
      <w:proofErr w:type="spellEnd"/>
      <w:r w:rsidRPr="003C2930">
        <w:rPr>
          <w:position w:val="2"/>
        </w:rPr>
        <w:t>] 30–50</w:t>
      </w:r>
      <w:r w:rsidR="00710299">
        <w:rPr>
          <w:position w:val="2"/>
        </w:rPr>
        <w:t> </w:t>
      </w:r>
      <w:r w:rsidRPr="003C2930">
        <w:rPr>
          <w:position w:val="2"/>
        </w:rPr>
        <w:t xml:space="preserve">ml/min., apskaičiuota pagal </w:t>
      </w:r>
      <w:proofErr w:type="spellStart"/>
      <w:r w:rsidRPr="003202AF">
        <w:rPr>
          <w:i/>
          <w:position w:val="2"/>
        </w:rPr>
        <w:t>Cockcroft-Gault</w:t>
      </w:r>
      <w:proofErr w:type="spellEnd"/>
      <w:r w:rsidRPr="003C2930">
        <w:rPr>
          <w:position w:val="2"/>
        </w:rPr>
        <w:t xml:space="preserve"> formulę), rekomenduojama </w:t>
      </w:r>
      <w:proofErr w:type="spellStart"/>
      <w:r w:rsidRPr="003C2930">
        <w:rPr>
          <w:position w:val="2"/>
        </w:rPr>
        <w:t>bozutinibo</w:t>
      </w:r>
      <w:proofErr w:type="spellEnd"/>
      <w:r w:rsidRPr="003C2930">
        <w:rPr>
          <w:position w:val="2"/>
        </w:rPr>
        <w:t xml:space="preserve"> </w:t>
      </w:r>
      <w:r w:rsidRPr="003C2930">
        <w:t>dozė yra 300</w:t>
      </w:r>
      <w:r w:rsidR="00710299">
        <w:t> </w:t>
      </w:r>
      <w:r w:rsidRPr="003C2930">
        <w:t>mg per parą vartojant su maistu (žr. 4.4 ir 5.2</w:t>
      </w:r>
      <w:r w:rsidR="00710299">
        <w:t> </w:t>
      </w:r>
      <w:r w:rsidRPr="003C2930">
        <w:t>skyrius).</w:t>
      </w:r>
    </w:p>
    <w:p w14:paraId="7A8FF639" w14:textId="77777777" w:rsidR="00287369" w:rsidRPr="003C2930" w:rsidRDefault="00287369" w:rsidP="003C2930">
      <w:pPr>
        <w:pStyle w:val="Pagrindinistekstas"/>
      </w:pPr>
    </w:p>
    <w:p w14:paraId="7FE5E682" w14:textId="77777777" w:rsidR="00287369" w:rsidRDefault="00F17F12" w:rsidP="003C2930">
      <w:pPr>
        <w:pStyle w:val="Pagrindinistekstas"/>
      </w:pPr>
      <w:r w:rsidRPr="003C2930">
        <w:rPr>
          <w:position w:val="2"/>
        </w:rPr>
        <w:t>Pacientams, kuriems diagnozuotas sunkus inkstų funkcijos sutrikimas (</w:t>
      </w:r>
      <w:proofErr w:type="spellStart"/>
      <w:r w:rsidRPr="003C2930">
        <w:rPr>
          <w:position w:val="2"/>
        </w:rPr>
        <w:t>K</w:t>
      </w:r>
      <w:r w:rsidR="00085C46">
        <w:rPr>
          <w:position w:val="2"/>
        </w:rPr>
        <w:t>rKl</w:t>
      </w:r>
      <w:proofErr w:type="spellEnd"/>
      <w:r w:rsidRPr="003C2930">
        <w:rPr>
          <w:sz w:val="14"/>
        </w:rPr>
        <w:t xml:space="preserve"> </w:t>
      </w:r>
      <w:r w:rsidRPr="003C2930">
        <w:rPr>
          <w:position w:val="2"/>
        </w:rPr>
        <w:t>&lt;</w:t>
      </w:r>
      <w:r w:rsidR="00710299">
        <w:rPr>
          <w:position w:val="2"/>
        </w:rPr>
        <w:t> </w:t>
      </w:r>
      <w:r w:rsidRPr="003C2930">
        <w:rPr>
          <w:position w:val="2"/>
        </w:rPr>
        <w:t>30</w:t>
      </w:r>
      <w:r w:rsidR="00710299">
        <w:rPr>
          <w:position w:val="2"/>
        </w:rPr>
        <w:t> </w:t>
      </w:r>
      <w:r w:rsidRPr="003C2930">
        <w:rPr>
          <w:position w:val="2"/>
        </w:rPr>
        <w:t xml:space="preserve">ml/min., apskaičiuota </w:t>
      </w:r>
      <w:r w:rsidRPr="003C2930">
        <w:t xml:space="preserve">pagal </w:t>
      </w:r>
      <w:proofErr w:type="spellStart"/>
      <w:r w:rsidRPr="003202AF">
        <w:rPr>
          <w:i/>
        </w:rPr>
        <w:t>Cockcroft-Gault</w:t>
      </w:r>
      <w:proofErr w:type="spellEnd"/>
      <w:r w:rsidRPr="003C2930">
        <w:t xml:space="preserve"> formulę), rekomenduojama </w:t>
      </w:r>
      <w:proofErr w:type="spellStart"/>
      <w:r w:rsidRPr="003C2930">
        <w:t>bozutinibo</w:t>
      </w:r>
      <w:proofErr w:type="spellEnd"/>
      <w:r w:rsidRPr="003C2930">
        <w:t xml:space="preserve"> dozė yra 200</w:t>
      </w:r>
      <w:r w:rsidR="00710299">
        <w:t> </w:t>
      </w:r>
      <w:r w:rsidRPr="003C2930">
        <w:t>mg per parą vartojant su maistu (žr. 4.4</w:t>
      </w:r>
      <w:r w:rsidR="00710299">
        <w:t> </w:t>
      </w:r>
      <w:r w:rsidRPr="003C2930">
        <w:t>ir 5.2</w:t>
      </w:r>
      <w:r w:rsidR="00710299">
        <w:t> </w:t>
      </w:r>
      <w:r w:rsidRPr="003C2930">
        <w:t>skyrius).</w:t>
      </w:r>
    </w:p>
    <w:p w14:paraId="31C90888" w14:textId="77777777" w:rsidR="00710299" w:rsidRPr="003C2930" w:rsidRDefault="00710299" w:rsidP="003C2930">
      <w:pPr>
        <w:pStyle w:val="Pagrindinistekstas"/>
      </w:pPr>
    </w:p>
    <w:p w14:paraId="08591443" w14:textId="77777777" w:rsidR="00287369" w:rsidRPr="003C2930" w:rsidRDefault="00F17F12" w:rsidP="003C2930">
      <w:pPr>
        <w:pStyle w:val="Pagrindinistekstas"/>
      </w:pPr>
      <w:r w:rsidRPr="003C2930">
        <w:t>Galimybę didinti dozę iki 400</w:t>
      </w:r>
      <w:r w:rsidR="00710299">
        <w:t> </w:t>
      </w:r>
      <w:r w:rsidRPr="003C2930">
        <w:t>mg kartą per parą su maistu pacientams, kuriems diagnozuotas vidutinio sunkumo inkstų funkcijos sutrikimas, arba iki 300</w:t>
      </w:r>
      <w:r w:rsidR="00710299">
        <w:t> </w:t>
      </w:r>
      <w:r w:rsidRPr="003C2930">
        <w:t>mg kartą per parą pacientams, kuriems diagnozuotas sunkus inkstų funkcijos sutrikimas, galima svarstyti tais atvejais, jeigu pacientai nepatyrė sunkių ar nuolatinių vidutinio sunkumo nepageidaujamų reakcijų ir jeigu jiems nepavyksta pasiekti tinkamo hematologinio, citogenetinio arba molekulinio atsako.</w:t>
      </w:r>
    </w:p>
    <w:p w14:paraId="5C6B136C" w14:textId="77777777" w:rsidR="00710299" w:rsidRDefault="00710299" w:rsidP="003C2930">
      <w:pPr>
        <w:rPr>
          <w:i/>
        </w:rPr>
      </w:pPr>
    </w:p>
    <w:p w14:paraId="12D50236" w14:textId="77777777" w:rsidR="00287369" w:rsidRPr="003C2930" w:rsidRDefault="00F17F12" w:rsidP="003C2930">
      <w:pPr>
        <w:rPr>
          <w:i/>
        </w:rPr>
      </w:pPr>
      <w:proofErr w:type="spellStart"/>
      <w:r w:rsidRPr="003C2930">
        <w:rPr>
          <w:i/>
        </w:rPr>
        <w:t>Ph</w:t>
      </w:r>
      <w:proofErr w:type="spellEnd"/>
      <w:r w:rsidRPr="003C2930">
        <w:rPr>
          <w:i/>
        </w:rPr>
        <w:t>+ LML LF, AF arba BF esant atsparumui ankstesniam gydymui arba jo netoleravimui</w:t>
      </w:r>
    </w:p>
    <w:p w14:paraId="10C27B48" w14:textId="77777777" w:rsidR="00287369" w:rsidRPr="003C2930" w:rsidRDefault="00F17F12" w:rsidP="003C2930">
      <w:pPr>
        <w:pStyle w:val="Pagrindinistekstas"/>
      </w:pPr>
      <w:r w:rsidRPr="003C2930">
        <w:rPr>
          <w:position w:val="2"/>
        </w:rPr>
        <w:t xml:space="preserve">Pacientams, kuriems diagnozuotas vidutinio sunkumo inkstų funkcijos sutrikimas </w:t>
      </w:r>
      <w:r w:rsidRPr="00085C46">
        <w:t>(</w:t>
      </w:r>
      <w:proofErr w:type="spellStart"/>
      <w:r w:rsidRPr="00085C46">
        <w:t>K</w:t>
      </w:r>
      <w:r w:rsidR="00085C46" w:rsidRPr="00085C46">
        <w:t>rKl</w:t>
      </w:r>
      <w:proofErr w:type="spellEnd"/>
      <w:r w:rsidR="00085C46" w:rsidRPr="00085C46">
        <w:t xml:space="preserve"> </w:t>
      </w:r>
      <w:r w:rsidRPr="00085C46">
        <w:t>30–</w:t>
      </w:r>
      <w:r w:rsidRPr="00085C46">
        <w:lastRenderedPageBreak/>
        <w:t>50</w:t>
      </w:r>
      <w:r w:rsidR="00710299" w:rsidRPr="00085C46">
        <w:t> </w:t>
      </w:r>
      <w:r w:rsidRPr="00085C46">
        <w:t>ml/min., apskaičiuota pa</w:t>
      </w:r>
      <w:r w:rsidRPr="003C2930">
        <w:t xml:space="preserve">gal </w:t>
      </w:r>
      <w:proofErr w:type="spellStart"/>
      <w:r w:rsidRPr="00710299">
        <w:rPr>
          <w:i/>
        </w:rPr>
        <w:t>Cockcroft-Gault</w:t>
      </w:r>
      <w:proofErr w:type="spellEnd"/>
      <w:r w:rsidRPr="003C2930">
        <w:t xml:space="preserve"> formulę), rekomen</w:t>
      </w:r>
      <w:r w:rsidR="00710299">
        <w:t xml:space="preserve">duojama </w:t>
      </w:r>
      <w:proofErr w:type="spellStart"/>
      <w:r w:rsidR="00710299">
        <w:t>bozutinibo</w:t>
      </w:r>
      <w:proofErr w:type="spellEnd"/>
      <w:r w:rsidR="00710299">
        <w:t xml:space="preserve"> dozė yra 400 </w:t>
      </w:r>
      <w:r w:rsidRPr="003C2930">
        <w:t>mg per parą (žr. 4.4</w:t>
      </w:r>
      <w:r w:rsidR="00710299">
        <w:t> </w:t>
      </w:r>
      <w:r w:rsidRPr="003C2930">
        <w:t>ir 5.2</w:t>
      </w:r>
      <w:r w:rsidR="00710299">
        <w:t> </w:t>
      </w:r>
      <w:r w:rsidRPr="003C2930">
        <w:t>skyrius).</w:t>
      </w:r>
    </w:p>
    <w:p w14:paraId="10002C56" w14:textId="77777777" w:rsidR="00287369" w:rsidRPr="003C2930" w:rsidRDefault="00287369" w:rsidP="003C2930">
      <w:pPr>
        <w:pStyle w:val="Pagrindinistekstas"/>
      </w:pPr>
    </w:p>
    <w:p w14:paraId="71B1950A" w14:textId="77777777" w:rsidR="00287369" w:rsidRPr="003C2930" w:rsidRDefault="00F17F12" w:rsidP="003C2930">
      <w:pPr>
        <w:pStyle w:val="Pagrindinistekstas"/>
      </w:pPr>
      <w:r w:rsidRPr="00085C46">
        <w:t>Pacientams, kuriems diagnozuotas sunkus inkstų funkcijos sutrikimas (</w:t>
      </w:r>
      <w:proofErr w:type="spellStart"/>
      <w:r w:rsidRPr="00085C46">
        <w:t>K</w:t>
      </w:r>
      <w:r w:rsidR="00085C46" w:rsidRPr="00085C46">
        <w:t>rKl</w:t>
      </w:r>
      <w:proofErr w:type="spellEnd"/>
      <w:r w:rsidRPr="00085C46">
        <w:t xml:space="preserve"> </w:t>
      </w:r>
      <w:r w:rsidR="00710299" w:rsidRPr="00085C46">
        <w:t>&lt; 30 </w:t>
      </w:r>
      <w:r w:rsidRPr="00085C46">
        <w:t xml:space="preserve">ml/min., apskaičiuota pagal </w:t>
      </w:r>
      <w:proofErr w:type="spellStart"/>
      <w:r w:rsidRPr="00710299">
        <w:rPr>
          <w:i/>
        </w:rPr>
        <w:t>Cockroft-Gault</w:t>
      </w:r>
      <w:proofErr w:type="spellEnd"/>
      <w:r w:rsidRPr="003C2930">
        <w:t xml:space="preserve"> formulę), rekomen</w:t>
      </w:r>
      <w:r w:rsidR="00710299">
        <w:t xml:space="preserve">duojama </w:t>
      </w:r>
      <w:proofErr w:type="spellStart"/>
      <w:r w:rsidR="00710299">
        <w:t>bozutinibo</w:t>
      </w:r>
      <w:proofErr w:type="spellEnd"/>
      <w:r w:rsidR="00710299">
        <w:t xml:space="preserve"> dozė yra 300 mg per parą (žr. 4.4 </w:t>
      </w:r>
      <w:r w:rsidRPr="003C2930">
        <w:t>ir 5.2</w:t>
      </w:r>
      <w:r w:rsidR="00710299">
        <w:t> </w:t>
      </w:r>
      <w:r w:rsidRPr="003C2930">
        <w:t>skyrius).</w:t>
      </w:r>
    </w:p>
    <w:p w14:paraId="44AF8A82" w14:textId="77777777" w:rsidR="00287369" w:rsidRPr="003C2930" w:rsidRDefault="00287369" w:rsidP="003C2930">
      <w:pPr>
        <w:pStyle w:val="Pagrindinistekstas"/>
      </w:pPr>
    </w:p>
    <w:p w14:paraId="1D616A08" w14:textId="77777777" w:rsidR="00287369" w:rsidRPr="003C2930" w:rsidRDefault="00F17F12" w:rsidP="003C2930">
      <w:pPr>
        <w:pStyle w:val="Pagrindinistekstas"/>
      </w:pPr>
      <w:r w:rsidRPr="003C2930">
        <w:t>Galimybę didinti dozę iki 500</w:t>
      </w:r>
      <w:r w:rsidR="00710299">
        <w:t> </w:t>
      </w:r>
      <w:r w:rsidRPr="003C2930">
        <w:t>mg kartą per parą su maistu pacientams, kuriems diagnozuotas vidutinio sunkumo inkstų funkcijos sutrikimas, arba iki 400</w:t>
      </w:r>
      <w:r w:rsidR="00710299">
        <w:t> </w:t>
      </w:r>
      <w:r w:rsidRPr="003C2930">
        <w:t>mg kartą per parą su maistu pacientams, kuriems diagnozuotas sunkus inkstų funkcijos sutrikimas, galima svarstyti tais atvejais, jeigu pacientai nepatyrė sunkių ar nuolatinių vidutinio sunkumo nepageidaujamų reakcijų ir jeigu jiems nepavyksta pasiekti tinkamo hematologinio, citogenetinio arba molekulinio atsako.</w:t>
      </w:r>
    </w:p>
    <w:p w14:paraId="3D2D6F5A" w14:textId="77777777" w:rsidR="00287369" w:rsidRPr="003C2930" w:rsidRDefault="00287369" w:rsidP="003C2930">
      <w:pPr>
        <w:pStyle w:val="Pagrindinistekstas"/>
      </w:pPr>
    </w:p>
    <w:p w14:paraId="13159D40" w14:textId="77777777" w:rsidR="00287369" w:rsidRPr="003C2930" w:rsidRDefault="00F17F12" w:rsidP="003C2930">
      <w:pPr>
        <w:rPr>
          <w:i/>
        </w:rPr>
      </w:pPr>
      <w:r w:rsidRPr="003C2930">
        <w:rPr>
          <w:i/>
        </w:rPr>
        <w:t>Širdies sutrikimai</w:t>
      </w:r>
    </w:p>
    <w:p w14:paraId="3F3E53A7" w14:textId="77777777" w:rsidR="00287369" w:rsidRPr="003C2930" w:rsidRDefault="00F17F12" w:rsidP="003C2930">
      <w:pPr>
        <w:pStyle w:val="Pagrindinistekstas"/>
      </w:pPr>
      <w:r w:rsidRPr="003C2930">
        <w:t xml:space="preserve">Iš klinikinių tyrimų buvo pašalinti pacientai, sergantys nekontroliuojama arba reikšminga širdies liga (pvz., neseniai patyrę miokardo infarktą, sergantys </w:t>
      </w:r>
      <w:proofErr w:type="spellStart"/>
      <w:r w:rsidRPr="003C2930">
        <w:t>staziniu</w:t>
      </w:r>
      <w:proofErr w:type="spellEnd"/>
      <w:r w:rsidRPr="003C2930">
        <w:t xml:space="preserve"> širdies nepakankamumu ar nestabiliąja angina). Pacientus, kuriems yra reikšmingų širdies sutrikimų, gydyti reikia atsargiai (žr. 4.4</w:t>
      </w:r>
      <w:r w:rsidR="00710299">
        <w:t> </w:t>
      </w:r>
      <w:r w:rsidRPr="003C2930">
        <w:t>skyrių).</w:t>
      </w:r>
    </w:p>
    <w:p w14:paraId="551BF85F" w14:textId="77777777" w:rsidR="00287369" w:rsidRPr="003C2930" w:rsidRDefault="00287369" w:rsidP="003C2930">
      <w:pPr>
        <w:pStyle w:val="Pagrindinistekstas"/>
      </w:pPr>
    </w:p>
    <w:p w14:paraId="2D143206" w14:textId="77777777" w:rsidR="00287369" w:rsidRPr="003C2930" w:rsidRDefault="00F17F12" w:rsidP="003C2930">
      <w:pPr>
        <w:rPr>
          <w:i/>
        </w:rPr>
      </w:pPr>
      <w:r w:rsidRPr="003C2930">
        <w:rPr>
          <w:i/>
        </w:rPr>
        <w:t>Neseniai buvęs arba esamas kliniškai reikšmingas virškinimo trakto sutrikimas</w:t>
      </w:r>
    </w:p>
    <w:p w14:paraId="7ACFDE07" w14:textId="77777777" w:rsidR="00287369" w:rsidRDefault="00F17F12" w:rsidP="003C2930">
      <w:pPr>
        <w:pStyle w:val="Pagrindinistekstas"/>
      </w:pPr>
      <w:r w:rsidRPr="003C2930">
        <w:t>Iš klinikinių tyrimų buvo pašalinti pacientai, kuriems neseniai buvo pasireiškęs arba esamu metu pasireiškė kliniškai reikšmingas virškinimo trakto sutrikimas (pvz., sunkus vėmimas ir [arba] viduriavimas). Pacientus, kuriems neseniai buvo pasireiškęs arba esamu metu pasireiškia kliniškai reikšmingas virškinimo trakto sutrikimas, gydyti reikia atsargiai (žr. 4.4</w:t>
      </w:r>
      <w:r w:rsidR="00710299">
        <w:t> </w:t>
      </w:r>
      <w:r w:rsidRPr="003C2930">
        <w:t>skyrių).</w:t>
      </w:r>
    </w:p>
    <w:p w14:paraId="1385A82F" w14:textId="77777777" w:rsidR="00710299" w:rsidRPr="003C2930" w:rsidRDefault="00710299" w:rsidP="003C2930">
      <w:pPr>
        <w:pStyle w:val="Pagrindinistekstas"/>
      </w:pPr>
    </w:p>
    <w:p w14:paraId="0991CD72" w14:textId="77777777" w:rsidR="00287369" w:rsidRPr="003C2930" w:rsidRDefault="00F17F12" w:rsidP="003C2930">
      <w:pPr>
        <w:rPr>
          <w:i/>
        </w:rPr>
      </w:pPr>
      <w:r w:rsidRPr="003C2930">
        <w:rPr>
          <w:i/>
        </w:rPr>
        <w:t>Vaikų populiacija</w:t>
      </w:r>
    </w:p>
    <w:p w14:paraId="398354FF" w14:textId="77777777" w:rsidR="00287369" w:rsidRPr="003C2930" w:rsidRDefault="00F17F12" w:rsidP="003C2930">
      <w:pPr>
        <w:pStyle w:val="Pagrindinistekstas"/>
      </w:pPr>
      <w:proofErr w:type="spellStart"/>
      <w:r w:rsidRPr="003C2930">
        <w:t>Bozutinibo</w:t>
      </w:r>
      <w:proofErr w:type="spellEnd"/>
      <w:r w:rsidRPr="003C2930">
        <w:t xml:space="preserve"> saugumas ir veiksmingumas vaikams ir paaugliams, jaunesniems kaip 18</w:t>
      </w:r>
      <w:r w:rsidR="00710299">
        <w:t> </w:t>
      </w:r>
      <w:r w:rsidRPr="003C2930">
        <w:t>metų, neištirti. Duomenų nėra.</w:t>
      </w:r>
    </w:p>
    <w:p w14:paraId="7E609885" w14:textId="77777777" w:rsidR="00287369" w:rsidRPr="003C2930" w:rsidRDefault="00287369" w:rsidP="003C2930">
      <w:pPr>
        <w:pStyle w:val="Pagrindinistekstas"/>
      </w:pPr>
    </w:p>
    <w:p w14:paraId="5AC81702" w14:textId="77777777" w:rsidR="00287369" w:rsidRPr="003C2930" w:rsidRDefault="00F17F12" w:rsidP="003C2930">
      <w:pPr>
        <w:pStyle w:val="Pagrindinistekstas"/>
      </w:pPr>
      <w:r w:rsidRPr="003C2930">
        <w:rPr>
          <w:u w:val="single"/>
        </w:rPr>
        <w:t>Vartojimo metodas</w:t>
      </w:r>
    </w:p>
    <w:p w14:paraId="492788C2" w14:textId="77777777" w:rsidR="00287369" w:rsidRDefault="003C2930" w:rsidP="003C2930">
      <w:pPr>
        <w:pStyle w:val="Pagrindinistekstas"/>
      </w:pPr>
      <w:proofErr w:type="spellStart"/>
      <w:r>
        <w:t>Bo</w:t>
      </w:r>
      <w:r w:rsidR="00710299">
        <w:t>zutinibą</w:t>
      </w:r>
      <w:proofErr w:type="spellEnd"/>
      <w:r w:rsidR="00F17F12" w:rsidRPr="003C2930">
        <w:t xml:space="preserve"> reikia vartoti per burną vieną kartą per parą valgant (žr. 5.2</w:t>
      </w:r>
      <w:r w:rsidR="00710299">
        <w:t> </w:t>
      </w:r>
      <w:r w:rsidR="00F17F12" w:rsidRPr="003C2930">
        <w:t>skyrių). Dozę daugiau kaip 12</w:t>
      </w:r>
      <w:r w:rsidR="00710299">
        <w:t> </w:t>
      </w:r>
      <w:r w:rsidR="00F17F12" w:rsidRPr="003C2930">
        <w:t>valandų praleidusiam pacientui negalima gerti papildomos dozės. Pacientas turi išgerti įprastą paskirtą dozę kitą dieną.</w:t>
      </w:r>
    </w:p>
    <w:p w14:paraId="0CB65CF0" w14:textId="77777777" w:rsidR="00710299" w:rsidRPr="003C2930" w:rsidRDefault="00710299" w:rsidP="003C2930">
      <w:pPr>
        <w:pStyle w:val="Pagrindinistekstas"/>
      </w:pPr>
    </w:p>
    <w:p w14:paraId="4B180A3A" w14:textId="77777777" w:rsidR="00287369" w:rsidRPr="003C2930" w:rsidRDefault="00F17F12" w:rsidP="003202AF">
      <w:pPr>
        <w:pStyle w:val="Antrat2"/>
        <w:numPr>
          <w:ilvl w:val="1"/>
          <w:numId w:val="9"/>
        </w:numPr>
        <w:tabs>
          <w:tab w:val="left" w:pos="802"/>
        </w:tabs>
        <w:ind w:left="540" w:hanging="540"/>
      </w:pPr>
      <w:r w:rsidRPr="003C2930">
        <w:t>Kontraindikacijos</w:t>
      </w:r>
    </w:p>
    <w:p w14:paraId="744D1EE5" w14:textId="77777777" w:rsidR="00287369" w:rsidRPr="003C2930" w:rsidRDefault="00287369" w:rsidP="003C2930">
      <w:pPr>
        <w:pStyle w:val="Pagrindinistekstas"/>
        <w:rPr>
          <w:b/>
        </w:rPr>
      </w:pPr>
    </w:p>
    <w:p w14:paraId="4DA73080" w14:textId="77777777" w:rsidR="00287369" w:rsidRDefault="00F17F12" w:rsidP="003C2930">
      <w:pPr>
        <w:pStyle w:val="Pagrindinistekstas"/>
      </w:pPr>
      <w:r w:rsidRPr="003C2930">
        <w:t>Padidėjęs jautrumas veikliajai medžiagai arba bet kuriai 6.1</w:t>
      </w:r>
      <w:r w:rsidR="00710299">
        <w:t> </w:t>
      </w:r>
      <w:r w:rsidRPr="003C2930">
        <w:t>skyriuje nurodytai pagalbinei medžiagai. Kepenų funkcijos sutrikimas (žr. 5.1</w:t>
      </w:r>
      <w:r w:rsidR="00710299">
        <w:t> </w:t>
      </w:r>
      <w:r w:rsidRPr="003C2930">
        <w:t>ir 5.2</w:t>
      </w:r>
      <w:r w:rsidR="00710299">
        <w:t> </w:t>
      </w:r>
      <w:r w:rsidRPr="003C2930">
        <w:t>skyrius).</w:t>
      </w:r>
    </w:p>
    <w:p w14:paraId="21FC7B57" w14:textId="77777777" w:rsidR="00710299" w:rsidRPr="003C2930" w:rsidRDefault="00710299" w:rsidP="003C2930">
      <w:pPr>
        <w:pStyle w:val="Pagrindinistekstas"/>
      </w:pPr>
    </w:p>
    <w:p w14:paraId="6E146E1A" w14:textId="77777777" w:rsidR="00287369" w:rsidRPr="003C2930" w:rsidRDefault="00F17F12" w:rsidP="003202AF">
      <w:pPr>
        <w:pStyle w:val="Antrat2"/>
        <w:numPr>
          <w:ilvl w:val="1"/>
          <w:numId w:val="9"/>
        </w:numPr>
        <w:tabs>
          <w:tab w:val="left" w:pos="802"/>
        </w:tabs>
        <w:ind w:left="540" w:hanging="540"/>
      </w:pPr>
      <w:r w:rsidRPr="003C2930">
        <w:t>Specialūs įspėjimai ir atsargumo priemonės</w:t>
      </w:r>
    </w:p>
    <w:p w14:paraId="20D0CFD0" w14:textId="77777777" w:rsidR="00287369" w:rsidRPr="003C2930" w:rsidRDefault="00287369" w:rsidP="003C2930">
      <w:pPr>
        <w:pStyle w:val="Pagrindinistekstas"/>
        <w:rPr>
          <w:b/>
        </w:rPr>
      </w:pPr>
    </w:p>
    <w:p w14:paraId="05C1157D" w14:textId="77777777" w:rsidR="00287369" w:rsidRPr="003C2930" w:rsidRDefault="00710299" w:rsidP="003C2930">
      <w:pPr>
        <w:pStyle w:val="Pagrindinistekstas"/>
      </w:pPr>
      <w:r>
        <w:rPr>
          <w:u w:val="single"/>
        </w:rPr>
        <w:t>K</w:t>
      </w:r>
      <w:r w:rsidR="00F17F12" w:rsidRPr="003C2930">
        <w:rPr>
          <w:u w:val="single"/>
        </w:rPr>
        <w:t>epenų funkcij</w:t>
      </w:r>
      <w:r>
        <w:rPr>
          <w:u w:val="single"/>
        </w:rPr>
        <w:t>os pokyčiai</w:t>
      </w:r>
    </w:p>
    <w:p w14:paraId="5B62155B" w14:textId="77777777" w:rsidR="00287369" w:rsidRPr="003C2930" w:rsidRDefault="00F17F12" w:rsidP="003C2930">
      <w:pPr>
        <w:pStyle w:val="Pagrindinistekstas"/>
      </w:pPr>
      <w:r w:rsidRPr="003C2930">
        <w:t xml:space="preserve">Gydymas </w:t>
      </w:r>
      <w:proofErr w:type="spellStart"/>
      <w:r w:rsidRPr="003C2930">
        <w:t>bozutinibu</w:t>
      </w:r>
      <w:proofErr w:type="spellEnd"/>
      <w:r w:rsidRPr="003C2930">
        <w:t xml:space="preserve"> yra susijęs su </w:t>
      </w:r>
      <w:proofErr w:type="spellStart"/>
      <w:r w:rsidRPr="003C2930">
        <w:t>transaminazių</w:t>
      </w:r>
      <w:proofErr w:type="spellEnd"/>
      <w:r w:rsidRPr="003C2930">
        <w:t xml:space="preserve"> (alaninaminotransferazės [ALT], aspartataminotransferazės [AST])</w:t>
      </w:r>
      <w:r w:rsidR="00710299">
        <w:t xml:space="preserve"> </w:t>
      </w:r>
      <w:r w:rsidR="00710299" w:rsidRPr="003C2930">
        <w:t xml:space="preserve">suaktyvėjimu </w:t>
      </w:r>
      <w:r w:rsidR="00710299">
        <w:t xml:space="preserve">kraujo </w:t>
      </w:r>
      <w:r w:rsidR="00710299" w:rsidRPr="003C2930">
        <w:t>serume</w:t>
      </w:r>
      <w:r w:rsidR="00710299">
        <w:t>.</w:t>
      </w:r>
    </w:p>
    <w:p w14:paraId="5CDA1FB2" w14:textId="77777777" w:rsidR="00287369" w:rsidRPr="003C2930" w:rsidRDefault="00287369" w:rsidP="003C2930">
      <w:pPr>
        <w:pStyle w:val="Pagrindinistekstas"/>
      </w:pPr>
    </w:p>
    <w:p w14:paraId="36FECF20" w14:textId="77777777" w:rsidR="00287369" w:rsidRPr="003C2930" w:rsidRDefault="00F17F12" w:rsidP="003C2930">
      <w:pPr>
        <w:pStyle w:val="Pagrindinistekstas"/>
      </w:pPr>
      <w:proofErr w:type="spellStart"/>
      <w:r w:rsidRPr="003C2930">
        <w:t>Transaminazės</w:t>
      </w:r>
      <w:proofErr w:type="spellEnd"/>
      <w:r w:rsidRPr="003C2930">
        <w:t xml:space="preserve"> dažniausiai suaktyvėjo gydymo kurso pradžioje (&gt;</w:t>
      </w:r>
      <w:r w:rsidR="00710299">
        <w:t> </w:t>
      </w:r>
      <w:r w:rsidRPr="003C2930">
        <w:t>80</w:t>
      </w:r>
      <w:r w:rsidR="00710299">
        <w:t> </w:t>
      </w:r>
      <w:r w:rsidRPr="003C2930">
        <w:t xml:space="preserve">% pacientų, kuriems pasireiškė bet kurio laipsnio </w:t>
      </w:r>
      <w:proofErr w:type="spellStart"/>
      <w:r w:rsidRPr="003C2930">
        <w:t>transaminazių</w:t>
      </w:r>
      <w:proofErr w:type="spellEnd"/>
      <w:r w:rsidRPr="003C2930">
        <w:t xml:space="preserve"> suaktyvėjimas, pirmasis reiškinys pasireiškė per pirmuosius</w:t>
      </w:r>
      <w:r w:rsidR="00710299">
        <w:t xml:space="preserve"> </w:t>
      </w:r>
      <w:r w:rsidRPr="003C2930">
        <w:t>3</w:t>
      </w:r>
      <w:r w:rsidR="00710299">
        <w:t> </w:t>
      </w:r>
      <w:r w:rsidRPr="003C2930">
        <w:t xml:space="preserve">mėnesius). </w:t>
      </w:r>
      <w:proofErr w:type="spellStart"/>
      <w:r w:rsidRPr="003C2930">
        <w:t>Bozutinibą</w:t>
      </w:r>
      <w:proofErr w:type="spellEnd"/>
      <w:r w:rsidR="00710299">
        <w:t xml:space="preserve"> </w:t>
      </w:r>
      <w:r w:rsidRPr="003C2930">
        <w:t>vartojantiems pacientams reikia atlikti kepenų funkcijos tyrimus prieš pradedant gydymą, per pirmuosius 3</w:t>
      </w:r>
      <w:r w:rsidR="00710299">
        <w:t> </w:t>
      </w:r>
      <w:r w:rsidRPr="003C2930">
        <w:t>gydymo mėnesius kas mėnesį ir kai yra klinikinių indikacijų.</w:t>
      </w:r>
    </w:p>
    <w:p w14:paraId="685CC1D5" w14:textId="77777777" w:rsidR="00287369" w:rsidRPr="003C2930" w:rsidRDefault="00287369" w:rsidP="003C2930">
      <w:pPr>
        <w:pStyle w:val="Pagrindinistekstas"/>
      </w:pPr>
    </w:p>
    <w:p w14:paraId="498505F5" w14:textId="77777777" w:rsidR="00287369" w:rsidRPr="003C2930" w:rsidRDefault="00F17F12" w:rsidP="003C2930">
      <w:pPr>
        <w:pStyle w:val="Pagrindinistekstas"/>
      </w:pPr>
      <w:r w:rsidRPr="003C2930">
        <w:t xml:space="preserve">Pacientus, kuriems padidėja </w:t>
      </w:r>
      <w:proofErr w:type="spellStart"/>
      <w:r w:rsidRPr="003C2930">
        <w:t>transaminazių</w:t>
      </w:r>
      <w:proofErr w:type="spellEnd"/>
      <w:r w:rsidRPr="003C2930">
        <w:t xml:space="preserve"> aktyvumas, reikia gydyti laikinai susilaikant nuo </w:t>
      </w:r>
      <w:proofErr w:type="spellStart"/>
      <w:r w:rsidRPr="003C2930">
        <w:t>bozutinibo</w:t>
      </w:r>
      <w:proofErr w:type="spellEnd"/>
      <w:r w:rsidRPr="003C2930">
        <w:t xml:space="preserve"> vartojimo (apgalvotai sumažinant dozę po to, kai reiškinys sumažėja iki 1</w:t>
      </w:r>
      <w:r w:rsidR="00710299">
        <w:t> </w:t>
      </w:r>
      <w:r w:rsidRPr="003C2930">
        <w:t xml:space="preserve">laipsnio arba pradinio lygmens) ir (arba) nutraukiant </w:t>
      </w:r>
      <w:proofErr w:type="spellStart"/>
      <w:r w:rsidRPr="003C2930">
        <w:t>bozutinibo</w:t>
      </w:r>
      <w:proofErr w:type="spellEnd"/>
      <w:r w:rsidRPr="003C2930">
        <w:t xml:space="preserve"> vartojimą. </w:t>
      </w:r>
      <w:proofErr w:type="spellStart"/>
      <w:r w:rsidRPr="003C2930">
        <w:t>Transaminazių</w:t>
      </w:r>
      <w:proofErr w:type="spellEnd"/>
      <w:r w:rsidRPr="003C2930">
        <w:t xml:space="preserve"> suaktyvėjimas, ypač pasireiškęs kartu su </w:t>
      </w:r>
      <w:proofErr w:type="spellStart"/>
      <w:r w:rsidRPr="003C2930">
        <w:t>bilirubino</w:t>
      </w:r>
      <w:proofErr w:type="spellEnd"/>
      <w:r w:rsidRPr="003C2930">
        <w:t xml:space="preserve"> koncentracijos padidėjimu, gali būti ankstyvas vaistinio preparato</w:t>
      </w:r>
      <w:r w:rsidR="00710299">
        <w:t xml:space="preserve"> </w:t>
      </w:r>
      <w:r w:rsidRPr="003C2930">
        <w:t>sukelto kepenų pažeidimo požymis ir tokiems pacientams turi būti taikomas reikiamas gydymas (žr. 4.2</w:t>
      </w:r>
      <w:r w:rsidR="00710299">
        <w:t> </w:t>
      </w:r>
      <w:r w:rsidRPr="003C2930">
        <w:t>ir 4.8</w:t>
      </w:r>
      <w:r w:rsidR="00710299">
        <w:t> </w:t>
      </w:r>
      <w:r w:rsidRPr="003C2930">
        <w:t>skyrius).</w:t>
      </w:r>
    </w:p>
    <w:p w14:paraId="0F427255" w14:textId="77777777" w:rsidR="00287369" w:rsidRPr="003C2930" w:rsidRDefault="00287369" w:rsidP="003C2930">
      <w:pPr>
        <w:pStyle w:val="Pagrindinistekstas"/>
      </w:pPr>
    </w:p>
    <w:p w14:paraId="0328D0B1" w14:textId="77777777" w:rsidR="00287369" w:rsidRPr="003C2930" w:rsidRDefault="00F17F12" w:rsidP="003C2930">
      <w:pPr>
        <w:pStyle w:val="Pagrindinistekstas"/>
      </w:pPr>
      <w:r w:rsidRPr="003C2930">
        <w:rPr>
          <w:u w:val="single"/>
        </w:rPr>
        <w:t>Viduriavimas ir vėmimas</w:t>
      </w:r>
    </w:p>
    <w:p w14:paraId="4FDAD76A" w14:textId="77777777" w:rsidR="00287369" w:rsidRDefault="00F17F12" w:rsidP="003C2930">
      <w:pPr>
        <w:pStyle w:val="Pagrindinistekstas"/>
      </w:pPr>
      <w:r w:rsidRPr="003C2930">
        <w:lastRenderedPageBreak/>
        <w:t xml:space="preserve">Gydymas </w:t>
      </w:r>
      <w:proofErr w:type="spellStart"/>
      <w:r w:rsidRPr="003C2930">
        <w:t>bozutinibu</w:t>
      </w:r>
      <w:proofErr w:type="spellEnd"/>
      <w:r w:rsidRPr="003C2930">
        <w:t xml:space="preserve"> yra susijęs su viduriavimu ir vėmimu, todėl pacientai, kuriems neseniai buvo pasireiškęs arba dabar yra kliniškai reikšmingas virškinimo trakto sutrikimas, šį vaistinį preparatą turi vartoti atsargiai ir tik po to, kai atidžiai įvertinamas naudos ir rizikos santykis, nes tokie pacientai buvo pašalinti iš klinikinių tyrimų. Pacientai, kuriems pasireiškia viduriavimas ir vėmimas, turi būti gydomi taikant įprastą palaikomąjį gydymą, įskaitant vaistinius preparatus nuo viduriavimo bei vėmimo ir (arba) skysči</w:t>
      </w:r>
      <w:r w:rsidR="00710299">
        <w:t>ų</w:t>
      </w:r>
      <w:r w:rsidRPr="003C2930">
        <w:t xml:space="preserve"> papildymą. Be to, viduriavimą ir vėmimą galima gydyti ir laikinai susilaikant nuo </w:t>
      </w:r>
      <w:proofErr w:type="spellStart"/>
      <w:r w:rsidRPr="003C2930">
        <w:t>bozutinibo</w:t>
      </w:r>
      <w:proofErr w:type="spellEnd"/>
      <w:r w:rsidRPr="003C2930">
        <w:t xml:space="preserve"> vartojimo, sumažinant dozę ir (arba) nutraukiant gydymą </w:t>
      </w:r>
      <w:proofErr w:type="spellStart"/>
      <w:r w:rsidRPr="003C2930">
        <w:t>bozutinibu</w:t>
      </w:r>
      <w:proofErr w:type="spellEnd"/>
      <w:r w:rsidRPr="003C2930">
        <w:t xml:space="preserve"> (žr. 4.2</w:t>
      </w:r>
      <w:r w:rsidR="00710299">
        <w:t> </w:t>
      </w:r>
      <w:r w:rsidRPr="003C2930">
        <w:t>ir 4.8</w:t>
      </w:r>
      <w:r w:rsidR="00710299">
        <w:t> </w:t>
      </w:r>
      <w:r w:rsidRPr="003C2930">
        <w:t xml:space="preserve">skyrius). Vėmimą slopinantis vaistinis preparatas </w:t>
      </w:r>
      <w:proofErr w:type="spellStart"/>
      <w:r w:rsidRPr="003C2930">
        <w:t>domperidonas</w:t>
      </w:r>
      <w:proofErr w:type="spellEnd"/>
      <w:r w:rsidRPr="003C2930">
        <w:t xml:space="preserve"> gali ilginti QT intervalą (</w:t>
      </w:r>
      <w:proofErr w:type="spellStart"/>
      <w:r w:rsidRPr="003C2930">
        <w:t>QTc</w:t>
      </w:r>
      <w:proofErr w:type="spellEnd"/>
      <w:r w:rsidRPr="003C2930">
        <w:t xml:space="preserve">) ir sukelti </w:t>
      </w:r>
      <w:proofErr w:type="spellStart"/>
      <w:r w:rsidRPr="003C2930">
        <w:rPr>
          <w:i/>
        </w:rPr>
        <w:t>torsade</w:t>
      </w:r>
      <w:proofErr w:type="spellEnd"/>
      <w:r w:rsidRPr="003C2930">
        <w:rPr>
          <w:i/>
        </w:rPr>
        <w:t xml:space="preserve"> de </w:t>
      </w:r>
      <w:proofErr w:type="spellStart"/>
      <w:r w:rsidRPr="003C2930">
        <w:rPr>
          <w:i/>
        </w:rPr>
        <w:t>pointes</w:t>
      </w:r>
      <w:proofErr w:type="spellEnd"/>
      <w:r w:rsidRPr="003C2930">
        <w:rPr>
          <w:i/>
        </w:rPr>
        <w:t xml:space="preserve"> </w:t>
      </w:r>
      <w:r w:rsidRPr="003C2930">
        <w:t xml:space="preserve">aritmijas. Todėl </w:t>
      </w:r>
      <w:proofErr w:type="spellStart"/>
      <w:r w:rsidRPr="003C2930">
        <w:t>bozutinibo</w:t>
      </w:r>
      <w:proofErr w:type="spellEnd"/>
      <w:r w:rsidRPr="003C2930">
        <w:t xml:space="preserve"> reikia vengti skirti kartu su </w:t>
      </w:r>
      <w:proofErr w:type="spellStart"/>
      <w:r w:rsidRPr="003C2930">
        <w:t>domperidonu</w:t>
      </w:r>
      <w:proofErr w:type="spellEnd"/>
      <w:r w:rsidRPr="003C2930">
        <w:t>. Pastarojo vaist</w:t>
      </w:r>
      <w:r w:rsidR="00F556AB">
        <w:t>inio preparat</w:t>
      </w:r>
      <w:r w:rsidRPr="003C2930">
        <w:t xml:space="preserve">o vartoti kartu galima tik tada, kai kiti vaistiniai preparatai yra neveiksmingi. Tokiomis aplinkybėmis būtina įvertinti individualų naudos ir rizikos santykį ir nuolat stebėti, ar pacientams nepailgėjo </w:t>
      </w:r>
      <w:proofErr w:type="spellStart"/>
      <w:r w:rsidRPr="003C2930">
        <w:t>QTc</w:t>
      </w:r>
      <w:proofErr w:type="spellEnd"/>
      <w:r w:rsidRPr="003C2930">
        <w:t xml:space="preserve"> intervalas.</w:t>
      </w:r>
    </w:p>
    <w:p w14:paraId="1986D16F" w14:textId="77777777" w:rsidR="00F556AB" w:rsidRPr="003C2930" w:rsidRDefault="00F556AB" w:rsidP="003C2930">
      <w:pPr>
        <w:pStyle w:val="Pagrindinistekstas"/>
      </w:pPr>
    </w:p>
    <w:p w14:paraId="641D4439" w14:textId="77777777" w:rsidR="00287369" w:rsidRPr="003C2930" w:rsidRDefault="00F17F12" w:rsidP="003C2930">
      <w:pPr>
        <w:pStyle w:val="Pagrindinistekstas"/>
      </w:pPr>
      <w:r w:rsidRPr="003C2930">
        <w:rPr>
          <w:u w:val="single"/>
        </w:rPr>
        <w:t>Kaulų čiulpų slopinimas</w:t>
      </w:r>
    </w:p>
    <w:p w14:paraId="51CF21B0" w14:textId="77777777" w:rsidR="00287369" w:rsidRPr="003C2930" w:rsidRDefault="00F17F12" w:rsidP="003C2930">
      <w:pPr>
        <w:pStyle w:val="Pagrindinistekstas"/>
      </w:pPr>
      <w:r w:rsidRPr="003C2930">
        <w:t xml:space="preserve">Gydymas </w:t>
      </w:r>
      <w:proofErr w:type="spellStart"/>
      <w:r w:rsidRPr="003C2930">
        <w:t>bozutinibu</w:t>
      </w:r>
      <w:proofErr w:type="spellEnd"/>
      <w:r w:rsidRPr="003C2930">
        <w:t xml:space="preserve"> yra susijęs su kaulų čiulpų slopinimu, kuris apibrėžiamas kaip anemija, </w:t>
      </w:r>
      <w:proofErr w:type="spellStart"/>
      <w:r w:rsidRPr="003C2930">
        <w:t>neutropenija</w:t>
      </w:r>
      <w:proofErr w:type="spellEnd"/>
      <w:r w:rsidRPr="003C2930">
        <w:t xml:space="preserve"> ir </w:t>
      </w:r>
      <w:proofErr w:type="spellStart"/>
      <w:r w:rsidRPr="003C2930">
        <w:t>trombocitopenija</w:t>
      </w:r>
      <w:proofErr w:type="spellEnd"/>
      <w:r w:rsidRPr="003C2930">
        <w:t xml:space="preserve">. Bendrą kraujo tyrimą pirmąjį mėnesį reikia atlikti kiekvieną savaitę, po to – kas mėnesį, o vėliau – kai yra klinikinių indikacijų. Kaulų čiulpų slopinimą reikia (galima) gydyti laikinai susilaikant nuo </w:t>
      </w:r>
      <w:proofErr w:type="spellStart"/>
      <w:r w:rsidRPr="003C2930">
        <w:t>bozutinibo</w:t>
      </w:r>
      <w:proofErr w:type="spellEnd"/>
      <w:r w:rsidRPr="003C2930">
        <w:t xml:space="preserve"> vartojimo, sumažinant dozę ir (arba) nutraukiant gydymą </w:t>
      </w:r>
      <w:proofErr w:type="spellStart"/>
      <w:r w:rsidRPr="003C2930">
        <w:t>bozutinibu</w:t>
      </w:r>
      <w:proofErr w:type="spellEnd"/>
      <w:r w:rsidR="00F556AB">
        <w:t xml:space="preserve"> </w:t>
      </w:r>
      <w:r w:rsidRPr="003C2930">
        <w:t>(žr. 4.2</w:t>
      </w:r>
      <w:r w:rsidR="00F556AB">
        <w:t> </w:t>
      </w:r>
      <w:r w:rsidRPr="003C2930">
        <w:t>ir 4.8</w:t>
      </w:r>
      <w:r w:rsidR="00F556AB">
        <w:t> </w:t>
      </w:r>
      <w:r w:rsidRPr="003C2930">
        <w:t>skyrius).</w:t>
      </w:r>
    </w:p>
    <w:p w14:paraId="124C34C2" w14:textId="77777777" w:rsidR="00287369" w:rsidRPr="003C2930" w:rsidRDefault="00287369" w:rsidP="003C2930">
      <w:pPr>
        <w:pStyle w:val="Pagrindinistekstas"/>
      </w:pPr>
    </w:p>
    <w:p w14:paraId="1090A576" w14:textId="77777777" w:rsidR="00287369" w:rsidRPr="003C2930" w:rsidRDefault="00F17F12" w:rsidP="003C2930">
      <w:pPr>
        <w:pStyle w:val="Pagrindinistekstas"/>
      </w:pPr>
      <w:r w:rsidRPr="003C2930">
        <w:rPr>
          <w:u w:val="single"/>
        </w:rPr>
        <w:t>Skysči</w:t>
      </w:r>
      <w:r w:rsidR="00F556AB">
        <w:rPr>
          <w:u w:val="single"/>
        </w:rPr>
        <w:t>ų</w:t>
      </w:r>
      <w:r w:rsidRPr="003C2930">
        <w:rPr>
          <w:u w:val="single"/>
        </w:rPr>
        <w:t xml:space="preserve"> susilaikymas</w:t>
      </w:r>
    </w:p>
    <w:p w14:paraId="18284F13" w14:textId="77777777" w:rsidR="00287369" w:rsidRPr="003C2930" w:rsidRDefault="00F17F12" w:rsidP="003C2930">
      <w:pPr>
        <w:pStyle w:val="Pagrindinistekstas"/>
      </w:pPr>
      <w:r w:rsidRPr="003C2930">
        <w:t xml:space="preserve">Gydymas </w:t>
      </w:r>
      <w:proofErr w:type="spellStart"/>
      <w:r w:rsidRPr="003C2930">
        <w:t>bozutinibu</w:t>
      </w:r>
      <w:proofErr w:type="spellEnd"/>
      <w:r w:rsidR="00F556AB">
        <w:t xml:space="preserve"> </w:t>
      </w:r>
      <w:r w:rsidRPr="003C2930">
        <w:t>gali būti susijęs su skysči</w:t>
      </w:r>
      <w:r w:rsidR="00F556AB">
        <w:t>ų</w:t>
      </w:r>
      <w:r w:rsidRPr="003C2930">
        <w:t xml:space="preserve"> susilaikymu, įskaitant skysči</w:t>
      </w:r>
      <w:r w:rsidR="00F556AB">
        <w:t>ų</w:t>
      </w:r>
      <w:r w:rsidRPr="003C2930">
        <w:t xml:space="preserve"> kaupimąsi perikarde ar pleuros ertmėje, plaučių edemą ir (arba) periferinę edemą. Pacientus reikia nuolat stebėti ir gydyti, taikant įprastą palaikomąjį gydymą. Be to, skysči</w:t>
      </w:r>
      <w:r w:rsidR="00F556AB">
        <w:t>ų</w:t>
      </w:r>
      <w:r w:rsidRPr="003C2930">
        <w:t xml:space="preserve"> susilaikymą galima gydyti laikinai susilaikant nuo </w:t>
      </w:r>
      <w:proofErr w:type="spellStart"/>
      <w:r w:rsidRPr="003C2930">
        <w:t>bozutinibo</w:t>
      </w:r>
      <w:proofErr w:type="spellEnd"/>
      <w:r w:rsidRPr="003C2930">
        <w:t xml:space="preserve"> vartojimo, sumažinant dozę ir (arba) nutraukiant gydymą </w:t>
      </w:r>
      <w:proofErr w:type="spellStart"/>
      <w:r w:rsidRPr="003C2930">
        <w:t>bozutinibu</w:t>
      </w:r>
      <w:proofErr w:type="spellEnd"/>
      <w:r w:rsidRPr="003C2930">
        <w:t xml:space="preserve"> (žr. 4.2</w:t>
      </w:r>
      <w:r w:rsidR="00F556AB">
        <w:t> </w:t>
      </w:r>
      <w:r w:rsidRPr="003C2930">
        <w:t>ir 4.8</w:t>
      </w:r>
      <w:r w:rsidR="00F556AB">
        <w:t> </w:t>
      </w:r>
      <w:r w:rsidRPr="003C2930">
        <w:t>skyrius).</w:t>
      </w:r>
    </w:p>
    <w:p w14:paraId="5D6E5003" w14:textId="77777777" w:rsidR="00287369" w:rsidRPr="003C2930" w:rsidRDefault="00287369" w:rsidP="003C2930">
      <w:pPr>
        <w:pStyle w:val="Pagrindinistekstas"/>
      </w:pPr>
    </w:p>
    <w:p w14:paraId="6C006133" w14:textId="77777777" w:rsidR="00287369" w:rsidRPr="003C2930" w:rsidRDefault="00F17F12" w:rsidP="003C2930">
      <w:pPr>
        <w:pStyle w:val="Pagrindinistekstas"/>
      </w:pPr>
      <w:r w:rsidRPr="003C2930">
        <w:rPr>
          <w:u w:val="single"/>
        </w:rPr>
        <w:t xml:space="preserve">Lipazės aktyvumas </w:t>
      </w:r>
      <w:r w:rsidR="00F556AB">
        <w:rPr>
          <w:u w:val="single"/>
        </w:rPr>
        <w:t xml:space="preserve">kraujo </w:t>
      </w:r>
      <w:r w:rsidRPr="003C2930">
        <w:rPr>
          <w:u w:val="single"/>
        </w:rPr>
        <w:t>serume</w:t>
      </w:r>
    </w:p>
    <w:p w14:paraId="659DC0C2" w14:textId="77777777" w:rsidR="00287369" w:rsidRPr="003C2930" w:rsidRDefault="00F17F12" w:rsidP="003C2930">
      <w:pPr>
        <w:pStyle w:val="Pagrindinistekstas"/>
      </w:pPr>
      <w:r w:rsidRPr="003C2930">
        <w:t xml:space="preserve">Buvo stebėtas lipazės suaktyvėjimas </w:t>
      </w:r>
      <w:r w:rsidR="00F556AB">
        <w:t xml:space="preserve">kraujo </w:t>
      </w:r>
      <w:r w:rsidRPr="003C2930">
        <w:t xml:space="preserve">serume. Pacientus, kurie anksčiau sirgo pankreatitu, rekomenduojama gydyti atsargiai. Tais atvejais, kai lipazės suaktyvėjimas yra susijęs su simptomais pilve, </w:t>
      </w:r>
      <w:proofErr w:type="spellStart"/>
      <w:r w:rsidRPr="003C2930">
        <w:t>bozutinibo</w:t>
      </w:r>
      <w:proofErr w:type="spellEnd"/>
      <w:r w:rsidRPr="003C2930">
        <w:t xml:space="preserve"> vartojimą reikia pertraukti ir apgalvotai imtis atitinkamų diagnostinių priemonių, kad būtų galima paneigti pankreatitą (žr. 4.2</w:t>
      </w:r>
      <w:r w:rsidR="00F556AB">
        <w:t> </w:t>
      </w:r>
      <w:r w:rsidRPr="003C2930">
        <w:t>skyrių).</w:t>
      </w:r>
    </w:p>
    <w:p w14:paraId="6FF8CD95" w14:textId="77777777" w:rsidR="00287369" w:rsidRPr="003C2930" w:rsidRDefault="00287369" w:rsidP="003C2930">
      <w:pPr>
        <w:pStyle w:val="Pagrindinistekstas"/>
      </w:pPr>
    </w:p>
    <w:p w14:paraId="36F3B7AE" w14:textId="77777777" w:rsidR="00287369" w:rsidRPr="003C2930" w:rsidRDefault="00F17F12" w:rsidP="003C2930">
      <w:pPr>
        <w:pStyle w:val="Pagrindinistekstas"/>
      </w:pPr>
      <w:r w:rsidRPr="003C2930">
        <w:rPr>
          <w:u w:val="single"/>
        </w:rPr>
        <w:t>Infekcijos</w:t>
      </w:r>
    </w:p>
    <w:p w14:paraId="3EDA4D14" w14:textId="77777777" w:rsidR="00287369" w:rsidRPr="003C2930" w:rsidRDefault="00F17F12" w:rsidP="003C2930">
      <w:pPr>
        <w:pStyle w:val="Pagrindinistekstas"/>
      </w:pPr>
      <w:proofErr w:type="spellStart"/>
      <w:r w:rsidRPr="003C2930">
        <w:t>Bozutinibas</w:t>
      </w:r>
      <w:proofErr w:type="spellEnd"/>
      <w:r w:rsidR="00F556AB">
        <w:t xml:space="preserve"> </w:t>
      </w:r>
      <w:r w:rsidRPr="003C2930">
        <w:t>gali didinti pacientų polinkį bakterijų, grybelių, virusų ir pirmuonių sukeltoms infekcinėms ligoms.</w:t>
      </w:r>
    </w:p>
    <w:p w14:paraId="57CBBAF3" w14:textId="77777777" w:rsidR="00287369" w:rsidRPr="003C2930" w:rsidRDefault="00287369" w:rsidP="003C2930">
      <w:pPr>
        <w:pStyle w:val="Pagrindinistekstas"/>
      </w:pPr>
    </w:p>
    <w:p w14:paraId="3DCFEF71" w14:textId="77777777" w:rsidR="00287369" w:rsidRPr="003C2930" w:rsidRDefault="00F17F12" w:rsidP="003C2930">
      <w:pPr>
        <w:pStyle w:val="Pagrindinistekstas"/>
      </w:pPr>
      <w:r w:rsidRPr="003C2930">
        <w:rPr>
          <w:u w:val="single"/>
        </w:rPr>
        <w:t>Toksinis poveikis širdies ir kraujagyslių sistemai</w:t>
      </w:r>
    </w:p>
    <w:p w14:paraId="6D21A2DB"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gali sukelti toksinį poveikį širdies ir kraujagyslių sistemai, įskaitant širdies nepakankamumo ir širdies išemijos reiškinius. Širdies nepakankamumo reiškiniai dažniau pasireiškė anksčiau gydytiems pacientams nei pacientams, kuriems LML diagnozuota naujai, ir buvo dažnesni vyresniems arba rizikos veiksnių turintiems pacientams, įskaitant tuos, kuriems širdies nepakankamumas buvo diagnozuotas anksčiau. Širdies išemijos reiškiniai pasireiškė tiek anksčiau gydytiems pacientams, tiek pacientams, kuriems LML diagnozuota naujai, ir buvo dažnesni pacientams, turintiems vainikinių arterijų ligos rizikos veiksnių, įskaitant cukrinį diabetą, didesnį nei 30</w:t>
      </w:r>
      <w:r w:rsidR="00F556AB">
        <w:t> </w:t>
      </w:r>
      <w:r w:rsidR="00F17F12" w:rsidRPr="003C2930">
        <w:t>kūno masės indeksą, hipertenziją ir kraujagyslių sutrikimus.</w:t>
      </w:r>
    </w:p>
    <w:p w14:paraId="3E719F79" w14:textId="77777777" w:rsidR="00287369" w:rsidRPr="003C2930" w:rsidRDefault="00287369" w:rsidP="003C2930">
      <w:pPr>
        <w:pStyle w:val="Pagrindinistekstas"/>
      </w:pPr>
    </w:p>
    <w:p w14:paraId="27FFBECC" w14:textId="77777777" w:rsidR="00287369" w:rsidRPr="003C2930" w:rsidRDefault="00F17F12" w:rsidP="003C2930">
      <w:pPr>
        <w:pStyle w:val="Pagrindinistekstas"/>
      </w:pPr>
      <w:r w:rsidRPr="003C2930">
        <w:t xml:space="preserve">Pacientus reikia stebėti dėl požymių ir simptomų, atitinkančių širdies nepakankamumo ir širdies išemijos kriterijus, ir gydyti pagal klinikines indikacijas. Toksinį poveikį širdies ir kraujagyslių sistemai taip pat galima valdyti pristabdant dozavimą, sumažinant dozę ir (arba) nutraukiant </w:t>
      </w:r>
      <w:proofErr w:type="spellStart"/>
      <w:r w:rsidRPr="003C2930">
        <w:t>bo</w:t>
      </w:r>
      <w:r w:rsidR="00F556AB">
        <w:t>z</w:t>
      </w:r>
      <w:r w:rsidRPr="003C2930">
        <w:t>utinibo</w:t>
      </w:r>
      <w:proofErr w:type="spellEnd"/>
      <w:r w:rsidRPr="003C2930">
        <w:t xml:space="preserve"> vartojimą.</w:t>
      </w:r>
    </w:p>
    <w:p w14:paraId="194769C9" w14:textId="77777777" w:rsidR="00F556AB" w:rsidRDefault="00F556AB" w:rsidP="003C2930">
      <w:pPr>
        <w:pStyle w:val="Pagrindinistekstas"/>
        <w:rPr>
          <w:u w:val="single"/>
        </w:rPr>
      </w:pPr>
    </w:p>
    <w:p w14:paraId="63B1F70B" w14:textId="77777777" w:rsidR="00287369" w:rsidRPr="003C2930" w:rsidRDefault="00F17F12" w:rsidP="003C2930">
      <w:pPr>
        <w:pStyle w:val="Pagrindinistekstas"/>
      </w:pPr>
      <w:proofErr w:type="spellStart"/>
      <w:r w:rsidRPr="003C2930">
        <w:rPr>
          <w:u w:val="single"/>
        </w:rPr>
        <w:t>Proaritminis</w:t>
      </w:r>
      <w:proofErr w:type="spellEnd"/>
      <w:r w:rsidRPr="003C2930">
        <w:rPr>
          <w:u w:val="single"/>
        </w:rPr>
        <w:t xml:space="preserve"> potencialas</w:t>
      </w:r>
    </w:p>
    <w:p w14:paraId="3D5F5596" w14:textId="77777777" w:rsidR="00287369" w:rsidRPr="003C2930" w:rsidRDefault="00F17F12" w:rsidP="003C2930">
      <w:pPr>
        <w:pStyle w:val="Pagrindinistekstas"/>
      </w:pPr>
      <w:r w:rsidRPr="003C2930">
        <w:t xml:space="preserve">Registruojant automatizuotu būdu, buvo stebėtas </w:t>
      </w:r>
      <w:proofErr w:type="spellStart"/>
      <w:r w:rsidRPr="003C2930">
        <w:t>QTc</w:t>
      </w:r>
      <w:proofErr w:type="spellEnd"/>
      <w:r w:rsidRPr="003C2930">
        <w:t xml:space="preserve"> pailgėjimas be susijusios aritmijos. </w:t>
      </w:r>
      <w:proofErr w:type="spellStart"/>
      <w:r w:rsidR="00F556AB">
        <w:t>B</w:t>
      </w:r>
      <w:r w:rsidRPr="003C2930">
        <w:t>ozutinibas</w:t>
      </w:r>
      <w:proofErr w:type="spellEnd"/>
      <w:r w:rsidRPr="003C2930">
        <w:t xml:space="preserve"> turi būti atsargiai skiriamas pacientams, kuriems buvo pasireiškęs </w:t>
      </w:r>
      <w:proofErr w:type="spellStart"/>
      <w:r w:rsidRPr="003C2930">
        <w:t>QTc</w:t>
      </w:r>
      <w:proofErr w:type="spellEnd"/>
      <w:r w:rsidRPr="003C2930">
        <w:t xml:space="preserve"> pailgėjimas arba yra polinkis į </w:t>
      </w:r>
      <w:proofErr w:type="spellStart"/>
      <w:r w:rsidRPr="003C2930">
        <w:t>QTc</w:t>
      </w:r>
      <w:proofErr w:type="spellEnd"/>
      <w:r w:rsidRPr="003C2930">
        <w:t xml:space="preserve"> pailgėjimą, kurie serga nekontroliuojama arba reikšminga širdies liga, įskaitant neseniai patirtą miokardo infarktą, </w:t>
      </w:r>
      <w:proofErr w:type="spellStart"/>
      <w:r w:rsidRPr="003C2930">
        <w:t>stazinį</w:t>
      </w:r>
      <w:proofErr w:type="spellEnd"/>
      <w:r w:rsidRPr="003C2930">
        <w:t xml:space="preserve"> širdies nepakankamumą, nestabiliąją anginą arba kliniškai reikšmingą bradikardiją, arba kurie vartoja vaistinių preparatų, ilginančių </w:t>
      </w:r>
      <w:proofErr w:type="spellStart"/>
      <w:r w:rsidRPr="003C2930">
        <w:t>QTc</w:t>
      </w:r>
      <w:proofErr w:type="spellEnd"/>
      <w:r w:rsidRPr="003C2930">
        <w:t xml:space="preserve"> (pvz., </w:t>
      </w:r>
      <w:proofErr w:type="spellStart"/>
      <w:r w:rsidRPr="003C2930">
        <w:t>antiaritminių</w:t>
      </w:r>
      <w:proofErr w:type="spellEnd"/>
      <w:r w:rsidRPr="003C2930">
        <w:t xml:space="preserve"> vaistinių </w:t>
      </w:r>
      <w:r w:rsidRPr="003C2930">
        <w:lastRenderedPageBreak/>
        <w:t xml:space="preserve">preparatų ir kitų medžiagų, galinčių ilginti </w:t>
      </w:r>
      <w:proofErr w:type="spellStart"/>
      <w:r w:rsidRPr="003C2930">
        <w:t>QTc</w:t>
      </w:r>
      <w:proofErr w:type="spellEnd"/>
      <w:r w:rsidRPr="003C2930">
        <w:t xml:space="preserve"> [žr. 4.5</w:t>
      </w:r>
      <w:r w:rsidR="00F556AB">
        <w:t> </w:t>
      </w:r>
      <w:r w:rsidRPr="003C2930">
        <w:t xml:space="preserve">skyrių]). Esama </w:t>
      </w:r>
      <w:proofErr w:type="spellStart"/>
      <w:r w:rsidRPr="003C2930">
        <w:t>hipokalemija</w:t>
      </w:r>
      <w:proofErr w:type="spellEnd"/>
      <w:r w:rsidRPr="003C2930">
        <w:t xml:space="preserve"> ir </w:t>
      </w:r>
      <w:proofErr w:type="spellStart"/>
      <w:r w:rsidRPr="003C2930">
        <w:t>hipomagnezemija</w:t>
      </w:r>
      <w:proofErr w:type="spellEnd"/>
      <w:r w:rsidRPr="003C2930">
        <w:t xml:space="preserve"> gali papildomai sustiprinti šį poveikį.</w:t>
      </w:r>
    </w:p>
    <w:p w14:paraId="0D632740" w14:textId="77777777" w:rsidR="00287369" w:rsidRPr="003C2930" w:rsidRDefault="00287369" w:rsidP="003C2930">
      <w:pPr>
        <w:pStyle w:val="Pagrindinistekstas"/>
      </w:pPr>
    </w:p>
    <w:p w14:paraId="2FE567DE" w14:textId="77777777" w:rsidR="00287369" w:rsidRPr="003C2930" w:rsidRDefault="00F17F12" w:rsidP="003C2930">
      <w:pPr>
        <w:pStyle w:val="Pagrindinistekstas"/>
      </w:pPr>
      <w:r w:rsidRPr="003C2930">
        <w:t xml:space="preserve">Rekomenduojama nuolat stebėti poveikį </w:t>
      </w:r>
      <w:proofErr w:type="spellStart"/>
      <w:r w:rsidRPr="003C2930">
        <w:t>QTc</w:t>
      </w:r>
      <w:proofErr w:type="spellEnd"/>
      <w:r w:rsidRPr="003C2930">
        <w:t xml:space="preserve"> ir užrašyti pradinę elektrokardiogramą (EKG) prieš pradedant gydymą </w:t>
      </w:r>
      <w:proofErr w:type="spellStart"/>
      <w:r w:rsidRPr="003C2930">
        <w:t>bozutinibu</w:t>
      </w:r>
      <w:proofErr w:type="spellEnd"/>
      <w:r w:rsidRPr="003C2930">
        <w:t xml:space="preserve"> ir kai yra klinikinių indikacijų. </w:t>
      </w:r>
      <w:proofErr w:type="spellStart"/>
      <w:r w:rsidRPr="003C2930">
        <w:t>Hipokalemiją</w:t>
      </w:r>
      <w:proofErr w:type="spellEnd"/>
      <w:r w:rsidRPr="003C2930">
        <w:t xml:space="preserve"> arba </w:t>
      </w:r>
      <w:proofErr w:type="spellStart"/>
      <w:r w:rsidRPr="003C2930">
        <w:t>hipomagnezemiją</w:t>
      </w:r>
      <w:proofErr w:type="spellEnd"/>
      <w:r w:rsidRPr="003C2930">
        <w:t xml:space="preserve"> reikia koreguoti prieš </w:t>
      </w:r>
      <w:proofErr w:type="spellStart"/>
      <w:r w:rsidRPr="003C2930">
        <w:t>bozutinibo</w:t>
      </w:r>
      <w:proofErr w:type="spellEnd"/>
      <w:r w:rsidRPr="003C2930">
        <w:t xml:space="preserve"> vartojimą ir periodiškai stebėti gydymo metu.</w:t>
      </w:r>
    </w:p>
    <w:p w14:paraId="0ECE6A2C" w14:textId="77777777" w:rsidR="00287369" w:rsidRPr="003C2930" w:rsidRDefault="00287369" w:rsidP="003C2930">
      <w:pPr>
        <w:pStyle w:val="Pagrindinistekstas"/>
      </w:pPr>
    </w:p>
    <w:p w14:paraId="1FCBC824" w14:textId="77777777" w:rsidR="00287369" w:rsidRPr="003C2930" w:rsidRDefault="00F17F12" w:rsidP="003C2930">
      <w:pPr>
        <w:pStyle w:val="Pagrindinistekstas"/>
      </w:pPr>
      <w:r w:rsidRPr="003C2930">
        <w:rPr>
          <w:u w:val="single"/>
        </w:rPr>
        <w:t>Inkstų funkcijos sutrikimas</w:t>
      </w:r>
    </w:p>
    <w:p w14:paraId="67C9E2B8" w14:textId="77777777" w:rsidR="00287369" w:rsidRDefault="00F17F12" w:rsidP="003C2930">
      <w:pPr>
        <w:pStyle w:val="Pagrindinistekstas"/>
      </w:pPr>
      <w:r w:rsidRPr="003C2930">
        <w:t xml:space="preserve">Gydant </w:t>
      </w:r>
      <w:proofErr w:type="spellStart"/>
      <w:r w:rsidRPr="003C2930">
        <w:t>bozutinibu</w:t>
      </w:r>
      <w:proofErr w:type="spellEnd"/>
      <w:r w:rsidRPr="003C2930">
        <w:t xml:space="preserve"> gali pasireikšti kliniškai reikšmingas LML pacientų inkstų funkcijos pablogėjimas. Klinikinių tyrimų metu pacientus gydant </w:t>
      </w:r>
      <w:proofErr w:type="spellStart"/>
      <w:r w:rsidRPr="003C2930">
        <w:t>bozutinibu</w:t>
      </w:r>
      <w:proofErr w:type="spellEnd"/>
      <w:r w:rsidR="00F556AB">
        <w:t xml:space="preserve"> </w:t>
      </w:r>
      <w:r w:rsidRPr="003C2930">
        <w:t xml:space="preserve">pastebėtas apskaičiuotojo </w:t>
      </w:r>
      <w:proofErr w:type="spellStart"/>
      <w:r w:rsidRPr="003C2930">
        <w:t>glomerulų</w:t>
      </w:r>
      <w:proofErr w:type="spellEnd"/>
      <w:r w:rsidRPr="003C2930">
        <w:t xml:space="preserve"> filtracijos greičio (</w:t>
      </w:r>
      <w:proofErr w:type="spellStart"/>
      <w:r w:rsidRPr="003C2930">
        <w:t>aGFG</w:t>
      </w:r>
      <w:proofErr w:type="spellEnd"/>
      <w:r w:rsidRPr="003C2930">
        <w:t>) mažėjimas laikui bėgant. Pirmą kartą diagnozuotos LML LF sergančių pacientų, vartojusių 400</w:t>
      </w:r>
      <w:r w:rsidR="00F556AB">
        <w:t> </w:t>
      </w:r>
      <w:r w:rsidRPr="003C2930">
        <w:t xml:space="preserve">mg, </w:t>
      </w:r>
      <w:proofErr w:type="spellStart"/>
      <w:r w:rsidRPr="003C2930">
        <w:t>aGFG</w:t>
      </w:r>
      <w:proofErr w:type="spellEnd"/>
      <w:r w:rsidRPr="003C2930">
        <w:t xml:space="preserve"> sumažėjimo nuo pradinės vertės mediana pacientams, kuriems skirtas gydymas, po 1</w:t>
      </w:r>
      <w:r w:rsidR="00F556AB">
        <w:t> </w:t>
      </w:r>
      <w:r w:rsidRPr="003C2930">
        <w:t>metų buvo 11,1</w:t>
      </w:r>
      <w:r w:rsidR="00F556AB">
        <w:t> </w:t>
      </w:r>
      <w:r w:rsidRPr="003C2930">
        <w:t>ml/min/1,73</w:t>
      </w:r>
      <w:r w:rsidR="00F556AB">
        <w:t> </w:t>
      </w:r>
      <w:r w:rsidRPr="003C2930">
        <w:t>m</w:t>
      </w:r>
      <w:r w:rsidRPr="003C2930">
        <w:rPr>
          <w:vertAlign w:val="superscript"/>
        </w:rPr>
        <w:t>2</w:t>
      </w:r>
      <w:r w:rsidRPr="003C2930">
        <w:t>, o po 5</w:t>
      </w:r>
      <w:r w:rsidR="00F556AB">
        <w:t> </w:t>
      </w:r>
      <w:r w:rsidRPr="003C2930">
        <w:t>metų – 14,1</w:t>
      </w:r>
      <w:r w:rsidR="00F556AB">
        <w:t> </w:t>
      </w:r>
      <w:r w:rsidRPr="003C2930">
        <w:t>ml/min/1,73</w:t>
      </w:r>
      <w:r w:rsidR="00F556AB">
        <w:t> </w:t>
      </w:r>
      <w:r w:rsidRPr="003C2930">
        <w:t>m</w:t>
      </w:r>
      <w:r w:rsidRPr="003C2930">
        <w:rPr>
          <w:vertAlign w:val="superscript"/>
        </w:rPr>
        <w:t>2</w:t>
      </w:r>
      <w:r w:rsidRPr="003C2930">
        <w:t>. Anksčiau negydytų pacientų, kurie sirgo LML, vartojusių 500</w:t>
      </w:r>
      <w:r w:rsidR="00F556AB">
        <w:t> </w:t>
      </w:r>
      <w:r w:rsidRPr="003C2930">
        <w:t xml:space="preserve">mg, </w:t>
      </w:r>
      <w:proofErr w:type="spellStart"/>
      <w:r w:rsidRPr="003C2930">
        <w:t>aGFG</w:t>
      </w:r>
      <w:proofErr w:type="spellEnd"/>
      <w:r w:rsidRPr="003C2930">
        <w:t xml:space="preserve"> sumažėjimo mediana pacientams, kuriems skirtas gydymas, po 1 metų buvo 9,2</w:t>
      </w:r>
      <w:r w:rsidR="00F556AB">
        <w:t> </w:t>
      </w:r>
      <w:r w:rsidRPr="003C2930">
        <w:t>ml/min/1,73</w:t>
      </w:r>
      <w:r w:rsidR="00F556AB">
        <w:t> </w:t>
      </w:r>
      <w:r w:rsidRPr="003C2930">
        <w:t>m</w:t>
      </w:r>
      <w:r w:rsidRPr="003C2930">
        <w:rPr>
          <w:vertAlign w:val="superscript"/>
        </w:rPr>
        <w:t>2</w:t>
      </w:r>
      <w:r w:rsidRPr="003C2930">
        <w:t>, po 5</w:t>
      </w:r>
      <w:r w:rsidR="00F556AB">
        <w:t> </w:t>
      </w:r>
      <w:r w:rsidRPr="003C2930">
        <w:t>metų – 12,0</w:t>
      </w:r>
      <w:r w:rsidR="00F556AB">
        <w:t> </w:t>
      </w:r>
      <w:r w:rsidRPr="003C2930">
        <w:t>ml/min/1,73</w:t>
      </w:r>
      <w:r w:rsidR="00F556AB">
        <w:t> </w:t>
      </w:r>
      <w:r w:rsidRPr="003C2930">
        <w:t>m</w:t>
      </w:r>
      <w:r w:rsidRPr="003C2930">
        <w:rPr>
          <w:vertAlign w:val="superscript"/>
        </w:rPr>
        <w:t>2</w:t>
      </w:r>
      <w:r w:rsidRPr="003C2930">
        <w:t>, o po 10</w:t>
      </w:r>
      <w:r w:rsidR="00F556AB">
        <w:t> </w:t>
      </w:r>
      <w:r w:rsidRPr="003C2930">
        <w:t>metų – 16,6</w:t>
      </w:r>
      <w:r w:rsidR="00F556AB">
        <w:t> </w:t>
      </w:r>
      <w:r w:rsidRPr="003C2930">
        <w:t>ml/min/1,73</w:t>
      </w:r>
      <w:r w:rsidR="00F556AB">
        <w:t> </w:t>
      </w:r>
      <w:r w:rsidRPr="003C2930">
        <w:t>m</w:t>
      </w:r>
      <w:r w:rsidRPr="003C2930">
        <w:rPr>
          <w:vertAlign w:val="superscript"/>
        </w:rPr>
        <w:t>2</w:t>
      </w:r>
      <w:r w:rsidRPr="003C2930">
        <w:t>. Pirmiau gydytiems ir LF bei vėlesnių stadijų LML sergantiems</w:t>
      </w:r>
      <w:r w:rsidR="00F556AB">
        <w:t xml:space="preserve"> </w:t>
      </w:r>
      <w:r w:rsidRPr="003C2930">
        <w:t>500</w:t>
      </w:r>
      <w:r w:rsidR="00F556AB">
        <w:t> </w:t>
      </w:r>
      <w:r w:rsidRPr="003C2930">
        <w:t xml:space="preserve">mg vartojusiems pacientams </w:t>
      </w:r>
      <w:proofErr w:type="spellStart"/>
      <w:r w:rsidRPr="003C2930">
        <w:t>aGFG</w:t>
      </w:r>
      <w:proofErr w:type="spellEnd"/>
      <w:r w:rsidRPr="003C2930">
        <w:t xml:space="preserve"> sumažėjimo mediana pacientams, kuriems skirtas gydymas, po 1</w:t>
      </w:r>
      <w:r w:rsidR="00F556AB">
        <w:t> </w:t>
      </w:r>
      <w:r w:rsidRPr="003C2930">
        <w:t>metų buvo 7,6</w:t>
      </w:r>
      <w:r w:rsidR="00F556AB">
        <w:t> </w:t>
      </w:r>
      <w:r w:rsidRPr="003C2930">
        <w:t>ml/min/1,73</w:t>
      </w:r>
      <w:r w:rsidR="00F556AB">
        <w:t> </w:t>
      </w:r>
      <w:r w:rsidRPr="003C2930">
        <w:t>m</w:t>
      </w:r>
      <w:r w:rsidRPr="003C2930">
        <w:rPr>
          <w:vertAlign w:val="superscript"/>
        </w:rPr>
        <w:t>2</w:t>
      </w:r>
      <w:r w:rsidRPr="003C2930">
        <w:t>, po 5</w:t>
      </w:r>
      <w:r w:rsidR="00F556AB">
        <w:t> </w:t>
      </w:r>
      <w:r w:rsidRPr="003C2930">
        <w:t>metų – 12,3</w:t>
      </w:r>
      <w:r w:rsidR="00F556AB">
        <w:t> </w:t>
      </w:r>
      <w:r w:rsidRPr="003C2930">
        <w:t>ml/min/1,73</w:t>
      </w:r>
      <w:r w:rsidR="00F556AB">
        <w:t> </w:t>
      </w:r>
      <w:r w:rsidRPr="003C2930">
        <w:t>m</w:t>
      </w:r>
      <w:r w:rsidRPr="003C2930">
        <w:rPr>
          <w:vertAlign w:val="superscript"/>
        </w:rPr>
        <w:t>2</w:t>
      </w:r>
      <w:r w:rsidRPr="003C2930">
        <w:t xml:space="preserve"> ir po 10</w:t>
      </w:r>
      <w:r w:rsidR="00F556AB">
        <w:t> </w:t>
      </w:r>
      <w:r w:rsidRPr="003C2930">
        <w:t>metų –</w:t>
      </w:r>
      <w:r w:rsidR="00F556AB">
        <w:t xml:space="preserve"> </w:t>
      </w:r>
      <w:r w:rsidRPr="003C2930">
        <w:t>15,9</w:t>
      </w:r>
      <w:r w:rsidR="00F556AB">
        <w:t> </w:t>
      </w:r>
      <w:r w:rsidRPr="003C2930">
        <w:t>ml/min/1,73</w:t>
      </w:r>
      <w:r w:rsidR="00F556AB">
        <w:t> </w:t>
      </w:r>
      <w:r w:rsidRPr="003C2930">
        <w:t>m</w:t>
      </w:r>
      <w:r w:rsidRPr="003C2930">
        <w:rPr>
          <w:vertAlign w:val="superscript"/>
        </w:rPr>
        <w:t>2</w:t>
      </w:r>
      <w:r w:rsidRPr="003C2930">
        <w:t xml:space="preserve">. Pacientams, sergantiems </w:t>
      </w:r>
      <w:proofErr w:type="spellStart"/>
      <w:r w:rsidRPr="003C2930">
        <w:rPr>
          <w:i/>
        </w:rPr>
        <w:t>Ph</w:t>
      </w:r>
      <w:proofErr w:type="spellEnd"/>
      <w:r w:rsidRPr="003C2930">
        <w:rPr>
          <w:i/>
        </w:rPr>
        <w:t xml:space="preserve">+ </w:t>
      </w:r>
      <w:r w:rsidRPr="003C2930">
        <w:t>LML, anksčiau gydytiems 1</w:t>
      </w:r>
      <w:r w:rsidR="00F556AB">
        <w:t> </w:t>
      </w:r>
      <w:r w:rsidRPr="003C2930">
        <w:t>ar daugiau TKI, o dabar vartojusiems 500</w:t>
      </w:r>
      <w:r w:rsidR="00F556AB">
        <w:t> </w:t>
      </w:r>
      <w:r w:rsidRPr="003C2930">
        <w:t xml:space="preserve">mg, </w:t>
      </w:r>
      <w:proofErr w:type="spellStart"/>
      <w:r w:rsidRPr="003C2930">
        <w:t>aGFG</w:t>
      </w:r>
      <w:proofErr w:type="spellEnd"/>
      <w:r w:rsidRPr="003C2930">
        <w:t xml:space="preserve"> sumažėjimo nuo pradinės vertės mediana pacientams, kuriems skirtas gydymas, po 1</w:t>
      </w:r>
      <w:r w:rsidR="00F556AB">
        <w:t> </w:t>
      </w:r>
      <w:r w:rsidRPr="003C2930">
        <w:t>metų buvo 9,2</w:t>
      </w:r>
      <w:r w:rsidR="00F556AB">
        <w:t> </w:t>
      </w:r>
      <w:r w:rsidRPr="003C2930">
        <w:t>ml/min/1,73</w:t>
      </w:r>
      <w:r w:rsidR="00F556AB">
        <w:t> </w:t>
      </w:r>
      <w:r w:rsidRPr="003C2930">
        <w:t>m</w:t>
      </w:r>
      <w:r w:rsidRPr="003C2930">
        <w:rPr>
          <w:vertAlign w:val="superscript"/>
        </w:rPr>
        <w:t>2</w:t>
      </w:r>
      <w:r w:rsidRPr="003C2930">
        <w:t>, o po 4</w:t>
      </w:r>
      <w:r w:rsidR="00F556AB">
        <w:t> </w:t>
      </w:r>
      <w:r w:rsidRPr="003C2930">
        <w:t>metų – 14,5</w:t>
      </w:r>
      <w:r w:rsidR="00F556AB">
        <w:t> </w:t>
      </w:r>
      <w:r w:rsidRPr="003C2930">
        <w:t>ml/min/1,73</w:t>
      </w:r>
      <w:r w:rsidR="00F556AB">
        <w:t> </w:t>
      </w:r>
      <w:r w:rsidRPr="003C2930">
        <w:t>m</w:t>
      </w:r>
      <w:r w:rsidRPr="003C2930">
        <w:rPr>
          <w:vertAlign w:val="superscript"/>
        </w:rPr>
        <w:t>2</w:t>
      </w:r>
      <w:r w:rsidRPr="003C2930">
        <w:t>.</w:t>
      </w:r>
    </w:p>
    <w:p w14:paraId="470B9E49" w14:textId="77777777" w:rsidR="00F556AB" w:rsidRPr="003C2930" w:rsidRDefault="00F556AB" w:rsidP="003C2930">
      <w:pPr>
        <w:pStyle w:val="Pagrindinistekstas"/>
      </w:pPr>
    </w:p>
    <w:p w14:paraId="23C43083" w14:textId="77777777" w:rsidR="00287369" w:rsidRPr="003C2930" w:rsidRDefault="00F17F12" w:rsidP="003C2930">
      <w:pPr>
        <w:pStyle w:val="Pagrindinistekstas"/>
      </w:pPr>
      <w:r w:rsidRPr="003C2930">
        <w:t xml:space="preserve">Inkstų funkciją svarbu įvertinti prieš pradedant gydymą, o </w:t>
      </w:r>
      <w:proofErr w:type="spellStart"/>
      <w:r w:rsidRPr="003C2930">
        <w:t>bozutinibo</w:t>
      </w:r>
      <w:proofErr w:type="spellEnd"/>
      <w:r w:rsidRPr="003C2930">
        <w:t xml:space="preserve"> terapijos metu ją reikia atidžiai stebėti, ypač didelį dėmesį skiriant tiems pacientams, kuriems jau yra inkstų funkcijos sutrikimas arba pacientams, kuriems nustatyti inkstų funkcijos</w:t>
      </w:r>
      <w:r w:rsidR="00F556AB">
        <w:t xml:space="preserve"> sutrikimo</w:t>
      </w:r>
      <w:r w:rsidRPr="003C2930">
        <w:t xml:space="preserve"> rizikos faktoriai, įskaitant vartojimą </w:t>
      </w:r>
      <w:r w:rsidR="00F556AB">
        <w:t xml:space="preserve">kartu su kitais </w:t>
      </w:r>
      <w:r w:rsidRPr="003C2930">
        <w:t>vaistini</w:t>
      </w:r>
      <w:r w:rsidR="00F556AB">
        <w:t>ais</w:t>
      </w:r>
      <w:r w:rsidRPr="003C2930">
        <w:t xml:space="preserve"> preparat</w:t>
      </w:r>
      <w:r w:rsidR="00F556AB">
        <w:t>ais</w:t>
      </w:r>
      <w:r w:rsidRPr="003C2930">
        <w:t>, galinči</w:t>
      </w:r>
      <w:r w:rsidR="00F556AB">
        <w:t>ais</w:t>
      </w:r>
      <w:r w:rsidRPr="003C2930">
        <w:t xml:space="preserve"> sukelti </w:t>
      </w:r>
      <w:proofErr w:type="spellStart"/>
      <w:r w:rsidRPr="003C2930">
        <w:t>nefrotoksiškumą</w:t>
      </w:r>
      <w:proofErr w:type="spellEnd"/>
      <w:r w:rsidRPr="003C2930">
        <w:t>, toki</w:t>
      </w:r>
      <w:r w:rsidR="00F556AB">
        <w:t>ais</w:t>
      </w:r>
      <w:r w:rsidRPr="003C2930">
        <w:t xml:space="preserve"> kaip diuretikai, </w:t>
      </w:r>
      <w:proofErr w:type="spellStart"/>
      <w:r w:rsidRPr="003C2930">
        <w:t>angiotenziną</w:t>
      </w:r>
      <w:proofErr w:type="spellEnd"/>
      <w:r w:rsidRPr="003C2930">
        <w:t xml:space="preserve"> konvertuojančio fermento (AKF) inhibitoriai, </w:t>
      </w:r>
      <w:proofErr w:type="spellStart"/>
      <w:r w:rsidRPr="003C2930">
        <w:t>angiotenzino</w:t>
      </w:r>
      <w:proofErr w:type="spellEnd"/>
      <w:r w:rsidRPr="003C2930">
        <w:t xml:space="preserve"> receptorių blokatoriai ir nesteroidiniai </w:t>
      </w:r>
      <w:r w:rsidR="00F556AB">
        <w:t xml:space="preserve">vaistai nuo </w:t>
      </w:r>
      <w:r w:rsidRPr="003C2930">
        <w:t>uždegim</w:t>
      </w:r>
      <w:r w:rsidR="00F556AB">
        <w:t>o</w:t>
      </w:r>
      <w:r w:rsidRPr="003C2930">
        <w:t xml:space="preserve"> (N</w:t>
      </w:r>
      <w:r w:rsidR="00F556AB">
        <w:t>VNU</w:t>
      </w:r>
      <w:r w:rsidRPr="003C2930">
        <w:t>).</w:t>
      </w:r>
    </w:p>
    <w:p w14:paraId="3885CAD6" w14:textId="77777777" w:rsidR="00287369" w:rsidRPr="003C2930" w:rsidRDefault="00287369" w:rsidP="003C2930">
      <w:pPr>
        <w:pStyle w:val="Pagrindinistekstas"/>
      </w:pPr>
    </w:p>
    <w:p w14:paraId="7FC344E3" w14:textId="77777777" w:rsidR="00287369" w:rsidRPr="003C2930" w:rsidRDefault="00F17F12" w:rsidP="003C2930">
      <w:pPr>
        <w:pStyle w:val="Pagrindinistekstas"/>
      </w:pPr>
      <w:r w:rsidRPr="003C2930">
        <w:t xml:space="preserve">Per vieną inkstų funkcijos sutrikimo tyrimą </w:t>
      </w:r>
      <w:proofErr w:type="spellStart"/>
      <w:r w:rsidRPr="003C2930">
        <w:t>bozutinibo</w:t>
      </w:r>
      <w:proofErr w:type="spellEnd"/>
      <w:r w:rsidRPr="003C2930">
        <w:t xml:space="preserve"> ekspozicija buvo didesnė tiriamiesiems, kuriems buvo nustatytas vidutinis ir sunkus inkstų funkcijos sutrikimas. Rekomenduojama sumažinti dozę pacientams, kuriems diagnozuotas vidutinis arba sunkus inkstų funkcijos sutrikimas (žr. 4.2</w:t>
      </w:r>
      <w:r w:rsidR="00F556AB">
        <w:t> </w:t>
      </w:r>
      <w:r w:rsidRPr="003C2930">
        <w:t>ir 5.2</w:t>
      </w:r>
      <w:r w:rsidR="00F556AB">
        <w:t> </w:t>
      </w:r>
      <w:r w:rsidRPr="003C2930">
        <w:t>skyrius).</w:t>
      </w:r>
    </w:p>
    <w:p w14:paraId="0136ADCF" w14:textId="77777777" w:rsidR="00287369" w:rsidRPr="003C2930" w:rsidRDefault="00287369" w:rsidP="003C2930">
      <w:pPr>
        <w:pStyle w:val="Pagrindinistekstas"/>
      </w:pPr>
    </w:p>
    <w:p w14:paraId="29B67CB2" w14:textId="77777777" w:rsidR="00287369" w:rsidRPr="003C2930" w:rsidRDefault="00F17F12" w:rsidP="00F556AB">
      <w:pPr>
        <w:pStyle w:val="Pagrindinistekstas"/>
      </w:pPr>
      <w:r w:rsidRPr="003C2930">
        <w:t>Pacientams, kurių kreatinino kiekis serume yra &gt;</w:t>
      </w:r>
      <w:r w:rsidR="00F556AB">
        <w:t> </w:t>
      </w:r>
      <w:r w:rsidRPr="003C2930">
        <w:t>1,5</w:t>
      </w:r>
      <w:r w:rsidR="00F556AB">
        <w:t> </w:t>
      </w:r>
      <w:r w:rsidRPr="003C2930">
        <w:t>x</w:t>
      </w:r>
      <w:r w:rsidR="00F556AB">
        <w:t> </w:t>
      </w:r>
      <w:r w:rsidRPr="003C2930">
        <w:t>VNR, buvo pašalinti iš LML tyrimų. Remiantis farmakokinetikos populiacijoje analize, tyrimų metu pradedant gydymą pastebėtas ekspozicijos (</w:t>
      </w:r>
      <w:r w:rsidRPr="003C2930">
        <w:rPr>
          <w:i/>
        </w:rPr>
        <w:t>AUC</w:t>
      </w:r>
      <w:r w:rsidRPr="003C2930">
        <w:t>) didėjimas pacientams, kuriems yra vidutinis ir sunkus inkst</w:t>
      </w:r>
      <w:r w:rsidR="00F556AB">
        <w:t>ų funkcijos sutrikimas (žr. 4.2 </w:t>
      </w:r>
      <w:r w:rsidRPr="003C2930">
        <w:t>ir</w:t>
      </w:r>
      <w:r w:rsidR="00F556AB">
        <w:t xml:space="preserve"> 5.2 </w:t>
      </w:r>
      <w:r w:rsidRPr="003C2930">
        <w:t>skyrius).</w:t>
      </w:r>
    </w:p>
    <w:p w14:paraId="58DA8FBB" w14:textId="77777777" w:rsidR="00287369" w:rsidRPr="003C2930" w:rsidRDefault="00287369" w:rsidP="003C2930">
      <w:pPr>
        <w:pStyle w:val="Pagrindinistekstas"/>
      </w:pPr>
    </w:p>
    <w:p w14:paraId="53C8E0D2" w14:textId="77777777" w:rsidR="00287369" w:rsidRPr="003C2930" w:rsidRDefault="00F17F12" w:rsidP="003C2930">
      <w:pPr>
        <w:pStyle w:val="Pagrindinistekstas"/>
      </w:pPr>
      <w:r w:rsidRPr="003C2930">
        <w:t xml:space="preserve">Yra labai mažai klinikinių duomenų (n = 3) apie LML pacientus, kuriems nustatytas vidutinio sunkumo inkstų funkcijos sutrikimas ir kurie </w:t>
      </w:r>
      <w:r w:rsidR="00F556AB">
        <w:t>vartoja</w:t>
      </w:r>
      <w:r w:rsidR="00F556AB" w:rsidRPr="003C2930">
        <w:t xml:space="preserve"> </w:t>
      </w:r>
      <w:r w:rsidRPr="003C2930">
        <w:t>padidintą 600</w:t>
      </w:r>
      <w:r w:rsidR="00F556AB">
        <w:t> </w:t>
      </w:r>
      <w:r w:rsidRPr="003C2930">
        <w:t xml:space="preserve">mg </w:t>
      </w:r>
      <w:proofErr w:type="spellStart"/>
      <w:r w:rsidRPr="003C2930">
        <w:t>bozutinibo</w:t>
      </w:r>
      <w:proofErr w:type="spellEnd"/>
      <w:r w:rsidRPr="003C2930">
        <w:t xml:space="preserve"> dozę.</w:t>
      </w:r>
    </w:p>
    <w:p w14:paraId="5C65BF64" w14:textId="77777777" w:rsidR="00287369" w:rsidRPr="003C2930" w:rsidRDefault="00287369" w:rsidP="003C2930">
      <w:pPr>
        <w:pStyle w:val="Pagrindinistekstas"/>
      </w:pPr>
    </w:p>
    <w:p w14:paraId="466C36C5" w14:textId="77777777" w:rsidR="00287369" w:rsidRPr="003C2930" w:rsidRDefault="00F17F12" w:rsidP="003C2930">
      <w:pPr>
        <w:pStyle w:val="Pagrindinistekstas"/>
      </w:pPr>
      <w:r w:rsidRPr="003C2930">
        <w:rPr>
          <w:u w:val="single"/>
        </w:rPr>
        <w:t>Azijiečių rasė</w:t>
      </w:r>
    </w:p>
    <w:p w14:paraId="407DFC6F" w14:textId="77777777" w:rsidR="00287369" w:rsidRPr="003C2930" w:rsidRDefault="00F17F12" w:rsidP="003C2930">
      <w:pPr>
        <w:pStyle w:val="Pagrindinistekstas"/>
      </w:pPr>
      <w:r w:rsidRPr="003C2930">
        <w:t>Remiantis populiacijos farmakokinetikos analizėmis nustatyta, kad azijiečiams būdingas mažesnis klirensas, dėl kurio padidėja ekspozicija. Todėl šiuos pacientus reikia atidžiai stebėti dėl nepageidaujamų reakcijų, ypač jeigu didinama dozė.</w:t>
      </w:r>
    </w:p>
    <w:p w14:paraId="3C49F223" w14:textId="77777777" w:rsidR="00287369" w:rsidRPr="003C2930" w:rsidRDefault="00287369" w:rsidP="003C2930">
      <w:pPr>
        <w:pStyle w:val="Pagrindinistekstas"/>
      </w:pPr>
    </w:p>
    <w:p w14:paraId="7BDAEAF3" w14:textId="77777777" w:rsidR="00287369" w:rsidRPr="003C2930" w:rsidRDefault="00F17F12" w:rsidP="003C2930">
      <w:pPr>
        <w:pStyle w:val="Pagrindinistekstas"/>
        <w:jc w:val="both"/>
      </w:pPr>
      <w:r w:rsidRPr="003C2930">
        <w:rPr>
          <w:u w:val="single"/>
        </w:rPr>
        <w:t>Sunkios odos reakcijos</w:t>
      </w:r>
    </w:p>
    <w:p w14:paraId="18745C00" w14:textId="77777777" w:rsidR="00287369" w:rsidRPr="003C2930" w:rsidRDefault="00F17F12" w:rsidP="00F556AB">
      <w:pPr>
        <w:pStyle w:val="Pagrindinistekstas"/>
      </w:pPr>
      <w:proofErr w:type="spellStart"/>
      <w:r w:rsidRPr="003C2930">
        <w:t>Bozutinibas</w:t>
      </w:r>
      <w:proofErr w:type="spellEnd"/>
      <w:r w:rsidRPr="003C2930">
        <w:t xml:space="preserve"> gali sukelti sunkių odos reakcijų, pvz., </w:t>
      </w:r>
      <w:proofErr w:type="spellStart"/>
      <w:r w:rsidRPr="003C2930">
        <w:t>Stivenso</w:t>
      </w:r>
      <w:proofErr w:type="spellEnd"/>
      <w:r w:rsidRPr="003C2930">
        <w:t>-Džonsono (</w:t>
      </w:r>
      <w:proofErr w:type="spellStart"/>
      <w:r w:rsidRPr="00F556AB">
        <w:rPr>
          <w:i/>
        </w:rPr>
        <w:t>Stevens-Johnson</w:t>
      </w:r>
      <w:proofErr w:type="spellEnd"/>
      <w:r w:rsidRPr="003C2930">
        <w:t xml:space="preserve">) sindromą ir toksinę epidermio </w:t>
      </w:r>
      <w:proofErr w:type="spellStart"/>
      <w:r w:rsidRPr="003C2930">
        <w:t>nekrolizę</w:t>
      </w:r>
      <w:proofErr w:type="spellEnd"/>
      <w:r w:rsidRPr="003C2930">
        <w:t>. Pacientams, kuriems gydymo metu pasireiškė sunki odos reakcija,</w:t>
      </w:r>
      <w:r w:rsidR="00F556AB">
        <w:t xml:space="preserve"> </w:t>
      </w:r>
      <w:proofErr w:type="spellStart"/>
      <w:r w:rsidRPr="003C2930">
        <w:t>bozutinibo</w:t>
      </w:r>
      <w:proofErr w:type="spellEnd"/>
      <w:r w:rsidRPr="003C2930">
        <w:t xml:space="preserve"> vartojimą reikia nutraukti visam laikui.</w:t>
      </w:r>
    </w:p>
    <w:p w14:paraId="42FA18E2" w14:textId="77777777" w:rsidR="00287369" w:rsidRPr="003C2930" w:rsidRDefault="00287369" w:rsidP="003C2930">
      <w:pPr>
        <w:pStyle w:val="Pagrindinistekstas"/>
      </w:pPr>
    </w:p>
    <w:p w14:paraId="0F996860" w14:textId="77777777" w:rsidR="00287369" w:rsidRPr="003C2930" w:rsidRDefault="00F17F12" w:rsidP="003C2930">
      <w:pPr>
        <w:pStyle w:val="Pagrindinistekstas"/>
      </w:pPr>
      <w:r w:rsidRPr="003C2930">
        <w:rPr>
          <w:u w:val="single"/>
        </w:rPr>
        <w:t xml:space="preserve">Navikų </w:t>
      </w:r>
      <w:proofErr w:type="spellStart"/>
      <w:r w:rsidRPr="003C2930">
        <w:rPr>
          <w:u w:val="single"/>
        </w:rPr>
        <w:t>lizės</w:t>
      </w:r>
      <w:proofErr w:type="spellEnd"/>
      <w:r w:rsidRPr="003C2930">
        <w:rPr>
          <w:u w:val="single"/>
        </w:rPr>
        <w:t xml:space="preserve"> sindromas</w:t>
      </w:r>
    </w:p>
    <w:p w14:paraId="0B45EF4A" w14:textId="77777777" w:rsidR="00287369" w:rsidRPr="003C2930" w:rsidRDefault="00F17F12" w:rsidP="003C2930">
      <w:pPr>
        <w:pStyle w:val="Pagrindinistekstas"/>
      </w:pPr>
      <w:r w:rsidRPr="003C2930">
        <w:t xml:space="preserve">Gali išsivystyti navikų </w:t>
      </w:r>
      <w:proofErr w:type="spellStart"/>
      <w:r w:rsidRPr="003C2930">
        <w:t>lizės</w:t>
      </w:r>
      <w:proofErr w:type="spellEnd"/>
      <w:r w:rsidRPr="003C2930">
        <w:t xml:space="preserve"> sindromas (NLS), todėl prieš pradedant gydymą </w:t>
      </w:r>
      <w:proofErr w:type="spellStart"/>
      <w:r w:rsidRPr="003C2930">
        <w:t>bozutinibu</w:t>
      </w:r>
      <w:proofErr w:type="spellEnd"/>
      <w:r w:rsidRPr="003C2930">
        <w:t xml:space="preserve"> patartina koreguoti kliniškai reikšmingą dehidrataciją ir skirti gydymą padid</w:t>
      </w:r>
      <w:r w:rsidR="00A0661D">
        <w:t>ėjusiai</w:t>
      </w:r>
      <w:r w:rsidRPr="003C2930">
        <w:t xml:space="preserve"> šlapimo rūgšties koncentracijai sumažinti (žr. 4.8</w:t>
      </w:r>
      <w:r w:rsidR="00A0661D">
        <w:t> </w:t>
      </w:r>
      <w:r w:rsidRPr="003C2930">
        <w:t>skyrių).</w:t>
      </w:r>
    </w:p>
    <w:p w14:paraId="14F99724" w14:textId="77777777" w:rsidR="00287369" w:rsidRPr="003C2930" w:rsidRDefault="00287369" w:rsidP="003C2930">
      <w:pPr>
        <w:pStyle w:val="Pagrindinistekstas"/>
      </w:pPr>
    </w:p>
    <w:p w14:paraId="46280ED4" w14:textId="77777777" w:rsidR="00287369" w:rsidRPr="003C2930" w:rsidRDefault="00F17F12" w:rsidP="003C2930">
      <w:pPr>
        <w:pStyle w:val="Pagrindinistekstas"/>
      </w:pPr>
      <w:r w:rsidRPr="003C2930">
        <w:rPr>
          <w:u w:val="single"/>
        </w:rPr>
        <w:lastRenderedPageBreak/>
        <w:t xml:space="preserve">Hepatito B </w:t>
      </w:r>
      <w:proofErr w:type="spellStart"/>
      <w:r w:rsidRPr="003C2930">
        <w:rPr>
          <w:u w:val="single"/>
        </w:rPr>
        <w:t>reaktyvacija</w:t>
      </w:r>
      <w:proofErr w:type="spellEnd"/>
    </w:p>
    <w:p w14:paraId="09CDB130" w14:textId="77777777" w:rsidR="00287369" w:rsidRPr="003C2930" w:rsidRDefault="00F17F12" w:rsidP="003C2930">
      <w:pPr>
        <w:pStyle w:val="Pagrindinistekstas"/>
      </w:pPr>
      <w:r w:rsidRPr="003C2930">
        <w:t xml:space="preserve">Hepatito B </w:t>
      </w:r>
      <w:proofErr w:type="spellStart"/>
      <w:r w:rsidRPr="003C2930">
        <w:t>reaktyvacijos</w:t>
      </w:r>
      <w:proofErr w:type="spellEnd"/>
      <w:r w:rsidRPr="003C2930">
        <w:t xml:space="preserve"> atvejų nustatyta pacientams, kurie yra ilgalaikiai šio viruso nešiotojai, po to, kai šie pacientai pavartojo BCR-ABL TKI. Kai kuriais atvejais tai sukėlė ūminį kepenų nepakankamumą arba žaibinį hepatitą, dėl kurio pacientui teko persodinti kepenis arba pacientas mirė.</w:t>
      </w:r>
    </w:p>
    <w:p w14:paraId="33132D92" w14:textId="77777777" w:rsidR="00287369" w:rsidRPr="003C2930" w:rsidRDefault="00287369" w:rsidP="003C2930">
      <w:pPr>
        <w:pStyle w:val="Pagrindinistekstas"/>
      </w:pPr>
    </w:p>
    <w:p w14:paraId="01C7F72F" w14:textId="77777777" w:rsidR="00287369" w:rsidRPr="003C2930" w:rsidRDefault="00F17F12" w:rsidP="003C2930">
      <w:pPr>
        <w:pStyle w:val="Pagrindinistekstas"/>
      </w:pPr>
      <w:r w:rsidRPr="003C2930">
        <w:t xml:space="preserve">Prieš pradedant gydymą </w:t>
      </w:r>
      <w:proofErr w:type="spellStart"/>
      <w:r w:rsidRPr="003C2930">
        <w:t>bozutinibu</w:t>
      </w:r>
      <w:proofErr w:type="spellEnd"/>
      <w:r w:rsidRPr="003C2930">
        <w:t xml:space="preserve">, reikia ištirti, ar pacientas neužsikrėtęs HBV. Prieš pradedant gydyti pacientus, kuriems nustatytas </w:t>
      </w:r>
      <w:proofErr w:type="spellStart"/>
      <w:r w:rsidRPr="003C2930">
        <w:t>serologiškai</w:t>
      </w:r>
      <w:proofErr w:type="spellEnd"/>
      <w:r w:rsidRPr="003C2930">
        <w:t xml:space="preserve"> teigiamas HBV (įskaitant aktyvia</w:t>
      </w:r>
      <w:r w:rsidR="00A0661D">
        <w:t xml:space="preserve"> </w:t>
      </w:r>
      <w:r w:rsidRPr="003C2930">
        <w:t>liga sergančius pacientus), ir dėl pacientų, kuriems gydymo laikotarpiu nustatyta HBV infekcija, reikia</w:t>
      </w:r>
      <w:r w:rsidR="00A0661D">
        <w:t xml:space="preserve"> </w:t>
      </w:r>
      <w:r w:rsidRPr="003C2930">
        <w:t xml:space="preserve">pasitarti su kepenų ligų ekspertais ir HBV gydančiais gydytojais specialistais. </w:t>
      </w:r>
      <w:r w:rsidR="00A0661D">
        <w:t>Gydymo</w:t>
      </w:r>
      <w:r w:rsidR="00A0661D" w:rsidRPr="003C2930">
        <w:t xml:space="preserve"> </w:t>
      </w:r>
      <w:r w:rsidRPr="003C2930">
        <w:t>laikotarpiu ir kelis mėnesius p</w:t>
      </w:r>
      <w:r w:rsidR="00A0661D">
        <w:t>abaigus gydymą</w:t>
      </w:r>
      <w:r w:rsidRPr="003C2930">
        <w:t xml:space="preserve"> reikia atidžiai stebėti, ar HBV nešiotojams, kuriems būtinas gydymas </w:t>
      </w:r>
      <w:proofErr w:type="spellStart"/>
      <w:r w:rsidRPr="003C2930">
        <w:t>bozutinibu</w:t>
      </w:r>
      <w:proofErr w:type="spellEnd"/>
      <w:r w:rsidRPr="003C2930">
        <w:t>, nepasireiškia aktyvios HBV infekcijos požymiai ir simptomai (žr.</w:t>
      </w:r>
      <w:r w:rsidR="00A0661D">
        <w:t xml:space="preserve"> </w:t>
      </w:r>
      <w:r w:rsidRPr="003C2930">
        <w:t>4.8</w:t>
      </w:r>
      <w:r w:rsidR="00A0661D">
        <w:t> </w:t>
      </w:r>
      <w:r w:rsidRPr="003C2930">
        <w:t>skyrių).</w:t>
      </w:r>
    </w:p>
    <w:p w14:paraId="6F6281F0" w14:textId="77777777" w:rsidR="00287369" w:rsidRPr="003C2930" w:rsidRDefault="00287369" w:rsidP="003C2930">
      <w:pPr>
        <w:pStyle w:val="Pagrindinistekstas"/>
      </w:pPr>
    </w:p>
    <w:p w14:paraId="311FD96A" w14:textId="77777777" w:rsidR="00287369" w:rsidRPr="003C2930" w:rsidRDefault="00F17F12" w:rsidP="003C2930">
      <w:pPr>
        <w:pStyle w:val="Pagrindinistekstas"/>
      </w:pPr>
      <w:proofErr w:type="spellStart"/>
      <w:r w:rsidRPr="003C2930">
        <w:rPr>
          <w:u w:val="single"/>
        </w:rPr>
        <w:t>Fotosensibilizacija</w:t>
      </w:r>
      <w:proofErr w:type="spellEnd"/>
    </w:p>
    <w:p w14:paraId="2DE4806A" w14:textId="77777777" w:rsidR="00287369" w:rsidRDefault="00F17F12" w:rsidP="003C2930">
      <w:pPr>
        <w:pStyle w:val="Pagrindinistekstas"/>
      </w:pPr>
      <w:r w:rsidRPr="003C2930">
        <w:t xml:space="preserve">Reikia vengti tiesioginių saulės spindulių ar ultravioletinių (UV) spindulių poveikio arba juos sumažinti iki minimumo, dėl </w:t>
      </w:r>
      <w:proofErr w:type="spellStart"/>
      <w:r w:rsidRPr="003C2930">
        <w:t>fotosensibilizacijos</w:t>
      </w:r>
      <w:proofErr w:type="spellEnd"/>
      <w:r w:rsidRPr="003C2930">
        <w:t xml:space="preserve"> rizikos, susijusios su gydymu </w:t>
      </w:r>
      <w:proofErr w:type="spellStart"/>
      <w:r w:rsidRPr="003C2930">
        <w:t>bozutinibu</w:t>
      </w:r>
      <w:proofErr w:type="spellEnd"/>
      <w:r w:rsidRPr="003C2930">
        <w:t xml:space="preserve">. Pacientams reikia nurodyti naudoti tokias priemones kaip apsauginiai drabužiai ir apsaugos nuo saulės priemonės su dideliu apsaugos nuo saulės faktoriumi (angl. </w:t>
      </w:r>
      <w:proofErr w:type="spellStart"/>
      <w:r w:rsidRPr="003C2930">
        <w:rPr>
          <w:i/>
        </w:rPr>
        <w:t>sun</w:t>
      </w:r>
      <w:proofErr w:type="spellEnd"/>
      <w:r w:rsidRPr="003C2930">
        <w:rPr>
          <w:i/>
        </w:rPr>
        <w:t xml:space="preserve"> </w:t>
      </w:r>
      <w:proofErr w:type="spellStart"/>
      <w:r w:rsidRPr="003C2930">
        <w:rPr>
          <w:i/>
        </w:rPr>
        <w:t>protection</w:t>
      </w:r>
      <w:proofErr w:type="spellEnd"/>
      <w:r w:rsidRPr="003C2930">
        <w:rPr>
          <w:i/>
        </w:rPr>
        <w:t xml:space="preserve"> </w:t>
      </w:r>
      <w:proofErr w:type="spellStart"/>
      <w:r w:rsidRPr="003C2930">
        <w:rPr>
          <w:i/>
        </w:rPr>
        <w:t>factor</w:t>
      </w:r>
      <w:proofErr w:type="spellEnd"/>
      <w:r w:rsidRPr="003C2930">
        <w:rPr>
          <w:i/>
        </w:rPr>
        <w:t>, SPF</w:t>
      </w:r>
      <w:r w:rsidRPr="003C2930">
        <w:t>).</w:t>
      </w:r>
    </w:p>
    <w:p w14:paraId="321F323C" w14:textId="77777777" w:rsidR="00A0661D" w:rsidRPr="003C2930" w:rsidRDefault="00A0661D" w:rsidP="003C2930">
      <w:pPr>
        <w:pStyle w:val="Pagrindinistekstas"/>
      </w:pPr>
    </w:p>
    <w:p w14:paraId="71D6E576" w14:textId="77777777" w:rsidR="00287369" w:rsidRPr="003C2930" w:rsidRDefault="00F17F12" w:rsidP="003C2930">
      <w:pPr>
        <w:pStyle w:val="Pagrindinistekstas"/>
      </w:pPr>
      <w:proofErr w:type="spellStart"/>
      <w:r w:rsidRPr="003C2930">
        <w:rPr>
          <w:u w:val="single"/>
        </w:rPr>
        <w:t>Citochromo</w:t>
      </w:r>
      <w:proofErr w:type="spellEnd"/>
      <w:r w:rsidRPr="003C2930">
        <w:rPr>
          <w:u w:val="single"/>
        </w:rPr>
        <w:t xml:space="preserve"> P-450 (CYP)3A inhibitoriai</w:t>
      </w:r>
    </w:p>
    <w:p w14:paraId="5C2DCC83" w14:textId="77777777" w:rsidR="00287369" w:rsidRPr="003C2930" w:rsidRDefault="00F17F12" w:rsidP="003C2930">
      <w:pPr>
        <w:pStyle w:val="Pagrindinistekstas"/>
      </w:pPr>
      <w:r w:rsidRPr="003C2930">
        <w:t xml:space="preserve">Reikia vengti vartoti </w:t>
      </w:r>
      <w:proofErr w:type="spellStart"/>
      <w:r w:rsidRPr="003C2930">
        <w:t>bozutinibo</w:t>
      </w:r>
      <w:proofErr w:type="spellEnd"/>
      <w:r w:rsidR="00A0661D">
        <w:t xml:space="preserve"> </w:t>
      </w:r>
      <w:r w:rsidRPr="003C2930">
        <w:t xml:space="preserve">kartu su stipriais arba vidutinio stiprumo CYP3A inhibitoriais, nes gali padidėti </w:t>
      </w:r>
      <w:proofErr w:type="spellStart"/>
      <w:r w:rsidRPr="003C2930">
        <w:t>bozutinibo</w:t>
      </w:r>
      <w:proofErr w:type="spellEnd"/>
      <w:r w:rsidRPr="003C2930">
        <w:t xml:space="preserve"> koncentracija </w:t>
      </w:r>
      <w:r w:rsidR="00A0661D">
        <w:t xml:space="preserve">kraujo </w:t>
      </w:r>
      <w:r w:rsidRPr="003C2930">
        <w:t>plazmoje (žr. 4.5</w:t>
      </w:r>
      <w:r w:rsidR="00A0661D">
        <w:t> </w:t>
      </w:r>
      <w:r w:rsidRPr="003C2930">
        <w:t>skyrių).</w:t>
      </w:r>
    </w:p>
    <w:p w14:paraId="640BA61D" w14:textId="77777777" w:rsidR="00287369" w:rsidRPr="003C2930" w:rsidRDefault="00287369" w:rsidP="003C2930">
      <w:pPr>
        <w:pStyle w:val="Pagrindinistekstas"/>
      </w:pPr>
    </w:p>
    <w:p w14:paraId="2DF08F49" w14:textId="77777777" w:rsidR="00287369" w:rsidRPr="003C2930" w:rsidRDefault="00F17F12" w:rsidP="003C2930">
      <w:pPr>
        <w:pStyle w:val="Pagrindinistekstas"/>
      </w:pPr>
      <w:r w:rsidRPr="003C2930">
        <w:t>Jeigu įmanoma, rekomenduojama rinktis kitą kartu vartojamą vaistinį preparatą, kuris neslopina arba gali tik minimaliai slopinti CYP3A.</w:t>
      </w:r>
    </w:p>
    <w:p w14:paraId="00B5BAD1" w14:textId="77777777" w:rsidR="00287369" w:rsidRPr="003C2930" w:rsidRDefault="00287369" w:rsidP="003C2930">
      <w:pPr>
        <w:pStyle w:val="Pagrindinistekstas"/>
      </w:pPr>
    </w:p>
    <w:p w14:paraId="56CC887D" w14:textId="77777777" w:rsidR="00287369" w:rsidRPr="003C2930" w:rsidRDefault="00F17F12" w:rsidP="003C2930">
      <w:pPr>
        <w:pStyle w:val="Pagrindinistekstas"/>
      </w:pPr>
      <w:r w:rsidRPr="003C2930">
        <w:t xml:space="preserve">Jeigu gydymo </w:t>
      </w:r>
      <w:proofErr w:type="spellStart"/>
      <w:r w:rsidRPr="003C2930">
        <w:t>bozutinibu</w:t>
      </w:r>
      <w:proofErr w:type="spellEnd"/>
      <w:r w:rsidRPr="003C2930">
        <w:t xml:space="preserve"> metu reikia skirti stiprių arba vidutinio stiprumo CYP3A inhibitorių, reikia apgalvotai trumpam pertraukti gydymą </w:t>
      </w:r>
      <w:proofErr w:type="spellStart"/>
      <w:r w:rsidRPr="003C2930">
        <w:t>bozutinibu</w:t>
      </w:r>
      <w:proofErr w:type="spellEnd"/>
      <w:r w:rsidRPr="003C2930">
        <w:t xml:space="preserve"> arba sumažinti jo dozę.</w:t>
      </w:r>
    </w:p>
    <w:p w14:paraId="7F9D15D3" w14:textId="77777777" w:rsidR="00287369" w:rsidRPr="003C2930" w:rsidRDefault="00287369" w:rsidP="003C2930">
      <w:pPr>
        <w:pStyle w:val="Pagrindinistekstas"/>
      </w:pPr>
    </w:p>
    <w:p w14:paraId="485B32F8" w14:textId="77777777" w:rsidR="00287369" w:rsidRPr="003C2930" w:rsidRDefault="00F17F12" w:rsidP="003C2930">
      <w:pPr>
        <w:pStyle w:val="Pagrindinistekstas"/>
      </w:pPr>
      <w:r w:rsidRPr="003C2930">
        <w:rPr>
          <w:u w:val="single"/>
        </w:rPr>
        <w:t xml:space="preserve">CYP3A </w:t>
      </w:r>
      <w:proofErr w:type="spellStart"/>
      <w:r w:rsidRPr="003C2930">
        <w:rPr>
          <w:u w:val="single"/>
        </w:rPr>
        <w:t>induktoriai</w:t>
      </w:r>
      <w:proofErr w:type="spellEnd"/>
    </w:p>
    <w:p w14:paraId="6DBF1C8C" w14:textId="77777777" w:rsidR="00287369" w:rsidRPr="003C2930" w:rsidRDefault="00F17F12" w:rsidP="003C2930">
      <w:pPr>
        <w:pStyle w:val="Pagrindinistekstas"/>
      </w:pPr>
      <w:r w:rsidRPr="003C2930">
        <w:t xml:space="preserve">Reikia vengti vartoti </w:t>
      </w:r>
      <w:proofErr w:type="spellStart"/>
      <w:r w:rsidRPr="003C2930">
        <w:t>bozutinibo</w:t>
      </w:r>
      <w:proofErr w:type="spellEnd"/>
      <w:r w:rsidRPr="003C2930">
        <w:t xml:space="preserve"> kartu su stipriais arba vidutinio stiprumo CYP3A </w:t>
      </w:r>
      <w:proofErr w:type="spellStart"/>
      <w:r w:rsidRPr="003C2930">
        <w:t>induktoriais</w:t>
      </w:r>
      <w:proofErr w:type="spellEnd"/>
      <w:r w:rsidRPr="003C2930">
        <w:t xml:space="preserve">, nes sumažės </w:t>
      </w:r>
      <w:proofErr w:type="spellStart"/>
      <w:r w:rsidRPr="003C2930">
        <w:t>bozutinibo</w:t>
      </w:r>
      <w:proofErr w:type="spellEnd"/>
      <w:r w:rsidRPr="003C2930">
        <w:t xml:space="preserve"> koncentracija </w:t>
      </w:r>
      <w:r w:rsidR="00A0661D">
        <w:t xml:space="preserve">kraujo </w:t>
      </w:r>
      <w:r w:rsidRPr="003C2930">
        <w:t>plazmoje (žr. 4.5</w:t>
      </w:r>
      <w:r w:rsidR="00A0661D">
        <w:t> </w:t>
      </w:r>
      <w:r w:rsidRPr="003C2930">
        <w:t>skyrių).</w:t>
      </w:r>
    </w:p>
    <w:p w14:paraId="57B71980" w14:textId="77777777" w:rsidR="00287369" w:rsidRPr="003C2930" w:rsidRDefault="00287369" w:rsidP="003C2930">
      <w:pPr>
        <w:pStyle w:val="Pagrindinistekstas"/>
      </w:pPr>
    </w:p>
    <w:p w14:paraId="265A1A0B" w14:textId="77777777" w:rsidR="00287369" w:rsidRPr="003C2930" w:rsidRDefault="00F17F12" w:rsidP="003C2930">
      <w:pPr>
        <w:pStyle w:val="Pagrindinistekstas"/>
      </w:pPr>
      <w:r w:rsidRPr="003C2930">
        <w:rPr>
          <w:u w:val="single"/>
        </w:rPr>
        <w:t>Maisto įtaka</w:t>
      </w:r>
    </w:p>
    <w:p w14:paraId="69A5E9F7" w14:textId="77777777" w:rsidR="00287369" w:rsidRPr="003C2930" w:rsidRDefault="00F17F12" w:rsidP="003C2930">
      <w:pPr>
        <w:pStyle w:val="Pagrindinistekstas"/>
      </w:pPr>
      <w:r w:rsidRPr="003C2930">
        <w:t>Reikia vengti vartoti greipfrutų produktus, įskaitant greipfrutų sultis ir kitus produktus, kurie slopina CYP3A (žr. 4.5</w:t>
      </w:r>
      <w:r w:rsidR="00A0661D">
        <w:t> </w:t>
      </w:r>
      <w:r w:rsidRPr="003C2930">
        <w:t>skyrių).</w:t>
      </w:r>
    </w:p>
    <w:p w14:paraId="1D0D9DFF" w14:textId="77777777" w:rsidR="00287369" w:rsidRPr="003C2930" w:rsidRDefault="00287369" w:rsidP="003C2930">
      <w:pPr>
        <w:pStyle w:val="Pagrindinistekstas"/>
      </w:pPr>
    </w:p>
    <w:p w14:paraId="2E72FD61" w14:textId="77777777" w:rsidR="00287369" w:rsidRPr="003C2930" w:rsidRDefault="00F17F12" w:rsidP="00A0661D">
      <w:pPr>
        <w:pStyle w:val="Antrat2"/>
        <w:numPr>
          <w:ilvl w:val="1"/>
          <w:numId w:val="9"/>
        </w:numPr>
        <w:tabs>
          <w:tab w:val="left" w:pos="802"/>
        </w:tabs>
        <w:ind w:left="540" w:hanging="540"/>
      </w:pPr>
      <w:r w:rsidRPr="003C2930">
        <w:t>Sąveika su kitais vaistiniais preparatais ir kitokia sąveika</w:t>
      </w:r>
    </w:p>
    <w:p w14:paraId="0C6F3F7E" w14:textId="77777777" w:rsidR="00287369" w:rsidRPr="003C2930" w:rsidRDefault="00287369" w:rsidP="003C2930">
      <w:pPr>
        <w:pStyle w:val="Pagrindinistekstas"/>
        <w:rPr>
          <w:b/>
        </w:rPr>
      </w:pPr>
    </w:p>
    <w:p w14:paraId="22E382AB" w14:textId="77777777" w:rsidR="00287369" w:rsidRPr="003C2930" w:rsidRDefault="00F17F12" w:rsidP="003C2930">
      <w:pPr>
        <w:pStyle w:val="Pagrindinistekstas"/>
      </w:pPr>
      <w:r w:rsidRPr="003C2930">
        <w:rPr>
          <w:u w:val="single"/>
        </w:rPr>
        <w:t xml:space="preserve">Kitų vaistinių preparatų poveikis </w:t>
      </w:r>
      <w:proofErr w:type="spellStart"/>
      <w:r w:rsidRPr="003C2930">
        <w:rPr>
          <w:u w:val="single"/>
        </w:rPr>
        <w:t>bozutinibui</w:t>
      </w:r>
      <w:proofErr w:type="spellEnd"/>
    </w:p>
    <w:p w14:paraId="0D188EF3" w14:textId="77777777" w:rsidR="00287369" w:rsidRPr="003C2930" w:rsidRDefault="00F17F12" w:rsidP="003C2930">
      <w:pPr>
        <w:rPr>
          <w:i/>
        </w:rPr>
      </w:pPr>
      <w:r w:rsidRPr="003C2930">
        <w:rPr>
          <w:i/>
        </w:rPr>
        <w:t>CYP3A inhibitoriai</w:t>
      </w:r>
    </w:p>
    <w:p w14:paraId="0230B5EE" w14:textId="77777777" w:rsidR="00287369" w:rsidRPr="003C2930" w:rsidRDefault="00F17F12" w:rsidP="003C2930">
      <w:pPr>
        <w:pStyle w:val="Pagrindinistekstas"/>
      </w:pPr>
      <w:r w:rsidRPr="003C2930">
        <w:t xml:space="preserve">Reikia vengti vartoti </w:t>
      </w:r>
      <w:proofErr w:type="spellStart"/>
      <w:r w:rsidRPr="003C2930">
        <w:t>bozutinibą</w:t>
      </w:r>
      <w:proofErr w:type="spellEnd"/>
      <w:r w:rsidR="00A0661D">
        <w:t xml:space="preserve"> </w:t>
      </w:r>
      <w:r w:rsidRPr="003C2930">
        <w:t xml:space="preserve">kartu su stipriais CYP3A inhibitoriais (įskaitant </w:t>
      </w:r>
      <w:r w:rsidR="00A0661D">
        <w:t>[</w:t>
      </w:r>
      <w:r w:rsidRPr="003C2930">
        <w:t>bet tuo neapsiribojant</w:t>
      </w:r>
      <w:r w:rsidR="00A0661D">
        <w:t>]</w:t>
      </w:r>
      <w:r w:rsidRPr="003C2930">
        <w:t xml:space="preserve"> </w:t>
      </w:r>
      <w:proofErr w:type="spellStart"/>
      <w:r w:rsidRPr="003C2930">
        <w:t>itrakonazolą</w:t>
      </w:r>
      <w:proofErr w:type="spellEnd"/>
      <w:r w:rsidRPr="003C2930">
        <w:t xml:space="preserve">, </w:t>
      </w:r>
      <w:proofErr w:type="spellStart"/>
      <w:r w:rsidRPr="003C2930">
        <w:t>ketokonazolą</w:t>
      </w:r>
      <w:proofErr w:type="spellEnd"/>
      <w:r w:rsidRPr="003C2930">
        <w:t xml:space="preserve">, </w:t>
      </w:r>
      <w:proofErr w:type="spellStart"/>
      <w:r w:rsidRPr="003C2930">
        <w:t>pozakonazolą</w:t>
      </w:r>
      <w:proofErr w:type="spellEnd"/>
      <w:r w:rsidRPr="003C2930">
        <w:t xml:space="preserve">, </w:t>
      </w:r>
      <w:proofErr w:type="spellStart"/>
      <w:r w:rsidRPr="003C2930">
        <w:t>vorikonazolą</w:t>
      </w:r>
      <w:proofErr w:type="spellEnd"/>
      <w:r w:rsidRPr="003C2930">
        <w:t xml:space="preserve">, </w:t>
      </w:r>
      <w:proofErr w:type="spellStart"/>
      <w:r w:rsidRPr="003C2930">
        <w:t>klaritromiciną</w:t>
      </w:r>
      <w:proofErr w:type="spellEnd"/>
      <w:r w:rsidRPr="003C2930">
        <w:t xml:space="preserve">, </w:t>
      </w:r>
      <w:proofErr w:type="spellStart"/>
      <w:r w:rsidRPr="003C2930">
        <w:t>telitromiciną</w:t>
      </w:r>
      <w:proofErr w:type="spellEnd"/>
      <w:r w:rsidRPr="003C2930">
        <w:t>,</w:t>
      </w:r>
      <w:r w:rsidR="00A0661D">
        <w:t xml:space="preserve"> </w:t>
      </w:r>
      <w:proofErr w:type="spellStart"/>
      <w:r w:rsidRPr="003C2930">
        <w:t>nefazodoną</w:t>
      </w:r>
      <w:proofErr w:type="spellEnd"/>
      <w:r w:rsidRPr="003C2930">
        <w:t xml:space="preserve">, </w:t>
      </w:r>
      <w:proofErr w:type="spellStart"/>
      <w:r w:rsidRPr="003C2930">
        <w:t>mibefradilį</w:t>
      </w:r>
      <w:proofErr w:type="spellEnd"/>
      <w:r w:rsidRPr="003C2930">
        <w:t xml:space="preserve">, </w:t>
      </w:r>
      <w:proofErr w:type="spellStart"/>
      <w:r w:rsidRPr="003C2930">
        <w:t>indinavirą</w:t>
      </w:r>
      <w:proofErr w:type="spellEnd"/>
      <w:r w:rsidRPr="003C2930">
        <w:t>, lopinavirą</w:t>
      </w:r>
      <w:r w:rsidR="00A0661D">
        <w:t xml:space="preserve"> </w:t>
      </w:r>
      <w:r w:rsidRPr="003C2930">
        <w:t>/</w:t>
      </w:r>
      <w:r w:rsidR="00A0661D">
        <w:t xml:space="preserve"> </w:t>
      </w:r>
      <w:r w:rsidRPr="003C2930">
        <w:t xml:space="preserve">ritonavirą, </w:t>
      </w:r>
      <w:proofErr w:type="spellStart"/>
      <w:r w:rsidRPr="003C2930">
        <w:t>nelfinavirą</w:t>
      </w:r>
      <w:proofErr w:type="spellEnd"/>
      <w:r w:rsidRPr="003C2930">
        <w:t xml:space="preserve">, ritonavirą, </w:t>
      </w:r>
      <w:proofErr w:type="spellStart"/>
      <w:r w:rsidRPr="003C2930">
        <w:t>sakvinavirą</w:t>
      </w:r>
      <w:proofErr w:type="spellEnd"/>
      <w:r w:rsidRPr="003C2930">
        <w:t xml:space="preserve">, </w:t>
      </w:r>
      <w:proofErr w:type="spellStart"/>
      <w:r w:rsidRPr="003C2930">
        <w:t>boceprevirą</w:t>
      </w:r>
      <w:proofErr w:type="spellEnd"/>
      <w:r w:rsidRPr="003C2930">
        <w:t xml:space="preserve">, </w:t>
      </w:r>
      <w:proofErr w:type="spellStart"/>
      <w:r w:rsidRPr="003C2930">
        <w:t>telaprevirą</w:t>
      </w:r>
      <w:proofErr w:type="spellEnd"/>
      <w:r w:rsidRPr="003C2930">
        <w:t xml:space="preserve">, greipfrutų produktus, įskaitant greipfrutų sultis) arba vidutinio stiprumo CYP3A inhibitoriais (įskaitant </w:t>
      </w:r>
      <w:r w:rsidR="00A0661D">
        <w:t>[</w:t>
      </w:r>
      <w:r w:rsidRPr="003C2930">
        <w:t>bet tuo neapsiribojant</w:t>
      </w:r>
      <w:r w:rsidR="00A0661D">
        <w:t>]</w:t>
      </w:r>
      <w:r w:rsidRPr="003C2930">
        <w:t xml:space="preserve"> </w:t>
      </w:r>
      <w:proofErr w:type="spellStart"/>
      <w:r w:rsidRPr="003C2930">
        <w:t>flukonazolą</w:t>
      </w:r>
      <w:proofErr w:type="spellEnd"/>
      <w:r w:rsidRPr="003C2930">
        <w:t xml:space="preserve">, </w:t>
      </w:r>
      <w:proofErr w:type="spellStart"/>
      <w:r w:rsidRPr="003C2930">
        <w:t>ciprofloksaciną</w:t>
      </w:r>
      <w:proofErr w:type="spellEnd"/>
      <w:r w:rsidRPr="003C2930">
        <w:t xml:space="preserve">, </w:t>
      </w:r>
      <w:proofErr w:type="spellStart"/>
      <w:r w:rsidRPr="003C2930">
        <w:t>eritromiciną</w:t>
      </w:r>
      <w:proofErr w:type="spellEnd"/>
      <w:r w:rsidRPr="003C2930">
        <w:t xml:space="preserve">, </w:t>
      </w:r>
      <w:proofErr w:type="spellStart"/>
      <w:r w:rsidRPr="003C2930">
        <w:t>diltiazemą</w:t>
      </w:r>
      <w:proofErr w:type="spellEnd"/>
      <w:r w:rsidRPr="003C2930">
        <w:t xml:space="preserve">, </w:t>
      </w:r>
      <w:proofErr w:type="spellStart"/>
      <w:r w:rsidRPr="003C2930">
        <w:t>verapamilį</w:t>
      </w:r>
      <w:proofErr w:type="spellEnd"/>
      <w:r w:rsidRPr="003C2930">
        <w:t xml:space="preserve">, </w:t>
      </w:r>
      <w:proofErr w:type="spellStart"/>
      <w:r w:rsidRPr="003C2930">
        <w:t>amprenavirą</w:t>
      </w:r>
      <w:proofErr w:type="spellEnd"/>
      <w:r w:rsidRPr="003C2930">
        <w:t xml:space="preserve">, </w:t>
      </w:r>
      <w:proofErr w:type="spellStart"/>
      <w:r w:rsidRPr="003C2930">
        <w:t>atazanavirą</w:t>
      </w:r>
      <w:proofErr w:type="spellEnd"/>
      <w:r w:rsidRPr="003C2930">
        <w:t xml:space="preserve">, </w:t>
      </w:r>
      <w:proofErr w:type="spellStart"/>
      <w:r w:rsidRPr="003C2930">
        <w:t>darunavirą</w:t>
      </w:r>
      <w:proofErr w:type="spellEnd"/>
      <w:r w:rsidR="00A0661D">
        <w:t xml:space="preserve"> </w:t>
      </w:r>
      <w:r w:rsidRPr="003C2930">
        <w:t>/</w:t>
      </w:r>
      <w:r w:rsidR="00A0661D">
        <w:t xml:space="preserve"> </w:t>
      </w:r>
      <w:r w:rsidRPr="003C2930">
        <w:t xml:space="preserve">ritonavirą, </w:t>
      </w:r>
      <w:proofErr w:type="spellStart"/>
      <w:r w:rsidRPr="003C2930">
        <w:t>fosamprenavirą</w:t>
      </w:r>
      <w:proofErr w:type="spellEnd"/>
      <w:r w:rsidRPr="003C2930">
        <w:t xml:space="preserve">, </w:t>
      </w:r>
      <w:proofErr w:type="spellStart"/>
      <w:r w:rsidRPr="003C2930">
        <w:t>aprepitantą</w:t>
      </w:r>
      <w:proofErr w:type="spellEnd"/>
      <w:r w:rsidRPr="003C2930">
        <w:t xml:space="preserve">, </w:t>
      </w:r>
      <w:proofErr w:type="spellStart"/>
      <w:r w:rsidRPr="003C2930">
        <w:t>krizotinibą</w:t>
      </w:r>
      <w:proofErr w:type="spellEnd"/>
      <w:r w:rsidRPr="003C2930">
        <w:t xml:space="preserve">, </w:t>
      </w:r>
      <w:proofErr w:type="spellStart"/>
      <w:r w:rsidRPr="003C2930">
        <w:t>imatinibą</w:t>
      </w:r>
      <w:proofErr w:type="spellEnd"/>
      <w:r w:rsidRPr="003C2930">
        <w:t xml:space="preserve">), nes padidės </w:t>
      </w:r>
      <w:proofErr w:type="spellStart"/>
      <w:r w:rsidRPr="003C2930">
        <w:t>bozutinibo</w:t>
      </w:r>
      <w:proofErr w:type="spellEnd"/>
      <w:r w:rsidRPr="003C2930">
        <w:t xml:space="preserve"> koncentracija</w:t>
      </w:r>
      <w:r w:rsidR="00A0661D">
        <w:t xml:space="preserve"> kraujo</w:t>
      </w:r>
      <w:r w:rsidRPr="003C2930">
        <w:t xml:space="preserve"> plazmoje.</w:t>
      </w:r>
    </w:p>
    <w:p w14:paraId="21C02109" w14:textId="77777777" w:rsidR="00287369" w:rsidRPr="003C2930" w:rsidRDefault="00287369" w:rsidP="003C2930">
      <w:pPr>
        <w:pStyle w:val="Pagrindinistekstas"/>
      </w:pPr>
    </w:p>
    <w:p w14:paraId="62C02B3D" w14:textId="77777777" w:rsidR="00287369" w:rsidRPr="003C2930" w:rsidRDefault="00F17F12" w:rsidP="003C2930">
      <w:pPr>
        <w:pStyle w:val="Pagrindinistekstas"/>
      </w:pPr>
      <w:r w:rsidRPr="003C2930">
        <w:t xml:space="preserve">Gydyti reikia atsargiai, jeigu kartu su </w:t>
      </w:r>
      <w:proofErr w:type="spellStart"/>
      <w:r w:rsidRPr="003C2930">
        <w:t>bozutinibu</w:t>
      </w:r>
      <w:proofErr w:type="spellEnd"/>
      <w:r w:rsidRPr="003C2930">
        <w:t xml:space="preserve"> vartojami silpni CYP3A inhibitoriai.</w:t>
      </w:r>
    </w:p>
    <w:p w14:paraId="0147B342" w14:textId="77777777" w:rsidR="00287369" w:rsidRPr="003C2930" w:rsidRDefault="00287369" w:rsidP="003C2930">
      <w:pPr>
        <w:pStyle w:val="Pagrindinistekstas"/>
      </w:pPr>
    </w:p>
    <w:p w14:paraId="36B49443" w14:textId="77777777" w:rsidR="00287369" w:rsidRPr="003C2930" w:rsidRDefault="00F17F12" w:rsidP="003C2930">
      <w:pPr>
        <w:pStyle w:val="Pagrindinistekstas"/>
      </w:pPr>
      <w:r w:rsidRPr="003C2930">
        <w:t>Jeigu įmanoma, rekomenduojama rinktis kitą kartu vartojamą vaistinį preparatą, kuris neslopina arba tik minimaliai slopina CYP3A fermentą.</w:t>
      </w:r>
    </w:p>
    <w:p w14:paraId="48A8AB67" w14:textId="77777777" w:rsidR="00287369" w:rsidRPr="003C2930" w:rsidRDefault="00287369" w:rsidP="003C2930">
      <w:pPr>
        <w:pStyle w:val="Pagrindinistekstas"/>
      </w:pPr>
    </w:p>
    <w:p w14:paraId="09C4644A" w14:textId="77777777" w:rsidR="00287369" w:rsidRPr="003C2930" w:rsidRDefault="00F17F12" w:rsidP="003C2930">
      <w:pPr>
        <w:pStyle w:val="Pagrindinistekstas"/>
      </w:pPr>
      <w:r w:rsidRPr="003C2930">
        <w:t xml:space="preserve">Jeigu gydymo </w:t>
      </w:r>
      <w:proofErr w:type="spellStart"/>
      <w:r w:rsidRPr="003C2930">
        <w:t>bozutinibu</w:t>
      </w:r>
      <w:proofErr w:type="spellEnd"/>
      <w:r w:rsidRPr="003C2930">
        <w:t xml:space="preserve"> metu reikia skirti stiprų arba vidutinio stiprumo CYP3A inhibitorių, reikia apgalvotai trumpam pertraukti gydymą </w:t>
      </w:r>
      <w:proofErr w:type="spellStart"/>
      <w:r w:rsidRPr="003C2930">
        <w:t>bozutinib</w:t>
      </w:r>
      <w:r w:rsidR="00A0661D">
        <w:t>u</w:t>
      </w:r>
      <w:proofErr w:type="spellEnd"/>
      <w:r w:rsidR="00A0661D">
        <w:t xml:space="preserve"> </w:t>
      </w:r>
      <w:r w:rsidRPr="003C2930">
        <w:t>arba sumažinti jo dozę.</w:t>
      </w:r>
    </w:p>
    <w:p w14:paraId="4E482481" w14:textId="77777777" w:rsidR="00287369" w:rsidRPr="003C2930" w:rsidRDefault="00287369" w:rsidP="003C2930">
      <w:pPr>
        <w:pStyle w:val="Pagrindinistekstas"/>
      </w:pPr>
    </w:p>
    <w:p w14:paraId="40AD367D" w14:textId="77777777" w:rsidR="00287369" w:rsidRPr="00A0661D" w:rsidRDefault="00F17F12" w:rsidP="003C2930">
      <w:pPr>
        <w:pStyle w:val="Pagrindinistekstas"/>
      </w:pPr>
      <w:r w:rsidRPr="003C2930">
        <w:t>Tyrimo, kuriame dalyvavę 24</w:t>
      </w:r>
      <w:r w:rsidR="00A0661D">
        <w:t> </w:t>
      </w:r>
      <w:r w:rsidRPr="003C2930">
        <w:t>sveiki tiriamieji suvartojo penkias 400</w:t>
      </w:r>
      <w:r w:rsidR="00A0661D">
        <w:t> </w:t>
      </w:r>
      <w:r w:rsidRPr="003C2930">
        <w:t xml:space="preserve">mg </w:t>
      </w:r>
      <w:proofErr w:type="spellStart"/>
      <w:r w:rsidRPr="003C2930">
        <w:t>ketokonazolo</w:t>
      </w:r>
      <w:proofErr w:type="spellEnd"/>
      <w:r w:rsidRPr="003C2930">
        <w:t xml:space="preserve"> (stipraus </w:t>
      </w:r>
      <w:r w:rsidRPr="003C2930">
        <w:lastRenderedPageBreak/>
        <w:t>CYP3A inhibitoriaus) paros dozes kartu su viena 100</w:t>
      </w:r>
      <w:r w:rsidR="00A0661D">
        <w:t> </w:t>
      </w:r>
      <w:r w:rsidRPr="003C2930">
        <w:t xml:space="preserve">mg </w:t>
      </w:r>
      <w:proofErr w:type="spellStart"/>
      <w:r w:rsidRPr="003C2930">
        <w:t>bozutinibo</w:t>
      </w:r>
      <w:proofErr w:type="spellEnd"/>
      <w:r w:rsidRPr="003C2930">
        <w:t xml:space="preserve"> doze nevalgius, duomenimis, </w:t>
      </w:r>
      <w:proofErr w:type="spellStart"/>
      <w:r w:rsidRPr="00A0661D">
        <w:t>ketokonazolas</w:t>
      </w:r>
      <w:proofErr w:type="spellEnd"/>
      <w:r w:rsidRPr="00A0661D">
        <w:t xml:space="preserve"> padidino </w:t>
      </w:r>
      <w:proofErr w:type="spellStart"/>
      <w:r w:rsidRPr="00A0661D">
        <w:t>bozutinibo</w:t>
      </w:r>
      <w:proofErr w:type="spellEnd"/>
      <w:r w:rsidRPr="00A0661D">
        <w:t xml:space="preserve"> </w:t>
      </w:r>
      <w:proofErr w:type="spellStart"/>
      <w:r w:rsidRPr="00A0661D">
        <w:t>C</w:t>
      </w:r>
      <w:r w:rsidRPr="00A0661D">
        <w:rPr>
          <w:vertAlign w:val="subscript"/>
        </w:rPr>
        <w:t>max</w:t>
      </w:r>
      <w:proofErr w:type="spellEnd"/>
      <w:r w:rsidRPr="00A0661D">
        <w:t xml:space="preserve"> </w:t>
      </w:r>
      <w:r w:rsidR="00A0661D">
        <w:t>5,2 </w:t>
      </w:r>
      <w:r w:rsidRPr="00A0661D">
        <w:t xml:space="preserve">karto, o </w:t>
      </w:r>
      <w:proofErr w:type="spellStart"/>
      <w:r w:rsidRPr="00A0661D">
        <w:t>bozutinibo</w:t>
      </w:r>
      <w:proofErr w:type="spellEnd"/>
      <w:r w:rsidRPr="00A0661D">
        <w:t xml:space="preserve"> </w:t>
      </w:r>
      <w:r w:rsidRPr="009B0266">
        <w:rPr>
          <w:i/>
        </w:rPr>
        <w:t>AUC</w:t>
      </w:r>
      <w:r w:rsidRPr="00A0661D">
        <w:t xml:space="preserve"> plazmoje – 8,6</w:t>
      </w:r>
      <w:r w:rsidR="00A0661D">
        <w:t> </w:t>
      </w:r>
      <w:r w:rsidRPr="00A0661D">
        <w:t xml:space="preserve">karto, palyginti su vieno </w:t>
      </w:r>
      <w:proofErr w:type="spellStart"/>
      <w:r w:rsidRPr="00A0661D">
        <w:t>bozutinibo</w:t>
      </w:r>
      <w:proofErr w:type="spellEnd"/>
      <w:r w:rsidRPr="00A0661D">
        <w:t xml:space="preserve"> vartojimu.</w:t>
      </w:r>
    </w:p>
    <w:p w14:paraId="50103A24" w14:textId="77777777" w:rsidR="00287369" w:rsidRPr="003C2930" w:rsidRDefault="00287369" w:rsidP="003C2930">
      <w:pPr>
        <w:pStyle w:val="Pagrindinistekstas"/>
      </w:pPr>
    </w:p>
    <w:p w14:paraId="19936407" w14:textId="77777777" w:rsidR="00287369" w:rsidRPr="00AC1CE1" w:rsidRDefault="00F17F12" w:rsidP="003202AF">
      <w:r w:rsidRPr="003C2930">
        <w:t>Tyrimo, kuriame dalyvavusių 20</w:t>
      </w:r>
      <w:r w:rsidR="00A0661D">
        <w:t> </w:t>
      </w:r>
      <w:r w:rsidRPr="003C2930">
        <w:t>sveikų tiriamųjų suvartojo vieną 125</w:t>
      </w:r>
      <w:r w:rsidR="00A0661D">
        <w:t> </w:t>
      </w:r>
      <w:r w:rsidRPr="003C2930">
        <w:t xml:space="preserve">mg </w:t>
      </w:r>
      <w:proofErr w:type="spellStart"/>
      <w:r w:rsidRPr="003C2930">
        <w:t>aprepitanto</w:t>
      </w:r>
      <w:proofErr w:type="spellEnd"/>
      <w:r w:rsidRPr="003C2930">
        <w:t xml:space="preserve"> (vidutinio stiprumo CYP3A inhibitoriaus) paros dozę kartu su viena 500</w:t>
      </w:r>
      <w:r w:rsidR="00A0661D">
        <w:t> </w:t>
      </w:r>
      <w:r w:rsidRPr="003C2930">
        <w:t xml:space="preserve">mg </w:t>
      </w:r>
      <w:proofErr w:type="spellStart"/>
      <w:r w:rsidRPr="003C2930">
        <w:t>bozutinibo</w:t>
      </w:r>
      <w:proofErr w:type="spellEnd"/>
      <w:r w:rsidRPr="003C2930">
        <w:t xml:space="preserve"> doze pavalgius, duomenimis, </w:t>
      </w:r>
      <w:proofErr w:type="spellStart"/>
      <w:r w:rsidRPr="003C2930">
        <w:t>aprepitantas</w:t>
      </w:r>
      <w:proofErr w:type="spellEnd"/>
      <w:r w:rsidRPr="003C2930">
        <w:t xml:space="preserve"> </w:t>
      </w:r>
      <w:r w:rsidRPr="00A0661D">
        <w:t xml:space="preserve">padidino </w:t>
      </w:r>
      <w:proofErr w:type="spellStart"/>
      <w:r w:rsidRPr="00A0661D">
        <w:t>bozutinibo</w:t>
      </w:r>
      <w:proofErr w:type="spellEnd"/>
      <w:r w:rsidRPr="00A0661D">
        <w:t xml:space="preserve"> </w:t>
      </w:r>
      <w:proofErr w:type="spellStart"/>
      <w:r w:rsidRPr="003202AF">
        <w:t>C</w:t>
      </w:r>
      <w:r w:rsidRPr="003202AF">
        <w:rPr>
          <w:vertAlign w:val="subscript"/>
        </w:rPr>
        <w:t>max</w:t>
      </w:r>
      <w:proofErr w:type="spellEnd"/>
      <w:r w:rsidRPr="003202AF">
        <w:t xml:space="preserve"> </w:t>
      </w:r>
      <w:r w:rsidRPr="00A0661D">
        <w:t>1,5</w:t>
      </w:r>
      <w:r w:rsidR="00A0661D">
        <w:t> </w:t>
      </w:r>
      <w:r w:rsidRPr="00A0661D">
        <w:t xml:space="preserve">karto, o </w:t>
      </w:r>
      <w:proofErr w:type="spellStart"/>
      <w:r w:rsidRPr="00A0661D">
        <w:t>bozutinibo</w:t>
      </w:r>
      <w:proofErr w:type="spellEnd"/>
      <w:r w:rsidRPr="00A0661D">
        <w:t xml:space="preserve"> </w:t>
      </w:r>
      <w:r w:rsidRPr="009B0266">
        <w:rPr>
          <w:i/>
        </w:rPr>
        <w:t>AUC</w:t>
      </w:r>
      <w:r w:rsidRPr="003202AF">
        <w:t xml:space="preserve"> </w:t>
      </w:r>
      <w:r w:rsidRPr="00A0661D">
        <w:t>plazmoje – 2,0</w:t>
      </w:r>
      <w:r w:rsidR="00A0661D">
        <w:t> </w:t>
      </w:r>
      <w:r w:rsidRPr="00A0661D">
        <w:t xml:space="preserve">kartus, palyginti su šiais rodikliais vartojant vien </w:t>
      </w:r>
      <w:proofErr w:type="spellStart"/>
      <w:r w:rsidRPr="00A0661D">
        <w:t>bozutinibo</w:t>
      </w:r>
      <w:proofErr w:type="spellEnd"/>
      <w:r w:rsidRPr="00A0661D">
        <w:t>.</w:t>
      </w:r>
    </w:p>
    <w:p w14:paraId="46711811" w14:textId="77777777" w:rsidR="00287369" w:rsidRPr="00C070C6" w:rsidRDefault="00287369" w:rsidP="003202AF"/>
    <w:p w14:paraId="7BB50E80" w14:textId="77777777" w:rsidR="00287369" w:rsidRPr="003C2930" w:rsidRDefault="00F17F12" w:rsidP="003C2930">
      <w:pPr>
        <w:rPr>
          <w:i/>
        </w:rPr>
      </w:pPr>
      <w:r w:rsidRPr="003C2930">
        <w:rPr>
          <w:i/>
        </w:rPr>
        <w:t xml:space="preserve">CYP3A </w:t>
      </w:r>
      <w:proofErr w:type="spellStart"/>
      <w:r w:rsidRPr="003C2930">
        <w:rPr>
          <w:i/>
        </w:rPr>
        <w:t>induktoriai</w:t>
      </w:r>
      <w:proofErr w:type="spellEnd"/>
    </w:p>
    <w:p w14:paraId="6BFA4BE5" w14:textId="77777777" w:rsidR="00287369" w:rsidRPr="003C2930" w:rsidRDefault="00F17F12" w:rsidP="003C2930">
      <w:pPr>
        <w:pStyle w:val="Pagrindinistekstas"/>
      </w:pPr>
      <w:r w:rsidRPr="003C2930">
        <w:t xml:space="preserve">Reikia vengti vartoti </w:t>
      </w:r>
      <w:proofErr w:type="spellStart"/>
      <w:r w:rsidRPr="003C2930">
        <w:t>bozutinibą</w:t>
      </w:r>
      <w:proofErr w:type="spellEnd"/>
      <w:r w:rsidRPr="003C2930">
        <w:t xml:space="preserve"> kartu su stipriais CYP3A </w:t>
      </w:r>
      <w:proofErr w:type="spellStart"/>
      <w:r w:rsidRPr="003C2930">
        <w:t>induktoriais</w:t>
      </w:r>
      <w:proofErr w:type="spellEnd"/>
      <w:r w:rsidRPr="003C2930">
        <w:t xml:space="preserve"> (įskaitant </w:t>
      </w:r>
      <w:r w:rsidR="00A0661D">
        <w:t>[</w:t>
      </w:r>
      <w:r w:rsidRPr="003C2930">
        <w:t>bet tuo neapsiribojant</w:t>
      </w:r>
      <w:r w:rsidR="00A0661D">
        <w:t>]</w:t>
      </w:r>
      <w:r w:rsidRPr="003C2930">
        <w:t xml:space="preserve"> </w:t>
      </w:r>
      <w:proofErr w:type="spellStart"/>
      <w:r w:rsidRPr="003C2930">
        <w:t>karbamazepiną</w:t>
      </w:r>
      <w:proofErr w:type="spellEnd"/>
      <w:r w:rsidRPr="003C2930">
        <w:t xml:space="preserve">, </w:t>
      </w:r>
      <w:proofErr w:type="spellStart"/>
      <w:r w:rsidRPr="003C2930">
        <w:t>fenitoiną</w:t>
      </w:r>
      <w:proofErr w:type="spellEnd"/>
      <w:r w:rsidRPr="003C2930">
        <w:t xml:space="preserve">, </w:t>
      </w:r>
      <w:proofErr w:type="spellStart"/>
      <w:r w:rsidRPr="003C2930">
        <w:t>rifampiciną</w:t>
      </w:r>
      <w:proofErr w:type="spellEnd"/>
      <w:r w:rsidRPr="003C2930">
        <w:t>, jonažol</w:t>
      </w:r>
      <w:r w:rsidR="00A0661D">
        <w:t>es</w:t>
      </w:r>
      <w:r w:rsidRPr="003C2930">
        <w:t xml:space="preserve">) arba vidutinio stiprumo CYP3A </w:t>
      </w:r>
      <w:proofErr w:type="spellStart"/>
      <w:r w:rsidRPr="003C2930">
        <w:t>induktoriais</w:t>
      </w:r>
      <w:proofErr w:type="spellEnd"/>
      <w:r w:rsidRPr="003C2930">
        <w:t xml:space="preserve"> (įskaitant </w:t>
      </w:r>
      <w:r w:rsidR="00A0661D">
        <w:t>[</w:t>
      </w:r>
      <w:r w:rsidRPr="003C2930">
        <w:t>bet tuo neapsiribojant</w:t>
      </w:r>
      <w:r w:rsidR="00A0661D">
        <w:t>]</w:t>
      </w:r>
      <w:r w:rsidRPr="003C2930">
        <w:t xml:space="preserve"> </w:t>
      </w:r>
      <w:proofErr w:type="spellStart"/>
      <w:r w:rsidRPr="003C2930">
        <w:t>bozentaną</w:t>
      </w:r>
      <w:proofErr w:type="spellEnd"/>
      <w:r w:rsidRPr="003C2930">
        <w:t xml:space="preserve">, </w:t>
      </w:r>
      <w:proofErr w:type="spellStart"/>
      <w:r w:rsidRPr="003C2930">
        <w:t>efavirenzą</w:t>
      </w:r>
      <w:proofErr w:type="spellEnd"/>
      <w:r w:rsidRPr="003C2930">
        <w:t xml:space="preserve">, </w:t>
      </w:r>
      <w:proofErr w:type="spellStart"/>
      <w:r w:rsidRPr="003C2930">
        <w:t>etraviriną</w:t>
      </w:r>
      <w:proofErr w:type="spellEnd"/>
      <w:r w:rsidRPr="003C2930">
        <w:t xml:space="preserve">, </w:t>
      </w:r>
      <w:proofErr w:type="spellStart"/>
      <w:r w:rsidRPr="003C2930">
        <w:t>modafinilį</w:t>
      </w:r>
      <w:proofErr w:type="spellEnd"/>
      <w:r w:rsidRPr="003C2930">
        <w:t xml:space="preserve">, </w:t>
      </w:r>
      <w:proofErr w:type="spellStart"/>
      <w:r w:rsidRPr="003C2930">
        <w:t>nafciliną</w:t>
      </w:r>
      <w:proofErr w:type="spellEnd"/>
      <w:r w:rsidRPr="003C2930">
        <w:t xml:space="preserve">), nes sumažės </w:t>
      </w:r>
      <w:proofErr w:type="spellStart"/>
      <w:r w:rsidRPr="003C2930">
        <w:t>bozutinibo</w:t>
      </w:r>
      <w:proofErr w:type="spellEnd"/>
      <w:r w:rsidRPr="003C2930">
        <w:t xml:space="preserve"> koncentracija</w:t>
      </w:r>
      <w:r w:rsidR="00A0661D">
        <w:t xml:space="preserve"> kraujo</w:t>
      </w:r>
      <w:r w:rsidRPr="003C2930">
        <w:t xml:space="preserve"> plazmoje.</w:t>
      </w:r>
    </w:p>
    <w:p w14:paraId="7C3E72B8" w14:textId="77777777" w:rsidR="00287369" w:rsidRPr="003C2930" w:rsidRDefault="00287369" w:rsidP="003C2930">
      <w:pPr>
        <w:pStyle w:val="Pagrindinistekstas"/>
      </w:pPr>
    </w:p>
    <w:p w14:paraId="02C3F7A8" w14:textId="77777777" w:rsidR="00287369" w:rsidRPr="003C2930" w:rsidRDefault="00F17F12" w:rsidP="003C2930">
      <w:pPr>
        <w:pStyle w:val="Pagrindinistekstas"/>
      </w:pPr>
      <w:r w:rsidRPr="003C2930">
        <w:t xml:space="preserve">Atsižvelgiant į didelį </w:t>
      </w:r>
      <w:proofErr w:type="spellStart"/>
      <w:r w:rsidRPr="003C2930">
        <w:t>bozutinibo</w:t>
      </w:r>
      <w:proofErr w:type="spellEnd"/>
      <w:r w:rsidRPr="003C2930">
        <w:t xml:space="preserve"> ekspozicijos sumažėjimą </w:t>
      </w:r>
      <w:proofErr w:type="spellStart"/>
      <w:r w:rsidRPr="003C2930">
        <w:t>bozutinibą</w:t>
      </w:r>
      <w:proofErr w:type="spellEnd"/>
      <w:r w:rsidR="00A0661D">
        <w:t xml:space="preserve"> </w:t>
      </w:r>
      <w:r w:rsidRPr="003C2930">
        <w:t xml:space="preserve">vartojant kartu su </w:t>
      </w:r>
      <w:proofErr w:type="spellStart"/>
      <w:r w:rsidRPr="003C2930">
        <w:t>rifampicinu</w:t>
      </w:r>
      <w:proofErr w:type="spellEnd"/>
      <w:r w:rsidRPr="003C2930">
        <w:t xml:space="preserve">, vartojant kartu su stipriais arba vidutinio stiprumo CYP3A </w:t>
      </w:r>
      <w:proofErr w:type="spellStart"/>
      <w:r w:rsidRPr="003C2930">
        <w:t>induktoriais</w:t>
      </w:r>
      <w:proofErr w:type="spellEnd"/>
      <w:r w:rsidRPr="003C2930">
        <w:t xml:space="preserve">, </w:t>
      </w:r>
      <w:proofErr w:type="spellStart"/>
      <w:r w:rsidRPr="003C2930">
        <w:t>bozutinibo</w:t>
      </w:r>
      <w:proofErr w:type="spellEnd"/>
      <w:r w:rsidRPr="003C2930">
        <w:t xml:space="preserve"> dozės padidinimo gali neužtekti ekspozicijos sumažėjimui kompensuoti.</w:t>
      </w:r>
    </w:p>
    <w:p w14:paraId="3300906B" w14:textId="77777777" w:rsidR="00287369" w:rsidRPr="003C2930" w:rsidRDefault="00287369" w:rsidP="003C2930">
      <w:pPr>
        <w:pStyle w:val="Pagrindinistekstas"/>
      </w:pPr>
    </w:p>
    <w:p w14:paraId="37B12F0B" w14:textId="77777777" w:rsidR="00287369" w:rsidRPr="003C2930" w:rsidRDefault="00F17F12" w:rsidP="003C2930">
      <w:pPr>
        <w:pStyle w:val="Pagrindinistekstas"/>
      </w:pPr>
      <w:r w:rsidRPr="003C2930">
        <w:t xml:space="preserve">Silpnus CYP3A </w:t>
      </w:r>
      <w:proofErr w:type="spellStart"/>
      <w:r w:rsidRPr="003C2930">
        <w:t>induktorius</w:t>
      </w:r>
      <w:proofErr w:type="spellEnd"/>
      <w:r w:rsidRPr="003C2930">
        <w:t xml:space="preserve"> vartoti kartu su </w:t>
      </w:r>
      <w:proofErr w:type="spellStart"/>
      <w:r w:rsidRPr="003C2930">
        <w:t>bozutinibu</w:t>
      </w:r>
      <w:proofErr w:type="spellEnd"/>
      <w:r w:rsidRPr="003C2930">
        <w:t xml:space="preserve"> reikia atsargiai.</w:t>
      </w:r>
    </w:p>
    <w:p w14:paraId="23667F22" w14:textId="77777777" w:rsidR="00287369" w:rsidRPr="003C2930" w:rsidRDefault="00287369" w:rsidP="003C2930">
      <w:pPr>
        <w:pStyle w:val="Pagrindinistekstas"/>
      </w:pPr>
    </w:p>
    <w:p w14:paraId="2E27EF6E" w14:textId="77777777" w:rsidR="00287369" w:rsidRPr="003C2930" w:rsidRDefault="00F17F12" w:rsidP="003C2930">
      <w:pPr>
        <w:pStyle w:val="Pagrindinistekstas"/>
      </w:pPr>
      <w:r w:rsidRPr="003C2930">
        <w:t xml:space="preserve">Pavartojus vieną </w:t>
      </w:r>
      <w:proofErr w:type="spellStart"/>
      <w:r w:rsidRPr="003C2930">
        <w:t>bozutinibo</w:t>
      </w:r>
      <w:proofErr w:type="spellEnd"/>
      <w:r w:rsidRPr="003C2930">
        <w:t xml:space="preserve"> dozę kartu su šešiomis 600</w:t>
      </w:r>
      <w:r w:rsidR="00A0661D">
        <w:t> </w:t>
      </w:r>
      <w:r w:rsidRPr="003C2930">
        <w:t xml:space="preserve">mg </w:t>
      </w:r>
      <w:proofErr w:type="spellStart"/>
      <w:r w:rsidRPr="003C2930">
        <w:t>rifampicino</w:t>
      </w:r>
      <w:proofErr w:type="spellEnd"/>
      <w:r w:rsidRPr="003C2930">
        <w:t xml:space="preserve"> paros dozėmis, </w:t>
      </w:r>
      <w:proofErr w:type="spellStart"/>
      <w:r w:rsidRPr="003C2930">
        <w:t>bozutinibo</w:t>
      </w:r>
      <w:proofErr w:type="spellEnd"/>
      <w:r w:rsidRPr="003C2930">
        <w:t xml:space="preserve"> </w:t>
      </w:r>
      <w:r w:rsidRPr="003C2930">
        <w:rPr>
          <w:position w:val="2"/>
        </w:rPr>
        <w:t>ekspozicija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ir </w:t>
      </w:r>
      <w:r w:rsidRPr="003C2930">
        <w:rPr>
          <w:i/>
          <w:position w:val="2"/>
        </w:rPr>
        <w:t xml:space="preserve">AUC </w:t>
      </w:r>
      <w:r w:rsidRPr="003C2930">
        <w:rPr>
          <w:position w:val="2"/>
        </w:rPr>
        <w:t>plazmoje) 24</w:t>
      </w:r>
      <w:r w:rsidR="00A0661D">
        <w:rPr>
          <w:position w:val="2"/>
        </w:rPr>
        <w:t> </w:t>
      </w:r>
      <w:r w:rsidRPr="003C2930">
        <w:rPr>
          <w:position w:val="2"/>
        </w:rPr>
        <w:t xml:space="preserve">sveikų nevalgiusių tiriamųjų organizme sumažėjo atitinkamai </w:t>
      </w:r>
      <w:r w:rsidRPr="003C2930">
        <w:t>14</w:t>
      </w:r>
      <w:r w:rsidR="00A0661D">
        <w:t> </w:t>
      </w:r>
      <w:r w:rsidRPr="003C2930">
        <w:t>% ir 6</w:t>
      </w:r>
      <w:r w:rsidR="00A0661D">
        <w:t> </w:t>
      </w:r>
      <w:r w:rsidRPr="003C2930">
        <w:t>%, palyginti su rodmenimis, gautais vartojant vien tik 500</w:t>
      </w:r>
      <w:r w:rsidR="00A0661D">
        <w:t> </w:t>
      </w:r>
      <w:r w:rsidRPr="003C2930">
        <w:t xml:space="preserve">mg </w:t>
      </w:r>
      <w:proofErr w:type="spellStart"/>
      <w:r w:rsidRPr="003C2930">
        <w:t>bozutinibo</w:t>
      </w:r>
      <w:proofErr w:type="spellEnd"/>
      <w:r w:rsidRPr="003C2930">
        <w:t xml:space="preserve"> dozę.</w:t>
      </w:r>
    </w:p>
    <w:p w14:paraId="4D190BA7" w14:textId="77777777" w:rsidR="00287369" w:rsidRPr="003C2930" w:rsidRDefault="00287369" w:rsidP="003C2930">
      <w:pPr>
        <w:pStyle w:val="Pagrindinistekstas"/>
      </w:pPr>
    </w:p>
    <w:p w14:paraId="54E0E474" w14:textId="77777777" w:rsidR="00287369" w:rsidRPr="003C2930" w:rsidRDefault="00F17F12" w:rsidP="003C2930">
      <w:pPr>
        <w:rPr>
          <w:i/>
        </w:rPr>
      </w:pPr>
      <w:r w:rsidRPr="003C2930">
        <w:rPr>
          <w:i/>
        </w:rPr>
        <w:t>Protonų siurblio inhibitoriai (PSI)</w:t>
      </w:r>
    </w:p>
    <w:p w14:paraId="52A9075D" w14:textId="77777777" w:rsidR="00287369" w:rsidRPr="003C2930" w:rsidRDefault="00F17F12" w:rsidP="003C2930">
      <w:pPr>
        <w:pStyle w:val="Pagrindinistekstas"/>
      </w:pPr>
      <w:proofErr w:type="spellStart"/>
      <w:r w:rsidRPr="003C2930">
        <w:t>Bozutinibas</w:t>
      </w:r>
      <w:proofErr w:type="spellEnd"/>
      <w:r w:rsidRPr="003C2930">
        <w:t xml:space="preserve"> turi būti atsargiai vartojamas kartu su P</w:t>
      </w:r>
      <w:r w:rsidR="00A0661D">
        <w:t>S</w:t>
      </w:r>
      <w:r w:rsidRPr="003C2930">
        <w:t xml:space="preserve">I. Trumpai veikiantys </w:t>
      </w:r>
      <w:proofErr w:type="spellStart"/>
      <w:r w:rsidRPr="003C2930">
        <w:t>antacidiniai</w:t>
      </w:r>
      <w:proofErr w:type="spellEnd"/>
      <w:r w:rsidRPr="003C2930">
        <w:t xml:space="preserve"> </w:t>
      </w:r>
      <w:r w:rsidR="00A0661D">
        <w:t xml:space="preserve">vaistiniai </w:t>
      </w:r>
      <w:r w:rsidRPr="003C2930">
        <w:t>preparatai turi būti apgalvotai skiriami vartoti vietoj P</w:t>
      </w:r>
      <w:r w:rsidR="00A0661D">
        <w:t>S</w:t>
      </w:r>
      <w:r w:rsidRPr="003C2930">
        <w:t xml:space="preserve">I bei turi būti skirtingas </w:t>
      </w:r>
      <w:proofErr w:type="spellStart"/>
      <w:r w:rsidRPr="003C2930">
        <w:t>bozutinibo</w:t>
      </w:r>
      <w:proofErr w:type="spellEnd"/>
      <w:r w:rsidRPr="003C2930">
        <w:t xml:space="preserve"> ir </w:t>
      </w:r>
      <w:proofErr w:type="spellStart"/>
      <w:r w:rsidRPr="003C2930">
        <w:t>antacidinių</w:t>
      </w:r>
      <w:proofErr w:type="spellEnd"/>
      <w:r w:rsidRPr="003C2930">
        <w:t xml:space="preserve"> </w:t>
      </w:r>
      <w:r w:rsidR="00A0661D">
        <w:t xml:space="preserve">vaistinių </w:t>
      </w:r>
      <w:r w:rsidRPr="003C2930">
        <w:t xml:space="preserve">preparatų vartojimo laikas (t. y. </w:t>
      </w:r>
      <w:proofErr w:type="spellStart"/>
      <w:r w:rsidRPr="003C2930">
        <w:t>bozutinibą</w:t>
      </w:r>
      <w:proofErr w:type="spellEnd"/>
      <w:r w:rsidR="00A0661D">
        <w:t xml:space="preserve"> </w:t>
      </w:r>
      <w:r w:rsidRPr="003C2930">
        <w:t xml:space="preserve">reikia išgerti ryte, o </w:t>
      </w:r>
      <w:proofErr w:type="spellStart"/>
      <w:r w:rsidRPr="003C2930">
        <w:t>antacidinius</w:t>
      </w:r>
      <w:proofErr w:type="spellEnd"/>
      <w:r w:rsidRPr="003C2930">
        <w:t xml:space="preserve"> preparatus – vakare). </w:t>
      </w:r>
      <w:proofErr w:type="spellStart"/>
      <w:r w:rsidRPr="003C2930">
        <w:t>Bozutinibui</w:t>
      </w:r>
      <w:proofErr w:type="spellEnd"/>
      <w:r w:rsidRPr="003C2930">
        <w:t xml:space="preserve"> būdingas nuo pH priklausomas tirpumas vandenyje </w:t>
      </w:r>
      <w:proofErr w:type="spellStart"/>
      <w:r w:rsidRPr="003C2930">
        <w:rPr>
          <w:i/>
        </w:rPr>
        <w:t>in</w:t>
      </w:r>
      <w:proofErr w:type="spellEnd"/>
      <w:r w:rsidRPr="003C2930">
        <w:rPr>
          <w:i/>
        </w:rPr>
        <w:t xml:space="preserve"> </w:t>
      </w:r>
      <w:proofErr w:type="spellStart"/>
      <w:r w:rsidRPr="003C2930">
        <w:rPr>
          <w:i/>
        </w:rPr>
        <w:t>vitro</w:t>
      </w:r>
      <w:proofErr w:type="spellEnd"/>
      <w:r w:rsidRPr="003C2930">
        <w:t>. Tyrimo, kuriame dalyvavo 24</w:t>
      </w:r>
      <w:r w:rsidR="00A0661D">
        <w:t> </w:t>
      </w:r>
      <w:r w:rsidRPr="003C2930">
        <w:t xml:space="preserve">sveiki nevalgę tiriamieji, metu vartojant kartotines </w:t>
      </w:r>
      <w:proofErr w:type="spellStart"/>
      <w:r w:rsidRPr="003C2930">
        <w:t>lansoprazolo</w:t>
      </w:r>
      <w:proofErr w:type="spellEnd"/>
      <w:r w:rsidRPr="003C2930">
        <w:t xml:space="preserve"> dozes (60</w:t>
      </w:r>
      <w:r w:rsidR="00A0661D">
        <w:t> </w:t>
      </w:r>
      <w:r w:rsidRPr="003C2930">
        <w:t xml:space="preserve">mg) išgėrus vieną </w:t>
      </w:r>
      <w:proofErr w:type="spellStart"/>
      <w:r w:rsidRPr="003C2930">
        <w:t>bozutinibo</w:t>
      </w:r>
      <w:proofErr w:type="spellEnd"/>
      <w:r w:rsidRPr="003C2930">
        <w:t xml:space="preserve"> dozę </w:t>
      </w:r>
      <w:r w:rsidRPr="003C2930">
        <w:rPr>
          <w:position w:val="2"/>
        </w:rPr>
        <w:t>(400</w:t>
      </w:r>
      <w:r w:rsidR="00A0661D">
        <w:rPr>
          <w:position w:val="2"/>
        </w:rPr>
        <w:t> </w:t>
      </w:r>
      <w:r w:rsidRPr="003C2930">
        <w:rPr>
          <w:position w:val="2"/>
        </w:rPr>
        <w:t xml:space="preserve">mg), </w:t>
      </w:r>
      <w:proofErr w:type="spellStart"/>
      <w:r w:rsidRPr="003C2930">
        <w:rPr>
          <w:position w:val="2"/>
        </w:rPr>
        <w:t>bozutinibo</w:t>
      </w:r>
      <w:proofErr w:type="spellEnd"/>
      <w:r w:rsidRPr="003C2930">
        <w:rPr>
          <w:position w:val="2"/>
        </w:rPr>
        <w:t xml:space="preserve">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ir </w:t>
      </w:r>
      <w:r w:rsidRPr="003C2930">
        <w:rPr>
          <w:i/>
          <w:position w:val="2"/>
        </w:rPr>
        <w:t xml:space="preserve">AUC </w:t>
      </w:r>
      <w:r w:rsidRPr="003C2930">
        <w:rPr>
          <w:position w:val="2"/>
        </w:rPr>
        <w:t xml:space="preserve">sumažėjo atitinkamai iki </w:t>
      </w:r>
      <w:r w:rsidR="00A0661D" w:rsidRPr="003C2930">
        <w:rPr>
          <w:position w:val="2"/>
        </w:rPr>
        <w:t>54</w:t>
      </w:r>
      <w:r w:rsidR="00A0661D">
        <w:rPr>
          <w:position w:val="2"/>
        </w:rPr>
        <w:t> </w:t>
      </w:r>
      <w:r w:rsidRPr="003C2930">
        <w:rPr>
          <w:position w:val="2"/>
        </w:rPr>
        <w:t>% ir 74</w:t>
      </w:r>
      <w:r w:rsidR="00A0661D">
        <w:rPr>
          <w:position w:val="2"/>
        </w:rPr>
        <w:t> </w:t>
      </w:r>
      <w:r w:rsidRPr="003C2930">
        <w:rPr>
          <w:position w:val="2"/>
        </w:rPr>
        <w:t xml:space="preserve">%, palyginti su rodmenimis, </w:t>
      </w:r>
      <w:r w:rsidRPr="003C2930">
        <w:t xml:space="preserve">gautais vartojant vien tik </w:t>
      </w:r>
      <w:proofErr w:type="spellStart"/>
      <w:r w:rsidRPr="003C2930">
        <w:t>bozutinibą</w:t>
      </w:r>
      <w:proofErr w:type="spellEnd"/>
      <w:r w:rsidR="00A0661D">
        <w:t xml:space="preserve"> </w:t>
      </w:r>
      <w:r w:rsidRPr="003C2930">
        <w:t>(400</w:t>
      </w:r>
      <w:r w:rsidR="00A0661D">
        <w:t> </w:t>
      </w:r>
      <w:r w:rsidRPr="003C2930">
        <w:t>mg).</w:t>
      </w:r>
    </w:p>
    <w:p w14:paraId="398C50BB" w14:textId="77777777" w:rsidR="00287369" w:rsidRPr="003C2930" w:rsidRDefault="00287369" w:rsidP="003C2930">
      <w:pPr>
        <w:pStyle w:val="Pagrindinistekstas"/>
      </w:pPr>
    </w:p>
    <w:p w14:paraId="5701D685" w14:textId="77777777" w:rsidR="00287369" w:rsidRPr="003C2930" w:rsidRDefault="00F17F12" w:rsidP="003C2930">
      <w:pPr>
        <w:pStyle w:val="Pagrindinistekstas"/>
      </w:pPr>
      <w:proofErr w:type="spellStart"/>
      <w:r w:rsidRPr="003C2930">
        <w:rPr>
          <w:u w:val="single"/>
        </w:rPr>
        <w:t>Bozutinibo</w:t>
      </w:r>
      <w:proofErr w:type="spellEnd"/>
      <w:r w:rsidRPr="003C2930">
        <w:rPr>
          <w:u w:val="single"/>
        </w:rPr>
        <w:t xml:space="preserve"> poveikis kitiems vaistiniams preparatams</w:t>
      </w:r>
    </w:p>
    <w:p w14:paraId="7C8F9C2E" w14:textId="77777777" w:rsidR="00287369" w:rsidRPr="00AC1CE1" w:rsidRDefault="00F17F12" w:rsidP="00AC1CE1">
      <w:r w:rsidRPr="00AC1CE1">
        <w:t>Tyrimo, kuriame dalyvavę 27</w:t>
      </w:r>
      <w:r w:rsidR="005E3066" w:rsidRPr="00AC1CE1">
        <w:t> </w:t>
      </w:r>
      <w:r w:rsidRPr="00AC1CE1">
        <w:t>sveiki tiriamieji suvartojo vieną 500</w:t>
      </w:r>
      <w:r w:rsidR="005E3066" w:rsidRPr="00AC1CE1">
        <w:t> </w:t>
      </w:r>
      <w:r w:rsidRPr="00AC1CE1">
        <w:t xml:space="preserve">mg </w:t>
      </w:r>
      <w:proofErr w:type="spellStart"/>
      <w:r w:rsidRPr="00AC1CE1">
        <w:t>bozutinibo</w:t>
      </w:r>
      <w:proofErr w:type="spellEnd"/>
      <w:r w:rsidRPr="00AC1CE1">
        <w:t xml:space="preserve"> paros dozę kartu su viena 150</w:t>
      </w:r>
      <w:r w:rsidR="005E3066" w:rsidRPr="00AC1CE1">
        <w:t> </w:t>
      </w:r>
      <w:r w:rsidRPr="00AC1CE1">
        <w:t xml:space="preserve">mg </w:t>
      </w:r>
      <w:proofErr w:type="spellStart"/>
      <w:r w:rsidRPr="00AC1CE1">
        <w:t>dabigatrano</w:t>
      </w:r>
      <w:proofErr w:type="spellEnd"/>
      <w:r w:rsidRPr="00AC1CE1">
        <w:t xml:space="preserve"> </w:t>
      </w:r>
      <w:proofErr w:type="spellStart"/>
      <w:r w:rsidRPr="00AC1CE1">
        <w:t>eteksilato</w:t>
      </w:r>
      <w:proofErr w:type="spellEnd"/>
      <w:r w:rsidRPr="00AC1CE1">
        <w:t xml:space="preserve"> </w:t>
      </w:r>
      <w:proofErr w:type="spellStart"/>
      <w:r w:rsidRPr="00AC1CE1">
        <w:t>me</w:t>
      </w:r>
      <w:r w:rsidR="005E3066" w:rsidRPr="00AC1CE1">
        <w:t>s</w:t>
      </w:r>
      <w:r w:rsidRPr="00AC1CE1">
        <w:t>ilato</w:t>
      </w:r>
      <w:proofErr w:type="spellEnd"/>
      <w:r w:rsidRPr="00AC1CE1">
        <w:t xml:space="preserve"> (P-</w:t>
      </w:r>
      <w:proofErr w:type="spellStart"/>
      <w:r w:rsidRPr="00AC1CE1">
        <w:t>gliukoproteino</w:t>
      </w:r>
      <w:proofErr w:type="spellEnd"/>
      <w:r w:rsidRPr="00AC1CE1">
        <w:t xml:space="preserve"> [P-</w:t>
      </w:r>
      <w:proofErr w:type="spellStart"/>
      <w:r w:rsidRPr="00AC1CE1">
        <w:t>gp</w:t>
      </w:r>
      <w:proofErr w:type="spellEnd"/>
      <w:r w:rsidRPr="00AC1CE1">
        <w:t xml:space="preserve">] substrato) doze pavalgius, duomenimis, </w:t>
      </w:r>
      <w:proofErr w:type="spellStart"/>
      <w:r w:rsidRPr="00AC1CE1">
        <w:t>bozutinibas</w:t>
      </w:r>
      <w:proofErr w:type="spellEnd"/>
      <w:r w:rsidR="005E3066" w:rsidRPr="00AC1CE1">
        <w:t xml:space="preserve"> </w:t>
      </w:r>
      <w:r w:rsidRPr="00AC1CE1">
        <w:t xml:space="preserve">nepadidino </w:t>
      </w:r>
      <w:proofErr w:type="spellStart"/>
      <w:r w:rsidRPr="00AC1CE1">
        <w:t>dabigatrano</w:t>
      </w:r>
      <w:proofErr w:type="spellEnd"/>
      <w:r w:rsidRPr="00AC1CE1">
        <w:t xml:space="preserve"> </w:t>
      </w:r>
      <w:proofErr w:type="spellStart"/>
      <w:r w:rsidRPr="00AC1CE1">
        <w:t>C</w:t>
      </w:r>
      <w:r w:rsidRPr="00AC1CE1">
        <w:rPr>
          <w:vertAlign w:val="subscript"/>
        </w:rPr>
        <w:t>max</w:t>
      </w:r>
      <w:proofErr w:type="spellEnd"/>
      <w:r w:rsidRPr="00AC1CE1">
        <w:rPr>
          <w:vertAlign w:val="subscript"/>
        </w:rPr>
        <w:t xml:space="preserve"> </w:t>
      </w:r>
      <w:r w:rsidRPr="00AC1CE1">
        <w:t xml:space="preserve">arba </w:t>
      </w:r>
      <w:r w:rsidRPr="00AC1CE1">
        <w:rPr>
          <w:i/>
        </w:rPr>
        <w:t>AUC</w:t>
      </w:r>
      <w:r w:rsidRPr="00AC1CE1">
        <w:t xml:space="preserve"> plazmoje, palyginti su šiais rodikliais vartojant vien </w:t>
      </w:r>
      <w:proofErr w:type="spellStart"/>
      <w:r w:rsidRPr="00AC1CE1">
        <w:t>dabigatrano</w:t>
      </w:r>
      <w:proofErr w:type="spellEnd"/>
      <w:r w:rsidRPr="00AC1CE1">
        <w:t xml:space="preserve"> </w:t>
      </w:r>
      <w:proofErr w:type="spellStart"/>
      <w:r w:rsidRPr="00AC1CE1">
        <w:t>eteksilato</w:t>
      </w:r>
      <w:proofErr w:type="spellEnd"/>
      <w:r w:rsidRPr="00AC1CE1">
        <w:t xml:space="preserve"> </w:t>
      </w:r>
      <w:proofErr w:type="spellStart"/>
      <w:r w:rsidRPr="00AC1CE1">
        <w:t>me</w:t>
      </w:r>
      <w:r w:rsidR="005E3066" w:rsidRPr="00AC1CE1">
        <w:t>s</w:t>
      </w:r>
      <w:r w:rsidRPr="00AC1CE1">
        <w:t>ilato</w:t>
      </w:r>
      <w:proofErr w:type="spellEnd"/>
      <w:r w:rsidRPr="00AC1CE1">
        <w:t xml:space="preserve">. Tyrimo rezultatai rodo, kad </w:t>
      </w:r>
      <w:proofErr w:type="spellStart"/>
      <w:r w:rsidRPr="00AC1CE1">
        <w:t>bozutinibui</w:t>
      </w:r>
      <w:proofErr w:type="spellEnd"/>
      <w:r w:rsidRPr="00AC1CE1">
        <w:t xml:space="preserve"> nebūdingas kliniškai reikšmingas P-</w:t>
      </w:r>
      <w:proofErr w:type="spellStart"/>
      <w:r w:rsidRPr="00AC1CE1">
        <w:t>gp</w:t>
      </w:r>
      <w:proofErr w:type="spellEnd"/>
      <w:r w:rsidRPr="00AC1CE1">
        <w:t xml:space="preserve"> slopinamasis poveikis.</w:t>
      </w:r>
    </w:p>
    <w:p w14:paraId="2C67982F" w14:textId="77777777" w:rsidR="00AC1CE1" w:rsidRDefault="00AC1CE1" w:rsidP="003C2930">
      <w:pPr>
        <w:pStyle w:val="Pagrindinistekstas"/>
      </w:pPr>
    </w:p>
    <w:p w14:paraId="1D460623" w14:textId="77777777" w:rsidR="00287369" w:rsidRPr="003C2930" w:rsidRDefault="00F17F12" w:rsidP="003C2930">
      <w:pPr>
        <w:pStyle w:val="Pagrindinistekstas"/>
      </w:pPr>
      <w:r w:rsidRPr="003C2930">
        <w:t xml:space="preserve">Tyrimas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rodo, kad vartojant gydomąsias dozes, vaistinių preparatų sąveika dėl to, kad </w:t>
      </w:r>
      <w:proofErr w:type="spellStart"/>
      <w:r w:rsidRPr="003C2930">
        <w:t>bozutinibas</w:t>
      </w:r>
      <w:proofErr w:type="spellEnd"/>
      <w:r w:rsidR="00AC1CE1">
        <w:t xml:space="preserve"> </w:t>
      </w:r>
      <w:r w:rsidRPr="003C2930">
        <w:t>indukuoja vaistinių preparatų, kurie yra CYP1A2, CYP2B6, CYP2C9, CYP2C19 ir CYP3A4 substratai, metabolizmą, greičiausiai nepasireikš.</w:t>
      </w:r>
    </w:p>
    <w:p w14:paraId="226635FF" w14:textId="77777777" w:rsidR="00287369" w:rsidRPr="003C2930" w:rsidRDefault="00287369" w:rsidP="003C2930">
      <w:pPr>
        <w:pStyle w:val="Pagrindinistekstas"/>
      </w:pPr>
    </w:p>
    <w:p w14:paraId="463243D7" w14:textId="77777777" w:rsidR="00287369" w:rsidRPr="003C2930" w:rsidRDefault="00F17F12" w:rsidP="003C2930">
      <w:pPr>
        <w:pStyle w:val="Pagrindinistekstas"/>
      </w:pPr>
      <w:r w:rsidRPr="003C2930">
        <w:t xml:space="preserve">Tyrimai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rodo, kad vartojant gydomąsias dozes, vaistinių preparatų klinikinė sąveika dėl to, kad </w:t>
      </w:r>
      <w:proofErr w:type="spellStart"/>
      <w:r w:rsidRPr="003C2930">
        <w:t>bozutinibas</w:t>
      </w:r>
      <w:proofErr w:type="spellEnd"/>
      <w:r w:rsidRPr="003C2930">
        <w:t xml:space="preserve"> slopina vaistinių preparatų, kurie yra CYP1A2, CYP2A6, CYP2C8, CYP2C9, CYP2C19, CYP2D6 arba CYP3A4/5 substratai, metabolizmą, greičiausiai nepasireikš.</w:t>
      </w:r>
    </w:p>
    <w:p w14:paraId="11615E88" w14:textId="77777777" w:rsidR="00287369" w:rsidRPr="003C2930" w:rsidRDefault="00287369" w:rsidP="003C2930">
      <w:pPr>
        <w:pStyle w:val="Pagrindinistekstas"/>
      </w:pPr>
    </w:p>
    <w:p w14:paraId="5F744F90" w14:textId="77777777" w:rsidR="00287369" w:rsidRPr="003C2930" w:rsidRDefault="00F17F12" w:rsidP="003C2930">
      <w:pPr>
        <w:pStyle w:val="Pagrindinistekstas"/>
      </w:pP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tyrimai rodo, kad </w:t>
      </w:r>
      <w:proofErr w:type="spellStart"/>
      <w:r w:rsidRPr="003C2930">
        <w:t>bozutinibui</w:t>
      </w:r>
      <w:proofErr w:type="spellEnd"/>
      <w:r w:rsidRPr="003C2930">
        <w:t xml:space="preserve"> būdinga silpna atsparumo krūties vėžiui baltymo (angl. </w:t>
      </w:r>
      <w:r w:rsidRPr="003C2930">
        <w:rPr>
          <w:i/>
        </w:rPr>
        <w:t>BCRP</w:t>
      </w:r>
      <w:r w:rsidRPr="003C2930">
        <w:t xml:space="preserve">, sisteminio), organinius anijonus transportuojančio </w:t>
      </w:r>
      <w:proofErr w:type="spellStart"/>
      <w:r w:rsidRPr="003C2930">
        <w:t>polipeptido</w:t>
      </w:r>
      <w:proofErr w:type="spellEnd"/>
      <w:r w:rsidRPr="003C2930">
        <w:t xml:space="preserve"> (angl. </w:t>
      </w:r>
      <w:r w:rsidRPr="003C2930">
        <w:rPr>
          <w:i/>
        </w:rPr>
        <w:t>OATP</w:t>
      </w:r>
      <w:r w:rsidRPr="003C2930">
        <w:t>)</w:t>
      </w:r>
      <w:r w:rsidRPr="003C2930">
        <w:rPr>
          <w:i/>
        </w:rPr>
        <w:t xml:space="preserve">1B1 </w:t>
      </w:r>
      <w:r w:rsidRPr="003C2930">
        <w:t xml:space="preserve">ir </w:t>
      </w:r>
      <w:r w:rsidRPr="003C2930">
        <w:rPr>
          <w:i/>
        </w:rPr>
        <w:t>OATP1B3</w:t>
      </w:r>
      <w:r w:rsidRPr="003C2930">
        <w:t xml:space="preserve">, organinių anijonų nešiklio (angl. </w:t>
      </w:r>
      <w:r w:rsidRPr="003C2930">
        <w:rPr>
          <w:i/>
        </w:rPr>
        <w:t>OAT</w:t>
      </w:r>
      <w:r w:rsidRPr="003C2930">
        <w:t xml:space="preserve">)1 ir </w:t>
      </w:r>
      <w:r w:rsidRPr="003C2930">
        <w:rPr>
          <w:i/>
        </w:rPr>
        <w:t>OAT3</w:t>
      </w:r>
      <w:r w:rsidRPr="003C2930">
        <w:t xml:space="preserve">, organinių katijonų nešiklio (angl. </w:t>
      </w:r>
      <w:r w:rsidRPr="003C2930">
        <w:rPr>
          <w:i/>
        </w:rPr>
        <w:t>OCT</w:t>
      </w:r>
      <w:r w:rsidRPr="003C2930">
        <w:t>)2 slopinamoji geba esant kliniškai reikšmingai koncentracijai, tačiau gali būti, kad vaist</w:t>
      </w:r>
      <w:r w:rsidR="00AC1CE1">
        <w:t>inis preparat</w:t>
      </w:r>
      <w:r w:rsidRPr="003C2930">
        <w:t xml:space="preserve">as slopina </w:t>
      </w:r>
      <w:r w:rsidRPr="003C2930">
        <w:rPr>
          <w:i/>
        </w:rPr>
        <w:t>BCRP</w:t>
      </w:r>
      <w:r w:rsidRPr="003C2930">
        <w:t xml:space="preserve">, esantį virškinimo trakte, ir </w:t>
      </w:r>
      <w:r w:rsidRPr="003C2930">
        <w:rPr>
          <w:i/>
        </w:rPr>
        <w:t>OCT1</w:t>
      </w:r>
      <w:r w:rsidRPr="003C2930">
        <w:t>.</w:t>
      </w:r>
    </w:p>
    <w:p w14:paraId="0C1D1E15" w14:textId="77777777" w:rsidR="00287369" w:rsidRPr="003C2930" w:rsidRDefault="00287369" w:rsidP="003C2930">
      <w:pPr>
        <w:pStyle w:val="Pagrindinistekstas"/>
      </w:pPr>
    </w:p>
    <w:p w14:paraId="5417CC24" w14:textId="77777777" w:rsidR="00AC1CE1" w:rsidRDefault="00F17F12" w:rsidP="003C2930">
      <w:pPr>
        <w:pStyle w:val="Pagrindinistekstas"/>
        <w:rPr>
          <w:i/>
        </w:rPr>
      </w:pPr>
      <w:proofErr w:type="spellStart"/>
      <w:r w:rsidRPr="003C2930">
        <w:rPr>
          <w:i/>
          <w:u w:val="single"/>
        </w:rPr>
        <w:t>Antiaritminiai</w:t>
      </w:r>
      <w:proofErr w:type="spellEnd"/>
      <w:r w:rsidRPr="003C2930">
        <w:rPr>
          <w:i/>
          <w:u w:val="single"/>
        </w:rPr>
        <w:t xml:space="preserve"> vaistiniai preparatai ir kitos medžiagos, kurios gali ilginti QT intervalą</w:t>
      </w:r>
      <w:r w:rsidRPr="003C2930">
        <w:rPr>
          <w:i/>
        </w:rPr>
        <w:t xml:space="preserve"> </w:t>
      </w:r>
    </w:p>
    <w:p w14:paraId="2FFF69FB" w14:textId="77777777" w:rsidR="00287369" w:rsidRDefault="00F17F12" w:rsidP="003C2930">
      <w:pPr>
        <w:pStyle w:val="Pagrindinistekstas"/>
      </w:pPr>
      <w:proofErr w:type="spellStart"/>
      <w:r w:rsidRPr="003C2930">
        <w:t>Bozutinibą</w:t>
      </w:r>
      <w:proofErr w:type="spellEnd"/>
      <w:r w:rsidR="00AC1CE1">
        <w:t xml:space="preserve"> </w:t>
      </w:r>
      <w:r w:rsidRPr="003C2930">
        <w:t xml:space="preserve">reikia atsargiai vartoti pacientams, kuriems yra pailgėjęs arba gali pailgėti QT intervalas, </w:t>
      </w:r>
      <w:r w:rsidRPr="003C2930">
        <w:lastRenderedPageBreak/>
        <w:t xml:space="preserve">įskaitant pacientus, kurie vartoja </w:t>
      </w:r>
      <w:proofErr w:type="spellStart"/>
      <w:r w:rsidRPr="003C2930">
        <w:t>antiaritminius</w:t>
      </w:r>
      <w:proofErr w:type="spellEnd"/>
      <w:r w:rsidRPr="003C2930">
        <w:t xml:space="preserve"> vaistinius preparatus, pavyzdžiui, </w:t>
      </w:r>
      <w:proofErr w:type="spellStart"/>
      <w:r w:rsidRPr="003C2930">
        <w:t>amjodaroną</w:t>
      </w:r>
      <w:proofErr w:type="spellEnd"/>
      <w:r w:rsidRPr="003C2930">
        <w:t xml:space="preserve">, </w:t>
      </w:r>
      <w:proofErr w:type="spellStart"/>
      <w:r w:rsidRPr="003C2930">
        <w:t>dizopiramidą</w:t>
      </w:r>
      <w:proofErr w:type="spellEnd"/>
      <w:r w:rsidRPr="003C2930">
        <w:t xml:space="preserve">, </w:t>
      </w:r>
      <w:proofErr w:type="spellStart"/>
      <w:r w:rsidRPr="003C2930">
        <w:t>prokainamidą</w:t>
      </w:r>
      <w:proofErr w:type="spellEnd"/>
      <w:r w:rsidRPr="003C2930">
        <w:t xml:space="preserve">, </w:t>
      </w:r>
      <w:proofErr w:type="spellStart"/>
      <w:r w:rsidRPr="003C2930">
        <w:t>chinidiną</w:t>
      </w:r>
      <w:proofErr w:type="spellEnd"/>
      <w:r w:rsidRPr="003C2930">
        <w:t xml:space="preserve"> ir </w:t>
      </w:r>
      <w:proofErr w:type="spellStart"/>
      <w:r w:rsidRPr="003C2930">
        <w:t>sotalolį</w:t>
      </w:r>
      <w:proofErr w:type="spellEnd"/>
      <w:r w:rsidRPr="003C2930">
        <w:t xml:space="preserve">, arba kitus vaistinius preparatus, kurie gali ilginti QT intervalą, pavyzdžiui: chlorokviną, </w:t>
      </w:r>
      <w:proofErr w:type="spellStart"/>
      <w:r w:rsidRPr="003C2930">
        <w:t>halofantriną</w:t>
      </w:r>
      <w:proofErr w:type="spellEnd"/>
      <w:r w:rsidRPr="003C2930">
        <w:t xml:space="preserve">, </w:t>
      </w:r>
      <w:proofErr w:type="spellStart"/>
      <w:r w:rsidRPr="003C2930">
        <w:t>klaritromiciną</w:t>
      </w:r>
      <w:proofErr w:type="spellEnd"/>
      <w:r w:rsidRPr="003C2930">
        <w:t xml:space="preserve">, </w:t>
      </w:r>
      <w:proofErr w:type="spellStart"/>
      <w:r w:rsidRPr="003C2930">
        <w:t>domperidoną</w:t>
      </w:r>
      <w:proofErr w:type="spellEnd"/>
      <w:r w:rsidRPr="003C2930">
        <w:t xml:space="preserve">, </w:t>
      </w:r>
      <w:proofErr w:type="spellStart"/>
      <w:r w:rsidRPr="003C2930">
        <w:t>haloperidolį</w:t>
      </w:r>
      <w:proofErr w:type="spellEnd"/>
      <w:r w:rsidRPr="003C2930">
        <w:t xml:space="preserve">, metadoną ir </w:t>
      </w:r>
      <w:proofErr w:type="spellStart"/>
      <w:r w:rsidRPr="003C2930">
        <w:t>moksifloksaciną</w:t>
      </w:r>
      <w:proofErr w:type="spellEnd"/>
      <w:r w:rsidRPr="003C2930">
        <w:t xml:space="preserve"> (žr. 4.4</w:t>
      </w:r>
      <w:r w:rsidR="00AC1CE1">
        <w:t> </w:t>
      </w:r>
      <w:r w:rsidRPr="003C2930">
        <w:t>skyrių).</w:t>
      </w:r>
    </w:p>
    <w:p w14:paraId="7491810C" w14:textId="77777777" w:rsidR="00AC1CE1" w:rsidRPr="003C2930" w:rsidRDefault="00AC1CE1" w:rsidP="003C2930">
      <w:pPr>
        <w:pStyle w:val="Pagrindinistekstas"/>
      </w:pPr>
    </w:p>
    <w:p w14:paraId="0D10926A" w14:textId="77777777" w:rsidR="00287369" w:rsidRPr="003C2930" w:rsidRDefault="00F17F12" w:rsidP="003202AF">
      <w:pPr>
        <w:pStyle w:val="Antrat2"/>
        <w:numPr>
          <w:ilvl w:val="1"/>
          <w:numId w:val="9"/>
        </w:numPr>
        <w:tabs>
          <w:tab w:val="left" w:pos="802"/>
        </w:tabs>
        <w:ind w:left="540" w:hanging="540"/>
      </w:pPr>
      <w:r w:rsidRPr="003C2930">
        <w:t>Vaisingumas, nėštumo ir žindymo laikotarpis</w:t>
      </w:r>
    </w:p>
    <w:p w14:paraId="4FCD9318" w14:textId="77777777" w:rsidR="00AC1CE1" w:rsidRDefault="00AC1CE1" w:rsidP="003C2930">
      <w:pPr>
        <w:pStyle w:val="Pagrindinistekstas"/>
        <w:rPr>
          <w:u w:val="single"/>
        </w:rPr>
      </w:pPr>
    </w:p>
    <w:p w14:paraId="1C90EE77" w14:textId="77777777" w:rsidR="00287369" w:rsidRPr="003C2930" w:rsidRDefault="00F17F12" w:rsidP="003C2930">
      <w:pPr>
        <w:pStyle w:val="Pagrindinistekstas"/>
      </w:pPr>
      <w:r w:rsidRPr="003C2930">
        <w:rPr>
          <w:u w:val="single"/>
        </w:rPr>
        <w:t>Vaisingo amžiaus moterys</w:t>
      </w:r>
      <w:r w:rsidR="00AC1CE1">
        <w:rPr>
          <w:u w:val="single"/>
        </w:rPr>
        <w:t xml:space="preserve"> </w:t>
      </w:r>
      <w:r w:rsidRPr="003C2930">
        <w:rPr>
          <w:u w:val="single"/>
        </w:rPr>
        <w:t>/</w:t>
      </w:r>
      <w:r w:rsidR="00AC1CE1">
        <w:rPr>
          <w:u w:val="single"/>
        </w:rPr>
        <w:t xml:space="preserve"> k</w:t>
      </w:r>
      <w:r w:rsidRPr="003C2930">
        <w:rPr>
          <w:u w:val="single"/>
        </w:rPr>
        <w:t>ontracepcija</w:t>
      </w:r>
    </w:p>
    <w:p w14:paraId="7F191089" w14:textId="77777777" w:rsidR="00287369" w:rsidRPr="003C2930" w:rsidRDefault="00F17F12" w:rsidP="003C2930">
      <w:pPr>
        <w:pStyle w:val="Pagrindinistekstas"/>
      </w:pPr>
      <w:r w:rsidRPr="003C2930">
        <w:t xml:space="preserve">Vaisingo amžiaus moterims reikia rekomenduoti naudoti veiksmingą kontracepciją gydymo </w:t>
      </w:r>
      <w:proofErr w:type="spellStart"/>
      <w:r w:rsidRPr="003C2930">
        <w:t>bozutinibu</w:t>
      </w:r>
      <w:proofErr w:type="spellEnd"/>
      <w:r w:rsidRPr="003C2930">
        <w:t xml:space="preserve"> metu ir bent 1</w:t>
      </w:r>
      <w:r w:rsidR="00AC1CE1">
        <w:t> </w:t>
      </w:r>
      <w:r w:rsidRPr="003C2930">
        <w:t xml:space="preserve">mėnesį po paskutinės dozės ir nepastoti vartojant </w:t>
      </w:r>
      <w:proofErr w:type="spellStart"/>
      <w:r w:rsidRPr="003C2930">
        <w:t>bozutinibą</w:t>
      </w:r>
      <w:proofErr w:type="spellEnd"/>
      <w:r w:rsidRPr="003C2930">
        <w:t xml:space="preserve">. Be to, pacientėms reikia paaiškinti, kad vėmimas ar viduriavimas gali mažinti geriamųjų kontraceptikų veiksmingumą trukdydami jiems </w:t>
      </w:r>
      <w:r w:rsidR="00AC1CE1">
        <w:t>iki galo</w:t>
      </w:r>
      <w:r w:rsidR="00AC1CE1" w:rsidRPr="003C2930">
        <w:t xml:space="preserve"> </w:t>
      </w:r>
      <w:r w:rsidRPr="003C2930">
        <w:t>absorbuotis.</w:t>
      </w:r>
    </w:p>
    <w:p w14:paraId="7F9C58A5" w14:textId="77777777" w:rsidR="00287369" w:rsidRPr="003C2930" w:rsidRDefault="00287369" w:rsidP="003C2930">
      <w:pPr>
        <w:pStyle w:val="Pagrindinistekstas"/>
      </w:pPr>
    </w:p>
    <w:p w14:paraId="2C019BF7" w14:textId="77777777" w:rsidR="00287369" w:rsidRPr="003C2930" w:rsidRDefault="00F17F12" w:rsidP="003C2930">
      <w:pPr>
        <w:pStyle w:val="Pagrindinistekstas"/>
      </w:pPr>
      <w:r w:rsidRPr="003C2930">
        <w:rPr>
          <w:u w:val="single"/>
        </w:rPr>
        <w:t>Nėštumas</w:t>
      </w:r>
    </w:p>
    <w:p w14:paraId="54C92D78" w14:textId="77777777" w:rsidR="00287369" w:rsidRPr="003C2930" w:rsidRDefault="00F17F12" w:rsidP="003C2930">
      <w:pPr>
        <w:pStyle w:val="Pagrindinistekstas"/>
      </w:pPr>
      <w:r w:rsidRPr="003C2930">
        <w:t xml:space="preserve">Duomenų apie </w:t>
      </w:r>
      <w:proofErr w:type="spellStart"/>
      <w:r w:rsidRPr="003C2930">
        <w:t>bozutinibo</w:t>
      </w:r>
      <w:proofErr w:type="spellEnd"/>
      <w:r w:rsidRPr="003C2930">
        <w:t xml:space="preserve"> vartojimą moterims nėštumo metu nepakanka. Su gyvūnais atlikti tyrimai parodė toksinį poveikį reprodukcijai (žr. 5.3</w:t>
      </w:r>
      <w:r w:rsidR="00AC1CE1">
        <w:t> </w:t>
      </w:r>
      <w:r w:rsidRPr="003C2930">
        <w:t xml:space="preserve">skyrių). </w:t>
      </w:r>
      <w:proofErr w:type="spellStart"/>
      <w:r w:rsidRPr="003C2930">
        <w:t>Bozutinib</w:t>
      </w:r>
      <w:r w:rsidR="00AC1CE1">
        <w:t>o</w:t>
      </w:r>
      <w:proofErr w:type="spellEnd"/>
      <w:r w:rsidRPr="003C2930">
        <w:t xml:space="preserve"> nerekomenduojama vartoti nėštumo metu arba vaisingo amžiaus moterims, kurios nenaudoja kontracepcijos. </w:t>
      </w:r>
      <w:proofErr w:type="spellStart"/>
      <w:r w:rsidRPr="003C2930">
        <w:t>Bozutinibą</w:t>
      </w:r>
      <w:proofErr w:type="spellEnd"/>
      <w:r w:rsidRPr="003C2930">
        <w:t xml:space="preserve"> vartojant nėštumo metu arba pacientei pastojus </w:t>
      </w:r>
      <w:proofErr w:type="spellStart"/>
      <w:r w:rsidRPr="003C2930">
        <w:t>bozutinibo</w:t>
      </w:r>
      <w:proofErr w:type="spellEnd"/>
      <w:r w:rsidRPr="003C2930">
        <w:t xml:space="preserve"> vartojimo metu, ji turi būti informuota apie galimą pavojų vaisiui.</w:t>
      </w:r>
    </w:p>
    <w:p w14:paraId="44E22D29" w14:textId="77777777" w:rsidR="00287369" w:rsidRPr="003C2930" w:rsidRDefault="00287369" w:rsidP="003C2930">
      <w:pPr>
        <w:pStyle w:val="Pagrindinistekstas"/>
      </w:pPr>
    </w:p>
    <w:p w14:paraId="33EB4C32" w14:textId="77777777" w:rsidR="00287369" w:rsidRPr="003C2930" w:rsidRDefault="00F17F12" w:rsidP="003C2930">
      <w:pPr>
        <w:pStyle w:val="Pagrindinistekstas"/>
      </w:pPr>
      <w:r w:rsidRPr="003C2930">
        <w:rPr>
          <w:u w:val="single"/>
        </w:rPr>
        <w:t>Žindymas</w:t>
      </w:r>
    </w:p>
    <w:p w14:paraId="64D6ECE2" w14:textId="77777777" w:rsidR="00287369" w:rsidRPr="003C2930" w:rsidRDefault="00F17F12" w:rsidP="003C2930">
      <w:pPr>
        <w:pStyle w:val="Pagrindinistekstas"/>
      </w:pPr>
      <w:r w:rsidRPr="003C2930">
        <w:t xml:space="preserve">Nežinoma, ar </w:t>
      </w:r>
      <w:proofErr w:type="spellStart"/>
      <w:r w:rsidRPr="003C2930">
        <w:t>bozutinibas</w:t>
      </w:r>
      <w:proofErr w:type="spellEnd"/>
      <w:r w:rsidRPr="003C2930">
        <w:t xml:space="preserve"> ir jo metabolitai išsiskiria į motinos pieną. Tyrimas su žiurkėmis, kurioms buvo </w:t>
      </w:r>
      <w:r w:rsidR="00AC1CE1">
        <w:t>duota</w:t>
      </w:r>
      <w:r w:rsidR="00AC1CE1" w:rsidRPr="003C2930">
        <w:t xml:space="preserve"> </w:t>
      </w:r>
      <w:r w:rsidRPr="003C2930">
        <w:t>radioaktyvaus [</w:t>
      </w:r>
      <w:r w:rsidRPr="003C2930">
        <w:rPr>
          <w:vertAlign w:val="superscript"/>
        </w:rPr>
        <w:t>14</w:t>
      </w:r>
      <w:r w:rsidRPr="003C2930">
        <w:t xml:space="preserve">C] žymėtojo </w:t>
      </w:r>
      <w:proofErr w:type="spellStart"/>
      <w:r w:rsidRPr="003C2930">
        <w:t>bozutinibo</w:t>
      </w:r>
      <w:proofErr w:type="spellEnd"/>
      <w:r w:rsidRPr="003C2930">
        <w:t xml:space="preserve">, parodė, kad su </w:t>
      </w:r>
      <w:proofErr w:type="spellStart"/>
      <w:r w:rsidRPr="003C2930">
        <w:t>bozutinibu</w:t>
      </w:r>
      <w:proofErr w:type="spellEnd"/>
      <w:r w:rsidRPr="003C2930">
        <w:t xml:space="preserve"> susijusi radioaktyvi medžiaga išsiskiria į </w:t>
      </w:r>
      <w:r w:rsidR="00AC1CE1">
        <w:t>patelės</w:t>
      </w:r>
      <w:r w:rsidR="00AC1CE1" w:rsidRPr="003C2930">
        <w:t xml:space="preserve"> </w:t>
      </w:r>
      <w:r w:rsidRPr="003C2930">
        <w:t>pieną (žr. 5.3</w:t>
      </w:r>
      <w:r w:rsidR="00AC1CE1">
        <w:t> </w:t>
      </w:r>
      <w:r w:rsidRPr="003C2930">
        <w:t xml:space="preserve">skyrių). Galimo pavojaus žindomam kūdikiui negalima atmesti. Gydymo </w:t>
      </w:r>
      <w:proofErr w:type="spellStart"/>
      <w:r w:rsidRPr="003C2930">
        <w:t>bozutinibu</w:t>
      </w:r>
      <w:proofErr w:type="spellEnd"/>
      <w:r w:rsidRPr="003C2930">
        <w:t xml:space="preserve"> metu žindymą reikia nutraukti.</w:t>
      </w:r>
    </w:p>
    <w:p w14:paraId="244A8853" w14:textId="77777777" w:rsidR="00287369" w:rsidRPr="003C2930" w:rsidRDefault="00287369" w:rsidP="003C2930">
      <w:pPr>
        <w:pStyle w:val="Pagrindinistekstas"/>
      </w:pPr>
    </w:p>
    <w:p w14:paraId="5A5C930B" w14:textId="77777777" w:rsidR="00287369" w:rsidRPr="003C2930" w:rsidRDefault="00F17F12" w:rsidP="003C2930">
      <w:pPr>
        <w:pStyle w:val="Pagrindinistekstas"/>
      </w:pPr>
      <w:r w:rsidRPr="003C2930">
        <w:rPr>
          <w:u w:val="single"/>
        </w:rPr>
        <w:t>Vaisingumas</w:t>
      </w:r>
    </w:p>
    <w:p w14:paraId="2C82045C" w14:textId="77777777" w:rsidR="00287369" w:rsidRPr="003C2930" w:rsidRDefault="00F17F12" w:rsidP="003C2930">
      <w:pPr>
        <w:pStyle w:val="Pagrindinistekstas"/>
      </w:pPr>
      <w:r w:rsidRPr="003C2930">
        <w:t xml:space="preserve">Remiantis </w:t>
      </w:r>
      <w:proofErr w:type="spellStart"/>
      <w:r w:rsidRPr="003C2930">
        <w:t>ikiklinikinių</w:t>
      </w:r>
      <w:proofErr w:type="spellEnd"/>
      <w:r w:rsidRPr="003C2930">
        <w:t xml:space="preserve"> tyrimų duomenimis, </w:t>
      </w:r>
      <w:proofErr w:type="spellStart"/>
      <w:r w:rsidRPr="003C2930">
        <w:t>bozutinibas</w:t>
      </w:r>
      <w:proofErr w:type="spellEnd"/>
      <w:r w:rsidRPr="003C2930">
        <w:t xml:space="preserve"> gali sutrikdyti žmogaus reprodukcinę funkciją ir vaisingumą (žr. 5.3</w:t>
      </w:r>
      <w:r w:rsidR="00AC1CE1">
        <w:t> </w:t>
      </w:r>
      <w:r w:rsidRPr="003C2930">
        <w:t>skyrių).</w:t>
      </w:r>
      <w:r w:rsidR="00C070C6">
        <w:t xml:space="preserve"> </w:t>
      </w:r>
      <w:proofErr w:type="spellStart"/>
      <w:r w:rsidRPr="003C2930">
        <w:t>Bozutinibo</w:t>
      </w:r>
      <w:proofErr w:type="spellEnd"/>
      <w:r w:rsidRPr="003C2930">
        <w:t xml:space="preserve"> terapija gali sumažinti vaisingumą, todėl vyrams</w:t>
      </w:r>
      <w:r w:rsidR="00C070C6">
        <w:t>,</w:t>
      </w:r>
      <w:r w:rsidRPr="003C2930">
        <w:t xml:space="preserve"> gydomiems </w:t>
      </w:r>
      <w:proofErr w:type="spellStart"/>
      <w:r w:rsidRPr="003C2930">
        <w:t>bozutinibu</w:t>
      </w:r>
      <w:proofErr w:type="spellEnd"/>
      <w:r w:rsidR="00C070C6">
        <w:t>,</w:t>
      </w:r>
      <w:r w:rsidRPr="003C2930">
        <w:t xml:space="preserve"> prieš gydymą rekomenduojama pasitarti dėl spermos </w:t>
      </w:r>
      <w:r w:rsidR="00C070C6">
        <w:t>išsaugojimo</w:t>
      </w:r>
      <w:r w:rsidRPr="003C2930">
        <w:t>.</w:t>
      </w:r>
    </w:p>
    <w:p w14:paraId="12EDFE76" w14:textId="77777777" w:rsidR="00287369" w:rsidRPr="003C2930" w:rsidRDefault="00287369" w:rsidP="003C2930">
      <w:pPr>
        <w:pStyle w:val="Pagrindinistekstas"/>
      </w:pPr>
    </w:p>
    <w:p w14:paraId="4F47C1D1" w14:textId="77777777" w:rsidR="00287369" w:rsidRPr="003C2930" w:rsidRDefault="00F17F12" w:rsidP="00C070C6">
      <w:pPr>
        <w:pStyle w:val="Antrat2"/>
        <w:numPr>
          <w:ilvl w:val="1"/>
          <w:numId w:val="9"/>
        </w:numPr>
        <w:tabs>
          <w:tab w:val="left" w:pos="802"/>
        </w:tabs>
        <w:ind w:left="540" w:hanging="540"/>
      </w:pPr>
      <w:r w:rsidRPr="003C2930">
        <w:t>Poveikis gebėjimui vairuoti ir valdyti mechanizmus</w:t>
      </w:r>
    </w:p>
    <w:p w14:paraId="0EE35DAC" w14:textId="77777777" w:rsidR="00287369" w:rsidRPr="003C2930" w:rsidRDefault="00287369" w:rsidP="003C2930">
      <w:pPr>
        <w:pStyle w:val="Pagrindinistekstas"/>
        <w:rPr>
          <w:b/>
        </w:rPr>
      </w:pPr>
    </w:p>
    <w:p w14:paraId="438D54CB" w14:textId="12B5DD4A" w:rsidR="00287369" w:rsidRDefault="00F17F12" w:rsidP="003C2930">
      <w:pPr>
        <w:pStyle w:val="Pagrindinistekstas"/>
      </w:pPr>
      <w:proofErr w:type="spellStart"/>
      <w:r w:rsidRPr="003C2930">
        <w:t>Bozutinibas</w:t>
      </w:r>
      <w:proofErr w:type="spellEnd"/>
      <w:r w:rsidRPr="003C2930">
        <w:t xml:space="preserve"> gebėjimo vairuoti ir valdyti mechanizmus neveikia arba veikia nereikšmingai. Vis dėl to, jeigu </w:t>
      </w:r>
      <w:proofErr w:type="spellStart"/>
      <w:r w:rsidRPr="003C2930">
        <w:t>bozutinibą</w:t>
      </w:r>
      <w:proofErr w:type="spellEnd"/>
      <w:r w:rsidRPr="003C2930">
        <w:t xml:space="preserve"> vartojančiam pacientui pasireiškia </w:t>
      </w:r>
      <w:r w:rsidR="00021819">
        <w:t>svaigulys</w:t>
      </w:r>
      <w:r w:rsidRPr="003C2930">
        <w:t>, nuovargis, regėjimo sutrikimas ar kitas nepageidaujamas poveikis, kuris gali trikdyti gebėjimą saugiai vairuoti ar valdyti mechanizmus, pacientas turi atsisakyti minėtos veiklos tol, kol tęsis nepageidaujamas poveikis.</w:t>
      </w:r>
    </w:p>
    <w:p w14:paraId="1FFACA43" w14:textId="77777777" w:rsidR="00C070C6" w:rsidRPr="003C2930" w:rsidRDefault="00C070C6" w:rsidP="003C2930">
      <w:pPr>
        <w:pStyle w:val="Pagrindinistekstas"/>
      </w:pPr>
    </w:p>
    <w:p w14:paraId="732E2FFF" w14:textId="77777777" w:rsidR="00287369" w:rsidRPr="003C2930" w:rsidRDefault="00F17F12" w:rsidP="00C070C6">
      <w:pPr>
        <w:pStyle w:val="Antrat2"/>
        <w:numPr>
          <w:ilvl w:val="1"/>
          <w:numId w:val="9"/>
        </w:numPr>
        <w:tabs>
          <w:tab w:val="left" w:pos="802"/>
        </w:tabs>
        <w:ind w:left="540" w:hanging="540"/>
      </w:pPr>
      <w:r w:rsidRPr="003C2930">
        <w:t>Nepageidaujamas poveikis</w:t>
      </w:r>
    </w:p>
    <w:p w14:paraId="4DF44AAA" w14:textId="77777777" w:rsidR="00287369" w:rsidRPr="003C2930" w:rsidRDefault="00287369" w:rsidP="003C2930">
      <w:pPr>
        <w:pStyle w:val="Pagrindinistekstas"/>
        <w:rPr>
          <w:b/>
        </w:rPr>
      </w:pPr>
    </w:p>
    <w:p w14:paraId="2FE12D82" w14:textId="77777777" w:rsidR="00287369" w:rsidRPr="003C2930" w:rsidRDefault="00F17F12" w:rsidP="003C2930">
      <w:pPr>
        <w:pStyle w:val="Pagrindinistekstas"/>
      </w:pPr>
      <w:r w:rsidRPr="003C2930">
        <w:rPr>
          <w:u w:val="single"/>
        </w:rPr>
        <w:t>Saugumo duomenų santrauka</w:t>
      </w:r>
    </w:p>
    <w:p w14:paraId="6C9B8E38" w14:textId="77777777" w:rsidR="00287369" w:rsidRPr="003C2930" w:rsidRDefault="004F5B25" w:rsidP="003C2930">
      <w:pPr>
        <w:pStyle w:val="Pagrindinistekstas"/>
      </w:pPr>
      <w:r>
        <w:t>Iš viso 1 </w:t>
      </w:r>
      <w:r w:rsidR="00F17F12" w:rsidRPr="003C2930">
        <w:t>372</w:t>
      </w:r>
      <w:r>
        <w:t> </w:t>
      </w:r>
      <w:r w:rsidR="00F17F12" w:rsidRPr="003C2930">
        <w:t>leukemija sergantys pacientai suvartojo bent 1</w:t>
      </w:r>
      <w:r>
        <w:t> </w:t>
      </w:r>
      <w:r w:rsidR="00F17F12" w:rsidRPr="003C2930">
        <w:t>vienos veikliosios medžiagos (</w:t>
      </w:r>
      <w:proofErr w:type="spellStart"/>
      <w:r w:rsidR="00F17F12" w:rsidRPr="003C2930">
        <w:t>bozutinibo</w:t>
      </w:r>
      <w:proofErr w:type="spellEnd"/>
      <w:r w:rsidR="00F17F12" w:rsidRPr="003C2930">
        <w:t>) vaistinio preparato dozę. Gydymo trukmės mediana buvo 26,30</w:t>
      </w:r>
      <w:r>
        <w:t> </w:t>
      </w:r>
      <w:r w:rsidR="00F17F12" w:rsidRPr="003C2930">
        <w:t>mėnesio (</w:t>
      </w:r>
      <w:r w:rsidR="00E748E1">
        <w:t>intervalas</w:t>
      </w:r>
      <w:r w:rsidR="00F17F12" w:rsidRPr="003C2930">
        <w:t>: nuo 0,03 iki 170,49</w:t>
      </w:r>
      <w:r>
        <w:t> </w:t>
      </w:r>
      <w:r w:rsidR="00F17F12" w:rsidRPr="003C2930">
        <w:t xml:space="preserve">mėnesio). Šiems pacientams buvo arba pirmą kartą diagnozuota LML LF, arba pasireiškė atsparumas ar netoleravimas vartojant pirmiau skirtus vaistinius preparatus ir buvo LML lėtinė, akceleracijos ar </w:t>
      </w:r>
      <w:proofErr w:type="spellStart"/>
      <w:r w:rsidR="00F17F12" w:rsidRPr="003C2930">
        <w:t>blastų</w:t>
      </w:r>
      <w:proofErr w:type="spellEnd"/>
      <w:r w:rsidR="00F17F12" w:rsidRPr="003C2930">
        <w:t xml:space="preserve"> fazė, arba </w:t>
      </w:r>
      <w:proofErr w:type="spellStart"/>
      <w:r w:rsidR="00F17F12" w:rsidRPr="003C2930">
        <w:rPr>
          <w:i/>
        </w:rPr>
        <w:t>Ph</w:t>
      </w:r>
      <w:proofErr w:type="spellEnd"/>
      <w:r w:rsidR="00F17F12" w:rsidRPr="003C2930">
        <w:rPr>
          <w:i/>
        </w:rPr>
        <w:t xml:space="preserve">+ </w:t>
      </w:r>
      <w:r w:rsidR="00F17F12" w:rsidRPr="003C2930">
        <w:t xml:space="preserve">ūminė </w:t>
      </w:r>
      <w:proofErr w:type="spellStart"/>
      <w:r w:rsidR="00F17F12" w:rsidRPr="003C2930">
        <w:t>limfoblastinė</w:t>
      </w:r>
      <w:proofErr w:type="spellEnd"/>
      <w:r w:rsidR="00F17F12" w:rsidRPr="003C2930">
        <w:t xml:space="preserve"> leukemija (ŪLL). Iš šių pacientų:</w:t>
      </w:r>
      <w:r>
        <w:t xml:space="preserve"> </w:t>
      </w:r>
      <w:r w:rsidR="00F17F12" w:rsidRPr="003C2930">
        <w:t>268 (pradinė dozė – 400</w:t>
      </w:r>
      <w:r>
        <w:t> </w:t>
      </w:r>
      <w:r w:rsidR="00F17F12" w:rsidRPr="003C2930">
        <w:t>mg) ir 248 (pradinė dozė –500</w:t>
      </w:r>
      <w:r>
        <w:t> </w:t>
      </w:r>
      <w:r w:rsidR="00F17F12" w:rsidRPr="003C2930">
        <w:t>mg) pacientai buvo dalyvavę dviejuose pirmiau negydytų LML pacientų III fazės tyrimuose, 60 (pradinė dozė – 400</w:t>
      </w:r>
      <w:r>
        <w:t> </w:t>
      </w:r>
      <w:r w:rsidR="00F17F12" w:rsidRPr="003C2930">
        <w:t>mg) pacientų buvo dalyvavę pirmiau negydytų LML pacientų II fazės tyrime, 570 ir 63 (II fazė: pradinė dozė –500</w:t>
      </w:r>
      <w:r>
        <w:t> </w:t>
      </w:r>
      <w:r w:rsidR="00F17F12" w:rsidRPr="003C2930">
        <w:t xml:space="preserve">mg) dalyvavo dviejuose pirmiau gydytų </w:t>
      </w:r>
      <w:proofErr w:type="spellStart"/>
      <w:r w:rsidR="00F17F12" w:rsidRPr="003C2930">
        <w:rPr>
          <w:i/>
        </w:rPr>
        <w:t>Ph</w:t>
      </w:r>
      <w:proofErr w:type="spellEnd"/>
      <w:r w:rsidR="00F17F12" w:rsidRPr="003C2930">
        <w:rPr>
          <w:i/>
        </w:rPr>
        <w:t xml:space="preserve">+ </w:t>
      </w:r>
      <w:proofErr w:type="spellStart"/>
      <w:r w:rsidR="00F17F12" w:rsidRPr="003C2930">
        <w:t>leukemijomis</w:t>
      </w:r>
      <w:proofErr w:type="spellEnd"/>
      <w:r w:rsidR="00F17F12" w:rsidRPr="003C2930">
        <w:t xml:space="preserve"> sergančių pacientų I ar II fazės tyrimuose, o 163 (pradinė dozė – 500</w:t>
      </w:r>
      <w:r>
        <w:t> </w:t>
      </w:r>
      <w:r w:rsidR="00F17F12" w:rsidRPr="003C2930">
        <w:t>mg) dalyvavo anksčiau gydytos LML IV fazės tyrime. Gydymo trukmės mediana buvo atitinkamai 55,1</w:t>
      </w:r>
      <w:r>
        <w:t> </w:t>
      </w:r>
      <w:r w:rsidR="00F17F12" w:rsidRPr="003C2930">
        <w:t>mėnesio (</w:t>
      </w:r>
      <w:r w:rsidR="00E748E1">
        <w:t>intervalas</w:t>
      </w:r>
      <w:r w:rsidR="00F17F12" w:rsidRPr="003C2930">
        <w:t>: nuo 0,2 iki 60,05</w:t>
      </w:r>
      <w:r>
        <w:t> </w:t>
      </w:r>
      <w:r w:rsidR="00F17F12" w:rsidRPr="003C2930">
        <w:t>mėnesio), 61,6</w:t>
      </w:r>
      <w:r>
        <w:t> </w:t>
      </w:r>
      <w:r w:rsidR="00F17F12" w:rsidRPr="003C2930">
        <w:t>mėnesio (nuo 0,03 iki 145,86</w:t>
      </w:r>
      <w:r>
        <w:t> </w:t>
      </w:r>
      <w:r w:rsidR="00F17F12" w:rsidRPr="003C2930">
        <w:t>mėnesio), 15,3</w:t>
      </w:r>
      <w:r>
        <w:t> </w:t>
      </w:r>
      <w:r w:rsidR="00F17F12" w:rsidRPr="003C2930">
        <w:t>mėnesio (nuo 0,3 iki 21,8</w:t>
      </w:r>
      <w:r>
        <w:t> </w:t>
      </w:r>
      <w:r w:rsidR="00F17F12" w:rsidRPr="003C2930">
        <w:t>mėnesio), 11,1</w:t>
      </w:r>
      <w:r>
        <w:t> </w:t>
      </w:r>
      <w:r w:rsidR="00F17F12" w:rsidRPr="003C2930">
        <w:t>mėnesio (</w:t>
      </w:r>
      <w:r w:rsidR="00E748E1">
        <w:t>intervalas</w:t>
      </w:r>
      <w:r w:rsidR="00F17F12" w:rsidRPr="003C2930">
        <w:t>: nuo</w:t>
      </w:r>
      <w:r>
        <w:t xml:space="preserve"> </w:t>
      </w:r>
      <w:r w:rsidR="00F17F12" w:rsidRPr="003C2930">
        <w:t>0,03 iki 170,49</w:t>
      </w:r>
      <w:r>
        <w:t> </w:t>
      </w:r>
      <w:r w:rsidR="00F17F12" w:rsidRPr="003C2930">
        <w:t>mėnesio), 30,2</w:t>
      </w:r>
      <w:r>
        <w:t> </w:t>
      </w:r>
      <w:r w:rsidR="00F17F12" w:rsidRPr="003C2930">
        <w:t>mėnesio (</w:t>
      </w:r>
      <w:r w:rsidR="00E748E1">
        <w:t>intervalas</w:t>
      </w:r>
      <w:r w:rsidR="00F17F12" w:rsidRPr="003C2930">
        <w:t>: nuo 0,2 iki 85,6</w:t>
      </w:r>
      <w:r>
        <w:t> </w:t>
      </w:r>
      <w:r w:rsidR="00F17F12" w:rsidRPr="003C2930">
        <w:t>mėnesio) ir 37,80</w:t>
      </w:r>
      <w:r>
        <w:t> </w:t>
      </w:r>
      <w:r w:rsidR="00F17F12" w:rsidRPr="003C2930">
        <w:t>mėnesių (</w:t>
      </w:r>
      <w:r w:rsidR="00E748E1">
        <w:t>intervalas</w:t>
      </w:r>
      <w:r w:rsidR="00F17F12" w:rsidRPr="003C2930">
        <w:t>: nuo 0,16 iki 50,0</w:t>
      </w:r>
      <w:r>
        <w:t> </w:t>
      </w:r>
      <w:r w:rsidR="00F17F12" w:rsidRPr="003C2930">
        <w:t>mėnesio). Į saugumo analizes įtraukti duomenys iš užbaigto tęstinio tyrimo.</w:t>
      </w:r>
    </w:p>
    <w:p w14:paraId="26ABEAD0" w14:textId="77777777" w:rsidR="00287369" w:rsidRPr="003C2930" w:rsidRDefault="00287369" w:rsidP="003C2930">
      <w:pPr>
        <w:pStyle w:val="Pagrindinistekstas"/>
      </w:pPr>
    </w:p>
    <w:p w14:paraId="2C5BF9C4" w14:textId="77777777" w:rsidR="00287369" w:rsidRPr="003C2930" w:rsidRDefault="00F17F12" w:rsidP="003C2930">
      <w:pPr>
        <w:pStyle w:val="Pagrindinistekstas"/>
      </w:pPr>
      <w:r w:rsidRPr="003C2930">
        <w:t>Apie bent vieną bet kurio toksiškumo laipsnio nepageidaujamą reakciją pranešė</w:t>
      </w:r>
      <w:r w:rsidR="004F5B25">
        <w:t xml:space="preserve"> </w:t>
      </w:r>
      <w:r w:rsidRPr="003C2930">
        <w:t>1</w:t>
      </w:r>
      <w:r w:rsidR="004F5B25">
        <w:t> </w:t>
      </w:r>
      <w:r w:rsidRPr="003C2930">
        <w:t>349 (98,3</w:t>
      </w:r>
      <w:r w:rsidR="004F5B25">
        <w:t> </w:t>
      </w:r>
      <w:r w:rsidRPr="003C2930">
        <w:t xml:space="preserve">%) </w:t>
      </w:r>
      <w:r w:rsidRPr="003C2930">
        <w:lastRenderedPageBreak/>
        <w:t xml:space="preserve">pacientai. Dažniausios nepageidaujamos reakcijos, apie kurias pranešė </w:t>
      </w:r>
      <w:r w:rsidRPr="003C2930">
        <w:rPr>
          <w:rFonts w:ascii="Symbol" w:hAnsi="Symbol"/>
        </w:rPr>
        <w:t></w:t>
      </w:r>
      <w:r w:rsidR="004F5B25">
        <w:t> </w:t>
      </w:r>
      <w:r w:rsidRPr="003C2930">
        <w:t>20</w:t>
      </w:r>
      <w:r w:rsidR="004F5B25">
        <w:t> </w:t>
      </w:r>
      <w:r w:rsidRPr="003C2930">
        <w:t>% pacientų, buvo viduriavimas (80,4</w:t>
      </w:r>
      <w:r w:rsidR="004F5B25">
        <w:t> </w:t>
      </w:r>
      <w:r w:rsidRPr="003C2930">
        <w:t>%), pykinimas (41,5</w:t>
      </w:r>
      <w:r w:rsidR="004F5B25">
        <w:t> </w:t>
      </w:r>
      <w:r w:rsidRPr="003C2930">
        <w:t>%), pilvo skausmas (35,6</w:t>
      </w:r>
      <w:r w:rsidR="004F5B25">
        <w:t> </w:t>
      </w:r>
      <w:r w:rsidRPr="003C2930">
        <w:t xml:space="preserve">%), </w:t>
      </w:r>
      <w:proofErr w:type="spellStart"/>
      <w:r w:rsidRPr="003C2930">
        <w:t>trombocitopenija</w:t>
      </w:r>
      <w:proofErr w:type="spellEnd"/>
      <w:r w:rsidRPr="003C2930">
        <w:t xml:space="preserve"> (34,4</w:t>
      </w:r>
      <w:r w:rsidR="004F5B25">
        <w:t> </w:t>
      </w:r>
      <w:r w:rsidRPr="003C2930">
        <w:t>%), vėmimas (33,7</w:t>
      </w:r>
      <w:r w:rsidR="004F5B25">
        <w:t> </w:t>
      </w:r>
      <w:r w:rsidRPr="003C2930">
        <w:t>%), išbėrimas (32,8</w:t>
      </w:r>
      <w:r w:rsidR="004F5B25">
        <w:t> </w:t>
      </w:r>
      <w:r w:rsidRPr="003C2930">
        <w:t>%), ALT suaktyvėjimas (28,0</w:t>
      </w:r>
      <w:r w:rsidR="004F5B25">
        <w:t> </w:t>
      </w:r>
      <w:r w:rsidRPr="003C2930">
        <w:t>%), anemija (27,2</w:t>
      </w:r>
      <w:r w:rsidR="004F5B25">
        <w:t> </w:t>
      </w:r>
      <w:r w:rsidRPr="003C2930">
        <w:t>%), karščiavimas (23,4</w:t>
      </w:r>
      <w:r w:rsidR="004F5B25">
        <w:t> </w:t>
      </w:r>
      <w:r w:rsidRPr="003C2930">
        <w:t>%), AST suaktyvėjimas (22,5</w:t>
      </w:r>
      <w:r w:rsidR="004F5B25">
        <w:t> </w:t>
      </w:r>
      <w:r w:rsidRPr="003C2930">
        <w:t>%), nuovargis (32,0</w:t>
      </w:r>
      <w:r w:rsidR="004F5B25">
        <w:t> </w:t>
      </w:r>
      <w:r w:rsidRPr="003C2930">
        <w:t>%) ir galvos skausmas (20,3 %). Apie ne mažiau kaip vieną 3</w:t>
      </w:r>
      <w:r w:rsidR="004F5B25">
        <w:t> </w:t>
      </w:r>
      <w:r w:rsidRPr="003C2930">
        <w:t>ar 4</w:t>
      </w:r>
      <w:r w:rsidR="004F5B25">
        <w:t> </w:t>
      </w:r>
      <w:r w:rsidRPr="003C2930">
        <w:t>laipsnio nepageidaujamą reakciją pranešė 943 (68,7</w:t>
      </w:r>
      <w:r w:rsidR="004F5B25">
        <w:t> </w:t>
      </w:r>
      <w:r w:rsidRPr="003C2930">
        <w:t>%) pacientai.</w:t>
      </w:r>
      <w:r w:rsidR="004F5B25">
        <w:t xml:space="preserve"> </w:t>
      </w:r>
      <w:r w:rsidRPr="003C2930">
        <w:t>Trečio (3) arba 4</w:t>
      </w:r>
      <w:r w:rsidR="004F5B25">
        <w:t> </w:t>
      </w:r>
      <w:r w:rsidRPr="003C2930">
        <w:t xml:space="preserve">laipsnio nepageidaujamos reakcijos, apie kurias pranešė </w:t>
      </w:r>
      <w:r w:rsidRPr="003C2930">
        <w:rPr>
          <w:rFonts w:ascii="Symbol" w:hAnsi="Symbol"/>
        </w:rPr>
        <w:t></w:t>
      </w:r>
      <w:r w:rsidR="004F5B25">
        <w:t> </w:t>
      </w:r>
      <w:r w:rsidRPr="003C2930">
        <w:t>5</w:t>
      </w:r>
      <w:r w:rsidR="004F5B25">
        <w:t> </w:t>
      </w:r>
      <w:r w:rsidRPr="003C2930">
        <w:t xml:space="preserve">% pacientų, buvo </w:t>
      </w:r>
      <w:proofErr w:type="spellStart"/>
      <w:r w:rsidRPr="003C2930">
        <w:t>trombocitopenija</w:t>
      </w:r>
      <w:proofErr w:type="spellEnd"/>
      <w:r w:rsidRPr="003C2930">
        <w:t xml:space="preserve"> (19,7</w:t>
      </w:r>
      <w:r w:rsidR="002F0852">
        <w:t> </w:t>
      </w:r>
      <w:r w:rsidRPr="003C2930">
        <w:t>%), ALT suaktyvėjimas (14,6</w:t>
      </w:r>
      <w:r w:rsidR="002F0852">
        <w:t> </w:t>
      </w:r>
      <w:r w:rsidRPr="003C2930">
        <w:t xml:space="preserve">%), </w:t>
      </w:r>
      <w:proofErr w:type="spellStart"/>
      <w:r w:rsidRPr="003C2930">
        <w:t>neutropenija</w:t>
      </w:r>
      <w:proofErr w:type="spellEnd"/>
      <w:r w:rsidRPr="003C2930">
        <w:t xml:space="preserve"> (10,6</w:t>
      </w:r>
      <w:r w:rsidR="002F0852">
        <w:t> </w:t>
      </w:r>
      <w:r w:rsidRPr="003C2930">
        <w:t>%), viduriavimas</w:t>
      </w:r>
      <w:r w:rsidR="002F0852">
        <w:t xml:space="preserve"> </w:t>
      </w:r>
      <w:r w:rsidRPr="003C2930">
        <w:t>(10,6</w:t>
      </w:r>
      <w:r w:rsidR="002F0852">
        <w:t> </w:t>
      </w:r>
      <w:r w:rsidRPr="003C2930">
        <w:t>%), anemija (10,3</w:t>
      </w:r>
      <w:r w:rsidR="002F0852">
        <w:t> </w:t>
      </w:r>
      <w:r w:rsidRPr="003C2930">
        <w:t>%), lipazės suaktyvėjimas (10,1</w:t>
      </w:r>
      <w:r w:rsidR="002F0852">
        <w:t> </w:t>
      </w:r>
      <w:r w:rsidRPr="003C2930">
        <w:t>%) ir AST suaktyvėjimas (6,7</w:t>
      </w:r>
      <w:r w:rsidR="002F0852">
        <w:t> </w:t>
      </w:r>
      <w:r w:rsidRPr="003C2930">
        <w:t xml:space="preserve">%) </w:t>
      </w:r>
      <w:r w:rsidR="002F0852">
        <w:t>bei</w:t>
      </w:r>
      <w:r w:rsidRPr="003C2930">
        <w:t xml:space="preserve"> išbėrimas (5,0</w:t>
      </w:r>
      <w:r w:rsidR="002F0852">
        <w:t> </w:t>
      </w:r>
      <w:r w:rsidRPr="003C2930">
        <w:t>%).</w:t>
      </w:r>
    </w:p>
    <w:p w14:paraId="5F89A3A0" w14:textId="77777777" w:rsidR="00287369" w:rsidRPr="003C2930" w:rsidRDefault="00287369" w:rsidP="003C2930">
      <w:pPr>
        <w:pStyle w:val="Pagrindinistekstas"/>
      </w:pPr>
    </w:p>
    <w:p w14:paraId="3E571FA5" w14:textId="77777777" w:rsidR="00287369" w:rsidRPr="003C2930" w:rsidRDefault="00F17F12" w:rsidP="003C2930">
      <w:pPr>
        <w:pStyle w:val="Pagrindinistekstas"/>
      </w:pPr>
      <w:r w:rsidRPr="003C2930">
        <w:rPr>
          <w:u w:val="single"/>
        </w:rPr>
        <w:t>Nepageidaujamų reakcijų sąrašas lentelėje</w:t>
      </w:r>
    </w:p>
    <w:p w14:paraId="2F65D3B6" w14:textId="77777777" w:rsidR="00287369" w:rsidRDefault="00F17F12" w:rsidP="003C2930">
      <w:pPr>
        <w:pStyle w:val="Pagrindinistekstas"/>
      </w:pPr>
      <w:r w:rsidRPr="003C2930">
        <w:t xml:space="preserve">Apie toliau išvardytas nepageidaujamas reakcijas pacientai pranešė </w:t>
      </w:r>
      <w:proofErr w:type="spellStart"/>
      <w:r w:rsidRPr="003C2930">
        <w:t>bozutinibo</w:t>
      </w:r>
      <w:proofErr w:type="spellEnd"/>
      <w:r w:rsidRPr="003C2930">
        <w:t xml:space="preserve"> klinikinių tyrimų metu (</w:t>
      </w:r>
      <w:r w:rsidR="002F0852">
        <w:t>2 </w:t>
      </w:r>
      <w:r w:rsidRPr="003C2930">
        <w:t>lentelė). Jos atspindi duomenų apie nepageidaujamas reakcijas įvertinimą 1</w:t>
      </w:r>
      <w:r w:rsidR="002F0852">
        <w:t> </w:t>
      </w:r>
      <w:r w:rsidRPr="003C2930">
        <w:t>372</w:t>
      </w:r>
      <w:r w:rsidR="002F0852">
        <w:t> </w:t>
      </w:r>
      <w:r w:rsidRPr="003C2930">
        <w:t xml:space="preserve">pacientams, kuriems buvo primą kartą diagnozuota LML LF arba lėtinė, akceleracijos ar </w:t>
      </w:r>
      <w:proofErr w:type="spellStart"/>
      <w:r w:rsidRPr="003C2930">
        <w:t>blastų</w:t>
      </w:r>
      <w:proofErr w:type="spellEnd"/>
      <w:r w:rsidRPr="003C2930">
        <w:t xml:space="preserve"> fazė pacientams, kuriems pasireiškė atsparumas pirmiau skirtam gydymui arba jo netoleravimas sergant LML arba </w:t>
      </w:r>
      <w:proofErr w:type="spellStart"/>
      <w:r w:rsidRPr="003C2930">
        <w:rPr>
          <w:i/>
        </w:rPr>
        <w:t>Ph+</w:t>
      </w:r>
      <w:r w:rsidRPr="003C2930">
        <w:t>ŪLL</w:t>
      </w:r>
      <w:proofErr w:type="spellEnd"/>
      <w:r w:rsidRPr="003C2930">
        <w:t xml:space="preserve"> sergantys pacientai, ir kurie suvartojo bent 1</w:t>
      </w:r>
      <w:r w:rsidR="002F0852">
        <w:t> </w:t>
      </w:r>
      <w:r w:rsidRPr="003C2930">
        <w:t>vienos veikliosios medžiagos (</w:t>
      </w:r>
      <w:proofErr w:type="spellStart"/>
      <w:r w:rsidRPr="003C2930">
        <w:t>bozutinibo</w:t>
      </w:r>
      <w:proofErr w:type="spellEnd"/>
      <w:r w:rsidRPr="003C2930">
        <w:t>) vaistinio preparato dozę. Šios nepageidaujamos reakcijos yra išvardytos pagal organų sistemų klases ir dažnį. Sutrikimų dažnis yra apibūdinamas taip: labai dažnas (</w:t>
      </w:r>
      <w:r w:rsidRPr="003C2930">
        <w:rPr>
          <w:rFonts w:ascii="Symbol" w:hAnsi="Symbol"/>
        </w:rPr>
        <w:t></w:t>
      </w:r>
      <w:r w:rsidRPr="003C2930">
        <w:t xml:space="preserve">1/10), dažnas (nuo </w:t>
      </w:r>
      <w:r w:rsidRPr="003C2930">
        <w:rPr>
          <w:rFonts w:ascii="Symbol" w:hAnsi="Symbol"/>
        </w:rPr>
        <w:t></w:t>
      </w:r>
      <w:r w:rsidRPr="003C2930">
        <w:t xml:space="preserve">1/100 iki &lt;1/10), nedažnas (nuo </w:t>
      </w:r>
      <w:r w:rsidRPr="003C2930">
        <w:rPr>
          <w:rFonts w:ascii="Symbol" w:hAnsi="Symbol"/>
        </w:rPr>
        <w:t></w:t>
      </w:r>
      <w:r w:rsidRPr="003C2930">
        <w:t>1/1</w:t>
      </w:r>
      <w:r w:rsidR="002F0852">
        <w:t> </w:t>
      </w:r>
      <w:r w:rsidRPr="003C2930">
        <w:t xml:space="preserve">000 iki &lt;1/100), retas (nuo </w:t>
      </w:r>
      <w:r w:rsidRPr="003C2930">
        <w:rPr>
          <w:rFonts w:ascii="Symbol" w:hAnsi="Symbol"/>
        </w:rPr>
        <w:t></w:t>
      </w:r>
      <w:r w:rsidRPr="003C2930">
        <w:t>1/10</w:t>
      </w:r>
      <w:r w:rsidR="002F0852">
        <w:t> </w:t>
      </w:r>
      <w:r w:rsidRPr="003C2930">
        <w:t>000 iki &lt;1/1</w:t>
      </w:r>
      <w:r w:rsidR="002F0852">
        <w:t> </w:t>
      </w:r>
      <w:r w:rsidRPr="003C2930">
        <w:t>000), labai retas (&lt;1/10</w:t>
      </w:r>
      <w:r w:rsidR="002F0852">
        <w:t> </w:t>
      </w:r>
      <w:r w:rsidRPr="003C2930">
        <w:t>000), dažnis nežinomas (negali būti apskaičiuotas pagal turimus duomenis). Nepageidaujamos reakcijos kiekvienoje dažnio grupėje yra išvardytos mažėjančio sunkumo tvarka.</w:t>
      </w:r>
    </w:p>
    <w:p w14:paraId="7077ADA1" w14:textId="77777777" w:rsidR="002F0852" w:rsidRPr="003C2930" w:rsidRDefault="002F0852" w:rsidP="003C2930">
      <w:pPr>
        <w:pStyle w:val="Pagrindinistekstas"/>
      </w:pPr>
    </w:p>
    <w:p w14:paraId="3A4CE263" w14:textId="77777777" w:rsidR="00287369" w:rsidRPr="003C2930" w:rsidRDefault="002F0852" w:rsidP="003C2930">
      <w:pPr>
        <w:pStyle w:val="Antrat2"/>
        <w:ind w:left="0"/>
      </w:pPr>
      <w:r>
        <w:t>2 l</w:t>
      </w:r>
      <w:r w:rsidR="00F17F12" w:rsidRPr="003C2930">
        <w:t xml:space="preserve">entelė. Nepageidaujamos </w:t>
      </w:r>
      <w:proofErr w:type="spellStart"/>
      <w:r>
        <w:t>bozutinibo</w:t>
      </w:r>
      <w:proofErr w:type="spellEnd"/>
      <w:r>
        <w:t xml:space="preserve"> sukeltos </w:t>
      </w:r>
      <w:r w:rsidR="00F17F12" w:rsidRPr="003C2930">
        <w:t>reakcijos</w:t>
      </w:r>
    </w:p>
    <w:p w14:paraId="3295D532"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0"/>
        <w:gridCol w:w="18"/>
        <w:gridCol w:w="7812"/>
      </w:tblGrid>
      <w:tr w:rsidR="00287369" w:rsidRPr="003C2930" w14:paraId="33EDF4FF" w14:textId="77777777" w:rsidTr="002F0852">
        <w:trPr>
          <w:trHeight w:val="258"/>
        </w:trPr>
        <w:tc>
          <w:tcPr>
            <w:tcW w:w="9540" w:type="dxa"/>
            <w:gridSpan w:val="3"/>
          </w:tcPr>
          <w:p w14:paraId="3920A1DA" w14:textId="77777777" w:rsidR="00287369" w:rsidRPr="003C2930" w:rsidRDefault="00F17F12" w:rsidP="003C2930">
            <w:pPr>
              <w:pStyle w:val="TableParagraph"/>
              <w:rPr>
                <w:b/>
              </w:rPr>
            </w:pPr>
            <w:r w:rsidRPr="003C2930">
              <w:rPr>
                <w:b/>
              </w:rPr>
              <w:t xml:space="preserve">Infekcijos ir </w:t>
            </w:r>
            <w:proofErr w:type="spellStart"/>
            <w:r w:rsidRPr="003C2930">
              <w:rPr>
                <w:b/>
              </w:rPr>
              <w:t>infestacijos</w:t>
            </w:r>
            <w:proofErr w:type="spellEnd"/>
          </w:p>
        </w:tc>
      </w:tr>
      <w:tr w:rsidR="00287369" w:rsidRPr="003C2930" w14:paraId="26F6CA7F" w14:textId="77777777" w:rsidTr="002F0852">
        <w:trPr>
          <w:trHeight w:val="1041"/>
        </w:trPr>
        <w:tc>
          <w:tcPr>
            <w:tcW w:w="1728" w:type="dxa"/>
            <w:gridSpan w:val="2"/>
          </w:tcPr>
          <w:p w14:paraId="4ADCBB72" w14:textId="77777777" w:rsidR="00287369" w:rsidRPr="003C2930" w:rsidRDefault="00F17F12" w:rsidP="003C2930">
            <w:pPr>
              <w:pStyle w:val="TableParagraph"/>
            </w:pPr>
            <w:r w:rsidRPr="003C2930">
              <w:t>Labai dažnas</w:t>
            </w:r>
          </w:p>
        </w:tc>
        <w:tc>
          <w:tcPr>
            <w:tcW w:w="7812" w:type="dxa"/>
          </w:tcPr>
          <w:p w14:paraId="110FD1F8" w14:textId="77777777" w:rsidR="00287369" w:rsidRPr="003C2930" w:rsidRDefault="00F17F12" w:rsidP="003C2930">
            <w:pPr>
              <w:pStyle w:val="TableParagraph"/>
            </w:pPr>
            <w:r w:rsidRPr="003C2930">
              <w:t>Kvėpavimo takų infekcinė liga (įskaitant apatinių kvėpavimo takų infekcinę ligą, virusinę kvėpavimo takų infekcinę ligą, viršutinių kvėpavimo takų infekcinę ligą, virusinę viršutinių kvėpavimo takų infekcinę ligą),</w:t>
            </w:r>
            <w:r w:rsidR="002F0852">
              <w:t xml:space="preserve"> </w:t>
            </w:r>
            <w:proofErr w:type="spellStart"/>
            <w:r w:rsidRPr="003C2930">
              <w:t>nazofaringitas</w:t>
            </w:r>
            <w:proofErr w:type="spellEnd"/>
          </w:p>
        </w:tc>
      </w:tr>
      <w:tr w:rsidR="00287369" w:rsidRPr="003C2930" w14:paraId="324AF040" w14:textId="77777777" w:rsidTr="002F0852">
        <w:trPr>
          <w:trHeight w:val="779"/>
        </w:trPr>
        <w:tc>
          <w:tcPr>
            <w:tcW w:w="1728" w:type="dxa"/>
            <w:gridSpan w:val="2"/>
          </w:tcPr>
          <w:p w14:paraId="64C334D7" w14:textId="77777777" w:rsidR="00287369" w:rsidRPr="003C2930" w:rsidRDefault="00F17F12" w:rsidP="003C2930">
            <w:pPr>
              <w:pStyle w:val="TableParagraph"/>
            </w:pPr>
            <w:r w:rsidRPr="003C2930">
              <w:t>Dažnas</w:t>
            </w:r>
          </w:p>
        </w:tc>
        <w:tc>
          <w:tcPr>
            <w:tcW w:w="7812" w:type="dxa"/>
          </w:tcPr>
          <w:p w14:paraId="2FCEF99E" w14:textId="77777777" w:rsidR="00287369" w:rsidRPr="003C2930" w:rsidRDefault="00F17F12" w:rsidP="002F0852">
            <w:pPr>
              <w:pStyle w:val="TableParagraph"/>
            </w:pPr>
            <w:r w:rsidRPr="003C2930">
              <w:t xml:space="preserve">Pneumonija (įskaitant atipinę pneumoniją, bakterinę pneumoniją, grybelinę pneumoniją, </w:t>
            </w:r>
            <w:proofErr w:type="spellStart"/>
            <w:r w:rsidRPr="003C2930">
              <w:t>nekrozinę</w:t>
            </w:r>
            <w:proofErr w:type="spellEnd"/>
            <w:r w:rsidRPr="003C2930">
              <w:t xml:space="preserve"> pneumoniją, </w:t>
            </w:r>
            <w:proofErr w:type="spellStart"/>
            <w:r w:rsidRPr="003C2930">
              <w:t>streptokokinę</w:t>
            </w:r>
            <w:proofErr w:type="spellEnd"/>
            <w:r w:rsidRPr="003C2930">
              <w:t xml:space="preserve"> pneumoniją), gripas</w:t>
            </w:r>
            <w:r w:rsidR="002F0852">
              <w:t xml:space="preserve"> </w:t>
            </w:r>
            <w:r w:rsidRPr="003C2930">
              <w:t>(įskaitant H1N1 gripą), bronchitas</w:t>
            </w:r>
          </w:p>
        </w:tc>
      </w:tr>
      <w:tr w:rsidR="00287369" w:rsidRPr="003C2930" w14:paraId="256E7344" w14:textId="77777777" w:rsidTr="002F0852">
        <w:trPr>
          <w:trHeight w:val="258"/>
        </w:trPr>
        <w:tc>
          <w:tcPr>
            <w:tcW w:w="9540" w:type="dxa"/>
            <w:gridSpan w:val="3"/>
          </w:tcPr>
          <w:p w14:paraId="7FEF9685" w14:textId="77777777" w:rsidR="00287369" w:rsidRPr="003C2930" w:rsidRDefault="00F17F12" w:rsidP="003C2930">
            <w:pPr>
              <w:pStyle w:val="TableParagraph"/>
              <w:rPr>
                <w:b/>
              </w:rPr>
            </w:pPr>
            <w:r w:rsidRPr="003C2930">
              <w:rPr>
                <w:b/>
              </w:rPr>
              <w:t>Gerybiniai, piktybiniai ir nepatikslinti navikai (tarp jų cistos ir polipai)</w:t>
            </w:r>
          </w:p>
        </w:tc>
      </w:tr>
      <w:tr w:rsidR="00287369" w:rsidRPr="003C2930" w14:paraId="1AD6DE57" w14:textId="77777777" w:rsidTr="002F0852">
        <w:trPr>
          <w:trHeight w:val="261"/>
        </w:trPr>
        <w:tc>
          <w:tcPr>
            <w:tcW w:w="1728" w:type="dxa"/>
            <w:gridSpan w:val="2"/>
          </w:tcPr>
          <w:p w14:paraId="1948B06D" w14:textId="77777777" w:rsidR="00287369" w:rsidRPr="003C2930" w:rsidRDefault="00F17F12" w:rsidP="003C2930">
            <w:pPr>
              <w:pStyle w:val="TableParagraph"/>
            </w:pPr>
            <w:r w:rsidRPr="003C2930">
              <w:t>Nedažnas</w:t>
            </w:r>
          </w:p>
        </w:tc>
        <w:tc>
          <w:tcPr>
            <w:tcW w:w="7812" w:type="dxa"/>
          </w:tcPr>
          <w:p w14:paraId="14A50C55" w14:textId="77777777" w:rsidR="00287369" w:rsidRPr="003C2930" w:rsidRDefault="00F17F12" w:rsidP="003C2930">
            <w:pPr>
              <w:pStyle w:val="TableParagraph"/>
            </w:pPr>
            <w:r w:rsidRPr="003C2930">
              <w:t>Navik</w:t>
            </w:r>
            <w:r w:rsidR="002F0852">
              <w:t>o</w:t>
            </w:r>
            <w:r w:rsidRPr="003C2930">
              <w:t xml:space="preserve"> </w:t>
            </w:r>
            <w:proofErr w:type="spellStart"/>
            <w:r w:rsidRPr="003C2930">
              <w:t>lizės</w:t>
            </w:r>
            <w:proofErr w:type="spellEnd"/>
            <w:r w:rsidRPr="003C2930">
              <w:t xml:space="preserve"> sindromas</w:t>
            </w:r>
            <w:r w:rsidRPr="003C2930">
              <w:rPr>
                <w:vertAlign w:val="superscript"/>
              </w:rPr>
              <w:t>**</w:t>
            </w:r>
          </w:p>
        </w:tc>
      </w:tr>
      <w:tr w:rsidR="00287369" w:rsidRPr="003C2930" w14:paraId="1E427516" w14:textId="77777777" w:rsidTr="002F0852">
        <w:trPr>
          <w:trHeight w:val="261"/>
        </w:trPr>
        <w:tc>
          <w:tcPr>
            <w:tcW w:w="9540" w:type="dxa"/>
            <w:gridSpan w:val="3"/>
          </w:tcPr>
          <w:p w14:paraId="401C71B1" w14:textId="77777777" w:rsidR="00287369" w:rsidRPr="003C2930" w:rsidRDefault="00F17F12" w:rsidP="003C2930">
            <w:pPr>
              <w:pStyle w:val="TableParagraph"/>
              <w:rPr>
                <w:b/>
              </w:rPr>
            </w:pPr>
            <w:r w:rsidRPr="003C2930">
              <w:rPr>
                <w:b/>
              </w:rPr>
              <w:t>Kraujo ir limfinės sistemos sutrikimai</w:t>
            </w:r>
          </w:p>
        </w:tc>
      </w:tr>
      <w:tr w:rsidR="00287369" w:rsidRPr="003C2930" w14:paraId="5502B2DF" w14:textId="77777777" w:rsidTr="002F0852">
        <w:trPr>
          <w:trHeight w:val="782"/>
        </w:trPr>
        <w:tc>
          <w:tcPr>
            <w:tcW w:w="1710" w:type="dxa"/>
          </w:tcPr>
          <w:p w14:paraId="7692820A" w14:textId="77777777" w:rsidR="00287369" w:rsidRPr="003C2930" w:rsidRDefault="00F17F12" w:rsidP="003C2930">
            <w:pPr>
              <w:pStyle w:val="TableParagraph"/>
            </w:pPr>
            <w:r w:rsidRPr="003C2930">
              <w:t>Labai dažnas</w:t>
            </w:r>
          </w:p>
        </w:tc>
        <w:tc>
          <w:tcPr>
            <w:tcW w:w="7830" w:type="dxa"/>
            <w:gridSpan w:val="2"/>
          </w:tcPr>
          <w:p w14:paraId="6D93AA8C" w14:textId="77777777" w:rsidR="00287369" w:rsidRPr="003C2930" w:rsidRDefault="00F17F12" w:rsidP="002F0852">
            <w:pPr>
              <w:pStyle w:val="TableParagraph"/>
            </w:pPr>
            <w:proofErr w:type="spellStart"/>
            <w:r w:rsidRPr="003C2930">
              <w:t>Trombocitopenija</w:t>
            </w:r>
            <w:proofErr w:type="spellEnd"/>
            <w:r w:rsidRPr="003C2930">
              <w:t xml:space="preserve"> (įskaitant trombocitų skaičiaus sumažėjimą), </w:t>
            </w:r>
            <w:proofErr w:type="spellStart"/>
            <w:r w:rsidRPr="003C2930">
              <w:t>neutropenija</w:t>
            </w:r>
            <w:proofErr w:type="spellEnd"/>
            <w:r w:rsidRPr="003C2930">
              <w:t xml:space="preserve"> (įskaitant </w:t>
            </w:r>
            <w:proofErr w:type="spellStart"/>
            <w:r w:rsidRPr="003C2930">
              <w:t>neutrofilų</w:t>
            </w:r>
            <w:proofErr w:type="spellEnd"/>
            <w:r w:rsidRPr="003C2930">
              <w:t xml:space="preserve"> skaičiaus sumažėjimą), anemija (įskaitant hemoglobino </w:t>
            </w:r>
            <w:r w:rsidR="002F0852">
              <w:t xml:space="preserve">kiekio </w:t>
            </w:r>
            <w:r w:rsidRPr="003C2930">
              <w:t>sumažėjimą, raudonųjų kraujo kūnelių skaičiaus sumažėjimą)</w:t>
            </w:r>
          </w:p>
        </w:tc>
      </w:tr>
      <w:tr w:rsidR="00287369" w:rsidRPr="003C2930" w14:paraId="64DB3B3A" w14:textId="77777777" w:rsidTr="002F0852">
        <w:trPr>
          <w:trHeight w:val="258"/>
        </w:trPr>
        <w:tc>
          <w:tcPr>
            <w:tcW w:w="1710" w:type="dxa"/>
          </w:tcPr>
          <w:p w14:paraId="6394F225" w14:textId="77777777" w:rsidR="00287369" w:rsidRPr="003C2930" w:rsidRDefault="00F17F12" w:rsidP="003C2930">
            <w:pPr>
              <w:pStyle w:val="TableParagraph"/>
            </w:pPr>
            <w:r w:rsidRPr="003C2930">
              <w:t>Dažnas</w:t>
            </w:r>
          </w:p>
        </w:tc>
        <w:tc>
          <w:tcPr>
            <w:tcW w:w="7830" w:type="dxa"/>
            <w:gridSpan w:val="2"/>
          </w:tcPr>
          <w:p w14:paraId="641A6D2D" w14:textId="77777777" w:rsidR="00287369" w:rsidRPr="003C2930" w:rsidRDefault="00F17F12" w:rsidP="002F0852">
            <w:pPr>
              <w:pStyle w:val="TableParagraph"/>
            </w:pPr>
            <w:proofErr w:type="spellStart"/>
            <w:r w:rsidRPr="003C2930">
              <w:t>Leukopenija</w:t>
            </w:r>
            <w:proofErr w:type="spellEnd"/>
            <w:r w:rsidRPr="003C2930">
              <w:t xml:space="preserve"> (įskaitant baltųjų kraujo ląstelių skaičiaus sumažėjimą)</w:t>
            </w:r>
          </w:p>
        </w:tc>
      </w:tr>
      <w:tr w:rsidR="00287369" w:rsidRPr="003C2930" w14:paraId="1164ACB6" w14:textId="77777777" w:rsidTr="002F0852">
        <w:trPr>
          <w:trHeight w:val="261"/>
        </w:trPr>
        <w:tc>
          <w:tcPr>
            <w:tcW w:w="1710" w:type="dxa"/>
          </w:tcPr>
          <w:p w14:paraId="497BFEC8" w14:textId="77777777" w:rsidR="00287369" w:rsidRPr="003C2930" w:rsidRDefault="00F17F12" w:rsidP="003C2930">
            <w:pPr>
              <w:pStyle w:val="TableParagraph"/>
            </w:pPr>
            <w:r w:rsidRPr="003C2930">
              <w:t>Nedažnas</w:t>
            </w:r>
          </w:p>
        </w:tc>
        <w:tc>
          <w:tcPr>
            <w:tcW w:w="7830" w:type="dxa"/>
            <w:gridSpan w:val="2"/>
          </w:tcPr>
          <w:p w14:paraId="34EA08E9" w14:textId="77777777" w:rsidR="00287369" w:rsidRPr="003C2930" w:rsidRDefault="00F17F12" w:rsidP="002F0852">
            <w:pPr>
              <w:pStyle w:val="TableParagraph"/>
            </w:pPr>
            <w:proofErr w:type="spellStart"/>
            <w:r w:rsidRPr="003C2930">
              <w:t>Febrili</w:t>
            </w:r>
            <w:r w:rsidR="002F0852">
              <w:t>nė</w:t>
            </w:r>
            <w:proofErr w:type="spellEnd"/>
            <w:r w:rsidRPr="003C2930">
              <w:t xml:space="preserve"> </w:t>
            </w:r>
            <w:proofErr w:type="spellStart"/>
            <w:r w:rsidRPr="003C2930">
              <w:t>neutropenija</w:t>
            </w:r>
            <w:proofErr w:type="spellEnd"/>
            <w:r w:rsidRPr="003C2930">
              <w:t xml:space="preserve">, </w:t>
            </w:r>
            <w:proofErr w:type="spellStart"/>
            <w:r w:rsidRPr="003C2930">
              <w:t>granulocitopenija</w:t>
            </w:r>
            <w:proofErr w:type="spellEnd"/>
          </w:p>
        </w:tc>
      </w:tr>
      <w:tr w:rsidR="00287369" w:rsidRPr="003C2930" w14:paraId="388EC3E8" w14:textId="77777777" w:rsidTr="002F0852">
        <w:trPr>
          <w:trHeight w:val="258"/>
        </w:trPr>
        <w:tc>
          <w:tcPr>
            <w:tcW w:w="9540" w:type="dxa"/>
            <w:gridSpan w:val="3"/>
          </w:tcPr>
          <w:p w14:paraId="5E428254" w14:textId="77777777" w:rsidR="00287369" w:rsidRPr="003C2930" w:rsidRDefault="00F17F12" w:rsidP="003C2930">
            <w:pPr>
              <w:pStyle w:val="TableParagraph"/>
              <w:rPr>
                <w:b/>
              </w:rPr>
            </w:pPr>
            <w:r w:rsidRPr="003C2930">
              <w:rPr>
                <w:b/>
              </w:rPr>
              <w:t>Imuninės sistemos sutrikimai</w:t>
            </w:r>
          </w:p>
        </w:tc>
      </w:tr>
      <w:tr w:rsidR="00287369" w:rsidRPr="003C2930" w14:paraId="77B57C85" w14:textId="77777777" w:rsidTr="002F0852">
        <w:trPr>
          <w:trHeight w:val="261"/>
        </w:trPr>
        <w:tc>
          <w:tcPr>
            <w:tcW w:w="1710" w:type="dxa"/>
          </w:tcPr>
          <w:p w14:paraId="57FE6AA1" w14:textId="77777777" w:rsidR="00287369" w:rsidRPr="003C2930" w:rsidRDefault="00F17F12" w:rsidP="003C2930">
            <w:pPr>
              <w:pStyle w:val="TableParagraph"/>
            </w:pPr>
            <w:r w:rsidRPr="003C2930">
              <w:t>Dažnas</w:t>
            </w:r>
          </w:p>
        </w:tc>
        <w:tc>
          <w:tcPr>
            <w:tcW w:w="7830" w:type="dxa"/>
            <w:gridSpan w:val="2"/>
          </w:tcPr>
          <w:p w14:paraId="564D8A0A" w14:textId="77777777" w:rsidR="00287369" w:rsidRPr="003C2930" w:rsidRDefault="00F17F12" w:rsidP="003C2930">
            <w:pPr>
              <w:pStyle w:val="TableParagraph"/>
            </w:pPr>
            <w:r w:rsidRPr="003C2930">
              <w:t>Padidėjęs jautrumas vaist</w:t>
            </w:r>
            <w:r w:rsidR="002F0852">
              <w:t>iniam preparat</w:t>
            </w:r>
            <w:r w:rsidRPr="003C2930">
              <w:t>ui</w:t>
            </w:r>
          </w:p>
        </w:tc>
      </w:tr>
      <w:tr w:rsidR="00287369" w:rsidRPr="003C2930" w14:paraId="14168FCE" w14:textId="77777777" w:rsidTr="002F0852">
        <w:trPr>
          <w:trHeight w:val="258"/>
        </w:trPr>
        <w:tc>
          <w:tcPr>
            <w:tcW w:w="1710" w:type="dxa"/>
          </w:tcPr>
          <w:p w14:paraId="0876E0D2" w14:textId="77777777" w:rsidR="00287369" w:rsidRPr="003C2930" w:rsidRDefault="00F17F12" w:rsidP="003C2930">
            <w:pPr>
              <w:pStyle w:val="TableParagraph"/>
            </w:pPr>
            <w:r w:rsidRPr="003C2930">
              <w:t>Nedažnas</w:t>
            </w:r>
          </w:p>
        </w:tc>
        <w:tc>
          <w:tcPr>
            <w:tcW w:w="7830" w:type="dxa"/>
            <w:gridSpan w:val="2"/>
          </w:tcPr>
          <w:p w14:paraId="539B9E59" w14:textId="77777777" w:rsidR="00287369" w:rsidRPr="003C2930" w:rsidRDefault="00F17F12" w:rsidP="003C2930">
            <w:pPr>
              <w:pStyle w:val="TableParagraph"/>
            </w:pPr>
            <w:r w:rsidRPr="003C2930">
              <w:t>Anafilaksini</w:t>
            </w:r>
            <w:r w:rsidR="002F0852">
              <w:t>s</w:t>
            </w:r>
            <w:r w:rsidRPr="003C2930">
              <w:t xml:space="preserve"> šokas</w:t>
            </w:r>
          </w:p>
        </w:tc>
      </w:tr>
      <w:tr w:rsidR="00287369" w:rsidRPr="003C2930" w14:paraId="11E1C8B8" w14:textId="77777777" w:rsidTr="002F0852">
        <w:trPr>
          <w:trHeight w:val="261"/>
        </w:trPr>
        <w:tc>
          <w:tcPr>
            <w:tcW w:w="9540" w:type="dxa"/>
            <w:gridSpan w:val="3"/>
          </w:tcPr>
          <w:p w14:paraId="409792A6" w14:textId="77777777" w:rsidR="00287369" w:rsidRPr="003C2930" w:rsidRDefault="00F17F12" w:rsidP="003C2930">
            <w:pPr>
              <w:pStyle w:val="TableParagraph"/>
              <w:rPr>
                <w:b/>
              </w:rPr>
            </w:pPr>
            <w:r w:rsidRPr="003C2930">
              <w:rPr>
                <w:b/>
              </w:rPr>
              <w:t>Metabolizmo ir mitybos sutrikimai</w:t>
            </w:r>
          </w:p>
        </w:tc>
      </w:tr>
      <w:tr w:rsidR="00287369" w:rsidRPr="003C2930" w14:paraId="408114B1" w14:textId="77777777" w:rsidTr="002F0852">
        <w:trPr>
          <w:trHeight w:val="258"/>
        </w:trPr>
        <w:tc>
          <w:tcPr>
            <w:tcW w:w="1710" w:type="dxa"/>
          </w:tcPr>
          <w:p w14:paraId="1DDDE93A" w14:textId="77777777" w:rsidR="00287369" w:rsidRPr="003C2930" w:rsidRDefault="00F17F12" w:rsidP="003C2930">
            <w:pPr>
              <w:pStyle w:val="TableParagraph"/>
            </w:pPr>
            <w:r w:rsidRPr="003C2930">
              <w:t>Labai dažnas</w:t>
            </w:r>
          </w:p>
        </w:tc>
        <w:tc>
          <w:tcPr>
            <w:tcW w:w="7830" w:type="dxa"/>
            <w:gridSpan w:val="2"/>
          </w:tcPr>
          <w:p w14:paraId="65491A41" w14:textId="77777777" w:rsidR="00287369" w:rsidRPr="003C2930" w:rsidRDefault="00F17F12" w:rsidP="003C2930">
            <w:pPr>
              <w:pStyle w:val="TableParagraph"/>
            </w:pPr>
            <w:r w:rsidRPr="003C2930">
              <w:t>Apetito sumažėjimas</w:t>
            </w:r>
          </w:p>
        </w:tc>
      </w:tr>
      <w:tr w:rsidR="00287369" w:rsidRPr="003C2930" w14:paraId="11680949" w14:textId="77777777" w:rsidTr="002F0852">
        <w:trPr>
          <w:trHeight w:val="520"/>
        </w:trPr>
        <w:tc>
          <w:tcPr>
            <w:tcW w:w="1710" w:type="dxa"/>
          </w:tcPr>
          <w:p w14:paraId="3303A56A" w14:textId="77777777" w:rsidR="00287369" w:rsidRPr="003C2930" w:rsidRDefault="00F17F12" w:rsidP="003C2930">
            <w:pPr>
              <w:pStyle w:val="TableParagraph"/>
            </w:pPr>
            <w:r w:rsidRPr="003C2930">
              <w:t>Dažnas</w:t>
            </w:r>
          </w:p>
        </w:tc>
        <w:tc>
          <w:tcPr>
            <w:tcW w:w="7830" w:type="dxa"/>
            <w:gridSpan w:val="2"/>
          </w:tcPr>
          <w:p w14:paraId="2DEDA88E" w14:textId="77777777" w:rsidR="00287369" w:rsidRPr="003C2930" w:rsidRDefault="00F17F12" w:rsidP="003C2930">
            <w:pPr>
              <w:pStyle w:val="TableParagraph"/>
            </w:pPr>
            <w:r w:rsidRPr="003C2930">
              <w:t xml:space="preserve">Dehidratacija, </w:t>
            </w:r>
            <w:proofErr w:type="spellStart"/>
            <w:r w:rsidRPr="003C2930">
              <w:t>hiperkalemija</w:t>
            </w:r>
            <w:proofErr w:type="spellEnd"/>
            <w:r w:rsidRPr="003C2930">
              <w:t xml:space="preserve"> (įskaitant padidėjusį kalio kiekį kraujyje),</w:t>
            </w:r>
            <w:r w:rsidR="002F0852">
              <w:t xml:space="preserve"> </w:t>
            </w:r>
            <w:proofErr w:type="spellStart"/>
            <w:r w:rsidRPr="003C2930">
              <w:t>hipofosfatemija</w:t>
            </w:r>
            <w:proofErr w:type="spellEnd"/>
            <w:r w:rsidRPr="003C2930">
              <w:t xml:space="preserve"> (įskaitant sumažėjusį fosforo kiekį kraujyje)</w:t>
            </w:r>
          </w:p>
        </w:tc>
      </w:tr>
      <w:tr w:rsidR="00287369" w:rsidRPr="003C2930" w14:paraId="2486195D" w14:textId="77777777" w:rsidTr="002F0852">
        <w:trPr>
          <w:trHeight w:val="258"/>
        </w:trPr>
        <w:tc>
          <w:tcPr>
            <w:tcW w:w="9540" w:type="dxa"/>
            <w:gridSpan w:val="3"/>
          </w:tcPr>
          <w:p w14:paraId="5F38E3C0" w14:textId="77777777" w:rsidR="00287369" w:rsidRPr="003C2930" w:rsidRDefault="00F17F12" w:rsidP="003C2930">
            <w:pPr>
              <w:pStyle w:val="TableParagraph"/>
              <w:rPr>
                <w:b/>
              </w:rPr>
            </w:pPr>
            <w:r w:rsidRPr="003C2930">
              <w:rPr>
                <w:b/>
              </w:rPr>
              <w:t>Nervų sistemos sutrikimai</w:t>
            </w:r>
          </w:p>
        </w:tc>
      </w:tr>
      <w:tr w:rsidR="00287369" w:rsidRPr="003C2930" w14:paraId="7AEE3C0C" w14:textId="77777777" w:rsidTr="002F0852">
        <w:trPr>
          <w:trHeight w:val="261"/>
        </w:trPr>
        <w:tc>
          <w:tcPr>
            <w:tcW w:w="1710" w:type="dxa"/>
          </w:tcPr>
          <w:p w14:paraId="4787CBBE" w14:textId="77777777" w:rsidR="00287369" w:rsidRPr="003C2930" w:rsidRDefault="00F17F12" w:rsidP="003C2930">
            <w:pPr>
              <w:pStyle w:val="TableParagraph"/>
            </w:pPr>
            <w:r w:rsidRPr="003C2930">
              <w:t>Labai dažnas</w:t>
            </w:r>
          </w:p>
        </w:tc>
        <w:tc>
          <w:tcPr>
            <w:tcW w:w="7830" w:type="dxa"/>
            <w:gridSpan w:val="2"/>
          </w:tcPr>
          <w:p w14:paraId="3FA01263" w14:textId="65F71767" w:rsidR="00287369" w:rsidRPr="003C2930" w:rsidRDefault="00202945" w:rsidP="003C2930">
            <w:pPr>
              <w:pStyle w:val="TableParagraph"/>
            </w:pPr>
            <w:r>
              <w:t>Svaigulys</w:t>
            </w:r>
            <w:r w:rsidR="00F17F12" w:rsidRPr="003C2930">
              <w:t>, galvos skausmas</w:t>
            </w:r>
          </w:p>
        </w:tc>
      </w:tr>
      <w:tr w:rsidR="00287369" w:rsidRPr="003C2930" w14:paraId="09B8B2B6" w14:textId="77777777" w:rsidTr="002F0852">
        <w:trPr>
          <w:trHeight w:val="258"/>
        </w:trPr>
        <w:tc>
          <w:tcPr>
            <w:tcW w:w="1710" w:type="dxa"/>
          </w:tcPr>
          <w:p w14:paraId="2082A1A1" w14:textId="77777777" w:rsidR="00287369" w:rsidRPr="003C2930" w:rsidRDefault="00F17F12" w:rsidP="003C2930">
            <w:pPr>
              <w:pStyle w:val="TableParagraph"/>
            </w:pPr>
            <w:r w:rsidRPr="003C2930">
              <w:t>Dažnas</w:t>
            </w:r>
          </w:p>
        </w:tc>
        <w:tc>
          <w:tcPr>
            <w:tcW w:w="7830" w:type="dxa"/>
            <w:gridSpan w:val="2"/>
          </w:tcPr>
          <w:p w14:paraId="4E7F6E56" w14:textId="77777777" w:rsidR="00287369" w:rsidRPr="003C2930" w:rsidRDefault="00F17F12" w:rsidP="003C2930">
            <w:pPr>
              <w:pStyle w:val="TableParagraph"/>
            </w:pPr>
            <w:r w:rsidRPr="003C2930">
              <w:t>Skonio pojūčio sutrikimas</w:t>
            </w:r>
          </w:p>
        </w:tc>
      </w:tr>
      <w:tr w:rsidR="00287369" w:rsidRPr="003C2930" w14:paraId="325A97E9" w14:textId="77777777" w:rsidTr="002F0852">
        <w:trPr>
          <w:trHeight w:val="261"/>
        </w:trPr>
        <w:tc>
          <w:tcPr>
            <w:tcW w:w="9540" w:type="dxa"/>
            <w:gridSpan w:val="3"/>
          </w:tcPr>
          <w:p w14:paraId="0DAC9EF3" w14:textId="77777777" w:rsidR="00287369" w:rsidRPr="003C2930" w:rsidRDefault="00F17F12" w:rsidP="003C2930">
            <w:pPr>
              <w:pStyle w:val="TableParagraph"/>
              <w:rPr>
                <w:b/>
              </w:rPr>
            </w:pPr>
            <w:r w:rsidRPr="003C2930">
              <w:rPr>
                <w:b/>
              </w:rPr>
              <w:t>Ausų ir labirintų sutrikimai</w:t>
            </w:r>
          </w:p>
        </w:tc>
      </w:tr>
      <w:tr w:rsidR="00287369" w:rsidRPr="003C2930" w14:paraId="2423DCEA" w14:textId="77777777" w:rsidTr="002F0852">
        <w:trPr>
          <w:trHeight w:val="258"/>
        </w:trPr>
        <w:tc>
          <w:tcPr>
            <w:tcW w:w="1710" w:type="dxa"/>
          </w:tcPr>
          <w:p w14:paraId="588291FF" w14:textId="77777777" w:rsidR="00287369" w:rsidRPr="003C2930" w:rsidRDefault="00F17F12" w:rsidP="003C2930">
            <w:pPr>
              <w:pStyle w:val="TableParagraph"/>
            </w:pPr>
            <w:r w:rsidRPr="003C2930">
              <w:t>Dažnas</w:t>
            </w:r>
          </w:p>
        </w:tc>
        <w:tc>
          <w:tcPr>
            <w:tcW w:w="7830" w:type="dxa"/>
            <w:gridSpan w:val="2"/>
          </w:tcPr>
          <w:p w14:paraId="2427C100" w14:textId="5349BB1C" w:rsidR="00287369" w:rsidRPr="003C2930" w:rsidRDefault="00202945" w:rsidP="003C2930">
            <w:pPr>
              <w:pStyle w:val="TableParagraph"/>
            </w:pPr>
            <w:r>
              <w:t>Ūžesys (</w:t>
            </w:r>
            <w:proofErr w:type="spellStart"/>
            <w:r w:rsidRPr="000214DD">
              <w:rPr>
                <w:i/>
                <w:iCs/>
              </w:rPr>
              <w:t>tinnitus</w:t>
            </w:r>
            <w:proofErr w:type="spellEnd"/>
            <w:r>
              <w:t xml:space="preserve">) </w:t>
            </w:r>
          </w:p>
        </w:tc>
      </w:tr>
      <w:tr w:rsidR="00287369" w:rsidRPr="003C2930" w14:paraId="158BF884" w14:textId="77777777" w:rsidTr="002F0852">
        <w:trPr>
          <w:trHeight w:val="261"/>
        </w:trPr>
        <w:tc>
          <w:tcPr>
            <w:tcW w:w="9540" w:type="dxa"/>
            <w:gridSpan w:val="3"/>
          </w:tcPr>
          <w:p w14:paraId="0EDED487" w14:textId="77777777" w:rsidR="00287369" w:rsidRPr="003C2930" w:rsidRDefault="00F17F12" w:rsidP="003C2930">
            <w:pPr>
              <w:pStyle w:val="TableParagraph"/>
              <w:rPr>
                <w:b/>
              </w:rPr>
            </w:pPr>
            <w:r w:rsidRPr="003C2930">
              <w:rPr>
                <w:b/>
              </w:rPr>
              <w:t>Širdies sutrikimai</w:t>
            </w:r>
          </w:p>
        </w:tc>
      </w:tr>
      <w:tr w:rsidR="00287369" w:rsidRPr="003C2930" w14:paraId="3ED8F06B" w14:textId="77777777" w:rsidTr="003202AF">
        <w:trPr>
          <w:trHeight w:val="2168"/>
        </w:trPr>
        <w:tc>
          <w:tcPr>
            <w:tcW w:w="1710" w:type="dxa"/>
          </w:tcPr>
          <w:p w14:paraId="35C99FA5" w14:textId="77777777" w:rsidR="00287369" w:rsidRPr="003C2930" w:rsidRDefault="00F17F12" w:rsidP="003C2930">
            <w:pPr>
              <w:pStyle w:val="TableParagraph"/>
            </w:pPr>
            <w:r w:rsidRPr="003C2930">
              <w:lastRenderedPageBreak/>
              <w:t>Dažnas</w:t>
            </w:r>
          </w:p>
        </w:tc>
        <w:tc>
          <w:tcPr>
            <w:tcW w:w="7830" w:type="dxa"/>
            <w:gridSpan w:val="2"/>
          </w:tcPr>
          <w:p w14:paraId="12FE3F8E" w14:textId="77777777" w:rsidR="00287369" w:rsidRPr="003C2930" w:rsidRDefault="00F17F12" w:rsidP="003C2930">
            <w:pPr>
              <w:pStyle w:val="TableParagraph"/>
            </w:pPr>
            <w:r w:rsidRPr="003C2930">
              <w:t xml:space="preserve">Skysčio kaupimasis perikardo ertmėje, širdies nepakankamumas (įskaitant širdies nepakankamumą, ūminį širdies nepakankamumą, lėtinį širdies nepakankamumą, </w:t>
            </w:r>
            <w:proofErr w:type="spellStart"/>
            <w:r w:rsidRPr="003C2930">
              <w:t>stazinį</w:t>
            </w:r>
            <w:proofErr w:type="spellEnd"/>
            <w:r w:rsidRPr="003C2930">
              <w:t xml:space="preserve"> širdies nepakankamumą, </w:t>
            </w:r>
            <w:proofErr w:type="spellStart"/>
            <w:r w:rsidRPr="003C2930">
              <w:t>kardiogeninį</w:t>
            </w:r>
            <w:proofErr w:type="spellEnd"/>
            <w:r w:rsidRPr="003C2930">
              <w:t xml:space="preserve"> šoką, </w:t>
            </w:r>
            <w:proofErr w:type="spellStart"/>
            <w:r w:rsidRPr="003C2930">
              <w:t>kardiorenalinį</w:t>
            </w:r>
            <w:proofErr w:type="spellEnd"/>
            <w:r w:rsidRPr="003C2930">
              <w:t xml:space="preserve"> sindromą, sumažėjusią išstūmimo frakciją, kairiojo skilvelio nepakankamumą), širdies išemijos reiškiniai (įskaitant ūminį koronarinį sindromą, ūminį miokardo infarktą, krūtinės anginą, nestabilią krūtinės anginą, vainikinių arterijų arteriosklerozę, vainikinių arterijų ligą, vainikinių arterijų </w:t>
            </w:r>
            <w:proofErr w:type="spellStart"/>
            <w:r w:rsidRPr="003C2930">
              <w:t>okliuziją</w:t>
            </w:r>
            <w:proofErr w:type="spellEnd"/>
            <w:r w:rsidRPr="003C2930">
              <w:t>, vainikinių arterijų stenozę, miokardo infarktą, miokardo</w:t>
            </w:r>
            <w:r w:rsidR="002F0852">
              <w:t xml:space="preserve"> </w:t>
            </w:r>
            <w:r w:rsidRPr="003C2930">
              <w:t xml:space="preserve">išemiją, padidėjusį </w:t>
            </w:r>
            <w:proofErr w:type="spellStart"/>
            <w:r w:rsidRPr="003C2930">
              <w:t>troponino</w:t>
            </w:r>
            <w:proofErr w:type="spellEnd"/>
            <w:r w:rsidRPr="003C2930">
              <w:t xml:space="preserve"> kiekį)</w:t>
            </w:r>
          </w:p>
        </w:tc>
      </w:tr>
      <w:tr w:rsidR="00287369" w:rsidRPr="003C2930" w14:paraId="6D1ED397" w14:textId="77777777" w:rsidTr="002F0852">
        <w:trPr>
          <w:trHeight w:val="261"/>
        </w:trPr>
        <w:tc>
          <w:tcPr>
            <w:tcW w:w="1710" w:type="dxa"/>
          </w:tcPr>
          <w:p w14:paraId="238C1DCD" w14:textId="77777777" w:rsidR="00287369" w:rsidRPr="003C2930" w:rsidRDefault="00F17F12" w:rsidP="003C2930">
            <w:pPr>
              <w:pStyle w:val="TableParagraph"/>
            </w:pPr>
            <w:r w:rsidRPr="003C2930">
              <w:t>Nedažnas</w:t>
            </w:r>
          </w:p>
        </w:tc>
        <w:tc>
          <w:tcPr>
            <w:tcW w:w="7830" w:type="dxa"/>
            <w:gridSpan w:val="2"/>
          </w:tcPr>
          <w:p w14:paraId="51600EA6" w14:textId="77777777" w:rsidR="00287369" w:rsidRPr="003C2930" w:rsidRDefault="00F17F12" w:rsidP="003C2930">
            <w:pPr>
              <w:pStyle w:val="TableParagraph"/>
            </w:pPr>
            <w:proofErr w:type="spellStart"/>
            <w:r w:rsidRPr="003C2930">
              <w:t>Perikarditas</w:t>
            </w:r>
            <w:proofErr w:type="spellEnd"/>
          </w:p>
        </w:tc>
      </w:tr>
      <w:tr w:rsidR="00287369" w:rsidRPr="003C2930" w14:paraId="17F351E6" w14:textId="77777777" w:rsidTr="002F0852">
        <w:trPr>
          <w:trHeight w:val="258"/>
        </w:trPr>
        <w:tc>
          <w:tcPr>
            <w:tcW w:w="9540" w:type="dxa"/>
            <w:gridSpan w:val="3"/>
          </w:tcPr>
          <w:p w14:paraId="52A8272A" w14:textId="77777777" w:rsidR="00287369" w:rsidRPr="003C2930" w:rsidRDefault="00F17F12" w:rsidP="003C2930">
            <w:pPr>
              <w:pStyle w:val="TableParagraph"/>
              <w:rPr>
                <w:b/>
              </w:rPr>
            </w:pPr>
            <w:r w:rsidRPr="003C2930">
              <w:rPr>
                <w:b/>
              </w:rPr>
              <w:t>Kraujagyslių sutrikimai</w:t>
            </w:r>
          </w:p>
        </w:tc>
      </w:tr>
      <w:tr w:rsidR="00287369" w:rsidRPr="003C2930" w14:paraId="6443D907" w14:textId="77777777" w:rsidTr="002F0852">
        <w:trPr>
          <w:trHeight w:val="520"/>
        </w:trPr>
        <w:tc>
          <w:tcPr>
            <w:tcW w:w="1710" w:type="dxa"/>
          </w:tcPr>
          <w:p w14:paraId="6C999DA6" w14:textId="77777777" w:rsidR="00287369" w:rsidRPr="003C2930" w:rsidRDefault="00F17F12" w:rsidP="003C2930">
            <w:pPr>
              <w:pStyle w:val="TableParagraph"/>
            </w:pPr>
            <w:r w:rsidRPr="003C2930">
              <w:t>Dažnas</w:t>
            </w:r>
          </w:p>
        </w:tc>
        <w:tc>
          <w:tcPr>
            <w:tcW w:w="7830" w:type="dxa"/>
            <w:gridSpan w:val="2"/>
          </w:tcPr>
          <w:p w14:paraId="5C41D2E1" w14:textId="77777777" w:rsidR="00287369" w:rsidRPr="003C2930" w:rsidRDefault="00F17F12" w:rsidP="003C2930">
            <w:pPr>
              <w:pStyle w:val="TableParagraph"/>
            </w:pPr>
            <w:r w:rsidRPr="003C2930">
              <w:t xml:space="preserve">Hipertenzija (įskaitant padidėjusį kraujospūdį, padidėjusį </w:t>
            </w:r>
            <w:proofErr w:type="spellStart"/>
            <w:r w:rsidRPr="003C2930">
              <w:t>sistolinį</w:t>
            </w:r>
            <w:proofErr w:type="spellEnd"/>
            <w:r w:rsidR="006D43E1">
              <w:t xml:space="preserve"> </w:t>
            </w:r>
            <w:r w:rsidRPr="003C2930">
              <w:t>kraujospūdį, pirminę (</w:t>
            </w:r>
            <w:proofErr w:type="spellStart"/>
            <w:r w:rsidRPr="003C2930">
              <w:t>esencialinę</w:t>
            </w:r>
            <w:proofErr w:type="spellEnd"/>
            <w:r w:rsidRPr="003C2930">
              <w:t xml:space="preserve">) hipertenziją, </w:t>
            </w:r>
            <w:proofErr w:type="spellStart"/>
            <w:r w:rsidRPr="003C2930">
              <w:t>hipertenzinę</w:t>
            </w:r>
            <w:proofErr w:type="spellEnd"/>
            <w:r w:rsidRPr="003C2930">
              <w:t xml:space="preserve"> krizę)</w:t>
            </w:r>
          </w:p>
        </w:tc>
      </w:tr>
      <w:tr w:rsidR="00287369" w:rsidRPr="003C2930" w14:paraId="3A4A27CC" w14:textId="77777777" w:rsidTr="002F0852">
        <w:trPr>
          <w:trHeight w:val="258"/>
        </w:trPr>
        <w:tc>
          <w:tcPr>
            <w:tcW w:w="9540" w:type="dxa"/>
            <w:gridSpan w:val="3"/>
          </w:tcPr>
          <w:p w14:paraId="19E9D2D6" w14:textId="77777777" w:rsidR="00287369" w:rsidRPr="003C2930" w:rsidRDefault="00F17F12" w:rsidP="003C2930">
            <w:pPr>
              <w:pStyle w:val="TableParagraph"/>
              <w:rPr>
                <w:b/>
              </w:rPr>
            </w:pPr>
            <w:r w:rsidRPr="003C2930">
              <w:rPr>
                <w:b/>
              </w:rPr>
              <w:t>Kvėpavimo sistemos, krūtinės ląstos ir tarpuplaučio sutrikimai</w:t>
            </w:r>
          </w:p>
        </w:tc>
      </w:tr>
      <w:tr w:rsidR="00287369" w:rsidRPr="003C2930" w14:paraId="3A720A34" w14:textId="77777777" w:rsidTr="002F0852">
        <w:trPr>
          <w:trHeight w:val="261"/>
        </w:trPr>
        <w:tc>
          <w:tcPr>
            <w:tcW w:w="1710" w:type="dxa"/>
          </w:tcPr>
          <w:p w14:paraId="49E57E99" w14:textId="77777777" w:rsidR="00287369" w:rsidRPr="003C2930" w:rsidRDefault="00F17F12" w:rsidP="003C2930">
            <w:pPr>
              <w:pStyle w:val="TableParagraph"/>
            </w:pPr>
            <w:r w:rsidRPr="003C2930">
              <w:t>Labai dažnas</w:t>
            </w:r>
          </w:p>
        </w:tc>
        <w:tc>
          <w:tcPr>
            <w:tcW w:w="7830" w:type="dxa"/>
            <w:gridSpan w:val="2"/>
          </w:tcPr>
          <w:p w14:paraId="043683FC" w14:textId="77777777" w:rsidR="00287369" w:rsidRPr="003C2930" w:rsidRDefault="00F17F12" w:rsidP="003C2930">
            <w:pPr>
              <w:pStyle w:val="TableParagraph"/>
            </w:pPr>
            <w:r w:rsidRPr="003C2930">
              <w:t>Skysčio kaupimasis pleuros ertmėje, dusulys, kosulys</w:t>
            </w:r>
          </w:p>
        </w:tc>
      </w:tr>
      <w:tr w:rsidR="00287369" w:rsidRPr="003C2930" w14:paraId="441A3760" w14:textId="77777777" w:rsidTr="002F0852">
        <w:trPr>
          <w:trHeight w:val="520"/>
        </w:trPr>
        <w:tc>
          <w:tcPr>
            <w:tcW w:w="1710" w:type="dxa"/>
          </w:tcPr>
          <w:p w14:paraId="43FE3472" w14:textId="77777777" w:rsidR="00287369" w:rsidRPr="003C2930" w:rsidRDefault="00F17F12" w:rsidP="003C2930">
            <w:pPr>
              <w:pStyle w:val="TableParagraph"/>
            </w:pPr>
            <w:r w:rsidRPr="003C2930">
              <w:t>Dažnas</w:t>
            </w:r>
          </w:p>
        </w:tc>
        <w:tc>
          <w:tcPr>
            <w:tcW w:w="7830" w:type="dxa"/>
            <w:gridSpan w:val="2"/>
          </w:tcPr>
          <w:p w14:paraId="0A2EE52A" w14:textId="77777777" w:rsidR="00287369" w:rsidRPr="003C2930" w:rsidRDefault="00F17F12" w:rsidP="003C2930">
            <w:pPr>
              <w:pStyle w:val="TableParagraph"/>
            </w:pPr>
            <w:proofErr w:type="spellStart"/>
            <w:r w:rsidRPr="003C2930">
              <w:t>Plautinė</w:t>
            </w:r>
            <w:proofErr w:type="spellEnd"/>
            <w:r w:rsidRPr="003C2930">
              <w:t xml:space="preserve"> hipertenzija (įskaitant plaučių arterinę hipertenziją, padidėjusį plaučių arterijos spaudimą), kvėpavimo nepakankamumas</w:t>
            </w:r>
          </w:p>
        </w:tc>
      </w:tr>
      <w:tr w:rsidR="00287369" w:rsidRPr="003C2930" w14:paraId="1856FEF5" w14:textId="77777777" w:rsidTr="002F0852">
        <w:trPr>
          <w:trHeight w:val="258"/>
        </w:trPr>
        <w:tc>
          <w:tcPr>
            <w:tcW w:w="1710" w:type="dxa"/>
          </w:tcPr>
          <w:p w14:paraId="3CCB43C7" w14:textId="77777777" w:rsidR="00287369" w:rsidRPr="003C2930" w:rsidRDefault="00F17F12" w:rsidP="003C2930">
            <w:pPr>
              <w:pStyle w:val="TableParagraph"/>
            </w:pPr>
            <w:r w:rsidRPr="003C2930">
              <w:t>Nedažnas</w:t>
            </w:r>
          </w:p>
        </w:tc>
        <w:tc>
          <w:tcPr>
            <w:tcW w:w="7830" w:type="dxa"/>
            <w:gridSpan w:val="2"/>
          </w:tcPr>
          <w:p w14:paraId="5CF40454" w14:textId="77777777" w:rsidR="00287369" w:rsidRPr="003C2930" w:rsidRDefault="00F17F12" w:rsidP="003C2930">
            <w:pPr>
              <w:pStyle w:val="TableParagraph"/>
            </w:pPr>
            <w:r w:rsidRPr="003C2930">
              <w:t>Ūminė plaučių edema (įskaitant plaučių edemą)</w:t>
            </w:r>
          </w:p>
        </w:tc>
      </w:tr>
      <w:tr w:rsidR="00287369" w:rsidRPr="003C2930" w14:paraId="401B015C" w14:textId="77777777" w:rsidTr="002F0852">
        <w:trPr>
          <w:trHeight w:val="520"/>
        </w:trPr>
        <w:tc>
          <w:tcPr>
            <w:tcW w:w="1710" w:type="dxa"/>
          </w:tcPr>
          <w:p w14:paraId="5C7FBAD1" w14:textId="77777777" w:rsidR="00287369" w:rsidRPr="003C2930" w:rsidRDefault="00F17F12" w:rsidP="003C2930">
            <w:pPr>
              <w:pStyle w:val="TableParagraph"/>
            </w:pPr>
            <w:r w:rsidRPr="003C2930">
              <w:t>Dažnis</w:t>
            </w:r>
            <w:r w:rsidR="006D43E1">
              <w:t xml:space="preserve"> </w:t>
            </w:r>
            <w:r w:rsidRPr="003C2930">
              <w:t>nežinomas</w:t>
            </w:r>
          </w:p>
        </w:tc>
        <w:tc>
          <w:tcPr>
            <w:tcW w:w="7830" w:type="dxa"/>
            <w:gridSpan w:val="2"/>
          </w:tcPr>
          <w:p w14:paraId="2B2EDE83" w14:textId="77777777" w:rsidR="00287369" w:rsidRPr="003C2930" w:rsidRDefault="00F17F12" w:rsidP="003C2930">
            <w:pPr>
              <w:pStyle w:val="TableParagraph"/>
            </w:pPr>
            <w:proofErr w:type="spellStart"/>
            <w:r w:rsidRPr="003C2930">
              <w:t>Intersticinė</w:t>
            </w:r>
            <w:proofErr w:type="spellEnd"/>
            <w:r w:rsidRPr="003C2930">
              <w:t xml:space="preserve"> plaučių liga</w:t>
            </w:r>
          </w:p>
        </w:tc>
      </w:tr>
      <w:tr w:rsidR="00287369" w:rsidRPr="003C2930" w14:paraId="6C28F909" w14:textId="77777777" w:rsidTr="002F0852">
        <w:trPr>
          <w:trHeight w:val="261"/>
        </w:trPr>
        <w:tc>
          <w:tcPr>
            <w:tcW w:w="9540" w:type="dxa"/>
            <w:gridSpan w:val="3"/>
          </w:tcPr>
          <w:p w14:paraId="671001FB" w14:textId="77777777" w:rsidR="00287369" w:rsidRPr="003C2930" w:rsidRDefault="00F17F12" w:rsidP="003C2930">
            <w:pPr>
              <w:pStyle w:val="TableParagraph"/>
              <w:rPr>
                <w:b/>
              </w:rPr>
            </w:pPr>
            <w:r w:rsidRPr="003C2930">
              <w:rPr>
                <w:b/>
              </w:rPr>
              <w:t>Virškinimo trakto sutrikimai</w:t>
            </w:r>
          </w:p>
        </w:tc>
      </w:tr>
      <w:tr w:rsidR="00287369" w:rsidRPr="003C2930" w14:paraId="3ED2D3F6" w14:textId="77777777" w:rsidTr="002F0852">
        <w:trPr>
          <w:trHeight w:val="779"/>
        </w:trPr>
        <w:tc>
          <w:tcPr>
            <w:tcW w:w="1710" w:type="dxa"/>
          </w:tcPr>
          <w:p w14:paraId="7AE6BBF6" w14:textId="77777777" w:rsidR="00287369" w:rsidRPr="003C2930" w:rsidRDefault="00F17F12" w:rsidP="003C2930">
            <w:pPr>
              <w:pStyle w:val="TableParagraph"/>
            </w:pPr>
            <w:r w:rsidRPr="003C2930">
              <w:t>Labai dažnas</w:t>
            </w:r>
          </w:p>
        </w:tc>
        <w:tc>
          <w:tcPr>
            <w:tcW w:w="7830" w:type="dxa"/>
            <w:gridSpan w:val="2"/>
          </w:tcPr>
          <w:p w14:paraId="00C5C994" w14:textId="77777777" w:rsidR="00287369" w:rsidRPr="003C2930" w:rsidRDefault="00F17F12" w:rsidP="003202AF">
            <w:pPr>
              <w:pStyle w:val="TableParagraph"/>
            </w:pPr>
            <w:r w:rsidRPr="003C2930">
              <w:t>Viduriavimas, vėmimas, pykinimas, pilvo skausmas (įskaitant diskomfortą pilve, apatinės pilvo dalies skausmą, viršutinės pilvo dalies skausmą, pilvo jautrumą, virškinimo trakto skausmą)</w:t>
            </w:r>
          </w:p>
        </w:tc>
      </w:tr>
      <w:tr w:rsidR="00287369" w:rsidRPr="003C2930" w14:paraId="5E41858C" w14:textId="77777777" w:rsidTr="002F0852">
        <w:trPr>
          <w:trHeight w:val="1038"/>
        </w:trPr>
        <w:tc>
          <w:tcPr>
            <w:tcW w:w="1710" w:type="dxa"/>
          </w:tcPr>
          <w:p w14:paraId="391A49C1" w14:textId="77777777" w:rsidR="00287369" w:rsidRPr="003C2930" w:rsidRDefault="00F17F12" w:rsidP="003C2930">
            <w:pPr>
              <w:pStyle w:val="TableParagraph"/>
            </w:pPr>
            <w:r w:rsidRPr="003C2930">
              <w:t>Dažnas</w:t>
            </w:r>
          </w:p>
        </w:tc>
        <w:tc>
          <w:tcPr>
            <w:tcW w:w="7830" w:type="dxa"/>
            <w:gridSpan w:val="2"/>
          </w:tcPr>
          <w:p w14:paraId="408C37B2" w14:textId="77777777" w:rsidR="00287369" w:rsidRPr="003C2930" w:rsidRDefault="00F17F12" w:rsidP="003C2930">
            <w:pPr>
              <w:pStyle w:val="TableParagraph"/>
            </w:pPr>
            <w:r w:rsidRPr="003C2930">
              <w:t>Kraujavimas iš virškinimo trakto (įskaitant kraujavimą iš išangės, kraujavimą iš skrandžio, kraujavimą iš žarnyno, kraujavimą iš apatinės virškinimo trakto</w:t>
            </w:r>
            <w:r w:rsidR="006D43E1">
              <w:t xml:space="preserve"> </w:t>
            </w:r>
            <w:r w:rsidRPr="003C2930">
              <w:t>dalies, kraujavimą iš tiesiosios žarnos, kraujavimą iš viršutinės virškinimo trakto dalies), pankreatitas (įskaitant ūminį pankreatitą), gastritas</w:t>
            </w:r>
          </w:p>
        </w:tc>
      </w:tr>
      <w:tr w:rsidR="00287369" w:rsidRPr="003C2930" w14:paraId="1AF8CE42" w14:textId="77777777" w:rsidTr="002F0852">
        <w:trPr>
          <w:trHeight w:val="260"/>
        </w:trPr>
        <w:tc>
          <w:tcPr>
            <w:tcW w:w="9540" w:type="dxa"/>
            <w:gridSpan w:val="3"/>
          </w:tcPr>
          <w:p w14:paraId="12AD3C8E" w14:textId="77777777" w:rsidR="00287369" w:rsidRPr="003C2930" w:rsidRDefault="00F17F12" w:rsidP="003C2930">
            <w:pPr>
              <w:pStyle w:val="TableParagraph"/>
              <w:rPr>
                <w:b/>
              </w:rPr>
            </w:pPr>
            <w:r w:rsidRPr="003C2930">
              <w:rPr>
                <w:b/>
              </w:rPr>
              <w:t>Kepenų, tulžies pūslės ir latakų sutrikimai</w:t>
            </w:r>
          </w:p>
        </w:tc>
      </w:tr>
      <w:tr w:rsidR="00287369" w:rsidRPr="003C2930" w14:paraId="475BB261" w14:textId="77777777" w:rsidTr="002F0852">
        <w:trPr>
          <w:trHeight w:val="1038"/>
        </w:trPr>
        <w:tc>
          <w:tcPr>
            <w:tcW w:w="1710" w:type="dxa"/>
          </w:tcPr>
          <w:p w14:paraId="560D7611" w14:textId="77777777" w:rsidR="00287369" w:rsidRPr="003C2930" w:rsidRDefault="00F17F12" w:rsidP="003C2930">
            <w:pPr>
              <w:pStyle w:val="TableParagraph"/>
            </w:pPr>
            <w:r w:rsidRPr="003C2930">
              <w:t>Dažnas</w:t>
            </w:r>
          </w:p>
        </w:tc>
        <w:tc>
          <w:tcPr>
            <w:tcW w:w="7830" w:type="dxa"/>
            <w:gridSpan w:val="2"/>
          </w:tcPr>
          <w:p w14:paraId="5D775DF0" w14:textId="77777777" w:rsidR="00287369" w:rsidRPr="003C2930" w:rsidRDefault="00F17F12" w:rsidP="006D43E1">
            <w:pPr>
              <w:pStyle w:val="TableParagraph"/>
            </w:pPr>
            <w:proofErr w:type="spellStart"/>
            <w:r w:rsidRPr="003C2930">
              <w:t>Hepatotoksinis</w:t>
            </w:r>
            <w:proofErr w:type="spellEnd"/>
            <w:r w:rsidRPr="003C2930">
              <w:t xml:space="preserve"> poveikis (įskaitant hepatitą, toksinį hepatitą, kepenų sutrikimą), sutrikusi kepenų funkcija (įskaitant kepenų fermentų</w:t>
            </w:r>
            <w:r w:rsidR="006D43E1">
              <w:t xml:space="preserve"> </w:t>
            </w:r>
            <w:r w:rsidRPr="003C2930">
              <w:t xml:space="preserve">suaktyvėjimą, kepenų tyrimų </w:t>
            </w:r>
            <w:r w:rsidR="006D43E1">
              <w:t>pakitimus</w:t>
            </w:r>
            <w:r w:rsidRPr="003C2930">
              <w:t xml:space="preserve">, kepenų funkcijos tyrimų rodiklių suaktyvėjimą, </w:t>
            </w:r>
            <w:proofErr w:type="spellStart"/>
            <w:r w:rsidRPr="003C2930">
              <w:t>transaminazių</w:t>
            </w:r>
            <w:proofErr w:type="spellEnd"/>
            <w:r w:rsidRPr="003C2930">
              <w:t xml:space="preserve"> suaktyvėjimą)</w:t>
            </w:r>
          </w:p>
        </w:tc>
      </w:tr>
      <w:tr w:rsidR="00287369" w:rsidRPr="003C2930" w14:paraId="42F387A3" w14:textId="77777777" w:rsidTr="002F0852">
        <w:trPr>
          <w:trHeight w:val="520"/>
        </w:trPr>
        <w:tc>
          <w:tcPr>
            <w:tcW w:w="1710" w:type="dxa"/>
          </w:tcPr>
          <w:p w14:paraId="23D70630" w14:textId="77777777" w:rsidR="00287369" w:rsidRPr="003C2930" w:rsidRDefault="00F17F12" w:rsidP="003C2930">
            <w:pPr>
              <w:pStyle w:val="TableParagraph"/>
            </w:pPr>
            <w:r w:rsidRPr="003C2930">
              <w:t>Nedažnas</w:t>
            </w:r>
          </w:p>
        </w:tc>
        <w:tc>
          <w:tcPr>
            <w:tcW w:w="7830" w:type="dxa"/>
            <w:gridSpan w:val="2"/>
          </w:tcPr>
          <w:p w14:paraId="0B1515D7" w14:textId="77777777" w:rsidR="00287369" w:rsidRPr="003C2930" w:rsidRDefault="00F17F12" w:rsidP="003C2930">
            <w:pPr>
              <w:pStyle w:val="TableParagraph"/>
            </w:pPr>
            <w:r w:rsidRPr="003C2930">
              <w:t>Kepenų pažeidimas (įskaitant vaistų sukeltą kepenų pažeidimą,</w:t>
            </w:r>
            <w:r w:rsidR="006D43E1">
              <w:t xml:space="preserve"> </w:t>
            </w:r>
            <w:proofErr w:type="spellStart"/>
            <w:r w:rsidRPr="003C2930">
              <w:t>hepatoceliulinį</w:t>
            </w:r>
            <w:proofErr w:type="spellEnd"/>
            <w:r w:rsidRPr="003C2930">
              <w:t xml:space="preserve"> pažeidimą)</w:t>
            </w:r>
          </w:p>
        </w:tc>
      </w:tr>
      <w:tr w:rsidR="00287369" w:rsidRPr="003C2930" w14:paraId="13DBA215" w14:textId="77777777" w:rsidTr="002F0852">
        <w:trPr>
          <w:trHeight w:val="261"/>
        </w:trPr>
        <w:tc>
          <w:tcPr>
            <w:tcW w:w="9540" w:type="dxa"/>
            <w:gridSpan w:val="3"/>
          </w:tcPr>
          <w:p w14:paraId="13A74A57" w14:textId="77777777" w:rsidR="00287369" w:rsidRPr="003C2930" w:rsidRDefault="00F17F12" w:rsidP="003C2930">
            <w:pPr>
              <w:pStyle w:val="TableParagraph"/>
              <w:rPr>
                <w:b/>
              </w:rPr>
            </w:pPr>
            <w:r w:rsidRPr="003C2930">
              <w:rPr>
                <w:b/>
              </w:rPr>
              <w:t>Odos ir poodinio audinio sutrikimai</w:t>
            </w:r>
          </w:p>
        </w:tc>
      </w:tr>
      <w:tr w:rsidR="00287369" w:rsidRPr="003C2930" w14:paraId="6BFB4732" w14:textId="77777777" w:rsidTr="006D43E1">
        <w:trPr>
          <w:trHeight w:val="520"/>
        </w:trPr>
        <w:tc>
          <w:tcPr>
            <w:tcW w:w="1710" w:type="dxa"/>
          </w:tcPr>
          <w:p w14:paraId="6BE5B520" w14:textId="77777777" w:rsidR="00287369" w:rsidRPr="003C2930" w:rsidRDefault="00F17F12" w:rsidP="003C2930">
            <w:pPr>
              <w:pStyle w:val="TableParagraph"/>
            </w:pPr>
            <w:r w:rsidRPr="003C2930">
              <w:t>Labai dažnas</w:t>
            </w:r>
          </w:p>
        </w:tc>
        <w:tc>
          <w:tcPr>
            <w:tcW w:w="7830" w:type="dxa"/>
            <w:gridSpan w:val="2"/>
          </w:tcPr>
          <w:p w14:paraId="666280FD" w14:textId="77777777" w:rsidR="00287369" w:rsidRPr="003C2930" w:rsidRDefault="00F17F12" w:rsidP="003C2930">
            <w:pPr>
              <w:pStyle w:val="TableParagraph"/>
            </w:pPr>
            <w:r w:rsidRPr="003C2930">
              <w:t xml:space="preserve">Išbėrimas (įskaitant </w:t>
            </w:r>
            <w:proofErr w:type="spellStart"/>
            <w:r w:rsidRPr="003C2930">
              <w:t>makulinį</w:t>
            </w:r>
            <w:proofErr w:type="spellEnd"/>
            <w:r w:rsidRPr="003C2930">
              <w:t xml:space="preserve"> išbėrimą, </w:t>
            </w:r>
            <w:proofErr w:type="spellStart"/>
            <w:r w:rsidRPr="003C2930">
              <w:t>makulopapulinį</w:t>
            </w:r>
            <w:proofErr w:type="spellEnd"/>
            <w:r w:rsidRPr="003C2930">
              <w:t xml:space="preserve"> išbėrimą, </w:t>
            </w:r>
            <w:proofErr w:type="spellStart"/>
            <w:r w:rsidRPr="003C2930">
              <w:t>papulinį</w:t>
            </w:r>
            <w:proofErr w:type="spellEnd"/>
            <w:r w:rsidRPr="003C2930">
              <w:t xml:space="preserve"> išbėrimą, niežtintįjį išbėrimą), niežulys</w:t>
            </w:r>
          </w:p>
        </w:tc>
      </w:tr>
      <w:tr w:rsidR="00287369" w:rsidRPr="003C2930" w14:paraId="2DF9F7AE" w14:textId="77777777" w:rsidTr="006D43E1">
        <w:trPr>
          <w:trHeight w:val="520"/>
        </w:trPr>
        <w:tc>
          <w:tcPr>
            <w:tcW w:w="1710" w:type="dxa"/>
          </w:tcPr>
          <w:p w14:paraId="21E7287A" w14:textId="77777777" w:rsidR="00287369" w:rsidRPr="003C2930" w:rsidRDefault="00F17F12" w:rsidP="003C2930">
            <w:pPr>
              <w:pStyle w:val="TableParagraph"/>
            </w:pPr>
            <w:r w:rsidRPr="003C2930">
              <w:t>Dažnas</w:t>
            </w:r>
          </w:p>
        </w:tc>
        <w:tc>
          <w:tcPr>
            <w:tcW w:w="7830" w:type="dxa"/>
            <w:gridSpan w:val="2"/>
          </w:tcPr>
          <w:p w14:paraId="3C088598" w14:textId="77777777" w:rsidR="00287369" w:rsidRPr="003C2930" w:rsidRDefault="00F17F12" w:rsidP="006D43E1">
            <w:pPr>
              <w:pStyle w:val="TableParagraph"/>
            </w:pPr>
            <w:proofErr w:type="spellStart"/>
            <w:r w:rsidRPr="003C2930">
              <w:t>Fotosensibilizacijos</w:t>
            </w:r>
            <w:proofErr w:type="spellEnd"/>
            <w:r w:rsidRPr="003C2930">
              <w:t xml:space="preserve"> reakcija (įskaitant </w:t>
            </w:r>
            <w:proofErr w:type="spellStart"/>
            <w:r w:rsidRPr="003C2930">
              <w:t>polimorfinį</w:t>
            </w:r>
            <w:proofErr w:type="spellEnd"/>
            <w:r w:rsidRPr="003C2930">
              <w:t xml:space="preserve"> šviesos sukeltą išbėrimą),</w:t>
            </w:r>
            <w:r w:rsidR="006D43E1">
              <w:t xml:space="preserve"> </w:t>
            </w:r>
            <w:r w:rsidRPr="003C2930">
              <w:t>dilgėlinė, spuogai</w:t>
            </w:r>
          </w:p>
        </w:tc>
      </w:tr>
      <w:tr w:rsidR="00287369" w:rsidRPr="003C2930" w14:paraId="2EE32D1A" w14:textId="77777777" w:rsidTr="006D43E1">
        <w:trPr>
          <w:trHeight w:val="261"/>
        </w:trPr>
        <w:tc>
          <w:tcPr>
            <w:tcW w:w="1710" w:type="dxa"/>
          </w:tcPr>
          <w:p w14:paraId="699F916B" w14:textId="77777777" w:rsidR="00287369" w:rsidRPr="003C2930" w:rsidRDefault="00F17F12" w:rsidP="003C2930">
            <w:pPr>
              <w:pStyle w:val="TableParagraph"/>
            </w:pPr>
            <w:r w:rsidRPr="003C2930">
              <w:t>Nedažnas</w:t>
            </w:r>
          </w:p>
        </w:tc>
        <w:tc>
          <w:tcPr>
            <w:tcW w:w="7830" w:type="dxa"/>
            <w:gridSpan w:val="2"/>
          </w:tcPr>
          <w:p w14:paraId="299AB374" w14:textId="77777777" w:rsidR="00287369" w:rsidRPr="003C2930" w:rsidRDefault="00F17F12" w:rsidP="003C2930">
            <w:pPr>
              <w:pStyle w:val="TableParagraph"/>
            </w:pPr>
            <w:r w:rsidRPr="003C2930">
              <w:t xml:space="preserve">Daugiaformė </w:t>
            </w:r>
            <w:proofErr w:type="spellStart"/>
            <w:r w:rsidRPr="003C2930">
              <w:t>eritema</w:t>
            </w:r>
            <w:proofErr w:type="spellEnd"/>
            <w:r w:rsidRPr="003C2930">
              <w:t xml:space="preserve">, </w:t>
            </w:r>
            <w:proofErr w:type="spellStart"/>
            <w:r w:rsidRPr="003C2930">
              <w:t>eksfoliacinis</w:t>
            </w:r>
            <w:proofErr w:type="spellEnd"/>
            <w:r w:rsidRPr="003C2930">
              <w:t xml:space="preserve"> išbėrimas, medikamentinis išbėrimas</w:t>
            </w:r>
          </w:p>
        </w:tc>
      </w:tr>
      <w:tr w:rsidR="00287369" w:rsidRPr="003C2930" w14:paraId="02C7274C" w14:textId="77777777" w:rsidTr="006D43E1">
        <w:trPr>
          <w:trHeight w:val="517"/>
        </w:trPr>
        <w:tc>
          <w:tcPr>
            <w:tcW w:w="1710" w:type="dxa"/>
          </w:tcPr>
          <w:p w14:paraId="5C460E9E" w14:textId="77777777" w:rsidR="00287369" w:rsidRPr="003C2930" w:rsidRDefault="00F17F12" w:rsidP="003C2930">
            <w:pPr>
              <w:pStyle w:val="TableParagraph"/>
            </w:pPr>
            <w:r w:rsidRPr="003C2930">
              <w:t>Dažnis nežinomas</w:t>
            </w:r>
          </w:p>
        </w:tc>
        <w:tc>
          <w:tcPr>
            <w:tcW w:w="7830" w:type="dxa"/>
            <w:gridSpan w:val="2"/>
          </w:tcPr>
          <w:p w14:paraId="06ABAAE1" w14:textId="77777777" w:rsidR="00287369" w:rsidRPr="003C2930" w:rsidRDefault="00F17F12" w:rsidP="003C2930">
            <w:pPr>
              <w:pStyle w:val="TableParagraph"/>
            </w:pPr>
            <w:proofErr w:type="spellStart"/>
            <w:r w:rsidRPr="003C2930">
              <w:t>Stivenso</w:t>
            </w:r>
            <w:proofErr w:type="spellEnd"/>
            <w:r w:rsidRPr="003C2930">
              <w:t>-Džonsono (</w:t>
            </w:r>
            <w:proofErr w:type="spellStart"/>
            <w:r w:rsidRPr="003C2930">
              <w:rPr>
                <w:i/>
              </w:rPr>
              <w:t>Stevens-Johnson</w:t>
            </w:r>
            <w:proofErr w:type="spellEnd"/>
            <w:r w:rsidRPr="003C2930">
              <w:t>) sindromas</w:t>
            </w:r>
            <w:r w:rsidRPr="003C2930">
              <w:rPr>
                <w:vertAlign w:val="superscript"/>
              </w:rPr>
              <w:t>**</w:t>
            </w:r>
            <w:r w:rsidRPr="003C2930">
              <w:t xml:space="preserve">, toksinė epidermio </w:t>
            </w:r>
            <w:proofErr w:type="spellStart"/>
            <w:r w:rsidRPr="003C2930">
              <w:t>nekrolizė</w:t>
            </w:r>
            <w:proofErr w:type="spellEnd"/>
            <w:r w:rsidRPr="003C2930">
              <w:rPr>
                <w:vertAlign w:val="superscript"/>
              </w:rPr>
              <w:t>**</w:t>
            </w:r>
          </w:p>
        </w:tc>
      </w:tr>
      <w:tr w:rsidR="00287369" w:rsidRPr="003C2930" w14:paraId="57E6FAB2" w14:textId="77777777" w:rsidTr="006D43E1">
        <w:trPr>
          <w:trHeight w:val="259"/>
        </w:trPr>
        <w:tc>
          <w:tcPr>
            <w:tcW w:w="9540" w:type="dxa"/>
            <w:gridSpan w:val="3"/>
          </w:tcPr>
          <w:p w14:paraId="2D3B52DF" w14:textId="77777777" w:rsidR="00287369" w:rsidRPr="003C2930" w:rsidRDefault="00F17F12" w:rsidP="003C2930">
            <w:pPr>
              <w:pStyle w:val="TableParagraph"/>
              <w:rPr>
                <w:b/>
              </w:rPr>
            </w:pPr>
            <w:r w:rsidRPr="003C2930">
              <w:rPr>
                <w:b/>
              </w:rPr>
              <w:t>Skeleto, raumenų ir jungiamojo audinio sutrikimai</w:t>
            </w:r>
          </w:p>
        </w:tc>
      </w:tr>
      <w:tr w:rsidR="00287369" w:rsidRPr="003C2930" w14:paraId="4E398BBF" w14:textId="77777777" w:rsidTr="006D43E1">
        <w:trPr>
          <w:trHeight w:val="258"/>
        </w:trPr>
        <w:tc>
          <w:tcPr>
            <w:tcW w:w="1710" w:type="dxa"/>
          </w:tcPr>
          <w:p w14:paraId="532C6CA8" w14:textId="77777777" w:rsidR="00287369" w:rsidRPr="003C2930" w:rsidRDefault="00F17F12" w:rsidP="003C2930">
            <w:pPr>
              <w:pStyle w:val="TableParagraph"/>
            </w:pPr>
            <w:r w:rsidRPr="003C2930">
              <w:t>Labai dažnas</w:t>
            </w:r>
          </w:p>
        </w:tc>
        <w:tc>
          <w:tcPr>
            <w:tcW w:w="7830" w:type="dxa"/>
            <w:gridSpan w:val="2"/>
          </w:tcPr>
          <w:p w14:paraId="6A515BBF" w14:textId="77777777" w:rsidR="00287369" w:rsidRPr="003C2930" w:rsidRDefault="00F17F12" w:rsidP="003C2930">
            <w:pPr>
              <w:pStyle w:val="TableParagraph"/>
            </w:pPr>
            <w:proofErr w:type="spellStart"/>
            <w:r w:rsidRPr="003C2930">
              <w:t>Artralgija</w:t>
            </w:r>
            <w:proofErr w:type="spellEnd"/>
            <w:r w:rsidRPr="003C2930">
              <w:t>, nugaros skausmas</w:t>
            </w:r>
          </w:p>
        </w:tc>
      </w:tr>
      <w:tr w:rsidR="00287369" w:rsidRPr="003C2930" w14:paraId="6A8AEE43" w14:textId="77777777" w:rsidTr="006D43E1">
        <w:trPr>
          <w:trHeight w:val="261"/>
        </w:trPr>
        <w:tc>
          <w:tcPr>
            <w:tcW w:w="1710" w:type="dxa"/>
          </w:tcPr>
          <w:p w14:paraId="10B304AB" w14:textId="77777777" w:rsidR="00287369" w:rsidRPr="003C2930" w:rsidRDefault="00F17F12" w:rsidP="003C2930">
            <w:pPr>
              <w:pStyle w:val="TableParagraph"/>
            </w:pPr>
            <w:r w:rsidRPr="003C2930">
              <w:t>Dažnas</w:t>
            </w:r>
          </w:p>
        </w:tc>
        <w:tc>
          <w:tcPr>
            <w:tcW w:w="7830" w:type="dxa"/>
            <w:gridSpan w:val="2"/>
          </w:tcPr>
          <w:p w14:paraId="3EC6C546" w14:textId="77777777" w:rsidR="00287369" w:rsidRPr="003C2930" w:rsidRDefault="00F17F12" w:rsidP="003C2930">
            <w:pPr>
              <w:pStyle w:val="TableParagraph"/>
            </w:pPr>
            <w:proofErr w:type="spellStart"/>
            <w:r w:rsidRPr="003C2930">
              <w:t>Mialgija</w:t>
            </w:r>
            <w:proofErr w:type="spellEnd"/>
          </w:p>
        </w:tc>
      </w:tr>
      <w:tr w:rsidR="00287369" w:rsidRPr="003C2930" w14:paraId="24DBF34E" w14:textId="77777777" w:rsidTr="006D43E1">
        <w:trPr>
          <w:trHeight w:val="258"/>
        </w:trPr>
        <w:tc>
          <w:tcPr>
            <w:tcW w:w="9540" w:type="dxa"/>
            <w:gridSpan w:val="3"/>
          </w:tcPr>
          <w:p w14:paraId="6EE36664" w14:textId="77777777" w:rsidR="00287369" w:rsidRPr="003C2930" w:rsidRDefault="00F17F12" w:rsidP="003C2930">
            <w:pPr>
              <w:pStyle w:val="TableParagraph"/>
              <w:rPr>
                <w:b/>
              </w:rPr>
            </w:pPr>
            <w:r w:rsidRPr="003C2930">
              <w:rPr>
                <w:b/>
              </w:rPr>
              <w:t>Inkstų ir šlapimo takų sutrikimai</w:t>
            </w:r>
          </w:p>
        </w:tc>
      </w:tr>
      <w:tr w:rsidR="00287369" w:rsidRPr="003C2930" w14:paraId="74A8FB49" w14:textId="77777777" w:rsidTr="006D43E1">
        <w:trPr>
          <w:trHeight w:val="261"/>
        </w:trPr>
        <w:tc>
          <w:tcPr>
            <w:tcW w:w="1710" w:type="dxa"/>
          </w:tcPr>
          <w:p w14:paraId="2511BD3F" w14:textId="77777777" w:rsidR="00287369" w:rsidRPr="003C2930" w:rsidRDefault="00F17F12" w:rsidP="003C2930">
            <w:pPr>
              <w:pStyle w:val="TableParagraph"/>
            </w:pPr>
            <w:r w:rsidRPr="003C2930">
              <w:t>Dažnas</w:t>
            </w:r>
          </w:p>
        </w:tc>
        <w:tc>
          <w:tcPr>
            <w:tcW w:w="7830" w:type="dxa"/>
            <w:gridSpan w:val="2"/>
          </w:tcPr>
          <w:p w14:paraId="3495DF6C" w14:textId="520D6758" w:rsidR="00287369" w:rsidRPr="003C2930" w:rsidRDefault="00F17F12" w:rsidP="006D43E1">
            <w:pPr>
              <w:pStyle w:val="TableParagraph"/>
            </w:pPr>
            <w:r w:rsidRPr="003C2930">
              <w:t>Ūm</w:t>
            </w:r>
            <w:r w:rsidR="006D43E1">
              <w:t>inis</w:t>
            </w:r>
            <w:r w:rsidRPr="003C2930">
              <w:t xml:space="preserve"> </w:t>
            </w:r>
            <w:r w:rsidR="009F7827">
              <w:t>inkstų pažeidimas,</w:t>
            </w:r>
            <w:r w:rsidR="009F7827" w:rsidRPr="003C2930">
              <w:t xml:space="preserve"> </w:t>
            </w:r>
            <w:r w:rsidRPr="003C2930">
              <w:t>inkstų</w:t>
            </w:r>
            <w:r w:rsidR="00914F71">
              <w:t xml:space="preserve"> </w:t>
            </w:r>
            <w:r w:rsidRPr="003C2930">
              <w:t>nepakankamumas, inkstų funkcijos sutrikimas</w:t>
            </w:r>
          </w:p>
        </w:tc>
      </w:tr>
      <w:tr w:rsidR="00287369" w:rsidRPr="003C2930" w14:paraId="2009676F" w14:textId="77777777" w:rsidTr="006D43E1">
        <w:trPr>
          <w:trHeight w:val="258"/>
        </w:trPr>
        <w:tc>
          <w:tcPr>
            <w:tcW w:w="9540" w:type="dxa"/>
            <w:gridSpan w:val="3"/>
          </w:tcPr>
          <w:p w14:paraId="11BD238C" w14:textId="77777777" w:rsidR="00287369" w:rsidRPr="003C2930" w:rsidRDefault="00F17F12" w:rsidP="003C2930">
            <w:pPr>
              <w:pStyle w:val="TableParagraph"/>
              <w:rPr>
                <w:b/>
              </w:rPr>
            </w:pPr>
            <w:r w:rsidRPr="003C2930">
              <w:rPr>
                <w:b/>
              </w:rPr>
              <w:t>Bendrieji sutrikimai ir vartojimo vietos pažeidimai</w:t>
            </w:r>
          </w:p>
        </w:tc>
      </w:tr>
      <w:tr w:rsidR="00287369" w:rsidRPr="003C2930" w14:paraId="37C22BF5" w14:textId="77777777" w:rsidTr="006D43E1">
        <w:trPr>
          <w:trHeight w:val="1041"/>
        </w:trPr>
        <w:tc>
          <w:tcPr>
            <w:tcW w:w="1710" w:type="dxa"/>
          </w:tcPr>
          <w:p w14:paraId="23D1E24C" w14:textId="77777777" w:rsidR="00287369" w:rsidRPr="003C2930" w:rsidRDefault="00F17F12" w:rsidP="003C2930">
            <w:pPr>
              <w:pStyle w:val="TableParagraph"/>
            </w:pPr>
            <w:r w:rsidRPr="003C2930">
              <w:t>Labai dažnas</w:t>
            </w:r>
          </w:p>
        </w:tc>
        <w:tc>
          <w:tcPr>
            <w:tcW w:w="7830" w:type="dxa"/>
            <w:gridSpan w:val="2"/>
          </w:tcPr>
          <w:p w14:paraId="45E33056" w14:textId="77777777" w:rsidR="00287369" w:rsidRPr="003C2930" w:rsidRDefault="00F17F12" w:rsidP="006D43E1">
            <w:pPr>
              <w:pStyle w:val="TableParagraph"/>
            </w:pPr>
            <w:r w:rsidRPr="003C2930">
              <w:t xml:space="preserve">Edema (įskaitant akių vokų edemą, veido edemą, </w:t>
            </w:r>
            <w:proofErr w:type="spellStart"/>
            <w:r w:rsidRPr="003C2930">
              <w:t>generalizuotą</w:t>
            </w:r>
            <w:proofErr w:type="spellEnd"/>
            <w:r w:rsidRPr="003C2930">
              <w:t xml:space="preserve"> edemą, lokalizuotą edemą, periferinę edemą, </w:t>
            </w:r>
            <w:proofErr w:type="spellStart"/>
            <w:r w:rsidRPr="003C2930">
              <w:t>periorbitinę</w:t>
            </w:r>
            <w:proofErr w:type="spellEnd"/>
            <w:r w:rsidRPr="003C2930">
              <w:t xml:space="preserve"> edemą, </w:t>
            </w:r>
            <w:proofErr w:type="spellStart"/>
            <w:r w:rsidRPr="003C2930">
              <w:t>periorbitinį</w:t>
            </w:r>
            <w:proofErr w:type="spellEnd"/>
            <w:r w:rsidRPr="003C2930">
              <w:t xml:space="preserve"> tinimą, periferinį tinimą, tinimą, akių vokų tinimą), karščiavimas, nuovargis (įskaitant</w:t>
            </w:r>
            <w:r w:rsidR="006D43E1">
              <w:t xml:space="preserve"> </w:t>
            </w:r>
            <w:proofErr w:type="spellStart"/>
            <w:r w:rsidRPr="003C2930">
              <w:t>asteniją</w:t>
            </w:r>
            <w:proofErr w:type="spellEnd"/>
            <w:r w:rsidRPr="003C2930">
              <w:t>, bendrąjį negalavimą)</w:t>
            </w:r>
          </w:p>
        </w:tc>
      </w:tr>
      <w:tr w:rsidR="00287369" w:rsidRPr="003C2930" w14:paraId="1306D1F9" w14:textId="77777777" w:rsidTr="006D43E1">
        <w:trPr>
          <w:trHeight w:val="258"/>
        </w:trPr>
        <w:tc>
          <w:tcPr>
            <w:tcW w:w="1710" w:type="dxa"/>
          </w:tcPr>
          <w:p w14:paraId="2F1D323E" w14:textId="77777777" w:rsidR="00287369" w:rsidRPr="003C2930" w:rsidRDefault="00F17F12" w:rsidP="003C2930">
            <w:pPr>
              <w:pStyle w:val="TableParagraph"/>
            </w:pPr>
            <w:r w:rsidRPr="003C2930">
              <w:t>Dažnas</w:t>
            </w:r>
          </w:p>
        </w:tc>
        <w:tc>
          <w:tcPr>
            <w:tcW w:w="7830" w:type="dxa"/>
            <w:gridSpan w:val="2"/>
          </w:tcPr>
          <w:p w14:paraId="0E1D3F01" w14:textId="77777777" w:rsidR="00287369" w:rsidRPr="003C2930" w:rsidRDefault="00F17F12" w:rsidP="003C2930">
            <w:pPr>
              <w:pStyle w:val="TableParagraph"/>
            </w:pPr>
            <w:r w:rsidRPr="003C2930">
              <w:t>Krūtinės skausmas (įskaitant diskomfortą krūtinėje), skausmas</w:t>
            </w:r>
          </w:p>
        </w:tc>
      </w:tr>
      <w:tr w:rsidR="00287369" w:rsidRPr="003C2930" w14:paraId="508331D9" w14:textId="77777777" w:rsidTr="006D43E1">
        <w:trPr>
          <w:trHeight w:val="261"/>
        </w:trPr>
        <w:tc>
          <w:tcPr>
            <w:tcW w:w="9540" w:type="dxa"/>
            <w:gridSpan w:val="3"/>
          </w:tcPr>
          <w:p w14:paraId="07B1F150" w14:textId="77777777" w:rsidR="00287369" w:rsidRPr="003C2930" w:rsidRDefault="00F17F12" w:rsidP="003C2930">
            <w:pPr>
              <w:pStyle w:val="TableParagraph"/>
              <w:rPr>
                <w:b/>
              </w:rPr>
            </w:pPr>
            <w:r w:rsidRPr="003C2930">
              <w:rPr>
                <w:b/>
              </w:rPr>
              <w:t>Tyrimai</w:t>
            </w:r>
          </w:p>
        </w:tc>
      </w:tr>
      <w:tr w:rsidR="00287369" w:rsidRPr="003C2930" w14:paraId="1F0E5FAB" w14:textId="77777777" w:rsidTr="006D43E1">
        <w:trPr>
          <w:trHeight w:val="1038"/>
        </w:trPr>
        <w:tc>
          <w:tcPr>
            <w:tcW w:w="1710" w:type="dxa"/>
          </w:tcPr>
          <w:p w14:paraId="541C3CFB" w14:textId="77777777" w:rsidR="00287369" w:rsidRPr="003C2930" w:rsidRDefault="00F17F12" w:rsidP="003C2930">
            <w:pPr>
              <w:pStyle w:val="TableParagraph"/>
            </w:pPr>
            <w:r w:rsidRPr="003C2930">
              <w:lastRenderedPageBreak/>
              <w:t>Labai dažnas</w:t>
            </w:r>
          </w:p>
        </w:tc>
        <w:tc>
          <w:tcPr>
            <w:tcW w:w="7830" w:type="dxa"/>
            <w:gridSpan w:val="2"/>
          </w:tcPr>
          <w:p w14:paraId="5A5C3948" w14:textId="77777777" w:rsidR="00287369" w:rsidRPr="003C2930" w:rsidRDefault="00F17F12" w:rsidP="006D43E1">
            <w:pPr>
              <w:pStyle w:val="TableParagraph"/>
            </w:pPr>
            <w:r w:rsidRPr="003C2930">
              <w:t xml:space="preserve">Lipazės suaktyvėjimas (įskaitant </w:t>
            </w:r>
            <w:proofErr w:type="spellStart"/>
            <w:r w:rsidRPr="003C2930">
              <w:t>hiperlipazemiją</w:t>
            </w:r>
            <w:proofErr w:type="spellEnd"/>
            <w:r w:rsidRPr="003C2930">
              <w:t>), alaninaminotransferazės suaktyvėjimas (įskaitant normą viršijantį alaninaminotransferazės aktyvumą), aspartataminotransferazės suaktyvėjimas, kreatinino koncentracijos kraujyje</w:t>
            </w:r>
            <w:r w:rsidR="006D43E1">
              <w:t xml:space="preserve"> </w:t>
            </w:r>
            <w:r w:rsidRPr="003C2930">
              <w:t>padidėjimas</w:t>
            </w:r>
          </w:p>
        </w:tc>
      </w:tr>
      <w:tr w:rsidR="00287369" w:rsidRPr="003C2930" w14:paraId="1AB112A1" w14:textId="77777777" w:rsidTr="006D43E1">
        <w:trPr>
          <w:trHeight w:val="1562"/>
        </w:trPr>
        <w:tc>
          <w:tcPr>
            <w:tcW w:w="1710" w:type="dxa"/>
          </w:tcPr>
          <w:p w14:paraId="0578D4CD" w14:textId="77777777" w:rsidR="00287369" w:rsidRPr="003C2930" w:rsidRDefault="00F17F12" w:rsidP="003C2930">
            <w:pPr>
              <w:pStyle w:val="TableParagraph"/>
            </w:pPr>
            <w:r w:rsidRPr="003C2930">
              <w:t>Dažnas</w:t>
            </w:r>
          </w:p>
        </w:tc>
        <w:tc>
          <w:tcPr>
            <w:tcW w:w="7830" w:type="dxa"/>
            <w:gridSpan w:val="2"/>
          </w:tcPr>
          <w:p w14:paraId="0788805D" w14:textId="77777777" w:rsidR="00287369" w:rsidRPr="003C2930" w:rsidRDefault="00F17F12" w:rsidP="006D43E1">
            <w:pPr>
              <w:pStyle w:val="TableParagraph"/>
            </w:pPr>
            <w:r w:rsidRPr="003C2930">
              <w:t xml:space="preserve">Elektrokardiogramos QT intervalo pailgėjimas (įskaitant ilgo QT intervalo sindromą), </w:t>
            </w:r>
            <w:proofErr w:type="spellStart"/>
            <w:r w:rsidRPr="003C2930">
              <w:t>amilazės</w:t>
            </w:r>
            <w:proofErr w:type="spellEnd"/>
            <w:r w:rsidRPr="003C2930">
              <w:t xml:space="preserve"> suaktyvėjimas kraujyje (įskaitant </w:t>
            </w:r>
            <w:proofErr w:type="spellStart"/>
            <w:r w:rsidRPr="003C2930">
              <w:t>hiperamilazemiją</w:t>
            </w:r>
            <w:proofErr w:type="spellEnd"/>
            <w:r w:rsidRPr="003C2930">
              <w:t xml:space="preserve">), </w:t>
            </w:r>
            <w:proofErr w:type="spellStart"/>
            <w:r w:rsidRPr="003C2930">
              <w:t>kreatinfosfokinazės</w:t>
            </w:r>
            <w:proofErr w:type="spellEnd"/>
            <w:r w:rsidRPr="003C2930">
              <w:t xml:space="preserve"> suaktyvėjimas kraujyje, gama </w:t>
            </w:r>
            <w:proofErr w:type="spellStart"/>
            <w:r w:rsidRPr="003C2930">
              <w:t>glutamiltransferazės</w:t>
            </w:r>
            <w:proofErr w:type="spellEnd"/>
            <w:r w:rsidRPr="003C2930">
              <w:t xml:space="preserve"> suaktyvėjimas, </w:t>
            </w:r>
            <w:proofErr w:type="spellStart"/>
            <w:r w:rsidRPr="003C2930">
              <w:t>bilirubino</w:t>
            </w:r>
            <w:proofErr w:type="spellEnd"/>
            <w:r w:rsidRPr="003C2930">
              <w:t xml:space="preserve"> koncentracijos kraujyje padidėjimas (įskaitant </w:t>
            </w:r>
            <w:proofErr w:type="spellStart"/>
            <w:r w:rsidRPr="003C2930">
              <w:t>hiperbilirubinemiją</w:t>
            </w:r>
            <w:proofErr w:type="spellEnd"/>
            <w:r w:rsidRPr="003C2930">
              <w:t xml:space="preserve">, </w:t>
            </w:r>
            <w:proofErr w:type="spellStart"/>
            <w:r w:rsidRPr="003C2930">
              <w:t>konjuguoto</w:t>
            </w:r>
            <w:proofErr w:type="spellEnd"/>
            <w:r w:rsidRPr="003C2930">
              <w:t xml:space="preserve"> </w:t>
            </w:r>
            <w:proofErr w:type="spellStart"/>
            <w:r w:rsidRPr="003C2930">
              <w:t>bilirubino</w:t>
            </w:r>
            <w:proofErr w:type="spellEnd"/>
            <w:r w:rsidRPr="003C2930">
              <w:t xml:space="preserve"> koncentracijos padidėjimą,</w:t>
            </w:r>
            <w:r w:rsidR="006D43E1">
              <w:t xml:space="preserve"> </w:t>
            </w:r>
            <w:proofErr w:type="spellStart"/>
            <w:r w:rsidRPr="003C2930">
              <w:t>nekonjuguoto</w:t>
            </w:r>
            <w:proofErr w:type="spellEnd"/>
            <w:r w:rsidRPr="003C2930">
              <w:t xml:space="preserve"> </w:t>
            </w:r>
            <w:proofErr w:type="spellStart"/>
            <w:r w:rsidRPr="003C2930">
              <w:t>bilirubino</w:t>
            </w:r>
            <w:proofErr w:type="spellEnd"/>
            <w:r w:rsidRPr="003C2930">
              <w:t xml:space="preserve"> koncentracijos kraujyje padidėjimą)</w:t>
            </w:r>
          </w:p>
        </w:tc>
      </w:tr>
    </w:tbl>
    <w:p w14:paraId="16246FBA" w14:textId="77777777" w:rsidR="00287369" w:rsidRPr="003C2930" w:rsidRDefault="00F17F12" w:rsidP="003C2930">
      <w:pPr>
        <w:rPr>
          <w:sz w:val="20"/>
        </w:rPr>
      </w:pPr>
      <w:r w:rsidRPr="003C2930">
        <w:rPr>
          <w:sz w:val="20"/>
          <w:vertAlign w:val="superscript"/>
        </w:rPr>
        <w:t>**</w:t>
      </w:r>
      <w:r w:rsidRPr="003C2930">
        <w:rPr>
          <w:sz w:val="20"/>
        </w:rPr>
        <w:t xml:space="preserve"> Nepageidaujamos reakcijos, nustatytos </w:t>
      </w:r>
      <w:proofErr w:type="spellStart"/>
      <w:r w:rsidRPr="003C2930">
        <w:rPr>
          <w:sz w:val="20"/>
        </w:rPr>
        <w:t>poregistraciniu</w:t>
      </w:r>
      <w:proofErr w:type="spellEnd"/>
      <w:r w:rsidRPr="003C2930">
        <w:rPr>
          <w:sz w:val="20"/>
        </w:rPr>
        <w:t xml:space="preserve"> laikotarpiu.</w:t>
      </w:r>
    </w:p>
    <w:p w14:paraId="0EDEDFC1" w14:textId="77777777" w:rsidR="006D43E1" w:rsidRDefault="006D43E1" w:rsidP="003C2930">
      <w:pPr>
        <w:pStyle w:val="Pagrindinistekstas"/>
        <w:rPr>
          <w:u w:val="single"/>
        </w:rPr>
      </w:pPr>
    </w:p>
    <w:p w14:paraId="173AB6E6" w14:textId="77777777" w:rsidR="00287369" w:rsidRPr="003C2930" w:rsidRDefault="00F17F12" w:rsidP="003C2930">
      <w:pPr>
        <w:pStyle w:val="Pagrindinistekstas"/>
      </w:pPr>
      <w:r w:rsidRPr="003C2930">
        <w:rPr>
          <w:u w:val="single"/>
        </w:rPr>
        <w:t>Kai kurių nepageidaujamų reakcijų aprašymas</w:t>
      </w:r>
    </w:p>
    <w:p w14:paraId="4287497B" w14:textId="77777777" w:rsidR="00287369" w:rsidRPr="003C2930" w:rsidRDefault="00F17F12" w:rsidP="003C2930">
      <w:pPr>
        <w:pStyle w:val="Pagrindinistekstas"/>
      </w:pPr>
      <w:r w:rsidRPr="003C2930">
        <w:t>Toliau esantis aprašymas pagrįstas 1</w:t>
      </w:r>
      <w:r w:rsidR="001F38BE">
        <w:t> </w:t>
      </w:r>
      <w:r w:rsidRPr="003C2930">
        <w:t>372</w:t>
      </w:r>
      <w:r w:rsidR="001F38BE">
        <w:t> </w:t>
      </w:r>
      <w:r w:rsidRPr="003C2930">
        <w:t>pacientų, kurie suvartojo bent 1</w:t>
      </w:r>
      <w:r w:rsidR="001F38BE">
        <w:t> </w:t>
      </w:r>
      <w:proofErr w:type="spellStart"/>
      <w:r w:rsidRPr="003C2930">
        <w:t>bozutinibo</w:t>
      </w:r>
      <w:proofErr w:type="spellEnd"/>
      <w:r w:rsidRPr="003C2930">
        <w:t xml:space="preserve"> dozę ir kuriems arba gydant pirmą kartą buvo diagnozuota LML LF, arba kuriems pasireiškė atsparumas anksčiau skirtam LF, AF arba BF LML arba </w:t>
      </w:r>
      <w:proofErr w:type="spellStart"/>
      <w:r w:rsidRPr="003C2930">
        <w:rPr>
          <w:i/>
        </w:rPr>
        <w:t>Ph+</w:t>
      </w:r>
      <w:r w:rsidRPr="003C2930">
        <w:t>ŪLL</w:t>
      </w:r>
      <w:proofErr w:type="spellEnd"/>
      <w:r w:rsidRPr="003C2930">
        <w:t xml:space="preserve"> gydymui arba ankstesnio gydymo netoleravimas.</w:t>
      </w:r>
    </w:p>
    <w:p w14:paraId="5B1AC8CD" w14:textId="77777777" w:rsidR="00287369" w:rsidRPr="003C2930" w:rsidRDefault="00287369" w:rsidP="003C2930">
      <w:pPr>
        <w:pStyle w:val="Pagrindinistekstas"/>
      </w:pPr>
    </w:p>
    <w:p w14:paraId="2D964780" w14:textId="77777777" w:rsidR="00287369" w:rsidRPr="003C2930" w:rsidRDefault="00F17F12" w:rsidP="003C2930">
      <w:pPr>
        <w:rPr>
          <w:i/>
        </w:rPr>
      </w:pPr>
      <w:r w:rsidRPr="003C2930">
        <w:rPr>
          <w:i/>
        </w:rPr>
        <w:t>Kraujo ir limfinės sistemos sutrikimai</w:t>
      </w:r>
    </w:p>
    <w:p w14:paraId="7941C9F8" w14:textId="77777777" w:rsidR="00287369" w:rsidRPr="003C2930" w:rsidRDefault="00F17F12" w:rsidP="003C2930">
      <w:pPr>
        <w:pStyle w:val="Pagrindinistekstas"/>
      </w:pPr>
      <w:r w:rsidRPr="003C2930">
        <w:t>6</w:t>
      </w:r>
      <w:r w:rsidR="001F38BE">
        <w:t> </w:t>
      </w:r>
      <w:r w:rsidRPr="003C2930">
        <w:t>pacientai iš 372 (27,1</w:t>
      </w:r>
      <w:r w:rsidR="001F38BE">
        <w:t> </w:t>
      </w:r>
      <w:r w:rsidRPr="003C2930">
        <w:t xml:space="preserve">%), kuriems pasireiškė anemijos nepageidaujamos reakcijos, nutraukė gydymą </w:t>
      </w:r>
      <w:proofErr w:type="spellStart"/>
      <w:r w:rsidRPr="003C2930">
        <w:t>bozutinibu</w:t>
      </w:r>
      <w:proofErr w:type="spellEnd"/>
      <w:r w:rsidRPr="003C2930">
        <w:t xml:space="preserve"> dėl anemijos. Ne didesnio kaip 1</w:t>
      </w:r>
      <w:r w:rsidR="001F38BE">
        <w:t> </w:t>
      </w:r>
      <w:r w:rsidRPr="003C2930">
        <w:t>laipsnio toksiškumas pasireiškė 95 (25,5</w:t>
      </w:r>
      <w:r w:rsidR="001F38BE">
        <w:t> </w:t>
      </w:r>
      <w:r w:rsidRPr="003C2930">
        <w:t>%), 2</w:t>
      </w:r>
      <w:r w:rsidR="001F38BE">
        <w:t> </w:t>
      </w:r>
      <w:r w:rsidRPr="003C2930">
        <w:t>laipsnio toksiškumas – 135 (36,3</w:t>
      </w:r>
      <w:r w:rsidR="001F38BE">
        <w:t> </w:t>
      </w:r>
      <w:r w:rsidRPr="003C2930">
        <w:t>%), 3</w:t>
      </w:r>
      <w:r w:rsidR="001F38BE">
        <w:t> </w:t>
      </w:r>
      <w:r w:rsidRPr="003C2930">
        <w:t>laipsnio toksiškumas – 113 (30,4</w:t>
      </w:r>
      <w:r w:rsidR="001F38BE">
        <w:t> </w:t>
      </w:r>
      <w:r w:rsidRPr="003C2930">
        <w:t>%) ir 4</w:t>
      </w:r>
      <w:r w:rsidR="001F38BE">
        <w:t> </w:t>
      </w:r>
      <w:r w:rsidRPr="003C2930">
        <w:t>laipsnio toksiškumas –</w:t>
      </w:r>
      <w:r w:rsidR="001F38BE">
        <w:t xml:space="preserve"> </w:t>
      </w:r>
      <w:r w:rsidRPr="003C2930">
        <w:t>29 (7,8</w:t>
      </w:r>
      <w:r w:rsidR="001F38BE">
        <w:t> </w:t>
      </w:r>
      <w:r w:rsidRPr="003C2930">
        <w:t>%) pacientams. Laikotarpio iki pirmojo reiškinio atsiradimo trukmės mediana šiems pacientams buvo 29</w:t>
      </w:r>
      <w:r w:rsidR="001F38BE">
        <w:t> </w:t>
      </w:r>
      <w:r w:rsidRPr="003C2930">
        <w:t>paros (</w:t>
      </w:r>
      <w:r w:rsidR="00E748E1">
        <w:t>intervalas</w:t>
      </w:r>
      <w:r w:rsidRPr="003C2930">
        <w:t xml:space="preserve"> nuo 1</w:t>
      </w:r>
      <w:r w:rsidR="001F38BE">
        <w:t> </w:t>
      </w:r>
      <w:r w:rsidRPr="003C2930">
        <w:t>iki 3</w:t>
      </w:r>
      <w:r w:rsidR="001F38BE">
        <w:t> </w:t>
      </w:r>
      <w:r w:rsidRPr="003C2930">
        <w:t>999</w:t>
      </w:r>
      <w:r w:rsidR="001F38BE">
        <w:t> </w:t>
      </w:r>
      <w:r w:rsidRPr="003C2930">
        <w:t>parų), o trukmės reiškiniui mediana – 22</w:t>
      </w:r>
      <w:r w:rsidR="001F38BE">
        <w:t> </w:t>
      </w:r>
      <w:r w:rsidRPr="003C2930">
        <w:t>paros (</w:t>
      </w:r>
      <w:r w:rsidR="00E748E1">
        <w:t>intervalas</w:t>
      </w:r>
      <w:r w:rsidRPr="003C2930">
        <w:t xml:space="preserve"> nuo 1</w:t>
      </w:r>
      <w:r w:rsidR="001F38BE">
        <w:t> </w:t>
      </w:r>
      <w:r w:rsidRPr="003C2930">
        <w:t>iki 3</w:t>
      </w:r>
      <w:r w:rsidR="001F38BE">
        <w:t> </w:t>
      </w:r>
      <w:r w:rsidRPr="003C2930">
        <w:t>682</w:t>
      </w:r>
      <w:r w:rsidR="001F38BE">
        <w:t> </w:t>
      </w:r>
      <w:r w:rsidRPr="003C2930">
        <w:t>parų).</w:t>
      </w:r>
    </w:p>
    <w:p w14:paraId="6BEE3271" w14:textId="77777777" w:rsidR="001F38BE" w:rsidRDefault="001F38BE" w:rsidP="003C2930">
      <w:pPr>
        <w:pStyle w:val="Pagrindinistekstas"/>
      </w:pPr>
    </w:p>
    <w:p w14:paraId="2C1202ED" w14:textId="77777777" w:rsidR="00287369" w:rsidRPr="003C2930" w:rsidRDefault="00F17F12" w:rsidP="003C2930">
      <w:pPr>
        <w:pStyle w:val="Pagrindinistekstas"/>
      </w:pPr>
      <w:r w:rsidRPr="003C2930">
        <w:t>19</w:t>
      </w:r>
      <w:r w:rsidR="001F38BE">
        <w:t> </w:t>
      </w:r>
      <w:r w:rsidRPr="003C2930">
        <w:t>pacientų iš 209 (15,2</w:t>
      </w:r>
      <w:r w:rsidR="001F38BE">
        <w:t> </w:t>
      </w:r>
      <w:r w:rsidRPr="003C2930">
        <w:t xml:space="preserve">%), kurie pranešė apie </w:t>
      </w:r>
      <w:proofErr w:type="spellStart"/>
      <w:r w:rsidRPr="003C2930">
        <w:t>neutropenijos</w:t>
      </w:r>
      <w:proofErr w:type="spellEnd"/>
      <w:r w:rsidRPr="003C2930">
        <w:t xml:space="preserve"> nepageidaujamas reakcijas, nutraukė gydymą </w:t>
      </w:r>
      <w:proofErr w:type="spellStart"/>
      <w:r w:rsidRPr="003C2930">
        <w:t>bozutinibu</w:t>
      </w:r>
      <w:proofErr w:type="spellEnd"/>
      <w:r w:rsidRPr="003C2930">
        <w:t xml:space="preserve"> dėl </w:t>
      </w:r>
      <w:proofErr w:type="spellStart"/>
      <w:r w:rsidRPr="003C2930">
        <w:t>neutropenijos</w:t>
      </w:r>
      <w:proofErr w:type="spellEnd"/>
      <w:r w:rsidRPr="003C2930">
        <w:t>. Ne didesnio kaip 1</w:t>
      </w:r>
      <w:r w:rsidR="001F38BE">
        <w:t> </w:t>
      </w:r>
      <w:r w:rsidRPr="003C2930">
        <w:t>toksiškumo laipsnio reiškinius patyrė</w:t>
      </w:r>
      <w:r w:rsidR="001F38BE">
        <w:t xml:space="preserve"> </w:t>
      </w:r>
      <w:r w:rsidRPr="003C2930">
        <w:t>19 (9,1</w:t>
      </w:r>
      <w:r w:rsidR="001F38BE">
        <w:t> </w:t>
      </w:r>
      <w:r w:rsidRPr="003C2930">
        <w:t>%), 2</w:t>
      </w:r>
      <w:r w:rsidR="001F38BE">
        <w:t> </w:t>
      </w:r>
      <w:r w:rsidRPr="003C2930">
        <w:t>laipsnio – 45 (21,5</w:t>
      </w:r>
      <w:r w:rsidR="001F38BE">
        <w:t> </w:t>
      </w:r>
      <w:r w:rsidRPr="003C2930">
        <w:t>%), 3</w:t>
      </w:r>
      <w:r w:rsidR="001F38BE">
        <w:t> </w:t>
      </w:r>
      <w:r w:rsidRPr="003C2930">
        <w:t>laipsnio – 95 (45,5</w:t>
      </w:r>
      <w:r w:rsidR="001F38BE">
        <w:t> </w:t>
      </w:r>
      <w:r w:rsidRPr="003C2930">
        <w:t>%) ir 4</w:t>
      </w:r>
      <w:r w:rsidR="001F38BE">
        <w:t> </w:t>
      </w:r>
      <w:r w:rsidRPr="003C2930">
        <w:t>laipsnio – 50 (23,9</w:t>
      </w:r>
      <w:r w:rsidR="001F38BE">
        <w:t> </w:t>
      </w:r>
      <w:r w:rsidRPr="003C2930">
        <w:t>%) pacientų. Šiems pacientams laikotarpio iki pirmojo reiškinio atsiradimo trukmės mediana buvo 56</w:t>
      </w:r>
      <w:r w:rsidR="001F38BE">
        <w:t> </w:t>
      </w:r>
      <w:r w:rsidRPr="003C2930">
        <w:t>paros (</w:t>
      </w:r>
      <w:r w:rsidR="00E748E1">
        <w:t>intervalas</w:t>
      </w:r>
      <w:r w:rsidRPr="003C2930">
        <w:t xml:space="preserve"> nuo 1</w:t>
      </w:r>
      <w:r w:rsidR="001F38BE">
        <w:t> </w:t>
      </w:r>
      <w:r w:rsidRPr="003C2930">
        <w:t>iki 1</w:t>
      </w:r>
      <w:r w:rsidR="001F38BE">
        <w:t> </w:t>
      </w:r>
      <w:r w:rsidRPr="003C2930">
        <w:t>769</w:t>
      </w:r>
      <w:r w:rsidR="001F38BE">
        <w:t> </w:t>
      </w:r>
      <w:r w:rsidRPr="003C2930">
        <w:t>parų), o trukmės reiškiniui mediana – 15</w:t>
      </w:r>
      <w:r w:rsidR="001F38BE">
        <w:t> </w:t>
      </w:r>
      <w:r w:rsidRPr="003C2930">
        <w:t>parų (</w:t>
      </w:r>
      <w:r w:rsidR="00E748E1">
        <w:t>intervalas</w:t>
      </w:r>
      <w:r w:rsidRPr="003C2930">
        <w:t xml:space="preserve"> sritis nuo 1</w:t>
      </w:r>
      <w:r w:rsidR="001F38BE">
        <w:t> </w:t>
      </w:r>
      <w:r w:rsidRPr="003C2930">
        <w:t>iki 913</w:t>
      </w:r>
      <w:r w:rsidR="001F38BE">
        <w:t> </w:t>
      </w:r>
      <w:r w:rsidRPr="003C2930">
        <w:t>parų).</w:t>
      </w:r>
    </w:p>
    <w:p w14:paraId="4A070AE6" w14:textId="77777777" w:rsidR="00287369" w:rsidRPr="003C2930" w:rsidRDefault="00287369" w:rsidP="003C2930">
      <w:pPr>
        <w:pStyle w:val="Pagrindinistekstas"/>
      </w:pPr>
    </w:p>
    <w:p w14:paraId="0B39FA5E" w14:textId="77777777" w:rsidR="00287369" w:rsidRPr="003C2930" w:rsidRDefault="00F17F12" w:rsidP="001F38BE">
      <w:pPr>
        <w:pStyle w:val="Pagrindinistekstas"/>
      </w:pPr>
      <w:r w:rsidRPr="003C2930">
        <w:t>42</w:t>
      </w:r>
      <w:r w:rsidR="001F38BE">
        <w:t> </w:t>
      </w:r>
      <w:r w:rsidRPr="003C2930">
        <w:t>iš 472 (34,4</w:t>
      </w:r>
      <w:r w:rsidR="001F38BE">
        <w:t> </w:t>
      </w:r>
      <w:r w:rsidRPr="003C2930">
        <w:t xml:space="preserve">%) pacientų, kuriems pasireiškė </w:t>
      </w:r>
      <w:proofErr w:type="spellStart"/>
      <w:r w:rsidRPr="003C2930">
        <w:t>trombocitopenijos</w:t>
      </w:r>
      <w:proofErr w:type="spellEnd"/>
      <w:r w:rsidRPr="003C2930">
        <w:t xml:space="preserve"> nepageidaujamos reakcijos, nutraukė </w:t>
      </w:r>
      <w:proofErr w:type="spellStart"/>
      <w:r w:rsidRPr="003C2930">
        <w:t>bozutinibo</w:t>
      </w:r>
      <w:proofErr w:type="spellEnd"/>
      <w:r w:rsidRPr="003C2930">
        <w:t xml:space="preserve"> vartojimą dėl </w:t>
      </w:r>
      <w:proofErr w:type="spellStart"/>
      <w:r w:rsidRPr="003C2930">
        <w:t>trombocitopenijos</w:t>
      </w:r>
      <w:proofErr w:type="spellEnd"/>
      <w:r w:rsidRPr="003C2930">
        <w:t>. Ne didesnio kaip 1</w:t>
      </w:r>
      <w:r w:rsidR="001F38BE">
        <w:t> </w:t>
      </w:r>
      <w:r w:rsidRPr="003C2930">
        <w:t>toksiškumo laipsnio reiškiniai pasireiškė 114 (24,2</w:t>
      </w:r>
      <w:r w:rsidR="001F38BE">
        <w:t> </w:t>
      </w:r>
      <w:r w:rsidRPr="003C2930">
        <w:t>%) pacientų, 2</w:t>
      </w:r>
      <w:r w:rsidR="001F38BE">
        <w:t> </w:t>
      </w:r>
      <w:r w:rsidRPr="003C2930">
        <w:t>laipsnio – 88 (18,6</w:t>
      </w:r>
      <w:r w:rsidR="001F38BE">
        <w:t> </w:t>
      </w:r>
      <w:r w:rsidRPr="003C2930">
        <w:t>%) pacientams, 3</w:t>
      </w:r>
      <w:r w:rsidR="001F38BE">
        <w:t> </w:t>
      </w:r>
      <w:r w:rsidRPr="003C2930">
        <w:t>laipsnio –</w:t>
      </w:r>
      <w:r w:rsidR="001F38BE">
        <w:t xml:space="preserve"> </w:t>
      </w:r>
      <w:r w:rsidRPr="003C2930">
        <w:t>172 (36,4</w:t>
      </w:r>
      <w:r w:rsidR="001F38BE">
        <w:t> </w:t>
      </w:r>
      <w:r w:rsidRPr="003C2930">
        <w:t>%) pacientams ir 4</w:t>
      </w:r>
      <w:r w:rsidR="001F38BE">
        <w:t> </w:t>
      </w:r>
      <w:r w:rsidRPr="003C2930">
        <w:t>laipsnio – 98 (20,8</w:t>
      </w:r>
      <w:r w:rsidR="001F38BE">
        <w:t> </w:t>
      </w:r>
      <w:r w:rsidRPr="003C2930">
        <w:t>%) pacientams. Laikotarpio iki pirmojo reiškinio</w:t>
      </w:r>
      <w:r w:rsidR="001F38BE">
        <w:t xml:space="preserve"> </w:t>
      </w:r>
      <w:r w:rsidRPr="003C2930">
        <w:t>atsiradimo šiems pacientams trukmės mediana buvo 28</w:t>
      </w:r>
      <w:r w:rsidR="001F38BE">
        <w:t> </w:t>
      </w:r>
      <w:r w:rsidRPr="003C2930">
        <w:t>paros (</w:t>
      </w:r>
      <w:r w:rsidR="00E748E1">
        <w:t>intervalas</w:t>
      </w:r>
      <w:r w:rsidRPr="003C2930">
        <w:t xml:space="preserve"> nuo 1</w:t>
      </w:r>
      <w:r w:rsidR="001F38BE">
        <w:t> </w:t>
      </w:r>
      <w:r w:rsidRPr="003C2930">
        <w:t>iki 1</w:t>
      </w:r>
      <w:r w:rsidR="001F38BE">
        <w:t> </w:t>
      </w:r>
      <w:r w:rsidRPr="003C2930">
        <w:t>688</w:t>
      </w:r>
      <w:r w:rsidR="001F38BE">
        <w:t> </w:t>
      </w:r>
      <w:r w:rsidRPr="003C2930">
        <w:t>parų), o trukmės reiškiniui mediana 15</w:t>
      </w:r>
      <w:r w:rsidR="001F38BE">
        <w:t> </w:t>
      </w:r>
      <w:r w:rsidRPr="003C2930">
        <w:t>parų (</w:t>
      </w:r>
      <w:r w:rsidR="00E748E1">
        <w:t>intervalas</w:t>
      </w:r>
      <w:r w:rsidRPr="003C2930">
        <w:t xml:space="preserve"> nuo 1</w:t>
      </w:r>
      <w:r w:rsidR="001F38BE">
        <w:t> </w:t>
      </w:r>
      <w:r w:rsidRPr="003C2930">
        <w:t>iki 3</w:t>
      </w:r>
      <w:r w:rsidR="001F38BE">
        <w:t> </w:t>
      </w:r>
      <w:r w:rsidRPr="003C2930">
        <w:t>921</w:t>
      </w:r>
      <w:r w:rsidR="001F38BE">
        <w:t> </w:t>
      </w:r>
      <w:r w:rsidRPr="003C2930">
        <w:t>paros).</w:t>
      </w:r>
    </w:p>
    <w:p w14:paraId="4A468F56" w14:textId="77777777" w:rsidR="00287369" w:rsidRPr="003C2930" w:rsidRDefault="00287369" w:rsidP="003C2930">
      <w:pPr>
        <w:pStyle w:val="Pagrindinistekstas"/>
      </w:pPr>
    </w:p>
    <w:p w14:paraId="0FF5B002" w14:textId="77777777" w:rsidR="00287369" w:rsidRPr="003C2930" w:rsidRDefault="00F17F12" w:rsidP="003C2930">
      <w:pPr>
        <w:rPr>
          <w:i/>
        </w:rPr>
      </w:pPr>
      <w:r w:rsidRPr="003C2930">
        <w:rPr>
          <w:i/>
        </w:rPr>
        <w:t>Kepenų, tulžies pūslės ir latakų sutrikimai</w:t>
      </w:r>
    </w:p>
    <w:p w14:paraId="5F6E076E" w14:textId="77777777" w:rsidR="00287369" w:rsidRPr="003C2930" w:rsidRDefault="00F17F12" w:rsidP="003C2930">
      <w:pPr>
        <w:pStyle w:val="Pagrindinistekstas"/>
      </w:pPr>
      <w:r w:rsidRPr="003C2930">
        <w:t>Pacientams, kuriems pasireiškė arba ALT, arba AST suaktyvėjimo nepageidaujamos reakcijos (visų sunkumo laipsnių), laikotarpio iki pirmojo reiškinio atsiradimo trukmės mediana buvo 29</w:t>
      </w:r>
      <w:r w:rsidR="001F38BE">
        <w:t> </w:t>
      </w:r>
      <w:r w:rsidRPr="003C2930">
        <w:t xml:space="preserve">paros (pasireiškimo pradžios </w:t>
      </w:r>
      <w:r w:rsidR="00E748E1">
        <w:t>intervalas</w:t>
      </w:r>
      <w:r w:rsidRPr="003C2930">
        <w:t xml:space="preserve"> nuo 1</w:t>
      </w:r>
      <w:r w:rsidR="001F38BE">
        <w:t> </w:t>
      </w:r>
      <w:r w:rsidRPr="003C2930">
        <w:t>iki 3</w:t>
      </w:r>
      <w:r w:rsidR="001F38BE">
        <w:t> </w:t>
      </w:r>
      <w:r w:rsidRPr="003C2930">
        <w:t>995</w:t>
      </w:r>
      <w:r w:rsidR="001F38BE">
        <w:t> </w:t>
      </w:r>
      <w:r w:rsidRPr="003C2930">
        <w:t>parų ALT ir AST suaktyvėjimo atveju). Trukmės reiškiniui mediana buvo 17</w:t>
      </w:r>
      <w:r w:rsidR="001F38BE">
        <w:t> </w:t>
      </w:r>
      <w:r w:rsidRPr="003C2930">
        <w:t>parų (</w:t>
      </w:r>
      <w:r w:rsidR="00E748E1">
        <w:t>intervalas</w:t>
      </w:r>
      <w:r w:rsidRPr="003C2930">
        <w:t xml:space="preserve"> nuo 1</w:t>
      </w:r>
      <w:r w:rsidR="001F38BE">
        <w:t> </w:t>
      </w:r>
      <w:r w:rsidRPr="003C2930">
        <w:t>iki 1</w:t>
      </w:r>
      <w:r w:rsidR="001F38BE">
        <w:t> </w:t>
      </w:r>
      <w:r w:rsidRPr="003C2930">
        <w:t>148</w:t>
      </w:r>
      <w:r w:rsidR="001F38BE">
        <w:t> </w:t>
      </w:r>
      <w:r w:rsidRPr="003C2930">
        <w:t>parų) ir 15</w:t>
      </w:r>
      <w:r w:rsidR="001F38BE">
        <w:t> </w:t>
      </w:r>
      <w:r w:rsidRPr="003C2930">
        <w:t>parų (</w:t>
      </w:r>
      <w:r w:rsidR="00E748E1">
        <w:t>intervalas</w:t>
      </w:r>
      <w:r w:rsidRPr="003C2930">
        <w:t xml:space="preserve"> nuo 1</w:t>
      </w:r>
      <w:r w:rsidR="001F38BE">
        <w:t> </w:t>
      </w:r>
      <w:r w:rsidRPr="003C2930">
        <w:t>iki 803</w:t>
      </w:r>
      <w:r w:rsidR="001F38BE">
        <w:t> </w:t>
      </w:r>
      <w:r w:rsidRPr="003C2930">
        <w:t>parų) atitinkamai ALT ir AST suaktyvėjimo atveju.</w:t>
      </w:r>
    </w:p>
    <w:p w14:paraId="1B1FE479" w14:textId="77777777" w:rsidR="00287369" w:rsidRPr="003C2930" w:rsidRDefault="00287369" w:rsidP="003C2930">
      <w:pPr>
        <w:pStyle w:val="Pagrindinistekstas"/>
      </w:pPr>
    </w:p>
    <w:p w14:paraId="318CC3CF" w14:textId="77777777" w:rsidR="00287369" w:rsidRPr="003C2930" w:rsidRDefault="00F17F12" w:rsidP="003C2930">
      <w:pPr>
        <w:pStyle w:val="Pagrindinistekstas"/>
      </w:pPr>
      <w:r w:rsidRPr="003C2930">
        <w:t>Du vaistinių preparatų sukelto kepenų pažeidimo (apibrėžiamas kaip ALT arba AST suaktyvėjimas</w:t>
      </w:r>
      <w:r w:rsidR="001F38BE">
        <w:t xml:space="preserve"> </w:t>
      </w:r>
      <w:r w:rsidRPr="003C2930">
        <w:t>≥</w:t>
      </w:r>
      <w:r w:rsidR="001F38BE">
        <w:t> </w:t>
      </w:r>
      <w:r w:rsidRPr="003C2930">
        <w:t>3</w:t>
      </w:r>
      <w:r w:rsidR="001F38BE">
        <w:t> </w:t>
      </w:r>
      <w:r w:rsidRPr="003C2930">
        <w:t xml:space="preserve">x VNR kartu su bendro </w:t>
      </w:r>
      <w:proofErr w:type="spellStart"/>
      <w:r w:rsidRPr="003C2930">
        <w:t>bilirubino</w:t>
      </w:r>
      <w:proofErr w:type="spellEnd"/>
      <w:r w:rsidRPr="003C2930">
        <w:t xml:space="preserve"> kiekio padidėjimu &gt;</w:t>
      </w:r>
      <w:r w:rsidR="001F38BE">
        <w:t> </w:t>
      </w:r>
      <w:r w:rsidRPr="003C2930">
        <w:t>2</w:t>
      </w:r>
      <w:r w:rsidR="001F38BE">
        <w:t> </w:t>
      </w:r>
      <w:r w:rsidRPr="003C2930">
        <w:t>x VNR ir šarminės fosfatazės suaktyvėjimu &lt;</w:t>
      </w:r>
      <w:r w:rsidR="001F38BE">
        <w:t> </w:t>
      </w:r>
      <w:r w:rsidRPr="003C2930">
        <w:t>2</w:t>
      </w:r>
      <w:r w:rsidR="001F38BE">
        <w:t> </w:t>
      </w:r>
      <w:r w:rsidRPr="003C2930">
        <w:t>x VNR) atvejai pasireiškė be kitų priežasčių 2</w:t>
      </w:r>
      <w:r w:rsidR="00EC4971">
        <w:t> </w:t>
      </w:r>
      <w:r w:rsidRPr="003C2930">
        <w:t>iš 1</w:t>
      </w:r>
      <w:r w:rsidR="00EC4971">
        <w:t> </w:t>
      </w:r>
      <w:r w:rsidRPr="003C2930">
        <w:t>711 (0,1</w:t>
      </w:r>
      <w:r w:rsidR="00EC4971">
        <w:t> </w:t>
      </w:r>
      <w:r w:rsidRPr="003C2930">
        <w:t xml:space="preserve">%) </w:t>
      </w:r>
      <w:proofErr w:type="spellStart"/>
      <w:r w:rsidRPr="003C2930">
        <w:t>bozutinibu</w:t>
      </w:r>
      <w:proofErr w:type="spellEnd"/>
      <w:r w:rsidRPr="003C2930">
        <w:t xml:space="preserve"> gydytų tiriamųjų.</w:t>
      </w:r>
    </w:p>
    <w:p w14:paraId="0040AB7A" w14:textId="77777777" w:rsidR="00287369" w:rsidRPr="003C2930" w:rsidRDefault="00287369" w:rsidP="003C2930">
      <w:pPr>
        <w:pStyle w:val="Pagrindinistekstas"/>
      </w:pPr>
    </w:p>
    <w:p w14:paraId="4BFF218A" w14:textId="77777777" w:rsidR="00287369" w:rsidRPr="003C2930" w:rsidRDefault="00F17F12" w:rsidP="003C2930">
      <w:pPr>
        <w:rPr>
          <w:i/>
        </w:rPr>
      </w:pPr>
      <w:r w:rsidRPr="003C2930">
        <w:rPr>
          <w:i/>
        </w:rPr>
        <w:t xml:space="preserve">Hepatito B </w:t>
      </w:r>
      <w:proofErr w:type="spellStart"/>
      <w:r w:rsidRPr="003C2930">
        <w:rPr>
          <w:i/>
        </w:rPr>
        <w:t>reaktyvacija</w:t>
      </w:r>
      <w:proofErr w:type="spellEnd"/>
    </w:p>
    <w:p w14:paraId="15B68A25" w14:textId="77777777" w:rsidR="00287369" w:rsidRPr="003C2930" w:rsidRDefault="00F17F12" w:rsidP="003C2930">
      <w:pPr>
        <w:pStyle w:val="Pagrindinistekstas"/>
      </w:pPr>
      <w:r w:rsidRPr="003C2930">
        <w:t>Pranešta</w:t>
      </w:r>
      <w:r w:rsidR="00EC4971">
        <w:t>,</w:t>
      </w:r>
      <w:r w:rsidRPr="003C2930">
        <w:t xml:space="preserve"> kad hepatito B </w:t>
      </w:r>
      <w:proofErr w:type="spellStart"/>
      <w:r w:rsidRPr="003C2930">
        <w:t>reaktyvacijos</w:t>
      </w:r>
      <w:proofErr w:type="spellEnd"/>
      <w:r w:rsidRPr="003C2930">
        <w:t xml:space="preserve"> atvejai buvo susiję su BCR-ABL </w:t>
      </w:r>
      <w:proofErr w:type="spellStart"/>
      <w:r w:rsidRPr="003C2930">
        <w:t>tirozinkinazės</w:t>
      </w:r>
      <w:proofErr w:type="spellEnd"/>
      <w:r w:rsidRPr="003C2930">
        <w:t xml:space="preserve"> inhibitorių (TKI) vartojimu. Kai kuriais atvejais tai sukėlė ūminį kepenų nepakankamumą arba žaibinį hepatitą, dėl kurio pacientui teko persodinti kepenis arba pacientas mirė (žr. 4.4</w:t>
      </w:r>
      <w:r w:rsidR="000C0302">
        <w:t> </w:t>
      </w:r>
      <w:r w:rsidRPr="003C2930">
        <w:t>skyrių).</w:t>
      </w:r>
    </w:p>
    <w:p w14:paraId="16DE7B98" w14:textId="77777777" w:rsidR="00287369" w:rsidRPr="003C2930" w:rsidRDefault="00287369" w:rsidP="003C2930">
      <w:pPr>
        <w:pStyle w:val="Pagrindinistekstas"/>
      </w:pPr>
    </w:p>
    <w:p w14:paraId="70383B00" w14:textId="77777777" w:rsidR="00287369" w:rsidRPr="003C2930" w:rsidRDefault="00F17F12" w:rsidP="003C2930">
      <w:pPr>
        <w:rPr>
          <w:i/>
        </w:rPr>
      </w:pPr>
      <w:r w:rsidRPr="003C2930">
        <w:rPr>
          <w:i/>
        </w:rPr>
        <w:t>Virškinimo trakto sutrikimai</w:t>
      </w:r>
    </w:p>
    <w:p w14:paraId="383C6576" w14:textId="77777777" w:rsidR="00287369" w:rsidRPr="003C2930" w:rsidRDefault="00F17F12" w:rsidP="003C2930">
      <w:pPr>
        <w:pStyle w:val="Pagrindinistekstas"/>
      </w:pPr>
      <w:r w:rsidRPr="003C2930">
        <w:t>Iš 1</w:t>
      </w:r>
      <w:r w:rsidR="000C0302">
        <w:t> </w:t>
      </w:r>
      <w:r w:rsidRPr="003C2930">
        <w:t>103 (80,4</w:t>
      </w:r>
      <w:r w:rsidR="000C0302">
        <w:t> </w:t>
      </w:r>
      <w:r w:rsidRPr="003C2930">
        <w:t>%) pacientų, kurie patyrė viduriavimą, 14</w:t>
      </w:r>
      <w:r w:rsidR="000C0302">
        <w:t> </w:t>
      </w:r>
      <w:r w:rsidRPr="003C2930">
        <w:t xml:space="preserve">pacientų nutraukė </w:t>
      </w:r>
      <w:proofErr w:type="spellStart"/>
      <w:r w:rsidRPr="003C2930">
        <w:t>bozutinibo</w:t>
      </w:r>
      <w:proofErr w:type="spellEnd"/>
      <w:r w:rsidRPr="003C2930">
        <w:t xml:space="preserve"> vartojimą dėl </w:t>
      </w:r>
      <w:r w:rsidRPr="003C2930">
        <w:lastRenderedPageBreak/>
        <w:t>šio reiškinio. Viduriavimui gydyti kartu buvo skirti vaistiniai preparatai 756 (68,5</w:t>
      </w:r>
      <w:r w:rsidR="000C0302">
        <w:t> </w:t>
      </w:r>
      <w:r w:rsidRPr="003C2930">
        <w:t>%) pacientams. Ne didesnio kaip 1</w:t>
      </w:r>
      <w:r w:rsidR="000C0302">
        <w:t> </w:t>
      </w:r>
      <w:r w:rsidRPr="003C2930">
        <w:t>toksiškumo laipsnio reiškinių pasireiškė 575 (52,1</w:t>
      </w:r>
      <w:r w:rsidR="000C0302">
        <w:t> </w:t>
      </w:r>
      <w:r w:rsidRPr="003C2930">
        <w:t>%) pacientams, 2</w:t>
      </w:r>
      <w:r w:rsidR="000C0302">
        <w:t> </w:t>
      </w:r>
      <w:r w:rsidRPr="003C2930">
        <w:t>laipsnio –</w:t>
      </w:r>
      <w:r w:rsidR="000C0302">
        <w:t xml:space="preserve"> </w:t>
      </w:r>
      <w:r w:rsidRPr="003C2930">
        <w:t>383 (34,7</w:t>
      </w:r>
      <w:r w:rsidR="000C0302">
        <w:t> </w:t>
      </w:r>
      <w:r w:rsidRPr="003C2930">
        <w:t>%) pacientams, 3</w:t>
      </w:r>
      <w:r w:rsidR="000C0302">
        <w:t> </w:t>
      </w:r>
      <w:r w:rsidRPr="003C2930">
        <w:t>laipsnio – 144 (13,1</w:t>
      </w:r>
      <w:r w:rsidR="000C0302">
        <w:t> </w:t>
      </w:r>
      <w:r w:rsidRPr="003C2930">
        <w:t>%) pacientams, 1</w:t>
      </w:r>
      <w:r w:rsidR="000C0302">
        <w:t> </w:t>
      </w:r>
      <w:r w:rsidRPr="003C2930">
        <w:t>pacientas (0,1</w:t>
      </w:r>
      <w:r w:rsidR="000C0302">
        <w:t> </w:t>
      </w:r>
      <w:r w:rsidRPr="003C2930">
        <w:t>%) patyrė 4</w:t>
      </w:r>
      <w:r w:rsidR="000C0302">
        <w:t> </w:t>
      </w:r>
      <w:r w:rsidRPr="003C2930">
        <w:t>laipsnio reiškinį. Pacientams, kuriems pasireiškė viduriavimas, laikotarpio iki pirmojo reiškinio atsiradimo trukmės mediana buvo atitinkamai 2</w:t>
      </w:r>
      <w:r w:rsidR="000C0302">
        <w:t> </w:t>
      </w:r>
      <w:r w:rsidRPr="003C2930">
        <w:t>paros (</w:t>
      </w:r>
      <w:r w:rsidR="00E748E1">
        <w:t>intervalas</w:t>
      </w:r>
      <w:r w:rsidRPr="003C2930">
        <w:t xml:space="preserve"> nuo 1</w:t>
      </w:r>
      <w:r w:rsidR="000C0302">
        <w:t> </w:t>
      </w:r>
      <w:r w:rsidRPr="003C2930">
        <w:t>iki 2</w:t>
      </w:r>
      <w:r w:rsidR="000C0302">
        <w:t> </w:t>
      </w:r>
      <w:r w:rsidRPr="003C2930">
        <w:t>702</w:t>
      </w:r>
      <w:r w:rsidR="000C0302">
        <w:t> </w:t>
      </w:r>
      <w:r w:rsidRPr="003C2930">
        <w:t>parų), o visų laipsnių viduriavimo trukmės mediana buvo 2</w:t>
      </w:r>
      <w:r w:rsidR="000C0302">
        <w:t> </w:t>
      </w:r>
      <w:r w:rsidRPr="003C2930">
        <w:t>paros (</w:t>
      </w:r>
      <w:r w:rsidR="00E748E1">
        <w:t>intervalas</w:t>
      </w:r>
      <w:r w:rsidRPr="003C2930">
        <w:t xml:space="preserve"> nuo 1</w:t>
      </w:r>
      <w:r w:rsidR="000C0302">
        <w:t> </w:t>
      </w:r>
      <w:r w:rsidRPr="003C2930">
        <w:t>iki 4</w:t>
      </w:r>
      <w:r w:rsidR="000C0302">
        <w:t> </w:t>
      </w:r>
      <w:r w:rsidRPr="003C2930">
        <w:t>247</w:t>
      </w:r>
      <w:r w:rsidR="000C0302">
        <w:t> </w:t>
      </w:r>
      <w:r w:rsidRPr="003C2930">
        <w:t>parų).</w:t>
      </w:r>
    </w:p>
    <w:p w14:paraId="000D4074" w14:textId="77777777" w:rsidR="00287369" w:rsidRPr="003C2930" w:rsidRDefault="00287369" w:rsidP="003C2930">
      <w:pPr>
        <w:pStyle w:val="Pagrindinistekstas"/>
      </w:pPr>
    </w:p>
    <w:p w14:paraId="176E5ACA" w14:textId="77777777" w:rsidR="00287369" w:rsidRPr="003C2930" w:rsidRDefault="00F17F12" w:rsidP="003C2930">
      <w:pPr>
        <w:pStyle w:val="Pagrindinistekstas"/>
      </w:pPr>
      <w:r w:rsidRPr="003C2930">
        <w:t>218</w:t>
      </w:r>
      <w:r w:rsidR="000C0302">
        <w:t> </w:t>
      </w:r>
      <w:r w:rsidRPr="003C2930">
        <w:t>pacientų (19,8</w:t>
      </w:r>
      <w:r w:rsidR="000C0302">
        <w:t> </w:t>
      </w:r>
      <w:r w:rsidRPr="003C2930">
        <w:t>%) iš 1</w:t>
      </w:r>
      <w:r w:rsidR="000C0302">
        <w:t> </w:t>
      </w:r>
      <w:r w:rsidRPr="003C2930">
        <w:t>103, kuriems pasireiškė viduriavimas, buvo gydyti pertraukiant gydymą ir 208 (95,4</w:t>
      </w:r>
      <w:r w:rsidR="000C0302">
        <w:t> </w:t>
      </w:r>
      <w:r w:rsidRPr="003C2930">
        <w:t xml:space="preserve">%) iš jų gydymas </w:t>
      </w:r>
      <w:proofErr w:type="spellStart"/>
      <w:r w:rsidRPr="003C2930">
        <w:t>bozutinibu</w:t>
      </w:r>
      <w:proofErr w:type="spellEnd"/>
      <w:r w:rsidRPr="003C2930">
        <w:t xml:space="preserve"> buvo atnaujintas. 201 (96,6</w:t>
      </w:r>
      <w:r w:rsidR="000C0302">
        <w:t> </w:t>
      </w:r>
      <w:r w:rsidRPr="003C2930">
        <w:t xml:space="preserve">%) iš pacientų, kuriems gydymas buvo atnaujintas, vėliau reiškinių nebuvo arba nebuvo nutrauktas gydymas </w:t>
      </w:r>
      <w:proofErr w:type="spellStart"/>
      <w:r w:rsidRPr="003C2930">
        <w:t>bozutinibu</w:t>
      </w:r>
      <w:proofErr w:type="spellEnd"/>
      <w:r w:rsidRPr="003C2930">
        <w:t xml:space="preserve"> dėl viduriavimo reiškinio.</w:t>
      </w:r>
    </w:p>
    <w:p w14:paraId="7F9DB725" w14:textId="77777777" w:rsidR="000C0302" w:rsidRDefault="000C0302" w:rsidP="003C2930">
      <w:pPr>
        <w:rPr>
          <w:i/>
        </w:rPr>
      </w:pPr>
    </w:p>
    <w:p w14:paraId="6088040A" w14:textId="77777777" w:rsidR="00287369" w:rsidRPr="003C2930" w:rsidRDefault="00F17F12" w:rsidP="003C2930">
      <w:pPr>
        <w:rPr>
          <w:i/>
        </w:rPr>
      </w:pPr>
      <w:r w:rsidRPr="003C2930">
        <w:rPr>
          <w:i/>
        </w:rPr>
        <w:t>Širdies sutrikimai</w:t>
      </w:r>
    </w:p>
    <w:p w14:paraId="5D0FD629" w14:textId="77777777" w:rsidR="00287369" w:rsidRPr="003C2930" w:rsidRDefault="00F17F12" w:rsidP="003C2930">
      <w:pPr>
        <w:pStyle w:val="Pagrindinistekstas"/>
      </w:pPr>
      <w:r w:rsidRPr="003C2930">
        <w:t>Iš 1</w:t>
      </w:r>
      <w:r w:rsidR="000C0302">
        <w:t> </w:t>
      </w:r>
      <w:r w:rsidRPr="003C2930">
        <w:t>372</w:t>
      </w:r>
      <w:r w:rsidR="000C0302">
        <w:t> </w:t>
      </w:r>
      <w:r w:rsidRPr="003C2930">
        <w:t>pacientų širdies nepakankamumas pasireiškė 50 (3,6</w:t>
      </w:r>
      <w:r w:rsidR="000C0302">
        <w:t> </w:t>
      </w:r>
      <w:r w:rsidRPr="003C2930">
        <w:t>%) pacientų, o širdies išemijos reiškiniai – 57 (4,2</w:t>
      </w:r>
      <w:r w:rsidR="000C0302">
        <w:t> </w:t>
      </w:r>
      <w:r w:rsidRPr="003C2930">
        <w:t>%) pacientams.</w:t>
      </w:r>
    </w:p>
    <w:p w14:paraId="4397DDA1" w14:textId="77777777" w:rsidR="00287369" w:rsidRPr="003C2930" w:rsidRDefault="00287369" w:rsidP="003C2930">
      <w:pPr>
        <w:pStyle w:val="Pagrindinistekstas"/>
      </w:pPr>
    </w:p>
    <w:p w14:paraId="341E3132" w14:textId="77777777" w:rsidR="00287369" w:rsidRPr="003C2930" w:rsidRDefault="00F17F12" w:rsidP="003C2930">
      <w:pPr>
        <w:pStyle w:val="Pagrindinistekstas"/>
      </w:pPr>
      <w:r w:rsidRPr="003C2930">
        <w:t>Septyniems pacientams (0,5</w:t>
      </w:r>
      <w:r w:rsidR="000C0302">
        <w:t> </w:t>
      </w:r>
      <w:r w:rsidRPr="003C2930">
        <w:t xml:space="preserve">%) pailgėjo </w:t>
      </w:r>
      <w:proofErr w:type="spellStart"/>
      <w:r w:rsidRPr="003C2930">
        <w:t>QTcF</w:t>
      </w:r>
      <w:proofErr w:type="spellEnd"/>
      <w:r w:rsidRPr="003C2930">
        <w:t xml:space="preserve"> intervalas (daugiau kaip 500</w:t>
      </w:r>
      <w:r w:rsidR="000C0302">
        <w:t> </w:t>
      </w:r>
      <w:proofErr w:type="spellStart"/>
      <w:r w:rsidRPr="003C2930">
        <w:t>ms</w:t>
      </w:r>
      <w:proofErr w:type="spellEnd"/>
      <w:r w:rsidRPr="003C2930">
        <w:t>). Vienuolikos (0,8</w:t>
      </w:r>
      <w:r w:rsidR="000C0302">
        <w:t> </w:t>
      </w:r>
      <w:r w:rsidRPr="003C2930">
        <w:t xml:space="preserve">%) pacientų </w:t>
      </w:r>
      <w:proofErr w:type="spellStart"/>
      <w:r w:rsidRPr="003C2930">
        <w:t>QTcF</w:t>
      </w:r>
      <w:proofErr w:type="spellEnd"/>
      <w:r w:rsidRPr="003C2930">
        <w:t xml:space="preserve"> intervalas pailgėjo, palyginti su pradiniu, &gt;</w:t>
      </w:r>
      <w:r w:rsidR="000C0302">
        <w:t> </w:t>
      </w:r>
      <w:r w:rsidRPr="003C2930">
        <w:t>60</w:t>
      </w:r>
      <w:r w:rsidR="000C0302">
        <w:t> </w:t>
      </w:r>
      <w:proofErr w:type="spellStart"/>
      <w:r w:rsidRPr="003C2930">
        <w:t>ms</w:t>
      </w:r>
      <w:proofErr w:type="spellEnd"/>
      <w:r w:rsidRPr="003C2930">
        <w:t xml:space="preserve">. Pacientai, kurie prieš tyrimą sirgo nekontroliuojama arba reikšminga kardiovaskuline liga, įskaitant </w:t>
      </w:r>
      <w:proofErr w:type="spellStart"/>
      <w:r w:rsidRPr="003C2930">
        <w:t>QTc</w:t>
      </w:r>
      <w:proofErr w:type="spellEnd"/>
      <w:r w:rsidRPr="003C2930">
        <w:t xml:space="preserve"> pailgėjimą, į šiuos klinikinius tyrimus nebuvo įtraukti (žr. 5.1 ir 5.3</w:t>
      </w:r>
      <w:r w:rsidR="000C0302">
        <w:t> </w:t>
      </w:r>
      <w:r w:rsidRPr="003C2930">
        <w:t>skyrius).</w:t>
      </w:r>
    </w:p>
    <w:p w14:paraId="05521E7D" w14:textId="77777777" w:rsidR="00287369" w:rsidRPr="003C2930" w:rsidRDefault="00287369" w:rsidP="003C2930">
      <w:pPr>
        <w:pStyle w:val="Pagrindinistekstas"/>
      </w:pPr>
    </w:p>
    <w:p w14:paraId="3A68544A" w14:textId="77777777" w:rsidR="00287369" w:rsidRPr="003C2930" w:rsidRDefault="00F17F12" w:rsidP="003C2930">
      <w:pPr>
        <w:pStyle w:val="Pagrindinistekstas"/>
      </w:pPr>
      <w:r w:rsidRPr="003C2930">
        <w:rPr>
          <w:u w:val="single"/>
        </w:rPr>
        <w:t>Pranešimas apie įtariamas nepageidaujamas reakcijas</w:t>
      </w:r>
    </w:p>
    <w:p w14:paraId="4F765B2C" w14:textId="77777777" w:rsidR="000C0302" w:rsidRDefault="00E12330" w:rsidP="003C2930">
      <w:pPr>
        <w:pStyle w:val="Pagrindinistekstas"/>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6545B1">
          <w:rPr>
            <w:rStyle w:val="Hipersaitas"/>
          </w:rPr>
          <w:t>https://vvkt.lrv.lt/lt/</w:t>
        </w:r>
      </w:hyperlink>
      <w:r>
        <w:t xml:space="preserve"> nurodytais būdais.</w:t>
      </w:r>
    </w:p>
    <w:p w14:paraId="0A947AFC" w14:textId="77777777" w:rsidR="00E12330" w:rsidRPr="003C2930" w:rsidRDefault="00E12330" w:rsidP="003C2930">
      <w:pPr>
        <w:pStyle w:val="Pagrindinistekstas"/>
      </w:pPr>
    </w:p>
    <w:p w14:paraId="7D3EBA68" w14:textId="77777777" w:rsidR="00287369" w:rsidRPr="003C2930" w:rsidRDefault="00F17F12" w:rsidP="003202AF">
      <w:pPr>
        <w:pStyle w:val="Antrat2"/>
        <w:numPr>
          <w:ilvl w:val="1"/>
          <w:numId w:val="9"/>
        </w:numPr>
        <w:tabs>
          <w:tab w:val="left" w:pos="802"/>
        </w:tabs>
        <w:ind w:left="540" w:hanging="540"/>
      </w:pPr>
      <w:r w:rsidRPr="003C2930">
        <w:t>Perdozavimas</w:t>
      </w:r>
    </w:p>
    <w:p w14:paraId="6A823611" w14:textId="77777777" w:rsidR="00287369" w:rsidRPr="003C2930" w:rsidRDefault="00287369" w:rsidP="003C2930">
      <w:pPr>
        <w:pStyle w:val="Pagrindinistekstas"/>
        <w:rPr>
          <w:b/>
        </w:rPr>
      </w:pPr>
    </w:p>
    <w:p w14:paraId="206127FC" w14:textId="77777777" w:rsidR="00287369" w:rsidRDefault="00F17F12" w:rsidP="003C2930">
      <w:pPr>
        <w:pStyle w:val="Pagrindinistekstas"/>
      </w:pPr>
      <w:proofErr w:type="spellStart"/>
      <w:r w:rsidRPr="003C2930">
        <w:t>Bozutinibo</w:t>
      </w:r>
      <w:proofErr w:type="spellEnd"/>
      <w:r w:rsidRPr="003C2930">
        <w:t xml:space="preserve"> perdozavimo patirtis klinikinių tyrimų metu apsiriboja pavieniais atvejais. </w:t>
      </w:r>
      <w:proofErr w:type="spellStart"/>
      <w:r w:rsidRPr="003C2930">
        <w:t>Bozutinibo</w:t>
      </w:r>
      <w:proofErr w:type="spellEnd"/>
      <w:r w:rsidRPr="003C2930">
        <w:t xml:space="preserve"> perdozavusius pacientus reikia stebėti ir skirti jiems tinkamą palaikomąjį gydymą.</w:t>
      </w:r>
    </w:p>
    <w:p w14:paraId="4A47A10C" w14:textId="77777777" w:rsidR="000C0302" w:rsidRDefault="000C0302" w:rsidP="003C2930">
      <w:pPr>
        <w:pStyle w:val="Pagrindinistekstas"/>
      </w:pPr>
    </w:p>
    <w:p w14:paraId="38FA3389" w14:textId="77777777" w:rsidR="000C0302" w:rsidRPr="003C2930" w:rsidRDefault="000C0302" w:rsidP="003C2930">
      <w:pPr>
        <w:pStyle w:val="Pagrindinistekstas"/>
      </w:pPr>
    </w:p>
    <w:p w14:paraId="7197D101" w14:textId="77777777" w:rsidR="00287369" w:rsidRPr="003C2930" w:rsidRDefault="00F17F12" w:rsidP="000C0302">
      <w:pPr>
        <w:pStyle w:val="Antrat1"/>
        <w:numPr>
          <w:ilvl w:val="0"/>
          <w:numId w:val="9"/>
        </w:numPr>
        <w:tabs>
          <w:tab w:val="left" w:pos="802"/>
        </w:tabs>
        <w:spacing w:before="0"/>
        <w:ind w:left="540" w:hanging="540"/>
      </w:pPr>
      <w:r w:rsidRPr="003C2930">
        <w:t>FARMAKOLOGINĖS SAVYBĖS</w:t>
      </w:r>
    </w:p>
    <w:p w14:paraId="683A0314" w14:textId="77777777" w:rsidR="00287369" w:rsidRPr="003C2930" w:rsidRDefault="00287369" w:rsidP="000C0302">
      <w:pPr>
        <w:pStyle w:val="Pagrindinistekstas"/>
        <w:ind w:left="540" w:hanging="540"/>
        <w:rPr>
          <w:b/>
        </w:rPr>
      </w:pPr>
    </w:p>
    <w:p w14:paraId="14950FE1" w14:textId="77777777" w:rsidR="00287369" w:rsidRPr="003C2930" w:rsidRDefault="00F17F12" w:rsidP="000C0302">
      <w:pPr>
        <w:pStyle w:val="Antrat2"/>
        <w:numPr>
          <w:ilvl w:val="1"/>
          <w:numId w:val="9"/>
        </w:numPr>
        <w:tabs>
          <w:tab w:val="left" w:pos="802"/>
        </w:tabs>
        <w:ind w:left="540" w:hanging="540"/>
      </w:pPr>
      <w:proofErr w:type="spellStart"/>
      <w:r w:rsidRPr="003C2930">
        <w:t>Farmakodinaminės</w:t>
      </w:r>
      <w:proofErr w:type="spellEnd"/>
      <w:r w:rsidRPr="003C2930">
        <w:t xml:space="preserve"> savybės</w:t>
      </w:r>
    </w:p>
    <w:p w14:paraId="358ED6A6" w14:textId="77777777" w:rsidR="00287369" w:rsidRPr="003C2930" w:rsidRDefault="00287369" w:rsidP="003C2930">
      <w:pPr>
        <w:pStyle w:val="Pagrindinistekstas"/>
        <w:rPr>
          <w:b/>
        </w:rPr>
      </w:pPr>
    </w:p>
    <w:p w14:paraId="43CD62B7" w14:textId="77777777" w:rsidR="00287369" w:rsidRPr="003C2930" w:rsidRDefault="00F17F12" w:rsidP="003C2930">
      <w:pPr>
        <w:pStyle w:val="Pagrindinistekstas"/>
      </w:pPr>
      <w:proofErr w:type="spellStart"/>
      <w:r w:rsidRPr="003C2930">
        <w:t>Farmakoterapinė</w:t>
      </w:r>
      <w:proofErr w:type="spellEnd"/>
      <w:r w:rsidRPr="003C2930">
        <w:t xml:space="preserve"> grupė – </w:t>
      </w:r>
      <w:proofErr w:type="spellStart"/>
      <w:r w:rsidRPr="003C2930">
        <w:t>priešnavikiniai</w:t>
      </w:r>
      <w:proofErr w:type="spellEnd"/>
      <w:r w:rsidRPr="003C2930">
        <w:t xml:space="preserve"> vaistiniai preparatai, </w:t>
      </w:r>
      <w:proofErr w:type="spellStart"/>
      <w:r w:rsidRPr="003C2930">
        <w:t>proteinkinazės</w:t>
      </w:r>
      <w:proofErr w:type="spellEnd"/>
      <w:r w:rsidRPr="003C2930">
        <w:t xml:space="preserve"> inhibitoriai, ATC kodas – L01EA04.</w:t>
      </w:r>
    </w:p>
    <w:p w14:paraId="3950DA1A" w14:textId="77777777" w:rsidR="00287369" w:rsidRPr="003C2930" w:rsidRDefault="00287369" w:rsidP="003C2930">
      <w:pPr>
        <w:pStyle w:val="Pagrindinistekstas"/>
      </w:pPr>
    </w:p>
    <w:p w14:paraId="6DCBE631" w14:textId="77777777" w:rsidR="00287369" w:rsidRPr="003C2930" w:rsidRDefault="00F17F12" w:rsidP="003C2930">
      <w:pPr>
        <w:pStyle w:val="Pagrindinistekstas"/>
      </w:pPr>
      <w:r w:rsidRPr="003C2930">
        <w:rPr>
          <w:u w:val="single"/>
        </w:rPr>
        <w:t>Veikimo mechanizmas</w:t>
      </w:r>
    </w:p>
    <w:p w14:paraId="424AE255" w14:textId="77777777" w:rsidR="00287369" w:rsidRPr="003C2930" w:rsidRDefault="00F17F12" w:rsidP="003C2930">
      <w:pPr>
        <w:pStyle w:val="Pagrindinistekstas"/>
      </w:pPr>
      <w:proofErr w:type="spellStart"/>
      <w:r w:rsidRPr="003C2930">
        <w:t>Bozutinibas</w:t>
      </w:r>
      <w:proofErr w:type="spellEnd"/>
      <w:r w:rsidRPr="003C2930">
        <w:t xml:space="preserve"> priklauso vaistinių preparatų, vadinamų </w:t>
      </w:r>
      <w:proofErr w:type="spellStart"/>
      <w:r w:rsidRPr="003C2930">
        <w:t>kinazės</w:t>
      </w:r>
      <w:proofErr w:type="spellEnd"/>
      <w:r w:rsidRPr="003C2930">
        <w:t xml:space="preserve"> inhibitoriais, farmakologinei grupei. </w:t>
      </w:r>
      <w:proofErr w:type="spellStart"/>
      <w:r w:rsidRPr="003C2930">
        <w:t>Bozutinibas</w:t>
      </w:r>
      <w:proofErr w:type="spellEnd"/>
      <w:r w:rsidRPr="003C2930">
        <w:t xml:space="preserve"> slopina nenormalią </w:t>
      </w:r>
      <w:r w:rsidRPr="003C2930">
        <w:rPr>
          <w:i/>
        </w:rPr>
        <w:t xml:space="preserve">BCR-ABL </w:t>
      </w:r>
      <w:proofErr w:type="spellStart"/>
      <w:r w:rsidRPr="003C2930">
        <w:t>kinazę</w:t>
      </w:r>
      <w:proofErr w:type="spellEnd"/>
      <w:r w:rsidRPr="003C2930">
        <w:t xml:space="preserve">, kuri skatina LML atsiradimą. Eksperimentiniai tyrimai rodo, kad </w:t>
      </w:r>
      <w:proofErr w:type="spellStart"/>
      <w:r w:rsidRPr="003C2930">
        <w:t>bozutinibas</w:t>
      </w:r>
      <w:proofErr w:type="spellEnd"/>
      <w:r w:rsidRPr="003C2930">
        <w:t xml:space="preserve"> prisijungia prie </w:t>
      </w:r>
      <w:proofErr w:type="spellStart"/>
      <w:r w:rsidRPr="003C2930">
        <w:t>kinazės</w:t>
      </w:r>
      <w:proofErr w:type="spellEnd"/>
      <w:r w:rsidRPr="003C2930">
        <w:t xml:space="preserve"> domeno </w:t>
      </w:r>
      <w:r w:rsidRPr="003C2930">
        <w:rPr>
          <w:i/>
        </w:rPr>
        <w:t>BCR-ABL</w:t>
      </w:r>
      <w:r w:rsidRPr="003C2930">
        <w:t xml:space="preserve">. Be to, </w:t>
      </w:r>
      <w:proofErr w:type="spellStart"/>
      <w:r w:rsidRPr="003C2930">
        <w:t>bozutinibas</w:t>
      </w:r>
      <w:proofErr w:type="spellEnd"/>
      <w:r w:rsidRPr="003C2930">
        <w:t xml:space="preserve"> yra </w:t>
      </w:r>
      <w:proofErr w:type="spellStart"/>
      <w:r w:rsidRPr="003C2930">
        <w:rPr>
          <w:i/>
        </w:rPr>
        <w:t>Src</w:t>
      </w:r>
      <w:proofErr w:type="spellEnd"/>
      <w:r w:rsidRPr="003C2930">
        <w:rPr>
          <w:i/>
        </w:rPr>
        <w:t xml:space="preserve"> </w:t>
      </w:r>
      <w:r w:rsidRPr="003C2930">
        <w:t xml:space="preserve">šeimos </w:t>
      </w:r>
      <w:proofErr w:type="spellStart"/>
      <w:r w:rsidRPr="003C2930">
        <w:t>kinazių</w:t>
      </w:r>
      <w:proofErr w:type="spellEnd"/>
      <w:r w:rsidRPr="003C2930">
        <w:t xml:space="preserve">, įskaitant </w:t>
      </w:r>
      <w:proofErr w:type="spellStart"/>
      <w:r w:rsidRPr="003C2930">
        <w:rPr>
          <w:i/>
        </w:rPr>
        <w:t>Src</w:t>
      </w:r>
      <w:proofErr w:type="spellEnd"/>
      <w:r w:rsidRPr="003C2930">
        <w:t xml:space="preserve">, </w:t>
      </w:r>
      <w:proofErr w:type="spellStart"/>
      <w:r w:rsidRPr="003C2930">
        <w:rPr>
          <w:i/>
        </w:rPr>
        <w:t>Lyn</w:t>
      </w:r>
      <w:proofErr w:type="spellEnd"/>
      <w:r w:rsidRPr="003C2930">
        <w:rPr>
          <w:i/>
        </w:rPr>
        <w:t xml:space="preserve"> </w:t>
      </w:r>
      <w:r w:rsidRPr="003C2930">
        <w:t xml:space="preserve">ir </w:t>
      </w:r>
      <w:proofErr w:type="spellStart"/>
      <w:r w:rsidRPr="003C2930">
        <w:rPr>
          <w:i/>
        </w:rPr>
        <w:t>Hck</w:t>
      </w:r>
      <w:proofErr w:type="spellEnd"/>
      <w:r w:rsidRPr="003C2930">
        <w:t xml:space="preserve">, inhibitorius. </w:t>
      </w:r>
      <w:proofErr w:type="spellStart"/>
      <w:r w:rsidRPr="003C2930">
        <w:t>Bozutinibas</w:t>
      </w:r>
      <w:proofErr w:type="spellEnd"/>
      <w:r w:rsidRPr="003C2930">
        <w:t xml:space="preserve"> minimaliai slopina plokštelių išskiriamą augimo faktoriaus (angl. </w:t>
      </w:r>
      <w:r w:rsidRPr="003C2930">
        <w:rPr>
          <w:i/>
        </w:rPr>
        <w:t>PDGF</w:t>
      </w:r>
      <w:r w:rsidRPr="003C2930">
        <w:t xml:space="preserve">) receptorių ir </w:t>
      </w:r>
      <w:r w:rsidRPr="003C2930">
        <w:rPr>
          <w:i/>
        </w:rPr>
        <w:t>c-</w:t>
      </w:r>
      <w:proofErr w:type="spellStart"/>
      <w:r w:rsidRPr="003C2930">
        <w:rPr>
          <w:i/>
        </w:rPr>
        <w:t>Kit</w:t>
      </w:r>
      <w:proofErr w:type="spellEnd"/>
      <w:r w:rsidRPr="003C2930">
        <w:t>.</w:t>
      </w:r>
    </w:p>
    <w:p w14:paraId="4DD9AC85" w14:textId="77777777" w:rsidR="00287369" w:rsidRPr="003C2930" w:rsidRDefault="00287369" w:rsidP="003C2930">
      <w:pPr>
        <w:pStyle w:val="Pagrindinistekstas"/>
      </w:pPr>
    </w:p>
    <w:p w14:paraId="32BC5BC2" w14:textId="77777777" w:rsidR="00287369" w:rsidRPr="003C2930" w:rsidRDefault="00F17F12" w:rsidP="003C2930">
      <w:pPr>
        <w:pStyle w:val="Pagrindinistekstas"/>
      </w:pPr>
      <w:r w:rsidRPr="003C2930">
        <w:t xml:space="preserve">Tyrimų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duomenimis, </w:t>
      </w:r>
      <w:proofErr w:type="spellStart"/>
      <w:r w:rsidRPr="003C2930">
        <w:t>bozutinibas</w:t>
      </w:r>
      <w:proofErr w:type="spellEnd"/>
      <w:r w:rsidRPr="003C2930">
        <w:t xml:space="preserve"> slopina LML ląstelių, </w:t>
      </w:r>
      <w:proofErr w:type="spellStart"/>
      <w:r w:rsidRPr="003C2930">
        <w:rPr>
          <w:i/>
        </w:rPr>
        <w:t>Ph+</w:t>
      </w:r>
      <w:r w:rsidRPr="003C2930">
        <w:t>ŪLL</w:t>
      </w:r>
      <w:proofErr w:type="spellEnd"/>
      <w:r w:rsidRPr="003C2930">
        <w:t xml:space="preserve"> ląstelių ir iš pacientų organizmo išskirtų pirminių primityviųjų LML ląstelių linijų </w:t>
      </w:r>
      <w:proofErr w:type="spellStart"/>
      <w:r w:rsidRPr="003C2930">
        <w:t>proliferaciją</w:t>
      </w:r>
      <w:proofErr w:type="spellEnd"/>
      <w:r w:rsidRPr="003C2930">
        <w:t xml:space="preserve"> ir išgyvenimą. </w:t>
      </w:r>
      <w:proofErr w:type="spellStart"/>
      <w:r w:rsidRPr="003C2930">
        <w:t>Bozutinibas</w:t>
      </w:r>
      <w:proofErr w:type="spellEnd"/>
      <w:r w:rsidRPr="003C2930">
        <w:t xml:space="preserve"> slopino 16 iš 18 </w:t>
      </w:r>
      <w:proofErr w:type="spellStart"/>
      <w:r w:rsidRPr="003C2930">
        <w:t>imatinibui</w:t>
      </w:r>
      <w:proofErr w:type="spellEnd"/>
      <w:r w:rsidRPr="003C2930">
        <w:t xml:space="preserve"> atsparių formų </w:t>
      </w:r>
      <w:r w:rsidRPr="003C2930">
        <w:rPr>
          <w:i/>
        </w:rPr>
        <w:t>BCR</w:t>
      </w:r>
      <w:r w:rsidRPr="003C2930">
        <w:t>-</w:t>
      </w:r>
      <w:r w:rsidRPr="003C2930">
        <w:rPr>
          <w:i/>
        </w:rPr>
        <w:t>ABL</w:t>
      </w:r>
      <w:r w:rsidRPr="003C2930">
        <w:t xml:space="preserve">, išreikštų pelių </w:t>
      </w:r>
      <w:proofErr w:type="spellStart"/>
      <w:r w:rsidRPr="003C2930">
        <w:t>mieloidinių</w:t>
      </w:r>
      <w:proofErr w:type="spellEnd"/>
      <w:r w:rsidRPr="003C2930">
        <w:t xml:space="preserve"> ląstelių linijose.</w:t>
      </w:r>
      <w:r w:rsidR="000C0302">
        <w:t xml:space="preserve"> </w:t>
      </w:r>
      <w:r w:rsidRPr="003C2930">
        <w:t xml:space="preserve">Gydymas </w:t>
      </w:r>
      <w:proofErr w:type="spellStart"/>
      <w:r w:rsidRPr="003C2930">
        <w:t>bozutinibu</w:t>
      </w:r>
      <w:proofErr w:type="spellEnd"/>
      <w:r w:rsidRPr="003C2930">
        <w:t xml:space="preserve"> sumažino augančių LML navikų dydį plikų pelių organizme ir slopino </w:t>
      </w:r>
      <w:proofErr w:type="spellStart"/>
      <w:r w:rsidRPr="003C2930">
        <w:t>mieloidinių</w:t>
      </w:r>
      <w:proofErr w:type="spellEnd"/>
      <w:r w:rsidRPr="003C2930">
        <w:t xml:space="preserve"> navikų su išreikštomis </w:t>
      </w:r>
      <w:proofErr w:type="spellStart"/>
      <w:r w:rsidRPr="003C2930">
        <w:t>imatinibui</w:t>
      </w:r>
      <w:proofErr w:type="spellEnd"/>
      <w:r w:rsidRPr="003C2930">
        <w:t xml:space="preserve"> atspariomis </w:t>
      </w:r>
      <w:r w:rsidRPr="003C2930">
        <w:rPr>
          <w:i/>
        </w:rPr>
        <w:t>BCR</w:t>
      </w:r>
      <w:r w:rsidRPr="003C2930">
        <w:t>-</w:t>
      </w:r>
      <w:r w:rsidRPr="003C2930">
        <w:rPr>
          <w:i/>
        </w:rPr>
        <w:t xml:space="preserve">ABL </w:t>
      </w:r>
      <w:r w:rsidRPr="003C2930">
        <w:t xml:space="preserve">formomis augimą pelių organizme. Be to, </w:t>
      </w:r>
      <w:proofErr w:type="spellStart"/>
      <w:r w:rsidRPr="003C2930">
        <w:t>bozutinibas</w:t>
      </w:r>
      <w:proofErr w:type="spellEnd"/>
      <w:r w:rsidRPr="003C2930">
        <w:t xml:space="preserve"> slopino receptorių </w:t>
      </w:r>
      <w:proofErr w:type="spellStart"/>
      <w:r w:rsidRPr="003C2930">
        <w:t>tirozinkinazes</w:t>
      </w:r>
      <w:proofErr w:type="spellEnd"/>
      <w:r w:rsidRPr="003C2930">
        <w:t xml:space="preserve"> </w:t>
      </w:r>
      <w:r w:rsidRPr="003C2930">
        <w:rPr>
          <w:i/>
        </w:rPr>
        <w:t>c</w:t>
      </w:r>
      <w:r w:rsidRPr="003C2930">
        <w:t>-</w:t>
      </w:r>
      <w:proofErr w:type="spellStart"/>
      <w:r w:rsidRPr="003C2930">
        <w:rPr>
          <w:i/>
        </w:rPr>
        <w:t>Fms</w:t>
      </w:r>
      <w:proofErr w:type="spellEnd"/>
      <w:r w:rsidRPr="003C2930">
        <w:t xml:space="preserve">, </w:t>
      </w:r>
      <w:proofErr w:type="spellStart"/>
      <w:r w:rsidRPr="003C2930">
        <w:rPr>
          <w:i/>
        </w:rPr>
        <w:t>EphA</w:t>
      </w:r>
      <w:proofErr w:type="spellEnd"/>
      <w:r w:rsidRPr="003C2930">
        <w:rPr>
          <w:i/>
        </w:rPr>
        <w:t xml:space="preserve"> </w:t>
      </w:r>
      <w:r w:rsidRPr="003C2930">
        <w:t xml:space="preserve">ir </w:t>
      </w:r>
      <w:r w:rsidRPr="003C2930">
        <w:rPr>
          <w:i/>
        </w:rPr>
        <w:t xml:space="preserve">B </w:t>
      </w:r>
      <w:r w:rsidRPr="003C2930">
        <w:t xml:space="preserve">receptoriuose, </w:t>
      </w:r>
      <w:proofErr w:type="spellStart"/>
      <w:r w:rsidRPr="003C2930">
        <w:rPr>
          <w:i/>
        </w:rPr>
        <w:t>Trk</w:t>
      </w:r>
      <w:proofErr w:type="spellEnd"/>
      <w:r w:rsidRPr="003C2930">
        <w:rPr>
          <w:i/>
        </w:rPr>
        <w:t xml:space="preserve"> </w:t>
      </w:r>
      <w:r w:rsidRPr="003C2930">
        <w:t xml:space="preserve">šeimos </w:t>
      </w:r>
      <w:proofErr w:type="spellStart"/>
      <w:r w:rsidRPr="003C2930">
        <w:t>kinazes</w:t>
      </w:r>
      <w:proofErr w:type="spellEnd"/>
      <w:r w:rsidRPr="003C2930">
        <w:t xml:space="preserve">, </w:t>
      </w:r>
      <w:proofErr w:type="spellStart"/>
      <w:r w:rsidRPr="003C2930">
        <w:rPr>
          <w:i/>
        </w:rPr>
        <w:t>Axl</w:t>
      </w:r>
      <w:proofErr w:type="spellEnd"/>
      <w:r w:rsidRPr="003C2930">
        <w:rPr>
          <w:i/>
        </w:rPr>
        <w:t xml:space="preserve"> </w:t>
      </w:r>
      <w:r w:rsidRPr="003C2930">
        <w:t xml:space="preserve">šeimos </w:t>
      </w:r>
      <w:proofErr w:type="spellStart"/>
      <w:r w:rsidRPr="003C2930">
        <w:t>kinazes</w:t>
      </w:r>
      <w:proofErr w:type="spellEnd"/>
      <w:r w:rsidRPr="003C2930">
        <w:t xml:space="preserve">, </w:t>
      </w:r>
      <w:proofErr w:type="spellStart"/>
      <w:r w:rsidRPr="003C2930">
        <w:rPr>
          <w:i/>
        </w:rPr>
        <w:t>Tec</w:t>
      </w:r>
      <w:proofErr w:type="spellEnd"/>
      <w:r w:rsidRPr="003C2930">
        <w:rPr>
          <w:i/>
        </w:rPr>
        <w:t xml:space="preserve"> </w:t>
      </w:r>
      <w:r w:rsidRPr="003C2930">
        <w:t xml:space="preserve">šeimos </w:t>
      </w:r>
      <w:proofErr w:type="spellStart"/>
      <w:r w:rsidRPr="003C2930">
        <w:t>kinazes</w:t>
      </w:r>
      <w:proofErr w:type="spellEnd"/>
      <w:r w:rsidRPr="003C2930">
        <w:t xml:space="preserve">, kai kuriuos </w:t>
      </w:r>
      <w:proofErr w:type="spellStart"/>
      <w:r w:rsidRPr="003C2930">
        <w:rPr>
          <w:i/>
        </w:rPr>
        <w:t>ErbB</w:t>
      </w:r>
      <w:proofErr w:type="spellEnd"/>
      <w:r w:rsidRPr="003C2930">
        <w:rPr>
          <w:i/>
        </w:rPr>
        <w:t xml:space="preserve"> </w:t>
      </w:r>
      <w:r w:rsidRPr="003C2930">
        <w:t xml:space="preserve">šeimos atstovus, </w:t>
      </w:r>
      <w:proofErr w:type="spellStart"/>
      <w:r w:rsidRPr="003C2930">
        <w:t>nereceptorinę</w:t>
      </w:r>
      <w:proofErr w:type="spellEnd"/>
      <w:r w:rsidRPr="003C2930">
        <w:t xml:space="preserve"> </w:t>
      </w:r>
      <w:proofErr w:type="spellStart"/>
      <w:r w:rsidRPr="003C2930">
        <w:t>tirozinkinazę</w:t>
      </w:r>
      <w:proofErr w:type="spellEnd"/>
      <w:r w:rsidRPr="003C2930">
        <w:t xml:space="preserve"> </w:t>
      </w:r>
      <w:proofErr w:type="spellStart"/>
      <w:r w:rsidRPr="003C2930">
        <w:rPr>
          <w:i/>
        </w:rPr>
        <w:t>Csk</w:t>
      </w:r>
      <w:proofErr w:type="spellEnd"/>
      <w:r w:rsidRPr="003C2930">
        <w:t xml:space="preserve">, </w:t>
      </w:r>
      <w:r w:rsidRPr="003C2930">
        <w:rPr>
          <w:i/>
        </w:rPr>
        <w:t xml:space="preserve">Ste20 </w:t>
      </w:r>
      <w:r w:rsidRPr="003C2930">
        <w:t>še</w:t>
      </w:r>
      <w:r w:rsidR="000C0302">
        <w:t xml:space="preserve">imos </w:t>
      </w:r>
      <w:proofErr w:type="spellStart"/>
      <w:r w:rsidR="000C0302">
        <w:t>serin</w:t>
      </w:r>
      <w:proofErr w:type="spellEnd"/>
      <w:r w:rsidR="000C0302">
        <w:t>-/</w:t>
      </w:r>
      <w:proofErr w:type="spellStart"/>
      <w:r w:rsidR="000C0302">
        <w:t>treoninkinazes</w:t>
      </w:r>
      <w:proofErr w:type="spellEnd"/>
      <w:r w:rsidR="000C0302">
        <w:t xml:space="preserve"> ir 2 </w:t>
      </w:r>
      <w:r w:rsidRPr="003C2930">
        <w:t xml:space="preserve">nuo </w:t>
      </w:r>
      <w:proofErr w:type="spellStart"/>
      <w:r w:rsidRPr="003C2930">
        <w:t>kalmodulino</w:t>
      </w:r>
      <w:proofErr w:type="spellEnd"/>
      <w:r w:rsidRPr="003C2930">
        <w:t xml:space="preserve"> priklausomas </w:t>
      </w:r>
      <w:proofErr w:type="spellStart"/>
      <w:r w:rsidRPr="003C2930">
        <w:t>kinazes</w:t>
      </w:r>
      <w:proofErr w:type="spellEnd"/>
      <w:r w:rsidRPr="003C2930">
        <w:t>.</w:t>
      </w:r>
    </w:p>
    <w:p w14:paraId="7F18FB76" w14:textId="77777777" w:rsidR="00287369" w:rsidRPr="003C2930" w:rsidRDefault="00287369" w:rsidP="003C2930">
      <w:pPr>
        <w:pStyle w:val="Pagrindinistekstas"/>
      </w:pPr>
    </w:p>
    <w:p w14:paraId="7C73E3D6" w14:textId="77777777" w:rsidR="00287369" w:rsidRPr="003C2930" w:rsidRDefault="00F17F12" w:rsidP="003C2930">
      <w:pPr>
        <w:pStyle w:val="Pagrindinistekstas"/>
      </w:pPr>
      <w:proofErr w:type="spellStart"/>
      <w:r w:rsidRPr="003C2930">
        <w:rPr>
          <w:u w:val="single"/>
        </w:rPr>
        <w:t>Farmakodinaminis</w:t>
      </w:r>
      <w:proofErr w:type="spellEnd"/>
      <w:r w:rsidRPr="003C2930">
        <w:rPr>
          <w:u w:val="single"/>
        </w:rPr>
        <w:t xml:space="preserve"> poveikis</w:t>
      </w:r>
    </w:p>
    <w:p w14:paraId="04F88042" w14:textId="77777777" w:rsidR="00287369" w:rsidRPr="003C2930" w:rsidRDefault="00F17F12" w:rsidP="003C2930">
      <w:pPr>
        <w:pStyle w:val="Pagrindinistekstas"/>
      </w:pPr>
      <w:r w:rsidRPr="003C2930">
        <w:t xml:space="preserve">Atsitiktinių imčių vienkartinės dozės dvigubai aklu būdu atlikto kryžminių grupių placebu kontroliuojamojo ir atviru būdu </w:t>
      </w:r>
      <w:proofErr w:type="spellStart"/>
      <w:r w:rsidRPr="003C2930">
        <w:t>moksifloksacinu</w:t>
      </w:r>
      <w:proofErr w:type="spellEnd"/>
      <w:r w:rsidRPr="003C2930">
        <w:t xml:space="preserve"> kontroliuojamojo tyrimo su sveikais tiri</w:t>
      </w:r>
      <w:r w:rsidR="000C0302">
        <w:t>a</w:t>
      </w:r>
      <w:r w:rsidRPr="003C2930">
        <w:t>maisiais metu buvo įvertinta 500</w:t>
      </w:r>
      <w:r w:rsidR="000C0302">
        <w:t> </w:t>
      </w:r>
      <w:r w:rsidRPr="003C2930">
        <w:t xml:space="preserve">mg </w:t>
      </w:r>
      <w:proofErr w:type="spellStart"/>
      <w:r w:rsidRPr="003C2930">
        <w:t>bozutinibo</w:t>
      </w:r>
      <w:proofErr w:type="spellEnd"/>
      <w:r w:rsidRPr="003C2930">
        <w:t xml:space="preserve"> dozės vartojimo įtaka koreguotam </w:t>
      </w:r>
      <w:proofErr w:type="spellStart"/>
      <w:r w:rsidRPr="003C2930">
        <w:t>QTc</w:t>
      </w:r>
      <w:proofErr w:type="spellEnd"/>
      <w:r w:rsidRPr="003C2930">
        <w:t>.</w:t>
      </w:r>
    </w:p>
    <w:p w14:paraId="4C5D0CAA" w14:textId="77777777" w:rsidR="00287369" w:rsidRPr="003C2930" w:rsidRDefault="00287369" w:rsidP="003C2930">
      <w:pPr>
        <w:pStyle w:val="Pagrindinistekstas"/>
      </w:pPr>
    </w:p>
    <w:p w14:paraId="28BBA170" w14:textId="77777777" w:rsidR="00287369" w:rsidRPr="003C2930" w:rsidRDefault="00F17F12" w:rsidP="003C2930">
      <w:pPr>
        <w:pStyle w:val="Pagrindinistekstas"/>
      </w:pPr>
      <w:r w:rsidRPr="003C2930">
        <w:t xml:space="preserve">Šio tyrimo duomenys rodo, kad </w:t>
      </w:r>
      <w:proofErr w:type="spellStart"/>
      <w:r w:rsidRPr="003C2930">
        <w:t>bozutinibas</w:t>
      </w:r>
      <w:proofErr w:type="spellEnd"/>
      <w:r w:rsidRPr="003C2930">
        <w:t xml:space="preserve"> neilgina </w:t>
      </w:r>
      <w:proofErr w:type="spellStart"/>
      <w:r w:rsidRPr="003C2930">
        <w:t>QTc</w:t>
      </w:r>
      <w:proofErr w:type="spellEnd"/>
      <w:r w:rsidRPr="003C2930">
        <w:t xml:space="preserve"> sveikiems tiriamiesiems, vartojantiems 500</w:t>
      </w:r>
      <w:r w:rsidR="000C0302">
        <w:t> </w:t>
      </w:r>
      <w:r w:rsidRPr="003C2930">
        <w:t>mg paros dozę valgant, ir kai yra aplinkybių, kuriomis koncentracijos</w:t>
      </w:r>
      <w:r w:rsidR="000C0302">
        <w:t xml:space="preserve"> kraujo</w:t>
      </w:r>
      <w:r w:rsidRPr="003C2930">
        <w:t xml:space="preserve"> plazmoje padidėja virš gydomųjų koncentracijų ribų. Sveikiems tiriamiesiems išgėrus vienkartinę 500</w:t>
      </w:r>
      <w:r w:rsidR="000C0302">
        <w:t> </w:t>
      </w:r>
      <w:r w:rsidRPr="003C2930">
        <w:t xml:space="preserve">mg </w:t>
      </w:r>
      <w:proofErr w:type="spellStart"/>
      <w:r w:rsidRPr="003C2930">
        <w:t>bozutinibo</w:t>
      </w:r>
      <w:proofErr w:type="spellEnd"/>
      <w:r w:rsidRPr="003C2930">
        <w:t xml:space="preserve"> dozę (gydomoji dozė) ir pavartojus 500</w:t>
      </w:r>
      <w:r w:rsidR="000C0302">
        <w:t> </w:t>
      </w:r>
      <w:r w:rsidRPr="003C2930">
        <w:t xml:space="preserve">mg </w:t>
      </w:r>
      <w:proofErr w:type="spellStart"/>
      <w:r w:rsidRPr="003C2930">
        <w:t>bozutinibo</w:t>
      </w:r>
      <w:proofErr w:type="spellEnd"/>
      <w:r w:rsidRPr="003C2930">
        <w:t xml:space="preserve"> dozę kartu su 400</w:t>
      </w:r>
      <w:r w:rsidR="000C0302">
        <w:t> </w:t>
      </w:r>
      <w:r w:rsidRPr="003C2930">
        <w:t xml:space="preserve">mg </w:t>
      </w:r>
      <w:proofErr w:type="spellStart"/>
      <w:r w:rsidRPr="003C2930">
        <w:t>ketokonazolo</w:t>
      </w:r>
      <w:proofErr w:type="spellEnd"/>
      <w:r w:rsidRPr="003C2930">
        <w:t xml:space="preserve"> doze (kad būtų</w:t>
      </w:r>
      <w:r w:rsidR="000C0302">
        <w:t xml:space="preserve"> </w:t>
      </w:r>
      <w:r w:rsidRPr="003C2930">
        <w:t xml:space="preserve">pasiektos didesnės už gydomąsias </w:t>
      </w:r>
      <w:proofErr w:type="spellStart"/>
      <w:r w:rsidRPr="003C2930">
        <w:t>bozutinibo</w:t>
      </w:r>
      <w:proofErr w:type="spellEnd"/>
      <w:r w:rsidRPr="003C2930">
        <w:t xml:space="preserve"> koncentracijos), vienpusio 95</w:t>
      </w:r>
      <w:r w:rsidR="000C0302">
        <w:t> </w:t>
      </w:r>
      <w:r w:rsidRPr="003C2930">
        <w:t xml:space="preserve">% pasikliautinas intervalas (PI) maždaug vidutinio </w:t>
      </w:r>
      <w:proofErr w:type="spellStart"/>
      <w:r w:rsidRPr="003C2930">
        <w:t>QTc</w:t>
      </w:r>
      <w:proofErr w:type="spellEnd"/>
      <w:r w:rsidRPr="003C2930">
        <w:t xml:space="preserve"> pokyčio viršutinė riba buvo mažesnė kaip 10</w:t>
      </w:r>
      <w:r w:rsidR="000C0302">
        <w:t> </w:t>
      </w:r>
      <w:proofErr w:type="spellStart"/>
      <w:r w:rsidRPr="003C2930">
        <w:t>ms</w:t>
      </w:r>
      <w:proofErr w:type="spellEnd"/>
      <w:r w:rsidRPr="003C2930">
        <w:t xml:space="preserve"> visų matavimų po dozės pavartojimo metu ir nebuvo pastebėta nepageidaujamų reiškinių, kurie rodytų </w:t>
      </w:r>
      <w:proofErr w:type="spellStart"/>
      <w:r w:rsidRPr="003C2930">
        <w:t>QTc</w:t>
      </w:r>
      <w:proofErr w:type="spellEnd"/>
      <w:r w:rsidRPr="003C2930">
        <w:t xml:space="preserve"> pailgėjimą.</w:t>
      </w:r>
    </w:p>
    <w:p w14:paraId="412D0AB2" w14:textId="77777777" w:rsidR="00287369" w:rsidRPr="003C2930" w:rsidRDefault="00287369" w:rsidP="003C2930">
      <w:pPr>
        <w:pStyle w:val="Pagrindinistekstas"/>
      </w:pPr>
    </w:p>
    <w:p w14:paraId="780033AA" w14:textId="77777777" w:rsidR="00287369" w:rsidRDefault="00F17F12" w:rsidP="003C2930">
      <w:pPr>
        <w:pStyle w:val="Pagrindinistekstas"/>
      </w:pPr>
      <w:r w:rsidRPr="003C2930">
        <w:t xml:space="preserve">Tyrimo, kuriame dalyvavo kepenų funkcijos sutrikimą turintys tiriamieji, duomenimis, buvo stebėtas dažnesnis </w:t>
      </w:r>
      <w:proofErr w:type="spellStart"/>
      <w:r w:rsidRPr="003C2930">
        <w:t>QTc</w:t>
      </w:r>
      <w:proofErr w:type="spellEnd"/>
      <w:r w:rsidRPr="003C2930">
        <w:t xml:space="preserve"> pailgėjimas &gt;</w:t>
      </w:r>
      <w:r w:rsidR="000C0302">
        <w:t> </w:t>
      </w:r>
      <w:r w:rsidRPr="003C2930">
        <w:t>450</w:t>
      </w:r>
      <w:r w:rsidR="000C0302">
        <w:t> </w:t>
      </w:r>
      <w:proofErr w:type="spellStart"/>
      <w:r w:rsidRPr="003C2930">
        <w:t>ms</w:t>
      </w:r>
      <w:proofErr w:type="spellEnd"/>
      <w:r w:rsidRPr="003C2930">
        <w:t xml:space="preserve"> kartu su kepenų funkcijos blogėjimu. I ar II fazės klinikinio tyrimo, kuriame dalyvavo pirmiau gydyti </w:t>
      </w:r>
      <w:proofErr w:type="spellStart"/>
      <w:r w:rsidRPr="003C2930">
        <w:rPr>
          <w:i/>
        </w:rPr>
        <w:t>Ph</w:t>
      </w:r>
      <w:proofErr w:type="spellEnd"/>
      <w:r w:rsidRPr="003C2930">
        <w:rPr>
          <w:i/>
        </w:rPr>
        <w:t xml:space="preserve">+ </w:t>
      </w:r>
      <w:r w:rsidRPr="003C2930">
        <w:t>leukemija sergantys pacientai, gydyti 500</w:t>
      </w:r>
      <w:r w:rsidR="000C0302">
        <w:t> </w:t>
      </w:r>
      <w:r w:rsidRPr="003C2930">
        <w:t xml:space="preserve">mg </w:t>
      </w:r>
      <w:proofErr w:type="spellStart"/>
      <w:r w:rsidRPr="003C2930">
        <w:t>bozutinibo</w:t>
      </w:r>
      <w:proofErr w:type="spellEnd"/>
      <w:r w:rsidRPr="003C2930">
        <w:t xml:space="preserve"> doze, duomenimis, </w:t>
      </w:r>
      <w:proofErr w:type="spellStart"/>
      <w:r w:rsidRPr="003C2930">
        <w:t>QTcF</w:t>
      </w:r>
      <w:proofErr w:type="spellEnd"/>
      <w:r w:rsidRPr="003C2930">
        <w:t xml:space="preserve"> intervalo pailgėjimas &gt;</w:t>
      </w:r>
      <w:r w:rsidR="000C0302">
        <w:t> </w:t>
      </w:r>
      <w:r w:rsidRPr="003C2930">
        <w:t>60</w:t>
      </w:r>
      <w:r w:rsidR="000C0302">
        <w:t> </w:t>
      </w:r>
      <w:proofErr w:type="spellStart"/>
      <w:r w:rsidRPr="003C2930">
        <w:t>ms</w:t>
      </w:r>
      <w:proofErr w:type="spellEnd"/>
      <w:r w:rsidRPr="003C2930">
        <w:t>, palyginti su pradiniu, buvo stebėtas 9 (1,6</w:t>
      </w:r>
      <w:r w:rsidR="000C0302">
        <w:t> </w:t>
      </w:r>
      <w:r w:rsidRPr="003C2930">
        <w:t>%) iš 570</w:t>
      </w:r>
      <w:r w:rsidR="000C0302">
        <w:t> </w:t>
      </w:r>
      <w:r w:rsidRPr="003C2930">
        <w:t>pacientų. III fazės klinikiniame tyrime su pacientais, kuriems LML LF diagnozuota pirmą kartą ir kurie vartojo 400</w:t>
      </w:r>
      <w:r w:rsidR="000C0302">
        <w:t> </w:t>
      </w:r>
      <w:r w:rsidRPr="003C2930">
        <w:t xml:space="preserve">mg </w:t>
      </w:r>
      <w:proofErr w:type="spellStart"/>
      <w:r w:rsidRPr="003C2930">
        <w:t>bozutinibo</w:t>
      </w:r>
      <w:proofErr w:type="spellEnd"/>
      <w:r w:rsidRPr="003C2930">
        <w:t xml:space="preserve">, </w:t>
      </w:r>
      <w:proofErr w:type="spellStart"/>
      <w:r w:rsidRPr="003C2930">
        <w:t>bozutinibo</w:t>
      </w:r>
      <w:proofErr w:type="spellEnd"/>
      <w:r w:rsidRPr="003C2930">
        <w:t xml:space="preserve"> gydymo grupėje (N = 268) nebuvo pacientų, kurių </w:t>
      </w:r>
      <w:proofErr w:type="spellStart"/>
      <w:r w:rsidRPr="003C2930">
        <w:t>QTcF</w:t>
      </w:r>
      <w:proofErr w:type="spellEnd"/>
      <w:r w:rsidRPr="003C2930">
        <w:t xml:space="preserve"> intervalas padidėjo &gt;</w:t>
      </w:r>
      <w:r w:rsidR="000C0302">
        <w:t> </w:t>
      </w:r>
      <w:r w:rsidRPr="003C2930">
        <w:t>60</w:t>
      </w:r>
      <w:r w:rsidR="000C0302">
        <w:t> </w:t>
      </w:r>
      <w:proofErr w:type="spellStart"/>
      <w:r w:rsidRPr="003C2930">
        <w:t>ms</w:t>
      </w:r>
      <w:proofErr w:type="spellEnd"/>
      <w:r w:rsidRPr="003C2930">
        <w:t xml:space="preserve">, palyginti su pradiniu. III fazės klinikinio tyrimo su pacientais, kuriems buvo pirmą kartą diagnozuota </w:t>
      </w:r>
      <w:proofErr w:type="spellStart"/>
      <w:r w:rsidRPr="003C2930">
        <w:rPr>
          <w:i/>
        </w:rPr>
        <w:t>Ph</w:t>
      </w:r>
      <w:proofErr w:type="spellEnd"/>
      <w:r w:rsidRPr="003C2930">
        <w:rPr>
          <w:i/>
        </w:rPr>
        <w:t xml:space="preserve">+ </w:t>
      </w:r>
      <w:r w:rsidRPr="003C2930">
        <w:t>LML LF ir kurie gydyti 500</w:t>
      </w:r>
      <w:r w:rsidR="000C0302">
        <w:t> </w:t>
      </w:r>
      <w:r w:rsidRPr="003C2930">
        <w:t xml:space="preserve">mg </w:t>
      </w:r>
      <w:proofErr w:type="spellStart"/>
      <w:r w:rsidRPr="003C2930">
        <w:t>bozutinibo</w:t>
      </w:r>
      <w:proofErr w:type="spellEnd"/>
      <w:r w:rsidRPr="003C2930">
        <w:t xml:space="preserve"> doze, </w:t>
      </w:r>
      <w:proofErr w:type="spellStart"/>
      <w:r w:rsidRPr="003C2930">
        <w:t>QTcF</w:t>
      </w:r>
      <w:proofErr w:type="spellEnd"/>
      <w:r w:rsidRPr="003C2930">
        <w:t xml:space="preserve"> intervalo, palyginti su pradiniu, pailgėjimas &gt;</w:t>
      </w:r>
      <w:r w:rsidR="000C0302">
        <w:t> </w:t>
      </w:r>
      <w:r w:rsidRPr="003C2930">
        <w:t>60</w:t>
      </w:r>
      <w:r w:rsidR="000C0302">
        <w:t> </w:t>
      </w:r>
      <w:proofErr w:type="spellStart"/>
      <w:r w:rsidRPr="003C2930">
        <w:t>ms</w:t>
      </w:r>
      <w:proofErr w:type="spellEnd"/>
      <w:r w:rsidRPr="003C2930">
        <w:t xml:space="preserve"> buvo pastebėtas 2 (0,8</w:t>
      </w:r>
      <w:r w:rsidR="000C0302">
        <w:t> </w:t>
      </w:r>
      <w:r w:rsidRPr="003C2930">
        <w:t>%) iš 248</w:t>
      </w:r>
      <w:r w:rsidR="000C0302">
        <w:t> </w:t>
      </w:r>
      <w:proofErr w:type="spellStart"/>
      <w:r w:rsidRPr="003C2930">
        <w:t>bozutinibą</w:t>
      </w:r>
      <w:proofErr w:type="spellEnd"/>
      <w:r w:rsidRPr="003C2930">
        <w:t xml:space="preserve"> vartojusių pacientų. Atliekant IV fazės tyrimą su pacientais, sergančiais </w:t>
      </w:r>
      <w:proofErr w:type="spellStart"/>
      <w:r w:rsidRPr="003C2930">
        <w:rPr>
          <w:i/>
        </w:rPr>
        <w:t>Ph</w:t>
      </w:r>
      <w:proofErr w:type="spellEnd"/>
      <w:r w:rsidRPr="003C2930">
        <w:rPr>
          <w:i/>
        </w:rPr>
        <w:t xml:space="preserve">+ </w:t>
      </w:r>
      <w:r w:rsidRPr="003C2930">
        <w:t>LML ir anksčiau gydytais 1</w:t>
      </w:r>
      <w:r w:rsidR="000C0302">
        <w:t> </w:t>
      </w:r>
      <w:r w:rsidRPr="003C2930">
        <w:t>ar daugiau TKI, kuriems buvo skirta 500</w:t>
      </w:r>
      <w:r w:rsidR="000C0302">
        <w:t> </w:t>
      </w:r>
      <w:r w:rsidRPr="003C2930">
        <w:t xml:space="preserve">mg </w:t>
      </w:r>
      <w:proofErr w:type="spellStart"/>
      <w:r w:rsidRPr="003C2930">
        <w:t>bozutinibo</w:t>
      </w:r>
      <w:proofErr w:type="spellEnd"/>
      <w:r w:rsidRPr="003C2930">
        <w:t xml:space="preserve"> (N = 163), nebuvo pacientų, kuriems </w:t>
      </w:r>
      <w:proofErr w:type="spellStart"/>
      <w:r w:rsidRPr="003C2930">
        <w:t>QTcF</w:t>
      </w:r>
      <w:proofErr w:type="spellEnd"/>
      <w:r w:rsidRPr="003C2930">
        <w:t xml:space="preserve"> nuo pradinio lygio būtų padidėjęs &gt;</w:t>
      </w:r>
      <w:r w:rsidR="000C0302">
        <w:t> </w:t>
      </w:r>
      <w:r w:rsidRPr="003C2930">
        <w:t xml:space="preserve">60 </w:t>
      </w:r>
      <w:proofErr w:type="spellStart"/>
      <w:r w:rsidRPr="003C2930">
        <w:t>ms</w:t>
      </w:r>
      <w:proofErr w:type="spellEnd"/>
      <w:r w:rsidRPr="003C2930">
        <w:t xml:space="preserve">. Negalima paneigti, kad </w:t>
      </w:r>
      <w:proofErr w:type="spellStart"/>
      <w:r w:rsidRPr="003C2930">
        <w:t>bozutinibas</w:t>
      </w:r>
      <w:proofErr w:type="spellEnd"/>
      <w:r w:rsidRPr="003C2930">
        <w:t xml:space="preserve"> neturi </w:t>
      </w:r>
      <w:proofErr w:type="spellStart"/>
      <w:r w:rsidRPr="003C2930">
        <w:t>proaritminio</w:t>
      </w:r>
      <w:proofErr w:type="spellEnd"/>
      <w:r w:rsidRPr="003C2930">
        <w:t xml:space="preserve"> potencialo.</w:t>
      </w:r>
    </w:p>
    <w:p w14:paraId="3ACAFB44" w14:textId="77777777" w:rsidR="000C0302" w:rsidRPr="003C2930" w:rsidRDefault="000C0302" w:rsidP="003C2930">
      <w:pPr>
        <w:pStyle w:val="Pagrindinistekstas"/>
      </w:pPr>
    </w:p>
    <w:p w14:paraId="181638F2" w14:textId="77777777" w:rsidR="00287369" w:rsidRPr="003C2930" w:rsidRDefault="00F17F12" w:rsidP="003C2930">
      <w:pPr>
        <w:pStyle w:val="Pagrindinistekstas"/>
      </w:pPr>
      <w:r w:rsidRPr="003C2930">
        <w:rPr>
          <w:u w:val="single"/>
        </w:rPr>
        <w:t>Klinikinis veiksmingumas</w:t>
      </w:r>
    </w:p>
    <w:p w14:paraId="27935C34" w14:textId="77777777" w:rsidR="000C0302" w:rsidRDefault="000C0302" w:rsidP="003C2930">
      <w:pPr>
        <w:rPr>
          <w:i/>
          <w:u w:val="single"/>
        </w:rPr>
      </w:pPr>
    </w:p>
    <w:p w14:paraId="5B450AE2" w14:textId="77777777" w:rsidR="00287369" w:rsidRPr="003C2930" w:rsidRDefault="00F17F12" w:rsidP="003C2930">
      <w:pPr>
        <w:rPr>
          <w:i/>
        </w:rPr>
      </w:pPr>
      <w:r w:rsidRPr="003C2930">
        <w:rPr>
          <w:i/>
          <w:u w:val="single"/>
        </w:rPr>
        <w:t>Klinikinis tyrimas su anksčiau negydyta LML LF sergančiais pacientais</w:t>
      </w:r>
    </w:p>
    <w:p w14:paraId="02BF71B2" w14:textId="77777777" w:rsidR="00287369" w:rsidRPr="003C2930" w:rsidRDefault="00287369" w:rsidP="003C2930">
      <w:pPr>
        <w:pStyle w:val="Pagrindinistekstas"/>
        <w:rPr>
          <w:i/>
        </w:rPr>
      </w:pPr>
    </w:p>
    <w:p w14:paraId="05797B3B" w14:textId="77777777" w:rsidR="00287369" w:rsidRPr="003C2930" w:rsidRDefault="000C0302" w:rsidP="003C2930">
      <w:pPr>
        <w:rPr>
          <w:i/>
        </w:rPr>
      </w:pPr>
      <w:r>
        <w:rPr>
          <w:i/>
        </w:rPr>
        <w:t>400 </w:t>
      </w:r>
      <w:r w:rsidR="00F17F12" w:rsidRPr="003C2930">
        <w:rPr>
          <w:i/>
        </w:rPr>
        <w:t xml:space="preserve">mg </w:t>
      </w:r>
      <w:proofErr w:type="spellStart"/>
      <w:r w:rsidR="00F17F12" w:rsidRPr="003C2930">
        <w:rPr>
          <w:i/>
        </w:rPr>
        <w:t>bozutinibo</w:t>
      </w:r>
      <w:proofErr w:type="spellEnd"/>
      <w:r w:rsidR="00F17F12" w:rsidRPr="003C2930">
        <w:rPr>
          <w:i/>
        </w:rPr>
        <w:t xml:space="preserve"> tyrimas</w:t>
      </w:r>
    </w:p>
    <w:p w14:paraId="20793771" w14:textId="77777777" w:rsidR="00287369" w:rsidRPr="003C2930" w:rsidRDefault="00F17F12" w:rsidP="003C2930">
      <w:pPr>
        <w:pStyle w:val="Pagrindinistekstas"/>
      </w:pPr>
      <w:r w:rsidRPr="003C2930">
        <w:t>2</w:t>
      </w:r>
      <w:r w:rsidR="000C0302">
        <w:t> </w:t>
      </w:r>
      <w:r w:rsidRPr="003C2930">
        <w:t xml:space="preserve">grupių III fazės atvirasis </w:t>
      </w:r>
      <w:proofErr w:type="spellStart"/>
      <w:r w:rsidRPr="003C2930">
        <w:t>daugiacentris</w:t>
      </w:r>
      <w:proofErr w:type="spellEnd"/>
      <w:r w:rsidRPr="003C2930">
        <w:t xml:space="preserve"> pranašumo tyrimas atliktas norint ištirti 400</w:t>
      </w:r>
      <w:r w:rsidR="000C0302">
        <w:t> </w:t>
      </w:r>
      <w:r w:rsidRPr="003C2930">
        <w:t xml:space="preserve">mg </w:t>
      </w:r>
      <w:proofErr w:type="spellStart"/>
      <w:r w:rsidRPr="003C2930">
        <w:t>bozutinibo</w:t>
      </w:r>
      <w:proofErr w:type="spellEnd"/>
      <w:r w:rsidRPr="003C2930">
        <w:t xml:space="preserve"> vieną kartą per parą </w:t>
      </w:r>
      <w:proofErr w:type="spellStart"/>
      <w:r w:rsidRPr="003C2930">
        <w:t>monoterapijos</w:t>
      </w:r>
      <w:proofErr w:type="spellEnd"/>
      <w:r w:rsidRPr="003C2930">
        <w:t xml:space="preserve"> veiksmingumą ir saugumą suaugusiems pacientams, sergantiems pirmą kartą diagnozuota </w:t>
      </w:r>
      <w:proofErr w:type="spellStart"/>
      <w:r w:rsidRPr="003C2930">
        <w:rPr>
          <w:i/>
        </w:rPr>
        <w:t>Ph</w:t>
      </w:r>
      <w:proofErr w:type="spellEnd"/>
      <w:r w:rsidRPr="003C2930">
        <w:rPr>
          <w:i/>
        </w:rPr>
        <w:t xml:space="preserve">+ </w:t>
      </w:r>
      <w:r w:rsidRPr="003C2930">
        <w:t>LML LF, palyginti su 400</w:t>
      </w:r>
      <w:r w:rsidR="000C0302">
        <w:t> </w:t>
      </w:r>
      <w:r w:rsidRPr="003C2930">
        <w:t xml:space="preserve">mg </w:t>
      </w:r>
      <w:proofErr w:type="spellStart"/>
      <w:r w:rsidRPr="003C2930">
        <w:t>imatinibo</w:t>
      </w:r>
      <w:proofErr w:type="spellEnd"/>
      <w:r w:rsidRPr="003C2930">
        <w:t xml:space="preserve"> vieną kartą per parą </w:t>
      </w:r>
      <w:proofErr w:type="spellStart"/>
      <w:r w:rsidRPr="003C2930">
        <w:t>monoterapija</w:t>
      </w:r>
      <w:proofErr w:type="spellEnd"/>
      <w:r w:rsidRPr="003C2930">
        <w:t>. Į tyrimą atsitiktinių imčių būdu atrinkti 536</w:t>
      </w:r>
      <w:r w:rsidR="000C0302">
        <w:t> </w:t>
      </w:r>
      <w:r w:rsidRPr="003C2930">
        <w:t>pacientai (po 268</w:t>
      </w:r>
      <w:r w:rsidR="000C0302">
        <w:t> </w:t>
      </w:r>
      <w:r w:rsidRPr="003C2930">
        <w:t xml:space="preserve">kiekvienoje gydymo grupėje), sergantys pirmą kartą diagnozuota </w:t>
      </w:r>
      <w:proofErr w:type="spellStart"/>
      <w:r w:rsidRPr="003C2930">
        <w:rPr>
          <w:i/>
        </w:rPr>
        <w:t>Ph</w:t>
      </w:r>
      <w:proofErr w:type="spellEnd"/>
      <w:r w:rsidRPr="003C2930">
        <w:rPr>
          <w:i/>
        </w:rPr>
        <w:t xml:space="preserve">+ </w:t>
      </w:r>
      <w:r w:rsidRPr="003C2930">
        <w:t xml:space="preserve">arba </w:t>
      </w:r>
      <w:proofErr w:type="spellStart"/>
      <w:r w:rsidRPr="003C2930">
        <w:rPr>
          <w:i/>
        </w:rPr>
        <w:t>Ph</w:t>
      </w:r>
      <w:proofErr w:type="spellEnd"/>
      <w:r w:rsidRPr="003C2930">
        <w:rPr>
          <w:i/>
        </w:rPr>
        <w:t xml:space="preserve">- </w:t>
      </w:r>
      <w:r w:rsidRPr="003C2930">
        <w:t xml:space="preserve">LML LF (ketinama gydyti [angl. </w:t>
      </w:r>
      <w:r w:rsidRPr="003C2930">
        <w:rPr>
          <w:i/>
        </w:rPr>
        <w:t>ITT</w:t>
      </w:r>
      <w:r w:rsidRPr="003C2930">
        <w:t>] populiacija), įskaitant 487</w:t>
      </w:r>
      <w:r w:rsidR="000C0302">
        <w:t> </w:t>
      </w:r>
      <w:r w:rsidRPr="003C2930">
        <w:t xml:space="preserve">pacientus, sergančius </w:t>
      </w:r>
      <w:proofErr w:type="spellStart"/>
      <w:r w:rsidRPr="003C2930">
        <w:rPr>
          <w:i/>
        </w:rPr>
        <w:t>Ph</w:t>
      </w:r>
      <w:proofErr w:type="spellEnd"/>
      <w:r w:rsidRPr="003C2930">
        <w:rPr>
          <w:i/>
        </w:rPr>
        <w:t xml:space="preserve">+ </w:t>
      </w:r>
      <w:r w:rsidRPr="003C2930">
        <w:t xml:space="preserve">LML, kuriems rasta b2a2 ir (arba) b3a2 </w:t>
      </w:r>
      <w:proofErr w:type="spellStart"/>
      <w:r w:rsidRPr="003C2930">
        <w:t>transkriptų</w:t>
      </w:r>
      <w:proofErr w:type="spellEnd"/>
      <w:r w:rsidRPr="003C2930">
        <w:t xml:space="preserve"> ir nustatytas pradinis </w:t>
      </w:r>
      <w:r w:rsidRPr="003C2930">
        <w:rPr>
          <w:i/>
        </w:rPr>
        <w:t xml:space="preserve">BCR-ABL </w:t>
      </w:r>
      <w:r w:rsidRPr="003C2930">
        <w:t xml:space="preserve">&gt;0 kopijų skaičius (modifikuota ketinama gydyti populiacija [angl. </w:t>
      </w:r>
      <w:proofErr w:type="spellStart"/>
      <w:r w:rsidRPr="003C2930">
        <w:rPr>
          <w:i/>
        </w:rPr>
        <w:t>mITT</w:t>
      </w:r>
      <w:proofErr w:type="spellEnd"/>
      <w:r w:rsidRPr="003C2930">
        <w:t>]).</w:t>
      </w:r>
    </w:p>
    <w:p w14:paraId="6550AC93" w14:textId="77777777" w:rsidR="00287369" w:rsidRPr="003C2930" w:rsidRDefault="00287369" w:rsidP="003C2930">
      <w:pPr>
        <w:pStyle w:val="Pagrindinistekstas"/>
      </w:pPr>
    </w:p>
    <w:p w14:paraId="62F97FBE" w14:textId="77777777" w:rsidR="00287369" w:rsidRPr="003C2930" w:rsidRDefault="00F17F12" w:rsidP="003C2930">
      <w:pPr>
        <w:pStyle w:val="Pagrindinistekstas"/>
      </w:pPr>
      <w:r w:rsidRPr="003C2930">
        <w:t xml:space="preserve">Pagrindinė veiksmingumo vertinamoji baigtis buvo </w:t>
      </w:r>
      <w:proofErr w:type="spellStart"/>
      <w:r w:rsidRPr="003C2930">
        <w:rPr>
          <w:i/>
        </w:rPr>
        <w:t>mITT</w:t>
      </w:r>
      <w:proofErr w:type="spellEnd"/>
      <w:r w:rsidRPr="003C2930">
        <w:rPr>
          <w:i/>
        </w:rPr>
        <w:t xml:space="preserve"> </w:t>
      </w:r>
      <w:r w:rsidRPr="003C2930">
        <w:t>populiacijos pacientų, kuriems nustatytas stiprus molekulinis atsakas (SMA), proporcinė dalis 12-ąjį mėnesį (po 48</w:t>
      </w:r>
      <w:r w:rsidR="000C0302">
        <w:t> </w:t>
      </w:r>
      <w:r w:rsidRPr="003C2930">
        <w:t xml:space="preserve">savaičių) </w:t>
      </w:r>
      <w:proofErr w:type="spellStart"/>
      <w:r w:rsidRPr="003C2930">
        <w:t>bozutinibo</w:t>
      </w:r>
      <w:proofErr w:type="spellEnd"/>
      <w:r w:rsidRPr="003C2930">
        <w:t xml:space="preserve"> gydymo grupėje, palyginti su tuo pačiu rodikliu </w:t>
      </w:r>
      <w:proofErr w:type="spellStart"/>
      <w:r w:rsidRPr="003C2930">
        <w:t>imatinibo</w:t>
      </w:r>
      <w:proofErr w:type="spellEnd"/>
      <w:r w:rsidRPr="003C2930">
        <w:t xml:space="preserve"> gydymo grupėje. SMA apibrėžtas kaip</w:t>
      </w:r>
      <w:r w:rsidR="000C0302">
        <w:t xml:space="preserve"> </w:t>
      </w:r>
      <w:r w:rsidRPr="003C2930">
        <w:t>≤</w:t>
      </w:r>
      <w:r w:rsidR="000C0302">
        <w:t> </w:t>
      </w:r>
      <w:r w:rsidRPr="003C2930">
        <w:t>0,1</w:t>
      </w:r>
      <w:r w:rsidR="000C0302">
        <w:t> </w:t>
      </w:r>
      <w:r w:rsidRPr="003C2930">
        <w:t xml:space="preserve">% </w:t>
      </w:r>
      <w:r w:rsidRPr="003C2930">
        <w:rPr>
          <w:i/>
        </w:rPr>
        <w:t xml:space="preserve">BCR-ABL </w:t>
      </w:r>
      <w:r w:rsidRPr="003C2930">
        <w:t>santykis su ABL pagal tarptautinę skalę (atitinkantis ≥</w:t>
      </w:r>
      <w:r w:rsidR="000C0302">
        <w:t> </w:t>
      </w:r>
      <w:r w:rsidRPr="003C2930">
        <w:t>3</w:t>
      </w:r>
      <w:r w:rsidR="000C0302">
        <w:t> </w:t>
      </w:r>
      <w:r w:rsidRPr="003C2930">
        <w:t>logaritminį sumažėjimą nuo sunormintos pradinės vertės) esant ne mažiau kaip 3</w:t>
      </w:r>
      <w:r w:rsidR="000C0302">
        <w:t> </w:t>
      </w:r>
      <w:r w:rsidRPr="003C2930">
        <w:t>000</w:t>
      </w:r>
      <w:r w:rsidR="000C0302">
        <w:t> </w:t>
      </w:r>
      <w:r w:rsidRPr="003C2930">
        <w:t xml:space="preserve">ABL </w:t>
      </w:r>
      <w:proofErr w:type="spellStart"/>
      <w:r w:rsidRPr="003C2930">
        <w:t>transkriptų</w:t>
      </w:r>
      <w:proofErr w:type="spellEnd"/>
      <w:r w:rsidRPr="003C2930">
        <w:t xml:space="preserve"> (centrinės laboratorijos vertinimu).</w:t>
      </w:r>
    </w:p>
    <w:p w14:paraId="18A6999B" w14:textId="77777777" w:rsidR="00287369" w:rsidRPr="003C2930" w:rsidRDefault="00287369" w:rsidP="003C2930">
      <w:pPr>
        <w:pStyle w:val="Pagrindinistekstas"/>
      </w:pPr>
    </w:p>
    <w:p w14:paraId="4A5F9345" w14:textId="77777777" w:rsidR="00287369" w:rsidRPr="003C2930" w:rsidRDefault="00F17F12" w:rsidP="003C2930">
      <w:pPr>
        <w:pStyle w:val="Pagrindinistekstas"/>
      </w:pPr>
      <w:r w:rsidRPr="003C2930">
        <w:t>Pagrindinės antrinės veiksmingumo vertinamosios baigtys buvo pilnas citogenetinis atsakas (</w:t>
      </w:r>
      <w:proofErr w:type="spellStart"/>
      <w:r w:rsidRPr="003C2930">
        <w:t>PCiA</w:t>
      </w:r>
      <w:proofErr w:type="spellEnd"/>
      <w:r w:rsidRPr="003C2930">
        <w:t xml:space="preserve">) 12-ąjį mėnesį, </w:t>
      </w:r>
      <w:proofErr w:type="spellStart"/>
      <w:r w:rsidRPr="003C2930">
        <w:t>PCiA</w:t>
      </w:r>
      <w:proofErr w:type="spellEnd"/>
      <w:r w:rsidRPr="003C2930">
        <w:t xml:space="preserve"> trukmė</w:t>
      </w:r>
      <w:r w:rsidR="000C0302">
        <w:t xml:space="preserve"> </w:t>
      </w:r>
      <w:r w:rsidRPr="003C2930">
        <w:t>SMA išsilaikymo trukmė, išgyvenimas be reiškinių (</w:t>
      </w:r>
      <w:proofErr w:type="spellStart"/>
      <w:r w:rsidRPr="003C2930">
        <w:t>IbR</w:t>
      </w:r>
      <w:proofErr w:type="spellEnd"/>
      <w:r w:rsidRPr="003C2930">
        <w:t xml:space="preserve">) ir bendrasis išgyvenimas (BI). </w:t>
      </w:r>
      <w:proofErr w:type="spellStart"/>
      <w:r w:rsidRPr="003C2930">
        <w:t>PCiA</w:t>
      </w:r>
      <w:proofErr w:type="spellEnd"/>
      <w:r w:rsidRPr="003C2930">
        <w:t xml:space="preserve"> 12-ąjį mėnesį apibrėžtas kaip </w:t>
      </w:r>
      <w:proofErr w:type="spellStart"/>
      <w:r w:rsidRPr="003C2930">
        <w:rPr>
          <w:i/>
        </w:rPr>
        <w:t>Ph</w:t>
      </w:r>
      <w:proofErr w:type="spellEnd"/>
      <w:r w:rsidRPr="003C2930">
        <w:rPr>
          <w:i/>
        </w:rPr>
        <w:t xml:space="preserve">+ </w:t>
      </w:r>
      <w:proofErr w:type="spellStart"/>
      <w:r w:rsidRPr="003C2930">
        <w:t>metafazių</w:t>
      </w:r>
      <w:proofErr w:type="spellEnd"/>
      <w:r w:rsidRPr="003C2930">
        <w:t xml:space="preserve"> nebuvimas chromosomos </w:t>
      </w:r>
      <w:proofErr w:type="spellStart"/>
      <w:r w:rsidRPr="003C2930">
        <w:t>kariotipo</w:t>
      </w:r>
      <w:proofErr w:type="spellEnd"/>
      <w:r w:rsidRPr="003C2930">
        <w:t xml:space="preserve"> analizėje, atliktoje su ≥</w:t>
      </w:r>
      <w:r w:rsidR="000C0302">
        <w:t> </w:t>
      </w:r>
      <w:r w:rsidRPr="003C2930">
        <w:t>20</w:t>
      </w:r>
      <w:r w:rsidR="000C0302">
        <w:t> </w:t>
      </w:r>
      <w:proofErr w:type="spellStart"/>
      <w:r w:rsidRPr="003C2930">
        <w:t>metafazių</w:t>
      </w:r>
      <w:proofErr w:type="spellEnd"/>
      <w:r w:rsidRPr="003C2930">
        <w:t xml:space="preserve">, paimtų iš kaulų čiulpų </w:t>
      </w:r>
      <w:proofErr w:type="spellStart"/>
      <w:r w:rsidRPr="003C2930">
        <w:t>aspirato</w:t>
      </w:r>
      <w:proofErr w:type="spellEnd"/>
      <w:r w:rsidRPr="003C2930">
        <w:t>; arba SMA, jeigu nėra</w:t>
      </w:r>
      <w:r w:rsidR="000C0302">
        <w:t xml:space="preserve"> </w:t>
      </w:r>
      <w:r w:rsidRPr="003C2930">
        <w:t xml:space="preserve">tinkamo citogenetinio vertinimo. Kitų vertinamųjų baigčių, išskyrus SMA 12-ąjį mėnesį ir </w:t>
      </w:r>
      <w:proofErr w:type="spellStart"/>
      <w:r w:rsidRPr="003C2930">
        <w:t>PCiA</w:t>
      </w:r>
      <w:proofErr w:type="spellEnd"/>
      <w:r w:rsidRPr="003C2930">
        <w:t xml:space="preserve"> 12-ąjį mėnesį, p </w:t>
      </w:r>
      <w:r w:rsidR="000C0302">
        <w:t>reikšmės</w:t>
      </w:r>
      <w:r w:rsidR="000C0302" w:rsidRPr="003C2930">
        <w:t xml:space="preserve"> </w:t>
      </w:r>
      <w:r w:rsidRPr="003C2930">
        <w:t>atliekant dauginius palyginimus nenustatytos.</w:t>
      </w:r>
    </w:p>
    <w:p w14:paraId="4FA18E3D" w14:textId="77777777" w:rsidR="00287369" w:rsidRPr="003C2930" w:rsidRDefault="00287369" w:rsidP="003C2930">
      <w:pPr>
        <w:pStyle w:val="Pagrindinistekstas"/>
      </w:pPr>
    </w:p>
    <w:p w14:paraId="03DAA1A4" w14:textId="77777777" w:rsidR="00287369" w:rsidRPr="003C2930" w:rsidRDefault="00F17F12" w:rsidP="003C2930">
      <w:pPr>
        <w:pStyle w:val="Pagrindinistekstas"/>
      </w:pPr>
      <w:r w:rsidRPr="003C2930">
        <w:t>2</w:t>
      </w:r>
      <w:r w:rsidR="000C0302">
        <w:t> </w:t>
      </w:r>
      <w:r w:rsidRPr="003C2930">
        <w:t xml:space="preserve">gydymo grupių pradiniai </w:t>
      </w:r>
      <w:proofErr w:type="spellStart"/>
      <w:r w:rsidRPr="003C2930">
        <w:rPr>
          <w:i/>
        </w:rPr>
        <w:t>mITT</w:t>
      </w:r>
      <w:proofErr w:type="spellEnd"/>
      <w:r w:rsidRPr="003C2930">
        <w:rPr>
          <w:i/>
        </w:rPr>
        <w:t xml:space="preserve"> </w:t>
      </w:r>
      <w:r w:rsidRPr="003C2930">
        <w:t xml:space="preserve">populiacijos duomenys buvo gerai subalansuoti pagal amžių </w:t>
      </w:r>
      <w:r w:rsidRPr="003C2930">
        <w:lastRenderedPageBreak/>
        <w:t xml:space="preserve">(amžiaus mediana </w:t>
      </w:r>
      <w:proofErr w:type="spellStart"/>
      <w:r w:rsidRPr="003C2930">
        <w:t>bozutinibo</w:t>
      </w:r>
      <w:proofErr w:type="spellEnd"/>
      <w:r w:rsidRPr="003C2930">
        <w:t xml:space="preserve"> grupėje buvo 52</w:t>
      </w:r>
      <w:r w:rsidR="000C0302">
        <w:t> </w:t>
      </w:r>
      <w:r w:rsidRPr="003C2930">
        <w:t xml:space="preserve">metai, o </w:t>
      </w:r>
      <w:proofErr w:type="spellStart"/>
      <w:r w:rsidRPr="003C2930">
        <w:t>imatinibo</w:t>
      </w:r>
      <w:proofErr w:type="spellEnd"/>
      <w:r w:rsidRPr="003C2930">
        <w:t xml:space="preserve"> grupėje – 53</w:t>
      </w:r>
      <w:r w:rsidR="000C0302">
        <w:t> </w:t>
      </w:r>
      <w:r w:rsidRPr="003C2930">
        <w:t>metai, atitinkamai</w:t>
      </w:r>
      <w:r w:rsidR="000C0302">
        <w:t xml:space="preserve"> </w:t>
      </w:r>
      <w:r w:rsidRPr="003C2930">
        <w:t>19,5</w:t>
      </w:r>
      <w:r w:rsidR="000C0302">
        <w:t> </w:t>
      </w:r>
      <w:r w:rsidRPr="003C2930">
        <w:t>% ir d 17,4</w:t>
      </w:r>
      <w:r w:rsidR="000C0302">
        <w:t> </w:t>
      </w:r>
      <w:r w:rsidRPr="003C2930">
        <w:t>% pacientų buvo 65</w:t>
      </w:r>
      <w:r w:rsidR="000C0302">
        <w:t> </w:t>
      </w:r>
      <w:r w:rsidRPr="003C2930">
        <w:t>metai ir daugiau), lytį (atitinkamai 42,3</w:t>
      </w:r>
      <w:r w:rsidR="000C0302">
        <w:t> </w:t>
      </w:r>
      <w:r w:rsidRPr="003C2930">
        <w:t>% ir 44,0</w:t>
      </w:r>
      <w:r w:rsidR="000C0302">
        <w:t> </w:t>
      </w:r>
      <w:r w:rsidRPr="003C2930">
        <w:t>% moterų), rasę (atitinkamai 78,0</w:t>
      </w:r>
      <w:r w:rsidR="000C0302">
        <w:t> </w:t>
      </w:r>
      <w:r w:rsidRPr="003C2930">
        <w:t>% ir 77,6</w:t>
      </w:r>
      <w:r w:rsidR="000C0302">
        <w:t> </w:t>
      </w:r>
      <w:r w:rsidRPr="003C2930">
        <w:t>% baltaodžių; 12,2</w:t>
      </w:r>
      <w:r w:rsidR="000C0302">
        <w:t> </w:t>
      </w:r>
      <w:r w:rsidRPr="003C2930">
        <w:t>% ir 12,4</w:t>
      </w:r>
      <w:r w:rsidR="000C0302">
        <w:t> </w:t>
      </w:r>
      <w:r w:rsidRPr="003C2930">
        <w:t>% azijiečių; 4,1</w:t>
      </w:r>
      <w:r w:rsidR="000C0302">
        <w:t> </w:t>
      </w:r>
      <w:r w:rsidRPr="003C2930">
        <w:t>% ir 4,1</w:t>
      </w:r>
      <w:r w:rsidR="000C0302">
        <w:t> </w:t>
      </w:r>
      <w:r w:rsidRPr="003C2930">
        <w:t xml:space="preserve">% juodaodžių arba </w:t>
      </w:r>
      <w:proofErr w:type="spellStart"/>
      <w:r w:rsidRPr="003C2930">
        <w:t>afroamerikiečių</w:t>
      </w:r>
      <w:proofErr w:type="spellEnd"/>
      <w:r w:rsidRPr="003C2930">
        <w:t>; 5,7</w:t>
      </w:r>
      <w:r w:rsidR="000C0302">
        <w:t> </w:t>
      </w:r>
      <w:r w:rsidRPr="003C2930">
        <w:t>% ir 5,4</w:t>
      </w:r>
      <w:r w:rsidR="000C0302">
        <w:t> </w:t>
      </w:r>
      <w:r w:rsidRPr="003C2930">
        <w:t>% kitų bei 1</w:t>
      </w:r>
      <w:r w:rsidR="000C0302">
        <w:t> </w:t>
      </w:r>
      <w:r w:rsidRPr="003C2930">
        <w:t xml:space="preserve">nežinomos rasės asmuo </w:t>
      </w:r>
      <w:proofErr w:type="spellStart"/>
      <w:r w:rsidRPr="003C2930">
        <w:t>imatinibo</w:t>
      </w:r>
      <w:proofErr w:type="spellEnd"/>
      <w:r w:rsidRPr="003C2930">
        <w:t xml:space="preserve"> grupėje) ir </w:t>
      </w:r>
      <w:proofErr w:type="spellStart"/>
      <w:r w:rsidRPr="003202AF">
        <w:rPr>
          <w:i/>
        </w:rPr>
        <w:t>Sokal</w:t>
      </w:r>
      <w:proofErr w:type="spellEnd"/>
      <w:r w:rsidRPr="003C2930">
        <w:t xml:space="preserve"> rizikos balą (atitinkamai 35,0</w:t>
      </w:r>
      <w:r w:rsidR="000C0302">
        <w:t> </w:t>
      </w:r>
      <w:r w:rsidRPr="003C2930">
        <w:t>% ir 39,4</w:t>
      </w:r>
      <w:r w:rsidR="000C0302">
        <w:t> </w:t>
      </w:r>
      <w:r w:rsidRPr="003C2930">
        <w:t>% kilo maža rizika, 43,5</w:t>
      </w:r>
      <w:r w:rsidR="000C0302">
        <w:t> </w:t>
      </w:r>
      <w:r w:rsidRPr="003C2930">
        <w:t>% ir 38,2</w:t>
      </w:r>
      <w:r w:rsidR="000C0302">
        <w:t> </w:t>
      </w:r>
      <w:r w:rsidRPr="003C2930">
        <w:t>% – vidutinė, o 21,5</w:t>
      </w:r>
      <w:r w:rsidR="000C0302">
        <w:t> </w:t>
      </w:r>
      <w:r w:rsidRPr="003C2930">
        <w:t>% ir 22,4</w:t>
      </w:r>
      <w:r w:rsidR="000C0302">
        <w:t> </w:t>
      </w:r>
      <w:r w:rsidRPr="003C2930">
        <w:t>% – didelė rizika.</w:t>
      </w:r>
    </w:p>
    <w:p w14:paraId="7577BE22" w14:textId="77777777" w:rsidR="00287369" w:rsidRPr="003C2930" w:rsidRDefault="00287369" w:rsidP="003C2930">
      <w:pPr>
        <w:pStyle w:val="Pagrindinistekstas"/>
      </w:pPr>
    </w:p>
    <w:p w14:paraId="0DC608FA" w14:textId="77777777" w:rsidR="00287369" w:rsidRPr="003C2930" w:rsidRDefault="00F17F12" w:rsidP="003C2930">
      <w:pPr>
        <w:pStyle w:val="Pagrindinistekstas"/>
      </w:pPr>
      <w:r w:rsidRPr="003C2930">
        <w:t>Po 60</w:t>
      </w:r>
      <w:r w:rsidR="000C0302">
        <w:t> </w:t>
      </w:r>
      <w:r w:rsidRPr="003C2930">
        <w:t xml:space="preserve">mėnesių </w:t>
      </w:r>
      <w:proofErr w:type="spellStart"/>
      <w:r w:rsidRPr="003C2930">
        <w:rPr>
          <w:i/>
        </w:rPr>
        <w:t>mITT</w:t>
      </w:r>
      <w:proofErr w:type="spellEnd"/>
      <w:r w:rsidRPr="003C2930">
        <w:rPr>
          <w:i/>
        </w:rPr>
        <w:t xml:space="preserve"> </w:t>
      </w:r>
      <w:r w:rsidRPr="003C2930">
        <w:t>populiacijos stebėjimo, 60,2</w:t>
      </w:r>
      <w:r w:rsidR="000C0302">
        <w:t> </w:t>
      </w:r>
      <w:r w:rsidRPr="003C2930">
        <w:t xml:space="preserve">% </w:t>
      </w:r>
      <w:proofErr w:type="spellStart"/>
      <w:r w:rsidRPr="003C2930">
        <w:t>bozutinibu</w:t>
      </w:r>
      <w:proofErr w:type="spellEnd"/>
      <w:r w:rsidRPr="003C2930">
        <w:t xml:space="preserve"> gydytų pacientų (N = 246) ir 59,8</w:t>
      </w:r>
      <w:r w:rsidR="000C0302">
        <w:t> </w:t>
      </w:r>
      <w:r w:rsidRPr="003C2930">
        <w:t xml:space="preserve">% </w:t>
      </w:r>
      <w:proofErr w:type="spellStart"/>
      <w:r w:rsidRPr="003C2930">
        <w:t>imatinibu</w:t>
      </w:r>
      <w:proofErr w:type="spellEnd"/>
      <w:r w:rsidRPr="003C2930">
        <w:t xml:space="preserve"> gydytų pacientų (N = 239) tebevartojo iš pradžių skirtą vaist</w:t>
      </w:r>
      <w:r w:rsidR="000C0302">
        <w:t>inį preparat</w:t>
      </w:r>
      <w:r w:rsidRPr="003C2930">
        <w:t>ą.</w:t>
      </w:r>
    </w:p>
    <w:p w14:paraId="01532495" w14:textId="77777777" w:rsidR="00287369" w:rsidRPr="003C2930" w:rsidRDefault="00287369" w:rsidP="003C2930">
      <w:pPr>
        <w:pStyle w:val="Pagrindinistekstas"/>
      </w:pPr>
    </w:p>
    <w:p w14:paraId="6DAF1FB9" w14:textId="77777777" w:rsidR="00287369" w:rsidRPr="003C2930" w:rsidRDefault="00F17F12" w:rsidP="003C2930">
      <w:pPr>
        <w:pStyle w:val="Pagrindinistekstas"/>
      </w:pPr>
      <w:r w:rsidRPr="003C2930">
        <w:t>Po 60</w:t>
      </w:r>
      <w:r w:rsidR="000C0302">
        <w:t> </w:t>
      </w:r>
      <w:r w:rsidRPr="003C2930">
        <w:t xml:space="preserve">mėnesių </w:t>
      </w:r>
      <w:proofErr w:type="spellStart"/>
      <w:r w:rsidRPr="003C2930">
        <w:rPr>
          <w:i/>
        </w:rPr>
        <w:t>mITT</w:t>
      </w:r>
      <w:proofErr w:type="spellEnd"/>
      <w:r w:rsidRPr="003C2930">
        <w:rPr>
          <w:i/>
        </w:rPr>
        <w:t xml:space="preserve"> </w:t>
      </w:r>
      <w:r w:rsidRPr="003C2930">
        <w:t>populiacijos stebėjimo gydymą dėl ligos progresavimo į LML AF arba BF buvo nutraukę 0,8</w:t>
      </w:r>
      <w:r w:rsidR="000C0302">
        <w:t> </w:t>
      </w:r>
      <w:r w:rsidRPr="003C2930">
        <w:t xml:space="preserve">% </w:t>
      </w:r>
      <w:proofErr w:type="spellStart"/>
      <w:r w:rsidRPr="003C2930">
        <w:t>bozutinibu</w:t>
      </w:r>
      <w:proofErr w:type="spellEnd"/>
      <w:r w:rsidRPr="003C2930">
        <w:t xml:space="preserve"> gydytų pacientų, palyginti su 1,7</w:t>
      </w:r>
      <w:r w:rsidR="000C0302">
        <w:t> </w:t>
      </w:r>
      <w:r w:rsidRPr="003C2930">
        <w:t xml:space="preserve">% </w:t>
      </w:r>
      <w:proofErr w:type="spellStart"/>
      <w:r w:rsidRPr="003C2930">
        <w:t>imatinibu</w:t>
      </w:r>
      <w:proofErr w:type="spellEnd"/>
      <w:r w:rsidRPr="003C2930">
        <w:t xml:space="preserve"> gydytų pacientų. Šešiems (2,4</w:t>
      </w:r>
      <w:r w:rsidR="000C0302">
        <w:t> </w:t>
      </w:r>
      <w:r w:rsidRPr="003C2930">
        <w:t xml:space="preserve">%) </w:t>
      </w:r>
      <w:proofErr w:type="spellStart"/>
      <w:r w:rsidRPr="003C2930">
        <w:t>bozutinibą</w:t>
      </w:r>
      <w:proofErr w:type="spellEnd"/>
      <w:r w:rsidRPr="003C2930">
        <w:t xml:space="preserve"> vartojusiems pacientams ir 7 (2,9</w:t>
      </w:r>
      <w:r w:rsidR="000C0302">
        <w:t> </w:t>
      </w:r>
      <w:r w:rsidRPr="003C2930">
        <w:t xml:space="preserve">%) </w:t>
      </w:r>
      <w:proofErr w:type="spellStart"/>
      <w:r w:rsidRPr="003C2930">
        <w:t>imatinibą</w:t>
      </w:r>
      <w:proofErr w:type="spellEnd"/>
      <w:r w:rsidRPr="003C2930">
        <w:t xml:space="preserve"> vartojusiems pacientams liga transformavosi į LML AF arba LML BF. Gydymą dėl </w:t>
      </w:r>
      <w:proofErr w:type="spellStart"/>
      <w:r w:rsidRPr="003C2930">
        <w:t>suboptimalaus</w:t>
      </w:r>
      <w:proofErr w:type="spellEnd"/>
      <w:r w:rsidRPr="003C2930">
        <w:t xml:space="preserve"> atsako arba gydymo neveiksmingumo (tyrėjo vertinimu) nutraukė 5,3</w:t>
      </w:r>
      <w:r w:rsidR="000C0302">
        <w:t> </w:t>
      </w:r>
      <w:r w:rsidRPr="003C2930">
        <w:t xml:space="preserve">% </w:t>
      </w:r>
      <w:proofErr w:type="spellStart"/>
      <w:r w:rsidRPr="003C2930">
        <w:t>bozutinibo</w:t>
      </w:r>
      <w:proofErr w:type="spellEnd"/>
      <w:r w:rsidRPr="003C2930">
        <w:t xml:space="preserve"> gydymo grupės pacientų, palyginti su 15,5</w:t>
      </w:r>
      <w:r w:rsidR="000C0302">
        <w:t> </w:t>
      </w:r>
      <w:r w:rsidRPr="003C2930">
        <w:t xml:space="preserve">% </w:t>
      </w:r>
      <w:proofErr w:type="spellStart"/>
      <w:r w:rsidRPr="003C2930">
        <w:t>imatinibo</w:t>
      </w:r>
      <w:proofErr w:type="spellEnd"/>
      <w:r w:rsidRPr="003C2930">
        <w:t xml:space="preserve"> gydytų pacientų. Dvylika (4,9</w:t>
      </w:r>
      <w:r w:rsidR="000C0302">
        <w:t> </w:t>
      </w:r>
      <w:r w:rsidRPr="003C2930">
        <w:t xml:space="preserve">%) pacientų, vartojusių </w:t>
      </w:r>
      <w:proofErr w:type="spellStart"/>
      <w:r w:rsidRPr="003C2930">
        <w:t>bozutinibą</w:t>
      </w:r>
      <w:proofErr w:type="spellEnd"/>
      <w:r w:rsidRPr="003C2930">
        <w:t>, ir 14 (5,8</w:t>
      </w:r>
      <w:r w:rsidR="000C0302">
        <w:t> </w:t>
      </w:r>
      <w:r w:rsidRPr="003C2930">
        <w:t xml:space="preserve">%) pacientų, vartojusių </w:t>
      </w:r>
      <w:proofErr w:type="spellStart"/>
      <w:r w:rsidRPr="003C2930">
        <w:t>imatinibą</w:t>
      </w:r>
      <w:proofErr w:type="spellEnd"/>
      <w:r w:rsidRPr="003C2930">
        <w:t xml:space="preserve">, mirė tyrimo metu. Papildomų transformacijų </w:t>
      </w:r>
      <w:r w:rsidRPr="003C2930">
        <w:rPr>
          <w:i/>
        </w:rPr>
        <w:t xml:space="preserve">ITT </w:t>
      </w:r>
      <w:r w:rsidRPr="003C2930">
        <w:t>populiacijoje nenustatyta, 2</w:t>
      </w:r>
      <w:r w:rsidR="000C0302">
        <w:t> </w:t>
      </w:r>
      <w:r w:rsidRPr="003C2930">
        <w:t xml:space="preserve">papildomos mirtys nustatytos </w:t>
      </w:r>
      <w:r w:rsidRPr="003C2930">
        <w:rPr>
          <w:i/>
        </w:rPr>
        <w:t xml:space="preserve">ITT </w:t>
      </w:r>
      <w:r w:rsidRPr="003C2930">
        <w:t xml:space="preserve">populiacijos </w:t>
      </w:r>
      <w:proofErr w:type="spellStart"/>
      <w:r w:rsidRPr="003C2930">
        <w:t>bozutinibo</w:t>
      </w:r>
      <w:proofErr w:type="spellEnd"/>
      <w:r w:rsidRPr="003C2930">
        <w:t xml:space="preserve"> grupėje.</w:t>
      </w:r>
    </w:p>
    <w:p w14:paraId="7260F3DE" w14:textId="77777777" w:rsidR="00287369" w:rsidRPr="003C2930" w:rsidRDefault="00287369" w:rsidP="003C2930">
      <w:pPr>
        <w:pStyle w:val="Pagrindinistekstas"/>
      </w:pPr>
    </w:p>
    <w:p w14:paraId="0C78742D" w14:textId="77777777" w:rsidR="00287369" w:rsidRPr="003C2930" w:rsidRDefault="00F17F12" w:rsidP="003C2930">
      <w:pPr>
        <w:pStyle w:val="Pagrindinistekstas"/>
      </w:pPr>
      <w:r w:rsidRPr="003C2930">
        <w:t xml:space="preserve">SMA ir </w:t>
      </w:r>
      <w:proofErr w:type="spellStart"/>
      <w:r w:rsidRPr="003C2930">
        <w:t>PCiA</w:t>
      </w:r>
      <w:proofErr w:type="spellEnd"/>
      <w:r w:rsidRPr="003C2930">
        <w:t xml:space="preserve"> veiksmingumo rezultatų santrauka pateikta </w:t>
      </w:r>
      <w:r w:rsidR="000C0302">
        <w:t>3 </w:t>
      </w:r>
      <w:r w:rsidRPr="003C2930">
        <w:t>lentelėje.</w:t>
      </w:r>
    </w:p>
    <w:p w14:paraId="040DA4D0" w14:textId="77777777" w:rsidR="000C0302" w:rsidRDefault="000C0302" w:rsidP="003C2930">
      <w:pPr>
        <w:pStyle w:val="Antrat2"/>
        <w:ind w:left="0"/>
      </w:pPr>
    </w:p>
    <w:p w14:paraId="1A787776" w14:textId="77777777" w:rsidR="00287369" w:rsidRPr="003C2930" w:rsidRDefault="000C0302" w:rsidP="003C2930">
      <w:pPr>
        <w:pStyle w:val="Antrat2"/>
        <w:ind w:left="0"/>
      </w:pPr>
      <w:r>
        <w:t>3 l</w:t>
      </w:r>
      <w:r w:rsidR="00F17F12" w:rsidRPr="003C2930">
        <w:t xml:space="preserve">entelė. </w:t>
      </w:r>
      <w:proofErr w:type="spellStart"/>
      <w:r w:rsidR="00F17F12" w:rsidRPr="003C2930">
        <w:rPr>
          <w:i/>
        </w:rPr>
        <w:t>mITT</w:t>
      </w:r>
      <w:proofErr w:type="spellEnd"/>
      <w:r w:rsidR="00F17F12" w:rsidRPr="003C2930">
        <w:rPr>
          <w:i/>
        </w:rPr>
        <w:t xml:space="preserve"> </w:t>
      </w:r>
      <w:r w:rsidR="00F17F12" w:rsidRPr="003C2930">
        <w:t xml:space="preserve">populiacijos SMA duomenų 12-ąjį ir 18-ąjį mėnesiais bei </w:t>
      </w:r>
      <w:proofErr w:type="spellStart"/>
      <w:r w:rsidR="00F17F12" w:rsidRPr="003C2930">
        <w:t>PCiA</w:t>
      </w:r>
      <w:proofErr w:type="spellEnd"/>
      <w:r w:rsidR="00F17F12" w:rsidRPr="003C2930">
        <w:t xml:space="preserve"> duomenų 12-ąjį mėnesį santrauka pagal gydymo grupes</w:t>
      </w:r>
    </w:p>
    <w:p w14:paraId="1A8BB0AD"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7"/>
        <w:gridCol w:w="1937"/>
        <w:gridCol w:w="1831"/>
        <w:gridCol w:w="2345"/>
      </w:tblGrid>
      <w:tr w:rsidR="00287369" w:rsidRPr="003C2930" w14:paraId="269DE3A9" w14:textId="77777777" w:rsidTr="002144DE">
        <w:trPr>
          <w:trHeight w:val="520"/>
        </w:trPr>
        <w:tc>
          <w:tcPr>
            <w:tcW w:w="3167" w:type="dxa"/>
            <w:vAlign w:val="center"/>
          </w:tcPr>
          <w:p w14:paraId="7C05A945" w14:textId="77777777" w:rsidR="00287369" w:rsidRPr="003C2930" w:rsidRDefault="00F17F12" w:rsidP="002144DE">
            <w:pPr>
              <w:pStyle w:val="TableParagraph"/>
              <w:jc w:val="center"/>
              <w:rPr>
                <w:b/>
              </w:rPr>
            </w:pPr>
            <w:r w:rsidRPr="003C2930">
              <w:rPr>
                <w:b/>
              </w:rPr>
              <w:t>Atsakas</w:t>
            </w:r>
          </w:p>
        </w:tc>
        <w:tc>
          <w:tcPr>
            <w:tcW w:w="1937" w:type="dxa"/>
            <w:vAlign w:val="center"/>
          </w:tcPr>
          <w:p w14:paraId="003BC6C3" w14:textId="77777777" w:rsidR="00287369" w:rsidRPr="003C2930" w:rsidRDefault="00F17F12" w:rsidP="002144DE">
            <w:pPr>
              <w:pStyle w:val="TableParagraph"/>
              <w:jc w:val="center"/>
              <w:rPr>
                <w:b/>
              </w:rPr>
            </w:pPr>
            <w:proofErr w:type="spellStart"/>
            <w:r w:rsidRPr="003C2930">
              <w:rPr>
                <w:b/>
              </w:rPr>
              <w:t>Bozutinibas</w:t>
            </w:r>
            <w:proofErr w:type="spellEnd"/>
          </w:p>
          <w:p w14:paraId="1044E2B6" w14:textId="77777777" w:rsidR="00287369" w:rsidRPr="003C2930" w:rsidRDefault="00F17F12" w:rsidP="002144DE">
            <w:pPr>
              <w:pStyle w:val="TableParagraph"/>
              <w:jc w:val="center"/>
            </w:pPr>
            <w:r w:rsidRPr="003C2930">
              <w:t>(N = 246)</w:t>
            </w:r>
          </w:p>
        </w:tc>
        <w:tc>
          <w:tcPr>
            <w:tcW w:w="1831" w:type="dxa"/>
            <w:vAlign w:val="center"/>
          </w:tcPr>
          <w:p w14:paraId="3DBA189D" w14:textId="77777777" w:rsidR="00287369" w:rsidRPr="003C2930" w:rsidRDefault="00F17F12" w:rsidP="002144DE">
            <w:pPr>
              <w:pStyle w:val="TableParagraph"/>
              <w:jc w:val="center"/>
              <w:rPr>
                <w:b/>
              </w:rPr>
            </w:pPr>
            <w:proofErr w:type="spellStart"/>
            <w:r w:rsidRPr="003C2930">
              <w:rPr>
                <w:b/>
              </w:rPr>
              <w:t>Imatinibas</w:t>
            </w:r>
            <w:proofErr w:type="spellEnd"/>
          </w:p>
          <w:p w14:paraId="274F2598" w14:textId="77777777" w:rsidR="00287369" w:rsidRPr="003C2930" w:rsidRDefault="00F17F12" w:rsidP="002144DE">
            <w:pPr>
              <w:pStyle w:val="TableParagraph"/>
              <w:jc w:val="center"/>
            </w:pPr>
            <w:r w:rsidRPr="003C2930">
              <w:t>(N = 241)</w:t>
            </w:r>
          </w:p>
        </w:tc>
        <w:tc>
          <w:tcPr>
            <w:tcW w:w="2345" w:type="dxa"/>
            <w:vAlign w:val="center"/>
          </w:tcPr>
          <w:p w14:paraId="22620D1D" w14:textId="77777777" w:rsidR="00287369" w:rsidRPr="003C2930" w:rsidRDefault="00F17F12" w:rsidP="002144DE">
            <w:pPr>
              <w:pStyle w:val="TableParagraph"/>
              <w:jc w:val="center"/>
              <w:rPr>
                <w:b/>
              </w:rPr>
            </w:pPr>
            <w:r w:rsidRPr="003C2930">
              <w:rPr>
                <w:b/>
              </w:rPr>
              <w:t xml:space="preserve">Galimybių santykis </w:t>
            </w:r>
            <w:r w:rsidR="002144DE">
              <w:rPr>
                <w:b/>
              </w:rPr>
              <w:br/>
            </w:r>
            <w:r w:rsidRPr="003C2930">
              <w:rPr>
                <w:b/>
              </w:rPr>
              <w:t>(95 % PI)</w:t>
            </w:r>
            <w:r w:rsidRPr="003C2930">
              <w:rPr>
                <w:b/>
                <w:vertAlign w:val="superscript"/>
              </w:rPr>
              <w:t>a</w:t>
            </w:r>
          </w:p>
        </w:tc>
      </w:tr>
      <w:tr w:rsidR="00287369" w:rsidRPr="003C2930" w14:paraId="79AA808B" w14:textId="77777777" w:rsidTr="002144DE">
        <w:trPr>
          <w:trHeight w:val="779"/>
        </w:trPr>
        <w:tc>
          <w:tcPr>
            <w:tcW w:w="3167" w:type="dxa"/>
          </w:tcPr>
          <w:p w14:paraId="123380DF" w14:textId="77777777" w:rsidR="00287369" w:rsidRPr="003C2930" w:rsidRDefault="00F17F12" w:rsidP="003C2930">
            <w:pPr>
              <w:pStyle w:val="TableParagraph"/>
              <w:rPr>
                <w:b/>
              </w:rPr>
            </w:pPr>
            <w:r w:rsidRPr="003C2930">
              <w:rPr>
                <w:b/>
              </w:rPr>
              <w:t>Stiprus molekulinis atsakas</w:t>
            </w:r>
          </w:p>
          <w:p w14:paraId="5CE3A082" w14:textId="77777777" w:rsidR="00287369" w:rsidRPr="003C2930" w:rsidRDefault="002144DE" w:rsidP="003C2930">
            <w:pPr>
              <w:pStyle w:val="TableParagraph"/>
            </w:pPr>
            <w:r>
              <w:t xml:space="preserve">SMA 12-tąjį mėnesį, n (%) </w:t>
            </w:r>
            <w:r>
              <w:br/>
              <w:t>(95 </w:t>
            </w:r>
            <w:r w:rsidR="00F17F12" w:rsidRPr="003C2930">
              <w:t>% PI)</w:t>
            </w:r>
          </w:p>
        </w:tc>
        <w:tc>
          <w:tcPr>
            <w:tcW w:w="1937" w:type="dxa"/>
            <w:vAlign w:val="center"/>
          </w:tcPr>
          <w:p w14:paraId="23918F98" w14:textId="77777777" w:rsidR="00287369" w:rsidRPr="003C2930" w:rsidRDefault="00287369" w:rsidP="002144DE">
            <w:pPr>
              <w:pStyle w:val="TableParagraph"/>
              <w:jc w:val="center"/>
              <w:rPr>
                <w:b/>
              </w:rPr>
            </w:pPr>
          </w:p>
          <w:p w14:paraId="223E7112" w14:textId="77777777" w:rsidR="00287369" w:rsidRPr="003C2930" w:rsidRDefault="00F17F12" w:rsidP="002144DE">
            <w:pPr>
              <w:pStyle w:val="TableParagraph"/>
              <w:jc w:val="center"/>
            </w:pPr>
            <w:r w:rsidRPr="003C2930">
              <w:t>116 (47,2)</w:t>
            </w:r>
            <w:r w:rsidRPr="003C2930">
              <w:rPr>
                <w:vertAlign w:val="superscript"/>
              </w:rPr>
              <w:t>b</w:t>
            </w:r>
          </w:p>
          <w:p w14:paraId="50847184" w14:textId="77777777" w:rsidR="00287369" w:rsidRPr="003C2930" w:rsidRDefault="00F17F12" w:rsidP="002144DE">
            <w:pPr>
              <w:pStyle w:val="TableParagraph"/>
              <w:jc w:val="center"/>
            </w:pPr>
            <w:r w:rsidRPr="003C2930">
              <w:t>(40,9; 53,4)</w:t>
            </w:r>
          </w:p>
        </w:tc>
        <w:tc>
          <w:tcPr>
            <w:tcW w:w="1831" w:type="dxa"/>
            <w:vAlign w:val="center"/>
          </w:tcPr>
          <w:p w14:paraId="0403B4B7" w14:textId="77777777" w:rsidR="00287369" w:rsidRPr="003C2930" w:rsidRDefault="00287369" w:rsidP="002144DE">
            <w:pPr>
              <w:pStyle w:val="TableParagraph"/>
              <w:jc w:val="center"/>
              <w:rPr>
                <w:b/>
              </w:rPr>
            </w:pPr>
          </w:p>
          <w:p w14:paraId="1D388934" w14:textId="77777777" w:rsidR="00287369" w:rsidRPr="003C2930" w:rsidRDefault="00F17F12" w:rsidP="002144DE">
            <w:pPr>
              <w:pStyle w:val="TableParagraph"/>
              <w:jc w:val="center"/>
            </w:pPr>
            <w:r w:rsidRPr="003C2930">
              <w:t>89 (36,9)</w:t>
            </w:r>
          </w:p>
          <w:p w14:paraId="1CF456A0" w14:textId="77777777" w:rsidR="00287369" w:rsidRPr="003C2930" w:rsidRDefault="00F17F12" w:rsidP="002144DE">
            <w:pPr>
              <w:pStyle w:val="TableParagraph"/>
              <w:jc w:val="center"/>
            </w:pPr>
            <w:r w:rsidRPr="003C2930">
              <w:t>(30,8; 43,0)</w:t>
            </w:r>
          </w:p>
        </w:tc>
        <w:tc>
          <w:tcPr>
            <w:tcW w:w="2345" w:type="dxa"/>
            <w:vAlign w:val="center"/>
          </w:tcPr>
          <w:p w14:paraId="64ABFD95" w14:textId="77777777" w:rsidR="00287369" w:rsidRPr="003C2930" w:rsidRDefault="00287369" w:rsidP="002144DE">
            <w:pPr>
              <w:pStyle w:val="TableParagraph"/>
              <w:jc w:val="center"/>
              <w:rPr>
                <w:b/>
              </w:rPr>
            </w:pPr>
          </w:p>
          <w:p w14:paraId="352C2594" w14:textId="77777777" w:rsidR="00287369" w:rsidRPr="003C2930" w:rsidRDefault="00F17F12" w:rsidP="002144DE">
            <w:pPr>
              <w:pStyle w:val="TableParagraph"/>
              <w:jc w:val="center"/>
            </w:pPr>
            <w:r w:rsidRPr="003C2930">
              <w:t>1,55 (1,07; 2,23)</w:t>
            </w:r>
          </w:p>
        </w:tc>
      </w:tr>
      <w:tr w:rsidR="00287369" w:rsidRPr="003C2930" w14:paraId="6E14E41E" w14:textId="77777777" w:rsidTr="002144DE">
        <w:trPr>
          <w:trHeight w:val="517"/>
        </w:trPr>
        <w:tc>
          <w:tcPr>
            <w:tcW w:w="3167" w:type="dxa"/>
          </w:tcPr>
          <w:p w14:paraId="1D125646" w14:textId="77777777" w:rsidR="00287369" w:rsidRPr="003C2930" w:rsidRDefault="00F17F12" w:rsidP="002144DE">
            <w:pPr>
              <w:pStyle w:val="TableParagraph"/>
            </w:pPr>
            <w:r w:rsidRPr="003C2930">
              <w:t xml:space="preserve">Vienpusio kriterijaus p </w:t>
            </w:r>
            <w:r w:rsidR="002144DE">
              <w:t>reikšmė</w:t>
            </w:r>
          </w:p>
        </w:tc>
        <w:tc>
          <w:tcPr>
            <w:tcW w:w="6113" w:type="dxa"/>
            <w:gridSpan w:val="3"/>
          </w:tcPr>
          <w:p w14:paraId="638485FB" w14:textId="77777777" w:rsidR="00287369" w:rsidRPr="003C2930" w:rsidRDefault="00F17F12" w:rsidP="003C2930">
            <w:pPr>
              <w:pStyle w:val="TableParagraph"/>
              <w:jc w:val="center"/>
            </w:pPr>
            <w:r w:rsidRPr="003C2930">
              <w:t>0,0100</w:t>
            </w:r>
            <w:r w:rsidRPr="003C2930">
              <w:rPr>
                <w:vertAlign w:val="superscript"/>
              </w:rPr>
              <w:t>b</w:t>
            </w:r>
          </w:p>
        </w:tc>
      </w:tr>
      <w:tr w:rsidR="00287369" w:rsidRPr="003C2930" w14:paraId="00BB00F9" w14:textId="77777777" w:rsidTr="003202AF">
        <w:trPr>
          <w:trHeight w:val="520"/>
        </w:trPr>
        <w:tc>
          <w:tcPr>
            <w:tcW w:w="3167" w:type="dxa"/>
          </w:tcPr>
          <w:p w14:paraId="32804F5B" w14:textId="77777777" w:rsidR="00287369" w:rsidRPr="003C2930" w:rsidRDefault="00F17F12" w:rsidP="002144DE">
            <w:pPr>
              <w:pStyle w:val="TableParagraph"/>
            </w:pPr>
            <w:r w:rsidRPr="003C2930">
              <w:t xml:space="preserve">SMA 18-tąjį mėnesį, n (%) </w:t>
            </w:r>
            <w:r w:rsidR="002144DE">
              <w:br/>
            </w:r>
            <w:r w:rsidRPr="003C2930">
              <w:t>(95</w:t>
            </w:r>
            <w:r w:rsidR="002144DE">
              <w:t> </w:t>
            </w:r>
            <w:r w:rsidRPr="003C2930">
              <w:t>% PI)</w:t>
            </w:r>
          </w:p>
        </w:tc>
        <w:tc>
          <w:tcPr>
            <w:tcW w:w="1937" w:type="dxa"/>
            <w:vAlign w:val="center"/>
          </w:tcPr>
          <w:p w14:paraId="7F7124A8" w14:textId="77777777" w:rsidR="00287369" w:rsidRPr="003C2930" w:rsidRDefault="00F17F12" w:rsidP="003202AF">
            <w:pPr>
              <w:pStyle w:val="TableParagraph"/>
              <w:jc w:val="center"/>
            </w:pPr>
            <w:r w:rsidRPr="003C2930">
              <w:t>140 (56,9)</w:t>
            </w:r>
          </w:p>
          <w:p w14:paraId="32982FA0" w14:textId="77777777" w:rsidR="00287369" w:rsidRPr="003C2930" w:rsidRDefault="00F17F12" w:rsidP="003202AF">
            <w:pPr>
              <w:pStyle w:val="TableParagraph"/>
              <w:jc w:val="center"/>
            </w:pPr>
            <w:r w:rsidRPr="003C2930">
              <w:t>(50,7; 63,1)</w:t>
            </w:r>
          </w:p>
        </w:tc>
        <w:tc>
          <w:tcPr>
            <w:tcW w:w="1831" w:type="dxa"/>
            <w:vAlign w:val="center"/>
          </w:tcPr>
          <w:p w14:paraId="1367EADD" w14:textId="77777777" w:rsidR="00287369" w:rsidRPr="003C2930" w:rsidRDefault="00F17F12" w:rsidP="003202AF">
            <w:pPr>
              <w:pStyle w:val="TableParagraph"/>
              <w:jc w:val="center"/>
            </w:pPr>
            <w:r w:rsidRPr="003C2930">
              <w:t>115 (47,7)</w:t>
            </w:r>
          </w:p>
          <w:p w14:paraId="14A9DCAE" w14:textId="77777777" w:rsidR="00287369" w:rsidRPr="003C2930" w:rsidRDefault="00F17F12" w:rsidP="003202AF">
            <w:pPr>
              <w:pStyle w:val="TableParagraph"/>
              <w:jc w:val="center"/>
            </w:pPr>
            <w:r w:rsidRPr="003C2930">
              <w:t>(41,4; 54,0)</w:t>
            </w:r>
          </w:p>
        </w:tc>
        <w:tc>
          <w:tcPr>
            <w:tcW w:w="2345" w:type="dxa"/>
            <w:vAlign w:val="center"/>
          </w:tcPr>
          <w:p w14:paraId="5383C21F" w14:textId="77777777" w:rsidR="00287369" w:rsidRPr="003C2930" w:rsidRDefault="00F17F12" w:rsidP="002144DE">
            <w:pPr>
              <w:pStyle w:val="TableParagraph"/>
              <w:jc w:val="center"/>
            </w:pPr>
            <w:r w:rsidRPr="003C2930">
              <w:t>1,45 (1,02; 2,07)</w:t>
            </w:r>
          </w:p>
        </w:tc>
      </w:tr>
      <w:tr w:rsidR="00287369" w:rsidRPr="003C2930" w14:paraId="4F2B59E6" w14:textId="77777777" w:rsidTr="002144DE">
        <w:trPr>
          <w:trHeight w:val="515"/>
        </w:trPr>
        <w:tc>
          <w:tcPr>
            <w:tcW w:w="3167" w:type="dxa"/>
          </w:tcPr>
          <w:p w14:paraId="2120FE8A" w14:textId="77777777" w:rsidR="00287369" w:rsidRPr="003C2930" w:rsidRDefault="00F17F12" w:rsidP="002144DE">
            <w:pPr>
              <w:pStyle w:val="TableParagraph"/>
            </w:pPr>
            <w:r w:rsidRPr="003C2930">
              <w:t xml:space="preserve">Vienpusio kriterijaus p </w:t>
            </w:r>
            <w:r w:rsidR="002144DE">
              <w:t>reikšmė</w:t>
            </w:r>
          </w:p>
        </w:tc>
        <w:tc>
          <w:tcPr>
            <w:tcW w:w="6113" w:type="dxa"/>
            <w:gridSpan w:val="3"/>
          </w:tcPr>
          <w:p w14:paraId="09D1C2D0" w14:textId="77777777" w:rsidR="00287369" w:rsidRPr="003C2930" w:rsidRDefault="00F17F12" w:rsidP="003C2930">
            <w:pPr>
              <w:pStyle w:val="TableParagraph"/>
              <w:jc w:val="center"/>
            </w:pPr>
            <w:r w:rsidRPr="003C2930">
              <w:t>0,0208</w:t>
            </w:r>
            <w:r w:rsidRPr="003C2930">
              <w:rPr>
                <w:vertAlign w:val="superscript"/>
              </w:rPr>
              <w:t>c</w:t>
            </w:r>
          </w:p>
        </w:tc>
      </w:tr>
      <w:tr w:rsidR="00287369" w:rsidRPr="003C2930" w14:paraId="36E1ED65" w14:textId="77777777" w:rsidTr="003202AF">
        <w:trPr>
          <w:trHeight w:val="779"/>
        </w:trPr>
        <w:tc>
          <w:tcPr>
            <w:tcW w:w="3167" w:type="dxa"/>
          </w:tcPr>
          <w:p w14:paraId="4D24B4D1" w14:textId="77777777" w:rsidR="00287369" w:rsidRPr="003C2930" w:rsidRDefault="00F17F12" w:rsidP="003C2930">
            <w:pPr>
              <w:pStyle w:val="TableParagraph"/>
              <w:rPr>
                <w:b/>
              </w:rPr>
            </w:pPr>
            <w:r w:rsidRPr="003C2930">
              <w:rPr>
                <w:b/>
              </w:rPr>
              <w:t>Pilnas citogenetinis atsakas</w:t>
            </w:r>
          </w:p>
          <w:p w14:paraId="1439996F" w14:textId="77777777" w:rsidR="00287369" w:rsidRPr="003C2930" w:rsidRDefault="00F17F12" w:rsidP="003C2930">
            <w:pPr>
              <w:pStyle w:val="TableParagraph"/>
            </w:pPr>
            <w:proofErr w:type="spellStart"/>
            <w:r w:rsidRPr="003C2930">
              <w:t>PCiA</w:t>
            </w:r>
            <w:proofErr w:type="spellEnd"/>
            <w:r w:rsidRPr="003C2930">
              <w:t xml:space="preserve"> 12-ąjį mėnesį, n (%) </w:t>
            </w:r>
            <w:r w:rsidR="002144DE">
              <w:br/>
            </w:r>
            <w:r w:rsidRPr="003C2930">
              <w:t>(95</w:t>
            </w:r>
            <w:r w:rsidR="002144DE">
              <w:t> </w:t>
            </w:r>
            <w:r w:rsidRPr="003C2930">
              <w:t>% PI)</w:t>
            </w:r>
          </w:p>
        </w:tc>
        <w:tc>
          <w:tcPr>
            <w:tcW w:w="1937" w:type="dxa"/>
            <w:vAlign w:val="center"/>
          </w:tcPr>
          <w:p w14:paraId="00BFF332" w14:textId="77777777" w:rsidR="00287369" w:rsidRPr="003C2930" w:rsidRDefault="00287369" w:rsidP="003202AF">
            <w:pPr>
              <w:pStyle w:val="TableParagraph"/>
              <w:jc w:val="center"/>
              <w:rPr>
                <w:b/>
              </w:rPr>
            </w:pPr>
          </w:p>
          <w:p w14:paraId="5EE17DA9" w14:textId="77777777" w:rsidR="00287369" w:rsidRPr="003C2930" w:rsidRDefault="00F17F12" w:rsidP="003202AF">
            <w:pPr>
              <w:pStyle w:val="TableParagraph"/>
              <w:jc w:val="center"/>
            </w:pPr>
            <w:r w:rsidRPr="003C2930">
              <w:t>190 (77,2)</w:t>
            </w:r>
            <w:r w:rsidRPr="003C2930">
              <w:rPr>
                <w:vertAlign w:val="superscript"/>
              </w:rPr>
              <w:t>b</w:t>
            </w:r>
          </w:p>
          <w:p w14:paraId="0B9E9497" w14:textId="77777777" w:rsidR="00287369" w:rsidRPr="003C2930" w:rsidRDefault="00F17F12" w:rsidP="003202AF">
            <w:pPr>
              <w:pStyle w:val="TableParagraph"/>
              <w:jc w:val="center"/>
            </w:pPr>
            <w:r w:rsidRPr="003C2930">
              <w:t>(72,0; 82,5)</w:t>
            </w:r>
          </w:p>
        </w:tc>
        <w:tc>
          <w:tcPr>
            <w:tcW w:w="1831" w:type="dxa"/>
            <w:vAlign w:val="center"/>
          </w:tcPr>
          <w:p w14:paraId="5DB71BC7" w14:textId="77777777" w:rsidR="00287369" w:rsidRPr="003C2930" w:rsidRDefault="00287369" w:rsidP="003202AF">
            <w:pPr>
              <w:pStyle w:val="TableParagraph"/>
              <w:jc w:val="center"/>
              <w:rPr>
                <w:b/>
              </w:rPr>
            </w:pPr>
          </w:p>
          <w:p w14:paraId="54B1809A" w14:textId="77777777" w:rsidR="00287369" w:rsidRPr="003C2930" w:rsidRDefault="00F17F12" w:rsidP="003202AF">
            <w:pPr>
              <w:pStyle w:val="TableParagraph"/>
              <w:jc w:val="center"/>
            </w:pPr>
            <w:r w:rsidRPr="003C2930">
              <w:t>160 (66,4)</w:t>
            </w:r>
          </w:p>
          <w:p w14:paraId="389F6F95" w14:textId="77777777" w:rsidR="00287369" w:rsidRPr="003C2930" w:rsidRDefault="00F17F12" w:rsidP="003202AF">
            <w:pPr>
              <w:pStyle w:val="TableParagraph"/>
              <w:jc w:val="center"/>
            </w:pPr>
            <w:r w:rsidRPr="003C2930">
              <w:t>(60,4; 72,4)</w:t>
            </w:r>
          </w:p>
        </w:tc>
        <w:tc>
          <w:tcPr>
            <w:tcW w:w="2345" w:type="dxa"/>
            <w:vAlign w:val="center"/>
          </w:tcPr>
          <w:p w14:paraId="57888696" w14:textId="77777777" w:rsidR="00287369" w:rsidRPr="003C2930" w:rsidRDefault="00287369" w:rsidP="003202AF">
            <w:pPr>
              <w:pStyle w:val="TableParagraph"/>
              <w:jc w:val="center"/>
              <w:rPr>
                <w:b/>
              </w:rPr>
            </w:pPr>
          </w:p>
          <w:p w14:paraId="2BA01211" w14:textId="77777777" w:rsidR="00287369" w:rsidRPr="003C2930" w:rsidRDefault="00F17F12" w:rsidP="002144DE">
            <w:pPr>
              <w:pStyle w:val="TableParagraph"/>
              <w:jc w:val="center"/>
            </w:pPr>
            <w:r w:rsidRPr="003C2930">
              <w:t>1,74 (1,16; 2,61)</w:t>
            </w:r>
          </w:p>
        </w:tc>
      </w:tr>
      <w:tr w:rsidR="00287369" w:rsidRPr="003C2930" w14:paraId="7BF71494" w14:textId="77777777" w:rsidTr="002144DE">
        <w:trPr>
          <w:trHeight w:val="515"/>
        </w:trPr>
        <w:tc>
          <w:tcPr>
            <w:tcW w:w="3167" w:type="dxa"/>
          </w:tcPr>
          <w:p w14:paraId="145CFFA8" w14:textId="77777777" w:rsidR="00287369" w:rsidRPr="003C2930" w:rsidRDefault="00F17F12" w:rsidP="002144DE">
            <w:pPr>
              <w:pStyle w:val="TableParagraph"/>
            </w:pPr>
            <w:r w:rsidRPr="003C2930">
              <w:t xml:space="preserve">Vienpusio kriterijaus p </w:t>
            </w:r>
            <w:r w:rsidR="002144DE">
              <w:t>reikšmė</w:t>
            </w:r>
          </w:p>
        </w:tc>
        <w:tc>
          <w:tcPr>
            <w:tcW w:w="6113" w:type="dxa"/>
            <w:gridSpan w:val="3"/>
          </w:tcPr>
          <w:p w14:paraId="4EC879D7" w14:textId="77777777" w:rsidR="00287369" w:rsidRPr="003C2930" w:rsidRDefault="00F17F12" w:rsidP="003C2930">
            <w:pPr>
              <w:pStyle w:val="TableParagraph"/>
              <w:jc w:val="center"/>
            </w:pPr>
            <w:r w:rsidRPr="003C2930">
              <w:t>0,0037</w:t>
            </w:r>
            <w:r w:rsidRPr="003C2930">
              <w:rPr>
                <w:vertAlign w:val="superscript"/>
              </w:rPr>
              <w:t>b</w:t>
            </w:r>
          </w:p>
        </w:tc>
      </w:tr>
    </w:tbl>
    <w:p w14:paraId="50DD6C0C" w14:textId="77777777" w:rsidR="00287369" w:rsidRPr="003C2930" w:rsidRDefault="00F17F12" w:rsidP="003C2930">
      <w:pPr>
        <w:rPr>
          <w:sz w:val="20"/>
        </w:rPr>
      </w:pPr>
      <w:r w:rsidRPr="003C2930">
        <w:rPr>
          <w:sz w:val="20"/>
        </w:rPr>
        <w:t>Pastaba. SMA apibrėžtas kaip ≤</w:t>
      </w:r>
      <w:r w:rsidR="002144DE">
        <w:rPr>
          <w:sz w:val="20"/>
        </w:rPr>
        <w:t> </w:t>
      </w:r>
      <w:r w:rsidRPr="003C2930">
        <w:rPr>
          <w:sz w:val="20"/>
        </w:rPr>
        <w:t>0,1</w:t>
      </w:r>
      <w:r w:rsidR="002144DE">
        <w:rPr>
          <w:sz w:val="20"/>
        </w:rPr>
        <w:t> </w:t>
      </w:r>
      <w:r w:rsidRPr="003C2930">
        <w:rPr>
          <w:sz w:val="20"/>
        </w:rPr>
        <w:t xml:space="preserve">% </w:t>
      </w:r>
      <w:r w:rsidRPr="003C2930">
        <w:rPr>
          <w:i/>
          <w:sz w:val="20"/>
        </w:rPr>
        <w:t xml:space="preserve">BCR-ABL </w:t>
      </w:r>
      <w:r w:rsidRPr="003C2930">
        <w:rPr>
          <w:sz w:val="20"/>
        </w:rPr>
        <w:t>santykis su ABL pagal tarptautinę skalę (atitinkantis</w:t>
      </w:r>
      <w:r w:rsidR="002144DE">
        <w:rPr>
          <w:sz w:val="20"/>
        </w:rPr>
        <w:t xml:space="preserve"> </w:t>
      </w:r>
      <w:r w:rsidRPr="003C2930">
        <w:rPr>
          <w:sz w:val="20"/>
        </w:rPr>
        <w:t>≥</w:t>
      </w:r>
      <w:r w:rsidR="002144DE">
        <w:rPr>
          <w:sz w:val="20"/>
        </w:rPr>
        <w:t> </w:t>
      </w:r>
      <w:r w:rsidRPr="003C2930">
        <w:rPr>
          <w:sz w:val="20"/>
        </w:rPr>
        <w:t>3</w:t>
      </w:r>
      <w:r w:rsidR="002144DE">
        <w:rPr>
          <w:sz w:val="20"/>
        </w:rPr>
        <w:t> </w:t>
      </w:r>
      <w:r w:rsidRPr="003C2930">
        <w:rPr>
          <w:sz w:val="20"/>
        </w:rPr>
        <w:t>logaritminį sumažėjimą nuo sunormintos pradinės vertės) esant ne mažiau kaip 3</w:t>
      </w:r>
      <w:r w:rsidR="002144DE">
        <w:rPr>
          <w:sz w:val="20"/>
        </w:rPr>
        <w:t> </w:t>
      </w:r>
      <w:r w:rsidRPr="003C2930">
        <w:rPr>
          <w:sz w:val="20"/>
        </w:rPr>
        <w:t>000</w:t>
      </w:r>
      <w:r w:rsidR="002144DE">
        <w:rPr>
          <w:sz w:val="20"/>
        </w:rPr>
        <w:t> </w:t>
      </w:r>
      <w:r w:rsidRPr="003C2930">
        <w:rPr>
          <w:sz w:val="20"/>
        </w:rPr>
        <w:t xml:space="preserve">ABL </w:t>
      </w:r>
      <w:proofErr w:type="spellStart"/>
      <w:r w:rsidRPr="003C2930">
        <w:rPr>
          <w:sz w:val="20"/>
        </w:rPr>
        <w:t>transkriptų</w:t>
      </w:r>
      <w:proofErr w:type="spellEnd"/>
      <w:r w:rsidRPr="003C2930">
        <w:rPr>
          <w:sz w:val="20"/>
        </w:rPr>
        <w:t xml:space="preserve"> (centrinės laboratorijos vertinimu). Pilnas citogenetinis atsakas apibrėžtas kaip </w:t>
      </w:r>
      <w:proofErr w:type="spellStart"/>
      <w:r w:rsidRPr="003C2930">
        <w:rPr>
          <w:i/>
          <w:sz w:val="20"/>
        </w:rPr>
        <w:t>Ph</w:t>
      </w:r>
      <w:proofErr w:type="spellEnd"/>
      <w:r w:rsidRPr="003C2930">
        <w:rPr>
          <w:i/>
          <w:sz w:val="20"/>
        </w:rPr>
        <w:t xml:space="preserve">+ </w:t>
      </w:r>
      <w:proofErr w:type="spellStart"/>
      <w:r w:rsidRPr="003C2930">
        <w:rPr>
          <w:sz w:val="20"/>
        </w:rPr>
        <w:t>metafazių</w:t>
      </w:r>
      <w:proofErr w:type="spellEnd"/>
      <w:r w:rsidRPr="003C2930">
        <w:rPr>
          <w:sz w:val="20"/>
        </w:rPr>
        <w:t xml:space="preserve"> nebuvimas chromosomos </w:t>
      </w:r>
      <w:proofErr w:type="spellStart"/>
      <w:r w:rsidRPr="003C2930">
        <w:rPr>
          <w:sz w:val="20"/>
        </w:rPr>
        <w:t>kariotipo</w:t>
      </w:r>
      <w:proofErr w:type="spellEnd"/>
      <w:r w:rsidRPr="003C2930">
        <w:rPr>
          <w:sz w:val="20"/>
        </w:rPr>
        <w:t xml:space="preserve"> analizėje, atliktoje su ≥</w:t>
      </w:r>
      <w:r w:rsidR="002144DE">
        <w:rPr>
          <w:sz w:val="20"/>
        </w:rPr>
        <w:t> </w:t>
      </w:r>
      <w:r w:rsidRPr="003C2930">
        <w:rPr>
          <w:sz w:val="20"/>
        </w:rPr>
        <w:t>20</w:t>
      </w:r>
      <w:r w:rsidR="002144DE">
        <w:rPr>
          <w:sz w:val="20"/>
        </w:rPr>
        <w:t> </w:t>
      </w:r>
      <w:proofErr w:type="spellStart"/>
      <w:r w:rsidRPr="003C2930">
        <w:rPr>
          <w:sz w:val="20"/>
        </w:rPr>
        <w:t>metafazių</w:t>
      </w:r>
      <w:proofErr w:type="spellEnd"/>
      <w:r w:rsidRPr="003C2930">
        <w:rPr>
          <w:sz w:val="20"/>
        </w:rPr>
        <w:t xml:space="preserve">, paimtų iš kaulų čiulpų </w:t>
      </w:r>
      <w:proofErr w:type="spellStart"/>
      <w:r w:rsidRPr="003C2930">
        <w:rPr>
          <w:sz w:val="20"/>
        </w:rPr>
        <w:t>aspirato</w:t>
      </w:r>
      <w:proofErr w:type="spellEnd"/>
      <w:r w:rsidRPr="003C2930">
        <w:rPr>
          <w:sz w:val="20"/>
        </w:rPr>
        <w:t>, arba SMA, jeigu nėra tinkamo citogenetinio vertinimo.</w:t>
      </w:r>
    </w:p>
    <w:p w14:paraId="5986F2FB" w14:textId="77777777" w:rsidR="00287369" w:rsidRPr="003C2930" w:rsidRDefault="00F17F12" w:rsidP="003C2930">
      <w:pPr>
        <w:rPr>
          <w:sz w:val="20"/>
        </w:rPr>
      </w:pPr>
      <w:r w:rsidRPr="003C2930">
        <w:rPr>
          <w:sz w:val="20"/>
        </w:rPr>
        <w:t xml:space="preserve">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PI = </w:t>
      </w:r>
      <w:proofErr w:type="spellStart"/>
      <w:r w:rsidRPr="003C2930">
        <w:rPr>
          <w:sz w:val="20"/>
        </w:rPr>
        <w:t>pasikliautinasis</w:t>
      </w:r>
      <w:proofErr w:type="spellEnd"/>
      <w:r w:rsidRPr="003C2930">
        <w:rPr>
          <w:sz w:val="20"/>
        </w:rPr>
        <w:t xml:space="preserve"> intervalas; CMH = </w:t>
      </w:r>
      <w:proofErr w:type="spellStart"/>
      <w:r w:rsidRPr="003C2930">
        <w:rPr>
          <w:sz w:val="20"/>
        </w:rPr>
        <w:t>Cochran-Mantel-Haenszel</w:t>
      </w:r>
      <w:proofErr w:type="spellEnd"/>
      <w:r w:rsidRPr="003C2930">
        <w:rPr>
          <w:sz w:val="20"/>
        </w:rPr>
        <w:t xml:space="preserve"> tyrimas; </w:t>
      </w:r>
      <w:proofErr w:type="spellStart"/>
      <w:r w:rsidRPr="003C2930">
        <w:rPr>
          <w:sz w:val="20"/>
        </w:rPr>
        <w:t>PCiA</w:t>
      </w:r>
      <w:proofErr w:type="spellEnd"/>
      <w:r w:rsidRPr="003C2930">
        <w:rPr>
          <w:sz w:val="20"/>
        </w:rPr>
        <w:t xml:space="preserve"> = pilnas citogenetinis atsakas; </w:t>
      </w:r>
      <w:proofErr w:type="spellStart"/>
      <w:r w:rsidRPr="003C2930">
        <w:rPr>
          <w:i/>
          <w:sz w:val="20"/>
        </w:rPr>
        <w:t>mITT</w:t>
      </w:r>
      <w:proofErr w:type="spellEnd"/>
      <w:r w:rsidRPr="003C2930">
        <w:rPr>
          <w:i/>
          <w:sz w:val="20"/>
        </w:rPr>
        <w:t xml:space="preserve"> </w:t>
      </w:r>
      <w:r w:rsidRPr="003C2930">
        <w:rPr>
          <w:sz w:val="20"/>
        </w:rPr>
        <w:t xml:space="preserve">= modifikuota ketinama gydyti populiacija; SMA = stiprus molekulinis atsakas; N / n = pacientų skaičius; </w:t>
      </w:r>
      <w:proofErr w:type="spellStart"/>
      <w:r w:rsidRPr="003C2930">
        <w:rPr>
          <w:i/>
          <w:sz w:val="20"/>
        </w:rPr>
        <w:t>Ph</w:t>
      </w:r>
      <w:proofErr w:type="spellEnd"/>
      <w:r w:rsidRPr="003C2930">
        <w:rPr>
          <w:i/>
          <w:sz w:val="20"/>
        </w:rPr>
        <w:t xml:space="preserve">+ </w:t>
      </w:r>
      <w:r w:rsidRPr="003C2930">
        <w:rPr>
          <w:sz w:val="20"/>
        </w:rPr>
        <w:t xml:space="preserve">= </w:t>
      </w:r>
      <w:proofErr w:type="spellStart"/>
      <w:r w:rsidRPr="003C2930">
        <w:rPr>
          <w:i/>
          <w:sz w:val="20"/>
        </w:rPr>
        <w:t>Philadelphia</w:t>
      </w:r>
      <w:proofErr w:type="spellEnd"/>
      <w:r w:rsidRPr="003C2930">
        <w:rPr>
          <w:i/>
          <w:sz w:val="20"/>
        </w:rPr>
        <w:t xml:space="preserve"> </w:t>
      </w:r>
      <w:r w:rsidRPr="003C2930">
        <w:rPr>
          <w:sz w:val="20"/>
        </w:rPr>
        <w:t>chromosomai teigiamas.</w:t>
      </w:r>
    </w:p>
    <w:p w14:paraId="2924733B" w14:textId="77777777" w:rsidR="00287369" w:rsidRPr="003C2930" w:rsidRDefault="00F17F12" w:rsidP="003C2930">
      <w:pPr>
        <w:rPr>
          <w:sz w:val="20"/>
        </w:rPr>
      </w:pPr>
      <w:r w:rsidRPr="003C2930">
        <w:rPr>
          <w:sz w:val="20"/>
          <w:vertAlign w:val="superscript"/>
        </w:rPr>
        <w:t>a</w:t>
      </w:r>
      <w:r w:rsidRPr="003C2930">
        <w:rPr>
          <w:sz w:val="20"/>
        </w:rPr>
        <w:t xml:space="preserve"> Pritaikyta pagal geografinį regioną ir </w:t>
      </w:r>
      <w:proofErr w:type="spellStart"/>
      <w:r w:rsidRPr="003C2930">
        <w:rPr>
          <w:sz w:val="20"/>
        </w:rPr>
        <w:t>Sokal</w:t>
      </w:r>
      <w:proofErr w:type="spellEnd"/>
      <w:r w:rsidRPr="003C2930">
        <w:rPr>
          <w:sz w:val="20"/>
        </w:rPr>
        <w:t xml:space="preserve"> skalę atsitiktinio suskirstymo metu.</w:t>
      </w:r>
    </w:p>
    <w:p w14:paraId="7665756C" w14:textId="77777777" w:rsidR="00287369" w:rsidRPr="003C2930" w:rsidRDefault="00F17F12" w:rsidP="003C2930">
      <w:pPr>
        <w:rPr>
          <w:sz w:val="20"/>
        </w:rPr>
      </w:pPr>
      <w:r w:rsidRPr="003C2930">
        <w:rPr>
          <w:sz w:val="20"/>
          <w:vertAlign w:val="superscript"/>
        </w:rPr>
        <w:t>b</w:t>
      </w:r>
      <w:r w:rsidRPr="003C2930">
        <w:rPr>
          <w:sz w:val="20"/>
        </w:rPr>
        <w:t xml:space="preserve"> Statistiškai reikšmingas palyginimas iš anksto nustatytame reikšmingumo lygyje; pagrįsta CMH tyrimu, kurio rezultatai susluoksniuoti pagal geografinį regioną ir </w:t>
      </w:r>
      <w:proofErr w:type="spellStart"/>
      <w:r w:rsidRPr="003C2930">
        <w:rPr>
          <w:sz w:val="20"/>
        </w:rPr>
        <w:t>Sokal</w:t>
      </w:r>
      <w:proofErr w:type="spellEnd"/>
      <w:r w:rsidRPr="003C2930">
        <w:rPr>
          <w:sz w:val="20"/>
        </w:rPr>
        <w:t xml:space="preserve"> skalę atsitiktinio suskirstymo metu.</w:t>
      </w:r>
    </w:p>
    <w:p w14:paraId="2D56AC04" w14:textId="77777777" w:rsidR="00287369" w:rsidRPr="003C2930" w:rsidRDefault="00F17F12" w:rsidP="003C2930">
      <w:pPr>
        <w:rPr>
          <w:sz w:val="20"/>
        </w:rPr>
      </w:pPr>
      <w:r w:rsidRPr="003C2930">
        <w:rPr>
          <w:sz w:val="20"/>
          <w:vertAlign w:val="superscript"/>
        </w:rPr>
        <w:t>c</w:t>
      </w:r>
      <w:r w:rsidRPr="003C2930">
        <w:rPr>
          <w:sz w:val="20"/>
        </w:rPr>
        <w:t xml:space="preserve"> Pagrįsta CMH tyrimu, kurio rezultatai susluoksniuoti pagal geografinį regioną ir </w:t>
      </w:r>
      <w:proofErr w:type="spellStart"/>
      <w:r w:rsidRPr="003C2930">
        <w:rPr>
          <w:sz w:val="20"/>
        </w:rPr>
        <w:t>Sokal</w:t>
      </w:r>
      <w:proofErr w:type="spellEnd"/>
      <w:r w:rsidRPr="003C2930">
        <w:rPr>
          <w:sz w:val="20"/>
        </w:rPr>
        <w:t xml:space="preserve"> skalę atsitiktinio suskirstymo metu.</w:t>
      </w:r>
    </w:p>
    <w:p w14:paraId="7111F1FD" w14:textId="77777777" w:rsidR="00287369" w:rsidRPr="003C2930" w:rsidRDefault="00287369" w:rsidP="003C2930">
      <w:pPr>
        <w:pStyle w:val="Pagrindinistekstas"/>
        <w:rPr>
          <w:sz w:val="20"/>
        </w:rPr>
      </w:pPr>
    </w:p>
    <w:p w14:paraId="587D5D43" w14:textId="77777777" w:rsidR="00287369" w:rsidRPr="003C2930" w:rsidRDefault="00F17F12" w:rsidP="002144DE">
      <w:pPr>
        <w:pStyle w:val="Pagrindinistekstas"/>
      </w:pPr>
      <w:r w:rsidRPr="003C2930">
        <w:t xml:space="preserve">12-ąjį mėnesį </w:t>
      </w:r>
      <w:proofErr w:type="spellStart"/>
      <w:r w:rsidRPr="003C2930">
        <w:rPr>
          <w:i/>
        </w:rPr>
        <w:t>mITT</w:t>
      </w:r>
      <w:proofErr w:type="spellEnd"/>
      <w:r w:rsidRPr="003C2930">
        <w:rPr>
          <w:i/>
        </w:rPr>
        <w:t xml:space="preserve"> </w:t>
      </w:r>
      <w:r w:rsidRPr="003C2930">
        <w:t>populiacijos MA</w:t>
      </w:r>
      <w:r w:rsidRPr="003C2930">
        <w:rPr>
          <w:vertAlign w:val="superscript"/>
        </w:rPr>
        <w:t>4</w:t>
      </w:r>
      <w:r w:rsidRPr="003C2930">
        <w:t xml:space="preserve"> rodiklis (apibrėžtas kaip ≤</w:t>
      </w:r>
      <w:r w:rsidR="002144DE">
        <w:t> 0,01 </w:t>
      </w:r>
      <w:r w:rsidRPr="003C2930">
        <w:t xml:space="preserve">% </w:t>
      </w:r>
      <w:r w:rsidRPr="003C2930">
        <w:rPr>
          <w:i/>
        </w:rPr>
        <w:t xml:space="preserve">BCR-ABL </w:t>
      </w:r>
      <w:r w:rsidRPr="003C2930">
        <w:t>[atitinkantis</w:t>
      </w:r>
      <w:r w:rsidR="002144DE">
        <w:t xml:space="preserve"> </w:t>
      </w:r>
      <w:r w:rsidRPr="003C2930">
        <w:t>≥</w:t>
      </w:r>
      <w:r w:rsidR="002144DE">
        <w:t> </w:t>
      </w:r>
      <w:r w:rsidRPr="003C2930">
        <w:t>4</w:t>
      </w:r>
      <w:r w:rsidR="002144DE">
        <w:t> </w:t>
      </w:r>
      <w:r w:rsidRPr="003C2930">
        <w:t>logaritminį sumažėjimą nuo sunormintos pradinės</w:t>
      </w:r>
      <w:r w:rsidR="002144DE">
        <w:t xml:space="preserve"> vertės] esant ne mažiau kaip 9 800 </w:t>
      </w:r>
      <w:r w:rsidRPr="003C2930">
        <w:t xml:space="preserve">ABL </w:t>
      </w:r>
      <w:proofErr w:type="spellStart"/>
      <w:r w:rsidRPr="003C2930">
        <w:t>transkriptų</w:t>
      </w:r>
      <w:proofErr w:type="spellEnd"/>
      <w:r w:rsidRPr="003C2930">
        <w:t xml:space="preserve">) buvo aukštesnis </w:t>
      </w:r>
      <w:proofErr w:type="spellStart"/>
      <w:r w:rsidRPr="003C2930">
        <w:t>bozutinibo</w:t>
      </w:r>
      <w:proofErr w:type="spellEnd"/>
      <w:r w:rsidRPr="003C2930">
        <w:t xml:space="preserve"> gydymo grupėje, palyginti su </w:t>
      </w:r>
      <w:proofErr w:type="spellStart"/>
      <w:r w:rsidRPr="003C2930">
        <w:t>imatinibo</w:t>
      </w:r>
      <w:proofErr w:type="spellEnd"/>
      <w:r w:rsidR="002144DE">
        <w:t xml:space="preserve"> gydymo grupe </w:t>
      </w:r>
      <w:r w:rsidR="002144DE">
        <w:lastRenderedPageBreak/>
        <w:t>(atitinkamai 20,7 </w:t>
      </w:r>
      <w:r w:rsidRPr="003C2930">
        <w:t>% [95</w:t>
      </w:r>
      <w:r w:rsidR="002144DE">
        <w:t> </w:t>
      </w:r>
      <w:r w:rsidRPr="003C2930">
        <w:t>% PI: 15,7</w:t>
      </w:r>
      <w:r w:rsidR="002144DE">
        <w:t> %; 25,8 %], palyginti su 12,0 % [95 % PI: 7,9 %; 16,1 </w:t>
      </w:r>
      <w:r w:rsidRPr="003C2930">
        <w:t>%];</w:t>
      </w:r>
      <w:r w:rsidR="002144DE">
        <w:t xml:space="preserve"> </w:t>
      </w:r>
      <w:r w:rsidRPr="003C2930">
        <w:t>g</w:t>
      </w:r>
      <w:r w:rsidR="002144DE">
        <w:t>alimybių santykis (GS) 1,88 [95 </w:t>
      </w:r>
      <w:r w:rsidRPr="003C2930">
        <w:t xml:space="preserve">% PI: 1,15; 3,08], vienpusio kriterijaus p </w:t>
      </w:r>
      <w:r w:rsidR="002144DE">
        <w:t>reikšmė</w:t>
      </w:r>
      <w:r w:rsidRPr="003C2930">
        <w:t xml:space="preserve"> = 0,0052).</w:t>
      </w:r>
    </w:p>
    <w:p w14:paraId="5C6FB1F9" w14:textId="77777777" w:rsidR="00287369" w:rsidRPr="003C2930" w:rsidRDefault="00287369" w:rsidP="003C2930">
      <w:pPr>
        <w:pStyle w:val="Pagrindinistekstas"/>
      </w:pPr>
    </w:p>
    <w:p w14:paraId="440B871B" w14:textId="77777777" w:rsidR="00287369" w:rsidRPr="003C2930" w:rsidRDefault="00F17F12" w:rsidP="003C2930">
      <w:pPr>
        <w:pStyle w:val="Pagrindinistekstas"/>
      </w:pPr>
      <w:r w:rsidRPr="003C2930">
        <w:t xml:space="preserve">3-iąjį, 6-ąjį ir 9-ąjį mėnesiais pacientų, kuriems nustatytas SMA, proporcinė dalis </w:t>
      </w:r>
      <w:proofErr w:type="spellStart"/>
      <w:r w:rsidRPr="003C2930">
        <w:t>bozutinibo</w:t>
      </w:r>
      <w:proofErr w:type="spellEnd"/>
      <w:r w:rsidRPr="003C2930">
        <w:t xml:space="preserve"> gydymo grupėje buvo didesnė, palyginti su </w:t>
      </w:r>
      <w:proofErr w:type="spellStart"/>
      <w:r w:rsidRPr="003C2930">
        <w:t>imatinibo</w:t>
      </w:r>
      <w:proofErr w:type="spellEnd"/>
      <w:r w:rsidRPr="003C2930">
        <w:t xml:space="preserve"> gydymo grupe (</w:t>
      </w:r>
      <w:r w:rsidR="002144DE">
        <w:t>4 </w:t>
      </w:r>
      <w:r w:rsidRPr="003C2930">
        <w:t>lentelė).</w:t>
      </w:r>
    </w:p>
    <w:p w14:paraId="094AF4FF" w14:textId="77777777" w:rsidR="002144DE" w:rsidRDefault="002144DE" w:rsidP="003C2930">
      <w:pPr>
        <w:pStyle w:val="Antrat2"/>
        <w:ind w:left="0"/>
      </w:pPr>
    </w:p>
    <w:p w14:paraId="1BA59A7A" w14:textId="77777777" w:rsidR="00287369" w:rsidRPr="003C2930" w:rsidRDefault="002144DE" w:rsidP="003C2930">
      <w:pPr>
        <w:pStyle w:val="Antrat2"/>
        <w:ind w:left="0"/>
      </w:pPr>
      <w:r>
        <w:t>4 l</w:t>
      </w:r>
      <w:r w:rsidR="00F17F12" w:rsidRPr="003C2930">
        <w:t xml:space="preserve">entelė. </w:t>
      </w:r>
      <w:proofErr w:type="spellStart"/>
      <w:r w:rsidR="00F17F12" w:rsidRPr="003C2930">
        <w:rPr>
          <w:i/>
        </w:rPr>
        <w:t>mITT</w:t>
      </w:r>
      <w:proofErr w:type="spellEnd"/>
      <w:r w:rsidR="00F17F12" w:rsidRPr="003C2930">
        <w:rPr>
          <w:i/>
        </w:rPr>
        <w:t xml:space="preserve"> </w:t>
      </w:r>
      <w:r w:rsidR="00F17F12" w:rsidRPr="003C2930">
        <w:t>populiacijos SMA duomenų 3-iąjį, 6-ąjį ir 9-ąjį mėnesiais palyginimas pagal gydymą</w:t>
      </w:r>
    </w:p>
    <w:p w14:paraId="3B240ADE"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8"/>
        <w:gridCol w:w="2692"/>
        <w:gridCol w:w="1883"/>
        <w:gridCol w:w="1943"/>
      </w:tblGrid>
      <w:tr w:rsidR="00287369" w:rsidRPr="003C2930" w14:paraId="4D468D4D" w14:textId="77777777" w:rsidTr="002144DE">
        <w:trPr>
          <w:trHeight w:val="520"/>
        </w:trPr>
        <w:tc>
          <w:tcPr>
            <w:tcW w:w="2318" w:type="dxa"/>
            <w:vMerge w:val="restart"/>
            <w:vAlign w:val="center"/>
          </w:tcPr>
          <w:p w14:paraId="70C1CA9A" w14:textId="77777777" w:rsidR="00287369" w:rsidRPr="003C2930" w:rsidRDefault="00287369" w:rsidP="002144DE">
            <w:pPr>
              <w:pStyle w:val="TableParagraph"/>
              <w:jc w:val="center"/>
              <w:rPr>
                <w:b/>
              </w:rPr>
            </w:pPr>
          </w:p>
          <w:p w14:paraId="55865B9F" w14:textId="77777777" w:rsidR="00287369" w:rsidRPr="003C2930" w:rsidRDefault="00287369" w:rsidP="002144DE">
            <w:pPr>
              <w:pStyle w:val="TableParagraph"/>
              <w:jc w:val="center"/>
              <w:rPr>
                <w:b/>
              </w:rPr>
            </w:pPr>
          </w:p>
          <w:p w14:paraId="1E75CF56" w14:textId="77777777" w:rsidR="00287369" w:rsidRPr="003C2930" w:rsidRDefault="00F17F12" w:rsidP="002144DE">
            <w:pPr>
              <w:pStyle w:val="TableParagraph"/>
              <w:jc w:val="center"/>
              <w:rPr>
                <w:b/>
              </w:rPr>
            </w:pPr>
            <w:r w:rsidRPr="003C2930">
              <w:rPr>
                <w:b/>
              </w:rPr>
              <w:t>Laikas</w:t>
            </w:r>
          </w:p>
        </w:tc>
        <w:tc>
          <w:tcPr>
            <w:tcW w:w="4575" w:type="dxa"/>
            <w:gridSpan w:val="2"/>
            <w:vAlign w:val="center"/>
          </w:tcPr>
          <w:p w14:paraId="289FD14A" w14:textId="77777777" w:rsidR="00287369" w:rsidRPr="003C2930" w:rsidRDefault="00F17F12" w:rsidP="002144DE">
            <w:pPr>
              <w:pStyle w:val="TableParagraph"/>
              <w:jc w:val="center"/>
              <w:rPr>
                <w:b/>
              </w:rPr>
            </w:pPr>
            <w:r w:rsidRPr="003C2930">
              <w:rPr>
                <w:b/>
              </w:rPr>
              <w:t>Tiriamųjų, kuriems nustatytas SMA, skaičius (%)</w:t>
            </w:r>
          </w:p>
        </w:tc>
        <w:tc>
          <w:tcPr>
            <w:tcW w:w="1943" w:type="dxa"/>
            <w:vMerge w:val="restart"/>
            <w:vAlign w:val="center"/>
          </w:tcPr>
          <w:p w14:paraId="162CBC75" w14:textId="77777777" w:rsidR="00287369" w:rsidRPr="003C2930" w:rsidRDefault="00F17F12" w:rsidP="002144DE">
            <w:pPr>
              <w:pStyle w:val="TableParagraph"/>
              <w:jc w:val="center"/>
              <w:rPr>
                <w:b/>
              </w:rPr>
            </w:pPr>
            <w:r w:rsidRPr="003C2930">
              <w:rPr>
                <w:b/>
              </w:rPr>
              <w:t xml:space="preserve">Galimybių </w:t>
            </w:r>
            <w:r w:rsidR="002144DE">
              <w:rPr>
                <w:b/>
              </w:rPr>
              <w:t>santykis (95 </w:t>
            </w:r>
            <w:r w:rsidRPr="003C2930">
              <w:rPr>
                <w:b/>
              </w:rPr>
              <w:t>% PI)</w:t>
            </w:r>
            <w:r w:rsidRPr="003C2930">
              <w:rPr>
                <w:b/>
                <w:vertAlign w:val="superscript"/>
              </w:rPr>
              <w:t>a</w:t>
            </w:r>
          </w:p>
        </w:tc>
      </w:tr>
      <w:tr w:rsidR="00287369" w:rsidRPr="003C2930" w14:paraId="768B9F7B" w14:textId="77777777" w:rsidTr="002144DE">
        <w:trPr>
          <w:trHeight w:val="520"/>
        </w:trPr>
        <w:tc>
          <w:tcPr>
            <w:tcW w:w="2318" w:type="dxa"/>
            <w:vMerge/>
            <w:tcBorders>
              <w:top w:val="nil"/>
            </w:tcBorders>
            <w:vAlign w:val="center"/>
          </w:tcPr>
          <w:p w14:paraId="26A790AD" w14:textId="77777777" w:rsidR="00287369" w:rsidRPr="003C2930" w:rsidRDefault="00287369" w:rsidP="002144DE">
            <w:pPr>
              <w:jc w:val="center"/>
              <w:rPr>
                <w:sz w:val="2"/>
                <w:szCs w:val="2"/>
              </w:rPr>
            </w:pPr>
          </w:p>
        </w:tc>
        <w:tc>
          <w:tcPr>
            <w:tcW w:w="2692" w:type="dxa"/>
            <w:vAlign w:val="center"/>
          </w:tcPr>
          <w:p w14:paraId="0565FE30" w14:textId="77777777" w:rsidR="00287369" w:rsidRPr="003C2930" w:rsidRDefault="00F17F12" w:rsidP="002144DE">
            <w:pPr>
              <w:pStyle w:val="TableParagraph"/>
              <w:jc w:val="center"/>
              <w:rPr>
                <w:b/>
              </w:rPr>
            </w:pPr>
            <w:proofErr w:type="spellStart"/>
            <w:r w:rsidRPr="003C2930">
              <w:rPr>
                <w:b/>
              </w:rPr>
              <w:t>Bozutinibas</w:t>
            </w:r>
            <w:proofErr w:type="spellEnd"/>
          </w:p>
          <w:p w14:paraId="34D539E6" w14:textId="77777777" w:rsidR="00287369" w:rsidRPr="003C2930" w:rsidRDefault="00F17F12" w:rsidP="002144DE">
            <w:pPr>
              <w:pStyle w:val="TableParagraph"/>
              <w:jc w:val="center"/>
            </w:pPr>
            <w:r w:rsidRPr="003C2930">
              <w:t>(N = 246)</w:t>
            </w:r>
          </w:p>
        </w:tc>
        <w:tc>
          <w:tcPr>
            <w:tcW w:w="1883" w:type="dxa"/>
            <w:vAlign w:val="center"/>
          </w:tcPr>
          <w:p w14:paraId="731B0AD0" w14:textId="77777777" w:rsidR="00287369" w:rsidRPr="003C2930" w:rsidRDefault="00F17F12" w:rsidP="002144DE">
            <w:pPr>
              <w:pStyle w:val="TableParagraph"/>
              <w:jc w:val="center"/>
              <w:rPr>
                <w:b/>
              </w:rPr>
            </w:pPr>
            <w:proofErr w:type="spellStart"/>
            <w:r w:rsidRPr="003C2930">
              <w:rPr>
                <w:b/>
              </w:rPr>
              <w:t>Imatinibas</w:t>
            </w:r>
            <w:proofErr w:type="spellEnd"/>
          </w:p>
          <w:p w14:paraId="6F7ABABB" w14:textId="77777777" w:rsidR="00287369" w:rsidRPr="003C2930" w:rsidRDefault="00F17F12" w:rsidP="002144DE">
            <w:pPr>
              <w:pStyle w:val="TableParagraph"/>
              <w:jc w:val="center"/>
            </w:pPr>
            <w:r w:rsidRPr="003C2930">
              <w:t>(N = 241)</w:t>
            </w:r>
          </w:p>
        </w:tc>
        <w:tc>
          <w:tcPr>
            <w:tcW w:w="1943" w:type="dxa"/>
            <w:vMerge/>
            <w:tcBorders>
              <w:top w:val="nil"/>
            </w:tcBorders>
            <w:vAlign w:val="center"/>
          </w:tcPr>
          <w:p w14:paraId="525A8ACC" w14:textId="77777777" w:rsidR="00287369" w:rsidRPr="003C2930" w:rsidRDefault="00287369" w:rsidP="002144DE">
            <w:pPr>
              <w:jc w:val="center"/>
              <w:rPr>
                <w:sz w:val="2"/>
                <w:szCs w:val="2"/>
              </w:rPr>
            </w:pPr>
          </w:p>
        </w:tc>
      </w:tr>
      <w:tr w:rsidR="00731793" w:rsidRPr="003C2930" w14:paraId="46FBFED0" w14:textId="77777777" w:rsidTr="00731793">
        <w:trPr>
          <w:trHeight w:val="656"/>
        </w:trPr>
        <w:tc>
          <w:tcPr>
            <w:tcW w:w="2318" w:type="dxa"/>
          </w:tcPr>
          <w:p w14:paraId="657216AF" w14:textId="77777777" w:rsidR="00731793" w:rsidRPr="003C2930" w:rsidRDefault="00731793" w:rsidP="003C2930">
            <w:pPr>
              <w:pStyle w:val="TableParagraph"/>
            </w:pPr>
            <w:r w:rsidRPr="003C2930">
              <w:t>3 mėnuo</w:t>
            </w:r>
          </w:p>
          <w:p w14:paraId="64DD3214" w14:textId="77777777" w:rsidR="00731793" w:rsidRPr="003C2930" w:rsidRDefault="00731793" w:rsidP="00731793">
            <w:pPr>
              <w:pStyle w:val="TableParagraph"/>
              <w:ind w:left="270"/>
            </w:pPr>
            <w:r>
              <w:t>(95 </w:t>
            </w:r>
            <w:r w:rsidRPr="003C2930">
              <w:t>% PI)</w:t>
            </w:r>
          </w:p>
        </w:tc>
        <w:tc>
          <w:tcPr>
            <w:tcW w:w="2692" w:type="dxa"/>
          </w:tcPr>
          <w:p w14:paraId="14D728CC" w14:textId="77777777" w:rsidR="00731793" w:rsidRPr="003C2930" w:rsidRDefault="00731793" w:rsidP="003C2930">
            <w:pPr>
              <w:pStyle w:val="TableParagraph"/>
              <w:jc w:val="center"/>
            </w:pPr>
            <w:r w:rsidRPr="003C2930">
              <w:t>10 (4,1)</w:t>
            </w:r>
          </w:p>
          <w:p w14:paraId="1D44D36F" w14:textId="77777777" w:rsidR="00731793" w:rsidRPr="003C2930" w:rsidRDefault="00731793" w:rsidP="003C2930">
            <w:pPr>
              <w:pStyle w:val="TableParagraph"/>
              <w:jc w:val="center"/>
            </w:pPr>
            <w:r w:rsidRPr="003C2930">
              <w:t>(1,6; 6,5)</w:t>
            </w:r>
          </w:p>
        </w:tc>
        <w:tc>
          <w:tcPr>
            <w:tcW w:w="1883" w:type="dxa"/>
          </w:tcPr>
          <w:p w14:paraId="746FFB13" w14:textId="77777777" w:rsidR="00731793" w:rsidRPr="003C2930" w:rsidRDefault="00731793" w:rsidP="003C2930">
            <w:pPr>
              <w:pStyle w:val="TableParagraph"/>
              <w:jc w:val="center"/>
            </w:pPr>
            <w:r w:rsidRPr="003C2930">
              <w:t>4 (1,7)</w:t>
            </w:r>
          </w:p>
          <w:p w14:paraId="06FFF91F" w14:textId="77777777" w:rsidR="00731793" w:rsidRPr="003C2930" w:rsidRDefault="00731793" w:rsidP="003C2930">
            <w:pPr>
              <w:pStyle w:val="TableParagraph"/>
              <w:jc w:val="center"/>
            </w:pPr>
            <w:r w:rsidRPr="003C2930">
              <w:t>(0,0; 3,3)</w:t>
            </w:r>
          </w:p>
        </w:tc>
        <w:tc>
          <w:tcPr>
            <w:tcW w:w="1943" w:type="dxa"/>
          </w:tcPr>
          <w:p w14:paraId="2504DF6C" w14:textId="77777777" w:rsidR="00731793" w:rsidRPr="003C2930" w:rsidRDefault="00731793" w:rsidP="003C2930">
            <w:pPr>
              <w:pStyle w:val="TableParagraph"/>
              <w:jc w:val="center"/>
            </w:pPr>
            <w:r w:rsidRPr="003C2930">
              <w:t>2,48 (0,77; 7,98)</w:t>
            </w:r>
          </w:p>
        </w:tc>
      </w:tr>
      <w:tr w:rsidR="00287369" w:rsidRPr="003C2930" w14:paraId="326DDC15" w14:textId="77777777" w:rsidTr="002144DE">
        <w:trPr>
          <w:trHeight w:val="640"/>
        </w:trPr>
        <w:tc>
          <w:tcPr>
            <w:tcW w:w="2318" w:type="dxa"/>
          </w:tcPr>
          <w:p w14:paraId="4C6B3D77" w14:textId="77777777" w:rsidR="00287369" w:rsidRPr="003C2930" w:rsidRDefault="00731793" w:rsidP="003C2930">
            <w:pPr>
              <w:pStyle w:val="TableParagraph"/>
            </w:pPr>
            <w:r>
              <w:t xml:space="preserve">Vienpusio kriterijaus p </w:t>
            </w:r>
            <w:proofErr w:type="spellStart"/>
            <w:r>
              <w:t>reikšmė</w:t>
            </w:r>
            <w:r w:rsidR="00F17F12" w:rsidRPr="003C2930">
              <w:rPr>
                <w:vertAlign w:val="superscript"/>
              </w:rPr>
              <w:t>b</w:t>
            </w:r>
            <w:proofErr w:type="spellEnd"/>
          </w:p>
        </w:tc>
        <w:tc>
          <w:tcPr>
            <w:tcW w:w="6518" w:type="dxa"/>
            <w:gridSpan w:val="3"/>
          </w:tcPr>
          <w:p w14:paraId="4921D825" w14:textId="77777777" w:rsidR="00287369" w:rsidRPr="003C2930" w:rsidRDefault="00F17F12" w:rsidP="003C2930">
            <w:pPr>
              <w:pStyle w:val="TableParagraph"/>
              <w:jc w:val="center"/>
            </w:pPr>
            <w:r w:rsidRPr="003C2930">
              <w:t>0,0578</w:t>
            </w:r>
          </w:p>
        </w:tc>
      </w:tr>
      <w:tr w:rsidR="00731793" w:rsidRPr="003C2930" w14:paraId="781151F0" w14:textId="77777777" w:rsidTr="003E11E4">
        <w:trPr>
          <w:trHeight w:val="602"/>
        </w:trPr>
        <w:tc>
          <w:tcPr>
            <w:tcW w:w="2318" w:type="dxa"/>
          </w:tcPr>
          <w:p w14:paraId="3BA0E6E6" w14:textId="77777777" w:rsidR="00731793" w:rsidRPr="003C2930" w:rsidRDefault="00731793" w:rsidP="003C2930">
            <w:pPr>
              <w:pStyle w:val="TableParagraph"/>
            </w:pPr>
            <w:r w:rsidRPr="003C2930">
              <w:t>6 mėnuo</w:t>
            </w:r>
          </w:p>
          <w:p w14:paraId="26C6D428" w14:textId="77777777" w:rsidR="00731793" w:rsidRPr="003C2930" w:rsidRDefault="00731793" w:rsidP="00731793">
            <w:pPr>
              <w:pStyle w:val="TableParagraph"/>
              <w:ind w:left="270"/>
            </w:pPr>
            <w:r>
              <w:t>(95 </w:t>
            </w:r>
            <w:r w:rsidRPr="003C2930">
              <w:t>% PI)</w:t>
            </w:r>
          </w:p>
        </w:tc>
        <w:tc>
          <w:tcPr>
            <w:tcW w:w="2692" w:type="dxa"/>
          </w:tcPr>
          <w:p w14:paraId="34C5CAC3" w14:textId="77777777" w:rsidR="00731793" w:rsidRPr="003C2930" w:rsidRDefault="00731793" w:rsidP="003C2930">
            <w:pPr>
              <w:pStyle w:val="TableParagraph"/>
              <w:jc w:val="center"/>
            </w:pPr>
            <w:r w:rsidRPr="003C2930">
              <w:t>86 (35,0)</w:t>
            </w:r>
          </w:p>
          <w:p w14:paraId="23007894" w14:textId="77777777" w:rsidR="00731793" w:rsidRPr="003C2930" w:rsidRDefault="00731793" w:rsidP="003C2930">
            <w:pPr>
              <w:pStyle w:val="TableParagraph"/>
              <w:jc w:val="center"/>
            </w:pPr>
            <w:r w:rsidRPr="003C2930">
              <w:t>(29,0; 40,9)</w:t>
            </w:r>
          </w:p>
        </w:tc>
        <w:tc>
          <w:tcPr>
            <w:tcW w:w="1883" w:type="dxa"/>
          </w:tcPr>
          <w:p w14:paraId="641E8228" w14:textId="77777777" w:rsidR="00731793" w:rsidRPr="003C2930" w:rsidRDefault="00731793" w:rsidP="003C2930">
            <w:pPr>
              <w:pStyle w:val="TableParagraph"/>
              <w:jc w:val="center"/>
            </w:pPr>
            <w:r w:rsidRPr="003C2930">
              <w:t>44 (18,3)</w:t>
            </w:r>
          </w:p>
          <w:p w14:paraId="017421CF" w14:textId="77777777" w:rsidR="00731793" w:rsidRPr="003C2930" w:rsidRDefault="00731793" w:rsidP="003C2930">
            <w:pPr>
              <w:pStyle w:val="TableParagraph"/>
              <w:jc w:val="center"/>
            </w:pPr>
            <w:r w:rsidRPr="003C2930">
              <w:t>(13,4; 23,1)</w:t>
            </w:r>
          </w:p>
        </w:tc>
        <w:tc>
          <w:tcPr>
            <w:tcW w:w="1943" w:type="dxa"/>
          </w:tcPr>
          <w:p w14:paraId="5F41BD8A" w14:textId="77777777" w:rsidR="00731793" w:rsidRPr="003C2930" w:rsidRDefault="00731793" w:rsidP="003C2930">
            <w:pPr>
              <w:pStyle w:val="TableParagraph"/>
              <w:jc w:val="center"/>
            </w:pPr>
            <w:r w:rsidRPr="003C2930">
              <w:t>2,42 (1,59; 3,69)</w:t>
            </w:r>
          </w:p>
        </w:tc>
      </w:tr>
      <w:tr w:rsidR="00287369" w:rsidRPr="003C2930" w14:paraId="3942BAD3" w14:textId="77777777" w:rsidTr="002144DE">
        <w:trPr>
          <w:trHeight w:val="640"/>
        </w:trPr>
        <w:tc>
          <w:tcPr>
            <w:tcW w:w="2318" w:type="dxa"/>
          </w:tcPr>
          <w:p w14:paraId="4B8164B0" w14:textId="77777777" w:rsidR="00287369" w:rsidRPr="003C2930" w:rsidRDefault="00731793" w:rsidP="003C2930">
            <w:pPr>
              <w:pStyle w:val="TableParagraph"/>
            </w:pPr>
            <w:r>
              <w:t xml:space="preserve">Vienpusio kriterijaus p </w:t>
            </w:r>
            <w:proofErr w:type="spellStart"/>
            <w:r>
              <w:t>reikšmė</w:t>
            </w:r>
            <w:r w:rsidR="00F17F12" w:rsidRPr="003C2930">
              <w:rPr>
                <w:vertAlign w:val="superscript"/>
              </w:rPr>
              <w:t>b</w:t>
            </w:r>
            <w:proofErr w:type="spellEnd"/>
          </w:p>
        </w:tc>
        <w:tc>
          <w:tcPr>
            <w:tcW w:w="6518" w:type="dxa"/>
            <w:gridSpan w:val="3"/>
          </w:tcPr>
          <w:p w14:paraId="3E00A18F" w14:textId="77777777" w:rsidR="00287369" w:rsidRPr="003C2930" w:rsidRDefault="00F17F12" w:rsidP="003C2930">
            <w:pPr>
              <w:pStyle w:val="TableParagraph"/>
              <w:jc w:val="center"/>
            </w:pPr>
            <w:r w:rsidRPr="003C2930">
              <w:t>&lt;0,0001</w:t>
            </w:r>
          </w:p>
        </w:tc>
      </w:tr>
      <w:tr w:rsidR="00731793" w:rsidRPr="003C2930" w14:paraId="7F099459" w14:textId="77777777" w:rsidTr="003E11E4">
        <w:trPr>
          <w:trHeight w:val="602"/>
        </w:trPr>
        <w:tc>
          <w:tcPr>
            <w:tcW w:w="2318" w:type="dxa"/>
          </w:tcPr>
          <w:p w14:paraId="5005FC41" w14:textId="77777777" w:rsidR="00731793" w:rsidRPr="003C2930" w:rsidRDefault="00731793" w:rsidP="003C2930">
            <w:pPr>
              <w:pStyle w:val="TableParagraph"/>
            </w:pPr>
            <w:r w:rsidRPr="003C2930">
              <w:t>9 mėnuo</w:t>
            </w:r>
          </w:p>
          <w:p w14:paraId="10AB2E05" w14:textId="77777777" w:rsidR="00731793" w:rsidRPr="003C2930" w:rsidRDefault="00731793" w:rsidP="003E11E4">
            <w:pPr>
              <w:pStyle w:val="TableParagraph"/>
              <w:ind w:left="270"/>
            </w:pPr>
            <w:r w:rsidRPr="003C2930">
              <w:t>(95 % PI)</w:t>
            </w:r>
          </w:p>
        </w:tc>
        <w:tc>
          <w:tcPr>
            <w:tcW w:w="2692" w:type="dxa"/>
          </w:tcPr>
          <w:p w14:paraId="12113895" w14:textId="77777777" w:rsidR="00731793" w:rsidRPr="003C2930" w:rsidRDefault="00731793" w:rsidP="003C2930">
            <w:pPr>
              <w:pStyle w:val="TableParagraph"/>
              <w:jc w:val="center"/>
            </w:pPr>
            <w:r w:rsidRPr="003C2930">
              <w:t>104 (42,3)</w:t>
            </w:r>
          </w:p>
          <w:p w14:paraId="39B45989" w14:textId="77777777" w:rsidR="00731793" w:rsidRPr="003C2930" w:rsidRDefault="00731793" w:rsidP="003C2930">
            <w:pPr>
              <w:pStyle w:val="TableParagraph"/>
              <w:jc w:val="center"/>
            </w:pPr>
            <w:r w:rsidRPr="003C2930">
              <w:t>(36,1; 48,4)</w:t>
            </w:r>
          </w:p>
        </w:tc>
        <w:tc>
          <w:tcPr>
            <w:tcW w:w="1883" w:type="dxa"/>
          </w:tcPr>
          <w:p w14:paraId="56DBB974" w14:textId="77777777" w:rsidR="00731793" w:rsidRPr="003C2930" w:rsidRDefault="00731793" w:rsidP="003C2930">
            <w:pPr>
              <w:pStyle w:val="TableParagraph"/>
              <w:jc w:val="center"/>
            </w:pPr>
            <w:r w:rsidRPr="003C2930">
              <w:t>71 (29,5)</w:t>
            </w:r>
          </w:p>
          <w:p w14:paraId="46668B6E" w14:textId="77777777" w:rsidR="00731793" w:rsidRPr="003C2930" w:rsidRDefault="00731793" w:rsidP="003C2930">
            <w:pPr>
              <w:pStyle w:val="TableParagraph"/>
              <w:jc w:val="center"/>
            </w:pPr>
            <w:r w:rsidRPr="003C2930">
              <w:t>(23,7; 35,2)</w:t>
            </w:r>
          </w:p>
        </w:tc>
        <w:tc>
          <w:tcPr>
            <w:tcW w:w="1943" w:type="dxa"/>
          </w:tcPr>
          <w:p w14:paraId="66FFD134" w14:textId="77777777" w:rsidR="00731793" w:rsidRPr="003C2930" w:rsidRDefault="00731793" w:rsidP="003C2930">
            <w:pPr>
              <w:pStyle w:val="TableParagraph"/>
              <w:jc w:val="center"/>
            </w:pPr>
            <w:r w:rsidRPr="003C2930">
              <w:t>1,78 (1,22; 2,60)</w:t>
            </w:r>
          </w:p>
        </w:tc>
      </w:tr>
      <w:tr w:rsidR="00287369" w:rsidRPr="003C2930" w14:paraId="1FCA0339" w14:textId="77777777" w:rsidTr="002144DE">
        <w:trPr>
          <w:trHeight w:val="640"/>
        </w:trPr>
        <w:tc>
          <w:tcPr>
            <w:tcW w:w="2318" w:type="dxa"/>
          </w:tcPr>
          <w:p w14:paraId="2D8D2015" w14:textId="77777777" w:rsidR="00287369" w:rsidRPr="003C2930" w:rsidRDefault="00731793" w:rsidP="003C2930">
            <w:pPr>
              <w:pStyle w:val="TableParagraph"/>
            </w:pPr>
            <w:r>
              <w:t xml:space="preserve">Vienpusio kriterijaus p </w:t>
            </w:r>
            <w:proofErr w:type="spellStart"/>
            <w:r>
              <w:t>reikšmė</w:t>
            </w:r>
            <w:r w:rsidR="00F17F12" w:rsidRPr="003C2930">
              <w:rPr>
                <w:vertAlign w:val="superscript"/>
              </w:rPr>
              <w:t>b</w:t>
            </w:r>
            <w:proofErr w:type="spellEnd"/>
          </w:p>
        </w:tc>
        <w:tc>
          <w:tcPr>
            <w:tcW w:w="6518" w:type="dxa"/>
            <w:gridSpan w:val="3"/>
          </w:tcPr>
          <w:p w14:paraId="1A1481F3" w14:textId="77777777" w:rsidR="00287369" w:rsidRPr="003C2930" w:rsidRDefault="00F17F12" w:rsidP="003C2930">
            <w:pPr>
              <w:pStyle w:val="TableParagraph"/>
              <w:jc w:val="center"/>
            </w:pPr>
            <w:r w:rsidRPr="003C2930">
              <w:t>0,0015</w:t>
            </w:r>
          </w:p>
        </w:tc>
      </w:tr>
    </w:tbl>
    <w:p w14:paraId="23EA612C" w14:textId="77777777" w:rsidR="00287369" w:rsidRPr="003C2930" w:rsidRDefault="00F17F12" w:rsidP="003C2930">
      <w:pPr>
        <w:rPr>
          <w:sz w:val="20"/>
        </w:rPr>
      </w:pPr>
      <w:r w:rsidRPr="003C2930">
        <w:rPr>
          <w:sz w:val="20"/>
        </w:rPr>
        <w:t>Pastaba. Procentinės dalys nustatytos atsižvelgiant į pacientų skaičių kiekvienoje gydymo grupėje. SMA apibrėžtas kaip ≤</w:t>
      </w:r>
      <w:r w:rsidR="003E11E4">
        <w:rPr>
          <w:sz w:val="20"/>
        </w:rPr>
        <w:t> 0,1 </w:t>
      </w:r>
      <w:r w:rsidRPr="003C2930">
        <w:rPr>
          <w:sz w:val="20"/>
        </w:rPr>
        <w:t xml:space="preserve">% </w:t>
      </w:r>
      <w:r w:rsidRPr="003C2930">
        <w:rPr>
          <w:i/>
          <w:sz w:val="20"/>
        </w:rPr>
        <w:t xml:space="preserve">BCR-ABL </w:t>
      </w:r>
      <w:r w:rsidRPr="003C2930">
        <w:rPr>
          <w:sz w:val="20"/>
        </w:rPr>
        <w:t>santykis su ABL pagal tarptautinę skalę (atitinkantis ≥</w:t>
      </w:r>
      <w:r w:rsidR="003E11E4">
        <w:rPr>
          <w:sz w:val="20"/>
        </w:rPr>
        <w:t> 3 </w:t>
      </w:r>
      <w:r w:rsidRPr="003C2930">
        <w:rPr>
          <w:sz w:val="20"/>
        </w:rPr>
        <w:t>logaritminį sumažėjimą nuo sunormintos pradinės</w:t>
      </w:r>
      <w:r w:rsidR="003E11E4">
        <w:rPr>
          <w:sz w:val="20"/>
        </w:rPr>
        <w:t xml:space="preserve"> vertės) esant ne mažiau kaip 3 </w:t>
      </w:r>
      <w:r w:rsidRPr="003C2930">
        <w:rPr>
          <w:sz w:val="20"/>
        </w:rPr>
        <w:t>000</w:t>
      </w:r>
      <w:r w:rsidR="003E11E4">
        <w:rPr>
          <w:sz w:val="20"/>
        </w:rPr>
        <w:t> </w:t>
      </w:r>
      <w:r w:rsidRPr="003C2930">
        <w:rPr>
          <w:sz w:val="20"/>
        </w:rPr>
        <w:t xml:space="preserve">ABL </w:t>
      </w:r>
      <w:proofErr w:type="spellStart"/>
      <w:r w:rsidRPr="003C2930">
        <w:rPr>
          <w:sz w:val="20"/>
        </w:rPr>
        <w:t>transkriptų</w:t>
      </w:r>
      <w:proofErr w:type="spellEnd"/>
      <w:r w:rsidRPr="003C2930">
        <w:rPr>
          <w:sz w:val="20"/>
        </w:rPr>
        <w:t xml:space="preserve"> (centrinės laboratorijos vertinimu).</w:t>
      </w:r>
    </w:p>
    <w:p w14:paraId="719EA90D" w14:textId="77777777" w:rsidR="00287369" w:rsidRPr="003C2930" w:rsidRDefault="00F17F12" w:rsidP="003C2930">
      <w:pPr>
        <w:rPr>
          <w:sz w:val="20"/>
        </w:rPr>
      </w:pPr>
      <w:r w:rsidRPr="003C2930">
        <w:rPr>
          <w:sz w:val="20"/>
        </w:rPr>
        <w:t xml:space="preserve">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PI = </w:t>
      </w:r>
      <w:proofErr w:type="spellStart"/>
      <w:r w:rsidRPr="003C2930">
        <w:rPr>
          <w:sz w:val="20"/>
        </w:rPr>
        <w:t>pasikliautinasis</w:t>
      </w:r>
      <w:proofErr w:type="spellEnd"/>
      <w:r w:rsidRPr="003C2930">
        <w:rPr>
          <w:sz w:val="20"/>
        </w:rPr>
        <w:t xml:space="preserve"> intervalas; CMH = </w:t>
      </w:r>
      <w:proofErr w:type="spellStart"/>
      <w:r w:rsidRPr="003C2930">
        <w:rPr>
          <w:sz w:val="20"/>
        </w:rPr>
        <w:t>Cochran-Mantel-Haenszel</w:t>
      </w:r>
      <w:proofErr w:type="spellEnd"/>
      <w:r w:rsidRPr="003C2930">
        <w:rPr>
          <w:sz w:val="20"/>
        </w:rPr>
        <w:t xml:space="preserve"> tyrimas; </w:t>
      </w:r>
      <w:proofErr w:type="spellStart"/>
      <w:r w:rsidRPr="003C2930">
        <w:rPr>
          <w:i/>
          <w:sz w:val="20"/>
        </w:rPr>
        <w:t>mITT</w:t>
      </w:r>
      <w:proofErr w:type="spellEnd"/>
      <w:r w:rsidRPr="003C2930">
        <w:rPr>
          <w:i/>
          <w:sz w:val="20"/>
        </w:rPr>
        <w:t xml:space="preserve"> </w:t>
      </w:r>
      <w:r w:rsidRPr="003C2930">
        <w:rPr>
          <w:sz w:val="20"/>
        </w:rPr>
        <w:t>= modifikuota ketinama gydyti populiacija; SMA = stiprus molekulinis atsakas; N = pacientų skaičius.</w:t>
      </w:r>
    </w:p>
    <w:p w14:paraId="6EC85048" w14:textId="77777777" w:rsidR="00287369" w:rsidRPr="003C2930" w:rsidRDefault="00F17F12" w:rsidP="003C2930">
      <w:pPr>
        <w:rPr>
          <w:sz w:val="20"/>
        </w:rPr>
      </w:pPr>
      <w:r w:rsidRPr="003C2930">
        <w:rPr>
          <w:sz w:val="20"/>
          <w:vertAlign w:val="superscript"/>
        </w:rPr>
        <w:t>a</w:t>
      </w:r>
      <w:r w:rsidRPr="003C2930">
        <w:rPr>
          <w:sz w:val="20"/>
        </w:rPr>
        <w:t xml:space="preserve"> Pritaikyta pagal geografinį regioną ir </w:t>
      </w:r>
      <w:proofErr w:type="spellStart"/>
      <w:r w:rsidRPr="003C2930">
        <w:rPr>
          <w:sz w:val="20"/>
        </w:rPr>
        <w:t>Sokal</w:t>
      </w:r>
      <w:proofErr w:type="spellEnd"/>
      <w:r w:rsidRPr="003C2930">
        <w:rPr>
          <w:sz w:val="20"/>
        </w:rPr>
        <w:t xml:space="preserve"> skalę atsitiktinio suskirstymo metu.</w:t>
      </w:r>
    </w:p>
    <w:p w14:paraId="15BCBE0A" w14:textId="77777777" w:rsidR="00287369" w:rsidRPr="003C2930" w:rsidRDefault="00F17F12" w:rsidP="003C2930">
      <w:pPr>
        <w:rPr>
          <w:sz w:val="20"/>
        </w:rPr>
      </w:pPr>
      <w:r w:rsidRPr="003C2930">
        <w:rPr>
          <w:sz w:val="20"/>
          <w:vertAlign w:val="superscript"/>
        </w:rPr>
        <w:t>b</w:t>
      </w:r>
      <w:r w:rsidRPr="003C2930">
        <w:rPr>
          <w:sz w:val="20"/>
        </w:rPr>
        <w:t xml:space="preserve"> Pagrįsta CMH tyrimu, kurio rezultatai susluoksniuoti pagal geografinį regioną ir </w:t>
      </w:r>
      <w:proofErr w:type="spellStart"/>
      <w:r w:rsidRPr="003C2930">
        <w:rPr>
          <w:sz w:val="20"/>
        </w:rPr>
        <w:t>Sokal</w:t>
      </w:r>
      <w:proofErr w:type="spellEnd"/>
      <w:r w:rsidRPr="003C2930">
        <w:rPr>
          <w:sz w:val="20"/>
        </w:rPr>
        <w:t xml:space="preserve"> skalę atsitiktinio suskirstymo metu.</w:t>
      </w:r>
    </w:p>
    <w:p w14:paraId="04D33E0F" w14:textId="77777777" w:rsidR="00287369" w:rsidRPr="003C2930" w:rsidRDefault="00287369" w:rsidP="003C2930">
      <w:pPr>
        <w:pStyle w:val="Pagrindinistekstas"/>
        <w:rPr>
          <w:sz w:val="20"/>
        </w:rPr>
      </w:pPr>
    </w:p>
    <w:p w14:paraId="3700704F" w14:textId="77777777" w:rsidR="00287369" w:rsidRPr="003C2930" w:rsidRDefault="00F17F12" w:rsidP="003C2930">
      <w:pPr>
        <w:pStyle w:val="Pagrindinistekstas"/>
      </w:pPr>
      <w:r w:rsidRPr="003C2930">
        <w:t xml:space="preserve">Iki 60-ojo mėnesio </w:t>
      </w:r>
      <w:proofErr w:type="spellStart"/>
      <w:r w:rsidRPr="003C2930">
        <w:rPr>
          <w:i/>
        </w:rPr>
        <w:t>mITT</w:t>
      </w:r>
      <w:proofErr w:type="spellEnd"/>
      <w:r w:rsidRPr="003C2930">
        <w:rPr>
          <w:i/>
        </w:rPr>
        <w:t xml:space="preserve"> </w:t>
      </w:r>
      <w:r w:rsidRPr="003C2930">
        <w:t>populiacijoje pacientų, patyrusių SMA, MA</w:t>
      </w:r>
      <w:r w:rsidRPr="003C2930">
        <w:rPr>
          <w:vertAlign w:val="superscript"/>
        </w:rPr>
        <w:t>4</w:t>
      </w:r>
      <w:r w:rsidRPr="003C2930">
        <w:t xml:space="preserve"> ir MA</w:t>
      </w:r>
      <w:r w:rsidRPr="003C2930">
        <w:rPr>
          <w:vertAlign w:val="superscript"/>
        </w:rPr>
        <w:t>4,5</w:t>
      </w:r>
      <w:r w:rsidRPr="003C2930">
        <w:t xml:space="preserve">, proporcinė dalis </w:t>
      </w:r>
      <w:proofErr w:type="spellStart"/>
      <w:r w:rsidRPr="003C2930">
        <w:t>bozutinibo</w:t>
      </w:r>
      <w:proofErr w:type="spellEnd"/>
      <w:r w:rsidRPr="003C2930">
        <w:t xml:space="preserve"> grupėje buvo didesnė, palyginti su </w:t>
      </w:r>
      <w:proofErr w:type="spellStart"/>
      <w:r w:rsidRPr="003C2930">
        <w:t>imatinibo</w:t>
      </w:r>
      <w:proofErr w:type="spellEnd"/>
      <w:r w:rsidRPr="003C2930">
        <w:t xml:space="preserve"> grupe (</w:t>
      </w:r>
      <w:r w:rsidR="003E11E4">
        <w:t>5 </w:t>
      </w:r>
      <w:r w:rsidRPr="003C2930">
        <w:t xml:space="preserve">lentelė). SMA dažnio iki 60-ojo mėnesio rizikos pagal </w:t>
      </w:r>
      <w:proofErr w:type="spellStart"/>
      <w:r w:rsidRPr="003C2930">
        <w:t>Sokal</w:t>
      </w:r>
      <w:proofErr w:type="spellEnd"/>
      <w:r w:rsidRPr="003C2930">
        <w:t xml:space="preserve"> pogrupiuose santrauka pateikta </w:t>
      </w:r>
      <w:r w:rsidR="003E11E4">
        <w:t>6 </w:t>
      </w:r>
      <w:r w:rsidRPr="003C2930">
        <w:t>lentelėje.</w:t>
      </w:r>
    </w:p>
    <w:p w14:paraId="26E15CA5" w14:textId="77777777" w:rsidR="00287369" w:rsidRPr="003C2930" w:rsidRDefault="00287369" w:rsidP="003C2930">
      <w:pPr>
        <w:pStyle w:val="Pagrindinistekstas"/>
      </w:pPr>
    </w:p>
    <w:p w14:paraId="2EABE688" w14:textId="77777777" w:rsidR="00287369" w:rsidRPr="003C2930" w:rsidRDefault="00385638" w:rsidP="003C2930">
      <w:pPr>
        <w:pStyle w:val="Antrat2"/>
        <w:ind w:left="0"/>
      </w:pPr>
      <w:r>
        <w:t>5 l</w:t>
      </w:r>
      <w:r w:rsidR="00F17F12" w:rsidRPr="003C2930">
        <w:t xml:space="preserve">entelė. Molekulinio atsako iki 60-ojo mėnesio </w:t>
      </w:r>
      <w:proofErr w:type="spellStart"/>
      <w:r w:rsidR="00F17F12" w:rsidRPr="003C2930">
        <w:rPr>
          <w:i/>
        </w:rPr>
        <w:t>mITT</w:t>
      </w:r>
      <w:proofErr w:type="spellEnd"/>
      <w:r w:rsidR="00F17F12" w:rsidRPr="003C2930">
        <w:rPr>
          <w:i/>
        </w:rPr>
        <w:t xml:space="preserve"> </w:t>
      </w:r>
      <w:r w:rsidR="00F17F12" w:rsidRPr="003C2930">
        <w:t>populiacijoje santrauka</w:t>
      </w:r>
    </w:p>
    <w:p w14:paraId="13B7B8EA"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2268"/>
        <w:gridCol w:w="2263"/>
        <w:gridCol w:w="2263"/>
      </w:tblGrid>
      <w:tr w:rsidR="00287369" w:rsidRPr="003C2930" w14:paraId="4C7A7BDB" w14:textId="77777777" w:rsidTr="0005003C">
        <w:trPr>
          <w:trHeight w:val="520"/>
        </w:trPr>
        <w:tc>
          <w:tcPr>
            <w:tcW w:w="2268" w:type="dxa"/>
            <w:vAlign w:val="center"/>
          </w:tcPr>
          <w:p w14:paraId="0A3DA3C1" w14:textId="77777777" w:rsidR="00287369" w:rsidRPr="003C2930" w:rsidRDefault="00F17F12" w:rsidP="0005003C">
            <w:pPr>
              <w:pStyle w:val="TableParagraph"/>
              <w:jc w:val="center"/>
              <w:rPr>
                <w:b/>
              </w:rPr>
            </w:pPr>
            <w:r w:rsidRPr="003C2930">
              <w:rPr>
                <w:b/>
              </w:rPr>
              <w:t>Atsakas</w:t>
            </w:r>
          </w:p>
        </w:tc>
        <w:tc>
          <w:tcPr>
            <w:tcW w:w="2268" w:type="dxa"/>
            <w:vAlign w:val="center"/>
          </w:tcPr>
          <w:p w14:paraId="79BFE62C" w14:textId="77777777" w:rsidR="00287369" w:rsidRPr="003C2930" w:rsidRDefault="00F17F12" w:rsidP="0005003C">
            <w:pPr>
              <w:pStyle w:val="TableParagraph"/>
              <w:jc w:val="center"/>
              <w:rPr>
                <w:b/>
              </w:rPr>
            </w:pPr>
            <w:proofErr w:type="spellStart"/>
            <w:r w:rsidRPr="003C2930">
              <w:rPr>
                <w:b/>
              </w:rPr>
              <w:t>Bozutinibas</w:t>
            </w:r>
            <w:proofErr w:type="spellEnd"/>
          </w:p>
          <w:p w14:paraId="51EE15A0" w14:textId="77777777" w:rsidR="00287369" w:rsidRPr="003C2930" w:rsidRDefault="00F17F12" w:rsidP="0005003C">
            <w:pPr>
              <w:pStyle w:val="TableParagraph"/>
              <w:jc w:val="center"/>
            </w:pPr>
            <w:r w:rsidRPr="003C2930">
              <w:t>(N = 246)</w:t>
            </w:r>
          </w:p>
        </w:tc>
        <w:tc>
          <w:tcPr>
            <w:tcW w:w="2263" w:type="dxa"/>
            <w:vAlign w:val="center"/>
          </w:tcPr>
          <w:p w14:paraId="35C08DD7" w14:textId="77777777" w:rsidR="00287369" w:rsidRPr="003C2930" w:rsidRDefault="00F17F12" w:rsidP="0005003C">
            <w:pPr>
              <w:pStyle w:val="TableParagraph"/>
              <w:jc w:val="center"/>
              <w:rPr>
                <w:b/>
              </w:rPr>
            </w:pPr>
            <w:proofErr w:type="spellStart"/>
            <w:r w:rsidRPr="003C2930">
              <w:rPr>
                <w:b/>
              </w:rPr>
              <w:t>Imatinibas</w:t>
            </w:r>
            <w:proofErr w:type="spellEnd"/>
          </w:p>
          <w:p w14:paraId="370E4E78" w14:textId="77777777" w:rsidR="00287369" w:rsidRPr="003C2930" w:rsidRDefault="00F17F12" w:rsidP="0005003C">
            <w:pPr>
              <w:pStyle w:val="TableParagraph"/>
              <w:jc w:val="center"/>
            </w:pPr>
            <w:r w:rsidRPr="003C2930">
              <w:t>(N = 241)</w:t>
            </w:r>
          </w:p>
        </w:tc>
        <w:tc>
          <w:tcPr>
            <w:tcW w:w="2263" w:type="dxa"/>
            <w:vAlign w:val="center"/>
          </w:tcPr>
          <w:p w14:paraId="3AE51182" w14:textId="77777777" w:rsidR="00287369" w:rsidRPr="003C2930" w:rsidRDefault="00F17F12" w:rsidP="0005003C">
            <w:pPr>
              <w:pStyle w:val="TableParagraph"/>
              <w:jc w:val="center"/>
              <w:rPr>
                <w:b/>
              </w:rPr>
            </w:pPr>
            <w:r w:rsidRPr="003C2930">
              <w:rPr>
                <w:b/>
              </w:rPr>
              <w:t>Galimybių santykis</w:t>
            </w:r>
          </w:p>
          <w:p w14:paraId="00DD7FBF" w14:textId="77777777" w:rsidR="00287369" w:rsidRPr="003C2930" w:rsidRDefault="0005003C" w:rsidP="0005003C">
            <w:pPr>
              <w:pStyle w:val="TableParagraph"/>
              <w:jc w:val="center"/>
              <w:rPr>
                <w:b/>
              </w:rPr>
            </w:pPr>
            <w:r>
              <w:rPr>
                <w:b/>
              </w:rPr>
              <w:t>(95 </w:t>
            </w:r>
            <w:r w:rsidR="00F17F12" w:rsidRPr="003C2930">
              <w:rPr>
                <w:b/>
              </w:rPr>
              <w:t>% PI)</w:t>
            </w:r>
            <w:r w:rsidR="00F17F12" w:rsidRPr="003C2930">
              <w:rPr>
                <w:b/>
                <w:vertAlign w:val="superscript"/>
              </w:rPr>
              <w:t>a</w:t>
            </w:r>
          </w:p>
        </w:tc>
      </w:tr>
      <w:tr w:rsidR="00287369" w:rsidRPr="003C2930" w14:paraId="6B6BFAF6" w14:textId="77777777" w:rsidTr="0005003C">
        <w:trPr>
          <w:trHeight w:val="818"/>
        </w:trPr>
        <w:tc>
          <w:tcPr>
            <w:tcW w:w="2268" w:type="dxa"/>
          </w:tcPr>
          <w:p w14:paraId="11EE669D" w14:textId="77777777" w:rsidR="00287369" w:rsidRPr="003C2930" w:rsidRDefault="00F17F12" w:rsidP="003C2930">
            <w:pPr>
              <w:pStyle w:val="TableParagraph"/>
              <w:rPr>
                <w:b/>
              </w:rPr>
            </w:pPr>
            <w:r w:rsidRPr="003C2930">
              <w:rPr>
                <w:b/>
              </w:rPr>
              <w:t>Molekulinis atsakas iki 60-ojo mėnesio, n (%)</w:t>
            </w:r>
          </w:p>
          <w:p w14:paraId="01E3631D" w14:textId="77777777" w:rsidR="00287369" w:rsidRPr="003C2930" w:rsidRDefault="0005003C" w:rsidP="003C2930">
            <w:pPr>
              <w:pStyle w:val="TableParagraph"/>
              <w:rPr>
                <w:b/>
              </w:rPr>
            </w:pPr>
            <w:r>
              <w:rPr>
                <w:b/>
              </w:rPr>
              <w:t>(95 </w:t>
            </w:r>
            <w:r w:rsidR="00F17F12" w:rsidRPr="003C2930">
              <w:rPr>
                <w:b/>
              </w:rPr>
              <w:t>% PI)</w:t>
            </w:r>
          </w:p>
        </w:tc>
        <w:tc>
          <w:tcPr>
            <w:tcW w:w="2268" w:type="dxa"/>
          </w:tcPr>
          <w:p w14:paraId="0B5E0D5B" w14:textId="77777777" w:rsidR="00287369" w:rsidRPr="003C2930" w:rsidRDefault="00287369" w:rsidP="003C2930">
            <w:pPr>
              <w:pStyle w:val="TableParagraph"/>
              <w:rPr>
                <w:sz w:val="20"/>
              </w:rPr>
            </w:pPr>
          </w:p>
        </w:tc>
        <w:tc>
          <w:tcPr>
            <w:tcW w:w="2263" w:type="dxa"/>
          </w:tcPr>
          <w:p w14:paraId="323309EB" w14:textId="77777777" w:rsidR="00287369" w:rsidRPr="003C2930" w:rsidRDefault="00287369" w:rsidP="003C2930">
            <w:pPr>
              <w:pStyle w:val="TableParagraph"/>
              <w:rPr>
                <w:sz w:val="20"/>
              </w:rPr>
            </w:pPr>
          </w:p>
        </w:tc>
        <w:tc>
          <w:tcPr>
            <w:tcW w:w="2263" w:type="dxa"/>
          </w:tcPr>
          <w:p w14:paraId="6B104D22" w14:textId="77777777" w:rsidR="00287369" w:rsidRPr="003C2930" w:rsidRDefault="00287369" w:rsidP="003C2930">
            <w:pPr>
              <w:pStyle w:val="TableParagraph"/>
              <w:rPr>
                <w:sz w:val="20"/>
              </w:rPr>
            </w:pPr>
          </w:p>
        </w:tc>
      </w:tr>
      <w:tr w:rsidR="00287369" w:rsidRPr="003C2930" w14:paraId="6C032CCD" w14:textId="77777777" w:rsidTr="0005003C">
        <w:trPr>
          <w:trHeight w:val="260"/>
        </w:trPr>
        <w:tc>
          <w:tcPr>
            <w:tcW w:w="2268" w:type="dxa"/>
            <w:tcBorders>
              <w:bottom w:val="nil"/>
            </w:tcBorders>
          </w:tcPr>
          <w:p w14:paraId="28879D4A" w14:textId="77777777" w:rsidR="00287369" w:rsidRPr="003C2930" w:rsidRDefault="00F17F12" w:rsidP="003C2930">
            <w:pPr>
              <w:pStyle w:val="TableParagraph"/>
            </w:pPr>
            <w:r w:rsidRPr="003C2930">
              <w:t>SMA</w:t>
            </w:r>
          </w:p>
        </w:tc>
        <w:tc>
          <w:tcPr>
            <w:tcW w:w="2268" w:type="dxa"/>
            <w:tcBorders>
              <w:bottom w:val="nil"/>
            </w:tcBorders>
          </w:tcPr>
          <w:p w14:paraId="75A9E557" w14:textId="77777777" w:rsidR="00287369" w:rsidRPr="003C2930" w:rsidRDefault="00F17F12" w:rsidP="003C2930">
            <w:pPr>
              <w:pStyle w:val="TableParagraph"/>
              <w:jc w:val="center"/>
            </w:pPr>
            <w:r w:rsidRPr="003C2930">
              <w:t>182 (74,0)</w:t>
            </w:r>
          </w:p>
        </w:tc>
        <w:tc>
          <w:tcPr>
            <w:tcW w:w="2263" w:type="dxa"/>
            <w:tcBorders>
              <w:bottom w:val="nil"/>
            </w:tcBorders>
          </w:tcPr>
          <w:p w14:paraId="11D0230F" w14:textId="77777777" w:rsidR="00287369" w:rsidRPr="003C2930" w:rsidRDefault="00F17F12" w:rsidP="003C2930">
            <w:pPr>
              <w:pStyle w:val="TableParagraph"/>
              <w:jc w:val="center"/>
            </w:pPr>
            <w:r w:rsidRPr="003C2930">
              <w:t>158 (65,6)</w:t>
            </w:r>
          </w:p>
        </w:tc>
        <w:tc>
          <w:tcPr>
            <w:tcW w:w="2263" w:type="dxa"/>
            <w:tcBorders>
              <w:bottom w:val="nil"/>
            </w:tcBorders>
          </w:tcPr>
          <w:p w14:paraId="78DDB204" w14:textId="77777777" w:rsidR="00287369" w:rsidRPr="003C2930" w:rsidRDefault="00F17F12" w:rsidP="003C2930">
            <w:pPr>
              <w:pStyle w:val="TableParagraph"/>
              <w:jc w:val="center"/>
            </w:pPr>
            <w:r w:rsidRPr="003C2930">
              <w:t>1,52 (1,02; 2,25)</w:t>
            </w:r>
          </w:p>
        </w:tc>
      </w:tr>
      <w:tr w:rsidR="00287369" w:rsidRPr="003C2930" w14:paraId="34FEFFC1" w14:textId="77777777" w:rsidTr="0005003C">
        <w:trPr>
          <w:trHeight w:val="257"/>
        </w:trPr>
        <w:tc>
          <w:tcPr>
            <w:tcW w:w="2268" w:type="dxa"/>
            <w:tcBorders>
              <w:top w:val="nil"/>
            </w:tcBorders>
          </w:tcPr>
          <w:p w14:paraId="50DA9D4C" w14:textId="77777777" w:rsidR="00287369" w:rsidRPr="003C2930" w:rsidRDefault="00287369" w:rsidP="003C2930">
            <w:pPr>
              <w:pStyle w:val="TableParagraph"/>
              <w:rPr>
                <w:sz w:val="18"/>
              </w:rPr>
            </w:pPr>
          </w:p>
        </w:tc>
        <w:tc>
          <w:tcPr>
            <w:tcW w:w="2268" w:type="dxa"/>
            <w:tcBorders>
              <w:top w:val="nil"/>
            </w:tcBorders>
          </w:tcPr>
          <w:p w14:paraId="6DD14AF1" w14:textId="77777777" w:rsidR="00287369" w:rsidRPr="003C2930" w:rsidRDefault="00F17F12" w:rsidP="003C2930">
            <w:pPr>
              <w:pStyle w:val="TableParagraph"/>
              <w:jc w:val="center"/>
            </w:pPr>
            <w:r w:rsidRPr="003C2930">
              <w:t>(68,5; 79,5)</w:t>
            </w:r>
          </w:p>
        </w:tc>
        <w:tc>
          <w:tcPr>
            <w:tcW w:w="2263" w:type="dxa"/>
            <w:tcBorders>
              <w:top w:val="nil"/>
            </w:tcBorders>
          </w:tcPr>
          <w:p w14:paraId="1134F3B1" w14:textId="77777777" w:rsidR="00287369" w:rsidRPr="003C2930" w:rsidRDefault="00F17F12" w:rsidP="003C2930">
            <w:pPr>
              <w:pStyle w:val="TableParagraph"/>
              <w:jc w:val="center"/>
            </w:pPr>
            <w:r w:rsidRPr="003C2930">
              <w:t>(59,6; 71,6)</w:t>
            </w:r>
          </w:p>
        </w:tc>
        <w:tc>
          <w:tcPr>
            <w:tcW w:w="2263" w:type="dxa"/>
            <w:tcBorders>
              <w:top w:val="nil"/>
            </w:tcBorders>
          </w:tcPr>
          <w:p w14:paraId="377595C2" w14:textId="77777777" w:rsidR="00287369" w:rsidRPr="003C2930" w:rsidRDefault="00287369" w:rsidP="003C2930">
            <w:pPr>
              <w:pStyle w:val="TableParagraph"/>
              <w:rPr>
                <w:sz w:val="18"/>
              </w:rPr>
            </w:pPr>
          </w:p>
        </w:tc>
      </w:tr>
      <w:tr w:rsidR="00287369" w:rsidRPr="003C2930" w14:paraId="290376EE" w14:textId="77777777" w:rsidTr="0005003C">
        <w:trPr>
          <w:trHeight w:val="262"/>
        </w:trPr>
        <w:tc>
          <w:tcPr>
            <w:tcW w:w="2268" w:type="dxa"/>
            <w:tcBorders>
              <w:bottom w:val="nil"/>
            </w:tcBorders>
          </w:tcPr>
          <w:p w14:paraId="35A66582" w14:textId="77777777" w:rsidR="00287369" w:rsidRPr="003C2930" w:rsidRDefault="00F17F12" w:rsidP="003C2930">
            <w:pPr>
              <w:pStyle w:val="TableParagraph"/>
            </w:pPr>
            <w:r w:rsidRPr="003C2930">
              <w:t>MA</w:t>
            </w:r>
            <w:r w:rsidRPr="003C2930">
              <w:rPr>
                <w:vertAlign w:val="superscript"/>
              </w:rPr>
              <w:t>4</w:t>
            </w:r>
          </w:p>
        </w:tc>
        <w:tc>
          <w:tcPr>
            <w:tcW w:w="2268" w:type="dxa"/>
            <w:tcBorders>
              <w:bottom w:val="nil"/>
            </w:tcBorders>
          </w:tcPr>
          <w:p w14:paraId="4B90F043" w14:textId="77777777" w:rsidR="00287369" w:rsidRPr="003C2930" w:rsidRDefault="00F17F12" w:rsidP="003C2930">
            <w:pPr>
              <w:pStyle w:val="TableParagraph"/>
              <w:jc w:val="center"/>
            </w:pPr>
            <w:r w:rsidRPr="003C2930">
              <w:t>145 (58,9)</w:t>
            </w:r>
          </w:p>
        </w:tc>
        <w:tc>
          <w:tcPr>
            <w:tcW w:w="2263" w:type="dxa"/>
            <w:tcBorders>
              <w:bottom w:val="nil"/>
            </w:tcBorders>
          </w:tcPr>
          <w:p w14:paraId="125E117C" w14:textId="77777777" w:rsidR="00287369" w:rsidRPr="003C2930" w:rsidRDefault="00F17F12" w:rsidP="003C2930">
            <w:pPr>
              <w:pStyle w:val="TableParagraph"/>
              <w:jc w:val="center"/>
            </w:pPr>
            <w:r w:rsidRPr="003C2930">
              <w:t>120 (49,8)</w:t>
            </w:r>
          </w:p>
        </w:tc>
        <w:tc>
          <w:tcPr>
            <w:tcW w:w="2263" w:type="dxa"/>
            <w:tcBorders>
              <w:bottom w:val="nil"/>
            </w:tcBorders>
          </w:tcPr>
          <w:p w14:paraId="3DD17F0A" w14:textId="77777777" w:rsidR="00287369" w:rsidRPr="003C2930" w:rsidRDefault="00F17F12" w:rsidP="003C2930">
            <w:pPr>
              <w:pStyle w:val="TableParagraph"/>
              <w:jc w:val="center"/>
            </w:pPr>
            <w:r w:rsidRPr="003C2930">
              <w:t>1,46 (1,02; 2,09)</w:t>
            </w:r>
          </w:p>
        </w:tc>
      </w:tr>
      <w:tr w:rsidR="00287369" w:rsidRPr="003C2930" w14:paraId="4AB375B0" w14:textId="77777777" w:rsidTr="0005003C">
        <w:trPr>
          <w:trHeight w:val="257"/>
        </w:trPr>
        <w:tc>
          <w:tcPr>
            <w:tcW w:w="2268" w:type="dxa"/>
            <w:tcBorders>
              <w:top w:val="nil"/>
            </w:tcBorders>
          </w:tcPr>
          <w:p w14:paraId="04F64934" w14:textId="77777777" w:rsidR="00287369" w:rsidRPr="003C2930" w:rsidRDefault="00287369" w:rsidP="003C2930">
            <w:pPr>
              <w:pStyle w:val="TableParagraph"/>
              <w:rPr>
                <w:sz w:val="18"/>
              </w:rPr>
            </w:pPr>
          </w:p>
        </w:tc>
        <w:tc>
          <w:tcPr>
            <w:tcW w:w="2268" w:type="dxa"/>
            <w:tcBorders>
              <w:top w:val="nil"/>
            </w:tcBorders>
          </w:tcPr>
          <w:p w14:paraId="776300F7" w14:textId="77777777" w:rsidR="00287369" w:rsidRPr="003C2930" w:rsidRDefault="00F17F12" w:rsidP="003C2930">
            <w:pPr>
              <w:pStyle w:val="TableParagraph"/>
              <w:jc w:val="center"/>
            </w:pPr>
            <w:r w:rsidRPr="003C2930">
              <w:t>(52,8; 65,1)</w:t>
            </w:r>
          </w:p>
        </w:tc>
        <w:tc>
          <w:tcPr>
            <w:tcW w:w="2263" w:type="dxa"/>
            <w:tcBorders>
              <w:top w:val="nil"/>
            </w:tcBorders>
          </w:tcPr>
          <w:p w14:paraId="2C2902F6" w14:textId="77777777" w:rsidR="00287369" w:rsidRPr="003C2930" w:rsidRDefault="00F17F12" w:rsidP="003C2930">
            <w:pPr>
              <w:pStyle w:val="TableParagraph"/>
              <w:jc w:val="center"/>
            </w:pPr>
            <w:r w:rsidRPr="003C2930">
              <w:t>(43,5; 56,1)</w:t>
            </w:r>
          </w:p>
        </w:tc>
        <w:tc>
          <w:tcPr>
            <w:tcW w:w="2263" w:type="dxa"/>
            <w:tcBorders>
              <w:top w:val="nil"/>
            </w:tcBorders>
          </w:tcPr>
          <w:p w14:paraId="3C635B54" w14:textId="77777777" w:rsidR="00287369" w:rsidRPr="003C2930" w:rsidRDefault="00287369" w:rsidP="003C2930">
            <w:pPr>
              <w:pStyle w:val="TableParagraph"/>
              <w:rPr>
                <w:sz w:val="18"/>
              </w:rPr>
            </w:pPr>
          </w:p>
        </w:tc>
      </w:tr>
      <w:tr w:rsidR="00287369" w:rsidRPr="003C2930" w14:paraId="0661F953" w14:textId="77777777" w:rsidTr="0005003C">
        <w:trPr>
          <w:trHeight w:val="261"/>
        </w:trPr>
        <w:tc>
          <w:tcPr>
            <w:tcW w:w="2268" w:type="dxa"/>
            <w:tcBorders>
              <w:bottom w:val="nil"/>
            </w:tcBorders>
          </w:tcPr>
          <w:p w14:paraId="61B6C869" w14:textId="77777777" w:rsidR="00287369" w:rsidRPr="003C2930" w:rsidRDefault="00F17F12" w:rsidP="003C2930">
            <w:pPr>
              <w:pStyle w:val="TableParagraph"/>
              <w:rPr>
                <w:sz w:val="14"/>
              </w:rPr>
            </w:pPr>
            <w:r w:rsidRPr="003C2930">
              <w:rPr>
                <w:position w:val="-7"/>
              </w:rPr>
              <w:t>MA</w:t>
            </w:r>
            <w:r w:rsidRPr="003C2930">
              <w:rPr>
                <w:sz w:val="14"/>
              </w:rPr>
              <w:t>4,5</w:t>
            </w:r>
          </w:p>
        </w:tc>
        <w:tc>
          <w:tcPr>
            <w:tcW w:w="2268" w:type="dxa"/>
            <w:tcBorders>
              <w:bottom w:val="nil"/>
            </w:tcBorders>
          </w:tcPr>
          <w:p w14:paraId="3C335E6E" w14:textId="77777777" w:rsidR="00287369" w:rsidRPr="003C2930" w:rsidRDefault="00F17F12" w:rsidP="003C2930">
            <w:pPr>
              <w:pStyle w:val="TableParagraph"/>
              <w:jc w:val="center"/>
            </w:pPr>
            <w:r w:rsidRPr="003C2930">
              <w:t>119 (48,4)</w:t>
            </w:r>
          </w:p>
        </w:tc>
        <w:tc>
          <w:tcPr>
            <w:tcW w:w="2263" w:type="dxa"/>
            <w:tcBorders>
              <w:bottom w:val="nil"/>
            </w:tcBorders>
          </w:tcPr>
          <w:p w14:paraId="19BA6639" w14:textId="77777777" w:rsidR="00287369" w:rsidRPr="003C2930" w:rsidRDefault="00F17F12" w:rsidP="003C2930">
            <w:pPr>
              <w:pStyle w:val="TableParagraph"/>
              <w:jc w:val="center"/>
            </w:pPr>
            <w:r w:rsidRPr="003C2930">
              <w:t>93 (38,6)</w:t>
            </w:r>
          </w:p>
        </w:tc>
        <w:tc>
          <w:tcPr>
            <w:tcW w:w="2263" w:type="dxa"/>
            <w:tcBorders>
              <w:bottom w:val="nil"/>
            </w:tcBorders>
          </w:tcPr>
          <w:p w14:paraId="1EF05E65" w14:textId="77777777" w:rsidR="00287369" w:rsidRPr="003C2930" w:rsidRDefault="00F17F12" w:rsidP="003C2930">
            <w:pPr>
              <w:pStyle w:val="TableParagraph"/>
              <w:jc w:val="center"/>
            </w:pPr>
            <w:r w:rsidRPr="003C2930">
              <w:t>1,50 (1,05; 2,16)</w:t>
            </w:r>
          </w:p>
        </w:tc>
      </w:tr>
      <w:tr w:rsidR="00287369" w:rsidRPr="003C2930" w14:paraId="3A947843" w14:textId="77777777" w:rsidTr="0005003C">
        <w:trPr>
          <w:trHeight w:val="259"/>
        </w:trPr>
        <w:tc>
          <w:tcPr>
            <w:tcW w:w="2268" w:type="dxa"/>
            <w:tcBorders>
              <w:top w:val="nil"/>
            </w:tcBorders>
          </w:tcPr>
          <w:p w14:paraId="77A69434" w14:textId="77777777" w:rsidR="00287369" w:rsidRPr="003C2930" w:rsidRDefault="00287369" w:rsidP="003C2930">
            <w:pPr>
              <w:pStyle w:val="TableParagraph"/>
              <w:rPr>
                <w:sz w:val="18"/>
              </w:rPr>
            </w:pPr>
          </w:p>
        </w:tc>
        <w:tc>
          <w:tcPr>
            <w:tcW w:w="2268" w:type="dxa"/>
            <w:tcBorders>
              <w:top w:val="nil"/>
            </w:tcBorders>
          </w:tcPr>
          <w:p w14:paraId="4C9091CA" w14:textId="77777777" w:rsidR="00287369" w:rsidRPr="003C2930" w:rsidRDefault="00F17F12" w:rsidP="003C2930">
            <w:pPr>
              <w:pStyle w:val="TableParagraph"/>
              <w:jc w:val="center"/>
            </w:pPr>
            <w:r w:rsidRPr="003C2930">
              <w:t>(42,1; 54,6)</w:t>
            </w:r>
          </w:p>
        </w:tc>
        <w:tc>
          <w:tcPr>
            <w:tcW w:w="2263" w:type="dxa"/>
            <w:tcBorders>
              <w:top w:val="nil"/>
            </w:tcBorders>
          </w:tcPr>
          <w:p w14:paraId="6135D8CF" w14:textId="77777777" w:rsidR="00287369" w:rsidRPr="003C2930" w:rsidRDefault="00F17F12" w:rsidP="003C2930">
            <w:pPr>
              <w:pStyle w:val="TableParagraph"/>
              <w:jc w:val="center"/>
            </w:pPr>
            <w:r w:rsidRPr="003C2930">
              <w:t>(32,4; 44,7)</w:t>
            </w:r>
          </w:p>
        </w:tc>
        <w:tc>
          <w:tcPr>
            <w:tcW w:w="2263" w:type="dxa"/>
            <w:tcBorders>
              <w:top w:val="nil"/>
            </w:tcBorders>
          </w:tcPr>
          <w:p w14:paraId="69CB62A6" w14:textId="77777777" w:rsidR="00287369" w:rsidRPr="003C2930" w:rsidRDefault="00287369" w:rsidP="003C2930">
            <w:pPr>
              <w:pStyle w:val="TableParagraph"/>
              <w:rPr>
                <w:sz w:val="18"/>
              </w:rPr>
            </w:pPr>
          </w:p>
        </w:tc>
      </w:tr>
    </w:tbl>
    <w:p w14:paraId="6CD662C7" w14:textId="77777777" w:rsidR="00287369" w:rsidRPr="003C2930" w:rsidRDefault="00F17F12" w:rsidP="003C2930">
      <w:pPr>
        <w:rPr>
          <w:sz w:val="20"/>
        </w:rPr>
      </w:pPr>
      <w:r w:rsidRPr="003C2930">
        <w:rPr>
          <w:sz w:val="20"/>
        </w:rPr>
        <w:t>Pastaba. SMA / MA</w:t>
      </w:r>
      <w:r w:rsidRPr="003C2930">
        <w:rPr>
          <w:sz w:val="20"/>
          <w:vertAlign w:val="superscript"/>
        </w:rPr>
        <w:t>4</w:t>
      </w:r>
      <w:r w:rsidRPr="003C2930">
        <w:rPr>
          <w:sz w:val="20"/>
        </w:rPr>
        <w:t xml:space="preserve"> / MR</w:t>
      </w:r>
      <w:r w:rsidRPr="003C2930">
        <w:rPr>
          <w:sz w:val="20"/>
          <w:vertAlign w:val="superscript"/>
        </w:rPr>
        <w:t>4,5</w:t>
      </w:r>
      <w:r w:rsidRPr="003C2930">
        <w:rPr>
          <w:sz w:val="20"/>
        </w:rPr>
        <w:t xml:space="preserve"> apibrėžti kaip ≤</w:t>
      </w:r>
      <w:r w:rsidR="0005003C">
        <w:rPr>
          <w:sz w:val="20"/>
        </w:rPr>
        <w:t> 0,1/0,01/0,0032 </w:t>
      </w:r>
      <w:r w:rsidRPr="003C2930">
        <w:rPr>
          <w:sz w:val="20"/>
        </w:rPr>
        <w:t xml:space="preserve">% </w:t>
      </w:r>
      <w:r w:rsidRPr="003C2930">
        <w:rPr>
          <w:i/>
          <w:sz w:val="20"/>
        </w:rPr>
        <w:t xml:space="preserve">BCR-ABL </w:t>
      </w:r>
      <w:r w:rsidRPr="003C2930">
        <w:rPr>
          <w:sz w:val="20"/>
        </w:rPr>
        <w:t xml:space="preserve">santykis su ABL pagal tarptautinę </w:t>
      </w:r>
      <w:r w:rsidRPr="003C2930">
        <w:rPr>
          <w:sz w:val="20"/>
        </w:rPr>
        <w:lastRenderedPageBreak/>
        <w:t>skalę (atitinkantis ≥</w:t>
      </w:r>
      <w:r w:rsidR="0005003C">
        <w:rPr>
          <w:sz w:val="20"/>
        </w:rPr>
        <w:t> 3/4/4,5 </w:t>
      </w:r>
      <w:r w:rsidRPr="003C2930">
        <w:rPr>
          <w:sz w:val="20"/>
        </w:rPr>
        <w:t>logaritminį sumažėjimą nuo sunormintos pradinės vertės) esant ne mažiau kaip</w:t>
      </w:r>
    </w:p>
    <w:p w14:paraId="77984E39" w14:textId="77777777" w:rsidR="00287369" w:rsidRPr="003C2930" w:rsidRDefault="0005003C" w:rsidP="003C2930">
      <w:pPr>
        <w:rPr>
          <w:sz w:val="20"/>
        </w:rPr>
      </w:pPr>
      <w:r>
        <w:rPr>
          <w:sz w:val="20"/>
        </w:rPr>
        <w:t>3 000/9 800/30 </w:t>
      </w:r>
      <w:r w:rsidR="00F17F12" w:rsidRPr="003C2930">
        <w:rPr>
          <w:sz w:val="20"/>
        </w:rPr>
        <w:t xml:space="preserve">990 ABL </w:t>
      </w:r>
      <w:proofErr w:type="spellStart"/>
      <w:r w:rsidR="00F17F12" w:rsidRPr="003C2930">
        <w:rPr>
          <w:sz w:val="20"/>
        </w:rPr>
        <w:t>transkriptų</w:t>
      </w:r>
      <w:proofErr w:type="spellEnd"/>
      <w:r w:rsidR="00F17F12" w:rsidRPr="003C2930">
        <w:rPr>
          <w:sz w:val="20"/>
        </w:rPr>
        <w:t xml:space="preserve"> (centrinės laboratorijos vertinimu).</w:t>
      </w:r>
    </w:p>
    <w:p w14:paraId="28FDCA22" w14:textId="77777777" w:rsidR="00287369" w:rsidRPr="003C2930" w:rsidRDefault="00F17F12" w:rsidP="0005003C">
      <w:r w:rsidRPr="003C2930">
        <w:rPr>
          <w:sz w:val="20"/>
        </w:rPr>
        <w:t xml:space="preserve">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PI = </w:t>
      </w:r>
      <w:proofErr w:type="spellStart"/>
      <w:r w:rsidRPr="003C2930">
        <w:rPr>
          <w:sz w:val="20"/>
        </w:rPr>
        <w:t>pasikliautinasis</w:t>
      </w:r>
      <w:proofErr w:type="spellEnd"/>
      <w:r w:rsidRPr="003C2930">
        <w:rPr>
          <w:sz w:val="20"/>
        </w:rPr>
        <w:t xml:space="preserve"> intervalas; </w:t>
      </w:r>
      <w:proofErr w:type="spellStart"/>
      <w:r w:rsidRPr="003C2930">
        <w:rPr>
          <w:i/>
          <w:sz w:val="20"/>
        </w:rPr>
        <w:t>mITT</w:t>
      </w:r>
      <w:proofErr w:type="spellEnd"/>
      <w:r w:rsidRPr="003C2930">
        <w:rPr>
          <w:i/>
          <w:sz w:val="20"/>
        </w:rPr>
        <w:t xml:space="preserve"> </w:t>
      </w:r>
      <w:r w:rsidRPr="003C2930">
        <w:rPr>
          <w:sz w:val="20"/>
        </w:rPr>
        <w:t>= modifikuota ketinama gydyti populiacija; SMA = stiprus molekulinis atsakas; MA = molekulinis atsakas; N = pacientų skaičius</w:t>
      </w:r>
      <w:r w:rsidRPr="003C2930">
        <w:t>.</w:t>
      </w:r>
    </w:p>
    <w:p w14:paraId="2B4043B5" w14:textId="77777777" w:rsidR="00287369" w:rsidRPr="003C2930" w:rsidRDefault="00F17F12" w:rsidP="0005003C">
      <w:pPr>
        <w:rPr>
          <w:sz w:val="20"/>
        </w:rPr>
      </w:pPr>
      <w:r w:rsidRPr="003C2930">
        <w:rPr>
          <w:position w:val="9"/>
          <w:sz w:val="16"/>
        </w:rPr>
        <w:t xml:space="preserve">a </w:t>
      </w:r>
      <w:r w:rsidRPr="003C2930">
        <w:rPr>
          <w:sz w:val="20"/>
        </w:rPr>
        <w:t xml:space="preserve">Pritaikyta pagal geografinį regioną ir </w:t>
      </w:r>
      <w:proofErr w:type="spellStart"/>
      <w:r w:rsidRPr="003C2930">
        <w:rPr>
          <w:sz w:val="20"/>
        </w:rPr>
        <w:t>Sokal</w:t>
      </w:r>
      <w:proofErr w:type="spellEnd"/>
      <w:r w:rsidRPr="003C2930">
        <w:rPr>
          <w:sz w:val="20"/>
        </w:rPr>
        <w:t xml:space="preserve"> skalę atsitiktinio suskir</w:t>
      </w:r>
      <w:r w:rsidR="009567B4">
        <w:rPr>
          <w:sz w:val="20"/>
        </w:rPr>
        <w:t>s</w:t>
      </w:r>
      <w:r w:rsidRPr="003C2930">
        <w:rPr>
          <w:sz w:val="20"/>
        </w:rPr>
        <w:t>tymo metu.</w:t>
      </w:r>
    </w:p>
    <w:p w14:paraId="5B7249EC" w14:textId="77777777" w:rsidR="00287369" w:rsidRPr="003C2930" w:rsidRDefault="00287369" w:rsidP="003C2930">
      <w:pPr>
        <w:pStyle w:val="Pagrindinistekstas"/>
        <w:rPr>
          <w:sz w:val="20"/>
        </w:rPr>
      </w:pPr>
    </w:p>
    <w:p w14:paraId="4A8AD466" w14:textId="77777777" w:rsidR="00287369" w:rsidRPr="003C2930" w:rsidRDefault="0005003C" w:rsidP="003C2930">
      <w:pPr>
        <w:pStyle w:val="Antrat2"/>
        <w:ind w:left="0"/>
      </w:pPr>
      <w:r>
        <w:t>6 l</w:t>
      </w:r>
      <w:r w:rsidR="00F17F12" w:rsidRPr="003C2930">
        <w:t xml:space="preserve">entelė. SMA pagal </w:t>
      </w:r>
      <w:proofErr w:type="spellStart"/>
      <w:r w:rsidR="00F17F12" w:rsidRPr="003C2930">
        <w:t>Sokal</w:t>
      </w:r>
      <w:proofErr w:type="spellEnd"/>
      <w:r w:rsidR="00F17F12" w:rsidRPr="003C2930">
        <w:t xml:space="preserve"> rizikos skalę iki 60-ojo mėnesio </w:t>
      </w:r>
      <w:proofErr w:type="spellStart"/>
      <w:r w:rsidR="00F17F12" w:rsidRPr="003C2930">
        <w:rPr>
          <w:i/>
        </w:rPr>
        <w:t>mITT</w:t>
      </w:r>
      <w:proofErr w:type="spellEnd"/>
      <w:r w:rsidR="00F17F12" w:rsidRPr="003C2930">
        <w:rPr>
          <w:i/>
        </w:rPr>
        <w:t xml:space="preserve"> </w:t>
      </w:r>
      <w:r w:rsidR="00F17F12" w:rsidRPr="003C2930">
        <w:t>populiacijoje santrauka</w:t>
      </w:r>
    </w:p>
    <w:p w14:paraId="4B033BF3" w14:textId="77777777" w:rsidR="00287369" w:rsidRPr="003C2930" w:rsidRDefault="00287369" w:rsidP="003C2930">
      <w:pPr>
        <w:pStyle w:val="Pagrindinistekstas"/>
        <w:rPr>
          <w:b/>
          <w:sz w:val="20"/>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42"/>
        <w:gridCol w:w="1680"/>
        <w:gridCol w:w="2268"/>
        <w:gridCol w:w="2263"/>
      </w:tblGrid>
      <w:tr w:rsidR="00287369" w:rsidRPr="003C2930" w14:paraId="2CBC93B8" w14:textId="77777777" w:rsidTr="0005003C">
        <w:trPr>
          <w:trHeight w:val="520"/>
        </w:trPr>
        <w:tc>
          <w:tcPr>
            <w:tcW w:w="2842" w:type="dxa"/>
            <w:vAlign w:val="center"/>
          </w:tcPr>
          <w:p w14:paraId="561FAC86" w14:textId="77777777" w:rsidR="00287369" w:rsidRPr="003C2930" w:rsidRDefault="00F17F12" w:rsidP="0005003C">
            <w:pPr>
              <w:pStyle w:val="TableParagraph"/>
              <w:jc w:val="center"/>
              <w:rPr>
                <w:b/>
              </w:rPr>
            </w:pPr>
            <w:r w:rsidRPr="003C2930">
              <w:rPr>
                <w:b/>
              </w:rPr>
              <w:t>Atsakas</w:t>
            </w:r>
          </w:p>
        </w:tc>
        <w:tc>
          <w:tcPr>
            <w:tcW w:w="1680" w:type="dxa"/>
            <w:vAlign w:val="center"/>
          </w:tcPr>
          <w:p w14:paraId="182A62F4" w14:textId="77777777" w:rsidR="00287369" w:rsidRPr="003C2930" w:rsidRDefault="00F17F12" w:rsidP="0005003C">
            <w:pPr>
              <w:pStyle w:val="TableParagraph"/>
              <w:jc w:val="center"/>
              <w:rPr>
                <w:b/>
              </w:rPr>
            </w:pPr>
            <w:proofErr w:type="spellStart"/>
            <w:r w:rsidRPr="003C2930">
              <w:rPr>
                <w:b/>
              </w:rPr>
              <w:t>Bozutinibas</w:t>
            </w:r>
            <w:proofErr w:type="spellEnd"/>
          </w:p>
        </w:tc>
        <w:tc>
          <w:tcPr>
            <w:tcW w:w="2268" w:type="dxa"/>
            <w:vAlign w:val="center"/>
          </w:tcPr>
          <w:p w14:paraId="2D22EF0D" w14:textId="77777777" w:rsidR="00287369" w:rsidRPr="003C2930" w:rsidRDefault="00F17F12" w:rsidP="0005003C">
            <w:pPr>
              <w:pStyle w:val="TableParagraph"/>
              <w:jc w:val="center"/>
              <w:rPr>
                <w:b/>
              </w:rPr>
            </w:pPr>
            <w:proofErr w:type="spellStart"/>
            <w:r w:rsidRPr="003C2930">
              <w:rPr>
                <w:b/>
              </w:rPr>
              <w:t>Imatinibas</w:t>
            </w:r>
            <w:proofErr w:type="spellEnd"/>
          </w:p>
        </w:tc>
        <w:tc>
          <w:tcPr>
            <w:tcW w:w="2263" w:type="dxa"/>
            <w:vAlign w:val="center"/>
          </w:tcPr>
          <w:p w14:paraId="30399958" w14:textId="77777777" w:rsidR="00287369" w:rsidRPr="003C2930" w:rsidRDefault="00F17F12" w:rsidP="0005003C">
            <w:pPr>
              <w:pStyle w:val="TableParagraph"/>
              <w:jc w:val="center"/>
              <w:rPr>
                <w:b/>
              </w:rPr>
            </w:pPr>
            <w:r w:rsidRPr="003C2930">
              <w:rPr>
                <w:b/>
              </w:rPr>
              <w:t xml:space="preserve">Galimybių santykis </w:t>
            </w:r>
            <w:r w:rsidR="0005003C">
              <w:rPr>
                <w:b/>
              </w:rPr>
              <w:br/>
              <w:t>(95 </w:t>
            </w:r>
            <w:r w:rsidRPr="003C2930">
              <w:rPr>
                <w:b/>
              </w:rPr>
              <w:t>% PI)</w:t>
            </w:r>
          </w:p>
        </w:tc>
      </w:tr>
      <w:tr w:rsidR="00287369" w:rsidRPr="003C2930" w14:paraId="712E507C" w14:textId="77777777" w:rsidTr="0005003C">
        <w:trPr>
          <w:trHeight w:val="263"/>
        </w:trPr>
        <w:tc>
          <w:tcPr>
            <w:tcW w:w="2842" w:type="dxa"/>
            <w:tcBorders>
              <w:bottom w:val="nil"/>
            </w:tcBorders>
          </w:tcPr>
          <w:p w14:paraId="597BD003" w14:textId="77777777" w:rsidR="00287369" w:rsidRPr="003C2930" w:rsidRDefault="00F17F12" w:rsidP="003C2930">
            <w:pPr>
              <w:pStyle w:val="TableParagraph"/>
            </w:pPr>
            <w:r w:rsidRPr="003C2930">
              <w:t xml:space="preserve">Maža rizika pagal </w:t>
            </w:r>
            <w:proofErr w:type="spellStart"/>
            <w:r w:rsidRPr="003C2930">
              <w:t>Sokal</w:t>
            </w:r>
            <w:proofErr w:type="spellEnd"/>
          </w:p>
        </w:tc>
        <w:tc>
          <w:tcPr>
            <w:tcW w:w="1680" w:type="dxa"/>
            <w:tcBorders>
              <w:bottom w:val="nil"/>
            </w:tcBorders>
          </w:tcPr>
          <w:p w14:paraId="7DE7D894" w14:textId="77777777" w:rsidR="00287369" w:rsidRPr="003C2930" w:rsidRDefault="00F17F12" w:rsidP="003C2930">
            <w:pPr>
              <w:pStyle w:val="TableParagraph"/>
              <w:jc w:val="center"/>
            </w:pPr>
            <w:r w:rsidRPr="003C2930">
              <w:t>N = 86</w:t>
            </w:r>
          </w:p>
        </w:tc>
        <w:tc>
          <w:tcPr>
            <w:tcW w:w="2268" w:type="dxa"/>
            <w:tcBorders>
              <w:bottom w:val="nil"/>
            </w:tcBorders>
          </w:tcPr>
          <w:p w14:paraId="426CAFA2" w14:textId="77777777" w:rsidR="00287369" w:rsidRPr="003C2930" w:rsidRDefault="00F17F12" w:rsidP="003C2930">
            <w:pPr>
              <w:pStyle w:val="TableParagraph"/>
              <w:jc w:val="center"/>
            </w:pPr>
            <w:r w:rsidRPr="003C2930">
              <w:t>N = 95</w:t>
            </w:r>
          </w:p>
        </w:tc>
        <w:tc>
          <w:tcPr>
            <w:tcW w:w="2263" w:type="dxa"/>
            <w:tcBorders>
              <w:bottom w:val="nil"/>
            </w:tcBorders>
          </w:tcPr>
          <w:p w14:paraId="5E9ABC15" w14:textId="77777777" w:rsidR="00287369" w:rsidRPr="003C2930" w:rsidRDefault="00F17F12" w:rsidP="003C2930">
            <w:pPr>
              <w:pStyle w:val="TableParagraph"/>
              <w:jc w:val="center"/>
            </w:pPr>
            <w:r w:rsidRPr="003C2930">
              <w:t>1,40 (0,71; 2,76)</w:t>
            </w:r>
          </w:p>
        </w:tc>
      </w:tr>
      <w:tr w:rsidR="00287369" w:rsidRPr="003C2930" w14:paraId="5E43C608" w14:textId="77777777" w:rsidTr="0005003C">
        <w:trPr>
          <w:trHeight w:val="260"/>
        </w:trPr>
        <w:tc>
          <w:tcPr>
            <w:tcW w:w="2842" w:type="dxa"/>
            <w:tcBorders>
              <w:top w:val="nil"/>
              <w:bottom w:val="nil"/>
            </w:tcBorders>
          </w:tcPr>
          <w:p w14:paraId="18D2A39A" w14:textId="77777777" w:rsidR="00287369" w:rsidRPr="003C2930" w:rsidRDefault="00F17F12" w:rsidP="003C2930">
            <w:pPr>
              <w:pStyle w:val="TableParagraph"/>
            </w:pPr>
            <w:r w:rsidRPr="003C2930">
              <w:t>SMA, n (%)</w:t>
            </w:r>
          </w:p>
        </w:tc>
        <w:tc>
          <w:tcPr>
            <w:tcW w:w="1680" w:type="dxa"/>
            <w:tcBorders>
              <w:top w:val="nil"/>
              <w:bottom w:val="nil"/>
            </w:tcBorders>
          </w:tcPr>
          <w:p w14:paraId="63DB1CD7" w14:textId="77777777" w:rsidR="00287369" w:rsidRPr="003C2930" w:rsidRDefault="00F17F12" w:rsidP="003C2930">
            <w:pPr>
              <w:pStyle w:val="TableParagraph"/>
              <w:jc w:val="center"/>
            </w:pPr>
            <w:r w:rsidRPr="003C2930">
              <w:t>67 (77,9)</w:t>
            </w:r>
          </w:p>
        </w:tc>
        <w:tc>
          <w:tcPr>
            <w:tcW w:w="2268" w:type="dxa"/>
            <w:tcBorders>
              <w:top w:val="nil"/>
              <w:bottom w:val="nil"/>
            </w:tcBorders>
          </w:tcPr>
          <w:p w14:paraId="67EE5266" w14:textId="77777777" w:rsidR="00287369" w:rsidRPr="003C2930" w:rsidRDefault="00F17F12" w:rsidP="003C2930">
            <w:pPr>
              <w:pStyle w:val="TableParagraph"/>
              <w:jc w:val="center"/>
            </w:pPr>
            <w:r w:rsidRPr="003C2930">
              <w:t>68 (71,6)</w:t>
            </w:r>
          </w:p>
        </w:tc>
        <w:tc>
          <w:tcPr>
            <w:tcW w:w="2263" w:type="dxa"/>
            <w:tcBorders>
              <w:top w:val="nil"/>
              <w:bottom w:val="nil"/>
            </w:tcBorders>
          </w:tcPr>
          <w:p w14:paraId="3CDBFB48" w14:textId="77777777" w:rsidR="00287369" w:rsidRPr="003C2930" w:rsidRDefault="00287369" w:rsidP="003C2930">
            <w:pPr>
              <w:pStyle w:val="TableParagraph"/>
              <w:rPr>
                <w:sz w:val="18"/>
              </w:rPr>
            </w:pPr>
          </w:p>
        </w:tc>
      </w:tr>
      <w:tr w:rsidR="00287369" w:rsidRPr="003C2930" w14:paraId="2C505844" w14:textId="77777777" w:rsidTr="0005003C">
        <w:trPr>
          <w:trHeight w:val="255"/>
        </w:trPr>
        <w:tc>
          <w:tcPr>
            <w:tcW w:w="2842" w:type="dxa"/>
            <w:tcBorders>
              <w:top w:val="nil"/>
            </w:tcBorders>
          </w:tcPr>
          <w:p w14:paraId="691108AE" w14:textId="77777777" w:rsidR="00287369" w:rsidRPr="003C2930" w:rsidRDefault="0005003C" w:rsidP="003C2930">
            <w:pPr>
              <w:pStyle w:val="TableParagraph"/>
            </w:pPr>
            <w:r>
              <w:t>(95 </w:t>
            </w:r>
            <w:r w:rsidR="00F17F12" w:rsidRPr="003C2930">
              <w:t>% PI)</w:t>
            </w:r>
          </w:p>
        </w:tc>
        <w:tc>
          <w:tcPr>
            <w:tcW w:w="1680" w:type="dxa"/>
            <w:tcBorders>
              <w:top w:val="nil"/>
            </w:tcBorders>
          </w:tcPr>
          <w:p w14:paraId="4D86EB01" w14:textId="77777777" w:rsidR="00287369" w:rsidRPr="003C2930" w:rsidRDefault="00F17F12" w:rsidP="003C2930">
            <w:pPr>
              <w:pStyle w:val="TableParagraph"/>
              <w:jc w:val="center"/>
            </w:pPr>
            <w:r w:rsidRPr="003C2930">
              <w:t>(69,1; 86,7)</w:t>
            </w:r>
          </w:p>
        </w:tc>
        <w:tc>
          <w:tcPr>
            <w:tcW w:w="2268" w:type="dxa"/>
            <w:tcBorders>
              <w:top w:val="nil"/>
            </w:tcBorders>
          </w:tcPr>
          <w:p w14:paraId="4BF25F80" w14:textId="77777777" w:rsidR="00287369" w:rsidRPr="003C2930" w:rsidRDefault="00F17F12" w:rsidP="003C2930">
            <w:pPr>
              <w:pStyle w:val="TableParagraph"/>
              <w:jc w:val="center"/>
            </w:pPr>
            <w:r w:rsidRPr="003C2930">
              <w:t>(62,5; 80,6)</w:t>
            </w:r>
          </w:p>
        </w:tc>
        <w:tc>
          <w:tcPr>
            <w:tcW w:w="2263" w:type="dxa"/>
            <w:tcBorders>
              <w:top w:val="nil"/>
            </w:tcBorders>
          </w:tcPr>
          <w:p w14:paraId="2C469F0C" w14:textId="77777777" w:rsidR="00287369" w:rsidRPr="003C2930" w:rsidRDefault="00287369" w:rsidP="003C2930">
            <w:pPr>
              <w:pStyle w:val="TableParagraph"/>
              <w:rPr>
                <w:sz w:val="18"/>
              </w:rPr>
            </w:pPr>
          </w:p>
        </w:tc>
      </w:tr>
      <w:tr w:rsidR="00287369" w:rsidRPr="003C2930" w14:paraId="7A71BC5C" w14:textId="77777777" w:rsidTr="0005003C">
        <w:trPr>
          <w:trHeight w:val="264"/>
        </w:trPr>
        <w:tc>
          <w:tcPr>
            <w:tcW w:w="2842" w:type="dxa"/>
            <w:tcBorders>
              <w:bottom w:val="nil"/>
            </w:tcBorders>
          </w:tcPr>
          <w:p w14:paraId="2156F86E" w14:textId="77777777" w:rsidR="00287369" w:rsidRPr="003C2930" w:rsidRDefault="00F17F12" w:rsidP="003C2930">
            <w:pPr>
              <w:pStyle w:val="TableParagraph"/>
            </w:pPr>
            <w:r w:rsidRPr="003C2930">
              <w:t xml:space="preserve">Vidutinė rizika pagal </w:t>
            </w:r>
            <w:proofErr w:type="spellStart"/>
            <w:r w:rsidRPr="003C2930">
              <w:t>Sokal</w:t>
            </w:r>
            <w:proofErr w:type="spellEnd"/>
          </w:p>
        </w:tc>
        <w:tc>
          <w:tcPr>
            <w:tcW w:w="1680" w:type="dxa"/>
            <w:tcBorders>
              <w:bottom w:val="nil"/>
            </w:tcBorders>
          </w:tcPr>
          <w:p w14:paraId="208551A1" w14:textId="77777777" w:rsidR="00287369" w:rsidRPr="003C2930" w:rsidRDefault="00F17F12" w:rsidP="003C2930">
            <w:pPr>
              <w:pStyle w:val="TableParagraph"/>
              <w:jc w:val="center"/>
            </w:pPr>
            <w:r w:rsidRPr="003C2930">
              <w:t>N = 107</w:t>
            </w:r>
          </w:p>
        </w:tc>
        <w:tc>
          <w:tcPr>
            <w:tcW w:w="2268" w:type="dxa"/>
            <w:tcBorders>
              <w:bottom w:val="nil"/>
            </w:tcBorders>
          </w:tcPr>
          <w:p w14:paraId="359953C6" w14:textId="77777777" w:rsidR="00287369" w:rsidRPr="003C2930" w:rsidRDefault="00F17F12" w:rsidP="003C2930">
            <w:pPr>
              <w:pStyle w:val="TableParagraph"/>
              <w:jc w:val="center"/>
            </w:pPr>
            <w:r w:rsidRPr="003C2930">
              <w:t>N = 92</w:t>
            </w:r>
          </w:p>
        </w:tc>
        <w:tc>
          <w:tcPr>
            <w:tcW w:w="2263" w:type="dxa"/>
            <w:tcBorders>
              <w:bottom w:val="nil"/>
            </w:tcBorders>
          </w:tcPr>
          <w:p w14:paraId="562F94F1" w14:textId="77777777" w:rsidR="00287369" w:rsidRPr="003C2930" w:rsidRDefault="00F17F12" w:rsidP="003C2930">
            <w:pPr>
              <w:pStyle w:val="TableParagraph"/>
              <w:jc w:val="center"/>
            </w:pPr>
            <w:r w:rsidRPr="003C2930">
              <w:t>1,37 (0,74; 2,52)</w:t>
            </w:r>
          </w:p>
        </w:tc>
      </w:tr>
      <w:tr w:rsidR="00287369" w:rsidRPr="003C2930" w14:paraId="1F000076" w14:textId="77777777" w:rsidTr="0005003C">
        <w:trPr>
          <w:trHeight w:val="260"/>
        </w:trPr>
        <w:tc>
          <w:tcPr>
            <w:tcW w:w="2842" w:type="dxa"/>
            <w:tcBorders>
              <w:top w:val="nil"/>
              <w:bottom w:val="nil"/>
            </w:tcBorders>
          </w:tcPr>
          <w:p w14:paraId="78541B51" w14:textId="77777777" w:rsidR="00287369" w:rsidRPr="003C2930" w:rsidRDefault="00F17F12" w:rsidP="003C2930">
            <w:pPr>
              <w:pStyle w:val="TableParagraph"/>
            </w:pPr>
            <w:r w:rsidRPr="003C2930">
              <w:t>SMA, n (%)</w:t>
            </w:r>
          </w:p>
        </w:tc>
        <w:tc>
          <w:tcPr>
            <w:tcW w:w="1680" w:type="dxa"/>
            <w:tcBorders>
              <w:top w:val="nil"/>
              <w:bottom w:val="nil"/>
            </w:tcBorders>
          </w:tcPr>
          <w:p w14:paraId="4DA8E30B" w14:textId="77777777" w:rsidR="00287369" w:rsidRPr="003C2930" w:rsidRDefault="00F17F12" w:rsidP="003C2930">
            <w:pPr>
              <w:pStyle w:val="TableParagraph"/>
              <w:jc w:val="center"/>
            </w:pPr>
            <w:r w:rsidRPr="003C2930">
              <w:t>79 (73,8)</w:t>
            </w:r>
          </w:p>
        </w:tc>
        <w:tc>
          <w:tcPr>
            <w:tcW w:w="2268" w:type="dxa"/>
            <w:tcBorders>
              <w:top w:val="nil"/>
              <w:bottom w:val="nil"/>
            </w:tcBorders>
          </w:tcPr>
          <w:p w14:paraId="631AF722" w14:textId="77777777" w:rsidR="00287369" w:rsidRPr="003C2930" w:rsidRDefault="00F17F12" w:rsidP="003C2930">
            <w:pPr>
              <w:pStyle w:val="TableParagraph"/>
              <w:jc w:val="center"/>
            </w:pPr>
            <w:r w:rsidRPr="003C2930">
              <w:t>62 (67,4)</w:t>
            </w:r>
          </w:p>
        </w:tc>
        <w:tc>
          <w:tcPr>
            <w:tcW w:w="2263" w:type="dxa"/>
            <w:tcBorders>
              <w:top w:val="nil"/>
              <w:bottom w:val="nil"/>
            </w:tcBorders>
          </w:tcPr>
          <w:p w14:paraId="1C87C0E6" w14:textId="77777777" w:rsidR="00287369" w:rsidRPr="003C2930" w:rsidRDefault="00287369" w:rsidP="003C2930">
            <w:pPr>
              <w:pStyle w:val="TableParagraph"/>
              <w:rPr>
                <w:sz w:val="18"/>
              </w:rPr>
            </w:pPr>
          </w:p>
        </w:tc>
      </w:tr>
      <w:tr w:rsidR="00287369" w:rsidRPr="003C2930" w14:paraId="2A912AA8" w14:textId="77777777" w:rsidTr="0005003C">
        <w:trPr>
          <w:trHeight w:val="254"/>
        </w:trPr>
        <w:tc>
          <w:tcPr>
            <w:tcW w:w="2842" w:type="dxa"/>
            <w:tcBorders>
              <w:top w:val="nil"/>
            </w:tcBorders>
          </w:tcPr>
          <w:p w14:paraId="5E1E7E97" w14:textId="77777777" w:rsidR="00287369" w:rsidRPr="003C2930" w:rsidRDefault="0005003C" w:rsidP="003C2930">
            <w:pPr>
              <w:pStyle w:val="TableParagraph"/>
            </w:pPr>
            <w:r>
              <w:t>(95 </w:t>
            </w:r>
            <w:r w:rsidR="00F17F12" w:rsidRPr="003C2930">
              <w:t>% PI)</w:t>
            </w:r>
          </w:p>
        </w:tc>
        <w:tc>
          <w:tcPr>
            <w:tcW w:w="1680" w:type="dxa"/>
            <w:tcBorders>
              <w:top w:val="nil"/>
            </w:tcBorders>
          </w:tcPr>
          <w:p w14:paraId="52EB4AE2" w14:textId="77777777" w:rsidR="00287369" w:rsidRPr="003C2930" w:rsidRDefault="00F17F12" w:rsidP="003C2930">
            <w:pPr>
              <w:pStyle w:val="TableParagraph"/>
              <w:jc w:val="center"/>
            </w:pPr>
            <w:r w:rsidRPr="003C2930">
              <w:t>(65,5; 82,2)</w:t>
            </w:r>
          </w:p>
        </w:tc>
        <w:tc>
          <w:tcPr>
            <w:tcW w:w="2268" w:type="dxa"/>
            <w:tcBorders>
              <w:top w:val="nil"/>
            </w:tcBorders>
          </w:tcPr>
          <w:p w14:paraId="27A4ACC0" w14:textId="77777777" w:rsidR="00287369" w:rsidRPr="003C2930" w:rsidRDefault="00F17F12" w:rsidP="003C2930">
            <w:pPr>
              <w:pStyle w:val="TableParagraph"/>
              <w:jc w:val="center"/>
            </w:pPr>
            <w:r w:rsidRPr="003C2930">
              <w:t>(57,8 , 77,0)</w:t>
            </w:r>
          </w:p>
        </w:tc>
        <w:tc>
          <w:tcPr>
            <w:tcW w:w="2263" w:type="dxa"/>
            <w:tcBorders>
              <w:top w:val="nil"/>
            </w:tcBorders>
          </w:tcPr>
          <w:p w14:paraId="738403C2" w14:textId="77777777" w:rsidR="00287369" w:rsidRPr="003C2930" w:rsidRDefault="00287369" w:rsidP="003C2930">
            <w:pPr>
              <w:pStyle w:val="TableParagraph"/>
              <w:rPr>
                <w:sz w:val="18"/>
              </w:rPr>
            </w:pPr>
          </w:p>
        </w:tc>
      </w:tr>
      <w:tr w:rsidR="00287369" w:rsidRPr="003C2930" w14:paraId="0FD0B8E1" w14:textId="77777777" w:rsidTr="0005003C">
        <w:trPr>
          <w:trHeight w:val="265"/>
        </w:trPr>
        <w:tc>
          <w:tcPr>
            <w:tcW w:w="2842" w:type="dxa"/>
            <w:tcBorders>
              <w:bottom w:val="nil"/>
            </w:tcBorders>
          </w:tcPr>
          <w:p w14:paraId="1E1E2834" w14:textId="77777777" w:rsidR="00287369" w:rsidRPr="003C2930" w:rsidRDefault="00F17F12" w:rsidP="003C2930">
            <w:pPr>
              <w:pStyle w:val="TableParagraph"/>
            </w:pPr>
            <w:r w:rsidRPr="003C2930">
              <w:t xml:space="preserve">Didelė rizika pagal </w:t>
            </w:r>
            <w:proofErr w:type="spellStart"/>
            <w:r w:rsidRPr="003C2930">
              <w:t>Sokal</w:t>
            </w:r>
            <w:proofErr w:type="spellEnd"/>
          </w:p>
        </w:tc>
        <w:tc>
          <w:tcPr>
            <w:tcW w:w="1680" w:type="dxa"/>
            <w:tcBorders>
              <w:bottom w:val="nil"/>
            </w:tcBorders>
          </w:tcPr>
          <w:p w14:paraId="05F91D13" w14:textId="77777777" w:rsidR="00287369" w:rsidRPr="003C2930" w:rsidRDefault="00F17F12" w:rsidP="003C2930">
            <w:pPr>
              <w:pStyle w:val="TableParagraph"/>
              <w:jc w:val="center"/>
            </w:pPr>
            <w:r w:rsidRPr="003C2930">
              <w:t>N = 53</w:t>
            </w:r>
          </w:p>
        </w:tc>
        <w:tc>
          <w:tcPr>
            <w:tcW w:w="2268" w:type="dxa"/>
            <w:tcBorders>
              <w:bottom w:val="nil"/>
            </w:tcBorders>
          </w:tcPr>
          <w:p w14:paraId="40DD0EA3" w14:textId="77777777" w:rsidR="00287369" w:rsidRPr="003C2930" w:rsidRDefault="00F17F12" w:rsidP="003C2930">
            <w:pPr>
              <w:pStyle w:val="TableParagraph"/>
              <w:jc w:val="center"/>
            </w:pPr>
            <w:r w:rsidRPr="003C2930">
              <w:t>N = 54</w:t>
            </w:r>
          </w:p>
        </w:tc>
        <w:tc>
          <w:tcPr>
            <w:tcW w:w="2263" w:type="dxa"/>
            <w:tcBorders>
              <w:bottom w:val="nil"/>
            </w:tcBorders>
          </w:tcPr>
          <w:p w14:paraId="7B87478C" w14:textId="77777777" w:rsidR="00287369" w:rsidRPr="003C2930" w:rsidRDefault="00F17F12" w:rsidP="003C2930">
            <w:pPr>
              <w:pStyle w:val="TableParagraph"/>
              <w:jc w:val="center"/>
            </w:pPr>
            <w:r w:rsidRPr="003C2930">
              <w:t>1,97 (0,90; 4,32)</w:t>
            </w:r>
          </w:p>
        </w:tc>
      </w:tr>
      <w:tr w:rsidR="00287369" w:rsidRPr="003C2930" w14:paraId="4249E9A7" w14:textId="77777777" w:rsidTr="0005003C">
        <w:trPr>
          <w:trHeight w:val="259"/>
        </w:trPr>
        <w:tc>
          <w:tcPr>
            <w:tcW w:w="2842" w:type="dxa"/>
            <w:tcBorders>
              <w:top w:val="nil"/>
              <w:bottom w:val="nil"/>
            </w:tcBorders>
          </w:tcPr>
          <w:p w14:paraId="55513C52" w14:textId="77777777" w:rsidR="00287369" w:rsidRPr="003C2930" w:rsidRDefault="00F17F12" w:rsidP="003C2930">
            <w:pPr>
              <w:pStyle w:val="TableParagraph"/>
            </w:pPr>
            <w:r w:rsidRPr="003C2930">
              <w:t>SMA, n (%)</w:t>
            </w:r>
          </w:p>
        </w:tc>
        <w:tc>
          <w:tcPr>
            <w:tcW w:w="1680" w:type="dxa"/>
            <w:tcBorders>
              <w:top w:val="nil"/>
              <w:bottom w:val="nil"/>
            </w:tcBorders>
          </w:tcPr>
          <w:p w14:paraId="2883F28D" w14:textId="77777777" w:rsidR="00287369" w:rsidRPr="003C2930" w:rsidRDefault="00F17F12" w:rsidP="003C2930">
            <w:pPr>
              <w:pStyle w:val="TableParagraph"/>
              <w:jc w:val="center"/>
            </w:pPr>
            <w:r w:rsidRPr="003C2930">
              <w:t>36 (67,9)</w:t>
            </w:r>
          </w:p>
        </w:tc>
        <w:tc>
          <w:tcPr>
            <w:tcW w:w="2268" w:type="dxa"/>
            <w:tcBorders>
              <w:top w:val="nil"/>
              <w:bottom w:val="nil"/>
            </w:tcBorders>
          </w:tcPr>
          <w:p w14:paraId="68FCE01D" w14:textId="77777777" w:rsidR="00287369" w:rsidRPr="003C2930" w:rsidRDefault="00F17F12" w:rsidP="003C2930">
            <w:pPr>
              <w:pStyle w:val="TableParagraph"/>
              <w:jc w:val="center"/>
            </w:pPr>
            <w:r w:rsidRPr="003C2930">
              <w:t>28 (51,9)</w:t>
            </w:r>
          </w:p>
        </w:tc>
        <w:tc>
          <w:tcPr>
            <w:tcW w:w="2263" w:type="dxa"/>
            <w:tcBorders>
              <w:top w:val="nil"/>
              <w:bottom w:val="nil"/>
            </w:tcBorders>
          </w:tcPr>
          <w:p w14:paraId="482EB105" w14:textId="77777777" w:rsidR="00287369" w:rsidRPr="003C2930" w:rsidRDefault="00287369" w:rsidP="003C2930">
            <w:pPr>
              <w:pStyle w:val="TableParagraph"/>
              <w:rPr>
                <w:sz w:val="18"/>
              </w:rPr>
            </w:pPr>
          </w:p>
        </w:tc>
      </w:tr>
      <w:tr w:rsidR="00287369" w:rsidRPr="003C2930" w14:paraId="3F5452CB" w14:textId="77777777" w:rsidTr="0005003C">
        <w:trPr>
          <w:trHeight w:val="256"/>
        </w:trPr>
        <w:tc>
          <w:tcPr>
            <w:tcW w:w="2842" w:type="dxa"/>
            <w:tcBorders>
              <w:top w:val="nil"/>
            </w:tcBorders>
          </w:tcPr>
          <w:p w14:paraId="28958788" w14:textId="77777777" w:rsidR="00287369" w:rsidRPr="003C2930" w:rsidRDefault="0005003C" w:rsidP="003C2930">
            <w:pPr>
              <w:pStyle w:val="TableParagraph"/>
            </w:pPr>
            <w:r>
              <w:t>(95 </w:t>
            </w:r>
            <w:r w:rsidR="00F17F12" w:rsidRPr="003C2930">
              <w:t>% PI)</w:t>
            </w:r>
          </w:p>
        </w:tc>
        <w:tc>
          <w:tcPr>
            <w:tcW w:w="1680" w:type="dxa"/>
            <w:tcBorders>
              <w:top w:val="nil"/>
            </w:tcBorders>
          </w:tcPr>
          <w:p w14:paraId="0B7D3A69" w14:textId="77777777" w:rsidR="00287369" w:rsidRPr="003C2930" w:rsidRDefault="00F17F12" w:rsidP="003C2930">
            <w:pPr>
              <w:pStyle w:val="TableParagraph"/>
              <w:jc w:val="center"/>
            </w:pPr>
            <w:r w:rsidRPr="003C2930">
              <w:t>(55,4; 80,5)</w:t>
            </w:r>
          </w:p>
        </w:tc>
        <w:tc>
          <w:tcPr>
            <w:tcW w:w="2268" w:type="dxa"/>
            <w:tcBorders>
              <w:top w:val="nil"/>
            </w:tcBorders>
          </w:tcPr>
          <w:p w14:paraId="5E3684FE" w14:textId="77777777" w:rsidR="00287369" w:rsidRPr="003C2930" w:rsidRDefault="00F17F12" w:rsidP="003C2930">
            <w:pPr>
              <w:pStyle w:val="TableParagraph"/>
              <w:jc w:val="center"/>
            </w:pPr>
            <w:r w:rsidRPr="003C2930">
              <w:t>(38,5; 65,2)</w:t>
            </w:r>
          </w:p>
        </w:tc>
        <w:tc>
          <w:tcPr>
            <w:tcW w:w="2263" w:type="dxa"/>
            <w:tcBorders>
              <w:top w:val="nil"/>
            </w:tcBorders>
          </w:tcPr>
          <w:p w14:paraId="6C98DC9D" w14:textId="77777777" w:rsidR="00287369" w:rsidRPr="003C2930" w:rsidRDefault="00287369" w:rsidP="003C2930">
            <w:pPr>
              <w:pStyle w:val="TableParagraph"/>
              <w:rPr>
                <w:sz w:val="18"/>
              </w:rPr>
            </w:pPr>
          </w:p>
        </w:tc>
      </w:tr>
    </w:tbl>
    <w:p w14:paraId="20F914FB" w14:textId="77777777" w:rsidR="00287369" w:rsidRPr="003C2930" w:rsidRDefault="00F17F12" w:rsidP="003C2930">
      <w:pPr>
        <w:rPr>
          <w:sz w:val="20"/>
        </w:rPr>
      </w:pPr>
      <w:r w:rsidRPr="003C2930">
        <w:rPr>
          <w:sz w:val="20"/>
        </w:rPr>
        <w:t>Pastaba. Procentinės vertės pateiktos, atsižvelgiant į pacientų skaičių kiekvienoje gydymo grupėje. SMA apibrėžtas kaip ≤</w:t>
      </w:r>
      <w:r w:rsidR="0005003C">
        <w:rPr>
          <w:sz w:val="20"/>
        </w:rPr>
        <w:t> </w:t>
      </w:r>
      <w:r w:rsidRPr="003C2930">
        <w:rPr>
          <w:sz w:val="20"/>
        </w:rPr>
        <w:t>0,1</w:t>
      </w:r>
      <w:r w:rsidR="0005003C">
        <w:rPr>
          <w:sz w:val="20"/>
        </w:rPr>
        <w:t> </w:t>
      </w:r>
      <w:r w:rsidRPr="003C2930">
        <w:rPr>
          <w:sz w:val="20"/>
        </w:rPr>
        <w:t xml:space="preserve">% </w:t>
      </w:r>
      <w:r w:rsidRPr="003C2930">
        <w:rPr>
          <w:i/>
          <w:sz w:val="20"/>
        </w:rPr>
        <w:t xml:space="preserve">BCR-ABL </w:t>
      </w:r>
      <w:r w:rsidRPr="003C2930">
        <w:rPr>
          <w:sz w:val="20"/>
        </w:rPr>
        <w:t>santykis su ABL pagal tarptautinę skalę (atitinkantis ≥</w:t>
      </w:r>
      <w:r w:rsidR="0005003C">
        <w:rPr>
          <w:sz w:val="20"/>
        </w:rPr>
        <w:t> </w:t>
      </w:r>
      <w:r w:rsidRPr="003C2930">
        <w:rPr>
          <w:sz w:val="20"/>
        </w:rPr>
        <w:t>3</w:t>
      </w:r>
      <w:r w:rsidR="0005003C">
        <w:rPr>
          <w:sz w:val="20"/>
        </w:rPr>
        <w:t> </w:t>
      </w:r>
      <w:r w:rsidRPr="003C2930">
        <w:rPr>
          <w:sz w:val="20"/>
        </w:rPr>
        <w:t>logaritminį sumažėjimą nuo sunormintos pradinės vertės) esant ne mažiau kaip 3</w:t>
      </w:r>
      <w:r w:rsidR="00A47192">
        <w:rPr>
          <w:sz w:val="20"/>
        </w:rPr>
        <w:t> </w:t>
      </w:r>
      <w:r w:rsidRPr="003C2930">
        <w:rPr>
          <w:sz w:val="20"/>
        </w:rPr>
        <w:t>000</w:t>
      </w:r>
      <w:r w:rsidR="00A47192">
        <w:rPr>
          <w:sz w:val="20"/>
        </w:rPr>
        <w:t> </w:t>
      </w:r>
      <w:r w:rsidRPr="003C2930">
        <w:rPr>
          <w:sz w:val="20"/>
        </w:rPr>
        <w:t xml:space="preserve">ABL </w:t>
      </w:r>
      <w:proofErr w:type="spellStart"/>
      <w:r w:rsidRPr="003C2930">
        <w:rPr>
          <w:sz w:val="20"/>
        </w:rPr>
        <w:t>transkriptų</w:t>
      </w:r>
      <w:proofErr w:type="spellEnd"/>
      <w:r w:rsidRPr="003C2930">
        <w:rPr>
          <w:sz w:val="20"/>
        </w:rPr>
        <w:t xml:space="preserve"> (centrinės laboratorijos vertinimu).</w:t>
      </w:r>
    </w:p>
    <w:p w14:paraId="0EA6B5DB" w14:textId="77777777" w:rsidR="00287369" w:rsidRPr="003C2930" w:rsidRDefault="00F17F12" w:rsidP="003C2930">
      <w:pPr>
        <w:rPr>
          <w:sz w:val="20"/>
        </w:rPr>
      </w:pPr>
      <w:r w:rsidRPr="003C2930">
        <w:rPr>
          <w:sz w:val="20"/>
        </w:rPr>
        <w:t xml:space="preserve">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PI = </w:t>
      </w:r>
      <w:proofErr w:type="spellStart"/>
      <w:r w:rsidRPr="003C2930">
        <w:rPr>
          <w:sz w:val="20"/>
        </w:rPr>
        <w:t>pasikliautinasis</w:t>
      </w:r>
      <w:proofErr w:type="spellEnd"/>
      <w:r w:rsidRPr="003C2930">
        <w:rPr>
          <w:sz w:val="20"/>
        </w:rPr>
        <w:t xml:space="preserve"> intervalas; </w:t>
      </w:r>
      <w:proofErr w:type="spellStart"/>
      <w:r w:rsidRPr="003C2930">
        <w:rPr>
          <w:i/>
          <w:sz w:val="20"/>
        </w:rPr>
        <w:t>mITT</w:t>
      </w:r>
      <w:proofErr w:type="spellEnd"/>
      <w:r w:rsidRPr="003C2930">
        <w:rPr>
          <w:i/>
          <w:sz w:val="20"/>
        </w:rPr>
        <w:t xml:space="preserve"> </w:t>
      </w:r>
      <w:r w:rsidRPr="003C2930">
        <w:rPr>
          <w:sz w:val="20"/>
        </w:rPr>
        <w:t>= modifikuota ketinama gydyti populiacija; SMA = stiprus molekulinis atsakas; N / n = pacientų skaičius.</w:t>
      </w:r>
    </w:p>
    <w:p w14:paraId="2C9B4FC7" w14:textId="77777777" w:rsidR="00287369" w:rsidRPr="003C2930" w:rsidRDefault="00287369" w:rsidP="003C2930">
      <w:pPr>
        <w:pStyle w:val="Pagrindinistekstas"/>
        <w:rPr>
          <w:sz w:val="20"/>
        </w:rPr>
      </w:pPr>
    </w:p>
    <w:p w14:paraId="5D504821" w14:textId="77777777" w:rsidR="00287369" w:rsidRPr="003C2930" w:rsidRDefault="00F17F12" w:rsidP="003C2930">
      <w:pPr>
        <w:pStyle w:val="Pagrindinistekstas"/>
      </w:pPr>
      <w:r w:rsidRPr="003C2930">
        <w:t xml:space="preserve">60-ąjį mėnesį </w:t>
      </w:r>
      <w:proofErr w:type="spellStart"/>
      <w:r w:rsidRPr="003C2930">
        <w:rPr>
          <w:i/>
        </w:rPr>
        <w:t>mITT</w:t>
      </w:r>
      <w:proofErr w:type="spellEnd"/>
      <w:r w:rsidRPr="003C2930">
        <w:rPr>
          <w:i/>
        </w:rPr>
        <w:t xml:space="preserve"> </w:t>
      </w:r>
      <w:r w:rsidRPr="003C2930">
        <w:t xml:space="preserve">populiacijos kaupiamasis </w:t>
      </w:r>
      <w:proofErr w:type="spellStart"/>
      <w:r w:rsidRPr="003C2930">
        <w:t>PCiA</w:t>
      </w:r>
      <w:proofErr w:type="spellEnd"/>
      <w:r w:rsidRPr="003C2930">
        <w:t xml:space="preserve"> dažnis, pritaikytas pagal konkuruojančios rizikos nutraukti gydymą dėl </w:t>
      </w:r>
      <w:proofErr w:type="spellStart"/>
      <w:r w:rsidRPr="003C2930">
        <w:t>PCiA</w:t>
      </w:r>
      <w:proofErr w:type="spellEnd"/>
      <w:r w:rsidRPr="003C2930">
        <w:t xml:space="preserve"> nebuvimo modelį </w:t>
      </w:r>
      <w:proofErr w:type="spellStart"/>
      <w:r w:rsidRPr="003C2930">
        <w:t>bozutinibo</w:t>
      </w:r>
      <w:proofErr w:type="spellEnd"/>
      <w:r w:rsidRPr="003C2930">
        <w:t xml:space="preserve"> gydymo grupėje buvo didesnis, palyginti su </w:t>
      </w:r>
      <w:proofErr w:type="spellStart"/>
      <w:r w:rsidRPr="003C2930">
        <w:t>imatinibo</w:t>
      </w:r>
      <w:proofErr w:type="spellEnd"/>
      <w:r w:rsidRPr="003C2930">
        <w:t xml:space="preserve"> gydymo grupe (83,3</w:t>
      </w:r>
      <w:r w:rsidR="00A47192">
        <w:t> </w:t>
      </w:r>
      <w:r w:rsidRPr="003C2930">
        <w:t>% [95</w:t>
      </w:r>
      <w:r w:rsidR="00A47192">
        <w:t> </w:t>
      </w:r>
      <w:r w:rsidRPr="003C2930">
        <w:t>% PI: 78,1</w:t>
      </w:r>
      <w:r w:rsidR="00A47192">
        <w:t> </w:t>
      </w:r>
      <w:r w:rsidRPr="003C2930">
        <w:t>%; 87,4</w:t>
      </w:r>
      <w:r w:rsidR="00A47192">
        <w:t> </w:t>
      </w:r>
      <w:r w:rsidRPr="003C2930">
        <w:t>%], palyginti su 76,8</w:t>
      </w:r>
      <w:r w:rsidR="00A47192">
        <w:t> </w:t>
      </w:r>
      <w:r w:rsidRPr="003C2930">
        <w:t>% [95</w:t>
      </w:r>
      <w:r w:rsidR="00A47192">
        <w:t> </w:t>
      </w:r>
      <w:r w:rsidRPr="003C2930">
        <w:t>% PI: 70,9</w:t>
      </w:r>
      <w:r w:rsidR="00A47192">
        <w:t> </w:t>
      </w:r>
      <w:r w:rsidRPr="003C2930">
        <w:t>%; 81,6</w:t>
      </w:r>
      <w:r w:rsidR="00A47192">
        <w:t> </w:t>
      </w:r>
      <w:r w:rsidRPr="003C2930">
        <w:t xml:space="preserve">%]; santykinė rizika [SR] pagal sluoksniuotą proporcinį pavojų </w:t>
      </w:r>
      <w:proofErr w:type="spellStart"/>
      <w:r w:rsidRPr="003C2930">
        <w:t>subdistribucijos</w:t>
      </w:r>
      <w:proofErr w:type="spellEnd"/>
      <w:r w:rsidRPr="003C2930">
        <w:t xml:space="preserve"> modelį: 1,35 [95</w:t>
      </w:r>
      <w:r w:rsidR="00A47192">
        <w:t> </w:t>
      </w:r>
      <w:r w:rsidRPr="003C2930">
        <w:t xml:space="preserve">% PI: 1,11; 1,64]). Laiko iki </w:t>
      </w:r>
      <w:proofErr w:type="spellStart"/>
      <w:r w:rsidRPr="003C2930">
        <w:t>PCiA</w:t>
      </w:r>
      <w:proofErr w:type="spellEnd"/>
      <w:r w:rsidRPr="003C2930">
        <w:t xml:space="preserve"> mediana (tik reagavusiems į gydymą) buvo 24,0</w:t>
      </w:r>
      <w:r w:rsidR="00A47192">
        <w:t> </w:t>
      </w:r>
      <w:r w:rsidRPr="003C2930">
        <w:t>savaičių (intervalas: nuo 11,4</w:t>
      </w:r>
      <w:r w:rsidR="00A47192">
        <w:t> </w:t>
      </w:r>
      <w:r w:rsidRPr="003C2930">
        <w:t xml:space="preserve">iki 120,7) </w:t>
      </w:r>
      <w:proofErr w:type="spellStart"/>
      <w:r w:rsidRPr="003C2930">
        <w:t>bozutinibo</w:t>
      </w:r>
      <w:proofErr w:type="spellEnd"/>
      <w:r w:rsidRPr="003C2930">
        <w:t xml:space="preserve"> grupėje, palyginti su 24,3</w:t>
      </w:r>
      <w:r w:rsidR="00A47192">
        <w:t> </w:t>
      </w:r>
      <w:r w:rsidRPr="003C2930">
        <w:t>savaičių (intervalas: nuo 11,4</w:t>
      </w:r>
      <w:r w:rsidR="00A47192">
        <w:t> </w:t>
      </w:r>
      <w:r w:rsidRPr="003C2930">
        <w:t xml:space="preserve">iki 96,6) </w:t>
      </w:r>
      <w:proofErr w:type="spellStart"/>
      <w:r w:rsidRPr="003C2930">
        <w:t>imatinibo</w:t>
      </w:r>
      <w:proofErr w:type="spellEnd"/>
      <w:r w:rsidRPr="003C2930">
        <w:t xml:space="preserve"> grupėje.</w:t>
      </w:r>
    </w:p>
    <w:p w14:paraId="6BEBF4B9" w14:textId="77777777" w:rsidR="00287369" w:rsidRPr="003C2930" w:rsidRDefault="00287369" w:rsidP="003C2930">
      <w:pPr>
        <w:pStyle w:val="Pagrindinistekstas"/>
      </w:pPr>
    </w:p>
    <w:p w14:paraId="56185C22" w14:textId="77777777" w:rsidR="00287369" w:rsidRDefault="00F17F12" w:rsidP="003C2930">
      <w:pPr>
        <w:pStyle w:val="Pagrindinistekstas"/>
      </w:pPr>
      <w:r w:rsidRPr="003C2930">
        <w:t>Laiko iki SMA, MA</w:t>
      </w:r>
      <w:r w:rsidRPr="003C2930">
        <w:rPr>
          <w:vertAlign w:val="superscript"/>
        </w:rPr>
        <w:t>4</w:t>
      </w:r>
      <w:r w:rsidRPr="003C2930">
        <w:t xml:space="preserve"> ir MA</w:t>
      </w:r>
      <w:r w:rsidRPr="003C2930">
        <w:rPr>
          <w:vertAlign w:val="superscript"/>
        </w:rPr>
        <w:t>4,5</w:t>
      </w:r>
      <w:r w:rsidRPr="003C2930">
        <w:t xml:space="preserve"> mediana (tik reagavusiems į gydymą) buvo atitinkamai 36,1</w:t>
      </w:r>
      <w:r w:rsidR="00A47192">
        <w:t> </w:t>
      </w:r>
      <w:r w:rsidRPr="003C2930">
        <w:t>savaitės (intervalas: nuo 11,9</w:t>
      </w:r>
      <w:r w:rsidR="00A47192">
        <w:t> </w:t>
      </w:r>
      <w:r w:rsidRPr="003C2930">
        <w:t>iki 241,9), 83,7</w:t>
      </w:r>
      <w:r w:rsidR="00A47192">
        <w:t> </w:t>
      </w:r>
      <w:r w:rsidRPr="003C2930">
        <w:t>savaitės (intervalas: nuo 12,4 iki 244,3) ir 108,0</w:t>
      </w:r>
      <w:r w:rsidR="00A47192">
        <w:t> </w:t>
      </w:r>
      <w:r w:rsidRPr="003C2930">
        <w:t>savaitės (intervalas: nuo 24,1</w:t>
      </w:r>
      <w:r w:rsidR="00A47192">
        <w:t> </w:t>
      </w:r>
      <w:r w:rsidRPr="003C2930">
        <w:t xml:space="preserve">iki 242,1) </w:t>
      </w:r>
      <w:proofErr w:type="spellStart"/>
      <w:r w:rsidRPr="003C2930">
        <w:t>bozutinibo</w:t>
      </w:r>
      <w:proofErr w:type="spellEnd"/>
      <w:r w:rsidRPr="003C2930">
        <w:t xml:space="preserve"> grupėje, palyginti su atitinkamai 47,7</w:t>
      </w:r>
      <w:r w:rsidR="00A47192">
        <w:t> </w:t>
      </w:r>
      <w:r w:rsidRPr="003C2930">
        <w:t>savaitės (intervalas: nuo 12,1</w:t>
      </w:r>
      <w:r w:rsidR="00A47192">
        <w:t> </w:t>
      </w:r>
      <w:r w:rsidRPr="003C2930">
        <w:t>iki 216,1), 84,4</w:t>
      </w:r>
      <w:r w:rsidR="00A47192">
        <w:t> </w:t>
      </w:r>
      <w:r w:rsidRPr="003C2930">
        <w:t>savaitės (intervalas: nuo 23,6</w:t>
      </w:r>
      <w:r w:rsidR="00A47192">
        <w:t> </w:t>
      </w:r>
      <w:r w:rsidRPr="003C2930">
        <w:t>iki 241,9) ir 120,4</w:t>
      </w:r>
      <w:r w:rsidR="00A47192">
        <w:t> </w:t>
      </w:r>
      <w:r w:rsidRPr="003C2930">
        <w:t>savaitės (intervalas: nuo 24,6</w:t>
      </w:r>
      <w:r w:rsidR="00A47192">
        <w:t> </w:t>
      </w:r>
      <w:r w:rsidRPr="003C2930">
        <w:t xml:space="preserve">iki 240,7) </w:t>
      </w:r>
      <w:proofErr w:type="spellStart"/>
      <w:r w:rsidRPr="003C2930">
        <w:t>imatinibo</w:t>
      </w:r>
      <w:proofErr w:type="spellEnd"/>
      <w:r w:rsidRPr="003C2930">
        <w:t xml:space="preserve"> grupėje </w:t>
      </w:r>
      <w:proofErr w:type="spellStart"/>
      <w:r w:rsidRPr="003C2930">
        <w:t>mITT</w:t>
      </w:r>
      <w:proofErr w:type="spellEnd"/>
      <w:r w:rsidRPr="003C2930">
        <w:t xml:space="preserve"> populiacijoje.</w:t>
      </w:r>
    </w:p>
    <w:p w14:paraId="7F937929" w14:textId="77777777" w:rsidR="00A47192" w:rsidRPr="003C2930" w:rsidRDefault="00A47192" w:rsidP="003C2930">
      <w:pPr>
        <w:pStyle w:val="Pagrindinistekstas"/>
      </w:pPr>
    </w:p>
    <w:p w14:paraId="579C20EA" w14:textId="77777777" w:rsidR="00287369" w:rsidRDefault="00F17F12" w:rsidP="003C2930">
      <w:pPr>
        <w:pStyle w:val="Pagrindinistekstas"/>
      </w:pPr>
      <w:r w:rsidRPr="003C2930">
        <w:t>Kaip parodyta 1–3 pav</w:t>
      </w:r>
      <w:r w:rsidR="00A47192">
        <w:t>.</w:t>
      </w:r>
      <w:r w:rsidRPr="003C2930">
        <w:t>, kaupiamasis SMA, MA</w:t>
      </w:r>
      <w:r w:rsidRPr="003C2930">
        <w:rPr>
          <w:vertAlign w:val="superscript"/>
        </w:rPr>
        <w:t>4</w:t>
      </w:r>
      <w:r w:rsidRPr="003C2930">
        <w:t xml:space="preserve"> ir MA</w:t>
      </w:r>
      <w:r w:rsidRPr="003C2930">
        <w:rPr>
          <w:vertAlign w:val="superscript"/>
        </w:rPr>
        <w:t>4,5</w:t>
      </w:r>
      <w:r w:rsidRPr="003C2930">
        <w:t xml:space="preserve"> dažnis, pritaikytas pagal konkuruojančią riziką nutraukti gydymą be įvykio nebuvo, </w:t>
      </w:r>
      <w:proofErr w:type="spellStart"/>
      <w:r w:rsidRPr="003C2930">
        <w:t>bozutinibo</w:t>
      </w:r>
      <w:proofErr w:type="spellEnd"/>
      <w:r w:rsidRPr="003C2930">
        <w:t xml:space="preserve"> grupėje buvo didesnis, palyginti su </w:t>
      </w:r>
      <w:proofErr w:type="spellStart"/>
      <w:r w:rsidRPr="003C2930">
        <w:t>imatinibu</w:t>
      </w:r>
      <w:proofErr w:type="spellEnd"/>
      <w:r w:rsidRPr="003C2930">
        <w:t>.</w:t>
      </w:r>
    </w:p>
    <w:p w14:paraId="1BA79723" w14:textId="77777777" w:rsidR="00A47192" w:rsidRPr="003C2930" w:rsidRDefault="00A47192" w:rsidP="001B229C">
      <w:pPr>
        <w:pStyle w:val="Pagrindinistekstas"/>
        <w:keepNext/>
      </w:pPr>
    </w:p>
    <w:p w14:paraId="075DE34C" w14:textId="77777777" w:rsidR="00287369" w:rsidRPr="00A47192" w:rsidRDefault="00A47192" w:rsidP="001B229C">
      <w:pPr>
        <w:keepNext/>
        <w:rPr>
          <w:b/>
        </w:rPr>
      </w:pPr>
      <w:r w:rsidRPr="00A47192">
        <w:rPr>
          <w:b/>
        </w:rPr>
        <w:t>1 </w:t>
      </w:r>
      <w:r w:rsidR="00F17F12" w:rsidRPr="00A47192">
        <w:rPr>
          <w:b/>
        </w:rPr>
        <w:t>pav. Kaupiamasis SMA dažnis (</w:t>
      </w:r>
      <w:proofErr w:type="spellStart"/>
      <w:r w:rsidR="00F17F12" w:rsidRPr="00A47192">
        <w:rPr>
          <w:b/>
          <w:i/>
        </w:rPr>
        <w:t>mITT</w:t>
      </w:r>
      <w:proofErr w:type="spellEnd"/>
      <w:r w:rsidR="00F17F12" w:rsidRPr="00A47192">
        <w:rPr>
          <w:b/>
          <w:i/>
        </w:rPr>
        <w:t xml:space="preserve"> </w:t>
      </w:r>
      <w:r w:rsidR="00F17F12" w:rsidRPr="00A47192">
        <w:rPr>
          <w:b/>
        </w:rPr>
        <w:t>populiacija)</w:t>
      </w:r>
    </w:p>
    <w:p w14:paraId="37E59C53" w14:textId="77777777" w:rsidR="00287369" w:rsidRPr="003C2930" w:rsidRDefault="00F17F12" w:rsidP="001B229C">
      <w:pPr>
        <w:pStyle w:val="Pagrindinistekstas"/>
        <w:keepNext/>
        <w:rPr>
          <w:b/>
          <w:sz w:val="18"/>
        </w:rPr>
      </w:pPr>
      <w:r w:rsidRPr="003C2930">
        <w:rPr>
          <w:noProof/>
          <w:lang w:eastAsia="lt-LT"/>
        </w:rPr>
        <w:drawing>
          <wp:anchor distT="0" distB="0" distL="0" distR="0" simplePos="0" relativeHeight="487588352" behindDoc="1" locked="0" layoutInCell="1" allowOverlap="1" wp14:anchorId="55B8601D" wp14:editId="1D4C0C88">
            <wp:simplePos x="0" y="0"/>
            <wp:positionH relativeFrom="page">
              <wp:posOffset>915364</wp:posOffset>
            </wp:positionH>
            <wp:positionV relativeFrom="paragraph">
              <wp:posOffset>148349</wp:posOffset>
            </wp:positionV>
            <wp:extent cx="5694997" cy="3923823"/>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5694997" cy="3923823"/>
                    </a:xfrm>
                    <a:prstGeom prst="rect">
                      <a:avLst/>
                    </a:prstGeom>
                  </pic:spPr>
                </pic:pic>
              </a:graphicData>
            </a:graphic>
          </wp:anchor>
        </w:drawing>
      </w:r>
    </w:p>
    <w:p w14:paraId="7EAADB17" w14:textId="77777777" w:rsidR="00287369" w:rsidRPr="003C2930" w:rsidRDefault="00287369" w:rsidP="001B229C">
      <w:pPr>
        <w:pStyle w:val="Pagrindinistekstas"/>
        <w:keepNext/>
        <w:rPr>
          <w:b/>
        </w:rPr>
      </w:pPr>
    </w:p>
    <w:p w14:paraId="7BA3F15F" w14:textId="77777777" w:rsidR="00287369" w:rsidRDefault="00A47192" w:rsidP="001B229C">
      <w:pPr>
        <w:keepNext/>
        <w:tabs>
          <w:tab w:val="left" w:pos="400"/>
        </w:tabs>
        <w:rPr>
          <w:b/>
        </w:rPr>
      </w:pPr>
      <w:r>
        <w:rPr>
          <w:b/>
        </w:rPr>
        <w:t>2 </w:t>
      </w:r>
      <w:r w:rsidR="00F17F12" w:rsidRPr="00A47192">
        <w:rPr>
          <w:b/>
        </w:rPr>
        <w:t>pav. Kaupiamasis MA</w:t>
      </w:r>
      <w:r w:rsidR="00F17F12" w:rsidRPr="00A47192">
        <w:rPr>
          <w:b/>
          <w:vertAlign w:val="superscript"/>
        </w:rPr>
        <w:t>4</w:t>
      </w:r>
      <w:r w:rsidR="00F17F12" w:rsidRPr="00A47192">
        <w:rPr>
          <w:b/>
        </w:rPr>
        <w:t xml:space="preserve"> dažnis (</w:t>
      </w:r>
      <w:proofErr w:type="spellStart"/>
      <w:r w:rsidR="00F17F12" w:rsidRPr="00A47192">
        <w:rPr>
          <w:b/>
          <w:i/>
        </w:rPr>
        <w:t>mITT</w:t>
      </w:r>
      <w:proofErr w:type="spellEnd"/>
      <w:r w:rsidR="00F17F12" w:rsidRPr="00A47192">
        <w:rPr>
          <w:b/>
          <w:i/>
        </w:rPr>
        <w:t xml:space="preserve"> </w:t>
      </w:r>
      <w:r w:rsidR="00F17F12" w:rsidRPr="00A47192">
        <w:rPr>
          <w:b/>
        </w:rPr>
        <w:t>populiacija)</w:t>
      </w:r>
    </w:p>
    <w:p w14:paraId="5B6FB8A1" w14:textId="77777777" w:rsidR="00557BBD" w:rsidRDefault="00557BBD" w:rsidP="00557BBD">
      <w:pPr>
        <w:keepNext/>
        <w:tabs>
          <w:tab w:val="left" w:pos="400"/>
        </w:tabs>
        <w:rPr>
          <w:b/>
        </w:rPr>
      </w:pPr>
    </w:p>
    <w:p w14:paraId="680AE0B6" w14:textId="77777777" w:rsidR="00557BBD" w:rsidRPr="00A47192" w:rsidRDefault="00557BBD" w:rsidP="00557BBD">
      <w:pPr>
        <w:keepNext/>
        <w:tabs>
          <w:tab w:val="left" w:pos="400"/>
        </w:tabs>
        <w:rPr>
          <w:b/>
        </w:rPr>
      </w:pPr>
      <w:r w:rsidRPr="003C2930">
        <w:rPr>
          <w:noProof/>
          <w:lang w:eastAsia="lt-LT"/>
        </w:rPr>
        <w:drawing>
          <wp:inline distT="0" distB="0" distL="0" distR="0" wp14:anchorId="098988A3" wp14:editId="7C4B96C6">
            <wp:extent cx="5624831" cy="3789045"/>
            <wp:effectExtent l="0" t="0" r="0" b="1905"/>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24831" cy="3789045"/>
                    </a:xfrm>
                    <a:prstGeom prst="rect">
                      <a:avLst/>
                    </a:prstGeom>
                  </pic:spPr>
                </pic:pic>
              </a:graphicData>
            </a:graphic>
          </wp:inline>
        </w:drawing>
      </w:r>
    </w:p>
    <w:p w14:paraId="045B995C" w14:textId="77777777" w:rsidR="00557BBD" w:rsidRDefault="001B229C" w:rsidP="00557BBD">
      <w:pPr>
        <w:pStyle w:val="Pagrindinistekstas"/>
        <w:rPr>
          <w:b/>
        </w:rPr>
      </w:pPr>
      <w:r>
        <w:rPr>
          <w:b/>
        </w:rPr>
        <w:br/>
      </w:r>
    </w:p>
    <w:p w14:paraId="49171FD6" w14:textId="77777777" w:rsidR="00287369" w:rsidRPr="003C2930" w:rsidRDefault="00557BBD" w:rsidP="00557BBD">
      <w:pPr>
        <w:pStyle w:val="Pagrindinistekstas"/>
        <w:keepNext/>
        <w:rPr>
          <w:b/>
        </w:rPr>
      </w:pPr>
      <w:r>
        <w:rPr>
          <w:b/>
        </w:rPr>
        <w:lastRenderedPageBreak/>
        <w:t xml:space="preserve">3 </w:t>
      </w:r>
      <w:r w:rsidR="00F17F12" w:rsidRPr="003C2930">
        <w:rPr>
          <w:b/>
        </w:rPr>
        <w:t>pav. Kaupiamasis MA</w:t>
      </w:r>
      <w:r w:rsidR="00F17F12" w:rsidRPr="003C2930">
        <w:rPr>
          <w:b/>
          <w:vertAlign w:val="superscript"/>
        </w:rPr>
        <w:t>4,5</w:t>
      </w:r>
      <w:r w:rsidR="00F17F12" w:rsidRPr="003C2930">
        <w:rPr>
          <w:b/>
        </w:rPr>
        <w:t xml:space="preserve"> dažnis (</w:t>
      </w:r>
      <w:proofErr w:type="spellStart"/>
      <w:r w:rsidR="00F17F12" w:rsidRPr="003C2930">
        <w:rPr>
          <w:b/>
          <w:i/>
        </w:rPr>
        <w:t>mITT</w:t>
      </w:r>
      <w:proofErr w:type="spellEnd"/>
      <w:r w:rsidR="00F17F12" w:rsidRPr="003C2930">
        <w:rPr>
          <w:b/>
          <w:i/>
        </w:rPr>
        <w:t xml:space="preserve"> </w:t>
      </w:r>
      <w:r w:rsidR="00F17F12" w:rsidRPr="003C2930">
        <w:rPr>
          <w:b/>
        </w:rPr>
        <w:t>populiacija)</w:t>
      </w:r>
    </w:p>
    <w:p w14:paraId="172D1E2D" w14:textId="77777777" w:rsidR="00287369" w:rsidRPr="003C2930" w:rsidRDefault="00557BBD" w:rsidP="00557BBD">
      <w:pPr>
        <w:pStyle w:val="Pagrindinistekstas"/>
        <w:keepNext/>
        <w:rPr>
          <w:b/>
          <w:sz w:val="20"/>
        </w:rPr>
      </w:pPr>
      <w:r w:rsidRPr="003C2930">
        <w:rPr>
          <w:noProof/>
          <w:lang w:eastAsia="lt-LT"/>
        </w:rPr>
        <w:drawing>
          <wp:anchor distT="0" distB="0" distL="0" distR="0" simplePos="0" relativeHeight="487589376" behindDoc="1" locked="0" layoutInCell="1" allowOverlap="1" wp14:anchorId="7AE427A8" wp14:editId="1DD25072">
            <wp:simplePos x="0" y="0"/>
            <wp:positionH relativeFrom="page">
              <wp:posOffset>687705</wp:posOffset>
            </wp:positionH>
            <wp:positionV relativeFrom="paragraph">
              <wp:posOffset>50800</wp:posOffset>
            </wp:positionV>
            <wp:extent cx="5704840" cy="3863340"/>
            <wp:effectExtent l="0" t="0" r="0" b="381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5704840" cy="3863340"/>
                    </a:xfrm>
                    <a:prstGeom prst="rect">
                      <a:avLst/>
                    </a:prstGeom>
                  </pic:spPr>
                </pic:pic>
              </a:graphicData>
            </a:graphic>
          </wp:anchor>
        </w:drawing>
      </w:r>
    </w:p>
    <w:p w14:paraId="38EB5820" w14:textId="77777777" w:rsidR="00287369" w:rsidRPr="003C2930" w:rsidRDefault="00F17F12" w:rsidP="003C2930">
      <w:pPr>
        <w:pStyle w:val="Pagrindinistekstas"/>
      </w:pPr>
      <w:proofErr w:type="spellStart"/>
      <w:r w:rsidRPr="003C2930">
        <w:t>mITT</w:t>
      </w:r>
      <w:proofErr w:type="spellEnd"/>
      <w:r w:rsidRPr="003C2930">
        <w:t xml:space="preserve"> populiacijoje atsako išlikimo 4-aisiais metais pagal </w:t>
      </w:r>
      <w:proofErr w:type="spellStart"/>
      <w:r w:rsidRPr="003C2930">
        <w:t>Kaplan-Meier</w:t>
      </w:r>
      <w:proofErr w:type="spellEnd"/>
      <w:r w:rsidRPr="003C2930">
        <w:t xml:space="preserve"> įvertis pacientams, pasiekusiems </w:t>
      </w:r>
      <w:proofErr w:type="spellStart"/>
      <w:r w:rsidRPr="003C2930">
        <w:t>PCiA</w:t>
      </w:r>
      <w:proofErr w:type="spellEnd"/>
      <w:r w:rsidRPr="003C2930">
        <w:t xml:space="preserve">, </w:t>
      </w:r>
      <w:proofErr w:type="spellStart"/>
      <w:r w:rsidRPr="003C2930">
        <w:t>bozutinibo</w:t>
      </w:r>
      <w:proofErr w:type="spellEnd"/>
      <w:r w:rsidRPr="003C2930">
        <w:t xml:space="preserve"> ir </w:t>
      </w:r>
      <w:proofErr w:type="spellStart"/>
      <w:r w:rsidRPr="003C2930">
        <w:t>imatinibo</w:t>
      </w:r>
      <w:proofErr w:type="spellEnd"/>
      <w:r w:rsidRPr="003C2930">
        <w:t xml:space="preserve"> grupėse atitinkamai buvo 97,4</w:t>
      </w:r>
      <w:r w:rsidR="00557BBD">
        <w:t> </w:t>
      </w:r>
      <w:r w:rsidRPr="003C2930">
        <w:t>% (95</w:t>
      </w:r>
      <w:r w:rsidR="00557BBD">
        <w:t> </w:t>
      </w:r>
      <w:r w:rsidRPr="003C2930">
        <w:t>% PI: 93,9</w:t>
      </w:r>
      <w:r w:rsidR="00557BBD">
        <w:t> </w:t>
      </w:r>
      <w:r w:rsidRPr="003C2930">
        <w:t>%,</w:t>
      </w:r>
      <w:r w:rsidR="00557BBD">
        <w:t xml:space="preserve"> </w:t>
      </w:r>
      <w:r w:rsidRPr="003C2930">
        <w:t>98,9</w:t>
      </w:r>
      <w:r w:rsidR="00557BBD">
        <w:t> </w:t>
      </w:r>
      <w:r w:rsidRPr="003C2930">
        <w:t>%) ir 93,7</w:t>
      </w:r>
      <w:r w:rsidR="00557BBD">
        <w:t> </w:t>
      </w:r>
      <w:r w:rsidRPr="003C2930">
        <w:t>% (95</w:t>
      </w:r>
      <w:r w:rsidR="00557BBD">
        <w:t> </w:t>
      </w:r>
      <w:r w:rsidRPr="003C2930">
        <w:t>% PI: 88,9</w:t>
      </w:r>
      <w:r w:rsidR="00557BBD">
        <w:t> </w:t>
      </w:r>
      <w:r w:rsidRPr="003C2930">
        <w:t>%, 96,5</w:t>
      </w:r>
      <w:r w:rsidR="00557BBD">
        <w:t> </w:t>
      </w:r>
      <w:r w:rsidRPr="003C2930">
        <w:t>%) (SR 0,39 [95</w:t>
      </w:r>
      <w:r w:rsidR="00557BBD">
        <w:t> </w:t>
      </w:r>
      <w:r w:rsidRPr="003C2930">
        <w:t>% PI: 0,14; 1,13]). Atsako išlikimo 4-aisiais</w:t>
      </w:r>
      <w:r w:rsidR="00557BBD">
        <w:t xml:space="preserve"> </w:t>
      </w:r>
      <w:r w:rsidRPr="003C2930">
        <w:t xml:space="preserve">metais pagal </w:t>
      </w:r>
      <w:proofErr w:type="spellStart"/>
      <w:r w:rsidRPr="003C2930">
        <w:t>Kaplan-Meier</w:t>
      </w:r>
      <w:proofErr w:type="spellEnd"/>
      <w:r w:rsidRPr="003C2930">
        <w:t xml:space="preserve"> įvertis pacientams, pasiekusiems SMA, </w:t>
      </w:r>
      <w:proofErr w:type="spellStart"/>
      <w:r w:rsidRPr="003C2930">
        <w:t>bozutinibo</w:t>
      </w:r>
      <w:proofErr w:type="spellEnd"/>
      <w:r w:rsidRPr="003C2930">
        <w:t xml:space="preserve"> ir </w:t>
      </w:r>
      <w:proofErr w:type="spellStart"/>
      <w:r w:rsidRPr="003C2930">
        <w:t>imatinibo</w:t>
      </w:r>
      <w:proofErr w:type="spellEnd"/>
      <w:r w:rsidRPr="003C2930">
        <w:t xml:space="preserve"> grupėse atitinkamai buvo 92,2</w:t>
      </w:r>
      <w:r w:rsidR="00557BBD">
        <w:t> </w:t>
      </w:r>
      <w:r w:rsidRPr="003C2930">
        <w:t>% (95</w:t>
      </w:r>
      <w:r w:rsidR="00557BBD">
        <w:t> </w:t>
      </w:r>
      <w:r w:rsidRPr="003C2930">
        <w:t>% PI: 86,8</w:t>
      </w:r>
      <w:r w:rsidR="00557BBD">
        <w:t> </w:t>
      </w:r>
      <w:r w:rsidRPr="003C2930">
        <w:t>%, 95,4</w:t>
      </w:r>
      <w:r w:rsidR="00557BBD">
        <w:t> </w:t>
      </w:r>
      <w:r w:rsidRPr="003C2930">
        <w:t>%) ir 92,0</w:t>
      </w:r>
      <w:r w:rsidR="00557BBD">
        <w:t> </w:t>
      </w:r>
      <w:r w:rsidRPr="003C2930">
        <w:t>% (95</w:t>
      </w:r>
      <w:r w:rsidR="00557BBD">
        <w:t> </w:t>
      </w:r>
      <w:r w:rsidRPr="003C2930">
        <w:t>% PI: 85,9</w:t>
      </w:r>
      <w:r w:rsidR="00557BBD">
        <w:t> </w:t>
      </w:r>
      <w:r w:rsidRPr="003C2930">
        <w:t>%, 95,5</w:t>
      </w:r>
      <w:r w:rsidR="00557BBD">
        <w:t> </w:t>
      </w:r>
      <w:r w:rsidRPr="003C2930">
        <w:t>%) (SR 1,09</w:t>
      </w:r>
      <w:r w:rsidR="00557BBD">
        <w:t xml:space="preserve"> </w:t>
      </w:r>
      <w:r w:rsidRPr="003C2930">
        <w:t>[95</w:t>
      </w:r>
      <w:r w:rsidR="00557BBD">
        <w:t> </w:t>
      </w:r>
      <w:r w:rsidRPr="003C2930">
        <w:t>% PI: 0,49; 2,44]).</w:t>
      </w:r>
    </w:p>
    <w:p w14:paraId="37A08ACF" w14:textId="77777777" w:rsidR="00287369" w:rsidRPr="003C2930" w:rsidRDefault="00287369" w:rsidP="003C2930">
      <w:pPr>
        <w:pStyle w:val="Pagrindinistekstas"/>
      </w:pPr>
    </w:p>
    <w:p w14:paraId="24F9F01B" w14:textId="77777777" w:rsidR="00287369" w:rsidRDefault="00F17F12" w:rsidP="003C2930">
      <w:pPr>
        <w:pStyle w:val="Pagrindinistekstas"/>
      </w:pPr>
      <w:proofErr w:type="spellStart"/>
      <w:r w:rsidRPr="003C2930">
        <w:t>mITT</w:t>
      </w:r>
      <w:proofErr w:type="spellEnd"/>
      <w:r w:rsidRPr="003C2930">
        <w:t xml:space="preserve"> populiacijoje atitinkamai 43,9</w:t>
      </w:r>
      <w:r w:rsidR="00557BBD">
        <w:t> </w:t>
      </w:r>
      <w:r w:rsidRPr="003C2930">
        <w:t>% (95</w:t>
      </w:r>
      <w:r w:rsidR="00557BBD">
        <w:t> </w:t>
      </w:r>
      <w:r w:rsidRPr="003C2930">
        <w:t>% PI: 37,7</w:t>
      </w:r>
      <w:r w:rsidR="00557BBD">
        <w:t> </w:t>
      </w:r>
      <w:r w:rsidRPr="003C2930">
        <w:t>%, 50,1</w:t>
      </w:r>
      <w:r w:rsidR="00557BBD">
        <w:t> </w:t>
      </w:r>
      <w:r w:rsidRPr="003C2930">
        <w:t>%) ir 38,6</w:t>
      </w:r>
      <w:r w:rsidR="00557BBD">
        <w:t> </w:t>
      </w:r>
      <w:r w:rsidRPr="003C2930">
        <w:t>% (95</w:t>
      </w:r>
      <w:r w:rsidR="00557BBD">
        <w:t> </w:t>
      </w:r>
      <w:r w:rsidRPr="003C2930">
        <w:t>% PI: 32,4</w:t>
      </w:r>
      <w:r w:rsidR="00557BBD">
        <w:t> </w:t>
      </w:r>
      <w:r w:rsidRPr="003C2930">
        <w:t>%,</w:t>
      </w:r>
      <w:r w:rsidR="00557BBD">
        <w:t xml:space="preserve"> </w:t>
      </w:r>
      <w:r w:rsidRPr="003C2930">
        <w:t>44,7</w:t>
      </w:r>
      <w:r w:rsidR="00557BBD">
        <w:t> </w:t>
      </w:r>
      <w:r w:rsidRPr="003C2930">
        <w:t xml:space="preserve">%) </w:t>
      </w:r>
      <w:proofErr w:type="spellStart"/>
      <w:r w:rsidRPr="003C2930">
        <w:t>bozutinibu</w:t>
      </w:r>
      <w:proofErr w:type="spellEnd"/>
      <w:r w:rsidRPr="003C2930">
        <w:t xml:space="preserve"> ir </w:t>
      </w:r>
      <w:proofErr w:type="spellStart"/>
      <w:r w:rsidRPr="003C2930">
        <w:t>imatinibu</w:t>
      </w:r>
      <w:proofErr w:type="spellEnd"/>
      <w:r w:rsidRPr="003C2930">
        <w:t xml:space="preserve"> gydytų pacientų (GS 1,24 [95</w:t>
      </w:r>
      <w:r w:rsidR="00557BBD">
        <w:t> </w:t>
      </w:r>
      <w:r w:rsidRPr="003C2930">
        <w:t>% PI: 0,87; 1</w:t>
      </w:r>
      <w:r w:rsidR="00557BBD">
        <w:t>,</w:t>
      </w:r>
      <w:r w:rsidRPr="003C2930">
        <w:t>78]) 60-ąjį mėnesį buvo išlikęs MA</w:t>
      </w:r>
      <w:r w:rsidRPr="003C2930">
        <w:rPr>
          <w:vertAlign w:val="superscript"/>
        </w:rPr>
        <w:t>4</w:t>
      </w:r>
      <w:r w:rsidRPr="003C2930">
        <w:t>, apibrėžtas pagal šiuos kriterijus: ne trumpesnis kaip 3</w:t>
      </w:r>
      <w:r w:rsidR="00557BBD">
        <w:t> </w:t>
      </w:r>
      <w:r w:rsidRPr="003C2930">
        <w:t>metų gydymas ir bent MA</w:t>
      </w:r>
      <w:r w:rsidRPr="003C2930">
        <w:rPr>
          <w:vertAlign w:val="superscript"/>
        </w:rPr>
        <w:t>4</w:t>
      </w:r>
      <w:r w:rsidRPr="003C2930">
        <w:t xml:space="preserve"> rezultatas visų vertinimų metu per 1</w:t>
      </w:r>
      <w:r w:rsidR="00557BBD">
        <w:t> </w:t>
      </w:r>
      <w:r w:rsidRPr="003C2930">
        <w:t>metų laikotarpį.</w:t>
      </w:r>
    </w:p>
    <w:p w14:paraId="237D0B89" w14:textId="77777777" w:rsidR="00557BBD" w:rsidRPr="003C2930" w:rsidRDefault="00557BBD" w:rsidP="003C2930">
      <w:pPr>
        <w:pStyle w:val="Pagrindinistekstas"/>
      </w:pPr>
    </w:p>
    <w:p w14:paraId="0F304470" w14:textId="77777777" w:rsidR="00287369" w:rsidRPr="003C2930" w:rsidRDefault="00F17F12" w:rsidP="003C2930">
      <w:pPr>
        <w:pStyle w:val="Pagrindinistekstas"/>
      </w:pPr>
      <w:r w:rsidRPr="003C2930">
        <w:t xml:space="preserve">Kaupiamasis gydymo metu pasireiškusių </w:t>
      </w:r>
      <w:proofErr w:type="spellStart"/>
      <w:r w:rsidRPr="003C2930">
        <w:t>IbR</w:t>
      </w:r>
      <w:proofErr w:type="spellEnd"/>
      <w:r w:rsidRPr="003C2930">
        <w:t xml:space="preserve"> atvejų 60-ąjį mėnesį dažnis </w:t>
      </w:r>
      <w:proofErr w:type="spellStart"/>
      <w:r w:rsidRPr="003C2930">
        <w:t>mITT</w:t>
      </w:r>
      <w:proofErr w:type="spellEnd"/>
      <w:r w:rsidRPr="003C2930">
        <w:t xml:space="preserve"> populiacijoje buvo 6,9</w:t>
      </w:r>
      <w:r w:rsidR="00557BBD">
        <w:t> </w:t>
      </w:r>
      <w:r w:rsidRPr="003C2930">
        <w:t>% (95</w:t>
      </w:r>
      <w:r w:rsidR="00557BBD">
        <w:t> </w:t>
      </w:r>
      <w:r w:rsidRPr="003C2930">
        <w:t>% PI: 4,2</w:t>
      </w:r>
      <w:r w:rsidR="00557BBD">
        <w:t> </w:t>
      </w:r>
      <w:r w:rsidRPr="003C2930">
        <w:t>%, 10,5</w:t>
      </w:r>
      <w:r w:rsidR="00557BBD">
        <w:t> </w:t>
      </w:r>
      <w:r w:rsidRPr="003C2930">
        <w:t xml:space="preserve">%) </w:t>
      </w:r>
      <w:proofErr w:type="spellStart"/>
      <w:r w:rsidRPr="003C2930">
        <w:t>bozutinibo</w:t>
      </w:r>
      <w:proofErr w:type="spellEnd"/>
      <w:r w:rsidRPr="003C2930">
        <w:t xml:space="preserve"> grupėje ir 10,4</w:t>
      </w:r>
      <w:r w:rsidR="00557BBD">
        <w:t> </w:t>
      </w:r>
      <w:r w:rsidRPr="003C2930">
        <w:t>% (95</w:t>
      </w:r>
      <w:r w:rsidR="00557BBD">
        <w:t> </w:t>
      </w:r>
      <w:r w:rsidRPr="003C2930">
        <w:t>% PI: 6,9</w:t>
      </w:r>
      <w:r w:rsidR="00557BBD">
        <w:t> </w:t>
      </w:r>
      <w:r w:rsidRPr="003C2930">
        <w:t>%, 14,6</w:t>
      </w:r>
      <w:r w:rsidR="00557BBD">
        <w:t> </w:t>
      </w:r>
      <w:r w:rsidRPr="003C2930">
        <w:t xml:space="preserve">%) </w:t>
      </w:r>
      <w:proofErr w:type="spellStart"/>
      <w:r w:rsidRPr="003C2930">
        <w:t>imatinibo</w:t>
      </w:r>
      <w:proofErr w:type="spellEnd"/>
      <w:r w:rsidR="00557BBD">
        <w:t xml:space="preserve"> </w:t>
      </w:r>
      <w:r w:rsidRPr="003C2930">
        <w:t>grupėje (SR 0,64; 95</w:t>
      </w:r>
      <w:r w:rsidR="00557BBD">
        <w:t> </w:t>
      </w:r>
      <w:r w:rsidRPr="003C2930">
        <w:t>% PI: 0,35; 1,17).</w:t>
      </w:r>
    </w:p>
    <w:p w14:paraId="49BE42F8" w14:textId="77777777" w:rsidR="00287369" w:rsidRPr="003C2930" w:rsidRDefault="00287369" w:rsidP="003C2930">
      <w:pPr>
        <w:pStyle w:val="Pagrindinistekstas"/>
      </w:pPr>
    </w:p>
    <w:p w14:paraId="231C0C79" w14:textId="77777777" w:rsidR="00287369" w:rsidRPr="003C2930" w:rsidRDefault="00F17F12" w:rsidP="003C2930">
      <w:pPr>
        <w:pStyle w:val="Pagrindinistekstas"/>
      </w:pPr>
      <w:r w:rsidRPr="003C2930">
        <w:t xml:space="preserve">BI įverčiai pagal </w:t>
      </w:r>
      <w:proofErr w:type="spellStart"/>
      <w:r w:rsidRPr="003C2930">
        <w:t>Kaplan-Meier</w:t>
      </w:r>
      <w:proofErr w:type="spellEnd"/>
      <w:r w:rsidRPr="003C2930">
        <w:t xml:space="preserve"> 60 mėnesį </w:t>
      </w:r>
      <w:proofErr w:type="spellStart"/>
      <w:r w:rsidRPr="003C2930">
        <w:rPr>
          <w:i/>
        </w:rPr>
        <w:t>mITT</w:t>
      </w:r>
      <w:proofErr w:type="spellEnd"/>
      <w:r w:rsidRPr="003C2930">
        <w:rPr>
          <w:i/>
        </w:rPr>
        <w:t xml:space="preserve"> </w:t>
      </w:r>
      <w:r w:rsidRPr="003C2930">
        <w:t xml:space="preserve">populiacijos </w:t>
      </w:r>
      <w:proofErr w:type="spellStart"/>
      <w:r w:rsidRPr="003C2930">
        <w:t>bozutinibą</w:t>
      </w:r>
      <w:proofErr w:type="spellEnd"/>
      <w:r w:rsidRPr="003C2930">
        <w:t xml:space="preserve"> ir </w:t>
      </w:r>
      <w:proofErr w:type="spellStart"/>
      <w:r w:rsidRPr="003C2930">
        <w:t>imatinibą</w:t>
      </w:r>
      <w:proofErr w:type="spellEnd"/>
      <w:r w:rsidRPr="003C2930">
        <w:t xml:space="preserve"> vartojusiems pacientams atitinkamai buvo 94,9</w:t>
      </w:r>
      <w:r w:rsidR="00557BBD">
        <w:t> </w:t>
      </w:r>
      <w:r w:rsidRPr="003C2930">
        <w:t>% (95</w:t>
      </w:r>
      <w:r w:rsidR="00557BBD">
        <w:t> </w:t>
      </w:r>
      <w:r w:rsidRPr="003C2930">
        <w:t>% PI: 91,1</w:t>
      </w:r>
      <w:r w:rsidR="00557BBD">
        <w:t> </w:t>
      </w:r>
      <w:r w:rsidRPr="003C2930">
        <w:t>%; 97,0</w:t>
      </w:r>
      <w:r w:rsidR="00557BBD">
        <w:t> </w:t>
      </w:r>
      <w:r w:rsidRPr="003C2930">
        <w:t>%) ir 94,0</w:t>
      </w:r>
      <w:r w:rsidR="00557BBD">
        <w:t> </w:t>
      </w:r>
      <w:r w:rsidRPr="003C2930">
        <w:t>% (95</w:t>
      </w:r>
      <w:r w:rsidR="00557BBD">
        <w:t> </w:t>
      </w:r>
      <w:r w:rsidRPr="003C2930">
        <w:t>% PI: 90,1</w:t>
      </w:r>
      <w:r w:rsidR="00557BBD">
        <w:t> </w:t>
      </w:r>
      <w:r w:rsidRPr="003C2930">
        <w:t>%; 96,4</w:t>
      </w:r>
      <w:r w:rsidR="00557BBD">
        <w:t> </w:t>
      </w:r>
      <w:r w:rsidRPr="003C2930">
        <w:t>%)</w:t>
      </w:r>
      <w:r w:rsidR="00557BBD">
        <w:t xml:space="preserve"> </w:t>
      </w:r>
      <w:r w:rsidRPr="003C2930">
        <w:t>(SR 0,80; 95</w:t>
      </w:r>
      <w:r w:rsidR="00557BBD">
        <w:t> </w:t>
      </w:r>
      <w:r w:rsidRPr="003C2930">
        <w:t>% PI: 0,37; 1,73).</w:t>
      </w:r>
    </w:p>
    <w:p w14:paraId="06173269" w14:textId="77777777" w:rsidR="00287369" w:rsidRPr="003C2930" w:rsidRDefault="00287369" w:rsidP="003C2930">
      <w:pPr>
        <w:pStyle w:val="Pagrindinistekstas"/>
      </w:pPr>
    </w:p>
    <w:p w14:paraId="42F59F51" w14:textId="77777777" w:rsidR="00287369" w:rsidRPr="003C2930" w:rsidRDefault="00F17F12" w:rsidP="003C2930">
      <w:pPr>
        <w:pStyle w:val="Pagrindinistekstas"/>
      </w:pPr>
      <w:r w:rsidRPr="003C2930">
        <w:t xml:space="preserve">Atlikus retrospektyvią analizę nustatyta, kad tarp </w:t>
      </w:r>
      <w:r w:rsidRPr="003C2930">
        <w:rPr>
          <w:i/>
        </w:rPr>
        <w:t xml:space="preserve">ITT </w:t>
      </w:r>
      <w:r w:rsidRPr="003C2930">
        <w:t xml:space="preserve">populiacijos pacientų, kurių duomenis galima buvo vertinti, </w:t>
      </w:r>
      <w:proofErr w:type="spellStart"/>
      <w:r w:rsidRPr="003C2930">
        <w:t>bozutinibo</w:t>
      </w:r>
      <w:proofErr w:type="spellEnd"/>
      <w:r w:rsidRPr="003C2930">
        <w:t xml:space="preserve"> grupėje daugiau pacientų (200</w:t>
      </w:r>
      <w:r w:rsidR="00557BBD">
        <w:t xml:space="preserve"> iš </w:t>
      </w:r>
      <w:r w:rsidRPr="003C2930">
        <w:t>248 (80,6</w:t>
      </w:r>
      <w:r w:rsidR="00557BBD">
        <w:t> </w:t>
      </w:r>
      <w:r w:rsidRPr="003C2930">
        <w:t xml:space="preserve">%)) pasiekė ankstyvąjį molekulinį atsaką (3-iąjį mėnesį </w:t>
      </w:r>
      <w:r w:rsidRPr="003C2930">
        <w:rPr>
          <w:i/>
        </w:rPr>
        <w:t xml:space="preserve">BCR-ABL </w:t>
      </w:r>
      <w:proofErr w:type="spellStart"/>
      <w:r w:rsidRPr="003C2930">
        <w:t>transkriptų</w:t>
      </w:r>
      <w:proofErr w:type="spellEnd"/>
      <w:r w:rsidRPr="003C2930">
        <w:t xml:space="preserve"> ≤</w:t>
      </w:r>
      <w:r w:rsidR="00557BBD">
        <w:t> </w:t>
      </w:r>
      <w:r w:rsidRPr="003C2930">
        <w:t>10</w:t>
      </w:r>
      <w:r w:rsidR="00557BBD">
        <w:t> </w:t>
      </w:r>
      <w:r w:rsidRPr="003C2930">
        <w:t xml:space="preserve">%), palyginti su </w:t>
      </w:r>
      <w:proofErr w:type="spellStart"/>
      <w:r w:rsidRPr="003C2930">
        <w:t>imatinibo</w:t>
      </w:r>
      <w:proofErr w:type="spellEnd"/>
      <w:r w:rsidRPr="003C2930">
        <w:t xml:space="preserve"> grupės pacientais </w:t>
      </w:r>
      <w:r w:rsidR="00557BBD">
        <w:t>[</w:t>
      </w:r>
      <w:r w:rsidRPr="003C2930">
        <w:t>153</w:t>
      </w:r>
      <w:r w:rsidR="00557BBD">
        <w:t xml:space="preserve"> iš </w:t>
      </w:r>
      <w:r w:rsidRPr="003C2930">
        <w:t>253 (60,5</w:t>
      </w:r>
      <w:r w:rsidR="00557BBD">
        <w:t> </w:t>
      </w:r>
      <w:r w:rsidRPr="003C2930">
        <w:t>%</w:t>
      </w:r>
      <w:r w:rsidR="00557BBD">
        <w:t>]</w:t>
      </w:r>
      <w:r w:rsidRPr="003C2930">
        <w:t>); GS 2,72 (95</w:t>
      </w:r>
      <w:r w:rsidR="00557BBD">
        <w:t> </w:t>
      </w:r>
      <w:r w:rsidRPr="003C2930">
        <w:t xml:space="preserve">% PI: 1,82; 4,08). SMA ir </w:t>
      </w:r>
      <w:proofErr w:type="spellStart"/>
      <w:r w:rsidRPr="003C2930">
        <w:t>IbR</w:t>
      </w:r>
      <w:proofErr w:type="spellEnd"/>
      <w:r w:rsidRPr="003C2930">
        <w:t xml:space="preserve">, nustatytų 60-ąjį mėnesį </w:t>
      </w:r>
      <w:proofErr w:type="spellStart"/>
      <w:r w:rsidRPr="003C2930">
        <w:t>bozutinibo</w:t>
      </w:r>
      <w:proofErr w:type="spellEnd"/>
      <w:r w:rsidRPr="003C2930">
        <w:t xml:space="preserve"> grupėje pacientams, pasiekusiems ankstyvąjį molekulinį atsaką ir jo nepasiekusiems, santrauka pateikta </w:t>
      </w:r>
      <w:r w:rsidR="00557BBD">
        <w:t>7 </w:t>
      </w:r>
      <w:r w:rsidRPr="003C2930">
        <w:t>lentelėje.</w:t>
      </w:r>
    </w:p>
    <w:p w14:paraId="63EDB09A" w14:textId="77777777" w:rsidR="00557BBD" w:rsidRDefault="00557BBD" w:rsidP="003C2930">
      <w:pPr>
        <w:pStyle w:val="Antrat2"/>
        <w:ind w:left="0"/>
      </w:pPr>
    </w:p>
    <w:p w14:paraId="309CFD68" w14:textId="77777777" w:rsidR="00287369" w:rsidRPr="003C2930" w:rsidRDefault="001B229C" w:rsidP="001B229C">
      <w:pPr>
        <w:pStyle w:val="Antrat2"/>
        <w:keepNext/>
        <w:ind w:left="0"/>
      </w:pPr>
      <w:r>
        <w:t>7 </w:t>
      </w:r>
      <w:r w:rsidR="00557BBD">
        <w:t>l</w:t>
      </w:r>
      <w:r w:rsidR="00F17F12" w:rsidRPr="003C2930">
        <w:t xml:space="preserve">entelė. 60-ojo mėnesio rezultatai </w:t>
      </w:r>
      <w:proofErr w:type="spellStart"/>
      <w:r w:rsidR="00F17F12" w:rsidRPr="003C2930">
        <w:t>bozutinibą</w:t>
      </w:r>
      <w:proofErr w:type="spellEnd"/>
      <w:r w:rsidR="00F17F12" w:rsidRPr="003C2930">
        <w:t xml:space="preserve"> vartojusiems pacientams, kurių </w:t>
      </w:r>
      <w:r w:rsidR="00F17F12" w:rsidRPr="003C2930">
        <w:rPr>
          <w:i/>
        </w:rPr>
        <w:t xml:space="preserve">BCR- ABL </w:t>
      </w:r>
      <w:r w:rsidR="00F17F12" w:rsidRPr="003C2930">
        <w:lastRenderedPageBreak/>
        <w:t>≤</w:t>
      </w:r>
      <w:r w:rsidR="00557BBD">
        <w:t> </w:t>
      </w:r>
      <w:r w:rsidR="00F17F12" w:rsidRPr="003C2930">
        <w:t>10</w:t>
      </w:r>
      <w:r w:rsidR="00557BBD">
        <w:t> </w:t>
      </w:r>
      <w:r w:rsidR="00F17F12" w:rsidRPr="003C2930">
        <w:t>%, plg. su &gt;</w:t>
      </w:r>
      <w:r w:rsidR="00557BBD">
        <w:t> </w:t>
      </w:r>
      <w:r w:rsidR="00F17F12" w:rsidRPr="003C2930">
        <w:t>10</w:t>
      </w:r>
      <w:r w:rsidR="00557BBD">
        <w:t> </w:t>
      </w:r>
      <w:r w:rsidR="00F17F12" w:rsidRPr="003C2930">
        <w:t xml:space="preserve">%, nustatytais 3-iąjį mėnesį </w:t>
      </w:r>
      <w:r w:rsidR="00F17F12" w:rsidRPr="003C2930">
        <w:rPr>
          <w:i/>
        </w:rPr>
        <w:t xml:space="preserve">ITT </w:t>
      </w:r>
      <w:r w:rsidR="00F17F12" w:rsidRPr="003C2930">
        <w:t>populiacijoje</w:t>
      </w:r>
    </w:p>
    <w:p w14:paraId="11B2431E" w14:textId="77777777" w:rsidR="00287369" w:rsidRPr="003C2930" w:rsidRDefault="00287369" w:rsidP="001B229C">
      <w:pPr>
        <w:pStyle w:val="Pagrindinistekstas"/>
        <w:keepNext/>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4"/>
        <w:gridCol w:w="2283"/>
        <w:gridCol w:w="2283"/>
        <w:gridCol w:w="2245"/>
      </w:tblGrid>
      <w:tr w:rsidR="00287369" w:rsidRPr="003C2930" w14:paraId="0765A576" w14:textId="77777777" w:rsidTr="00557BBD">
        <w:trPr>
          <w:trHeight w:val="1010"/>
        </w:trPr>
        <w:tc>
          <w:tcPr>
            <w:tcW w:w="2254" w:type="dxa"/>
          </w:tcPr>
          <w:p w14:paraId="7EC5A28C" w14:textId="77777777" w:rsidR="00287369" w:rsidRPr="003C2930" w:rsidRDefault="00F17F12" w:rsidP="001B229C">
            <w:pPr>
              <w:pStyle w:val="TableParagraph"/>
              <w:keepNext/>
              <w:jc w:val="center"/>
              <w:rPr>
                <w:b/>
              </w:rPr>
            </w:pPr>
            <w:proofErr w:type="spellStart"/>
            <w:r w:rsidRPr="003C2930">
              <w:rPr>
                <w:b/>
              </w:rPr>
              <w:t>Bozutinibas</w:t>
            </w:r>
            <w:proofErr w:type="spellEnd"/>
            <w:r w:rsidRPr="003C2930">
              <w:rPr>
                <w:b/>
              </w:rPr>
              <w:t xml:space="preserve"> (N = 248)</w:t>
            </w:r>
          </w:p>
        </w:tc>
        <w:tc>
          <w:tcPr>
            <w:tcW w:w="2283" w:type="dxa"/>
          </w:tcPr>
          <w:p w14:paraId="7EF9CE17" w14:textId="77777777" w:rsidR="00287369" w:rsidRPr="003C2930" w:rsidRDefault="00F17F12" w:rsidP="001B229C">
            <w:pPr>
              <w:pStyle w:val="TableParagraph"/>
              <w:keepNext/>
              <w:jc w:val="center"/>
              <w:rPr>
                <w:b/>
              </w:rPr>
            </w:pPr>
            <w:r w:rsidRPr="003C2930">
              <w:rPr>
                <w:b/>
              </w:rPr>
              <w:t xml:space="preserve">Pacientai, kuriems 3-iąjį mėnesį nustatyta </w:t>
            </w:r>
            <w:r w:rsidRPr="003C2930">
              <w:rPr>
                <w:b/>
                <w:i/>
              </w:rPr>
              <w:t xml:space="preserve">BCR-ABL </w:t>
            </w:r>
            <w:r w:rsidR="00557BBD">
              <w:rPr>
                <w:b/>
              </w:rPr>
              <w:t>≤ </w:t>
            </w:r>
            <w:r w:rsidRPr="003C2930">
              <w:rPr>
                <w:b/>
              </w:rPr>
              <w:t>10</w:t>
            </w:r>
            <w:r w:rsidR="00557BBD">
              <w:rPr>
                <w:b/>
              </w:rPr>
              <w:t> </w:t>
            </w:r>
            <w:r w:rsidRPr="003C2930">
              <w:rPr>
                <w:b/>
              </w:rPr>
              <w:t>%</w:t>
            </w:r>
          </w:p>
          <w:p w14:paraId="506444A9" w14:textId="77777777" w:rsidR="00287369" w:rsidRPr="003C2930" w:rsidRDefault="00F17F12" w:rsidP="001B229C">
            <w:pPr>
              <w:pStyle w:val="TableParagraph"/>
              <w:keepNext/>
              <w:jc w:val="center"/>
            </w:pPr>
            <w:r w:rsidRPr="003C2930">
              <w:t>(N = 200)</w:t>
            </w:r>
          </w:p>
        </w:tc>
        <w:tc>
          <w:tcPr>
            <w:tcW w:w="2283" w:type="dxa"/>
          </w:tcPr>
          <w:p w14:paraId="31AAEE6C" w14:textId="77777777" w:rsidR="00287369" w:rsidRPr="003C2930" w:rsidRDefault="00F17F12" w:rsidP="001B229C">
            <w:pPr>
              <w:pStyle w:val="TableParagraph"/>
              <w:keepNext/>
              <w:jc w:val="center"/>
              <w:rPr>
                <w:b/>
              </w:rPr>
            </w:pPr>
            <w:r w:rsidRPr="003C2930">
              <w:rPr>
                <w:b/>
              </w:rPr>
              <w:t xml:space="preserve">Pacientai, kuriems 3-iąjį mėnesį nustatyta </w:t>
            </w:r>
            <w:r w:rsidRPr="003C2930">
              <w:rPr>
                <w:b/>
                <w:i/>
              </w:rPr>
              <w:t xml:space="preserve">BCR-ABL </w:t>
            </w:r>
            <w:r w:rsidRPr="003C2930">
              <w:rPr>
                <w:b/>
              </w:rPr>
              <w:t>&gt;</w:t>
            </w:r>
            <w:r w:rsidR="00B9717B">
              <w:rPr>
                <w:b/>
              </w:rPr>
              <w:t> </w:t>
            </w:r>
            <w:r w:rsidRPr="003C2930">
              <w:rPr>
                <w:b/>
              </w:rPr>
              <w:t>10</w:t>
            </w:r>
            <w:r w:rsidR="00B9717B">
              <w:rPr>
                <w:b/>
              </w:rPr>
              <w:t> </w:t>
            </w:r>
            <w:r w:rsidRPr="003C2930">
              <w:rPr>
                <w:b/>
              </w:rPr>
              <w:t>%</w:t>
            </w:r>
          </w:p>
          <w:p w14:paraId="058975B6" w14:textId="77777777" w:rsidR="00287369" w:rsidRPr="003C2930" w:rsidRDefault="00F17F12" w:rsidP="001B229C">
            <w:pPr>
              <w:pStyle w:val="TableParagraph"/>
              <w:keepNext/>
              <w:jc w:val="center"/>
            </w:pPr>
            <w:r w:rsidRPr="003C2930">
              <w:t>(N = 48)</w:t>
            </w:r>
          </w:p>
        </w:tc>
        <w:tc>
          <w:tcPr>
            <w:tcW w:w="2245" w:type="dxa"/>
          </w:tcPr>
          <w:p w14:paraId="05757DBE" w14:textId="77777777" w:rsidR="00287369" w:rsidRPr="003C2930" w:rsidRDefault="00F17F12" w:rsidP="001B229C">
            <w:pPr>
              <w:pStyle w:val="TableParagraph"/>
              <w:keepNext/>
              <w:jc w:val="center"/>
              <w:rPr>
                <w:b/>
              </w:rPr>
            </w:pPr>
            <w:r w:rsidRPr="003C2930">
              <w:rPr>
                <w:b/>
              </w:rPr>
              <w:t xml:space="preserve">Santykinė rizika </w:t>
            </w:r>
            <w:r w:rsidR="00B9717B">
              <w:rPr>
                <w:b/>
              </w:rPr>
              <w:br/>
            </w:r>
            <w:r w:rsidRPr="003C2930">
              <w:rPr>
                <w:b/>
              </w:rPr>
              <w:t>(95</w:t>
            </w:r>
            <w:r w:rsidR="00B9717B">
              <w:rPr>
                <w:b/>
              </w:rPr>
              <w:t> </w:t>
            </w:r>
            <w:r w:rsidRPr="003C2930">
              <w:rPr>
                <w:b/>
              </w:rPr>
              <w:t>% PI)</w:t>
            </w:r>
            <w:r w:rsidRPr="003C2930">
              <w:rPr>
                <w:b/>
                <w:vertAlign w:val="superscript"/>
              </w:rPr>
              <w:t>a</w:t>
            </w:r>
          </w:p>
        </w:tc>
      </w:tr>
      <w:tr w:rsidR="00287369" w:rsidRPr="003C2930" w14:paraId="2A49E773" w14:textId="77777777" w:rsidTr="00557BBD">
        <w:trPr>
          <w:trHeight w:val="505"/>
        </w:trPr>
        <w:tc>
          <w:tcPr>
            <w:tcW w:w="2254" w:type="dxa"/>
          </w:tcPr>
          <w:p w14:paraId="618965A0" w14:textId="77777777" w:rsidR="00287369" w:rsidRPr="003C2930" w:rsidRDefault="00F17F12" w:rsidP="00B9717B">
            <w:pPr>
              <w:pStyle w:val="TableParagraph"/>
              <w:ind w:left="90"/>
            </w:pPr>
            <w:r w:rsidRPr="003C2930">
              <w:t>Kaupiamasis SMA dažnis, % (95</w:t>
            </w:r>
            <w:r w:rsidR="00B9717B">
              <w:t> </w:t>
            </w:r>
            <w:r w:rsidRPr="003C2930">
              <w:t>% PI)</w:t>
            </w:r>
          </w:p>
        </w:tc>
        <w:tc>
          <w:tcPr>
            <w:tcW w:w="2283" w:type="dxa"/>
          </w:tcPr>
          <w:p w14:paraId="6F0C8915" w14:textId="77777777" w:rsidR="00287369" w:rsidRPr="003C2930" w:rsidRDefault="00F17F12" w:rsidP="003C2930">
            <w:pPr>
              <w:pStyle w:val="TableParagraph"/>
              <w:jc w:val="center"/>
            </w:pPr>
            <w:r w:rsidRPr="003C2930">
              <w:t>84,0 (78,1; 88,4)</w:t>
            </w:r>
          </w:p>
        </w:tc>
        <w:tc>
          <w:tcPr>
            <w:tcW w:w="2283" w:type="dxa"/>
          </w:tcPr>
          <w:p w14:paraId="4EF3E24A" w14:textId="77777777" w:rsidR="00287369" w:rsidRPr="003C2930" w:rsidRDefault="00F17F12" w:rsidP="003C2930">
            <w:pPr>
              <w:pStyle w:val="TableParagraph"/>
              <w:jc w:val="center"/>
            </w:pPr>
            <w:r w:rsidRPr="003C2930">
              <w:t>56,5 (41,1; 69,4)</w:t>
            </w:r>
          </w:p>
        </w:tc>
        <w:tc>
          <w:tcPr>
            <w:tcW w:w="2245" w:type="dxa"/>
          </w:tcPr>
          <w:p w14:paraId="7D3D0DDE" w14:textId="77777777" w:rsidR="00287369" w:rsidRPr="003C2930" w:rsidRDefault="00F17F12" w:rsidP="003C2930">
            <w:pPr>
              <w:pStyle w:val="TableParagraph"/>
              <w:jc w:val="center"/>
            </w:pPr>
            <w:r w:rsidRPr="003C2930">
              <w:t>2,67 (1,90; 3,75)</w:t>
            </w:r>
          </w:p>
        </w:tc>
      </w:tr>
      <w:tr w:rsidR="00287369" w:rsidRPr="003C2930" w14:paraId="0B90BE96" w14:textId="77777777" w:rsidTr="00557BBD">
        <w:trPr>
          <w:trHeight w:val="760"/>
        </w:trPr>
        <w:tc>
          <w:tcPr>
            <w:tcW w:w="2254" w:type="dxa"/>
          </w:tcPr>
          <w:p w14:paraId="7040EC88" w14:textId="77777777" w:rsidR="00287369" w:rsidRPr="003C2930" w:rsidRDefault="00F17F12" w:rsidP="00B9717B">
            <w:pPr>
              <w:pStyle w:val="TableParagraph"/>
              <w:ind w:left="90"/>
            </w:pPr>
            <w:r w:rsidRPr="003C2930">
              <w:t xml:space="preserve">Kaupiamasis </w:t>
            </w:r>
            <w:proofErr w:type="spellStart"/>
            <w:r w:rsidRPr="003C2930">
              <w:t>IbR</w:t>
            </w:r>
            <w:proofErr w:type="spellEnd"/>
            <w:r w:rsidRPr="003C2930">
              <w:t xml:space="preserve"> atvejų dažnis, % (95</w:t>
            </w:r>
            <w:r w:rsidR="00B9717B">
              <w:t> </w:t>
            </w:r>
            <w:r w:rsidRPr="003C2930">
              <w:t>% PI)</w:t>
            </w:r>
          </w:p>
        </w:tc>
        <w:tc>
          <w:tcPr>
            <w:tcW w:w="2283" w:type="dxa"/>
          </w:tcPr>
          <w:p w14:paraId="05BF21BC" w14:textId="77777777" w:rsidR="00287369" w:rsidRPr="003C2930" w:rsidRDefault="00F17F12" w:rsidP="003C2930">
            <w:pPr>
              <w:pStyle w:val="TableParagraph"/>
              <w:jc w:val="center"/>
            </w:pPr>
            <w:r w:rsidRPr="003C2930">
              <w:t>5,5 (2,9; 9,3)</w:t>
            </w:r>
          </w:p>
        </w:tc>
        <w:tc>
          <w:tcPr>
            <w:tcW w:w="2283" w:type="dxa"/>
          </w:tcPr>
          <w:p w14:paraId="107DD462" w14:textId="77777777" w:rsidR="00287369" w:rsidRPr="003C2930" w:rsidRDefault="00F17F12" w:rsidP="003C2930">
            <w:pPr>
              <w:pStyle w:val="TableParagraph"/>
              <w:jc w:val="center"/>
            </w:pPr>
            <w:r w:rsidRPr="003C2930">
              <w:t>12,5 (5,1; 23,4)</w:t>
            </w:r>
          </w:p>
        </w:tc>
        <w:tc>
          <w:tcPr>
            <w:tcW w:w="2245" w:type="dxa"/>
          </w:tcPr>
          <w:p w14:paraId="46497816" w14:textId="77777777" w:rsidR="00287369" w:rsidRPr="003C2930" w:rsidRDefault="00F17F12" w:rsidP="003C2930">
            <w:pPr>
              <w:pStyle w:val="TableParagraph"/>
              <w:jc w:val="center"/>
            </w:pPr>
            <w:r w:rsidRPr="003C2930">
              <w:t>0,40 (0,14; 1,17)</w:t>
            </w:r>
          </w:p>
        </w:tc>
      </w:tr>
    </w:tbl>
    <w:p w14:paraId="4AEC24C2" w14:textId="77777777" w:rsidR="00287369" w:rsidRPr="003C2930" w:rsidRDefault="00F17F12" w:rsidP="003C2930">
      <w:r w:rsidRPr="003C2930">
        <w:rPr>
          <w:sz w:val="20"/>
        </w:rPr>
        <w:t xml:space="preserve">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PI = </w:t>
      </w:r>
      <w:proofErr w:type="spellStart"/>
      <w:r w:rsidRPr="003C2930">
        <w:rPr>
          <w:sz w:val="20"/>
        </w:rPr>
        <w:t>pasikliautinasis</w:t>
      </w:r>
      <w:proofErr w:type="spellEnd"/>
      <w:r w:rsidRPr="003C2930">
        <w:rPr>
          <w:sz w:val="20"/>
        </w:rPr>
        <w:t xml:space="preserve"> intervalas; </w:t>
      </w:r>
      <w:r w:rsidRPr="003C2930">
        <w:rPr>
          <w:i/>
          <w:sz w:val="20"/>
        </w:rPr>
        <w:t xml:space="preserve">ITT </w:t>
      </w:r>
      <w:r w:rsidRPr="003C2930">
        <w:rPr>
          <w:sz w:val="20"/>
        </w:rPr>
        <w:t xml:space="preserve">= ketinama gydyti populiacija; SMA = stiprus molekulinis atsakas; </w:t>
      </w:r>
      <w:proofErr w:type="spellStart"/>
      <w:r w:rsidRPr="003C2930">
        <w:rPr>
          <w:sz w:val="20"/>
        </w:rPr>
        <w:t>IbR</w:t>
      </w:r>
      <w:proofErr w:type="spellEnd"/>
      <w:r w:rsidRPr="003C2930">
        <w:rPr>
          <w:sz w:val="20"/>
        </w:rPr>
        <w:t xml:space="preserve"> = išgyvenamumas be reiškinių; N = pacientų skaičius, kuriems 3-iąjį mėnesį nustatyta ≥</w:t>
      </w:r>
      <w:r w:rsidR="00B9717B">
        <w:rPr>
          <w:sz w:val="20"/>
        </w:rPr>
        <w:t> </w:t>
      </w:r>
      <w:r w:rsidRPr="003C2930">
        <w:rPr>
          <w:sz w:val="20"/>
        </w:rPr>
        <w:t>3000</w:t>
      </w:r>
      <w:r w:rsidR="00B9717B">
        <w:rPr>
          <w:sz w:val="20"/>
        </w:rPr>
        <w:t> </w:t>
      </w:r>
      <w:r w:rsidRPr="003C2930">
        <w:rPr>
          <w:sz w:val="20"/>
        </w:rPr>
        <w:t>ABL kopijų</w:t>
      </w:r>
      <w:r w:rsidRPr="003C2930">
        <w:t>.</w:t>
      </w:r>
    </w:p>
    <w:p w14:paraId="604AFD04" w14:textId="77777777" w:rsidR="00287369" w:rsidRPr="003C2930" w:rsidRDefault="00F17F12" w:rsidP="003C2930">
      <w:pPr>
        <w:rPr>
          <w:sz w:val="20"/>
        </w:rPr>
      </w:pPr>
      <w:r w:rsidRPr="003C2930">
        <w:rPr>
          <w:sz w:val="20"/>
          <w:vertAlign w:val="superscript"/>
        </w:rPr>
        <w:t>a</w:t>
      </w:r>
      <w:r w:rsidRPr="003C2930">
        <w:rPr>
          <w:sz w:val="20"/>
        </w:rPr>
        <w:t xml:space="preserve"> Pritaikyta pagal geografinį regioną ir</w:t>
      </w:r>
      <w:r w:rsidR="00C922FF">
        <w:rPr>
          <w:sz w:val="20"/>
        </w:rPr>
        <w:t xml:space="preserve"> </w:t>
      </w:r>
      <w:proofErr w:type="spellStart"/>
      <w:r w:rsidR="00C922FF">
        <w:rPr>
          <w:sz w:val="20"/>
        </w:rPr>
        <w:t>Sokal</w:t>
      </w:r>
      <w:proofErr w:type="spellEnd"/>
      <w:r w:rsidR="00C922FF">
        <w:rPr>
          <w:sz w:val="20"/>
        </w:rPr>
        <w:t xml:space="preserve"> skalę atsitiktinio suski</w:t>
      </w:r>
      <w:r w:rsidRPr="003C2930">
        <w:rPr>
          <w:sz w:val="20"/>
        </w:rPr>
        <w:t>r</w:t>
      </w:r>
      <w:r w:rsidR="00C922FF">
        <w:rPr>
          <w:sz w:val="20"/>
        </w:rPr>
        <w:t>s</w:t>
      </w:r>
      <w:r w:rsidRPr="003C2930">
        <w:rPr>
          <w:sz w:val="20"/>
        </w:rPr>
        <w:t>tymo metu.</w:t>
      </w:r>
    </w:p>
    <w:p w14:paraId="37D97ACA" w14:textId="77777777" w:rsidR="00287369" w:rsidRPr="003C2930" w:rsidRDefault="00287369" w:rsidP="003C2930">
      <w:pPr>
        <w:pStyle w:val="Pagrindinistekstas"/>
        <w:rPr>
          <w:sz w:val="20"/>
        </w:rPr>
      </w:pPr>
    </w:p>
    <w:p w14:paraId="2D486649" w14:textId="77777777" w:rsidR="00287369" w:rsidRDefault="00F17F12" w:rsidP="003C2930">
      <w:pPr>
        <w:pStyle w:val="Pagrindinistekstas"/>
      </w:pPr>
      <w:r w:rsidRPr="003C2930">
        <w:t xml:space="preserve">60-ąjį mėnesį </w:t>
      </w:r>
      <w:proofErr w:type="spellStart"/>
      <w:r w:rsidRPr="003C2930">
        <w:rPr>
          <w:i/>
        </w:rPr>
        <w:t>mITT</w:t>
      </w:r>
      <w:proofErr w:type="spellEnd"/>
      <w:r w:rsidRPr="003C2930">
        <w:rPr>
          <w:i/>
        </w:rPr>
        <w:t xml:space="preserve"> </w:t>
      </w:r>
      <w:r w:rsidRPr="003C2930">
        <w:t xml:space="preserve">populiacijoje mažiau naujų mutacijų aptikta </w:t>
      </w:r>
      <w:proofErr w:type="spellStart"/>
      <w:r w:rsidRPr="003C2930">
        <w:t>bozutinibo</w:t>
      </w:r>
      <w:proofErr w:type="spellEnd"/>
      <w:r w:rsidRPr="003C2930">
        <w:t xml:space="preserve"> grupėje [6 (2,4</w:t>
      </w:r>
      <w:r w:rsidR="00B9717B">
        <w:t> </w:t>
      </w:r>
      <w:r w:rsidRPr="003C2930">
        <w:t xml:space="preserve">%) vartojant </w:t>
      </w:r>
      <w:proofErr w:type="spellStart"/>
      <w:r w:rsidRPr="003C2930">
        <w:t>bozutinibą</w:t>
      </w:r>
      <w:proofErr w:type="spellEnd"/>
      <w:r w:rsidRPr="003C2930">
        <w:t xml:space="preserve"> ir 12 (5,0</w:t>
      </w:r>
      <w:r w:rsidR="00B9717B">
        <w:t> </w:t>
      </w:r>
      <w:r w:rsidRPr="003C2930">
        <w:t xml:space="preserve">%) – </w:t>
      </w:r>
      <w:proofErr w:type="spellStart"/>
      <w:r w:rsidRPr="003C2930">
        <w:t>imatinibą</w:t>
      </w:r>
      <w:proofErr w:type="spellEnd"/>
      <w:r w:rsidRPr="003C2930">
        <w:t>].</w:t>
      </w:r>
    </w:p>
    <w:p w14:paraId="4D88BC43" w14:textId="77777777" w:rsidR="00B9717B" w:rsidRPr="003C2930" w:rsidRDefault="00B9717B" w:rsidP="003C2930">
      <w:pPr>
        <w:pStyle w:val="Pagrindinistekstas"/>
      </w:pPr>
    </w:p>
    <w:p w14:paraId="11AB2398" w14:textId="77777777" w:rsidR="00287369" w:rsidRPr="003C2930" w:rsidRDefault="00F17F12" w:rsidP="003C2930">
      <w:pPr>
        <w:rPr>
          <w:i/>
        </w:rPr>
      </w:pPr>
      <w:r w:rsidRPr="003C2930">
        <w:rPr>
          <w:i/>
        </w:rPr>
        <w:t xml:space="preserve">1/2 fazės klinikinis tyrimas, kuriame dalyvavo pacientai, sergantys LF, AP ir BF LML, kuriems pasireiškė atsparumas </w:t>
      </w:r>
      <w:proofErr w:type="spellStart"/>
      <w:r w:rsidRPr="003C2930">
        <w:rPr>
          <w:i/>
        </w:rPr>
        <w:t>imatinibui</w:t>
      </w:r>
      <w:proofErr w:type="spellEnd"/>
      <w:r w:rsidRPr="003C2930">
        <w:rPr>
          <w:i/>
        </w:rPr>
        <w:t xml:space="preserve"> arba netoleravimas</w:t>
      </w:r>
    </w:p>
    <w:p w14:paraId="6D813C1B" w14:textId="77777777" w:rsidR="00287369" w:rsidRDefault="00F17F12" w:rsidP="003C2930">
      <w:pPr>
        <w:pStyle w:val="Pagrindinistekstas"/>
        <w:rPr>
          <w:i/>
        </w:rPr>
      </w:pPr>
      <w:r w:rsidRPr="003C2930">
        <w:t xml:space="preserve">Keliuose centruose buvo atliktas vienos grupės I ar II fazės atviras tyrimas pacientų, sergančių lėtinės fazės, akceleracijos fazės ir </w:t>
      </w:r>
      <w:proofErr w:type="spellStart"/>
      <w:r w:rsidRPr="003C2930">
        <w:t>blastų</w:t>
      </w:r>
      <w:proofErr w:type="spellEnd"/>
      <w:r w:rsidRPr="003C2930">
        <w:t xml:space="preserve"> fazės LML, kuriems pasireiškė atsparumas </w:t>
      </w:r>
      <w:proofErr w:type="spellStart"/>
      <w:r w:rsidRPr="003C2930">
        <w:t>imatinibui</w:t>
      </w:r>
      <w:proofErr w:type="spellEnd"/>
      <w:r w:rsidRPr="003C2930">
        <w:t xml:space="preserve"> arba netoleravimas, gydymo </w:t>
      </w:r>
      <w:proofErr w:type="spellStart"/>
      <w:r w:rsidRPr="003C2930">
        <w:t>bozutinibu</w:t>
      </w:r>
      <w:proofErr w:type="spellEnd"/>
      <w:r w:rsidRPr="003C2930">
        <w:t xml:space="preserve"> 500</w:t>
      </w:r>
      <w:r w:rsidR="00B9717B">
        <w:t> </w:t>
      </w:r>
      <w:r w:rsidRPr="003C2930">
        <w:t xml:space="preserve">mg doze vieną kartą per parą veiksmingumui ir saugumui įvertinti, sudarant atskiras pacientų, kuriems yra lėtinė, akceleracijos arba </w:t>
      </w:r>
      <w:proofErr w:type="spellStart"/>
      <w:r w:rsidRPr="003C2930">
        <w:t>blastų</w:t>
      </w:r>
      <w:proofErr w:type="spellEnd"/>
      <w:r w:rsidRPr="003C2930">
        <w:t xml:space="preserve"> fazė, pirmiau gydytų 1 TKI (</w:t>
      </w:r>
      <w:proofErr w:type="spellStart"/>
      <w:r w:rsidRPr="003C2930">
        <w:t>imatinibu</w:t>
      </w:r>
      <w:proofErr w:type="spellEnd"/>
      <w:r w:rsidRPr="003C2930">
        <w:t>) arba daugiau kaip 1</w:t>
      </w:r>
      <w:r w:rsidR="00B9717B">
        <w:t> </w:t>
      </w:r>
      <w:r w:rsidRPr="003C2930">
        <w:t>TKI (</w:t>
      </w:r>
      <w:proofErr w:type="spellStart"/>
      <w:r w:rsidRPr="003C2930">
        <w:t>imatinibu</w:t>
      </w:r>
      <w:proofErr w:type="spellEnd"/>
      <w:r w:rsidRPr="003C2930">
        <w:t xml:space="preserve">, o vėliau – </w:t>
      </w:r>
      <w:proofErr w:type="spellStart"/>
      <w:r w:rsidRPr="003C2930">
        <w:t>dazatinibu</w:t>
      </w:r>
      <w:proofErr w:type="spellEnd"/>
      <w:r w:rsidRPr="003C2930">
        <w:t xml:space="preserve"> ir [arba] </w:t>
      </w:r>
      <w:proofErr w:type="spellStart"/>
      <w:r w:rsidRPr="003C2930">
        <w:t>nilotinibu</w:t>
      </w:r>
      <w:proofErr w:type="spellEnd"/>
      <w:r w:rsidRPr="003C2930">
        <w:t>), grupes</w:t>
      </w:r>
      <w:r w:rsidRPr="003C2930">
        <w:rPr>
          <w:i/>
        </w:rPr>
        <w:t>.</w:t>
      </w:r>
    </w:p>
    <w:p w14:paraId="11EBD95D" w14:textId="77777777" w:rsidR="00B9717B" w:rsidRPr="003C2930" w:rsidRDefault="00B9717B" w:rsidP="003C2930">
      <w:pPr>
        <w:pStyle w:val="Pagrindinistekstas"/>
        <w:rPr>
          <w:i/>
        </w:rPr>
      </w:pPr>
    </w:p>
    <w:p w14:paraId="1FFE7A83" w14:textId="77777777" w:rsidR="00287369" w:rsidRPr="003C2930" w:rsidRDefault="00F17F12" w:rsidP="003C2930">
      <w:pPr>
        <w:pStyle w:val="Pagrindinistekstas"/>
      </w:pPr>
      <w:proofErr w:type="spellStart"/>
      <w:r w:rsidRPr="003C2930">
        <w:t>Bozutinibu</w:t>
      </w:r>
      <w:proofErr w:type="spellEnd"/>
      <w:r w:rsidRPr="003C2930">
        <w:t xml:space="preserve"> šių tyrimų metu buvo gydyti 570</w:t>
      </w:r>
      <w:r w:rsidR="00B9717B">
        <w:t> </w:t>
      </w:r>
      <w:r w:rsidRPr="003C2930">
        <w:t>pacientų, įskaitant pacientus, kuriems buvo LML LF, pirmiau gydytus tik 1</w:t>
      </w:r>
      <w:r w:rsidR="00B9717B">
        <w:t> </w:t>
      </w:r>
      <w:r w:rsidRPr="003C2930">
        <w:t>TKI (</w:t>
      </w:r>
      <w:proofErr w:type="spellStart"/>
      <w:r w:rsidRPr="003C2930">
        <w:t>imatinibu</w:t>
      </w:r>
      <w:proofErr w:type="spellEnd"/>
      <w:r w:rsidRPr="003C2930">
        <w:t xml:space="preserve">), pacientus, kuriems buvo LML LF, pirmiau gydytus </w:t>
      </w:r>
      <w:proofErr w:type="spellStart"/>
      <w:r w:rsidRPr="003C2930">
        <w:t>imatinibu</w:t>
      </w:r>
      <w:proofErr w:type="spellEnd"/>
      <w:r w:rsidRPr="003C2930">
        <w:t xml:space="preserve"> ir bent 1</w:t>
      </w:r>
      <w:r w:rsidR="00B9717B">
        <w:t> </w:t>
      </w:r>
      <w:r w:rsidRPr="003C2930">
        <w:t>papildomu TKI (</w:t>
      </w:r>
      <w:proofErr w:type="spellStart"/>
      <w:r w:rsidRPr="003C2930">
        <w:t>dazatinibu</w:t>
      </w:r>
      <w:proofErr w:type="spellEnd"/>
      <w:r w:rsidRPr="003C2930">
        <w:t xml:space="preserve"> ir [arba] </w:t>
      </w:r>
      <w:proofErr w:type="spellStart"/>
      <w:r w:rsidRPr="003C2930">
        <w:t>nilotinibu</w:t>
      </w:r>
      <w:proofErr w:type="spellEnd"/>
      <w:r w:rsidRPr="003C2930">
        <w:t xml:space="preserve">), pacientus, kuriems buvo LML akceleracijos arba </w:t>
      </w:r>
      <w:proofErr w:type="spellStart"/>
      <w:r w:rsidRPr="003C2930">
        <w:t>blastų</w:t>
      </w:r>
      <w:proofErr w:type="spellEnd"/>
      <w:r w:rsidRPr="003C2930">
        <w:t xml:space="preserve"> fazė, pirmiau gydytus bent 1 TKI (</w:t>
      </w:r>
      <w:proofErr w:type="spellStart"/>
      <w:r w:rsidRPr="003C2930">
        <w:t>imatinibu</w:t>
      </w:r>
      <w:proofErr w:type="spellEnd"/>
      <w:r w:rsidRPr="003C2930">
        <w:t xml:space="preserve">), ir pacientus, kuriems buvo </w:t>
      </w:r>
      <w:proofErr w:type="spellStart"/>
      <w:r w:rsidRPr="003C2930">
        <w:rPr>
          <w:i/>
        </w:rPr>
        <w:t>Ph</w:t>
      </w:r>
      <w:proofErr w:type="spellEnd"/>
      <w:r w:rsidRPr="003C2930">
        <w:rPr>
          <w:i/>
        </w:rPr>
        <w:t xml:space="preserve">+ </w:t>
      </w:r>
      <w:r w:rsidRPr="003C2930">
        <w:t>ŪLL, pirmiau gydytus bent vienu TKI (</w:t>
      </w:r>
      <w:proofErr w:type="spellStart"/>
      <w:r w:rsidRPr="003C2930">
        <w:t>imatinibu</w:t>
      </w:r>
      <w:proofErr w:type="spellEnd"/>
      <w:r w:rsidRPr="003C2930">
        <w:t>).</w:t>
      </w:r>
    </w:p>
    <w:p w14:paraId="00AEB023" w14:textId="77777777" w:rsidR="00287369" w:rsidRPr="003C2930" w:rsidRDefault="00287369" w:rsidP="003C2930">
      <w:pPr>
        <w:pStyle w:val="Pagrindinistekstas"/>
      </w:pPr>
    </w:p>
    <w:p w14:paraId="48A7D933" w14:textId="77777777" w:rsidR="00287369" w:rsidRPr="003C2930" w:rsidRDefault="00F17F12" w:rsidP="003C2930">
      <w:pPr>
        <w:pStyle w:val="Pagrindinistekstas"/>
      </w:pPr>
      <w:r w:rsidRPr="003C2930">
        <w:t xml:space="preserve">Svarbiausioji vertinamoji veiksmingumo baigtis šiame tyrime buvo stipraus </w:t>
      </w:r>
      <w:proofErr w:type="spellStart"/>
      <w:r w:rsidRPr="003C2930">
        <w:t>citogeninio</w:t>
      </w:r>
      <w:proofErr w:type="spellEnd"/>
      <w:r w:rsidRPr="003C2930">
        <w:t xml:space="preserve"> atsako (</w:t>
      </w:r>
      <w:proofErr w:type="spellStart"/>
      <w:r w:rsidRPr="003C2930">
        <w:t>SCiA</w:t>
      </w:r>
      <w:proofErr w:type="spellEnd"/>
      <w:r w:rsidRPr="003C2930">
        <w:t xml:space="preserve">) dažnis 24-tą savaitę pacientams, kuriems buvo </w:t>
      </w:r>
      <w:proofErr w:type="spellStart"/>
      <w:r w:rsidRPr="003C2930">
        <w:t>imatinibui</w:t>
      </w:r>
      <w:proofErr w:type="spellEnd"/>
      <w:r w:rsidRPr="003C2930">
        <w:t xml:space="preserve"> atsparios LML LF, pirmiau gydytiems tik</w:t>
      </w:r>
      <w:r w:rsidR="00B9717B">
        <w:t xml:space="preserve"> </w:t>
      </w:r>
      <w:r w:rsidRPr="003C2930">
        <w:t>1</w:t>
      </w:r>
      <w:r w:rsidR="00B9717B">
        <w:t> </w:t>
      </w:r>
      <w:r w:rsidRPr="003C2930">
        <w:t>TKI (</w:t>
      </w:r>
      <w:proofErr w:type="spellStart"/>
      <w:r w:rsidRPr="003C2930">
        <w:t>imatinibu</w:t>
      </w:r>
      <w:proofErr w:type="spellEnd"/>
      <w:r w:rsidRPr="003C2930">
        <w:t>). Kitos vertinamosios baigtys buvo kaupiamasis citogenetinio ir molekulinio atsako dažnis, laikas iki citogenetinio ir molekulinio atsako ir jo trukmė, atsakas į pradines mutacijas, AF perėjimas į BF, išgyvenimas ligai neprogresuojant ir BI visose grupėse.</w:t>
      </w:r>
    </w:p>
    <w:p w14:paraId="6A4452FE" w14:textId="77777777" w:rsidR="00287369" w:rsidRPr="003C2930" w:rsidRDefault="00287369" w:rsidP="003C2930">
      <w:pPr>
        <w:pStyle w:val="Pagrindinistekstas"/>
      </w:pPr>
    </w:p>
    <w:p w14:paraId="5A30BAEE" w14:textId="77777777" w:rsidR="00287369" w:rsidRPr="003C2930" w:rsidRDefault="00F17F12" w:rsidP="003C2930">
      <w:pPr>
        <w:pStyle w:val="Pagrindinistekstas"/>
      </w:pPr>
      <w:r w:rsidRPr="003C2930">
        <w:t xml:space="preserve">Į tęstinį tyrimą galėjo būti įtraukti pacientai, kurie I/II fazės tyrimo pabaigoje vis dar vartojo </w:t>
      </w:r>
      <w:proofErr w:type="spellStart"/>
      <w:r w:rsidRPr="003C2930">
        <w:t>bozutinibą</w:t>
      </w:r>
      <w:proofErr w:type="spellEnd"/>
      <w:r w:rsidRPr="003C2930">
        <w:t xml:space="preserve"> ir, tyrėjo vertinimu, gydymas </w:t>
      </w:r>
      <w:proofErr w:type="spellStart"/>
      <w:r w:rsidRPr="003C2930">
        <w:t>bozutinibu</w:t>
      </w:r>
      <w:proofErr w:type="spellEnd"/>
      <w:r w:rsidRPr="003C2930">
        <w:t xml:space="preserve"> jiems buvo naudingas, taip pat pacientai, kurie jau buvo nutraukę </w:t>
      </w:r>
      <w:proofErr w:type="spellStart"/>
      <w:r w:rsidRPr="003C2930">
        <w:t>bozutinibo</w:t>
      </w:r>
      <w:proofErr w:type="spellEnd"/>
      <w:r w:rsidRPr="003C2930">
        <w:t xml:space="preserve"> vartojimą I/II fazės tyrimo metu ir kuriems buvo atliekamas ilgalaikis išgyvenamumo stebėjimas arba kurie baigė I/II fazės tyrimą. Kiekvienas pacientas toliau dalyvavo tęstiniame tyrime, kuriame vartojo </w:t>
      </w:r>
      <w:proofErr w:type="spellStart"/>
      <w:r w:rsidRPr="003C2930">
        <w:t>bozutinibą</w:t>
      </w:r>
      <w:proofErr w:type="spellEnd"/>
      <w:r w:rsidRPr="003C2930">
        <w:t xml:space="preserve"> arba buvo ilgą laiką stebimas dėl išgyvenamumo, kol paskutiniam pacientui suėjo 10</w:t>
      </w:r>
      <w:r w:rsidR="00B9717B">
        <w:t> </w:t>
      </w:r>
      <w:r w:rsidRPr="003C2930">
        <w:t xml:space="preserve">stebėjimo metų, skaičiuojant nuo pirmosios </w:t>
      </w:r>
      <w:proofErr w:type="spellStart"/>
      <w:r w:rsidRPr="003C2930">
        <w:t>bozutinibo</w:t>
      </w:r>
      <w:proofErr w:type="spellEnd"/>
      <w:r w:rsidRPr="003C2930">
        <w:t xml:space="preserve"> dozės, jam paskirtos I/II fazės tyrime.</w:t>
      </w:r>
    </w:p>
    <w:p w14:paraId="1A802271" w14:textId="77777777" w:rsidR="00287369" w:rsidRPr="003C2930" w:rsidRDefault="00287369" w:rsidP="003C2930">
      <w:pPr>
        <w:pStyle w:val="Pagrindinistekstas"/>
      </w:pPr>
    </w:p>
    <w:p w14:paraId="40B604B2" w14:textId="77777777" w:rsidR="00287369" w:rsidRPr="003C2930" w:rsidRDefault="00F17F12" w:rsidP="003C2930">
      <w:pPr>
        <w:pStyle w:val="Pagrindinistekstas"/>
      </w:pPr>
      <w:r w:rsidRPr="003C2930">
        <w:t>Tęstinio tyrimo veiksmingumo vertinamosios baigtys buvo citogenetinio ir molekulinio atsako trukmė, AF perėjimas į BF, išgyvenimas ligai neprogresuojant ir BI.</w:t>
      </w:r>
    </w:p>
    <w:p w14:paraId="21DEEA9F" w14:textId="77777777" w:rsidR="00287369" w:rsidRPr="003C2930" w:rsidRDefault="00287369" w:rsidP="003C2930">
      <w:pPr>
        <w:pStyle w:val="Pagrindinistekstas"/>
      </w:pPr>
    </w:p>
    <w:p w14:paraId="7FDB93F3" w14:textId="77777777" w:rsidR="00287369" w:rsidRPr="003C2930" w:rsidRDefault="00F17F12" w:rsidP="003C2930">
      <w:pPr>
        <w:pStyle w:val="Pagrindinistekstas"/>
      </w:pPr>
      <w:r w:rsidRPr="003C2930">
        <w:t>Į veiksmingumo analizę buvo įtraukti šio užbaigto tęstinio tyrimo duomenys.</w:t>
      </w:r>
    </w:p>
    <w:p w14:paraId="25C7C857" w14:textId="77777777" w:rsidR="00B9717B" w:rsidRDefault="00B9717B" w:rsidP="003C2930">
      <w:pPr>
        <w:rPr>
          <w:i/>
        </w:rPr>
      </w:pPr>
    </w:p>
    <w:p w14:paraId="7C5D7D34" w14:textId="77777777" w:rsidR="00287369" w:rsidRPr="003C2930" w:rsidRDefault="00F17F12" w:rsidP="003C2930">
      <w:pPr>
        <w:rPr>
          <w:i/>
        </w:rPr>
      </w:pPr>
      <w:r w:rsidRPr="003C2930">
        <w:rPr>
          <w:i/>
        </w:rPr>
        <w:t>LML LF pacientai</w:t>
      </w:r>
    </w:p>
    <w:p w14:paraId="29993EA9" w14:textId="77777777" w:rsidR="00287369" w:rsidRPr="003C2930" w:rsidRDefault="00F17F12" w:rsidP="003C2930">
      <w:pPr>
        <w:pStyle w:val="Pagrindinistekstas"/>
      </w:pPr>
      <w:r w:rsidRPr="003C2930">
        <w:t xml:space="preserve">Veiksmingumo pacientams, kuriems yra </w:t>
      </w:r>
      <w:proofErr w:type="spellStart"/>
      <w:r w:rsidRPr="003C2930">
        <w:rPr>
          <w:i/>
        </w:rPr>
        <w:t>Ph</w:t>
      </w:r>
      <w:proofErr w:type="spellEnd"/>
      <w:r w:rsidRPr="003C2930">
        <w:rPr>
          <w:i/>
        </w:rPr>
        <w:t xml:space="preserve">+ </w:t>
      </w:r>
      <w:r w:rsidRPr="003C2930">
        <w:t xml:space="preserve">LML LF, pirmiau gydytiems </w:t>
      </w:r>
      <w:proofErr w:type="spellStart"/>
      <w:r w:rsidRPr="003C2930">
        <w:t>imatinibu</w:t>
      </w:r>
      <w:proofErr w:type="spellEnd"/>
      <w:r w:rsidRPr="003C2930">
        <w:t xml:space="preserve"> ir bent</w:t>
      </w:r>
      <w:r w:rsidR="00B9717B">
        <w:t xml:space="preserve"> </w:t>
      </w:r>
      <w:r w:rsidRPr="003C2930">
        <w:t>1</w:t>
      </w:r>
      <w:r w:rsidR="00B9717B">
        <w:t> </w:t>
      </w:r>
      <w:r w:rsidRPr="003C2930">
        <w:t>papildomu TKI (stebėti ne trumpiau kaip 120</w:t>
      </w:r>
      <w:r w:rsidR="00B9717B">
        <w:t> </w:t>
      </w:r>
      <w:r w:rsidRPr="003C2930">
        <w:t>mėnesių, gydymo trukmės mediana – 9 mėnesiai (</w:t>
      </w:r>
      <w:r w:rsidR="00E748E1">
        <w:t>intervalas</w:t>
      </w:r>
      <w:r w:rsidRPr="003C2930">
        <w:t>: nuo 0,23</w:t>
      </w:r>
      <w:r w:rsidR="00B9717B">
        <w:t> </w:t>
      </w:r>
      <w:r w:rsidRPr="003C2930">
        <w:t>iki 164,28</w:t>
      </w:r>
      <w:r w:rsidR="00B9717B">
        <w:t> </w:t>
      </w:r>
      <w:r w:rsidRPr="003C2930">
        <w:t>mėnesio), o 20,2</w:t>
      </w:r>
      <w:r w:rsidR="00B9717B">
        <w:t> </w:t>
      </w:r>
      <w:r w:rsidRPr="003C2930">
        <w:t>% ir 7,6</w:t>
      </w:r>
      <w:r w:rsidR="00B9717B">
        <w:t> </w:t>
      </w:r>
      <w:r w:rsidRPr="003C2930">
        <w:t xml:space="preserve">% atitinkamai 60-ąjį ir 120-ąjį mėnesį </w:t>
      </w:r>
      <w:r w:rsidRPr="003C2930">
        <w:lastRenderedPageBreak/>
        <w:t xml:space="preserve">tebetęsė gydymą), ir pacientams, kuriems yra </w:t>
      </w:r>
      <w:proofErr w:type="spellStart"/>
      <w:r w:rsidRPr="003C2930">
        <w:rPr>
          <w:i/>
        </w:rPr>
        <w:t>Ph</w:t>
      </w:r>
      <w:proofErr w:type="spellEnd"/>
      <w:r w:rsidRPr="003C2930">
        <w:rPr>
          <w:i/>
        </w:rPr>
        <w:t xml:space="preserve">+ </w:t>
      </w:r>
      <w:r w:rsidRPr="003C2930">
        <w:t xml:space="preserve">LML LF, pirmiau gydytiems vien tik </w:t>
      </w:r>
      <w:proofErr w:type="spellStart"/>
      <w:r w:rsidRPr="003C2930">
        <w:t>imatinibu</w:t>
      </w:r>
      <w:proofErr w:type="spellEnd"/>
      <w:r w:rsidRPr="003C2930">
        <w:t xml:space="preserve"> (stebėti ne trumpiau kaip 120</w:t>
      </w:r>
      <w:r w:rsidR="00B9717B">
        <w:t> </w:t>
      </w:r>
      <w:r w:rsidRPr="003C2930">
        <w:t>mėnesių, gydymo trukmės mediana – 26</w:t>
      </w:r>
      <w:r w:rsidR="00B9717B">
        <w:t> </w:t>
      </w:r>
      <w:r w:rsidRPr="003C2930">
        <w:t>mėnesiai (</w:t>
      </w:r>
      <w:r w:rsidR="00E748E1">
        <w:t>intervalas</w:t>
      </w:r>
      <w:r w:rsidRPr="003C2930">
        <w:t>: nuo 0,16</w:t>
      </w:r>
      <w:r w:rsidR="00B9717B">
        <w:t> </w:t>
      </w:r>
      <w:r w:rsidRPr="003C2930">
        <w:t>iki 170,49</w:t>
      </w:r>
      <w:r w:rsidR="00B9717B">
        <w:t> </w:t>
      </w:r>
      <w:r w:rsidRPr="003C2930">
        <w:t>mėnesio), o 40,5</w:t>
      </w:r>
      <w:r w:rsidR="00B9717B">
        <w:t> </w:t>
      </w:r>
      <w:r w:rsidRPr="003C2930">
        <w:t>% ir 19,4</w:t>
      </w:r>
      <w:r w:rsidR="00B9717B">
        <w:t> </w:t>
      </w:r>
      <w:r w:rsidRPr="003C2930">
        <w:t xml:space="preserve">% atitinkamai 60-ąjį ir 120-ąjį mėnesį tebetęsė gydymą) duomenys pateikti </w:t>
      </w:r>
      <w:r w:rsidR="00B9717B">
        <w:t>8 </w:t>
      </w:r>
      <w:r w:rsidRPr="003C2930">
        <w:t>lentelėje.</w:t>
      </w:r>
    </w:p>
    <w:p w14:paraId="77059C27" w14:textId="77777777" w:rsidR="00287369" w:rsidRPr="003C2930" w:rsidRDefault="00287369" w:rsidP="003C2930">
      <w:pPr>
        <w:pStyle w:val="Pagrindinistekstas"/>
      </w:pPr>
    </w:p>
    <w:p w14:paraId="2D447E4D" w14:textId="77777777" w:rsidR="00287369" w:rsidRPr="003C2930" w:rsidRDefault="00F17F12" w:rsidP="003C2930">
      <w:pPr>
        <w:rPr>
          <w:i/>
        </w:rPr>
      </w:pPr>
      <w:r w:rsidRPr="003C2930">
        <w:rPr>
          <w:i/>
        </w:rPr>
        <w:t>AF ir BF LML sergantiems pacientams</w:t>
      </w:r>
    </w:p>
    <w:p w14:paraId="37AE2CCF" w14:textId="77777777" w:rsidR="00287369" w:rsidRPr="003C2930" w:rsidRDefault="00F17F12" w:rsidP="003C2930">
      <w:pPr>
        <w:pStyle w:val="Pagrindinistekstas"/>
      </w:pPr>
      <w:r w:rsidRPr="003C2930">
        <w:t xml:space="preserve">Gydymo veiksmingumo duomenys gydant </w:t>
      </w:r>
      <w:proofErr w:type="spellStart"/>
      <w:r w:rsidRPr="003C2930">
        <w:rPr>
          <w:i/>
        </w:rPr>
        <w:t>Ph</w:t>
      </w:r>
      <w:proofErr w:type="spellEnd"/>
      <w:r w:rsidRPr="003C2930">
        <w:rPr>
          <w:i/>
        </w:rPr>
        <w:t xml:space="preserve">+ </w:t>
      </w:r>
      <w:r w:rsidRPr="003C2930">
        <w:t>LML sergančius pacientus, kuriems yra AF (stebėti ne trumpiau kaip 120 mėnesių ir gydymo trukmės mediana – 10 mėnesių (</w:t>
      </w:r>
      <w:r w:rsidR="00E748E1">
        <w:t>intervalas</w:t>
      </w:r>
      <w:r w:rsidRPr="003C2930">
        <w:t>: nuo 0,10</w:t>
      </w:r>
      <w:r w:rsidR="00B9717B">
        <w:t> </w:t>
      </w:r>
      <w:r w:rsidRPr="003C2930">
        <w:t>iki 156,15</w:t>
      </w:r>
      <w:r w:rsidR="00B9717B">
        <w:t> </w:t>
      </w:r>
      <w:r w:rsidRPr="003C2930">
        <w:t>mėnesio), o 12,7</w:t>
      </w:r>
      <w:r w:rsidR="00B9717B">
        <w:t> </w:t>
      </w:r>
      <w:r w:rsidRPr="003C2930">
        <w:t>% ir 7,6</w:t>
      </w:r>
      <w:r w:rsidR="00B9717B">
        <w:t> </w:t>
      </w:r>
      <w:r w:rsidRPr="003C2930">
        <w:t>% atitinkamai 60-ąjį ir 120-ąjį mėnesį tebetęsė gydymą) ir BF (stebėti ne trumpiau kaip 120</w:t>
      </w:r>
      <w:r w:rsidR="00B9717B">
        <w:t> </w:t>
      </w:r>
      <w:r w:rsidRPr="003C2930">
        <w:t>mėnesių ir gydymo trukmės mediana – 2,8</w:t>
      </w:r>
      <w:r w:rsidR="00B9717B">
        <w:t> </w:t>
      </w:r>
      <w:r w:rsidRPr="003C2930">
        <w:t>mėnesio (</w:t>
      </w:r>
      <w:r w:rsidR="00E748E1">
        <w:t>intervalas</w:t>
      </w:r>
      <w:r w:rsidRPr="003C2930">
        <w:t>: nuo 0,03</w:t>
      </w:r>
      <w:r w:rsidR="00B9717B">
        <w:t> </w:t>
      </w:r>
      <w:r w:rsidRPr="003C2930">
        <w:t>iki 71,38</w:t>
      </w:r>
      <w:r w:rsidR="00B9717B">
        <w:t> </w:t>
      </w:r>
      <w:r w:rsidRPr="003C2930">
        <w:t>mėnesio), o 3,1</w:t>
      </w:r>
      <w:r w:rsidR="00B9717B">
        <w:t> </w:t>
      </w:r>
      <w:r w:rsidRPr="003C2930">
        <w:t>% ir 0</w:t>
      </w:r>
      <w:r w:rsidR="00B9717B">
        <w:t> </w:t>
      </w:r>
      <w:r w:rsidRPr="003C2930">
        <w:t xml:space="preserve">% atitinkamai 60-ąjį ir 120-ąjį mėnesį tebetęsė gydymą), pateikti </w:t>
      </w:r>
      <w:r w:rsidR="00B9717B">
        <w:t>8 </w:t>
      </w:r>
      <w:r w:rsidRPr="003C2930">
        <w:t>lentelėje.</w:t>
      </w:r>
    </w:p>
    <w:p w14:paraId="2FF9DD10" w14:textId="77777777" w:rsidR="00287369" w:rsidRPr="003C2930" w:rsidRDefault="00287369" w:rsidP="003C2930">
      <w:pPr>
        <w:pStyle w:val="Pagrindinistekstas"/>
      </w:pPr>
    </w:p>
    <w:p w14:paraId="1FA27CD1" w14:textId="77777777" w:rsidR="00287369" w:rsidRPr="003C2930" w:rsidRDefault="00B9717B" w:rsidP="003C2930">
      <w:pPr>
        <w:pStyle w:val="Antrat2"/>
        <w:ind w:left="0"/>
      </w:pPr>
      <w:r>
        <w:t>8 l</w:t>
      </w:r>
      <w:r w:rsidR="00F17F12" w:rsidRPr="003C2930">
        <w:t>entelė. Pirmiau gydytų pacientų, sergančių lėtinės arba pažengusios fazės LML, veiksmingumo duomenys *</w:t>
      </w:r>
    </w:p>
    <w:p w14:paraId="379B14C6"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1560"/>
        <w:gridCol w:w="1702"/>
        <w:gridCol w:w="1772"/>
        <w:gridCol w:w="1561"/>
      </w:tblGrid>
      <w:tr w:rsidR="00287369" w:rsidRPr="003C2930" w14:paraId="0B68C2D9" w14:textId="77777777" w:rsidTr="00E12330">
        <w:trPr>
          <w:trHeight w:val="1559"/>
        </w:trPr>
        <w:tc>
          <w:tcPr>
            <w:tcW w:w="2942" w:type="dxa"/>
            <w:vAlign w:val="center"/>
          </w:tcPr>
          <w:p w14:paraId="5378C845" w14:textId="77777777" w:rsidR="00287369" w:rsidRPr="003C2930" w:rsidRDefault="00287369" w:rsidP="00A9321A">
            <w:pPr>
              <w:pStyle w:val="TableParagraph"/>
              <w:jc w:val="center"/>
              <w:rPr>
                <w:sz w:val="20"/>
              </w:rPr>
            </w:pPr>
          </w:p>
        </w:tc>
        <w:tc>
          <w:tcPr>
            <w:tcW w:w="1560" w:type="dxa"/>
            <w:vAlign w:val="center"/>
          </w:tcPr>
          <w:p w14:paraId="5BA7DED3" w14:textId="77777777" w:rsidR="00287369" w:rsidRPr="003C2930" w:rsidRDefault="00F17F12" w:rsidP="00A9321A">
            <w:pPr>
              <w:pStyle w:val="TableParagraph"/>
              <w:jc w:val="center"/>
              <w:rPr>
                <w:b/>
                <w:sz w:val="20"/>
              </w:rPr>
            </w:pPr>
            <w:proofErr w:type="spellStart"/>
            <w:r w:rsidRPr="003C2930">
              <w:rPr>
                <w:b/>
                <w:i/>
                <w:sz w:val="20"/>
              </w:rPr>
              <w:t>Ph</w:t>
            </w:r>
            <w:proofErr w:type="spellEnd"/>
            <w:r w:rsidRPr="003C2930">
              <w:rPr>
                <w:b/>
                <w:i/>
                <w:sz w:val="20"/>
              </w:rPr>
              <w:t xml:space="preserve">+ </w:t>
            </w:r>
            <w:r w:rsidRPr="003C2930">
              <w:rPr>
                <w:b/>
                <w:sz w:val="20"/>
              </w:rPr>
              <w:t>LML LF,</w:t>
            </w:r>
            <w:r w:rsidR="00A9321A">
              <w:rPr>
                <w:b/>
                <w:sz w:val="20"/>
              </w:rPr>
              <w:t xml:space="preserve"> p</w:t>
            </w:r>
            <w:r w:rsidRPr="003C2930">
              <w:rPr>
                <w:b/>
                <w:sz w:val="20"/>
              </w:rPr>
              <w:t xml:space="preserve">irmesnis gydymas vienu </w:t>
            </w:r>
            <w:proofErr w:type="spellStart"/>
            <w:r w:rsidRPr="003C2930">
              <w:rPr>
                <w:b/>
                <w:sz w:val="20"/>
              </w:rPr>
              <w:t>imatinibu</w:t>
            </w:r>
            <w:proofErr w:type="spellEnd"/>
          </w:p>
        </w:tc>
        <w:tc>
          <w:tcPr>
            <w:tcW w:w="1702" w:type="dxa"/>
            <w:vAlign w:val="center"/>
          </w:tcPr>
          <w:p w14:paraId="521C23BC" w14:textId="77777777" w:rsidR="00287369" w:rsidRPr="003C2930" w:rsidRDefault="00F17F12" w:rsidP="00A9321A">
            <w:pPr>
              <w:pStyle w:val="TableParagraph"/>
              <w:jc w:val="center"/>
              <w:rPr>
                <w:b/>
                <w:sz w:val="20"/>
              </w:rPr>
            </w:pPr>
            <w:proofErr w:type="spellStart"/>
            <w:r w:rsidRPr="003C2930">
              <w:rPr>
                <w:b/>
                <w:i/>
                <w:sz w:val="20"/>
              </w:rPr>
              <w:t>Ph</w:t>
            </w:r>
            <w:proofErr w:type="spellEnd"/>
            <w:r w:rsidRPr="003C2930">
              <w:rPr>
                <w:b/>
                <w:i/>
                <w:sz w:val="20"/>
              </w:rPr>
              <w:t xml:space="preserve">+ </w:t>
            </w:r>
            <w:r w:rsidRPr="003C2930">
              <w:rPr>
                <w:b/>
                <w:sz w:val="20"/>
              </w:rPr>
              <w:t>LML LF</w:t>
            </w:r>
          </w:p>
          <w:p w14:paraId="1C93D065" w14:textId="77777777" w:rsidR="00287369" w:rsidRPr="003C2930" w:rsidRDefault="00F17F12" w:rsidP="00A9321A">
            <w:pPr>
              <w:pStyle w:val="TableParagraph"/>
              <w:jc w:val="center"/>
              <w:rPr>
                <w:b/>
                <w:sz w:val="20"/>
              </w:rPr>
            </w:pPr>
            <w:r w:rsidRPr="003C2930">
              <w:rPr>
                <w:b/>
                <w:sz w:val="20"/>
              </w:rPr>
              <w:t xml:space="preserve">Pirmesnis gydymas </w:t>
            </w:r>
            <w:proofErr w:type="spellStart"/>
            <w:r w:rsidRPr="003C2930">
              <w:rPr>
                <w:b/>
                <w:sz w:val="20"/>
              </w:rPr>
              <w:t>imatinibu</w:t>
            </w:r>
            <w:proofErr w:type="spellEnd"/>
            <w:r w:rsidRPr="003C2930">
              <w:rPr>
                <w:b/>
                <w:sz w:val="20"/>
              </w:rPr>
              <w:t xml:space="preserve"> ir </w:t>
            </w:r>
            <w:proofErr w:type="spellStart"/>
            <w:r w:rsidRPr="003C2930">
              <w:rPr>
                <w:b/>
                <w:sz w:val="20"/>
              </w:rPr>
              <w:t>dazatinibu</w:t>
            </w:r>
            <w:proofErr w:type="spellEnd"/>
            <w:r w:rsidRPr="003C2930">
              <w:rPr>
                <w:b/>
                <w:sz w:val="20"/>
              </w:rPr>
              <w:t xml:space="preserve"> ar</w:t>
            </w:r>
          </w:p>
          <w:p w14:paraId="6DAE7826" w14:textId="77777777" w:rsidR="00287369" w:rsidRPr="003C2930" w:rsidRDefault="00F17F12" w:rsidP="00A9321A">
            <w:pPr>
              <w:pStyle w:val="TableParagraph"/>
              <w:jc w:val="center"/>
              <w:rPr>
                <w:b/>
                <w:sz w:val="20"/>
              </w:rPr>
            </w:pPr>
            <w:proofErr w:type="spellStart"/>
            <w:r w:rsidRPr="003C2930">
              <w:rPr>
                <w:b/>
                <w:sz w:val="20"/>
              </w:rPr>
              <w:t>nilotinibu</w:t>
            </w:r>
            <w:proofErr w:type="spellEnd"/>
          </w:p>
        </w:tc>
        <w:tc>
          <w:tcPr>
            <w:tcW w:w="1772" w:type="dxa"/>
            <w:vAlign w:val="center"/>
          </w:tcPr>
          <w:p w14:paraId="59443241" w14:textId="77777777" w:rsidR="00287369" w:rsidRPr="003C2930" w:rsidRDefault="00F17F12" w:rsidP="00A9321A">
            <w:pPr>
              <w:pStyle w:val="TableParagraph"/>
              <w:jc w:val="center"/>
              <w:rPr>
                <w:b/>
                <w:sz w:val="20"/>
              </w:rPr>
            </w:pPr>
            <w:r w:rsidRPr="003C2930">
              <w:rPr>
                <w:b/>
                <w:sz w:val="20"/>
              </w:rPr>
              <w:t xml:space="preserve">Akceleracijos fazė Pirmesnis gydymas bent </w:t>
            </w:r>
            <w:proofErr w:type="spellStart"/>
            <w:r w:rsidRPr="003C2930">
              <w:rPr>
                <w:b/>
                <w:sz w:val="20"/>
              </w:rPr>
              <w:t>imatinibu</w:t>
            </w:r>
            <w:proofErr w:type="spellEnd"/>
          </w:p>
        </w:tc>
        <w:tc>
          <w:tcPr>
            <w:tcW w:w="1561" w:type="dxa"/>
            <w:vAlign w:val="center"/>
          </w:tcPr>
          <w:p w14:paraId="2848C98C" w14:textId="77777777" w:rsidR="00287369" w:rsidRPr="003C2930" w:rsidRDefault="00F17F12" w:rsidP="00A9321A">
            <w:pPr>
              <w:pStyle w:val="TableParagraph"/>
              <w:jc w:val="center"/>
              <w:rPr>
                <w:b/>
                <w:sz w:val="20"/>
              </w:rPr>
            </w:pPr>
            <w:proofErr w:type="spellStart"/>
            <w:r w:rsidRPr="003C2930">
              <w:rPr>
                <w:b/>
                <w:sz w:val="20"/>
              </w:rPr>
              <w:t>Blastų</w:t>
            </w:r>
            <w:proofErr w:type="spellEnd"/>
            <w:r w:rsidRPr="003C2930">
              <w:rPr>
                <w:b/>
                <w:sz w:val="20"/>
              </w:rPr>
              <w:t xml:space="preserve"> fazė Pirmesnis gydymas bent </w:t>
            </w:r>
            <w:proofErr w:type="spellStart"/>
            <w:r w:rsidRPr="003C2930">
              <w:rPr>
                <w:b/>
                <w:sz w:val="20"/>
              </w:rPr>
              <w:t>imatinibu</w:t>
            </w:r>
            <w:proofErr w:type="spellEnd"/>
          </w:p>
        </w:tc>
      </w:tr>
      <w:tr w:rsidR="00E13A7B" w:rsidRPr="003C2930" w14:paraId="1D4400EC" w14:textId="77777777" w:rsidTr="003202AF">
        <w:trPr>
          <w:trHeight w:val="1070"/>
        </w:trPr>
        <w:tc>
          <w:tcPr>
            <w:tcW w:w="2942" w:type="dxa"/>
          </w:tcPr>
          <w:p w14:paraId="4D07C125" w14:textId="77777777" w:rsidR="00E13A7B" w:rsidRPr="003C2930" w:rsidRDefault="00E13A7B" w:rsidP="003C2930">
            <w:pPr>
              <w:pStyle w:val="TableParagraph"/>
              <w:rPr>
                <w:b/>
                <w:sz w:val="20"/>
              </w:rPr>
            </w:pPr>
            <w:r w:rsidRPr="003C2930">
              <w:rPr>
                <w:b/>
                <w:sz w:val="20"/>
              </w:rPr>
              <w:t>Kaupiamasis citogenetinis</w:t>
            </w:r>
            <w:r>
              <w:rPr>
                <w:b/>
                <w:sz w:val="20"/>
              </w:rPr>
              <w:t xml:space="preserve"> </w:t>
            </w:r>
            <w:r w:rsidRPr="003C2930">
              <w:rPr>
                <w:b/>
                <w:sz w:val="20"/>
              </w:rPr>
              <w:t xml:space="preserve">atsakas </w:t>
            </w:r>
            <w:r w:rsidRPr="003C2930">
              <w:rPr>
                <w:b/>
                <w:sz w:val="20"/>
                <w:vertAlign w:val="superscript"/>
              </w:rPr>
              <w:t>a</w:t>
            </w:r>
          </w:p>
          <w:p w14:paraId="3D8978C4" w14:textId="77777777" w:rsidR="00E13A7B" w:rsidRPr="003C2930" w:rsidRDefault="00E13A7B" w:rsidP="00E13A7B">
            <w:pPr>
              <w:pStyle w:val="TableParagraph"/>
              <w:ind w:left="270"/>
              <w:rPr>
                <w:b/>
                <w:sz w:val="20"/>
              </w:rPr>
            </w:pPr>
            <w:proofErr w:type="spellStart"/>
            <w:r w:rsidRPr="003C2930">
              <w:rPr>
                <w:b/>
                <w:sz w:val="20"/>
              </w:rPr>
              <w:t>SCiA</w:t>
            </w:r>
            <w:proofErr w:type="spellEnd"/>
            <w:r w:rsidRPr="003C2930">
              <w:rPr>
                <w:b/>
                <w:sz w:val="20"/>
              </w:rPr>
              <w:t>, % (95</w:t>
            </w:r>
            <w:r>
              <w:rPr>
                <w:b/>
                <w:sz w:val="20"/>
              </w:rPr>
              <w:t> </w:t>
            </w:r>
            <w:r w:rsidRPr="003C2930">
              <w:rPr>
                <w:b/>
                <w:sz w:val="20"/>
              </w:rPr>
              <w:t>% PI)</w:t>
            </w:r>
          </w:p>
          <w:p w14:paraId="5DEAC640" w14:textId="77777777" w:rsidR="00E13A7B" w:rsidRPr="003C2930" w:rsidRDefault="00E13A7B" w:rsidP="00E13A7B">
            <w:pPr>
              <w:pStyle w:val="TableParagraph"/>
              <w:ind w:left="270"/>
              <w:rPr>
                <w:b/>
                <w:sz w:val="20"/>
              </w:rPr>
            </w:pPr>
            <w:proofErr w:type="spellStart"/>
            <w:r w:rsidRPr="003C2930">
              <w:rPr>
                <w:b/>
                <w:sz w:val="20"/>
              </w:rPr>
              <w:t>PCiA</w:t>
            </w:r>
            <w:proofErr w:type="spellEnd"/>
            <w:r w:rsidRPr="003C2930">
              <w:rPr>
                <w:b/>
                <w:sz w:val="20"/>
              </w:rPr>
              <w:t>, % (95</w:t>
            </w:r>
            <w:r>
              <w:rPr>
                <w:b/>
                <w:sz w:val="20"/>
              </w:rPr>
              <w:t> </w:t>
            </w:r>
            <w:r w:rsidRPr="003C2930">
              <w:rPr>
                <w:b/>
                <w:sz w:val="20"/>
              </w:rPr>
              <w:t>% PI)</w:t>
            </w:r>
          </w:p>
        </w:tc>
        <w:tc>
          <w:tcPr>
            <w:tcW w:w="1560" w:type="dxa"/>
            <w:vAlign w:val="center"/>
          </w:tcPr>
          <w:p w14:paraId="12C4774B" w14:textId="77777777" w:rsidR="00E13A7B" w:rsidRPr="003C2930" w:rsidRDefault="00E13A7B" w:rsidP="00E13A7B">
            <w:pPr>
              <w:pStyle w:val="TableParagraph"/>
              <w:jc w:val="center"/>
              <w:rPr>
                <w:sz w:val="20"/>
              </w:rPr>
            </w:pPr>
            <w:r w:rsidRPr="003C2930">
              <w:rPr>
                <w:sz w:val="20"/>
              </w:rPr>
              <w:t>N=262</w:t>
            </w:r>
          </w:p>
          <w:p w14:paraId="16213D42" w14:textId="77777777" w:rsidR="00E13A7B" w:rsidRPr="003C2930" w:rsidRDefault="00E13A7B" w:rsidP="00B74E32">
            <w:pPr>
              <w:pStyle w:val="TableParagraph"/>
              <w:jc w:val="center"/>
              <w:rPr>
                <w:sz w:val="20"/>
              </w:rPr>
            </w:pPr>
            <w:r w:rsidRPr="003C2930">
              <w:rPr>
                <w:sz w:val="20"/>
              </w:rPr>
              <w:t>59,9 (53,7, 65,9)</w:t>
            </w:r>
          </w:p>
          <w:p w14:paraId="1437CB9F" w14:textId="77777777" w:rsidR="00E13A7B" w:rsidRPr="003C2930" w:rsidRDefault="00E13A7B" w:rsidP="00B74E32">
            <w:pPr>
              <w:pStyle w:val="TableParagraph"/>
              <w:jc w:val="center"/>
              <w:rPr>
                <w:sz w:val="20"/>
              </w:rPr>
            </w:pPr>
            <w:r w:rsidRPr="003C2930">
              <w:rPr>
                <w:sz w:val="20"/>
              </w:rPr>
              <w:t>49,6 (43,4, 55,8)</w:t>
            </w:r>
          </w:p>
        </w:tc>
        <w:tc>
          <w:tcPr>
            <w:tcW w:w="1702" w:type="dxa"/>
            <w:vAlign w:val="center"/>
          </w:tcPr>
          <w:p w14:paraId="3B8B408B" w14:textId="77777777" w:rsidR="00E13A7B" w:rsidRPr="003C2930" w:rsidRDefault="00E13A7B" w:rsidP="004B6022">
            <w:pPr>
              <w:pStyle w:val="TableParagraph"/>
              <w:jc w:val="center"/>
              <w:rPr>
                <w:sz w:val="20"/>
              </w:rPr>
            </w:pPr>
            <w:r w:rsidRPr="003C2930">
              <w:rPr>
                <w:sz w:val="20"/>
              </w:rPr>
              <w:t>N=112</w:t>
            </w:r>
          </w:p>
          <w:p w14:paraId="6837EDA9" w14:textId="77777777" w:rsidR="00E13A7B" w:rsidRPr="003C2930" w:rsidRDefault="00E13A7B" w:rsidP="00DF0020">
            <w:pPr>
              <w:pStyle w:val="TableParagraph"/>
              <w:jc w:val="center"/>
              <w:rPr>
                <w:sz w:val="20"/>
              </w:rPr>
            </w:pPr>
            <w:r w:rsidRPr="003C2930">
              <w:rPr>
                <w:sz w:val="20"/>
              </w:rPr>
              <w:t>42,0 (32,7, 51,7)</w:t>
            </w:r>
          </w:p>
          <w:p w14:paraId="44A54C14" w14:textId="77777777" w:rsidR="00E13A7B" w:rsidRPr="003C2930" w:rsidRDefault="00E13A7B" w:rsidP="00413EF6">
            <w:pPr>
              <w:pStyle w:val="TableParagraph"/>
              <w:jc w:val="center"/>
              <w:rPr>
                <w:sz w:val="20"/>
              </w:rPr>
            </w:pPr>
            <w:r w:rsidRPr="003C2930">
              <w:rPr>
                <w:sz w:val="20"/>
              </w:rPr>
              <w:t>32,1 (23,6, 41,6)</w:t>
            </w:r>
          </w:p>
        </w:tc>
        <w:tc>
          <w:tcPr>
            <w:tcW w:w="1772" w:type="dxa"/>
            <w:vAlign w:val="center"/>
          </w:tcPr>
          <w:p w14:paraId="14647362" w14:textId="77777777" w:rsidR="00E13A7B" w:rsidRPr="003C2930" w:rsidRDefault="00E13A7B" w:rsidP="00E2540A">
            <w:pPr>
              <w:pStyle w:val="TableParagraph"/>
              <w:jc w:val="center"/>
              <w:rPr>
                <w:sz w:val="20"/>
              </w:rPr>
            </w:pPr>
            <w:r w:rsidRPr="003C2930">
              <w:rPr>
                <w:sz w:val="20"/>
              </w:rPr>
              <w:t>N=72</w:t>
            </w:r>
          </w:p>
          <w:p w14:paraId="6CAB4174" w14:textId="77777777" w:rsidR="00E13A7B" w:rsidRPr="003C2930" w:rsidRDefault="00E13A7B" w:rsidP="003202AF">
            <w:pPr>
              <w:pStyle w:val="TableParagraph"/>
              <w:jc w:val="center"/>
              <w:rPr>
                <w:sz w:val="20"/>
              </w:rPr>
            </w:pPr>
            <w:r w:rsidRPr="003C2930">
              <w:rPr>
                <w:sz w:val="20"/>
              </w:rPr>
              <w:t>40,3 (28,9, 52,5)</w:t>
            </w:r>
          </w:p>
          <w:p w14:paraId="00FAEA98" w14:textId="77777777" w:rsidR="00E13A7B" w:rsidRPr="003C2930" w:rsidRDefault="00E13A7B" w:rsidP="003202AF">
            <w:pPr>
              <w:pStyle w:val="TableParagraph"/>
              <w:jc w:val="center"/>
              <w:rPr>
                <w:sz w:val="20"/>
              </w:rPr>
            </w:pPr>
            <w:r w:rsidRPr="003C2930">
              <w:rPr>
                <w:sz w:val="20"/>
              </w:rPr>
              <w:t>30,6 (20,2, 42,5)</w:t>
            </w:r>
          </w:p>
        </w:tc>
        <w:tc>
          <w:tcPr>
            <w:tcW w:w="1561" w:type="dxa"/>
            <w:vAlign w:val="center"/>
          </w:tcPr>
          <w:p w14:paraId="3506689D" w14:textId="77777777" w:rsidR="00E13A7B" w:rsidRPr="003C2930" w:rsidRDefault="00E13A7B" w:rsidP="00E13A7B">
            <w:pPr>
              <w:pStyle w:val="TableParagraph"/>
              <w:jc w:val="center"/>
              <w:rPr>
                <w:sz w:val="20"/>
              </w:rPr>
            </w:pPr>
            <w:r w:rsidRPr="003C2930">
              <w:rPr>
                <w:sz w:val="20"/>
              </w:rPr>
              <w:t>N=54</w:t>
            </w:r>
          </w:p>
          <w:p w14:paraId="51E82CFF" w14:textId="77777777" w:rsidR="00E13A7B" w:rsidRPr="003C2930" w:rsidRDefault="00E13A7B" w:rsidP="003202AF">
            <w:pPr>
              <w:pStyle w:val="TableParagraph"/>
              <w:jc w:val="center"/>
              <w:rPr>
                <w:sz w:val="20"/>
              </w:rPr>
            </w:pPr>
            <w:r w:rsidRPr="003C2930">
              <w:rPr>
                <w:sz w:val="20"/>
              </w:rPr>
              <w:t>37,0 (24,3, 51,3)</w:t>
            </w:r>
          </w:p>
          <w:p w14:paraId="53130F6F" w14:textId="77777777" w:rsidR="00E13A7B" w:rsidRPr="003C2930" w:rsidRDefault="00E13A7B" w:rsidP="003202AF">
            <w:pPr>
              <w:pStyle w:val="TableParagraph"/>
              <w:jc w:val="center"/>
              <w:rPr>
                <w:sz w:val="20"/>
              </w:rPr>
            </w:pPr>
            <w:r w:rsidRPr="003C2930">
              <w:rPr>
                <w:sz w:val="20"/>
              </w:rPr>
              <w:t>27,8 (16,5, 41,6)</w:t>
            </w:r>
          </w:p>
        </w:tc>
      </w:tr>
      <w:tr w:rsidR="00E13A7B" w:rsidRPr="003C2930" w14:paraId="556E7915" w14:textId="77777777" w:rsidTr="003202AF">
        <w:trPr>
          <w:trHeight w:val="1067"/>
        </w:trPr>
        <w:tc>
          <w:tcPr>
            <w:tcW w:w="2942" w:type="dxa"/>
          </w:tcPr>
          <w:p w14:paraId="54E43147" w14:textId="77777777" w:rsidR="00E13A7B" w:rsidRPr="003C2930" w:rsidRDefault="00E13A7B" w:rsidP="003C2930">
            <w:pPr>
              <w:pStyle w:val="TableParagraph"/>
              <w:rPr>
                <w:b/>
                <w:sz w:val="20"/>
              </w:rPr>
            </w:pPr>
            <w:r w:rsidRPr="003C2930">
              <w:rPr>
                <w:b/>
                <w:sz w:val="20"/>
              </w:rPr>
              <w:t>Kaupiamasis molekulinis</w:t>
            </w:r>
            <w:r>
              <w:rPr>
                <w:b/>
                <w:sz w:val="20"/>
              </w:rPr>
              <w:t xml:space="preserve"> </w:t>
            </w:r>
            <w:r w:rsidRPr="003C2930">
              <w:rPr>
                <w:b/>
                <w:sz w:val="20"/>
              </w:rPr>
              <w:t xml:space="preserve">atsakas </w:t>
            </w:r>
            <w:r w:rsidRPr="003C2930">
              <w:rPr>
                <w:b/>
                <w:sz w:val="20"/>
                <w:vertAlign w:val="superscript"/>
              </w:rPr>
              <w:t>a</w:t>
            </w:r>
          </w:p>
          <w:p w14:paraId="51435EF0" w14:textId="77777777" w:rsidR="00E13A7B" w:rsidRPr="003C2930" w:rsidRDefault="00E13A7B" w:rsidP="00E13A7B">
            <w:pPr>
              <w:pStyle w:val="TableParagraph"/>
              <w:ind w:left="270"/>
              <w:rPr>
                <w:b/>
                <w:sz w:val="20"/>
              </w:rPr>
            </w:pPr>
            <w:r w:rsidRPr="003C2930">
              <w:rPr>
                <w:b/>
                <w:sz w:val="20"/>
              </w:rPr>
              <w:t>SMA, % (95</w:t>
            </w:r>
            <w:r>
              <w:rPr>
                <w:b/>
                <w:sz w:val="20"/>
              </w:rPr>
              <w:t> </w:t>
            </w:r>
            <w:r w:rsidRPr="003C2930">
              <w:rPr>
                <w:b/>
                <w:sz w:val="20"/>
              </w:rPr>
              <w:t>% PI)</w:t>
            </w:r>
          </w:p>
          <w:p w14:paraId="209DF77A" w14:textId="77777777" w:rsidR="00E13A7B" w:rsidRPr="003C2930" w:rsidRDefault="00E13A7B" w:rsidP="00E13A7B">
            <w:pPr>
              <w:pStyle w:val="TableParagraph"/>
              <w:ind w:left="270"/>
              <w:rPr>
                <w:b/>
                <w:sz w:val="20"/>
              </w:rPr>
            </w:pPr>
            <w:r w:rsidRPr="003C2930">
              <w:rPr>
                <w:b/>
                <w:sz w:val="20"/>
              </w:rPr>
              <w:t>MA</w:t>
            </w:r>
            <w:r w:rsidRPr="003C2930">
              <w:rPr>
                <w:b/>
                <w:sz w:val="20"/>
                <w:vertAlign w:val="superscript"/>
              </w:rPr>
              <w:t>4</w:t>
            </w:r>
            <w:r w:rsidRPr="003C2930">
              <w:rPr>
                <w:b/>
                <w:sz w:val="20"/>
              </w:rPr>
              <w:t>, % (95</w:t>
            </w:r>
            <w:r>
              <w:rPr>
                <w:b/>
                <w:sz w:val="20"/>
              </w:rPr>
              <w:t> </w:t>
            </w:r>
            <w:r w:rsidRPr="003C2930">
              <w:rPr>
                <w:b/>
                <w:sz w:val="20"/>
              </w:rPr>
              <w:t>% PI)</w:t>
            </w:r>
          </w:p>
        </w:tc>
        <w:tc>
          <w:tcPr>
            <w:tcW w:w="1560" w:type="dxa"/>
            <w:vAlign w:val="center"/>
          </w:tcPr>
          <w:p w14:paraId="672BD870" w14:textId="77777777" w:rsidR="00E13A7B" w:rsidRPr="003C2930" w:rsidRDefault="00E13A7B" w:rsidP="00E13A7B">
            <w:pPr>
              <w:pStyle w:val="TableParagraph"/>
              <w:jc w:val="center"/>
              <w:rPr>
                <w:sz w:val="20"/>
              </w:rPr>
            </w:pPr>
            <w:r w:rsidRPr="003C2930">
              <w:rPr>
                <w:sz w:val="20"/>
              </w:rPr>
              <w:t>N=197</w:t>
            </w:r>
          </w:p>
          <w:p w14:paraId="181B27B7" w14:textId="77777777" w:rsidR="00E13A7B" w:rsidRPr="003C2930" w:rsidRDefault="00E13A7B" w:rsidP="00B74E32">
            <w:pPr>
              <w:pStyle w:val="TableParagraph"/>
              <w:jc w:val="center"/>
              <w:rPr>
                <w:sz w:val="20"/>
              </w:rPr>
            </w:pPr>
            <w:r w:rsidRPr="003C2930">
              <w:rPr>
                <w:sz w:val="20"/>
              </w:rPr>
              <w:t>42,1 (35,1, 49,4)</w:t>
            </w:r>
          </w:p>
          <w:p w14:paraId="64CF67F4" w14:textId="77777777" w:rsidR="00E13A7B" w:rsidRPr="003C2930" w:rsidRDefault="00E13A7B" w:rsidP="00B74E32">
            <w:pPr>
              <w:pStyle w:val="TableParagraph"/>
              <w:jc w:val="center"/>
              <w:rPr>
                <w:sz w:val="20"/>
              </w:rPr>
            </w:pPr>
            <w:r w:rsidRPr="003C2930">
              <w:rPr>
                <w:sz w:val="20"/>
              </w:rPr>
              <w:t>37,1 (30,3, 44,2)</w:t>
            </w:r>
          </w:p>
        </w:tc>
        <w:tc>
          <w:tcPr>
            <w:tcW w:w="1702" w:type="dxa"/>
            <w:vAlign w:val="center"/>
          </w:tcPr>
          <w:p w14:paraId="03D3D8A1" w14:textId="77777777" w:rsidR="00E13A7B" w:rsidRPr="003C2930" w:rsidRDefault="00E13A7B" w:rsidP="004B6022">
            <w:pPr>
              <w:pStyle w:val="TableParagraph"/>
              <w:jc w:val="center"/>
              <w:rPr>
                <w:sz w:val="20"/>
              </w:rPr>
            </w:pPr>
            <w:r w:rsidRPr="003C2930">
              <w:rPr>
                <w:sz w:val="20"/>
              </w:rPr>
              <w:t>N=107</w:t>
            </w:r>
          </w:p>
          <w:p w14:paraId="712A5BEC" w14:textId="77777777" w:rsidR="00E13A7B" w:rsidRPr="003C2930" w:rsidRDefault="00E13A7B" w:rsidP="00DF0020">
            <w:pPr>
              <w:pStyle w:val="TableParagraph"/>
              <w:jc w:val="center"/>
              <w:rPr>
                <w:sz w:val="20"/>
              </w:rPr>
            </w:pPr>
            <w:r w:rsidRPr="003C2930">
              <w:rPr>
                <w:sz w:val="20"/>
              </w:rPr>
              <w:t>17,8 (11,0, 26,3)</w:t>
            </w:r>
          </w:p>
          <w:p w14:paraId="011558DC" w14:textId="77777777" w:rsidR="00E13A7B" w:rsidRPr="003C2930" w:rsidRDefault="00E13A7B" w:rsidP="00413EF6">
            <w:pPr>
              <w:pStyle w:val="TableParagraph"/>
              <w:jc w:val="center"/>
              <w:rPr>
                <w:sz w:val="20"/>
              </w:rPr>
            </w:pPr>
            <w:r w:rsidRPr="003C2930">
              <w:rPr>
                <w:sz w:val="20"/>
              </w:rPr>
              <w:t>15,0 (8,8, 23,1)</w:t>
            </w:r>
          </w:p>
        </w:tc>
        <w:tc>
          <w:tcPr>
            <w:tcW w:w="1772" w:type="dxa"/>
            <w:vAlign w:val="center"/>
          </w:tcPr>
          <w:p w14:paraId="2AFEA798" w14:textId="77777777" w:rsidR="00E13A7B" w:rsidRPr="003C2930" w:rsidRDefault="00E13A7B" w:rsidP="00E2540A">
            <w:pPr>
              <w:pStyle w:val="TableParagraph"/>
              <w:jc w:val="center"/>
              <w:rPr>
                <w:sz w:val="20"/>
              </w:rPr>
            </w:pPr>
            <w:r w:rsidRPr="003C2930">
              <w:rPr>
                <w:sz w:val="20"/>
              </w:rPr>
              <w:t>N=54</w:t>
            </w:r>
          </w:p>
          <w:p w14:paraId="06704A7D" w14:textId="77777777" w:rsidR="00E13A7B" w:rsidRPr="003C2930" w:rsidRDefault="00E13A7B" w:rsidP="003202AF">
            <w:pPr>
              <w:pStyle w:val="TableParagraph"/>
              <w:jc w:val="center"/>
              <w:rPr>
                <w:sz w:val="20"/>
              </w:rPr>
            </w:pPr>
            <w:r w:rsidRPr="003C2930">
              <w:rPr>
                <w:sz w:val="20"/>
              </w:rPr>
              <w:t>16,7 (7,9, 29,3)</w:t>
            </w:r>
          </w:p>
          <w:p w14:paraId="1CE65B57" w14:textId="77777777" w:rsidR="00E13A7B" w:rsidRPr="003C2930" w:rsidRDefault="00E13A7B" w:rsidP="003202AF">
            <w:pPr>
              <w:pStyle w:val="TableParagraph"/>
              <w:jc w:val="center"/>
              <w:rPr>
                <w:sz w:val="20"/>
              </w:rPr>
            </w:pPr>
            <w:r w:rsidRPr="003C2930">
              <w:rPr>
                <w:sz w:val="20"/>
              </w:rPr>
              <w:t>13,0 (5,4, 24,9)</w:t>
            </w:r>
          </w:p>
        </w:tc>
        <w:tc>
          <w:tcPr>
            <w:tcW w:w="1561" w:type="dxa"/>
            <w:vAlign w:val="center"/>
          </w:tcPr>
          <w:p w14:paraId="4C4AE418" w14:textId="77777777" w:rsidR="00E13A7B" w:rsidRPr="003C2930" w:rsidRDefault="00E13A7B" w:rsidP="00E13A7B">
            <w:pPr>
              <w:pStyle w:val="TableParagraph"/>
              <w:jc w:val="center"/>
              <w:rPr>
                <w:sz w:val="20"/>
              </w:rPr>
            </w:pPr>
            <w:r w:rsidRPr="003C2930">
              <w:rPr>
                <w:sz w:val="20"/>
              </w:rPr>
              <w:t>N=48</w:t>
            </w:r>
          </w:p>
          <w:p w14:paraId="701D59D9" w14:textId="77777777" w:rsidR="00E13A7B" w:rsidRPr="003C2930" w:rsidRDefault="00E13A7B" w:rsidP="00B74E32">
            <w:pPr>
              <w:pStyle w:val="TableParagraph"/>
              <w:jc w:val="center"/>
              <w:rPr>
                <w:sz w:val="20"/>
              </w:rPr>
            </w:pPr>
            <w:r w:rsidRPr="003C2930">
              <w:rPr>
                <w:sz w:val="20"/>
              </w:rPr>
              <w:t>10,4 (3,5, 22,7)</w:t>
            </w:r>
          </w:p>
          <w:p w14:paraId="310CDC5C" w14:textId="77777777" w:rsidR="00E13A7B" w:rsidRPr="003C2930" w:rsidRDefault="00E13A7B" w:rsidP="00B74E32">
            <w:pPr>
              <w:pStyle w:val="TableParagraph"/>
              <w:jc w:val="center"/>
              <w:rPr>
                <w:sz w:val="20"/>
              </w:rPr>
            </w:pPr>
            <w:r w:rsidRPr="003C2930">
              <w:rPr>
                <w:sz w:val="20"/>
              </w:rPr>
              <w:t>10,4 (3,5, 22.7)</w:t>
            </w:r>
          </w:p>
        </w:tc>
      </w:tr>
      <w:tr w:rsidR="00287369" w:rsidRPr="003C2930" w14:paraId="59D64812" w14:textId="77777777" w:rsidTr="00E12330">
        <w:trPr>
          <w:trHeight w:val="980"/>
        </w:trPr>
        <w:tc>
          <w:tcPr>
            <w:tcW w:w="2942" w:type="dxa"/>
          </w:tcPr>
          <w:p w14:paraId="0A27F54C" w14:textId="77777777" w:rsidR="00287369" w:rsidRPr="003C2930" w:rsidRDefault="00F17F12" w:rsidP="00961E6C">
            <w:pPr>
              <w:pStyle w:val="TableParagraph"/>
              <w:rPr>
                <w:b/>
                <w:sz w:val="20"/>
              </w:rPr>
            </w:pPr>
            <w:r w:rsidRPr="003C2930">
              <w:rPr>
                <w:b/>
                <w:sz w:val="20"/>
              </w:rPr>
              <w:t xml:space="preserve">Laikotarpio, po kurio pasireiškė </w:t>
            </w:r>
            <w:proofErr w:type="spellStart"/>
            <w:r w:rsidRPr="003C2930">
              <w:rPr>
                <w:b/>
                <w:sz w:val="20"/>
              </w:rPr>
              <w:t>SCiA</w:t>
            </w:r>
            <w:proofErr w:type="spellEnd"/>
            <w:r w:rsidRPr="003C2930">
              <w:rPr>
                <w:b/>
                <w:sz w:val="20"/>
              </w:rPr>
              <w:t xml:space="preserve"> tik reagavusiems </w:t>
            </w:r>
            <w:proofErr w:type="spellStart"/>
            <w:r w:rsidRPr="003C2930">
              <w:rPr>
                <w:b/>
                <w:sz w:val="20"/>
              </w:rPr>
              <w:t>pacientams</w:t>
            </w:r>
            <w:r w:rsidRPr="003C2930">
              <w:rPr>
                <w:b/>
                <w:sz w:val="20"/>
                <w:vertAlign w:val="superscript"/>
              </w:rPr>
              <w:t>b</w:t>
            </w:r>
            <w:proofErr w:type="spellEnd"/>
            <w:r w:rsidRPr="003C2930">
              <w:rPr>
                <w:b/>
                <w:sz w:val="20"/>
              </w:rPr>
              <w:t>, mediana (</w:t>
            </w:r>
            <w:r w:rsidR="00961E6C">
              <w:rPr>
                <w:b/>
                <w:sz w:val="20"/>
              </w:rPr>
              <w:t>intervalas</w:t>
            </w:r>
            <w:r w:rsidRPr="003C2930">
              <w:rPr>
                <w:b/>
                <w:sz w:val="20"/>
              </w:rPr>
              <w:t>),</w:t>
            </w:r>
            <w:r w:rsidR="00E13A7B">
              <w:rPr>
                <w:b/>
                <w:sz w:val="20"/>
              </w:rPr>
              <w:t xml:space="preserve"> </w:t>
            </w:r>
            <w:r w:rsidRPr="003C2930">
              <w:rPr>
                <w:b/>
                <w:sz w:val="20"/>
              </w:rPr>
              <w:t>savaitėmis</w:t>
            </w:r>
          </w:p>
        </w:tc>
        <w:tc>
          <w:tcPr>
            <w:tcW w:w="1560" w:type="dxa"/>
            <w:vAlign w:val="center"/>
          </w:tcPr>
          <w:p w14:paraId="39FA0FD8" w14:textId="77777777" w:rsidR="00287369" w:rsidRPr="003C2930" w:rsidRDefault="00F17F12" w:rsidP="00E13A7B">
            <w:pPr>
              <w:pStyle w:val="TableParagraph"/>
              <w:jc w:val="center"/>
              <w:rPr>
                <w:sz w:val="20"/>
              </w:rPr>
            </w:pPr>
            <w:r w:rsidRPr="003C2930">
              <w:rPr>
                <w:sz w:val="20"/>
              </w:rPr>
              <w:t>12,3 (4,0, 346,0)</w:t>
            </w:r>
          </w:p>
        </w:tc>
        <w:tc>
          <w:tcPr>
            <w:tcW w:w="1702" w:type="dxa"/>
            <w:vAlign w:val="center"/>
          </w:tcPr>
          <w:p w14:paraId="493EA3E4" w14:textId="77777777" w:rsidR="00287369" w:rsidRPr="003C2930" w:rsidRDefault="00F17F12" w:rsidP="00E13A7B">
            <w:pPr>
              <w:pStyle w:val="TableParagraph"/>
              <w:jc w:val="center"/>
              <w:rPr>
                <w:sz w:val="20"/>
              </w:rPr>
            </w:pPr>
            <w:r w:rsidRPr="003C2930">
              <w:rPr>
                <w:sz w:val="20"/>
              </w:rPr>
              <w:t>12,3 (3,9, 550,6)</w:t>
            </w:r>
          </w:p>
        </w:tc>
        <w:tc>
          <w:tcPr>
            <w:tcW w:w="1772" w:type="dxa"/>
            <w:vAlign w:val="center"/>
          </w:tcPr>
          <w:p w14:paraId="0322342E" w14:textId="77777777" w:rsidR="00287369" w:rsidRPr="003C2930" w:rsidRDefault="00F17F12" w:rsidP="00E13A7B">
            <w:pPr>
              <w:pStyle w:val="TableParagraph"/>
              <w:jc w:val="center"/>
              <w:rPr>
                <w:sz w:val="20"/>
              </w:rPr>
            </w:pPr>
            <w:r w:rsidRPr="003C2930">
              <w:rPr>
                <w:sz w:val="20"/>
              </w:rPr>
              <w:t>12,0 (3,9, 144,7)</w:t>
            </w:r>
          </w:p>
        </w:tc>
        <w:tc>
          <w:tcPr>
            <w:tcW w:w="1561" w:type="dxa"/>
            <w:vAlign w:val="center"/>
          </w:tcPr>
          <w:p w14:paraId="52386DBA" w14:textId="77777777" w:rsidR="00287369" w:rsidRPr="003C2930" w:rsidRDefault="00F17F12" w:rsidP="00E13A7B">
            <w:pPr>
              <w:pStyle w:val="TableParagraph"/>
              <w:jc w:val="center"/>
              <w:rPr>
                <w:sz w:val="20"/>
              </w:rPr>
            </w:pPr>
            <w:r w:rsidRPr="003C2930">
              <w:rPr>
                <w:sz w:val="20"/>
              </w:rPr>
              <w:t>8,2 (3,9, 25,1)</w:t>
            </w:r>
          </w:p>
        </w:tc>
      </w:tr>
      <w:tr w:rsidR="00E13A7B" w:rsidRPr="003C2930" w14:paraId="74FDC436" w14:textId="77777777" w:rsidTr="00E12330">
        <w:trPr>
          <w:trHeight w:val="980"/>
        </w:trPr>
        <w:tc>
          <w:tcPr>
            <w:tcW w:w="2942" w:type="dxa"/>
          </w:tcPr>
          <w:p w14:paraId="0C97C0AB" w14:textId="77777777" w:rsidR="00E13A7B" w:rsidRPr="003C2930" w:rsidRDefault="00E13A7B" w:rsidP="003C2930">
            <w:pPr>
              <w:pStyle w:val="TableParagraph"/>
              <w:rPr>
                <w:b/>
                <w:sz w:val="20"/>
              </w:rPr>
            </w:pPr>
            <w:proofErr w:type="spellStart"/>
            <w:r>
              <w:rPr>
                <w:b/>
                <w:sz w:val="20"/>
              </w:rPr>
              <w:t>SCiA</w:t>
            </w:r>
            <w:proofErr w:type="spellEnd"/>
            <w:r>
              <w:rPr>
                <w:b/>
                <w:sz w:val="20"/>
              </w:rPr>
              <w:t xml:space="preserve"> </w:t>
            </w:r>
            <w:proofErr w:type="spellStart"/>
            <w:r>
              <w:rPr>
                <w:b/>
                <w:sz w:val="20"/>
              </w:rPr>
              <w:t>trukmė</w:t>
            </w:r>
            <w:r w:rsidRPr="003C2930">
              <w:rPr>
                <w:b/>
                <w:sz w:val="20"/>
                <w:vertAlign w:val="superscript"/>
              </w:rPr>
              <w:t>b</w:t>
            </w:r>
            <w:proofErr w:type="spellEnd"/>
          </w:p>
          <w:p w14:paraId="34C729B4" w14:textId="77777777" w:rsidR="00E13A7B" w:rsidRPr="003C2930" w:rsidRDefault="00E13A7B" w:rsidP="00E13A7B">
            <w:pPr>
              <w:pStyle w:val="TableParagraph"/>
              <w:ind w:left="270"/>
              <w:rPr>
                <w:b/>
                <w:sz w:val="20"/>
              </w:rPr>
            </w:pPr>
            <w:r>
              <w:rPr>
                <w:b/>
                <w:sz w:val="20"/>
              </w:rPr>
              <w:t>K-M 5 metais %(95 </w:t>
            </w:r>
            <w:r w:rsidRPr="003C2930">
              <w:rPr>
                <w:b/>
                <w:sz w:val="20"/>
              </w:rPr>
              <w:t>%</w:t>
            </w:r>
            <w:r>
              <w:rPr>
                <w:b/>
                <w:sz w:val="20"/>
              </w:rPr>
              <w:t xml:space="preserve"> </w:t>
            </w:r>
            <w:r w:rsidRPr="003C2930">
              <w:rPr>
                <w:b/>
                <w:sz w:val="20"/>
              </w:rPr>
              <w:t>PI)</w:t>
            </w:r>
          </w:p>
          <w:p w14:paraId="5797A01A" w14:textId="77777777" w:rsidR="00E13A7B" w:rsidRPr="003C2930" w:rsidRDefault="00E13A7B" w:rsidP="00E13A7B">
            <w:pPr>
              <w:pStyle w:val="TableParagraph"/>
              <w:ind w:left="270"/>
              <w:rPr>
                <w:b/>
                <w:sz w:val="20"/>
              </w:rPr>
            </w:pPr>
            <w:r w:rsidRPr="003C2930">
              <w:rPr>
                <w:b/>
                <w:sz w:val="20"/>
              </w:rPr>
              <w:t>K-M 10 metais %(95</w:t>
            </w:r>
            <w:r>
              <w:rPr>
                <w:b/>
                <w:sz w:val="20"/>
              </w:rPr>
              <w:t> </w:t>
            </w:r>
            <w:r w:rsidRPr="003C2930">
              <w:rPr>
                <w:b/>
                <w:sz w:val="20"/>
              </w:rPr>
              <w:t>%</w:t>
            </w:r>
            <w:r>
              <w:rPr>
                <w:b/>
                <w:sz w:val="20"/>
              </w:rPr>
              <w:t xml:space="preserve"> </w:t>
            </w:r>
            <w:r w:rsidRPr="003C2930">
              <w:rPr>
                <w:b/>
                <w:sz w:val="20"/>
              </w:rPr>
              <w:t>PI)</w:t>
            </w:r>
          </w:p>
          <w:p w14:paraId="6EE5EABF" w14:textId="77777777" w:rsidR="00E13A7B" w:rsidRPr="003C2930" w:rsidRDefault="00E13A7B" w:rsidP="00E13A7B">
            <w:pPr>
              <w:pStyle w:val="TableParagraph"/>
              <w:ind w:left="270"/>
              <w:rPr>
                <w:b/>
                <w:sz w:val="20"/>
              </w:rPr>
            </w:pPr>
            <w:r w:rsidRPr="003C2930">
              <w:rPr>
                <w:b/>
                <w:sz w:val="20"/>
              </w:rPr>
              <w:t>Mediana (savaitėmis)(95</w:t>
            </w:r>
            <w:r>
              <w:rPr>
                <w:b/>
                <w:sz w:val="20"/>
              </w:rPr>
              <w:t> </w:t>
            </w:r>
            <w:r w:rsidRPr="003C2930">
              <w:rPr>
                <w:b/>
                <w:sz w:val="20"/>
              </w:rPr>
              <w:t>%</w:t>
            </w:r>
            <w:r>
              <w:rPr>
                <w:b/>
                <w:sz w:val="20"/>
              </w:rPr>
              <w:t xml:space="preserve"> </w:t>
            </w:r>
            <w:r w:rsidRPr="003C2930">
              <w:rPr>
                <w:b/>
                <w:sz w:val="20"/>
              </w:rPr>
              <w:t>PI)</w:t>
            </w:r>
          </w:p>
        </w:tc>
        <w:tc>
          <w:tcPr>
            <w:tcW w:w="1560" w:type="dxa"/>
          </w:tcPr>
          <w:p w14:paraId="056B9169" w14:textId="77777777" w:rsidR="00E13A7B" w:rsidRPr="003C2930" w:rsidRDefault="00E13A7B" w:rsidP="00E13A7B">
            <w:pPr>
              <w:pStyle w:val="TableParagraph"/>
              <w:jc w:val="center"/>
              <w:rPr>
                <w:sz w:val="20"/>
              </w:rPr>
            </w:pPr>
            <w:r w:rsidRPr="003C2930">
              <w:rPr>
                <w:sz w:val="20"/>
              </w:rPr>
              <w:t>N=157</w:t>
            </w:r>
          </w:p>
          <w:p w14:paraId="0AB60B8A" w14:textId="77777777" w:rsidR="00E13A7B" w:rsidRPr="003C2930" w:rsidRDefault="00E13A7B" w:rsidP="00E13A7B">
            <w:pPr>
              <w:pStyle w:val="TableParagraph"/>
              <w:jc w:val="center"/>
              <w:rPr>
                <w:sz w:val="20"/>
              </w:rPr>
            </w:pPr>
            <w:r w:rsidRPr="003C2930">
              <w:rPr>
                <w:sz w:val="20"/>
              </w:rPr>
              <w:t>70,7 (63,1, 78,3)</w:t>
            </w:r>
          </w:p>
          <w:p w14:paraId="04E56EEC" w14:textId="77777777" w:rsidR="00E13A7B" w:rsidRPr="003C2930" w:rsidRDefault="00E13A7B" w:rsidP="00E13A7B">
            <w:pPr>
              <w:pStyle w:val="TableParagraph"/>
              <w:jc w:val="center"/>
              <w:rPr>
                <w:sz w:val="20"/>
              </w:rPr>
            </w:pPr>
            <w:r w:rsidRPr="003C2930">
              <w:rPr>
                <w:sz w:val="20"/>
              </w:rPr>
              <w:t>65,3 (56,6, 74,0)</w:t>
            </w:r>
          </w:p>
          <w:p w14:paraId="70DD19A4" w14:textId="77777777" w:rsidR="00E13A7B" w:rsidRPr="003C2930" w:rsidRDefault="00E13A7B" w:rsidP="00E13A7B">
            <w:pPr>
              <w:pStyle w:val="TableParagraph"/>
              <w:jc w:val="center"/>
              <w:rPr>
                <w:sz w:val="20"/>
              </w:rPr>
            </w:pPr>
            <w:r w:rsidRPr="003C2930">
              <w:rPr>
                <w:sz w:val="20"/>
              </w:rPr>
              <w:t>N/P</w:t>
            </w:r>
          </w:p>
        </w:tc>
        <w:tc>
          <w:tcPr>
            <w:tcW w:w="1702" w:type="dxa"/>
          </w:tcPr>
          <w:p w14:paraId="6D2D9479" w14:textId="77777777" w:rsidR="00E13A7B" w:rsidRPr="003C2930" w:rsidRDefault="00E13A7B" w:rsidP="00E13A7B">
            <w:pPr>
              <w:pStyle w:val="TableParagraph"/>
              <w:jc w:val="center"/>
              <w:rPr>
                <w:sz w:val="20"/>
              </w:rPr>
            </w:pPr>
            <w:r w:rsidRPr="003C2930">
              <w:rPr>
                <w:sz w:val="20"/>
              </w:rPr>
              <w:t>N=47</w:t>
            </w:r>
          </w:p>
          <w:p w14:paraId="08A5D561" w14:textId="77777777" w:rsidR="00E13A7B" w:rsidRPr="003C2930" w:rsidRDefault="00E13A7B" w:rsidP="00E13A7B">
            <w:pPr>
              <w:pStyle w:val="TableParagraph"/>
              <w:jc w:val="center"/>
              <w:rPr>
                <w:sz w:val="20"/>
              </w:rPr>
            </w:pPr>
            <w:r w:rsidRPr="003C2930">
              <w:rPr>
                <w:sz w:val="20"/>
              </w:rPr>
              <w:t>66,6 (51,5, 81,7)</w:t>
            </w:r>
          </w:p>
          <w:p w14:paraId="5CF7A19C" w14:textId="77777777" w:rsidR="00E13A7B" w:rsidRPr="003C2930" w:rsidRDefault="00E13A7B" w:rsidP="00E13A7B">
            <w:pPr>
              <w:pStyle w:val="TableParagraph"/>
              <w:jc w:val="center"/>
              <w:rPr>
                <w:sz w:val="20"/>
              </w:rPr>
            </w:pPr>
            <w:r w:rsidRPr="003C2930">
              <w:rPr>
                <w:sz w:val="20"/>
              </w:rPr>
              <w:t>55,3 (36,3, 74,4)</w:t>
            </w:r>
          </w:p>
          <w:p w14:paraId="22FFC06E" w14:textId="77777777" w:rsidR="00E13A7B" w:rsidRPr="003C2930" w:rsidRDefault="00E13A7B" w:rsidP="00E13A7B">
            <w:pPr>
              <w:pStyle w:val="TableParagraph"/>
              <w:jc w:val="center"/>
              <w:rPr>
                <w:sz w:val="20"/>
              </w:rPr>
            </w:pPr>
            <w:r w:rsidRPr="003C2930">
              <w:rPr>
                <w:sz w:val="20"/>
              </w:rPr>
              <w:t>N/P</w:t>
            </w:r>
          </w:p>
        </w:tc>
        <w:tc>
          <w:tcPr>
            <w:tcW w:w="1772" w:type="dxa"/>
          </w:tcPr>
          <w:p w14:paraId="4885FEDF" w14:textId="77777777" w:rsidR="00E13A7B" w:rsidRPr="003C2930" w:rsidRDefault="00E13A7B" w:rsidP="00E13A7B">
            <w:pPr>
              <w:pStyle w:val="TableParagraph"/>
              <w:jc w:val="center"/>
              <w:rPr>
                <w:sz w:val="20"/>
              </w:rPr>
            </w:pPr>
            <w:r w:rsidRPr="003C2930">
              <w:rPr>
                <w:sz w:val="20"/>
              </w:rPr>
              <w:t>N=29</w:t>
            </w:r>
          </w:p>
          <w:p w14:paraId="578F92B8" w14:textId="77777777" w:rsidR="00E13A7B" w:rsidRPr="003C2930" w:rsidRDefault="00E13A7B" w:rsidP="00E13A7B">
            <w:pPr>
              <w:pStyle w:val="TableParagraph"/>
              <w:jc w:val="center"/>
              <w:rPr>
                <w:sz w:val="20"/>
              </w:rPr>
            </w:pPr>
            <w:r w:rsidRPr="003C2930">
              <w:rPr>
                <w:sz w:val="20"/>
              </w:rPr>
              <w:t>40,8 (20,9, 60,7)</w:t>
            </w:r>
          </w:p>
          <w:p w14:paraId="39FC714A" w14:textId="77777777" w:rsidR="00E13A7B" w:rsidRPr="003C2930" w:rsidRDefault="00E13A7B" w:rsidP="00E13A7B">
            <w:pPr>
              <w:pStyle w:val="TableParagraph"/>
              <w:jc w:val="center"/>
              <w:rPr>
                <w:sz w:val="20"/>
              </w:rPr>
            </w:pPr>
            <w:r w:rsidRPr="003C2930">
              <w:rPr>
                <w:sz w:val="20"/>
              </w:rPr>
              <w:t>40,8 (20,9, 60,7)</w:t>
            </w:r>
          </w:p>
          <w:p w14:paraId="2492F28F" w14:textId="77777777" w:rsidR="00E13A7B" w:rsidRPr="003C2930" w:rsidRDefault="00E13A7B" w:rsidP="00E13A7B">
            <w:pPr>
              <w:pStyle w:val="TableParagraph"/>
              <w:jc w:val="center"/>
              <w:rPr>
                <w:sz w:val="20"/>
              </w:rPr>
            </w:pPr>
            <w:r w:rsidRPr="003C2930">
              <w:rPr>
                <w:sz w:val="20"/>
              </w:rPr>
              <w:t>84,0 (24,0, N/N)</w:t>
            </w:r>
          </w:p>
        </w:tc>
        <w:tc>
          <w:tcPr>
            <w:tcW w:w="1561" w:type="dxa"/>
          </w:tcPr>
          <w:p w14:paraId="34702726" w14:textId="77777777" w:rsidR="00E13A7B" w:rsidRPr="003C2930" w:rsidRDefault="00E13A7B" w:rsidP="00E13A7B">
            <w:pPr>
              <w:pStyle w:val="TableParagraph"/>
              <w:jc w:val="center"/>
              <w:rPr>
                <w:sz w:val="20"/>
              </w:rPr>
            </w:pPr>
            <w:r w:rsidRPr="003C2930">
              <w:rPr>
                <w:sz w:val="20"/>
              </w:rPr>
              <w:t>N=20</w:t>
            </w:r>
          </w:p>
          <w:p w14:paraId="4D9AB66B" w14:textId="77777777" w:rsidR="00E13A7B" w:rsidRPr="003C2930" w:rsidRDefault="00E13A7B" w:rsidP="00E13A7B">
            <w:pPr>
              <w:pStyle w:val="TableParagraph"/>
              <w:jc w:val="center"/>
              <w:rPr>
                <w:sz w:val="20"/>
              </w:rPr>
            </w:pPr>
            <w:r w:rsidRPr="003C2930">
              <w:rPr>
                <w:sz w:val="20"/>
              </w:rPr>
              <w:t>21,2 (0,1, 42,3)</w:t>
            </w:r>
          </w:p>
          <w:p w14:paraId="43550A00" w14:textId="77777777" w:rsidR="00E13A7B" w:rsidRPr="003C2930" w:rsidRDefault="00E13A7B" w:rsidP="00E13A7B">
            <w:pPr>
              <w:pStyle w:val="TableParagraph"/>
              <w:jc w:val="center"/>
              <w:rPr>
                <w:sz w:val="20"/>
              </w:rPr>
            </w:pPr>
            <w:r w:rsidRPr="003C2930">
              <w:rPr>
                <w:sz w:val="20"/>
              </w:rPr>
              <w:t>N/N</w:t>
            </w:r>
          </w:p>
          <w:p w14:paraId="306D87C1" w14:textId="77777777" w:rsidR="00E13A7B" w:rsidRPr="003C2930" w:rsidRDefault="00E13A7B" w:rsidP="00E13A7B">
            <w:pPr>
              <w:pStyle w:val="TableParagraph"/>
              <w:jc w:val="center"/>
              <w:rPr>
                <w:sz w:val="20"/>
              </w:rPr>
            </w:pPr>
            <w:r w:rsidRPr="003C2930">
              <w:rPr>
                <w:sz w:val="20"/>
              </w:rPr>
              <w:t>29,1</w:t>
            </w:r>
            <w:r>
              <w:rPr>
                <w:sz w:val="20"/>
              </w:rPr>
              <w:t xml:space="preserve"> </w:t>
            </w:r>
            <w:r w:rsidRPr="003C2930">
              <w:rPr>
                <w:sz w:val="20"/>
              </w:rPr>
              <w:t>(11,9, 38,3)</w:t>
            </w:r>
          </w:p>
        </w:tc>
      </w:tr>
      <w:tr w:rsidR="00287369" w:rsidRPr="003C2930" w14:paraId="155F15D2" w14:textId="77777777" w:rsidTr="00E12330">
        <w:trPr>
          <w:trHeight w:val="980"/>
        </w:trPr>
        <w:tc>
          <w:tcPr>
            <w:tcW w:w="2942" w:type="dxa"/>
          </w:tcPr>
          <w:p w14:paraId="465D484C" w14:textId="77777777" w:rsidR="00287369" w:rsidRPr="003C2930" w:rsidRDefault="00F17F12" w:rsidP="00961E6C">
            <w:pPr>
              <w:pStyle w:val="TableParagraph"/>
              <w:rPr>
                <w:b/>
                <w:sz w:val="20"/>
              </w:rPr>
            </w:pPr>
            <w:r w:rsidRPr="003C2930">
              <w:rPr>
                <w:b/>
                <w:sz w:val="20"/>
              </w:rPr>
              <w:t xml:space="preserve">Laikotarpis, po kurio pasireiškė </w:t>
            </w:r>
            <w:proofErr w:type="spellStart"/>
            <w:r w:rsidRPr="003C2930">
              <w:rPr>
                <w:b/>
                <w:sz w:val="20"/>
              </w:rPr>
              <w:t>PCiA</w:t>
            </w:r>
            <w:proofErr w:type="spellEnd"/>
            <w:r w:rsidRPr="003C2930">
              <w:rPr>
                <w:b/>
                <w:sz w:val="20"/>
              </w:rPr>
              <w:t xml:space="preserve"> tik reagavusiems </w:t>
            </w:r>
            <w:proofErr w:type="spellStart"/>
            <w:r w:rsidRPr="003C2930">
              <w:rPr>
                <w:b/>
                <w:sz w:val="20"/>
              </w:rPr>
              <w:t>pacientams</w:t>
            </w:r>
            <w:r w:rsidRPr="003C2930">
              <w:rPr>
                <w:b/>
                <w:sz w:val="20"/>
                <w:vertAlign w:val="superscript"/>
              </w:rPr>
              <w:t>b</w:t>
            </w:r>
            <w:proofErr w:type="spellEnd"/>
            <w:r w:rsidRPr="003C2930">
              <w:rPr>
                <w:b/>
                <w:sz w:val="20"/>
              </w:rPr>
              <w:t>, mediana (</w:t>
            </w:r>
            <w:r w:rsidR="00961E6C">
              <w:rPr>
                <w:b/>
                <w:sz w:val="20"/>
              </w:rPr>
              <w:t>intervalas</w:t>
            </w:r>
            <w:r w:rsidRPr="003C2930">
              <w:rPr>
                <w:b/>
                <w:sz w:val="20"/>
              </w:rPr>
              <w:t>),</w:t>
            </w:r>
            <w:r w:rsidR="00E13A7B">
              <w:rPr>
                <w:b/>
                <w:sz w:val="20"/>
              </w:rPr>
              <w:t xml:space="preserve"> </w:t>
            </w:r>
            <w:r w:rsidRPr="003C2930">
              <w:rPr>
                <w:b/>
                <w:sz w:val="20"/>
              </w:rPr>
              <w:t>savaitėmis</w:t>
            </w:r>
          </w:p>
        </w:tc>
        <w:tc>
          <w:tcPr>
            <w:tcW w:w="1560" w:type="dxa"/>
            <w:vAlign w:val="center"/>
          </w:tcPr>
          <w:p w14:paraId="03AB6F0B" w14:textId="77777777" w:rsidR="00287369" w:rsidRPr="003C2930" w:rsidRDefault="00F17F12" w:rsidP="00961E6C">
            <w:pPr>
              <w:pStyle w:val="TableParagraph"/>
              <w:jc w:val="center"/>
              <w:rPr>
                <w:sz w:val="20"/>
              </w:rPr>
            </w:pPr>
            <w:r w:rsidRPr="003C2930">
              <w:rPr>
                <w:sz w:val="20"/>
              </w:rPr>
              <w:t>24,0 (7,7, 240,6)</w:t>
            </w:r>
          </w:p>
        </w:tc>
        <w:tc>
          <w:tcPr>
            <w:tcW w:w="1702" w:type="dxa"/>
            <w:vAlign w:val="center"/>
          </w:tcPr>
          <w:p w14:paraId="62CFADE5" w14:textId="77777777" w:rsidR="00287369" w:rsidRPr="003C2930" w:rsidRDefault="00F17F12" w:rsidP="00961E6C">
            <w:pPr>
              <w:pStyle w:val="TableParagraph"/>
              <w:jc w:val="center"/>
              <w:rPr>
                <w:sz w:val="20"/>
              </w:rPr>
            </w:pPr>
            <w:r w:rsidRPr="003C2930">
              <w:rPr>
                <w:sz w:val="20"/>
              </w:rPr>
              <w:t>24,0 (11,6, 216,0)</w:t>
            </w:r>
          </w:p>
        </w:tc>
        <w:tc>
          <w:tcPr>
            <w:tcW w:w="1772" w:type="dxa"/>
            <w:vAlign w:val="center"/>
          </w:tcPr>
          <w:p w14:paraId="544F0D2C" w14:textId="77777777" w:rsidR="00287369" w:rsidRPr="003C2930" w:rsidRDefault="00F17F12" w:rsidP="00961E6C">
            <w:pPr>
              <w:pStyle w:val="TableParagraph"/>
              <w:jc w:val="center"/>
              <w:rPr>
                <w:sz w:val="20"/>
              </w:rPr>
            </w:pPr>
            <w:r w:rsidRPr="003C2930">
              <w:rPr>
                <w:sz w:val="20"/>
              </w:rPr>
              <w:t>23,8 (4,1, 120,0)</w:t>
            </w:r>
          </w:p>
        </w:tc>
        <w:tc>
          <w:tcPr>
            <w:tcW w:w="1561" w:type="dxa"/>
            <w:vAlign w:val="center"/>
          </w:tcPr>
          <w:p w14:paraId="77B928CC" w14:textId="77777777" w:rsidR="00287369" w:rsidRPr="003C2930" w:rsidRDefault="00F17F12" w:rsidP="00961E6C">
            <w:pPr>
              <w:pStyle w:val="TableParagraph"/>
              <w:jc w:val="center"/>
              <w:rPr>
                <w:sz w:val="20"/>
              </w:rPr>
            </w:pPr>
            <w:r w:rsidRPr="003C2930">
              <w:rPr>
                <w:sz w:val="20"/>
              </w:rPr>
              <w:t>8,4 (3,9, 25,1)</w:t>
            </w:r>
          </w:p>
        </w:tc>
      </w:tr>
      <w:tr w:rsidR="00961E6C" w:rsidRPr="003C2930" w14:paraId="7839833E" w14:textId="77777777" w:rsidTr="00E12330">
        <w:trPr>
          <w:trHeight w:val="1160"/>
        </w:trPr>
        <w:tc>
          <w:tcPr>
            <w:tcW w:w="2942" w:type="dxa"/>
          </w:tcPr>
          <w:p w14:paraId="7BD4C891" w14:textId="77777777" w:rsidR="00961E6C" w:rsidRPr="003C2930" w:rsidRDefault="00961E6C" w:rsidP="003C2930">
            <w:pPr>
              <w:pStyle w:val="TableParagraph"/>
              <w:rPr>
                <w:b/>
                <w:sz w:val="20"/>
              </w:rPr>
            </w:pPr>
            <w:proofErr w:type="spellStart"/>
            <w:r w:rsidRPr="003C2930">
              <w:rPr>
                <w:b/>
                <w:sz w:val="20"/>
              </w:rPr>
              <w:t>PCiA</w:t>
            </w:r>
            <w:proofErr w:type="spellEnd"/>
            <w:r w:rsidRPr="003C2930">
              <w:rPr>
                <w:b/>
                <w:sz w:val="20"/>
              </w:rPr>
              <w:t xml:space="preserve"> trukmė </w:t>
            </w:r>
            <w:r w:rsidRPr="003C2930">
              <w:rPr>
                <w:b/>
                <w:sz w:val="20"/>
                <w:vertAlign w:val="superscript"/>
              </w:rPr>
              <w:t>b</w:t>
            </w:r>
          </w:p>
          <w:p w14:paraId="2D1F541E" w14:textId="77777777" w:rsidR="00961E6C" w:rsidRPr="003C2930" w:rsidRDefault="00961E6C" w:rsidP="00961E6C">
            <w:pPr>
              <w:pStyle w:val="TableParagraph"/>
              <w:ind w:left="270"/>
              <w:rPr>
                <w:b/>
                <w:sz w:val="20"/>
              </w:rPr>
            </w:pPr>
            <w:r>
              <w:rPr>
                <w:b/>
                <w:sz w:val="20"/>
              </w:rPr>
              <w:t>K-M 5 metais, % (95 </w:t>
            </w:r>
            <w:r w:rsidRPr="003C2930">
              <w:rPr>
                <w:b/>
                <w:sz w:val="20"/>
              </w:rPr>
              <w:t>% PI)</w:t>
            </w:r>
          </w:p>
          <w:p w14:paraId="25EADD0A" w14:textId="77777777" w:rsidR="00961E6C" w:rsidRPr="003C2930" w:rsidRDefault="00961E6C" w:rsidP="00961E6C">
            <w:pPr>
              <w:pStyle w:val="TableParagraph"/>
              <w:ind w:left="270"/>
              <w:rPr>
                <w:b/>
                <w:sz w:val="20"/>
              </w:rPr>
            </w:pPr>
            <w:r>
              <w:rPr>
                <w:b/>
                <w:sz w:val="20"/>
              </w:rPr>
              <w:t xml:space="preserve">K-M 10 metais, % (95 % </w:t>
            </w:r>
            <w:r w:rsidRPr="003C2930">
              <w:rPr>
                <w:b/>
                <w:sz w:val="20"/>
              </w:rPr>
              <w:t>PI)</w:t>
            </w:r>
          </w:p>
          <w:p w14:paraId="3E2E8FD1" w14:textId="77777777" w:rsidR="00961E6C" w:rsidRPr="003C2930" w:rsidRDefault="00961E6C" w:rsidP="00961E6C">
            <w:pPr>
              <w:pStyle w:val="TableParagraph"/>
              <w:ind w:left="270"/>
              <w:rPr>
                <w:b/>
                <w:sz w:val="20"/>
              </w:rPr>
            </w:pPr>
            <w:r w:rsidRPr="003C2930">
              <w:rPr>
                <w:b/>
                <w:sz w:val="20"/>
              </w:rPr>
              <w:t>Mediana (savaitėmis) (95</w:t>
            </w:r>
            <w:r>
              <w:rPr>
                <w:b/>
                <w:sz w:val="20"/>
              </w:rPr>
              <w:t> </w:t>
            </w:r>
            <w:r w:rsidRPr="003C2930">
              <w:rPr>
                <w:b/>
                <w:sz w:val="20"/>
              </w:rPr>
              <w:t>%</w:t>
            </w:r>
            <w:r>
              <w:rPr>
                <w:b/>
                <w:sz w:val="20"/>
              </w:rPr>
              <w:t xml:space="preserve"> </w:t>
            </w:r>
            <w:r w:rsidRPr="003C2930">
              <w:rPr>
                <w:b/>
                <w:sz w:val="20"/>
              </w:rPr>
              <w:t>PI)</w:t>
            </w:r>
          </w:p>
        </w:tc>
        <w:tc>
          <w:tcPr>
            <w:tcW w:w="1560" w:type="dxa"/>
          </w:tcPr>
          <w:p w14:paraId="1B500DD5" w14:textId="77777777" w:rsidR="00961E6C" w:rsidRPr="003C2930" w:rsidRDefault="00961E6C" w:rsidP="00961E6C">
            <w:pPr>
              <w:pStyle w:val="TableParagraph"/>
              <w:jc w:val="center"/>
              <w:rPr>
                <w:sz w:val="20"/>
              </w:rPr>
            </w:pPr>
            <w:r w:rsidRPr="003C2930">
              <w:rPr>
                <w:sz w:val="20"/>
              </w:rPr>
              <w:t>N=130</w:t>
            </w:r>
          </w:p>
          <w:p w14:paraId="692F741A" w14:textId="77777777" w:rsidR="00961E6C" w:rsidRPr="003C2930" w:rsidRDefault="00961E6C" w:rsidP="00961E6C">
            <w:pPr>
              <w:pStyle w:val="TableParagraph"/>
              <w:jc w:val="center"/>
              <w:rPr>
                <w:sz w:val="20"/>
              </w:rPr>
            </w:pPr>
            <w:r w:rsidRPr="003C2930">
              <w:rPr>
                <w:sz w:val="20"/>
              </w:rPr>
              <w:t>69,7 (61,3, 78,2)</w:t>
            </w:r>
          </w:p>
          <w:p w14:paraId="5C85ED79" w14:textId="77777777" w:rsidR="00961E6C" w:rsidRPr="003C2930" w:rsidRDefault="00961E6C" w:rsidP="00961E6C">
            <w:pPr>
              <w:pStyle w:val="TableParagraph"/>
              <w:jc w:val="center"/>
              <w:rPr>
                <w:sz w:val="20"/>
              </w:rPr>
            </w:pPr>
            <w:r w:rsidRPr="003C2930">
              <w:rPr>
                <w:sz w:val="20"/>
              </w:rPr>
              <w:t>63,4 (54,0, 72,8)</w:t>
            </w:r>
          </w:p>
          <w:p w14:paraId="18F4279B" w14:textId="77777777" w:rsidR="00961E6C" w:rsidRPr="003C2930" w:rsidRDefault="00961E6C" w:rsidP="00961E6C">
            <w:pPr>
              <w:pStyle w:val="TableParagraph"/>
              <w:jc w:val="center"/>
              <w:rPr>
                <w:sz w:val="20"/>
              </w:rPr>
            </w:pPr>
            <w:r w:rsidRPr="003C2930">
              <w:rPr>
                <w:sz w:val="20"/>
              </w:rPr>
              <w:t>N/P</w:t>
            </w:r>
          </w:p>
        </w:tc>
        <w:tc>
          <w:tcPr>
            <w:tcW w:w="1702" w:type="dxa"/>
          </w:tcPr>
          <w:p w14:paraId="69A02751" w14:textId="77777777" w:rsidR="00961E6C" w:rsidRPr="003C2930" w:rsidRDefault="00961E6C" w:rsidP="00961E6C">
            <w:pPr>
              <w:pStyle w:val="TableParagraph"/>
              <w:jc w:val="center"/>
              <w:rPr>
                <w:sz w:val="20"/>
              </w:rPr>
            </w:pPr>
            <w:r w:rsidRPr="003C2930">
              <w:rPr>
                <w:sz w:val="20"/>
              </w:rPr>
              <w:t>N=36</w:t>
            </w:r>
          </w:p>
          <w:p w14:paraId="40114F9A" w14:textId="77777777" w:rsidR="00961E6C" w:rsidRPr="003C2930" w:rsidRDefault="00961E6C" w:rsidP="00961E6C">
            <w:pPr>
              <w:pStyle w:val="TableParagraph"/>
              <w:jc w:val="center"/>
              <w:rPr>
                <w:sz w:val="20"/>
              </w:rPr>
            </w:pPr>
            <w:r w:rsidRPr="003C2930">
              <w:rPr>
                <w:sz w:val="20"/>
              </w:rPr>
              <w:t>54,4 (36,7, 72,1)</w:t>
            </w:r>
          </w:p>
          <w:p w14:paraId="7327A67A" w14:textId="77777777" w:rsidR="00961E6C" w:rsidRPr="003C2930" w:rsidRDefault="00961E6C" w:rsidP="00961E6C">
            <w:pPr>
              <w:pStyle w:val="TableParagraph"/>
              <w:jc w:val="center"/>
              <w:rPr>
                <w:sz w:val="20"/>
              </w:rPr>
            </w:pPr>
            <w:r w:rsidRPr="003C2930">
              <w:rPr>
                <w:sz w:val="20"/>
              </w:rPr>
              <w:t>40,8 (22,0, 59,6)</w:t>
            </w:r>
          </w:p>
          <w:p w14:paraId="532A86DD" w14:textId="77777777" w:rsidR="00961E6C" w:rsidRPr="003C2930" w:rsidRDefault="00961E6C" w:rsidP="00961E6C">
            <w:pPr>
              <w:pStyle w:val="TableParagraph"/>
              <w:jc w:val="center"/>
              <w:rPr>
                <w:sz w:val="20"/>
              </w:rPr>
            </w:pPr>
            <w:r w:rsidRPr="003C2930">
              <w:rPr>
                <w:sz w:val="20"/>
              </w:rPr>
              <w:t>252,0 (24,0, N/N)</w:t>
            </w:r>
          </w:p>
        </w:tc>
        <w:tc>
          <w:tcPr>
            <w:tcW w:w="1772" w:type="dxa"/>
          </w:tcPr>
          <w:p w14:paraId="21849F88" w14:textId="77777777" w:rsidR="00961E6C" w:rsidRPr="003C2930" w:rsidRDefault="00961E6C" w:rsidP="00961E6C">
            <w:pPr>
              <w:pStyle w:val="TableParagraph"/>
              <w:jc w:val="center"/>
              <w:rPr>
                <w:sz w:val="20"/>
              </w:rPr>
            </w:pPr>
            <w:r w:rsidRPr="003C2930">
              <w:rPr>
                <w:sz w:val="20"/>
              </w:rPr>
              <w:t>N=22</w:t>
            </w:r>
          </w:p>
          <w:p w14:paraId="77E8F6AD" w14:textId="77777777" w:rsidR="00961E6C" w:rsidRPr="003C2930" w:rsidRDefault="00961E6C" w:rsidP="00961E6C">
            <w:pPr>
              <w:pStyle w:val="TableParagraph"/>
              <w:jc w:val="center"/>
              <w:rPr>
                <w:sz w:val="20"/>
              </w:rPr>
            </w:pPr>
            <w:r w:rsidRPr="003C2930">
              <w:rPr>
                <w:sz w:val="20"/>
              </w:rPr>
              <w:t>40,0 (18,5, 61,5)</w:t>
            </w:r>
          </w:p>
          <w:p w14:paraId="3F4C359F" w14:textId="77777777" w:rsidR="00961E6C" w:rsidRPr="003C2930" w:rsidRDefault="00961E6C" w:rsidP="00961E6C">
            <w:pPr>
              <w:pStyle w:val="TableParagraph"/>
              <w:jc w:val="center"/>
              <w:rPr>
                <w:sz w:val="20"/>
              </w:rPr>
            </w:pPr>
            <w:r w:rsidRPr="003C2930">
              <w:rPr>
                <w:sz w:val="20"/>
              </w:rPr>
              <w:t>40,0 (18,5, 61,5)</w:t>
            </w:r>
          </w:p>
          <w:p w14:paraId="69B1E874" w14:textId="77777777" w:rsidR="00961E6C" w:rsidRPr="003C2930" w:rsidRDefault="00961E6C" w:rsidP="00961E6C">
            <w:pPr>
              <w:pStyle w:val="TableParagraph"/>
              <w:jc w:val="center"/>
              <w:rPr>
                <w:sz w:val="20"/>
              </w:rPr>
            </w:pPr>
            <w:r w:rsidRPr="003C2930">
              <w:rPr>
                <w:sz w:val="20"/>
              </w:rPr>
              <w:t>72,0 (36,1, N/N)</w:t>
            </w:r>
          </w:p>
        </w:tc>
        <w:tc>
          <w:tcPr>
            <w:tcW w:w="1561" w:type="dxa"/>
          </w:tcPr>
          <w:p w14:paraId="692FA638" w14:textId="77777777" w:rsidR="00961E6C" w:rsidRPr="003C2930" w:rsidRDefault="00961E6C" w:rsidP="00961E6C">
            <w:pPr>
              <w:pStyle w:val="TableParagraph"/>
              <w:jc w:val="center"/>
              <w:rPr>
                <w:sz w:val="20"/>
              </w:rPr>
            </w:pPr>
            <w:r w:rsidRPr="003C2930">
              <w:rPr>
                <w:sz w:val="20"/>
              </w:rPr>
              <w:t>N=15</w:t>
            </w:r>
          </w:p>
          <w:p w14:paraId="6408AAC0" w14:textId="77777777" w:rsidR="00961E6C" w:rsidRPr="003C2930" w:rsidRDefault="00961E6C" w:rsidP="00961E6C">
            <w:pPr>
              <w:pStyle w:val="TableParagraph"/>
              <w:jc w:val="center"/>
              <w:rPr>
                <w:sz w:val="20"/>
              </w:rPr>
            </w:pPr>
            <w:r w:rsidRPr="003C2930">
              <w:rPr>
                <w:sz w:val="20"/>
              </w:rPr>
              <w:t>24,9 (0,9, 48,9)</w:t>
            </w:r>
          </w:p>
          <w:p w14:paraId="3B8B83FB" w14:textId="77777777" w:rsidR="00961E6C" w:rsidRPr="003C2930" w:rsidRDefault="00961E6C" w:rsidP="00961E6C">
            <w:pPr>
              <w:pStyle w:val="TableParagraph"/>
              <w:jc w:val="center"/>
              <w:rPr>
                <w:sz w:val="20"/>
              </w:rPr>
            </w:pPr>
            <w:r w:rsidRPr="003C2930">
              <w:rPr>
                <w:sz w:val="20"/>
              </w:rPr>
              <w:t>N/N</w:t>
            </w:r>
          </w:p>
          <w:p w14:paraId="7253142A" w14:textId="77777777" w:rsidR="00961E6C" w:rsidRPr="003C2930" w:rsidRDefault="00961E6C" w:rsidP="00961E6C">
            <w:pPr>
              <w:pStyle w:val="TableParagraph"/>
              <w:jc w:val="center"/>
              <w:rPr>
                <w:sz w:val="20"/>
              </w:rPr>
            </w:pPr>
            <w:r w:rsidRPr="003C2930">
              <w:rPr>
                <w:sz w:val="20"/>
              </w:rPr>
              <w:t>20,0 (9,1, 29,6)</w:t>
            </w:r>
          </w:p>
        </w:tc>
      </w:tr>
      <w:tr w:rsidR="00287369" w:rsidRPr="003C2930" w14:paraId="66BA68F6" w14:textId="77777777" w:rsidTr="00E12330">
        <w:trPr>
          <w:trHeight w:val="971"/>
        </w:trPr>
        <w:tc>
          <w:tcPr>
            <w:tcW w:w="2942" w:type="dxa"/>
          </w:tcPr>
          <w:p w14:paraId="516CE89E" w14:textId="77777777" w:rsidR="00287369" w:rsidRPr="003C2930" w:rsidRDefault="00F17F12" w:rsidP="00961E6C">
            <w:pPr>
              <w:pStyle w:val="TableParagraph"/>
              <w:rPr>
                <w:b/>
                <w:sz w:val="20"/>
              </w:rPr>
            </w:pPr>
            <w:r w:rsidRPr="003C2930">
              <w:rPr>
                <w:b/>
                <w:sz w:val="20"/>
              </w:rPr>
              <w:t xml:space="preserve">Laikotarpis, po kurio pasireiškė SMA tik reagavusiems </w:t>
            </w:r>
            <w:proofErr w:type="spellStart"/>
            <w:r w:rsidRPr="003C2930">
              <w:rPr>
                <w:b/>
                <w:sz w:val="20"/>
              </w:rPr>
              <w:t>pacientams</w:t>
            </w:r>
            <w:r w:rsidRPr="003C2930">
              <w:rPr>
                <w:b/>
                <w:sz w:val="20"/>
                <w:vertAlign w:val="superscript"/>
              </w:rPr>
              <w:t>b</w:t>
            </w:r>
            <w:proofErr w:type="spellEnd"/>
            <w:r w:rsidRPr="003C2930">
              <w:rPr>
                <w:b/>
                <w:sz w:val="20"/>
              </w:rPr>
              <w:t>, mediana (</w:t>
            </w:r>
            <w:r w:rsidR="00961E6C">
              <w:rPr>
                <w:b/>
                <w:sz w:val="20"/>
              </w:rPr>
              <w:t>intervalas</w:t>
            </w:r>
            <w:r w:rsidRPr="003C2930">
              <w:rPr>
                <w:b/>
                <w:sz w:val="20"/>
              </w:rPr>
              <w:t>),</w:t>
            </w:r>
            <w:r w:rsidR="00961E6C">
              <w:rPr>
                <w:b/>
                <w:sz w:val="20"/>
              </w:rPr>
              <w:t xml:space="preserve"> </w:t>
            </w:r>
            <w:r w:rsidRPr="003C2930">
              <w:rPr>
                <w:b/>
                <w:sz w:val="20"/>
              </w:rPr>
              <w:t>savaitėmis</w:t>
            </w:r>
          </w:p>
        </w:tc>
        <w:tc>
          <w:tcPr>
            <w:tcW w:w="1560" w:type="dxa"/>
            <w:vAlign w:val="center"/>
          </w:tcPr>
          <w:p w14:paraId="5A24E26B" w14:textId="77777777" w:rsidR="00287369" w:rsidRPr="003C2930" w:rsidRDefault="00F17F12" w:rsidP="00961E6C">
            <w:pPr>
              <w:pStyle w:val="TableParagraph"/>
              <w:jc w:val="center"/>
              <w:rPr>
                <w:sz w:val="20"/>
              </w:rPr>
            </w:pPr>
            <w:r w:rsidRPr="003C2930">
              <w:rPr>
                <w:sz w:val="20"/>
              </w:rPr>
              <w:t>35,6 (3,1, 367,1)</w:t>
            </w:r>
          </w:p>
        </w:tc>
        <w:tc>
          <w:tcPr>
            <w:tcW w:w="1702" w:type="dxa"/>
            <w:vAlign w:val="center"/>
          </w:tcPr>
          <w:p w14:paraId="540F07B9" w14:textId="77777777" w:rsidR="00287369" w:rsidRPr="003C2930" w:rsidRDefault="00F17F12" w:rsidP="00961E6C">
            <w:pPr>
              <w:pStyle w:val="TableParagraph"/>
              <w:jc w:val="center"/>
              <w:rPr>
                <w:sz w:val="20"/>
              </w:rPr>
            </w:pPr>
            <w:r w:rsidRPr="003C2930">
              <w:rPr>
                <w:sz w:val="20"/>
              </w:rPr>
              <w:t>12,4 (4,0, 171,7)</w:t>
            </w:r>
          </w:p>
        </w:tc>
        <w:tc>
          <w:tcPr>
            <w:tcW w:w="1772" w:type="dxa"/>
            <w:vAlign w:val="center"/>
          </w:tcPr>
          <w:p w14:paraId="5FA830C7" w14:textId="77777777" w:rsidR="00287369" w:rsidRPr="003C2930" w:rsidRDefault="00F17F12" w:rsidP="00961E6C">
            <w:pPr>
              <w:pStyle w:val="TableParagraph"/>
              <w:jc w:val="center"/>
              <w:rPr>
                <w:sz w:val="20"/>
              </w:rPr>
            </w:pPr>
            <w:r w:rsidRPr="003C2930">
              <w:rPr>
                <w:sz w:val="20"/>
              </w:rPr>
              <w:t>36,1 (12,1, 144,1)</w:t>
            </w:r>
          </w:p>
        </w:tc>
        <w:tc>
          <w:tcPr>
            <w:tcW w:w="1561" w:type="dxa"/>
            <w:vAlign w:val="center"/>
          </w:tcPr>
          <w:p w14:paraId="526423B3" w14:textId="77777777" w:rsidR="00287369" w:rsidRPr="003C2930" w:rsidRDefault="00F17F12" w:rsidP="00961E6C">
            <w:pPr>
              <w:pStyle w:val="TableParagraph"/>
              <w:jc w:val="center"/>
              <w:rPr>
                <w:sz w:val="20"/>
              </w:rPr>
            </w:pPr>
            <w:r w:rsidRPr="003C2930">
              <w:rPr>
                <w:sz w:val="20"/>
              </w:rPr>
              <w:t>4,7 (3,9, 168,9)</w:t>
            </w:r>
          </w:p>
        </w:tc>
      </w:tr>
      <w:tr w:rsidR="00287369" w:rsidRPr="003C2930" w14:paraId="1632C35B" w14:textId="77777777" w:rsidTr="00E12330">
        <w:trPr>
          <w:trHeight w:val="1300"/>
        </w:trPr>
        <w:tc>
          <w:tcPr>
            <w:tcW w:w="2942" w:type="dxa"/>
          </w:tcPr>
          <w:p w14:paraId="18598487" w14:textId="77777777" w:rsidR="00287369" w:rsidRPr="003C2930" w:rsidRDefault="00961E6C" w:rsidP="003C2930">
            <w:pPr>
              <w:pStyle w:val="TableParagraph"/>
              <w:rPr>
                <w:b/>
                <w:sz w:val="20"/>
              </w:rPr>
            </w:pPr>
            <w:r>
              <w:rPr>
                <w:b/>
                <w:sz w:val="20"/>
              </w:rPr>
              <w:t xml:space="preserve">SMA </w:t>
            </w:r>
            <w:proofErr w:type="spellStart"/>
            <w:r>
              <w:rPr>
                <w:b/>
                <w:sz w:val="20"/>
              </w:rPr>
              <w:t>trukmė</w:t>
            </w:r>
            <w:r w:rsidR="00F17F12" w:rsidRPr="003C2930">
              <w:rPr>
                <w:b/>
                <w:sz w:val="20"/>
                <w:vertAlign w:val="superscript"/>
              </w:rPr>
              <w:t>b</w:t>
            </w:r>
            <w:proofErr w:type="spellEnd"/>
          </w:p>
          <w:p w14:paraId="3D3DFCBE" w14:textId="77777777" w:rsidR="00961E6C" w:rsidRDefault="00961E6C" w:rsidP="00961E6C">
            <w:pPr>
              <w:pStyle w:val="TableParagraph"/>
              <w:ind w:left="270"/>
              <w:rPr>
                <w:b/>
                <w:sz w:val="20"/>
              </w:rPr>
            </w:pPr>
            <w:r>
              <w:rPr>
                <w:b/>
                <w:sz w:val="20"/>
              </w:rPr>
              <w:t>K-M 5 metais, % (95 </w:t>
            </w:r>
            <w:r w:rsidR="00F17F12" w:rsidRPr="003C2930">
              <w:rPr>
                <w:b/>
                <w:sz w:val="20"/>
              </w:rPr>
              <w:t xml:space="preserve">% PI) </w:t>
            </w:r>
          </w:p>
          <w:p w14:paraId="0E15ECBA" w14:textId="77777777" w:rsidR="00287369" w:rsidRPr="003C2930" w:rsidRDefault="00961E6C" w:rsidP="00961E6C">
            <w:pPr>
              <w:pStyle w:val="TableParagraph"/>
              <w:ind w:left="270"/>
              <w:rPr>
                <w:b/>
                <w:sz w:val="20"/>
              </w:rPr>
            </w:pPr>
            <w:r>
              <w:rPr>
                <w:b/>
                <w:sz w:val="20"/>
              </w:rPr>
              <w:t>K-M 10 metais, % (95 </w:t>
            </w:r>
            <w:r w:rsidR="00F17F12" w:rsidRPr="003C2930">
              <w:rPr>
                <w:b/>
                <w:sz w:val="20"/>
              </w:rPr>
              <w:t>% PI) Mediana (savaitėmis) (95</w:t>
            </w:r>
            <w:r>
              <w:rPr>
                <w:b/>
                <w:sz w:val="20"/>
              </w:rPr>
              <w:t> </w:t>
            </w:r>
            <w:r w:rsidR="00F17F12" w:rsidRPr="003C2930">
              <w:rPr>
                <w:b/>
                <w:sz w:val="20"/>
              </w:rPr>
              <w:t>%</w:t>
            </w:r>
            <w:r>
              <w:rPr>
                <w:b/>
                <w:sz w:val="20"/>
              </w:rPr>
              <w:t xml:space="preserve"> </w:t>
            </w:r>
            <w:r w:rsidR="00F17F12" w:rsidRPr="003C2930">
              <w:rPr>
                <w:b/>
                <w:sz w:val="20"/>
              </w:rPr>
              <w:t>PI)</w:t>
            </w:r>
          </w:p>
        </w:tc>
        <w:tc>
          <w:tcPr>
            <w:tcW w:w="1560" w:type="dxa"/>
          </w:tcPr>
          <w:p w14:paraId="7A275E07" w14:textId="77777777" w:rsidR="00287369" w:rsidRPr="003C2930" w:rsidRDefault="00F17F12" w:rsidP="00961E6C">
            <w:pPr>
              <w:pStyle w:val="TableParagraph"/>
              <w:jc w:val="center"/>
              <w:rPr>
                <w:sz w:val="20"/>
              </w:rPr>
            </w:pPr>
            <w:r w:rsidRPr="003C2930">
              <w:rPr>
                <w:sz w:val="20"/>
              </w:rPr>
              <w:t>N=83</w:t>
            </w:r>
          </w:p>
          <w:p w14:paraId="534F372A" w14:textId="77777777" w:rsidR="00287369" w:rsidRPr="003C2930" w:rsidRDefault="00F17F12" w:rsidP="00961E6C">
            <w:pPr>
              <w:pStyle w:val="TableParagraph"/>
              <w:jc w:val="center"/>
              <w:rPr>
                <w:sz w:val="20"/>
              </w:rPr>
            </w:pPr>
            <w:r w:rsidRPr="003C2930">
              <w:rPr>
                <w:sz w:val="20"/>
              </w:rPr>
              <w:t>74,1 (64,2, 83,9)</w:t>
            </w:r>
          </w:p>
          <w:p w14:paraId="21043395" w14:textId="77777777" w:rsidR="00287369" w:rsidRPr="003C2930" w:rsidRDefault="00F17F12" w:rsidP="00961E6C">
            <w:pPr>
              <w:pStyle w:val="TableParagraph"/>
              <w:jc w:val="center"/>
              <w:rPr>
                <w:sz w:val="20"/>
              </w:rPr>
            </w:pPr>
            <w:r w:rsidRPr="003C2930">
              <w:rPr>
                <w:sz w:val="20"/>
              </w:rPr>
              <w:t>63,4 (50,2, 76,6)</w:t>
            </w:r>
          </w:p>
          <w:p w14:paraId="393B8F21" w14:textId="77777777" w:rsidR="00287369" w:rsidRPr="003C2930" w:rsidRDefault="00F17F12" w:rsidP="00961E6C">
            <w:pPr>
              <w:pStyle w:val="TableParagraph"/>
              <w:jc w:val="center"/>
              <w:rPr>
                <w:sz w:val="20"/>
              </w:rPr>
            </w:pPr>
            <w:r w:rsidRPr="003C2930">
              <w:rPr>
                <w:sz w:val="20"/>
              </w:rPr>
              <w:t>N/P</w:t>
            </w:r>
          </w:p>
        </w:tc>
        <w:tc>
          <w:tcPr>
            <w:tcW w:w="1702" w:type="dxa"/>
          </w:tcPr>
          <w:p w14:paraId="3CEEC113" w14:textId="77777777" w:rsidR="00287369" w:rsidRPr="003C2930" w:rsidRDefault="00F17F12" w:rsidP="00961E6C">
            <w:pPr>
              <w:pStyle w:val="TableParagraph"/>
              <w:jc w:val="center"/>
              <w:rPr>
                <w:sz w:val="20"/>
              </w:rPr>
            </w:pPr>
            <w:r w:rsidRPr="003C2930">
              <w:rPr>
                <w:sz w:val="20"/>
              </w:rPr>
              <w:t>N=19</w:t>
            </w:r>
          </w:p>
          <w:p w14:paraId="2E71D8CF" w14:textId="77777777" w:rsidR="00287369" w:rsidRPr="003C2930" w:rsidRDefault="00F17F12" w:rsidP="00961E6C">
            <w:pPr>
              <w:pStyle w:val="TableParagraph"/>
              <w:jc w:val="center"/>
              <w:rPr>
                <w:sz w:val="20"/>
              </w:rPr>
            </w:pPr>
            <w:r w:rsidRPr="003C2930">
              <w:rPr>
                <w:sz w:val="20"/>
              </w:rPr>
              <w:t>70,0 (47,5, 92,5)</w:t>
            </w:r>
          </w:p>
          <w:p w14:paraId="60974E0C" w14:textId="77777777" w:rsidR="00287369" w:rsidRPr="003C2930" w:rsidRDefault="00F17F12" w:rsidP="00961E6C">
            <w:pPr>
              <w:pStyle w:val="TableParagraph"/>
              <w:jc w:val="center"/>
              <w:rPr>
                <w:sz w:val="20"/>
              </w:rPr>
            </w:pPr>
            <w:r w:rsidRPr="003C2930">
              <w:rPr>
                <w:sz w:val="20"/>
              </w:rPr>
              <w:t>70,0 (47,5, 92,5)</w:t>
            </w:r>
          </w:p>
          <w:p w14:paraId="2799FBD3" w14:textId="77777777" w:rsidR="00287369" w:rsidRPr="003C2930" w:rsidRDefault="00F17F12" w:rsidP="00961E6C">
            <w:pPr>
              <w:pStyle w:val="TableParagraph"/>
              <w:jc w:val="center"/>
              <w:rPr>
                <w:sz w:val="20"/>
              </w:rPr>
            </w:pPr>
            <w:r w:rsidRPr="003C2930">
              <w:rPr>
                <w:sz w:val="20"/>
              </w:rPr>
              <w:t>N/P</w:t>
            </w:r>
          </w:p>
        </w:tc>
        <w:tc>
          <w:tcPr>
            <w:tcW w:w="1772" w:type="dxa"/>
          </w:tcPr>
          <w:p w14:paraId="595EA2D8" w14:textId="77777777" w:rsidR="00287369" w:rsidRPr="003C2930" w:rsidRDefault="00F17F12" w:rsidP="00961E6C">
            <w:pPr>
              <w:pStyle w:val="TableParagraph"/>
              <w:jc w:val="center"/>
              <w:rPr>
                <w:sz w:val="20"/>
              </w:rPr>
            </w:pPr>
            <w:r w:rsidRPr="003C2930">
              <w:rPr>
                <w:sz w:val="20"/>
              </w:rPr>
              <w:t>N=9</w:t>
            </w:r>
          </w:p>
          <w:p w14:paraId="1E9A2677" w14:textId="77777777" w:rsidR="00287369" w:rsidRPr="003C2930" w:rsidRDefault="00F17F12" w:rsidP="00961E6C">
            <w:pPr>
              <w:pStyle w:val="TableParagraph"/>
              <w:jc w:val="center"/>
              <w:rPr>
                <w:sz w:val="20"/>
              </w:rPr>
            </w:pPr>
            <w:r w:rsidRPr="003C2930">
              <w:rPr>
                <w:sz w:val="20"/>
              </w:rPr>
              <w:t>66,7 (35,9, 97,5)</w:t>
            </w:r>
          </w:p>
          <w:p w14:paraId="1AC26F96" w14:textId="77777777" w:rsidR="00287369" w:rsidRPr="003C2930" w:rsidRDefault="00F17F12" w:rsidP="00961E6C">
            <w:pPr>
              <w:pStyle w:val="TableParagraph"/>
              <w:jc w:val="center"/>
              <w:rPr>
                <w:sz w:val="20"/>
              </w:rPr>
            </w:pPr>
            <w:r w:rsidRPr="003C2930">
              <w:rPr>
                <w:sz w:val="20"/>
              </w:rPr>
              <w:t>66,7 (35,9, 97,5)</w:t>
            </w:r>
          </w:p>
          <w:p w14:paraId="303F847E" w14:textId="77777777" w:rsidR="00287369" w:rsidRPr="003C2930" w:rsidRDefault="00F17F12" w:rsidP="00961E6C">
            <w:pPr>
              <w:pStyle w:val="TableParagraph"/>
              <w:jc w:val="center"/>
              <w:rPr>
                <w:sz w:val="20"/>
              </w:rPr>
            </w:pPr>
            <w:r w:rsidRPr="003C2930">
              <w:rPr>
                <w:sz w:val="20"/>
              </w:rPr>
              <w:t>N/P</w:t>
            </w:r>
          </w:p>
        </w:tc>
        <w:tc>
          <w:tcPr>
            <w:tcW w:w="1561" w:type="dxa"/>
          </w:tcPr>
          <w:p w14:paraId="0FCA95B1" w14:textId="77777777" w:rsidR="00961E6C" w:rsidRDefault="00F17F12" w:rsidP="00961E6C">
            <w:pPr>
              <w:pStyle w:val="TableParagraph"/>
              <w:jc w:val="center"/>
              <w:rPr>
                <w:sz w:val="20"/>
              </w:rPr>
            </w:pPr>
            <w:r w:rsidRPr="003C2930">
              <w:rPr>
                <w:sz w:val="20"/>
              </w:rPr>
              <w:t xml:space="preserve">N=5 60,0 </w:t>
            </w:r>
          </w:p>
          <w:p w14:paraId="69DD5874" w14:textId="77777777" w:rsidR="00287369" w:rsidRPr="003C2930" w:rsidRDefault="00F17F12" w:rsidP="00961E6C">
            <w:pPr>
              <w:pStyle w:val="TableParagraph"/>
              <w:jc w:val="center"/>
              <w:rPr>
                <w:sz w:val="20"/>
              </w:rPr>
            </w:pPr>
            <w:r w:rsidRPr="003C2930">
              <w:rPr>
                <w:sz w:val="20"/>
              </w:rPr>
              <w:t>(17,1,</w:t>
            </w:r>
            <w:r w:rsidR="00961E6C">
              <w:rPr>
                <w:sz w:val="20"/>
              </w:rPr>
              <w:t xml:space="preserve"> </w:t>
            </w:r>
            <w:r w:rsidRPr="003C2930">
              <w:rPr>
                <w:sz w:val="20"/>
              </w:rPr>
              <w:t>100,0)</w:t>
            </w:r>
          </w:p>
          <w:p w14:paraId="6B9739F9" w14:textId="77777777" w:rsidR="00961E6C" w:rsidRDefault="00F17F12" w:rsidP="00961E6C">
            <w:pPr>
              <w:pStyle w:val="TableParagraph"/>
              <w:jc w:val="center"/>
              <w:rPr>
                <w:sz w:val="20"/>
              </w:rPr>
            </w:pPr>
            <w:r w:rsidRPr="003C2930">
              <w:rPr>
                <w:sz w:val="20"/>
              </w:rPr>
              <w:t xml:space="preserve">N/N </w:t>
            </w:r>
          </w:p>
          <w:p w14:paraId="2397EB83" w14:textId="77777777" w:rsidR="00287369" w:rsidRPr="003C2930" w:rsidRDefault="00F17F12" w:rsidP="00961E6C">
            <w:pPr>
              <w:pStyle w:val="TableParagraph"/>
              <w:jc w:val="center"/>
              <w:rPr>
                <w:sz w:val="20"/>
              </w:rPr>
            </w:pPr>
            <w:r w:rsidRPr="003C2930">
              <w:rPr>
                <w:sz w:val="20"/>
              </w:rPr>
              <w:t>N/P</w:t>
            </w:r>
          </w:p>
        </w:tc>
      </w:tr>
      <w:tr w:rsidR="00287369" w:rsidRPr="003C2930" w14:paraId="36728D6A" w14:textId="77777777" w:rsidTr="00E12330">
        <w:trPr>
          <w:trHeight w:val="926"/>
        </w:trPr>
        <w:tc>
          <w:tcPr>
            <w:tcW w:w="2942" w:type="dxa"/>
          </w:tcPr>
          <w:p w14:paraId="347D2777" w14:textId="77777777" w:rsidR="00287369" w:rsidRPr="003C2930" w:rsidRDefault="00F17F12" w:rsidP="00961E6C">
            <w:pPr>
              <w:pStyle w:val="TableParagraph"/>
              <w:rPr>
                <w:b/>
                <w:sz w:val="20"/>
              </w:rPr>
            </w:pPr>
            <w:r w:rsidRPr="003C2930">
              <w:rPr>
                <w:b/>
                <w:sz w:val="20"/>
              </w:rPr>
              <w:lastRenderedPageBreak/>
              <w:t>Laikotarpis, po kurio pasireiškė MA</w:t>
            </w:r>
            <w:r w:rsidRPr="003C2930">
              <w:rPr>
                <w:b/>
                <w:sz w:val="20"/>
                <w:vertAlign w:val="superscript"/>
              </w:rPr>
              <w:t>4</w:t>
            </w:r>
            <w:r w:rsidRPr="003C2930">
              <w:rPr>
                <w:b/>
                <w:sz w:val="20"/>
              </w:rPr>
              <w:t xml:space="preserve"> tik reagavusiems </w:t>
            </w:r>
            <w:proofErr w:type="spellStart"/>
            <w:r w:rsidRPr="003C2930">
              <w:rPr>
                <w:b/>
                <w:sz w:val="20"/>
              </w:rPr>
              <w:t>pacientams</w:t>
            </w:r>
            <w:r w:rsidRPr="003C2930">
              <w:rPr>
                <w:b/>
                <w:sz w:val="20"/>
                <w:vertAlign w:val="superscript"/>
              </w:rPr>
              <w:t>b</w:t>
            </w:r>
            <w:proofErr w:type="spellEnd"/>
            <w:r w:rsidRPr="003C2930">
              <w:rPr>
                <w:b/>
                <w:sz w:val="20"/>
              </w:rPr>
              <w:t>, mediana (</w:t>
            </w:r>
            <w:r w:rsidR="00961E6C">
              <w:rPr>
                <w:b/>
                <w:sz w:val="20"/>
              </w:rPr>
              <w:t>intervalas</w:t>
            </w:r>
            <w:r w:rsidRPr="003C2930">
              <w:rPr>
                <w:b/>
                <w:sz w:val="20"/>
              </w:rPr>
              <w:t>),</w:t>
            </w:r>
            <w:r w:rsidR="00961E6C">
              <w:rPr>
                <w:b/>
                <w:sz w:val="20"/>
              </w:rPr>
              <w:t xml:space="preserve"> </w:t>
            </w:r>
            <w:r w:rsidRPr="003C2930">
              <w:rPr>
                <w:b/>
                <w:sz w:val="20"/>
              </w:rPr>
              <w:t>savaitėmis</w:t>
            </w:r>
          </w:p>
        </w:tc>
        <w:tc>
          <w:tcPr>
            <w:tcW w:w="1560" w:type="dxa"/>
            <w:vAlign w:val="center"/>
          </w:tcPr>
          <w:p w14:paraId="405FDCEB" w14:textId="77777777" w:rsidR="00287369" w:rsidRPr="003C2930" w:rsidRDefault="00F17F12" w:rsidP="00961E6C">
            <w:pPr>
              <w:pStyle w:val="TableParagraph"/>
              <w:jc w:val="center"/>
              <w:rPr>
                <w:sz w:val="20"/>
              </w:rPr>
            </w:pPr>
            <w:r w:rsidRPr="003C2930">
              <w:rPr>
                <w:sz w:val="20"/>
              </w:rPr>
              <w:t>28,0 (3,1, 583,1)</w:t>
            </w:r>
          </w:p>
        </w:tc>
        <w:tc>
          <w:tcPr>
            <w:tcW w:w="1702" w:type="dxa"/>
            <w:vAlign w:val="center"/>
          </w:tcPr>
          <w:p w14:paraId="38AAF14C" w14:textId="77777777" w:rsidR="00287369" w:rsidRPr="003C2930" w:rsidRDefault="00F17F12" w:rsidP="00961E6C">
            <w:pPr>
              <w:pStyle w:val="TableParagraph"/>
              <w:jc w:val="center"/>
              <w:rPr>
                <w:sz w:val="20"/>
              </w:rPr>
            </w:pPr>
            <w:r w:rsidRPr="003C2930">
              <w:rPr>
                <w:sz w:val="20"/>
              </w:rPr>
              <w:t>23,8 (4,0, 240,1)</w:t>
            </w:r>
          </w:p>
        </w:tc>
        <w:tc>
          <w:tcPr>
            <w:tcW w:w="1772" w:type="dxa"/>
            <w:vAlign w:val="center"/>
          </w:tcPr>
          <w:p w14:paraId="10F7C6DB" w14:textId="77777777" w:rsidR="00287369" w:rsidRPr="003C2930" w:rsidRDefault="00F17F12" w:rsidP="00961E6C">
            <w:pPr>
              <w:pStyle w:val="TableParagraph"/>
              <w:jc w:val="center"/>
              <w:rPr>
                <w:sz w:val="20"/>
              </w:rPr>
            </w:pPr>
            <w:r w:rsidRPr="003C2930">
              <w:rPr>
                <w:sz w:val="20"/>
              </w:rPr>
              <w:t>24,1 (22,9, 96,0)</w:t>
            </w:r>
          </w:p>
        </w:tc>
        <w:tc>
          <w:tcPr>
            <w:tcW w:w="1561" w:type="dxa"/>
            <w:vAlign w:val="center"/>
          </w:tcPr>
          <w:p w14:paraId="0C9475A9" w14:textId="77777777" w:rsidR="00287369" w:rsidRPr="003C2930" w:rsidRDefault="00F17F12" w:rsidP="00961E6C">
            <w:pPr>
              <w:pStyle w:val="TableParagraph"/>
              <w:jc w:val="center"/>
              <w:rPr>
                <w:sz w:val="20"/>
              </w:rPr>
            </w:pPr>
            <w:r w:rsidRPr="003C2930">
              <w:rPr>
                <w:sz w:val="20"/>
              </w:rPr>
              <w:t>4,7 (3,9, 284,9)</w:t>
            </w:r>
          </w:p>
        </w:tc>
      </w:tr>
      <w:tr w:rsidR="00287369" w:rsidRPr="003C2930" w14:paraId="642C8D5B" w14:textId="77777777" w:rsidTr="00E12330">
        <w:trPr>
          <w:trHeight w:val="1300"/>
        </w:trPr>
        <w:tc>
          <w:tcPr>
            <w:tcW w:w="2942" w:type="dxa"/>
          </w:tcPr>
          <w:p w14:paraId="63A7FE1D" w14:textId="77777777" w:rsidR="00287369" w:rsidRPr="003C2930" w:rsidRDefault="00F17F12" w:rsidP="003C2930">
            <w:pPr>
              <w:pStyle w:val="TableParagraph"/>
              <w:rPr>
                <w:b/>
                <w:sz w:val="20"/>
              </w:rPr>
            </w:pPr>
            <w:r w:rsidRPr="003C2930">
              <w:rPr>
                <w:b/>
                <w:sz w:val="20"/>
              </w:rPr>
              <w:t>MA</w:t>
            </w:r>
            <w:r w:rsidRPr="003C2930">
              <w:rPr>
                <w:b/>
                <w:sz w:val="20"/>
                <w:vertAlign w:val="superscript"/>
              </w:rPr>
              <w:t>4b,e</w:t>
            </w:r>
            <w:r w:rsidRPr="003C2930">
              <w:rPr>
                <w:b/>
                <w:sz w:val="20"/>
              </w:rPr>
              <w:t xml:space="preserve"> trukmė</w:t>
            </w:r>
          </w:p>
          <w:p w14:paraId="3ECC79E0" w14:textId="77777777" w:rsidR="00961E6C" w:rsidRDefault="00961E6C" w:rsidP="00961E6C">
            <w:pPr>
              <w:pStyle w:val="TableParagraph"/>
              <w:ind w:left="270"/>
              <w:rPr>
                <w:b/>
                <w:sz w:val="20"/>
              </w:rPr>
            </w:pPr>
            <w:r>
              <w:rPr>
                <w:b/>
                <w:sz w:val="20"/>
              </w:rPr>
              <w:t>K-M 5 metais, % (95 </w:t>
            </w:r>
            <w:r w:rsidR="00F17F12" w:rsidRPr="003C2930">
              <w:rPr>
                <w:b/>
                <w:sz w:val="20"/>
              </w:rPr>
              <w:t xml:space="preserve">% PI) </w:t>
            </w:r>
          </w:p>
          <w:p w14:paraId="456C49F6" w14:textId="77777777" w:rsidR="00287369" w:rsidRPr="003C2930" w:rsidRDefault="00F17F12" w:rsidP="00961E6C">
            <w:pPr>
              <w:pStyle w:val="TableParagraph"/>
              <w:ind w:left="270"/>
              <w:rPr>
                <w:b/>
                <w:sz w:val="20"/>
              </w:rPr>
            </w:pPr>
            <w:r w:rsidRPr="003C2930">
              <w:rPr>
                <w:b/>
                <w:sz w:val="20"/>
              </w:rPr>
              <w:t>K-M 10 metais, % (95</w:t>
            </w:r>
            <w:r w:rsidR="00961E6C">
              <w:rPr>
                <w:b/>
                <w:sz w:val="20"/>
              </w:rPr>
              <w:t> </w:t>
            </w:r>
            <w:r w:rsidRPr="003C2930">
              <w:rPr>
                <w:b/>
                <w:sz w:val="20"/>
              </w:rPr>
              <w:t>% PI) Mediana (savaitėmis) (95</w:t>
            </w:r>
            <w:r w:rsidR="00961E6C">
              <w:rPr>
                <w:b/>
                <w:sz w:val="20"/>
              </w:rPr>
              <w:t> </w:t>
            </w:r>
            <w:r w:rsidRPr="003C2930">
              <w:rPr>
                <w:b/>
                <w:sz w:val="20"/>
              </w:rPr>
              <w:t>%</w:t>
            </w:r>
            <w:r w:rsidR="00961E6C">
              <w:rPr>
                <w:b/>
                <w:sz w:val="20"/>
              </w:rPr>
              <w:t xml:space="preserve"> </w:t>
            </w:r>
            <w:r w:rsidRPr="003C2930">
              <w:rPr>
                <w:b/>
                <w:sz w:val="20"/>
              </w:rPr>
              <w:t>PI)</w:t>
            </w:r>
          </w:p>
        </w:tc>
        <w:tc>
          <w:tcPr>
            <w:tcW w:w="1560" w:type="dxa"/>
          </w:tcPr>
          <w:p w14:paraId="665E360F" w14:textId="77777777" w:rsidR="00287369" w:rsidRPr="003C2930" w:rsidRDefault="00F17F12" w:rsidP="003C2930">
            <w:pPr>
              <w:pStyle w:val="TableParagraph"/>
              <w:jc w:val="center"/>
              <w:rPr>
                <w:sz w:val="20"/>
              </w:rPr>
            </w:pPr>
            <w:r w:rsidRPr="003C2930">
              <w:rPr>
                <w:sz w:val="20"/>
              </w:rPr>
              <w:t>N=73</w:t>
            </w:r>
          </w:p>
          <w:p w14:paraId="474CD988" w14:textId="77777777" w:rsidR="00287369" w:rsidRPr="003C2930" w:rsidRDefault="00F17F12" w:rsidP="003C2930">
            <w:pPr>
              <w:pStyle w:val="TableParagraph"/>
              <w:jc w:val="center"/>
              <w:rPr>
                <w:sz w:val="20"/>
              </w:rPr>
            </w:pPr>
            <w:r w:rsidRPr="003C2930">
              <w:rPr>
                <w:sz w:val="20"/>
              </w:rPr>
              <w:t>74,7 (64,2, 85,2)</w:t>
            </w:r>
          </w:p>
          <w:p w14:paraId="6A420873" w14:textId="77777777" w:rsidR="00287369" w:rsidRPr="003C2930" w:rsidRDefault="00F17F12" w:rsidP="003C2930">
            <w:pPr>
              <w:pStyle w:val="TableParagraph"/>
              <w:jc w:val="center"/>
              <w:rPr>
                <w:sz w:val="20"/>
              </w:rPr>
            </w:pPr>
            <w:r w:rsidRPr="003C2930">
              <w:rPr>
                <w:sz w:val="20"/>
              </w:rPr>
              <w:t>60,8 (46,1, 75,4)</w:t>
            </w:r>
          </w:p>
          <w:p w14:paraId="024B2003" w14:textId="77777777" w:rsidR="00287369" w:rsidRPr="003C2930" w:rsidRDefault="00F17F12" w:rsidP="003C2930">
            <w:pPr>
              <w:pStyle w:val="TableParagraph"/>
              <w:jc w:val="center"/>
              <w:rPr>
                <w:sz w:val="20"/>
              </w:rPr>
            </w:pPr>
            <w:r w:rsidRPr="003C2930">
              <w:rPr>
                <w:sz w:val="20"/>
              </w:rPr>
              <w:t>N/P</w:t>
            </w:r>
          </w:p>
        </w:tc>
        <w:tc>
          <w:tcPr>
            <w:tcW w:w="1702" w:type="dxa"/>
          </w:tcPr>
          <w:p w14:paraId="1717CCB6" w14:textId="77777777" w:rsidR="00287369" w:rsidRPr="003C2930" w:rsidRDefault="00F17F12" w:rsidP="003C2930">
            <w:pPr>
              <w:pStyle w:val="TableParagraph"/>
              <w:jc w:val="center"/>
              <w:rPr>
                <w:sz w:val="20"/>
              </w:rPr>
            </w:pPr>
            <w:r w:rsidRPr="003C2930">
              <w:rPr>
                <w:sz w:val="20"/>
              </w:rPr>
              <w:t>D/N</w:t>
            </w:r>
          </w:p>
        </w:tc>
        <w:tc>
          <w:tcPr>
            <w:tcW w:w="1772" w:type="dxa"/>
          </w:tcPr>
          <w:p w14:paraId="07152FC0" w14:textId="77777777" w:rsidR="00287369" w:rsidRPr="003C2930" w:rsidRDefault="00F17F12" w:rsidP="003C2930">
            <w:pPr>
              <w:pStyle w:val="TableParagraph"/>
              <w:jc w:val="center"/>
              <w:rPr>
                <w:sz w:val="20"/>
              </w:rPr>
            </w:pPr>
            <w:r w:rsidRPr="003C2930">
              <w:rPr>
                <w:sz w:val="20"/>
              </w:rPr>
              <w:t>D/N</w:t>
            </w:r>
          </w:p>
        </w:tc>
        <w:tc>
          <w:tcPr>
            <w:tcW w:w="1561" w:type="dxa"/>
          </w:tcPr>
          <w:p w14:paraId="52D583C2" w14:textId="77777777" w:rsidR="00287369" w:rsidRPr="003C2930" w:rsidRDefault="00F17F12" w:rsidP="003C2930">
            <w:pPr>
              <w:pStyle w:val="TableParagraph"/>
              <w:jc w:val="center"/>
              <w:rPr>
                <w:sz w:val="20"/>
              </w:rPr>
            </w:pPr>
            <w:r w:rsidRPr="003C2930">
              <w:rPr>
                <w:sz w:val="20"/>
              </w:rPr>
              <w:t>D/N</w:t>
            </w:r>
          </w:p>
        </w:tc>
      </w:tr>
      <w:tr w:rsidR="00287369" w:rsidRPr="003C2930" w14:paraId="39D175C0" w14:textId="77777777" w:rsidTr="00E12330">
        <w:trPr>
          <w:trHeight w:val="520"/>
        </w:trPr>
        <w:tc>
          <w:tcPr>
            <w:tcW w:w="2942" w:type="dxa"/>
          </w:tcPr>
          <w:p w14:paraId="1C37BAC5" w14:textId="77777777" w:rsidR="00287369" w:rsidRPr="003C2930" w:rsidRDefault="00F17F12" w:rsidP="003C2930">
            <w:pPr>
              <w:pStyle w:val="TableParagraph"/>
              <w:rPr>
                <w:b/>
                <w:sz w:val="20"/>
              </w:rPr>
            </w:pPr>
            <w:r w:rsidRPr="003C2930">
              <w:rPr>
                <w:b/>
                <w:sz w:val="20"/>
              </w:rPr>
              <w:t xml:space="preserve">AF perėjimas į BF </w:t>
            </w:r>
            <w:r w:rsidRPr="003C2930">
              <w:rPr>
                <w:b/>
                <w:sz w:val="20"/>
                <w:vertAlign w:val="superscript"/>
              </w:rPr>
              <w:t>c</w:t>
            </w:r>
          </w:p>
          <w:p w14:paraId="2104E1D3" w14:textId="77777777" w:rsidR="00287369" w:rsidRPr="003C2930" w:rsidRDefault="00F17F12" w:rsidP="003C2930">
            <w:pPr>
              <w:pStyle w:val="TableParagraph"/>
              <w:rPr>
                <w:b/>
                <w:sz w:val="20"/>
              </w:rPr>
            </w:pPr>
            <w:r w:rsidRPr="003C2930">
              <w:rPr>
                <w:b/>
                <w:sz w:val="20"/>
              </w:rPr>
              <w:t>Perėjimas gydymo metu, n</w:t>
            </w:r>
          </w:p>
        </w:tc>
        <w:tc>
          <w:tcPr>
            <w:tcW w:w="1560" w:type="dxa"/>
            <w:vAlign w:val="center"/>
          </w:tcPr>
          <w:p w14:paraId="53580F5A" w14:textId="77777777" w:rsidR="00287369" w:rsidRPr="003C2930" w:rsidRDefault="00F17F12" w:rsidP="00961E6C">
            <w:pPr>
              <w:pStyle w:val="TableParagraph"/>
              <w:jc w:val="center"/>
              <w:rPr>
                <w:sz w:val="20"/>
              </w:rPr>
            </w:pPr>
            <w:r w:rsidRPr="003C2930">
              <w:rPr>
                <w:sz w:val="20"/>
              </w:rPr>
              <w:t>N=284 15</w:t>
            </w:r>
          </w:p>
        </w:tc>
        <w:tc>
          <w:tcPr>
            <w:tcW w:w="1702" w:type="dxa"/>
            <w:vAlign w:val="center"/>
          </w:tcPr>
          <w:p w14:paraId="7451D645" w14:textId="77777777" w:rsidR="00287369" w:rsidRPr="003C2930" w:rsidRDefault="00F17F12" w:rsidP="00961E6C">
            <w:pPr>
              <w:pStyle w:val="TableParagraph"/>
              <w:jc w:val="center"/>
              <w:rPr>
                <w:sz w:val="20"/>
              </w:rPr>
            </w:pPr>
            <w:r w:rsidRPr="003C2930">
              <w:rPr>
                <w:sz w:val="20"/>
              </w:rPr>
              <w:t>N=119 5</w:t>
            </w:r>
          </w:p>
        </w:tc>
        <w:tc>
          <w:tcPr>
            <w:tcW w:w="1772" w:type="dxa"/>
            <w:vAlign w:val="center"/>
          </w:tcPr>
          <w:p w14:paraId="02960876" w14:textId="77777777" w:rsidR="00287369" w:rsidRPr="003C2930" w:rsidRDefault="00F17F12" w:rsidP="00961E6C">
            <w:pPr>
              <w:pStyle w:val="TableParagraph"/>
              <w:jc w:val="center"/>
              <w:rPr>
                <w:sz w:val="20"/>
              </w:rPr>
            </w:pPr>
            <w:r w:rsidRPr="003C2930">
              <w:rPr>
                <w:sz w:val="20"/>
              </w:rPr>
              <w:t>N=79 3</w:t>
            </w:r>
          </w:p>
        </w:tc>
        <w:tc>
          <w:tcPr>
            <w:tcW w:w="1561" w:type="dxa"/>
            <w:vAlign w:val="center"/>
          </w:tcPr>
          <w:p w14:paraId="50CF3FDA" w14:textId="77777777" w:rsidR="00287369" w:rsidRPr="003C2930" w:rsidRDefault="00F17F12" w:rsidP="00961E6C">
            <w:pPr>
              <w:pStyle w:val="TableParagraph"/>
              <w:jc w:val="center"/>
              <w:rPr>
                <w:sz w:val="20"/>
              </w:rPr>
            </w:pPr>
            <w:r w:rsidRPr="003C2930">
              <w:rPr>
                <w:sz w:val="20"/>
              </w:rPr>
              <w:t>D/N</w:t>
            </w:r>
          </w:p>
        </w:tc>
      </w:tr>
      <w:tr w:rsidR="00287369" w:rsidRPr="003C2930" w14:paraId="42C8D44A" w14:textId="77777777" w:rsidTr="00E12330">
        <w:trPr>
          <w:trHeight w:val="1394"/>
        </w:trPr>
        <w:tc>
          <w:tcPr>
            <w:tcW w:w="2942" w:type="dxa"/>
          </w:tcPr>
          <w:p w14:paraId="339F1247" w14:textId="77777777" w:rsidR="00287369" w:rsidRPr="003C2930" w:rsidRDefault="00F17F12" w:rsidP="003C2930">
            <w:pPr>
              <w:pStyle w:val="TableParagraph"/>
              <w:rPr>
                <w:b/>
                <w:sz w:val="20"/>
              </w:rPr>
            </w:pPr>
            <w:r w:rsidRPr="003C2930">
              <w:rPr>
                <w:b/>
                <w:sz w:val="20"/>
              </w:rPr>
              <w:t xml:space="preserve">Išgyvenimas ligai neprogresuojant </w:t>
            </w:r>
            <w:r w:rsidRPr="003C2930">
              <w:rPr>
                <w:b/>
                <w:sz w:val="20"/>
                <w:vertAlign w:val="superscript"/>
              </w:rPr>
              <w:t>c</w:t>
            </w:r>
          </w:p>
          <w:p w14:paraId="788D0B3A" w14:textId="77777777" w:rsidR="00287369" w:rsidRPr="003C2930" w:rsidRDefault="00961E6C" w:rsidP="003C2930">
            <w:pPr>
              <w:pStyle w:val="TableParagraph"/>
              <w:rPr>
                <w:b/>
                <w:sz w:val="20"/>
              </w:rPr>
            </w:pPr>
            <w:proofErr w:type="spellStart"/>
            <w:r>
              <w:rPr>
                <w:b/>
                <w:sz w:val="20"/>
              </w:rPr>
              <w:t>Kaup</w:t>
            </w:r>
            <w:proofErr w:type="spellEnd"/>
            <w:r>
              <w:rPr>
                <w:b/>
                <w:sz w:val="20"/>
              </w:rPr>
              <w:t xml:space="preserve">. </w:t>
            </w:r>
            <w:proofErr w:type="spellStart"/>
            <w:r>
              <w:rPr>
                <w:b/>
                <w:sz w:val="20"/>
              </w:rPr>
              <w:t>dažn</w:t>
            </w:r>
            <w:proofErr w:type="spellEnd"/>
            <w:r>
              <w:rPr>
                <w:b/>
                <w:sz w:val="20"/>
              </w:rPr>
              <w:t>. 5 </w:t>
            </w:r>
            <w:r w:rsidR="00F17F12" w:rsidRPr="003C2930">
              <w:rPr>
                <w:b/>
                <w:sz w:val="20"/>
              </w:rPr>
              <w:t>metais,%(95</w:t>
            </w:r>
            <w:r>
              <w:rPr>
                <w:b/>
                <w:sz w:val="20"/>
              </w:rPr>
              <w:t> </w:t>
            </w:r>
            <w:r w:rsidR="00F17F12" w:rsidRPr="003C2930">
              <w:rPr>
                <w:b/>
                <w:sz w:val="20"/>
              </w:rPr>
              <w:t>% PI)</w:t>
            </w:r>
            <w:r w:rsidR="00F17F12" w:rsidRPr="003C2930">
              <w:rPr>
                <w:b/>
                <w:sz w:val="20"/>
                <w:vertAlign w:val="superscript"/>
              </w:rPr>
              <w:t>d</w:t>
            </w:r>
          </w:p>
          <w:p w14:paraId="55F49D51" w14:textId="77777777" w:rsidR="00287369" w:rsidRPr="003C2930" w:rsidRDefault="00F17F12" w:rsidP="00961E6C">
            <w:pPr>
              <w:pStyle w:val="TableParagraph"/>
              <w:rPr>
                <w:b/>
                <w:sz w:val="20"/>
              </w:rPr>
            </w:pPr>
            <w:proofErr w:type="spellStart"/>
            <w:r w:rsidRPr="003C2930">
              <w:rPr>
                <w:b/>
                <w:sz w:val="20"/>
              </w:rPr>
              <w:t>Kaup</w:t>
            </w:r>
            <w:proofErr w:type="spellEnd"/>
            <w:r w:rsidRPr="003C2930">
              <w:rPr>
                <w:b/>
                <w:sz w:val="20"/>
              </w:rPr>
              <w:t xml:space="preserve">. </w:t>
            </w:r>
            <w:proofErr w:type="spellStart"/>
            <w:r w:rsidRPr="003C2930">
              <w:rPr>
                <w:b/>
                <w:sz w:val="20"/>
              </w:rPr>
              <w:t>dažn</w:t>
            </w:r>
            <w:proofErr w:type="spellEnd"/>
            <w:r w:rsidRPr="003C2930">
              <w:rPr>
                <w:b/>
                <w:sz w:val="20"/>
              </w:rPr>
              <w:t>. 10</w:t>
            </w:r>
            <w:r w:rsidR="00961E6C">
              <w:rPr>
                <w:b/>
                <w:sz w:val="20"/>
              </w:rPr>
              <w:t> metais,%(95 </w:t>
            </w:r>
            <w:r w:rsidRPr="003C2930">
              <w:rPr>
                <w:b/>
                <w:sz w:val="20"/>
              </w:rPr>
              <w:t>%</w:t>
            </w:r>
            <w:r w:rsidR="00961E6C">
              <w:rPr>
                <w:b/>
                <w:sz w:val="20"/>
              </w:rPr>
              <w:t xml:space="preserve"> </w:t>
            </w:r>
            <w:r w:rsidRPr="003C2930">
              <w:rPr>
                <w:b/>
                <w:sz w:val="20"/>
              </w:rPr>
              <w:t>PI)</w:t>
            </w:r>
            <w:r w:rsidRPr="003C2930">
              <w:rPr>
                <w:b/>
                <w:sz w:val="20"/>
                <w:vertAlign w:val="superscript"/>
              </w:rPr>
              <w:t>d</w:t>
            </w:r>
          </w:p>
        </w:tc>
        <w:tc>
          <w:tcPr>
            <w:tcW w:w="1560" w:type="dxa"/>
          </w:tcPr>
          <w:p w14:paraId="2443FFF9" w14:textId="77777777" w:rsidR="00961E6C" w:rsidRDefault="00961E6C" w:rsidP="003C2930">
            <w:pPr>
              <w:pStyle w:val="TableParagraph"/>
              <w:jc w:val="center"/>
              <w:rPr>
                <w:sz w:val="20"/>
              </w:rPr>
            </w:pPr>
          </w:p>
          <w:p w14:paraId="5FBFBB3D" w14:textId="77777777" w:rsidR="00961E6C" w:rsidRDefault="00F17F12" w:rsidP="003C2930">
            <w:pPr>
              <w:pStyle w:val="TableParagraph"/>
              <w:jc w:val="center"/>
              <w:rPr>
                <w:sz w:val="20"/>
              </w:rPr>
            </w:pPr>
            <w:r w:rsidRPr="003C2930">
              <w:rPr>
                <w:sz w:val="20"/>
              </w:rPr>
              <w:t xml:space="preserve">N=284 </w:t>
            </w:r>
          </w:p>
          <w:p w14:paraId="597EED73" w14:textId="77777777" w:rsidR="00287369" w:rsidRPr="003C2930" w:rsidRDefault="00F17F12" w:rsidP="003C2930">
            <w:pPr>
              <w:pStyle w:val="TableParagraph"/>
              <w:jc w:val="center"/>
              <w:rPr>
                <w:sz w:val="20"/>
              </w:rPr>
            </w:pPr>
            <w:r w:rsidRPr="003C2930">
              <w:rPr>
                <w:sz w:val="20"/>
              </w:rPr>
              <w:t>19,7</w:t>
            </w:r>
            <w:r w:rsidR="00961E6C">
              <w:rPr>
                <w:sz w:val="20"/>
              </w:rPr>
              <w:t xml:space="preserve"> </w:t>
            </w:r>
            <w:r w:rsidRPr="003C2930">
              <w:rPr>
                <w:sz w:val="20"/>
              </w:rPr>
              <w:t>(15,6, 24,9)</w:t>
            </w:r>
          </w:p>
          <w:p w14:paraId="756829E5" w14:textId="77777777" w:rsidR="00961E6C" w:rsidRDefault="00961E6C" w:rsidP="00961E6C">
            <w:pPr>
              <w:pStyle w:val="TableParagraph"/>
              <w:jc w:val="center"/>
              <w:rPr>
                <w:sz w:val="20"/>
              </w:rPr>
            </w:pPr>
          </w:p>
          <w:p w14:paraId="381C1D38" w14:textId="77777777" w:rsidR="00287369" w:rsidRPr="003C2930" w:rsidRDefault="00F17F12" w:rsidP="00961E6C">
            <w:pPr>
              <w:pStyle w:val="TableParagraph"/>
              <w:jc w:val="center"/>
              <w:rPr>
                <w:sz w:val="20"/>
              </w:rPr>
            </w:pPr>
            <w:r w:rsidRPr="003C2930">
              <w:rPr>
                <w:sz w:val="20"/>
              </w:rPr>
              <w:t>23,9</w:t>
            </w:r>
            <w:r w:rsidR="00961E6C">
              <w:rPr>
                <w:sz w:val="20"/>
              </w:rPr>
              <w:t xml:space="preserve"> </w:t>
            </w:r>
            <w:r w:rsidRPr="003C2930">
              <w:rPr>
                <w:sz w:val="20"/>
              </w:rPr>
              <w:t>(19,5, 29,5)</w:t>
            </w:r>
          </w:p>
        </w:tc>
        <w:tc>
          <w:tcPr>
            <w:tcW w:w="1702" w:type="dxa"/>
          </w:tcPr>
          <w:p w14:paraId="2999BDE5" w14:textId="77777777" w:rsidR="00961E6C" w:rsidRDefault="00961E6C" w:rsidP="003C2930">
            <w:pPr>
              <w:pStyle w:val="TableParagraph"/>
              <w:jc w:val="center"/>
              <w:rPr>
                <w:sz w:val="20"/>
              </w:rPr>
            </w:pPr>
          </w:p>
          <w:p w14:paraId="0A16B7C9" w14:textId="77777777" w:rsidR="00961E6C" w:rsidRDefault="00F17F12" w:rsidP="003C2930">
            <w:pPr>
              <w:pStyle w:val="TableParagraph"/>
              <w:jc w:val="center"/>
              <w:rPr>
                <w:sz w:val="20"/>
              </w:rPr>
            </w:pPr>
            <w:r w:rsidRPr="003C2930">
              <w:rPr>
                <w:sz w:val="20"/>
              </w:rPr>
              <w:t xml:space="preserve">N=119 </w:t>
            </w:r>
          </w:p>
          <w:p w14:paraId="24955956" w14:textId="77777777" w:rsidR="00287369" w:rsidRPr="003C2930" w:rsidRDefault="00F17F12" w:rsidP="003C2930">
            <w:pPr>
              <w:pStyle w:val="TableParagraph"/>
              <w:jc w:val="center"/>
              <w:rPr>
                <w:sz w:val="20"/>
              </w:rPr>
            </w:pPr>
            <w:r w:rsidRPr="003C2930">
              <w:rPr>
                <w:sz w:val="20"/>
              </w:rPr>
              <w:t>24,4</w:t>
            </w:r>
            <w:r w:rsidR="00961E6C">
              <w:rPr>
                <w:sz w:val="20"/>
              </w:rPr>
              <w:t xml:space="preserve"> </w:t>
            </w:r>
            <w:r w:rsidRPr="003C2930">
              <w:rPr>
                <w:sz w:val="20"/>
              </w:rPr>
              <w:t>(17,8, 33,4)</w:t>
            </w:r>
          </w:p>
          <w:p w14:paraId="1090FE61" w14:textId="77777777" w:rsidR="00961E6C" w:rsidRDefault="00961E6C" w:rsidP="00961E6C">
            <w:pPr>
              <w:pStyle w:val="TableParagraph"/>
              <w:jc w:val="center"/>
              <w:rPr>
                <w:sz w:val="20"/>
              </w:rPr>
            </w:pPr>
          </w:p>
          <w:p w14:paraId="257B8351" w14:textId="77777777" w:rsidR="00287369" w:rsidRPr="003C2930" w:rsidRDefault="00F17F12" w:rsidP="00961E6C">
            <w:pPr>
              <w:pStyle w:val="TableParagraph"/>
              <w:jc w:val="center"/>
              <w:rPr>
                <w:sz w:val="20"/>
              </w:rPr>
            </w:pPr>
            <w:r w:rsidRPr="003C2930">
              <w:rPr>
                <w:sz w:val="20"/>
              </w:rPr>
              <w:t>26,9</w:t>
            </w:r>
            <w:r w:rsidR="00961E6C">
              <w:rPr>
                <w:sz w:val="20"/>
              </w:rPr>
              <w:t xml:space="preserve"> </w:t>
            </w:r>
            <w:r w:rsidRPr="003C2930">
              <w:rPr>
                <w:sz w:val="20"/>
              </w:rPr>
              <w:t>(20,0, 36,2)</w:t>
            </w:r>
          </w:p>
        </w:tc>
        <w:tc>
          <w:tcPr>
            <w:tcW w:w="1772" w:type="dxa"/>
          </w:tcPr>
          <w:p w14:paraId="0E69771F" w14:textId="77777777" w:rsidR="00961E6C" w:rsidRDefault="00961E6C" w:rsidP="003C2930">
            <w:pPr>
              <w:pStyle w:val="TableParagraph"/>
              <w:jc w:val="center"/>
              <w:rPr>
                <w:sz w:val="20"/>
              </w:rPr>
            </w:pPr>
          </w:p>
          <w:p w14:paraId="7F0B98AE" w14:textId="77777777" w:rsidR="00961E6C" w:rsidRDefault="00F17F12" w:rsidP="003C2930">
            <w:pPr>
              <w:pStyle w:val="TableParagraph"/>
              <w:jc w:val="center"/>
              <w:rPr>
                <w:sz w:val="20"/>
              </w:rPr>
            </w:pPr>
            <w:r w:rsidRPr="003C2930">
              <w:rPr>
                <w:sz w:val="20"/>
              </w:rPr>
              <w:t xml:space="preserve">N=79 </w:t>
            </w:r>
          </w:p>
          <w:p w14:paraId="7AED42CB" w14:textId="77777777" w:rsidR="00287369" w:rsidRPr="003C2930" w:rsidRDefault="00F17F12" w:rsidP="003C2930">
            <w:pPr>
              <w:pStyle w:val="TableParagraph"/>
              <w:jc w:val="center"/>
              <w:rPr>
                <w:sz w:val="20"/>
              </w:rPr>
            </w:pPr>
            <w:r w:rsidRPr="003C2930">
              <w:rPr>
                <w:sz w:val="20"/>
              </w:rPr>
              <w:t>41,8</w:t>
            </w:r>
            <w:r w:rsidR="00961E6C">
              <w:rPr>
                <w:sz w:val="20"/>
              </w:rPr>
              <w:t xml:space="preserve"> </w:t>
            </w:r>
            <w:r w:rsidRPr="003C2930">
              <w:rPr>
                <w:sz w:val="20"/>
              </w:rPr>
              <w:t>(32,2, 54,2)</w:t>
            </w:r>
          </w:p>
          <w:p w14:paraId="7B28620D" w14:textId="77777777" w:rsidR="00961E6C" w:rsidRDefault="00961E6C" w:rsidP="00961E6C">
            <w:pPr>
              <w:pStyle w:val="TableParagraph"/>
              <w:jc w:val="center"/>
              <w:rPr>
                <w:sz w:val="20"/>
              </w:rPr>
            </w:pPr>
          </w:p>
          <w:p w14:paraId="574673BF" w14:textId="77777777" w:rsidR="00287369" w:rsidRPr="003C2930" w:rsidRDefault="00F17F12" w:rsidP="00961E6C">
            <w:pPr>
              <w:pStyle w:val="TableParagraph"/>
              <w:jc w:val="center"/>
              <w:rPr>
                <w:sz w:val="20"/>
              </w:rPr>
            </w:pPr>
            <w:r w:rsidRPr="003C2930">
              <w:rPr>
                <w:sz w:val="20"/>
              </w:rPr>
              <w:t>41,8</w:t>
            </w:r>
            <w:r w:rsidR="00961E6C">
              <w:rPr>
                <w:sz w:val="20"/>
              </w:rPr>
              <w:t xml:space="preserve"> </w:t>
            </w:r>
            <w:r w:rsidRPr="003C2930">
              <w:rPr>
                <w:sz w:val="20"/>
              </w:rPr>
              <w:t>(32,2, 54,2)</w:t>
            </w:r>
          </w:p>
        </w:tc>
        <w:tc>
          <w:tcPr>
            <w:tcW w:w="1561" w:type="dxa"/>
          </w:tcPr>
          <w:p w14:paraId="44D35D4C" w14:textId="77777777" w:rsidR="00961E6C" w:rsidRDefault="00961E6C" w:rsidP="003C2930">
            <w:pPr>
              <w:pStyle w:val="TableParagraph"/>
              <w:jc w:val="center"/>
              <w:rPr>
                <w:sz w:val="20"/>
              </w:rPr>
            </w:pPr>
          </w:p>
          <w:p w14:paraId="7BAF108F" w14:textId="77777777" w:rsidR="00961E6C" w:rsidRDefault="00F17F12" w:rsidP="003C2930">
            <w:pPr>
              <w:pStyle w:val="TableParagraph"/>
              <w:jc w:val="center"/>
              <w:rPr>
                <w:sz w:val="20"/>
              </w:rPr>
            </w:pPr>
            <w:r w:rsidRPr="003C2930">
              <w:rPr>
                <w:sz w:val="20"/>
              </w:rPr>
              <w:t xml:space="preserve">N=64 </w:t>
            </w:r>
          </w:p>
          <w:p w14:paraId="061B49FE" w14:textId="77777777" w:rsidR="00287369" w:rsidRPr="003C2930" w:rsidRDefault="00F17F12" w:rsidP="003C2930">
            <w:pPr>
              <w:pStyle w:val="TableParagraph"/>
              <w:jc w:val="center"/>
              <w:rPr>
                <w:sz w:val="20"/>
              </w:rPr>
            </w:pPr>
            <w:r w:rsidRPr="003C2930">
              <w:rPr>
                <w:sz w:val="20"/>
              </w:rPr>
              <w:t>67,2</w:t>
            </w:r>
            <w:r w:rsidR="00961E6C">
              <w:rPr>
                <w:sz w:val="20"/>
              </w:rPr>
              <w:t xml:space="preserve"> </w:t>
            </w:r>
            <w:r w:rsidRPr="003C2930">
              <w:rPr>
                <w:sz w:val="20"/>
              </w:rPr>
              <w:t>(56,6, 79,7)</w:t>
            </w:r>
          </w:p>
          <w:p w14:paraId="5FF25B7B" w14:textId="77777777" w:rsidR="00961E6C" w:rsidRDefault="00961E6C" w:rsidP="003C2930">
            <w:pPr>
              <w:pStyle w:val="TableParagraph"/>
              <w:jc w:val="center"/>
              <w:rPr>
                <w:sz w:val="20"/>
              </w:rPr>
            </w:pPr>
          </w:p>
          <w:p w14:paraId="6FAC5F16" w14:textId="77777777" w:rsidR="00287369" w:rsidRPr="003C2930" w:rsidRDefault="00F17F12" w:rsidP="003C2930">
            <w:pPr>
              <w:pStyle w:val="TableParagraph"/>
              <w:jc w:val="center"/>
              <w:rPr>
                <w:sz w:val="20"/>
              </w:rPr>
            </w:pPr>
            <w:r w:rsidRPr="003C2930">
              <w:rPr>
                <w:sz w:val="20"/>
              </w:rPr>
              <w:t>N/N</w:t>
            </w:r>
          </w:p>
        </w:tc>
      </w:tr>
      <w:tr w:rsidR="00287369" w:rsidRPr="003C2930" w14:paraId="2B75BFB3" w14:textId="77777777" w:rsidTr="00E12330">
        <w:trPr>
          <w:trHeight w:val="980"/>
        </w:trPr>
        <w:tc>
          <w:tcPr>
            <w:tcW w:w="2942" w:type="dxa"/>
          </w:tcPr>
          <w:p w14:paraId="2D84FA1E" w14:textId="77777777" w:rsidR="00287369" w:rsidRPr="003C2930" w:rsidRDefault="00F17F12" w:rsidP="003C2930">
            <w:pPr>
              <w:pStyle w:val="TableParagraph"/>
              <w:rPr>
                <w:b/>
                <w:sz w:val="20"/>
              </w:rPr>
            </w:pPr>
            <w:r w:rsidRPr="003C2930">
              <w:rPr>
                <w:b/>
                <w:sz w:val="20"/>
              </w:rPr>
              <w:t xml:space="preserve">Bendrasis išgyvenimas </w:t>
            </w:r>
            <w:r w:rsidRPr="003C2930">
              <w:rPr>
                <w:b/>
                <w:sz w:val="20"/>
                <w:vertAlign w:val="superscript"/>
              </w:rPr>
              <w:t>c</w:t>
            </w:r>
          </w:p>
          <w:p w14:paraId="617C2591" w14:textId="77777777" w:rsidR="00961E6C" w:rsidRDefault="00961E6C" w:rsidP="003C2930">
            <w:pPr>
              <w:pStyle w:val="TableParagraph"/>
              <w:rPr>
                <w:b/>
                <w:sz w:val="20"/>
              </w:rPr>
            </w:pPr>
            <w:r>
              <w:rPr>
                <w:b/>
                <w:sz w:val="20"/>
              </w:rPr>
              <w:t>K-M 5 </w:t>
            </w:r>
            <w:r w:rsidR="00F17F12" w:rsidRPr="003C2930">
              <w:rPr>
                <w:b/>
                <w:sz w:val="20"/>
              </w:rPr>
              <w:t>metais,% (95</w:t>
            </w:r>
            <w:r>
              <w:rPr>
                <w:b/>
                <w:sz w:val="20"/>
              </w:rPr>
              <w:t> </w:t>
            </w:r>
            <w:r w:rsidR="00F17F12" w:rsidRPr="003C2930">
              <w:rPr>
                <w:b/>
                <w:sz w:val="20"/>
              </w:rPr>
              <w:t>%</w:t>
            </w:r>
            <w:r>
              <w:rPr>
                <w:b/>
                <w:sz w:val="20"/>
              </w:rPr>
              <w:t xml:space="preserve"> </w:t>
            </w:r>
            <w:r w:rsidR="00F17F12" w:rsidRPr="003C2930">
              <w:rPr>
                <w:b/>
                <w:sz w:val="20"/>
              </w:rPr>
              <w:t xml:space="preserve">PI) </w:t>
            </w:r>
          </w:p>
          <w:p w14:paraId="72BA0F41" w14:textId="77777777" w:rsidR="00287369" w:rsidRPr="003C2930" w:rsidRDefault="00F17F12" w:rsidP="00961E6C">
            <w:pPr>
              <w:pStyle w:val="TableParagraph"/>
              <w:rPr>
                <w:b/>
                <w:sz w:val="20"/>
              </w:rPr>
            </w:pPr>
            <w:r w:rsidRPr="003C2930">
              <w:rPr>
                <w:b/>
                <w:sz w:val="20"/>
              </w:rPr>
              <w:t>K-M 10</w:t>
            </w:r>
            <w:r w:rsidR="00961E6C">
              <w:rPr>
                <w:b/>
                <w:sz w:val="20"/>
              </w:rPr>
              <w:t> </w:t>
            </w:r>
            <w:r w:rsidRPr="003C2930">
              <w:rPr>
                <w:b/>
                <w:sz w:val="20"/>
              </w:rPr>
              <w:t>metais, %</w:t>
            </w:r>
            <w:r w:rsidR="00961E6C">
              <w:rPr>
                <w:b/>
                <w:sz w:val="20"/>
              </w:rPr>
              <w:t xml:space="preserve"> </w:t>
            </w:r>
            <w:r w:rsidRPr="003C2930">
              <w:rPr>
                <w:b/>
                <w:sz w:val="20"/>
              </w:rPr>
              <w:t>(95</w:t>
            </w:r>
            <w:r w:rsidR="00961E6C">
              <w:rPr>
                <w:b/>
                <w:sz w:val="20"/>
              </w:rPr>
              <w:t> </w:t>
            </w:r>
            <w:r w:rsidRPr="003C2930">
              <w:rPr>
                <w:b/>
                <w:sz w:val="20"/>
              </w:rPr>
              <w:t>%</w:t>
            </w:r>
            <w:r w:rsidR="00961E6C">
              <w:rPr>
                <w:b/>
                <w:sz w:val="20"/>
              </w:rPr>
              <w:t xml:space="preserve"> </w:t>
            </w:r>
            <w:r w:rsidRPr="003C2930">
              <w:rPr>
                <w:b/>
                <w:sz w:val="20"/>
              </w:rPr>
              <w:t>PI) Mediana (mėn.) (95</w:t>
            </w:r>
            <w:r w:rsidR="00961E6C">
              <w:rPr>
                <w:b/>
                <w:sz w:val="20"/>
              </w:rPr>
              <w:t> </w:t>
            </w:r>
            <w:r w:rsidRPr="003C2930">
              <w:rPr>
                <w:b/>
                <w:sz w:val="20"/>
              </w:rPr>
              <w:t>% PI)</w:t>
            </w:r>
          </w:p>
        </w:tc>
        <w:tc>
          <w:tcPr>
            <w:tcW w:w="1560" w:type="dxa"/>
          </w:tcPr>
          <w:p w14:paraId="66E819D0" w14:textId="77777777" w:rsidR="00961E6C" w:rsidRDefault="00F17F12" w:rsidP="00961E6C">
            <w:pPr>
              <w:pStyle w:val="TableParagraph"/>
              <w:jc w:val="center"/>
              <w:rPr>
                <w:sz w:val="20"/>
              </w:rPr>
            </w:pPr>
            <w:r w:rsidRPr="003C2930">
              <w:rPr>
                <w:sz w:val="20"/>
              </w:rPr>
              <w:t>N=284</w:t>
            </w:r>
          </w:p>
          <w:p w14:paraId="71331B4C" w14:textId="77777777" w:rsidR="00287369" w:rsidRPr="003C2930" w:rsidRDefault="00F17F12" w:rsidP="00961E6C">
            <w:pPr>
              <w:pStyle w:val="TableParagraph"/>
              <w:jc w:val="center"/>
              <w:rPr>
                <w:sz w:val="20"/>
              </w:rPr>
            </w:pPr>
            <w:r w:rsidRPr="003C2930">
              <w:rPr>
                <w:sz w:val="20"/>
              </w:rPr>
              <w:t>83,5</w:t>
            </w:r>
            <w:r w:rsidR="00961E6C">
              <w:rPr>
                <w:sz w:val="20"/>
              </w:rPr>
              <w:t xml:space="preserve"> </w:t>
            </w:r>
            <w:r w:rsidRPr="003C2930">
              <w:rPr>
                <w:sz w:val="20"/>
              </w:rPr>
              <w:t>(78,7, 88,3)</w:t>
            </w:r>
          </w:p>
          <w:p w14:paraId="50AB318A" w14:textId="77777777" w:rsidR="00287369" w:rsidRPr="003C2930" w:rsidRDefault="00F17F12" w:rsidP="00961E6C">
            <w:pPr>
              <w:pStyle w:val="TableParagraph"/>
              <w:jc w:val="center"/>
              <w:rPr>
                <w:sz w:val="20"/>
              </w:rPr>
            </w:pPr>
            <w:r w:rsidRPr="003C2930">
              <w:rPr>
                <w:sz w:val="20"/>
              </w:rPr>
              <w:t>71,5</w:t>
            </w:r>
            <w:r w:rsidR="00961E6C">
              <w:rPr>
                <w:sz w:val="20"/>
              </w:rPr>
              <w:t xml:space="preserve"> </w:t>
            </w:r>
            <w:r w:rsidRPr="003C2930">
              <w:rPr>
                <w:sz w:val="20"/>
              </w:rPr>
              <w:t>(64,4, 78,7)</w:t>
            </w:r>
          </w:p>
          <w:p w14:paraId="52984995" w14:textId="77777777" w:rsidR="00287369" w:rsidRPr="003C2930" w:rsidRDefault="00F17F12" w:rsidP="00961E6C">
            <w:pPr>
              <w:pStyle w:val="TableParagraph"/>
              <w:jc w:val="center"/>
              <w:rPr>
                <w:sz w:val="20"/>
              </w:rPr>
            </w:pPr>
            <w:r w:rsidRPr="003C2930">
              <w:rPr>
                <w:sz w:val="20"/>
              </w:rPr>
              <w:t>N/P</w:t>
            </w:r>
          </w:p>
        </w:tc>
        <w:tc>
          <w:tcPr>
            <w:tcW w:w="1702" w:type="dxa"/>
          </w:tcPr>
          <w:p w14:paraId="374BB9CA" w14:textId="77777777" w:rsidR="00961E6C" w:rsidRDefault="00F17F12" w:rsidP="00961E6C">
            <w:pPr>
              <w:pStyle w:val="TableParagraph"/>
              <w:jc w:val="center"/>
              <w:rPr>
                <w:sz w:val="20"/>
              </w:rPr>
            </w:pPr>
            <w:r w:rsidRPr="003C2930">
              <w:rPr>
                <w:sz w:val="20"/>
              </w:rPr>
              <w:t>N=119</w:t>
            </w:r>
          </w:p>
          <w:p w14:paraId="6F2339FF" w14:textId="77777777" w:rsidR="00287369" w:rsidRPr="003C2930" w:rsidRDefault="00F17F12" w:rsidP="00961E6C">
            <w:pPr>
              <w:pStyle w:val="TableParagraph"/>
              <w:jc w:val="center"/>
              <w:rPr>
                <w:sz w:val="20"/>
              </w:rPr>
            </w:pPr>
            <w:r w:rsidRPr="003C2930">
              <w:rPr>
                <w:sz w:val="20"/>
              </w:rPr>
              <w:t>74,1 (64,8, 83,4)</w:t>
            </w:r>
          </w:p>
          <w:p w14:paraId="3574CDA5" w14:textId="77777777" w:rsidR="00287369" w:rsidRPr="003C2930" w:rsidRDefault="00F17F12" w:rsidP="00961E6C">
            <w:pPr>
              <w:pStyle w:val="TableParagraph"/>
              <w:jc w:val="center"/>
              <w:rPr>
                <w:sz w:val="20"/>
              </w:rPr>
            </w:pPr>
            <w:r w:rsidRPr="003C2930">
              <w:rPr>
                <w:sz w:val="20"/>
              </w:rPr>
              <w:t>60,4 (47,2, 73,7)</w:t>
            </w:r>
          </w:p>
          <w:p w14:paraId="5D01FCE5" w14:textId="77777777" w:rsidR="00287369" w:rsidRPr="003C2930" w:rsidRDefault="00F17F12" w:rsidP="00961E6C">
            <w:pPr>
              <w:pStyle w:val="TableParagraph"/>
              <w:jc w:val="center"/>
              <w:rPr>
                <w:sz w:val="20"/>
              </w:rPr>
            </w:pPr>
            <w:r w:rsidRPr="003C2930">
              <w:rPr>
                <w:sz w:val="20"/>
              </w:rPr>
              <w:t>N/P</w:t>
            </w:r>
          </w:p>
        </w:tc>
        <w:tc>
          <w:tcPr>
            <w:tcW w:w="1772" w:type="dxa"/>
          </w:tcPr>
          <w:p w14:paraId="304FC1BF" w14:textId="77777777" w:rsidR="00287369" w:rsidRPr="003C2930" w:rsidRDefault="00F17F12" w:rsidP="00961E6C">
            <w:pPr>
              <w:pStyle w:val="TableParagraph"/>
              <w:jc w:val="center"/>
              <w:rPr>
                <w:sz w:val="20"/>
              </w:rPr>
            </w:pPr>
            <w:r w:rsidRPr="003C2930">
              <w:rPr>
                <w:sz w:val="20"/>
              </w:rPr>
              <w:t>N=79</w:t>
            </w:r>
          </w:p>
          <w:p w14:paraId="7EC88D15" w14:textId="77777777" w:rsidR="00287369" w:rsidRPr="003C2930" w:rsidRDefault="00F17F12" w:rsidP="00961E6C">
            <w:pPr>
              <w:pStyle w:val="TableParagraph"/>
              <w:jc w:val="center"/>
              <w:rPr>
                <w:sz w:val="20"/>
              </w:rPr>
            </w:pPr>
            <w:r w:rsidRPr="003C2930">
              <w:rPr>
                <w:sz w:val="20"/>
              </w:rPr>
              <w:t>58,5 (46,9, 70,2)</w:t>
            </w:r>
          </w:p>
          <w:p w14:paraId="6ED95084" w14:textId="77777777" w:rsidR="00287369" w:rsidRPr="003C2930" w:rsidRDefault="00F17F12" w:rsidP="00961E6C">
            <w:pPr>
              <w:pStyle w:val="TableParagraph"/>
              <w:jc w:val="center"/>
              <w:rPr>
                <w:sz w:val="20"/>
              </w:rPr>
            </w:pPr>
            <w:r w:rsidRPr="003C2930">
              <w:rPr>
                <w:sz w:val="20"/>
              </w:rPr>
              <w:t>50,7 (36,5, 65,0)</w:t>
            </w:r>
          </w:p>
          <w:p w14:paraId="21F2DBC1" w14:textId="77777777" w:rsidR="00287369" w:rsidRPr="003C2930" w:rsidRDefault="00F17F12" w:rsidP="00961E6C">
            <w:pPr>
              <w:pStyle w:val="TableParagraph"/>
              <w:jc w:val="center"/>
              <w:rPr>
                <w:sz w:val="20"/>
              </w:rPr>
            </w:pPr>
            <w:r w:rsidRPr="003C2930">
              <w:rPr>
                <w:sz w:val="20"/>
              </w:rPr>
              <w:t>N/P</w:t>
            </w:r>
          </w:p>
        </w:tc>
        <w:tc>
          <w:tcPr>
            <w:tcW w:w="1561" w:type="dxa"/>
          </w:tcPr>
          <w:p w14:paraId="7CE54211" w14:textId="77777777" w:rsidR="00961E6C" w:rsidRDefault="00F17F12" w:rsidP="00961E6C">
            <w:pPr>
              <w:pStyle w:val="TableParagraph"/>
              <w:jc w:val="center"/>
              <w:rPr>
                <w:sz w:val="20"/>
              </w:rPr>
            </w:pPr>
            <w:r w:rsidRPr="003C2930">
              <w:rPr>
                <w:sz w:val="20"/>
              </w:rPr>
              <w:t>N=64</w:t>
            </w:r>
          </w:p>
          <w:p w14:paraId="022486E8" w14:textId="77777777" w:rsidR="00287369" w:rsidRPr="003C2930" w:rsidRDefault="00F17F12" w:rsidP="00961E6C">
            <w:pPr>
              <w:pStyle w:val="TableParagraph"/>
              <w:jc w:val="center"/>
              <w:rPr>
                <w:sz w:val="20"/>
              </w:rPr>
            </w:pPr>
            <w:r w:rsidRPr="003C2930">
              <w:rPr>
                <w:sz w:val="20"/>
              </w:rPr>
              <w:t>22,5 (7,1, 37,9)</w:t>
            </w:r>
          </w:p>
          <w:p w14:paraId="4E582827" w14:textId="77777777" w:rsidR="00287369" w:rsidRPr="003C2930" w:rsidRDefault="00F17F12" w:rsidP="00961E6C">
            <w:pPr>
              <w:pStyle w:val="TableParagraph"/>
              <w:jc w:val="center"/>
              <w:rPr>
                <w:sz w:val="20"/>
              </w:rPr>
            </w:pPr>
            <w:r w:rsidRPr="003C2930">
              <w:rPr>
                <w:sz w:val="20"/>
              </w:rPr>
              <w:t>22,5 (7,1, 37,9)</w:t>
            </w:r>
          </w:p>
          <w:p w14:paraId="27095104" w14:textId="77777777" w:rsidR="00287369" w:rsidRPr="003C2930" w:rsidRDefault="00F17F12" w:rsidP="00961E6C">
            <w:pPr>
              <w:pStyle w:val="TableParagraph"/>
              <w:jc w:val="center"/>
              <w:rPr>
                <w:sz w:val="20"/>
              </w:rPr>
            </w:pPr>
            <w:r w:rsidRPr="003C2930">
              <w:rPr>
                <w:sz w:val="20"/>
              </w:rPr>
              <w:t>10,9 (8,7, 19,7)</w:t>
            </w:r>
          </w:p>
        </w:tc>
      </w:tr>
    </w:tbl>
    <w:p w14:paraId="5F48072C" w14:textId="77777777" w:rsidR="00287369" w:rsidRPr="003C2930" w:rsidRDefault="00F17F12" w:rsidP="003C2930">
      <w:pPr>
        <w:rPr>
          <w:sz w:val="20"/>
        </w:rPr>
      </w:pPr>
      <w:r w:rsidRPr="003C2930">
        <w:rPr>
          <w:sz w:val="20"/>
        </w:rPr>
        <w:t>Duomenų įvertinimo</w:t>
      </w:r>
      <w:r w:rsidR="00961E6C">
        <w:rPr>
          <w:sz w:val="20"/>
        </w:rPr>
        <w:t xml:space="preserve"> data: I/II fazės tyrimo – 2015 m. spalio 2 </w:t>
      </w:r>
      <w:r w:rsidRPr="003C2930">
        <w:rPr>
          <w:sz w:val="20"/>
        </w:rPr>
        <w:t>d.,</w:t>
      </w:r>
      <w:r w:rsidR="00961E6C">
        <w:rPr>
          <w:sz w:val="20"/>
        </w:rPr>
        <w:t xml:space="preserve"> tęstinio tyrimo – 2020 m. rugsėjo 2 </w:t>
      </w:r>
      <w:r w:rsidRPr="003C2930">
        <w:rPr>
          <w:sz w:val="20"/>
        </w:rPr>
        <w:t xml:space="preserve">d. Citogenetinio atsako kriterijai: </w:t>
      </w:r>
      <w:proofErr w:type="spellStart"/>
      <w:r w:rsidRPr="003C2930">
        <w:rPr>
          <w:sz w:val="20"/>
        </w:rPr>
        <w:t>SCiA</w:t>
      </w:r>
      <w:proofErr w:type="spellEnd"/>
      <w:r w:rsidRPr="003C2930">
        <w:rPr>
          <w:sz w:val="20"/>
        </w:rPr>
        <w:t xml:space="preserve"> apima pilną (0</w:t>
      </w:r>
      <w:r w:rsidR="00961E6C">
        <w:rPr>
          <w:sz w:val="20"/>
        </w:rPr>
        <w:t> </w:t>
      </w:r>
      <w:r w:rsidRPr="003C2930">
        <w:rPr>
          <w:sz w:val="20"/>
        </w:rPr>
        <w:t xml:space="preserve">% </w:t>
      </w:r>
      <w:proofErr w:type="spellStart"/>
      <w:r w:rsidRPr="003C2930">
        <w:rPr>
          <w:i/>
          <w:sz w:val="20"/>
        </w:rPr>
        <w:t>Ph</w:t>
      </w:r>
      <w:proofErr w:type="spellEnd"/>
      <w:r w:rsidRPr="003C2930">
        <w:rPr>
          <w:i/>
          <w:sz w:val="20"/>
        </w:rPr>
        <w:t xml:space="preserve">+ </w:t>
      </w:r>
      <w:proofErr w:type="spellStart"/>
      <w:r w:rsidRPr="003C2930">
        <w:rPr>
          <w:sz w:val="20"/>
        </w:rPr>
        <w:t>m</w:t>
      </w:r>
      <w:r w:rsidR="00961E6C">
        <w:rPr>
          <w:sz w:val="20"/>
        </w:rPr>
        <w:t>etafazių</w:t>
      </w:r>
      <w:proofErr w:type="spellEnd"/>
      <w:r w:rsidR="00961E6C">
        <w:rPr>
          <w:sz w:val="20"/>
        </w:rPr>
        <w:t xml:space="preserve"> kaulų čiulpuose arba &lt; </w:t>
      </w:r>
      <w:r w:rsidRPr="003C2930">
        <w:rPr>
          <w:sz w:val="20"/>
        </w:rPr>
        <w:t>1</w:t>
      </w:r>
      <w:r w:rsidR="00961E6C">
        <w:rPr>
          <w:sz w:val="20"/>
        </w:rPr>
        <w:t> </w:t>
      </w:r>
      <w:r w:rsidRPr="003C2930">
        <w:rPr>
          <w:sz w:val="20"/>
        </w:rPr>
        <w:t xml:space="preserve">% teigiamų ląstelių </w:t>
      </w:r>
      <w:proofErr w:type="spellStart"/>
      <w:r w:rsidRPr="003C2930">
        <w:rPr>
          <w:sz w:val="20"/>
        </w:rPr>
        <w:t>fluorescentinės</w:t>
      </w:r>
      <w:proofErr w:type="spellEnd"/>
      <w:r w:rsidRPr="003C2930">
        <w:rPr>
          <w:sz w:val="20"/>
        </w:rPr>
        <w:t xml:space="preserve"> </w:t>
      </w:r>
      <w:proofErr w:type="spellStart"/>
      <w:r w:rsidRPr="003C2930">
        <w:rPr>
          <w:i/>
          <w:sz w:val="20"/>
        </w:rPr>
        <w:t>in</w:t>
      </w:r>
      <w:proofErr w:type="spellEnd"/>
      <w:r w:rsidRPr="003C2930">
        <w:rPr>
          <w:i/>
          <w:sz w:val="20"/>
        </w:rPr>
        <w:t xml:space="preserve"> </w:t>
      </w:r>
      <w:proofErr w:type="spellStart"/>
      <w:r w:rsidRPr="003C2930">
        <w:rPr>
          <w:i/>
          <w:sz w:val="20"/>
        </w:rPr>
        <w:t>situ</w:t>
      </w:r>
      <w:proofErr w:type="spellEnd"/>
      <w:r w:rsidRPr="003C2930">
        <w:rPr>
          <w:i/>
          <w:sz w:val="20"/>
        </w:rPr>
        <w:t xml:space="preserve"> </w:t>
      </w:r>
      <w:r w:rsidRPr="003C2930">
        <w:rPr>
          <w:sz w:val="20"/>
        </w:rPr>
        <w:t>hibridizacijos [FISH]) būdu ar dalinį (1</w:t>
      </w:r>
      <w:r w:rsidR="00961E6C">
        <w:rPr>
          <w:sz w:val="20"/>
        </w:rPr>
        <w:t> </w:t>
      </w:r>
      <w:r w:rsidRPr="003C2930">
        <w:rPr>
          <w:sz w:val="20"/>
        </w:rPr>
        <w:t>%</w:t>
      </w:r>
      <w:r w:rsidR="00961E6C">
        <w:rPr>
          <w:sz w:val="20"/>
        </w:rPr>
        <w:t>–</w:t>
      </w:r>
      <w:r w:rsidRPr="003C2930">
        <w:rPr>
          <w:sz w:val="20"/>
        </w:rPr>
        <w:t>35</w:t>
      </w:r>
      <w:r w:rsidR="00961E6C">
        <w:rPr>
          <w:sz w:val="20"/>
        </w:rPr>
        <w:t> </w:t>
      </w:r>
      <w:r w:rsidRPr="003C2930">
        <w:rPr>
          <w:sz w:val="20"/>
        </w:rPr>
        <w:t xml:space="preserve">%) citogenetinį atsakus. Citogenetinis atsakas pagrįstas procentine </w:t>
      </w:r>
      <w:proofErr w:type="spellStart"/>
      <w:r w:rsidRPr="003C2930">
        <w:rPr>
          <w:i/>
          <w:sz w:val="20"/>
        </w:rPr>
        <w:t>Ph</w:t>
      </w:r>
      <w:proofErr w:type="spellEnd"/>
      <w:r w:rsidRPr="003C2930">
        <w:rPr>
          <w:i/>
          <w:sz w:val="20"/>
        </w:rPr>
        <w:t xml:space="preserve">+ </w:t>
      </w:r>
      <w:proofErr w:type="spellStart"/>
      <w:r w:rsidRPr="003C2930">
        <w:rPr>
          <w:sz w:val="20"/>
        </w:rPr>
        <w:t>metafazių</w:t>
      </w:r>
      <w:proofErr w:type="spellEnd"/>
      <w:r w:rsidRPr="003C2930">
        <w:rPr>
          <w:sz w:val="20"/>
        </w:rPr>
        <w:t xml:space="preserve"> dalimi iš ≥</w:t>
      </w:r>
      <w:r w:rsidR="00961E6C">
        <w:rPr>
          <w:sz w:val="20"/>
        </w:rPr>
        <w:t> 20 </w:t>
      </w:r>
      <w:proofErr w:type="spellStart"/>
      <w:r w:rsidRPr="003C2930">
        <w:rPr>
          <w:sz w:val="20"/>
        </w:rPr>
        <w:t>metafazinių</w:t>
      </w:r>
      <w:proofErr w:type="spellEnd"/>
      <w:r w:rsidRPr="003C2930">
        <w:rPr>
          <w:sz w:val="20"/>
        </w:rPr>
        <w:t xml:space="preserve"> ląstelių kiekviename kaulų č</w:t>
      </w:r>
      <w:r w:rsidR="00961E6C">
        <w:rPr>
          <w:sz w:val="20"/>
        </w:rPr>
        <w:t>iulpų mėginyje. FISH analizę (≥ 200 </w:t>
      </w:r>
      <w:r w:rsidRPr="003C2930">
        <w:rPr>
          <w:sz w:val="20"/>
        </w:rPr>
        <w:t>ląstelių) galima naudoti citogenetiniam įverti</w:t>
      </w:r>
      <w:r w:rsidR="00961E6C">
        <w:rPr>
          <w:sz w:val="20"/>
        </w:rPr>
        <w:t>nimui po pradinio, jeigu nėra ≥ </w:t>
      </w:r>
      <w:r w:rsidRPr="003C2930">
        <w:rPr>
          <w:sz w:val="20"/>
        </w:rPr>
        <w:t>20</w:t>
      </w:r>
      <w:r w:rsidR="00961E6C">
        <w:rPr>
          <w:sz w:val="20"/>
        </w:rPr>
        <w:t> </w:t>
      </w:r>
      <w:proofErr w:type="spellStart"/>
      <w:r w:rsidRPr="003C2930">
        <w:rPr>
          <w:sz w:val="20"/>
        </w:rPr>
        <w:t>metafazių</w:t>
      </w:r>
      <w:proofErr w:type="spellEnd"/>
      <w:r w:rsidRPr="003C2930">
        <w:rPr>
          <w:sz w:val="20"/>
        </w:rPr>
        <w:t xml:space="preserve">. Atliekant tęstinį tyrimą, </w:t>
      </w:r>
      <w:proofErr w:type="spellStart"/>
      <w:r w:rsidRPr="003C2930">
        <w:rPr>
          <w:sz w:val="20"/>
        </w:rPr>
        <w:t>PCiA</w:t>
      </w:r>
      <w:proofErr w:type="spellEnd"/>
      <w:r w:rsidRPr="003C2930">
        <w:rPr>
          <w:sz w:val="20"/>
        </w:rPr>
        <w:t xml:space="preserve"> buvo įskaičiuojamas pagal SMA, jei tam tikrą dieną nebuvo gautas galiojantis citogenetinis įvertinimas.</w:t>
      </w:r>
    </w:p>
    <w:p w14:paraId="69481852" w14:textId="77777777" w:rsidR="00287369" w:rsidRPr="003C2930" w:rsidRDefault="00F17F12" w:rsidP="003C2930">
      <w:pPr>
        <w:rPr>
          <w:sz w:val="20"/>
        </w:rPr>
      </w:pPr>
      <w:r w:rsidRPr="003C2930">
        <w:rPr>
          <w:sz w:val="20"/>
        </w:rPr>
        <w:t>Molekulinio atsako kriterijai: I/II fazės tyrime SMA/MA</w:t>
      </w:r>
      <w:r w:rsidRPr="003C2930">
        <w:rPr>
          <w:sz w:val="20"/>
          <w:vertAlign w:val="superscript"/>
        </w:rPr>
        <w:t>4</w:t>
      </w:r>
      <w:r w:rsidRPr="003C2930">
        <w:rPr>
          <w:sz w:val="20"/>
        </w:rPr>
        <w:t xml:space="preserve"> buvo apibrėžtas kaip ≤</w:t>
      </w:r>
      <w:r w:rsidR="00961E6C">
        <w:rPr>
          <w:sz w:val="20"/>
        </w:rPr>
        <w:t> 0,1/0,01 </w:t>
      </w:r>
      <w:r w:rsidRPr="003C2930">
        <w:rPr>
          <w:sz w:val="20"/>
        </w:rPr>
        <w:t xml:space="preserve">% </w:t>
      </w:r>
      <w:r w:rsidRPr="003C2930">
        <w:rPr>
          <w:i/>
          <w:sz w:val="20"/>
        </w:rPr>
        <w:t xml:space="preserve">BCR-ABL </w:t>
      </w:r>
      <w:proofErr w:type="spellStart"/>
      <w:r w:rsidRPr="003C2930">
        <w:rPr>
          <w:sz w:val="20"/>
        </w:rPr>
        <w:t>transkriptų</w:t>
      </w:r>
      <w:proofErr w:type="spellEnd"/>
      <w:r w:rsidRPr="003C2930">
        <w:rPr>
          <w:sz w:val="20"/>
        </w:rPr>
        <w:t>, įvertintų centrinėje laboratorijoje (ne pagal tarptautinę skalę). Atliekant tęstinį tyrimą, atsaką patyrusiųjų SMA/MA</w:t>
      </w:r>
      <w:r w:rsidRPr="003C2930">
        <w:rPr>
          <w:sz w:val="20"/>
          <w:vertAlign w:val="superscript"/>
        </w:rPr>
        <w:t>4</w:t>
      </w:r>
      <w:r w:rsidRPr="003C2930">
        <w:rPr>
          <w:sz w:val="20"/>
        </w:rPr>
        <w:t xml:space="preserve"> buvo pažymimas duomenų ataskaitos formoje, įvertinus vietos laboratorijai.</w:t>
      </w:r>
    </w:p>
    <w:p w14:paraId="0DD9ECDD" w14:textId="77777777" w:rsidR="00287369" w:rsidRPr="003C2930" w:rsidRDefault="00F17F12" w:rsidP="003C2930">
      <w:pPr>
        <w:rPr>
          <w:sz w:val="20"/>
        </w:rPr>
      </w:pPr>
      <w:r w:rsidRPr="003C2930">
        <w:rPr>
          <w:sz w:val="20"/>
        </w:rPr>
        <w:t xml:space="preserve">Santrumpos: AF = akceleracijos fazė; BF = </w:t>
      </w:r>
      <w:proofErr w:type="spellStart"/>
      <w:r w:rsidRPr="003C2930">
        <w:rPr>
          <w:sz w:val="20"/>
        </w:rPr>
        <w:t>blastų</w:t>
      </w:r>
      <w:proofErr w:type="spellEnd"/>
      <w:r w:rsidRPr="003C2930">
        <w:rPr>
          <w:sz w:val="20"/>
        </w:rPr>
        <w:t xml:space="preserve"> fazė; </w:t>
      </w:r>
      <w:proofErr w:type="spellStart"/>
      <w:r w:rsidRPr="003C2930">
        <w:rPr>
          <w:i/>
          <w:sz w:val="20"/>
        </w:rPr>
        <w:t>Ph</w:t>
      </w:r>
      <w:proofErr w:type="spellEnd"/>
      <w:r w:rsidRPr="003C2930">
        <w:rPr>
          <w:i/>
          <w:sz w:val="20"/>
        </w:rPr>
        <w:t xml:space="preserve">+ </w:t>
      </w:r>
      <w:r w:rsidRPr="003C2930">
        <w:rPr>
          <w:sz w:val="20"/>
        </w:rPr>
        <w:t xml:space="preserve">= </w:t>
      </w:r>
      <w:proofErr w:type="spellStart"/>
      <w:r w:rsidRPr="003C2930">
        <w:rPr>
          <w:i/>
          <w:sz w:val="20"/>
        </w:rPr>
        <w:t>Philadelphia</w:t>
      </w:r>
      <w:proofErr w:type="spellEnd"/>
      <w:r w:rsidRPr="003C2930">
        <w:rPr>
          <w:i/>
          <w:sz w:val="20"/>
        </w:rPr>
        <w:t xml:space="preserve"> </w:t>
      </w:r>
      <w:r w:rsidRPr="003C2930">
        <w:rPr>
          <w:sz w:val="20"/>
        </w:rPr>
        <w:t xml:space="preserve">chromosomai teigiama; LF = lėtinė fazė; LML = lėtinė </w:t>
      </w:r>
      <w:proofErr w:type="spellStart"/>
      <w:r w:rsidRPr="003C2930">
        <w:rPr>
          <w:sz w:val="20"/>
        </w:rPr>
        <w:t>mieloidinė</w:t>
      </w:r>
      <w:proofErr w:type="spellEnd"/>
      <w:r w:rsidRPr="003C2930">
        <w:rPr>
          <w:sz w:val="20"/>
        </w:rPr>
        <w:t xml:space="preserve"> leukemija; K-M = </w:t>
      </w:r>
      <w:proofErr w:type="spellStart"/>
      <w:r w:rsidRPr="003C2930">
        <w:rPr>
          <w:sz w:val="20"/>
        </w:rPr>
        <w:t>Kaplan-Meier</w:t>
      </w:r>
      <w:proofErr w:type="spellEnd"/>
      <w:r w:rsidRPr="003C2930">
        <w:rPr>
          <w:sz w:val="20"/>
        </w:rPr>
        <w:t>; N/n = pacientų skaičius; N/A = neaktualu;</w:t>
      </w:r>
    </w:p>
    <w:p w14:paraId="7C60A369" w14:textId="77777777" w:rsidR="00287369" w:rsidRPr="003C2930" w:rsidRDefault="00F17F12" w:rsidP="003C2930">
      <w:pPr>
        <w:rPr>
          <w:sz w:val="20"/>
        </w:rPr>
      </w:pPr>
      <w:r w:rsidRPr="003C2930">
        <w:rPr>
          <w:sz w:val="20"/>
        </w:rPr>
        <w:t xml:space="preserve">N/P = nepasiekta per minimalų stebėjimą; N/N = nenustatoma; PI = </w:t>
      </w:r>
      <w:proofErr w:type="spellStart"/>
      <w:r w:rsidRPr="003C2930">
        <w:rPr>
          <w:sz w:val="20"/>
        </w:rPr>
        <w:t>pasikliautinasis</w:t>
      </w:r>
      <w:proofErr w:type="spellEnd"/>
      <w:r w:rsidRPr="003C2930">
        <w:rPr>
          <w:sz w:val="20"/>
        </w:rPr>
        <w:t xml:space="preserve"> intervalas; </w:t>
      </w:r>
      <w:proofErr w:type="spellStart"/>
      <w:r w:rsidRPr="003C2930">
        <w:rPr>
          <w:sz w:val="20"/>
        </w:rPr>
        <w:t>SCiA</w:t>
      </w:r>
      <w:proofErr w:type="spellEnd"/>
      <w:r w:rsidRPr="003C2930">
        <w:rPr>
          <w:sz w:val="20"/>
        </w:rPr>
        <w:t xml:space="preserve"> = stiprus citogenetinis atsakas; </w:t>
      </w:r>
      <w:proofErr w:type="spellStart"/>
      <w:r w:rsidRPr="003C2930">
        <w:rPr>
          <w:sz w:val="20"/>
        </w:rPr>
        <w:t>PCiA</w:t>
      </w:r>
      <w:proofErr w:type="spellEnd"/>
      <w:r w:rsidRPr="003C2930">
        <w:rPr>
          <w:sz w:val="20"/>
        </w:rPr>
        <w:t xml:space="preserve"> = pilnas citogenetinis atsakas; </w:t>
      </w:r>
      <w:proofErr w:type="spellStart"/>
      <w:r w:rsidRPr="003C2930">
        <w:rPr>
          <w:sz w:val="20"/>
        </w:rPr>
        <w:t>Kaup</w:t>
      </w:r>
      <w:proofErr w:type="spellEnd"/>
      <w:r w:rsidRPr="003C2930">
        <w:rPr>
          <w:sz w:val="20"/>
        </w:rPr>
        <w:t xml:space="preserve">. </w:t>
      </w:r>
      <w:proofErr w:type="spellStart"/>
      <w:r w:rsidRPr="003C2930">
        <w:rPr>
          <w:sz w:val="20"/>
        </w:rPr>
        <w:t>dažn</w:t>
      </w:r>
      <w:proofErr w:type="spellEnd"/>
      <w:r w:rsidRPr="003C2930">
        <w:rPr>
          <w:sz w:val="20"/>
        </w:rPr>
        <w:t>. = kaupiamasis dažnis; SMA = stiprus molekulinis atsakas; BCR-ABL = pertrūkio paketo regiono-</w:t>
      </w:r>
      <w:proofErr w:type="spellStart"/>
      <w:r w:rsidRPr="003C2930">
        <w:rPr>
          <w:sz w:val="20"/>
        </w:rPr>
        <w:t>Abelsono</w:t>
      </w:r>
      <w:proofErr w:type="spellEnd"/>
      <w:r w:rsidRPr="003C2930">
        <w:rPr>
          <w:sz w:val="20"/>
        </w:rPr>
        <w:t xml:space="preserve"> genas.</w:t>
      </w:r>
    </w:p>
    <w:p w14:paraId="2269FE23" w14:textId="77777777" w:rsidR="00287369" w:rsidRPr="003C2930" w:rsidRDefault="00F17F12" w:rsidP="00961E6C">
      <w:pPr>
        <w:rPr>
          <w:sz w:val="20"/>
        </w:rPr>
      </w:pPr>
      <w:r w:rsidRPr="003C2930">
        <w:rPr>
          <w:sz w:val="20"/>
          <w:vertAlign w:val="superscript"/>
        </w:rPr>
        <w:t>a.</w:t>
      </w:r>
      <w:r w:rsidR="00961E6C">
        <w:rPr>
          <w:sz w:val="20"/>
        </w:rPr>
        <w:t xml:space="preserve"> </w:t>
      </w:r>
      <w:r w:rsidRPr="003C2930">
        <w:rPr>
          <w:sz w:val="20"/>
        </w:rPr>
        <w:t>Apima pacientus (N) su galiojančiu pradiniu citogenetiniu įvertinimu ir pacientus ne iš Kinijos, Pietų Afrikos, Indijos ar Rusijos su molekuliniu įvertinimu, nes mėginių iš tų šalių nebuvo galima eksportuoti molekuliniam įvertinimui. Analizė leidžia pacientus, kuriems pasireiškė atsakas prieš tyrimą ir atsakas išsilaiko po pradinio įvertinimo laikyti pacientais, kurie reagavo į gydymą. Trumpiausias stebėjimo laikotarpis (nuo paskutiniojo paciento pirmosios dozės pavartojimo laiko iki duo</w:t>
      </w:r>
      <w:r w:rsidR="00961E6C">
        <w:rPr>
          <w:sz w:val="20"/>
        </w:rPr>
        <w:t>menų įvertinimo datos) buvo 120 </w:t>
      </w:r>
      <w:r w:rsidRPr="003C2930">
        <w:rPr>
          <w:sz w:val="20"/>
        </w:rPr>
        <w:t>mėnesių.</w:t>
      </w:r>
    </w:p>
    <w:p w14:paraId="57475C74" w14:textId="77777777" w:rsidR="00287369" w:rsidRPr="003C2930" w:rsidRDefault="00F17F12" w:rsidP="003C2930">
      <w:pPr>
        <w:tabs>
          <w:tab w:val="left" w:pos="802"/>
        </w:tabs>
        <w:rPr>
          <w:sz w:val="20"/>
        </w:rPr>
      </w:pPr>
      <w:r w:rsidRPr="003C2930">
        <w:rPr>
          <w:sz w:val="20"/>
          <w:vertAlign w:val="superscript"/>
        </w:rPr>
        <w:t>b.</w:t>
      </w:r>
      <w:r w:rsidR="00961E6C">
        <w:rPr>
          <w:sz w:val="20"/>
        </w:rPr>
        <w:t xml:space="preserve"> </w:t>
      </w:r>
      <w:r w:rsidRPr="003C2930">
        <w:rPr>
          <w:sz w:val="20"/>
        </w:rPr>
        <w:t>Apima pacientus (N), kuriems buvo pasiektas arba palaikomas atsakas.</w:t>
      </w:r>
    </w:p>
    <w:p w14:paraId="67B2C2E0" w14:textId="77777777" w:rsidR="00287369" w:rsidRPr="003C2930" w:rsidRDefault="00F17F12" w:rsidP="003C2930">
      <w:pPr>
        <w:tabs>
          <w:tab w:val="left" w:pos="802"/>
        </w:tabs>
        <w:rPr>
          <w:sz w:val="20"/>
        </w:rPr>
      </w:pPr>
      <w:r w:rsidRPr="003C2930">
        <w:rPr>
          <w:sz w:val="20"/>
          <w:vertAlign w:val="superscript"/>
        </w:rPr>
        <w:t>c.</w:t>
      </w:r>
      <w:r w:rsidR="00961E6C">
        <w:rPr>
          <w:sz w:val="20"/>
          <w:vertAlign w:val="superscript"/>
        </w:rPr>
        <w:t xml:space="preserve"> </w:t>
      </w:r>
      <w:r w:rsidRPr="003C2930">
        <w:rPr>
          <w:sz w:val="20"/>
        </w:rPr>
        <w:t>Įskaitant pacientus (N), gavusius bent 1</w:t>
      </w:r>
      <w:r w:rsidR="00961E6C">
        <w:rPr>
          <w:sz w:val="20"/>
        </w:rPr>
        <w:t> </w:t>
      </w:r>
      <w:proofErr w:type="spellStart"/>
      <w:r w:rsidRPr="003C2930">
        <w:rPr>
          <w:sz w:val="20"/>
        </w:rPr>
        <w:t>bozutinibo</w:t>
      </w:r>
      <w:proofErr w:type="spellEnd"/>
      <w:r w:rsidRPr="003C2930">
        <w:rPr>
          <w:sz w:val="20"/>
        </w:rPr>
        <w:t xml:space="preserve"> dozę.</w:t>
      </w:r>
    </w:p>
    <w:p w14:paraId="4FEB0B6D" w14:textId="77777777" w:rsidR="00287369" w:rsidRPr="003C2930" w:rsidRDefault="00F17F12" w:rsidP="003C2930">
      <w:pPr>
        <w:tabs>
          <w:tab w:val="left" w:pos="802"/>
        </w:tabs>
        <w:rPr>
          <w:sz w:val="20"/>
        </w:rPr>
      </w:pPr>
      <w:r w:rsidRPr="003C2930">
        <w:rPr>
          <w:sz w:val="20"/>
          <w:vertAlign w:val="superscript"/>
        </w:rPr>
        <w:t>d.</w:t>
      </w:r>
      <w:r w:rsidR="00961E6C">
        <w:rPr>
          <w:sz w:val="20"/>
          <w:vertAlign w:val="superscript"/>
        </w:rPr>
        <w:t xml:space="preserve"> </w:t>
      </w:r>
      <w:r w:rsidRPr="003C2930">
        <w:rPr>
          <w:sz w:val="20"/>
        </w:rPr>
        <w:t>Kaupiamojo dažnio analizė, pritaikyta pagal konkuruojančią riziką nutraukti gydymą be reiškinio.</w:t>
      </w:r>
    </w:p>
    <w:p w14:paraId="07223EB3" w14:textId="77777777" w:rsidR="00287369" w:rsidRPr="003C2930" w:rsidRDefault="00F17F12" w:rsidP="003C2930">
      <w:pPr>
        <w:tabs>
          <w:tab w:val="left" w:pos="802"/>
        </w:tabs>
        <w:rPr>
          <w:sz w:val="20"/>
        </w:rPr>
      </w:pPr>
      <w:r w:rsidRPr="003C2930">
        <w:rPr>
          <w:sz w:val="20"/>
          <w:vertAlign w:val="superscript"/>
        </w:rPr>
        <w:t>e.</w:t>
      </w:r>
      <w:r w:rsidR="00961E6C">
        <w:rPr>
          <w:sz w:val="20"/>
          <w:vertAlign w:val="superscript"/>
        </w:rPr>
        <w:t xml:space="preserve"> </w:t>
      </w:r>
      <w:r w:rsidRPr="003C2930">
        <w:rPr>
          <w:sz w:val="20"/>
        </w:rPr>
        <w:t>Neanalizuota grupėse, kuriose skaičiai buvo nedideli.</w:t>
      </w:r>
    </w:p>
    <w:p w14:paraId="47CC144C" w14:textId="77777777" w:rsidR="00287369" w:rsidRPr="003C2930" w:rsidRDefault="00287369" w:rsidP="003C2930">
      <w:pPr>
        <w:pStyle w:val="Pagrindinistekstas"/>
        <w:rPr>
          <w:sz w:val="20"/>
        </w:rPr>
      </w:pPr>
    </w:p>
    <w:p w14:paraId="7B337515" w14:textId="77777777" w:rsidR="00287369" w:rsidRPr="003C2930" w:rsidRDefault="00F17F12" w:rsidP="003C2930">
      <w:pPr>
        <w:pStyle w:val="Pagrindinistekstas"/>
      </w:pPr>
      <w:r w:rsidRPr="003C2930">
        <w:t>Bendrasis išgyvenimas LF, AF ir BF kohortose pavai</w:t>
      </w:r>
      <w:r w:rsidR="004177FB">
        <w:t>zduotas grafiškai 4 </w:t>
      </w:r>
      <w:r w:rsidRPr="003C2930">
        <w:t>pav.</w:t>
      </w:r>
    </w:p>
    <w:p w14:paraId="001F9FCB" w14:textId="77777777" w:rsidR="00287369" w:rsidRPr="003C2930" w:rsidRDefault="00287369" w:rsidP="003C2930">
      <w:pPr>
        <w:pStyle w:val="Pagrindinistekstas"/>
      </w:pPr>
    </w:p>
    <w:p w14:paraId="5841D748" w14:textId="77777777" w:rsidR="00287369" w:rsidRPr="001B229C" w:rsidRDefault="00B74E32" w:rsidP="001B229C">
      <w:pPr>
        <w:keepNext/>
        <w:rPr>
          <w:b/>
        </w:rPr>
      </w:pPr>
      <w:r w:rsidRPr="001B229C">
        <w:rPr>
          <w:b/>
        </w:rPr>
        <w:lastRenderedPageBreak/>
        <w:t>4 </w:t>
      </w:r>
      <w:r w:rsidR="00F17F12" w:rsidRPr="001B229C">
        <w:rPr>
          <w:b/>
        </w:rPr>
        <w:t xml:space="preserve">pav. </w:t>
      </w:r>
      <w:proofErr w:type="spellStart"/>
      <w:r w:rsidR="00F17F12" w:rsidRPr="001B229C">
        <w:rPr>
          <w:b/>
        </w:rPr>
        <w:t>Kaplan-Meier</w:t>
      </w:r>
      <w:proofErr w:type="spellEnd"/>
      <w:r w:rsidR="00F17F12" w:rsidRPr="001B229C">
        <w:rPr>
          <w:b/>
        </w:rPr>
        <w:t xml:space="preserve"> bendrojo išgyvenimo (BI) įverčiai LF2L, LF3L, AF ir BF kohortose</w:t>
      </w:r>
    </w:p>
    <w:p w14:paraId="70ECC942" w14:textId="77777777" w:rsidR="00287369" w:rsidRPr="003C2930" w:rsidRDefault="00F17F12" w:rsidP="001B229C">
      <w:pPr>
        <w:pStyle w:val="Pagrindinistekstas"/>
        <w:keepNext/>
        <w:rPr>
          <w:b/>
          <w:sz w:val="20"/>
        </w:rPr>
      </w:pPr>
      <w:r w:rsidRPr="003C2930">
        <w:rPr>
          <w:noProof/>
          <w:lang w:eastAsia="lt-LT"/>
        </w:rPr>
        <w:drawing>
          <wp:anchor distT="0" distB="0" distL="0" distR="0" simplePos="0" relativeHeight="487589888" behindDoc="1" locked="0" layoutInCell="1" allowOverlap="1" wp14:anchorId="2864D4FF" wp14:editId="3F4BFB3A">
            <wp:simplePos x="0" y="0"/>
            <wp:positionH relativeFrom="page">
              <wp:posOffset>938301</wp:posOffset>
            </wp:positionH>
            <wp:positionV relativeFrom="paragraph">
              <wp:posOffset>276578</wp:posOffset>
            </wp:positionV>
            <wp:extent cx="5822975" cy="3800189"/>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5822975" cy="3800189"/>
                    </a:xfrm>
                    <a:prstGeom prst="rect">
                      <a:avLst/>
                    </a:prstGeom>
                  </pic:spPr>
                </pic:pic>
              </a:graphicData>
            </a:graphic>
          </wp:anchor>
        </w:drawing>
      </w:r>
    </w:p>
    <w:p w14:paraId="46F1EAFA" w14:textId="77777777" w:rsidR="00287369" w:rsidRPr="003C2930" w:rsidRDefault="00287369" w:rsidP="001B229C">
      <w:pPr>
        <w:pStyle w:val="Pagrindinistekstas"/>
        <w:keepNext/>
        <w:rPr>
          <w:b/>
        </w:rPr>
      </w:pPr>
    </w:p>
    <w:p w14:paraId="49D0585B" w14:textId="77777777" w:rsidR="00287369" w:rsidRPr="003C2930" w:rsidRDefault="00F17F12" w:rsidP="001B229C">
      <w:pPr>
        <w:pStyle w:val="Pagrindinistekstas"/>
        <w:keepNext/>
      </w:pPr>
      <w:r w:rsidRPr="003C2930">
        <w:t xml:space="preserve">Remiantis ribota klinikine informacija, gauta I ar II fazės tyrimo metu, yra duomenų, kad buvo stebėtas tam tikras klinikinis veiksmingumas pacientams, turintiems </w:t>
      </w:r>
      <w:r w:rsidRPr="003C2930">
        <w:rPr>
          <w:i/>
        </w:rPr>
        <w:t>BCR</w:t>
      </w:r>
      <w:r w:rsidRPr="003C2930">
        <w:t>-</w:t>
      </w:r>
      <w:r w:rsidRPr="003C2930">
        <w:rPr>
          <w:i/>
        </w:rPr>
        <w:t xml:space="preserve">ABL </w:t>
      </w:r>
      <w:r w:rsidRPr="003C2930">
        <w:t xml:space="preserve">mutacijų (žr. </w:t>
      </w:r>
      <w:r w:rsidR="00B74E32">
        <w:t>9 </w:t>
      </w:r>
      <w:r w:rsidRPr="003C2930">
        <w:t>lentelę).</w:t>
      </w:r>
    </w:p>
    <w:p w14:paraId="58DA653D" w14:textId="77777777" w:rsidR="00B74E32" w:rsidRDefault="00B74E32" w:rsidP="003C2930">
      <w:pPr>
        <w:pStyle w:val="Antrat2"/>
        <w:ind w:left="0"/>
      </w:pPr>
    </w:p>
    <w:p w14:paraId="4D6AA841" w14:textId="77777777" w:rsidR="00287369" w:rsidRPr="003C2930" w:rsidRDefault="00B74E32" w:rsidP="003C2930">
      <w:pPr>
        <w:pStyle w:val="Antrat2"/>
        <w:ind w:left="0"/>
      </w:pPr>
      <w:r>
        <w:t>9 l</w:t>
      </w:r>
      <w:r w:rsidR="00F17F12" w:rsidRPr="003C2930">
        <w:t xml:space="preserve">entelė. Atsakas, atsižvelgiant į pradinę </w:t>
      </w:r>
      <w:r w:rsidR="00F17F12" w:rsidRPr="003C2930">
        <w:rPr>
          <w:i/>
        </w:rPr>
        <w:t>BCR</w:t>
      </w:r>
      <w:r w:rsidR="00F17F12" w:rsidRPr="003C2930">
        <w:t>-</w:t>
      </w:r>
      <w:r w:rsidR="00F17F12" w:rsidRPr="003C2930">
        <w:rPr>
          <w:i/>
        </w:rPr>
        <w:t xml:space="preserve">ABL </w:t>
      </w:r>
      <w:r w:rsidR="00F17F12" w:rsidRPr="003C2930">
        <w:t xml:space="preserve">mutacijos būseną tiriamojoje LF LML populiacijoje: pirmiau vartoti </w:t>
      </w:r>
      <w:proofErr w:type="spellStart"/>
      <w:r w:rsidR="00F17F12" w:rsidRPr="003C2930">
        <w:t>imatinibas</w:t>
      </w:r>
      <w:proofErr w:type="spellEnd"/>
      <w:r w:rsidR="00F17F12" w:rsidRPr="003C2930">
        <w:t xml:space="preserve"> bei </w:t>
      </w:r>
      <w:proofErr w:type="spellStart"/>
      <w:r w:rsidR="00F17F12" w:rsidRPr="003C2930">
        <w:t>dasatinibas</w:t>
      </w:r>
      <w:proofErr w:type="spellEnd"/>
      <w:r w:rsidR="00F17F12" w:rsidRPr="003C2930">
        <w:t xml:space="preserve"> ir (arba) </w:t>
      </w:r>
      <w:proofErr w:type="spellStart"/>
      <w:r w:rsidR="00F17F12" w:rsidRPr="003C2930">
        <w:t>nilotinibas</w:t>
      </w:r>
      <w:proofErr w:type="spellEnd"/>
      <w:r w:rsidR="00F17F12" w:rsidRPr="003C2930">
        <w:t xml:space="preserve"> (trečios eilės)</w:t>
      </w:r>
    </w:p>
    <w:p w14:paraId="0FC5B050"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9"/>
        <w:gridCol w:w="2237"/>
        <w:gridCol w:w="2815"/>
      </w:tblGrid>
      <w:tr w:rsidR="00287369" w:rsidRPr="003C2930" w14:paraId="3C2EBD54" w14:textId="77777777" w:rsidTr="00B74E32">
        <w:trPr>
          <w:trHeight w:val="1072"/>
        </w:trPr>
        <w:tc>
          <w:tcPr>
            <w:tcW w:w="4219" w:type="dxa"/>
            <w:vAlign w:val="center"/>
          </w:tcPr>
          <w:p w14:paraId="2E09B9B7" w14:textId="77777777" w:rsidR="00287369" w:rsidRPr="003C2930" w:rsidRDefault="00F17F12" w:rsidP="00B74E32">
            <w:pPr>
              <w:pStyle w:val="TableParagraph"/>
              <w:jc w:val="center"/>
              <w:rPr>
                <w:b/>
              </w:rPr>
            </w:pPr>
            <w:r w:rsidRPr="003C2930">
              <w:rPr>
                <w:b/>
              </w:rPr>
              <w:t xml:space="preserve">Pradinė </w:t>
            </w:r>
            <w:r w:rsidRPr="003C2930">
              <w:rPr>
                <w:b/>
                <w:i/>
              </w:rPr>
              <w:t>BCR</w:t>
            </w:r>
            <w:r w:rsidRPr="003C2930">
              <w:rPr>
                <w:b/>
              </w:rPr>
              <w:t>-</w:t>
            </w:r>
            <w:r w:rsidRPr="003C2930">
              <w:rPr>
                <w:b/>
                <w:i/>
              </w:rPr>
              <w:t xml:space="preserve">ABL </w:t>
            </w:r>
            <w:r w:rsidRPr="003C2930">
              <w:rPr>
                <w:b/>
              </w:rPr>
              <w:t>mutacijos būsena</w:t>
            </w:r>
          </w:p>
        </w:tc>
        <w:tc>
          <w:tcPr>
            <w:tcW w:w="2237" w:type="dxa"/>
            <w:vAlign w:val="center"/>
          </w:tcPr>
          <w:p w14:paraId="4626745A" w14:textId="77777777" w:rsidR="00287369" w:rsidRPr="003C2930" w:rsidRDefault="00F17F12" w:rsidP="00B74E32">
            <w:pPr>
              <w:pStyle w:val="TableParagraph"/>
              <w:jc w:val="center"/>
              <w:rPr>
                <w:b/>
              </w:rPr>
            </w:pPr>
            <w:r w:rsidRPr="003C2930">
              <w:rPr>
                <w:b/>
              </w:rPr>
              <w:t>Pradinis dažnis n (%)</w:t>
            </w:r>
            <w:r w:rsidRPr="003C2930">
              <w:rPr>
                <w:b/>
                <w:vertAlign w:val="superscript"/>
              </w:rPr>
              <w:t>a</w:t>
            </w:r>
          </w:p>
        </w:tc>
        <w:tc>
          <w:tcPr>
            <w:tcW w:w="2815" w:type="dxa"/>
            <w:vAlign w:val="center"/>
          </w:tcPr>
          <w:p w14:paraId="4C4A767D" w14:textId="77777777" w:rsidR="00287369" w:rsidRPr="003C2930" w:rsidRDefault="00F17F12" w:rsidP="00B74E32">
            <w:pPr>
              <w:pStyle w:val="TableParagraph"/>
              <w:jc w:val="center"/>
              <w:rPr>
                <w:b/>
              </w:rPr>
            </w:pPr>
            <w:r w:rsidRPr="003C2930">
              <w:rPr>
                <w:b/>
              </w:rPr>
              <w:t xml:space="preserve">Pasiektas arba palaikomas </w:t>
            </w:r>
            <w:proofErr w:type="spellStart"/>
            <w:r w:rsidRPr="003C2930">
              <w:rPr>
                <w:b/>
              </w:rPr>
              <w:t>SCiA</w:t>
            </w:r>
            <w:proofErr w:type="spellEnd"/>
          </w:p>
          <w:p w14:paraId="5FB0726C" w14:textId="77777777" w:rsidR="00B74E32" w:rsidRDefault="00F17F12" w:rsidP="00B74E32">
            <w:pPr>
              <w:pStyle w:val="TableParagraph"/>
              <w:jc w:val="center"/>
              <w:rPr>
                <w:b/>
              </w:rPr>
            </w:pPr>
            <w:r w:rsidRPr="003C2930">
              <w:rPr>
                <w:b/>
              </w:rPr>
              <w:t xml:space="preserve">Atsakas/tirti </w:t>
            </w:r>
            <w:r w:rsidRPr="003C2930">
              <w:rPr>
                <w:b/>
                <w:vertAlign w:val="superscript"/>
              </w:rPr>
              <w:t>b</w:t>
            </w:r>
            <w:r w:rsidRPr="003C2930">
              <w:rPr>
                <w:b/>
              </w:rPr>
              <w:t xml:space="preserve"> (%)</w:t>
            </w:r>
          </w:p>
          <w:p w14:paraId="0F229159" w14:textId="77777777" w:rsidR="00287369" w:rsidRPr="003C2930" w:rsidRDefault="00F17F12" w:rsidP="00B74E32">
            <w:pPr>
              <w:pStyle w:val="TableParagraph"/>
              <w:jc w:val="center"/>
              <w:rPr>
                <w:b/>
              </w:rPr>
            </w:pPr>
            <w:r w:rsidRPr="003C2930">
              <w:rPr>
                <w:b/>
              </w:rPr>
              <w:t>N=112</w:t>
            </w:r>
          </w:p>
        </w:tc>
      </w:tr>
      <w:tr w:rsidR="00287369" w:rsidRPr="003C2930" w14:paraId="780E07DE" w14:textId="77777777" w:rsidTr="00B74E32">
        <w:trPr>
          <w:trHeight w:val="302"/>
        </w:trPr>
        <w:tc>
          <w:tcPr>
            <w:tcW w:w="4219" w:type="dxa"/>
          </w:tcPr>
          <w:p w14:paraId="6822099E" w14:textId="77777777" w:rsidR="00287369" w:rsidRPr="003C2930" w:rsidRDefault="00F17F12" w:rsidP="003C2930">
            <w:pPr>
              <w:pStyle w:val="TableParagraph"/>
            </w:pPr>
            <w:r w:rsidRPr="003C2930">
              <w:t>Mutacija įvertinta</w:t>
            </w:r>
          </w:p>
        </w:tc>
        <w:tc>
          <w:tcPr>
            <w:tcW w:w="2237" w:type="dxa"/>
          </w:tcPr>
          <w:p w14:paraId="7CD7E4E3" w14:textId="77777777" w:rsidR="00287369" w:rsidRPr="003C2930" w:rsidRDefault="00F17F12" w:rsidP="003C2930">
            <w:pPr>
              <w:pStyle w:val="TableParagraph"/>
              <w:jc w:val="center"/>
            </w:pPr>
            <w:r w:rsidRPr="003C2930">
              <w:t>98 (100,0)</w:t>
            </w:r>
          </w:p>
        </w:tc>
        <w:tc>
          <w:tcPr>
            <w:tcW w:w="2815" w:type="dxa"/>
          </w:tcPr>
          <w:p w14:paraId="0174C74A" w14:textId="77777777" w:rsidR="00287369" w:rsidRPr="003C2930" w:rsidRDefault="00F17F12" w:rsidP="003C2930">
            <w:pPr>
              <w:pStyle w:val="TableParagraph"/>
              <w:jc w:val="center"/>
            </w:pPr>
            <w:r w:rsidRPr="003C2930">
              <w:t>36/92 (39,1)</w:t>
            </w:r>
          </w:p>
        </w:tc>
      </w:tr>
      <w:tr w:rsidR="00287369" w:rsidRPr="003C2930" w14:paraId="7530078C" w14:textId="77777777" w:rsidTr="00B74E32">
        <w:trPr>
          <w:trHeight w:val="323"/>
        </w:trPr>
        <w:tc>
          <w:tcPr>
            <w:tcW w:w="4219" w:type="dxa"/>
          </w:tcPr>
          <w:p w14:paraId="4D50D360" w14:textId="77777777" w:rsidR="00287369" w:rsidRPr="003C2930" w:rsidRDefault="00F17F12" w:rsidP="00B74E32">
            <w:pPr>
              <w:pStyle w:val="TableParagraph"/>
              <w:ind w:left="360"/>
            </w:pPr>
            <w:r w:rsidRPr="003C2930">
              <w:t>Mutacijos nerasta</w:t>
            </w:r>
          </w:p>
        </w:tc>
        <w:tc>
          <w:tcPr>
            <w:tcW w:w="2237" w:type="dxa"/>
          </w:tcPr>
          <w:p w14:paraId="30C9D554" w14:textId="77777777" w:rsidR="00287369" w:rsidRPr="003C2930" w:rsidRDefault="00F17F12" w:rsidP="003C2930">
            <w:pPr>
              <w:pStyle w:val="TableParagraph"/>
              <w:jc w:val="center"/>
            </w:pPr>
            <w:r w:rsidRPr="003C2930">
              <w:t>59 (60,2)</w:t>
            </w:r>
          </w:p>
        </w:tc>
        <w:tc>
          <w:tcPr>
            <w:tcW w:w="2815" w:type="dxa"/>
          </w:tcPr>
          <w:p w14:paraId="4A09CDFC" w14:textId="77777777" w:rsidR="00287369" w:rsidRPr="003C2930" w:rsidRDefault="00F17F12" w:rsidP="003C2930">
            <w:pPr>
              <w:pStyle w:val="TableParagraph"/>
              <w:jc w:val="center"/>
            </w:pPr>
            <w:r w:rsidRPr="003C2930">
              <w:t>23/55 (41,8)</w:t>
            </w:r>
          </w:p>
        </w:tc>
      </w:tr>
      <w:tr w:rsidR="00287369" w:rsidRPr="003C2930" w14:paraId="4B11D776" w14:textId="77777777" w:rsidTr="00B74E32">
        <w:trPr>
          <w:trHeight w:val="323"/>
        </w:trPr>
        <w:tc>
          <w:tcPr>
            <w:tcW w:w="4219" w:type="dxa"/>
          </w:tcPr>
          <w:p w14:paraId="4E9E7F3E" w14:textId="77777777" w:rsidR="00287369" w:rsidRPr="003C2930" w:rsidRDefault="00B74E32" w:rsidP="00B74E32">
            <w:pPr>
              <w:pStyle w:val="TableParagraph"/>
              <w:ind w:left="360"/>
            </w:pPr>
            <w:r>
              <w:t>Bent 1 </w:t>
            </w:r>
            <w:r w:rsidR="00F17F12" w:rsidRPr="003C2930">
              <w:t>mutacija</w:t>
            </w:r>
          </w:p>
        </w:tc>
        <w:tc>
          <w:tcPr>
            <w:tcW w:w="2237" w:type="dxa"/>
          </w:tcPr>
          <w:p w14:paraId="31845141" w14:textId="77777777" w:rsidR="00287369" w:rsidRPr="003C2930" w:rsidRDefault="00F17F12" w:rsidP="003C2930">
            <w:pPr>
              <w:pStyle w:val="TableParagraph"/>
              <w:jc w:val="center"/>
            </w:pPr>
            <w:r w:rsidRPr="003C2930">
              <w:t>39 (39,8)</w:t>
            </w:r>
          </w:p>
        </w:tc>
        <w:tc>
          <w:tcPr>
            <w:tcW w:w="2815" w:type="dxa"/>
          </w:tcPr>
          <w:p w14:paraId="3C2DFB63" w14:textId="77777777" w:rsidR="00287369" w:rsidRPr="003C2930" w:rsidRDefault="00F17F12" w:rsidP="003C2930">
            <w:pPr>
              <w:pStyle w:val="TableParagraph"/>
              <w:jc w:val="center"/>
            </w:pPr>
            <w:r w:rsidRPr="003C2930">
              <w:t>13/37 (35,1)</w:t>
            </w:r>
          </w:p>
        </w:tc>
      </w:tr>
      <w:tr w:rsidR="00287369" w:rsidRPr="003C2930" w14:paraId="21BDA4B8" w14:textId="77777777" w:rsidTr="00B74E32">
        <w:trPr>
          <w:trHeight w:val="304"/>
        </w:trPr>
        <w:tc>
          <w:tcPr>
            <w:tcW w:w="4219" w:type="dxa"/>
          </w:tcPr>
          <w:p w14:paraId="0683A32F" w14:textId="77777777" w:rsidR="00287369" w:rsidRPr="003C2930" w:rsidRDefault="00F17F12" w:rsidP="003C2930">
            <w:pPr>
              <w:pStyle w:val="TableParagraph"/>
            </w:pPr>
            <w:proofErr w:type="spellStart"/>
            <w:r w:rsidRPr="003C2930">
              <w:t>Dazatinibui</w:t>
            </w:r>
            <w:proofErr w:type="spellEnd"/>
            <w:r w:rsidRPr="003C2930">
              <w:t xml:space="preserve"> atsparios mutacijos</w:t>
            </w:r>
          </w:p>
        </w:tc>
        <w:tc>
          <w:tcPr>
            <w:tcW w:w="2237" w:type="dxa"/>
          </w:tcPr>
          <w:p w14:paraId="03180956" w14:textId="77777777" w:rsidR="00287369" w:rsidRPr="003C2930" w:rsidRDefault="00F17F12" w:rsidP="003C2930">
            <w:pPr>
              <w:pStyle w:val="TableParagraph"/>
              <w:jc w:val="center"/>
            </w:pPr>
            <w:r w:rsidRPr="003C2930">
              <w:t>10 (10,2)</w:t>
            </w:r>
          </w:p>
        </w:tc>
        <w:tc>
          <w:tcPr>
            <w:tcW w:w="2815" w:type="dxa"/>
          </w:tcPr>
          <w:p w14:paraId="4C2AD1C1" w14:textId="77777777" w:rsidR="00287369" w:rsidRPr="003C2930" w:rsidRDefault="00F17F12" w:rsidP="003C2930">
            <w:pPr>
              <w:pStyle w:val="TableParagraph"/>
              <w:jc w:val="center"/>
            </w:pPr>
            <w:r w:rsidRPr="003C2930">
              <w:t>1/9 (11,1)</w:t>
            </w:r>
          </w:p>
        </w:tc>
      </w:tr>
      <w:tr w:rsidR="00287369" w:rsidRPr="003C2930" w14:paraId="40D7EA0B" w14:textId="77777777" w:rsidTr="00B74E32">
        <w:trPr>
          <w:trHeight w:val="306"/>
        </w:trPr>
        <w:tc>
          <w:tcPr>
            <w:tcW w:w="4219" w:type="dxa"/>
          </w:tcPr>
          <w:p w14:paraId="0364FBE4" w14:textId="77777777" w:rsidR="00287369" w:rsidRPr="003C2930" w:rsidRDefault="00F17F12" w:rsidP="00B74E32">
            <w:pPr>
              <w:pStyle w:val="TableParagraph"/>
              <w:ind w:left="360"/>
            </w:pPr>
            <w:r w:rsidRPr="003C2930">
              <w:t>E255K/V</w:t>
            </w:r>
          </w:p>
        </w:tc>
        <w:tc>
          <w:tcPr>
            <w:tcW w:w="2237" w:type="dxa"/>
          </w:tcPr>
          <w:p w14:paraId="54201386" w14:textId="77777777" w:rsidR="00287369" w:rsidRPr="003C2930" w:rsidRDefault="00F17F12" w:rsidP="003C2930">
            <w:pPr>
              <w:pStyle w:val="TableParagraph"/>
              <w:jc w:val="center"/>
            </w:pPr>
            <w:r w:rsidRPr="003C2930">
              <w:t>2 (2,0)</w:t>
            </w:r>
          </w:p>
        </w:tc>
        <w:tc>
          <w:tcPr>
            <w:tcW w:w="2815" w:type="dxa"/>
          </w:tcPr>
          <w:p w14:paraId="6D99D045" w14:textId="77777777" w:rsidR="00287369" w:rsidRPr="003C2930" w:rsidRDefault="00F17F12" w:rsidP="003C2930">
            <w:pPr>
              <w:pStyle w:val="TableParagraph"/>
              <w:jc w:val="center"/>
            </w:pPr>
            <w:r w:rsidRPr="003C2930">
              <w:t>0/2</w:t>
            </w:r>
          </w:p>
        </w:tc>
      </w:tr>
      <w:tr w:rsidR="00287369" w:rsidRPr="003C2930" w14:paraId="670401C1" w14:textId="77777777" w:rsidTr="00B74E32">
        <w:trPr>
          <w:trHeight w:val="304"/>
        </w:trPr>
        <w:tc>
          <w:tcPr>
            <w:tcW w:w="4219" w:type="dxa"/>
          </w:tcPr>
          <w:p w14:paraId="363A6EF4" w14:textId="77777777" w:rsidR="00287369" w:rsidRPr="003C2930" w:rsidRDefault="00F17F12" w:rsidP="00B74E32">
            <w:pPr>
              <w:pStyle w:val="TableParagraph"/>
              <w:ind w:left="360"/>
            </w:pPr>
            <w:r w:rsidRPr="003C2930">
              <w:t>F317L</w:t>
            </w:r>
          </w:p>
        </w:tc>
        <w:tc>
          <w:tcPr>
            <w:tcW w:w="2237" w:type="dxa"/>
          </w:tcPr>
          <w:p w14:paraId="7ABF6100" w14:textId="77777777" w:rsidR="00287369" w:rsidRPr="003C2930" w:rsidRDefault="00F17F12" w:rsidP="003C2930">
            <w:pPr>
              <w:pStyle w:val="TableParagraph"/>
              <w:jc w:val="center"/>
            </w:pPr>
            <w:r w:rsidRPr="003C2930">
              <w:t>8 (8,2)</w:t>
            </w:r>
          </w:p>
        </w:tc>
        <w:tc>
          <w:tcPr>
            <w:tcW w:w="2815" w:type="dxa"/>
          </w:tcPr>
          <w:p w14:paraId="1AF93F74" w14:textId="77777777" w:rsidR="00287369" w:rsidRPr="003C2930" w:rsidRDefault="00F17F12" w:rsidP="003C2930">
            <w:pPr>
              <w:pStyle w:val="TableParagraph"/>
              <w:jc w:val="center"/>
            </w:pPr>
            <w:r w:rsidRPr="003C2930">
              <w:t>1/7 (14,3)</w:t>
            </w:r>
          </w:p>
        </w:tc>
      </w:tr>
      <w:tr w:rsidR="00287369" w:rsidRPr="003C2930" w14:paraId="2F007CB5" w14:textId="77777777" w:rsidTr="00B74E32">
        <w:trPr>
          <w:trHeight w:val="304"/>
        </w:trPr>
        <w:tc>
          <w:tcPr>
            <w:tcW w:w="4219" w:type="dxa"/>
          </w:tcPr>
          <w:p w14:paraId="1FC4474B" w14:textId="77777777" w:rsidR="00287369" w:rsidRPr="003C2930" w:rsidRDefault="00F17F12" w:rsidP="003C2930">
            <w:pPr>
              <w:pStyle w:val="TableParagraph"/>
            </w:pPr>
            <w:proofErr w:type="spellStart"/>
            <w:r w:rsidRPr="003C2930">
              <w:t>Nilotinibui</w:t>
            </w:r>
            <w:proofErr w:type="spellEnd"/>
            <w:r w:rsidRPr="003C2930">
              <w:t xml:space="preserve"> atsparios mutacijos </w:t>
            </w:r>
            <w:r w:rsidRPr="003C2930">
              <w:rPr>
                <w:vertAlign w:val="superscript"/>
              </w:rPr>
              <w:t>c</w:t>
            </w:r>
          </w:p>
        </w:tc>
        <w:tc>
          <w:tcPr>
            <w:tcW w:w="2237" w:type="dxa"/>
          </w:tcPr>
          <w:p w14:paraId="47EFDD97" w14:textId="77777777" w:rsidR="00287369" w:rsidRPr="003C2930" w:rsidRDefault="00F17F12" w:rsidP="003C2930">
            <w:pPr>
              <w:pStyle w:val="TableParagraph"/>
              <w:jc w:val="center"/>
            </w:pPr>
            <w:r w:rsidRPr="003C2930">
              <w:t>13 (13,3)</w:t>
            </w:r>
          </w:p>
        </w:tc>
        <w:tc>
          <w:tcPr>
            <w:tcW w:w="2815" w:type="dxa"/>
          </w:tcPr>
          <w:p w14:paraId="5814BF6C" w14:textId="77777777" w:rsidR="00287369" w:rsidRPr="003C2930" w:rsidRDefault="00F17F12" w:rsidP="003C2930">
            <w:pPr>
              <w:pStyle w:val="TableParagraph"/>
              <w:jc w:val="center"/>
            </w:pPr>
            <w:r w:rsidRPr="003C2930">
              <w:t>8/13 (61,5)</w:t>
            </w:r>
          </w:p>
        </w:tc>
      </w:tr>
      <w:tr w:rsidR="00287369" w:rsidRPr="003C2930" w14:paraId="3E82F321" w14:textId="77777777" w:rsidTr="00B74E32">
        <w:trPr>
          <w:trHeight w:val="304"/>
        </w:trPr>
        <w:tc>
          <w:tcPr>
            <w:tcW w:w="4219" w:type="dxa"/>
          </w:tcPr>
          <w:p w14:paraId="40BD09DD" w14:textId="77777777" w:rsidR="00287369" w:rsidRPr="003C2930" w:rsidRDefault="00F17F12" w:rsidP="00B74E32">
            <w:pPr>
              <w:pStyle w:val="TableParagraph"/>
              <w:ind w:left="360"/>
            </w:pPr>
            <w:r w:rsidRPr="003C2930">
              <w:t>Y253H</w:t>
            </w:r>
          </w:p>
        </w:tc>
        <w:tc>
          <w:tcPr>
            <w:tcW w:w="2237" w:type="dxa"/>
          </w:tcPr>
          <w:p w14:paraId="2F304285" w14:textId="77777777" w:rsidR="00287369" w:rsidRPr="003C2930" w:rsidRDefault="00F17F12" w:rsidP="003C2930">
            <w:pPr>
              <w:pStyle w:val="TableParagraph"/>
              <w:jc w:val="center"/>
            </w:pPr>
            <w:r w:rsidRPr="003C2930">
              <w:t>6 (6,1)</w:t>
            </w:r>
          </w:p>
        </w:tc>
        <w:tc>
          <w:tcPr>
            <w:tcW w:w="2815" w:type="dxa"/>
          </w:tcPr>
          <w:p w14:paraId="6974BCFC" w14:textId="77777777" w:rsidR="00287369" w:rsidRPr="003C2930" w:rsidRDefault="00F17F12" w:rsidP="003C2930">
            <w:pPr>
              <w:pStyle w:val="TableParagraph"/>
              <w:jc w:val="center"/>
            </w:pPr>
            <w:r w:rsidRPr="003C2930">
              <w:t>5/6 (83,3)</w:t>
            </w:r>
          </w:p>
        </w:tc>
      </w:tr>
      <w:tr w:rsidR="00287369" w:rsidRPr="003C2930" w14:paraId="58A90B7E" w14:textId="77777777" w:rsidTr="00B74E32">
        <w:trPr>
          <w:trHeight w:val="306"/>
        </w:trPr>
        <w:tc>
          <w:tcPr>
            <w:tcW w:w="4219" w:type="dxa"/>
          </w:tcPr>
          <w:p w14:paraId="40B5FBD3" w14:textId="77777777" w:rsidR="00287369" w:rsidRPr="003C2930" w:rsidRDefault="00F17F12" w:rsidP="00B74E32">
            <w:pPr>
              <w:pStyle w:val="TableParagraph"/>
              <w:ind w:left="360"/>
            </w:pPr>
            <w:r w:rsidRPr="003C2930">
              <w:t>E255K/V</w:t>
            </w:r>
          </w:p>
        </w:tc>
        <w:tc>
          <w:tcPr>
            <w:tcW w:w="2237" w:type="dxa"/>
          </w:tcPr>
          <w:p w14:paraId="208AA865" w14:textId="77777777" w:rsidR="00287369" w:rsidRPr="003C2930" w:rsidRDefault="00F17F12" w:rsidP="003C2930">
            <w:pPr>
              <w:pStyle w:val="TableParagraph"/>
              <w:jc w:val="center"/>
            </w:pPr>
            <w:r w:rsidRPr="003C2930">
              <w:t>2 (2,0)</w:t>
            </w:r>
          </w:p>
        </w:tc>
        <w:tc>
          <w:tcPr>
            <w:tcW w:w="2815" w:type="dxa"/>
          </w:tcPr>
          <w:p w14:paraId="026ADCE6" w14:textId="77777777" w:rsidR="00287369" w:rsidRPr="003C2930" w:rsidRDefault="00F17F12" w:rsidP="003C2930">
            <w:pPr>
              <w:pStyle w:val="TableParagraph"/>
              <w:jc w:val="center"/>
            </w:pPr>
            <w:r w:rsidRPr="003C2930">
              <w:t>0/2</w:t>
            </w:r>
          </w:p>
        </w:tc>
      </w:tr>
      <w:tr w:rsidR="00287369" w:rsidRPr="003C2930" w14:paraId="7153C1D6" w14:textId="77777777" w:rsidTr="00B74E32">
        <w:trPr>
          <w:trHeight w:val="304"/>
        </w:trPr>
        <w:tc>
          <w:tcPr>
            <w:tcW w:w="4219" w:type="dxa"/>
          </w:tcPr>
          <w:p w14:paraId="682AB37F" w14:textId="77777777" w:rsidR="00287369" w:rsidRPr="003C2930" w:rsidRDefault="00F17F12" w:rsidP="00B74E32">
            <w:pPr>
              <w:pStyle w:val="TableParagraph"/>
              <w:ind w:left="360"/>
            </w:pPr>
            <w:r w:rsidRPr="003C2930">
              <w:t>F359C/I/V</w:t>
            </w:r>
          </w:p>
        </w:tc>
        <w:tc>
          <w:tcPr>
            <w:tcW w:w="2237" w:type="dxa"/>
          </w:tcPr>
          <w:p w14:paraId="4934EDFF" w14:textId="77777777" w:rsidR="00287369" w:rsidRPr="003C2930" w:rsidRDefault="00F17F12" w:rsidP="003C2930">
            <w:pPr>
              <w:pStyle w:val="TableParagraph"/>
              <w:jc w:val="center"/>
            </w:pPr>
            <w:r w:rsidRPr="003C2930">
              <w:t>7 (7,1)</w:t>
            </w:r>
          </w:p>
        </w:tc>
        <w:tc>
          <w:tcPr>
            <w:tcW w:w="2815" w:type="dxa"/>
          </w:tcPr>
          <w:p w14:paraId="0E9B27D5" w14:textId="77777777" w:rsidR="00287369" w:rsidRPr="003C2930" w:rsidRDefault="00F17F12" w:rsidP="003C2930">
            <w:pPr>
              <w:pStyle w:val="TableParagraph"/>
              <w:jc w:val="center"/>
            </w:pPr>
            <w:r w:rsidRPr="003C2930">
              <w:t>5/7 (71,4)</w:t>
            </w:r>
          </w:p>
        </w:tc>
      </w:tr>
    </w:tbl>
    <w:p w14:paraId="35401612" w14:textId="77777777" w:rsidR="00B74E32" w:rsidRDefault="00F17F12" w:rsidP="003C2930">
      <w:pPr>
        <w:rPr>
          <w:sz w:val="20"/>
        </w:rPr>
      </w:pPr>
      <w:r w:rsidRPr="003C2930">
        <w:rPr>
          <w:sz w:val="20"/>
        </w:rPr>
        <w:t>Duomenų įvertinimo</w:t>
      </w:r>
      <w:r w:rsidR="00B74E32">
        <w:rPr>
          <w:sz w:val="20"/>
        </w:rPr>
        <w:t xml:space="preserve"> data: I/II fazės tyrimo – 2015 m. spalio 2 d., tęstinio tyrimo – 2020 m. rugsėjo 2 </w:t>
      </w:r>
      <w:r w:rsidRPr="003C2930">
        <w:rPr>
          <w:sz w:val="20"/>
        </w:rPr>
        <w:t xml:space="preserve">d. </w:t>
      </w:r>
    </w:p>
    <w:p w14:paraId="769B7698" w14:textId="77777777" w:rsidR="00287369" w:rsidRPr="003C2930" w:rsidRDefault="00F17F12" w:rsidP="003C2930">
      <w:pPr>
        <w:rPr>
          <w:sz w:val="20"/>
        </w:rPr>
      </w:pPr>
      <w:r w:rsidRPr="003C2930">
        <w:rPr>
          <w:sz w:val="20"/>
        </w:rPr>
        <w:t xml:space="preserve">Pastaba. Pradinės mutacijos buvo nustatytos prieš pacientui išgeriant pirmąją tiriamojo vaistinio preparato dozę. Santrumpos: </w:t>
      </w:r>
      <w:r w:rsidRPr="003C2930">
        <w:rPr>
          <w:i/>
          <w:sz w:val="20"/>
        </w:rPr>
        <w:t xml:space="preserve">BCR-ABL </w:t>
      </w:r>
      <w:r w:rsidRPr="003C2930">
        <w:rPr>
          <w:sz w:val="20"/>
        </w:rPr>
        <w:t>= pertrūkio paketo regiono-</w:t>
      </w:r>
      <w:proofErr w:type="spellStart"/>
      <w:r w:rsidRPr="003C2930">
        <w:rPr>
          <w:sz w:val="20"/>
        </w:rPr>
        <w:t>Abelsono</w:t>
      </w:r>
      <w:proofErr w:type="spellEnd"/>
      <w:r w:rsidRPr="003C2930">
        <w:rPr>
          <w:sz w:val="20"/>
        </w:rPr>
        <w:t xml:space="preserve"> genas; LF = lėtinė fazė; LML = lėtinė </w:t>
      </w:r>
      <w:proofErr w:type="spellStart"/>
      <w:r w:rsidRPr="003C2930">
        <w:rPr>
          <w:sz w:val="20"/>
        </w:rPr>
        <w:t>mieloidinė</w:t>
      </w:r>
      <w:proofErr w:type="spellEnd"/>
      <w:r w:rsidRPr="003C2930">
        <w:rPr>
          <w:sz w:val="20"/>
        </w:rPr>
        <w:t xml:space="preserve"> leukemija; </w:t>
      </w:r>
      <w:proofErr w:type="spellStart"/>
      <w:r w:rsidRPr="003C2930">
        <w:rPr>
          <w:sz w:val="20"/>
        </w:rPr>
        <w:t>SCiA</w:t>
      </w:r>
      <w:proofErr w:type="spellEnd"/>
      <w:r w:rsidRPr="003C2930">
        <w:rPr>
          <w:sz w:val="20"/>
        </w:rPr>
        <w:t xml:space="preserve"> = stiprus citogenetinis atsakas; N/n = pacientų skaičius.</w:t>
      </w:r>
    </w:p>
    <w:p w14:paraId="45219F0D" w14:textId="77777777" w:rsidR="00287369" w:rsidRPr="003C2930" w:rsidRDefault="00F17F12" w:rsidP="003C2930">
      <w:pPr>
        <w:rPr>
          <w:sz w:val="20"/>
        </w:rPr>
      </w:pPr>
      <w:r w:rsidRPr="003C2930">
        <w:rPr>
          <w:sz w:val="20"/>
          <w:vertAlign w:val="superscript"/>
        </w:rPr>
        <w:t>a</w:t>
      </w:r>
      <w:r w:rsidRPr="003C2930">
        <w:rPr>
          <w:sz w:val="20"/>
        </w:rPr>
        <w:t xml:space="preserve"> Procentinė dalis apskaičiuota remiantis pacientų, kurie turėjo pradinį mutacijos įvertinimą, skaičiumi.</w:t>
      </w:r>
    </w:p>
    <w:p w14:paraId="35DF9D0D" w14:textId="77777777" w:rsidR="00287369" w:rsidRPr="003C2930" w:rsidRDefault="00F17F12" w:rsidP="003C2930">
      <w:pPr>
        <w:rPr>
          <w:sz w:val="20"/>
        </w:rPr>
      </w:pPr>
      <w:r w:rsidRPr="003C2930">
        <w:rPr>
          <w:sz w:val="20"/>
          <w:vertAlign w:val="superscript"/>
        </w:rPr>
        <w:t>b</w:t>
      </w:r>
      <w:r w:rsidRPr="003C2930">
        <w:rPr>
          <w:sz w:val="20"/>
        </w:rPr>
        <w:t xml:space="preserve"> Tiriamąją populiaciją sudaro pacientai, kurie turėjo galiojantį pradinės ligos įvertinimą.</w:t>
      </w:r>
    </w:p>
    <w:p w14:paraId="5E98C1B4" w14:textId="77777777" w:rsidR="00287369" w:rsidRPr="003C2930" w:rsidRDefault="00F17F12" w:rsidP="003C2930">
      <w:pPr>
        <w:rPr>
          <w:sz w:val="20"/>
        </w:rPr>
      </w:pPr>
      <w:r w:rsidRPr="003C2930">
        <w:rPr>
          <w:sz w:val="20"/>
          <w:vertAlign w:val="superscript"/>
        </w:rPr>
        <w:t>c</w:t>
      </w:r>
      <w:r w:rsidRPr="003C2930">
        <w:rPr>
          <w:sz w:val="20"/>
        </w:rPr>
        <w:t xml:space="preserve"> Du šios grupės pacientai turėjo daugiau kaip 1</w:t>
      </w:r>
      <w:r w:rsidR="00B74E32">
        <w:rPr>
          <w:sz w:val="20"/>
        </w:rPr>
        <w:t> </w:t>
      </w:r>
      <w:r w:rsidRPr="003C2930">
        <w:rPr>
          <w:sz w:val="20"/>
        </w:rPr>
        <w:t>mutaciją.</w:t>
      </w:r>
    </w:p>
    <w:p w14:paraId="254C0942" w14:textId="77777777" w:rsidR="00287369" w:rsidRPr="003C2930" w:rsidRDefault="00287369" w:rsidP="003C2930">
      <w:pPr>
        <w:pStyle w:val="Pagrindinistekstas"/>
        <w:rPr>
          <w:sz w:val="20"/>
        </w:rPr>
      </w:pPr>
    </w:p>
    <w:p w14:paraId="710BEDE8" w14:textId="77777777" w:rsidR="00287369" w:rsidRPr="003C2930" w:rsidRDefault="00F17F12" w:rsidP="003C2930">
      <w:pPr>
        <w:pStyle w:val="Pagrindinistekstas"/>
      </w:pPr>
      <w:r w:rsidRPr="003C2930">
        <w:lastRenderedPageBreak/>
        <w:t xml:space="preserve">Vienam pacientui, turėjusiam E255V mutaciją, pirmiau gydytam </w:t>
      </w:r>
      <w:proofErr w:type="spellStart"/>
      <w:r w:rsidRPr="003C2930">
        <w:t>nilotinibu</w:t>
      </w:r>
      <w:proofErr w:type="spellEnd"/>
      <w:r w:rsidRPr="003C2930">
        <w:t>, buvo pasiektas PHA kaip geriausias atsakas.</w:t>
      </w:r>
    </w:p>
    <w:p w14:paraId="71B2E1AD" w14:textId="77777777" w:rsidR="00287369" w:rsidRPr="003C2930" w:rsidRDefault="00287369" w:rsidP="003C2930">
      <w:pPr>
        <w:pStyle w:val="Pagrindinistekstas"/>
      </w:pPr>
    </w:p>
    <w:p w14:paraId="7688A88C" w14:textId="77777777" w:rsidR="00287369" w:rsidRPr="003C2930" w:rsidRDefault="00F17F12" w:rsidP="003C2930">
      <w:pPr>
        <w:pStyle w:val="Pagrindinistekstas"/>
      </w:pPr>
      <w:r w:rsidRPr="003C2930">
        <w:t xml:space="preserve">Tyrimai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parodė ribotą </w:t>
      </w:r>
      <w:proofErr w:type="spellStart"/>
      <w:r w:rsidRPr="003C2930">
        <w:t>bozutinibo</w:t>
      </w:r>
      <w:proofErr w:type="spellEnd"/>
      <w:r w:rsidRPr="003C2930">
        <w:t xml:space="preserve"> aktyvumą prieš T315I arba V299L mutaciją. Todėl nesitikima klinikinio aktyvumo pacientams, turintiems šias mutacijas.</w:t>
      </w:r>
    </w:p>
    <w:p w14:paraId="73B7090E" w14:textId="77777777" w:rsidR="00287369" w:rsidRPr="003C2930" w:rsidRDefault="00287369" w:rsidP="003C2930">
      <w:pPr>
        <w:pStyle w:val="Pagrindinistekstas"/>
      </w:pPr>
    </w:p>
    <w:p w14:paraId="4FE34436" w14:textId="77777777" w:rsidR="00287369" w:rsidRPr="003C2930" w:rsidRDefault="00F17F12" w:rsidP="003C2930">
      <w:r w:rsidRPr="003C2930">
        <w:rPr>
          <w:i/>
        </w:rPr>
        <w:t xml:space="preserve">IV fazės klinikinis tyrimas su pacientais, sergančiais </w:t>
      </w:r>
      <w:proofErr w:type="spellStart"/>
      <w:r w:rsidRPr="003C2930">
        <w:rPr>
          <w:i/>
        </w:rPr>
        <w:t>Ph</w:t>
      </w:r>
      <w:proofErr w:type="spellEnd"/>
      <w:r w:rsidRPr="003C2930">
        <w:rPr>
          <w:i/>
        </w:rPr>
        <w:t>+ LML ir pirmiau gydytais 1</w:t>
      </w:r>
      <w:r w:rsidR="00644D9A">
        <w:rPr>
          <w:i/>
        </w:rPr>
        <w:t> </w:t>
      </w:r>
      <w:r w:rsidRPr="003C2930">
        <w:rPr>
          <w:i/>
        </w:rPr>
        <w:t xml:space="preserve">ar daugiau TKI </w:t>
      </w:r>
      <w:r w:rsidRPr="003C2930">
        <w:t xml:space="preserve">Buvo atliktas vienos grupės, IV fazės, atviras, ne atsitiktinių imčių, </w:t>
      </w:r>
      <w:proofErr w:type="spellStart"/>
      <w:r w:rsidRPr="003C2930">
        <w:t>daugiacentris</w:t>
      </w:r>
      <w:proofErr w:type="spellEnd"/>
      <w:r w:rsidRPr="003C2930">
        <w:t xml:space="preserve"> tyrimas, siekiant įvertinti </w:t>
      </w:r>
      <w:proofErr w:type="spellStart"/>
      <w:r w:rsidRPr="003C2930">
        <w:t>bozutinibo</w:t>
      </w:r>
      <w:proofErr w:type="spellEnd"/>
      <w:r w:rsidRPr="003C2930">
        <w:t xml:space="preserve"> 500</w:t>
      </w:r>
      <w:r w:rsidR="00644D9A">
        <w:t> </w:t>
      </w:r>
      <w:r w:rsidRPr="003C2930">
        <w:t>mg vieną kartą per parą veiksmingumą ir saugumą pacientams, sergantiems TKI atsparia arba TKI netoleruojančia LML, tiriant atskiras LF, AF arba BF ligos grupes, anksčiau gydytas 1 ar daugiau TKI.</w:t>
      </w:r>
    </w:p>
    <w:p w14:paraId="5CBCBBA2" w14:textId="77777777" w:rsidR="00287369" w:rsidRPr="003C2930" w:rsidRDefault="00287369" w:rsidP="003C2930">
      <w:pPr>
        <w:pStyle w:val="Pagrindinistekstas"/>
      </w:pPr>
    </w:p>
    <w:p w14:paraId="4F7724E5" w14:textId="77777777" w:rsidR="00287369" w:rsidRDefault="00F17F12" w:rsidP="003C2930">
      <w:pPr>
        <w:pStyle w:val="Pagrindinistekstas"/>
      </w:pPr>
      <w:r w:rsidRPr="003C2930">
        <w:t xml:space="preserve">Šiame tyrime </w:t>
      </w:r>
      <w:proofErr w:type="spellStart"/>
      <w:r w:rsidRPr="003C2930">
        <w:t>bozutinibu</w:t>
      </w:r>
      <w:proofErr w:type="spellEnd"/>
      <w:r w:rsidRPr="003C2930">
        <w:t xml:space="preserve"> buvo gydomi 163</w:t>
      </w:r>
      <w:r w:rsidR="00644D9A">
        <w:t> </w:t>
      </w:r>
      <w:r w:rsidRPr="003C2930">
        <w:t>pacientai, įskaitant 46</w:t>
      </w:r>
      <w:r w:rsidR="00644D9A">
        <w:t> </w:t>
      </w:r>
      <w:r w:rsidRPr="003C2930">
        <w:t xml:space="preserve">pacientus, sergančius </w:t>
      </w:r>
      <w:proofErr w:type="spellStart"/>
      <w:r w:rsidRPr="003C2930">
        <w:rPr>
          <w:i/>
        </w:rPr>
        <w:t>Ph</w:t>
      </w:r>
      <w:proofErr w:type="spellEnd"/>
      <w:r w:rsidRPr="003C2930">
        <w:rPr>
          <w:i/>
        </w:rPr>
        <w:t xml:space="preserve">+ </w:t>
      </w:r>
      <w:r w:rsidRPr="003C2930">
        <w:t>LML LF ir anksčiau gydytus 1</w:t>
      </w:r>
      <w:r w:rsidR="00644D9A">
        <w:t> </w:t>
      </w:r>
      <w:r w:rsidRPr="003C2930">
        <w:t>TKI (</w:t>
      </w:r>
      <w:proofErr w:type="spellStart"/>
      <w:r w:rsidRPr="003C2930">
        <w:t>imatinibu</w:t>
      </w:r>
      <w:proofErr w:type="spellEnd"/>
      <w:r w:rsidRPr="003C2930">
        <w:t xml:space="preserve">, </w:t>
      </w:r>
      <w:proofErr w:type="spellStart"/>
      <w:r w:rsidRPr="003C2930">
        <w:t>dazatinibu</w:t>
      </w:r>
      <w:proofErr w:type="spellEnd"/>
      <w:r w:rsidRPr="003C2930">
        <w:t xml:space="preserve"> arba </w:t>
      </w:r>
      <w:proofErr w:type="spellStart"/>
      <w:r w:rsidRPr="003C2930">
        <w:t>nilotinibu</w:t>
      </w:r>
      <w:proofErr w:type="spellEnd"/>
      <w:r w:rsidRPr="003C2930">
        <w:t>), 61</w:t>
      </w:r>
      <w:r w:rsidR="00644D9A">
        <w:t> </w:t>
      </w:r>
      <w:proofErr w:type="spellStart"/>
      <w:r w:rsidRPr="003C2930">
        <w:rPr>
          <w:i/>
        </w:rPr>
        <w:t>Ph</w:t>
      </w:r>
      <w:proofErr w:type="spellEnd"/>
      <w:r w:rsidRPr="003C2930">
        <w:rPr>
          <w:i/>
        </w:rPr>
        <w:t xml:space="preserve">+ </w:t>
      </w:r>
      <w:r w:rsidRPr="003C2930">
        <w:t>LML LF pacientą, anksčiau gydytą 2</w:t>
      </w:r>
      <w:r w:rsidR="00644D9A">
        <w:t> </w:t>
      </w:r>
      <w:r w:rsidRPr="003C2930">
        <w:t>TKI (</w:t>
      </w:r>
      <w:proofErr w:type="spellStart"/>
      <w:r w:rsidRPr="003C2930">
        <w:t>imatinibu</w:t>
      </w:r>
      <w:proofErr w:type="spellEnd"/>
      <w:r w:rsidRPr="003C2930">
        <w:t xml:space="preserve"> ir (arba) </w:t>
      </w:r>
      <w:proofErr w:type="spellStart"/>
      <w:r w:rsidRPr="003C2930">
        <w:t>dazatinibu</w:t>
      </w:r>
      <w:proofErr w:type="spellEnd"/>
      <w:r w:rsidRPr="003C2930">
        <w:t xml:space="preserve">, ir (arba) </w:t>
      </w:r>
      <w:proofErr w:type="spellStart"/>
      <w:r w:rsidRPr="003C2930">
        <w:t>nilotinibu</w:t>
      </w:r>
      <w:proofErr w:type="spellEnd"/>
      <w:r w:rsidRPr="003C2930">
        <w:t>), 49</w:t>
      </w:r>
      <w:r w:rsidR="00644D9A">
        <w:t> </w:t>
      </w:r>
      <w:proofErr w:type="spellStart"/>
      <w:r w:rsidRPr="003C2930">
        <w:rPr>
          <w:i/>
        </w:rPr>
        <w:t>Ph</w:t>
      </w:r>
      <w:proofErr w:type="spellEnd"/>
      <w:r w:rsidRPr="003C2930">
        <w:rPr>
          <w:i/>
        </w:rPr>
        <w:t xml:space="preserve">+ </w:t>
      </w:r>
      <w:r w:rsidRPr="003C2930">
        <w:t>LML LF pacientus, anksčiau gydytus 3</w:t>
      </w:r>
      <w:r w:rsidR="00644D9A">
        <w:t> </w:t>
      </w:r>
      <w:r w:rsidRPr="003C2930">
        <w:t>TKI (</w:t>
      </w:r>
      <w:proofErr w:type="spellStart"/>
      <w:r w:rsidRPr="003C2930">
        <w:t>imatinibu</w:t>
      </w:r>
      <w:proofErr w:type="spellEnd"/>
      <w:r w:rsidRPr="003C2930">
        <w:t xml:space="preserve"> ir </w:t>
      </w:r>
      <w:proofErr w:type="spellStart"/>
      <w:r w:rsidRPr="003C2930">
        <w:t>dazatinibu</w:t>
      </w:r>
      <w:proofErr w:type="spellEnd"/>
      <w:r w:rsidRPr="003C2930">
        <w:t xml:space="preserve"> bei </w:t>
      </w:r>
      <w:proofErr w:type="spellStart"/>
      <w:r w:rsidRPr="003C2930">
        <w:t>nilotinibu</w:t>
      </w:r>
      <w:proofErr w:type="spellEnd"/>
      <w:r w:rsidRPr="003C2930">
        <w:t>), 4</w:t>
      </w:r>
      <w:r w:rsidR="00644D9A">
        <w:t> </w:t>
      </w:r>
      <w:r w:rsidRPr="003C2930">
        <w:t xml:space="preserve">pacientus, sergančius </w:t>
      </w:r>
      <w:proofErr w:type="spellStart"/>
      <w:r w:rsidRPr="003C2930">
        <w:rPr>
          <w:i/>
        </w:rPr>
        <w:t>Ph</w:t>
      </w:r>
      <w:proofErr w:type="spellEnd"/>
      <w:r w:rsidRPr="003C2930">
        <w:rPr>
          <w:i/>
        </w:rPr>
        <w:t xml:space="preserve">+ </w:t>
      </w:r>
      <w:r w:rsidRPr="003C2930">
        <w:t>LML AF, anksčiau gydytus bent 1</w:t>
      </w:r>
      <w:r w:rsidR="00644D9A">
        <w:t> </w:t>
      </w:r>
      <w:r w:rsidRPr="003C2930">
        <w:t>TKI (2</w:t>
      </w:r>
      <w:r w:rsidR="00644D9A">
        <w:t> </w:t>
      </w:r>
      <w:r w:rsidRPr="003C2930">
        <w:t>pacientai, anksčiau gydyti 2</w:t>
      </w:r>
      <w:r w:rsidR="00644D9A">
        <w:t> </w:t>
      </w:r>
      <w:r w:rsidRPr="003C2930">
        <w:t>TKI, ir 2</w:t>
      </w:r>
      <w:r w:rsidR="00644D9A">
        <w:t> </w:t>
      </w:r>
      <w:r w:rsidRPr="003C2930">
        <w:t>pacientai, anksčiau gydyti</w:t>
      </w:r>
      <w:r w:rsidR="00644D9A">
        <w:t xml:space="preserve"> </w:t>
      </w:r>
      <w:r w:rsidRPr="003C2930">
        <w:t>3</w:t>
      </w:r>
      <w:r w:rsidR="00644D9A">
        <w:t> </w:t>
      </w:r>
      <w:r w:rsidRPr="003C2930">
        <w:t>TKI), ir 3</w:t>
      </w:r>
      <w:r w:rsidR="00644D9A">
        <w:t> </w:t>
      </w:r>
      <w:r w:rsidRPr="003C2930">
        <w:t xml:space="preserve">pacientus, sergančius </w:t>
      </w:r>
      <w:proofErr w:type="spellStart"/>
      <w:r w:rsidRPr="003C2930">
        <w:rPr>
          <w:i/>
        </w:rPr>
        <w:t>Ph</w:t>
      </w:r>
      <w:proofErr w:type="spellEnd"/>
      <w:r w:rsidRPr="003C2930">
        <w:rPr>
          <w:i/>
        </w:rPr>
        <w:t xml:space="preserve">- </w:t>
      </w:r>
      <w:r w:rsidRPr="003C2930">
        <w:t>LML, anksčiau gydytus bent 1</w:t>
      </w:r>
      <w:r w:rsidR="00644D9A">
        <w:t> </w:t>
      </w:r>
      <w:r w:rsidRPr="003C2930">
        <w:t>TKI.</w:t>
      </w:r>
    </w:p>
    <w:p w14:paraId="28CF4660" w14:textId="77777777" w:rsidR="00644D9A" w:rsidRPr="003C2930" w:rsidRDefault="00644D9A" w:rsidP="003C2930">
      <w:pPr>
        <w:pStyle w:val="Pagrindinistekstas"/>
      </w:pPr>
    </w:p>
    <w:p w14:paraId="32CB9AE8" w14:textId="77777777" w:rsidR="00287369" w:rsidRPr="003C2930" w:rsidRDefault="00F17F12" w:rsidP="003C2930">
      <w:pPr>
        <w:pStyle w:val="Pagrindinistekstas"/>
      </w:pPr>
      <w:r w:rsidRPr="003C2930">
        <w:t xml:space="preserve">Pirminė veiksmingumo vertinamoji baigtis buvo kaupiamasis patvirtintas </w:t>
      </w:r>
      <w:proofErr w:type="spellStart"/>
      <w:r w:rsidRPr="003C2930">
        <w:t>SCiA</w:t>
      </w:r>
      <w:proofErr w:type="spellEnd"/>
      <w:r w:rsidRPr="003C2930">
        <w:t xml:space="preserve"> dažnis po 1</w:t>
      </w:r>
      <w:r w:rsidR="00644D9A">
        <w:t> </w:t>
      </w:r>
      <w:r w:rsidRPr="003C2930">
        <w:t>metų (52</w:t>
      </w:r>
      <w:r w:rsidR="00644D9A">
        <w:t> </w:t>
      </w:r>
      <w:r w:rsidRPr="003C2930">
        <w:t xml:space="preserve">savaitę) pacientams, sergantiems </w:t>
      </w:r>
      <w:proofErr w:type="spellStart"/>
      <w:r w:rsidRPr="003C2930">
        <w:rPr>
          <w:i/>
        </w:rPr>
        <w:t>Ph</w:t>
      </w:r>
      <w:proofErr w:type="spellEnd"/>
      <w:r w:rsidRPr="003C2930">
        <w:rPr>
          <w:i/>
        </w:rPr>
        <w:t xml:space="preserve">+ </w:t>
      </w:r>
      <w:r w:rsidRPr="003C2930">
        <w:t>LML LF, anksčiau gydytiems 1</w:t>
      </w:r>
      <w:r w:rsidR="00644D9A">
        <w:t> </w:t>
      </w:r>
      <w:r w:rsidRPr="003C2930">
        <w:t>arba 2</w:t>
      </w:r>
      <w:r w:rsidR="00644D9A">
        <w:t> </w:t>
      </w:r>
      <w:r w:rsidRPr="003C2930">
        <w:t>TKI, ir pacientams,</w:t>
      </w:r>
      <w:r w:rsidR="00644D9A">
        <w:t xml:space="preserve"> </w:t>
      </w:r>
      <w:r w:rsidRPr="003C2930">
        <w:t xml:space="preserve">sergantiems </w:t>
      </w:r>
      <w:proofErr w:type="spellStart"/>
      <w:r w:rsidRPr="003C2930">
        <w:rPr>
          <w:i/>
        </w:rPr>
        <w:t>Ph</w:t>
      </w:r>
      <w:proofErr w:type="spellEnd"/>
      <w:r w:rsidRPr="003C2930">
        <w:rPr>
          <w:i/>
        </w:rPr>
        <w:t xml:space="preserve">+ </w:t>
      </w:r>
      <w:r w:rsidRPr="003C2930">
        <w:t>LML LF, anksčiau gydytiems 3</w:t>
      </w:r>
      <w:r w:rsidR="00644D9A">
        <w:t> </w:t>
      </w:r>
      <w:r w:rsidRPr="003C2930">
        <w:t xml:space="preserve">TKI. Pacientams, sergantiems </w:t>
      </w:r>
      <w:proofErr w:type="spellStart"/>
      <w:r w:rsidRPr="003C2930">
        <w:rPr>
          <w:i/>
        </w:rPr>
        <w:t>Ph</w:t>
      </w:r>
      <w:proofErr w:type="spellEnd"/>
      <w:r w:rsidRPr="003C2930">
        <w:rPr>
          <w:i/>
        </w:rPr>
        <w:t xml:space="preserve">+ </w:t>
      </w:r>
      <w:r w:rsidRPr="003C2930">
        <w:t>LML AF ir BF, kuriems anksčiau buvo taikytas bet koks gydymas TKI, pirminė veiksmingumo vertinamoji baigtis buvo kaupiamasis patvirtintas bendras hematologinis atsakas (BHA) po 1</w:t>
      </w:r>
      <w:r w:rsidR="00644D9A">
        <w:t> </w:t>
      </w:r>
      <w:r w:rsidRPr="003C2930">
        <w:t>metų (52</w:t>
      </w:r>
      <w:r w:rsidR="00644D9A">
        <w:t> </w:t>
      </w:r>
      <w:r w:rsidRPr="003C2930">
        <w:t xml:space="preserve">savaitę). Kitos </w:t>
      </w:r>
      <w:proofErr w:type="spellStart"/>
      <w:r w:rsidRPr="003C2930">
        <w:rPr>
          <w:i/>
        </w:rPr>
        <w:t>Ph</w:t>
      </w:r>
      <w:proofErr w:type="spellEnd"/>
      <w:r w:rsidRPr="003C2930">
        <w:rPr>
          <w:i/>
        </w:rPr>
        <w:t xml:space="preserve">+ </w:t>
      </w:r>
      <w:r w:rsidRPr="003C2930">
        <w:t xml:space="preserve">LML LF pacientų veiksmingumo vertinamosios baigtys yra šios: kaupiamasis citogenetinis ir molekulinis atsakas, citogenetinio ir molekulinio atsako trukmė, atsakas į pradines mutacijas, AF perėjimas į BF, ILN ir BI. Papildomos </w:t>
      </w:r>
      <w:proofErr w:type="spellStart"/>
      <w:r w:rsidRPr="003C2930">
        <w:rPr>
          <w:i/>
        </w:rPr>
        <w:t>Ph</w:t>
      </w:r>
      <w:proofErr w:type="spellEnd"/>
      <w:r w:rsidRPr="003C2930">
        <w:rPr>
          <w:i/>
        </w:rPr>
        <w:t xml:space="preserve">+ </w:t>
      </w:r>
      <w:r w:rsidRPr="003C2930">
        <w:t>AF/BF kohortos vertinamosios baigtys yra šios: kaupiamasis citogenetinio ir molekulinio atsako dažnis, ILN ir BI.</w:t>
      </w:r>
    </w:p>
    <w:p w14:paraId="48027B71" w14:textId="77777777" w:rsidR="00644D9A" w:rsidRDefault="00644D9A" w:rsidP="003C2930">
      <w:pPr>
        <w:jc w:val="both"/>
        <w:rPr>
          <w:i/>
        </w:rPr>
      </w:pPr>
    </w:p>
    <w:p w14:paraId="22466AA1" w14:textId="77777777" w:rsidR="00287369" w:rsidRPr="003C2930" w:rsidRDefault="00F17F12" w:rsidP="00644D9A">
      <w:pPr>
        <w:rPr>
          <w:i/>
        </w:rPr>
      </w:pPr>
      <w:r w:rsidRPr="003C2930">
        <w:rPr>
          <w:i/>
        </w:rPr>
        <w:t>LML LF pacientai</w:t>
      </w:r>
    </w:p>
    <w:p w14:paraId="02756E65" w14:textId="77777777" w:rsidR="00287369" w:rsidRDefault="00F17F12" w:rsidP="00644D9A">
      <w:pPr>
        <w:pStyle w:val="Pagrindinistekstas"/>
      </w:pPr>
      <w:r w:rsidRPr="003C2930">
        <w:t xml:space="preserve">Pirminė vertinamoji baigtis, t. y. kaupiamasis patvirtintas </w:t>
      </w:r>
      <w:proofErr w:type="spellStart"/>
      <w:r w:rsidRPr="003C2930">
        <w:t>SCiA</w:t>
      </w:r>
      <w:proofErr w:type="spellEnd"/>
      <w:r w:rsidRPr="003C2930">
        <w:t xml:space="preserve"> dažnis (95</w:t>
      </w:r>
      <w:r w:rsidR="00644D9A">
        <w:t> </w:t>
      </w:r>
      <w:r w:rsidRPr="003C2930">
        <w:t>% PI) po 1</w:t>
      </w:r>
      <w:r w:rsidR="00644D9A">
        <w:t> </w:t>
      </w:r>
      <w:r w:rsidRPr="003C2930">
        <w:t>metų</w:t>
      </w:r>
      <w:r w:rsidR="00644D9A">
        <w:t xml:space="preserve"> </w:t>
      </w:r>
      <w:r w:rsidRPr="003C2930">
        <w:t>(52</w:t>
      </w:r>
      <w:r w:rsidR="00644D9A">
        <w:t> </w:t>
      </w:r>
      <w:r w:rsidRPr="003C2930">
        <w:t>savaičių), buvo 76,5</w:t>
      </w:r>
      <w:r w:rsidR="00644D9A">
        <w:t> </w:t>
      </w:r>
      <w:r w:rsidRPr="003C2930">
        <w:t>% (66,9, 84,5) pacientams, gydytiems 1</w:t>
      </w:r>
      <w:r w:rsidR="00644D9A">
        <w:t> </w:t>
      </w:r>
      <w:r w:rsidRPr="003C2930">
        <w:t>arba 2</w:t>
      </w:r>
      <w:r w:rsidR="00644D9A">
        <w:t> </w:t>
      </w:r>
      <w:r w:rsidRPr="003C2930">
        <w:t>TKI, ir 62,2</w:t>
      </w:r>
      <w:r w:rsidR="00644D9A">
        <w:t> </w:t>
      </w:r>
      <w:r w:rsidRPr="003C2930">
        <w:t>% (46,5, 76,2) pacientams, gydytiems 3 TKI.</w:t>
      </w:r>
    </w:p>
    <w:p w14:paraId="6E18CC3D" w14:textId="77777777" w:rsidR="00644D9A" w:rsidRPr="003C2930" w:rsidRDefault="00644D9A" w:rsidP="00644D9A">
      <w:pPr>
        <w:pStyle w:val="Pagrindinistekstas"/>
      </w:pPr>
    </w:p>
    <w:p w14:paraId="48603F2A" w14:textId="77777777" w:rsidR="00287369" w:rsidRPr="003C2930" w:rsidRDefault="00F17F12" w:rsidP="00644D9A">
      <w:pPr>
        <w:pStyle w:val="Pagrindinistekstas"/>
      </w:pPr>
      <w:r w:rsidRPr="003C2930">
        <w:t>Papildomi veiksmingumo rezultatai tyrimo pabaigoje, po ne trumpesnio kaip 3</w:t>
      </w:r>
      <w:r w:rsidR="00644D9A">
        <w:t> </w:t>
      </w:r>
      <w:r w:rsidRPr="003C2930">
        <w:t>metų</w:t>
      </w:r>
      <w:r w:rsidR="00644D9A">
        <w:t xml:space="preserve"> </w:t>
      </w:r>
      <w:r w:rsidRPr="003C2930">
        <w:t xml:space="preserve">stebėjimo, </w:t>
      </w:r>
      <w:proofErr w:type="spellStart"/>
      <w:r w:rsidRPr="003C2930">
        <w:rPr>
          <w:i/>
        </w:rPr>
        <w:t>Ph</w:t>
      </w:r>
      <w:proofErr w:type="spellEnd"/>
      <w:r w:rsidRPr="003C2930">
        <w:rPr>
          <w:i/>
        </w:rPr>
        <w:t xml:space="preserve">+ </w:t>
      </w:r>
      <w:r w:rsidRPr="003C2930">
        <w:t>LML LF pacientams, anksčiau gydytiems 1</w:t>
      </w:r>
      <w:r w:rsidR="00644D9A">
        <w:t> </w:t>
      </w:r>
      <w:r w:rsidRPr="003C2930">
        <w:t>(gydymo trukmės mediana 47,5</w:t>
      </w:r>
      <w:r w:rsidR="00644D9A">
        <w:t> </w:t>
      </w:r>
      <w:r w:rsidRPr="003C2930">
        <w:t>mėnesio (</w:t>
      </w:r>
      <w:r w:rsidR="00E748E1">
        <w:t>intervalas</w:t>
      </w:r>
      <w:r w:rsidRPr="003C2930">
        <w:t>: nuo 0,9</w:t>
      </w:r>
      <w:r w:rsidR="00644D9A">
        <w:t> </w:t>
      </w:r>
      <w:r w:rsidRPr="003C2930">
        <w:t>iki 50,1</w:t>
      </w:r>
      <w:r w:rsidR="00644D9A">
        <w:t> </w:t>
      </w:r>
      <w:r w:rsidRPr="003C2930">
        <w:t>mėnesio) ir 60,9</w:t>
      </w:r>
      <w:r w:rsidR="00644D9A">
        <w:t> </w:t>
      </w:r>
      <w:r w:rsidRPr="003C2930">
        <w:t>% vis dar gydomų), 2</w:t>
      </w:r>
      <w:r w:rsidR="00644D9A">
        <w:t> </w:t>
      </w:r>
      <w:r w:rsidRPr="003C2930">
        <w:t>(gydymo trukmės mediana</w:t>
      </w:r>
      <w:r w:rsidR="00644D9A">
        <w:t xml:space="preserve"> </w:t>
      </w:r>
      <w:r w:rsidRPr="003C2930">
        <w:t>41,9</w:t>
      </w:r>
      <w:r w:rsidR="00644D9A">
        <w:t> </w:t>
      </w:r>
      <w:r w:rsidRPr="003C2930">
        <w:t>mėnesio (</w:t>
      </w:r>
      <w:r w:rsidR="00E748E1">
        <w:t>intervalas</w:t>
      </w:r>
      <w:r w:rsidRPr="003C2930">
        <w:t>: nuo 0,4</w:t>
      </w:r>
      <w:r w:rsidR="00644D9A">
        <w:t> </w:t>
      </w:r>
      <w:r w:rsidRPr="003C2930">
        <w:t>iki 48,9</w:t>
      </w:r>
      <w:r w:rsidR="00644D9A">
        <w:t> </w:t>
      </w:r>
      <w:r w:rsidRPr="003C2930">
        <w:t>mėnesio) ir 45,9</w:t>
      </w:r>
      <w:r w:rsidR="00644D9A">
        <w:t> </w:t>
      </w:r>
      <w:r w:rsidRPr="003C2930">
        <w:t>% vis dar gydomų) ir 3</w:t>
      </w:r>
      <w:r w:rsidR="00644D9A">
        <w:t> </w:t>
      </w:r>
      <w:r w:rsidRPr="003C2930">
        <w:t>(gydymo trukmės mediana 20,0</w:t>
      </w:r>
      <w:r w:rsidR="00644D9A">
        <w:t> </w:t>
      </w:r>
      <w:r w:rsidRPr="003C2930">
        <w:t>mėnesio (</w:t>
      </w:r>
      <w:r w:rsidR="00E748E1">
        <w:t>intervalas</w:t>
      </w:r>
      <w:r w:rsidRPr="003C2930">
        <w:t>: nuo 0,2</w:t>
      </w:r>
      <w:r w:rsidR="00644D9A">
        <w:t> </w:t>
      </w:r>
      <w:r w:rsidRPr="003C2930">
        <w:t>iki 48,9</w:t>
      </w:r>
      <w:r w:rsidR="00644D9A">
        <w:t> </w:t>
      </w:r>
      <w:r w:rsidRPr="003C2930">
        <w:t>mėnesio) ir 38,8</w:t>
      </w:r>
      <w:r w:rsidR="00644D9A">
        <w:t> </w:t>
      </w:r>
      <w:r w:rsidRPr="003C2930">
        <w:t>% vis dar gydomų) TKI, pateikti 10</w:t>
      </w:r>
      <w:r w:rsidR="00644D9A">
        <w:t> </w:t>
      </w:r>
      <w:r w:rsidRPr="003C2930">
        <w:t>lentelėje.</w:t>
      </w:r>
    </w:p>
    <w:p w14:paraId="2F641A88" w14:textId="77777777" w:rsidR="00287369" w:rsidRPr="003C2930" w:rsidRDefault="00287369" w:rsidP="003C2930">
      <w:pPr>
        <w:pStyle w:val="Pagrindinistekstas"/>
      </w:pPr>
    </w:p>
    <w:p w14:paraId="2E5A98F1" w14:textId="77777777" w:rsidR="00287369" w:rsidRPr="003C2930" w:rsidRDefault="00644D9A" w:rsidP="003C2930">
      <w:pPr>
        <w:pStyle w:val="Antrat2"/>
        <w:ind w:left="0"/>
      </w:pPr>
      <w:r>
        <w:t>10 l</w:t>
      </w:r>
      <w:r w:rsidR="00F17F12" w:rsidRPr="003C2930">
        <w:t xml:space="preserve">entelė. Anksčiau gydytų pacientų, sergančių lėtinės fazės </w:t>
      </w:r>
      <w:proofErr w:type="spellStart"/>
      <w:r w:rsidR="00F17F12" w:rsidRPr="003C2930">
        <w:rPr>
          <w:i/>
        </w:rPr>
        <w:t>Ph</w:t>
      </w:r>
      <w:proofErr w:type="spellEnd"/>
      <w:r w:rsidR="00F17F12" w:rsidRPr="003C2930">
        <w:rPr>
          <w:i/>
        </w:rPr>
        <w:t xml:space="preserve">+ </w:t>
      </w:r>
      <w:r w:rsidR="00F17F12" w:rsidRPr="003C2930">
        <w:t>LML, veiksmingumo duomenys</w:t>
      </w:r>
    </w:p>
    <w:p w14:paraId="64AA1E9B" w14:textId="77777777" w:rsidR="00287369" w:rsidRPr="003C2930" w:rsidRDefault="00287369" w:rsidP="003C2930">
      <w:pPr>
        <w:pStyle w:val="Pagrindinistekstas"/>
        <w:rPr>
          <w:b/>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0"/>
        <w:gridCol w:w="1800"/>
        <w:gridCol w:w="1529"/>
        <w:gridCol w:w="1891"/>
        <w:gridCol w:w="2069"/>
      </w:tblGrid>
      <w:tr w:rsidR="00287369" w:rsidRPr="003C2930" w14:paraId="670B16B0" w14:textId="77777777" w:rsidTr="004B6022">
        <w:trPr>
          <w:trHeight w:val="817"/>
        </w:trPr>
        <w:tc>
          <w:tcPr>
            <w:tcW w:w="2340" w:type="dxa"/>
            <w:vAlign w:val="center"/>
          </w:tcPr>
          <w:p w14:paraId="6D64FDF7" w14:textId="77777777" w:rsidR="00287369" w:rsidRPr="003C2930" w:rsidRDefault="00287369" w:rsidP="004B6022">
            <w:pPr>
              <w:pStyle w:val="TableParagraph"/>
              <w:jc w:val="center"/>
            </w:pPr>
          </w:p>
        </w:tc>
        <w:tc>
          <w:tcPr>
            <w:tcW w:w="1800" w:type="dxa"/>
            <w:vAlign w:val="center"/>
          </w:tcPr>
          <w:p w14:paraId="566FEEE1" w14:textId="77777777" w:rsidR="00287369" w:rsidRPr="003C2930" w:rsidRDefault="00F17F12" w:rsidP="004B6022">
            <w:pPr>
              <w:pStyle w:val="TableParagraph"/>
              <w:jc w:val="center"/>
              <w:rPr>
                <w:b/>
              </w:rPr>
            </w:pPr>
            <w:proofErr w:type="spellStart"/>
            <w:r w:rsidRPr="003C2930">
              <w:rPr>
                <w:b/>
                <w:i/>
              </w:rPr>
              <w:t>Ph</w:t>
            </w:r>
            <w:proofErr w:type="spellEnd"/>
            <w:r w:rsidRPr="003C2930">
              <w:rPr>
                <w:b/>
                <w:i/>
              </w:rPr>
              <w:t xml:space="preserve">+ </w:t>
            </w:r>
            <w:r w:rsidRPr="003C2930">
              <w:rPr>
                <w:b/>
              </w:rPr>
              <w:t>LML LF,</w:t>
            </w:r>
            <w:r w:rsidR="004B6022">
              <w:rPr>
                <w:b/>
              </w:rPr>
              <w:t xml:space="preserve"> pirmiau gydyta 1 </w:t>
            </w:r>
            <w:r w:rsidRPr="003C2930">
              <w:rPr>
                <w:b/>
              </w:rPr>
              <w:t>TKI</w:t>
            </w:r>
          </w:p>
        </w:tc>
        <w:tc>
          <w:tcPr>
            <w:tcW w:w="1529" w:type="dxa"/>
            <w:vAlign w:val="center"/>
          </w:tcPr>
          <w:p w14:paraId="1F2C1B36" w14:textId="77777777" w:rsidR="00287369" w:rsidRPr="003C2930" w:rsidRDefault="00F17F12" w:rsidP="004B6022">
            <w:pPr>
              <w:pStyle w:val="TableParagraph"/>
              <w:jc w:val="center"/>
              <w:rPr>
                <w:b/>
              </w:rPr>
            </w:pPr>
            <w:proofErr w:type="spellStart"/>
            <w:r w:rsidRPr="003C2930">
              <w:rPr>
                <w:b/>
                <w:i/>
              </w:rPr>
              <w:t>Ph</w:t>
            </w:r>
            <w:proofErr w:type="spellEnd"/>
            <w:r w:rsidRPr="003C2930">
              <w:rPr>
                <w:b/>
                <w:i/>
              </w:rPr>
              <w:t xml:space="preserve">+ </w:t>
            </w:r>
            <w:r w:rsidRPr="003C2930">
              <w:rPr>
                <w:b/>
              </w:rPr>
              <w:t>LML LF</w:t>
            </w:r>
            <w:r w:rsidR="004B6022">
              <w:rPr>
                <w:b/>
              </w:rPr>
              <w:t>, pirmiau gydyta 2 </w:t>
            </w:r>
            <w:r w:rsidRPr="003C2930">
              <w:rPr>
                <w:b/>
              </w:rPr>
              <w:t>TKI</w:t>
            </w:r>
          </w:p>
        </w:tc>
        <w:tc>
          <w:tcPr>
            <w:tcW w:w="1891" w:type="dxa"/>
            <w:vAlign w:val="center"/>
          </w:tcPr>
          <w:p w14:paraId="7A1CA88D" w14:textId="77777777" w:rsidR="00287369" w:rsidRPr="003C2930" w:rsidRDefault="00F17F12" w:rsidP="004B6022">
            <w:pPr>
              <w:pStyle w:val="TableParagraph"/>
              <w:jc w:val="center"/>
              <w:rPr>
                <w:b/>
              </w:rPr>
            </w:pPr>
            <w:proofErr w:type="spellStart"/>
            <w:r w:rsidRPr="003C2930">
              <w:rPr>
                <w:b/>
                <w:i/>
              </w:rPr>
              <w:t>Ph</w:t>
            </w:r>
            <w:proofErr w:type="spellEnd"/>
            <w:r w:rsidRPr="003C2930">
              <w:rPr>
                <w:b/>
                <w:i/>
              </w:rPr>
              <w:t xml:space="preserve">+ </w:t>
            </w:r>
            <w:r w:rsidRPr="003C2930">
              <w:rPr>
                <w:b/>
              </w:rPr>
              <w:t>LML LF,</w:t>
            </w:r>
            <w:r w:rsidR="004B6022">
              <w:rPr>
                <w:b/>
              </w:rPr>
              <w:t xml:space="preserve"> pirmiau gydyta 3 </w:t>
            </w:r>
            <w:r w:rsidRPr="003C2930">
              <w:rPr>
                <w:b/>
              </w:rPr>
              <w:t>TKI</w:t>
            </w:r>
          </w:p>
        </w:tc>
        <w:tc>
          <w:tcPr>
            <w:tcW w:w="2069" w:type="dxa"/>
            <w:vAlign w:val="center"/>
          </w:tcPr>
          <w:p w14:paraId="387B236E" w14:textId="77777777" w:rsidR="00287369" w:rsidRPr="003C2930" w:rsidRDefault="00F17F12" w:rsidP="004B6022">
            <w:pPr>
              <w:pStyle w:val="TableParagraph"/>
              <w:jc w:val="center"/>
              <w:rPr>
                <w:b/>
              </w:rPr>
            </w:pPr>
            <w:r w:rsidRPr="003C2930">
              <w:rPr>
                <w:b/>
              </w:rPr>
              <w:t>Iš viso</w:t>
            </w:r>
            <w:r w:rsidR="004B6022">
              <w:rPr>
                <w:b/>
              </w:rPr>
              <w:t xml:space="preserve"> </w:t>
            </w:r>
            <w:proofErr w:type="spellStart"/>
            <w:r w:rsidRPr="003C2930">
              <w:rPr>
                <w:b/>
                <w:i/>
              </w:rPr>
              <w:t>Ph</w:t>
            </w:r>
            <w:proofErr w:type="spellEnd"/>
            <w:r w:rsidRPr="003C2930">
              <w:rPr>
                <w:b/>
                <w:i/>
              </w:rPr>
              <w:t xml:space="preserve">+ </w:t>
            </w:r>
            <w:r w:rsidRPr="003C2930">
              <w:rPr>
                <w:b/>
              </w:rPr>
              <w:t>LML LF</w:t>
            </w:r>
            <w:r w:rsidR="004B6022">
              <w:rPr>
                <w:b/>
              </w:rPr>
              <w:t xml:space="preserve"> </w:t>
            </w:r>
            <w:r w:rsidRPr="003C2930">
              <w:rPr>
                <w:b/>
              </w:rPr>
              <w:t>kohortoje</w:t>
            </w:r>
          </w:p>
        </w:tc>
      </w:tr>
      <w:tr w:rsidR="00287369" w:rsidRPr="003C2930" w14:paraId="465321F9" w14:textId="77777777" w:rsidTr="004B6022">
        <w:trPr>
          <w:trHeight w:val="1041"/>
        </w:trPr>
        <w:tc>
          <w:tcPr>
            <w:tcW w:w="2340" w:type="dxa"/>
          </w:tcPr>
          <w:p w14:paraId="2F725513" w14:textId="77777777" w:rsidR="00287369" w:rsidRPr="003C2930" w:rsidRDefault="00F17F12" w:rsidP="003C2930">
            <w:pPr>
              <w:pStyle w:val="TableParagraph"/>
              <w:rPr>
                <w:b/>
              </w:rPr>
            </w:pPr>
            <w:r w:rsidRPr="003C2930">
              <w:rPr>
                <w:b/>
              </w:rPr>
              <w:t>Kaupiamasis patvirtintas</w:t>
            </w:r>
          </w:p>
          <w:p w14:paraId="50368C66" w14:textId="77777777" w:rsidR="00287369" w:rsidRPr="003C2930" w:rsidRDefault="00F17F12" w:rsidP="004B6022">
            <w:pPr>
              <w:pStyle w:val="TableParagraph"/>
              <w:rPr>
                <w:b/>
              </w:rPr>
            </w:pPr>
            <w:proofErr w:type="spellStart"/>
            <w:r w:rsidRPr="003C2930">
              <w:rPr>
                <w:b/>
              </w:rPr>
              <w:t>SCiA</w:t>
            </w:r>
            <w:r w:rsidRPr="003C2930">
              <w:rPr>
                <w:b/>
                <w:vertAlign w:val="superscript"/>
              </w:rPr>
              <w:t>a</w:t>
            </w:r>
            <w:proofErr w:type="spellEnd"/>
            <w:r w:rsidR="004B6022">
              <w:rPr>
                <w:b/>
              </w:rPr>
              <w:t xml:space="preserve"> po 1 </w:t>
            </w:r>
            <w:r w:rsidRPr="003C2930">
              <w:rPr>
                <w:b/>
              </w:rPr>
              <w:t>metų, %</w:t>
            </w:r>
            <w:r w:rsidR="004B6022">
              <w:rPr>
                <w:b/>
              </w:rPr>
              <w:t xml:space="preserve"> </w:t>
            </w:r>
            <w:r w:rsidRPr="003C2930">
              <w:rPr>
                <w:b/>
              </w:rPr>
              <w:t>(95</w:t>
            </w:r>
            <w:r w:rsidR="004B6022">
              <w:rPr>
                <w:b/>
              </w:rPr>
              <w:t> </w:t>
            </w:r>
            <w:r w:rsidRPr="003C2930">
              <w:rPr>
                <w:b/>
              </w:rPr>
              <w:t>% PI)</w:t>
            </w:r>
          </w:p>
        </w:tc>
        <w:tc>
          <w:tcPr>
            <w:tcW w:w="1800" w:type="dxa"/>
          </w:tcPr>
          <w:p w14:paraId="57B4FE5E" w14:textId="77777777" w:rsidR="00287369" w:rsidRPr="003C2930" w:rsidRDefault="00F17F12" w:rsidP="004B6022">
            <w:pPr>
              <w:pStyle w:val="TableParagraph"/>
              <w:jc w:val="center"/>
            </w:pPr>
            <w:r w:rsidRPr="003C2930">
              <w:t>N=43</w:t>
            </w:r>
          </w:p>
          <w:p w14:paraId="558F49C4" w14:textId="77777777" w:rsidR="00287369" w:rsidRPr="003C2930" w:rsidRDefault="00287369" w:rsidP="004B6022">
            <w:pPr>
              <w:pStyle w:val="TableParagraph"/>
              <w:jc w:val="center"/>
              <w:rPr>
                <w:b/>
              </w:rPr>
            </w:pPr>
          </w:p>
          <w:p w14:paraId="750DDA70" w14:textId="77777777" w:rsidR="00287369" w:rsidRPr="003C2930" w:rsidRDefault="00F17F12" w:rsidP="004B6022">
            <w:pPr>
              <w:pStyle w:val="TableParagraph"/>
              <w:jc w:val="center"/>
            </w:pPr>
            <w:r w:rsidRPr="003C2930">
              <w:t>83,7 (69,3, 93,2)</w:t>
            </w:r>
          </w:p>
        </w:tc>
        <w:tc>
          <w:tcPr>
            <w:tcW w:w="1529" w:type="dxa"/>
          </w:tcPr>
          <w:p w14:paraId="2F81ECA8" w14:textId="77777777" w:rsidR="00287369" w:rsidRPr="003C2930" w:rsidRDefault="00F17F12" w:rsidP="004B6022">
            <w:pPr>
              <w:pStyle w:val="TableParagraph"/>
              <w:jc w:val="center"/>
            </w:pPr>
            <w:r w:rsidRPr="003C2930">
              <w:t>N=55</w:t>
            </w:r>
          </w:p>
          <w:p w14:paraId="2660A726" w14:textId="77777777" w:rsidR="00287369" w:rsidRPr="003C2930" w:rsidRDefault="00287369" w:rsidP="004B6022">
            <w:pPr>
              <w:pStyle w:val="TableParagraph"/>
              <w:jc w:val="center"/>
              <w:rPr>
                <w:b/>
              </w:rPr>
            </w:pPr>
          </w:p>
          <w:p w14:paraId="64F92688" w14:textId="77777777" w:rsidR="00287369" w:rsidRPr="003C2930" w:rsidRDefault="00F17F12" w:rsidP="004B6022">
            <w:pPr>
              <w:pStyle w:val="TableParagraph"/>
              <w:jc w:val="center"/>
            </w:pPr>
            <w:r w:rsidRPr="003C2930">
              <w:t>70,9 (57,1,</w:t>
            </w:r>
            <w:r w:rsidR="004B6022">
              <w:t xml:space="preserve"> </w:t>
            </w:r>
            <w:r w:rsidRPr="003C2930">
              <w:t>82,4)</w:t>
            </w:r>
          </w:p>
        </w:tc>
        <w:tc>
          <w:tcPr>
            <w:tcW w:w="1891" w:type="dxa"/>
          </w:tcPr>
          <w:p w14:paraId="4548256B" w14:textId="77777777" w:rsidR="00287369" w:rsidRPr="003C2930" w:rsidRDefault="00F17F12" w:rsidP="004B6022">
            <w:pPr>
              <w:pStyle w:val="TableParagraph"/>
              <w:jc w:val="center"/>
            </w:pPr>
            <w:r w:rsidRPr="003C2930">
              <w:t>N=45</w:t>
            </w:r>
          </w:p>
          <w:p w14:paraId="7BD056EE" w14:textId="77777777" w:rsidR="00287369" w:rsidRPr="003C2930" w:rsidRDefault="00287369" w:rsidP="004B6022">
            <w:pPr>
              <w:pStyle w:val="TableParagraph"/>
              <w:jc w:val="center"/>
              <w:rPr>
                <w:b/>
              </w:rPr>
            </w:pPr>
          </w:p>
          <w:p w14:paraId="02A3D93B" w14:textId="77777777" w:rsidR="00287369" w:rsidRPr="003C2930" w:rsidRDefault="00F17F12" w:rsidP="004B6022">
            <w:pPr>
              <w:pStyle w:val="TableParagraph"/>
              <w:jc w:val="center"/>
            </w:pPr>
            <w:r w:rsidRPr="003C2930">
              <w:t>62,2 (46,5, 76,2)</w:t>
            </w:r>
          </w:p>
        </w:tc>
        <w:tc>
          <w:tcPr>
            <w:tcW w:w="2069" w:type="dxa"/>
          </w:tcPr>
          <w:p w14:paraId="62D16E25" w14:textId="77777777" w:rsidR="00287369" w:rsidRPr="003C2930" w:rsidRDefault="00F17F12" w:rsidP="004B6022">
            <w:pPr>
              <w:pStyle w:val="TableParagraph"/>
              <w:jc w:val="center"/>
            </w:pPr>
            <w:r w:rsidRPr="003C2930">
              <w:t>N=143</w:t>
            </w:r>
          </w:p>
          <w:p w14:paraId="177B66C0" w14:textId="77777777" w:rsidR="00287369" w:rsidRPr="003C2930" w:rsidRDefault="00287369" w:rsidP="004B6022">
            <w:pPr>
              <w:pStyle w:val="TableParagraph"/>
              <w:jc w:val="center"/>
              <w:rPr>
                <w:b/>
              </w:rPr>
            </w:pPr>
          </w:p>
          <w:p w14:paraId="74218E0B" w14:textId="77777777" w:rsidR="00287369" w:rsidRPr="003C2930" w:rsidRDefault="00F17F12" w:rsidP="004B6022">
            <w:pPr>
              <w:pStyle w:val="TableParagraph"/>
              <w:jc w:val="center"/>
            </w:pPr>
            <w:r w:rsidRPr="003C2930">
              <w:t>72,0 (63,9, 79,2)</w:t>
            </w:r>
          </w:p>
        </w:tc>
      </w:tr>
      <w:tr w:rsidR="004B6022" w:rsidRPr="003C2930" w14:paraId="4330E02A" w14:textId="77777777" w:rsidTr="004B6022">
        <w:trPr>
          <w:trHeight w:val="1628"/>
        </w:trPr>
        <w:tc>
          <w:tcPr>
            <w:tcW w:w="2340" w:type="dxa"/>
          </w:tcPr>
          <w:p w14:paraId="7E4B2F89" w14:textId="77777777" w:rsidR="004B6022" w:rsidRPr="003C2930" w:rsidRDefault="004B6022" w:rsidP="005A41DC">
            <w:pPr>
              <w:pStyle w:val="TableParagraph"/>
              <w:rPr>
                <w:b/>
              </w:rPr>
            </w:pPr>
            <w:r w:rsidRPr="003C2930">
              <w:rPr>
                <w:b/>
              </w:rPr>
              <w:lastRenderedPageBreak/>
              <w:t>Kaupiamasis</w:t>
            </w:r>
          </w:p>
          <w:p w14:paraId="256B920F" w14:textId="77777777" w:rsidR="004B6022" w:rsidRPr="003C2930" w:rsidRDefault="004B6022" w:rsidP="005A41DC">
            <w:pPr>
              <w:pStyle w:val="TableParagraph"/>
              <w:rPr>
                <w:b/>
              </w:rPr>
            </w:pPr>
            <w:r w:rsidRPr="003C2930">
              <w:rPr>
                <w:b/>
              </w:rPr>
              <w:t xml:space="preserve">citogenetinis </w:t>
            </w:r>
            <w:proofErr w:type="spellStart"/>
            <w:r w:rsidRPr="003C2930">
              <w:rPr>
                <w:b/>
              </w:rPr>
              <w:t>atsakas</w:t>
            </w:r>
            <w:r w:rsidRPr="003C2930">
              <w:rPr>
                <w:b/>
                <w:vertAlign w:val="superscript"/>
              </w:rPr>
              <w:t>a,b</w:t>
            </w:r>
            <w:proofErr w:type="spellEnd"/>
            <w:r>
              <w:rPr>
                <w:b/>
                <w:vertAlign w:val="superscript"/>
              </w:rPr>
              <w:br/>
            </w:r>
          </w:p>
          <w:p w14:paraId="2ACF0385" w14:textId="77777777" w:rsidR="004B6022" w:rsidRPr="003C2930" w:rsidRDefault="004B6022" w:rsidP="005A41DC">
            <w:pPr>
              <w:pStyle w:val="TableParagraph"/>
              <w:rPr>
                <w:b/>
              </w:rPr>
            </w:pPr>
            <w:proofErr w:type="spellStart"/>
            <w:r w:rsidRPr="003C2930">
              <w:rPr>
                <w:b/>
              </w:rPr>
              <w:t>SCiA</w:t>
            </w:r>
            <w:proofErr w:type="spellEnd"/>
            <w:r w:rsidRPr="003C2930">
              <w:rPr>
                <w:b/>
              </w:rPr>
              <w:t>, % (95 % PI)</w:t>
            </w:r>
            <w:r>
              <w:rPr>
                <w:b/>
              </w:rPr>
              <w:br/>
            </w:r>
          </w:p>
          <w:p w14:paraId="62C6D663" w14:textId="77777777" w:rsidR="004B6022" w:rsidRPr="003C2930" w:rsidRDefault="004B6022" w:rsidP="005A41DC">
            <w:pPr>
              <w:pStyle w:val="TableParagraph"/>
              <w:rPr>
                <w:b/>
              </w:rPr>
            </w:pPr>
            <w:proofErr w:type="spellStart"/>
            <w:r>
              <w:rPr>
                <w:b/>
              </w:rPr>
              <w:t>PCiA</w:t>
            </w:r>
            <w:proofErr w:type="spellEnd"/>
            <w:r>
              <w:rPr>
                <w:b/>
              </w:rPr>
              <w:t>, % (95 </w:t>
            </w:r>
            <w:r w:rsidRPr="003C2930">
              <w:rPr>
                <w:b/>
              </w:rPr>
              <w:t>% PI)</w:t>
            </w:r>
          </w:p>
        </w:tc>
        <w:tc>
          <w:tcPr>
            <w:tcW w:w="1800" w:type="dxa"/>
          </w:tcPr>
          <w:p w14:paraId="011B8257" w14:textId="77777777" w:rsidR="004B6022" w:rsidRDefault="004B6022" w:rsidP="005A41DC">
            <w:pPr>
              <w:pStyle w:val="TableParagraph"/>
              <w:jc w:val="center"/>
            </w:pPr>
          </w:p>
          <w:p w14:paraId="1763E613" w14:textId="77777777" w:rsidR="004B6022" w:rsidRPr="003C2930" w:rsidRDefault="004B6022" w:rsidP="005A41DC">
            <w:pPr>
              <w:pStyle w:val="TableParagraph"/>
              <w:jc w:val="center"/>
            </w:pPr>
            <w:r w:rsidRPr="003C2930">
              <w:t>N=43</w:t>
            </w:r>
          </w:p>
          <w:p w14:paraId="6E7E2FA8" w14:textId="77777777" w:rsidR="004B6022" w:rsidRDefault="004B6022" w:rsidP="005A41DC">
            <w:pPr>
              <w:pStyle w:val="TableParagraph"/>
              <w:jc w:val="center"/>
            </w:pPr>
          </w:p>
          <w:p w14:paraId="79F733AE" w14:textId="77777777" w:rsidR="004B6022" w:rsidRPr="003C2930" w:rsidRDefault="004B6022" w:rsidP="005A41DC">
            <w:pPr>
              <w:pStyle w:val="TableParagraph"/>
              <w:jc w:val="center"/>
            </w:pPr>
            <w:r w:rsidRPr="003C2930">
              <w:t>88,4 (74,9, 96,1)</w:t>
            </w:r>
          </w:p>
          <w:p w14:paraId="1B86952C" w14:textId="77777777" w:rsidR="004B6022" w:rsidRDefault="004B6022" w:rsidP="005A41DC">
            <w:pPr>
              <w:pStyle w:val="TableParagraph"/>
              <w:jc w:val="center"/>
            </w:pPr>
          </w:p>
          <w:p w14:paraId="15156F4F" w14:textId="77777777" w:rsidR="004B6022" w:rsidRPr="003C2930" w:rsidRDefault="004B6022" w:rsidP="005A41DC">
            <w:pPr>
              <w:pStyle w:val="TableParagraph"/>
              <w:jc w:val="center"/>
            </w:pPr>
            <w:r w:rsidRPr="003C2930">
              <w:t>86,0 (72,1, 94,7)</w:t>
            </w:r>
          </w:p>
        </w:tc>
        <w:tc>
          <w:tcPr>
            <w:tcW w:w="1529" w:type="dxa"/>
          </w:tcPr>
          <w:p w14:paraId="725BF79F" w14:textId="77777777" w:rsidR="004B6022" w:rsidRDefault="004B6022" w:rsidP="005A41DC">
            <w:pPr>
              <w:pStyle w:val="TableParagraph"/>
              <w:jc w:val="center"/>
            </w:pPr>
          </w:p>
          <w:p w14:paraId="4D378B5E" w14:textId="77777777" w:rsidR="004B6022" w:rsidRPr="003C2930" w:rsidRDefault="004B6022" w:rsidP="005A41DC">
            <w:pPr>
              <w:pStyle w:val="TableParagraph"/>
              <w:jc w:val="center"/>
            </w:pPr>
            <w:r w:rsidRPr="003C2930">
              <w:t>N=55</w:t>
            </w:r>
          </w:p>
          <w:p w14:paraId="66EA71AF" w14:textId="77777777" w:rsidR="004B6022" w:rsidRDefault="004B6022" w:rsidP="005A41DC">
            <w:pPr>
              <w:pStyle w:val="TableParagraph"/>
              <w:jc w:val="center"/>
            </w:pPr>
          </w:p>
          <w:p w14:paraId="4B182CED" w14:textId="77777777" w:rsidR="004B6022" w:rsidRPr="003C2930" w:rsidRDefault="004B6022" w:rsidP="005A41DC">
            <w:pPr>
              <w:pStyle w:val="TableParagraph"/>
              <w:jc w:val="center"/>
            </w:pPr>
            <w:r w:rsidRPr="003C2930">
              <w:t>85,5 (73,3,</w:t>
            </w:r>
            <w:r>
              <w:t xml:space="preserve"> </w:t>
            </w:r>
            <w:r w:rsidRPr="003C2930">
              <w:t>93,5)</w:t>
            </w:r>
          </w:p>
          <w:p w14:paraId="79805E94" w14:textId="77777777" w:rsidR="004B6022" w:rsidRDefault="004B6022" w:rsidP="005A41DC">
            <w:pPr>
              <w:pStyle w:val="TableParagraph"/>
              <w:jc w:val="center"/>
            </w:pPr>
          </w:p>
          <w:p w14:paraId="4CB955D7" w14:textId="77777777" w:rsidR="004B6022" w:rsidRPr="003C2930" w:rsidRDefault="004B6022" w:rsidP="005A41DC">
            <w:pPr>
              <w:pStyle w:val="TableParagraph"/>
              <w:jc w:val="center"/>
            </w:pPr>
            <w:r w:rsidRPr="003C2930">
              <w:t>83,6 (71,2,</w:t>
            </w:r>
            <w:r>
              <w:t xml:space="preserve"> </w:t>
            </w:r>
            <w:r w:rsidRPr="003C2930">
              <w:t>92,2)</w:t>
            </w:r>
          </w:p>
        </w:tc>
        <w:tc>
          <w:tcPr>
            <w:tcW w:w="1891" w:type="dxa"/>
          </w:tcPr>
          <w:p w14:paraId="7D1EFF87" w14:textId="77777777" w:rsidR="004B6022" w:rsidRDefault="004B6022" w:rsidP="005A41DC">
            <w:pPr>
              <w:pStyle w:val="TableParagraph"/>
              <w:jc w:val="center"/>
            </w:pPr>
          </w:p>
          <w:p w14:paraId="293DE9DC" w14:textId="77777777" w:rsidR="004B6022" w:rsidRPr="003C2930" w:rsidRDefault="004B6022" w:rsidP="005A41DC">
            <w:pPr>
              <w:pStyle w:val="TableParagraph"/>
              <w:jc w:val="center"/>
            </w:pPr>
            <w:r w:rsidRPr="003C2930">
              <w:t>N=45</w:t>
            </w:r>
          </w:p>
          <w:p w14:paraId="474174AA" w14:textId="77777777" w:rsidR="004B6022" w:rsidRDefault="004B6022" w:rsidP="005A41DC">
            <w:pPr>
              <w:pStyle w:val="TableParagraph"/>
              <w:jc w:val="center"/>
            </w:pPr>
          </w:p>
          <w:p w14:paraId="35256C22" w14:textId="77777777" w:rsidR="004B6022" w:rsidRPr="003C2930" w:rsidRDefault="004B6022" w:rsidP="005A41DC">
            <w:pPr>
              <w:pStyle w:val="TableParagraph"/>
              <w:jc w:val="center"/>
            </w:pPr>
            <w:r w:rsidRPr="003C2930">
              <w:t>77,8 (62,9, 88,8)</w:t>
            </w:r>
          </w:p>
          <w:p w14:paraId="77B22E0A" w14:textId="77777777" w:rsidR="004B6022" w:rsidRDefault="004B6022" w:rsidP="005A41DC">
            <w:pPr>
              <w:pStyle w:val="TableParagraph"/>
              <w:jc w:val="center"/>
            </w:pPr>
          </w:p>
          <w:p w14:paraId="099D1FBC" w14:textId="77777777" w:rsidR="004B6022" w:rsidRPr="003C2930" w:rsidRDefault="004B6022" w:rsidP="005A41DC">
            <w:pPr>
              <w:pStyle w:val="TableParagraph"/>
              <w:jc w:val="center"/>
            </w:pPr>
            <w:r w:rsidRPr="003C2930">
              <w:t>73,3 (58,1, 85,4)</w:t>
            </w:r>
          </w:p>
        </w:tc>
        <w:tc>
          <w:tcPr>
            <w:tcW w:w="2069" w:type="dxa"/>
          </w:tcPr>
          <w:p w14:paraId="6BD72A90" w14:textId="77777777" w:rsidR="004B6022" w:rsidRDefault="004B6022" w:rsidP="005A41DC">
            <w:pPr>
              <w:pStyle w:val="TableParagraph"/>
              <w:jc w:val="center"/>
            </w:pPr>
          </w:p>
          <w:p w14:paraId="3888CA27" w14:textId="77777777" w:rsidR="004B6022" w:rsidRPr="003C2930" w:rsidRDefault="004B6022" w:rsidP="005A41DC">
            <w:pPr>
              <w:pStyle w:val="TableParagraph"/>
              <w:jc w:val="center"/>
            </w:pPr>
            <w:r w:rsidRPr="003C2930">
              <w:t>N=143</w:t>
            </w:r>
          </w:p>
          <w:p w14:paraId="72C00D1C" w14:textId="77777777" w:rsidR="004B6022" w:rsidRDefault="004B6022" w:rsidP="005A41DC">
            <w:pPr>
              <w:pStyle w:val="TableParagraph"/>
              <w:jc w:val="center"/>
            </w:pPr>
          </w:p>
          <w:p w14:paraId="4CC3EE4C" w14:textId="77777777" w:rsidR="004B6022" w:rsidRPr="003C2930" w:rsidRDefault="004B6022" w:rsidP="005A41DC">
            <w:pPr>
              <w:pStyle w:val="TableParagraph"/>
              <w:jc w:val="center"/>
            </w:pPr>
            <w:r w:rsidRPr="003C2930">
              <w:t>83,9 (76,9, 89,5)</w:t>
            </w:r>
          </w:p>
          <w:p w14:paraId="1399AEA8" w14:textId="77777777" w:rsidR="004B6022" w:rsidRDefault="004B6022" w:rsidP="005A41DC">
            <w:pPr>
              <w:pStyle w:val="TableParagraph"/>
              <w:jc w:val="center"/>
            </w:pPr>
          </w:p>
          <w:p w14:paraId="09CE1CBB" w14:textId="77777777" w:rsidR="004B6022" w:rsidRPr="003C2930" w:rsidRDefault="004B6022" w:rsidP="005A41DC">
            <w:pPr>
              <w:pStyle w:val="TableParagraph"/>
              <w:jc w:val="center"/>
            </w:pPr>
            <w:r w:rsidRPr="003C2930">
              <w:t>81,1 (73,7, 87,2)</w:t>
            </w:r>
          </w:p>
        </w:tc>
      </w:tr>
      <w:tr w:rsidR="004B6022" w:rsidRPr="003C2930" w14:paraId="2403AE22" w14:textId="77777777" w:rsidTr="004B6022">
        <w:trPr>
          <w:trHeight w:val="2150"/>
        </w:trPr>
        <w:tc>
          <w:tcPr>
            <w:tcW w:w="2340" w:type="dxa"/>
          </w:tcPr>
          <w:p w14:paraId="451487DF" w14:textId="77777777" w:rsidR="004B6022" w:rsidRDefault="004B6022" w:rsidP="005A41DC">
            <w:pPr>
              <w:pStyle w:val="TableParagraph"/>
              <w:rPr>
                <w:b/>
                <w:vertAlign w:val="superscript"/>
              </w:rPr>
            </w:pPr>
            <w:r w:rsidRPr="003C2930">
              <w:rPr>
                <w:b/>
              </w:rPr>
              <w:t>Kaupiamasis</w:t>
            </w:r>
            <w:r>
              <w:rPr>
                <w:b/>
              </w:rPr>
              <w:t xml:space="preserve"> </w:t>
            </w:r>
            <w:r w:rsidRPr="003C2930">
              <w:rPr>
                <w:b/>
              </w:rPr>
              <w:t xml:space="preserve">molekulinis </w:t>
            </w:r>
            <w:proofErr w:type="spellStart"/>
            <w:r w:rsidRPr="003C2930">
              <w:rPr>
                <w:b/>
              </w:rPr>
              <w:t>atsakas</w:t>
            </w:r>
            <w:r w:rsidRPr="003C2930">
              <w:rPr>
                <w:b/>
                <w:vertAlign w:val="superscript"/>
              </w:rPr>
              <w:t>a,b</w:t>
            </w:r>
            <w:proofErr w:type="spellEnd"/>
          </w:p>
          <w:p w14:paraId="3FAD3CF8" w14:textId="77777777" w:rsidR="004B6022" w:rsidRPr="003C2930" w:rsidRDefault="004B6022" w:rsidP="005A41DC">
            <w:pPr>
              <w:pStyle w:val="TableParagraph"/>
              <w:rPr>
                <w:b/>
              </w:rPr>
            </w:pPr>
          </w:p>
          <w:p w14:paraId="7408D074" w14:textId="77777777" w:rsidR="004B6022" w:rsidRPr="003C2930" w:rsidRDefault="004B6022" w:rsidP="005A41DC">
            <w:pPr>
              <w:pStyle w:val="TableParagraph"/>
              <w:rPr>
                <w:b/>
              </w:rPr>
            </w:pPr>
            <w:r>
              <w:rPr>
                <w:b/>
              </w:rPr>
              <w:t>SMA, % (95 </w:t>
            </w:r>
            <w:r w:rsidRPr="003C2930">
              <w:rPr>
                <w:b/>
              </w:rPr>
              <w:t>% PI)</w:t>
            </w:r>
          </w:p>
          <w:p w14:paraId="1131F498" w14:textId="77777777" w:rsidR="004B6022" w:rsidRDefault="004B6022" w:rsidP="005A41DC">
            <w:pPr>
              <w:pStyle w:val="TableParagraph"/>
              <w:rPr>
                <w:b/>
              </w:rPr>
            </w:pPr>
          </w:p>
          <w:p w14:paraId="448127D6" w14:textId="77777777" w:rsidR="004B6022" w:rsidRPr="003C2930" w:rsidRDefault="004B6022" w:rsidP="005A41DC">
            <w:pPr>
              <w:pStyle w:val="TableParagraph"/>
              <w:rPr>
                <w:b/>
              </w:rPr>
            </w:pPr>
            <w:r w:rsidRPr="003C2930">
              <w:rPr>
                <w:b/>
              </w:rPr>
              <w:t>MA</w:t>
            </w:r>
            <w:r w:rsidRPr="003C2930">
              <w:rPr>
                <w:b/>
                <w:vertAlign w:val="superscript"/>
              </w:rPr>
              <w:t>4</w:t>
            </w:r>
            <w:r>
              <w:rPr>
                <w:b/>
              </w:rPr>
              <w:t>, % (95 </w:t>
            </w:r>
            <w:r w:rsidRPr="003C2930">
              <w:rPr>
                <w:b/>
              </w:rPr>
              <w:t>% PI)</w:t>
            </w:r>
          </w:p>
          <w:p w14:paraId="29E2148F" w14:textId="77777777" w:rsidR="004B6022" w:rsidRDefault="004B6022" w:rsidP="005A41DC">
            <w:pPr>
              <w:pStyle w:val="TableParagraph"/>
              <w:rPr>
                <w:b/>
              </w:rPr>
            </w:pPr>
          </w:p>
          <w:p w14:paraId="613B874A" w14:textId="77777777" w:rsidR="004B6022" w:rsidRPr="003C2930" w:rsidRDefault="004B6022" w:rsidP="005A41DC">
            <w:pPr>
              <w:pStyle w:val="TableParagraph"/>
              <w:rPr>
                <w:b/>
              </w:rPr>
            </w:pPr>
            <w:r w:rsidRPr="003C2930">
              <w:rPr>
                <w:b/>
              </w:rPr>
              <w:t>MA</w:t>
            </w:r>
            <w:r w:rsidRPr="003C2930">
              <w:rPr>
                <w:b/>
                <w:vertAlign w:val="superscript"/>
              </w:rPr>
              <w:t>4,5</w:t>
            </w:r>
            <w:r>
              <w:rPr>
                <w:b/>
              </w:rPr>
              <w:t>, % (95 </w:t>
            </w:r>
            <w:r w:rsidRPr="003C2930">
              <w:rPr>
                <w:b/>
              </w:rPr>
              <w:t>% PI)</w:t>
            </w:r>
          </w:p>
        </w:tc>
        <w:tc>
          <w:tcPr>
            <w:tcW w:w="1800" w:type="dxa"/>
          </w:tcPr>
          <w:p w14:paraId="43C21DD0" w14:textId="77777777" w:rsidR="004B6022" w:rsidRDefault="004B6022" w:rsidP="005A41DC">
            <w:pPr>
              <w:pStyle w:val="TableParagraph"/>
              <w:jc w:val="center"/>
            </w:pPr>
          </w:p>
          <w:p w14:paraId="08FE9F0A" w14:textId="77777777" w:rsidR="004B6022" w:rsidRPr="003C2930" w:rsidRDefault="004B6022" w:rsidP="005A41DC">
            <w:pPr>
              <w:pStyle w:val="TableParagraph"/>
              <w:jc w:val="center"/>
            </w:pPr>
            <w:r w:rsidRPr="003C2930">
              <w:t>N=46</w:t>
            </w:r>
          </w:p>
          <w:p w14:paraId="2B27FA62" w14:textId="77777777" w:rsidR="004B6022" w:rsidRDefault="004B6022" w:rsidP="005A41DC">
            <w:pPr>
              <w:pStyle w:val="TableParagraph"/>
              <w:jc w:val="center"/>
            </w:pPr>
          </w:p>
          <w:p w14:paraId="37BD3A79" w14:textId="77777777" w:rsidR="004B6022" w:rsidRPr="003C2930" w:rsidRDefault="004B6022" w:rsidP="005A41DC">
            <w:pPr>
              <w:pStyle w:val="TableParagraph"/>
              <w:jc w:val="center"/>
            </w:pPr>
            <w:r w:rsidRPr="003C2930">
              <w:t>82,6 (68,6, 92,2)</w:t>
            </w:r>
          </w:p>
          <w:p w14:paraId="717908A0" w14:textId="77777777" w:rsidR="004B6022" w:rsidRDefault="004B6022" w:rsidP="005A41DC">
            <w:pPr>
              <w:pStyle w:val="TableParagraph"/>
              <w:jc w:val="center"/>
            </w:pPr>
          </w:p>
          <w:p w14:paraId="4B4CC5B4" w14:textId="77777777" w:rsidR="004B6022" w:rsidRPr="003C2930" w:rsidRDefault="004B6022" w:rsidP="005A41DC">
            <w:pPr>
              <w:pStyle w:val="TableParagraph"/>
              <w:jc w:val="center"/>
            </w:pPr>
            <w:r w:rsidRPr="003C2930">
              <w:t>73,9 (58,9, 85,7)</w:t>
            </w:r>
          </w:p>
          <w:p w14:paraId="5B4973AA" w14:textId="77777777" w:rsidR="004B6022" w:rsidRDefault="004B6022" w:rsidP="005A41DC">
            <w:pPr>
              <w:pStyle w:val="TableParagraph"/>
              <w:jc w:val="center"/>
            </w:pPr>
          </w:p>
          <w:p w14:paraId="2BE72277" w14:textId="77777777" w:rsidR="004B6022" w:rsidRPr="003C2930" w:rsidRDefault="004B6022" w:rsidP="005A41DC">
            <w:pPr>
              <w:pStyle w:val="TableParagraph"/>
              <w:jc w:val="center"/>
            </w:pPr>
            <w:r w:rsidRPr="003C2930">
              <w:t>58,7 (43,2, 73,0)</w:t>
            </w:r>
          </w:p>
        </w:tc>
        <w:tc>
          <w:tcPr>
            <w:tcW w:w="1529" w:type="dxa"/>
          </w:tcPr>
          <w:p w14:paraId="5D2203AC" w14:textId="77777777" w:rsidR="004B6022" w:rsidRDefault="004B6022" w:rsidP="005A41DC">
            <w:pPr>
              <w:pStyle w:val="TableParagraph"/>
              <w:jc w:val="center"/>
            </w:pPr>
          </w:p>
          <w:p w14:paraId="7CF3D285" w14:textId="77777777" w:rsidR="004B6022" w:rsidRPr="003C2930" w:rsidRDefault="004B6022" w:rsidP="005A41DC">
            <w:pPr>
              <w:pStyle w:val="TableParagraph"/>
              <w:jc w:val="center"/>
            </w:pPr>
            <w:r w:rsidRPr="003C2930">
              <w:t>N=55</w:t>
            </w:r>
          </w:p>
          <w:p w14:paraId="30E02DE1" w14:textId="77777777" w:rsidR="004B6022" w:rsidRDefault="004B6022" w:rsidP="005A41DC">
            <w:pPr>
              <w:pStyle w:val="TableParagraph"/>
              <w:jc w:val="center"/>
            </w:pPr>
          </w:p>
          <w:p w14:paraId="234CEA6E" w14:textId="77777777" w:rsidR="004B6022" w:rsidRPr="003C2930" w:rsidRDefault="004B6022" w:rsidP="005A41DC">
            <w:pPr>
              <w:pStyle w:val="TableParagraph"/>
              <w:jc w:val="center"/>
            </w:pPr>
            <w:r w:rsidRPr="003C2930">
              <w:t>76,4 (63,0,</w:t>
            </w:r>
            <w:r>
              <w:t xml:space="preserve"> </w:t>
            </w:r>
            <w:r w:rsidRPr="003C2930">
              <w:t>86,8)</w:t>
            </w:r>
          </w:p>
          <w:p w14:paraId="58CA41B2" w14:textId="77777777" w:rsidR="004B6022" w:rsidRDefault="004B6022" w:rsidP="005A41DC">
            <w:pPr>
              <w:pStyle w:val="TableParagraph"/>
              <w:jc w:val="center"/>
            </w:pPr>
          </w:p>
          <w:p w14:paraId="62472B4B" w14:textId="77777777" w:rsidR="004B6022" w:rsidRPr="003C2930" w:rsidRDefault="004B6022" w:rsidP="005A41DC">
            <w:pPr>
              <w:pStyle w:val="TableParagraph"/>
              <w:jc w:val="center"/>
            </w:pPr>
            <w:r w:rsidRPr="003C2930">
              <w:t>63,6 (49,6,</w:t>
            </w:r>
            <w:r>
              <w:t xml:space="preserve"> </w:t>
            </w:r>
            <w:r w:rsidRPr="003C2930">
              <w:t>76,2)</w:t>
            </w:r>
          </w:p>
          <w:p w14:paraId="5F54D015" w14:textId="77777777" w:rsidR="004B6022" w:rsidRDefault="004B6022" w:rsidP="005A41DC">
            <w:pPr>
              <w:pStyle w:val="TableParagraph"/>
              <w:jc w:val="center"/>
            </w:pPr>
          </w:p>
          <w:p w14:paraId="53BFAEC9" w14:textId="77777777" w:rsidR="004B6022" w:rsidRPr="003C2930" w:rsidRDefault="004B6022" w:rsidP="005A41DC">
            <w:pPr>
              <w:pStyle w:val="TableParagraph"/>
              <w:jc w:val="center"/>
            </w:pPr>
            <w:r w:rsidRPr="003C2930">
              <w:t>50,9 (37,1,</w:t>
            </w:r>
            <w:r>
              <w:t xml:space="preserve"> </w:t>
            </w:r>
            <w:r w:rsidRPr="003C2930">
              <w:t>64,6)</w:t>
            </w:r>
          </w:p>
        </w:tc>
        <w:tc>
          <w:tcPr>
            <w:tcW w:w="1891" w:type="dxa"/>
          </w:tcPr>
          <w:p w14:paraId="7BA14A34" w14:textId="77777777" w:rsidR="004B6022" w:rsidRDefault="004B6022" w:rsidP="005A41DC">
            <w:pPr>
              <w:pStyle w:val="TableParagraph"/>
              <w:jc w:val="center"/>
            </w:pPr>
          </w:p>
          <w:p w14:paraId="75A8B063" w14:textId="77777777" w:rsidR="004B6022" w:rsidRPr="003C2930" w:rsidRDefault="004B6022" w:rsidP="005A41DC">
            <w:pPr>
              <w:pStyle w:val="TableParagraph"/>
              <w:jc w:val="center"/>
            </w:pPr>
            <w:r w:rsidRPr="003C2930">
              <w:t>N=48</w:t>
            </w:r>
          </w:p>
          <w:p w14:paraId="6383BDC6" w14:textId="77777777" w:rsidR="004B6022" w:rsidRDefault="004B6022" w:rsidP="005A41DC">
            <w:pPr>
              <w:pStyle w:val="TableParagraph"/>
              <w:jc w:val="center"/>
            </w:pPr>
          </w:p>
          <w:p w14:paraId="50143FDA" w14:textId="77777777" w:rsidR="004B6022" w:rsidRPr="003C2930" w:rsidRDefault="004B6022" w:rsidP="005A41DC">
            <w:pPr>
              <w:pStyle w:val="TableParagraph"/>
              <w:jc w:val="center"/>
            </w:pPr>
            <w:r w:rsidRPr="003C2930">
              <w:t>56,3 (41,2, 70,5)</w:t>
            </w:r>
          </w:p>
          <w:p w14:paraId="33E26FC1" w14:textId="77777777" w:rsidR="004B6022" w:rsidRDefault="004B6022" w:rsidP="005A41DC">
            <w:pPr>
              <w:pStyle w:val="TableParagraph"/>
              <w:jc w:val="center"/>
            </w:pPr>
          </w:p>
          <w:p w14:paraId="10E605A0" w14:textId="77777777" w:rsidR="004B6022" w:rsidRPr="003C2930" w:rsidRDefault="004B6022" w:rsidP="005A41DC">
            <w:pPr>
              <w:pStyle w:val="TableParagraph"/>
              <w:jc w:val="center"/>
            </w:pPr>
            <w:r w:rsidRPr="003C2930">
              <w:t>41,7 (27,6, 56,8)</w:t>
            </w:r>
          </w:p>
          <w:p w14:paraId="63727BAD" w14:textId="77777777" w:rsidR="004B6022" w:rsidRDefault="004B6022" w:rsidP="005A41DC">
            <w:pPr>
              <w:pStyle w:val="TableParagraph"/>
              <w:jc w:val="center"/>
            </w:pPr>
          </w:p>
          <w:p w14:paraId="39FF90A9" w14:textId="77777777" w:rsidR="004B6022" w:rsidRPr="003C2930" w:rsidRDefault="004B6022" w:rsidP="005A41DC">
            <w:pPr>
              <w:pStyle w:val="TableParagraph"/>
              <w:jc w:val="center"/>
            </w:pPr>
            <w:r w:rsidRPr="003C2930">
              <w:t>35,4 (22,2, 50,5)</w:t>
            </w:r>
          </w:p>
        </w:tc>
        <w:tc>
          <w:tcPr>
            <w:tcW w:w="2069" w:type="dxa"/>
          </w:tcPr>
          <w:p w14:paraId="1C5D840E" w14:textId="77777777" w:rsidR="004B6022" w:rsidRDefault="004B6022" w:rsidP="005A41DC">
            <w:pPr>
              <w:pStyle w:val="TableParagraph"/>
              <w:jc w:val="center"/>
            </w:pPr>
          </w:p>
          <w:p w14:paraId="4A9FCCB3" w14:textId="77777777" w:rsidR="004B6022" w:rsidRPr="003C2930" w:rsidRDefault="004B6022" w:rsidP="005A41DC">
            <w:pPr>
              <w:pStyle w:val="TableParagraph"/>
              <w:jc w:val="center"/>
            </w:pPr>
            <w:r w:rsidRPr="003C2930">
              <w:t>N=149</w:t>
            </w:r>
          </w:p>
          <w:p w14:paraId="6F7CD108" w14:textId="77777777" w:rsidR="004B6022" w:rsidRDefault="004B6022" w:rsidP="005A41DC">
            <w:pPr>
              <w:pStyle w:val="TableParagraph"/>
              <w:jc w:val="center"/>
            </w:pPr>
          </w:p>
          <w:p w14:paraId="226C103A" w14:textId="77777777" w:rsidR="004B6022" w:rsidRPr="003C2930" w:rsidRDefault="004B6022" w:rsidP="005A41DC">
            <w:pPr>
              <w:pStyle w:val="TableParagraph"/>
              <w:jc w:val="center"/>
            </w:pPr>
            <w:r w:rsidRPr="003C2930">
              <w:t>71,8 (63,9, 78,9)</w:t>
            </w:r>
          </w:p>
          <w:p w14:paraId="26B73F56" w14:textId="77777777" w:rsidR="004B6022" w:rsidRDefault="004B6022" w:rsidP="005A41DC">
            <w:pPr>
              <w:pStyle w:val="TableParagraph"/>
              <w:jc w:val="center"/>
            </w:pPr>
          </w:p>
          <w:p w14:paraId="5F059DE8" w14:textId="77777777" w:rsidR="004B6022" w:rsidRPr="003C2930" w:rsidRDefault="004B6022" w:rsidP="005A41DC">
            <w:pPr>
              <w:pStyle w:val="TableParagraph"/>
              <w:jc w:val="center"/>
            </w:pPr>
            <w:r w:rsidRPr="003C2930">
              <w:t>59,7 (51,4, 67,7)</w:t>
            </w:r>
          </w:p>
          <w:p w14:paraId="7587BB0C" w14:textId="77777777" w:rsidR="004B6022" w:rsidRDefault="004B6022" w:rsidP="005A41DC">
            <w:pPr>
              <w:pStyle w:val="TableParagraph"/>
              <w:jc w:val="center"/>
            </w:pPr>
          </w:p>
          <w:p w14:paraId="731FBF88" w14:textId="77777777" w:rsidR="004B6022" w:rsidRPr="003C2930" w:rsidRDefault="004B6022" w:rsidP="005A41DC">
            <w:pPr>
              <w:pStyle w:val="TableParagraph"/>
              <w:jc w:val="center"/>
            </w:pPr>
            <w:r w:rsidRPr="003C2930">
              <w:t>48,3 (40,1, 56,6)</w:t>
            </w:r>
          </w:p>
        </w:tc>
      </w:tr>
      <w:tr w:rsidR="006F30E1" w:rsidRPr="003C2930" w14:paraId="4922DB37" w14:textId="77777777" w:rsidTr="006F30E1">
        <w:trPr>
          <w:trHeight w:val="1894"/>
        </w:trPr>
        <w:tc>
          <w:tcPr>
            <w:tcW w:w="2340" w:type="dxa"/>
            <w:vMerge w:val="restart"/>
          </w:tcPr>
          <w:p w14:paraId="3C3C0D38" w14:textId="77777777" w:rsidR="006F30E1" w:rsidRPr="003C2930" w:rsidRDefault="006F30E1" w:rsidP="005A41DC">
            <w:pPr>
              <w:pStyle w:val="TableParagraph"/>
              <w:rPr>
                <w:b/>
              </w:rPr>
            </w:pPr>
            <w:r w:rsidRPr="003C2930">
              <w:rPr>
                <w:b/>
              </w:rPr>
              <w:t xml:space="preserve">Laikotarpis, po kurio pasireiškė citogenetinis atsakas tik reagavusiems </w:t>
            </w:r>
            <w:proofErr w:type="spellStart"/>
            <w:r w:rsidRPr="003C2930">
              <w:rPr>
                <w:b/>
              </w:rPr>
              <w:t>pacientams</w:t>
            </w:r>
            <w:r w:rsidRPr="003C2930">
              <w:rPr>
                <w:b/>
                <w:vertAlign w:val="superscript"/>
              </w:rPr>
              <w:t>b</w:t>
            </w:r>
            <w:proofErr w:type="spellEnd"/>
            <w:r w:rsidRPr="003C2930">
              <w:rPr>
                <w:b/>
              </w:rPr>
              <w:t>, mediana (</w:t>
            </w:r>
            <w:r w:rsidR="00E748E1" w:rsidRPr="003202AF">
              <w:rPr>
                <w:b/>
              </w:rPr>
              <w:t>intervalas</w:t>
            </w:r>
            <w:r w:rsidRPr="003C2930">
              <w:rPr>
                <w:b/>
              </w:rPr>
              <w:t>), mėnesiais</w:t>
            </w:r>
          </w:p>
          <w:p w14:paraId="66D3E007" w14:textId="77777777" w:rsidR="006F30E1" w:rsidRDefault="006F30E1" w:rsidP="005A41DC">
            <w:pPr>
              <w:pStyle w:val="TableParagraph"/>
              <w:rPr>
                <w:b/>
              </w:rPr>
            </w:pPr>
          </w:p>
          <w:p w14:paraId="69465FB5" w14:textId="77777777" w:rsidR="006F30E1" w:rsidRPr="003C2930" w:rsidRDefault="006F30E1" w:rsidP="005A41DC">
            <w:pPr>
              <w:pStyle w:val="TableParagraph"/>
              <w:rPr>
                <w:b/>
              </w:rPr>
            </w:pPr>
            <w:proofErr w:type="spellStart"/>
            <w:r w:rsidRPr="003C2930">
              <w:rPr>
                <w:b/>
              </w:rPr>
              <w:t>SCiA</w:t>
            </w:r>
            <w:proofErr w:type="spellEnd"/>
          </w:p>
          <w:p w14:paraId="4BD28390" w14:textId="77777777" w:rsidR="006F30E1" w:rsidRDefault="006F30E1" w:rsidP="005A41DC">
            <w:pPr>
              <w:pStyle w:val="TableParagraph"/>
              <w:rPr>
                <w:b/>
              </w:rPr>
            </w:pPr>
          </w:p>
          <w:p w14:paraId="660DF8DC" w14:textId="77777777" w:rsidR="006F30E1" w:rsidRPr="003C2930" w:rsidRDefault="006F30E1" w:rsidP="005A41DC">
            <w:pPr>
              <w:pStyle w:val="TableParagraph"/>
              <w:rPr>
                <w:b/>
              </w:rPr>
            </w:pPr>
            <w:proofErr w:type="spellStart"/>
            <w:r w:rsidRPr="003C2930">
              <w:rPr>
                <w:b/>
              </w:rPr>
              <w:t>PCiA</w:t>
            </w:r>
            <w:proofErr w:type="spellEnd"/>
          </w:p>
        </w:tc>
        <w:tc>
          <w:tcPr>
            <w:tcW w:w="1800" w:type="dxa"/>
            <w:vMerge w:val="restart"/>
            <w:vAlign w:val="bottom"/>
          </w:tcPr>
          <w:p w14:paraId="4111100D" w14:textId="77777777" w:rsidR="006F30E1" w:rsidRPr="003C2930" w:rsidRDefault="006F30E1" w:rsidP="005A41DC">
            <w:pPr>
              <w:pStyle w:val="TableParagraph"/>
              <w:jc w:val="center"/>
            </w:pPr>
            <w:r w:rsidRPr="003C2930">
              <w:t>3,0 (1,0, 11,8)</w:t>
            </w:r>
          </w:p>
          <w:p w14:paraId="46A18D6D" w14:textId="77777777" w:rsidR="006F30E1" w:rsidRDefault="006F30E1" w:rsidP="005A41DC">
            <w:pPr>
              <w:pStyle w:val="TableParagraph"/>
              <w:jc w:val="center"/>
            </w:pPr>
          </w:p>
          <w:p w14:paraId="3EBB6C1C" w14:textId="77777777" w:rsidR="006F30E1" w:rsidRPr="003C2930" w:rsidRDefault="006F30E1" w:rsidP="005A41DC">
            <w:pPr>
              <w:pStyle w:val="TableParagraph"/>
              <w:jc w:val="center"/>
            </w:pPr>
            <w:r w:rsidRPr="003C2930">
              <w:t>3,0 (1,0, 17,6)</w:t>
            </w:r>
          </w:p>
        </w:tc>
        <w:tc>
          <w:tcPr>
            <w:tcW w:w="1529" w:type="dxa"/>
            <w:tcBorders>
              <w:bottom w:val="nil"/>
            </w:tcBorders>
          </w:tcPr>
          <w:p w14:paraId="372F3C06" w14:textId="77777777" w:rsidR="006F30E1" w:rsidRPr="003C2930" w:rsidRDefault="006F30E1" w:rsidP="005A41DC">
            <w:pPr>
              <w:pStyle w:val="TableParagraph"/>
            </w:pPr>
          </w:p>
        </w:tc>
        <w:tc>
          <w:tcPr>
            <w:tcW w:w="1891" w:type="dxa"/>
            <w:tcBorders>
              <w:bottom w:val="nil"/>
            </w:tcBorders>
          </w:tcPr>
          <w:p w14:paraId="2A1E8175" w14:textId="77777777" w:rsidR="006F30E1" w:rsidRPr="003C2930" w:rsidRDefault="006F30E1" w:rsidP="005A41DC">
            <w:pPr>
              <w:pStyle w:val="TableParagraph"/>
            </w:pPr>
          </w:p>
        </w:tc>
        <w:tc>
          <w:tcPr>
            <w:tcW w:w="2069" w:type="dxa"/>
            <w:tcBorders>
              <w:bottom w:val="nil"/>
            </w:tcBorders>
          </w:tcPr>
          <w:p w14:paraId="6F591FB8" w14:textId="77777777" w:rsidR="006F30E1" w:rsidRPr="003C2930" w:rsidRDefault="006F30E1" w:rsidP="005A41DC">
            <w:pPr>
              <w:pStyle w:val="TableParagraph"/>
            </w:pPr>
          </w:p>
        </w:tc>
      </w:tr>
      <w:tr w:rsidR="006F30E1" w:rsidRPr="003C2930" w14:paraId="0EF77A14" w14:textId="77777777" w:rsidTr="00B82C0E">
        <w:trPr>
          <w:trHeight w:val="425"/>
        </w:trPr>
        <w:tc>
          <w:tcPr>
            <w:tcW w:w="2340" w:type="dxa"/>
            <w:vMerge/>
          </w:tcPr>
          <w:p w14:paraId="5940B31B" w14:textId="77777777" w:rsidR="006F30E1" w:rsidRPr="003C2930" w:rsidRDefault="006F30E1" w:rsidP="005A41DC">
            <w:pPr>
              <w:pStyle w:val="TableParagraph"/>
              <w:rPr>
                <w:b/>
              </w:rPr>
            </w:pPr>
          </w:p>
        </w:tc>
        <w:tc>
          <w:tcPr>
            <w:tcW w:w="1800" w:type="dxa"/>
            <w:vMerge/>
          </w:tcPr>
          <w:p w14:paraId="222402C1" w14:textId="77777777" w:rsidR="006F30E1" w:rsidRPr="003C2930" w:rsidRDefault="006F30E1" w:rsidP="005A41DC">
            <w:pPr>
              <w:pStyle w:val="TableParagraph"/>
              <w:jc w:val="center"/>
            </w:pPr>
          </w:p>
        </w:tc>
        <w:tc>
          <w:tcPr>
            <w:tcW w:w="1529" w:type="dxa"/>
            <w:tcBorders>
              <w:top w:val="nil"/>
              <w:bottom w:val="nil"/>
            </w:tcBorders>
          </w:tcPr>
          <w:p w14:paraId="5A8A67D3" w14:textId="77777777" w:rsidR="006F30E1" w:rsidRPr="003C2930" w:rsidRDefault="006F30E1" w:rsidP="005A41DC">
            <w:pPr>
              <w:pStyle w:val="TableParagraph"/>
              <w:jc w:val="center"/>
            </w:pPr>
            <w:r w:rsidRPr="003C2930">
              <w:t>2,9 (0,3, 6,4)</w:t>
            </w:r>
          </w:p>
        </w:tc>
        <w:tc>
          <w:tcPr>
            <w:tcW w:w="1891" w:type="dxa"/>
            <w:tcBorders>
              <w:top w:val="nil"/>
              <w:bottom w:val="nil"/>
            </w:tcBorders>
          </w:tcPr>
          <w:p w14:paraId="0ABDEEF5" w14:textId="77777777" w:rsidR="006F30E1" w:rsidRPr="003C2930" w:rsidRDefault="006F30E1" w:rsidP="005A41DC">
            <w:pPr>
              <w:pStyle w:val="TableParagraph"/>
              <w:jc w:val="center"/>
            </w:pPr>
            <w:r w:rsidRPr="003C2930">
              <w:t>3,0 (1,8, 8,8)</w:t>
            </w:r>
          </w:p>
        </w:tc>
        <w:tc>
          <w:tcPr>
            <w:tcW w:w="2069" w:type="dxa"/>
            <w:tcBorders>
              <w:top w:val="nil"/>
              <w:bottom w:val="nil"/>
            </w:tcBorders>
          </w:tcPr>
          <w:p w14:paraId="3384F6A9" w14:textId="77777777" w:rsidR="006F30E1" w:rsidRPr="003C2930" w:rsidRDefault="006F30E1" w:rsidP="005A41DC">
            <w:pPr>
              <w:pStyle w:val="TableParagraph"/>
              <w:jc w:val="center"/>
            </w:pPr>
            <w:r w:rsidRPr="003C2930">
              <w:t>3,0 (0,3, 11,8)</w:t>
            </w:r>
          </w:p>
        </w:tc>
      </w:tr>
      <w:tr w:rsidR="006F30E1" w:rsidRPr="003C2930" w14:paraId="4FBC7DBC" w14:textId="77777777" w:rsidTr="006F30E1">
        <w:trPr>
          <w:trHeight w:val="170"/>
        </w:trPr>
        <w:tc>
          <w:tcPr>
            <w:tcW w:w="2340" w:type="dxa"/>
            <w:vMerge/>
          </w:tcPr>
          <w:p w14:paraId="47130C16" w14:textId="77777777" w:rsidR="006F30E1" w:rsidRPr="003C2930" w:rsidRDefault="006F30E1" w:rsidP="005A41DC">
            <w:pPr>
              <w:pStyle w:val="TableParagraph"/>
              <w:rPr>
                <w:b/>
              </w:rPr>
            </w:pPr>
          </w:p>
        </w:tc>
        <w:tc>
          <w:tcPr>
            <w:tcW w:w="1800" w:type="dxa"/>
            <w:vMerge/>
          </w:tcPr>
          <w:p w14:paraId="40C37206" w14:textId="77777777" w:rsidR="006F30E1" w:rsidRPr="003C2930" w:rsidRDefault="006F30E1" w:rsidP="005A41DC">
            <w:pPr>
              <w:pStyle w:val="TableParagraph"/>
              <w:jc w:val="center"/>
            </w:pPr>
          </w:p>
        </w:tc>
        <w:tc>
          <w:tcPr>
            <w:tcW w:w="1529" w:type="dxa"/>
            <w:tcBorders>
              <w:top w:val="nil"/>
            </w:tcBorders>
          </w:tcPr>
          <w:p w14:paraId="24FA1557" w14:textId="77777777" w:rsidR="006F30E1" w:rsidRPr="003C2930" w:rsidRDefault="006F30E1" w:rsidP="005A41DC">
            <w:pPr>
              <w:pStyle w:val="TableParagraph"/>
              <w:jc w:val="center"/>
            </w:pPr>
            <w:r w:rsidRPr="003C2930">
              <w:t>2,9 (0,3, 6,4)</w:t>
            </w:r>
          </w:p>
        </w:tc>
        <w:tc>
          <w:tcPr>
            <w:tcW w:w="1891" w:type="dxa"/>
            <w:tcBorders>
              <w:top w:val="nil"/>
            </w:tcBorders>
          </w:tcPr>
          <w:p w14:paraId="2911772F" w14:textId="77777777" w:rsidR="006F30E1" w:rsidRPr="003C2930" w:rsidRDefault="006F30E1" w:rsidP="005A41DC">
            <w:pPr>
              <w:pStyle w:val="TableParagraph"/>
              <w:jc w:val="center"/>
            </w:pPr>
            <w:r w:rsidRPr="003C2930">
              <w:t>3,0 (1,8, 8,8)</w:t>
            </w:r>
          </w:p>
        </w:tc>
        <w:tc>
          <w:tcPr>
            <w:tcW w:w="2069" w:type="dxa"/>
            <w:tcBorders>
              <w:top w:val="nil"/>
            </w:tcBorders>
          </w:tcPr>
          <w:p w14:paraId="1E1611FB" w14:textId="77777777" w:rsidR="006F30E1" w:rsidRPr="003C2930" w:rsidRDefault="006F30E1" w:rsidP="005A41DC">
            <w:pPr>
              <w:pStyle w:val="TableParagraph"/>
              <w:jc w:val="center"/>
            </w:pPr>
            <w:r w:rsidRPr="003C2930">
              <w:t>3,0 (0,3, 17,6)</w:t>
            </w:r>
          </w:p>
        </w:tc>
      </w:tr>
      <w:tr w:rsidR="00287369" w:rsidRPr="003C2930" w14:paraId="13EDC819" w14:textId="77777777" w:rsidTr="004B6022">
        <w:trPr>
          <w:trHeight w:val="1252"/>
        </w:trPr>
        <w:tc>
          <w:tcPr>
            <w:tcW w:w="2340" w:type="dxa"/>
            <w:tcBorders>
              <w:bottom w:val="nil"/>
            </w:tcBorders>
          </w:tcPr>
          <w:p w14:paraId="0D306DF1" w14:textId="77777777" w:rsidR="00287369" w:rsidRPr="003C2930" w:rsidRDefault="00F17F12" w:rsidP="005A41DC">
            <w:pPr>
              <w:pStyle w:val="TableParagraph"/>
              <w:rPr>
                <w:b/>
              </w:rPr>
            </w:pPr>
            <w:r w:rsidRPr="003C2930">
              <w:rPr>
                <w:b/>
              </w:rPr>
              <w:t xml:space="preserve">Citogenetinio atsako </w:t>
            </w:r>
            <w:proofErr w:type="spellStart"/>
            <w:r w:rsidRPr="003C2930">
              <w:rPr>
                <w:b/>
              </w:rPr>
              <w:t>trukmė</w:t>
            </w:r>
            <w:r w:rsidRPr="003C2930">
              <w:rPr>
                <w:b/>
                <w:vertAlign w:val="superscript"/>
              </w:rPr>
              <w:t>b</w:t>
            </w:r>
            <w:proofErr w:type="spellEnd"/>
          </w:p>
          <w:p w14:paraId="15F66575" w14:textId="77777777" w:rsidR="00A971F9" w:rsidRDefault="00A971F9" w:rsidP="005A41DC">
            <w:pPr>
              <w:pStyle w:val="TableParagraph"/>
              <w:rPr>
                <w:b/>
              </w:rPr>
            </w:pPr>
          </w:p>
          <w:p w14:paraId="289F081B" w14:textId="77777777" w:rsidR="00A971F9" w:rsidRPr="003C2930" w:rsidRDefault="00A971F9" w:rsidP="005A41DC">
            <w:pPr>
              <w:pStyle w:val="TableParagraph"/>
              <w:rPr>
                <w:b/>
              </w:rPr>
            </w:pPr>
            <w:proofErr w:type="spellStart"/>
            <w:r>
              <w:rPr>
                <w:b/>
              </w:rPr>
              <w:t>SCiA</w:t>
            </w:r>
            <w:proofErr w:type="spellEnd"/>
            <w:r>
              <w:rPr>
                <w:b/>
              </w:rPr>
              <w:t>, K-M po 3 </w:t>
            </w:r>
            <w:r w:rsidR="00F17F12" w:rsidRPr="003C2930">
              <w:rPr>
                <w:b/>
              </w:rPr>
              <w:t>metų,</w:t>
            </w:r>
            <w:r w:rsidRPr="003C2930">
              <w:rPr>
                <w:b/>
              </w:rPr>
              <w:t xml:space="preserve"> % (95</w:t>
            </w:r>
            <w:r>
              <w:rPr>
                <w:b/>
              </w:rPr>
              <w:t> </w:t>
            </w:r>
            <w:r w:rsidRPr="003C2930">
              <w:rPr>
                <w:b/>
              </w:rPr>
              <w:t>% PI)</w:t>
            </w:r>
          </w:p>
          <w:p w14:paraId="7806BC09" w14:textId="77777777" w:rsidR="00A971F9" w:rsidRDefault="00A971F9" w:rsidP="005A41DC">
            <w:pPr>
              <w:pStyle w:val="TableParagraph"/>
              <w:rPr>
                <w:b/>
              </w:rPr>
            </w:pPr>
          </w:p>
          <w:p w14:paraId="3568A95E" w14:textId="77777777" w:rsidR="00287369" w:rsidRPr="003C2930" w:rsidRDefault="00A971F9" w:rsidP="005A41DC">
            <w:pPr>
              <w:pStyle w:val="TableParagraph"/>
              <w:rPr>
                <w:b/>
              </w:rPr>
            </w:pPr>
            <w:proofErr w:type="spellStart"/>
            <w:r w:rsidRPr="003C2930">
              <w:rPr>
                <w:b/>
              </w:rPr>
              <w:t>PCiA</w:t>
            </w:r>
            <w:proofErr w:type="spellEnd"/>
            <w:r w:rsidRPr="003C2930">
              <w:rPr>
                <w:b/>
              </w:rPr>
              <w:t>, K-M po</w:t>
            </w:r>
            <w:r>
              <w:rPr>
                <w:b/>
              </w:rPr>
              <w:t xml:space="preserve"> 3 metų, % (95 </w:t>
            </w:r>
            <w:r w:rsidRPr="003C2930">
              <w:rPr>
                <w:b/>
              </w:rPr>
              <w:t>% PI)</w:t>
            </w:r>
          </w:p>
        </w:tc>
        <w:tc>
          <w:tcPr>
            <w:tcW w:w="1800" w:type="dxa"/>
            <w:tcBorders>
              <w:bottom w:val="nil"/>
            </w:tcBorders>
          </w:tcPr>
          <w:p w14:paraId="0B365DFB" w14:textId="77777777" w:rsidR="00287369" w:rsidRPr="003C2930" w:rsidRDefault="00287369" w:rsidP="005A41DC">
            <w:pPr>
              <w:pStyle w:val="TableParagraph"/>
              <w:rPr>
                <w:b/>
              </w:rPr>
            </w:pPr>
          </w:p>
          <w:p w14:paraId="3FC03010" w14:textId="77777777" w:rsidR="00287369" w:rsidRPr="003C2930" w:rsidRDefault="00287369" w:rsidP="005A41DC">
            <w:pPr>
              <w:pStyle w:val="TableParagraph"/>
              <w:rPr>
                <w:b/>
              </w:rPr>
            </w:pPr>
          </w:p>
          <w:p w14:paraId="4B00B366" w14:textId="77777777" w:rsidR="00287369" w:rsidRPr="003C2930" w:rsidRDefault="00287369" w:rsidP="005A41DC">
            <w:pPr>
              <w:pStyle w:val="TableParagraph"/>
              <w:rPr>
                <w:b/>
              </w:rPr>
            </w:pPr>
          </w:p>
          <w:p w14:paraId="74EF24DF" w14:textId="77777777" w:rsidR="00A971F9" w:rsidRDefault="00F17F12" w:rsidP="005A41DC">
            <w:pPr>
              <w:pStyle w:val="TableParagraph"/>
              <w:jc w:val="center"/>
            </w:pPr>
            <w:r w:rsidRPr="003C2930">
              <w:t>96,6 (77,9, 99,5)</w:t>
            </w:r>
          </w:p>
          <w:p w14:paraId="15667088" w14:textId="77777777" w:rsidR="00A971F9" w:rsidRDefault="00A971F9" w:rsidP="005A41DC">
            <w:pPr>
              <w:pStyle w:val="TableParagraph"/>
              <w:jc w:val="center"/>
            </w:pPr>
          </w:p>
          <w:p w14:paraId="15F7CC14" w14:textId="77777777" w:rsidR="00A971F9" w:rsidRDefault="00A971F9" w:rsidP="005A41DC">
            <w:pPr>
              <w:pStyle w:val="TableParagraph"/>
              <w:jc w:val="center"/>
            </w:pPr>
          </w:p>
          <w:p w14:paraId="5E5CD75B" w14:textId="77777777" w:rsidR="00287369" w:rsidRPr="003C2930" w:rsidRDefault="00A971F9" w:rsidP="005A41DC">
            <w:pPr>
              <w:pStyle w:val="TableParagraph"/>
              <w:jc w:val="center"/>
            </w:pPr>
            <w:r w:rsidRPr="003C2930">
              <w:t>96,4 (77,2, 99,5)</w:t>
            </w:r>
          </w:p>
        </w:tc>
        <w:tc>
          <w:tcPr>
            <w:tcW w:w="1529" w:type="dxa"/>
            <w:tcBorders>
              <w:bottom w:val="nil"/>
            </w:tcBorders>
          </w:tcPr>
          <w:p w14:paraId="2ABEB1D3" w14:textId="77777777" w:rsidR="00287369" w:rsidRPr="003C2930" w:rsidRDefault="00287369" w:rsidP="005A41DC">
            <w:pPr>
              <w:pStyle w:val="TableParagraph"/>
              <w:rPr>
                <w:b/>
              </w:rPr>
            </w:pPr>
          </w:p>
          <w:p w14:paraId="70B8B77A" w14:textId="77777777" w:rsidR="00287369" w:rsidRPr="003C2930" w:rsidRDefault="00287369" w:rsidP="005A41DC">
            <w:pPr>
              <w:pStyle w:val="TableParagraph"/>
              <w:rPr>
                <w:b/>
              </w:rPr>
            </w:pPr>
          </w:p>
          <w:p w14:paraId="7963BCA0" w14:textId="77777777" w:rsidR="00287369" w:rsidRPr="003C2930" w:rsidRDefault="00287369" w:rsidP="005A41DC">
            <w:pPr>
              <w:pStyle w:val="TableParagraph"/>
              <w:rPr>
                <w:b/>
              </w:rPr>
            </w:pPr>
          </w:p>
          <w:p w14:paraId="02484954" w14:textId="77777777" w:rsidR="00A971F9" w:rsidRDefault="00F17F12" w:rsidP="005A41DC">
            <w:pPr>
              <w:pStyle w:val="TableParagraph"/>
              <w:jc w:val="center"/>
            </w:pPr>
            <w:r w:rsidRPr="003C2930">
              <w:t>94,4 (79,2,</w:t>
            </w:r>
            <w:r w:rsidR="00A971F9" w:rsidRPr="003C2930">
              <w:t xml:space="preserve"> 98,6)</w:t>
            </w:r>
            <w:r w:rsidR="00A971F9">
              <w:t xml:space="preserve"> </w:t>
            </w:r>
          </w:p>
          <w:p w14:paraId="2A31D117" w14:textId="77777777" w:rsidR="00A971F9" w:rsidRDefault="00A971F9" w:rsidP="005A41DC">
            <w:pPr>
              <w:pStyle w:val="TableParagraph"/>
              <w:jc w:val="center"/>
            </w:pPr>
          </w:p>
          <w:p w14:paraId="542F3453" w14:textId="77777777" w:rsidR="00A971F9" w:rsidRDefault="00A971F9" w:rsidP="005A41DC">
            <w:pPr>
              <w:pStyle w:val="TableParagraph"/>
              <w:jc w:val="center"/>
            </w:pPr>
          </w:p>
          <w:p w14:paraId="31F7443F" w14:textId="77777777" w:rsidR="00287369" w:rsidRPr="003C2930" w:rsidRDefault="00A971F9" w:rsidP="005A41DC">
            <w:pPr>
              <w:pStyle w:val="TableParagraph"/>
              <w:jc w:val="center"/>
            </w:pPr>
            <w:r w:rsidRPr="003C2930">
              <w:t>94,4 (79,2,</w:t>
            </w:r>
            <w:r>
              <w:t xml:space="preserve"> </w:t>
            </w:r>
            <w:r w:rsidRPr="003C2930">
              <w:t>98,6)</w:t>
            </w:r>
          </w:p>
        </w:tc>
        <w:tc>
          <w:tcPr>
            <w:tcW w:w="1891" w:type="dxa"/>
            <w:tcBorders>
              <w:bottom w:val="nil"/>
            </w:tcBorders>
          </w:tcPr>
          <w:p w14:paraId="7601F488" w14:textId="77777777" w:rsidR="00287369" w:rsidRPr="003C2930" w:rsidRDefault="00287369" w:rsidP="005A41DC">
            <w:pPr>
              <w:pStyle w:val="TableParagraph"/>
              <w:rPr>
                <w:b/>
              </w:rPr>
            </w:pPr>
          </w:p>
          <w:p w14:paraId="440F08D5" w14:textId="77777777" w:rsidR="00287369" w:rsidRPr="003C2930" w:rsidRDefault="00287369" w:rsidP="005A41DC">
            <w:pPr>
              <w:pStyle w:val="TableParagraph"/>
              <w:rPr>
                <w:b/>
              </w:rPr>
            </w:pPr>
          </w:p>
          <w:p w14:paraId="0FD29DF0" w14:textId="77777777" w:rsidR="00287369" w:rsidRPr="003C2930" w:rsidRDefault="00287369" w:rsidP="005A41DC">
            <w:pPr>
              <w:pStyle w:val="TableParagraph"/>
              <w:rPr>
                <w:b/>
              </w:rPr>
            </w:pPr>
          </w:p>
          <w:p w14:paraId="1E01A967" w14:textId="77777777" w:rsidR="00A971F9" w:rsidRDefault="00F17F12" w:rsidP="005A41DC">
            <w:pPr>
              <w:pStyle w:val="TableParagraph"/>
              <w:jc w:val="center"/>
            </w:pPr>
            <w:r w:rsidRPr="003C2930">
              <w:t>96,9 (79,8, 99,6)</w:t>
            </w:r>
            <w:r w:rsidR="00A971F9" w:rsidRPr="003C2930">
              <w:t xml:space="preserve"> </w:t>
            </w:r>
          </w:p>
          <w:p w14:paraId="40CC8426" w14:textId="77777777" w:rsidR="00A971F9" w:rsidRDefault="00A971F9" w:rsidP="005A41DC">
            <w:pPr>
              <w:pStyle w:val="TableParagraph"/>
              <w:jc w:val="center"/>
            </w:pPr>
          </w:p>
          <w:p w14:paraId="00F67455" w14:textId="77777777" w:rsidR="00A971F9" w:rsidRDefault="00A971F9" w:rsidP="005A41DC">
            <w:pPr>
              <w:pStyle w:val="TableParagraph"/>
              <w:jc w:val="center"/>
            </w:pPr>
          </w:p>
          <w:p w14:paraId="09D9A225" w14:textId="77777777" w:rsidR="00287369" w:rsidRPr="003C2930" w:rsidRDefault="00A971F9" w:rsidP="005A41DC">
            <w:pPr>
              <w:pStyle w:val="TableParagraph"/>
              <w:jc w:val="center"/>
            </w:pPr>
            <w:r w:rsidRPr="003C2930">
              <w:t>100,0 (100,0,</w:t>
            </w:r>
            <w:r>
              <w:t xml:space="preserve"> </w:t>
            </w:r>
            <w:r w:rsidRPr="003C2930">
              <w:t>100,0)</w:t>
            </w:r>
          </w:p>
        </w:tc>
        <w:tc>
          <w:tcPr>
            <w:tcW w:w="2069" w:type="dxa"/>
            <w:tcBorders>
              <w:bottom w:val="nil"/>
            </w:tcBorders>
          </w:tcPr>
          <w:p w14:paraId="7D2E20EF" w14:textId="77777777" w:rsidR="00287369" w:rsidRPr="003C2930" w:rsidRDefault="00287369" w:rsidP="005A41DC">
            <w:pPr>
              <w:pStyle w:val="TableParagraph"/>
              <w:rPr>
                <w:b/>
              </w:rPr>
            </w:pPr>
          </w:p>
          <w:p w14:paraId="6DB25EB4" w14:textId="77777777" w:rsidR="00287369" w:rsidRPr="003C2930" w:rsidRDefault="00287369" w:rsidP="005A41DC">
            <w:pPr>
              <w:pStyle w:val="TableParagraph"/>
              <w:rPr>
                <w:b/>
              </w:rPr>
            </w:pPr>
          </w:p>
          <w:p w14:paraId="6EE81AF2" w14:textId="77777777" w:rsidR="00287369" w:rsidRPr="003C2930" w:rsidRDefault="00287369" w:rsidP="005A41DC">
            <w:pPr>
              <w:pStyle w:val="TableParagraph"/>
              <w:rPr>
                <w:b/>
              </w:rPr>
            </w:pPr>
          </w:p>
          <w:p w14:paraId="595EA3FC" w14:textId="77777777" w:rsidR="00A971F9" w:rsidRDefault="00F17F12" w:rsidP="005A41DC">
            <w:pPr>
              <w:pStyle w:val="TableParagraph"/>
              <w:jc w:val="center"/>
            </w:pPr>
            <w:r w:rsidRPr="003C2930">
              <w:t>95,6 (88,7, 98,4)</w:t>
            </w:r>
            <w:r w:rsidR="00A971F9" w:rsidRPr="003C2930">
              <w:t xml:space="preserve"> </w:t>
            </w:r>
          </w:p>
          <w:p w14:paraId="1EC5CDF2" w14:textId="77777777" w:rsidR="00A971F9" w:rsidRDefault="00A971F9" w:rsidP="005A41DC">
            <w:pPr>
              <w:pStyle w:val="TableParagraph"/>
              <w:jc w:val="center"/>
            </w:pPr>
          </w:p>
          <w:p w14:paraId="257A76C3" w14:textId="77777777" w:rsidR="00A971F9" w:rsidRDefault="00A971F9" w:rsidP="005A41DC">
            <w:pPr>
              <w:pStyle w:val="TableParagraph"/>
              <w:jc w:val="center"/>
            </w:pPr>
          </w:p>
          <w:p w14:paraId="662AD301" w14:textId="77777777" w:rsidR="00287369" w:rsidRPr="003C2930" w:rsidRDefault="00A971F9" w:rsidP="005A41DC">
            <w:pPr>
              <w:pStyle w:val="TableParagraph"/>
              <w:jc w:val="center"/>
            </w:pPr>
            <w:r w:rsidRPr="003C2930">
              <w:t>96,5 (89,5, 98,9)</w:t>
            </w:r>
          </w:p>
        </w:tc>
      </w:tr>
      <w:tr w:rsidR="00287369" w:rsidRPr="003C2930" w14:paraId="7F5F2157" w14:textId="77777777" w:rsidTr="00A971F9">
        <w:trPr>
          <w:trHeight w:val="3104"/>
        </w:trPr>
        <w:tc>
          <w:tcPr>
            <w:tcW w:w="2340" w:type="dxa"/>
          </w:tcPr>
          <w:p w14:paraId="24222ECA" w14:textId="77777777" w:rsidR="00287369" w:rsidRPr="003C2930" w:rsidRDefault="00F17F12" w:rsidP="005A41DC">
            <w:pPr>
              <w:pStyle w:val="TableParagraph"/>
              <w:rPr>
                <w:b/>
              </w:rPr>
            </w:pPr>
            <w:r w:rsidRPr="003C2930">
              <w:rPr>
                <w:b/>
              </w:rPr>
              <w:t>Laikotarpis, po kurio pasireiškė molekulinis atsakas tik reagavusiems pacientams, mediana (</w:t>
            </w:r>
            <w:r w:rsidR="00E748E1" w:rsidRPr="00E748E1">
              <w:rPr>
                <w:b/>
              </w:rPr>
              <w:t>intervalas</w:t>
            </w:r>
            <w:r w:rsidRPr="003C2930">
              <w:rPr>
                <w:b/>
              </w:rPr>
              <w:t>), mėnesiais</w:t>
            </w:r>
          </w:p>
          <w:p w14:paraId="4E69CEB4" w14:textId="77777777" w:rsidR="00A971F9" w:rsidRDefault="00A971F9" w:rsidP="005A41DC">
            <w:pPr>
              <w:pStyle w:val="TableParagraph"/>
              <w:rPr>
                <w:b/>
              </w:rPr>
            </w:pPr>
          </w:p>
          <w:p w14:paraId="4C2BA8A1" w14:textId="77777777" w:rsidR="00287369" w:rsidRPr="003C2930" w:rsidRDefault="00F17F12" w:rsidP="005A41DC">
            <w:pPr>
              <w:pStyle w:val="TableParagraph"/>
              <w:rPr>
                <w:b/>
              </w:rPr>
            </w:pPr>
            <w:r w:rsidRPr="003C2930">
              <w:rPr>
                <w:b/>
              </w:rPr>
              <w:t>SMA</w:t>
            </w:r>
          </w:p>
          <w:p w14:paraId="41F10F24" w14:textId="77777777" w:rsidR="00A971F9" w:rsidRDefault="00A971F9" w:rsidP="005A41DC">
            <w:pPr>
              <w:rPr>
                <w:b/>
              </w:rPr>
            </w:pPr>
          </w:p>
          <w:p w14:paraId="57DEAC12" w14:textId="77777777" w:rsidR="00A971F9" w:rsidRDefault="00F17F12" w:rsidP="005A41DC">
            <w:pPr>
              <w:rPr>
                <w:b/>
              </w:rPr>
            </w:pPr>
            <w:r w:rsidRPr="00A971F9">
              <w:rPr>
                <w:b/>
              </w:rPr>
              <w:t>MA</w:t>
            </w:r>
            <w:r w:rsidRPr="00A971F9">
              <w:rPr>
                <w:b/>
                <w:vertAlign w:val="superscript"/>
              </w:rPr>
              <w:t>4</w:t>
            </w:r>
            <w:r w:rsidRPr="00A971F9">
              <w:rPr>
                <w:b/>
              </w:rPr>
              <w:t xml:space="preserve"> </w:t>
            </w:r>
          </w:p>
          <w:p w14:paraId="147C2022" w14:textId="77777777" w:rsidR="00A971F9" w:rsidRDefault="00A971F9" w:rsidP="005A41DC">
            <w:pPr>
              <w:rPr>
                <w:b/>
              </w:rPr>
            </w:pPr>
          </w:p>
          <w:p w14:paraId="78E979E9" w14:textId="77777777" w:rsidR="00287369" w:rsidRPr="00A971F9" w:rsidRDefault="00F17F12" w:rsidP="005A41DC">
            <w:pPr>
              <w:rPr>
                <w:b/>
              </w:rPr>
            </w:pPr>
            <w:r w:rsidRPr="00A971F9">
              <w:rPr>
                <w:b/>
              </w:rPr>
              <w:t>MA</w:t>
            </w:r>
            <w:r w:rsidRPr="00A971F9">
              <w:rPr>
                <w:b/>
                <w:vertAlign w:val="superscript"/>
              </w:rPr>
              <w:t>4,5</w:t>
            </w:r>
          </w:p>
        </w:tc>
        <w:tc>
          <w:tcPr>
            <w:tcW w:w="1800" w:type="dxa"/>
            <w:vAlign w:val="center"/>
          </w:tcPr>
          <w:p w14:paraId="2FF6DD60" w14:textId="77777777" w:rsidR="00287369" w:rsidRPr="003C2930" w:rsidRDefault="00287369" w:rsidP="005A41DC">
            <w:pPr>
              <w:pStyle w:val="TableParagraph"/>
              <w:jc w:val="center"/>
              <w:rPr>
                <w:b/>
              </w:rPr>
            </w:pPr>
          </w:p>
          <w:p w14:paraId="2C977DEC" w14:textId="77777777" w:rsidR="00287369" w:rsidRPr="003C2930" w:rsidRDefault="00287369" w:rsidP="005A41DC">
            <w:pPr>
              <w:pStyle w:val="TableParagraph"/>
              <w:jc w:val="center"/>
              <w:rPr>
                <w:b/>
              </w:rPr>
            </w:pPr>
          </w:p>
          <w:p w14:paraId="4AC69C9A" w14:textId="77777777" w:rsidR="00287369" w:rsidRPr="003C2930" w:rsidRDefault="00287369" w:rsidP="005A41DC">
            <w:pPr>
              <w:pStyle w:val="TableParagraph"/>
              <w:jc w:val="center"/>
              <w:rPr>
                <w:b/>
              </w:rPr>
            </w:pPr>
          </w:p>
          <w:p w14:paraId="40729FEE" w14:textId="77777777" w:rsidR="00287369" w:rsidRPr="003C2930" w:rsidRDefault="00287369" w:rsidP="005A41DC">
            <w:pPr>
              <w:pStyle w:val="TableParagraph"/>
              <w:jc w:val="center"/>
              <w:rPr>
                <w:b/>
              </w:rPr>
            </w:pPr>
          </w:p>
          <w:p w14:paraId="086E3B17" w14:textId="77777777" w:rsidR="00287369" w:rsidRPr="003C2930" w:rsidRDefault="00287369" w:rsidP="005A41DC">
            <w:pPr>
              <w:pStyle w:val="TableParagraph"/>
              <w:jc w:val="center"/>
              <w:rPr>
                <w:b/>
              </w:rPr>
            </w:pPr>
          </w:p>
          <w:p w14:paraId="07DD9BBA" w14:textId="77777777" w:rsidR="00287369" w:rsidRPr="003C2930" w:rsidRDefault="00287369" w:rsidP="005A41DC">
            <w:pPr>
              <w:pStyle w:val="TableParagraph"/>
              <w:jc w:val="center"/>
              <w:rPr>
                <w:b/>
              </w:rPr>
            </w:pPr>
          </w:p>
          <w:p w14:paraId="5BABF527" w14:textId="77777777" w:rsidR="00287369" w:rsidRPr="003C2930" w:rsidRDefault="00F17F12" w:rsidP="005A41DC">
            <w:pPr>
              <w:pStyle w:val="TableParagraph"/>
              <w:jc w:val="center"/>
            </w:pPr>
            <w:r w:rsidRPr="003C2930">
              <w:t>3,0 (2,8, 23,3)</w:t>
            </w:r>
          </w:p>
          <w:p w14:paraId="6EE8B70D" w14:textId="77777777" w:rsidR="00A971F9" w:rsidRDefault="00A971F9" w:rsidP="005A41DC">
            <w:pPr>
              <w:pStyle w:val="TableParagraph"/>
              <w:jc w:val="center"/>
            </w:pPr>
          </w:p>
          <w:p w14:paraId="70C35E6A" w14:textId="77777777" w:rsidR="00287369" w:rsidRPr="003C2930" w:rsidRDefault="00F17F12" w:rsidP="005A41DC">
            <w:pPr>
              <w:pStyle w:val="TableParagraph"/>
              <w:jc w:val="center"/>
            </w:pPr>
            <w:r w:rsidRPr="003C2930">
              <w:t>6,0 (2,8, 47,4)</w:t>
            </w:r>
          </w:p>
          <w:p w14:paraId="1209E98B" w14:textId="77777777" w:rsidR="00A971F9" w:rsidRDefault="00A971F9" w:rsidP="005A41DC">
            <w:pPr>
              <w:pStyle w:val="TableParagraph"/>
              <w:jc w:val="center"/>
            </w:pPr>
          </w:p>
          <w:p w14:paraId="215135AA" w14:textId="77777777" w:rsidR="00287369" w:rsidRPr="003C2930" w:rsidRDefault="00F17F12" w:rsidP="005A41DC">
            <w:pPr>
              <w:pStyle w:val="TableParagraph"/>
              <w:jc w:val="center"/>
            </w:pPr>
            <w:r w:rsidRPr="003C2930">
              <w:t>9,2 (2,8, 47,6)</w:t>
            </w:r>
          </w:p>
        </w:tc>
        <w:tc>
          <w:tcPr>
            <w:tcW w:w="1529" w:type="dxa"/>
            <w:vAlign w:val="center"/>
          </w:tcPr>
          <w:p w14:paraId="43848F21" w14:textId="77777777" w:rsidR="00287369" w:rsidRPr="003C2930" w:rsidRDefault="00287369" w:rsidP="005A41DC">
            <w:pPr>
              <w:pStyle w:val="TableParagraph"/>
              <w:jc w:val="center"/>
              <w:rPr>
                <w:b/>
              </w:rPr>
            </w:pPr>
          </w:p>
          <w:p w14:paraId="4F73ACB2" w14:textId="77777777" w:rsidR="00287369" w:rsidRPr="003C2930" w:rsidRDefault="00287369" w:rsidP="005A41DC">
            <w:pPr>
              <w:pStyle w:val="TableParagraph"/>
              <w:jc w:val="center"/>
              <w:rPr>
                <w:b/>
              </w:rPr>
            </w:pPr>
          </w:p>
          <w:p w14:paraId="23B4FBFD" w14:textId="77777777" w:rsidR="00287369" w:rsidRPr="003C2930" w:rsidRDefault="00287369" w:rsidP="005A41DC">
            <w:pPr>
              <w:pStyle w:val="TableParagraph"/>
              <w:jc w:val="center"/>
              <w:rPr>
                <w:b/>
              </w:rPr>
            </w:pPr>
          </w:p>
          <w:p w14:paraId="7133CBC9" w14:textId="77777777" w:rsidR="00287369" w:rsidRPr="003C2930" w:rsidRDefault="00287369" w:rsidP="005A41DC">
            <w:pPr>
              <w:pStyle w:val="TableParagraph"/>
              <w:jc w:val="center"/>
              <w:rPr>
                <w:b/>
              </w:rPr>
            </w:pPr>
          </w:p>
          <w:p w14:paraId="6B1DC4AB" w14:textId="77777777" w:rsidR="00287369" w:rsidRPr="003C2930" w:rsidRDefault="00287369" w:rsidP="005A41DC">
            <w:pPr>
              <w:pStyle w:val="TableParagraph"/>
              <w:jc w:val="center"/>
              <w:rPr>
                <w:b/>
              </w:rPr>
            </w:pPr>
          </w:p>
          <w:p w14:paraId="700ECEA0" w14:textId="77777777" w:rsidR="00287369" w:rsidRPr="003C2930" w:rsidRDefault="00287369" w:rsidP="005A41DC">
            <w:pPr>
              <w:pStyle w:val="TableParagraph"/>
              <w:jc w:val="center"/>
              <w:rPr>
                <w:b/>
              </w:rPr>
            </w:pPr>
          </w:p>
          <w:p w14:paraId="0319CFBB" w14:textId="77777777" w:rsidR="00287369" w:rsidRPr="003C2930" w:rsidRDefault="00F17F12" w:rsidP="005A41DC">
            <w:pPr>
              <w:pStyle w:val="TableParagraph"/>
              <w:jc w:val="center"/>
            </w:pPr>
            <w:r w:rsidRPr="003C2930">
              <w:t>3,0 (1,0, 35,9)</w:t>
            </w:r>
          </w:p>
          <w:p w14:paraId="1042F94D" w14:textId="77777777" w:rsidR="00A971F9" w:rsidRDefault="00A971F9" w:rsidP="005A41DC">
            <w:pPr>
              <w:pStyle w:val="TableParagraph"/>
              <w:jc w:val="center"/>
            </w:pPr>
          </w:p>
          <w:p w14:paraId="7462B392" w14:textId="77777777" w:rsidR="00287369" w:rsidRPr="003C2930" w:rsidRDefault="00F17F12" w:rsidP="005A41DC">
            <w:pPr>
              <w:pStyle w:val="TableParagraph"/>
              <w:jc w:val="center"/>
            </w:pPr>
            <w:r w:rsidRPr="003C2930">
              <w:t>3,1 (1,0, 36,1)</w:t>
            </w:r>
          </w:p>
          <w:p w14:paraId="098FEC84" w14:textId="77777777" w:rsidR="00A971F9" w:rsidRDefault="00A971F9" w:rsidP="005A41DC">
            <w:pPr>
              <w:pStyle w:val="TableParagraph"/>
              <w:jc w:val="center"/>
            </w:pPr>
          </w:p>
          <w:p w14:paraId="71713CD2" w14:textId="77777777" w:rsidR="00287369" w:rsidRPr="003C2930" w:rsidRDefault="00F17F12" w:rsidP="005A41DC">
            <w:pPr>
              <w:pStyle w:val="TableParagraph"/>
              <w:jc w:val="center"/>
            </w:pPr>
            <w:r w:rsidRPr="003C2930">
              <w:t>6,0 (2,8, 36,2)</w:t>
            </w:r>
          </w:p>
        </w:tc>
        <w:tc>
          <w:tcPr>
            <w:tcW w:w="1891" w:type="dxa"/>
            <w:vAlign w:val="center"/>
          </w:tcPr>
          <w:p w14:paraId="20373F53" w14:textId="77777777" w:rsidR="00287369" w:rsidRPr="003C2930" w:rsidRDefault="00287369" w:rsidP="005A41DC">
            <w:pPr>
              <w:pStyle w:val="TableParagraph"/>
              <w:jc w:val="center"/>
              <w:rPr>
                <w:b/>
              </w:rPr>
            </w:pPr>
          </w:p>
          <w:p w14:paraId="02851086" w14:textId="77777777" w:rsidR="00287369" w:rsidRPr="003C2930" w:rsidRDefault="00287369" w:rsidP="005A41DC">
            <w:pPr>
              <w:pStyle w:val="TableParagraph"/>
              <w:jc w:val="center"/>
              <w:rPr>
                <w:b/>
              </w:rPr>
            </w:pPr>
          </w:p>
          <w:p w14:paraId="45D78F17" w14:textId="77777777" w:rsidR="00287369" w:rsidRPr="003C2930" w:rsidRDefault="00287369" w:rsidP="005A41DC">
            <w:pPr>
              <w:pStyle w:val="TableParagraph"/>
              <w:jc w:val="center"/>
              <w:rPr>
                <w:b/>
              </w:rPr>
            </w:pPr>
          </w:p>
          <w:p w14:paraId="799937DA" w14:textId="77777777" w:rsidR="00287369" w:rsidRPr="003C2930" w:rsidRDefault="00287369" w:rsidP="005A41DC">
            <w:pPr>
              <w:pStyle w:val="TableParagraph"/>
              <w:jc w:val="center"/>
              <w:rPr>
                <w:b/>
              </w:rPr>
            </w:pPr>
          </w:p>
          <w:p w14:paraId="06009684" w14:textId="77777777" w:rsidR="00287369" w:rsidRPr="003C2930" w:rsidRDefault="00287369" w:rsidP="005A41DC">
            <w:pPr>
              <w:pStyle w:val="TableParagraph"/>
              <w:jc w:val="center"/>
              <w:rPr>
                <w:b/>
              </w:rPr>
            </w:pPr>
          </w:p>
          <w:p w14:paraId="5F9B0438" w14:textId="77777777" w:rsidR="00287369" w:rsidRPr="003C2930" w:rsidRDefault="00287369" w:rsidP="005A41DC">
            <w:pPr>
              <w:pStyle w:val="TableParagraph"/>
              <w:jc w:val="center"/>
              <w:rPr>
                <w:b/>
              </w:rPr>
            </w:pPr>
          </w:p>
          <w:p w14:paraId="58FDB002" w14:textId="77777777" w:rsidR="00287369" w:rsidRPr="003C2930" w:rsidRDefault="00F17F12" w:rsidP="005A41DC">
            <w:pPr>
              <w:pStyle w:val="TableParagraph"/>
              <w:jc w:val="center"/>
            </w:pPr>
            <w:r w:rsidRPr="003C2930">
              <w:t>3,1 (1,8, 9,3)</w:t>
            </w:r>
          </w:p>
          <w:p w14:paraId="17562A80" w14:textId="77777777" w:rsidR="00A971F9" w:rsidRDefault="00A971F9" w:rsidP="005A41DC">
            <w:pPr>
              <w:pStyle w:val="TableParagraph"/>
              <w:jc w:val="center"/>
            </w:pPr>
          </w:p>
          <w:p w14:paraId="5FA927F2" w14:textId="77777777" w:rsidR="00287369" w:rsidRPr="003C2930" w:rsidRDefault="00F17F12" w:rsidP="005A41DC">
            <w:pPr>
              <w:pStyle w:val="TableParagraph"/>
              <w:jc w:val="center"/>
            </w:pPr>
            <w:r w:rsidRPr="003C2930">
              <w:t>3,2 (1,8, 47,9)</w:t>
            </w:r>
          </w:p>
          <w:p w14:paraId="776E58A3" w14:textId="77777777" w:rsidR="00A971F9" w:rsidRDefault="00A971F9" w:rsidP="005A41DC">
            <w:pPr>
              <w:pStyle w:val="TableParagraph"/>
              <w:jc w:val="center"/>
            </w:pPr>
          </w:p>
          <w:p w14:paraId="5F4B4A5E" w14:textId="77777777" w:rsidR="00287369" w:rsidRPr="003C2930" w:rsidRDefault="00F17F12" w:rsidP="005A41DC">
            <w:pPr>
              <w:pStyle w:val="TableParagraph"/>
              <w:jc w:val="center"/>
            </w:pPr>
            <w:r w:rsidRPr="003C2930">
              <w:t>5,8 (1,8, 18,0)</w:t>
            </w:r>
          </w:p>
        </w:tc>
        <w:tc>
          <w:tcPr>
            <w:tcW w:w="2069" w:type="dxa"/>
            <w:vAlign w:val="center"/>
          </w:tcPr>
          <w:p w14:paraId="6670DA61" w14:textId="77777777" w:rsidR="00287369" w:rsidRPr="003C2930" w:rsidRDefault="00287369" w:rsidP="005A41DC">
            <w:pPr>
              <w:pStyle w:val="TableParagraph"/>
              <w:jc w:val="center"/>
              <w:rPr>
                <w:b/>
              </w:rPr>
            </w:pPr>
          </w:p>
          <w:p w14:paraId="12769A1A" w14:textId="77777777" w:rsidR="00287369" w:rsidRPr="003C2930" w:rsidRDefault="00287369" w:rsidP="005A41DC">
            <w:pPr>
              <w:pStyle w:val="TableParagraph"/>
              <w:jc w:val="center"/>
              <w:rPr>
                <w:b/>
              </w:rPr>
            </w:pPr>
          </w:p>
          <w:p w14:paraId="6B028945" w14:textId="77777777" w:rsidR="00287369" w:rsidRPr="003C2930" w:rsidRDefault="00287369" w:rsidP="005A41DC">
            <w:pPr>
              <w:pStyle w:val="TableParagraph"/>
              <w:jc w:val="center"/>
              <w:rPr>
                <w:b/>
              </w:rPr>
            </w:pPr>
          </w:p>
          <w:p w14:paraId="5B591440" w14:textId="77777777" w:rsidR="00287369" w:rsidRPr="003C2930" w:rsidRDefault="00287369" w:rsidP="005A41DC">
            <w:pPr>
              <w:pStyle w:val="TableParagraph"/>
              <w:jc w:val="center"/>
              <w:rPr>
                <w:b/>
              </w:rPr>
            </w:pPr>
          </w:p>
          <w:p w14:paraId="036AC295" w14:textId="77777777" w:rsidR="00287369" w:rsidRPr="003C2930" w:rsidRDefault="00287369" w:rsidP="005A41DC">
            <w:pPr>
              <w:pStyle w:val="TableParagraph"/>
              <w:jc w:val="center"/>
              <w:rPr>
                <w:b/>
              </w:rPr>
            </w:pPr>
          </w:p>
          <w:p w14:paraId="31B76DC0" w14:textId="77777777" w:rsidR="00287369" w:rsidRPr="003C2930" w:rsidRDefault="00287369" w:rsidP="005A41DC">
            <w:pPr>
              <w:pStyle w:val="TableParagraph"/>
              <w:jc w:val="center"/>
              <w:rPr>
                <w:b/>
              </w:rPr>
            </w:pPr>
          </w:p>
          <w:p w14:paraId="64FA2B40" w14:textId="77777777" w:rsidR="00287369" w:rsidRPr="003C2930" w:rsidRDefault="00F17F12" w:rsidP="005A41DC">
            <w:pPr>
              <w:pStyle w:val="TableParagraph"/>
              <w:jc w:val="center"/>
            </w:pPr>
            <w:r w:rsidRPr="003C2930">
              <w:t>3,0 (1,0, 35,9)</w:t>
            </w:r>
          </w:p>
          <w:p w14:paraId="6C5A218C" w14:textId="77777777" w:rsidR="00A971F9" w:rsidRDefault="00A971F9" w:rsidP="005A41DC">
            <w:pPr>
              <w:pStyle w:val="TableParagraph"/>
              <w:jc w:val="center"/>
            </w:pPr>
          </w:p>
          <w:p w14:paraId="58C5D5E5" w14:textId="77777777" w:rsidR="00287369" w:rsidRPr="003C2930" w:rsidRDefault="00F17F12" w:rsidP="005A41DC">
            <w:pPr>
              <w:pStyle w:val="TableParagraph"/>
              <w:jc w:val="center"/>
            </w:pPr>
            <w:r w:rsidRPr="003C2930">
              <w:t>5,5 (1,0, 47,9)</w:t>
            </w:r>
          </w:p>
          <w:p w14:paraId="38AB8A88" w14:textId="77777777" w:rsidR="00A971F9" w:rsidRDefault="00A971F9" w:rsidP="005A41DC">
            <w:pPr>
              <w:pStyle w:val="TableParagraph"/>
              <w:jc w:val="center"/>
            </w:pPr>
          </w:p>
          <w:p w14:paraId="27EE632B" w14:textId="77777777" w:rsidR="00287369" w:rsidRPr="003C2930" w:rsidRDefault="00F17F12" w:rsidP="005A41DC">
            <w:pPr>
              <w:pStyle w:val="TableParagraph"/>
              <w:jc w:val="center"/>
            </w:pPr>
            <w:r w:rsidRPr="003C2930">
              <w:t>6,0 (1,8, 47,6)</w:t>
            </w:r>
          </w:p>
        </w:tc>
      </w:tr>
      <w:tr w:rsidR="00A971F9" w:rsidRPr="003C2930" w14:paraId="2A6FBB20" w14:textId="77777777" w:rsidTr="00B82C0E">
        <w:trPr>
          <w:trHeight w:val="2071"/>
        </w:trPr>
        <w:tc>
          <w:tcPr>
            <w:tcW w:w="2340" w:type="dxa"/>
          </w:tcPr>
          <w:p w14:paraId="7F8EF3B3" w14:textId="77777777" w:rsidR="00A971F9" w:rsidRPr="003C2930" w:rsidRDefault="00A971F9" w:rsidP="005A41DC">
            <w:pPr>
              <w:pStyle w:val="TableParagraph"/>
              <w:rPr>
                <w:b/>
              </w:rPr>
            </w:pPr>
            <w:r w:rsidRPr="003C2930">
              <w:rPr>
                <w:b/>
              </w:rPr>
              <w:t>Molekulinio atsako</w:t>
            </w:r>
            <w:r>
              <w:rPr>
                <w:b/>
              </w:rPr>
              <w:t xml:space="preserve"> </w:t>
            </w:r>
            <w:proofErr w:type="spellStart"/>
            <w:r w:rsidRPr="003C2930">
              <w:rPr>
                <w:b/>
              </w:rPr>
              <w:t>trukmė</w:t>
            </w:r>
            <w:r w:rsidRPr="003C2930">
              <w:rPr>
                <w:b/>
                <w:vertAlign w:val="superscript"/>
              </w:rPr>
              <w:t>b</w:t>
            </w:r>
            <w:proofErr w:type="spellEnd"/>
          </w:p>
          <w:p w14:paraId="2A2805DA" w14:textId="77777777" w:rsidR="00A971F9" w:rsidRDefault="00A971F9" w:rsidP="005A41DC">
            <w:pPr>
              <w:pStyle w:val="TableParagraph"/>
              <w:rPr>
                <w:b/>
              </w:rPr>
            </w:pPr>
          </w:p>
          <w:p w14:paraId="5C753E5B" w14:textId="77777777" w:rsidR="00A971F9" w:rsidRPr="003C2930" w:rsidRDefault="00A971F9" w:rsidP="005A41DC">
            <w:pPr>
              <w:pStyle w:val="TableParagraph"/>
              <w:rPr>
                <w:b/>
              </w:rPr>
            </w:pPr>
            <w:r>
              <w:rPr>
                <w:b/>
              </w:rPr>
              <w:t>SMA, K-M po 3 </w:t>
            </w:r>
            <w:r w:rsidRPr="003C2930">
              <w:rPr>
                <w:b/>
              </w:rPr>
              <w:t>metų,</w:t>
            </w:r>
            <w:r>
              <w:rPr>
                <w:b/>
              </w:rPr>
              <w:t xml:space="preserve"> </w:t>
            </w:r>
            <w:r w:rsidRPr="003C2930">
              <w:rPr>
                <w:b/>
              </w:rPr>
              <w:t>% (95</w:t>
            </w:r>
            <w:r>
              <w:rPr>
                <w:b/>
              </w:rPr>
              <w:t> </w:t>
            </w:r>
            <w:r w:rsidRPr="003C2930">
              <w:rPr>
                <w:b/>
              </w:rPr>
              <w:t>% PI)</w:t>
            </w:r>
          </w:p>
          <w:p w14:paraId="18E611D0" w14:textId="77777777" w:rsidR="00A971F9" w:rsidRDefault="00A971F9" w:rsidP="005A41DC">
            <w:pPr>
              <w:pStyle w:val="TableParagraph"/>
              <w:rPr>
                <w:b/>
              </w:rPr>
            </w:pPr>
          </w:p>
          <w:p w14:paraId="4D46097D" w14:textId="77777777" w:rsidR="00A971F9" w:rsidRPr="003C2930" w:rsidRDefault="00A971F9" w:rsidP="005A41DC">
            <w:pPr>
              <w:pStyle w:val="TableParagraph"/>
              <w:rPr>
                <w:b/>
              </w:rPr>
            </w:pPr>
            <w:r w:rsidRPr="003C2930">
              <w:rPr>
                <w:b/>
              </w:rPr>
              <w:t>MA</w:t>
            </w:r>
            <w:r w:rsidRPr="003C2930">
              <w:rPr>
                <w:b/>
                <w:vertAlign w:val="superscript"/>
              </w:rPr>
              <w:t>4</w:t>
            </w:r>
            <w:r w:rsidRPr="003C2930">
              <w:rPr>
                <w:b/>
              </w:rPr>
              <w:t>, K-M po 3</w:t>
            </w:r>
            <w:r>
              <w:rPr>
                <w:b/>
              </w:rPr>
              <w:t> </w:t>
            </w:r>
            <w:r w:rsidRPr="003C2930">
              <w:rPr>
                <w:b/>
              </w:rPr>
              <w:t>metų,</w:t>
            </w:r>
            <w:r>
              <w:rPr>
                <w:b/>
              </w:rPr>
              <w:t xml:space="preserve"> % (95 </w:t>
            </w:r>
            <w:r w:rsidRPr="003C2930">
              <w:rPr>
                <w:b/>
              </w:rPr>
              <w:t>% PI)</w:t>
            </w:r>
          </w:p>
        </w:tc>
        <w:tc>
          <w:tcPr>
            <w:tcW w:w="1800" w:type="dxa"/>
          </w:tcPr>
          <w:p w14:paraId="12E6F1B4" w14:textId="77777777" w:rsidR="00A971F9" w:rsidRDefault="00A971F9" w:rsidP="005A41DC">
            <w:pPr>
              <w:pStyle w:val="TableParagraph"/>
              <w:jc w:val="center"/>
            </w:pPr>
          </w:p>
          <w:p w14:paraId="40D35271" w14:textId="77777777" w:rsidR="00A971F9" w:rsidRDefault="00A971F9" w:rsidP="005A41DC">
            <w:pPr>
              <w:pStyle w:val="TableParagraph"/>
              <w:jc w:val="center"/>
            </w:pPr>
          </w:p>
          <w:p w14:paraId="060EA0E8" w14:textId="77777777" w:rsidR="00A971F9" w:rsidRDefault="00A971F9" w:rsidP="005A41DC">
            <w:pPr>
              <w:pStyle w:val="TableParagraph"/>
              <w:jc w:val="center"/>
            </w:pPr>
          </w:p>
          <w:p w14:paraId="7A3F8E50" w14:textId="77777777" w:rsidR="00A971F9" w:rsidRPr="003C2930" w:rsidRDefault="00A971F9" w:rsidP="005A41DC">
            <w:pPr>
              <w:pStyle w:val="TableParagraph"/>
              <w:jc w:val="center"/>
            </w:pPr>
            <w:r w:rsidRPr="003C2930">
              <w:t>90,7 (73,9, 96,9)</w:t>
            </w:r>
          </w:p>
          <w:p w14:paraId="73438F71" w14:textId="77777777" w:rsidR="00A971F9" w:rsidRDefault="00A971F9" w:rsidP="005A41DC">
            <w:pPr>
              <w:pStyle w:val="TableParagraph"/>
              <w:jc w:val="center"/>
            </w:pPr>
          </w:p>
          <w:p w14:paraId="01E2CFFA" w14:textId="77777777" w:rsidR="00A971F9" w:rsidRDefault="00A971F9" w:rsidP="005A41DC">
            <w:pPr>
              <w:pStyle w:val="TableParagraph"/>
              <w:jc w:val="center"/>
            </w:pPr>
          </w:p>
          <w:p w14:paraId="755148EA" w14:textId="77777777" w:rsidR="00A971F9" w:rsidRPr="003C2930" w:rsidRDefault="00A971F9" w:rsidP="005A41DC">
            <w:pPr>
              <w:pStyle w:val="TableParagraph"/>
              <w:jc w:val="center"/>
              <w:rPr>
                <w:sz w:val="18"/>
              </w:rPr>
            </w:pPr>
            <w:r w:rsidRPr="003C2930">
              <w:t>89,5 (70,9, 96,5)</w:t>
            </w:r>
          </w:p>
        </w:tc>
        <w:tc>
          <w:tcPr>
            <w:tcW w:w="1529" w:type="dxa"/>
          </w:tcPr>
          <w:p w14:paraId="4A672176" w14:textId="77777777" w:rsidR="00A971F9" w:rsidRDefault="00A971F9" w:rsidP="005A41DC">
            <w:pPr>
              <w:pStyle w:val="TableParagraph"/>
              <w:jc w:val="center"/>
            </w:pPr>
          </w:p>
          <w:p w14:paraId="717B7E5C" w14:textId="77777777" w:rsidR="00A971F9" w:rsidRDefault="00A971F9" w:rsidP="005A41DC">
            <w:pPr>
              <w:pStyle w:val="TableParagraph"/>
              <w:jc w:val="center"/>
            </w:pPr>
          </w:p>
          <w:p w14:paraId="29AB8F1A" w14:textId="77777777" w:rsidR="00A971F9" w:rsidRDefault="00A971F9" w:rsidP="005A41DC">
            <w:pPr>
              <w:pStyle w:val="TableParagraph"/>
              <w:jc w:val="center"/>
            </w:pPr>
          </w:p>
          <w:p w14:paraId="359D9FB4" w14:textId="77777777" w:rsidR="00A971F9" w:rsidRPr="003C2930" w:rsidRDefault="00A971F9" w:rsidP="005A41DC">
            <w:pPr>
              <w:pStyle w:val="TableParagraph"/>
              <w:jc w:val="center"/>
            </w:pPr>
            <w:r w:rsidRPr="003C2930">
              <w:t>81,5 (63,2,</w:t>
            </w:r>
            <w:r>
              <w:t xml:space="preserve"> </w:t>
            </w:r>
            <w:r w:rsidRPr="003C2930">
              <w:t>91,3)</w:t>
            </w:r>
          </w:p>
          <w:p w14:paraId="7B048C43" w14:textId="77777777" w:rsidR="00A971F9" w:rsidRDefault="00A971F9" w:rsidP="005A41DC">
            <w:pPr>
              <w:pStyle w:val="TableParagraph"/>
              <w:jc w:val="center"/>
            </w:pPr>
          </w:p>
          <w:p w14:paraId="7885D84D" w14:textId="77777777" w:rsidR="00A971F9" w:rsidRDefault="00A971F9" w:rsidP="005A41DC">
            <w:pPr>
              <w:pStyle w:val="TableParagraph"/>
              <w:jc w:val="center"/>
            </w:pPr>
          </w:p>
          <w:p w14:paraId="41C80CD1" w14:textId="77777777" w:rsidR="00A971F9" w:rsidRPr="003C2930" w:rsidRDefault="00A971F9" w:rsidP="005A41DC">
            <w:pPr>
              <w:pStyle w:val="TableParagraph"/>
              <w:jc w:val="center"/>
              <w:rPr>
                <w:sz w:val="18"/>
              </w:rPr>
            </w:pPr>
            <w:r w:rsidRPr="003C2930">
              <w:t>68,7 (48,0,</w:t>
            </w:r>
            <w:r>
              <w:t xml:space="preserve"> </w:t>
            </w:r>
            <w:r w:rsidRPr="003C2930">
              <w:t>82,5)</w:t>
            </w:r>
          </w:p>
        </w:tc>
        <w:tc>
          <w:tcPr>
            <w:tcW w:w="1891" w:type="dxa"/>
          </w:tcPr>
          <w:p w14:paraId="32A077BB" w14:textId="77777777" w:rsidR="00A971F9" w:rsidRDefault="00A971F9" w:rsidP="005A41DC">
            <w:pPr>
              <w:pStyle w:val="TableParagraph"/>
              <w:jc w:val="center"/>
            </w:pPr>
          </w:p>
          <w:p w14:paraId="511E178D" w14:textId="77777777" w:rsidR="00A971F9" w:rsidRDefault="00A971F9" w:rsidP="005A41DC">
            <w:pPr>
              <w:pStyle w:val="TableParagraph"/>
              <w:jc w:val="center"/>
            </w:pPr>
          </w:p>
          <w:p w14:paraId="0A7A552B" w14:textId="77777777" w:rsidR="00A971F9" w:rsidRDefault="00A971F9" w:rsidP="005A41DC">
            <w:pPr>
              <w:pStyle w:val="TableParagraph"/>
              <w:jc w:val="center"/>
            </w:pPr>
          </w:p>
          <w:p w14:paraId="1221F70A" w14:textId="77777777" w:rsidR="00A971F9" w:rsidRPr="003C2930" w:rsidRDefault="00A971F9" w:rsidP="005A41DC">
            <w:pPr>
              <w:pStyle w:val="TableParagraph"/>
              <w:jc w:val="center"/>
            </w:pPr>
            <w:r w:rsidRPr="003C2930">
              <w:t>90,2 (65,9, 97,5)</w:t>
            </w:r>
          </w:p>
          <w:p w14:paraId="3C0EF8C0" w14:textId="77777777" w:rsidR="00A971F9" w:rsidRDefault="00A971F9" w:rsidP="005A41DC">
            <w:pPr>
              <w:pStyle w:val="TableParagraph"/>
              <w:jc w:val="center"/>
            </w:pPr>
          </w:p>
          <w:p w14:paraId="2569A77B" w14:textId="77777777" w:rsidR="00A971F9" w:rsidRDefault="00A971F9" w:rsidP="005A41DC">
            <w:pPr>
              <w:pStyle w:val="TableParagraph"/>
              <w:jc w:val="center"/>
            </w:pPr>
          </w:p>
          <w:p w14:paraId="614AE955" w14:textId="77777777" w:rsidR="00A971F9" w:rsidRPr="003C2930" w:rsidRDefault="00A971F9" w:rsidP="005A41DC">
            <w:pPr>
              <w:pStyle w:val="TableParagraph"/>
              <w:jc w:val="center"/>
              <w:rPr>
                <w:sz w:val="18"/>
              </w:rPr>
            </w:pPr>
            <w:r w:rsidRPr="003C2930">
              <w:t>85,2 (51,9, 96,2)</w:t>
            </w:r>
          </w:p>
        </w:tc>
        <w:tc>
          <w:tcPr>
            <w:tcW w:w="2069" w:type="dxa"/>
          </w:tcPr>
          <w:p w14:paraId="11E63EF1" w14:textId="77777777" w:rsidR="00A971F9" w:rsidRDefault="00A971F9" w:rsidP="005A41DC">
            <w:pPr>
              <w:pStyle w:val="TableParagraph"/>
              <w:jc w:val="center"/>
            </w:pPr>
          </w:p>
          <w:p w14:paraId="49096DF4" w14:textId="77777777" w:rsidR="00A971F9" w:rsidRDefault="00A971F9" w:rsidP="005A41DC">
            <w:pPr>
              <w:pStyle w:val="TableParagraph"/>
              <w:jc w:val="center"/>
            </w:pPr>
          </w:p>
          <w:p w14:paraId="09CC11A5" w14:textId="77777777" w:rsidR="00A971F9" w:rsidRDefault="00A971F9" w:rsidP="005A41DC">
            <w:pPr>
              <w:pStyle w:val="TableParagraph"/>
              <w:jc w:val="center"/>
            </w:pPr>
          </w:p>
          <w:p w14:paraId="74CD9EE9" w14:textId="77777777" w:rsidR="00A971F9" w:rsidRPr="003C2930" w:rsidRDefault="00A971F9" w:rsidP="005A41DC">
            <w:pPr>
              <w:pStyle w:val="TableParagraph"/>
              <w:jc w:val="center"/>
            </w:pPr>
            <w:r w:rsidRPr="003C2930">
              <w:t>87,2 (78,0, 92,7)</w:t>
            </w:r>
          </w:p>
          <w:p w14:paraId="0F5644C9" w14:textId="77777777" w:rsidR="00A971F9" w:rsidRDefault="00A971F9" w:rsidP="005A41DC">
            <w:pPr>
              <w:pStyle w:val="TableParagraph"/>
              <w:jc w:val="center"/>
            </w:pPr>
          </w:p>
          <w:p w14:paraId="7B999B79" w14:textId="77777777" w:rsidR="00A971F9" w:rsidRDefault="00A971F9" w:rsidP="005A41DC">
            <w:pPr>
              <w:pStyle w:val="TableParagraph"/>
              <w:jc w:val="center"/>
            </w:pPr>
          </w:p>
          <w:p w14:paraId="4EEE6399" w14:textId="77777777" w:rsidR="00A971F9" w:rsidRPr="003C2930" w:rsidRDefault="00A971F9" w:rsidP="005A41DC">
            <w:pPr>
              <w:pStyle w:val="TableParagraph"/>
              <w:jc w:val="center"/>
              <w:rPr>
                <w:sz w:val="18"/>
              </w:rPr>
            </w:pPr>
            <w:r w:rsidRPr="003C2930">
              <w:t>80,7 (69,4, 88,1)</w:t>
            </w:r>
          </w:p>
        </w:tc>
      </w:tr>
      <w:tr w:rsidR="00287369" w:rsidRPr="003C2930" w14:paraId="219B4A92" w14:textId="77777777" w:rsidTr="00697514">
        <w:trPr>
          <w:trHeight w:val="5588"/>
        </w:trPr>
        <w:tc>
          <w:tcPr>
            <w:tcW w:w="9629" w:type="dxa"/>
            <w:gridSpan w:val="5"/>
          </w:tcPr>
          <w:p w14:paraId="1B6A8C99" w14:textId="77777777" w:rsidR="00287369" w:rsidRPr="003C2930" w:rsidRDefault="00697514" w:rsidP="005A41DC">
            <w:pPr>
              <w:pStyle w:val="TableParagraph"/>
              <w:rPr>
                <w:sz w:val="20"/>
              </w:rPr>
            </w:pPr>
            <w:r>
              <w:rPr>
                <w:sz w:val="20"/>
              </w:rPr>
              <w:lastRenderedPageBreak/>
              <w:t>Duomenų įvertinimo data: 2020 m. lapkričio 23 </w:t>
            </w:r>
            <w:r w:rsidR="00F17F12" w:rsidRPr="003C2930">
              <w:rPr>
                <w:sz w:val="20"/>
              </w:rPr>
              <w:t>d.</w:t>
            </w:r>
          </w:p>
          <w:p w14:paraId="61A0987B" w14:textId="77777777" w:rsidR="00287369" w:rsidRPr="003C2930" w:rsidRDefault="00F17F12" w:rsidP="005A41DC">
            <w:pPr>
              <w:pStyle w:val="TableParagraph"/>
              <w:rPr>
                <w:sz w:val="20"/>
              </w:rPr>
            </w:pPr>
            <w:r w:rsidRPr="003C2930">
              <w:rPr>
                <w:sz w:val="20"/>
              </w:rPr>
              <w:t xml:space="preserve">Santrumpos: </w:t>
            </w:r>
            <w:proofErr w:type="spellStart"/>
            <w:r w:rsidRPr="003C2930">
              <w:rPr>
                <w:i/>
                <w:sz w:val="20"/>
              </w:rPr>
              <w:t>Ph</w:t>
            </w:r>
            <w:proofErr w:type="spellEnd"/>
            <w:r w:rsidRPr="003C2930">
              <w:rPr>
                <w:i/>
                <w:sz w:val="20"/>
              </w:rPr>
              <w:t xml:space="preserve">+ </w:t>
            </w:r>
            <w:r w:rsidRPr="003C2930">
              <w:rPr>
                <w:sz w:val="20"/>
              </w:rPr>
              <w:t xml:space="preserve">= </w:t>
            </w:r>
            <w:proofErr w:type="spellStart"/>
            <w:r w:rsidRPr="003C2930">
              <w:rPr>
                <w:i/>
                <w:sz w:val="20"/>
              </w:rPr>
              <w:t>Philadelphia</w:t>
            </w:r>
            <w:proofErr w:type="spellEnd"/>
            <w:r w:rsidRPr="003C2930">
              <w:rPr>
                <w:i/>
                <w:sz w:val="20"/>
              </w:rPr>
              <w:t xml:space="preserve"> </w:t>
            </w:r>
            <w:r w:rsidRPr="003C2930">
              <w:rPr>
                <w:sz w:val="20"/>
              </w:rPr>
              <w:t xml:space="preserve">chromosomai teigiama; LF = lėtinė fazė; LML = lėtinė </w:t>
            </w:r>
            <w:proofErr w:type="spellStart"/>
            <w:r w:rsidRPr="003C2930">
              <w:rPr>
                <w:sz w:val="20"/>
              </w:rPr>
              <w:t>mieloidinė</w:t>
            </w:r>
            <w:proofErr w:type="spellEnd"/>
            <w:r w:rsidRPr="003C2930">
              <w:rPr>
                <w:sz w:val="20"/>
              </w:rPr>
              <w:t xml:space="preserve"> leukemija;</w:t>
            </w:r>
            <w:r w:rsidR="00DF0020">
              <w:rPr>
                <w:sz w:val="20"/>
              </w:rPr>
              <w:t xml:space="preserve"> </w:t>
            </w:r>
            <w:r w:rsidRPr="003C2930">
              <w:rPr>
                <w:sz w:val="20"/>
              </w:rPr>
              <w:t xml:space="preserve">K-M = </w:t>
            </w:r>
            <w:proofErr w:type="spellStart"/>
            <w:r w:rsidRPr="003C2930">
              <w:rPr>
                <w:sz w:val="20"/>
              </w:rPr>
              <w:t>Kaplan-Meier</w:t>
            </w:r>
            <w:proofErr w:type="spellEnd"/>
            <w:r w:rsidRPr="003C2930">
              <w:rPr>
                <w:sz w:val="20"/>
              </w:rPr>
              <w:t xml:space="preserve">; N = pacientų skaičius; PI = </w:t>
            </w:r>
            <w:proofErr w:type="spellStart"/>
            <w:r w:rsidRPr="003C2930">
              <w:rPr>
                <w:sz w:val="20"/>
              </w:rPr>
              <w:t>pasikliautinasis</w:t>
            </w:r>
            <w:proofErr w:type="spellEnd"/>
            <w:r w:rsidRPr="003C2930">
              <w:rPr>
                <w:sz w:val="20"/>
              </w:rPr>
              <w:t xml:space="preserve"> intervalas; </w:t>
            </w:r>
            <w:proofErr w:type="spellStart"/>
            <w:r w:rsidRPr="003C2930">
              <w:rPr>
                <w:sz w:val="20"/>
              </w:rPr>
              <w:t>SCiA</w:t>
            </w:r>
            <w:proofErr w:type="spellEnd"/>
            <w:r w:rsidRPr="003C2930">
              <w:rPr>
                <w:sz w:val="20"/>
              </w:rPr>
              <w:t xml:space="preserve"> = stiprus citogenetinis atsakas; </w:t>
            </w:r>
            <w:proofErr w:type="spellStart"/>
            <w:r w:rsidRPr="003C2930">
              <w:rPr>
                <w:sz w:val="20"/>
              </w:rPr>
              <w:t>PCiA</w:t>
            </w:r>
            <w:proofErr w:type="spellEnd"/>
            <w:r w:rsidRPr="003C2930">
              <w:rPr>
                <w:sz w:val="20"/>
              </w:rPr>
              <w:t xml:space="preserve"> = pilnas citogenetinis atsakas; SMA = stiprus molekulinis atsakas; MA</w:t>
            </w:r>
            <w:r w:rsidRPr="003C2930">
              <w:rPr>
                <w:sz w:val="20"/>
                <w:vertAlign w:val="superscript"/>
              </w:rPr>
              <w:t>4</w:t>
            </w:r>
            <w:r w:rsidRPr="003C2930">
              <w:rPr>
                <w:sz w:val="20"/>
              </w:rPr>
              <w:t xml:space="preserve"> = ≥ 4 logaritminis </w:t>
            </w:r>
            <w:r w:rsidRPr="003C2930">
              <w:rPr>
                <w:i/>
                <w:sz w:val="20"/>
              </w:rPr>
              <w:t xml:space="preserve">BCR-ABL </w:t>
            </w:r>
            <w:proofErr w:type="spellStart"/>
            <w:r w:rsidRPr="003C2930">
              <w:rPr>
                <w:sz w:val="20"/>
              </w:rPr>
              <w:t>transkriptų</w:t>
            </w:r>
            <w:proofErr w:type="spellEnd"/>
            <w:r w:rsidRPr="003C2930">
              <w:rPr>
                <w:sz w:val="20"/>
              </w:rPr>
              <w:t xml:space="preserve"> sumažėjimas nuo sunormintos pradinės vertės; MA</w:t>
            </w:r>
            <w:r w:rsidRPr="003C2930">
              <w:rPr>
                <w:sz w:val="20"/>
                <w:vertAlign w:val="superscript"/>
              </w:rPr>
              <w:t>4,5</w:t>
            </w:r>
            <w:r w:rsidRPr="003C2930">
              <w:rPr>
                <w:sz w:val="20"/>
              </w:rPr>
              <w:t xml:space="preserve"> = ≥ 4,5 logaritminis </w:t>
            </w:r>
            <w:r w:rsidRPr="003C2930">
              <w:rPr>
                <w:i/>
                <w:sz w:val="20"/>
              </w:rPr>
              <w:t xml:space="preserve">BCR-ABL </w:t>
            </w:r>
            <w:proofErr w:type="spellStart"/>
            <w:r w:rsidRPr="003C2930">
              <w:rPr>
                <w:sz w:val="20"/>
              </w:rPr>
              <w:t>transkriptų</w:t>
            </w:r>
            <w:proofErr w:type="spellEnd"/>
            <w:r w:rsidRPr="003C2930">
              <w:rPr>
                <w:sz w:val="20"/>
              </w:rPr>
              <w:t xml:space="preserve"> sumažėjimas nuo sunormintos pradinės vertės.</w:t>
            </w:r>
          </w:p>
          <w:p w14:paraId="69068AC9" w14:textId="77777777" w:rsidR="00287369" w:rsidRPr="003C2930" w:rsidRDefault="00F17F12" w:rsidP="005A41DC">
            <w:pPr>
              <w:pStyle w:val="TableParagraph"/>
              <w:rPr>
                <w:sz w:val="20"/>
              </w:rPr>
            </w:pPr>
            <w:r w:rsidRPr="003C2930">
              <w:rPr>
                <w:sz w:val="20"/>
              </w:rPr>
              <w:t xml:space="preserve">Kaupiamieji patvirtinti </w:t>
            </w:r>
            <w:proofErr w:type="spellStart"/>
            <w:r w:rsidRPr="003C2930">
              <w:rPr>
                <w:sz w:val="20"/>
              </w:rPr>
              <w:t>SCiA</w:t>
            </w:r>
            <w:proofErr w:type="spellEnd"/>
            <w:r w:rsidRPr="003C2930">
              <w:rPr>
                <w:sz w:val="20"/>
              </w:rPr>
              <w:t xml:space="preserve"> kriterijai: atsakas patvirtinamas atlikus 2 iš eilės vertinimus, tarp kurių yra ne mažesnis kaip 28 dienų intervalas. Kad pacientas būtų laikomas patyrusiu atsaką, jo pradinis atsakas turi išlikti bent</w:t>
            </w:r>
          </w:p>
          <w:p w14:paraId="3B0734A2" w14:textId="77777777" w:rsidR="00287369" w:rsidRPr="003C2930" w:rsidRDefault="00F17F12" w:rsidP="005A41DC">
            <w:pPr>
              <w:pStyle w:val="TableParagraph"/>
              <w:rPr>
                <w:sz w:val="20"/>
              </w:rPr>
            </w:pPr>
            <w:r w:rsidRPr="003C2930">
              <w:rPr>
                <w:sz w:val="20"/>
              </w:rPr>
              <w:t>52 savaites arba pagerėti, palyginti su pradiniu vertinimu. Pacientai, kurie pradinio vertinimo metu buvo pasiekę dalinį citogenetinį atsaką (</w:t>
            </w:r>
            <w:proofErr w:type="spellStart"/>
            <w:r w:rsidRPr="003C2930">
              <w:rPr>
                <w:sz w:val="20"/>
              </w:rPr>
              <w:t>DCiA</w:t>
            </w:r>
            <w:proofErr w:type="spellEnd"/>
            <w:r w:rsidRPr="003C2930">
              <w:rPr>
                <w:sz w:val="20"/>
              </w:rPr>
              <w:t xml:space="preserve">), turi pasiekti </w:t>
            </w:r>
            <w:proofErr w:type="spellStart"/>
            <w:r w:rsidRPr="003C2930">
              <w:rPr>
                <w:sz w:val="20"/>
              </w:rPr>
              <w:t>PCiA</w:t>
            </w:r>
            <w:proofErr w:type="spellEnd"/>
            <w:r w:rsidRPr="003C2930">
              <w:rPr>
                <w:sz w:val="20"/>
              </w:rPr>
              <w:t xml:space="preserve"> gydymo metu, kad būtų laikomi pasiekusiais citogenetinį atsaką. Pacientai, patyrę bent SMA ir didesnį molekulinį atsaką nei buvo pradžioje, laikomi patvirtintais </w:t>
            </w:r>
            <w:proofErr w:type="spellStart"/>
            <w:r w:rsidRPr="003C2930">
              <w:rPr>
                <w:sz w:val="20"/>
              </w:rPr>
              <w:t>PCiA</w:t>
            </w:r>
            <w:proofErr w:type="spellEnd"/>
            <w:r w:rsidRPr="003C2930">
              <w:rPr>
                <w:sz w:val="20"/>
              </w:rPr>
              <w:t xml:space="preserve"> atvejais.</w:t>
            </w:r>
          </w:p>
          <w:p w14:paraId="1E7B0F1C" w14:textId="77777777" w:rsidR="00287369" w:rsidRPr="003C2930" w:rsidRDefault="00F17F12" w:rsidP="005A41DC">
            <w:pPr>
              <w:pStyle w:val="TableParagraph"/>
              <w:rPr>
                <w:sz w:val="20"/>
              </w:rPr>
            </w:pPr>
            <w:r w:rsidRPr="003C2930">
              <w:rPr>
                <w:sz w:val="20"/>
              </w:rPr>
              <w:t>Kaupiamojo citogenetinio atsako kriterijai: stiprus citogenetinis atsakas apima pilną (0</w:t>
            </w:r>
            <w:r w:rsidR="00697514">
              <w:rPr>
                <w:sz w:val="20"/>
              </w:rPr>
              <w:t> </w:t>
            </w:r>
            <w:r w:rsidRPr="003C2930">
              <w:rPr>
                <w:sz w:val="20"/>
              </w:rPr>
              <w:t xml:space="preserve">% </w:t>
            </w:r>
            <w:proofErr w:type="spellStart"/>
            <w:r w:rsidRPr="003C2930">
              <w:rPr>
                <w:i/>
                <w:sz w:val="20"/>
              </w:rPr>
              <w:t>Ph</w:t>
            </w:r>
            <w:proofErr w:type="spellEnd"/>
            <w:r w:rsidRPr="003C2930">
              <w:rPr>
                <w:i/>
                <w:sz w:val="20"/>
              </w:rPr>
              <w:t xml:space="preserve">+ </w:t>
            </w:r>
            <w:proofErr w:type="spellStart"/>
            <w:r w:rsidRPr="003C2930">
              <w:rPr>
                <w:sz w:val="20"/>
              </w:rPr>
              <w:t>metafazių</w:t>
            </w:r>
            <w:proofErr w:type="spellEnd"/>
            <w:r w:rsidRPr="003C2930">
              <w:rPr>
                <w:sz w:val="20"/>
              </w:rPr>
              <w:t xml:space="preserve"> kaulų čiulpuose arba &lt;</w:t>
            </w:r>
            <w:r w:rsidR="00697514">
              <w:rPr>
                <w:sz w:val="20"/>
              </w:rPr>
              <w:t> </w:t>
            </w:r>
            <w:r w:rsidRPr="003C2930">
              <w:rPr>
                <w:sz w:val="20"/>
              </w:rPr>
              <w:t>1</w:t>
            </w:r>
            <w:r w:rsidR="00697514">
              <w:rPr>
                <w:sz w:val="20"/>
              </w:rPr>
              <w:t> </w:t>
            </w:r>
            <w:r w:rsidRPr="003C2930">
              <w:rPr>
                <w:sz w:val="20"/>
              </w:rPr>
              <w:t xml:space="preserve">% teigiamų ląstelių </w:t>
            </w:r>
            <w:proofErr w:type="spellStart"/>
            <w:r w:rsidRPr="003C2930">
              <w:rPr>
                <w:sz w:val="20"/>
              </w:rPr>
              <w:t>fluorescentinės</w:t>
            </w:r>
            <w:proofErr w:type="spellEnd"/>
            <w:r w:rsidRPr="003C2930">
              <w:rPr>
                <w:sz w:val="20"/>
              </w:rPr>
              <w:t xml:space="preserve"> </w:t>
            </w:r>
            <w:proofErr w:type="spellStart"/>
            <w:r w:rsidRPr="003C2930">
              <w:rPr>
                <w:i/>
                <w:sz w:val="20"/>
              </w:rPr>
              <w:t>in</w:t>
            </w:r>
            <w:proofErr w:type="spellEnd"/>
            <w:r w:rsidRPr="003C2930">
              <w:rPr>
                <w:i/>
                <w:sz w:val="20"/>
              </w:rPr>
              <w:t xml:space="preserve"> </w:t>
            </w:r>
            <w:proofErr w:type="spellStart"/>
            <w:r w:rsidRPr="003C2930">
              <w:rPr>
                <w:i/>
                <w:sz w:val="20"/>
              </w:rPr>
              <w:t>situ</w:t>
            </w:r>
            <w:proofErr w:type="spellEnd"/>
            <w:r w:rsidRPr="003C2930">
              <w:rPr>
                <w:i/>
                <w:sz w:val="20"/>
              </w:rPr>
              <w:t xml:space="preserve"> </w:t>
            </w:r>
            <w:r w:rsidRPr="003C2930">
              <w:rPr>
                <w:sz w:val="20"/>
              </w:rPr>
              <w:t>hibridizacijos [FISH] būdu) ar dalinį (1</w:t>
            </w:r>
            <w:r w:rsidR="00697514">
              <w:rPr>
                <w:sz w:val="20"/>
              </w:rPr>
              <w:t> </w:t>
            </w:r>
            <w:r w:rsidRPr="003C2930">
              <w:rPr>
                <w:sz w:val="20"/>
              </w:rPr>
              <w:t>% – 35</w:t>
            </w:r>
            <w:r w:rsidR="00697514">
              <w:rPr>
                <w:sz w:val="20"/>
              </w:rPr>
              <w:t> </w:t>
            </w:r>
            <w:r w:rsidRPr="003C2930">
              <w:rPr>
                <w:sz w:val="20"/>
              </w:rPr>
              <w:t xml:space="preserve">%) citogenetinį atsakus. Citogenetinis atsakas pagrįstas procentine </w:t>
            </w:r>
            <w:proofErr w:type="spellStart"/>
            <w:r w:rsidRPr="003C2930">
              <w:rPr>
                <w:i/>
                <w:sz w:val="20"/>
              </w:rPr>
              <w:t>Ph</w:t>
            </w:r>
            <w:proofErr w:type="spellEnd"/>
            <w:r w:rsidRPr="003C2930">
              <w:rPr>
                <w:i/>
                <w:sz w:val="20"/>
              </w:rPr>
              <w:t xml:space="preserve">+ </w:t>
            </w:r>
            <w:proofErr w:type="spellStart"/>
            <w:r w:rsidRPr="003C2930">
              <w:rPr>
                <w:sz w:val="20"/>
              </w:rPr>
              <w:t>metafazių</w:t>
            </w:r>
            <w:proofErr w:type="spellEnd"/>
            <w:r w:rsidRPr="003C2930">
              <w:rPr>
                <w:sz w:val="20"/>
              </w:rPr>
              <w:t xml:space="preserve"> dalimi iš ≥</w:t>
            </w:r>
            <w:r w:rsidR="00697514">
              <w:rPr>
                <w:sz w:val="20"/>
              </w:rPr>
              <w:t> </w:t>
            </w:r>
            <w:r w:rsidRPr="003C2930">
              <w:rPr>
                <w:sz w:val="20"/>
              </w:rPr>
              <w:t>20</w:t>
            </w:r>
            <w:r w:rsidR="00697514">
              <w:rPr>
                <w:sz w:val="20"/>
              </w:rPr>
              <w:t> </w:t>
            </w:r>
            <w:proofErr w:type="spellStart"/>
            <w:r w:rsidRPr="003C2930">
              <w:rPr>
                <w:sz w:val="20"/>
              </w:rPr>
              <w:t>metafazinių</w:t>
            </w:r>
            <w:proofErr w:type="spellEnd"/>
            <w:r w:rsidRPr="003C2930">
              <w:rPr>
                <w:sz w:val="20"/>
              </w:rPr>
              <w:t xml:space="preserve"> ląstelių kiekviename kaulų čiulpų mėginyje. FISH analizę (≥</w:t>
            </w:r>
            <w:r w:rsidR="00697514">
              <w:rPr>
                <w:sz w:val="20"/>
              </w:rPr>
              <w:t> </w:t>
            </w:r>
            <w:r w:rsidRPr="003C2930">
              <w:rPr>
                <w:sz w:val="20"/>
              </w:rPr>
              <w:t>200</w:t>
            </w:r>
            <w:r w:rsidR="00697514">
              <w:rPr>
                <w:sz w:val="20"/>
              </w:rPr>
              <w:t> </w:t>
            </w:r>
            <w:r w:rsidRPr="003C2930">
              <w:rPr>
                <w:sz w:val="20"/>
              </w:rPr>
              <w:t xml:space="preserve">ląstelių) galima naudoti </w:t>
            </w:r>
            <w:proofErr w:type="spellStart"/>
            <w:r w:rsidRPr="003C2930">
              <w:rPr>
                <w:sz w:val="20"/>
              </w:rPr>
              <w:t>PCiA</w:t>
            </w:r>
            <w:proofErr w:type="spellEnd"/>
            <w:r w:rsidRPr="003C2930">
              <w:rPr>
                <w:sz w:val="20"/>
              </w:rPr>
              <w:t xml:space="preserve"> įvertinimui, jeigu nėra ≥</w:t>
            </w:r>
            <w:r w:rsidR="00697514">
              <w:rPr>
                <w:sz w:val="20"/>
              </w:rPr>
              <w:t> </w:t>
            </w:r>
            <w:r w:rsidRPr="003C2930">
              <w:rPr>
                <w:sz w:val="20"/>
              </w:rPr>
              <w:t>20</w:t>
            </w:r>
            <w:r w:rsidR="00697514">
              <w:rPr>
                <w:sz w:val="20"/>
              </w:rPr>
              <w:t> </w:t>
            </w:r>
            <w:proofErr w:type="spellStart"/>
            <w:r w:rsidRPr="003C2930">
              <w:rPr>
                <w:sz w:val="20"/>
              </w:rPr>
              <w:t>metafazių</w:t>
            </w:r>
            <w:proofErr w:type="spellEnd"/>
            <w:r w:rsidRPr="003C2930">
              <w:rPr>
                <w:sz w:val="20"/>
              </w:rPr>
              <w:t xml:space="preserve">. Pacientai, kurie neturi galiojančio kaulų čiulpų ar FISH vertinimo ir kuriems nustatytas bent SMA, skaičiuojami kaip </w:t>
            </w:r>
            <w:proofErr w:type="spellStart"/>
            <w:r w:rsidRPr="003C2930">
              <w:rPr>
                <w:sz w:val="20"/>
              </w:rPr>
              <w:t>PCiA</w:t>
            </w:r>
            <w:proofErr w:type="spellEnd"/>
            <w:r w:rsidRPr="003C2930">
              <w:rPr>
                <w:sz w:val="20"/>
              </w:rPr>
              <w:t xml:space="preserve"> atvejai.</w:t>
            </w:r>
          </w:p>
          <w:p w14:paraId="71FF59FE" w14:textId="77777777" w:rsidR="00287369" w:rsidRPr="003C2930" w:rsidRDefault="00F17F12" w:rsidP="005A41DC">
            <w:pPr>
              <w:pStyle w:val="TableParagraph"/>
              <w:rPr>
                <w:sz w:val="20"/>
              </w:rPr>
            </w:pPr>
            <w:r w:rsidRPr="003C2930">
              <w:rPr>
                <w:sz w:val="20"/>
              </w:rPr>
              <w:t>Kaupiamojo molekulinio atsako kriterijai: SMA, MA</w:t>
            </w:r>
            <w:r w:rsidRPr="003C2930">
              <w:rPr>
                <w:sz w:val="20"/>
                <w:vertAlign w:val="superscript"/>
              </w:rPr>
              <w:t>4</w:t>
            </w:r>
            <w:r w:rsidRPr="003C2930">
              <w:rPr>
                <w:sz w:val="20"/>
              </w:rPr>
              <w:t xml:space="preserve"> ir MA</w:t>
            </w:r>
            <w:r w:rsidRPr="003C2930">
              <w:rPr>
                <w:sz w:val="20"/>
                <w:vertAlign w:val="superscript"/>
              </w:rPr>
              <w:t>4,5</w:t>
            </w:r>
            <w:r w:rsidRPr="003C2930">
              <w:rPr>
                <w:sz w:val="20"/>
              </w:rPr>
              <w:t xml:space="preserve"> apibrėžti kaip atitinkamai ≤</w:t>
            </w:r>
            <w:r w:rsidR="00697514">
              <w:rPr>
                <w:sz w:val="20"/>
              </w:rPr>
              <w:t> </w:t>
            </w:r>
            <w:r w:rsidRPr="003C2930">
              <w:rPr>
                <w:sz w:val="20"/>
              </w:rPr>
              <w:t>0,1</w:t>
            </w:r>
            <w:r w:rsidR="00697514">
              <w:rPr>
                <w:sz w:val="20"/>
              </w:rPr>
              <w:t> </w:t>
            </w:r>
            <w:r w:rsidRPr="003C2930">
              <w:rPr>
                <w:sz w:val="20"/>
              </w:rPr>
              <w:t>%, ≤</w:t>
            </w:r>
            <w:r w:rsidR="00697514">
              <w:rPr>
                <w:sz w:val="20"/>
              </w:rPr>
              <w:t> </w:t>
            </w:r>
            <w:r w:rsidRPr="003C2930">
              <w:rPr>
                <w:sz w:val="20"/>
              </w:rPr>
              <w:t>0,01</w:t>
            </w:r>
            <w:r w:rsidR="00697514">
              <w:rPr>
                <w:sz w:val="20"/>
              </w:rPr>
              <w:t> </w:t>
            </w:r>
            <w:r w:rsidRPr="003C2930">
              <w:rPr>
                <w:sz w:val="20"/>
              </w:rPr>
              <w:t>% ir</w:t>
            </w:r>
            <w:r w:rsidR="00697514">
              <w:rPr>
                <w:sz w:val="20"/>
              </w:rPr>
              <w:t xml:space="preserve"> </w:t>
            </w:r>
            <w:r w:rsidRPr="003C2930">
              <w:rPr>
                <w:sz w:val="20"/>
              </w:rPr>
              <w:t>≤</w:t>
            </w:r>
            <w:r w:rsidR="00697514">
              <w:rPr>
                <w:sz w:val="20"/>
              </w:rPr>
              <w:t> </w:t>
            </w:r>
            <w:r w:rsidRPr="003C2930">
              <w:rPr>
                <w:sz w:val="20"/>
              </w:rPr>
              <w:t>0,0032</w:t>
            </w:r>
            <w:r w:rsidR="00697514">
              <w:rPr>
                <w:sz w:val="20"/>
              </w:rPr>
              <w:t> </w:t>
            </w:r>
            <w:r w:rsidRPr="003C2930">
              <w:rPr>
                <w:sz w:val="20"/>
              </w:rPr>
              <w:t xml:space="preserve">% </w:t>
            </w:r>
            <w:r w:rsidRPr="003C2930">
              <w:rPr>
                <w:i/>
                <w:sz w:val="20"/>
              </w:rPr>
              <w:t xml:space="preserve">BCR-ABL </w:t>
            </w:r>
            <w:r w:rsidRPr="003C2930">
              <w:rPr>
                <w:sz w:val="20"/>
              </w:rPr>
              <w:t xml:space="preserve">santykis su </w:t>
            </w:r>
            <w:r w:rsidRPr="003C2930">
              <w:rPr>
                <w:i/>
                <w:sz w:val="20"/>
              </w:rPr>
              <w:t xml:space="preserve">ABL </w:t>
            </w:r>
            <w:r w:rsidRPr="003C2930">
              <w:rPr>
                <w:sz w:val="20"/>
              </w:rPr>
              <w:t>pagal tarptautinę skalę (atitinkantis ≥</w:t>
            </w:r>
            <w:r w:rsidR="00697514">
              <w:rPr>
                <w:sz w:val="20"/>
              </w:rPr>
              <w:t> </w:t>
            </w:r>
            <w:r w:rsidRPr="003C2930">
              <w:rPr>
                <w:sz w:val="20"/>
              </w:rPr>
              <w:t>3, ≥</w:t>
            </w:r>
            <w:r w:rsidR="00697514">
              <w:rPr>
                <w:sz w:val="20"/>
              </w:rPr>
              <w:t> </w:t>
            </w:r>
            <w:r w:rsidRPr="003C2930">
              <w:rPr>
                <w:sz w:val="20"/>
              </w:rPr>
              <w:t>4 ir ≥</w:t>
            </w:r>
            <w:r w:rsidR="00697514">
              <w:rPr>
                <w:sz w:val="20"/>
              </w:rPr>
              <w:t> </w:t>
            </w:r>
            <w:r w:rsidRPr="003C2930">
              <w:rPr>
                <w:sz w:val="20"/>
              </w:rPr>
              <w:t>4,5</w:t>
            </w:r>
            <w:r w:rsidR="00697514">
              <w:rPr>
                <w:sz w:val="20"/>
              </w:rPr>
              <w:t> </w:t>
            </w:r>
            <w:r w:rsidRPr="003C2930">
              <w:rPr>
                <w:sz w:val="20"/>
              </w:rPr>
              <w:t>logaritminį sumažėjimą nuo sunormintos pradinės vertės) esant ne mažiau kaip atitinkamai 10</w:t>
            </w:r>
            <w:r w:rsidR="00697514">
              <w:rPr>
                <w:sz w:val="20"/>
              </w:rPr>
              <w:t> </w:t>
            </w:r>
            <w:r w:rsidRPr="003C2930">
              <w:rPr>
                <w:sz w:val="20"/>
              </w:rPr>
              <w:t>000, 10</w:t>
            </w:r>
            <w:r w:rsidR="00697514">
              <w:rPr>
                <w:sz w:val="20"/>
              </w:rPr>
              <w:t> </w:t>
            </w:r>
            <w:r w:rsidRPr="003C2930">
              <w:rPr>
                <w:sz w:val="20"/>
              </w:rPr>
              <w:t>000 ir 32</w:t>
            </w:r>
            <w:r w:rsidR="00697514">
              <w:rPr>
                <w:sz w:val="20"/>
              </w:rPr>
              <w:t> </w:t>
            </w:r>
            <w:r w:rsidRPr="003C2930">
              <w:rPr>
                <w:sz w:val="20"/>
              </w:rPr>
              <w:t xml:space="preserve">000 </w:t>
            </w:r>
            <w:r w:rsidRPr="003C2930">
              <w:rPr>
                <w:i/>
                <w:sz w:val="20"/>
              </w:rPr>
              <w:t xml:space="preserve">ABL </w:t>
            </w:r>
            <w:proofErr w:type="spellStart"/>
            <w:r w:rsidRPr="003C2930">
              <w:rPr>
                <w:sz w:val="20"/>
              </w:rPr>
              <w:t>transkriptų</w:t>
            </w:r>
            <w:proofErr w:type="spellEnd"/>
            <w:r w:rsidRPr="003C2930">
              <w:rPr>
                <w:sz w:val="20"/>
              </w:rPr>
              <w:t xml:space="preserve"> (centrinės laboratorijos vertinimu).</w:t>
            </w:r>
          </w:p>
          <w:p w14:paraId="6C2C67A5" w14:textId="77777777" w:rsidR="00287369" w:rsidRPr="003C2930" w:rsidRDefault="00F17F12" w:rsidP="005A41DC">
            <w:pPr>
              <w:pStyle w:val="TableParagraph"/>
              <w:rPr>
                <w:sz w:val="20"/>
              </w:rPr>
            </w:pPr>
            <w:r w:rsidRPr="003C2930">
              <w:rPr>
                <w:sz w:val="20"/>
                <w:vertAlign w:val="superscript"/>
              </w:rPr>
              <w:t>a</w:t>
            </w:r>
            <w:r w:rsidRPr="003C2930">
              <w:rPr>
                <w:sz w:val="20"/>
              </w:rPr>
              <w:t xml:space="preserve"> Apima pacientus (N) su galiojančiu pradiniu įvertinimu. Minimali stebėjimo trukmė (laikas nuo paskutinio paciento pirmosios dozės iki duomenų fiksavimo datos) yra 36</w:t>
            </w:r>
            <w:r w:rsidR="00697514">
              <w:rPr>
                <w:sz w:val="20"/>
              </w:rPr>
              <w:t> </w:t>
            </w:r>
            <w:r w:rsidRPr="003C2930">
              <w:rPr>
                <w:sz w:val="20"/>
              </w:rPr>
              <w:t>mėnesiai.</w:t>
            </w:r>
          </w:p>
          <w:p w14:paraId="7E91273D" w14:textId="77777777" w:rsidR="00287369" w:rsidRPr="003C2930" w:rsidRDefault="00F17F12" w:rsidP="005A41DC">
            <w:pPr>
              <w:pStyle w:val="TableParagraph"/>
              <w:rPr>
                <w:sz w:val="20"/>
              </w:rPr>
            </w:pPr>
            <w:r w:rsidRPr="003C2930">
              <w:rPr>
                <w:sz w:val="20"/>
                <w:vertAlign w:val="superscript"/>
              </w:rPr>
              <w:t>b</w:t>
            </w:r>
            <w:r w:rsidRPr="003C2930">
              <w:rPr>
                <w:sz w:val="20"/>
              </w:rPr>
              <w:t xml:space="preserve"> Apima pacientus (N), kuriems buvo pasiektas arba palaikomas atsakas.</w:t>
            </w:r>
          </w:p>
        </w:tc>
      </w:tr>
    </w:tbl>
    <w:p w14:paraId="5D887CCF" w14:textId="77777777" w:rsidR="00697514" w:rsidRDefault="00697514" w:rsidP="003C2930">
      <w:pPr>
        <w:pStyle w:val="Pagrindinistekstas"/>
      </w:pPr>
    </w:p>
    <w:p w14:paraId="5828ECC3" w14:textId="77777777" w:rsidR="00287369" w:rsidRPr="003C2930" w:rsidRDefault="00F17F12" w:rsidP="003C2930">
      <w:pPr>
        <w:pStyle w:val="Pagrindinistekstas"/>
      </w:pPr>
      <w:r w:rsidRPr="003C2930">
        <w:t>Kaupiamasis SMA, MA</w:t>
      </w:r>
      <w:r w:rsidRPr="003C2930">
        <w:rPr>
          <w:vertAlign w:val="superscript"/>
        </w:rPr>
        <w:t>4</w:t>
      </w:r>
      <w:r w:rsidRPr="003C2930">
        <w:t xml:space="preserve"> ir MA</w:t>
      </w:r>
      <w:r w:rsidRPr="003C2930">
        <w:rPr>
          <w:vertAlign w:val="superscript"/>
        </w:rPr>
        <w:t>4,5</w:t>
      </w:r>
      <w:r w:rsidRPr="003C2930">
        <w:t xml:space="preserve"> dažnis, pritaikytas pagal konkuruojančią riziką nutraukti gydymą be reiškinio, parodytas 5 pav.</w:t>
      </w:r>
    </w:p>
    <w:p w14:paraId="350FCD55" w14:textId="77777777" w:rsidR="00287369" w:rsidRPr="003C2930" w:rsidRDefault="00287369" w:rsidP="003C2930">
      <w:pPr>
        <w:pStyle w:val="Pagrindinistekstas"/>
      </w:pPr>
    </w:p>
    <w:p w14:paraId="3A44FD36" w14:textId="77777777" w:rsidR="00287369" w:rsidRPr="003C2930" w:rsidRDefault="00DF0020" w:rsidP="005A41DC">
      <w:pPr>
        <w:pStyle w:val="Antrat2"/>
        <w:keepNext/>
        <w:tabs>
          <w:tab w:val="left" w:pos="400"/>
        </w:tabs>
        <w:ind w:left="0"/>
      </w:pPr>
      <w:r>
        <w:t>5 </w:t>
      </w:r>
      <w:r w:rsidR="00F17F12" w:rsidRPr="003C2930">
        <w:t>pav. Kaupiamasis molekulinio atsako dažnis (LF vertinama populiacija)</w:t>
      </w:r>
    </w:p>
    <w:p w14:paraId="03B2D777" w14:textId="77777777" w:rsidR="00287369" w:rsidRPr="003C2930" w:rsidRDefault="00F17F12" w:rsidP="005A41DC">
      <w:pPr>
        <w:pStyle w:val="Pagrindinistekstas"/>
        <w:keepNext/>
        <w:rPr>
          <w:b/>
          <w:sz w:val="20"/>
        </w:rPr>
      </w:pPr>
      <w:r w:rsidRPr="003C2930">
        <w:rPr>
          <w:noProof/>
          <w:lang w:eastAsia="lt-LT"/>
        </w:rPr>
        <w:drawing>
          <wp:anchor distT="0" distB="0" distL="0" distR="0" simplePos="0" relativeHeight="487590400" behindDoc="1" locked="0" layoutInCell="1" allowOverlap="1" wp14:anchorId="60F1A993" wp14:editId="32034D83">
            <wp:simplePos x="0" y="0"/>
            <wp:positionH relativeFrom="page">
              <wp:posOffset>1069164</wp:posOffset>
            </wp:positionH>
            <wp:positionV relativeFrom="paragraph">
              <wp:posOffset>265252</wp:posOffset>
            </wp:positionV>
            <wp:extent cx="5448226" cy="3117723"/>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5448226" cy="3117723"/>
                    </a:xfrm>
                    <a:prstGeom prst="rect">
                      <a:avLst/>
                    </a:prstGeom>
                  </pic:spPr>
                </pic:pic>
              </a:graphicData>
            </a:graphic>
          </wp:anchor>
        </w:drawing>
      </w:r>
    </w:p>
    <w:p w14:paraId="7F009158" w14:textId="77777777" w:rsidR="00287369" w:rsidRPr="003C2930" w:rsidRDefault="00287369" w:rsidP="005A41DC">
      <w:pPr>
        <w:pStyle w:val="Pagrindinistekstas"/>
        <w:keepNext/>
        <w:rPr>
          <w:b/>
        </w:rPr>
      </w:pPr>
    </w:p>
    <w:p w14:paraId="53D4E81C" w14:textId="77777777" w:rsidR="00287369" w:rsidRPr="003C2930" w:rsidRDefault="00F17F12" w:rsidP="003C2930">
      <w:pPr>
        <w:pStyle w:val="Pagrindinistekstas"/>
      </w:pPr>
      <w:r w:rsidRPr="003C2930">
        <w:t>Pasiektas molekulinis atsakas pagal gydymo kursą pateiktas 11 lentelėje.</w:t>
      </w:r>
    </w:p>
    <w:p w14:paraId="29D95FDA" w14:textId="77777777" w:rsidR="00287369" w:rsidRPr="003C2930" w:rsidRDefault="00287369" w:rsidP="003C2930">
      <w:pPr>
        <w:pStyle w:val="Pagrindinistekstas"/>
      </w:pPr>
    </w:p>
    <w:p w14:paraId="133EF455" w14:textId="77777777" w:rsidR="00287369" w:rsidRPr="003C2930" w:rsidRDefault="00DF0020" w:rsidP="001B229C">
      <w:pPr>
        <w:pStyle w:val="Antrat2"/>
        <w:keepNext/>
        <w:ind w:left="0"/>
      </w:pPr>
      <w:r>
        <w:lastRenderedPageBreak/>
        <w:t>11 l</w:t>
      </w:r>
      <w:r w:rsidR="00F17F12" w:rsidRPr="003C2930">
        <w:t>entelė. Pasiektas molekulinis atsakas</w:t>
      </w:r>
    </w:p>
    <w:p w14:paraId="713014F4" w14:textId="77777777" w:rsidR="00287369" w:rsidRPr="003C2930" w:rsidRDefault="00287369" w:rsidP="001B229C">
      <w:pPr>
        <w:pStyle w:val="Pagrindinistekstas"/>
        <w:keepNext/>
        <w:rPr>
          <w:b/>
          <w:sz w:val="20"/>
        </w:rPr>
      </w:pPr>
    </w:p>
    <w:tbl>
      <w:tblPr>
        <w:tblW w:w="96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0"/>
        <w:gridCol w:w="1620"/>
        <w:gridCol w:w="1620"/>
        <w:gridCol w:w="1800"/>
        <w:gridCol w:w="2069"/>
      </w:tblGrid>
      <w:tr w:rsidR="00287369" w:rsidRPr="003C2930" w14:paraId="473DA51B" w14:textId="77777777" w:rsidTr="00E12330">
        <w:trPr>
          <w:trHeight w:val="779"/>
        </w:trPr>
        <w:tc>
          <w:tcPr>
            <w:tcW w:w="2520" w:type="dxa"/>
          </w:tcPr>
          <w:p w14:paraId="5CA0B7B2" w14:textId="77777777" w:rsidR="00287369" w:rsidRPr="003C2930" w:rsidRDefault="00287369" w:rsidP="001B229C">
            <w:pPr>
              <w:pStyle w:val="TableParagraph"/>
              <w:keepNext/>
              <w:jc w:val="center"/>
              <w:rPr>
                <w:sz w:val="20"/>
              </w:rPr>
            </w:pPr>
          </w:p>
        </w:tc>
        <w:tc>
          <w:tcPr>
            <w:tcW w:w="1620" w:type="dxa"/>
          </w:tcPr>
          <w:p w14:paraId="1CB4069A" w14:textId="77777777" w:rsidR="00287369" w:rsidRPr="003C2930" w:rsidRDefault="00F17F12" w:rsidP="001B229C">
            <w:pPr>
              <w:pStyle w:val="TableParagraph"/>
              <w:keepNext/>
              <w:jc w:val="center"/>
              <w:rPr>
                <w:b/>
              </w:rPr>
            </w:pPr>
            <w:proofErr w:type="spellStart"/>
            <w:r w:rsidRPr="003C2930">
              <w:rPr>
                <w:b/>
                <w:i/>
              </w:rPr>
              <w:t>Ph</w:t>
            </w:r>
            <w:proofErr w:type="spellEnd"/>
            <w:r w:rsidRPr="003C2930">
              <w:rPr>
                <w:b/>
                <w:i/>
              </w:rPr>
              <w:t xml:space="preserve">+ </w:t>
            </w:r>
            <w:r w:rsidRPr="003C2930">
              <w:rPr>
                <w:b/>
              </w:rPr>
              <w:t>LML LF,</w:t>
            </w:r>
            <w:r w:rsidR="006E786F">
              <w:rPr>
                <w:b/>
              </w:rPr>
              <w:t xml:space="preserve"> </w:t>
            </w:r>
            <w:r w:rsidRPr="003C2930">
              <w:rPr>
                <w:b/>
              </w:rPr>
              <w:t>pirmiau gydyta 1</w:t>
            </w:r>
            <w:r w:rsidR="006E786F">
              <w:rPr>
                <w:b/>
              </w:rPr>
              <w:t> </w:t>
            </w:r>
            <w:r w:rsidRPr="003C2930">
              <w:rPr>
                <w:b/>
              </w:rPr>
              <w:t>TKI</w:t>
            </w:r>
          </w:p>
        </w:tc>
        <w:tc>
          <w:tcPr>
            <w:tcW w:w="1620" w:type="dxa"/>
          </w:tcPr>
          <w:p w14:paraId="416DFABE" w14:textId="77777777" w:rsidR="00287369" w:rsidRPr="003C2930" w:rsidRDefault="00F17F12" w:rsidP="001B229C">
            <w:pPr>
              <w:pStyle w:val="TableParagraph"/>
              <w:keepNext/>
              <w:jc w:val="center"/>
              <w:rPr>
                <w:b/>
              </w:rPr>
            </w:pPr>
            <w:proofErr w:type="spellStart"/>
            <w:r w:rsidRPr="003C2930">
              <w:rPr>
                <w:b/>
                <w:i/>
              </w:rPr>
              <w:t>Ph</w:t>
            </w:r>
            <w:proofErr w:type="spellEnd"/>
            <w:r w:rsidRPr="003C2930">
              <w:rPr>
                <w:b/>
                <w:i/>
              </w:rPr>
              <w:t xml:space="preserve">+ </w:t>
            </w:r>
            <w:r w:rsidRPr="003C2930">
              <w:rPr>
                <w:b/>
              </w:rPr>
              <w:t>LML LF,</w:t>
            </w:r>
            <w:r w:rsidR="006E786F">
              <w:rPr>
                <w:b/>
              </w:rPr>
              <w:t xml:space="preserve"> </w:t>
            </w:r>
            <w:r w:rsidRPr="003C2930">
              <w:rPr>
                <w:b/>
              </w:rPr>
              <w:t>pirmiau gydyta 2</w:t>
            </w:r>
            <w:r w:rsidR="006E786F">
              <w:rPr>
                <w:b/>
              </w:rPr>
              <w:t> </w:t>
            </w:r>
            <w:r w:rsidRPr="003C2930">
              <w:rPr>
                <w:b/>
              </w:rPr>
              <w:t>TKI</w:t>
            </w:r>
          </w:p>
        </w:tc>
        <w:tc>
          <w:tcPr>
            <w:tcW w:w="1800" w:type="dxa"/>
          </w:tcPr>
          <w:p w14:paraId="333918BA" w14:textId="77777777" w:rsidR="00287369" w:rsidRPr="003C2930" w:rsidRDefault="00F17F12" w:rsidP="001B229C">
            <w:pPr>
              <w:pStyle w:val="TableParagraph"/>
              <w:keepNext/>
              <w:jc w:val="center"/>
              <w:rPr>
                <w:b/>
              </w:rPr>
            </w:pPr>
            <w:proofErr w:type="spellStart"/>
            <w:r w:rsidRPr="003C2930">
              <w:rPr>
                <w:b/>
                <w:i/>
              </w:rPr>
              <w:t>Ph</w:t>
            </w:r>
            <w:proofErr w:type="spellEnd"/>
            <w:r w:rsidRPr="003C2930">
              <w:rPr>
                <w:b/>
                <w:i/>
              </w:rPr>
              <w:t xml:space="preserve">+ </w:t>
            </w:r>
            <w:r w:rsidRPr="003C2930">
              <w:rPr>
                <w:b/>
              </w:rPr>
              <w:t>LML LF,</w:t>
            </w:r>
            <w:r w:rsidR="006E786F">
              <w:rPr>
                <w:b/>
              </w:rPr>
              <w:t xml:space="preserve"> </w:t>
            </w:r>
            <w:r w:rsidRPr="003C2930">
              <w:rPr>
                <w:b/>
              </w:rPr>
              <w:t>pirmiau gydyta 3</w:t>
            </w:r>
            <w:r w:rsidR="006E786F">
              <w:rPr>
                <w:b/>
              </w:rPr>
              <w:t> </w:t>
            </w:r>
            <w:r w:rsidRPr="003C2930">
              <w:rPr>
                <w:b/>
              </w:rPr>
              <w:t>TKI</w:t>
            </w:r>
          </w:p>
        </w:tc>
        <w:tc>
          <w:tcPr>
            <w:tcW w:w="2069" w:type="dxa"/>
          </w:tcPr>
          <w:p w14:paraId="307658E9" w14:textId="77777777" w:rsidR="00287369" w:rsidRPr="003C2930" w:rsidRDefault="00F17F12" w:rsidP="001B229C">
            <w:pPr>
              <w:pStyle w:val="TableParagraph"/>
              <w:keepNext/>
              <w:jc w:val="center"/>
              <w:rPr>
                <w:b/>
              </w:rPr>
            </w:pPr>
            <w:r w:rsidRPr="003C2930">
              <w:rPr>
                <w:b/>
              </w:rPr>
              <w:t>Iš viso</w:t>
            </w:r>
            <w:r w:rsidR="006E786F">
              <w:rPr>
                <w:b/>
              </w:rPr>
              <w:t xml:space="preserve"> </w:t>
            </w:r>
            <w:proofErr w:type="spellStart"/>
            <w:r w:rsidRPr="003C2930">
              <w:rPr>
                <w:b/>
                <w:i/>
              </w:rPr>
              <w:t>Ph</w:t>
            </w:r>
            <w:proofErr w:type="spellEnd"/>
            <w:r w:rsidRPr="003C2930">
              <w:rPr>
                <w:b/>
                <w:i/>
              </w:rPr>
              <w:t xml:space="preserve">+ </w:t>
            </w:r>
            <w:r w:rsidRPr="003C2930">
              <w:rPr>
                <w:b/>
              </w:rPr>
              <w:t>LML LF</w:t>
            </w:r>
            <w:r w:rsidR="006E786F">
              <w:rPr>
                <w:b/>
              </w:rPr>
              <w:t xml:space="preserve"> </w:t>
            </w:r>
            <w:r w:rsidRPr="003C2930">
              <w:rPr>
                <w:b/>
              </w:rPr>
              <w:t>kohortoje</w:t>
            </w:r>
          </w:p>
        </w:tc>
      </w:tr>
      <w:tr w:rsidR="006E786F" w:rsidRPr="003C2930" w14:paraId="7AE84816" w14:textId="77777777" w:rsidTr="00E12330">
        <w:trPr>
          <w:trHeight w:val="1358"/>
        </w:trPr>
        <w:tc>
          <w:tcPr>
            <w:tcW w:w="2520" w:type="dxa"/>
          </w:tcPr>
          <w:p w14:paraId="22F3DB12" w14:textId="77777777" w:rsidR="006E786F" w:rsidRPr="003C2930" w:rsidRDefault="006E786F" w:rsidP="001B229C">
            <w:pPr>
              <w:pStyle w:val="TableParagraph"/>
              <w:keepNext/>
              <w:rPr>
                <w:b/>
              </w:rPr>
            </w:pPr>
            <w:r w:rsidRPr="003C2930">
              <w:rPr>
                <w:b/>
              </w:rPr>
              <w:t>Pacientai, nepasiekę</w:t>
            </w:r>
            <w:r>
              <w:rPr>
                <w:b/>
              </w:rPr>
              <w:t xml:space="preserve"> </w:t>
            </w:r>
            <w:r w:rsidRPr="003C2930">
              <w:rPr>
                <w:b/>
              </w:rPr>
              <w:t>SMA pradinio</w:t>
            </w:r>
            <w:r>
              <w:rPr>
                <w:b/>
              </w:rPr>
              <w:t xml:space="preserve"> </w:t>
            </w:r>
            <w:r w:rsidRPr="003C2930">
              <w:rPr>
                <w:b/>
              </w:rPr>
              <w:t xml:space="preserve">vertinimo </w:t>
            </w:r>
            <w:proofErr w:type="spellStart"/>
            <w:r w:rsidRPr="003C2930">
              <w:rPr>
                <w:b/>
              </w:rPr>
              <w:t>metu</w:t>
            </w:r>
            <w:r w:rsidRPr="003C2930">
              <w:rPr>
                <w:b/>
                <w:vertAlign w:val="superscript"/>
              </w:rPr>
              <w:t>a</w:t>
            </w:r>
            <w:proofErr w:type="spellEnd"/>
          </w:p>
          <w:p w14:paraId="0028085A" w14:textId="77777777" w:rsidR="006E786F" w:rsidRDefault="006E786F" w:rsidP="001B229C">
            <w:pPr>
              <w:pStyle w:val="TableParagraph"/>
              <w:keepNext/>
              <w:rPr>
                <w:b/>
              </w:rPr>
            </w:pPr>
          </w:p>
          <w:p w14:paraId="1AD50AC3" w14:textId="77777777" w:rsidR="006E786F" w:rsidRPr="003C2930" w:rsidRDefault="006E786F" w:rsidP="001B229C">
            <w:pPr>
              <w:pStyle w:val="TableParagraph"/>
              <w:keepNext/>
              <w:rPr>
                <w:b/>
              </w:rPr>
            </w:pPr>
            <w:r w:rsidRPr="003C2930">
              <w:rPr>
                <w:b/>
              </w:rPr>
              <w:t>SMA, % (95</w:t>
            </w:r>
            <w:r>
              <w:rPr>
                <w:b/>
              </w:rPr>
              <w:t> </w:t>
            </w:r>
            <w:r w:rsidRPr="003C2930">
              <w:rPr>
                <w:b/>
              </w:rPr>
              <w:t>% PI)</w:t>
            </w:r>
          </w:p>
        </w:tc>
        <w:tc>
          <w:tcPr>
            <w:tcW w:w="1620" w:type="dxa"/>
          </w:tcPr>
          <w:p w14:paraId="7A0A98CE" w14:textId="77777777" w:rsidR="006E786F" w:rsidRDefault="006E786F" w:rsidP="001B229C">
            <w:pPr>
              <w:pStyle w:val="TableParagraph"/>
              <w:keepNext/>
              <w:jc w:val="center"/>
            </w:pPr>
          </w:p>
          <w:p w14:paraId="03950762" w14:textId="77777777" w:rsidR="006E786F" w:rsidRDefault="006E786F" w:rsidP="001B229C">
            <w:pPr>
              <w:pStyle w:val="TableParagraph"/>
              <w:keepNext/>
              <w:jc w:val="center"/>
            </w:pPr>
          </w:p>
          <w:p w14:paraId="0748E77D" w14:textId="77777777" w:rsidR="006E786F" w:rsidRPr="003C2930" w:rsidRDefault="006E786F" w:rsidP="001B229C">
            <w:pPr>
              <w:pStyle w:val="TableParagraph"/>
              <w:keepNext/>
              <w:jc w:val="center"/>
            </w:pPr>
            <w:r w:rsidRPr="003C2930">
              <w:t>N=25</w:t>
            </w:r>
          </w:p>
          <w:p w14:paraId="12E55252" w14:textId="77777777" w:rsidR="006E786F" w:rsidRDefault="006E786F" w:rsidP="001B229C">
            <w:pPr>
              <w:pStyle w:val="TableParagraph"/>
              <w:keepNext/>
              <w:jc w:val="center"/>
            </w:pPr>
          </w:p>
          <w:p w14:paraId="0293D834" w14:textId="77777777" w:rsidR="006E786F" w:rsidRPr="003C2930" w:rsidRDefault="006E786F" w:rsidP="001B229C">
            <w:pPr>
              <w:pStyle w:val="TableParagraph"/>
              <w:keepNext/>
              <w:jc w:val="center"/>
            </w:pPr>
            <w:r w:rsidRPr="003C2930">
              <w:t>76,0 (54,9,</w:t>
            </w:r>
            <w:r>
              <w:t xml:space="preserve"> </w:t>
            </w:r>
            <w:r w:rsidRPr="003C2930">
              <w:t>90,6)</w:t>
            </w:r>
          </w:p>
        </w:tc>
        <w:tc>
          <w:tcPr>
            <w:tcW w:w="1620" w:type="dxa"/>
          </w:tcPr>
          <w:p w14:paraId="7CD9F025" w14:textId="77777777" w:rsidR="006E786F" w:rsidRDefault="006E786F" w:rsidP="001B229C">
            <w:pPr>
              <w:pStyle w:val="TableParagraph"/>
              <w:keepNext/>
              <w:jc w:val="center"/>
            </w:pPr>
          </w:p>
          <w:p w14:paraId="4FDEB08E" w14:textId="77777777" w:rsidR="006E786F" w:rsidRDefault="006E786F" w:rsidP="001B229C">
            <w:pPr>
              <w:pStyle w:val="TableParagraph"/>
              <w:keepNext/>
              <w:jc w:val="center"/>
            </w:pPr>
          </w:p>
          <w:p w14:paraId="2D2824C2" w14:textId="77777777" w:rsidR="006E786F" w:rsidRDefault="006E786F" w:rsidP="001B229C">
            <w:pPr>
              <w:pStyle w:val="TableParagraph"/>
              <w:keepNext/>
              <w:jc w:val="center"/>
            </w:pPr>
            <w:r w:rsidRPr="003C2930">
              <w:t>N=28</w:t>
            </w:r>
          </w:p>
          <w:p w14:paraId="7816F2E6" w14:textId="77777777" w:rsidR="006E786F" w:rsidRPr="003C2930" w:rsidRDefault="006E786F" w:rsidP="001B229C">
            <w:pPr>
              <w:pStyle w:val="TableParagraph"/>
              <w:keepNext/>
              <w:jc w:val="center"/>
            </w:pPr>
          </w:p>
          <w:p w14:paraId="23716C40" w14:textId="77777777" w:rsidR="006E786F" w:rsidRPr="003C2930" w:rsidRDefault="006E786F" w:rsidP="001B229C">
            <w:pPr>
              <w:pStyle w:val="TableParagraph"/>
              <w:keepNext/>
              <w:jc w:val="center"/>
            </w:pPr>
            <w:r w:rsidRPr="003C2930">
              <w:t>64,3 (44,1,</w:t>
            </w:r>
            <w:r>
              <w:t xml:space="preserve"> </w:t>
            </w:r>
            <w:r w:rsidRPr="003C2930">
              <w:t>81,4)</w:t>
            </w:r>
          </w:p>
        </w:tc>
        <w:tc>
          <w:tcPr>
            <w:tcW w:w="1800" w:type="dxa"/>
          </w:tcPr>
          <w:p w14:paraId="51528F1E" w14:textId="77777777" w:rsidR="006E786F" w:rsidRDefault="006E786F" w:rsidP="001B229C">
            <w:pPr>
              <w:pStyle w:val="TableParagraph"/>
              <w:keepNext/>
              <w:jc w:val="center"/>
            </w:pPr>
          </w:p>
          <w:p w14:paraId="674950C1" w14:textId="77777777" w:rsidR="006E786F" w:rsidRDefault="006E786F" w:rsidP="001B229C">
            <w:pPr>
              <w:pStyle w:val="TableParagraph"/>
              <w:keepNext/>
              <w:jc w:val="center"/>
            </w:pPr>
          </w:p>
          <w:p w14:paraId="02ABFAAC" w14:textId="77777777" w:rsidR="006E786F" w:rsidRDefault="006E786F" w:rsidP="001B229C">
            <w:pPr>
              <w:pStyle w:val="TableParagraph"/>
              <w:keepNext/>
              <w:jc w:val="center"/>
            </w:pPr>
            <w:r w:rsidRPr="003C2930">
              <w:t>N=26</w:t>
            </w:r>
          </w:p>
          <w:p w14:paraId="1ABC43F2" w14:textId="77777777" w:rsidR="006E786F" w:rsidRPr="003C2930" w:rsidRDefault="006E786F" w:rsidP="001B229C">
            <w:pPr>
              <w:pStyle w:val="TableParagraph"/>
              <w:keepNext/>
              <w:jc w:val="center"/>
            </w:pPr>
          </w:p>
          <w:p w14:paraId="43875BE1" w14:textId="77777777" w:rsidR="006E786F" w:rsidRPr="003C2930" w:rsidRDefault="006E786F" w:rsidP="001B229C">
            <w:pPr>
              <w:pStyle w:val="TableParagraph"/>
              <w:keepNext/>
              <w:jc w:val="center"/>
            </w:pPr>
            <w:r w:rsidRPr="003C2930">
              <w:t>38,5 (20,2, 59,4)</w:t>
            </w:r>
          </w:p>
        </w:tc>
        <w:tc>
          <w:tcPr>
            <w:tcW w:w="2069" w:type="dxa"/>
          </w:tcPr>
          <w:p w14:paraId="3ADCA3BA" w14:textId="77777777" w:rsidR="006E786F" w:rsidRDefault="006E786F" w:rsidP="001B229C">
            <w:pPr>
              <w:pStyle w:val="TableParagraph"/>
              <w:keepNext/>
              <w:jc w:val="center"/>
            </w:pPr>
          </w:p>
          <w:p w14:paraId="3D81DA02" w14:textId="77777777" w:rsidR="006E786F" w:rsidRDefault="006E786F" w:rsidP="001B229C">
            <w:pPr>
              <w:pStyle w:val="TableParagraph"/>
              <w:keepNext/>
              <w:jc w:val="center"/>
            </w:pPr>
          </w:p>
          <w:p w14:paraId="3995447C" w14:textId="77777777" w:rsidR="006E786F" w:rsidRDefault="006E786F" w:rsidP="001B229C">
            <w:pPr>
              <w:pStyle w:val="TableParagraph"/>
              <w:keepNext/>
              <w:jc w:val="center"/>
            </w:pPr>
            <w:r w:rsidRPr="003C2930">
              <w:t>N=79</w:t>
            </w:r>
          </w:p>
          <w:p w14:paraId="2E712702" w14:textId="77777777" w:rsidR="006E786F" w:rsidRPr="00B82C0E" w:rsidRDefault="006E786F" w:rsidP="001B229C">
            <w:pPr>
              <w:pStyle w:val="TableParagraph"/>
              <w:keepNext/>
              <w:jc w:val="center"/>
            </w:pPr>
          </w:p>
          <w:p w14:paraId="45F24906" w14:textId="77777777" w:rsidR="006E786F" w:rsidRPr="003C2930" w:rsidRDefault="006E786F" w:rsidP="001B229C">
            <w:pPr>
              <w:pStyle w:val="TableParagraph"/>
              <w:keepNext/>
              <w:jc w:val="center"/>
            </w:pPr>
            <w:r w:rsidRPr="003C2930">
              <w:t>59,5 (47,9, 70,4)</w:t>
            </w:r>
          </w:p>
        </w:tc>
      </w:tr>
      <w:tr w:rsidR="00B82C0E" w:rsidRPr="003C2930" w14:paraId="7CF60EAD" w14:textId="77777777" w:rsidTr="00E12330">
        <w:trPr>
          <w:trHeight w:val="1070"/>
        </w:trPr>
        <w:tc>
          <w:tcPr>
            <w:tcW w:w="2520" w:type="dxa"/>
          </w:tcPr>
          <w:p w14:paraId="3C227D30" w14:textId="77777777" w:rsidR="00B82C0E" w:rsidRPr="003C2930" w:rsidRDefault="00B82C0E" w:rsidP="001B229C">
            <w:pPr>
              <w:pStyle w:val="TableParagraph"/>
              <w:keepNext/>
              <w:rPr>
                <w:b/>
              </w:rPr>
            </w:pPr>
            <w:r w:rsidRPr="003C2930">
              <w:rPr>
                <w:b/>
              </w:rPr>
              <w:t>Pacientai, nepasiekę</w:t>
            </w:r>
            <w:r>
              <w:rPr>
                <w:b/>
              </w:rPr>
              <w:t xml:space="preserve"> </w:t>
            </w:r>
            <w:r w:rsidRPr="003C2930">
              <w:rPr>
                <w:b/>
              </w:rPr>
              <w:t>MA</w:t>
            </w:r>
            <w:r w:rsidRPr="003C2930">
              <w:rPr>
                <w:b/>
                <w:vertAlign w:val="superscript"/>
              </w:rPr>
              <w:t>4</w:t>
            </w:r>
            <w:r w:rsidRPr="003C2930">
              <w:rPr>
                <w:b/>
              </w:rPr>
              <w:t xml:space="preserve"> pradinio vertinimo</w:t>
            </w:r>
            <w:r>
              <w:rPr>
                <w:b/>
              </w:rPr>
              <w:t xml:space="preserve"> </w:t>
            </w:r>
            <w:proofErr w:type="spellStart"/>
            <w:r w:rsidRPr="003C2930">
              <w:rPr>
                <w:b/>
              </w:rPr>
              <w:t>metu</w:t>
            </w:r>
            <w:r w:rsidRPr="003C2930">
              <w:rPr>
                <w:b/>
                <w:vertAlign w:val="superscript"/>
              </w:rPr>
              <w:t>a</w:t>
            </w:r>
            <w:proofErr w:type="spellEnd"/>
          </w:p>
          <w:p w14:paraId="12296465" w14:textId="77777777" w:rsidR="00B82C0E" w:rsidRDefault="00B82C0E" w:rsidP="001B229C">
            <w:pPr>
              <w:pStyle w:val="TableParagraph"/>
              <w:keepNext/>
              <w:rPr>
                <w:b/>
              </w:rPr>
            </w:pPr>
          </w:p>
          <w:p w14:paraId="58FD34E1" w14:textId="77777777" w:rsidR="00B82C0E" w:rsidRPr="003C2930" w:rsidRDefault="00B82C0E" w:rsidP="001B229C">
            <w:pPr>
              <w:pStyle w:val="TableParagraph"/>
              <w:keepNext/>
              <w:rPr>
                <w:b/>
              </w:rPr>
            </w:pPr>
            <w:r w:rsidRPr="003C2930">
              <w:rPr>
                <w:b/>
              </w:rPr>
              <w:t>MA</w:t>
            </w:r>
            <w:r w:rsidRPr="003C2930">
              <w:rPr>
                <w:b/>
                <w:vertAlign w:val="superscript"/>
              </w:rPr>
              <w:t>4</w:t>
            </w:r>
            <w:r>
              <w:rPr>
                <w:b/>
              </w:rPr>
              <w:t>, % (95 </w:t>
            </w:r>
            <w:r w:rsidRPr="003C2930">
              <w:rPr>
                <w:b/>
              </w:rPr>
              <w:t>% PI)</w:t>
            </w:r>
          </w:p>
        </w:tc>
        <w:tc>
          <w:tcPr>
            <w:tcW w:w="1620" w:type="dxa"/>
          </w:tcPr>
          <w:p w14:paraId="04E292CE" w14:textId="77777777" w:rsidR="00B82C0E" w:rsidRDefault="00B82C0E" w:rsidP="001B229C">
            <w:pPr>
              <w:pStyle w:val="TableParagraph"/>
              <w:keepNext/>
              <w:jc w:val="center"/>
            </w:pPr>
          </w:p>
          <w:p w14:paraId="03268E01" w14:textId="77777777" w:rsidR="00B82C0E" w:rsidRPr="003C2930" w:rsidRDefault="00B82C0E" w:rsidP="001B229C">
            <w:pPr>
              <w:pStyle w:val="TableParagraph"/>
              <w:keepNext/>
              <w:jc w:val="center"/>
            </w:pPr>
            <w:r w:rsidRPr="003C2930">
              <w:t>N=37</w:t>
            </w:r>
          </w:p>
          <w:p w14:paraId="7922736F" w14:textId="77777777" w:rsidR="00B82C0E" w:rsidRDefault="00B82C0E" w:rsidP="001B229C">
            <w:pPr>
              <w:pStyle w:val="TableParagraph"/>
              <w:keepNext/>
              <w:jc w:val="center"/>
            </w:pPr>
          </w:p>
          <w:p w14:paraId="39B35693" w14:textId="77777777" w:rsidR="00B82C0E" w:rsidRPr="003C2930" w:rsidRDefault="00B82C0E" w:rsidP="001B229C">
            <w:pPr>
              <w:pStyle w:val="TableParagraph"/>
              <w:keepNext/>
              <w:jc w:val="center"/>
            </w:pPr>
            <w:r w:rsidRPr="003C2930">
              <w:t>70,3</w:t>
            </w:r>
            <w:r>
              <w:t xml:space="preserve"> </w:t>
            </w:r>
            <w:r w:rsidRPr="003C2930">
              <w:t>(53,0, 84,1)</w:t>
            </w:r>
          </w:p>
        </w:tc>
        <w:tc>
          <w:tcPr>
            <w:tcW w:w="1620" w:type="dxa"/>
          </w:tcPr>
          <w:p w14:paraId="300D0983" w14:textId="77777777" w:rsidR="00B82C0E" w:rsidRDefault="00B82C0E" w:rsidP="001B229C">
            <w:pPr>
              <w:pStyle w:val="TableParagraph"/>
              <w:keepNext/>
              <w:jc w:val="center"/>
            </w:pPr>
          </w:p>
          <w:p w14:paraId="7F32C4B2" w14:textId="77777777" w:rsidR="00B82C0E" w:rsidRPr="003C2930" w:rsidRDefault="00B82C0E" w:rsidP="001B229C">
            <w:pPr>
              <w:pStyle w:val="TableParagraph"/>
              <w:keepNext/>
              <w:jc w:val="center"/>
            </w:pPr>
            <w:r w:rsidRPr="003C2930">
              <w:t>N=38</w:t>
            </w:r>
          </w:p>
          <w:p w14:paraId="59B0E643" w14:textId="77777777" w:rsidR="00B82C0E" w:rsidRDefault="00B82C0E" w:rsidP="001B229C">
            <w:pPr>
              <w:pStyle w:val="TableParagraph"/>
              <w:keepNext/>
              <w:jc w:val="center"/>
            </w:pPr>
          </w:p>
          <w:p w14:paraId="727E6D15" w14:textId="77777777" w:rsidR="00B82C0E" w:rsidRPr="003C2930" w:rsidRDefault="00B82C0E" w:rsidP="001B229C">
            <w:pPr>
              <w:pStyle w:val="TableParagraph"/>
              <w:keepNext/>
              <w:jc w:val="center"/>
            </w:pPr>
            <w:r w:rsidRPr="003C2930">
              <w:t>55,3</w:t>
            </w:r>
            <w:r>
              <w:t xml:space="preserve"> </w:t>
            </w:r>
            <w:r w:rsidRPr="003C2930">
              <w:t>(38,3, 71,4)</w:t>
            </w:r>
          </w:p>
        </w:tc>
        <w:tc>
          <w:tcPr>
            <w:tcW w:w="1800" w:type="dxa"/>
          </w:tcPr>
          <w:p w14:paraId="772BA92D" w14:textId="77777777" w:rsidR="00B82C0E" w:rsidRDefault="00B82C0E" w:rsidP="001B229C">
            <w:pPr>
              <w:pStyle w:val="TableParagraph"/>
              <w:keepNext/>
              <w:jc w:val="center"/>
            </w:pPr>
          </w:p>
          <w:p w14:paraId="61060893" w14:textId="77777777" w:rsidR="00B82C0E" w:rsidRDefault="00B82C0E" w:rsidP="001B229C">
            <w:pPr>
              <w:pStyle w:val="TableParagraph"/>
              <w:keepNext/>
              <w:jc w:val="center"/>
            </w:pPr>
            <w:r w:rsidRPr="003C2930">
              <w:t>N=37</w:t>
            </w:r>
          </w:p>
          <w:p w14:paraId="3F83D887" w14:textId="77777777" w:rsidR="00B82C0E" w:rsidRPr="003C2930" w:rsidRDefault="00B82C0E" w:rsidP="001B229C">
            <w:pPr>
              <w:pStyle w:val="TableParagraph"/>
              <w:keepNext/>
              <w:jc w:val="center"/>
            </w:pPr>
          </w:p>
          <w:p w14:paraId="401686D0" w14:textId="77777777" w:rsidR="00B82C0E" w:rsidRPr="003C2930" w:rsidRDefault="00B82C0E" w:rsidP="001B229C">
            <w:pPr>
              <w:pStyle w:val="TableParagraph"/>
              <w:keepNext/>
              <w:jc w:val="center"/>
            </w:pPr>
            <w:r w:rsidRPr="003C2930">
              <w:t>32,4 (18,0, 49,8)</w:t>
            </w:r>
          </w:p>
        </w:tc>
        <w:tc>
          <w:tcPr>
            <w:tcW w:w="2069" w:type="dxa"/>
          </w:tcPr>
          <w:p w14:paraId="3B3EB640" w14:textId="77777777" w:rsidR="00B82C0E" w:rsidRDefault="00B82C0E" w:rsidP="001B229C">
            <w:pPr>
              <w:pStyle w:val="TableParagraph"/>
              <w:keepNext/>
              <w:jc w:val="center"/>
            </w:pPr>
          </w:p>
          <w:p w14:paraId="6FE2832C" w14:textId="77777777" w:rsidR="00B82C0E" w:rsidRDefault="00B82C0E" w:rsidP="001B229C">
            <w:pPr>
              <w:pStyle w:val="TableParagraph"/>
              <w:keepNext/>
              <w:jc w:val="center"/>
            </w:pPr>
            <w:r w:rsidRPr="003C2930">
              <w:t>N=112</w:t>
            </w:r>
          </w:p>
          <w:p w14:paraId="5FCF2B97" w14:textId="77777777" w:rsidR="00B82C0E" w:rsidRPr="003C2930" w:rsidRDefault="00B82C0E" w:rsidP="001B229C">
            <w:pPr>
              <w:pStyle w:val="TableParagraph"/>
              <w:keepNext/>
              <w:jc w:val="center"/>
            </w:pPr>
          </w:p>
          <w:p w14:paraId="29C81C65" w14:textId="77777777" w:rsidR="00B82C0E" w:rsidRPr="003C2930" w:rsidRDefault="00B82C0E" w:rsidP="001B229C">
            <w:pPr>
              <w:pStyle w:val="TableParagraph"/>
              <w:keepNext/>
              <w:jc w:val="center"/>
            </w:pPr>
            <w:r w:rsidRPr="003C2930">
              <w:t>52,7 (43,0, 62,2)</w:t>
            </w:r>
          </w:p>
        </w:tc>
      </w:tr>
      <w:tr w:rsidR="00B82C0E" w:rsidRPr="003C2930" w14:paraId="55C1C1A3" w14:textId="77777777" w:rsidTr="00E12330">
        <w:trPr>
          <w:trHeight w:val="1070"/>
        </w:trPr>
        <w:tc>
          <w:tcPr>
            <w:tcW w:w="2520" w:type="dxa"/>
          </w:tcPr>
          <w:p w14:paraId="069E07B3" w14:textId="77777777" w:rsidR="00B82C0E" w:rsidRPr="003C2930" w:rsidRDefault="00B82C0E" w:rsidP="001B229C">
            <w:pPr>
              <w:pStyle w:val="TableParagraph"/>
              <w:keepNext/>
              <w:rPr>
                <w:b/>
              </w:rPr>
            </w:pPr>
            <w:r w:rsidRPr="003C2930">
              <w:rPr>
                <w:b/>
              </w:rPr>
              <w:t>Pacientai, nepasiekę</w:t>
            </w:r>
            <w:r>
              <w:rPr>
                <w:b/>
              </w:rPr>
              <w:t xml:space="preserve"> </w:t>
            </w:r>
            <w:r w:rsidRPr="003C2930">
              <w:rPr>
                <w:b/>
              </w:rPr>
              <w:t>MA</w:t>
            </w:r>
            <w:r w:rsidRPr="003C2930">
              <w:rPr>
                <w:b/>
                <w:vertAlign w:val="superscript"/>
              </w:rPr>
              <w:t>4,5</w:t>
            </w:r>
            <w:r w:rsidRPr="003C2930">
              <w:rPr>
                <w:b/>
              </w:rPr>
              <w:t xml:space="preserve"> pradinio</w:t>
            </w:r>
            <w:r>
              <w:rPr>
                <w:b/>
              </w:rPr>
              <w:t xml:space="preserve"> </w:t>
            </w:r>
            <w:r w:rsidRPr="003C2930">
              <w:rPr>
                <w:b/>
              </w:rPr>
              <w:t xml:space="preserve">vertinimo </w:t>
            </w:r>
            <w:proofErr w:type="spellStart"/>
            <w:r w:rsidRPr="003C2930">
              <w:rPr>
                <w:b/>
              </w:rPr>
              <w:t>metu</w:t>
            </w:r>
            <w:r w:rsidRPr="003C2930">
              <w:rPr>
                <w:b/>
                <w:vertAlign w:val="superscript"/>
              </w:rPr>
              <w:t>a</w:t>
            </w:r>
            <w:proofErr w:type="spellEnd"/>
          </w:p>
          <w:p w14:paraId="779A1373" w14:textId="77777777" w:rsidR="00B82C0E" w:rsidRDefault="00B82C0E" w:rsidP="001B229C">
            <w:pPr>
              <w:pStyle w:val="TableParagraph"/>
              <w:keepNext/>
              <w:rPr>
                <w:b/>
              </w:rPr>
            </w:pPr>
          </w:p>
          <w:p w14:paraId="6CE9102C" w14:textId="77777777" w:rsidR="00B82C0E" w:rsidRPr="003C2930" w:rsidRDefault="00B82C0E" w:rsidP="001B229C">
            <w:pPr>
              <w:pStyle w:val="TableParagraph"/>
              <w:keepNext/>
              <w:rPr>
                <w:b/>
              </w:rPr>
            </w:pPr>
            <w:r w:rsidRPr="003C2930">
              <w:rPr>
                <w:b/>
              </w:rPr>
              <w:t>MA</w:t>
            </w:r>
            <w:r w:rsidRPr="003C2930">
              <w:rPr>
                <w:b/>
                <w:vertAlign w:val="superscript"/>
              </w:rPr>
              <w:t>4,5</w:t>
            </w:r>
            <w:r w:rsidRPr="003C2930">
              <w:rPr>
                <w:b/>
              </w:rPr>
              <w:t>, % (95</w:t>
            </w:r>
            <w:r>
              <w:rPr>
                <w:b/>
              </w:rPr>
              <w:t> </w:t>
            </w:r>
            <w:r w:rsidRPr="003C2930">
              <w:rPr>
                <w:b/>
              </w:rPr>
              <w:t>% PI)</w:t>
            </w:r>
          </w:p>
        </w:tc>
        <w:tc>
          <w:tcPr>
            <w:tcW w:w="1620" w:type="dxa"/>
          </w:tcPr>
          <w:p w14:paraId="441E4951" w14:textId="77777777" w:rsidR="00B82C0E" w:rsidRDefault="00B82C0E" w:rsidP="001B229C">
            <w:pPr>
              <w:pStyle w:val="TableParagraph"/>
              <w:keepNext/>
              <w:jc w:val="center"/>
            </w:pPr>
          </w:p>
          <w:p w14:paraId="58EF8077" w14:textId="77777777" w:rsidR="00B82C0E" w:rsidRDefault="00B82C0E" w:rsidP="001B229C">
            <w:pPr>
              <w:pStyle w:val="TableParagraph"/>
              <w:keepNext/>
              <w:jc w:val="center"/>
            </w:pPr>
            <w:r w:rsidRPr="003C2930">
              <w:t>N=42</w:t>
            </w:r>
          </w:p>
          <w:p w14:paraId="77203F7A" w14:textId="77777777" w:rsidR="00B82C0E" w:rsidRPr="003C2930" w:rsidRDefault="00B82C0E" w:rsidP="001B229C">
            <w:pPr>
              <w:pStyle w:val="TableParagraph"/>
              <w:keepNext/>
              <w:jc w:val="center"/>
            </w:pPr>
          </w:p>
          <w:p w14:paraId="2B301AE4" w14:textId="77777777" w:rsidR="00B82C0E" w:rsidRPr="003C2930" w:rsidRDefault="00B82C0E" w:rsidP="001B229C">
            <w:pPr>
              <w:pStyle w:val="TableParagraph"/>
              <w:keepNext/>
              <w:jc w:val="center"/>
            </w:pPr>
            <w:r w:rsidRPr="003C2930">
              <w:t>54,8</w:t>
            </w:r>
            <w:r>
              <w:t xml:space="preserve"> </w:t>
            </w:r>
            <w:r w:rsidRPr="003C2930">
              <w:t>(38,7, 70,2)</w:t>
            </w:r>
          </w:p>
        </w:tc>
        <w:tc>
          <w:tcPr>
            <w:tcW w:w="1620" w:type="dxa"/>
          </w:tcPr>
          <w:p w14:paraId="6F846222" w14:textId="77777777" w:rsidR="00B82C0E" w:rsidRDefault="00B82C0E" w:rsidP="001B229C">
            <w:pPr>
              <w:pStyle w:val="TableParagraph"/>
              <w:keepNext/>
              <w:jc w:val="center"/>
            </w:pPr>
          </w:p>
          <w:p w14:paraId="44B5B33A" w14:textId="77777777" w:rsidR="00B82C0E" w:rsidRDefault="00B82C0E" w:rsidP="001B229C">
            <w:pPr>
              <w:pStyle w:val="TableParagraph"/>
              <w:keepNext/>
              <w:jc w:val="center"/>
            </w:pPr>
            <w:r w:rsidRPr="003C2930">
              <w:t>N=46</w:t>
            </w:r>
          </w:p>
          <w:p w14:paraId="09A9A219" w14:textId="77777777" w:rsidR="00B82C0E" w:rsidRPr="003C2930" w:rsidRDefault="00B82C0E" w:rsidP="001B229C">
            <w:pPr>
              <w:pStyle w:val="TableParagraph"/>
              <w:keepNext/>
              <w:jc w:val="center"/>
            </w:pPr>
          </w:p>
          <w:p w14:paraId="4BBC4D62" w14:textId="77777777" w:rsidR="00B82C0E" w:rsidRPr="003C2930" w:rsidRDefault="00B82C0E" w:rsidP="001B229C">
            <w:pPr>
              <w:pStyle w:val="TableParagraph"/>
              <w:keepNext/>
              <w:jc w:val="center"/>
            </w:pPr>
            <w:r w:rsidRPr="003C2930">
              <w:t>43,5</w:t>
            </w:r>
            <w:r>
              <w:t xml:space="preserve"> </w:t>
            </w:r>
            <w:r w:rsidRPr="003C2930">
              <w:t>(28,9, 58,9)</w:t>
            </w:r>
          </w:p>
        </w:tc>
        <w:tc>
          <w:tcPr>
            <w:tcW w:w="1800" w:type="dxa"/>
          </w:tcPr>
          <w:p w14:paraId="11F17A34" w14:textId="77777777" w:rsidR="00B82C0E" w:rsidRDefault="00B82C0E" w:rsidP="001B229C">
            <w:pPr>
              <w:pStyle w:val="TableParagraph"/>
              <w:keepNext/>
              <w:jc w:val="center"/>
            </w:pPr>
          </w:p>
          <w:p w14:paraId="77E9C8F2" w14:textId="77777777" w:rsidR="00B82C0E" w:rsidRDefault="00B82C0E" w:rsidP="001B229C">
            <w:pPr>
              <w:pStyle w:val="TableParagraph"/>
              <w:keepNext/>
              <w:jc w:val="center"/>
            </w:pPr>
            <w:r w:rsidRPr="003C2930">
              <w:t>N=43</w:t>
            </w:r>
          </w:p>
          <w:p w14:paraId="5ECEE49F" w14:textId="77777777" w:rsidR="00B82C0E" w:rsidRPr="003C2930" w:rsidRDefault="00B82C0E" w:rsidP="001B229C">
            <w:pPr>
              <w:pStyle w:val="TableParagraph"/>
              <w:keepNext/>
              <w:jc w:val="center"/>
            </w:pPr>
          </w:p>
          <w:p w14:paraId="42259994" w14:textId="77777777" w:rsidR="00B82C0E" w:rsidRPr="003C2930" w:rsidRDefault="00B82C0E" w:rsidP="001B229C">
            <w:pPr>
              <w:pStyle w:val="TableParagraph"/>
              <w:keepNext/>
              <w:jc w:val="center"/>
            </w:pPr>
            <w:r w:rsidRPr="003C2930">
              <w:t>30,2 (17,2, 46,1)</w:t>
            </w:r>
          </w:p>
        </w:tc>
        <w:tc>
          <w:tcPr>
            <w:tcW w:w="2069" w:type="dxa"/>
          </w:tcPr>
          <w:p w14:paraId="3781993C" w14:textId="77777777" w:rsidR="00B82C0E" w:rsidRDefault="00B82C0E" w:rsidP="001B229C">
            <w:pPr>
              <w:pStyle w:val="TableParagraph"/>
              <w:keepNext/>
              <w:jc w:val="center"/>
            </w:pPr>
          </w:p>
          <w:p w14:paraId="01E05DCE" w14:textId="77777777" w:rsidR="00B82C0E" w:rsidRDefault="00B82C0E" w:rsidP="001B229C">
            <w:pPr>
              <w:pStyle w:val="TableParagraph"/>
              <w:keepNext/>
              <w:jc w:val="center"/>
            </w:pPr>
            <w:r w:rsidRPr="003C2930">
              <w:t>N=131</w:t>
            </w:r>
          </w:p>
          <w:p w14:paraId="177B547F" w14:textId="77777777" w:rsidR="00B82C0E" w:rsidRPr="003C2930" w:rsidRDefault="00B82C0E" w:rsidP="001B229C">
            <w:pPr>
              <w:pStyle w:val="TableParagraph"/>
              <w:keepNext/>
              <w:jc w:val="center"/>
            </w:pPr>
          </w:p>
          <w:p w14:paraId="71654981" w14:textId="77777777" w:rsidR="00B82C0E" w:rsidRPr="003C2930" w:rsidRDefault="00B82C0E" w:rsidP="001B229C">
            <w:pPr>
              <w:pStyle w:val="TableParagraph"/>
              <w:keepNext/>
              <w:jc w:val="center"/>
            </w:pPr>
            <w:r w:rsidRPr="003C2930">
              <w:t>42,7 (34,1, 51,7)</w:t>
            </w:r>
          </w:p>
        </w:tc>
      </w:tr>
      <w:tr w:rsidR="00287369" w:rsidRPr="003C2930" w14:paraId="3A9DC944" w14:textId="77777777" w:rsidTr="00E12330">
        <w:trPr>
          <w:trHeight w:val="1331"/>
        </w:trPr>
        <w:tc>
          <w:tcPr>
            <w:tcW w:w="2520" w:type="dxa"/>
          </w:tcPr>
          <w:p w14:paraId="052E7A16" w14:textId="77777777" w:rsidR="00287369" w:rsidRPr="003C2930" w:rsidRDefault="00F17F12" w:rsidP="003C2930">
            <w:pPr>
              <w:pStyle w:val="TableParagraph"/>
              <w:rPr>
                <w:b/>
              </w:rPr>
            </w:pPr>
            <w:r w:rsidRPr="003C2930">
              <w:rPr>
                <w:b/>
              </w:rPr>
              <w:t xml:space="preserve">Pacientai, pasiekę SMA pradinio vertinimo </w:t>
            </w:r>
            <w:proofErr w:type="spellStart"/>
            <w:r w:rsidRPr="003C2930">
              <w:rPr>
                <w:b/>
              </w:rPr>
              <w:t>metu</w:t>
            </w:r>
            <w:r w:rsidRPr="003C2930">
              <w:rPr>
                <w:b/>
                <w:vertAlign w:val="superscript"/>
              </w:rPr>
              <w:t>a</w:t>
            </w:r>
            <w:proofErr w:type="spellEnd"/>
          </w:p>
          <w:p w14:paraId="630E58BC" w14:textId="77777777" w:rsidR="00B82C0E" w:rsidRDefault="00B82C0E" w:rsidP="003C2930">
            <w:pPr>
              <w:pStyle w:val="TableParagraph"/>
              <w:rPr>
                <w:b/>
              </w:rPr>
            </w:pPr>
          </w:p>
          <w:p w14:paraId="386F0DB9" w14:textId="77777777" w:rsidR="00287369" w:rsidRPr="003C2930" w:rsidRDefault="00F17F12" w:rsidP="00B82C0E">
            <w:pPr>
              <w:pStyle w:val="TableParagraph"/>
              <w:rPr>
                <w:b/>
              </w:rPr>
            </w:pPr>
            <w:r w:rsidRPr="003C2930">
              <w:rPr>
                <w:b/>
              </w:rPr>
              <w:t>Didesnis MA, % (95</w:t>
            </w:r>
            <w:r w:rsidR="00B82C0E">
              <w:rPr>
                <w:b/>
              </w:rPr>
              <w:t> </w:t>
            </w:r>
            <w:r w:rsidRPr="003C2930">
              <w:rPr>
                <w:b/>
              </w:rPr>
              <w:t>% PI)</w:t>
            </w:r>
          </w:p>
        </w:tc>
        <w:tc>
          <w:tcPr>
            <w:tcW w:w="1620" w:type="dxa"/>
          </w:tcPr>
          <w:p w14:paraId="176E3B7D" w14:textId="77777777" w:rsidR="00B82C0E" w:rsidRDefault="00B82C0E" w:rsidP="003C2930">
            <w:pPr>
              <w:pStyle w:val="TableParagraph"/>
              <w:jc w:val="center"/>
            </w:pPr>
          </w:p>
          <w:p w14:paraId="7AECF69C" w14:textId="77777777" w:rsidR="00287369" w:rsidRPr="003C2930" w:rsidRDefault="00F17F12" w:rsidP="003C2930">
            <w:pPr>
              <w:pStyle w:val="TableParagraph"/>
              <w:jc w:val="center"/>
            </w:pPr>
            <w:r w:rsidRPr="003C2930">
              <w:t>N=21</w:t>
            </w:r>
          </w:p>
          <w:p w14:paraId="6FBDB475" w14:textId="77777777" w:rsidR="00287369" w:rsidRPr="003C2930" w:rsidRDefault="00287369" w:rsidP="003C2930">
            <w:pPr>
              <w:pStyle w:val="TableParagraph"/>
              <w:rPr>
                <w:b/>
              </w:rPr>
            </w:pPr>
          </w:p>
          <w:p w14:paraId="5BC0DB06" w14:textId="77777777" w:rsidR="00287369" w:rsidRPr="003C2930" w:rsidRDefault="00F17F12" w:rsidP="00B82C0E">
            <w:pPr>
              <w:pStyle w:val="TableParagraph"/>
              <w:jc w:val="center"/>
            </w:pPr>
            <w:r w:rsidRPr="003C2930">
              <w:t>85,7</w:t>
            </w:r>
            <w:r w:rsidR="00B82C0E">
              <w:t xml:space="preserve"> </w:t>
            </w:r>
            <w:r w:rsidRPr="003C2930">
              <w:t>(63,7, 97,0)</w:t>
            </w:r>
          </w:p>
        </w:tc>
        <w:tc>
          <w:tcPr>
            <w:tcW w:w="1620" w:type="dxa"/>
          </w:tcPr>
          <w:p w14:paraId="109F4C06" w14:textId="77777777" w:rsidR="00B82C0E" w:rsidRDefault="00B82C0E" w:rsidP="003C2930">
            <w:pPr>
              <w:pStyle w:val="TableParagraph"/>
              <w:jc w:val="center"/>
            </w:pPr>
          </w:p>
          <w:p w14:paraId="4A3449A9" w14:textId="77777777" w:rsidR="00287369" w:rsidRPr="003C2930" w:rsidRDefault="00F17F12" w:rsidP="003C2930">
            <w:pPr>
              <w:pStyle w:val="TableParagraph"/>
              <w:jc w:val="center"/>
            </w:pPr>
            <w:r w:rsidRPr="003C2930">
              <w:t>N=27</w:t>
            </w:r>
          </w:p>
          <w:p w14:paraId="52FABD2C" w14:textId="77777777" w:rsidR="00287369" w:rsidRPr="003C2930" w:rsidRDefault="00287369" w:rsidP="003C2930">
            <w:pPr>
              <w:pStyle w:val="TableParagraph"/>
              <w:rPr>
                <w:b/>
              </w:rPr>
            </w:pPr>
          </w:p>
          <w:p w14:paraId="78382696" w14:textId="77777777" w:rsidR="00287369" w:rsidRPr="003C2930" w:rsidRDefault="00F17F12" w:rsidP="00B82C0E">
            <w:pPr>
              <w:pStyle w:val="TableParagraph"/>
              <w:jc w:val="center"/>
            </w:pPr>
            <w:r w:rsidRPr="003C2930">
              <w:t>66,7</w:t>
            </w:r>
            <w:r w:rsidR="00B82C0E">
              <w:t xml:space="preserve"> </w:t>
            </w:r>
            <w:r w:rsidRPr="003C2930">
              <w:t>(46,0, 83,5)</w:t>
            </w:r>
          </w:p>
        </w:tc>
        <w:tc>
          <w:tcPr>
            <w:tcW w:w="1800" w:type="dxa"/>
          </w:tcPr>
          <w:p w14:paraId="1D2D2E06" w14:textId="77777777" w:rsidR="00B82C0E" w:rsidRDefault="00B82C0E" w:rsidP="003C2930">
            <w:pPr>
              <w:pStyle w:val="TableParagraph"/>
              <w:jc w:val="center"/>
            </w:pPr>
          </w:p>
          <w:p w14:paraId="694B5473" w14:textId="77777777" w:rsidR="00287369" w:rsidRPr="003C2930" w:rsidRDefault="00F17F12" w:rsidP="003C2930">
            <w:pPr>
              <w:pStyle w:val="TableParagraph"/>
              <w:jc w:val="center"/>
            </w:pPr>
            <w:r w:rsidRPr="003C2930">
              <w:t>N=22</w:t>
            </w:r>
          </w:p>
          <w:p w14:paraId="09F3A96E" w14:textId="77777777" w:rsidR="00287369" w:rsidRPr="003C2930" w:rsidRDefault="00287369" w:rsidP="003C2930">
            <w:pPr>
              <w:pStyle w:val="TableParagraph"/>
              <w:rPr>
                <w:b/>
              </w:rPr>
            </w:pPr>
          </w:p>
          <w:p w14:paraId="63B798C8" w14:textId="77777777" w:rsidR="00287369" w:rsidRPr="003C2930" w:rsidRDefault="00F17F12" w:rsidP="003C2930">
            <w:pPr>
              <w:pStyle w:val="TableParagraph"/>
              <w:jc w:val="center"/>
            </w:pPr>
            <w:r w:rsidRPr="003C2930">
              <w:t>63,6 (40,7, 82,8)</w:t>
            </w:r>
          </w:p>
        </w:tc>
        <w:tc>
          <w:tcPr>
            <w:tcW w:w="2069" w:type="dxa"/>
          </w:tcPr>
          <w:p w14:paraId="156D16DD" w14:textId="77777777" w:rsidR="00B82C0E" w:rsidRDefault="00B82C0E" w:rsidP="003C2930">
            <w:pPr>
              <w:pStyle w:val="TableParagraph"/>
              <w:jc w:val="center"/>
            </w:pPr>
          </w:p>
          <w:p w14:paraId="1512C679" w14:textId="77777777" w:rsidR="00287369" w:rsidRPr="003C2930" w:rsidRDefault="00F17F12" w:rsidP="003C2930">
            <w:pPr>
              <w:pStyle w:val="TableParagraph"/>
              <w:jc w:val="center"/>
            </w:pPr>
            <w:r w:rsidRPr="003C2930">
              <w:t>N=70</w:t>
            </w:r>
          </w:p>
          <w:p w14:paraId="0C54CD8D" w14:textId="77777777" w:rsidR="00287369" w:rsidRPr="003C2930" w:rsidRDefault="00287369" w:rsidP="003C2930">
            <w:pPr>
              <w:pStyle w:val="TableParagraph"/>
              <w:rPr>
                <w:b/>
              </w:rPr>
            </w:pPr>
          </w:p>
          <w:p w14:paraId="2C5E598A" w14:textId="77777777" w:rsidR="00287369" w:rsidRPr="003C2930" w:rsidRDefault="00F17F12" w:rsidP="003C2930">
            <w:pPr>
              <w:pStyle w:val="TableParagraph"/>
              <w:jc w:val="center"/>
            </w:pPr>
            <w:r w:rsidRPr="003C2930">
              <w:t>71,4 (59,4, 81,6)</w:t>
            </w:r>
          </w:p>
        </w:tc>
      </w:tr>
      <w:tr w:rsidR="00287369" w:rsidRPr="003C2930" w14:paraId="2380A2F0" w14:textId="77777777" w:rsidTr="00E12330">
        <w:trPr>
          <w:trHeight w:val="2298"/>
        </w:trPr>
        <w:tc>
          <w:tcPr>
            <w:tcW w:w="9629" w:type="dxa"/>
            <w:gridSpan w:val="5"/>
          </w:tcPr>
          <w:p w14:paraId="523F1024" w14:textId="77777777" w:rsidR="00287369" w:rsidRPr="003C2930" w:rsidRDefault="00F17F12" w:rsidP="003C2930">
            <w:pPr>
              <w:pStyle w:val="TableParagraph"/>
              <w:rPr>
                <w:sz w:val="20"/>
              </w:rPr>
            </w:pPr>
            <w:r w:rsidRPr="003C2930">
              <w:rPr>
                <w:sz w:val="20"/>
              </w:rPr>
              <w:t>Duomenų įvertinimo data: 2020</w:t>
            </w:r>
            <w:r w:rsidR="00B82C0E">
              <w:rPr>
                <w:sz w:val="20"/>
              </w:rPr>
              <w:t> m. lapkričio 23 </w:t>
            </w:r>
            <w:r w:rsidRPr="003C2930">
              <w:rPr>
                <w:sz w:val="20"/>
              </w:rPr>
              <w:t>d.</w:t>
            </w:r>
          </w:p>
          <w:p w14:paraId="585B1822" w14:textId="77777777" w:rsidR="00287369" w:rsidRPr="003C2930" w:rsidRDefault="00F17F12" w:rsidP="003C2930">
            <w:pPr>
              <w:pStyle w:val="TableParagraph"/>
              <w:rPr>
                <w:sz w:val="20"/>
              </w:rPr>
            </w:pPr>
            <w:r w:rsidRPr="003C2930">
              <w:rPr>
                <w:sz w:val="20"/>
              </w:rPr>
              <w:t xml:space="preserve">Santrumpos: </w:t>
            </w:r>
            <w:proofErr w:type="spellStart"/>
            <w:r w:rsidRPr="003C2930">
              <w:rPr>
                <w:i/>
                <w:sz w:val="20"/>
              </w:rPr>
              <w:t>Ph</w:t>
            </w:r>
            <w:proofErr w:type="spellEnd"/>
            <w:r w:rsidRPr="003C2930">
              <w:rPr>
                <w:i/>
                <w:sz w:val="20"/>
              </w:rPr>
              <w:t xml:space="preserve">+ </w:t>
            </w:r>
            <w:r w:rsidRPr="003C2930">
              <w:rPr>
                <w:sz w:val="20"/>
              </w:rPr>
              <w:t xml:space="preserve">= </w:t>
            </w:r>
            <w:proofErr w:type="spellStart"/>
            <w:r w:rsidRPr="003C2930">
              <w:rPr>
                <w:i/>
                <w:sz w:val="20"/>
              </w:rPr>
              <w:t>Philadelphia</w:t>
            </w:r>
            <w:proofErr w:type="spellEnd"/>
            <w:r w:rsidRPr="003C2930">
              <w:rPr>
                <w:i/>
                <w:sz w:val="20"/>
              </w:rPr>
              <w:t xml:space="preserve"> </w:t>
            </w:r>
            <w:r w:rsidRPr="003C2930">
              <w:rPr>
                <w:sz w:val="20"/>
              </w:rPr>
              <w:t xml:space="preserve">chromosomai teigiama; LF = lėtinė fazė; LML = lėtinė </w:t>
            </w:r>
            <w:proofErr w:type="spellStart"/>
            <w:r w:rsidRPr="003C2930">
              <w:rPr>
                <w:sz w:val="20"/>
              </w:rPr>
              <w:t>mieloidinė</w:t>
            </w:r>
            <w:proofErr w:type="spellEnd"/>
            <w:r w:rsidRPr="003C2930">
              <w:rPr>
                <w:sz w:val="20"/>
              </w:rPr>
              <w:t xml:space="preserve"> leukemija;</w:t>
            </w:r>
            <w:r w:rsidR="00B82C0E">
              <w:rPr>
                <w:sz w:val="20"/>
              </w:rPr>
              <w:t xml:space="preserve"> </w:t>
            </w:r>
            <w:r w:rsidRPr="003C2930">
              <w:rPr>
                <w:sz w:val="20"/>
              </w:rPr>
              <w:t xml:space="preserve">N = pacientų skaičius; PI = </w:t>
            </w:r>
            <w:proofErr w:type="spellStart"/>
            <w:r w:rsidRPr="003C2930">
              <w:rPr>
                <w:sz w:val="20"/>
              </w:rPr>
              <w:t>pasikliautinasis</w:t>
            </w:r>
            <w:proofErr w:type="spellEnd"/>
            <w:r w:rsidRPr="003C2930">
              <w:rPr>
                <w:sz w:val="20"/>
              </w:rPr>
              <w:t xml:space="preserve"> intervalas; SMA = stiprus molekulinis atsakas; MA = molekulinis atsakas; MA</w:t>
            </w:r>
            <w:r w:rsidRPr="003C2930">
              <w:rPr>
                <w:sz w:val="20"/>
                <w:vertAlign w:val="superscript"/>
              </w:rPr>
              <w:t>4</w:t>
            </w:r>
            <w:r w:rsidRPr="003C2930">
              <w:rPr>
                <w:sz w:val="20"/>
              </w:rPr>
              <w:t xml:space="preserve"> = ≥</w:t>
            </w:r>
            <w:r w:rsidR="00B82C0E">
              <w:rPr>
                <w:sz w:val="20"/>
              </w:rPr>
              <w:t> </w:t>
            </w:r>
            <w:r w:rsidRPr="003C2930">
              <w:rPr>
                <w:sz w:val="20"/>
              </w:rPr>
              <w:t>4</w:t>
            </w:r>
            <w:r w:rsidR="00B82C0E">
              <w:rPr>
                <w:sz w:val="20"/>
              </w:rPr>
              <w:t> </w:t>
            </w:r>
            <w:r w:rsidRPr="003C2930">
              <w:rPr>
                <w:sz w:val="20"/>
              </w:rPr>
              <w:t xml:space="preserve">logaritminis </w:t>
            </w:r>
            <w:r w:rsidRPr="003C2930">
              <w:rPr>
                <w:i/>
                <w:sz w:val="20"/>
              </w:rPr>
              <w:t xml:space="preserve">BCR-ABL </w:t>
            </w:r>
            <w:proofErr w:type="spellStart"/>
            <w:r w:rsidRPr="003C2930">
              <w:rPr>
                <w:sz w:val="20"/>
              </w:rPr>
              <w:t>transkriptų</w:t>
            </w:r>
            <w:proofErr w:type="spellEnd"/>
            <w:r w:rsidRPr="003C2930">
              <w:rPr>
                <w:sz w:val="20"/>
              </w:rPr>
              <w:t xml:space="preserve"> sumažėjimas nuo sunormintos pradinės vertės; MA</w:t>
            </w:r>
            <w:r w:rsidRPr="003C2930">
              <w:rPr>
                <w:sz w:val="20"/>
                <w:vertAlign w:val="superscript"/>
              </w:rPr>
              <w:t>4,5</w:t>
            </w:r>
            <w:r w:rsidRPr="003C2930">
              <w:rPr>
                <w:sz w:val="20"/>
              </w:rPr>
              <w:t xml:space="preserve"> = ≥</w:t>
            </w:r>
            <w:r w:rsidR="00B82C0E">
              <w:rPr>
                <w:sz w:val="20"/>
              </w:rPr>
              <w:t> </w:t>
            </w:r>
            <w:r w:rsidRPr="003C2930">
              <w:rPr>
                <w:sz w:val="20"/>
              </w:rPr>
              <w:t>4,5</w:t>
            </w:r>
            <w:r w:rsidR="00B82C0E">
              <w:rPr>
                <w:sz w:val="20"/>
              </w:rPr>
              <w:t> </w:t>
            </w:r>
            <w:r w:rsidRPr="003C2930">
              <w:rPr>
                <w:sz w:val="20"/>
              </w:rPr>
              <w:t xml:space="preserve">logaritminis </w:t>
            </w:r>
            <w:r w:rsidRPr="003C2930">
              <w:rPr>
                <w:i/>
                <w:sz w:val="20"/>
              </w:rPr>
              <w:t xml:space="preserve">BCR-ABL </w:t>
            </w:r>
            <w:proofErr w:type="spellStart"/>
            <w:r w:rsidRPr="003C2930">
              <w:rPr>
                <w:sz w:val="20"/>
              </w:rPr>
              <w:t>transkriptų</w:t>
            </w:r>
            <w:proofErr w:type="spellEnd"/>
            <w:r w:rsidRPr="003C2930">
              <w:rPr>
                <w:sz w:val="20"/>
              </w:rPr>
              <w:t xml:space="preserve"> sumažėjimas nuo sunormintos pradinės vertės.</w:t>
            </w:r>
          </w:p>
          <w:p w14:paraId="39B9AF23" w14:textId="77777777" w:rsidR="00287369" w:rsidRPr="003C2930" w:rsidRDefault="00F17F12" w:rsidP="00413EF6">
            <w:pPr>
              <w:pStyle w:val="TableParagraph"/>
              <w:rPr>
                <w:sz w:val="20"/>
              </w:rPr>
            </w:pPr>
            <w:r w:rsidRPr="003C2930">
              <w:rPr>
                <w:sz w:val="20"/>
                <w:vertAlign w:val="superscript"/>
              </w:rPr>
              <w:t>a</w:t>
            </w:r>
            <w:r w:rsidRPr="003C2930">
              <w:rPr>
                <w:sz w:val="20"/>
              </w:rPr>
              <w:t xml:space="preserve"> Apima pacientus (N) su galiojančiu pradiniu įvertinimu. Kad pacientai būtų laikomi patyrusiais atsaką, jų atsakas turi būti pagerėjęs, palyginti su pradiniu vertinimu. Molekulinio atsako kriterijai: SMA, MA</w:t>
            </w:r>
            <w:r w:rsidRPr="003C2930">
              <w:rPr>
                <w:sz w:val="20"/>
                <w:vertAlign w:val="superscript"/>
              </w:rPr>
              <w:t>4</w:t>
            </w:r>
            <w:r w:rsidRPr="003C2930">
              <w:rPr>
                <w:sz w:val="20"/>
              </w:rPr>
              <w:t xml:space="preserve"> ir MA</w:t>
            </w:r>
            <w:r w:rsidRPr="003C2930">
              <w:rPr>
                <w:sz w:val="20"/>
                <w:vertAlign w:val="superscript"/>
              </w:rPr>
              <w:t>4,5</w:t>
            </w:r>
            <w:r w:rsidRPr="003C2930">
              <w:rPr>
                <w:sz w:val="20"/>
              </w:rPr>
              <w:t xml:space="preserve"> apibrėžti kaip atitinkamai ≤</w:t>
            </w:r>
            <w:r w:rsidR="00B82C0E">
              <w:rPr>
                <w:sz w:val="20"/>
              </w:rPr>
              <w:t> </w:t>
            </w:r>
            <w:r w:rsidRPr="003C2930">
              <w:rPr>
                <w:sz w:val="20"/>
              </w:rPr>
              <w:t>0,1</w:t>
            </w:r>
            <w:r w:rsidR="00B82C0E">
              <w:rPr>
                <w:sz w:val="20"/>
              </w:rPr>
              <w:t> </w:t>
            </w:r>
            <w:r w:rsidRPr="003C2930">
              <w:rPr>
                <w:sz w:val="20"/>
              </w:rPr>
              <w:t>%, ≤</w:t>
            </w:r>
            <w:r w:rsidR="00B82C0E">
              <w:rPr>
                <w:sz w:val="20"/>
              </w:rPr>
              <w:t> </w:t>
            </w:r>
            <w:r w:rsidRPr="003C2930">
              <w:rPr>
                <w:sz w:val="20"/>
              </w:rPr>
              <w:t>0,01</w:t>
            </w:r>
            <w:r w:rsidR="00B82C0E">
              <w:rPr>
                <w:sz w:val="20"/>
              </w:rPr>
              <w:t> </w:t>
            </w:r>
            <w:r w:rsidRPr="003C2930">
              <w:rPr>
                <w:sz w:val="20"/>
              </w:rPr>
              <w:t>% ir ≤</w:t>
            </w:r>
            <w:r w:rsidR="00413EF6">
              <w:rPr>
                <w:sz w:val="20"/>
              </w:rPr>
              <w:t> </w:t>
            </w:r>
            <w:r w:rsidRPr="003C2930">
              <w:rPr>
                <w:sz w:val="20"/>
              </w:rPr>
              <w:t>0,0032</w:t>
            </w:r>
            <w:r w:rsidR="00413EF6">
              <w:rPr>
                <w:sz w:val="20"/>
              </w:rPr>
              <w:t> </w:t>
            </w:r>
            <w:r w:rsidRPr="003C2930">
              <w:rPr>
                <w:sz w:val="20"/>
              </w:rPr>
              <w:t xml:space="preserve">% </w:t>
            </w:r>
            <w:r w:rsidRPr="003C2930">
              <w:rPr>
                <w:i/>
                <w:sz w:val="20"/>
              </w:rPr>
              <w:t xml:space="preserve">BCR-ABL </w:t>
            </w:r>
            <w:r w:rsidRPr="003C2930">
              <w:rPr>
                <w:sz w:val="20"/>
              </w:rPr>
              <w:t xml:space="preserve">santykis su </w:t>
            </w:r>
            <w:r w:rsidRPr="003C2930">
              <w:rPr>
                <w:i/>
                <w:sz w:val="20"/>
              </w:rPr>
              <w:t xml:space="preserve">ABL </w:t>
            </w:r>
            <w:r w:rsidRPr="003C2930">
              <w:rPr>
                <w:sz w:val="20"/>
              </w:rPr>
              <w:t>pagal tarptautinę skalę (atitinkantis ≥</w:t>
            </w:r>
            <w:r w:rsidR="00413EF6">
              <w:rPr>
                <w:sz w:val="20"/>
              </w:rPr>
              <w:t> </w:t>
            </w:r>
            <w:r w:rsidRPr="003C2930">
              <w:rPr>
                <w:sz w:val="20"/>
              </w:rPr>
              <w:t>3, ≥</w:t>
            </w:r>
            <w:r w:rsidR="00413EF6">
              <w:rPr>
                <w:sz w:val="20"/>
              </w:rPr>
              <w:t> </w:t>
            </w:r>
            <w:r w:rsidRPr="003C2930">
              <w:rPr>
                <w:sz w:val="20"/>
              </w:rPr>
              <w:t>4 ir ≥</w:t>
            </w:r>
            <w:r w:rsidR="00413EF6">
              <w:rPr>
                <w:sz w:val="20"/>
              </w:rPr>
              <w:t> </w:t>
            </w:r>
            <w:r w:rsidRPr="003C2930">
              <w:rPr>
                <w:sz w:val="20"/>
              </w:rPr>
              <w:t>4,5</w:t>
            </w:r>
            <w:r w:rsidR="00413EF6">
              <w:rPr>
                <w:sz w:val="20"/>
              </w:rPr>
              <w:t> </w:t>
            </w:r>
            <w:r w:rsidRPr="003C2930">
              <w:rPr>
                <w:sz w:val="20"/>
              </w:rPr>
              <w:t>logaritminį sumažėjimą nuo sunormintos pradinės vertės) esant ne mažiau kaip atitinkamai 10</w:t>
            </w:r>
            <w:r w:rsidR="00413EF6">
              <w:rPr>
                <w:sz w:val="20"/>
              </w:rPr>
              <w:t> </w:t>
            </w:r>
            <w:r w:rsidRPr="003C2930">
              <w:rPr>
                <w:sz w:val="20"/>
              </w:rPr>
              <w:t>000, 10</w:t>
            </w:r>
            <w:r w:rsidR="00413EF6">
              <w:rPr>
                <w:sz w:val="20"/>
              </w:rPr>
              <w:t> </w:t>
            </w:r>
            <w:r w:rsidRPr="003C2930">
              <w:rPr>
                <w:sz w:val="20"/>
              </w:rPr>
              <w:t>000</w:t>
            </w:r>
            <w:r w:rsidR="00413EF6">
              <w:rPr>
                <w:sz w:val="20"/>
              </w:rPr>
              <w:t xml:space="preserve"> ir 32 </w:t>
            </w:r>
            <w:r w:rsidRPr="003C2930">
              <w:rPr>
                <w:sz w:val="20"/>
              </w:rPr>
              <w:t xml:space="preserve">000 </w:t>
            </w:r>
            <w:r w:rsidRPr="003C2930">
              <w:rPr>
                <w:i/>
                <w:sz w:val="20"/>
              </w:rPr>
              <w:t xml:space="preserve">ABL </w:t>
            </w:r>
            <w:proofErr w:type="spellStart"/>
            <w:r w:rsidRPr="003C2930">
              <w:rPr>
                <w:sz w:val="20"/>
              </w:rPr>
              <w:t>transkriptų</w:t>
            </w:r>
            <w:proofErr w:type="spellEnd"/>
            <w:r w:rsidRPr="003C2930">
              <w:rPr>
                <w:sz w:val="20"/>
              </w:rPr>
              <w:t xml:space="preserve"> (centrinės laboratorijos vertinimu).</w:t>
            </w:r>
          </w:p>
        </w:tc>
      </w:tr>
    </w:tbl>
    <w:p w14:paraId="18F7A722" w14:textId="77777777" w:rsidR="00287369" w:rsidRPr="003C2930" w:rsidRDefault="00287369" w:rsidP="003C2930">
      <w:pPr>
        <w:pStyle w:val="Pagrindinistekstas"/>
        <w:rPr>
          <w:b/>
        </w:rPr>
      </w:pPr>
    </w:p>
    <w:p w14:paraId="6FD383F0" w14:textId="77777777" w:rsidR="00287369" w:rsidRPr="003C2930" w:rsidRDefault="00F17F12" w:rsidP="003C2930">
      <w:pPr>
        <w:pStyle w:val="Pagrindinistekstas"/>
      </w:pPr>
      <w:r w:rsidRPr="003C2930">
        <w:t>Gydant LF pacientus nebuvo nustatyta, kad gydymo metu liga būtų progresavusi į LML AF ar BF.</w:t>
      </w:r>
    </w:p>
    <w:p w14:paraId="20797E0F" w14:textId="77777777" w:rsidR="00287369" w:rsidRPr="003C2930" w:rsidRDefault="00287369" w:rsidP="003C2930">
      <w:pPr>
        <w:pStyle w:val="Pagrindinistekstas"/>
      </w:pPr>
    </w:p>
    <w:p w14:paraId="6FE5C044" w14:textId="77777777" w:rsidR="00287369" w:rsidRPr="003C2930" w:rsidRDefault="00F17F12" w:rsidP="003C2930">
      <w:pPr>
        <w:rPr>
          <w:i/>
        </w:rPr>
      </w:pPr>
      <w:r w:rsidRPr="003C2930">
        <w:rPr>
          <w:i/>
        </w:rPr>
        <w:t>LML AF pacientai</w:t>
      </w:r>
    </w:p>
    <w:p w14:paraId="5C0DE118" w14:textId="77777777" w:rsidR="00287369" w:rsidRPr="003C2930" w:rsidRDefault="00F17F12" w:rsidP="003C2930">
      <w:pPr>
        <w:pStyle w:val="Pagrindinistekstas"/>
      </w:pPr>
      <w:r w:rsidRPr="003C2930">
        <w:t xml:space="preserve">Pacientų, sergančių </w:t>
      </w:r>
      <w:proofErr w:type="spellStart"/>
      <w:r w:rsidRPr="003C2930">
        <w:rPr>
          <w:i/>
        </w:rPr>
        <w:t>Ph</w:t>
      </w:r>
      <w:proofErr w:type="spellEnd"/>
      <w:r w:rsidRPr="003C2930">
        <w:rPr>
          <w:i/>
        </w:rPr>
        <w:t xml:space="preserve">+ </w:t>
      </w:r>
      <w:r w:rsidRPr="003C2930">
        <w:t>LML AF, gydymo trukmė mediana buvo 22,1</w:t>
      </w:r>
      <w:r w:rsidR="00413EF6">
        <w:t> </w:t>
      </w:r>
      <w:r w:rsidRPr="003C2930">
        <w:t>mėnesio (</w:t>
      </w:r>
      <w:r w:rsidR="00E748E1">
        <w:t>intervalas</w:t>
      </w:r>
      <w:r w:rsidRPr="003C2930">
        <w:t>: nuo 1,6</w:t>
      </w:r>
      <w:r w:rsidR="00413EF6">
        <w:t> </w:t>
      </w:r>
      <w:r w:rsidRPr="003C2930">
        <w:t>iki 50,1</w:t>
      </w:r>
      <w:r w:rsidR="00413EF6">
        <w:t> </w:t>
      </w:r>
      <w:r w:rsidRPr="003C2930">
        <w:t>mėnesio), kaupiamasis patvirtintas BHA po 1</w:t>
      </w:r>
      <w:r w:rsidR="00413EF6">
        <w:t> </w:t>
      </w:r>
      <w:r w:rsidRPr="003C2930">
        <w:t>metų (52</w:t>
      </w:r>
      <w:r w:rsidR="00413EF6">
        <w:t> </w:t>
      </w:r>
      <w:r w:rsidRPr="003C2930">
        <w:t>savaičių) buvo 75,0</w:t>
      </w:r>
      <w:r w:rsidR="00413EF6">
        <w:t> </w:t>
      </w:r>
      <w:r w:rsidRPr="003C2930">
        <w:t>% (95</w:t>
      </w:r>
      <w:r w:rsidR="00413EF6">
        <w:t> </w:t>
      </w:r>
      <w:r w:rsidRPr="003C2930">
        <w:t xml:space="preserve">% PI: 19,4, 99,4), taip pat ir kaupiamasis </w:t>
      </w:r>
      <w:proofErr w:type="spellStart"/>
      <w:r w:rsidRPr="003C2930">
        <w:t>PCiA</w:t>
      </w:r>
      <w:proofErr w:type="spellEnd"/>
      <w:r w:rsidRPr="003C2930">
        <w:t xml:space="preserve"> dažnis, visi 3</w:t>
      </w:r>
      <w:r w:rsidR="00413EF6">
        <w:t> </w:t>
      </w:r>
      <w:r w:rsidRPr="003C2930">
        <w:t xml:space="preserve">pacientai gydomi išlaikė </w:t>
      </w:r>
      <w:proofErr w:type="spellStart"/>
      <w:r w:rsidRPr="003C2930">
        <w:t>PCiA</w:t>
      </w:r>
      <w:proofErr w:type="spellEnd"/>
      <w:r w:rsidRPr="003C2930">
        <w:t>.</w:t>
      </w:r>
    </w:p>
    <w:p w14:paraId="1B81413E" w14:textId="77777777" w:rsidR="00287369" w:rsidRPr="003C2930" w:rsidRDefault="00287369" w:rsidP="003C2930">
      <w:pPr>
        <w:pStyle w:val="Pagrindinistekstas"/>
      </w:pPr>
    </w:p>
    <w:p w14:paraId="48B0B41A" w14:textId="77777777" w:rsidR="00287369" w:rsidRPr="003C2930" w:rsidRDefault="00F17F12" w:rsidP="003C2930">
      <w:pPr>
        <w:rPr>
          <w:i/>
        </w:rPr>
      </w:pPr>
      <w:r w:rsidRPr="003C2930">
        <w:rPr>
          <w:i/>
        </w:rPr>
        <w:t>Atsakas pagal BCR-ABL mutacijas pradinio vertinimo metu</w:t>
      </w:r>
    </w:p>
    <w:p w14:paraId="3DFA1559" w14:textId="77777777" w:rsidR="00287369" w:rsidRPr="003C2930" w:rsidRDefault="00F17F12" w:rsidP="003C2930">
      <w:pPr>
        <w:pStyle w:val="Pagrindinistekstas"/>
      </w:pPr>
      <w:r w:rsidRPr="003C2930">
        <w:t>Dešimčiai pacientų, priklausančių LF kohortai, pradinio vertinimo metu buvo nustatytos mutacijos (A365V, E453K, E255K, E255V, Q252H, L298V [n = 1</w:t>
      </w:r>
      <w:r w:rsidR="00413EF6">
        <w:t> </w:t>
      </w:r>
      <w:r w:rsidRPr="003C2930">
        <w:t>kiekvienas], Y253F ir G250E [n = 2</w:t>
      </w:r>
      <w:r w:rsidR="004D6768">
        <w:t> </w:t>
      </w:r>
      <w:r w:rsidRPr="003C2930">
        <w:t>kiekvienas]). Vienam pacientui iš LF kohortos tyrimo 8-ąją dieną nustatyta F359I mutacija. Vienas pacientas iš AF kohortos pradinio vertinimo metu turėjo 2</w:t>
      </w:r>
      <w:r w:rsidR="004D6768">
        <w:t> </w:t>
      </w:r>
      <w:r w:rsidRPr="003C2930">
        <w:t>mutacijas (F311L ir L387F). LF kohortoje tarp pacientų, kuriems buvo nustatyta mutacijų, 4</w:t>
      </w:r>
      <w:r w:rsidR="004D6768">
        <w:t> </w:t>
      </w:r>
      <w:r w:rsidRPr="003C2930">
        <w:t>iš 11 (36,4</w:t>
      </w:r>
      <w:r w:rsidR="004D6768">
        <w:t> </w:t>
      </w:r>
      <w:r w:rsidRPr="003C2930">
        <w:t>%) pacientų buvo stebimas molekulinis atsakas, 1</w:t>
      </w:r>
      <w:r w:rsidR="004D6768">
        <w:t> </w:t>
      </w:r>
      <w:r w:rsidRPr="003C2930">
        <w:t>pacientas, turintis E255V mutaciją, pasiekė SMA, o 3</w:t>
      </w:r>
      <w:r w:rsidR="004D6768">
        <w:t> </w:t>
      </w:r>
      <w:r w:rsidRPr="003C2930">
        <w:t>pacientai, turintys F359I, Y253F ir A365V mutacijas, atitinkamai pasiekė MA</w:t>
      </w:r>
      <w:r w:rsidRPr="003C2930">
        <w:rPr>
          <w:vertAlign w:val="superscript"/>
        </w:rPr>
        <w:t>4,5</w:t>
      </w:r>
      <w:r w:rsidRPr="003C2930">
        <w:t>. Mutacijų turintis AF kohortos pacientas jokio atsako nepasiekė.</w:t>
      </w:r>
    </w:p>
    <w:p w14:paraId="3E11D13F" w14:textId="77777777" w:rsidR="00287369" w:rsidRPr="003C2930" w:rsidRDefault="00287369" w:rsidP="003C2930">
      <w:pPr>
        <w:pStyle w:val="Pagrindinistekstas"/>
      </w:pPr>
    </w:p>
    <w:p w14:paraId="4C953687" w14:textId="77777777" w:rsidR="00287369" w:rsidRPr="003C2930" w:rsidRDefault="00F17F12" w:rsidP="003C2930">
      <w:pPr>
        <w:pStyle w:val="Pagrindinistekstas"/>
      </w:pPr>
      <w:r w:rsidRPr="003C2930">
        <w:rPr>
          <w:u w:val="single"/>
        </w:rPr>
        <w:t>Vaikų populiacija</w:t>
      </w:r>
    </w:p>
    <w:p w14:paraId="1359AE50" w14:textId="77777777" w:rsidR="00287369" w:rsidRPr="003C2930" w:rsidRDefault="00F17F12" w:rsidP="003C2930">
      <w:pPr>
        <w:pStyle w:val="Pagrindinistekstas"/>
      </w:pPr>
      <w:r w:rsidRPr="003C2930">
        <w:t xml:space="preserve">Europos vaistų agentūra atidėjo įpareigojimą pateikti </w:t>
      </w:r>
      <w:proofErr w:type="spellStart"/>
      <w:r w:rsidR="003C2930">
        <w:t>Bosutinib</w:t>
      </w:r>
      <w:proofErr w:type="spellEnd"/>
      <w:r w:rsidR="003C2930">
        <w:t xml:space="preserve"> MSN</w:t>
      </w:r>
      <w:r w:rsidRPr="003C2930">
        <w:t xml:space="preserve"> tyrimų su vienu ar daugiau vaikų populiacijos pogrupių duomenis LML gydymo indikacijai (vartojimo vaikams informacija pateikiama 4.2</w:t>
      </w:r>
      <w:r w:rsidR="004D6768">
        <w:t> </w:t>
      </w:r>
      <w:r w:rsidRPr="003C2930">
        <w:t>skyriuje).</w:t>
      </w:r>
    </w:p>
    <w:p w14:paraId="728101A9" w14:textId="77777777" w:rsidR="00287369" w:rsidRPr="003C2930" w:rsidRDefault="00287369" w:rsidP="003C2930">
      <w:pPr>
        <w:pStyle w:val="Pagrindinistekstas"/>
      </w:pPr>
    </w:p>
    <w:p w14:paraId="5A299EFD" w14:textId="77777777" w:rsidR="00287369" w:rsidRPr="003C2930" w:rsidRDefault="00F17F12" w:rsidP="003202AF">
      <w:pPr>
        <w:pStyle w:val="Antrat2"/>
        <w:numPr>
          <w:ilvl w:val="1"/>
          <w:numId w:val="9"/>
        </w:numPr>
        <w:tabs>
          <w:tab w:val="left" w:pos="802"/>
        </w:tabs>
        <w:ind w:left="540" w:hanging="540"/>
      </w:pPr>
      <w:proofErr w:type="spellStart"/>
      <w:r w:rsidRPr="003C2930">
        <w:t>Farmakokinetinės</w:t>
      </w:r>
      <w:proofErr w:type="spellEnd"/>
      <w:r w:rsidRPr="003C2930">
        <w:t xml:space="preserve"> savybės</w:t>
      </w:r>
    </w:p>
    <w:p w14:paraId="09C52DA6" w14:textId="77777777" w:rsidR="00287369" w:rsidRPr="003C2930" w:rsidRDefault="00287369" w:rsidP="003C2930">
      <w:pPr>
        <w:pStyle w:val="Pagrindinistekstas"/>
        <w:rPr>
          <w:b/>
        </w:rPr>
      </w:pPr>
    </w:p>
    <w:p w14:paraId="6C74F5B2" w14:textId="77777777" w:rsidR="00287369" w:rsidRPr="003C2930" w:rsidRDefault="00F17F12" w:rsidP="003C2930">
      <w:pPr>
        <w:pStyle w:val="Pagrindinistekstas"/>
      </w:pPr>
      <w:r w:rsidRPr="003C2930">
        <w:rPr>
          <w:u w:val="single"/>
        </w:rPr>
        <w:t>Absorbcija</w:t>
      </w:r>
    </w:p>
    <w:p w14:paraId="5E0296F0" w14:textId="77777777" w:rsidR="00287369" w:rsidRPr="003C2930" w:rsidRDefault="00F17F12" w:rsidP="003C2930">
      <w:pPr>
        <w:pStyle w:val="Pagrindinistekstas"/>
      </w:pPr>
      <w:r w:rsidRPr="003C2930">
        <w:t xml:space="preserve">Sveikiems tiriamiesiems išgėrus vienkartinę </w:t>
      </w:r>
      <w:proofErr w:type="spellStart"/>
      <w:r w:rsidRPr="003C2930">
        <w:t>bozutinibo</w:t>
      </w:r>
      <w:proofErr w:type="spellEnd"/>
      <w:r w:rsidRPr="003C2930">
        <w:t xml:space="preserve"> dozę (500</w:t>
      </w:r>
      <w:r w:rsidR="004D6768">
        <w:t> </w:t>
      </w:r>
      <w:r w:rsidRPr="003C2930">
        <w:t>mg) su maistu, absoliutus bio</w:t>
      </w:r>
      <w:r w:rsidR="008713CA">
        <w:t xml:space="preserve">loginis </w:t>
      </w:r>
      <w:r w:rsidRPr="003C2930">
        <w:t>prieinamumas buvo 34</w:t>
      </w:r>
      <w:r w:rsidR="004D6768">
        <w:t> </w:t>
      </w:r>
      <w:r w:rsidRPr="003C2930">
        <w:t xml:space="preserve">%. Absorbcija buvo santykinai lėta, laikotarpio, per kurį buvo pasiekta </w:t>
      </w:r>
      <w:r w:rsidRPr="003C2930">
        <w:rPr>
          <w:position w:val="2"/>
        </w:rPr>
        <w:t>didžiausia koncentracija (</w:t>
      </w:r>
      <w:r w:rsidRPr="003C2930">
        <w:rPr>
          <w:i/>
          <w:position w:val="2"/>
        </w:rPr>
        <w:t>t</w:t>
      </w:r>
      <w:proofErr w:type="spellStart"/>
      <w:r w:rsidRPr="003C2930">
        <w:rPr>
          <w:i/>
          <w:sz w:val="14"/>
        </w:rPr>
        <w:t>max</w:t>
      </w:r>
      <w:proofErr w:type="spellEnd"/>
      <w:r w:rsidRPr="003C2930">
        <w:rPr>
          <w:position w:val="2"/>
        </w:rPr>
        <w:t>), mediana buvo 6</w:t>
      </w:r>
      <w:r w:rsidR="004D6768">
        <w:rPr>
          <w:position w:val="2"/>
        </w:rPr>
        <w:t> </w:t>
      </w:r>
      <w:r w:rsidRPr="003C2930">
        <w:rPr>
          <w:position w:val="2"/>
        </w:rPr>
        <w:t xml:space="preserve">valandos. </w:t>
      </w:r>
      <w:proofErr w:type="spellStart"/>
      <w:r w:rsidRPr="003C2930">
        <w:rPr>
          <w:position w:val="2"/>
        </w:rPr>
        <w:t>Bozutinibui</w:t>
      </w:r>
      <w:proofErr w:type="spellEnd"/>
      <w:r w:rsidRPr="003C2930">
        <w:rPr>
          <w:position w:val="2"/>
        </w:rPr>
        <w:t xml:space="preserve"> būdingas nuo dozės priklausomas </w:t>
      </w:r>
      <w:r w:rsidRPr="003C2930">
        <w:rPr>
          <w:i/>
          <w:position w:val="2"/>
        </w:rPr>
        <w:t xml:space="preserve">AUC </w:t>
      </w:r>
      <w:r w:rsidRPr="003C2930">
        <w:rPr>
          <w:position w:val="2"/>
        </w:rPr>
        <w:t xml:space="preserve">ir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didėjimas dozių kitimo nuo 200</w:t>
      </w:r>
      <w:r w:rsidR="004D6768">
        <w:rPr>
          <w:position w:val="2"/>
        </w:rPr>
        <w:t> </w:t>
      </w:r>
      <w:r w:rsidRPr="003C2930">
        <w:rPr>
          <w:position w:val="2"/>
        </w:rPr>
        <w:t>iki 600</w:t>
      </w:r>
      <w:r w:rsidR="004D6768">
        <w:rPr>
          <w:position w:val="2"/>
        </w:rPr>
        <w:t> </w:t>
      </w:r>
      <w:r w:rsidRPr="003C2930">
        <w:rPr>
          <w:position w:val="2"/>
        </w:rPr>
        <w:t xml:space="preserve">mg </w:t>
      </w:r>
      <w:r w:rsidR="004D6768">
        <w:rPr>
          <w:position w:val="2"/>
        </w:rPr>
        <w:t>intervale</w:t>
      </w:r>
      <w:r w:rsidRPr="003C2930">
        <w:rPr>
          <w:position w:val="2"/>
        </w:rPr>
        <w:t xml:space="preserve">. Maistas padidino </w:t>
      </w:r>
      <w:proofErr w:type="spellStart"/>
      <w:r w:rsidRPr="003C2930">
        <w:rPr>
          <w:position w:val="2"/>
        </w:rPr>
        <w:t>bozutinibo</w:t>
      </w:r>
      <w:proofErr w:type="spellEnd"/>
      <w:r w:rsidRPr="003C2930">
        <w:rPr>
          <w:position w:val="2"/>
        </w:rPr>
        <w:t xml:space="preserve">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1,8</w:t>
      </w:r>
      <w:r w:rsidR="004D6768">
        <w:rPr>
          <w:position w:val="2"/>
        </w:rPr>
        <w:t> </w:t>
      </w:r>
      <w:r w:rsidRPr="003C2930">
        <w:rPr>
          <w:position w:val="2"/>
        </w:rPr>
        <w:t xml:space="preserve">karto, </w:t>
      </w:r>
      <w:r w:rsidRPr="003C2930">
        <w:rPr>
          <w:i/>
          <w:position w:val="2"/>
        </w:rPr>
        <w:t xml:space="preserve">AUC </w:t>
      </w:r>
      <w:r w:rsidRPr="003C2930">
        <w:rPr>
          <w:position w:val="2"/>
        </w:rPr>
        <w:t>– 1,7</w:t>
      </w:r>
      <w:r w:rsidR="004D6768">
        <w:rPr>
          <w:position w:val="2"/>
        </w:rPr>
        <w:t> </w:t>
      </w:r>
      <w:r w:rsidRPr="003C2930">
        <w:rPr>
          <w:position w:val="2"/>
        </w:rPr>
        <w:t xml:space="preserve">karto, palyginti su pavartotu nevalgius. LML sergantiems pacientams, esant </w:t>
      </w:r>
      <w:proofErr w:type="spellStart"/>
      <w:r w:rsidRPr="003C2930">
        <w:rPr>
          <w:position w:val="2"/>
        </w:rPr>
        <w:t>pusiausvyrajai</w:t>
      </w:r>
      <w:proofErr w:type="spellEnd"/>
      <w:r w:rsidRPr="003C2930">
        <w:rPr>
          <w:position w:val="2"/>
        </w:rPr>
        <w:t xml:space="preserve"> būsenai,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(geometrinis vidurkis, kintamumo koeficientas [KK] %) buvo 145 (14) </w:t>
      </w:r>
      <w:proofErr w:type="spellStart"/>
      <w:r w:rsidRPr="003C2930">
        <w:rPr>
          <w:position w:val="2"/>
        </w:rPr>
        <w:t>ng</w:t>
      </w:r>
      <w:proofErr w:type="spellEnd"/>
      <w:r w:rsidRPr="003C2930">
        <w:rPr>
          <w:position w:val="2"/>
        </w:rPr>
        <w:t xml:space="preserve">/ml, o </w:t>
      </w:r>
      <w:r w:rsidRPr="003C2930">
        <w:rPr>
          <w:i/>
          <w:position w:val="2"/>
        </w:rPr>
        <w:t>AUC</w:t>
      </w:r>
      <w:r w:rsidRPr="003C2930">
        <w:rPr>
          <w:i/>
          <w:sz w:val="14"/>
        </w:rPr>
        <w:t xml:space="preserve">ss </w:t>
      </w:r>
      <w:r w:rsidRPr="003C2930">
        <w:rPr>
          <w:position w:val="2"/>
        </w:rPr>
        <w:t>(geometrinis vidurkis, KK %) buvo 2</w:t>
      </w:r>
      <w:r w:rsidR="004D6768">
        <w:rPr>
          <w:position w:val="2"/>
        </w:rPr>
        <w:t> </w:t>
      </w:r>
      <w:r w:rsidRPr="003C2930">
        <w:rPr>
          <w:position w:val="2"/>
        </w:rPr>
        <w:t xml:space="preserve">700 (16) </w:t>
      </w:r>
      <w:proofErr w:type="spellStart"/>
      <w:r w:rsidRPr="003C2930">
        <w:rPr>
          <w:position w:val="2"/>
        </w:rPr>
        <w:t>ng•val</w:t>
      </w:r>
      <w:proofErr w:type="spellEnd"/>
      <w:r w:rsidRPr="003C2930">
        <w:rPr>
          <w:position w:val="2"/>
        </w:rPr>
        <w:t>./ml</w:t>
      </w:r>
      <w:r w:rsidR="004D6768">
        <w:rPr>
          <w:position w:val="2"/>
        </w:rPr>
        <w:t xml:space="preserve"> </w:t>
      </w:r>
      <w:r w:rsidRPr="003C2930">
        <w:rPr>
          <w:position w:val="2"/>
        </w:rPr>
        <w:t>skiriant 400</w:t>
      </w:r>
      <w:r w:rsidR="004D6768">
        <w:rPr>
          <w:position w:val="2"/>
        </w:rPr>
        <w:t> </w:t>
      </w:r>
      <w:r w:rsidRPr="003C2930">
        <w:rPr>
          <w:position w:val="2"/>
        </w:rPr>
        <w:t xml:space="preserve">mg </w:t>
      </w:r>
      <w:proofErr w:type="spellStart"/>
      <w:r w:rsidRPr="003C2930">
        <w:rPr>
          <w:position w:val="2"/>
        </w:rPr>
        <w:t>bozutinibo</w:t>
      </w:r>
      <w:proofErr w:type="spellEnd"/>
      <w:r w:rsidRPr="003C2930">
        <w:rPr>
          <w:position w:val="2"/>
        </w:rPr>
        <w:t xml:space="preserve"> per parą su maistu. Vartojant 500</w:t>
      </w:r>
      <w:r w:rsidR="004D6768">
        <w:rPr>
          <w:position w:val="2"/>
        </w:rPr>
        <w:t> </w:t>
      </w:r>
      <w:r w:rsidRPr="003C2930">
        <w:rPr>
          <w:position w:val="2"/>
        </w:rPr>
        <w:t xml:space="preserve">mg </w:t>
      </w:r>
      <w:proofErr w:type="spellStart"/>
      <w:r w:rsidRPr="003C2930">
        <w:rPr>
          <w:position w:val="2"/>
        </w:rPr>
        <w:t>bozutinibo</w:t>
      </w:r>
      <w:proofErr w:type="spellEnd"/>
      <w:r w:rsidRPr="003C2930">
        <w:rPr>
          <w:position w:val="2"/>
        </w:rPr>
        <w:t xml:space="preserve"> per parą su maistu,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buvo 200 (6) </w:t>
      </w:r>
      <w:proofErr w:type="spellStart"/>
      <w:r w:rsidRPr="003C2930">
        <w:rPr>
          <w:position w:val="2"/>
        </w:rPr>
        <w:t>ng</w:t>
      </w:r>
      <w:proofErr w:type="spellEnd"/>
      <w:r w:rsidRPr="003C2930">
        <w:rPr>
          <w:position w:val="2"/>
        </w:rPr>
        <w:t xml:space="preserve">/ml, o </w:t>
      </w:r>
      <w:r w:rsidRPr="003C2930">
        <w:rPr>
          <w:i/>
          <w:position w:val="2"/>
        </w:rPr>
        <w:t>AUC</w:t>
      </w:r>
      <w:r w:rsidRPr="003C2930">
        <w:rPr>
          <w:i/>
          <w:sz w:val="14"/>
        </w:rPr>
        <w:t xml:space="preserve">ss </w:t>
      </w:r>
      <w:r w:rsidRPr="003C2930">
        <w:rPr>
          <w:position w:val="2"/>
        </w:rPr>
        <w:t>3</w:t>
      </w:r>
      <w:r w:rsidR="004D6768">
        <w:rPr>
          <w:position w:val="2"/>
        </w:rPr>
        <w:t> </w:t>
      </w:r>
      <w:r w:rsidRPr="003C2930">
        <w:rPr>
          <w:position w:val="2"/>
        </w:rPr>
        <w:t xml:space="preserve">640 (12) </w:t>
      </w:r>
      <w:proofErr w:type="spellStart"/>
      <w:r w:rsidRPr="003C2930">
        <w:rPr>
          <w:position w:val="2"/>
        </w:rPr>
        <w:t>ng•val</w:t>
      </w:r>
      <w:proofErr w:type="spellEnd"/>
      <w:r w:rsidRPr="003C2930">
        <w:rPr>
          <w:position w:val="2"/>
        </w:rPr>
        <w:t xml:space="preserve">./ml. </w:t>
      </w:r>
      <w:proofErr w:type="spellStart"/>
      <w:r w:rsidRPr="003C2930">
        <w:rPr>
          <w:position w:val="2"/>
        </w:rPr>
        <w:t>Bozutinibo</w:t>
      </w:r>
      <w:proofErr w:type="spellEnd"/>
      <w:r w:rsidRPr="003C2930">
        <w:rPr>
          <w:position w:val="2"/>
        </w:rPr>
        <w:t xml:space="preserve"> tirpumas priklauso nuo pH ir </w:t>
      </w:r>
      <w:r w:rsidRPr="003C2930">
        <w:t>absorbcija sumažėja, padidėjus skrandžio pH (žr. 4.5</w:t>
      </w:r>
      <w:r w:rsidR="004D6768">
        <w:t> </w:t>
      </w:r>
      <w:r w:rsidRPr="003C2930">
        <w:t>skyrių).</w:t>
      </w:r>
    </w:p>
    <w:p w14:paraId="246556F9" w14:textId="77777777" w:rsidR="00287369" w:rsidRPr="003C2930" w:rsidRDefault="00287369" w:rsidP="003C2930">
      <w:pPr>
        <w:pStyle w:val="Pagrindinistekstas"/>
      </w:pPr>
    </w:p>
    <w:p w14:paraId="5EC64381" w14:textId="77777777" w:rsidR="00287369" w:rsidRPr="003C2930" w:rsidRDefault="00F17F12" w:rsidP="003C2930">
      <w:pPr>
        <w:pStyle w:val="Pagrindinistekstas"/>
      </w:pPr>
      <w:r w:rsidRPr="003C2930">
        <w:rPr>
          <w:u w:val="single"/>
        </w:rPr>
        <w:t>Pasiskirstymas</w:t>
      </w:r>
    </w:p>
    <w:p w14:paraId="77189CC7" w14:textId="77777777" w:rsidR="00287369" w:rsidRPr="003C2930" w:rsidRDefault="004D6768" w:rsidP="004D6768">
      <w:pPr>
        <w:pStyle w:val="Pagrindinistekstas"/>
      </w:pPr>
      <w:r>
        <w:t>Suleidus vienkartinę 120 </w:t>
      </w:r>
      <w:r w:rsidR="00F17F12" w:rsidRPr="003C2930">
        <w:t xml:space="preserve">mg </w:t>
      </w:r>
      <w:proofErr w:type="spellStart"/>
      <w:r w:rsidR="00F17F12" w:rsidRPr="003C2930">
        <w:t>bozutinibo</w:t>
      </w:r>
      <w:proofErr w:type="spellEnd"/>
      <w:r w:rsidR="00F17F12" w:rsidRPr="003C2930">
        <w:t xml:space="preserve"> dozę į veną sveikiems žmonėms, </w:t>
      </w:r>
      <w:proofErr w:type="spellStart"/>
      <w:r w:rsidR="00F17F12" w:rsidRPr="003C2930">
        <w:t>bozutinibo</w:t>
      </w:r>
      <w:proofErr w:type="spellEnd"/>
      <w:r w:rsidR="00F17F12" w:rsidRPr="003C2930">
        <w:t xml:space="preserve"> vidutinis tariamas pasiskirstymo tūris (% variacijos koeficientas {VK}) buvo 2,331 (32) l. Tai rodo, kad </w:t>
      </w:r>
      <w:proofErr w:type="spellStart"/>
      <w:r w:rsidR="00F17F12" w:rsidRPr="003C2930">
        <w:t>bozutinibas</w:t>
      </w:r>
      <w:proofErr w:type="spellEnd"/>
      <w:r w:rsidR="00F17F12" w:rsidRPr="003C2930">
        <w:t xml:space="preserve"> plačiai pasiskirsto už kraujagyslių esančiuose audiniuose.</w:t>
      </w:r>
    </w:p>
    <w:p w14:paraId="0643743C" w14:textId="77777777" w:rsidR="004D6768" w:rsidRDefault="004D6768" w:rsidP="003C2930">
      <w:pPr>
        <w:pStyle w:val="Pagrindinistekstas"/>
      </w:pPr>
    </w:p>
    <w:p w14:paraId="64CED1AD" w14:textId="77777777" w:rsidR="00287369" w:rsidRPr="003C2930" w:rsidRDefault="00F17F12" w:rsidP="003C2930">
      <w:pPr>
        <w:pStyle w:val="Pagrindinistekstas"/>
      </w:pPr>
      <w:r w:rsidRPr="003C2930">
        <w:t xml:space="preserve">Daug </w:t>
      </w:r>
      <w:proofErr w:type="spellStart"/>
      <w:r w:rsidRPr="003C2930">
        <w:t>bozutinibo</w:t>
      </w:r>
      <w:proofErr w:type="spellEnd"/>
      <w:r w:rsidRPr="003C2930">
        <w:t xml:space="preserve"> prisijungia prie sveikų tiriamųjų plazmos baltymų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004D6768">
        <w:t>(94 </w:t>
      </w:r>
      <w:r w:rsidRPr="003C2930">
        <w:t xml:space="preserve">%) ir </w:t>
      </w:r>
      <w:proofErr w:type="spellStart"/>
      <w:r w:rsidRPr="003C2930">
        <w:rPr>
          <w:i/>
        </w:rPr>
        <w:t>ex</w:t>
      </w:r>
      <w:proofErr w:type="spellEnd"/>
      <w:r w:rsidRPr="003C2930">
        <w:rPr>
          <w:i/>
        </w:rPr>
        <w:t xml:space="preserve"> </w:t>
      </w:r>
      <w:proofErr w:type="spellStart"/>
      <w:r w:rsidRPr="003C2930">
        <w:rPr>
          <w:i/>
        </w:rPr>
        <w:t>vivo</w:t>
      </w:r>
      <w:proofErr w:type="spellEnd"/>
      <w:r w:rsidRPr="003C2930">
        <w:rPr>
          <w:i/>
        </w:rPr>
        <w:t xml:space="preserve"> </w:t>
      </w:r>
      <w:r w:rsidR="004D6768">
        <w:t>(96 </w:t>
      </w:r>
      <w:r w:rsidRPr="003C2930">
        <w:t>%), ir prisijungimas nepriklauso nuo koncentracijos.</w:t>
      </w:r>
    </w:p>
    <w:p w14:paraId="6D4EB64F" w14:textId="77777777" w:rsidR="00287369" w:rsidRPr="003C2930" w:rsidRDefault="00287369" w:rsidP="003C2930">
      <w:pPr>
        <w:pStyle w:val="Pagrindinistekstas"/>
      </w:pPr>
    </w:p>
    <w:p w14:paraId="7FB4D414" w14:textId="77777777" w:rsidR="00287369" w:rsidRPr="003C2930" w:rsidRDefault="00F17F12" w:rsidP="003C2930">
      <w:pPr>
        <w:pStyle w:val="Pagrindinistekstas"/>
      </w:pPr>
      <w:proofErr w:type="spellStart"/>
      <w:r w:rsidRPr="003C2930">
        <w:rPr>
          <w:u w:val="single"/>
        </w:rPr>
        <w:t>Biotransformacija</w:t>
      </w:r>
      <w:proofErr w:type="spellEnd"/>
    </w:p>
    <w:p w14:paraId="57390C4F" w14:textId="77777777" w:rsidR="00287369" w:rsidRPr="003C2930" w:rsidRDefault="00F17F12" w:rsidP="003C2930">
      <w:pPr>
        <w:pStyle w:val="Pagrindinistekstas"/>
      </w:pPr>
      <w:r w:rsidRPr="003C2930">
        <w:t xml:space="preserve">Tyrimai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ir </w:t>
      </w:r>
      <w:proofErr w:type="spellStart"/>
      <w:r w:rsidRPr="003C2930">
        <w:rPr>
          <w:i/>
        </w:rPr>
        <w:t>in</w:t>
      </w:r>
      <w:proofErr w:type="spellEnd"/>
      <w:r w:rsidRPr="003C2930">
        <w:rPr>
          <w:i/>
        </w:rPr>
        <w:t xml:space="preserve"> </w:t>
      </w:r>
      <w:proofErr w:type="spellStart"/>
      <w:r w:rsidRPr="003C2930">
        <w:rPr>
          <w:i/>
        </w:rPr>
        <w:t>vivo</w:t>
      </w:r>
      <w:proofErr w:type="spellEnd"/>
      <w:r w:rsidRPr="003C2930">
        <w:rPr>
          <w:i/>
        </w:rPr>
        <w:t xml:space="preserve"> </w:t>
      </w:r>
      <w:r w:rsidRPr="003C2930">
        <w:t xml:space="preserve">parodė, kad pagrindinė </w:t>
      </w:r>
      <w:proofErr w:type="spellStart"/>
      <w:r w:rsidRPr="003C2930">
        <w:t>bozutinibo</w:t>
      </w:r>
      <w:proofErr w:type="spellEnd"/>
      <w:r w:rsidRPr="003C2930">
        <w:t xml:space="preserve"> (pirminės medžiagos) metabolizmo žmogaus organizme vieta yra kepenyse. Žmogui išgėrus vienkartinę dozę arba geriant k</w:t>
      </w:r>
      <w:r w:rsidR="004D6768">
        <w:t xml:space="preserve">artotines </w:t>
      </w:r>
      <w:proofErr w:type="spellStart"/>
      <w:r w:rsidR="004D6768">
        <w:t>bozutinibo</w:t>
      </w:r>
      <w:proofErr w:type="spellEnd"/>
      <w:r w:rsidR="004D6768">
        <w:t xml:space="preserve"> dozes (400 arba 500 </w:t>
      </w:r>
      <w:r w:rsidRPr="003C2930">
        <w:t xml:space="preserve">mg), pagrindiniai kraujyje cirkuliuojantys metabolitai yra </w:t>
      </w:r>
      <w:proofErr w:type="spellStart"/>
      <w:r w:rsidRPr="003C2930">
        <w:t>oksidechlorintas</w:t>
      </w:r>
      <w:proofErr w:type="spellEnd"/>
      <w:r w:rsidRPr="003C2930">
        <w:t xml:space="preserve"> (M2) ir </w:t>
      </w:r>
      <w:r w:rsidRPr="003C2930">
        <w:rPr>
          <w:i/>
        </w:rPr>
        <w:t>N</w:t>
      </w:r>
      <w:r w:rsidRPr="003C2930">
        <w:t>-</w:t>
      </w:r>
      <w:proofErr w:type="spellStart"/>
      <w:r w:rsidRPr="003C2930">
        <w:t>demetilintas</w:t>
      </w:r>
      <w:proofErr w:type="spellEnd"/>
      <w:r w:rsidRPr="003C2930">
        <w:t xml:space="preserve"> (M5) </w:t>
      </w:r>
      <w:proofErr w:type="spellStart"/>
      <w:r w:rsidRPr="003C2930">
        <w:t>bozutinibas</w:t>
      </w:r>
      <w:proofErr w:type="spellEnd"/>
      <w:r w:rsidRPr="003C2930">
        <w:t>, ir ne toks svarbus kraujyje cirkuliuojantis metabolitas–</w:t>
      </w:r>
      <w:proofErr w:type="spellStart"/>
      <w:r w:rsidRPr="003C2930">
        <w:t>bozutinibo</w:t>
      </w:r>
      <w:proofErr w:type="spellEnd"/>
      <w:r w:rsidRPr="003C2930">
        <w:t xml:space="preserve"> </w:t>
      </w:r>
      <w:r w:rsidRPr="003C2930">
        <w:rPr>
          <w:i/>
        </w:rPr>
        <w:t>N</w:t>
      </w:r>
      <w:r w:rsidRPr="003C2930">
        <w:t xml:space="preserve">-oksidas (M6). </w:t>
      </w:r>
      <w:r w:rsidRPr="003C2930">
        <w:rPr>
          <w:i/>
        </w:rPr>
        <w:t>N</w:t>
      </w:r>
      <w:r w:rsidRPr="003C2930">
        <w:t>-</w:t>
      </w:r>
      <w:proofErr w:type="spellStart"/>
      <w:r w:rsidRPr="003C2930">
        <w:t>demetilinto</w:t>
      </w:r>
      <w:proofErr w:type="spellEnd"/>
      <w:r w:rsidRPr="003C2930">
        <w:t xml:space="preserve"> metabolito </w:t>
      </w:r>
      <w:r w:rsidR="004D6768">
        <w:t>sisteminė ekspozicija sudarė 25 </w:t>
      </w:r>
      <w:r w:rsidRPr="003C2930">
        <w:t xml:space="preserve">% pirminės medžiagos, o </w:t>
      </w:r>
      <w:proofErr w:type="spellStart"/>
      <w:r w:rsidR="004D6768">
        <w:t>oksidechlorinuoto</w:t>
      </w:r>
      <w:proofErr w:type="spellEnd"/>
      <w:r w:rsidR="004D6768">
        <w:t xml:space="preserve"> metabolito – 19 % pirminės medžiagos. Visų 3 </w:t>
      </w:r>
      <w:r w:rsidRPr="003C2930">
        <w:t xml:space="preserve">metabolitų aktyvumas sudarė </w:t>
      </w:r>
      <w:r w:rsidRPr="003C2930">
        <w:rPr>
          <w:rFonts w:ascii="Symbol" w:hAnsi="Symbol"/>
        </w:rPr>
        <w:t></w:t>
      </w:r>
      <w:r w:rsidR="004D6768">
        <w:t> 5 </w:t>
      </w:r>
      <w:r w:rsidRPr="003C2930">
        <w:t xml:space="preserve">% </w:t>
      </w:r>
      <w:proofErr w:type="spellStart"/>
      <w:r w:rsidRPr="003C2930">
        <w:t>bozutinibo</w:t>
      </w:r>
      <w:proofErr w:type="spellEnd"/>
      <w:r w:rsidRPr="003C2930">
        <w:t xml:space="preserve"> aktyvumo </w:t>
      </w:r>
      <w:proofErr w:type="spellStart"/>
      <w:r w:rsidRPr="003C2930">
        <w:rPr>
          <w:i/>
        </w:rPr>
        <w:t>Src</w:t>
      </w:r>
      <w:proofErr w:type="spellEnd"/>
      <w:r w:rsidRPr="003C2930">
        <w:t xml:space="preserve">-transformuotų fibroblastų nepriklausomo prisijungimo </w:t>
      </w:r>
      <w:proofErr w:type="spellStart"/>
      <w:r w:rsidRPr="003C2930">
        <w:t>proliferacijos</w:t>
      </w:r>
      <w:proofErr w:type="spellEnd"/>
      <w:r w:rsidRPr="003C2930">
        <w:t xml:space="preserve"> mėginiuose. </w:t>
      </w:r>
      <w:proofErr w:type="spellStart"/>
      <w:r w:rsidRPr="003C2930">
        <w:t>Bozutinibas</w:t>
      </w:r>
      <w:proofErr w:type="spellEnd"/>
      <w:r w:rsidRPr="003C2930">
        <w:t xml:space="preserve"> ir </w:t>
      </w:r>
      <w:r w:rsidRPr="003C2930">
        <w:rPr>
          <w:i/>
        </w:rPr>
        <w:t>N</w:t>
      </w:r>
      <w:r w:rsidRPr="003C2930">
        <w:t>-</w:t>
      </w:r>
      <w:proofErr w:type="spellStart"/>
      <w:r w:rsidRPr="003C2930">
        <w:t>demetilintas</w:t>
      </w:r>
      <w:proofErr w:type="spellEnd"/>
      <w:r w:rsidRPr="003C2930">
        <w:t xml:space="preserve"> </w:t>
      </w:r>
      <w:proofErr w:type="spellStart"/>
      <w:r w:rsidRPr="003C2930">
        <w:t>bozutinibas</w:t>
      </w:r>
      <w:proofErr w:type="spellEnd"/>
      <w:r w:rsidRPr="003C2930">
        <w:t xml:space="preserve"> buvo pagrindinės su vaistiniu preparatu susijusios medžiagos išmatose. Tyrimai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su žmogaus kepenų </w:t>
      </w:r>
      <w:proofErr w:type="spellStart"/>
      <w:r w:rsidRPr="003C2930">
        <w:t>mikrosomomis</w:t>
      </w:r>
      <w:proofErr w:type="spellEnd"/>
      <w:r w:rsidRPr="003C2930">
        <w:t xml:space="preserve"> parodė, kad pagrindinis CYP </w:t>
      </w:r>
      <w:proofErr w:type="spellStart"/>
      <w:r w:rsidRPr="003C2930">
        <w:t>izofermentas</w:t>
      </w:r>
      <w:proofErr w:type="spellEnd"/>
      <w:r w:rsidRPr="003C2930">
        <w:t xml:space="preserve">, kuris veikia </w:t>
      </w:r>
      <w:proofErr w:type="spellStart"/>
      <w:r w:rsidRPr="003C2930">
        <w:t>bozutinibo</w:t>
      </w:r>
      <w:proofErr w:type="spellEnd"/>
      <w:r w:rsidRPr="003C2930">
        <w:t xml:space="preserve"> metabolizmą, yra CYP3A4, o vaistinių preparatų sąveikos tyrimai parodė, kad </w:t>
      </w:r>
      <w:proofErr w:type="spellStart"/>
      <w:r w:rsidRPr="003C2930">
        <w:t>ketokonazolas</w:t>
      </w:r>
      <w:proofErr w:type="spellEnd"/>
      <w:r w:rsidRPr="003C2930">
        <w:t xml:space="preserve"> ir </w:t>
      </w:r>
      <w:proofErr w:type="spellStart"/>
      <w:r w:rsidRPr="003C2930">
        <w:t>rifampicinas</w:t>
      </w:r>
      <w:proofErr w:type="spellEnd"/>
      <w:r w:rsidRPr="003C2930">
        <w:t xml:space="preserve"> daro žymų poveikį </w:t>
      </w:r>
      <w:proofErr w:type="spellStart"/>
      <w:r w:rsidRPr="003C2930">
        <w:t>bozut</w:t>
      </w:r>
      <w:r w:rsidR="004D6768">
        <w:t>inibo</w:t>
      </w:r>
      <w:proofErr w:type="spellEnd"/>
      <w:r w:rsidR="004D6768">
        <w:t xml:space="preserve"> farmakokinetikai (žr. 4.5 </w:t>
      </w:r>
      <w:r w:rsidRPr="003C2930">
        <w:t xml:space="preserve">skyrių). Nepastebėta, kad </w:t>
      </w:r>
      <w:proofErr w:type="spellStart"/>
      <w:r w:rsidRPr="003C2930">
        <w:t>bozutinibo</w:t>
      </w:r>
      <w:proofErr w:type="spellEnd"/>
      <w:r w:rsidRPr="003C2930">
        <w:t xml:space="preserve"> metabolizmą veiktų CYP 1A2, 2A6, 2B6, 2C8, 2C9, 2C19, 2D6, 2E1 arba 3A5 </w:t>
      </w:r>
      <w:proofErr w:type="spellStart"/>
      <w:r w:rsidRPr="003C2930">
        <w:t>izofermentai</w:t>
      </w:r>
      <w:proofErr w:type="spellEnd"/>
      <w:r w:rsidRPr="003C2930">
        <w:t>.</w:t>
      </w:r>
    </w:p>
    <w:p w14:paraId="429A1515" w14:textId="77777777" w:rsidR="00287369" w:rsidRPr="003C2930" w:rsidRDefault="00287369" w:rsidP="003C2930">
      <w:pPr>
        <w:pStyle w:val="Pagrindinistekstas"/>
      </w:pPr>
    </w:p>
    <w:p w14:paraId="2C278D10" w14:textId="77777777" w:rsidR="00287369" w:rsidRPr="003C2930" w:rsidRDefault="00F17F12" w:rsidP="003C2930">
      <w:pPr>
        <w:pStyle w:val="Pagrindinistekstas"/>
      </w:pPr>
      <w:r w:rsidRPr="003C2930">
        <w:rPr>
          <w:u w:val="single"/>
        </w:rPr>
        <w:t>Eliminacija</w:t>
      </w:r>
    </w:p>
    <w:p w14:paraId="045B6EC4" w14:textId="77777777" w:rsidR="00287369" w:rsidRPr="003C2930" w:rsidRDefault="004D6768" w:rsidP="003C2930">
      <w:pPr>
        <w:pStyle w:val="Pagrindinistekstas"/>
      </w:pPr>
      <w:r>
        <w:t>Suleidus vieną 120 </w:t>
      </w:r>
      <w:r w:rsidR="00F17F12" w:rsidRPr="003C2930">
        <w:t xml:space="preserve">mg </w:t>
      </w:r>
      <w:proofErr w:type="spellStart"/>
      <w:r w:rsidR="00F17F12" w:rsidRPr="003C2930">
        <w:t>bozutinibo</w:t>
      </w:r>
      <w:proofErr w:type="spellEnd"/>
      <w:r w:rsidR="00F17F12" w:rsidRPr="003C2930">
        <w:t xml:space="preserve"> dozę į veną sveikiems žmonėms, vidutinis (% VK) pusinės eliminacijos periodas truko maždaug 35</w:t>
      </w:r>
      <w:r>
        <w:t>,</w:t>
      </w:r>
      <w:r w:rsidR="00F17F12" w:rsidRPr="003C2930">
        <w:t>5 (24) valandas, o vidutinis (% VK) klirensas buvo 61</w:t>
      </w:r>
      <w:r>
        <w:t>,</w:t>
      </w:r>
      <w:r w:rsidR="00F17F12" w:rsidRPr="003C2930">
        <w:t>9</w:t>
      </w:r>
      <w:r>
        <w:t xml:space="preserve"> </w:t>
      </w:r>
      <w:r w:rsidR="00F17F12" w:rsidRPr="003C2930">
        <w:t xml:space="preserve">(26) l/val. Geriamojo </w:t>
      </w:r>
      <w:proofErr w:type="spellStart"/>
      <w:r w:rsidR="00F17F12" w:rsidRPr="003C2930">
        <w:t>bozutinibo</w:t>
      </w:r>
      <w:proofErr w:type="spellEnd"/>
      <w:r w:rsidR="00F17F12" w:rsidRPr="003C2930">
        <w:t xml:space="preserve"> masės pusiausvyros tyrim</w:t>
      </w:r>
      <w:r>
        <w:t>o duomenimis, vidutiniškai 94,6 </w:t>
      </w:r>
      <w:r w:rsidR="00F17F12" w:rsidRPr="003C2930">
        <w:t>% visos dozė</w:t>
      </w:r>
      <w:r>
        <w:t>s pasišalino iš organizmo per 9 </w:t>
      </w:r>
      <w:r w:rsidR="00F17F12" w:rsidRPr="003C2930">
        <w:t>para</w:t>
      </w:r>
      <w:r>
        <w:t>s: šalinimas su išmatomis (91,3 </w:t>
      </w:r>
      <w:r w:rsidR="00F17F12" w:rsidRPr="003C2930">
        <w:t xml:space="preserve">% dozės) buvo pagrindinis </w:t>
      </w:r>
      <w:proofErr w:type="spellStart"/>
      <w:r w:rsidR="00F17F12" w:rsidRPr="003C2930">
        <w:t>ekskrecijos</w:t>
      </w:r>
      <w:proofErr w:type="spellEnd"/>
      <w:r w:rsidR="00F17F12" w:rsidRPr="003C2930">
        <w:t xml:space="preserve"> būdas, o 3,29</w:t>
      </w:r>
      <w:r>
        <w:t> </w:t>
      </w:r>
      <w:r w:rsidR="00F17F12" w:rsidRPr="003C2930">
        <w:t xml:space="preserve">% dozės buvo pašalinta su šlapimu. Septyniasdešimt penki procentai dozės iš </w:t>
      </w:r>
      <w:r>
        <w:t>organizmo buvo pašalinta per 96 </w:t>
      </w:r>
      <w:r w:rsidR="00F17F12" w:rsidRPr="003C2930">
        <w:t xml:space="preserve">valandas. Nepakitusio </w:t>
      </w:r>
      <w:proofErr w:type="spellStart"/>
      <w:r w:rsidR="00F17F12" w:rsidRPr="003C2930">
        <w:t>bozutinibo</w:t>
      </w:r>
      <w:proofErr w:type="spellEnd"/>
      <w:r w:rsidR="00F17F12" w:rsidRPr="003C2930">
        <w:t xml:space="preserve"> su šlapimu šalinama mažai (maždaug 1</w:t>
      </w:r>
      <w:r>
        <w:t> </w:t>
      </w:r>
      <w:r w:rsidR="00F17F12" w:rsidRPr="003C2930">
        <w:t xml:space="preserve">% suvartotos dozės) ir iš sveikų, ir iš turinčių išplitusių piktybinių </w:t>
      </w:r>
      <w:proofErr w:type="spellStart"/>
      <w:r w:rsidR="00F17F12" w:rsidRPr="003C2930">
        <w:t>solidinių</w:t>
      </w:r>
      <w:proofErr w:type="spellEnd"/>
      <w:r w:rsidR="00F17F12" w:rsidRPr="003C2930">
        <w:t xml:space="preserve"> navikų tiriamųjų organizmo.</w:t>
      </w:r>
    </w:p>
    <w:p w14:paraId="42B50169" w14:textId="77777777" w:rsidR="00287369" w:rsidRPr="003C2930" w:rsidRDefault="00287369" w:rsidP="003C2930">
      <w:pPr>
        <w:pStyle w:val="Pagrindinistekstas"/>
      </w:pPr>
    </w:p>
    <w:p w14:paraId="3503F96E" w14:textId="77777777" w:rsidR="00287369" w:rsidRPr="003C2930" w:rsidRDefault="004D6768" w:rsidP="003C2930">
      <w:pPr>
        <w:pStyle w:val="Pagrindinistekstas"/>
      </w:pPr>
      <w:r>
        <w:rPr>
          <w:u w:val="single"/>
        </w:rPr>
        <w:t>Ypatingos populiacijos</w:t>
      </w:r>
    </w:p>
    <w:p w14:paraId="7484B418" w14:textId="77777777" w:rsidR="00287369" w:rsidRPr="003C2930" w:rsidRDefault="00287369" w:rsidP="003C2930">
      <w:pPr>
        <w:pStyle w:val="Pagrindinistekstas"/>
      </w:pPr>
    </w:p>
    <w:p w14:paraId="21FDF355" w14:textId="77777777" w:rsidR="00287369" w:rsidRPr="003202AF" w:rsidRDefault="00F17F12" w:rsidP="004D6768">
      <w:pPr>
        <w:rPr>
          <w:i/>
        </w:rPr>
      </w:pPr>
      <w:r w:rsidRPr="003202AF">
        <w:rPr>
          <w:i/>
        </w:rPr>
        <w:t>Kepenų funkcijos sutrikimas</w:t>
      </w:r>
    </w:p>
    <w:p w14:paraId="266CCC09" w14:textId="77777777" w:rsidR="00287369" w:rsidRPr="004D6768" w:rsidRDefault="00F17F12" w:rsidP="003202AF">
      <w:r w:rsidRPr="004D6768">
        <w:t>Buvo įvertintas 200</w:t>
      </w:r>
      <w:r w:rsidR="004D6768" w:rsidRPr="004D6768">
        <w:t> </w:t>
      </w:r>
      <w:r w:rsidRPr="004D6768">
        <w:t xml:space="preserve">mg </w:t>
      </w:r>
      <w:proofErr w:type="spellStart"/>
      <w:r w:rsidRPr="004D6768">
        <w:t>bozutinibo</w:t>
      </w:r>
      <w:proofErr w:type="spellEnd"/>
      <w:r w:rsidRPr="004D6768">
        <w:t xml:space="preserve"> dozės vartojimas su maistu 18</w:t>
      </w:r>
      <w:r w:rsidR="004D6768" w:rsidRPr="004D6768">
        <w:t> </w:t>
      </w:r>
      <w:r w:rsidRPr="004D6768">
        <w:t xml:space="preserve">tiriamųjų, kurių kepenų funkcija </w:t>
      </w:r>
      <w:r w:rsidRPr="003202AF">
        <w:t xml:space="preserve">buvo sutrikusi (A, B ir C klasės pagal </w:t>
      </w:r>
      <w:proofErr w:type="spellStart"/>
      <w:r w:rsidRPr="003202AF">
        <w:rPr>
          <w:i/>
        </w:rPr>
        <w:t>Child-Pugh</w:t>
      </w:r>
      <w:proofErr w:type="spellEnd"/>
      <w:r w:rsidRPr="003202AF">
        <w:t>), kohortoje ir 9</w:t>
      </w:r>
      <w:r w:rsidR="004D6768">
        <w:t> </w:t>
      </w:r>
      <w:r w:rsidRPr="003202AF">
        <w:t xml:space="preserve">sveikų tiriamųjų. </w:t>
      </w:r>
      <w:proofErr w:type="spellStart"/>
      <w:r w:rsidRPr="003202AF">
        <w:t>Bozutinibo</w:t>
      </w:r>
      <w:proofErr w:type="spellEnd"/>
      <w:r w:rsidRPr="003202AF">
        <w:t xml:space="preserve"> </w:t>
      </w:r>
      <w:proofErr w:type="spellStart"/>
      <w:r w:rsidRPr="003202AF">
        <w:t>C</w:t>
      </w:r>
      <w:r w:rsidRPr="003202AF">
        <w:rPr>
          <w:vertAlign w:val="subscript"/>
        </w:rPr>
        <w:t>max</w:t>
      </w:r>
      <w:proofErr w:type="spellEnd"/>
      <w:r w:rsidRPr="003202AF">
        <w:t xml:space="preserve"> </w:t>
      </w:r>
      <w:r w:rsidRPr="004D6768">
        <w:t xml:space="preserve">plazmoje, esant A, B ir C klasėms pagal </w:t>
      </w:r>
      <w:proofErr w:type="spellStart"/>
      <w:r w:rsidRPr="003202AF">
        <w:rPr>
          <w:i/>
        </w:rPr>
        <w:t>Child-Pugh</w:t>
      </w:r>
      <w:proofErr w:type="spellEnd"/>
      <w:r w:rsidRPr="004D6768">
        <w:t>, padidėjo atitinkamai 2,4</w:t>
      </w:r>
      <w:r w:rsidR="004D6768">
        <w:t> </w:t>
      </w:r>
      <w:r w:rsidRPr="004D6768">
        <w:t>karto, 2</w:t>
      </w:r>
      <w:r w:rsidR="004D6768">
        <w:t> </w:t>
      </w:r>
      <w:r w:rsidRPr="004D6768">
        <w:t>kartus ir</w:t>
      </w:r>
      <w:r w:rsidR="004D6768" w:rsidRPr="004D6768">
        <w:t xml:space="preserve"> </w:t>
      </w:r>
      <w:r w:rsidRPr="004D6768">
        <w:t>1,5</w:t>
      </w:r>
      <w:r w:rsidR="004D6768">
        <w:t> </w:t>
      </w:r>
      <w:r w:rsidRPr="004D6768">
        <w:t xml:space="preserve">karto, o </w:t>
      </w:r>
      <w:proofErr w:type="spellStart"/>
      <w:r w:rsidRPr="004D6768">
        <w:t>bozutinibo</w:t>
      </w:r>
      <w:proofErr w:type="spellEnd"/>
      <w:r w:rsidRPr="004D6768">
        <w:t xml:space="preserve"> </w:t>
      </w:r>
      <w:r w:rsidRPr="003202AF">
        <w:rPr>
          <w:i/>
        </w:rPr>
        <w:t>AUC</w:t>
      </w:r>
      <w:r w:rsidRPr="004D6768">
        <w:t xml:space="preserve"> plazmoje padidėjo atitinkamai 2,3</w:t>
      </w:r>
      <w:r w:rsidR="004D6768">
        <w:t> </w:t>
      </w:r>
      <w:r w:rsidRPr="004D6768">
        <w:t>karto, 2</w:t>
      </w:r>
      <w:r w:rsidR="004D6768">
        <w:t> </w:t>
      </w:r>
      <w:r w:rsidRPr="004D6768">
        <w:t>kartus ir 1,9</w:t>
      </w:r>
      <w:r w:rsidR="004D6768">
        <w:t> </w:t>
      </w:r>
      <w:r w:rsidRPr="004D6768">
        <w:t xml:space="preserve">karto. </w:t>
      </w:r>
      <w:proofErr w:type="spellStart"/>
      <w:r w:rsidRPr="004D6768">
        <w:t>Bozutinibo</w:t>
      </w:r>
      <w:proofErr w:type="spellEnd"/>
      <w:r w:rsidRPr="004D6768">
        <w:t xml:space="preserve"> </w:t>
      </w:r>
      <w:r w:rsidRPr="003202AF">
        <w:t xml:space="preserve">t1/2 pacientų, kuriems yra kepenų funkcijos sutrikimas, organizme buvo didesnis, palyginti su sveikų </w:t>
      </w:r>
      <w:r w:rsidRPr="004D6768">
        <w:t>tiriamųjų.</w:t>
      </w:r>
    </w:p>
    <w:p w14:paraId="36DC4C0A" w14:textId="77777777" w:rsidR="00287369" w:rsidRPr="003C2930" w:rsidRDefault="00287369" w:rsidP="003C2930">
      <w:pPr>
        <w:pStyle w:val="Pagrindinistekstas"/>
      </w:pPr>
    </w:p>
    <w:p w14:paraId="3C5DDC26" w14:textId="77777777" w:rsidR="00287369" w:rsidRPr="003C2930" w:rsidRDefault="00F17F12" w:rsidP="003C2930">
      <w:pPr>
        <w:rPr>
          <w:i/>
        </w:rPr>
      </w:pPr>
      <w:r w:rsidRPr="003C2930">
        <w:rPr>
          <w:i/>
        </w:rPr>
        <w:t>Inkstų funkcijos sutrikimas</w:t>
      </w:r>
    </w:p>
    <w:p w14:paraId="77D36057" w14:textId="77777777" w:rsidR="00287369" w:rsidRDefault="00F17F12" w:rsidP="003202AF">
      <w:r w:rsidRPr="004D6768">
        <w:lastRenderedPageBreak/>
        <w:t>Per v</w:t>
      </w:r>
      <w:r w:rsidR="004D6768">
        <w:t>ieną inkstų sutrikimo tyrimą 26 </w:t>
      </w:r>
      <w:r w:rsidRPr="004D6768">
        <w:t>tiriamiesiems su lengvu, vidutiniu arba sunkiu inkstų funkcijos sutrikimu, taip pat 8</w:t>
      </w:r>
      <w:r w:rsidR="004D6768">
        <w:t> </w:t>
      </w:r>
      <w:r w:rsidRPr="004D6768">
        <w:t xml:space="preserve">atitinkamiems sveikiems savanoriams buvo su </w:t>
      </w:r>
      <w:r w:rsidR="004D6768">
        <w:t>maistu skirta viena 200 </w:t>
      </w:r>
      <w:r w:rsidRPr="004D6768">
        <w:t xml:space="preserve">mg </w:t>
      </w:r>
      <w:proofErr w:type="spellStart"/>
      <w:r w:rsidRPr="004D6768">
        <w:t>bozutinibo</w:t>
      </w:r>
      <w:proofErr w:type="spellEnd"/>
      <w:r w:rsidRPr="004D6768">
        <w:t xml:space="preserve"> dozė. Inkstų funkcijos sutrikimas buvo vertinamas pagal </w:t>
      </w:r>
      <w:proofErr w:type="spellStart"/>
      <w:r w:rsidR="004D6768">
        <w:t>Kr</w:t>
      </w:r>
      <w:r w:rsidRPr="004D6768">
        <w:t>K</w:t>
      </w:r>
      <w:r w:rsidR="004D6768">
        <w:t>l</w:t>
      </w:r>
      <w:proofErr w:type="spellEnd"/>
      <w:r w:rsidRPr="004D6768">
        <w:t xml:space="preserve"> (apskaičiuotą pagal </w:t>
      </w:r>
      <w:proofErr w:type="spellStart"/>
      <w:r w:rsidRPr="004D6768">
        <w:rPr>
          <w:i/>
        </w:rPr>
        <w:t>Cockcroft-Gault</w:t>
      </w:r>
      <w:proofErr w:type="spellEnd"/>
      <w:r w:rsidR="004D6768">
        <w:t xml:space="preserve"> formulę): </w:t>
      </w:r>
      <w:proofErr w:type="spellStart"/>
      <w:r w:rsidRPr="004D6768">
        <w:t>K</w:t>
      </w:r>
      <w:r w:rsidR="004D6768">
        <w:t>rKl</w:t>
      </w:r>
      <w:proofErr w:type="spellEnd"/>
      <w:r w:rsidR="004D6768">
        <w:t xml:space="preserve"> &lt; </w:t>
      </w:r>
      <w:r w:rsidRPr="004D6768">
        <w:t>30</w:t>
      </w:r>
      <w:r w:rsidR="004D6768">
        <w:t> </w:t>
      </w:r>
      <w:r w:rsidRPr="004D6768">
        <w:t xml:space="preserve">ml/min. (sunkus inkstų funkcijos sutrikimas), 30 </w:t>
      </w:r>
      <w:r w:rsidR="004D6768">
        <w:t>≤</w:t>
      </w:r>
      <w:r w:rsidR="004D6768" w:rsidRPr="004D6768">
        <w:t xml:space="preserve"> </w:t>
      </w:r>
      <w:proofErr w:type="spellStart"/>
      <w:r w:rsidRPr="004D6768">
        <w:t>K</w:t>
      </w:r>
      <w:r w:rsidR="004D6768">
        <w:t>rKl</w:t>
      </w:r>
      <w:proofErr w:type="spellEnd"/>
      <w:r w:rsidRPr="004D6768">
        <w:t xml:space="preserve"> </w:t>
      </w:r>
      <w:r w:rsidR="004D6768">
        <w:t>≤ </w:t>
      </w:r>
      <w:r w:rsidRPr="004D6768">
        <w:t>50</w:t>
      </w:r>
      <w:r w:rsidR="004D6768">
        <w:t> </w:t>
      </w:r>
      <w:r w:rsidRPr="004D6768">
        <w:t xml:space="preserve">ml/min. (vidutinio sunkumo inkstų funkcijos sutrikimas) ir 50 &lt; </w:t>
      </w:r>
      <w:proofErr w:type="spellStart"/>
      <w:r w:rsidRPr="004D6768">
        <w:t>K</w:t>
      </w:r>
      <w:r w:rsidR="004D6768">
        <w:t>rKl</w:t>
      </w:r>
      <w:proofErr w:type="spellEnd"/>
      <w:r w:rsidR="004D6768">
        <w:t xml:space="preserve"> ≤ </w:t>
      </w:r>
      <w:r w:rsidRPr="004D6768">
        <w:t>80</w:t>
      </w:r>
      <w:r w:rsidR="004D6768">
        <w:t> </w:t>
      </w:r>
      <w:r w:rsidRPr="004D6768">
        <w:t xml:space="preserve">ml/min. (lengvas inkstų funkcijos sutrikimas). Tiriamųjų, kuriems buvo diagnozuotas vidutinis arba sunkus inkstų funkcijos sutrikimas, </w:t>
      </w:r>
      <w:r w:rsidRPr="003202AF">
        <w:rPr>
          <w:i/>
        </w:rPr>
        <w:t>AUC</w:t>
      </w:r>
      <w:r w:rsidRPr="004D6768">
        <w:t xml:space="preserve"> palyginus su sveikais savanoriais padidėjo atitinkamai 35</w:t>
      </w:r>
      <w:r w:rsidR="004D6768">
        <w:t> </w:t>
      </w:r>
      <w:r w:rsidRPr="004D6768">
        <w:t>% ir 60</w:t>
      </w:r>
      <w:r w:rsidR="004D6768">
        <w:t> </w:t>
      </w:r>
      <w:r w:rsidRPr="004D6768">
        <w:t xml:space="preserve">%. Maksimali ekspozicija </w:t>
      </w:r>
      <w:proofErr w:type="spellStart"/>
      <w:r w:rsidRPr="004D6768">
        <w:t>C</w:t>
      </w:r>
      <w:r w:rsidRPr="003202AF">
        <w:rPr>
          <w:vertAlign w:val="subscript"/>
        </w:rPr>
        <w:t>max</w:t>
      </w:r>
      <w:proofErr w:type="spellEnd"/>
      <w:r w:rsidRPr="004D6768">
        <w:t xml:space="preserve"> vidutinio ir sunkaus sutrikimo grupėse padidėjo atitinkamai 28</w:t>
      </w:r>
      <w:r w:rsidR="004D6768">
        <w:t> </w:t>
      </w:r>
      <w:r w:rsidRPr="004D6768">
        <w:t>% ir 34</w:t>
      </w:r>
      <w:r w:rsidR="004D6768">
        <w:t> </w:t>
      </w:r>
      <w:r w:rsidRPr="004D6768">
        <w:t xml:space="preserve">%. </w:t>
      </w:r>
      <w:proofErr w:type="spellStart"/>
      <w:r w:rsidRPr="004D6768">
        <w:t>Bozutinibo</w:t>
      </w:r>
      <w:proofErr w:type="spellEnd"/>
      <w:r w:rsidRPr="004D6768">
        <w:t xml:space="preserve"> ekspozicija nepadidėjo tiriamiesiems, kurių inkstų funkcija buvo tik lengvai sutrikusi.</w:t>
      </w:r>
      <w:r w:rsidR="004D6768">
        <w:t xml:space="preserve"> </w:t>
      </w:r>
      <w:r w:rsidRPr="003C2930">
        <w:t xml:space="preserve">Tiriamųjų, kurių inkstų funkcija buvo sutrikusi, </w:t>
      </w:r>
      <w:proofErr w:type="spellStart"/>
      <w:r w:rsidRPr="003C2930">
        <w:t>bozutinibo</w:t>
      </w:r>
      <w:proofErr w:type="spellEnd"/>
      <w:r w:rsidRPr="003C2930">
        <w:t xml:space="preserve"> pusinės eliminacijos periodas buvo panašus kaip ir sveikų tiriamųjų.</w:t>
      </w:r>
    </w:p>
    <w:p w14:paraId="0323CED6" w14:textId="77777777" w:rsidR="004D6768" w:rsidRPr="003C2930" w:rsidRDefault="004D6768" w:rsidP="003202AF"/>
    <w:p w14:paraId="0FC2AA82" w14:textId="77777777" w:rsidR="00287369" w:rsidRPr="003C2930" w:rsidRDefault="00F17F12" w:rsidP="003C2930">
      <w:pPr>
        <w:pStyle w:val="Pagrindinistekstas"/>
      </w:pPr>
      <w:r w:rsidRPr="003C2930">
        <w:t xml:space="preserve">Dozės koregavimas esant sutrikusiai inkstų funkcijai pagrįstas šio tyrimo rezultatais ir žinoma tiesine </w:t>
      </w:r>
      <w:proofErr w:type="spellStart"/>
      <w:r w:rsidRPr="003C2930">
        <w:t>bozutinibo</w:t>
      </w:r>
      <w:proofErr w:type="spellEnd"/>
      <w:r w:rsidRPr="003C2930">
        <w:t xml:space="preserve"> farmakokinetika 200–600</w:t>
      </w:r>
      <w:r w:rsidR="004D6768">
        <w:t> </w:t>
      </w:r>
      <w:r w:rsidRPr="003C2930">
        <w:t xml:space="preserve">mg dozių </w:t>
      </w:r>
      <w:r w:rsidR="004D6768">
        <w:t>intervale</w:t>
      </w:r>
      <w:r w:rsidRPr="003C2930">
        <w:t>.</w:t>
      </w:r>
    </w:p>
    <w:p w14:paraId="3A13EAA3" w14:textId="77777777" w:rsidR="004D6768" w:rsidRDefault="004D6768" w:rsidP="003C2930">
      <w:pPr>
        <w:rPr>
          <w:i/>
        </w:rPr>
      </w:pPr>
    </w:p>
    <w:p w14:paraId="291D3C8B" w14:textId="77777777" w:rsidR="00287369" w:rsidRPr="003C2930" w:rsidRDefault="00F17F12" w:rsidP="003C2930">
      <w:pPr>
        <w:rPr>
          <w:i/>
        </w:rPr>
      </w:pPr>
      <w:r w:rsidRPr="003C2930">
        <w:rPr>
          <w:i/>
        </w:rPr>
        <w:t>Amžius, lytis ir rasė</w:t>
      </w:r>
    </w:p>
    <w:p w14:paraId="61A8655A" w14:textId="77777777" w:rsidR="00287369" w:rsidRPr="003C2930" w:rsidRDefault="00F17F12" w:rsidP="003C2930">
      <w:pPr>
        <w:pStyle w:val="Pagrindinistekstas"/>
      </w:pPr>
      <w:r w:rsidRPr="003C2930">
        <w:t xml:space="preserve">Oficialių tyrimų šiems demografiniams veiksniams įvertinti neatlikta. Pacientų, sergančių </w:t>
      </w:r>
      <w:proofErr w:type="spellStart"/>
      <w:r w:rsidRPr="003C2930">
        <w:rPr>
          <w:i/>
        </w:rPr>
        <w:t>Ph</w:t>
      </w:r>
      <w:proofErr w:type="spellEnd"/>
      <w:r w:rsidRPr="003C2930">
        <w:rPr>
          <w:i/>
        </w:rPr>
        <w:t xml:space="preserve"> </w:t>
      </w:r>
      <w:r w:rsidRPr="003C2930">
        <w:t xml:space="preserve">+ leukemija arba turinčių piktybinių </w:t>
      </w:r>
      <w:proofErr w:type="spellStart"/>
      <w:r w:rsidRPr="003C2930">
        <w:t>solidinių</w:t>
      </w:r>
      <w:proofErr w:type="spellEnd"/>
      <w:r w:rsidRPr="003C2930">
        <w:t xml:space="preserve"> navikų, ir sveikų tiriamųjų populiacijos farmakokinetikos duomenų analizė rodo, kad amžius, lytis arba kūno masė nedaro kliniškai</w:t>
      </w:r>
      <w:r w:rsidR="004D6768">
        <w:t xml:space="preserve"> </w:t>
      </w:r>
      <w:r w:rsidRPr="003C2930">
        <w:t>reikšmingos įtakos. Populiacijos farmakokinetikos analizės paro</w:t>
      </w:r>
      <w:r w:rsidR="004D6768">
        <w:t>dė, kad azijiečiams būdingas 18 </w:t>
      </w:r>
      <w:r w:rsidRPr="003C2930">
        <w:t xml:space="preserve">% mažesnis klirensas, atitinkantis </w:t>
      </w:r>
      <w:proofErr w:type="spellStart"/>
      <w:r w:rsidRPr="003C2930">
        <w:t>bozutinibo</w:t>
      </w:r>
      <w:proofErr w:type="spellEnd"/>
      <w:r w:rsidRPr="003C2930">
        <w:t xml:space="preserve"> ekspozicijos padidėjimą maždaug 25</w:t>
      </w:r>
      <w:r w:rsidR="004D6768">
        <w:t> </w:t>
      </w:r>
      <w:r w:rsidRPr="003C2930">
        <w:t xml:space="preserve">% (pagal </w:t>
      </w:r>
      <w:r w:rsidRPr="004D6768">
        <w:rPr>
          <w:i/>
        </w:rPr>
        <w:t>AUC</w:t>
      </w:r>
      <w:r w:rsidRPr="003C2930">
        <w:t>).</w:t>
      </w:r>
    </w:p>
    <w:p w14:paraId="14452B21" w14:textId="77777777" w:rsidR="00287369" w:rsidRPr="003C2930" w:rsidRDefault="00287369" w:rsidP="003C2930">
      <w:pPr>
        <w:pStyle w:val="Pagrindinistekstas"/>
      </w:pPr>
    </w:p>
    <w:p w14:paraId="3C944703" w14:textId="77777777" w:rsidR="00287369" w:rsidRPr="003C2930" w:rsidRDefault="00F17F12" w:rsidP="003C2930">
      <w:pPr>
        <w:rPr>
          <w:i/>
        </w:rPr>
      </w:pPr>
      <w:r w:rsidRPr="003C2930">
        <w:rPr>
          <w:i/>
        </w:rPr>
        <w:t>Vaikų populiacija</w:t>
      </w:r>
    </w:p>
    <w:p w14:paraId="1F751682" w14:textId="77777777" w:rsidR="00287369" w:rsidRPr="003C2930" w:rsidRDefault="003C2930" w:rsidP="003C2930">
      <w:pPr>
        <w:pStyle w:val="Pagrindinistekstas"/>
      </w:pPr>
      <w:proofErr w:type="spellStart"/>
      <w:r>
        <w:t>Bo</w:t>
      </w:r>
      <w:r w:rsidR="00EF2803">
        <w:t>z</w:t>
      </w:r>
      <w:r>
        <w:t>utinib</w:t>
      </w:r>
      <w:r w:rsidR="00EF2803">
        <w:t>o</w:t>
      </w:r>
      <w:proofErr w:type="spellEnd"/>
      <w:r w:rsidR="00F17F12" w:rsidRPr="003C2930">
        <w:t xml:space="preserve"> tyrimų su pacientais vaikais ir paaugliais, kuriems yra mažiau kaip 18</w:t>
      </w:r>
      <w:r w:rsidR="00EF2803">
        <w:t> </w:t>
      </w:r>
      <w:r w:rsidR="00F17F12" w:rsidRPr="003C2930">
        <w:t>metų, iki šiol neatlikta.</w:t>
      </w:r>
    </w:p>
    <w:p w14:paraId="69ED3996" w14:textId="77777777" w:rsidR="00287369" w:rsidRPr="003C2930" w:rsidRDefault="00287369" w:rsidP="003C2930">
      <w:pPr>
        <w:pStyle w:val="Pagrindinistekstas"/>
      </w:pPr>
    </w:p>
    <w:p w14:paraId="4CC730D1" w14:textId="77777777" w:rsidR="00287369" w:rsidRPr="003C2930" w:rsidRDefault="00F17F12" w:rsidP="00EF2803">
      <w:pPr>
        <w:pStyle w:val="Antrat2"/>
        <w:numPr>
          <w:ilvl w:val="1"/>
          <w:numId w:val="9"/>
        </w:numPr>
        <w:tabs>
          <w:tab w:val="left" w:pos="802"/>
        </w:tabs>
        <w:ind w:left="540" w:hanging="540"/>
      </w:pPr>
      <w:proofErr w:type="spellStart"/>
      <w:r w:rsidRPr="003C2930">
        <w:t>Ikiklinikinių</w:t>
      </w:r>
      <w:proofErr w:type="spellEnd"/>
      <w:r w:rsidRPr="003C2930">
        <w:t xml:space="preserve"> saugumo tyrimų duomenys</w:t>
      </w:r>
    </w:p>
    <w:p w14:paraId="10A8AF66" w14:textId="77777777" w:rsidR="00287369" w:rsidRPr="003C2930" w:rsidRDefault="00287369" w:rsidP="003C2930">
      <w:pPr>
        <w:pStyle w:val="Pagrindinistekstas"/>
        <w:rPr>
          <w:b/>
        </w:rPr>
      </w:pPr>
    </w:p>
    <w:p w14:paraId="325D9DFE" w14:textId="77777777" w:rsidR="00287369" w:rsidRPr="003C2930" w:rsidRDefault="00F17F12" w:rsidP="003C2930">
      <w:pPr>
        <w:pStyle w:val="Pagrindinistekstas"/>
      </w:pPr>
      <w:r w:rsidRPr="003C2930">
        <w:t xml:space="preserve">Buvo atlikti </w:t>
      </w:r>
      <w:proofErr w:type="spellStart"/>
      <w:r w:rsidRPr="003C2930">
        <w:t>bozutinibo</w:t>
      </w:r>
      <w:proofErr w:type="spellEnd"/>
      <w:r w:rsidRPr="003C2930">
        <w:t xml:space="preserve"> farmakologinio saugumo, kartotinių dozių toksiškumo, </w:t>
      </w:r>
      <w:proofErr w:type="spellStart"/>
      <w:r w:rsidRPr="003C2930">
        <w:t>genotoksiškumo</w:t>
      </w:r>
      <w:proofErr w:type="spellEnd"/>
      <w:r w:rsidRPr="003C2930">
        <w:t xml:space="preserve">, toksinio poveikio reprodukcijai ir </w:t>
      </w:r>
      <w:proofErr w:type="spellStart"/>
      <w:r w:rsidRPr="003C2930">
        <w:t>fototoksinio</w:t>
      </w:r>
      <w:proofErr w:type="spellEnd"/>
      <w:r w:rsidRPr="003C2930">
        <w:t xml:space="preserve"> poveikio tyrimai.</w:t>
      </w:r>
    </w:p>
    <w:p w14:paraId="4C82ED1E" w14:textId="77777777" w:rsidR="00287369" w:rsidRPr="003C2930" w:rsidRDefault="00287369" w:rsidP="003C2930">
      <w:pPr>
        <w:pStyle w:val="Pagrindinistekstas"/>
      </w:pPr>
    </w:p>
    <w:p w14:paraId="55CF7B8D" w14:textId="77777777" w:rsidR="00287369" w:rsidRPr="003C2930" w:rsidRDefault="00F17F12" w:rsidP="003C2930">
      <w:pPr>
        <w:pStyle w:val="Pagrindinistekstas"/>
      </w:pPr>
      <w:r w:rsidRPr="003C2930">
        <w:rPr>
          <w:u w:val="single"/>
        </w:rPr>
        <w:t>Farmakologinis saugumas</w:t>
      </w:r>
    </w:p>
    <w:p w14:paraId="13C3C065" w14:textId="77777777" w:rsidR="00287369" w:rsidRPr="003C2930" w:rsidRDefault="00F17F12" w:rsidP="003C2930">
      <w:pPr>
        <w:pStyle w:val="Pagrindinistekstas"/>
      </w:pPr>
      <w:proofErr w:type="spellStart"/>
      <w:r w:rsidRPr="003C2930">
        <w:t>Bozutinibas</w:t>
      </w:r>
      <w:proofErr w:type="spellEnd"/>
      <w:r w:rsidRPr="003C2930">
        <w:t xml:space="preserve"> neveikė kvėpavimo funkcijos. Centrinės nervų sistemos (CNS) tyrimo duomenimis, padidėjo </w:t>
      </w:r>
      <w:proofErr w:type="spellStart"/>
      <w:r w:rsidRPr="003C2930">
        <w:t>bozutinibu</w:t>
      </w:r>
      <w:proofErr w:type="spellEnd"/>
      <w:r w:rsidRPr="003C2930">
        <w:t xml:space="preserve"> gydytų žiurkių vyzdžiai ir sutriko eisena. Koncentracijos, kurioms esant poveikis vyzdžių dydžiui nepasireiškia (angl., </w:t>
      </w:r>
      <w:proofErr w:type="spellStart"/>
      <w:r w:rsidRPr="003C2930">
        <w:rPr>
          <w:i/>
        </w:rPr>
        <w:t>no</w:t>
      </w:r>
      <w:proofErr w:type="spellEnd"/>
      <w:r w:rsidRPr="003C2930">
        <w:rPr>
          <w:i/>
        </w:rPr>
        <w:t xml:space="preserve"> </w:t>
      </w:r>
      <w:proofErr w:type="spellStart"/>
      <w:r w:rsidRPr="003C2930">
        <w:rPr>
          <w:i/>
        </w:rPr>
        <w:t>observed</w:t>
      </w:r>
      <w:proofErr w:type="spellEnd"/>
      <w:r w:rsidRPr="003C2930">
        <w:rPr>
          <w:i/>
        </w:rPr>
        <w:t xml:space="preserve"> </w:t>
      </w:r>
      <w:proofErr w:type="spellStart"/>
      <w:r w:rsidRPr="003C2930">
        <w:rPr>
          <w:i/>
        </w:rPr>
        <w:t>effect</w:t>
      </w:r>
      <w:proofErr w:type="spellEnd"/>
      <w:r w:rsidRPr="003C2930">
        <w:rPr>
          <w:i/>
        </w:rPr>
        <w:t xml:space="preserve"> </w:t>
      </w:r>
      <w:proofErr w:type="spellStart"/>
      <w:r w:rsidRPr="003C2930">
        <w:rPr>
          <w:i/>
        </w:rPr>
        <w:t>level</w:t>
      </w:r>
      <w:proofErr w:type="spellEnd"/>
      <w:r w:rsidRPr="003C2930">
        <w:rPr>
          <w:i/>
        </w:rPr>
        <w:t xml:space="preserve"> [NOEL]</w:t>
      </w:r>
      <w:r w:rsidRPr="003C2930">
        <w:t xml:space="preserve">) nenustatytos, bet eisenos sutrikimo </w:t>
      </w:r>
      <w:r w:rsidRPr="003C2930">
        <w:rPr>
          <w:i/>
        </w:rPr>
        <w:t xml:space="preserve">NOEL </w:t>
      </w:r>
      <w:r w:rsidR="00EF2803">
        <w:t>buvo esant maždaug 11 </w:t>
      </w:r>
      <w:r w:rsidRPr="003C2930">
        <w:t>kartų didesnei ekspozicijai už esančią žm</w:t>
      </w:r>
      <w:r w:rsidR="00EF2803">
        <w:t>ogaus, vartojančio gydomąją 400 </w:t>
      </w:r>
      <w:r w:rsidRPr="003C2930">
        <w:t>mg dozę, organizme ir 8</w:t>
      </w:r>
      <w:r w:rsidR="00EF2803">
        <w:t> </w:t>
      </w:r>
      <w:r w:rsidRPr="003C2930">
        <w:t xml:space="preserve">kartus didesnei ekspozicijai už esančią žmogaus, vartojančio </w:t>
      </w:r>
      <w:r w:rsidRPr="003C2930">
        <w:rPr>
          <w:position w:val="2"/>
        </w:rPr>
        <w:t>gydomąją 500</w:t>
      </w:r>
      <w:r w:rsidR="00EF2803">
        <w:rPr>
          <w:position w:val="2"/>
        </w:rPr>
        <w:t> </w:t>
      </w:r>
      <w:r w:rsidRPr="003C2930">
        <w:rPr>
          <w:position w:val="2"/>
        </w:rPr>
        <w:t xml:space="preserve">mg dozę (atsižvelgiant į neprisijungusios frakcijos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atitinkamų rūšių organizme). </w:t>
      </w:r>
      <w:proofErr w:type="spellStart"/>
      <w:r w:rsidRPr="003C2930">
        <w:t>Bozutinibo</w:t>
      </w:r>
      <w:proofErr w:type="spellEnd"/>
      <w:r w:rsidRPr="003C2930">
        <w:t xml:space="preserve"> aktyvumas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proofErr w:type="spellStart"/>
      <w:r w:rsidRPr="003C2930">
        <w:rPr>
          <w:i/>
        </w:rPr>
        <w:t>hERG</w:t>
      </w:r>
      <w:proofErr w:type="spellEnd"/>
      <w:r w:rsidRPr="003C2930">
        <w:rPr>
          <w:i/>
        </w:rPr>
        <w:t xml:space="preserve"> </w:t>
      </w:r>
      <w:r w:rsidRPr="003C2930">
        <w:t xml:space="preserve">mėginiuose rodo, kad gali pailgėti širdies skilvelių </w:t>
      </w:r>
      <w:proofErr w:type="spellStart"/>
      <w:r w:rsidRPr="003C2930">
        <w:t>repoliarizacijos</w:t>
      </w:r>
      <w:proofErr w:type="spellEnd"/>
      <w:r w:rsidRPr="003C2930">
        <w:t xml:space="preserve"> laikas</w:t>
      </w:r>
      <w:r w:rsidR="00EF2803">
        <w:t xml:space="preserve"> </w:t>
      </w:r>
      <w:r w:rsidRPr="003C2930">
        <w:t>(</w:t>
      </w:r>
      <w:proofErr w:type="spellStart"/>
      <w:r w:rsidRPr="003C2930">
        <w:t>QTc</w:t>
      </w:r>
      <w:proofErr w:type="spellEnd"/>
      <w:r w:rsidRPr="003C2930">
        <w:t xml:space="preserve">). Geriamojo </w:t>
      </w:r>
      <w:proofErr w:type="spellStart"/>
      <w:r w:rsidRPr="003C2930">
        <w:t>bozutinibo</w:t>
      </w:r>
      <w:proofErr w:type="spellEnd"/>
      <w:r w:rsidRPr="003C2930">
        <w:t xml:space="preserve"> tyrimo su šunimis duomenimis, </w:t>
      </w:r>
      <w:proofErr w:type="spellStart"/>
      <w:r w:rsidRPr="003C2930">
        <w:t>bozutinibas</w:t>
      </w:r>
      <w:proofErr w:type="spellEnd"/>
      <w:r w:rsidRPr="003C2930">
        <w:t xml:space="preserve"> nesukelia kraujospūdžio pokyčių, nenormalų </w:t>
      </w:r>
      <w:proofErr w:type="spellStart"/>
      <w:r w:rsidRPr="003C2930">
        <w:t>prieširdinių</w:t>
      </w:r>
      <w:proofErr w:type="spellEnd"/>
      <w:r w:rsidRPr="003C2930">
        <w:t xml:space="preserve"> ar </w:t>
      </w:r>
      <w:proofErr w:type="spellStart"/>
      <w:r w:rsidRPr="003C2930">
        <w:t>skilvelinių</w:t>
      </w:r>
      <w:proofErr w:type="spellEnd"/>
      <w:r w:rsidRPr="003C2930">
        <w:t xml:space="preserve"> aritmijų arba PR, QRS ar </w:t>
      </w:r>
      <w:proofErr w:type="spellStart"/>
      <w:r w:rsidRPr="003C2930">
        <w:t>QTc</w:t>
      </w:r>
      <w:proofErr w:type="spellEnd"/>
      <w:r w:rsidRPr="003C2930">
        <w:t xml:space="preserve"> pailgėjimo EKG, kai ekspozicija yra iki 3</w:t>
      </w:r>
      <w:r w:rsidR="00EF2803">
        <w:t> </w:t>
      </w:r>
      <w:r w:rsidRPr="003C2930">
        <w:t xml:space="preserve">kartų didesnė už </w:t>
      </w:r>
      <w:r w:rsidR="00EF2803">
        <w:t>susidarančią</w:t>
      </w:r>
      <w:r w:rsidRPr="003C2930">
        <w:t xml:space="preserve"> žmogaus, vartojančio gydomąją 400</w:t>
      </w:r>
      <w:r w:rsidR="00EF2803">
        <w:t> </w:t>
      </w:r>
      <w:r w:rsidRPr="003C2930">
        <w:t xml:space="preserve">mg dozę, organizme </w:t>
      </w:r>
      <w:r w:rsidR="00EF2803">
        <w:t>ir 2 </w:t>
      </w:r>
      <w:r w:rsidRPr="003C2930">
        <w:t xml:space="preserve">kartus didesnė už </w:t>
      </w:r>
      <w:r w:rsidR="00EF2803">
        <w:t>susidarančią</w:t>
      </w:r>
      <w:r w:rsidRPr="003C2930">
        <w:t xml:space="preserve"> žm</w:t>
      </w:r>
      <w:r w:rsidR="00EF2803">
        <w:t>ogaus, vartojančio gydomąją 500 </w:t>
      </w:r>
      <w:r w:rsidRPr="003C2930">
        <w:t xml:space="preserve">mg dozę, </w:t>
      </w:r>
      <w:r w:rsidRPr="00EF2803">
        <w:t xml:space="preserve">organizme (atsižvelgiant į neprisijungusios frakcijos </w:t>
      </w:r>
      <w:proofErr w:type="spellStart"/>
      <w:r w:rsidRPr="00EF2803">
        <w:t>C</w:t>
      </w:r>
      <w:r w:rsidRPr="00EF2803">
        <w:rPr>
          <w:vertAlign w:val="subscript"/>
        </w:rPr>
        <w:t>max</w:t>
      </w:r>
      <w:proofErr w:type="spellEnd"/>
      <w:r w:rsidRPr="00EF2803">
        <w:t xml:space="preserve"> atitinkamų rūšių organizme). Buvo stebėtas</w:t>
      </w:r>
      <w:r w:rsidRPr="003C2930">
        <w:rPr>
          <w:position w:val="2"/>
        </w:rPr>
        <w:t xml:space="preserve"> </w:t>
      </w:r>
      <w:r w:rsidRPr="003C2930">
        <w:t>vėluojantis širdies plakimo padažnėjimas. Į veną leidžiamo vaistinio preparato tyrimo su šunimis duomenimis, buvo stebėtas laikinas širdies plakimo padažnėjimas ir kraujospūdžio sumažėjimas b</w:t>
      </w:r>
      <w:r w:rsidR="00EF2803">
        <w:t xml:space="preserve">ei minimalus </w:t>
      </w:r>
      <w:proofErr w:type="spellStart"/>
      <w:r w:rsidR="00EF2803">
        <w:t>QTc</w:t>
      </w:r>
      <w:proofErr w:type="spellEnd"/>
      <w:r w:rsidR="00EF2803">
        <w:t xml:space="preserve"> pailgėjimas (&lt; </w:t>
      </w:r>
      <w:r w:rsidRPr="003C2930">
        <w:t xml:space="preserve">10 </w:t>
      </w:r>
      <w:proofErr w:type="spellStart"/>
      <w:r w:rsidRPr="003C2930">
        <w:t>ms</w:t>
      </w:r>
      <w:proofErr w:type="spellEnd"/>
      <w:r w:rsidRPr="003C2930">
        <w:t>), kai ekspozicijos buvo maždaug nuo 6</w:t>
      </w:r>
      <w:r w:rsidR="00EF2803">
        <w:t> iki 20 </w:t>
      </w:r>
      <w:r w:rsidRPr="003C2930">
        <w:t>kartų didesnės už esančią žmogaus, vartojančio gydomąją 400</w:t>
      </w:r>
      <w:r w:rsidR="00EF2803">
        <w:t> </w:t>
      </w:r>
      <w:r w:rsidRPr="003C2930">
        <w:t>mg dozę, organizme ir nuo 4</w:t>
      </w:r>
      <w:r w:rsidR="00EF2803">
        <w:t> </w:t>
      </w:r>
      <w:r w:rsidRPr="003C2930">
        <w:t>iki 15</w:t>
      </w:r>
      <w:r w:rsidR="00EF2803">
        <w:t> </w:t>
      </w:r>
      <w:r w:rsidRPr="003C2930">
        <w:t>kartų didesnės už esančią žm</w:t>
      </w:r>
      <w:r w:rsidR="00EF2803">
        <w:t>ogaus, vartojančio gydomąją 500 </w:t>
      </w:r>
      <w:r w:rsidRPr="003C2930">
        <w:t xml:space="preserve">mg dozę, organizme (atsižvelgiant į neprisijungusios </w:t>
      </w:r>
      <w:r w:rsidRPr="00EF2803">
        <w:t xml:space="preserve">frakcijos </w:t>
      </w:r>
      <w:proofErr w:type="spellStart"/>
      <w:r w:rsidRPr="00EF2803">
        <w:t>C</w:t>
      </w:r>
      <w:r w:rsidRPr="00EF2803">
        <w:rPr>
          <w:vertAlign w:val="subscript"/>
        </w:rPr>
        <w:t>max</w:t>
      </w:r>
      <w:proofErr w:type="spellEnd"/>
      <w:r w:rsidRPr="00EF2803">
        <w:t xml:space="preserve"> atitinkamų rūšių organizme). Stebėto poveikio ryšys su gydymu vaistiniu preparatu abejotinas.</w:t>
      </w:r>
    </w:p>
    <w:p w14:paraId="57B892F2" w14:textId="77777777" w:rsidR="00EF2803" w:rsidRDefault="00EF2803" w:rsidP="003C2930">
      <w:pPr>
        <w:pStyle w:val="Pagrindinistekstas"/>
        <w:rPr>
          <w:u w:val="single"/>
        </w:rPr>
      </w:pPr>
    </w:p>
    <w:p w14:paraId="5EEA26DA" w14:textId="77777777" w:rsidR="00287369" w:rsidRPr="003C2930" w:rsidRDefault="00F17F12" w:rsidP="003C2930">
      <w:pPr>
        <w:pStyle w:val="Pagrindinistekstas"/>
      </w:pPr>
      <w:r w:rsidRPr="003C2930">
        <w:rPr>
          <w:u w:val="single"/>
        </w:rPr>
        <w:t>Kartotinių dozių toksinis poveikis</w:t>
      </w:r>
    </w:p>
    <w:p w14:paraId="57E16A56" w14:textId="77777777" w:rsidR="00287369" w:rsidRPr="003C2930" w:rsidRDefault="00F17F12" w:rsidP="003C2930">
      <w:pPr>
        <w:pStyle w:val="Pagrindinistekstas"/>
      </w:pPr>
      <w:r w:rsidRPr="003C2930">
        <w:t>Iki 6</w:t>
      </w:r>
      <w:r w:rsidR="00EF2803">
        <w:t> </w:t>
      </w:r>
      <w:r w:rsidRPr="003C2930">
        <w:t>mėnesių trukę kartotinių dozių toksinio poveiki</w:t>
      </w:r>
      <w:r w:rsidR="00EF2803">
        <w:t>o tyrimai su žiurkėmis ir iki 9 </w:t>
      </w:r>
      <w:r w:rsidRPr="003C2930">
        <w:t xml:space="preserve">mėnesių trukę tyrimai su šunimis parodė, kad svarbiausias </w:t>
      </w:r>
      <w:proofErr w:type="spellStart"/>
      <w:r w:rsidRPr="003C2930">
        <w:t>bozutinibo</w:t>
      </w:r>
      <w:proofErr w:type="spellEnd"/>
      <w:r w:rsidRPr="003C2930">
        <w:t xml:space="preserve"> toksinio poveikio organas taikinys yra virškinimo sistema. Toksinio poveikio klinikiniai požymiai buvo išmatų pokyčiai ir jie buvo susiję su maisto suvartojimo sumažėjimu bei kūno masės mažėjimu, kurie kartais lėmė mirtį arba planinę </w:t>
      </w:r>
      <w:r w:rsidRPr="003C2930">
        <w:lastRenderedPageBreak/>
        <w:t>eutanaziją.</w:t>
      </w:r>
    </w:p>
    <w:p w14:paraId="7DB949B8" w14:textId="77777777" w:rsidR="00287369" w:rsidRPr="003C2930" w:rsidRDefault="00287369" w:rsidP="003C2930">
      <w:pPr>
        <w:pStyle w:val="Pagrindinistekstas"/>
      </w:pPr>
    </w:p>
    <w:p w14:paraId="484E07F0" w14:textId="77777777" w:rsidR="00287369" w:rsidRPr="003C2930" w:rsidRDefault="00F17F12" w:rsidP="003C2930">
      <w:pPr>
        <w:pStyle w:val="Pagrindinistekstas"/>
      </w:pPr>
      <w:proofErr w:type="spellStart"/>
      <w:r w:rsidRPr="003C2930">
        <w:t>Histopatologinio</w:t>
      </w:r>
      <w:proofErr w:type="spellEnd"/>
      <w:r w:rsidRPr="003C2930">
        <w:t xml:space="preserve"> tyrimo duomenimis, buvo stebėtas virškinimo trakto ertmių išsiplėtimas, taurinių ląstelių </w:t>
      </w:r>
      <w:proofErr w:type="spellStart"/>
      <w:r w:rsidRPr="003C2930">
        <w:t>hiperplazija</w:t>
      </w:r>
      <w:proofErr w:type="spellEnd"/>
      <w:r w:rsidRPr="003C2930">
        <w:t xml:space="preserve">, kraujavimas, erozija ir edema bei sinusinė </w:t>
      </w:r>
      <w:proofErr w:type="spellStart"/>
      <w:r w:rsidRPr="003C2930">
        <w:t>eritrocitozė</w:t>
      </w:r>
      <w:proofErr w:type="spellEnd"/>
      <w:r w:rsidRPr="003C2930">
        <w:t xml:space="preserve"> ir kraujavimas iš pasaito limfmazgių. Be to, buvo nustatyta, kad žiurkių organas taikinys yra kepenys. Toksiškumas buvo apibūdinamas kepenų masės padidėjimu, susijusiu su kepenų ląstelių hipertrofija, kuri pasireiškė be mikroskopinių </w:t>
      </w:r>
      <w:proofErr w:type="spellStart"/>
      <w:r w:rsidRPr="003C2930">
        <w:t>citotoksinio</w:t>
      </w:r>
      <w:proofErr w:type="spellEnd"/>
      <w:r w:rsidRPr="003C2930">
        <w:t xml:space="preserve"> poveikio kepenų ląstelėms požymių ir šio toksinio poveikio reikšmė žmogui nežinoma. Ekspozicijos skirtingų rūšių organizme palyginimas rodo, kad ekspozicijos, kurios nesukėlė nepageidaujamų reiškinių 6-ą ir 9-ą toksinio poveikio tyrimų su žiurkėmis ir šunimis mėnesiais, atitinkamai buvo panašios į esančią žmogaus, vartojančio gydomąją 400</w:t>
      </w:r>
      <w:r w:rsidR="00EF2803">
        <w:t> mg arba 500 </w:t>
      </w:r>
      <w:r w:rsidRPr="003C2930">
        <w:t xml:space="preserve">mg dozę, organizme (atsižvelgiant į neprisijungusios frakcijos </w:t>
      </w:r>
      <w:r w:rsidRPr="003C2930">
        <w:rPr>
          <w:i/>
        </w:rPr>
        <w:t xml:space="preserve">AUC </w:t>
      </w:r>
      <w:r w:rsidRPr="003C2930">
        <w:t>atitinkamų rūšių organizme).</w:t>
      </w:r>
    </w:p>
    <w:p w14:paraId="749351D5" w14:textId="77777777" w:rsidR="00EF2803" w:rsidRDefault="00EF2803" w:rsidP="003C2930">
      <w:pPr>
        <w:pStyle w:val="Pagrindinistekstas"/>
        <w:rPr>
          <w:u w:val="single"/>
        </w:rPr>
      </w:pPr>
    </w:p>
    <w:p w14:paraId="52B75BCD" w14:textId="77777777" w:rsidR="00287369" w:rsidRPr="003C2930" w:rsidRDefault="00F17F12" w:rsidP="003C2930">
      <w:pPr>
        <w:pStyle w:val="Pagrindinistekstas"/>
      </w:pPr>
      <w:proofErr w:type="spellStart"/>
      <w:r w:rsidRPr="003C2930">
        <w:rPr>
          <w:u w:val="single"/>
        </w:rPr>
        <w:t>Genotoksinis</w:t>
      </w:r>
      <w:proofErr w:type="spellEnd"/>
      <w:r w:rsidRPr="003C2930">
        <w:rPr>
          <w:u w:val="single"/>
        </w:rPr>
        <w:t xml:space="preserve"> poveikis</w:t>
      </w:r>
    </w:p>
    <w:p w14:paraId="5F49B863" w14:textId="77777777" w:rsidR="00287369" w:rsidRDefault="00F17F12" w:rsidP="003C2930">
      <w:pPr>
        <w:pStyle w:val="Pagrindinistekstas"/>
      </w:pPr>
      <w:proofErr w:type="spellStart"/>
      <w:r w:rsidRPr="003C2930">
        <w:t>Genotoksinio</w:t>
      </w:r>
      <w:proofErr w:type="spellEnd"/>
      <w:r w:rsidRPr="003C2930">
        <w:t xml:space="preserve"> poveikio tyrimai su bakterijų sistemomis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ir žinduolių sistemomis </w:t>
      </w:r>
      <w:proofErr w:type="spellStart"/>
      <w:r w:rsidRPr="003C2930">
        <w:rPr>
          <w:i/>
        </w:rPr>
        <w:t>in</w:t>
      </w:r>
      <w:proofErr w:type="spellEnd"/>
      <w:r w:rsidRPr="003C2930">
        <w:rPr>
          <w:i/>
        </w:rPr>
        <w:t xml:space="preserve"> </w:t>
      </w:r>
      <w:proofErr w:type="spellStart"/>
      <w:r w:rsidRPr="003C2930">
        <w:rPr>
          <w:i/>
        </w:rPr>
        <w:t>vitro</w:t>
      </w:r>
      <w:proofErr w:type="spellEnd"/>
      <w:r w:rsidRPr="003C2930">
        <w:rPr>
          <w:i/>
        </w:rPr>
        <w:t xml:space="preserve"> </w:t>
      </w:r>
      <w:r w:rsidRPr="003C2930">
        <w:t xml:space="preserve">ir </w:t>
      </w:r>
      <w:proofErr w:type="spellStart"/>
      <w:r w:rsidRPr="003C2930">
        <w:rPr>
          <w:i/>
        </w:rPr>
        <w:t>in</w:t>
      </w:r>
      <w:proofErr w:type="spellEnd"/>
      <w:r w:rsidRPr="003C2930">
        <w:rPr>
          <w:i/>
        </w:rPr>
        <w:t xml:space="preserve"> </w:t>
      </w:r>
      <w:proofErr w:type="spellStart"/>
      <w:r w:rsidRPr="003C2930">
        <w:rPr>
          <w:i/>
        </w:rPr>
        <w:t>vivo</w:t>
      </w:r>
      <w:proofErr w:type="spellEnd"/>
      <w:r w:rsidRPr="003C2930">
        <w:rPr>
          <w:i/>
        </w:rPr>
        <w:t xml:space="preserve"> </w:t>
      </w:r>
      <w:r w:rsidRPr="003C2930">
        <w:t xml:space="preserve">su metabolizmo aktyvinimu ir be metabolizmo aktyvinimo nepateikė jokių </w:t>
      </w:r>
      <w:proofErr w:type="spellStart"/>
      <w:r w:rsidRPr="003C2930">
        <w:t>bozutinibo</w:t>
      </w:r>
      <w:proofErr w:type="spellEnd"/>
      <w:r w:rsidRPr="003C2930">
        <w:t xml:space="preserve"> mutageninio poveikio įrodymų.</w:t>
      </w:r>
    </w:p>
    <w:p w14:paraId="2A33A3E7" w14:textId="77777777" w:rsidR="00EF2803" w:rsidRPr="003C2930" w:rsidRDefault="00EF2803" w:rsidP="003C2930">
      <w:pPr>
        <w:pStyle w:val="Pagrindinistekstas"/>
      </w:pPr>
    </w:p>
    <w:p w14:paraId="1A23AB03" w14:textId="77777777" w:rsidR="00287369" w:rsidRPr="003C2930" w:rsidRDefault="00F17F12" w:rsidP="003C2930">
      <w:pPr>
        <w:pStyle w:val="Pagrindinistekstas"/>
      </w:pPr>
      <w:r w:rsidRPr="003C2930">
        <w:rPr>
          <w:u w:val="single"/>
        </w:rPr>
        <w:t>Toksinis poveikis reprodukcijai ir vystymuisi</w:t>
      </w:r>
    </w:p>
    <w:p w14:paraId="6564609D" w14:textId="77777777" w:rsidR="00287369" w:rsidRPr="003C2930" w:rsidRDefault="00F17F12" w:rsidP="003C2930">
      <w:pPr>
        <w:pStyle w:val="Pagrindinistekstas"/>
      </w:pPr>
      <w:r w:rsidRPr="003C2930">
        <w:t xml:space="preserve">Vaisingumo tyrimo su žiurkėmis duomenimis, šiek tiek sumažėjo patinų vaisingumas. Patelėms buvo stebėtas embriono </w:t>
      </w:r>
      <w:proofErr w:type="spellStart"/>
      <w:r w:rsidRPr="003C2930">
        <w:t>rezorbcijų</w:t>
      </w:r>
      <w:proofErr w:type="spellEnd"/>
      <w:r w:rsidRPr="003C2930">
        <w:t xml:space="preserve"> padaugėjimas ir implantacijų bei gyvybingų embrionų sumažėjimas.</w:t>
      </w:r>
      <w:r w:rsidR="00EF2803">
        <w:t xml:space="preserve"> </w:t>
      </w:r>
      <w:r w:rsidRPr="003C2930">
        <w:t>Vartojant dozes, kurias vartojant, nebuvo pastebėta nep</w:t>
      </w:r>
      <w:r w:rsidR="00EF2803">
        <w:t>ageidaujamo poveikio patinų (30 mg/kg per parą) ar patelių (3 </w:t>
      </w:r>
      <w:r w:rsidRPr="003C2930">
        <w:t>mg/kg per parą) reprodukcijai, ekspozicijos buvo atitinkamai 0,6</w:t>
      </w:r>
      <w:r w:rsidR="00EF2803">
        <w:t> ir 0,3 </w:t>
      </w:r>
      <w:r w:rsidRPr="003C2930">
        <w:t>karto didesnės už esančią žm</w:t>
      </w:r>
      <w:r w:rsidR="00EF2803">
        <w:t>ogaus, vartojančio gydomąją 400 </w:t>
      </w:r>
      <w:r w:rsidRPr="003C2930">
        <w:t>mg dozę, organizme, bei atitinkamai 0,5</w:t>
      </w:r>
      <w:r w:rsidR="00EF2803">
        <w:t> ir 0,2 </w:t>
      </w:r>
      <w:r w:rsidRPr="003C2930">
        <w:t>karto didesnės už esančią žm</w:t>
      </w:r>
      <w:r w:rsidR="00EF2803">
        <w:t>ogaus, vartojančio gydomąją 500 </w:t>
      </w:r>
      <w:r w:rsidRPr="003C2930">
        <w:t xml:space="preserve">mg dozę, organizme (atsižvelgiant į neprisijungusios frakcijos </w:t>
      </w:r>
      <w:r w:rsidRPr="003C2930">
        <w:rPr>
          <w:i/>
        </w:rPr>
        <w:t xml:space="preserve">AUC </w:t>
      </w:r>
      <w:r w:rsidRPr="003C2930">
        <w:t>atitinkamos rūšies organizme). Negali būti atmestas poveikis vyrų vaisingumui (žr. 4.6</w:t>
      </w:r>
      <w:r w:rsidR="00EF2803">
        <w:t> </w:t>
      </w:r>
      <w:r w:rsidRPr="003C2930">
        <w:t>skyrių).</w:t>
      </w:r>
    </w:p>
    <w:p w14:paraId="56DB4EA9" w14:textId="77777777" w:rsidR="00287369" w:rsidRPr="003C2930" w:rsidRDefault="00287369" w:rsidP="003C2930">
      <w:pPr>
        <w:pStyle w:val="Pagrindinistekstas"/>
      </w:pPr>
    </w:p>
    <w:p w14:paraId="36658B40" w14:textId="77777777" w:rsidR="00287369" w:rsidRPr="003C2930" w:rsidRDefault="00F17F12" w:rsidP="003C2930">
      <w:pPr>
        <w:pStyle w:val="Pagrindinistekstas"/>
      </w:pPr>
      <w:r w:rsidRPr="003C2930">
        <w:t xml:space="preserve">Su </w:t>
      </w:r>
      <w:proofErr w:type="spellStart"/>
      <w:r w:rsidRPr="003C2930">
        <w:t>bozutinibu</w:t>
      </w:r>
      <w:proofErr w:type="spellEnd"/>
      <w:r w:rsidRPr="003C2930">
        <w:t xml:space="preserve"> susijusios radioaktyvios medžiagos ekspozicija vaisiaus organizme vaikingumo laikotarpiu buvo nustatyta prasiskverbimo per placentą tyrimo su vaikingomis </w:t>
      </w:r>
      <w:proofErr w:type="spellStart"/>
      <w:r w:rsidRPr="003C2930">
        <w:rPr>
          <w:i/>
        </w:rPr>
        <w:t>Sprague-Dawley</w:t>
      </w:r>
      <w:proofErr w:type="spellEnd"/>
      <w:r w:rsidRPr="003C2930">
        <w:rPr>
          <w:i/>
        </w:rPr>
        <w:t xml:space="preserve"> </w:t>
      </w:r>
      <w:r w:rsidRPr="003C2930">
        <w:t xml:space="preserve">žiurkėmis metu </w:t>
      </w:r>
      <w:proofErr w:type="spellStart"/>
      <w:r w:rsidRPr="003C2930">
        <w:t>Prenatalinio</w:t>
      </w:r>
      <w:proofErr w:type="spellEnd"/>
      <w:r w:rsidRPr="003C2930">
        <w:t xml:space="preserve"> ir </w:t>
      </w:r>
      <w:proofErr w:type="spellStart"/>
      <w:r w:rsidRPr="003C2930">
        <w:t>postnatalinio</w:t>
      </w:r>
      <w:proofErr w:type="spellEnd"/>
      <w:r w:rsidRPr="003C2930">
        <w:t xml:space="preserve"> vystymosi tyrime su žiurkėmis, skiriant ≥</w:t>
      </w:r>
      <w:r w:rsidR="00EF2803">
        <w:t> </w:t>
      </w:r>
      <w:r w:rsidRPr="003C2930">
        <w:t>30</w:t>
      </w:r>
      <w:r w:rsidR="00EF2803">
        <w:t> </w:t>
      </w:r>
      <w:r w:rsidRPr="003C2930">
        <w:t>mg/kg per parą dozes nustatytas mažesnis atsivestų ja</w:t>
      </w:r>
      <w:r w:rsidR="00EF2803">
        <w:t>uniklių skaičius, o skiriant 70 </w:t>
      </w:r>
      <w:r w:rsidRPr="003C2930">
        <w:t>mg/kg per parą dozę – padidėjęs visos vados netekimo atvejų dažnis ir sumažėjęs jauniklių augimas po atsivedimo. Dozė, kurią skiriant nenustatyta nepagei</w:t>
      </w:r>
      <w:r w:rsidR="00EF2803">
        <w:t>daujamo poveikio vystymuisi (10 </w:t>
      </w:r>
      <w:r w:rsidRPr="003C2930">
        <w:t>mg/kg per parą)</w:t>
      </w:r>
      <w:r w:rsidR="00EF2803">
        <w:t>, atitiko ekspoziciją, kuri 1,3 </w:t>
      </w:r>
      <w:r w:rsidRPr="003C2930">
        <w:t>kartų ir 1,0</w:t>
      </w:r>
      <w:r w:rsidR="00EF2803">
        <w:t> </w:t>
      </w:r>
      <w:r w:rsidRPr="003C2930">
        <w:t>karto didesnė už ekspoziciją, susidarančią ž</w:t>
      </w:r>
      <w:r w:rsidR="00EF2803">
        <w:t>mogui vartojant atitinkamai 400 </w:t>
      </w:r>
      <w:r w:rsidRPr="003C2930">
        <w:t>mg ir 500</w:t>
      </w:r>
      <w:r w:rsidR="00EF2803">
        <w:t> </w:t>
      </w:r>
      <w:r w:rsidRPr="003C2930">
        <w:t xml:space="preserve">mg klinikines dozes (remiantis neprisijungusios frakcijos </w:t>
      </w:r>
      <w:r w:rsidRPr="00EF2803">
        <w:rPr>
          <w:i/>
        </w:rPr>
        <w:t>AUC</w:t>
      </w:r>
      <w:r w:rsidRPr="003C2930">
        <w:t xml:space="preserve"> atitinkamos rūšies organizme). Toksinio poveikio vystymuisi su triušiais duomenimis, vartojant motininei patelei toksiškas dozes, buvo stebėti vaisiaus apsigimimai </w:t>
      </w:r>
      <w:r w:rsidR="00EF2803">
        <w:t>(krūtinkaulio susiliejimas ir 2 </w:t>
      </w:r>
      <w:r w:rsidRPr="003C2930">
        <w:t xml:space="preserve">vaisiai turėjo įvairių </w:t>
      </w:r>
      <w:proofErr w:type="spellStart"/>
      <w:r w:rsidRPr="003C2930">
        <w:t>visceralinių</w:t>
      </w:r>
      <w:proofErr w:type="spellEnd"/>
      <w:r w:rsidRPr="003C2930">
        <w:t xml:space="preserve"> vystymosi sutrikimų) ir šiek tiek sumažėjo vaisiaus kūno mas</w:t>
      </w:r>
      <w:r w:rsidR="00EF2803">
        <w:t>ė. Didžiausios tirtos dozės (10 </w:t>
      </w:r>
      <w:r w:rsidRPr="003C2930">
        <w:t>mg/kg per parą) ekspozicija triušiams kuri nesukėlė nepageidaujamo poveikio vaisiui, buvo 0,9</w:t>
      </w:r>
      <w:r w:rsidR="00EF2803">
        <w:t> ir 0,7 </w:t>
      </w:r>
      <w:r w:rsidRPr="003C2930">
        <w:t>karto didesnė už esančią žmogaus, varto</w:t>
      </w:r>
      <w:r w:rsidR="00EF2803">
        <w:t>jančio atitinkamai gydomąją 400 mg arba 500 </w:t>
      </w:r>
      <w:r w:rsidRPr="003C2930">
        <w:t xml:space="preserve">mg dozę, organizme (remiantis neprisijungusios frakcijos </w:t>
      </w:r>
      <w:r w:rsidRPr="00EF2803">
        <w:rPr>
          <w:i/>
        </w:rPr>
        <w:t>AUC</w:t>
      </w:r>
      <w:r w:rsidRPr="003C2930">
        <w:t xml:space="preserve"> atitinkamos rūšies organizme).</w:t>
      </w:r>
    </w:p>
    <w:p w14:paraId="709BF8A1" w14:textId="77777777" w:rsidR="00EF2803" w:rsidRDefault="00EF2803" w:rsidP="003C2930">
      <w:pPr>
        <w:pStyle w:val="Pagrindinistekstas"/>
        <w:rPr>
          <w:i/>
        </w:rPr>
      </w:pPr>
    </w:p>
    <w:p w14:paraId="2A9E2549" w14:textId="77777777" w:rsidR="00287369" w:rsidRPr="003C2930" w:rsidRDefault="00F17F12" w:rsidP="003C2930">
      <w:pPr>
        <w:pStyle w:val="Pagrindinistekstas"/>
      </w:pPr>
      <w:proofErr w:type="spellStart"/>
      <w:r w:rsidRPr="003C2930">
        <w:rPr>
          <w:i/>
        </w:rPr>
        <w:t>Sprague-Dawley</w:t>
      </w:r>
      <w:proofErr w:type="spellEnd"/>
      <w:r w:rsidRPr="003C2930">
        <w:rPr>
          <w:i/>
        </w:rPr>
        <w:t xml:space="preserve"> </w:t>
      </w:r>
      <w:r w:rsidRPr="003C2930">
        <w:t>žiurkėms laktacijos laikota</w:t>
      </w:r>
      <w:r w:rsidR="00EF2803">
        <w:t>rpiu sugirdžius vienkartinę (10 </w:t>
      </w:r>
      <w:r w:rsidRPr="003C2930">
        <w:t>mg/kg) radioaktyvaus [</w:t>
      </w:r>
      <w:r w:rsidRPr="003C2930">
        <w:rPr>
          <w:vertAlign w:val="superscript"/>
        </w:rPr>
        <w:t>14</w:t>
      </w:r>
      <w:r w:rsidRPr="003C2930">
        <w:t xml:space="preserve">C] žymėtojo </w:t>
      </w:r>
      <w:proofErr w:type="spellStart"/>
      <w:r w:rsidRPr="003C2930">
        <w:t>bozutinibo</w:t>
      </w:r>
      <w:proofErr w:type="spellEnd"/>
      <w:r w:rsidRPr="003C2930">
        <w:t xml:space="preserve"> dozę, radioaktyvi medžiaga greitai išsiskyrė į pieną (praėjus 0</w:t>
      </w:r>
      <w:r w:rsidR="00EF2803">
        <w:t>,5 </w:t>
      </w:r>
      <w:r w:rsidRPr="003C2930">
        <w:t>val. po dozės pavartojimo). Radioaktyvios medžiagos</w:t>
      </w:r>
      <w:r w:rsidR="00EF2803">
        <w:t xml:space="preserve"> koncentracija piene buvo iki 8 </w:t>
      </w:r>
      <w:r w:rsidRPr="003C2930">
        <w:t>kartų didesnė už koncentraciją plazmoje. Tai sudarė galimybė žindomų jauniklių plazmoje atsirasti išmatuojamoms koncentracijoms.</w:t>
      </w:r>
    </w:p>
    <w:p w14:paraId="10093179" w14:textId="77777777" w:rsidR="00EF2803" w:rsidRDefault="00EF2803" w:rsidP="003C2930">
      <w:pPr>
        <w:pStyle w:val="Pagrindinistekstas"/>
        <w:rPr>
          <w:u w:val="single"/>
        </w:rPr>
      </w:pPr>
    </w:p>
    <w:p w14:paraId="4BBB9B2A" w14:textId="77777777" w:rsidR="00287369" w:rsidRPr="003C2930" w:rsidRDefault="00F17F12" w:rsidP="003C2930">
      <w:pPr>
        <w:pStyle w:val="Pagrindinistekstas"/>
      </w:pPr>
      <w:proofErr w:type="spellStart"/>
      <w:r w:rsidRPr="003C2930">
        <w:rPr>
          <w:u w:val="single"/>
        </w:rPr>
        <w:t>Kancerogeniškumas</w:t>
      </w:r>
      <w:proofErr w:type="spellEnd"/>
    </w:p>
    <w:p w14:paraId="773C7A8A" w14:textId="77777777" w:rsidR="00287369" w:rsidRPr="003C2930" w:rsidRDefault="00F17F12" w:rsidP="003C2930">
      <w:pPr>
        <w:pStyle w:val="Pagrindinistekstas"/>
      </w:pPr>
      <w:proofErr w:type="spellStart"/>
      <w:r w:rsidRPr="003C2930">
        <w:t>Bozutinibas</w:t>
      </w:r>
      <w:proofErr w:type="spellEnd"/>
      <w:r w:rsidRPr="003C2930">
        <w:t xml:space="preserve"> nesukėlė kancerogeninio poveikio 2</w:t>
      </w:r>
      <w:r w:rsidR="00EF2803">
        <w:t> </w:t>
      </w:r>
      <w:r w:rsidRPr="003C2930">
        <w:t xml:space="preserve">metų trukmės su žiurkėmis ir 6 mėnesių trukmės su rasH2 pelėmis atliktų </w:t>
      </w:r>
      <w:proofErr w:type="spellStart"/>
      <w:r w:rsidRPr="003C2930">
        <w:t>kancerogeniškumo</w:t>
      </w:r>
      <w:proofErr w:type="spellEnd"/>
      <w:r w:rsidRPr="003C2930">
        <w:t xml:space="preserve"> tyrimų metu.</w:t>
      </w:r>
    </w:p>
    <w:p w14:paraId="6635E9A1" w14:textId="77777777" w:rsidR="00EF2803" w:rsidRDefault="00EF2803" w:rsidP="003C2930">
      <w:pPr>
        <w:pStyle w:val="Pagrindinistekstas"/>
        <w:rPr>
          <w:u w:val="single"/>
        </w:rPr>
      </w:pPr>
    </w:p>
    <w:p w14:paraId="3D50BC1A" w14:textId="77777777" w:rsidR="00287369" w:rsidRPr="003C2930" w:rsidRDefault="00F17F12" w:rsidP="003C2930">
      <w:pPr>
        <w:pStyle w:val="Pagrindinistekstas"/>
      </w:pPr>
      <w:proofErr w:type="spellStart"/>
      <w:r w:rsidRPr="003C2930">
        <w:rPr>
          <w:u w:val="single"/>
        </w:rPr>
        <w:t>Fototoksinis</w:t>
      </w:r>
      <w:proofErr w:type="spellEnd"/>
      <w:r w:rsidRPr="003C2930">
        <w:rPr>
          <w:u w:val="single"/>
        </w:rPr>
        <w:t xml:space="preserve"> poveikis</w:t>
      </w:r>
    </w:p>
    <w:p w14:paraId="5D4CF986" w14:textId="77777777" w:rsidR="00287369" w:rsidRPr="003C2930" w:rsidRDefault="00F17F12" w:rsidP="003C2930">
      <w:pPr>
        <w:pStyle w:val="Pagrindinistekstas"/>
      </w:pPr>
      <w:r w:rsidRPr="003C2930">
        <w:t xml:space="preserve">Nustatytas </w:t>
      </w:r>
      <w:proofErr w:type="spellStart"/>
      <w:r w:rsidRPr="003C2930">
        <w:t>bozutinibo</w:t>
      </w:r>
      <w:proofErr w:type="spellEnd"/>
      <w:r w:rsidRPr="003C2930">
        <w:t xml:space="preserve"> gebėjimas absorbuoti UV-B ir UV-A spindulius ir pasiskirstymas pigmentinių žiurkių odoje bei kraujagysliniame akies obuolio apvalkale. Vis dėlto </w:t>
      </w:r>
      <w:proofErr w:type="spellStart"/>
      <w:r w:rsidRPr="003C2930">
        <w:t>bozutinibas</w:t>
      </w:r>
      <w:proofErr w:type="spellEnd"/>
      <w:r w:rsidRPr="003C2930">
        <w:t xml:space="preserve"> nesukėlė </w:t>
      </w:r>
      <w:proofErr w:type="spellStart"/>
      <w:r w:rsidRPr="003C2930">
        <w:t>fototoksinio</w:t>
      </w:r>
      <w:proofErr w:type="spellEnd"/>
      <w:r w:rsidRPr="003C2930">
        <w:t xml:space="preserve"> poveikio pigmentinių žiurkių odai ar akims vartojant </w:t>
      </w:r>
      <w:proofErr w:type="spellStart"/>
      <w:r w:rsidRPr="003C2930">
        <w:t>bozutinibą</w:t>
      </w:r>
      <w:proofErr w:type="spellEnd"/>
      <w:r w:rsidRPr="003C2930">
        <w:t xml:space="preserve"> veikiant UV spinduliams, kai </w:t>
      </w:r>
      <w:proofErr w:type="spellStart"/>
      <w:r w:rsidRPr="003C2930">
        <w:t>boz</w:t>
      </w:r>
      <w:r w:rsidR="00EF2803">
        <w:t>utinibo</w:t>
      </w:r>
      <w:proofErr w:type="spellEnd"/>
      <w:r w:rsidR="00EF2803">
        <w:t xml:space="preserve"> ekspozicijos buvo iki 3 </w:t>
      </w:r>
      <w:r w:rsidRPr="003C2930">
        <w:t>kartų ir 2</w:t>
      </w:r>
      <w:r w:rsidR="00EF2803">
        <w:t> </w:t>
      </w:r>
      <w:r w:rsidRPr="003C2930">
        <w:t xml:space="preserve">kartus didesnės už esančią žmogaus, vartojančio </w:t>
      </w:r>
      <w:r w:rsidR="00EF2803">
        <w:rPr>
          <w:position w:val="2"/>
        </w:rPr>
        <w:t>atitinkamai 400 ir 500 </w:t>
      </w:r>
      <w:r w:rsidRPr="003C2930">
        <w:rPr>
          <w:position w:val="2"/>
        </w:rPr>
        <w:t xml:space="preserve">mg dozę, organizme (atsižvelgiant į neprisijungusios frakcijos </w:t>
      </w:r>
      <w:r w:rsidRPr="003C2930">
        <w:rPr>
          <w:i/>
          <w:position w:val="2"/>
        </w:rPr>
        <w:t>C</w:t>
      </w:r>
      <w:proofErr w:type="spellStart"/>
      <w:r w:rsidRPr="003C2930">
        <w:rPr>
          <w:i/>
          <w:sz w:val="14"/>
        </w:rPr>
        <w:t>max</w:t>
      </w:r>
      <w:proofErr w:type="spellEnd"/>
      <w:r w:rsidRPr="003C2930">
        <w:rPr>
          <w:i/>
          <w:sz w:val="14"/>
        </w:rPr>
        <w:t xml:space="preserve"> </w:t>
      </w:r>
      <w:r w:rsidRPr="003C2930">
        <w:rPr>
          <w:position w:val="2"/>
        </w:rPr>
        <w:t xml:space="preserve">atitinkamų </w:t>
      </w:r>
      <w:r w:rsidRPr="003C2930">
        <w:lastRenderedPageBreak/>
        <w:t>rūšių organizme).</w:t>
      </w:r>
    </w:p>
    <w:p w14:paraId="6D0D7FD7" w14:textId="77777777" w:rsidR="00287369" w:rsidRDefault="00287369" w:rsidP="003C2930">
      <w:pPr>
        <w:pStyle w:val="Pagrindinistekstas"/>
      </w:pPr>
    </w:p>
    <w:p w14:paraId="39EE461B" w14:textId="77777777" w:rsidR="00EF2803" w:rsidRPr="003C2930" w:rsidRDefault="00EF2803" w:rsidP="003C2930">
      <w:pPr>
        <w:pStyle w:val="Pagrindinistekstas"/>
      </w:pPr>
    </w:p>
    <w:p w14:paraId="05043BF9" w14:textId="77777777" w:rsidR="00287369" w:rsidRPr="003C2930" w:rsidRDefault="00F17F12" w:rsidP="00E2540A">
      <w:pPr>
        <w:pStyle w:val="Antrat1"/>
        <w:numPr>
          <w:ilvl w:val="0"/>
          <w:numId w:val="9"/>
        </w:numPr>
        <w:tabs>
          <w:tab w:val="left" w:pos="802"/>
        </w:tabs>
        <w:spacing w:before="0"/>
        <w:ind w:left="540" w:hanging="540"/>
      </w:pPr>
      <w:r w:rsidRPr="003C2930">
        <w:t>FARMACINĖ INFORMACIJA</w:t>
      </w:r>
    </w:p>
    <w:p w14:paraId="0E7D81D9" w14:textId="77777777" w:rsidR="00287369" w:rsidRPr="003C2930" w:rsidRDefault="00287369" w:rsidP="00E2540A">
      <w:pPr>
        <w:pStyle w:val="Pagrindinistekstas"/>
        <w:ind w:left="540" w:hanging="540"/>
        <w:rPr>
          <w:b/>
        </w:rPr>
      </w:pPr>
    </w:p>
    <w:p w14:paraId="7FEB12C2" w14:textId="77777777" w:rsidR="00287369" w:rsidRPr="003C2930" w:rsidRDefault="00F17F12" w:rsidP="00E2540A">
      <w:pPr>
        <w:pStyle w:val="Antrat2"/>
        <w:numPr>
          <w:ilvl w:val="1"/>
          <w:numId w:val="9"/>
        </w:numPr>
        <w:tabs>
          <w:tab w:val="left" w:pos="802"/>
        </w:tabs>
        <w:ind w:left="540" w:hanging="540"/>
      </w:pPr>
      <w:r w:rsidRPr="003C2930">
        <w:t>Pagalbinių medžiagų sąrašas</w:t>
      </w:r>
    </w:p>
    <w:p w14:paraId="783B8DC4" w14:textId="77777777" w:rsidR="00287369" w:rsidRPr="003C2930" w:rsidRDefault="00287369" w:rsidP="003C2930">
      <w:pPr>
        <w:pStyle w:val="Pagrindinistekstas"/>
        <w:rPr>
          <w:b/>
        </w:rPr>
      </w:pPr>
    </w:p>
    <w:p w14:paraId="1FBA8A9F" w14:textId="77777777" w:rsidR="00E2540A" w:rsidRDefault="00F17F12" w:rsidP="003C2930">
      <w:pPr>
        <w:pStyle w:val="Pagrindinistekstas"/>
      </w:pPr>
      <w:r w:rsidRPr="003C2930">
        <w:rPr>
          <w:u w:val="single"/>
        </w:rPr>
        <w:t>Tabletės branduolys</w:t>
      </w:r>
      <w:r w:rsidRPr="003C2930">
        <w:t xml:space="preserve"> </w:t>
      </w:r>
    </w:p>
    <w:p w14:paraId="5264B753" w14:textId="77777777" w:rsidR="00287369" w:rsidRDefault="00F17F12" w:rsidP="003C2930">
      <w:pPr>
        <w:pStyle w:val="Pagrindinistekstas"/>
      </w:pPr>
      <w:proofErr w:type="spellStart"/>
      <w:r w:rsidRPr="003C2930">
        <w:t>M</w:t>
      </w:r>
      <w:r w:rsidR="00E2540A">
        <w:t>ikrokristalinė</w:t>
      </w:r>
      <w:proofErr w:type="spellEnd"/>
      <w:r w:rsidR="00E2540A">
        <w:t xml:space="preserve"> celiuliozė</w:t>
      </w:r>
    </w:p>
    <w:p w14:paraId="7CD9C284" w14:textId="77777777" w:rsidR="00E2540A" w:rsidRDefault="00E2540A" w:rsidP="003C2930">
      <w:pPr>
        <w:pStyle w:val="Pagrindinistekstas"/>
      </w:pPr>
      <w:proofErr w:type="spellStart"/>
      <w:r>
        <w:t>Krospovidonas</w:t>
      </w:r>
      <w:proofErr w:type="spellEnd"/>
      <w:r w:rsidRPr="00E2540A">
        <w:t xml:space="preserve"> </w:t>
      </w:r>
    </w:p>
    <w:p w14:paraId="49083A36" w14:textId="77777777" w:rsidR="00E2540A" w:rsidRDefault="00E2540A" w:rsidP="003C2930">
      <w:pPr>
        <w:pStyle w:val="Pagrindinistekstas"/>
      </w:pPr>
      <w:proofErr w:type="spellStart"/>
      <w:r w:rsidRPr="003C2930">
        <w:t>Poloksameras</w:t>
      </w:r>
      <w:proofErr w:type="spellEnd"/>
      <w:r w:rsidRPr="003C2930">
        <w:t xml:space="preserve"> 188</w:t>
      </w:r>
      <w:r w:rsidRPr="00E2540A">
        <w:t xml:space="preserve"> </w:t>
      </w:r>
    </w:p>
    <w:p w14:paraId="5BAE17FC" w14:textId="77777777" w:rsidR="00E2540A" w:rsidRPr="003C2930" w:rsidRDefault="00E2540A" w:rsidP="003C2930">
      <w:pPr>
        <w:pStyle w:val="Pagrindinistekstas"/>
      </w:pPr>
      <w:r w:rsidRPr="003C2930">
        <w:t xml:space="preserve">Magnio </w:t>
      </w:r>
      <w:proofErr w:type="spellStart"/>
      <w:r w:rsidRPr="003C2930">
        <w:t>stearatas</w:t>
      </w:r>
      <w:proofErr w:type="spellEnd"/>
    </w:p>
    <w:p w14:paraId="40DB0DBE" w14:textId="77777777" w:rsidR="00E2540A" w:rsidRDefault="00E2540A" w:rsidP="003C2930">
      <w:pPr>
        <w:pStyle w:val="Pagrindinistekstas"/>
        <w:rPr>
          <w:u w:val="single"/>
        </w:rPr>
      </w:pPr>
    </w:p>
    <w:p w14:paraId="2EAAFAC8" w14:textId="77777777" w:rsidR="00287369" w:rsidRPr="003C2930" w:rsidRDefault="00F17F12" w:rsidP="003C2930">
      <w:pPr>
        <w:pStyle w:val="Pagrindinistekstas"/>
      </w:pPr>
      <w:r w:rsidRPr="003C2930">
        <w:rPr>
          <w:u w:val="single"/>
        </w:rPr>
        <w:t>Plėvelė</w:t>
      </w:r>
    </w:p>
    <w:p w14:paraId="70638C71" w14:textId="77777777" w:rsidR="00287369" w:rsidRPr="003C2930" w:rsidRDefault="003C2930" w:rsidP="003C2930">
      <w:pPr>
        <w:rPr>
          <w:i/>
        </w:rPr>
      </w:pPr>
      <w:proofErr w:type="spellStart"/>
      <w:r>
        <w:rPr>
          <w:i/>
        </w:rPr>
        <w:t>Bosutinib</w:t>
      </w:r>
      <w:proofErr w:type="spellEnd"/>
      <w:r>
        <w:rPr>
          <w:i/>
        </w:rPr>
        <w:t xml:space="preserve"> MSN</w:t>
      </w:r>
      <w:r w:rsidR="00E2540A">
        <w:rPr>
          <w:i/>
        </w:rPr>
        <w:t xml:space="preserve"> 100 </w:t>
      </w:r>
      <w:r w:rsidR="00F17F12" w:rsidRPr="003C2930">
        <w:rPr>
          <w:i/>
        </w:rPr>
        <w:t>mg plėvele dengtos tabletės</w:t>
      </w:r>
    </w:p>
    <w:p w14:paraId="360FB753" w14:textId="77777777" w:rsidR="00F05F12" w:rsidRDefault="00F05F12" w:rsidP="00F05F12">
      <w:pPr>
        <w:pStyle w:val="Pagrindinistekstas"/>
      </w:pPr>
      <w:proofErr w:type="spellStart"/>
      <w:r>
        <w:t>Hipromeliozė</w:t>
      </w:r>
      <w:proofErr w:type="spellEnd"/>
      <w:r>
        <w:t xml:space="preserve"> 2910 (E464)</w:t>
      </w:r>
    </w:p>
    <w:p w14:paraId="13F8B0C4" w14:textId="77777777" w:rsidR="00F05F12" w:rsidRDefault="00F05F12" w:rsidP="00F05F12">
      <w:pPr>
        <w:pStyle w:val="Pagrindinistekstas"/>
      </w:pPr>
      <w:r>
        <w:t>Titano dioksidas (E171)</w:t>
      </w:r>
    </w:p>
    <w:p w14:paraId="46A1F8DD" w14:textId="77777777" w:rsidR="00F05F12" w:rsidRDefault="00F05F12" w:rsidP="00F05F12">
      <w:pPr>
        <w:pStyle w:val="Pagrindinistekstas"/>
      </w:pPr>
      <w:r>
        <w:t xml:space="preserve">Makrogolis </w:t>
      </w:r>
      <w:r w:rsidR="006801C4">
        <w:t>3350</w:t>
      </w:r>
      <w:r>
        <w:t xml:space="preserve"> (E1521)</w:t>
      </w:r>
    </w:p>
    <w:p w14:paraId="4ED50FD3" w14:textId="77777777" w:rsidR="00F05F12" w:rsidRDefault="00F05F12" w:rsidP="00F05F12">
      <w:pPr>
        <w:pStyle w:val="Pagrindinistekstas"/>
      </w:pPr>
      <w:r>
        <w:t>Geltonasis geležies oksidas (E172)</w:t>
      </w:r>
    </w:p>
    <w:p w14:paraId="5ECCEDD0" w14:textId="77777777" w:rsidR="00287369" w:rsidRPr="003C2930" w:rsidRDefault="00287369" w:rsidP="003C2930">
      <w:pPr>
        <w:pStyle w:val="Pagrindinistekstas"/>
      </w:pPr>
    </w:p>
    <w:p w14:paraId="76CC2E6F" w14:textId="77777777" w:rsidR="00287369" w:rsidRPr="00F05F12" w:rsidRDefault="003C2930" w:rsidP="003C2930">
      <w:pPr>
        <w:rPr>
          <w:i/>
          <w:highlight w:val="lightGray"/>
        </w:rPr>
      </w:pPr>
      <w:proofErr w:type="spellStart"/>
      <w:r w:rsidRPr="00F05F12">
        <w:rPr>
          <w:i/>
          <w:highlight w:val="lightGray"/>
        </w:rPr>
        <w:t>Bosutinib</w:t>
      </w:r>
      <w:proofErr w:type="spellEnd"/>
      <w:r w:rsidRPr="00F05F12">
        <w:rPr>
          <w:i/>
          <w:highlight w:val="lightGray"/>
        </w:rPr>
        <w:t xml:space="preserve"> MSN</w:t>
      </w:r>
      <w:r w:rsidR="00F17F12" w:rsidRPr="00F05F12">
        <w:rPr>
          <w:i/>
          <w:highlight w:val="lightGray"/>
        </w:rPr>
        <w:t xml:space="preserve"> 400</w:t>
      </w:r>
      <w:r w:rsidR="00F05F12" w:rsidRPr="00F05F12">
        <w:rPr>
          <w:i/>
          <w:highlight w:val="lightGray"/>
        </w:rPr>
        <w:t> </w:t>
      </w:r>
      <w:r w:rsidR="00F17F12" w:rsidRPr="00F05F12">
        <w:rPr>
          <w:i/>
          <w:highlight w:val="lightGray"/>
        </w:rPr>
        <w:t>mg plėvele dengtos tabletės</w:t>
      </w:r>
    </w:p>
    <w:p w14:paraId="121E4B6B" w14:textId="77777777" w:rsidR="00F05F12" w:rsidRPr="00F05F12" w:rsidRDefault="00F05F12" w:rsidP="00F05F12">
      <w:pPr>
        <w:pStyle w:val="Pagrindinistekstas"/>
        <w:rPr>
          <w:highlight w:val="lightGray"/>
        </w:rPr>
      </w:pPr>
      <w:proofErr w:type="spellStart"/>
      <w:r w:rsidRPr="00F05F12">
        <w:rPr>
          <w:highlight w:val="lightGray"/>
        </w:rPr>
        <w:t>Hipromeliozė</w:t>
      </w:r>
      <w:proofErr w:type="spellEnd"/>
      <w:r w:rsidRPr="00F05F12">
        <w:rPr>
          <w:highlight w:val="lightGray"/>
        </w:rPr>
        <w:t xml:space="preserve"> 2910 (E464)</w:t>
      </w:r>
    </w:p>
    <w:p w14:paraId="2F3FFB59" w14:textId="77777777" w:rsidR="00F05F12" w:rsidRPr="00F05F12" w:rsidRDefault="00F05F12" w:rsidP="00F05F12">
      <w:pPr>
        <w:pStyle w:val="Pagrindinistekstas"/>
        <w:rPr>
          <w:highlight w:val="lightGray"/>
        </w:rPr>
      </w:pPr>
      <w:r w:rsidRPr="00F05F12">
        <w:rPr>
          <w:highlight w:val="lightGray"/>
        </w:rPr>
        <w:t>Titano dioksidas (E171)</w:t>
      </w:r>
    </w:p>
    <w:p w14:paraId="449A5701" w14:textId="77777777" w:rsidR="00F05F12" w:rsidRPr="00F05F12" w:rsidRDefault="00F05F12" w:rsidP="00F05F12">
      <w:pPr>
        <w:pStyle w:val="Pagrindinistekstas"/>
        <w:rPr>
          <w:highlight w:val="lightGray"/>
        </w:rPr>
      </w:pPr>
      <w:r w:rsidRPr="00F05F12">
        <w:rPr>
          <w:highlight w:val="lightGray"/>
        </w:rPr>
        <w:t>Makrogolis 6000 (E1521)</w:t>
      </w:r>
    </w:p>
    <w:p w14:paraId="70089AC0" w14:textId="77777777" w:rsidR="00F05F12" w:rsidRPr="00F05F12" w:rsidRDefault="00F05F12" w:rsidP="00F05F12">
      <w:pPr>
        <w:pStyle w:val="Pagrindinistekstas"/>
        <w:rPr>
          <w:highlight w:val="lightGray"/>
        </w:rPr>
      </w:pPr>
      <w:r w:rsidRPr="00F05F12">
        <w:rPr>
          <w:highlight w:val="lightGray"/>
        </w:rPr>
        <w:t>Geltonasis geležies oksidas (E172)</w:t>
      </w:r>
    </w:p>
    <w:p w14:paraId="1525AC57" w14:textId="77777777" w:rsidR="00F05F12" w:rsidRPr="003C2930" w:rsidRDefault="00F05F12" w:rsidP="00F05F12">
      <w:pPr>
        <w:pStyle w:val="Pagrindinistekstas"/>
      </w:pPr>
      <w:r w:rsidRPr="00F05F12">
        <w:rPr>
          <w:highlight w:val="lightGray"/>
        </w:rPr>
        <w:t>Raudonasis geležies oksidas (E172)</w:t>
      </w:r>
    </w:p>
    <w:p w14:paraId="6151515B" w14:textId="77777777" w:rsidR="00287369" w:rsidRPr="003C2930" w:rsidRDefault="00287369" w:rsidP="003C2930">
      <w:pPr>
        <w:pStyle w:val="Pagrindinistekstas"/>
      </w:pPr>
    </w:p>
    <w:p w14:paraId="07AB0267" w14:textId="77777777" w:rsidR="00287369" w:rsidRPr="00F05F12" w:rsidRDefault="003C2930" w:rsidP="003C2930">
      <w:pPr>
        <w:rPr>
          <w:i/>
          <w:highlight w:val="lightGray"/>
        </w:rPr>
      </w:pPr>
      <w:proofErr w:type="spellStart"/>
      <w:r w:rsidRPr="00F05F12">
        <w:rPr>
          <w:i/>
          <w:highlight w:val="lightGray"/>
        </w:rPr>
        <w:t>Bosutinib</w:t>
      </w:r>
      <w:proofErr w:type="spellEnd"/>
      <w:r w:rsidRPr="00F05F12">
        <w:rPr>
          <w:i/>
          <w:highlight w:val="lightGray"/>
        </w:rPr>
        <w:t xml:space="preserve"> MSN</w:t>
      </w:r>
      <w:r w:rsidR="00F17F12" w:rsidRPr="00F05F12">
        <w:rPr>
          <w:i/>
          <w:highlight w:val="lightGray"/>
        </w:rPr>
        <w:t xml:space="preserve"> 500</w:t>
      </w:r>
      <w:r w:rsidR="00F05F12">
        <w:rPr>
          <w:i/>
          <w:highlight w:val="lightGray"/>
        </w:rPr>
        <w:t> </w:t>
      </w:r>
      <w:r w:rsidR="00F17F12" w:rsidRPr="00F05F12">
        <w:rPr>
          <w:i/>
          <w:highlight w:val="lightGray"/>
        </w:rPr>
        <w:t>mg plėvele dengtos tabletės</w:t>
      </w:r>
    </w:p>
    <w:p w14:paraId="4687E3F0" w14:textId="77777777" w:rsidR="00F05F12" w:rsidRPr="00F05F12" w:rsidRDefault="00F05F12" w:rsidP="00F05F12">
      <w:pPr>
        <w:pStyle w:val="Pagrindinistekstas"/>
        <w:rPr>
          <w:highlight w:val="lightGray"/>
        </w:rPr>
      </w:pPr>
      <w:proofErr w:type="spellStart"/>
      <w:r w:rsidRPr="00F05F12">
        <w:rPr>
          <w:highlight w:val="lightGray"/>
        </w:rPr>
        <w:t>Hipromeliozė</w:t>
      </w:r>
      <w:proofErr w:type="spellEnd"/>
      <w:r w:rsidRPr="00F05F12">
        <w:rPr>
          <w:highlight w:val="lightGray"/>
        </w:rPr>
        <w:t xml:space="preserve"> 2910 (E464)</w:t>
      </w:r>
    </w:p>
    <w:p w14:paraId="664042B4" w14:textId="77777777" w:rsidR="00F05F12" w:rsidRPr="00F05F12" w:rsidRDefault="00F05F12" w:rsidP="00F05F12">
      <w:pPr>
        <w:pStyle w:val="Pagrindinistekstas"/>
        <w:rPr>
          <w:highlight w:val="lightGray"/>
        </w:rPr>
      </w:pPr>
      <w:r w:rsidRPr="00F05F12">
        <w:rPr>
          <w:highlight w:val="lightGray"/>
        </w:rPr>
        <w:t>Titano dioksidas (E171)</w:t>
      </w:r>
    </w:p>
    <w:p w14:paraId="4A4BEF66" w14:textId="77777777" w:rsidR="00F05F12" w:rsidRPr="00F05F12" w:rsidRDefault="00F05F12" w:rsidP="00F05F12">
      <w:pPr>
        <w:pStyle w:val="Pagrindinistekstas"/>
        <w:rPr>
          <w:highlight w:val="lightGray"/>
        </w:rPr>
      </w:pPr>
      <w:r w:rsidRPr="00F05F12">
        <w:rPr>
          <w:highlight w:val="lightGray"/>
        </w:rPr>
        <w:t xml:space="preserve">Makrogolis </w:t>
      </w:r>
      <w:r w:rsidR="006801C4">
        <w:rPr>
          <w:highlight w:val="lightGray"/>
        </w:rPr>
        <w:t>400</w:t>
      </w:r>
      <w:r w:rsidRPr="00F05F12">
        <w:rPr>
          <w:highlight w:val="lightGray"/>
        </w:rPr>
        <w:t xml:space="preserve"> (E1521)</w:t>
      </w:r>
    </w:p>
    <w:p w14:paraId="5E2BE722" w14:textId="77777777" w:rsidR="00F05F12" w:rsidRPr="00F05F12" w:rsidRDefault="00F05F12" w:rsidP="00F05F12">
      <w:pPr>
        <w:pStyle w:val="Pagrindinistekstas"/>
        <w:rPr>
          <w:highlight w:val="lightGray"/>
        </w:rPr>
      </w:pPr>
      <w:r w:rsidRPr="00F05F12">
        <w:rPr>
          <w:highlight w:val="lightGray"/>
        </w:rPr>
        <w:t>Talkas (E553b)</w:t>
      </w:r>
    </w:p>
    <w:p w14:paraId="554EDD57" w14:textId="77777777" w:rsidR="00F05F12" w:rsidRPr="003C2930" w:rsidRDefault="00F05F12" w:rsidP="00F05F12">
      <w:pPr>
        <w:pStyle w:val="Pagrindinistekstas"/>
      </w:pPr>
      <w:r w:rsidRPr="00F05F12">
        <w:rPr>
          <w:highlight w:val="lightGray"/>
        </w:rPr>
        <w:t>Raudonasis geležies oksidas (E172)</w:t>
      </w:r>
    </w:p>
    <w:p w14:paraId="4D8E3237" w14:textId="77777777" w:rsidR="00287369" w:rsidRPr="003C2930" w:rsidRDefault="00287369" w:rsidP="003C2930">
      <w:pPr>
        <w:pStyle w:val="Pagrindinistekstas"/>
      </w:pPr>
    </w:p>
    <w:p w14:paraId="63293920" w14:textId="77777777" w:rsidR="00287369" w:rsidRPr="003C2930" w:rsidRDefault="00F17F12" w:rsidP="00F05F12">
      <w:pPr>
        <w:pStyle w:val="Antrat2"/>
        <w:numPr>
          <w:ilvl w:val="1"/>
          <w:numId w:val="9"/>
        </w:numPr>
        <w:tabs>
          <w:tab w:val="left" w:pos="802"/>
        </w:tabs>
        <w:ind w:left="540" w:hanging="540"/>
      </w:pPr>
      <w:r w:rsidRPr="003C2930">
        <w:t>Nesuderinamumas</w:t>
      </w:r>
    </w:p>
    <w:p w14:paraId="3F8175F7" w14:textId="77777777" w:rsidR="00287369" w:rsidRPr="003C2930" w:rsidRDefault="00287369" w:rsidP="003C2930">
      <w:pPr>
        <w:pStyle w:val="Pagrindinistekstas"/>
        <w:rPr>
          <w:b/>
        </w:rPr>
      </w:pPr>
    </w:p>
    <w:p w14:paraId="64974970" w14:textId="77777777" w:rsidR="00287369" w:rsidRPr="003C2930" w:rsidRDefault="00F17F12" w:rsidP="003C2930">
      <w:pPr>
        <w:pStyle w:val="Pagrindinistekstas"/>
      </w:pPr>
      <w:r w:rsidRPr="003C2930">
        <w:t>Duomenys nebūtini.</w:t>
      </w:r>
    </w:p>
    <w:p w14:paraId="1AE93D2F" w14:textId="77777777" w:rsidR="00287369" w:rsidRPr="003C2930" w:rsidRDefault="00287369" w:rsidP="003C2930">
      <w:pPr>
        <w:pStyle w:val="Pagrindinistekstas"/>
      </w:pPr>
    </w:p>
    <w:p w14:paraId="00DCF258" w14:textId="77777777" w:rsidR="00287369" w:rsidRPr="003C2930" w:rsidRDefault="00F17F12" w:rsidP="00F05F12">
      <w:pPr>
        <w:pStyle w:val="Antrat2"/>
        <w:numPr>
          <w:ilvl w:val="1"/>
          <w:numId w:val="9"/>
        </w:numPr>
        <w:tabs>
          <w:tab w:val="left" w:pos="802"/>
        </w:tabs>
        <w:ind w:left="540" w:hanging="540"/>
      </w:pPr>
      <w:r w:rsidRPr="003C2930">
        <w:t>Tinkamumo laikas</w:t>
      </w:r>
    </w:p>
    <w:p w14:paraId="3749CB46" w14:textId="77777777" w:rsidR="00287369" w:rsidRPr="003C2930" w:rsidRDefault="00287369" w:rsidP="003C2930">
      <w:pPr>
        <w:pStyle w:val="Pagrindinistekstas"/>
        <w:rPr>
          <w:b/>
        </w:rPr>
      </w:pPr>
    </w:p>
    <w:p w14:paraId="250803D7" w14:textId="77777777" w:rsidR="00287369" w:rsidRPr="003C2930" w:rsidRDefault="00F05F12" w:rsidP="003C2930">
      <w:pPr>
        <w:pStyle w:val="Pagrindinistekstas"/>
      </w:pPr>
      <w:r>
        <w:t>2</w:t>
      </w:r>
      <w:r w:rsidR="00F17F12" w:rsidRPr="003C2930">
        <w:t xml:space="preserve"> metai.</w:t>
      </w:r>
    </w:p>
    <w:p w14:paraId="3F881204" w14:textId="77777777" w:rsidR="00287369" w:rsidRPr="003C2930" w:rsidRDefault="00287369" w:rsidP="003C2930">
      <w:pPr>
        <w:pStyle w:val="Pagrindinistekstas"/>
      </w:pPr>
    </w:p>
    <w:p w14:paraId="62280528" w14:textId="77777777" w:rsidR="00287369" w:rsidRPr="003C2930" w:rsidRDefault="00F17F12" w:rsidP="003202AF">
      <w:pPr>
        <w:pStyle w:val="Antrat2"/>
        <w:numPr>
          <w:ilvl w:val="1"/>
          <w:numId w:val="9"/>
        </w:numPr>
        <w:tabs>
          <w:tab w:val="left" w:pos="802"/>
        </w:tabs>
        <w:ind w:left="540" w:hanging="540"/>
      </w:pPr>
      <w:r w:rsidRPr="003C2930">
        <w:t>Specialios laikymo sąlygos</w:t>
      </w:r>
    </w:p>
    <w:p w14:paraId="345ACA57" w14:textId="77777777" w:rsidR="00287369" w:rsidRPr="003C2930" w:rsidRDefault="00287369" w:rsidP="003C2930">
      <w:pPr>
        <w:pStyle w:val="Pagrindinistekstas"/>
        <w:rPr>
          <w:b/>
        </w:rPr>
      </w:pPr>
    </w:p>
    <w:p w14:paraId="1A113A48" w14:textId="77777777" w:rsidR="00287369" w:rsidRPr="003C2930" w:rsidRDefault="00F17F12" w:rsidP="003C2930">
      <w:pPr>
        <w:pStyle w:val="Pagrindinistekstas"/>
      </w:pPr>
      <w:r w:rsidRPr="003C2930">
        <w:t>Šiam vaistiniam preparatui specialių laikymo sąlygų nereikia.</w:t>
      </w:r>
    </w:p>
    <w:p w14:paraId="21F5AB5C" w14:textId="77777777" w:rsidR="00287369" w:rsidRPr="003C2930" w:rsidRDefault="00287369" w:rsidP="003C2930">
      <w:pPr>
        <w:pStyle w:val="Pagrindinistekstas"/>
      </w:pPr>
    </w:p>
    <w:p w14:paraId="68BB9BAC" w14:textId="77777777" w:rsidR="00287369" w:rsidRPr="003C2930" w:rsidRDefault="00F17F12" w:rsidP="003202AF">
      <w:pPr>
        <w:pStyle w:val="Antrat2"/>
        <w:numPr>
          <w:ilvl w:val="1"/>
          <w:numId w:val="9"/>
        </w:numPr>
        <w:tabs>
          <w:tab w:val="left" w:pos="802"/>
        </w:tabs>
        <w:ind w:left="540" w:hanging="540"/>
      </w:pPr>
      <w:proofErr w:type="spellStart"/>
      <w:r w:rsidRPr="003C2930">
        <w:t>Talpyklės</w:t>
      </w:r>
      <w:proofErr w:type="spellEnd"/>
      <w:r w:rsidRPr="003C2930">
        <w:t xml:space="preserve"> pobūdis ir jos turinys</w:t>
      </w:r>
    </w:p>
    <w:p w14:paraId="004FF89E" w14:textId="77777777" w:rsidR="00287369" w:rsidRPr="003C2930" w:rsidRDefault="00287369" w:rsidP="003C2930">
      <w:pPr>
        <w:pStyle w:val="Pagrindinistekstas"/>
        <w:rPr>
          <w:b/>
        </w:rPr>
      </w:pPr>
    </w:p>
    <w:p w14:paraId="170184CA" w14:textId="77777777" w:rsidR="00287369" w:rsidRDefault="00F05F12" w:rsidP="003C2930">
      <w:pPr>
        <w:pStyle w:val="Pagrindinistekstas"/>
      </w:pPr>
      <w:r>
        <w:t>PVC/</w:t>
      </w:r>
      <w:proofErr w:type="spellStart"/>
      <w:r>
        <w:t>Aclar</w:t>
      </w:r>
      <w:proofErr w:type="spellEnd"/>
      <w:r>
        <w:t>-aliuminio lizdinė plokštelė</w:t>
      </w:r>
    </w:p>
    <w:p w14:paraId="3050067D" w14:textId="77777777" w:rsidR="00F05F12" w:rsidRPr="003C2930" w:rsidRDefault="00F05F12" w:rsidP="003C2930">
      <w:pPr>
        <w:pStyle w:val="Pagrindinistekstas"/>
      </w:pPr>
    </w:p>
    <w:p w14:paraId="0915A7BC" w14:textId="77777777" w:rsidR="00287369" w:rsidRPr="003202AF" w:rsidRDefault="003C2930" w:rsidP="003C2930">
      <w:pPr>
        <w:pStyle w:val="Pagrindinistekstas"/>
        <w:rPr>
          <w:u w:val="single"/>
        </w:rPr>
      </w:pPr>
      <w:proofErr w:type="spellStart"/>
      <w:r w:rsidRPr="003202AF">
        <w:rPr>
          <w:u w:val="single"/>
        </w:rPr>
        <w:t>Bosutinib</w:t>
      </w:r>
      <w:proofErr w:type="spellEnd"/>
      <w:r w:rsidRPr="003202AF">
        <w:rPr>
          <w:u w:val="single"/>
        </w:rPr>
        <w:t xml:space="preserve"> MSN</w:t>
      </w:r>
      <w:r w:rsidR="00F17F12" w:rsidRPr="003202AF">
        <w:rPr>
          <w:u w:val="single"/>
        </w:rPr>
        <w:t xml:space="preserve"> 100</w:t>
      </w:r>
      <w:r w:rsidR="00F05F12">
        <w:rPr>
          <w:u w:val="single"/>
        </w:rPr>
        <w:t> </w:t>
      </w:r>
      <w:r w:rsidR="00F17F12" w:rsidRPr="003202AF">
        <w:rPr>
          <w:u w:val="single"/>
        </w:rPr>
        <w:t>mg plėvele dengtos tabletės</w:t>
      </w:r>
    </w:p>
    <w:p w14:paraId="1ED09770" w14:textId="77777777" w:rsidR="00287369" w:rsidRPr="003C2930" w:rsidRDefault="00F17F12" w:rsidP="003C2930">
      <w:pPr>
        <w:pStyle w:val="Pagrindinistekstas"/>
      </w:pPr>
      <w:r w:rsidRPr="003C2930">
        <w:t>Kiekvienoje kartono dėžutėje yra 28, 30 arba 112 tablečių</w:t>
      </w:r>
      <w:r w:rsidR="00F05F12">
        <w:t>.</w:t>
      </w:r>
    </w:p>
    <w:p w14:paraId="434E69BF" w14:textId="77777777" w:rsidR="00287369" w:rsidRPr="003C2930" w:rsidRDefault="00287369" w:rsidP="003C2930">
      <w:pPr>
        <w:pStyle w:val="Pagrindinistekstas"/>
      </w:pPr>
    </w:p>
    <w:p w14:paraId="323B97DC" w14:textId="77777777" w:rsidR="00287369" w:rsidRPr="003202AF" w:rsidRDefault="003C2930" w:rsidP="003C2930">
      <w:pPr>
        <w:pStyle w:val="Pagrindinistekstas"/>
        <w:rPr>
          <w:highlight w:val="lightGray"/>
          <w:u w:val="single"/>
        </w:rPr>
      </w:pPr>
      <w:proofErr w:type="spellStart"/>
      <w:r w:rsidRPr="003202AF">
        <w:rPr>
          <w:highlight w:val="lightGray"/>
          <w:u w:val="single"/>
        </w:rPr>
        <w:t>Bosutinib</w:t>
      </w:r>
      <w:proofErr w:type="spellEnd"/>
      <w:r w:rsidRPr="003202AF">
        <w:rPr>
          <w:highlight w:val="lightGray"/>
          <w:u w:val="single"/>
        </w:rPr>
        <w:t xml:space="preserve"> MSN</w:t>
      </w:r>
      <w:r w:rsidR="00F17F12" w:rsidRPr="003202AF">
        <w:rPr>
          <w:highlight w:val="lightGray"/>
          <w:u w:val="single"/>
        </w:rPr>
        <w:t xml:space="preserve"> 400</w:t>
      </w:r>
      <w:r w:rsidR="00F05F12" w:rsidRPr="00F05F12">
        <w:rPr>
          <w:highlight w:val="lightGray"/>
          <w:u w:val="single"/>
        </w:rPr>
        <w:t> </w:t>
      </w:r>
      <w:r w:rsidR="00F17F12" w:rsidRPr="003202AF">
        <w:rPr>
          <w:highlight w:val="lightGray"/>
          <w:u w:val="single"/>
        </w:rPr>
        <w:t>mg plėvele dengtos tabletės</w:t>
      </w:r>
    </w:p>
    <w:p w14:paraId="333D93BC" w14:textId="77777777" w:rsidR="00287369" w:rsidRPr="00F05F12" w:rsidRDefault="00F17F12" w:rsidP="003C2930">
      <w:pPr>
        <w:pStyle w:val="Pagrindinistekstas"/>
        <w:rPr>
          <w:highlight w:val="lightGray"/>
        </w:rPr>
      </w:pPr>
      <w:r w:rsidRPr="00F05F12">
        <w:rPr>
          <w:highlight w:val="lightGray"/>
        </w:rPr>
        <w:t>Kiekvienoje kartono dėžutėje yra 28 arba 30 tablečių.</w:t>
      </w:r>
    </w:p>
    <w:p w14:paraId="5C5971B5" w14:textId="77777777" w:rsidR="00287369" w:rsidRPr="00F05F12" w:rsidRDefault="00287369" w:rsidP="003C2930">
      <w:pPr>
        <w:pStyle w:val="Pagrindinistekstas"/>
        <w:rPr>
          <w:highlight w:val="lightGray"/>
        </w:rPr>
      </w:pPr>
    </w:p>
    <w:p w14:paraId="6E6C017F" w14:textId="77777777" w:rsidR="00287369" w:rsidRPr="003202AF" w:rsidRDefault="003C2930" w:rsidP="003C2930">
      <w:pPr>
        <w:pStyle w:val="Pagrindinistekstas"/>
        <w:rPr>
          <w:highlight w:val="lightGray"/>
          <w:u w:val="single"/>
        </w:rPr>
      </w:pPr>
      <w:proofErr w:type="spellStart"/>
      <w:r w:rsidRPr="003202AF">
        <w:rPr>
          <w:highlight w:val="lightGray"/>
          <w:u w:val="single"/>
        </w:rPr>
        <w:t>Bosutinib</w:t>
      </w:r>
      <w:proofErr w:type="spellEnd"/>
      <w:r w:rsidRPr="003202AF">
        <w:rPr>
          <w:highlight w:val="lightGray"/>
          <w:u w:val="single"/>
        </w:rPr>
        <w:t xml:space="preserve"> MSN</w:t>
      </w:r>
      <w:r w:rsidR="00F17F12" w:rsidRPr="003202AF">
        <w:rPr>
          <w:highlight w:val="lightGray"/>
          <w:u w:val="single"/>
        </w:rPr>
        <w:t xml:space="preserve"> 500</w:t>
      </w:r>
      <w:r w:rsidR="00F05F12" w:rsidRPr="003202AF">
        <w:rPr>
          <w:highlight w:val="lightGray"/>
          <w:u w:val="single"/>
        </w:rPr>
        <w:t> </w:t>
      </w:r>
      <w:r w:rsidR="00F17F12" w:rsidRPr="003202AF">
        <w:rPr>
          <w:highlight w:val="lightGray"/>
          <w:u w:val="single"/>
        </w:rPr>
        <w:t>mg plėvele dengtos tabletės</w:t>
      </w:r>
    </w:p>
    <w:p w14:paraId="40824FAF" w14:textId="77777777" w:rsidR="00F05F12" w:rsidRDefault="00F17F12" w:rsidP="003C2930">
      <w:pPr>
        <w:pStyle w:val="Pagrindinistekstas"/>
      </w:pPr>
      <w:r w:rsidRPr="00F05F12">
        <w:rPr>
          <w:highlight w:val="lightGray"/>
        </w:rPr>
        <w:lastRenderedPageBreak/>
        <w:t>Kiekvienoje kartono dėžutėje yra 28 arba 30 tablečių.</w:t>
      </w:r>
      <w:r w:rsidRPr="003C2930">
        <w:t xml:space="preserve"> </w:t>
      </w:r>
    </w:p>
    <w:p w14:paraId="6237D1CD" w14:textId="77777777" w:rsidR="00287369" w:rsidRDefault="00F17F12" w:rsidP="003C2930">
      <w:pPr>
        <w:pStyle w:val="Pagrindinistekstas"/>
      </w:pPr>
      <w:r w:rsidRPr="003C2930">
        <w:t>Gali būti tiekiamos ne visų dydžių pakuotės.</w:t>
      </w:r>
    </w:p>
    <w:p w14:paraId="12788E86" w14:textId="77777777" w:rsidR="00F05F12" w:rsidRPr="003C2930" w:rsidRDefault="00F05F12" w:rsidP="003C2930">
      <w:pPr>
        <w:pStyle w:val="Pagrindinistekstas"/>
      </w:pPr>
    </w:p>
    <w:p w14:paraId="3600777B" w14:textId="77777777" w:rsidR="00287369" w:rsidRPr="003C2930" w:rsidRDefault="00F17F12" w:rsidP="00F05F12">
      <w:pPr>
        <w:pStyle w:val="Antrat2"/>
        <w:numPr>
          <w:ilvl w:val="1"/>
          <w:numId w:val="9"/>
        </w:numPr>
        <w:tabs>
          <w:tab w:val="left" w:pos="802"/>
        </w:tabs>
        <w:ind w:left="540" w:hanging="540"/>
      </w:pPr>
      <w:r w:rsidRPr="003C2930">
        <w:t>Specialūs reikalavimai atliekoms tvarkyti</w:t>
      </w:r>
    </w:p>
    <w:p w14:paraId="4AF48A7E" w14:textId="77777777" w:rsidR="00287369" w:rsidRPr="003C2930" w:rsidRDefault="00287369" w:rsidP="003C2930">
      <w:pPr>
        <w:pStyle w:val="Pagrindinistekstas"/>
        <w:rPr>
          <w:b/>
        </w:rPr>
      </w:pPr>
    </w:p>
    <w:p w14:paraId="2271D154" w14:textId="77777777" w:rsidR="00287369" w:rsidRPr="003C2930" w:rsidRDefault="00F17F12" w:rsidP="003C2930">
      <w:pPr>
        <w:pStyle w:val="Pagrindinistekstas"/>
      </w:pPr>
      <w:r w:rsidRPr="003C2930">
        <w:t>Nesuvartotą vaistinį preparatą ar atliekas reikia tvarkyti laikantis vietinių reikalavimų.</w:t>
      </w:r>
    </w:p>
    <w:p w14:paraId="037836EC" w14:textId="77777777" w:rsidR="00287369" w:rsidRPr="003C2930" w:rsidRDefault="00287369" w:rsidP="003C2930">
      <w:pPr>
        <w:pStyle w:val="Pagrindinistekstas"/>
      </w:pPr>
    </w:p>
    <w:p w14:paraId="35DFA013" w14:textId="77777777" w:rsidR="00287369" w:rsidRPr="003C2930" w:rsidRDefault="00287369" w:rsidP="003C2930">
      <w:pPr>
        <w:pStyle w:val="Pagrindinistekstas"/>
      </w:pPr>
    </w:p>
    <w:p w14:paraId="5F0CD669" w14:textId="77777777" w:rsidR="00287369" w:rsidRPr="003C2930" w:rsidRDefault="00F17F12" w:rsidP="00F05F12">
      <w:pPr>
        <w:pStyle w:val="Antrat1"/>
        <w:numPr>
          <w:ilvl w:val="0"/>
          <w:numId w:val="9"/>
        </w:numPr>
        <w:tabs>
          <w:tab w:val="left" w:pos="802"/>
        </w:tabs>
        <w:spacing w:before="0"/>
        <w:ind w:left="540" w:hanging="540"/>
      </w:pPr>
      <w:r w:rsidRPr="003C2930">
        <w:t>REGISTRUOTOJAS</w:t>
      </w:r>
    </w:p>
    <w:p w14:paraId="0A8A6E5D" w14:textId="77777777" w:rsidR="00287369" w:rsidRPr="003C2930" w:rsidRDefault="00287369" w:rsidP="003C2930">
      <w:pPr>
        <w:pStyle w:val="Pagrindinistekstas"/>
        <w:rPr>
          <w:b/>
        </w:rPr>
      </w:pPr>
    </w:p>
    <w:p w14:paraId="7BB88EB1" w14:textId="77777777" w:rsidR="00F05F12" w:rsidRDefault="00E12330" w:rsidP="00F05F12">
      <w:pPr>
        <w:pStyle w:val="Pagrindinistekstas"/>
      </w:pPr>
      <w:r>
        <w:t xml:space="preserve">MSN Labs </w:t>
      </w:r>
      <w:proofErr w:type="spellStart"/>
      <w:r>
        <w:t>Europe</w:t>
      </w:r>
      <w:proofErr w:type="spellEnd"/>
      <w:r>
        <w:t xml:space="preserve"> </w:t>
      </w:r>
      <w:proofErr w:type="spellStart"/>
      <w:r>
        <w:t>Limited</w:t>
      </w:r>
      <w:proofErr w:type="spellEnd"/>
    </w:p>
    <w:p w14:paraId="7247233E" w14:textId="77777777" w:rsidR="00F05F12" w:rsidRDefault="00F05F12" w:rsidP="00F05F12">
      <w:pPr>
        <w:pStyle w:val="Pagrindinistekstas"/>
      </w:pPr>
      <w:r>
        <w:t>KW20A,</w:t>
      </w:r>
      <w:r w:rsidR="00E12330">
        <w:t xml:space="preserve"> </w:t>
      </w:r>
      <w:proofErr w:type="spellStart"/>
      <w:r w:rsidR="00E12330">
        <w:t>Corradino</w:t>
      </w:r>
      <w:proofErr w:type="spellEnd"/>
      <w:r w:rsidR="00E12330">
        <w:t xml:space="preserve"> </w:t>
      </w:r>
      <w:proofErr w:type="spellStart"/>
      <w:r w:rsidR="00E12330">
        <w:t>Park</w:t>
      </w:r>
      <w:proofErr w:type="spellEnd"/>
    </w:p>
    <w:p w14:paraId="2E2006F9" w14:textId="77777777" w:rsidR="00F05F12" w:rsidRDefault="00E12330" w:rsidP="00F05F12">
      <w:pPr>
        <w:pStyle w:val="Pagrindinistekstas"/>
      </w:pPr>
      <w:proofErr w:type="spellStart"/>
      <w:r>
        <w:t>Paola</w:t>
      </w:r>
      <w:proofErr w:type="spellEnd"/>
      <w:r>
        <w:t xml:space="preserve"> PLA 3000</w:t>
      </w:r>
    </w:p>
    <w:p w14:paraId="1DB84544" w14:textId="77777777" w:rsidR="00287369" w:rsidRPr="003C2930" w:rsidRDefault="00F05F12" w:rsidP="00F05F12">
      <w:pPr>
        <w:pStyle w:val="Pagrindinistekstas"/>
      </w:pPr>
      <w:r>
        <w:t>Malta</w:t>
      </w:r>
    </w:p>
    <w:p w14:paraId="41460E21" w14:textId="77777777" w:rsidR="00287369" w:rsidRDefault="00287369" w:rsidP="003C2930">
      <w:pPr>
        <w:pStyle w:val="Pagrindinistekstas"/>
      </w:pPr>
    </w:p>
    <w:p w14:paraId="3798EC51" w14:textId="77777777" w:rsidR="00E12330" w:rsidRPr="003C2930" w:rsidRDefault="00E12330" w:rsidP="003C2930">
      <w:pPr>
        <w:pStyle w:val="Pagrindinistekstas"/>
      </w:pPr>
    </w:p>
    <w:p w14:paraId="00AEC196" w14:textId="77777777" w:rsidR="00287369" w:rsidRPr="003C2930" w:rsidRDefault="00F17F12" w:rsidP="00E12330">
      <w:pPr>
        <w:pStyle w:val="Antrat1"/>
        <w:numPr>
          <w:ilvl w:val="0"/>
          <w:numId w:val="9"/>
        </w:numPr>
        <w:tabs>
          <w:tab w:val="left" w:pos="802"/>
        </w:tabs>
        <w:spacing w:before="0"/>
        <w:ind w:left="540" w:hanging="540"/>
      </w:pPr>
      <w:r w:rsidRPr="003C2930">
        <w:t>REGISTRACIJOS PAŽYMĖJIMO NUMERIS (-IAI)</w:t>
      </w:r>
    </w:p>
    <w:p w14:paraId="4B454905" w14:textId="398C887D" w:rsidR="00287369" w:rsidRDefault="00287369" w:rsidP="003C2930">
      <w:pPr>
        <w:pStyle w:val="Pagrindinistekstas"/>
      </w:pPr>
    </w:p>
    <w:tbl>
      <w:tblPr>
        <w:tblStyle w:val="Lentelstinklelisviesus"/>
        <w:tblW w:w="0" w:type="auto"/>
        <w:tblLook w:val="04A0" w:firstRow="1" w:lastRow="0" w:firstColumn="1" w:lastColumn="0" w:noHBand="0" w:noVBand="1"/>
      </w:tblPr>
      <w:tblGrid>
        <w:gridCol w:w="3021"/>
        <w:gridCol w:w="3021"/>
        <w:gridCol w:w="3022"/>
      </w:tblGrid>
      <w:tr w:rsidR="00DC0909" w14:paraId="774A240B" w14:textId="77777777" w:rsidTr="00DC0909">
        <w:tc>
          <w:tcPr>
            <w:tcW w:w="3021" w:type="dxa"/>
          </w:tcPr>
          <w:p w14:paraId="091EA61A" w14:textId="43141B1A" w:rsidR="00DC0909" w:rsidRPr="000A5CC7" w:rsidRDefault="00DC0909" w:rsidP="003C2930">
            <w:pPr>
              <w:pStyle w:val="Pagrindinistekstas"/>
              <w:rPr>
                <w:u w:val="single"/>
              </w:rPr>
            </w:pPr>
            <w:r w:rsidRPr="000A5CC7">
              <w:rPr>
                <w:u w:val="single"/>
              </w:rPr>
              <w:t>100 mg</w:t>
            </w:r>
          </w:p>
          <w:p w14:paraId="12FB6620" w14:textId="77777777" w:rsidR="000A5CC7" w:rsidRDefault="000A5CC7" w:rsidP="000A5CC7">
            <w:pPr>
              <w:pStyle w:val="Pagrindinistekstas"/>
            </w:pPr>
            <w:r>
              <w:t>LT/1/25/5758/001 – N28</w:t>
            </w:r>
          </w:p>
          <w:p w14:paraId="51898575" w14:textId="77777777" w:rsidR="000A5CC7" w:rsidRDefault="000A5CC7" w:rsidP="000A5CC7">
            <w:pPr>
              <w:pStyle w:val="Pagrindinistekstas"/>
            </w:pPr>
            <w:r>
              <w:t>LT/1/25/5758/002 – N30</w:t>
            </w:r>
          </w:p>
          <w:p w14:paraId="5EC1A879" w14:textId="23D1BD4F" w:rsidR="00DC0909" w:rsidRDefault="000A5CC7" w:rsidP="000A5CC7">
            <w:pPr>
              <w:pStyle w:val="Pagrindinistekstas"/>
            </w:pPr>
            <w:r>
              <w:t>LT/1/25/5758/003 – N112</w:t>
            </w:r>
          </w:p>
        </w:tc>
        <w:tc>
          <w:tcPr>
            <w:tcW w:w="3021" w:type="dxa"/>
          </w:tcPr>
          <w:p w14:paraId="273CCC36" w14:textId="2B70A5FB" w:rsidR="00DC0909" w:rsidRPr="000A5CC7" w:rsidRDefault="000A5CC7" w:rsidP="003C2930">
            <w:pPr>
              <w:pStyle w:val="Pagrindinistekstas"/>
              <w:rPr>
                <w:u w:val="single"/>
              </w:rPr>
            </w:pPr>
            <w:r w:rsidRPr="000A5CC7">
              <w:rPr>
                <w:u w:val="single"/>
              </w:rPr>
              <w:t>400 mg</w:t>
            </w:r>
          </w:p>
          <w:p w14:paraId="5DD3FD8C" w14:textId="77777777" w:rsidR="000A5CC7" w:rsidRDefault="000A5CC7" w:rsidP="000A5CC7">
            <w:pPr>
              <w:pStyle w:val="Pagrindinistekstas"/>
            </w:pPr>
            <w:r>
              <w:t>LT/1/25/5759/001 – N28</w:t>
            </w:r>
          </w:p>
          <w:p w14:paraId="466903CC" w14:textId="28B2C6D7" w:rsidR="00DC0909" w:rsidRDefault="000A5CC7" w:rsidP="000A5CC7">
            <w:pPr>
              <w:pStyle w:val="Pagrindinistekstas"/>
            </w:pPr>
            <w:r>
              <w:t>LT/1/25/5759/002 – N30</w:t>
            </w:r>
          </w:p>
        </w:tc>
        <w:tc>
          <w:tcPr>
            <w:tcW w:w="3022" w:type="dxa"/>
          </w:tcPr>
          <w:p w14:paraId="586CBC7F" w14:textId="35AE5131" w:rsidR="00DC0909" w:rsidRPr="000A5CC7" w:rsidRDefault="000A5CC7" w:rsidP="003C2930">
            <w:pPr>
              <w:pStyle w:val="Pagrindinistekstas"/>
              <w:rPr>
                <w:u w:val="single"/>
              </w:rPr>
            </w:pPr>
            <w:r w:rsidRPr="000A5CC7">
              <w:rPr>
                <w:u w:val="single"/>
              </w:rPr>
              <w:t>500 mg</w:t>
            </w:r>
          </w:p>
          <w:p w14:paraId="32F28207" w14:textId="77777777" w:rsidR="000A5CC7" w:rsidRDefault="000A5CC7" w:rsidP="000A5CC7">
            <w:pPr>
              <w:pStyle w:val="Pagrindinistekstas"/>
            </w:pPr>
            <w:r>
              <w:t>LT/1/25/5760/001 – N28</w:t>
            </w:r>
          </w:p>
          <w:p w14:paraId="45C37AC8" w14:textId="1C73099B" w:rsidR="00DC0909" w:rsidRDefault="000A5CC7" w:rsidP="000A5CC7">
            <w:pPr>
              <w:pStyle w:val="Pagrindinistekstas"/>
            </w:pPr>
            <w:r>
              <w:t>LT/1/25/5760/002 – N30</w:t>
            </w:r>
          </w:p>
        </w:tc>
      </w:tr>
    </w:tbl>
    <w:p w14:paraId="5F5CFBC0" w14:textId="77777777" w:rsidR="00DC0909" w:rsidRPr="003C2930" w:rsidRDefault="00DC0909" w:rsidP="003C2930">
      <w:pPr>
        <w:pStyle w:val="Pagrindinistekstas"/>
      </w:pPr>
    </w:p>
    <w:p w14:paraId="3C0F2121" w14:textId="77777777" w:rsidR="00287369" w:rsidRPr="003C2930" w:rsidRDefault="00287369" w:rsidP="003C2930">
      <w:pPr>
        <w:pStyle w:val="Pagrindinistekstas"/>
      </w:pPr>
    </w:p>
    <w:p w14:paraId="2B76CBE7" w14:textId="77777777" w:rsidR="00287369" w:rsidRPr="003C2930" w:rsidRDefault="00F17F12" w:rsidP="00E12330">
      <w:pPr>
        <w:pStyle w:val="Antrat1"/>
        <w:numPr>
          <w:ilvl w:val="0"/>
          <w:numId w:val="9"/>
        </w:numPr>
        <w:tabs>
          <w:tab w:val="left" w:pos="802"/>
        </w:tabs>
        <w:spacing w:before="0"/>
        <w:ind w:left="540" w:hanging="540"/>
      </w:pPr>
      <w:r w:rsidRPr="003C2930">
        <w:t>REGISTRAVIMO / PERREGISTRAVIMO DATA</w:t>
      </w:r>
    </w:p>
    <w:p w14:paraId="07791964" w14:textId="77777777" w:rsidR="00287369" w:rsidRPr="003C2930" w:rsidRDefault="00287369" w:rsidP="003C2930">
      <w:pPr>
        <w:pStyle w:val="Pagrindinistekstas"/>
        <w:rPr>
          <w:b/>
        </w:rPr>
      </w:pPr>
    </w:p>
    <w:p w14:paraId="4BCFB4D8" w14:textId="6C1DF556" w:rsidR="00287369" w:rsidRDefault="00F17F12" w:rsidP="003C2930">
      <w:pPr>
        <w:pStyle w:val="Pagrindinistekstas"/>
      </w:pPr>
      <w:r w:rsidRPr="003C2930">
        <w:t xml:space="preserve">Registravimo data </w:t>
      </w:r>
      <w:r w:rsidR="00193CF9">
        <w:t>2025 m. balandžio 24 d.</w:t>
      </w:r>
    </w:p>
    <w:p w14:paraId="7A59A00D" w14:textId="77777777" w:rsidR="00E12330" w:rsidRPr="003C2930" w:rsidRDefault="00E12330" w:rsidP="003C2930">
      <w:pPr>
        <w:pStyle w:val="Pagrindinistekstas"/>
      </w:pPr>
    </w:p>
    <w:p w14:paraId="5B5E0DE7" w14:textId="77777777" w:rsidR="00287369" w:rsidRPr="003C2930" w:rsidRDefault="00287369" w:rsidP="003C2930">
      <w:pPr>
        <w:pStyle w:val="Pagrindinistekstas"/>
      </w:pPr>
    </w:p>
    <w:p w14:paraId="4248486F" w14:textId="77777777" w:rsidR="00287369" w:rsidRPr="003C2930" w:rsidRDefault="00F17F12" w:rsidP="003C2930">
      <w:pPr>
        <w:pStyle w:val="Antrat1"/>
        <w:numPr>
          <w:ilvl w:val="0"/>
          <w:numId w:val="9"/>
        </w:numPr>
        <w:tabs>
          <w:tab w:val="left" w:pos="802"/>
        </w:tabs>
        <w:spacing w:before="0"/>
        <w:ind w:left="0" w:firstLine="0"/>
      </w:pPr>
      <w:r w:rsidRPr="003C2930">
        <w:t>TEKSTO PERŽIŪROS DATA</w:t>
      </w:r>
    </w:p>
    <w:p w14:paraId="6A0FAB47" w14:textId="7B6029E7" w:rsidR="00287369" w:rsidRDefault="00287369" w:rsidP="003C2930">
      <w:pPr>
        <w:pStyle w:val="Pagrindinistekstas"/>
        <w:rPr>
          <w:b/>
        </w:rPr>
      </w:pPr>
    </w:p>
    <w:p w14:paraId="33346FCA" w14:textId="4235B84F" w:rsidR="00193CF9" w:rsidRPr="00193CF9" w:rsidRDefault="00193CF9" w:rsidP="003C2930">
      <w:pPr>
        <w:pStyle w:val="Pagrindinistekstas"/>
      </w:pPr>
      <w:r w:rsidRPr="00193CF9">
        <w:t>2025 m. balandžio 2</w:t>
      </w:r>
      <w:r w:rsidR="009C2A2D">
        <w:t>4</w:t>
      </w:r>
      <w:r w:rsidRPr="00193CF9">
        <w:t xml:space="preserve"> d.</w:t>
      </w:r>
    </w:p>
    <w:p w14:paraId="6BF41E41" w14:textId="77777777" w:rsidR="00193CF9" w:rsidRDefault="00193CF9" w:rsidP="003C2930">
      <w:pPr>
        <w:pStyle w:val="Pagrindinistekstas"/>
        <w:rPr>
          <w:b/>
        </w:rPr>
      </w:pPr>
    </w:p>
    <w:p w14:paraId="762AC4A4" w14:textId="77777777" w:rsidR="00E12330" w:rsidRPr="003C2930" w:rsidRDefault="00E12330" w:rsidP="003C2930">
      <w:pPr>
        <w:pStyle w:val="Pagrindinistekstas"/>
        <w:rPr>
          <w:b/>
        </w:rPr>
      </w:pPr>
    </w:p>
    <w:p w14:paraId="4D5DD7BE" w14:textId="4D887567" w:rsidR="00287369" w:rsidRDefault="00E12330" w:rsidP="006B6A7C">
      <w:pPr>
        <w:pStyle w:val="Pagrindinistekstas"/>
        <w:rPr>
          <w:color w:val="0000EE"/>
          <w:u w:val="single"/>
          <w:lang w:eastAsia="lt-LT"/>
        </w:rPr>
      </w:pPr>
      <w:r>
        <w:rPr>
          <w:lang w:eastAsia="lt-LT"/>
        </w:rPr>
        <w:t xml:space="preserve">Išsami informacija apie šį vaistinį preparatą pateikiama Valstybinės vaistų kontrolės tarnybos prie Lietuvos Respublikos sveikatos apsaugos ministerijos tinklalapyje </w:t>
      </w:r>
      <w:r w:rsidR="006B6A7C">
        <w:rPr>
          <w:color w:val="0000EE"/>
          <w:u w:val="single"/>
          <w:lang w:eastAsia="lt-LT"/>
        </w:rPr>
        <w:t>https://vvkt.lrv.lt/lt/.</w:t>
      </w:r>
    </w:p>
    <w:p w14:paraId="070CBC79" w14:textId="77777777" w:rsidR="006B6A7C" w:rsidRPr="006B6A7C" w:rsidRDefault="006B6A7C" w:rsidP="006B6A7C">
      <w:pPr>
        <w:pStyle w:val="Pagrindinistekstas"/>
        <w:rPr>
          <w:color w:val="0000EE"/>
          <w:u w:val="single"/>
          <w:lang w:eastAsia="lt-LT"/>
        </w:rPr>
        <w:sectPr w:rsidR="006B6A7C" w:rsidRPr="006B6A7C" w:rsidSect="000214DD">
          <w:headerReference w:type="default" r:id="rId14"/>
          <w:footerReference w:type="default" r:id="rId15"/>
          <w:pgSz w:w="11910" w:h="16840" w:code="9"/>
          <w:pgMar w:top="1134" w:right="1418" w:bottom="1134" w:left="1418" w:header="737" w:footer="737" w:gutter="0"/>
          <w:cols w:space="720"/>
          <w:docGrid w:linePitch="299"/>
        </w:sectPr>
      </w:pPr>
    </w:p>
    <w:p w14:paraId="26E49C00" w14:textId="77777777" w:rsidR="00287369" w:rsidRPr="003C2930" w:rsidRDefault="00287369" w:rsidP="003C2930">
      <w:pPr>
        <w:pStyle w:val="Pagrindinistekstas"/>
      </w:pPr>
    </w:p>
    <w:p w14:paraId="2B417F06" w14:textId="77777777" w:rsidR="00287369" w:rsidRPr="003C2930" w:rsidRDefault="00287369" w:rsidP="003C2930">
      <w:pPr>
        <w:pStyle w:val="Pagrindinistekstas"/>
      </w:pPr>
    </w:p>
    <w:p w14:paraId="0AB2DD8D" w14:textId="77777777" w:rsidR="00287369" w:rsidRPr="003C2930" w:rsidRDefault="00287369" w:rsidP="003C2930">
      <w:pPr>
        <w:pStyle w:val="Pagrindinistekstas"/>
      </w:pPr>
    </w:p>
    <w:p w14:paraId="0AEA31EF" w14:textId="77777777" w:rsidR="00287369" w:rsidRPr="003C2930" w:rsidRDefault="00287369" w:rsidP="003C2930">
      <w:pPr>
        <w:pStyle w:val="Pagrindinistekstas"/>
      </w:pPr>
    </w:p>
    <w:p w14:paraId="558A4AC8" w14:textId="77777777" w:rsidR="00287369" w:rsidRPr="003C2930" w:rsidRDefault="00287369" w:rsidP="003C2930">
      <w:pPr>
        <w:pStyle w:val="Pagrindinistekstas"/>
      </w:pPr>
    </w:p>
    <w:p w14:paraId="3563B3E6" w14:textId="77777777" w:rsidR="00287369" w:rsidRPr="003C2930" w:rsidRDefault="00287369" w:rsidP="003C2930">
      <w:pPr>
        <w:pStyle w:val="Pagrindinistekstas"/>
      </w:pPr>
    </w:p>
    <w:p w14:paraId="4CF93ED8" w14:textId="77777777" w:rsidR="00287369" w:rsidRPr="003C2930" w:rsidRDefault="00287369" w:rsidP="003C2930">
      <w:pPr>
        <w:pStyle w:val="Pagrindinistekstas"/>
      </w:pPr>
    </w:p>
    <w:p w14:paraId="10ECB877" w14:textId="77777777" w:rsidR="00287369" w:rsidRPr="003C2930" w:rsidRDefault="00287369" w:rsidP="003C2930">
      <w:pPr>
        <w:pStyle w:val="Pagrindinistekstas"/>
      </w:pPr>
    </w:p>
    <w:p w14:paraId="646D7875" w14:textId="77777777" w:rsidR="00287369" w:rsidRPr="003C2930" w:rsidRDefault="00287369" w:rsidP="003C2930">
      <w:pPr>
        <w:pStyle w:val="Pagrindinistekstas"/>
      </w:pPr>
    </w:p>
    <w:p w14:paraId="56B3086E" w14:textId="77777777" w:rsidR="00287369" w:rsidRPr="003C2930" w:rsidRDefault="00287369" w:rsidP="003C2930">
      <w:pPr>
        <w:pStyle w:val="Pagrindinistekstas"/>
      </w:pPr>
    </w:p>
    <w:p w14:paraId="2D573B54" w14:textId="77777777" w:rsidR="00287369" w:rsidRPr="003C2930" w:rsidRDefault="00287369" w:rsidP="003C2930">
      <w:pPr>
        <w:pStyle w:val="Pagrindinistekstas"/>
      </w:pPr>
    </w:p>
    <w:p w14:paraId="068BD76B" w14:textId="77777777" w:rsidR="00287369" w:rsidRPr="003C2930" w:rsidRDefault="00287369" w:rsidP="003C2930">
      <w:pPr>
        <w:pStyle w:val="Pagrindinistekstas"/>
      </w:pPr>
    </w:p>
    <w:p w14:paraId="3DD3C570" w14:textId="77777777" w:rsidR="00287369" w:rsidRPr="003C2930" w:rsidRDefault="00287369" w:rsidP="003C2930">
      <w:pPr>
        <w:pStyle w:val="Pagrindinistekstas"/>
      </w:pPr>
    </w:p>
    <w:p w14:paraId="004A41EB" w14:textId="77777777" w:rsidR="00287369" w:rsidRPr="003C2930" w:rsidRDefault="00287369" w:rsidP="003C2930">
      <w:pPr>
        <w:pStyle w:val="Pagrindinistekstas"/>
      </w:pPr>
    </w:p>
    <w:p w14:paraId="3BCF7AE3" w14:textId="77777777" w:rsidR="00287369" w:rsidRPr="003C2930" w:rsidRDefault="00287369" w:rsidP="003C2930">
      <w:pPr>
        <w:pStyle w:val="Pagrindinistekstas"/>
      </w:pPr>
    </w:p>
    <w:p w14:paraId="21AA17E2" w14:textId="77777777" w:rsidR="00287369" w:rsidRPr="003C2930" w:rsidRDefault="00287369" w:rsidP="003C2930">
      <w:pPr>
        <w:pStyle w:val="Pagrindinistekstas"/>
      </w:pPr>
    </w:p>
    <w:p w14:paraId="1562EA8F" w14:textId="2B9EBCC0" w:rsidR="006B6A7C" w:rsidRDefault="006B6A7C">
      <w:r>
        <w:br w:type="page"/>
      </w:r>
    </w:p>
    <w:p w14:paraId="03BBE659" w14:textId="42541190" w:rsidR="00287369" w:rsidRDefault="00287369" w:rsidP="003C2930">
      <w:pPr>
        <w:pStyle w:val="Pagrindinistekstas"/>
      </w:pPr>
    </w:p>
    <w:p w14:paraId="2E32AB1D" w14:textId="55C15FFB" w:rsidR="006B6A7C" w:rsidRDefault="006B6A7C" w:rsidP="003C2930">
      <w:pPr>
        <w:pStyle w:val="Pagrindinistekstas"/>
      </w:pPr>
    </w:p>
    <w:p w14:paraId="768C0123" w14:textId="57CCC212" w:rsidR="006B6A7C" w:rsidRDefault="006B6A7C" w:rsidP="003C2930">
      <w:pPr>
        <w:pStyle w:val="Pagrindinistekstas"/>
      </w:pPr>
    </w:p>
    <w:p w14:paraId="653E01A8" w14:textId="0CA31436" w:rsidR="006B6A7C" w:rsidRDefault="006B6A7C" w:rsidP="003C2930">
      <w:pPr>
        <w:pStyle w:val="Pagrindinistekstas"/>
      </w:pPr>
    </w:p>
    <w:p w14:paraId="674B122A" w14:textId="66438438" w:rsidR="006B6A7C" w:rsidRDefault="006B6A7C" w:rsidP="003C2930">
      <w:pPr>
        <w:pStyle w:val="Pagrindinistekstas"/>
      </w:pPr>
    </w:p>
    <w:p w14:paraId="4734504E" w14:textId="49D25759" w:rsidR="006B6A7C" w:rsidRDefault="006B6A7C" w:rsidP="003C2930">
      <w:pPr>
        <w:pStyle w:val="Pagrindinistekstas"/>
      </w:pPr>
    </w:p>
    <w:p w14:paraId="256DD6B6" w14:textId="0B99805F" w:rsidR="006B6A7C" w:rsidRDefault="006B6A7C" w:rsidP="003C2930">
      <w:pPr>
        <w:pStyle w:val="Pagrindinistekstas"/>
      </w:pPr>
    </w:p>
    <w:p w14:paraId="1ADE7815" w14:textId="60DB63EE" w:rsidR="006B6A7C" w:rsidRDefault="006B6A7C" w:rsidP="003C2930">
      <w:pPr>
        <w:pStyle w:val="Pagrindinistekstas"/>
      </w:pPr>
    </w:p>
    <w:p w14:paraId="5B957C93" w14:textId="7916D99D" w:rsidR="006B6A7C" w:rsidRDefault="006B6A7C" w:rsidP="003C2930">
      <w:pPr>
        <w:pStyle w:val="Pagrindinistekstas"/>
      </w:pPr>
    </w:p>
    <w:p w14:paraId="7CA761C7" w14:textId="12AA5086" w:rsidR="006B6A7C" w:rsidRDefault="006B6A7C" w:rsidP="003C2930">
      <w:pPr>
        <w:pStyle w:val="Pagrindinistekstas"/>
      </w:pPr>
    </w:p>
    <w:p w14:paraId="2200D884" w14:textId="4BE9C2F3" w:rsidR="006B6A7C" w:rsidRDefault="006B6A7C" w:rsidP="003C2930">
      <w:pPr>
        <w:pStyle w:val="Pagrindinistekstas"/>
      </w:pPr>
    </w:p>
    <w:p w14:paraId="61E8C562" w14:textId="02A38D69" w:rsidR="006B6A7C" w:rsidRDefault="006B6A7C" w:rsidP="003C2930">
      <w:pPr>
        <w:pStyle w:val="Pagrindinistekstas"/>
      </w:pPr>
    </w:p>
    <w:p w14:paraId="5774B7AE" w14:textId="0EFC1546" w:rsidR="006B6A7C" w:rsidRDefault="006B6A7C" w:rsidP="003C2930">
      <w:pPr>
        <w:pStyle w:val="Pagrindinistekstas"/>
      </w:pPr>
    </w:p>
    <w:p w14:paraId="77C8D533" w14:textId="717FCCB2" w:rsidR="006B6A7C" w:rsidRDefault="006B6A7C" w:rsidP="003C2930">
      <w:pPr>
        <w:pStyle w:val="Pagrindinistekstas"/>
      </w:pPr>
    </w:p>
    <w:p w14:paraId="4EDCAB6B" w14:textId="20A66166" w:rsidR="006B6A7C" w:rsidRDefault="006B6A7C" w:rsidP="003C2930">
      <w:pPr>
        <w:pStyle w:val="Pagrindinistekstas"/>
      </w:pPr>
    </w:p>
    <w:p w14:paraId="29F341A0" w14:textId="16C3FE45" w:rsidR="006B6A7C" w:rsidRDefault="006B6A7C" w:rsidP="003C2930">
      <w:pPr>
        <w:pStyle w:val="Pagrindinistekstas"/>
      </w:pPr>
    </w:p>
    <w:p w14:paraId="77FE66DE" w14:textId="77777777" w:rsidR="006B6A7C" w:rsidRPr="003C2930" w:rsidRDefault="006B6A7C" w:rsidP="003C2930">
      <w:pPr>
        <w:pStyle w:val="Pagrindinistekstas"/>
      </w:pPr>
    </w:p>
    <w:p w14:paraId="0ECD1EEF" w14:textId="77777777" w:rsidR="00927D06" w:rsidRPr="00927D06" w:rsidRDefault="00927D06" w:rsidP="00927D06">
      <w:pPr>
        <w:tabs>
          <w:tab w:val="left" w:pos="567"/>
        </w:tabs>
        <w:spacing w:line="260" w:lineRule="exact"/>
        <w:ind w:left="1227"/>
        <w:rPr>
          <w:szCs w:val="24"/>
        </w:rPr>
      </w:pPr>
    </w:p>
    <w:p w14:paraId="6E286607" w14:textId="77777777" w:rsidR="00927D06" w:rsidRPr="00927D06" w:rsidRDefault="00927D06" w:rsidP="00927D06">
      <w:pPr>
        <w:tabs>
          <w:tab w:val="left" w:pos="567"/>
        </w:tabs>
        <w:spacing w:line="260" w:lineRule="exact"/>
        <w:ind w:left="1227"/>
        <w:rPr>
          <w:szCs w:val="24"/>
        </w:rPr>
      </w:pPr>
    </w:p>
    <w:p w14:paraId="1EDF0505" w14:textId="77777777" w:rsidR="00927D06" w:rsidRPr="00927D06" w:rsidRDefault="00927D06" w:rsidP="00927D06">
      <w:pPr>
        <w:tabs>
          <w:tab w:val="left" w:pos="567"/>
        </w:tabs>
        <w:spacing w:line="260" w:lineRule="exact"/>
        <w:ind w:left="1227"/>
        <w:jc w:val="center"/>
        <w:rPr>
          <w:b/>
        </w:rPr>
      </w:pPr>
      <w:r w:rsidRPr="00927D06">
        <w:rPr>
          <w:b/>
        </w:rPr>
        <w:t>II PRIEDAS</w:t>
      </w:r>
    </w:p>
    <w:p w14:paraId="6CD048A3" w14:textId="77777777" w:rsidR="00927D06" w:rsidRDefault="00927D06" w:rsidP="00927D06">
      <w:pPr>
        <w:tabs>
          <w:tab w:val="left" w:pos="567"/>
        </w:tabs>
        <w:spacing w:line="260" w:lineRule="exact"/>
        <w:ind w:left="1227" w:right="1416"/>
      </w:pPr>
    </w:p>
    <w:p w14:paraId="0D7F7B6C" w14:textId="77777777" w:rsidR="00927D06" w:rsidRPr="00927D06" w:rsidRDefault="00927D06" w:rsidP="00927D06">
      <w:pPr>
        <w:tabs>
          <w:tab w:val="left" w:pos="567"/>
        </w:tabs>
        <w:spacing w:line="260" w:lineRule="exact"/>
        <w:ind w:left="1227"/>
        <w:jc w:val="center"/>
        <w:rPr>
          <w:i/>
        </w:rPr>
      </w:pPr>
      <w:r w:rsidRPr="00927D06">
        <w:rPr>
          <w:b/>
        </w:rPr>
        <w:t>REGISTRACIJOS SĄLYGOS</w:t>
      </w:r>
    </w:p>
    <w:p w14:paraId="6EAE886B" w14:textId="77777777" w:rsidR="00927D06" w:rsidRDefault="00927D06" w:rsidP="00927D06">
      <w:pPr>
        <w:tabs>
          <w:tab w:val="left" w:pos="567"/>
        </w:tabs>
        <w:spacing w:line="260" w:lineRule="exact"/>
        <w:ind w:left="1227"/>
      </w:pPr>
    </w:p>
    <w:p w14:paraId="38B454D4" w14:textId="77777777" w:rsidR="00927D06" w:rsidRPr="00927D06" w:rsidRDefault="00927D06" w:rsidP="00927D06">
      <w:pPr>
        <w:tabs>
          <w:tab w:val="left" w:pos="1701"/>
        </w:tabs>
        <w:spacing w:line="260" w:lineRule="exact"/>
        <w:ind w:left="1227" w:right="567"/>
        <w:rPr>
          <w:b/>
          <w:szCs w:val="24"/>
        </w:rPr>
      </w:pPr>
      <w:r w:rsidRPr="00927D06">
        <w:rPr>
          <w:b/>
          <w:szCs w:val="24"/>
        </w:rPr>
        <w:t>A.</w:t>
      </w:r>
      <w:r w:rsidRPr="00927D06">
        <w:rPr>
          <w:b/>
          <w:szCs w:val="24"/>
        </w:rPr>
        <w:tab/>
        <w:t>GAMINTOJAS (-AI), ATSA</w:t>
      </w:r>
      <w:r>
        <w:rPr>
          <w:b/>
          <w:szCs w:val="24"/>
        </w:rPr>
        <w:t>KINGAS (-I) UŽ SERIJŲ IŠLEIDIMĄ</w:t>
      </w:r>
    </w:p>
    <w:p w14:paraId="7927087A" w14:textId="77777777" w:rsidR="00927D06" w:rsidRPr="00927D06" w:rsidRDefault="00927D06" w:rsidP="00927D06">
      <w:pPr>
        <w:tabs>
          <w:tab w:val="left" w:pos="1701"/>
        </w:tabs>
        <w:spacing w:line="260" w:lineRule="exact"/>
        <w:ind w:left="1227" w:right="567"/>
        <w:rPr>
          <w:szCs w:val="24"/>
        </w:rPr>
      </w:pPr>
    </w:p>
    <w:p w14:paraId="697D2AC0" w14:textId="77777777" w:rsidR="00927D06" w:rsidRPr="00927D06" w:rsidRDefault="00927D06" w:rsidP="00927D06">
      <w:pPr>
        <w:tabs>
          <w:tab w:val="left" w:pos="1701"/>
        </w:tabs>
        <w:spacing w:line="260" w:lineRule="exact"/>
        <w:ind w:left="1227" w:right="567"/>
        <w:rPr>
          <w:b/>
        </w:rPr>
      </w:pPr>
      <w:r w:rsidRPr="00927D06">
        <w:rPr>
          <w:b/>
        </w:rPr>
        <w:t>B.</w:t>
      </w:r>
      <w:r w:rsidRPr="00927D06">
        <w:rPr>
          <w:b/>
        </w:rPr>
        <w:tab/>
        <w:t>TIEKIMO IR VARTOJIMO SĄLYGOS AR APRIBOJIMAI</w:t>
      </w:r>
    </w:p>
    <w:p w14:paraId="01DE0077" w14:textId="77777777" w:rsidR="00927D06" w:rsidRDefault="00927D06" w:rsidP="00927D06">
      <w:pPr>
        <w:tabs>
          <w:tab w:val="left" w:pos="1701"/>
        </w:tabs>
        <w:spacing w:line="260" w:lineRule="exact"/>
        <w:ind w:left="1227" w:right="567"/>
      </w:pPr>
    </w:p>
    <w:p w14:paraId="3CC47A3F" w14:textId="77777777" w:rsidR="00927D06" w:rsidRPr="00927D06" w:rsidRDefault="00927D06" w:rsidP="00927D06">
      <w:pPr>
        <w:tabs>
          <w:tab w:val="left" w:pos="1701"/>
        </w:tabs>
        <w:spacing w:line="260" w:lineRule="exact"/>
        <w:ind w:left="1227" w:right="567"/>
        <w:rPr>
          <w:b/>
        </w:rPr>
      </w:pPr>
      <w:r>
        <w:rPr>
          <w:b/>
        </w:rPr>
        <w:t>C.</w:t>
      </w:r>
      <w:r>
        <w:rPr>
          <w:b/>
        </w:rPr>
        <w:tab/>
      </w:r>
      <w:r w:rsidRPr="00927D06">
        <w:rPr>
          <w:b/>
        </w:rPr>
        <w:t xml:space="preserve">KITOS SĄLYGOS IR REIKALAVIMAI REGISTRUOTOJUI </w:t>
      </w:r>
    </w:p>
    <w:p w14:paraId="58929263" w14:textId="77777777" w:rsidR="00927D06" w:rsidRPr="00927D06" w:rsidRDefault="00927D06" w:rsidP="00927D06">
      <w:pPr>
        <w:tabs>
          <w:tab w:val="left" w:pos="1701"/>
        </w:tabs>
        <w:spacing w:line="260" w:lineRule="exact"/>
        <w:ind w:left="1227" w:right="567"/>
        <w:rPr>
          <w:b/>
        </w:rPr>
      </w:pPr>
    </w:p>
    <w:p w14:paraId="0A06C619" w14:textId="77777777" w:rsidR="00927D06" w:rsidRPr="00927D06" w:rsidRDefault="00927D06" w:rsidP="00927D06">
      <w:pPr>
        <w:tabs>
          <w:tab w:val="left" w:pos="1701"/>
        </w:tabs>
        <w:spacing w:line="260" w:lineRule="exact"/>
        <w:ind w:left="1227" w:right="567"/>
        <w:rPr>
          <w:b/>
          <w:bCs/>
        </w:rPr>
      </w:pPr>
      <w:r w:rsidRPr="00927D06">
        <w:rPr>
          <w:b/>
          <w:bCs/>
        </w:rPr>
        <w:t>D.</w:t>
      </w:r>
      <w:r w:rsidRPr="00927D06">
        <w:rPr>
          <w:b/>
        </w:rPr>
        <w:tab/>
      </w:r>
      <w:r w:rsidRPr="00927D06">
        <w:rPr>
          <w:b/>
          <w:bCs/>
          <w:caps/>
        </w:rPr>
        <w:t xml:space="preserve">SĄLYGOS AR APRIBOJIMAI, SKIRTI SAUGIAM IR VEIKSMINGAM VAISTINIO </w:t>
      </w:r>
      <w:r>
        <w:rPr>
          <w:b/>
          <w:bCs/>
          <w:caps/>
        </w:rPr>
        <w:t>PREPARATO VARTOJIMUI UŽTIKRINTI</w:t>
      </w:r>
    </w:p>
    <w:p w14:paraId="40EA504C" w14:textId="77777777" w:rsidR="00927D06" w:rsidRPr="00927D06" w:rsidRDefault="00927D06" w:rsidP="00927D06">
      <w:pPr>
        <w:tabs>
          <w:tab w:val="left" w:pos="1701"/>
        </w:tabs>
        <w:spacing w:line="260" w:lineRule="exact"/>
        <w:ind w:left="1227" w:right="567"/>
        <w:rPr>
          <w:b/>
        </w:rPr>
      </w:pPr>
    </w:p>
    <w:p w14:paraId="78175BAF" w14:textId="77777777" w:rsidR="00927D06" w:rsidRPr="00927D06" w:rsidRDefault="00927D06" w:rsidP="00927D06">
      <w:pPr>
        <w:tabs>
          <w:tab w:val="left" w:pos="567"/>
        </w:tabs>
        <w:spacing w:line="260" w:lineRule="exact"/>
        <w:ind w:left="1227" w:right="1558"/>
        <w:rPr>
          <w:b/>
        </w:rPr>
      </w:pPr>
    </w:p>
    <w:p w14:paraId="33252DE1" w14:textId="77777777" w:rsidR="00927D06" w:rsidRDefault="00927D06">
      <w:pPr>
        <w:rPr>
          <w:b/>
        </w:rPr>
      </w:pPr>
      <w:r>
        <w:rPr>
          <w:b/>
        </w:rPr>
        <w:br w:type="page"/>
      </w:r>
    </w:p>
    <w:p w14:paraId="0F901D60" w14:textId="77777777" w:rsidR="00287369" w:rsidRPr="003C2930" w:rsidRDefault="00F17F12" w:rsidP="00E43060">
      <w:pPr>
        <w:pStyle w:val="Sraopastraipa"/>
        <w:numPr>
          <w:ilvl w:val="0"/>
          <w:numId w:val="6"/>
        </w:numPr>
        <w:tabs>
          <w:tab w:val="left" w:pos="802"/>
        </w:tabs>
        <w:ind w:left="540" w:hanging="540"/>
        <w:rPr>
          <w:b/>
        </w:rPr>
      </w:pPr>
      <w:bookmarkStart w:id="1" w:name="A._GAMINTOJAS_(-AI),_ATSAKINGAS_(-I)_UŽ_"/>
      <w:bookmarkEnd w:id="1"/>
      <w:r w:rsidRPr="003C2930">
        <w:rPr>
          <w:b/>
        </w:rPr>
        <w:lastRenderedPageBreak/>
        <w:t>GAMINTOJAS (-AI), ATSAKINGAS (-I) UŽ SERIJŲ IŠLEIDIMĄ</w:t>
      </w:r>
    </w:p>
    <w:p w14:paraId="26C3A6B2" w14:textId="77777777" w:rsidR="00287369" w:rsidRPr="003C2930" w:rsidRDefault="00287369" w:rsidP="003C2930">
      <w:pPr>
        <w:pStyle w:val="Pagrindinistekstas"/>
        <w:rPr>
          <w:b/>
        </w:rPr>
      </w:pPr>
    </w:p>
    <w:p w14:paraId="3ADEC4B2" w14:textId="77777777" w:rsidR="00287369" w:rsidRPr="003C2930" w:rsidRDefault="00F17F12" w:rsidP="003C2930">
      <w:pPr>
        <w:pStyle w:val="Pagrindinistekstas"/>
      </w:pPr>
      <w:r w:rsidRPr="003C2930">
        <w:rPr>
          <w:u w:val="single"/>
        </w:rPr>
        <w:t>Gamintojo (-ų), atsakingo (-ų) už serijų išleidimą, pavadinimas (-ai) ir adresas (-ai)</w:t>
      </w:r>
    </w:p>
    <w:p w14:paraId="55B7D587" w14:textId="77777777" w:rsidR="003B283C" w:rsidRPr="000214DD" w:rsidRDefault="003B283C" w:rsidP="00E43060">
      <w:pPr>
        <w:pStyle w:val="Default"/>
        <w:rPr>
          <w:sz w:val="22"/>
          <w:lang w:val="pt-PT"/>
        </w:rPr>
      </w:pPr>
    </w:p>
    <w:p w14:paraId="0F2CA5D4" w14:textId="72E4FC81" w:rsidR="00E43060" w:rsidRPr="009C2A2D" w:rsidRDefault="00E43060" w:rsidP="00E43060">
      <w:pPr>
        <w:pStyle w:val="Default"/>
        <w:rPr>
          <w:sz w:val="22"/>
          <w:szCs w:val="22"/>
          <w:lang w:val="pt-PT"/>
        </w:rPr>
      </w:pPr>
      <w:r w:rsidRPr="009C2A2D">
        <w:rPr>
          <w:bCs/>
          <w:sz w:val="22"/>
          <w:szCs w:val="22"/>
          <w:lang w:val="pt-PT"/>
        </w:rPr>
        <w:t xml:space="preserve">Pharmadox Healthcare Limited </w:t>
      </w:r>
    </w:p>
    <w:p w14:paraId="3EE25C3B" w14:textId="77777777" w:rsidR="00E43060" w:rsidRPr="009C2A2D" w:rsidRDefault="00E43060" w:rsidP="00E43060">
      <w:pPr>
        <w:pStyle w:val="Default"/>
        <w:rPr>
          <w:sz w:val="22"/>
          <w:szCs w:val="22"/>
          <w:lang w:val="pt-PT"/>
        </w:rPr>
      </w:pPr>
      <w:r w:rsidRPr="009C2A2D">
        <w:rPr>
          <w:sz w:val="22"/>
          <w:szCs w:val="22"/>
          <w:lang w:val="pt-PT"/>
        </w:rPr>
        <w:t xml:space="preserve">KW20A Kordin Industrial Park, Paola, PLA3000, Malta </w:t>
      </w:r>
    </w:p>
    <w:p w14:paraId="0CF90F57" w14:textId="77777777" w:rsidR="00E43060" w:rsidRPr="009C2A2D" w:rsidRDefault="00E43060" w:rsidP="00E43060">
      <w:pPr>
        <w:pStyle w:val="Default"/>
        <w:rPr>
          <w:sz w:val="22"/>
          <w:szCs w:val="22"/>
          <w:lang w:val="pt-PT"/>
        </w:rPr>
      </w:pPr>
    </w:p>
    <w:p w14:paraId="3EF0CFB6" w14:textId="17CEF858" w:rsidR="003B283C" w:rsidRPr="000214DD" w:rsidRDefault="003B283C" w:rsidP="00E43060">
      <w:pPr>
        <w:pStyle w:val="Default"/>
        <w:rPr>
          <w:sz w:val="22"/>
          <w:szCs w:val="22"/>
          <w:lang w:val="lt-LT"/>
        </w:rPr>
      </w:pPr>
      <w:r w:rsidRPr="000214DD">
        <w:rPr>
          <w:sz w:val="22"/>
          <w:szCs w:val="22"/>
          <w:lang w:val="lt-LT"/>
        </w:rPr>
        <w:t>arba</w:t>
      </w:r>
    </w:p>
    <w:p w14:paraId="3C8EEF1E" w14:textId="77777777" w:rsidR="003B283C" w:rsidRPr="000214DD" w:rsidRDefault="003B283C" w:rsidP="00E43060">
      <w:pPr>
        <w:pStyle w:val="Default"/>
        <w:rPr>
          <w:sz w:val="22"/>
          <w:lang w:val="pt-PT"/>
        </w:rPr>
      </w:pPr>
    </w:p>
    <w:p w14:paraId="49CE3028" w14:textId="77777777" w:rsidR="00E43060" w:rsidRPr="000214DD" w:rsidRDefault="00E43060" w:rsidP="00E43060">
      <w:pPr>
        <w:pStyle w:val="Default"/>
        <w:rPr>
          <w:sz w:val="22"/>
          <w:lang w:val="pt-PT"/>
        </w:rPr>
      </w:pPr>
      <w:r w:rsidRPr="000214DD">
        <w:rPr>
          <w:sz w:val="22"/>
          <w:lang w:val="pt-PT"/>
        </w:rPr>
        <w:t xml:space="preserve">MSN Labs Europe Limited </w:t>
      </w:r>
    </w:p>
    <w:p w14:paraId="061A472D" w14:textId="77777777" w:rsidR="00E43060" w:rsidRPr="00D661B8" w:rsidRDefault="00E43060" w:rsidP="00E43060">
      <w:pPr>
        <w:pStyle w:val="Pagrindinistekstas"/>
      </w:pPr>
      <w:r w:rsidRPr="00D661B8">
        <w:t xml:space="preserve">KW20A </w:t>
      </w:r>
      <w:proofErr w:type="spellStart"/>
      <w:r w:rsidRPr="00D661B8">
        <w:t>Corradino</w:t>
      </w:r>
      <w:proofErr w:type="spellEnd"/>
      <w:r w:rsidRPr="00D661B8">
        <w:t xml:space="preserve"> </w:t>
      </w:r>
      <w:proofErr w:type="spellStart"/>
      <w:r w:rsidRPr="00D661B8">
        <w:t>Park</w:t>
      </w:r>
      <w:proofErr w:type="spellEnd"/>
      <w:r w:rsidRPr="00D661B8">
        <w:t xml:space="preserve">, </w:t>
      </w:r>
      <w:proofErr w:type="spellStart"/>
      <w:r w:rsidRPr="00D661B8">
        <w:t>Paola</w:t>
      </w:r>
      <w:proofErr w:type="spellEnd"/>
      <w:r w:rsidRPr="00D661B8">
        <w:t>, PLA3000, Malta</w:t>
      </w:r>
    </w:p>
    <w:p w14:paraId="39293841" w14:textId="77777777" w:rsidR="00287369" w:rsidRPr="003C2930" w:rsidRDefault="00287369" w:rsidP="003C2930">
      <w:pPr>
        <w:pStyle w:val="Pagrindinistekstas"/>
      </w:pPr>
    </w:p>
    <w:p w14:paraId="3B76ECDB" w14:textId="46A453F2" w:rsidR="003B283C" w:rsidRPr="003B283C" w:rsidRDefault="003B283C" w:rsidP="000214DD">
      <w:pPr>
        <w:widowControl/>
        <w:tabs>
          <w:tab w:val="left" w:pos="567"/>
        </w:tabs>
        <w:autoSpaceDE/>
        <w:autoSpaceDN/>
        <w:rPr>
          <w:snapToGrid w:val="0"/>
          <w:szCs w:val="24"/>
        </w:rPr>
      </w:pPr>
      <w:r w:rsidRPr="003B283C">
        <w:rPr>
          <w:noProof/>
          <w:snapToGrid w:val="0"/>
          <w:szCs w:val="24"/>
        </w:rPr>
        <w:t>Su pakuote pateikiamame lapelyje nurodomas gamintojo, atsakingo už konkrečios serijos išleidimą, pavadinimas ir adresas.</w:t>
      </w:r>
    </w:p>
    <w:p w14:paraId="7D5FE436" w14:textId="77777777" w:rsidR="00287369" w:rsidRDefault="00287369" w:rsidP="003C2930">
      <w:pPr>
        <w:pStyle w:val="Pagrindinistekstas"/>
      </w:pPr>
    </w:p>
    <w:p w14:paraId="2CA7ABFB" w14:textId="77777777" w:rsidR="003B283C" w:rsidRPr="003C2930" w:rsidRDefault="003B283C" w:rsidP="003C2930">
      <w:pPr>
        <w:pStyle w:val="Pagrindinistekstas"/>
      </w:pPr>
    </w:p>
    <w:p w14:paraId="62C2DA36" w14:textId="77777777" w:rsidR="00287369" w:rsidRPr="00E43060" w:rsidRDefault="00F17F12" w:rsidP="00E43060">
      <w:pPr>
        <w:pStyle w:val="Sraopastraipa"/>
        <w:numPr>
          <w:ilvl w:val="0"/>
          <w:numId w:val="6"/>
        </w:numPr>
        <w:tabs>
          <w:tab w:val="left" w:pos="802"/>
        </w:tabs>
        <w:ind w:left="540" w:hanging="540"/>
        <w:rPr>
          <w:b/>
        </w:rPr>
      </w:pPr>
      <w:bookmarkStart w:id="2" w:name="B._TIEKIMO_IR_VARTOJIMO_SĄLYGOS_AR_APRIB"/>
      <w:bookmarkEnd w:id="2"/>
      <w:r w:rsidRPr="00E43060">
        <w:rPr>
          <w:b/>
        </w:rPr>
        <w:t>TIEKIMO IR VARTOJIMO SĄLYGOS AR APRIBOJIMAI</w:t>
      </w:r>
    </w:p>
    <w:p w14:paraId="683A275A" w14:textId="77777777" w:rsidR="00287369" w:rsidRPr="003C2930" w:rsidRDefault="00287369" w:rsidP="003C2930">
      <w:pPr>
        <w:pStyle w:val="Pagrindinistekstas"/>
        <w:rPr>
          <w:b/>
        </w:rPr>
      </w:pPr>
    </w:p>
    <w:p w14:paraId="1A048A74" w14:textId="77777777" w:rsidR="00287369" w:rsidRPr="003C2930" w:rsidRDefault="00E43060" w:rsidP="003C2930">
      <w:pPr>
        <w:pStyle w:val="Pagrindinistekstas"/>
      </w:pPr>
      <w:r>
        <w:t>R</w:t>
      </w:r>
      <w:r w:rsidR="00F17F12" w:rsidRPr="003C2930">
        <w:t>eceptinis vaistinis preparatas</w:t>
      </w:r>
      <w:r>
        <w:t>.</w:t>
      </w:r>
    </w:p>
    <w:p w14:paraId="3B40470D" w14:textId="77777777" w:rsidR="00287369" w:rsidRPr="003C2930" w:rsidRDefault="00287369" w:rsidP="003C2930">
      <w:pPr>
        <w:pStyle w:val="Pagrindinistekstas"/>
      </w:pPr>
    </w:p>
    <w:p w14:paraId="2BF29F6E" w14:textId="77777777" w:rsidR="00287369" w:rsidRPr="003C2930" w:rsidRDefault="00287369" w:rsidP="003C2930">
      <w:pPr>
        <w:pStyle w:val="Pagrindinistekstas"/>
      </w:pPr>
    </w:p>
    <w:p w14:paraId="15DB1368" w14:textId="77777777" w:rsidR="00287369" w:rsidRDefault="00F17F12" w:rsidP="00E43060">
      <w:pPr>
        <w:pStyle w:val="Sraopastraipa"/>
        <w:numPr>
          <w:ilvl w:val="0"/>
          <w:numId w:val="6"/>
        </w:numPr>
        <w:tabs>
          <w:tab w:val="left" w:pos="802"/>
        </w:tabs>
        <w:ind w:left="540" w:hanging="540"/>
        <w:rPr>
          <w:b/>
        </w:rPr>
      </w:pPr>
      <w:bookmarkStart w:id="3" w:name="C._KITOS_SĄLYGOS_IR_REIKALAVIMAI_REGISTR"/>
      <w:bookmarkEnd w:id="3"/>
      <w:r w:rsidRPr="00E43060">
        <w:rPr>
          <w:b/>
        </w:rPr>
        <w:t>KITOS SĄLYGOS IR REIKALAVIMAI REGISTRUOTOJUI</w:t>
      </w:r>
    </w:p>
    <w:p w14:paraId="10844B76" w14:textId="77777777" w:rsidR="00E43060" w:rsidRPr="00E43060" w:rsidRDefault="00E43060" w:rsidP="00E43060">
      <w:pPr>
        <w:tabs>
          <w:tab w:val="left" w:pos="802"/>
        </w:tabs>
        <w:rPr>
          <w:b/>
        </w:rPr>
      </w:pPr>
    </w:p>
    <w:p w14:paraId="3E4F96B4" w14:textId="77777777" w:rsidR="00287369" w:rsidRPr="003C2930" w:rsidRDefault="00F17F12" w:rsidP="00E43060">
      <w:pPr>
        <w:pStyle w:val="Antrat2"/>
        <w:numPr>
          <w:ilvl w:val="0"/>
          <w:numId w:val="5"/>
        </w:numPr>
        <w:tabs>
          <w:tab w:val="left" w:pos="802"/>
        </w:tabs>
        <w:ind w:left="540" w:hanging="540"/>
      </w:pPr>
      <w:r w:rsidRPr="003C2930">
        <w:t>Periodiškai atnaujinami saugumo protokolai (PASP)</w:t>
      </w:r>
    </w:p>
    <w:p w14:paraId="0E555102" w14:textId="77777777" w:rsidR="00287369" w:rsidRPr="003C2930" w:rsidRDefault="00287369" w:rsidP="003C2930">
      <w:pPr>
        <w:pStyle w:val="Pagrindinistekstas"/>
        <w:rPr>
          <w:b/>
        </w:rPr>
      </w:pPr>
    </w:p>
    <w:p w14:paraId="7A11767D" w14:textId="77777777" w:rsidR="00287369" w:rsidRPr="003C2930" w:rsidRDefault="00F17F12" w:rsidP="003C2930">
      <w:pPr>
        <w:pStyle w:val="Pagrindinistekstas"/>
      </w:pPr>
      <w:r w:rsidRPr="003C2930">
        <w:t>Šio vaistinio preparato PASP pateikimo reikalavimai išdėstyti Direktyvos 2001/83/EB 107c straipsnio 7 dalyje numatytame Sąjungos referencinių datų sąraše (</w:t>
      </w:r>
      <w:r w:rsidRPr="003C2930">
        <w:rPr>
          <w:i/>
        </w:rPr>
        <w:t xml:space="preserve">EURD </w:t>
      </w:r>
      <w:r w:rsidRPr="003C2930">
        <w:t>sąraše), kuris skelbiamas Europos vaistų tinklalapyje.</w:t>
      </w:r>
    </w:p>
    <w:p w14:paraId="0AFBA588" w14:textId="77777777" w:rsidR="00287369" w:rsidRPr="003C2930" w:rsidRDefault="00287369" w:rsidP="003C2930">
      <w:pPr>
        <w:pStyle w:val="Pagrindinistekstas"/>
      </w:pPr>
    </w:p>
    <w:p w14:paraId="7309F94B" w14:textId="77777777" w:rsidR="00287369" w:rsidRPr="003C2930" w:rsidRDefault="00287369" w:rsidP="003C2930">
      <w:pPr>
        <w:pStyle w:val="Pagrindinistekstas"/>
      </w:pPr>
    </w:p>
    <w:p w14:paraId="60AD9680" w14:textId="77777777" w:rsidR="00287369" w:rsidRPr="003C2930" w:rsidRDefault="00F17F12" w:rsidP="003C2930">
      <w:pPr>
        <w:pStyle w:val="Antrat1"/>
        <w:numPr>
          <w:ilvl w:val="0"/>
          <w:numId w:val="6"/>
        </w:numPr>
        <w:tabs>
          <w:tab w:val="left" w:pos="802"/>
        </w:tabs>
        <w:spacing w:before="0"/>
        <w:ind w:left="0" w:firstLine="0"/>
      </w:pPr>
      <w:bookmarkStart w:id="4" w:name="D._SĄLYGOS_AR_APRIBOJIMAI,_SKIRTI_SAUGIA"/>
      <w:bookmarkEnd w:id="4"/>
      <w:r w:rsidRPr="003C2930">
        <w:t>SĄLYGOS AR APRIBOJIMAI, SKIRTI SAUGIAM IR VEIKSMINGAM VAISTINIO PREPARATO VARTOJIMUI UŽTIKRINTI</w:t>
      </w:r>
    </w:p>
    <w:p w14:paraId="7E7387D6" w14:textId="77777777" w:rsidR="00287369" w:rsidRPr="003C2930" w:rsidRDefault="00F17F12" w:rsidP="003C2930">
      <w:pPr>
        <w:pStyle w:val="Antrat2"/>
        <w:numPr>
          <w:ilvl w:val="0"/>
          <w:numId w:val="5"/>
        </w:numPr>
        <w:tabs>
          <w:tab w:val="left" w:pos="802"/>
        </w:tabs>
        <w:ind w:left="0" w:firstLine="0"/>
      </w:pPr>
      <w:r w:rsidRPr="003C2930">
        <w:t>Rizikos valdymo planas (RVP)</w:t>
      </w:r>
    </w:p>
    <w:p w14:paraId="312F06B1" w14:textId="77777777" w:rsidR="00287369" w:rsidRPr="003C2930" w:rsidRDefault="00287369" w:rsidP="003C2930">
      <w:pPr>
        <w:pStyle w:val="Pagrindinistekstas"/>
        <w:rPr>
          <w:b/>
        </w:rPr>
      </w:pPr>
    </w:p>
    <w:p w14:paraId="74208825" w14:textId="77777777" w:rsidR="00287369" w:rsidRPr="003C2930" w:rsidRDefault="00F17F12" w:rsidP="003C2930">
      <w:pPr>
        <w:pStyle w:val="Pagrindinistekstas"/>
      </w:pPr>
      <w:r w:rsidRPr="003C2930">
        <w:t>Registruotojas atlieka reikalaujamą farmakologinio budrumo veiklą ir veiksmus, kurie išsamiai aprašyti registracijos bylos 1.8.2 modulyje pateiktame RVP ir suderintose tolesnėse jo versijose.</w:t>
      </w:r>
    </w:p>
    <w:p w14:paraId="1F13D719" w14:textId="77777777" w:rsidR="00287369" w:rsidRPr="003C2930" w:rsidRDefault="00287369" w:rsidP="003C2930">
      <w:pPr>
        <w:pStyle w:val="Pagrindinistekstas"/>
      </w:pPr>
    </w:p>
    <w:p w14:paraId="572FA409" w14:textId="77777777" w:rsidR="00287369" w:rsidRPr="003C2930" w:rsidRDefault="00F17F12" w:rsidP="003C2930">
      <w:pPr>
        <w:pStyle w:val="Pagrindinistekstas"/>
      </w:pPr>
      <w:r w:rsidRPr="003C2930">
        <w:t>Atnaujintas RVP turi būti pateiktas:</w:t>
      </w:r>
    </w:p>
    <w:p w14:paraId="59B4D1D2" w14:textId="77777777" w:rsidR="00287369" w:rsidRPr="003C2930" w:rsidRDefault="00287369" w:rsidP="003C2930">
      <w:pPr>
        <w:pStyle w:val="Pagrindinistekstas"/>
      </w:pPr>
    </w:p>
    <w:p w14:paraId="08E25C5B" w14:textId="77777777" w:rsidR="00287369" w:rsidRPr="003C2930" w:rsidRDefault="00F17F12" w:rsidP="00E43060">
      <w:pPr>
        <w:pStyle w:val="Sraopastraipa"/>
        <w:numPr>
          <w:ilvl w:val="0"/>
          <w:numId w:val="5"/>
        </w:numPr>
        <w:tabs>
          <w:tab w:val="left" w:pos="802"/>
        </w:tabs>
        <w:ind w:left="540" w:hanging="540"/>
      </w:pPr>
      <w:r w:rsidRPr="003C2930">
        <w:t>pareikalavus Europos vaistų agentūrai</w:t>
      </w:r>
    </w:p>
    <w:p w14:paraId="6EFDB438" w14:textId="77777777" w:rsidR="00E43060" w:rsidRDefault="00F17F12" w:rsidP="00E43060">
      <w:pPr>
        <w:pStyle w:val="Sraopastraipa"/>
        <w:numPr>
          <w:ilvl w:val="0"/>
          <w:numId w:val="5"/>
        </w:numPr>
        <w:tabs>
          <w:tab w:val="left" w:pos="567"/>
          <w:tab w:val="left" w:pos="802"/>
        </w:tabs>
        <w:spacing w:line="260" w:lineRule="exact"/>
        <w:ind w:left="540" w:hanging="540"/>
      </w:pPr>
      <w:r w:rsidRPr="003C2930">
        <w:t>kai keičiama rizikos valdymo sistema, ypač gavus naujos informacijos, kuri gali lemti didelį naudos ir rizikos santykio pokytį arba pasiekus svarbų (farmakologinio budrumo ar rizikos mažinimo) etapą.</w:t>
      </w:r>
    </w:p>
    <w:p w14:paraId="15F7CC25" w14:textId="77777777" w:rsidR="00E43060" w:rsidRDefault="00E43060">
      <w:r>
        <w:br w:type="page"/>
      </w:r>
    </w:p>
    <w:p w14:paraId="5E5F6E66" w14:textId="77777777" w:rsidR="003C3E99" w:rsidRDefault="003C3E99" w:rsidP="00B31A0F">
      <w:pPr>
        <w:tabs>
          <w:tab w:val="left" w:pos="567"/>
          <w:tab w:val="left" w:pos="802"/>
        </w:tabs>
        <w:spacing w:line="260" w:lineRule="exact"/>
      </w:pPr>
    </w:p>
    <w:p w14:paraId="0E1B196C" w14:textId="77777777" w:rsidR="003C3E99" w:rsidRDefault="003C3E99" w:rsidP="003C3E99">
      <w:pPr>
        <w:tabs>
          <w:tab w:val="left" w:pos="567"/>
        </w:tabs>
        <w:spacing w:line="260" w:lineRule="exact"/>
      </w:pPr>
    </w:p>
    <w:p w14:paraId="40AAF9F5" w14:textId="77777777" w:rsidR="003C3E99" w:rsidRDefault="003C3E99" w:rsidP="003C3E99">
      <w:pPr>
        <w:tabs>
          <w:tab w:val="left" w:pos="567"/>
        </w:tabs>
        <w:spacing w:line="260" w:lineRule="exact"/>
      </w:pPr>
    </w:p>
    <w:p w14:paraId="7A440EE8" w14:textId="77777777" w:rsidR="003C3E99" w:rsidRDefault="003C3E99" w:rsidP="003C3E99">
      <w:pPr>
        <w:tabs>
          <w:tab w:val="left" w:pos="567"/>
        </w:tabs>
        <w:spacing w:line="260" w:lineRule="exact"/>
      </w:pPr>
    </w:p>
    <w:p w14:paraId="1FFCD17F" w14:textId="77777777" w:rsidR="003C3E99" w:rsidRDefault="003C3E99" w:rsidP="003C3E99">
      <w:pPr>
        <w:tabs>
          <w:tab w:val="left" w:pos="567"/>
        </w:tabs>
        <w:spacing w:line="260" w:lineRule="exact"/>
      </w:pPr>
    </w:p>
    <w:p w14:paraId="40FDA850" w14:textId="77777777" w:rsidR="003C3E99" w:rsidRDefault="003C3E99" w:rsidP="003C3E99">
      <w:pPr>
        <w:tabs>
          <w:tab w:val="left" w:pos="567"/>
        </w:tabs>
        <w:spacing w:line="260" w:lineRule="exact"/>
      </w:pPr>
    </w:p>
    <w:p w14:paraId="5E2EE139" w14:textId="77777777" w:rsidR="003C3E99" w:rsidRDefault="003C3E99" w:rsidP="003C3E99">
      <w:pPr>
        <w:tabs>
          <w:tab w:val="left" w:pos="567"/>
        </w:tabs>
        <w:spacing w:line="260" w:lineRule="exact"/>
      </w:pPr>
    </w:p>
    <w:p w14:paraId="47833195" w14:textId="77777777" w:rsidR="003C3E99" w:rsidRDefault="003C3E99" w:rsidP="003C3E99">
      <w:pPr>
        <w:tabs>
          <w:tab w:val="left" w:pos="567"/>
        </w:tabs>
        <w:spacing w:line="260" w:lineRule="exact"/>
      </w:pPr>
    </w:p>
    <w:p w14:paraId="0F11EDDC" w14:textId="77777777" w:rsidR="003C3E99" w:rsidRDefault="003C3E99" w:rsidP="003C3E99">
      <w:pPr>
        <w:tabs>
          <w:tab w:val="left" w:pos="567"/>
        </w:tabs>
        <w:spacing w:line="260" w:lineRule="exact"/>
      </w:pPr>
    </w:p>
    <w:p w14:paraId="3DDEC466" w14:textId="77777777" w:rsidR="003C3E99" w:rsidRDefault="003C3E99" w:rsidP="003C3E99">
      <w:pPr>
        <w:tabs>
          <w:tab w:val="left" w:pos="567"/>
        </w:tabs>
        <w:spacing w:line="260" w:lineRule="exact"/>
      </w:pPr>
    </w:p>
    <w:p w14:paraId="26214EBA" w14:textId="77777777" w:rsidR="003C3E99" w:rsidRDefault="003C3E99" w:rsidP="003C3E99">
      <w:pPr>
        <w:tabs>
          <w:tab w:val="left" w:pos="567"/>
        </w:tabs>
        <w:spacing w:line="260" w:lineRule="exact"/>
      </w:pPr>
    </w:p>
    <w:p w14:paraId="66D60EF5" w14:textId="77777777" w:rsidR="003C3E99" w:rsidRDefault="003C3E99" w:rsidP="003C3E99">
      <w:pPr>
        <w:tabs>
          <w:tab w:val="left" w:pos="567"/>
        </w:tabs>
        <w:spacing w:line="260" w:lineRule="exact"/>
      </w:pPr>
    </w:p>
    <w:p w14:paraId="3D08C198" w14:textId="77777777" w:rsidR="003C3E99" w:rsidRDefault="003C3E99" w:rsidP="003C3E99">
      <w:pPr>
        <w:tabs>
          <w:tab w:val="left" w:pos="567"/>
        </w:tabs>
        <w:spacing w:line="260" w:lineRule="exact"/>
      </w:pPr>
    </w:p>
    <w:p w14:paraId="13F7AFF9" w14:textId="77777777" w:rsidR="003C3E99" w:rsidRDefault="003C3E99" w:rsidP="003C3E99">
      <w:pPr>
        <w:tabs>
          <w:tab w:val="left" w:pos="567"/>
        </w:tabs>
        <w:spacing w:line="260" w:lineRule="exact"/>
      </w:pPr>
    </w:p>
    <w:p w14:paraId="2026AF70" w14:textId="77777777" w:rsidR="003C3E99" w:rsidRDefault="003C3E99" w:rsidP="003C3E99">
      <w:pPr>
        <w:tabs>
          <w:tab w:val="left" w:pos="567"/>
        </w:tabs>
        <w:spacing w:line="260" w:lineRule="exact"/>
      </w:pPr>
    </w:p>
    <w:p w14:paraId="07251636" w14:textId="77777777" w:rsidR="003C3E99" w:rsidRDefault="003C3E99" w:rsidP="003C3E99">
      <w:pPr>
        <w:tabs>
          <w:tab w:val="left" w:pos="567"/>
        </w:tabs>
        <w:spacing w:line="260" w:lineRule="exact"/>
      </w:pPr>
    </w:p>
    <w:p w14:paraId="34D1C3C6" w14:textId="77777777" w:rsidR="003C3E99" w:rsidRDefault="003C3E99" w:rsidP="003C3E99">
      <w:pPr>
        <w:tabs>
          <w:tab w:val="left" w:pos="567"/>
        </w:tabs>
        <w:spacing w:line="260" w:lineRule="exact"/>
        <w:rPr>
          <w:b/>
        </w:rPr>
      </w:pPr>
    </w:p>
    <w:p w14:paraId="6E505892" w14:textId="77777777" w:rsidR="003C3E99" w:rsidRDefault="003C3E99" w:rsidP="003C3E99">
      <w:pPr>
        <w:tabs>
          <w:tab w:val="left" w:pos="567"/>
        </w:tabs>
        <w:spacing w:line="260" w:lineRule="exact"/>
        <w:rPr>
          <w:b/>
        </w:rPr>
      </w:pPr>
    </w:p>
    <w:p w14:paraId="1B62CA7C" w14:textId="77777777" w:rsidR="003C3E99" w:rsidRDefault="003C3E99" w:rsidP="003C3E99">
      <w:pPr>
        <w:tabs>
          <w:tab w:val="left" w:pos="567"/>
        </w:tabs>
        <w:spacing w:line="260" w:lineRule="exact"/>
        <w:rPr>
          <w:b/>
        </w:rPr>
      </w:pPr>
    </w:p>
    <w:p w14:paraId="37FEAAD3" w14:textId="77777777" w:rsidR="003C3E99" w:rsidRDefault="003C3E99" w:rsidP="003C3E99">
      <w:pPr>
        <w:tabs>
          <w:tab w:val="left" w:pos="567"/>
        </w:tabs>
        <w:spacing w:line="260" w:lineRule="exact"/>
        <w:rPr>
          <w:b/>
        </w:rPr>
      </w:pPr>
    </w:p>
    <w:p w14:paraId="3FEC27D6" w14:textId="77777777" w:rsidR="003C3E99" w:rsidRDefault="003C3E99" w:rsidP="003C3E99">
      <w:pPr>
        <w:tabs>
          <w:tab w:val="left" w:pos="567"/>
        </w:tabs>
        <w:spacing w:line="260" w:lineRule="exact"/>
        <w:rPr>
          <w:b/>
        </w:rPr>
      </w:pPr>
    </w:p>
    <w:p w14:paraId="61C105A5" w14:textId="77777777" w:rsidR="003C3E99" w:rsidRDefault="003C3E99" w:rsidP="003C3E99">
      <w:pPr>
        <w:tabs>
          <w:tab w:val="left" w:pos="567"/>
        </w:tabs>
        <w:spacing w:line="260" w:lineRule="exact"/>
        <w:rPr>
          <w:b/>
        </w:rPr>
      </w:pPr>
    </w:p>
    <w:p w14:paraId="45028107" w14:textId="77777777" w:rsidR="003C3E99" w:rsidRDefault="003C3E99" w:rsidP="003C3E99">
      <w:pPr>
        <w:keepNext/>
        <w:tabs>
          <w:tab w:val="left" w:pos="567"/>
        </w:tabs>
        <w:jc w:val="center"/>
        <w:outlineLvl w:val="1"/>
        <w:rPr>
          <w:b/>
          <w:szCs w:val="24"/>
          <w:lang w:eastAsia="x-none"/>
        </w:rPr>
      </w:pPr>
      <w:r>
        <w:rPr>
          <w:b/>
          <w:bCs/>
          <w:iCs/>
          <w:szCs w:val="28"/>
          <w:lang w:eastAsia="x-none"/>
        </w:rPr>
        <w:t>III PRIEDAS</w:t>
      </w:r>
    </w:p>
    <w:p w14:paraId="0C1CCD93" w14:textId="77777777" w:rsidR="003C3E99" w:rsidRDefault="003C3E99" w:rsidP="003C3E99">
      <w:pPr>
        <w:tabs>
          <w:tab w:val="left" w:pos="567"/>
        </w:tabs>
        <w:spacing w:line="260" w:lineRule="exact"/>
        <w:rPr>
          <w:szCs w:val="24"/>
        </w:rPr>
      </w:pPr>
    </w:p>
    <w:p w14:paraId="480746AF" w14:textId="77777777" w:rsidR="003C3E99" w:rsidRDefault="003C3E99" w:rsidP="003C3E99">
      <w:pPr>
        <w:keepNext/>
        <w:tabs>
          <w:tab w:val="left" w:pos="567"/>
        </w:tabs>
        <w:jc w:val="center"/>
        <w:outlineLvl w:val="1"/>
        <w:rPr>
          <w:b/>
          <w:szCs w:val="24"/>
          <w:lang w:eastAsia="x-none"/>
        </w:rPr>
      </w:pPr>
      <w:r>
        <w:rPr>
          <w:b/>
          <w:bCs/>
          <w:iCs/>
          <w:szCs w:val="28"/>
          <w:lang w:eastAsia="x-none"/>
        </w:rPr>
        <w:t>ŽENKLINIMAS IR PAKUOTĖS LAPELIS</w:t>
      </w:r>
    </w:p>
    <w:p w14:paraId="5A2F8FF3" w14:textId="77777777" w:rsidR="003C3E99" w:rsidRDefault="003C3E99" w:rsidP="003C3E99">
      <w:pPr>
        <w:tabs>
          <w:tab w:val="left" w:pos="567"/>
        </w:tabs>
        <w:spacing w:line="260" w:lineRule="exact"/>
        <w:rPr>
          <w:szCs w:val="24"/>
        </w:rPr>
      </w:pPr>
      <w:r>
        <w:rPr>
          <w:szCs w:val="24"/>
        </w:rPr>
        <w:br w:type="page"/>
      </w:r>
    </w:p>
    <w:p w14:paraId="6DB23817" w14:textId="77777777" w:rsidR="003C3E99" w:rsidRDefault="003C3E99" w:rsidP="003C3E99">
      <w:pPr>
        <w:tabs>
          <w:tab w:val="left" w:pos="567"/>
        </w:tabs>
        <w:spacing w:line="260" w:lineRule="exact"/>
        <w:rPr>
          <w:szCs w:val="24"/>
        </w:rPr>
      </w:pPr>
    </w:p>
    <w:p w14:paraId="691EA9E3" w14:textId="77777777" w:rsidR="003C3E99" w:rsidRDefault="003C3E99" w:rsidP="003C3E99">
      <w:pPr>
        <w:tabs>
          <w:tab w:val="left" w:pos="567"/>
        </w:tabs>
        <w:spacing w:line="260" w:lineRule="exact"/>
        <w:rPr>
          <w:szCs w:val="24"/>
        </w:rPr>
      </w:pPr>
    </w:p>
    <w:p w14:paraId="58685A15" w14:textId="77777777" w:rsidR="003C3E99" w:rsidRDefault="003C3E99" w:rsidP="003C3E99">
      <w:pPr>
        <w:tabs>
          <w:tab w:val="left" w:pos="567"/>
        </w:tabs>
        <w:spacing w:line="260" w:lineRule="exact"/>
        <w:rPr>
          <w:szCs w:val="24"/>
        </w:rPr>
      </w:pPr>
    </w:p>
    <w:p w14:paraId="3654B1B2" w14:textId="77777777" w:rsidR="003C3E99" w:rsidRDefault="003C3E99" w:rsidP="003C3E99">
      <w:pPr>
        <w:tabs>
          <w:tab w:val="left" w:pos="567"/>
        </w:tabs>
        <w:spacing w:line="260" w:lineRule="exact"/>
        <w:rPr>
          <w:szCs w:val="24"/>
        </w:rPr>
      </w:pPr>
    </w:p>
    <w:p w14:paraId="6A31B9E0" w14:textId="77777777" w:rsidR="003C3E99" w:rsidRDefault="003C3E99" w:rsidP="003C3E99">
      <w:pPr>
        <w:tabs>
          <w:tab w:val="left" w:pos="567"/>
        </w:tabs>
        <w:spacing w:line="260" w:lineRule="exact"/>
        <w:rPr>
          <w:szCs w:val="24"/>
        </w:rPr>
      </w:pPr>
    </w:p>
    <w:p w14:paraId="10B4B9C5" w14:textId="77777777" w:rsidR="003C3E99" w:rsidRDefault="003C3E99" w:rsidP="003C3E99">
      <w:pPr>
        <w:tabs>
          <w:tab w:val="left" w:pos="567"/>
        </w:tabs>
        <w:spacing w:line="260" w:lineRule="exact"/>
        <w:rPr>
          <w:szCs w:val="24"/>
        </w:rPr>
      </w:pPr>
    </w:p>
    <w:p w14:paraId="0047638E" w14:textId="77777777" w:rsidR="003C3E99" w:rsidRDefault="003C3E99" w:rsidP="003C3E99">
      <w:pPr>
        <w:tabs>
          <w:tab w:val="left" w:pos="567"/>
        </w:tabs>
        <w:spacing w:line="260" w:lineRule="exact"/>
        <w:rPr>
          <w:szCs w:val="24"/>
        </w:rPr>
      </w:pPr>
    </w:p>
    <w:p w14:paraId="4DC2FFC6" w14:textId="77777777" w:rsidR="003C3E99" w:rsidRDefault="003C3E99" w:rsidP="003C3E99">
      <w:pPr>
        <w:tabs>
          <w:tab w:val="left" w:pos="567"/>
        </w:tabs>
        <w:spacing w:line="260" w:lineRule="exact"/>
        <w:rPr>
          <w:szCs w:val="24"/>
        </w:rPr>
      </w:pPr>
    </w:p>
    <w:p w14:paraId="4CDB29D2" w14:textId="77777777" w:rsidR="003C3E99" w:rsidRDefault="003C3E99" w:rsidP="003C3E99">
      <w:pPr>
        <w:tabs>
          <w:tab w:val="left" w:pos="567"/>
        </w:tabs>
        <w:spacing w:line="260" w:lineRule="exact"/>
        <w:rPr>
          <w:szCs w:val="24"/>
        </w:rPr>
      </w:pPr>
    </w:p>
    <w:p w14:paraId="0EE02BD1" w14:textId="77777777" w:rsidR="003C3E99" w:rsidRDefault="003C3E99" w:rsidP="003C3E99">
      <w:pPr>
        <w:tabs>
          <w:tab w:val="left" w:pos="567"/>
        </w:tabs>
        <w:spacing w:line="260" w:lineRule="exact"/>
        <w:rPr>
          <w:szCs w:val="24"/>
        </w:rPr>
      </w:pPr>
    </w:p>
    <w:p w14:paraId="48FDB230" w14:textId="77777777" w:rsidR="003C3E99" w:rsidRDefault="003C3E99" w:rsidP="003C3E99">
      <w:pPr>
        <w:tabs>
          <w:tab w:val="left" w:pos="567"/>
        </w:tabs>
        <w:spacing w:line="260" w:lineRule="exact"/>
        <w:rPr>
          <w:szCs w:val="24"/>
        </w:rPr>
      </w:pPr>
    </w:p>
    <w:p w14:paraId="47A9BD4B" w14:textId="77777777" w:rsidR="003C3E99" w:rsidRDefault="003C3E99" w:rsidP="003C3E99">
      <w:pPr>
        <w:tabs>
          <w:tab w:val="left" w:pos="567"/>
        </w:tabs>
        <w:spacing w:line="260" w:lineRule="exact"/>
        <w:rPr>
          <w:szCs w:val="24"/>
        </w:rPr>
      </w:pPr>
    </w:p>
    <w:p w14:paraId="55CFC8A0" w14:textId="77777777" w:rsidR="003C3E99" w:rsidRDefault="003C3E99" w:rsidP="003C3E99">
      <w:pPr>
        <w:tabs>
          <w:tab w:val="left" w:pos="567"/>
        </w:tabs>
        <w:spacing w:line="260" w:lineRule="exact"/>
        <w:rPr>
          <w:szCs w:val="24"/>
        </w:rPr>
      </w:pPr>
    </w:p>
    <w:p w14:paraId="1F508EEC" w14:textId="77777777" w:rsidR="003C3E99" w:rsidRDefault="003C3E99" w:rsidP="003C3E99">
      <w:pPr>
        <w:tabs>
          <w:tab w:val="left" w:pos="567"/>
        </w:tabs>
        <w:spacing w:line="260" w:lineRule="exact"/>
        <w:rPr>
          <w:szCs w:val="24"/>
        </w:rPr>
      </w:pPr>
    </w:p>
    <w:p w14:paraId="7087C3AE" w14:textId="77777777" w:rsidR="003C3E99" w:rsidRDefault="003C3E99" w:rsidP="003C3E99">
      <w:pPr>
        <w:tabs>
          <w:tab w:val="left" w:pos="567"/>
        </w:tabs>
        <w:spacing w:line="260" w:lineRule="exact"/>
        <w:rPr>
          <w:szCs w:val="24"/>
        </w:rPr>
      </w:pPr>
    </w:p>
    <w:p w14:paraId="236AE326" w14:textId="77777777" w:rsidR="003C3E99" w:rsidRDefault="003C3E99" w:rsidP="003C3E99">
      <w:pPr>
        <w:tabs>
          <w:tab w:val="left" w:pos="567"/>
        </w:tabs>
        <w:spacing w:line="260" w:lineRule="exact"/>
        <w:rPr>
          <w:szCs w:val="24"/>
        </w:rPr>
      </w:pPr>
    </w:p>
    <w:p w14:paraId="5698E2E0" w14:textId="77777777" w:rsidR="003C3E99" w:rsidRDefault="003C3E99" w:rsidP="003C3E99">
      <w:pPr>
        <w:tabs>
          <w:tab w:val="left" w:pos="567"/>
        </w:tabs>
        <w:spacing w:line="260" w:lineRule="exact"/>
        <w:rPr>
          <w:szCs w:val="24"/>
        </w:rPr>
      </w:pPr>
    </w:p>
    <w:p w14:paraId="42447C73" w14:textId="77777777" w:rsidR="003C3E99" w:rsidRDefault="003C3E99" w:rsidP="003C3E99">
      <w:pPr>
        <w:tabs>
          <w:tab w:val="left" w:pos="567"/>
        </w:tabs>
        <w:spacing w:line="260" w:lineRule="exact"/>
        <w:rPr>
          <w:szCs w:val="24"/>
        </w:rPr>
      </w:pPr>
    </w:p>
    <w:p w14:paraId="58670FC8" w14:textId="77777777" w:rsidR="003C3E99" w:rsidRDefault="003C3E99" w:rsidP="003C3E99">
      <w:pPr>
        <w:tabs>
          <w:tab w:val="left" w:pos="567"/>
        </w:tabs>
        <w:spacing w:line="260" w:lineRule="exact"/>
        <w:rPr>
          <w:szCs w:val="24"/>
        </w:rPr>
      </w:pPr>
    </w:p>
    <w:p w14:paraId="04D55ADB" w14:textId="77777777" w:rsidR="003C3E99" w:rsidRDefault="003C3E99" w:rsidP="003C3E99">
      <w:pPr>
        <w:tabs>
          <w:tab w:val="left" w:pos="567"/>
        </w:tabs>
        <w:spacing w:line="260" w:lineRule="exact"/>
        <w:rPr>
          <w:szCs w:val="24"/>
        </w:rPr>
      </w:pPr>
    </w:p>
    <w:p w14:paraId="080B25F4" w14:textId="77777777" w:rsidR="003C3E99" w:rsidRDefault="003C3E99" w:rsidP="003C3E99">
      <w:pPr>
        <w:tabs>
          <w:tab w:val="left" w:pos="567"/>
        </w:tabs>
        <w:spacing w:line="260" w:lineRule="exact"/>
        <w:rPr>
          <w:szCs w:val="24"/>
        </w:rPr>
      </w:pPr>
    </w:p>
    <w:p w14:paraId="2EBBC36E" w14:textId="77777777" w:rsidR="003C3E99" w:rsidRDefault="003C3E99" w:rsidP="003C3E99">
      <w:pPr>
        <w:tabs>
          <w:tab w:val="left" w:pos="567"/>
        </w:tabs>
        <w:spacing w:line="260" w:lineRule="exact"/>
        <w:rPr>
          <w:szCs w:val="24"/>
        </w:rPr>
      </w:pPr>
    </w:p>
    <w:p w14:paraId="744518DE" w14:textId="77777777" w:rsidR="003C3E99" w:rsidRDefault="003C3E99" w:rsidP="003C3E99">
      <w:pPr>
        <w:keepNext/>
        <w:tabs>
          <w:tab w:val="left" w:pos="567"/>
        </w:tabs>
        <w:jc w:val="center"/>
        <w:outlineLvl w:val="1"/>
        <w:rPr>
          <w:b/>
          <w:szCs w:val="24"/>
          <w:lang w:eastAsia="x-none"/>
        </w:rPr>
      </w:pPr>
      <w:r>
        <w:rPr>
          <w:b/>
          <w:bCs/>
          <w:iCs/>
          <w:szCs w:val="28"/>
          <w:lang w:eastAsia="x-none"/>
        </w:rPr>
        <w:t>A. ŽENKLINIMAS</w:t>
      </w:r>
    </w:p>
    <w:p w14:paraId="19D7E88C" w14:textId="77777777" w:rsidR="003C3E99" w:rsidRDefault="003C3E99" w:rsidP="003C3E99">
      <w:pPr>
        <w:tabs>
          <w:tab w:val="left" w:pos="567"/>
        </w:tabs>
        <w:spacing w:line="260" w:lineRule="exact"/>
        <w:rPr>
          <w:szCs w:val="24"/>
        </w:rPr>
      </w:pPr>
      <w:r>
        <w:rPr>
          <w:szCs w:val="24"/>
        </w:rPr>
        <w:br w:type="page"/>
      </w:r>
    </w:p>
    <w:p w14:paraId="0B010BEB"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b/>
          <w:szCs w:val="24"/>
        </w:rPr>
      </w:pPr>
      <w:r>
        <w:rPr>
          <w:b/>
          <w:szCs w:val="24"/>
        </w:rPr>
        <w:lastRenderedPageBreak/>
        <w:t>INFORMACIJA ANT IŠORINĖS PAKUOTĖS</w:t>
      </w:r>
    </w:p>
    <w:p w14:paraId="4232EDAB"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36D494E9" w14:textId="67428EBB" w:rsidR="008764D8" w:rsidRDefault="002C70E2" w:rsidP="008764D8">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KARTONO DĖŽUTĖ</w:t>
      </w:r>
    </w:p>
    <w:p w14:paraId="146175AE" w14:textId="77777777" w:rsidR="008764D8" w:rsidRDefault="008764D8" w:rsidP="008764D8">
      <w:pPr>
        <w:tabs>
          <w:tab w:val="left" w:pos="567"/>
        </w:tabs>
        <w:spacing w:line="260" w:lineRule="exact"/>
        <w:rPr>
          <w:szCs w:val="24"/>
        </w:rPr>
      </w:pPr>
    </w:p>
    <w:p w14:paraId="79A66FAC"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1.</w:t>
      </w:r>
      <w:r>
        <w:rPr>
          <w:b/>
          <w:szCs w:val="24"/>
        </w:rPr>
        <w:tab/>
      </w:r>
      <w:r>
        <w:rPr>
          <w:b/>
          <w:caps/>
          <w:szCs w:val="24"/>
        </w:rPr>
        <w:t>VAISTINIO</w:t>
      </w:r>
      <w:r>
        <w:rPr>
          <w:b/>
          <w:szCs w:val="24"/>
        </w:rPr>
        <w:t xml:space="preserve"> PREPARATO PAVADINIMAS</w:t>
      </w:r>
    </w:p>
    <w:p w14:paraId="01172348" w14:textId="77777777" w:rsidR="008764D8" w:rsidRDefault="008764D8" w:rsidP="002427CD">
      <w:pPr>
        <w:tabs>
          <w:tab w:val="left" w:pos="567"/>
        </w:tabs>
        <w:spacing w:line="240" w:lineRule="exact"/>
        <w:rPr>
          <w:szCs w:val="24"/>
        </w:rPr>
      </w:pPr>
    </w:p>
    <w:p w14:paraId="6FB13621" w14:textId="77777777" w:rsidR="00AE1279" w:rsidRDefault="00AE1279" w:rsidP="002427CD">
      <w:pPr>
        <w:pStyle w:val="Pagrindinistekstas"/>
        <w:spacing w:line="240" w:lineRule="exact"/>
      </w:pPr>
      <w:proofErr w:type="spellStart"/>
      <w:r>
        <w:t>Bosutinib</w:t>
      </w:r>
      <w:proofErr w:type="spellEnd"/>
      <w:r>
        <w:t xml:space="preserve"> MSN</w:t>
      </w:r>
      <w:r w:rsidRPr="003C2930">
        <w:t xml:space="preserve"> 100</w:t>
      </w:r>
      <w:r>
        <w:t> </w:t>
      </w:r>
      <w:r w:rsidRPr="003C2930">
        <w:t>mg plėvele dengtos tabletės</w:t>
      </w:r>
    </w:p>
    <w:p w14:paraId="7C7679EF" w14:textId="77777777" w:rsidR="00AE1279" w:rsidRPr="00AE1279" w:rsidRDefault="00AE1279" w:rsidP="002427CD">
      <w:pPr>
        <w:pStyle w:val="Pagrindinistekstas"/>
        <w:spacing w:line="240" w:lineRule="exact"/>
        <w:rPr>
          <w:highlight w:val="lightGray"/>
        </w:rPr>
      </w:pPr>
      <w:proofErr w:type="spellStart"/>
      <w:r w:rsidRPr="00AE1279">
        <w:rPr>
          <w:highlight w:val="lightGray"/>
        </w:rPr>
        <w:t>Bosutinib</w:t>
      </w:r>
      <w:proofErr w:type="spellEnd"/>
      <w:r w:rsidRPr="00AE1279">
        <w:rPr>
          <w:highlight w:val="lightGray"/>
        </w:rPr>
        <w:t xml:space="preserve"> MSN 400 mg plėvele dengtos tabletės</w:t>
      </w:r>
    </w:p>
    <w:p w14:paraId="6830CB6B" w14:textId="77777777" w:rsidR="00AE1279" w:rsidRPr="00AE1279" w:rsidRDefault="00AE1279" w:rsidP="002427CD">
      <w:pPr>
        <w:pStyle w:val="Pagrindinistekstas"/>
        <w:spacing w:line="240" w:lineRule="exact"/>
        <w:rPr>
          <w:highlight w:val="lightGray"/>
        </w:rPr>
      </w:pPr>
      <w:proofErr w:type="spellStart"/>
      <w:r w:rsidRPr="00AE1279">
        <w:rPr>
          <w:highlight w:val="lightGray"/>
        </w:rPr>
        <w:t>Bosutinib</w:t>
      </w:r>
      <w:proofErr w:type="spellEnd"/>
      <w:r w:rsidRPr="00AE1279">
        <w:rPr>
          <w:highlight w:val="lightGray"/>
        </w:rPr>
        <w:t xml:space="preserve"> MSN 500 mg plėvele dengtos tabletės</w:t>
      </w:r>
    </w:p>
    <w:p w14:paraId="32F8C2FB" w14:textId="77777777" w:rsidR="00AE1279" w:rsidRPr="00AE1279" w:rsidRDefault="00AE1279" w:rsidP="002427CD">
      <w:pPr>
        <w:tabs>
          <w:tab w:val="left" w:pos="567"/>
        </w:tabs>
        <w:spacing w:line="240" w:lineRule="exact"/>
        <w:rPr>
          <w:szCs w:val="24"/>
          <w:highlight w:val="lightGray"/>
        </w:rPr>
      </w:pPr>
    </w:p>
    <w:p w14:paraId="0C5CDB5F" w14:textId="77777777" w:rsidR="008764D8" w:rsidRDefault="00AE1279" w:rsidP="002427CD">
      <w:pPr>
        <w:tabs>
          <w:tab w:val="left" w:pos="567"/>
        </w:tabs>
        <w:spacing w:line="240" w:lineRule="exact"/>
        <w:rPr>
          <w:szCs w:val="24"/>
        </w:rPr>
      </w:pPr>
      <w:proofErr w:type="spellStart"/>
      <w:r w:rsidRPr="00AE1279">
        <w:rPr>
          <w:szCs w:val="24"/>
          <w:highlight w:val="lightGray"/>
        </w:rPr>
        <w:t>bosutinibum</w:t>
      </w:r>
      <w:proofErr w:type="spellEnd"/>
    </w:p>
    <w:p w14:paraId="61588A3A" w14:textId="77777777" w:rsidR="008764D8" w:rsidRDefault="008764D8" w:rsidP="002427CD">
      <w:pPr>
        <w:tabs>
          <w:tab w:val="left" w:pos="567"/>
        </w:tabs>
        <w:spacing w:line="240" w:lineRule="exact"/>
        <w:rPr>
          <w:szCs w:val="24"/>
        </w:rPr>
      </w:pPr>
    </w:p>
    <w:p w14:paraId="1CBBAE30" w14:textId="77777777" w:rsidR="008764D8" w:rsidRDefault="008764D8" w:rsidP="002427CD">
      <w:pPr>
        <w:tabs>
          <w:tab w:val="left" w:pos="567"/>
        </w:tabs>
        <w:spacing w:line="240" w:lineRule="exact"/>
        <w:rPr>
          <w:szCs w:val="24"/>
        </w:rPr>
      </w:pPr>
    </w:p>
    <w:p w14:paraId="6716161E"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b/>
          <w:szCs w:val="24"/>
        </w:rPr>
      </w:pPr>
      <w:r>
        <w:rPr>
          <w:b/>
          <w:szCs w:val="24"/>
        </w:rPr>
        <w:t>2.</w:t>
      </w:r>
      <w:r>
        <w:rPr>
          <w:b/>
          <w:szCs w:val="24"/>
        </w:rPr>
        <w:tab/>
        <w:t>VEIKLIOJI (-IOS) MEDŽIAGA (-OS) IR JOS (-Ų) KIEKIS (-IAI)</w:t>
      </w:r>
    </w:p>
    <w:p w14:paraId="555B5CF5" w14:textId="77777777" w:rsidR="008764D8" w:rsidRDefault="008764D8" w:rsidP="002427CD">
      <w:pPr>
        <w:tabs>
          <w:tab w:val="left" w:pos="567"/>
        </w:tabs>
        <w:spacing w:line="240" w:lineRule="exact"/>
        <w:rPr>
          <w:szCs w:val="24"/>
        </w:rPr>
      </w:pPr>
    </w:p>
    <w:p w14:paraId="2D09F799" w14:textId="77777777" w:rsidR="00AE1279" w:rsidRPr="003C2930" w:rsidRDefault="00AE1279" w:rsidP="002427CD">
      <w:pPr>
        <w:pStyle w:val="Pagrindinistekstas"/>
        <w:spacing w:line="240" w:lineRule="exact"/>
      </w:pPr>
      <w:r w:rsidRPr="003C2930">
        <w:t xml:space="preserve">Kiekvienoje plėvele dengtoje tabletėje yra </w:t>
      </w:r>
      <w:r>
        <w:t xml:space="preserve">106,79 mg </w:t>
      </w:r>
      <w:proofErr w:type="spellStart"/>
      <w:r>
        <w:t>bozutinibo</w:t>
      </w:r>
      <w:proofErr w:type="spellEnd"/>
      <w:r>
        <w:t xml:space="preserve"> </w:t>
      </w:r>
      <w:proofErr w:type="spellStart"/>
      <w:r>
        <w:t>dihidrato</w:t>
      </w:r>
      <w:proofErr w:type="spellEnd"/>
      <w:r>
        <w:t xml:space="preserve">, atitinkančio </w:t>
      </w:r>
      <w:r w:rsidRPr="003C2930">
        <w:t>100</w:t>
      </w:r>
      <w:r>
        <w:t> </w:t>
      </w:r>
      <w:r w:rsidRPr="003C2930">
        <w:t xml:space="preserve">mg </w:t>
      </w:r>
      <w:proofErr w:type="spellStart"/>
      <w:r w:rsidRPr="003C2930">
        <w:t>bozutinibo</w:t>
      </w:r>
      <w:proofErr w:type="spellEnd"/>
      <w:r w:rsidRPr="003C2930">
        <w:t>.</w:t>
      </w:r>
    </w:p>
    <w:p w14:paraId="726C8531" w14:textId="77777777" w:rsidR="00AE1279" w:rsidRPr="003B283C" w:rsidRDefault="00AE1279" w:rsidP="002427CD">
      <w:pPr>
        <w:pStyle w:val="Pagrindinistekstas"/>
        <w:spacing w:line="240" w:lineRule="exact"/>
        <w:rPr>
          <w:rFonts w:eastAsiaTheme="minorHAnsi"/>
          <w:highlight w:val="lightGray"/>
        </w:rPr>
      </w:pPr>
      <w:r w:rsidRPr="003B283C">
        <w:rPr>
          <w:rFonts w:eastAsiaTheme="minorHAnsi"/>
          <w:highlight w:val="lightGray"/>
        </w:rPr>
        <w:t xml:space="preserve">Kiekvienoje plėvele dengtoje tabletėje yra 427,16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roofErr w:type="spellStart"/>
      <w:r w:rsidRPr="003B283C">
        <w:rPr>
          <w:rFonts w:eastAsiaTheme="minorHAnsi"/>
          <w:highlight w:val="lightGray"/>
        </w:rPr>
        <w:t>dihidrato</w:t>
      </w:r>
      <w:proofErr w:type="spellEnd"/>
      <w:r w:rsidRPr="003B283C">
        <w:rPr>
          <w:rFonts w:eastAsiaTheme="minorHAnsi"/>
          <w:highlight w:val="lightGray"/>
        </w:rPr>
        <w:t xml:space="preserve">, atitinkančio 400 mg </w:t>
      </w:r>
      <w:proofErr w:type="spellStart"/>
      <w:r w:rsidRPr="003B283C">
        <w:rPr>
          <w:rFonts w:eastAsiaTheme="minorHAnsi"/>
          <w:highlight w:val="lightGray"/>
        </w:rPr>
        <w:t>bozutinibo</w:t>
      </w:r>
      <w:proofErr w:type="spellEnd"/>
      <w:r w:rsidRPr="003B283C">
        <w:rPr>
          <w:rFonts w:eastAsiaTheme="minorHAnsi"/>
          <w:highlight w:val="lightGray"/>
        </w:rPr>
        <w:t>.</w:t>
      </w:r>
    </w:p>
    <w:p w14:paraId="483E961F" w14:textId="77777777" w:rsidR="00AE1279" w:rsidRPr="003B283C" w:rsidRDefault="00AE1279" w:rsidP="002427CD">
      <w:pPr>
        <w:pStyle w:val="Pagrindinistekstas"/>
        <w:spacing w:line="240" w:lineRule="exact"/>
        <w:rPr>
          <w:rFonts w:eastAsiaTheme="minorHAnsi"/>
          <w:highlight w:val="lightGray"/>
        </w:rPr>
      </w:pPr>
      <w:r w:rsidRPr="003B283C">
        <w:rPr>
          <w:rFonts w:eastAsiaTheme="minorHAnsi"/>
          <w:highlight w:val="lightGray"/>
        </w:rPr>
        <w:t xml:space="preserve">Kiekvienoje plėvele dengtoje tabletėje yra 533,95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roofErr w:type="spellStart"/>
      <w:r w:rsidRPr="003B283C">
        <w:rPr>
          <w:rFonts w:eastAsiaTheme="minorHAnsi"/>
          <w:highlight w:val="lightGray"/>
        </w:rPr>
        <w:t>dihidrato</w:t>
      </w:r>
      <w:proofErr w:type="spellEnd"/>
      <w:r w:rsidRPr="003B283C">
        <w:rPr>
          <w:rFonts w:eastAsiaTheme="minorHAnsi"/>
          <w:highlight w:val="lightGray"/>
        </w:rPr>
        <w:t xml:space="preserve">, atitinkančio 500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
    <w:p w14:paraId="2411FDB4" w14:textId="77777777" w:rsidR="00AE1279" w:rsidRDefault="00AE1279" w:rsidP="002427CD">
      <w:pPr>
        <w:tabs>
          <w:tab w:val="left" w:pos="567"/>
        </w:tabs>
        <w:spacing w:line="240" w:lineRule="exact"/>
        <w:rPr>
          <w:szCs w:val="24"/>
        </w:rPr>
      </w:pPr>
    </w:p>
    <w:p w14:paraId="613E9F15" w14:textId="77777777" w:rsidR="00AE1279" w:rsidRDefault="00AE1279" w:rsidP="002427CD">
      <w:pPr>
        <w:tabs>
          <w:tab w:val="left" w:pos="567"/>
        </w:tabs>
        <w:spacing w:line="240" w:lineRule="exact"/>
        <w:rPr>
          <w:szCs w:val="24"/>
        </w:rPr>
      </w:pPr>
    </w:p>
    <w:p w14:paraId="3A69C76A"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3.</w:t>
      </w:r>
      <w:r>
        <w:rPr>
          <w:b/>
          <w:szCs w:val="24"/>
        </w:rPr>
        <w:tab/>
        <w:t>PAGALBINIŲ MEDŽIAGŲ SĄRAŠAS</w:t>
      </w:r>
    </w:p>
    <w:p w14:paraId="0713FEBC" w14:textId="77777777" w:rsidR="008764D8" w:rsidRDefault="008764D8" w:rsidP="002427CD">
      <w:pPr>
        <w:tabs>
          <w:tab w:val="left" w:pos="567"/>
        </w:tabs>
        <w:spacing w:line="240" w:lineRule="exact"/>
        <w:rPr>
          <w:szCs w:val="24"/>
        </w:rPr>
      </w:pPr>
    </w:p>
    <w:p w14:paraId="252021E1" w14:textId="77777777" w:rsidR="008764D8" w:rsidRDefault="008764D8" w:rsidP="002427CD">
      <w:pPr>
        <w:tabs>
          <w:tab w:val="left" w:pos="567"/>
        </w:tabs>
        <w:spacing w:line="240" w:lineRule="exact"/>
        <w:rPr>
          <w:szCs w:val="24"/>
        </w:rPr>
      </w:pPr>
    </w:p>
    <w:p w14:paraId="5CC07553"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4.</w:t>
      </w:r>
      <w:r>
        <w:rPr>
          <w:b/>
          <w:szCs w:val="24"/>
        </w:rPr>
        <w:tab/>
        <w:t>FARMACINĖ FORMA IR KIEKIS PAKUOTĖJE</w:t>
      </w:r>
    </w:p>
    <w:p w14:paraId="5E61E105" w14:textId="77777777" w:rsidR="008764D8" w:rsidRDefault="008764D8" w:rsidP="002427CD">
      <w:pPr>
        <w:tabs>
          <w:tab w:val="left" w:pos="567"/>
        </w:tabs>
        <w:spacing w:line="240" w:lineRule="exact"/>
        <w:rPr>
          <w:szCs w:val="24"/>
        </w:rPr>
      </w:pPr>
    </w:p>
    <w:p w14:paraId="6C025DEC" w14:textId="77777777" w:rsidR="00AE1279" w:rsidRPr="00D8599A" w:rsidRDefault="00AE1279" w:rsidP="002427CD">
      <w:pPr>
        <w:adjustRightInd w:val="0"/>
        <w:spacing w:line="240" w:lineRule="exact"/>
        <w:rPr>
          <w:u w:val="single"/>
        </w:rPr>
      </w:pPr>
      <w:r w:rsidRPr="00D8599A">
        <w:rPr>
          <w:u w:val="single"/>
        </w:rPr>
        <w:t>100 mg:</w:t>
      </w:r>
    </w:p>
    <w:p w14:paraId="31DA1029" w14:textId="77777777" w:rsidR="00AE1279" w:rsidRPr="00D8599A" w:rsidRDefault="00AE1279" w:rsidP="002427CD">
      <w:pPr>
        <w:spacing w:line="240" w:lineRule="exact"/>
      </w:pPr>
      <w:r w:rsidRPr="00D8599A">
        <w:t xml:space="preserve">28 </w:t>
      </w:r>
      <w:r>
        <w:t>plėvele dengtos tabletės.</w:t>
      </w:r>
    </w:p>
    <w:p w14:paraId="15AABE41" w14:textId="77777777" w:rsidR="00AE1279" w:rsidRPr="00D8599A" w:rsidRDefault="00AE1279" w:rsidP="002427CD">
      <w:pPr>
        <w:adjustRightInd w:val="0"/>
        <w:spacing w:line="240" w:lineRule="exact"/>
        <w:rPr>
          <w:rFonts w:eastAsia="TimesNewRoman"/>
          <w:highlight w:val="lightGray"/>
        </w:rPr>
      </w:pPr>
      <w:r w:rsidRPr="00D8599A">
        <w:rPr>
          <w:rFonts w:eastAsia="TimesNewRoman"/>
          <w:highlight w:val="lightGray"/>
        </w:rPr>
        <w:t xml:space="preserve">30 </w:t>
      </w:r>
      <w:r w:rsidRPr="00AE1279">
        <w:rPr>
          <w:rFonts w:eastAsia="TimesNewRoman"/>
          <w:highlight w:val="lightGray"/>
        </w:rPr>
        <w:t>plėvele dengtų tablečių</w:t>
      </w:r>
      <w:r w:rsidRPr="00D8599A">
        <w:rPr>
          <w:rFonts w:eastAsia="TimesNewRoman"/>
          <w:highlight w:val="lightGray"/>
        </w:rPr>
        <w:t>.</w:t>
      </w:r>
    </w:p>
    <w:p w14:paraId="5251706B" w14:textId="77777777" w:rsidR="00AE1279" w:rsidRPr="00D8599A" w:rsidRDefault="00AE1279" w:rsidP="002427CD">
      <w:pPr>
        <w:adjustRightInd w:val="0"/>
        <w:spacing w:line="240" w:lineRule="exact"/>
        <w:rPr>
          <w:rFonts w:eastAsia="TimesNewRoman"/>
          <w:highlight w:val="lightGray"/>
        </w:rPr>
      </w:pPr>
      <w:r w:rsidRPr="00D8599A">
        <w:rPr>
          <w:rFonts w:eastAsia="TimesNewRoman"/>
          <w:highlight w:val="lightGray"/>
        </w:rPr>
        <w:t xml:space="preserve">112 </w:t>
      </w:r>
      <w:r w:rsidRPr="00AE1279">
        <w:rPr>
          <w:rFonts w:eastAsia="TimesNewRoman"/>
          <w:highlight w:val="lightGray"/>
        </w:rPr>
        <w:t>plėvele dengtų tablečių</w:t>
      </w:r>
      <w:r w:rsidRPr="00D8599A">
        <w:rPr>
          <w:rFonts w:eastAsia="TimesNewRoman"/>
          <w:highlight w:val="lightGray"/>
        </w:rPr>
        <w:t>.</w:t>
      </w:r>
    </w:p>
    <w:p w14:paraId="1952AA8A" w14:textId="77777777" w:rsidR="00AE1279" w:rsidRPr="00D8599A" w:rsidRDefault="00AE1279" w:rsidP="002427CD">
      <w:pPr>
        <w:spacing w:line="240" w:lineRule="exact"/>
      </w:pPr>
    </w:p>
    <w:p w14:paraId="136538AB" w14:textId="77777777" w:rsidR="00AE1279" w:rsidRPr="00D8599A" w:rsidRDefault="00AE1279" w:rsidP="002427CD">
      <w:pPr>
        <w:adjustRightInd w:val="0"/>
        <w:spacing w:line="240" w:lineRule="exact"/>
        <w:rPr>
          <w:rFonts w:eastAsia="TimesNewRoman"/>
          <w:highlight w:val="lightGray"/>
          <w:u w:val="single"/>
        </w:rPr>
      </w:pPr>
      <w:r w:rsidRPr="00D8599A">
        <w:rPr>
          <w:rFonts w:eastAsia="TimesNewRoman"/>
          <w:highlight w:val="lightGray"/>
          <w:u w:val="single"/>
        </w:rPr>
        <w:t xml:space="preserve">400 mg </w:t>
      </w:r>
      <w:r>
        <w:rPr>
          <w:rFonts w:eastAsia="TimesNewRoman"/>
          <w:highlight w:val="lightGray"/>
          <w:u w:val="single"/>
        </w:rPr>
        <w:t xml:space="preserve">ir </w:t>
      </w:r>
      <w:r w:rsidRPr="00D8599A">
        <w:rPr>
          <w:rFonts w:eastAsia="TimesNewRoman"/>
          <w:highlight w:val="lightGray"/>
          <w:u w:val="single"/>
        </w:rPr>
        <w:t>500 mg:</w:t>
      </w:r>
    </w:p>
    <w:p w14:paraId="2D3BA501" w14:textId="77777777" w:rsidR="00AE1279" w:rsidRPr="00D8599A" w:rsidRDefault="00AE1279" w:rsidP="002427CD">
      <w:pPr>
        <w:adjustRightInd w:val="0"/>
        <w:spacing w:line="240" w:lineRule="exact"/>
        <w:rPr>
          <w:rFonts w:eastAsia="TimesNewRoman"/>
          <w:highlight w:val="lightGray"/>
        </w:rPr>
      </w:pPr>
      <w:r w:rsidRPr="00D8599A">
        <w:rPr>
          <w:rFonts w:eastAsia="TimesNewRoman"/>
          <w:highlight w:val="lightGray"/>
        </w:rPr>
        <w:t xml:space="preserve">28 </w:t>
      </w:r>
      <w:r w:rsidRPr="00AE1279">
        <w:rPr>
          <w:rFonts w:eastAsia="TimesNewRoman"/>
          <w:highlight w:val="lightGray"/>
        </w:rPr>
        <w:t>plėvele dengtos tabletės</w:t>
      </w:r>
      <w:r w:rsidRPr="00D8599A">
        <w:rPr>
          <w:rFonts w:eastAsia="TimesNewRoman"/>
          <w:highlight w:val="lightGray"/>
        </w:rPr>
        <w:t>.</w:t>
      </w:r>
    </w:p>
    <w:p w14:paraId="6435E9A2" w14:textId="77777777" w:rsidR="00AE1279" w:rsidRPr="00D8599A" w:rsidRDefault="00AE1279" w:rsidP="002427CD">
      <w:pPr>
        <w:adjustRightInd w:val="0"/>
        <w:spacing w:line="240" w:lineRule="exact"/>
        <w:rPr>
          <w:rFonts w:eastAsia="TimesNewRoman"/>
          <w:highlight w:val="lightGray"/>
        </w:rPr>
      </w:pPr>
      <w:r w:rsidRPr="00D8599A">
        <w:rPr>
          <w:rFonts w:eastAsia="TimesNewRoman"/>
          <w:highlight w:val="lightGray"/>
        </w:rPr>
        <w:t xml:space="preserve">30 </w:t>
      </w:r>
      <w:r w:rsidRPr="00AE1279">
        <w:rPr>
          <w:rFonts w:eastAsia="TimesNewRoman"/>
          <w:highlight w:val="lightGray"/>
        </w:rPr>
        <w:t>plėvele dengtų tablečių</w:t>
      </w:r>
      <w:r w:rsidRPr="00D8599A">
        <w:rPr>
          <w:rFonts w:eastAsia="TimesNewRoman"/>
          <w:highlight w:val="lightGray"/>
        </w:rPr>
        <w:t>.</w:t>
      </w:r>
    </w:p>
    <w:p w14:paraId="0350D6A1" w14:textId="77777777" w:rsidR="00AE1279" w:rsidRDefault="00AE1279" w:rsidP="002427CD">
      <w:pPr>
        <w:tabs>
          <w:tab w:val="left" w:pos="567"/>
        </w:tabs>
        <w:spacing w:line="240" w:lineRule="exact"/>
        <w:rPr>
          <w:szCs w:val="24"/>
        </w:rPr>
      </w:pPr>
    </w:p>
    <w:p w14:paraId="4F468BBF" w14:textId="77777777" w:rsidR="008764D8" w:rsidRDefault="008764D8" w:rsidP="002427CD">
      <w:pPr>
        <w:tabs>
          <w:tab w:val="left" w:pos="567"/>
        </w:tabs>
        <w:spacing w:line="240" w:lineRule="exact"/>
        <w:rPr>
          <w:szCs w:val="24"/>
        </w:rPr>
      </w:pPr>
    </w:p>
    <w:p w14:paraId="606BED23"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5.</w:t>
      </w:r>
      <w:r>
        <w:rPr>
          <w:b/>
          <w:szCs w:val="24"/>
        </w:rPr>
        <w:tab/>
        <w:t>VARTOJIMO METODAS IR BŪDAS (-AI)</w:t>
      </w:r>
    </w:p>
    <w:p w14:paraId="277544E3" w14:textId="77777777" w:rsidR="008764D8" w:rsidRPr="00425C7B" w:rsidRDefault="008764D8" w:rsidP="002427CD">
      <w:pPr>
        <w:tabs>
          <w:tab w:val="left" w:pos="567"/>
        </w:tabs>
        <w:spacing w:line="240" w:lineRule="exact"/>
        <w:rPr>
          <w:sz w:val="16"/>
          <w:szCs w:val="16"/>
        </w:rPr>
      </w:pPr>
    </w:p>
    <w:p w14:paraId="58E084E4" w14:textId="77777777" w:rsidR="008764D8" w:rsidRDefault="008764D8" w:rsidP="002427CD">
      <w:pPr>
        <w:tabs>
          <w:tab w:val="left" w:pos="567"/>
        </w:tabs>
        <w:spacing w:line="240" w:lineRule="exact"/>
        <w:rPr>
          <w:szCs w:val="24"/>
        </w:rPr>
      </w:pPr>
      <w:r>
        <w:rPr>
          <w:szCs w:val="24"/>
        </w:rPr>
        <w:t>Prieš vartojimą perskaitykite pakuotės lapelį.</w:t>
      </w:r>
    </w:p>
    <w:p w14:paraId="38570328" w14:textId="77777777" w:rsidR="008764D8" w:rsidRDefault="00AE1279" w:rsidP="002427CD">
      <w:pPr>
        <w:tabs>
          <w:tab w:val="left" w:pos="567"/>
        </w:tabs>
        <w:spacing w:line="240" w:lineRule="exact"/>
        <w:rPr>
          <w:szCs w:val="24"/>
        </w:rPr>
      </w:pPr>
      <w:r>
        <w:rPr>
          <w:szCs w:val="24"/>
        </w:rPr>
        <w:t>Vartoti per burną</w:t>
      </w:r>
    </w:p>
    <w:p w14:paraId="7D20F7AF" w14:textId="77777777" w:rsidR="008764D8" w:rsidRDefault="008764D8" w:rsidP="002427CD">
      <w:pPr>
        <w:tabs>
          <w:tab w:val="left" w:pos="567"/>
        </w:tabs>
        <w:spacing w:line="240" w:lineRule="exact"/>
        <w:rPr>
          <w:szCs w:val="24"/>
        </w:rPr>
      </w:pPr>
    </w:p>
    <w:p w14:paraId="74CAF2D3" w14:textId="77777777" w:rsidR="001B229C" w:rsidRDefault="001B229C" w:rsidP="002427CD">
      <w:pPr>
        <w:tabs>
          <w:tab w:val="left" w:pos="567"/>
        </w:tabs>
        <w:spacing w:line="240" w:lineRule="exact"/>
        <w:rPr>
          <w:szCs w:val="24"/>
        </w:rPr>
      </w:pPr>
    </w:p>
    <w:p w14:paraId="28D28B67"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6.</w:t>
      </w:r>
      <w:r>
        <w:rPr>
          <w:b/>
          <w:szCs w:val="24"/>
        </w:rPr>
        <w:tab/>
        <w:t>SPECIALUS ĮSPĖJIMAS, KAD VAISTINĮ PREPARATĄ BŪTINA LAIKYTI VAIKAMS NEPASTEBIMOJE IR  NEPASIEKIAMOJE VIETOJE</w:t>
      </w:r>
    </w:p>
    <w:p w14:paraId="303AC6E9" w14:textId="77777777" w:rsidR="008764D8" w:rsidRDefault="008764D8" w:rsidP="002427CD">
      <w:pPr>
        <w:tabs>
          <w:tab w:val="left" w:pos="567"/>
        </w:tabs>
        <w:spacing w:line="240" w:lineRule="exact"/>
        <w:rPr>
          <w:szCs w:val="24"/>
        </w:rPr>
      </w:pPr>
    </w:p>
    <w:p w14:paraId="59ED9FFA" w14:textId="77777777" w:rsidR="008764D8" w:rsidRDefault="008764D8" w:rsidP="002427CD">
      <w:pPr>
        <w:tabs>
          <w:tab w:val="left" w:pos="567"/>
        </w:tabs>
        <w:spacing w:line="240" w:lineRule="exact"/>
        <w:rPr>
          <w:szCs w:val="24"/>
        </w:rPr>
      </w:pPr>
      <w:r>
        <w:rPr>
          <w:szCs w:val="24"/>
        </w:rPr>
        <w:t>Laikyti vaikams nepastebimoje ir nepasiekiamoje vietoje.</w:t>
      </w:r>
    </w:p>
    <w:p w14:paraId="0C1F10AA" w14:textId="77777777" w:rsidR="008764D8" w:rsidRDefault="008764D8" w:rsidP="002427CD">
      <w:pPr>
        <w:tabs>
          <w:tab w:val="left" w:pos="567"/>
        </w:tabs>
        <w:spacing w:line="240" w:lineRule="exact"/>
        <w:rPr>
          <w:szCs w:val="24"/>
        </w:rPr>
      </w:pPr>
    </w:p>
    <w:p w14:paraId="1ECF113E" w14:textId="77777777" w:rsidR="008764D8" w:rsidRDefault="008764D8" w:rsidP="002427CD">
      <w:pPr>
        <w:tabs>
          <w:tab w:val="left" w:pos="567"/>
        </w:tabs>
        <w:spacing w:line="240" w:lineRule="exact"/>
        <w:rPr>
          <w:szCs w:val="24"/>
        </w:rPr>
      </w:pPr>
    </w:p>
    <w:p w14:paraId="08D535F1"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7.</w:t>
      </w:r>
      <w:r>
        <w:rPr>
          <w:b/>
          <w:szCs w:val="24"/>
        </w:rPr>
        <w:tab/>
        <w:t>KITAS (-I) SPECIALUS (-ŪS) ĮSPĖJIMAS (-AI) (JEI REIKIA)</w:t>
      </w:r>
    </w:p>
    <w:p w14:paraId="76831DCA" w14:textId="77777777" w:rsidR="008764D8" w:rsidRDefault="008764D8" w:rsidP="002427CD">
      <w:pPr>
        <w:tabs>
          <w:tab w:val="left" w:pos="567"/>
        </w:tabs>
        <w:spacing w:line="240" w:lineRule="exact"/>
        <w:rPr>
          <w:szCs w:val="24"/>
        </w:rPr>
      </w:pPr>
    </w:p>
    <w:p w14:paraId="1F1AB3EA" w14:textId="77777777" w:rsidR="008764D8" w:rsidRDefault="008764D8" w:rsidP="002427CD">
      <w:pPr>
        <w:tabs>
          <w:tab w:val="left" w:pos="567"/>
        </w:tabs>
        <w:spacing w:line="240" w:lineRule="exact"/>
        <w:rPr>
          <w:szCs w:val="24"/>
        </w:rPr>
      </w:pPr>
    </w:p>
    <w:p w14:paraId="5E74D047" w14:textId="77777777" w:rsidR="008764D8" w:rsidRDefault="008764D8" w:rsidP="002427CD">
      <w:pPr>
        <w:pBdr>
          <w:top w:val="single" w:sz="4" w:space="1" w:color="auto"/>
          <w:left w:val="single" w:sz="4" w:space="4" w:color="auto"/>
          <w:bottom w:val="single" w:sz="4" w:space="1" w:color="auto"/>
          <w:right w:val="single" w:sz="4" w:space="4" w:color="auto"/>
        </w:pBdr>
        <w:tabs>
          <w:tab w:val="left" w:pos="567"/>
        </w:tabs>
        <w:spacing w:line="240" w:lineRule="exact"/>
        <w:ind w:left="567" w:hanging="567"/>
        <w:rPr>
          <w:szCs w:val="24"/>
        </w:rPr>
      </w:pPr>
      <w:r>
        <w:rPr>
          <w:b/>
          <w:szCs w:val="24"/>
        </w:rPr>
        <w:t>8.</w:t>
      </w:r>
      <w:r>
        <w:rPr>
          <w:b/>
          <w:szCs w:val="24"/>
        </w:rPr>
        <w:tab/>
        <w:t>TINKAMUMO LAIKAS</w:t>
      </w:r>
    </w:p>
    <w:p w14:paraId="42671D71" w14:textId="77777777" w:rsidR="008764D8" w:rsidRDefault="008764D8" w:rsidP="002427CD">
      <w:pPr>
        <w:tabs>
          <w:tab w:val="left" w:pos="567"/>
        </w:tabs>
        <w:spacing w:line="240" w:lineRule="exact"/>
        <w:rPr>
          <w:szCs w:val="24"/>
        </w:rPr>
      </w:pPr>
    </w:p>
    <w:p w14:paraId="08E1563D" w14:textId="77777777" w:rsidR="008764D8" w:rsidRDefault="00AE1279" w:rsidP="002427CD">
      <w:pPr>
        <w:tabs>
          <w:tab w:val="left" w:pos="567"/>
        </w:tabs>
        <w:spacing w:line="240" w:lineRule="exact"/>
      </w:pPr>
      <w:r>
        <w:t>EXP [MMMM/mm]</w:t>
      </w:r>
    </w:p>
    <w:p w14:paraId="47B62200" w14:textId="77777777" w:rsidR="008764D8" w:rsidRDefault="008764D8" w:rsidP="002427CD">
      <w:pPr>
        <w:tabs>
          <w:tab w:val="left" w:pos="567"/>
        </w:tabs>
        <w:spacing w:line="240" w:lineRule="exact"/>
        <w:rPr>
          <w:szCs w:val="24"/>
        </w:rPr>
      </w:pPr>
    </w:p>
    <w:p w14:paraId="31432A8D" w14:textId="77777777" w:rsidR="008764D8" w:rsidRDefault="008764D8" w:rsidP="002427CD">
      <w:pPr>
        <w:tabs>
          <w:tab w:val="left" w:pos="567"/>
        </w:tabs>
        <w:spacing w:line="240" w:lineRule="exact"/>
        <w:rPr>
          <w:szCs w:val="24"/>
        </w:rPr>
      </w:pPr>
    </w:p>
    <w:p w14:paraId="78C420D0" w14:textId="77777777" w:rsidR="008764D8" w:rsidRDefault="008764D8" w:rsidP="008764D8">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lastRenderedPageBreak/>
        <w:t>9.</w:t>
      </w:r>
      <w:r>
        <w:rPr>
          <w:b/>
          <w:szCs w:val="24"/>
        </w:rPr>
        <w:tab/>
        <w:t>SPECIALIOS LAIKYMO SĄLYGOS</w:t>
      </w:r>
    </w:p>
    <w:p w14:paraId="172BB13E" w14:textId="77777777" w:rsidR="008764D8" w:rsidRDefault="008764D8" w:rsidP="008764D8">
      <w:pPr>
        <w:tabs>
          <w:tab w:val="left" w:pos="567"/>
        </w:tabs>
        <w:spacing w:line="260" w:lineRule="exact"/>
        <w:rPr>
          <w:szCs w:val="24"/>
        </w:rPr>
      </w:pPr>
    </w:p>
    <w:p w14:paraId="023B5DBC" w14:textId="77777777" w:rsidR="008764D8" w:rsidRDefault="008764D8" w:rsidP="008764D8">
      <w:pPr>
        <w:tabs>
          <w:tab w:val="left" w:pos="567"/>
        </w:tabs>
        <w:spacing w:line="260" w:lineRule="exact"/>
        <w:rPr>
          <w:szCs w:val="24"/>
        </w:rPr>
      </w:pPr>
    </w:p>
    <w:p w14:paraId="3A87B057"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10.</w:t>
      </w:r>
      <w:r>
        <w:rPr>
          <w:b/>
          <w:szCs w:val="24"/>
        </w:rPr>
        <w:tab/>
        <w:t>SPECIALIOS ATSARGUMO PRIEMONĖS DĖL NESUVARTOTO VAISTINIO PREPARATO AR JO ATLIEKŲ TVARKYMO (JEI REIKIA)</w:t>
      </w:r>
    </w:p>
    <w:p w14:paraId="0284D88C" w14:textId="77777777" w:rsidR="008764D8" w:rsidRDefault="008764D8" w:rsidP="008764D8">
      <w:pPr>
        <w:tabs>
          <w:tab w:val="left" w:pos="567"/>
        </w:tabs>
        <w:spacing w:line="260" w:lineRule="exact"/>
        <w:rPr>
          <w:szCs w:val="24"/>
        </w:rPr>
      </w:pPr>
    </w:p>
    <w:p w14:paraId="3D741C4C" w14:textId="77777777" w:rsidR="008764D8" w:rsidRDefault="008764D8" w:rsidP="008764D8">
      <w:pPr>
        <w:tabs>
          <w:tab w:val="left" w:pos="567"/>
        </w:tabs>
        <w:spacing w:line="260" w:lineRule="exact"/>
        <w:rPr>
          <w:szCs w:val="24"/>
        </w:rPr>
      </w:pPr>
    </w:p>
    <w:p w14:paraId="2A6E543F"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11.</w:t>
      </w:r>
      <w:r>
        <w:rPr>
          <w:b/>
          <w:szCs w:val="24"/>
        </w:rPr>
        <w:tab/>
      </w:r>
      <w:r>
        <w:rPr>
          <w:b/>
          <w:caps/>
          <w:szCs w:val="24"/>
        </w:rPr>
        <w:t xml:space="preserve"> REGISTRUOTOJO PAVADINIMAS IR ADRESAS</w:t>
      </w:r>
    </w:p>
    <w:p w14:paraId="65A2CE0D" w14:textId="77777777" w:rsidR="008764D8" w:rsidRDefault="008764D8" w:rsidP="008764D8">
      <w:pPr>
        <w:tabs>
          <w:tab w:val="left" w:pos="567"/>
        </w:tabs>
        <w:spacing w:line="260" w:lineRule="exact"/>
        <w:rPr>
          <w:szCs w:val="24"/>
        </w:rPr>
      </w:pPr>
    </w:p>
    <w:p w14:paraId="31C7A868" w14:textId="77777777" w:rsidR="00AE1279" w:rsidRDefault="00AE1279" w:rsidP="00AE1279">
      <w:pPr>
        <w:pStyle w:val="Pagrindinistekstas"/>
      </w:pPr>
      <w:r>
        <w:t xml:space="preserve">MSN Labs </w:t>
      </w:r>
      <w:proofErr w:type="spellStart"/>
      <w:r>
        <w:t>Europe</w:t>
      </w:r>
      <w:proofErr w:type="spellEnd"/>
      <w:r>
        <w:t xml:space="preserve"> </w:t>
      </w:r>
      <w:proofErr w:type="spellStart"/>
      <w:r>
        <w:t>Limited</w:t>
      </w:r>
      <w:proofErr w:type="spellEnd"/>
    </w:p>
    <w:p w14:paraId="539475E5" w14:textId="77777777" w:rsidR="00AE1279" w:rsidRDefault="00AE1279" w:rsidP="00AE1279">
      <w:pPr>
        <w:pStyle w:val="Pagrindinistekstas"/>
      </w:pPr>
      <w:r>
        <w:t xml:space="preserve">KW20A, </w:t>
      </w:r>
      <w:proofErr w:type="spellStart"/>
      <w:r>
        <w:t>Corradino</w:t>
      </w:r>
      <w:proofErr w:type="spellEnd"/>
      <w:r>
        <w:t xml:space="preserve"> </w:t>
      </w:r>
      <w:proofErr w:type="spellStart"/>
      <w:r>
        <w:t>Park</w:t>
      </w:r>
      <w:proofErr w:type="spellEnd"/>
    </w:p>
    <w:p w14:paraId="017BC36A" w14:textId="77777777" w:rsidR="00AE1279" w:rsidRDefault="00AE1279" w:rsidP="00AE1279">
      <w:pPr>
        <w:pStyle w:val="Pagrindinistekstas"/>
      </w:pPr>
      <w:proofErr w:type="spellStart"/>
      <w:r>
        <w:t>Paola</w:t>
      </w:r>
      <w:proofErr w:type="spellEnd"/>
      <w:r>
        <w:t xml:space="preserve"> PLA 3000</w:t>
      </w:r>
    </w:p>
    <w:p w14:paraId="0404583B" w14:textId="77777777" w:rsidR="008764D8" w:rsidRDefault="00AE1279" w:rsidP="00AE1279">
      <w:pPr>
        <w:tabs>
          <w:tab w:val="left" w:pos="567"/>
        </w:tabs>
        <w:spacing w:line="260" w:lineRule="exact"/>
        <w:rPr>
          <w:szCs w:val="24"/>
        </w:rPr>
      </w:pPr>
      <w:r>
        <w:t>Malta</w:t>
      </w:r>
    </w:p>
    <w:p w14:paraId="35B9950B" w14:textId="77777777" w:rsidR="008764D8" w:rsidRDefault="008764D8" w:rsidP="008764D8">
      <w:pPr>
        <w:tabs>
          <w:tab w:val="left" w:pos="567"/>
        </w:tabs>
        <w:spacing w:line="260" w:lineRule="exact"/>
        <w:rPr>
          <w:szCs w:val="24"/>
        </w:rPr>
      </w:pPr>
    </w:p>
    <w:p w14:paraId="2B97A285" w14:textId="77777777" w:rsidR="008764D8" w:rsidRDefault="008764D8" w:rsidP="008764D8">
      <w:pPr>
        <w:tabs>
          <w:tab w:val="left" w:pos="567"/>
        </w:tabs>
        <w:spacing w:line="260" w:lineRule="exact"/>
        <w:rPr>
          <w:szCs w:val="24"/>
        </w:rPr>
      </w:pPr>
    </w:p>
    <w:p w14:paraId="73428288"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szCs w:val="24"/>
        </w:rPr>
      </w:pPr>
      <w:r>
        <w:rPr>
          <w:b/>
          <w:szCs w:val="24"/>
        </w:rPr>
        <w:t>12.</w:t>
      </w:r>
      <w:r>
        <w:rPr>
          <w:b/>
          <w:szCs w:val="24"/>
        </w:rPr>
        <w:tab/>
        <w:t xml:space="preserve">REGISTRACIJOS PAŽYMĖJIMO NUMERIS (-IAI) </w:t>
      </w:r>
    </w:p>
    <w:p w14:paraId="5996A0C7" w14:textId="64EE3724" w:rsidR="008764D8" w:rsidRDefault="008764D8" w:rsidP="008764D8">
      <w:pPr>
        <w:tabs>
          <w:tab w:val="left" w:pos="567"/>
        </w:tabs>
        <w:spacing w:line="260" w:lineRule="exact"/>
        <w:rPr>
          <w:szCs w:val="24"/>
        </w:rPr>
      </w:pPr>
    </w:p>
    <w:p w14:paraId="7244A0DC" w14:textId="4B7F1E44" w:rsidR="003C5097" w:rsidRPr="003C5097" w:rsidRDefault="002427CD" w:rsidP="003C5097">
      <w:pPr>
        <w:tabs>
          <w:tab w:val="left" w:pos="567"/>
        </w:tabs>
        <w:spacing w:line="260" w:lineRule="exact"/>
        <w:rPr>
          <w:szCs w:val="24"/>
        </w:rPr>
      </w:pPr>
      <w:r w:rsidRPr="002427CD">
        <w:rPr>
          <w:szCs w:val="24"/>
          <w:highlight w:val="lightGray"/>
        </w:rPr>
        <w:t>&lt;</w:t>
      </w:r>
      <w:r w:rsidR="003C5097" w:rsidRPr="002427CD">
        <w:rPr>
          <w:szCs w:val="24"/>
          <w:highlight w:val="lightGray"/>
        </w:rPr>
        <w:t>100 mg</w:t>
      </w:r>
      <w:r w:rsidRPr="002427CD">
        <w:rPr>
          <w:szCs w:val="24"/>
          <w:highlight w:val="lightGray"/>
        </w:rPr>
        <w:t>&gt;</w:t>
      </w:r>
    </w:p>
    <w:p w14:paraId="4DDC1E1E" w14:textId="77777777" w:rsidR="003C5097" w:rsidRPr="002427CD" w:rsidRDefault="003C5097" w:rsidP="003C5097">
      <w:pPr>
        <w:tabs>
          <w:tab w:val="left" w:pos="567"/>
        </w:tabs>
        <w:spacing w:line="260" w:lineRule="exact"/>
        <w:rPr>
          <w:szCs w:val="24"/>
          <w:highlight w:val="lightGray"/>
        </w:rPr>
      </w:pPr>
      <w:r w:rsidRPr="003C5097">
        <w:rPr>
          <w:szCs w:val="24"/>
        </w:rPr>
        <w:t>LT/1/25/5758/</w:t>
      </w:r>
      <w:r w:rsidRPr="002427CD">
        <w:rPr>
          <w:szCs w:val="24"/>
          <w:highlight w:val="lightGray"/>
        </w:rPr>
        <w:t>001 – N28</w:t>
      </w:r>
    </w:p>
    <w:p w14:paraId="107C4B07" w14:textId="77777777" w:rsidR="003C5097" w:rsidRPr="002427CD" w:rsidRDefault="003C5097" w:rsidP="003C5097">
      <w:pPr>
        <w:tabs>
          <w:tab w:val="left" w:pos="567"/>
        </w:tabs>
        <w:spacing w:line="260" w:lineRule="exact"/>
        <w:rPr>
          <w:szCs w:val="24"/>
          <w:highlight w:val="lightGray"/>
        </w:rPr>
      </w:pPr>
      <w:r w:rsidRPr="002427CD">
        <w:rPr>
          <w:szCs w:val="24"/>
          <w:highlight w:val="lightGray"/>
        </w:rPr>
        <w:t>LT/1/25/5758/002 – N30</w:t>
      </w:r>
    </w:p>
    <w:p w14:paraId="45195674" w14:textId="1B498F18" w:rsidR="00425C7B" w:rsidRDefault="003C5097" w:rsidP="003C5097">
      <w:pPr>
        <w:tabs>
          <w:tab w:val="left" w:pos="567"/>
        </w:tabs>
        <w:spacing w:line="260" w:lineRule="exact"/>
        <w:rPr>
          <w:szCs w:val="24"/>
        </w:rPr>
      </w:pPr>
      <w:r w:rsidRPr="002427CD">
        <w:rPr>
          <w:szCs w:val="24"/>
          <w:highlight w:val="lightGray"/>
        </w:rPr>
        <w:t>LT/1/25/5758/003 – N112</w:t>
      </w:r>
    </w:p>
    <w:p w14:paraId="700352C0" w14:textId="77777777" w:rsidR="002427CD" w:rsidRDefault="002427CD" w:rsidP="003C5097">
      <w:pPr>
        <w:tabs>
          <w:tab w:val="left" w:pos="567"/>
        </w:tabs>
        <w:spacing w:line="260" w:lineRule="exact"/>
        <w:rPr>
          <w:szCs w:val="24"/>
        </w:rPr>
      </w:pPr>
    </w:p>
    <w:p w14:paraId="0B571520" w14:textId="3C3B6B61" w:rsidR="003C5097" w:rsidRPr="002427CD" w:rsidRDefault="002427CD" w:rsidP="003C5097">
      <w:pPr>
        <w:tabs>
          <w:tab w:val="left" w:pos="567"/>
        </w:tabs>
        <w:spacing w:line="260" w:lineRule="exact"/>
        <w:rPr>
          <w:szCs w:val="24"/>
          <w:highlight w:val="lightGray"/>
        </w:rPr>
      </w:pPr>
      <w:r w:rsidRPr="002427CD">
        <w:rPr>
          <w:szCs w:val="24"/>
          <w:highlight w:val="lightGray"/>
        </w:rPr>
        <w:t>&lt;</w:t>
      </w:r>
      <w:r w:rsidR="003C5097" w:rsidRPr="002427CD">
        <w:rPr>
          <w:szCs w:val="24"/>
          <w:highlight w:val="lightGray"/>
        </w:rPr>
        <w:t>400 mg</w:t>
      </w:r>
      <w:r w:rsidRPr="002427CD">
        <w:rPr>
          <w:szCs w:val="24"/>
          <w:highlight w:val="lightGray"/>
        </w:rPr>
        <w:t>&gt;</w:t>
      </w:r>
    </w:p>
    <w:p w14:paraId="26D22E57" w14:textId="77777777" w:rsidR="003C5097" w:rsidRPr="002427CD" w:rsidRDefault="003C5097" w:rsidP="003C5097">
      <w:pPr>
        <w:tabs>
          <w:tab w:val="left" w:pos="567"/>
        </w:tabs>
        <w:spacing w:line="260" w:lineRule="exact"/>
        <w:rPr>
          <w:szCs w:val="24"/>
          <w:highlight w:val="lightGray"/>
        </w:rPr>
      </w:pPr>
      <w:r w:rsidRPr="002427CD">
        <w:rPr>
          <w:szCs w:val="24"/>
          <w:highlight w:val="lightGray"/>
        </w:rPr>
        <w:t>LT/1/25/5759/001 – N28</w:t>
      </w:r>
    </w:p>
    <w:p w14:paraId="4F4C9A43" w14:textId="77777777" w:rsidR="00425C7B" w:rsidRPr="002427CD" w:rsidRDefault="003C5097" w:rsidP="003C5097">
      <w:pPr>
        <w:tabs>
          <w:tab w:val="left" w:pos="567"/>
        </w:tabs>
        <w:spacing w:line="260" w:lineRule="exact"/>
        <w:rPr>
          <w:szCs w:val="24"/>
          <w:highlight w:val="lightGray"/>
        </w:rPr>
      </w:pPr>
      <w:r w:rsidRPr="002427CD">
        <w:rPr>
          <w:szCs w:val="24"/>
          <w:highlight w:val="lightGray"/>
        </w:rPr>
        <w:t>LT/1/25/5759/002 – N30</w:t>
      </w:r>
    </w:p>
    <w:p w14:paraId="68487E8B" w14:textId="57896F75" w:rsidR="003C5097" w:rsidRPr="002427CD" w:rsidRDefault="002427CD" w:rsidP="003C5097">
      <w:pPr>
        <w:tabs>
          <w:tab w:val="left" w:pos="567"/>
        </w:tabs>
        <w:spacing w:line="260" w:lineRule="exact"/>
        <w:rPr>
          <w:szCs w:val="24"/>
          <w:highlight w:val="lightGray"/>
        </w:rPr>
      </w:pPr>
      <w:r w:rsidRPr="002427CD">
        <w:rPr>
          <w:szCs w:val="24"/>
          <w:highlight w:val="lightGray"/>
        </w:rPr>
        <w:t>&lt;</w:t>
      </w:r>
      <w:r w:rsidR="003C5097" w:rsidRPr="002427CD">
        <w:rPr>
          <w:szCs w:val="24"/>
          <w:highlight w:val="lightGray"/>
        </w:rPr>
        <w:t>500 mg</w:t>
      </w:r>
      <w:r w:rsidRPr="002427CD">
        <w:rPr>
          <w:szCs w:val="24"/>
          <w:highlight w:val="lightGray"/>
        </w:rPr>
        <w:t>&gt;</w:t>
      </w:r>
    </w:p>
    <w:p w14:paraId="402B8A84" w14:textId="77777777" w:rsidR="003C5097" w:rsidRPr="002427CD" w:rsidRDefault="003C5097" w:rsidP="003C5097">
      <w:pPr>
        <w:tabs>
          <w:tab w:val="left" w:pos="567"/>
        </w:tabs>
        <w:spacing w:line="260" w:lineRule="exact"/>
        <w:rPr>
          <w:szCs w:val="24"/>
          <w:highlight w:val="lightGray"/>
        </w:rPr>
      </w:pPr>
      <w:r w:rsidRPr="002427CD">
        <w:rPr>
          <w:szCs w:val="24"/>
          <w:highlight w:val="lightGray"/>
        </w:rPr>
        <w:t>LT/1/25/5760/001 – N28</w:t>
      </w:r>
    </w:p>
    <w:p w14:paraId="21C64D53" w14:textId="32F171A8" w:rsidR="003C5097" w:rsidRDefault="003C5097" w:rsidP="003C5097">
      <w:pPr>
        <w:tabs>
          <w:tab w:val="left" w:pos="567"/>
        </w:tabs>
        <w:spacing w:line="260" w:lineRule="exact"/>
        <w:rPr>
          <w:szCs w:val="24"/>
        </w:rPr>
      </w:pPr>
      <w:r w:rsidRPr="002427CD">
        <w:rPr>
          <w:szCs w:val="24"/>
          <w:highlight w:val="lightGray"/>
        </w:rPr>
        <w:t>LT/1/25/5760/002 – N30</w:t>
      </w:r>
    </w:p>
    <w:p w14:paraId="73A219DD" w14:textId="77777777" w:rsidR="00425C7B" w:rsidRDefault="00425C7B" w:rsidP="003C5097">
      <w:pPr>
        <w:tabs>
          <w:tab w:val="left" w:pos="567"/>
        </w:tabs>
        <w:spacing w:line="260" w:lineRule="exact"/>
        <w:rPr>
          <w:szCs w:val="24"/>
        </w:rPr>
      </w:pPr>
    </w:p>
    <w:p w14:paraId="02A2D86D" w14:textId="77777777" w:rsidR="008764D8" w:rsidRDefault="008764D8" w:rsidP="008764D8">
      <w:pPr>
        <w:tabs>
          <w:tab w:val="left" w:pos="567"/>
        </w:tabs>
        <w:spacing w:line="260" w:lineRule="exact"/>
        <w:rPr>
          <w:szCs w:val="24"/>
        </w:rPr>
      </w:pPr>
    </w:p>
    <w:p w14:paraId="3C5570D1"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szCs w:val="24"/>
        </w:rPr>
      </w:pPr>
      <w:r>
        <w:rPr>
          <w:b/>
          <w:szCs w:val="24"/>
        </w:rPr>
        <w:t>13.</w:t>
      </w:r>
      <w:r>
        <w:rPr>
          <w:b/>
          <w:szCs w:val="24"/>
        </w:rPr>
        <w:tab/>
        <w:t xml:space="preserve">SERIJOS NUMERIS </w:t>
      </w:r>
    </w:p>
    <w:p w14:paraId="34D5C3A4" w14:textId="77777777" w:rsidR="008764D8" w:rsidRDefault="008764D8" w:rsidP="008764D8">
      <w:pPr>
        <w:tabs>
          <w:tab w:val="left" w:pos="567"/>
        </w:tabs>
        <w:spacing w:line="260" w:lineRule="exact"/>
      </w:pPr>
    </w:p>
    <w:p w14:paraId="07BF4086" w14:textId="77777777" w:rsidR="008764D8" w:rsidRDefault="00AE1279" w:rsidP="008764D8">
      <w:pPr>
        <w:tabs>
          <w:tab w:val="left" w:pos="567"/>
        </w:tabs>
        <w:spacing w:line="260" w:lineRule="exact"/>
      </w:pPr>
      <w:r>
        <w:t>Lot</w:t>
      </w:r>
    </w:p>
    <w:p w14:paraId="4F1B1544" w14:textId="77777777" w:rsidR="008764D8" w:rsidRDefault="008764D8" w:rsidP="008764D8">
      <w:pPr>
        <w:tabs>
          <w:tab w:val="left" w:pos="567"/>
        </w:tabs>
        <w:spacing w:line="260" w:lineRule="exact"/>
        <w:rPr>
          <w:szCs w:val="24"/>
        </w:rPr>
      </w:pPr>
    </w:p>
    <w:p w14:paraId="5D0BC192" w14:textId="77777777" w:rsidR="008764D8" w:rsidRDefault="008764D8" w:rsidP="008764D8">
      <w:pPr>
        <w:tabs>
          <w:tab w:val="left" w:pos="567"/>
        </w:tabs>
        <w:spacing w:line="260" w:lineRule="exact"/>
        <w:rPr>
          <w:szCs w:val="24"/>
        </w:rPr>
      </w:pPr>
    </w:p>
    <w:p w14:paraId="270DDF26" w14:textId="77777777" w:rsidR="008764D8" w:rsidRDefault="008764D8" w:rsidP="008764D8">
      <w:pPr>
        <w:pBdr>
          <w:top w:val="single" w:sz="4" w:space="1" w:color="auto"/>
          <w:left w:val="single" w:sz="4" w:space="4" w:color="auto"/>
          <w:bottom w:val="single" w:sz="4" w:space="1" w:color="auto"/>
          <w:right w:val="single" w:sz="4" w:space="4" w:color="auto"/>
        </w:pBdr>
        <w:tabs>
          <w:tab w:val="left" w:pos="567"/>
        </w:tabs>
        <w:rPr>
          <w:szCs w:val="24"/>
        </w:rPr>
      </w:pPr>
      <w:r>
        <w:rPr>
          <w:b/>
          <w:szCs w:val="24"/>
        </w:rPr>
        <w:t>14.</w:t>
      </w:r>
      <w:r>
        <w:rPr>
          <w:b/>
          <w:szCs w:val="24"/>
        </w:rPr>
        <w:tab/>
        <w:t>PARDAVIMO (IŠDAVIMO) TVARKA</w:t>
      </w:r>
    </w:p>
    <w:p w14:paraId="5A3677DD" w14:textId="77777777" w:rsidR="008764D8" w:rsidRDefault="008764D8" w:rsidP="008764D8">
      <w:pPr>
        <w:tabs>
          <w:tab w:val="left" w:pos="567"/>
        </w:tabs>
        <w:spacing w:line="260" w:lineRule="exact"/>
        <w:rPr>
          <w:szCs w:val="24"/>
        </w:rPr>
      </w:pPr>
    </w:p>
    <w:p w14:paraId="76A148ED" w14:textId="77777777" w:rsidR="008764D8" w:rsidRDefault="00AE1279" w:rsidP="008764D8">
      <w:pPr>
        <w:tabs>
          <w:tab w:val="left" w:pos="567"/>
        </w:tabs>
        <w:spacing w:line="260" w:lineRule="exact"/>
        <w:rPr>
          <w:szCs w:val="24"/>
        </w:rPr>
      </w:pPr>
      <w:r>
        <w:t>Receptinis vaistas</w:t>
      </w:r>
    </w:p>
    <w:p w14:paraId="24779EAA" w14:textId="77777777" w:rsidR="008764D8" w:rsidRDefault="008764D8" w:rsidP="008764D8">
      <w:pPr>
        <w:tabs>
          <w:tab w:val="left" w:pos="567"/>
        </w:tabs>
        <w:spacing w:line="260" w:lineRule="exact"/>
        <w:rPr>
          <w:szCs w:val="24"/>
        </w:rPr>
      </w:pPr>
    </w:p>
    <w:p w14:paraId="1C0EAF42" w14:textId="77777777" w:rsidR="008764D8" w:rsidRDefault="008764D8" w:rsidP="008764D8">
      <w:pPr>
        <w:tabs>
          <w:tab w:val="left" w:pos="567"/>
        </w:tabs>
        <w:spacing w:line="260" w:lineRule="exact"/>
        <w:rPr>
          <w:szCs w:val="24"/>
        </w:rPr>
      </w:pPr>
    </w:p>
    <w:p w14:paraId="7A664619" w14:textId="77777777" w:rsidR="008764D8" w:rsidRDefault="008764D8" w:rsidP="008764D8">
      <w:pPr>
        <w:pBdr>
          <w:top w:val="single" w:sz="4" w:space="2" w:color="auto"/>
          <w:left w:val="single" w:sz="4" w:space="4" w:color="auto"/>
          <w:bottom w:val="single" w:sz="4" w:space="1" w:color="auto"/>
          <w:right w:val="single" w:sz="4" w:space="4" w:color="auto"/>
        </w:pBdr>
        <w:tabs>
          <w:tab w:val="left" w:pos="567"/>
        </w:tabs>
        <w:rPr>
          <w:szCs w:val="24"/>
        </w:rPr>
      </w:pPr>
      <w:r>
        <w:rPr>
          <w:b/>
          <w:szCs w:val="24"/>
        </w:rPr>
        <w:t>15.</w:t>
      </w:r>
      <w:r>
        <w:rPr>
          <w:b/>
          <w:szCs w:val="24"/>
        </w:rPr>
        <w:tab/>
        <w:t>VARTOJIMO INSTRUKCIJA</w:t>
      </w:r>
    </w:p>
    <w:p w14:paraId="409C2617" w14:textId="77777777" w:rsidR="008764D8" w:rsidRDefault="008764D8" w:rsidP="008764D8">
      <w:pPr>
        <w:tabs>
          <w:tab w:val="left" w:pos="567"/>
        </w:tabs>
        <w:spacing w:line="260" w:lineRule="exact"/>
        <w:rPr>
          <w:szCs w:val="24"/>
        </w:rPr>
      </w:pPr>
    </w:p>
    <w:p w14:paraId="416E27AF" w14:textId="77777777" w:rsidR="008764D8" w:rsidRDefault="008764D8" w:rsidP="008764D8">
      <w:pPr>
        <w:tabs>
          <w:tab w:val="left" w:pos="567"/>
        </w:tabs>
        <w:spacing w:line="260" w:lineRule="exact"/>
        <w:rPr>
          <w:szCs w:val="24"/>
        </w:rPr>
      </w:pPr>
    </w:p>
    <w:p w14:paraId="39F52A8F" w14:textId="77777777" w:rsidR="008764D8" w:rsidRDefault="008764D8" w:rsidP="008764D8">
      <w:pPr>
        <w:pBdr>
          <w:top w:val="single" w:sz="4" w:space="1" w:color="auto"/>
          <w:left w:val="single" w:sz="4" w:space="4" w:color="auto"/>
          <w:bottom w:val="single" w:sz="4" w:space="0" w:color="auto"/>
          <w:right w:val="single" w:sz="4" w:space="4" w:color="auto"/>
        </w:pBdr>
        <w:tabs>
          <w:tab w:val="left" w:pos="567"/>
        </w:tabs>
        <w:rPr>
          <w:color w:val="008000"/>
          <w:szCs w:val="24"/>
        </w:rPr>
      </w:pPr>
      <w:r>
        <w:rPr>
          <w:b/>
          <w:szCs w:val="24"/>
        </w:rPr>
        <w:t>16.</w:t>
      </w:r>
      <w:r>
        <w:rPr>
          <w:b/>
          <w:szCs w:val="24"/>
        </w:rPr>
        <w:tab/>
        <w:t>INFORMACIJA BRAILIO RAŠTU</w:t>
      </w:r>
    </w:p>
    <w:p w14:paraId="0D6E7C74" w14:textId="77777777" w:rsidR="008764D8" w:rsidRDefault="008764D8" w:rsidP="008764D8">
      <w:pPr>
        <w:tabs>
          <w:tab w:val="left" w:pos="567"/>
        </w:tabs>
        <w:spacing w:line="260" w:lineRule="exact"/>
        <w:rPr>
          <w:szCs w:val="24"/>
        </w:rPr>
      </w:pPr>
    </w:p>
    <w:p w14:paraId="62A93313" w14:textId="77777777" w:rsidR="008764D8" w:rsidRDefault="00AE1279" w:rsidP="008764D8">
      <w:pPr>
        <w:tabs>
          <w:tab w:val="left" w:pos="567"/>
        </w:tabs>
        <w:spacing w:line="260" w:lineRule="exact"/>
        <w:rPr>
          <w:szCs w:val="24"/>
        </w:rPr>
      </w:pPr>
      <w:proofErr w:type="spellStart"/>
      <w:r>
        <w:t>Bosutinib</w:t>
      </w:r>
      <w:proofErr w:type="spellEnd"/>
      <w:r>
        <w:t xml:space="preserve"> MSN</w:t>
      </w:r>
      <w:r w:rsidRPr="003C2930">
        <w:t xml:space="preserve"> 100</w:t>
      </w:r>
      <w:r>
        <w:t> </w:t>
      </w:r>
      <w:r w:rsidRPr="003C2930">
        <w:t>mg</w:t>
      </w:r>
    </w:p>
    <w:p w14:paraId="10193DF1" w14:textId="77777777" w:rsidR="00AE1279" w:rsidRPr="00AE1279" w:rsidRDefault="00AE1279" w:rsidP="00AE1279">
      <w:pPr>
        <w:tabs>
          <w:tab w:val="left" w:pos="567"/>
        </w:tabs>
        <w:spacing w:line="260" w:lineRule="exact"/>
        <w:rPr>
          <w:szCs w:val="24"/>
          <w:highlight w:val="lightGray"/>
        </w:rPr>
      </w:pPr>
      <w:proofErr w:type="spellStart"/>
      <w:r w:rsidRPr="00AE1279">
        <w:rPr>
          <w:highlight w:val="lightGray"/>
        </w:rPr>
        <w:t>Bosutinib</w:t>
      </w:r>
      <w:proofErr w:type="spellEnd"/>
      <w:r w:rsidRPr="00AE1279">
        <w:rPr>
          <w:highlight w:val="lightGray"/>
        </w:rPr>
        <w:t xml:space="preserve"> MSN 400 mg</w:t>
      </w:r>
    </w:p>
    <w:p w14:paraId="3369F874" w14:textId="77777777" w:rsidR="00AE1279" w:rsidRDefault="00AE1279" w:rsidP="00AE1279">
      <w:pPr>
        <w:tabs>
          <w:tab w:val="left" w:pos="567"/>
        </w:tabs>
        <w:spacing w:line="260" w:lineRule="exact"/>
        <w:rPr>
          <w:szCs w:val="24"/>
        </w:rPr>
      </w:pPr>
      <w:proofErr w:type="spellStart"/>
      <w:r w:rsidRPr="00AE1279">
        <w:rPr>
          <w:highlight w:val="lightGray"/>
        </w:rPr>
        <w:t>Bosutinib</w:t>
      </w:r>
      <w:proofErr w:type="spellEnd"/>
      <w:r w:rsidRPr="00AE1279">
        <w:rPr>
          <w:highlight w:val="lightGray"/>
        </w:rPr>
        <w:t xml:space="preserve"> MSN 500 mg</w:t>
      </w:r>
    </w:p>
    <w:p w14:paraId="036D52EF" w14:textId="77777777" w:rsidR="008764D8" w:rsidRDefault="008764D8" w:rsidP="008764D8">
      <w:pPr>
        <w:tabs>
          <w:tab w:val="left" w:pos="567"/>
        </w:tabs>
        <w:spacing w:line="260" w:lineRule="exact"/>
        <w:rPr>
          <w:shd w:val="clear" w:color="auto" w:fill="CCCCCC"/>
        </w:rPr>
      </w:pPr>
    </w:p>
    <w:p w14:paraId="141357AB" w14:textId="77777777" w:rsidR="00AE1279" w:rsidRDefault="00AE1279" w:rsidP="008764D8">
      <w:pPr>
        <w:tabs>
          <w:tab w:val="left" w:pos="567"/>
        </w:tabs>
        <w:spacing w:line="260" w:lineRule="exact"/>
        <w:rPr>
          <w:shd w:val="clear" w:color="auto" w:fill="CCCCCC"/>
        </w:rPr>
      </w:pPr>
    </w:p>
    <w:p w14:paraId="4517017B" w14:textId="77777777" w:rsidR="008764D8" w:rsidRPr="009C2A2D" w:rsidRDefault="008764D8" w:rsidP="008764D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4"/>
        </w:rPr>
      </w:pPr>
      <w:r w:rsidRPr="009C2A2D">
        <w:rPr>
          <w:b/>
        </w:rPr>
        <w:t>17.</w:t>
      </w:r>
      <w:r w:rsidRPr="009C2A2D">
        <w:rPr>
          <w:b/>
        </w:rPr>
        <w:tab/>
        <w:t>UNIKALUS IDENTIFIKATORIUS – 2D BRŪKŠNINIS KODAS</w:t>
      </w:r>
    </w:p>
    <w:p w14:paraId="1EA094AB" w14:textId="77777777" w:rsidR="008764D8" w:rsidRPr="009C2A2D" w:rsidRDefault="008764D8" w:rsidP="008764D8">
      <w:pPr>
        <w:tabs>
          <w:tab w:val="left" w:pos="567"/>
        </w:tabs>
        <w:spacing w:line="260" w:lineRule="exact"/>
      </w:pPr>
    </w:p>
    <w:p w14:paraId="11741474" w14:textId="77777777" w:rsidR="008764D8" w:rsidRPr="003B283C" w:rsidRDefault="008764D8" w:rsidP="008764D8">
      <w:pPr>
        <w:tabs>
          <w:tab w:val="left" w:pos="567"/>
        </w:tabs>
        <w:spacing w:line="260" w:lineRule="exact"/>
        <w:rPr>
          <w:shd w:val="clear" w:color="auto" w:fill="CCCCCC"/>
          <w:lang w:val="de-AT"/>
        </w:rPr>
      </w:pPr>
      <w:r w:rsidRPr="003B283C">
        <w:rPr>
          <w:highlight w:val="lightGray"/>
          <w:lang w:val="de-AT"/>
        </w:rPr>
        <w:t xml:space="preserve">2D </w:t>
      </w:r>
      <w:proofErr w:type="spellStart"/>
      <w:r w:rsidRPr="003B283C">
        <w:rPr>
          <w:highlight w:val="lightGray"/>
          <w:lang w:val="de-AT"/>
        </w:rPr>
        <w:t>brūkšninis</w:t>
      </w:r>
      <w:proofErr w:type="spellEnd"/>
      <w:r w:rsidRPr="003B283C">
        <w:rPr>
          <w:highlight w:val="lightGray"/>
          <w:lang w:val="de-AT"/>
        </w:rPr>
        <w:t xml:space="preserve"> </w:t>
      </w:r>
      <w:proofErr w:type="spellStart"/>
      <w:r w:rsidRPr="003B283C">
        <w:rPr>
          <w:highlight w:val="lightGray"/>
          <w:lang w:val="de-AT"/>
        </w:rPr>
        <w:t>kodas</w:t>
      </w:r>
      <w:proofErr w:type="spellEnd"/>
      <w:r w:rsidRPr="003B283C">
        <w:rPr>
          <w:highlight w:val="lightGray"/>
          <w:lang w:val="de-AT"/>
        </w:rPr>
        <w:t xml:space="preserve"> </w:t>
      </w:r>
      <w:proofErr w:type="spellStart"/>
      <w:r w:rsidRPr="003B283C">
        <w:rPr>
          <w:highlight w:val="lightGray"/>
          <w:lang w:val="de-AT"/>
        </w:rPr>
        <w:t>su</w:t>
      </w:r>
      <w:proofErr w:type="spellEnd"/>
      <w:r w:rsidRPr="003B283C">
        <w:rPr>
          <w:highlight w:val="lightGray"/>
          <w:lang w:val="de-AT"/>
        </w:rPr>
        <w:t xml:space="preserve"> </w:t>
      </w:r>
      <w:proofErr w:type="spellStart"/>
      <w:r w:rsidRPr="003B283C">
        <w:rPr>
          <w:highlight w:val="lightGray"/>
          <w:lang w:val="de-AT"/>
        </w:rPr>
        <w:t>nurod</w:t>
      </w:r>
      <w:r w:rsidR="00AE1279" w:rsidRPr="003B283C">
        <w:rPr>
          <w:highlight w:val="lightGray"/>
          <w:lang w:val="de-AT"/>
        </w:rPr>
        <w:t>ytu</w:t>
      </w:r>
      <w:proofErr w:type="spellEnd"/>
      <w:r w:rsidR="00AE1279" w:rsidRPr="003B283C">
        <w:rPr>
          <w:highlight w:val="lightGray"/>
          <w:lang w:val="de-AT"/>
        </w:rPr>
        <w:t xml:space="preserve"> </w:t>
      </w:r>
      <w:proofErr w:type="spellStart"/>
      <w:r w:rsidR="00AE1279" w:rsidRPr="003B283C">
        <w:rPr>
          <w:highlight w:val="lightGray"/>
          <w:lang w:val="de-AT"/>
        </w:rPr>
        <w:t>unikaliu</w:t>
      </w:r>
      <w:proofErr w:type="spellEnd"/>
      <w:r w:rsidR="00AE1279" w:rsidRPr="003B283C">
        <w:rPr>
          <w:highlight w:val="lightGray"/>
          <w:lang w:val="de-AT"/>
        </w:rPr>
        <w:t xml:space="preserve"> </w:t>
      </w:r>
      <w:proofErr w:type="spellStart"/>
      <w:r w:rsidR="00AE1279" w:rsidRPr="003B283C">
        <w:rPr>
          <w:highlight w:val="lightGray"/>
          <w:lang w:val="de-AT"/>
        </w:rPr>
        <w:t>identifikatoriumi</w:t>
      </w:r>
      <w:proofErr w:type="spellEnd"/>
      <w:r w:rsidR="00AE1279" w:rsidRPr="003B283C">
        <w:rPr>
          <w:highlight w:val="lightGray"/>
          <w:lang w:val="de-AT"/>
        </w:rPr>
        <w:t>.</w:t>
      </w:r>
    </w:p>
    <w:p w14:paraId="2D415FB0" w14:textId="77777777" w:rsidR="008764D8" w:rsidRPr="003B283C" w:rsidRDefault="008764D8" w:rsidP="008764D8">
      <w:pPr>
        <w:tabs>
          <w:tab w:val="left" w:pos="567"/>
        </w:tabs>
        <w:spacing w:line="260" w:lineRule="exact"/>
        <w:rPr>
          <w:lang w:val="de-AT"/>
        </w:rPr>
      </w:pPr>
    </w:p>
    <w:p w14:paraId="4000A998" w14:textId="77777777" w:rsidR="008764D8" w:rsidRPr="003B283C" w:rsidRDefault="008764D8" w:rsidP="008764D8">
      <w:pPr>
        <w:tabs>
          <w:tab w:val="left" w:pos="567"/>
        </w:tabs>
        <w:spacing w:line="260" w:lineRule="exact"/>
        <w:rPr>
          <w:lang w:val="de-AT"/>
        </w:rPr>
      </w:pPr>
    </w:p>
    <w:p w14:paraId="74771112" w14:textId="77777777" w:rsidR="008764D8" w:rsidRPr="009C2A2D" w:rsidRDefault="008764D8" w:rsidP="008764D8">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lang w:val="de-AT"/>
        </w:rPr>
      </w:pPr>
      <w:r w:rsidRPr="009C2A2D">
        <w:rPr>
          <w:b/>
          <w:lang w:val="de-AT"/>
        </w:rPr>
        <w:t>18.</w:t>
      </w:r>
      <w:r w:rsidRPr="009C2A2D">
        <w:rPr>
          <w:b/>
          <w:lang w:val="de-AT"/>
        </w:rPr>
        <w:tab/>
        <w:t>UNIKALUS IDENTIFIKATORIUS – ŽMONĖMS SUPRANTAMI DUOMENYS</w:t>
      </w:r>
    </w:p>
    <w:p w14:paraId="16D6CC1D" w14:textId="77777777" w:rsidR="008764D8" w:rsidRPr="009C2A2D" w:rsidRDefault="008764D8" w:rsidP="008764D8">
      <w:pPr>
        <w:tabs>
          <w:tab w:val="left" w:pos="567"/>
        </w:tabs>
        <w:spacing w:line="260" w:lineRule="exact"/>
        <w:rPr>
          <w:lang w:val="de-AT"/>
        </w:rPr>
      </w:pPr>
    </w:p>
    <w:p w14:paraId="49612FA7" w14:textId="77777777" w:rsidR="00AE1279" w:rsidRPr="00D8599A" w:rsidRDefault="00AE1279" w:rsidP="00AE1279">
      <w:pPr>
        <w:adjustRightInd w:val="0"/>
      </w:pPr>
      <w:r w:rsidRPr="00D8599A">
        <w:t xml:space="preserve">PC </w:t>
      </w:r>
    </w:p>
    <w:p w14:paraId="306DFF92" w14:textId="77777777" w:rsidR="00AE1279" w:rsidRPr="00D8599A" w:rsidRDefault="00AE1279" w:rsidP="00AE1279">
      <w:pPr>
        <w:adjustRightInd w:val="0"/>
      </w:pPr>
      <w:r w:rsidRPr="00D8599A">
        <w:t xml:space="preserve">SN </w:t>
      </w:r>
    </w:p>
    <w:p w14:paraId="06F25F15" w14:textId="548B1998" w:rsidR="0003277B" w:rsidRDefault="00AE1279" w:rsidP="00AE1279">
      <w:pPr>
        <w:adjustRightInd w:val="0"/>
      </w:pPr>
      <w:r w:rsidRPr="00D8599A">
        <w:rPr>
          <w:highlight w:val="lightGray"/>
        </w:rPr>
        <w:t>NN</w:t>
      </w:r>
      <w:r w:rsidRPr="00D8599A">
        <w:t xml:space="preserve"> </w:t>
      </w:r>
    </w:p>
    <w:p w14:paraId="7761B202" w14:textId="77777777" w:rsidR="0003277B" w:rsidRDefault="0003277B">
      <w:r>
        <w:br w:type="page"/>
      </w:r>
    </w:p>
    <w:p w14:paraId="2C80640D" w14:textId="77777777" w:rsidR="00AE1279" w:rsidRPr="00D8599A" w:rsidRDefault="00AE1279" w:rsidP="00AE1279">
      <w:pPr>
        <w:adjustRightInd w:val="0"/>
      </w:pPr>
    </w:p>
    <w:p w14:paraId="1B365058" w14:textId="77777777" w:rsidR="00AE1279" w:rsidRPr="009C2A2D" w:rsidRDefault="00AE1279">
      <w:pPr>
        <w:rPr>
          <w:vanish/>
          <w:lang w:val="de-AT"/>
        </w:rPr>
      </w:pPr>
      <w:r w:rsidRPr="009C2A2D">
        <w:rPr>
          <w:vanish/>
          <w:lang w:val="de-AT"/>
        </w:rPr>
        <w:br w:type="page"/>
      </w:r>
    </w:p>
    <w:p w14:paraId="0DB4FDCA" w14:textId="77777777" w:rsidR="008764D8" w:rsidRPr="009C2A2D" w:rsidRDefault="008764D8" w:rsidP="008764D8">
      <w:pPr>
        <w:tabs>
          <w:tab w:val="left" w:pos="567"/>
        </w:tabs>
        <w:spacing w:line="260" w:lineRule="exact"/>
        <w:rPr>
          <w:vanish/>
          <w:lang w:val="de-AT"/>
        </w:rPr>
      </w:pPr>
    </w:p>
    <w:p w14:paraId="7378DC3C"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r>
        <w:rPr>
          <w:b/>
          <w:szCs w:val="24"/>
        </w:rPr>
        <w:t>MINIMALI INFORMACIJA ANT LIZDINIŲ PLOKŠTELIŲ ARBA DVISLUOKSNIŲ JUOSTELIŲ</w:t>
      </w:r>
    </w:p>
    <w:p w14:paraId="7EA5F04A"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3F0048E2"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p>
    <w:p w14:paraId="08F8E5A4" w14:textId="77777777" w:rsidR="00AE1279" w:rsidRDefault="00AE1279" w:rsidP="00AE1279">
      <w:pPr>
        <w:tabs>
          <w:tab w:val="left" w:pos="567"/>
        </w:tabs>
        <w:spacing w:line="260" w:lineRule="exact"/>
      </w:pPr>
    </w:p>
    <w:p w14:paraId="4F8E6865" w14:textId="77777777" w:rsidR="00AE1279" w:rsidRDefault="00AE1279" w:rsidP="00AE1279">
      <w:pPr>
        <w:tabs>
          <w:tab w:val="left" w:pos="567"/>
        </w:tabs>
        <w:spacing w:line="260" w:lineRule="exact"/>
        <w:rPr>
          <w:szCs w:val="24"/>
        </w:rPr>
      </w:pPr>
    </w:p>
    <w:p w14:paraId="2547BDCA"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w:t>
      </w:r>
      <w:r>
        <w:rPr>
          <w:b/>
          <w:szCs w:val="24"/>
        </w:rPr>
        <w:t xml:space="preserve"> PREPARATO PAVADINIMAS</w:t>
      </w:r>
    </w:p>
    <w:p w14:paraId="4C48B2B8" w14:textId="77777777" w:rsidR="00AE1279" w:rsidRDefault="00AE1279" w:rsidP="00AE1279">
      <w:pPr>
        <w:tabs>
          <w:tab w:val="left" w:pos="567"/>
        </w:tabs>
        <w:spacing w:line="260" w:lineRule="exact"/>
        <w:rPr>
          <w:szCs w:val="24"/>
        </w:rPr>
      </w:pPr>
    </w:p>
    <w:p w14:paraId="1BFD097F" w14:textId="77777777" w:rsidR="00AE1279" w:rsidRDefault="00AE1279" w:rsidP="00AE1279">
      <w:pPr>
        <w:pStyle w:val="Pagrindinistekstas"/>
      </w:pPr>
      <w:proofErr w:type="spellStart"/>
      <w:r>
        <w:t>Bosutinib</w:t>
      </w:r>
      <w:proofErr w:type="spellEnd"/>
      <w:r>
        <w:t xml:space="preserve"> MSN</w:t>
      </w:r>
      <w:r w:rsidRPr="003C2930">
        <w:t xml:space="preserve"> 100</w:t>
      </w:r>
      <w:r>
        <w:t> </w:t>
      </w:r>
      <w:r w:rsidRPr="003C2930">
        <w:t>mg plėvele dengtos tabletės</w:t>
      </w:r>
    </w:p>
    <w:p w14:paraId="55622002" w14:textId="77777777" w:rsidR="00AE1279" w:rsidRPr="00AE1279" w:rsidRDefault="00AE1279" w:rsidP="00AE1279">
      <w:pPr>
        <w:pStyle w:val="Pagrindinistekstas"/>
        <w:rPr>
          <w:highlight w:val="lightGray"/>
        </w:rPr>
      </w:pPr>
      <w:proofErr w:type="spellStart"/>
      <w:r w:rsidRPr="00AE1279">
        <w:rPr>
          <w:highlight w:val="lightGray"/>
        </w:rPr>
        <w:t>Bosutinib</w:t>
      </w:r>
      <w:proofErr w:type="spellEnd"/>
      <w:r w:rsidRPr="00AE1279">
        <w:rPr>
          <w:highlight w:val="lightGray"/>
        </w:rPr>
        <w:t xml:space="preserve"> MSN 400 mg plėvele dengtos tabletės</w:t>
      </w:r>
    </w:p>
    <w:p w14:paraId="3072C285" w14:textId="77777777" w:rsidR="00AE1279" w:rsidRPr="00AE1279" w:rsidRDefault="00AE1279" w:rsidP="00AE1279">
      <w:pPr>
        <w:pStyle w:val="Pagrindinistekstas"/>
        <w:rPr>
          <w:highlight w:val="lightGray"/>
        </w:rPr>
      </w:pPr>
      <w:proofErr w:type="spellStart"/>
      <w:r w:rsidRPr="00AE1279">
        <w:rPr>
          <w:highlight w:val="lightGray"/>
        </w:rPr>
        <w:t>Bosutinib</w:t>
      </w:r>
      <w:proofErr w:type="spellEnd"/>
      <w:r w:rsidRPr="00AE1279">
        <w:rPr>
          <w:highlight w:val="lightGray"/>
        </w:rPr>
        <w:t xml:space="preserve"> MSN 500 mg plėvele dengtos tabletės</w:t>
      </w:r>
    </w:p>
    <w:p w14:paraId="3D9D4155" w14:textId="77777777" w:rsidR="00AE1279" w:rsidRPr="00AE1279" w:rsidRDefault="00AE1279" w:rsidP="00AE1279">
      <w:pPr>
        <w:tabs>
          <w:tab w:val="left" w:pos="567"/>
        </w:tabs>
        <w:spacing w:line="260" w:lineRule="exact"/>
        <w:rPr>
          <w:szCs w:val="24"/>
          <w:highlight w:val="lightGray"/>
        </w:rPr>
      </w:pPr>
    </w:p>
    <w:p w14:paraId="54E02BA0" w14:textId="77777777" w:rsidR="00AE1279" w:rsidRDefault="00AE1279" w:rsidP="00AE1279">
      <w:pPr>
        <w:tabs>
          <w:tab w:val="left" w:pos="567"/>
        </w:tabs>
        <w:spacing w:line="260" w:lineRule="exact"/>
        <w:rPr>
          <w:szCs w:val="24"/>
        </w:rPr>
      </w:pPr>
      <w:proofErr w:type="spellStart"/>
      <w:r w:rsidRPr="00AE1279">
        <w:rPr>
          <w:szCs w:val="24"/>
          <w:highlight w:val="lightGray"/>
        </w:rPr>
        <w:t>bosutinibum</w:t>
      </w:r>
      <w:proofErr w:type="spellEnd"/>
    </w:p>
    <w:p w14:paraId="36F6797C" w14:textId="77777777" w:rsidR="00AE1279" w:rsidRDefault="00AE1279" w:rsidP="00AE1279">
      <w:pPr>
        <w:tabs>
          <w:tab w:val="left" w:pos="567"/>
        </w:tabs>
        <w:spacing w:line="260" w:lineRule="exact"/>
        <w:rPr>
          <w:szCs w:val="24"/>
        </w:rPr>
      </w:pPr>
    </w:p>
    <w:p w14:paraId="289F5427" w14:textId="77777777" w:rsidR="00AE1279" w:rsidRDefault="00AE1279" w:rsidP="00AE1279">
      <w:pPr>
        <w:tabs>
          <w:tab w:val="left" w:pos="567"/>
        </w:tabs>
        <w:spacing w:line="260" w:lineRule="exact"/>
        <w:rPr>
          <w:szCs w:val="24"/>
        </w:rPr>
      </w:pPr>
    </w:p>
    <w:p w14:paraId="036C284D"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r>
      <w:r>
        <w:rPr>
          <w:b/>
          <w:caps/>
          <w:szCs w:val="24"/>
        </w:rPr>
        <w:t>REGISTRUOTOJO pavadinimas</w:t>
      </w:r>
    </w:p>
    <w:p w14:paraId="6752B410" w14:textId="77777777" w:rsidR="00AE1279" w:rsidRDefault="00AE1279" w:rsidP="00AE1279">
      <w:pPr>
        <w:tabs>
          <w:tab w:val="left" w:pos="567"/>
        </w:tabs>
        <w:spacing w:line="260" w:lineRule="exact"/>
        <w:rPr>
          <w:szCs w:val="24"/>
        </w:rPr>
      </w:pPr>
    </w:p>
    <w:p w14:paraId="6AD2BC73" w14:textId="77777777" w:rsidR="00AE1279" w:rsidRDefault="00AE1279" w:rsidP="00AE1279">
      <w:pPr>
        <w:pStyle w:val="Pagrindinistekstas"/>
      </w:pPr>
      <w:r>
        <w:t xml:space="preserve">MSN Labs </w:t>
      </w:r>
      <w:proofErr w:type="spellStart"/>
      <w:r>
        <w:t>Europe</w:t>
      </w:r>
      <w:proofErr w:type="spellEnd"/>
      <w:r>
        <w:t xml:space="preserve"> </w:t>
      </w:r>
      <w:proofErr w:type="spellStart"/>
      <w:r>
        <w:t>Limited</w:t>
      </w:r>
      <w:proofErr w:type="spellEnd"/>
    </w:p>
    <w:p w14:paraId="31948489" w14:textId="77777777" w:rsidR="00AE1279" w:rsidRDefault="00AE1279" w:rsidP="00AE1279">
      <w:pPr>
        <w:tabs>
          <w:tab w:val="left" w:pos="567"/>
        </w:tabs>
        <w:spacing w:line="260" w:lineRule="exact"/>
        <w:rPr>
          <w:szCs w:val="24"/>
        </w:rPr>
      </w:pPr>
    </w:p>
    <w:p w14:paraId="29AD3FE2" w14:textId="77777777" w:rsidR="00AE1279" w:rsidRDefault="00AE1279" w:rsidP="00AE1279">
      <w:pPr>
        <w:tabs>
          <w:tab w:val="left" w:pos="567"/>
        </w:tabs>
        <w:spacing w:line="260" w:lineRule="exact"/>
        <w:rPr>
          <w:szCs w:val="24"/>
        </w:rPr>
      </w:pPr>
    </w:p>
    <w:p w14:paraId="767878D8" w14:textId="77777777" w:rsidR="00AE1279" w:rsidRDefault="00AE1279" w:rsidP="00AE1279">
      <w:pPr>
        <w:pBdr>
          <w:top w:val="single" w:sz="4" w:space="1" w:color="auto"/>
          <w:left w:val="single" w:sz="4" w:space="4" w:color="auto"/>
          <w:bottom w:val="single" w:sz="4" w:space="2" w:color="auto"/>
          <w:right w:val="single" w:sz="4" w:space="4" w:color="auto"/>
        </w:pBdr>
        <w:tabs>
          <w:tab w:val="left" w:pos="567"/>
        </w:tabs>
        <w:rPr>
          <w:b/>
          <w:szCs w:val="24"/>
        </w:rPr>
      </w:pPr>
      <w:r>
        <w:rPr>
          <w:b/>
          <w:szCs w:val="24"/>
        </w:rPr>
        <w:t>3.</w:t>
      </w:r>
      <w:r>
        <w:rPr>
          <w:b/>
          <w:szCs w:val="24"/>
        </w:rPr>
        <w:tab/>
        <w:t>TINKAMUMO LAIKAS</w:t>
      </w:r>
    </w:p>
    <w:p w14:paraId="06C0FC12" w14:textId="77777777" w:rsidR="00AE1279" w:rsidRDefault="00AE1279" w:rsidP="00AE1279">
      <w:pPr>
        <w:tabs>
          <w:tab w:val="left" w:pos="567"/>
        </w:tabs>
        <w:spacing w:line="260" w:lineRule="exact"/>
        <w:rPr>
          <w:szCs w:val="24"/>
        </w:rPr>
      </w:pPr>
    </w:p>
    <w:p w14:paraId="3492ECEC" w14:textId="77777777" w:rsidR="00AE1279" w:rsidRDefault="00AE1279" w:rsidP="00AE1279">
      <w:pPr>
        <w:tabs>
          <w:tab w:val="left" w:pos="567"/>
        </w:tabs>
        <w:spacing w:line="260" w:lineRule="exact"/>
      </w:pPr>
      <w:r>
        <w:t>EXP [MMMM/mm]</w:t>
      </w:r>
    </w:p>
    <w:p w14:paraId="0397DDEC" w14:textId="77777777" w:rsidR="00AE1279" w:rsidRDefault="00AE1279" w:rsidP="00AE1279">
      <w:pPr>
        <w:tabs>
          <w:tab w:val="left" w:pos="567"/>
        </w:tabs>
        <w:spacing w:line="260" w:lineRule="exact"/>
      </w:pPr>
    </w:p>
    <w:p w14:paraId="74296572" w14:textId="77777777" w:rsidR="00AE1279" w:rsidRDefault="00AE1279" w:rsidP="00AE1279">
      <w:pPr>
        <w:tabs>
          <w:tab w:val="left" w:pos="567"/>
        </w:tabs>
        <w:spacing w:line="260" w:lineRule="exact"/>
      </w:pPr>
    </w:p>
    <w:p w14:paraId="7325C7E3" w14:textId="77777777" w:rsidR="00AE1279" w:rsidRDefault="00AE1279" w:rsidP="00AE1279">
      <w:pPr>
        <w:suppressLineNumbers/>
        <w:pBdr>
          <w:top w:val="single" w:sz="4" w:space="1" w:color="auto"/>
          <w:left w:val="single" w:sz="4" w:space="4" w:color="auto"/>
          <w:bottom w:val="single" w:sz="4" w:space="1" w:color="auto"/>
          <w:right w:val="single" w:sz="4" w:space="4" w:color="auto"/>
        </w:pBdr>
        <w:tabs>
          <w:tab w:val="left" w:pos="567"/>
        </w:tabs>
        <w:rPr>
          <w:b/>
          <w:szCs w:val="24"/>
        </w:rPr>
      </w:pPr>
      <w:r>
        <w:rPr>
          <w:b/>
          <w:szCs w:val="24"/>
        </w:rPr>
        <w:t>4.</w:t>
      </w:r>
      <w:r>
        <w:rPr>
          <w:b/>
          <w:szCs w:val="24"/>
        </w:rPr>
        <w:tab/>
        <w:t>SERIJOS NUMERIS</w:t>
      </w:r>
    </w:p>
    <w:p w14:paraId="0B724AE0" w14:textId="77777777" w:rsidR="00AE1279" w:rsidRDefault="00AE1279" w:rsidP="00AE1279">
      <w:pPr>
        <w:tabs>
          <w:tab w:val="left" w:pos="567"/>
        </w:tabs>
        <w:spacing w:line="260" w:lineRule="exact"/>
      </w:pPr>
    </w:p>
    <w:p w14:paraId="3AAF2D25" w14:textId="77777777" w:rsidR="00AE1279" w:rsidRDefault="00AE1279" w:rsidP="00AE1279">
      <w:pPr>
        <w:tabs>
          <w:tab w:val="left" w:pos="567"/>
        </w:tabs>
        <w:rPr>
          <w:b/>
        </w:rPr>
      </w:pPr>
      <w:r>
        <w:t>Lot</w:t>
      </w:r>
    </w:p>
    <w:p w14:paraId="6D63C000" w14:textId="77777777" w:rsidR="00AE1279" w:rsidRDefault="00AE1279" w:rsidP="00AE1279">
      <w:pPr>
        <w:tabs>
          <w:tab w:val="left" w:pos="567"/>
        </w:tabs>
        <w:spacing w:line="260" w:lineRule="exact"/>
        <w:rPr>
          <w:szCs w:val="24"/>
        </w:rPr>
      </w:pPr>
    </w:p>
    <w:p w14:paraId="26C9BEDB" w14:textId="77777777" w:rsidR="00AE1279" w:rsidRDefault="00AE1279" w:rsidP="00AE1279">
      <w:pPr>
        <w:tabs>
          <w:tab w:val="left" w:pos="567"/>
        </w:tabs>
        <w:spacing w:line="260" w:lineRule="exact"/>
        <w:rPr>
          <w:szCs w:val="24"/>
        </w:rPr>
      </w:pPr>
    </w:p>
    <w:p w14:paraId="24AB9EF8" w14:textId="77777777" w:rsidR="00AE1279" w:rsidRDefault="00AE1279" w:rsidP="00AE1279">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t>KITA</w:t>
      </w:r>
    </w:p>
    <w:p w14:paraId="66FE478A" w14:textId="77777777" w:rsidR="00AE1279" w:rsidRDefault="00AE1279" w:rsidP="00AE1279">
      <w:pPr>
        <w:tabs>
          <w:tab w:val="left" w:pos="567"/>
        </w:tabs>
        <w:spacing w:line="260" w:lineRule="exact"/>
        <w:rPr>
          <w:szCs w:val="24"/>
        </w:rPr>
      </w:pPr>
    </w:p>
    <w:p w14:paraId="440B62DB" w14:textId="77777777" w:rsidR="00AE1279" w:rsidRDefault="00AE1279">
      <w:pPr>
        <w:rPr>
          <w:szCs w:val="24"/>
        </w:rPr>
      </w:pPr>
      <w:r>
        <w:rPr>
          <w:szCs w:val="24"/>
        </w:rPr>
        <w:br w:type="page"/>
      </w:r>
    </w:p>
    <w:p w14:paraId="03DC50B7" w14:textId="77777777" w:rsidR="00EE7FD8" w:rsidRDefault="00EE7FD8" w:rsidP="00EE7FD8">
      <w:pPr>
        <w:tabs>
          <w:tab w:val="left" w:pos="567"/>
        </w:tabs>
        <w:spacing w:line="260" w:lineRule="exact"/>
      </w:pPr>
    </w:p>
    <w:p w14:paraId="36113833" w14:textId="77777777" w:rsidR="00EE7FD8" w:rsidRDefault="00EE7FD8" w:rsidP="00EE7FD8">
      <w:pPr>
        <w:tabs>
          <w:tab w:val="left" w:pos="567"/>
        </w:tabs>
        <w:spacing w:line="260" w:lineRule="exact"/>
      </w:pPr>
    </w:p>
    <w:p w14:paraId="4DA5CD73" w14:textId="77777777" w:rsidR="00EE7FD8" w:rsidRDefault="00EE7FD8" w:rsidP="00EE7FD8">
      <w:pPr>
        <w:tabs>
          <w:tab w:val="left" w:pos="567"/>
        </w:tabs>
        <w:spacing w:line="260" w:lineRule="exact"/>
      </w:pPr>
    </w:p>
    <w:p w14:paraId="6CC79535" w14:textId="77777777" w:rsidR="00EE7FD8" w:rsidRDefault="00EE7FD8" w:rsidP="00EE7FD8">
      <w:pPr>
        <w:tabs>
          <w:tab w:val="left" w:pos="567"/>
        </w:tabs>
        <w:spacing w:line="260" w:lineRule="exact"/>
      </w:pPr>
    </w:p>
    <w:p w14:paraId="3FB409B1" w14:textId="77777777" w:rsidR="00EE7FD8" w:rsidRDefault="00EE7FD8" w:rsidP="00EE7FD8">
      <w:pPr>
        <w:tabs>
          <w:tab w:val="left" w:pos="567"/>
        </w:tabs>
        <w:spacing w:line="260" w:lineRule="exact"/>
      </w:pPr>
    </w:p>
    <w:p w14:paraId="78E49374" w14:textId="77777777" w:rsidR="00EE7FD8" w:rsidRDefault="00EE7FD8" w:rsidP="00EE7FD8">
      <w:pPr>
        <w:tabs>
          <w:tab w:val="left" w:pos="567"/>
        </w:tabs>
        <w:spacing w:line="260" w:lineRule="exact"/>
      </w:pPr>
    </w:p>
    <w:p w14:paraId="73F9C645" w14:textId="77777777" w:rsidR="00EE7FD8" w:rsidRDefault="00EE7FD8" w:rsidP="00EE7FD8">
      <w:pPr>
        <w:tabs>
          <w:tab w:val="left" w:pos="567"/>
        </w:tabs>
        <w:spacing w:line="260" w:lineRule="exact"/>
      </w:pPr>
    </w:p>
    <w:p w14:paraId="50382C18" w14:textId="77777777" w:rsidR="00EE7FD8" w:rsidRDefault="00EE7FD8" w:rsidP="00EE7FD8">
      <w:pPr>
        <w:tabs>
          <w:tab w:val="left" w:pos="567"/>
        </w:tabs>
        <w:spacing w:line="260" w:lineRule="exact"/>
      </w:pPr>
    </w:p>
    <w:p w14:paraId="16006545" w14:textId="77777777" w:rsidR="00EE7FD8" w:rsidRDefault="00EE7FD8" w:rsidP="00EE7FD8">
      <w:pPr>
        <w:tabs>
          <w:tab w:val="left" w:pos="567"/>
        </w:tabs>
        <w:spacing w:line="260" w:lineRule="exact"/>
      </w:pPr>
    </w:p>
    <w:p w14:paraId="2839C5A9" w14:textId="77777777" w:rsidR="00EE7FD8" w:rsidRDefault="00EE7FD8" w:rsidP="00EE7FD8">
      <w:pPr>
        <w:tabs>
          <w:tab w:val="left" w:pos="567"/>
        </w:tabs>
        <w:spacing w:line="260" w:lineRule="exact"/>
      </w:pPr>
    </w:p>
    <w:p w14:paraId="4B60A3B5" w14:textId="77777777" w:rsidR="00EE7FD8" w:rsidRDefault="00EE7FD8" w:rsidP="00EE7FD8">
      <w:pPr>
        <w:tabs>
          <w:tab w:val="left" w:pos="567"/>
        </w:tabs>
        <w:spacing w:line="260" w:lineRule="exact"/>
      </w:pPr>
    </w:p>
    <w:p w14:paraId="55754340" w14:textId="77777777" w:rsidR="00EE7FD8" w:rsidRDefault="00EE7FD8" w:rsidP="00EE7FD8">
      <w:pPr>
        <w:tabs>
          <w:tab w:val="left" w:pos="567"/>
        </w:tabs>
        <w:spacing w:line="260" w:lineRule="exact"/>
      </w:pPr>
    </w:p>
    <w:p w14:paraId="0EA1C8B1" w14:textId="77777777" w:rsidR="00EE7FD8" w:rsidRDefault="00EE7FD8" w:rsidP="00EE7FD8">
      <w:pPr>
        <w:tabs>
          <w:tab w:val="left" w:pos="567"/>
        </w:tabs>
        <w:spacing w:line="260" w:lineRule="exact"/>
      </w:pPr>
    </w:p>
    <w:p w14:paraId="6F9CEAFD" w14:textId="77777777" w:rsidR="00EE7FD8" w:rsidRDefault="00EE7FD8" w:rsidP="00EE7FD8">
      <w:pPr>
        <w:tabs>
          <w:tab w:val="left" w:pos="567"/>
        </w:tabs>
        <w:spacing w:line="260" w:lineRule="exact"/>
      </w:pPr>
    </w:p>
    <w:p w14:paraId="71EFF10E" w14:textId="77777777" w:rsidR="00EE7FD8" w:rsidRDefault="00EE7FD8" w:rsidP="00EE7FD8">
      <w:pPr>
        <w:tabs>
          <w:tab w:val="left" w:pos="567"/>
        </w:tabs>
        <w:spacing w:line="260" w:lineRule="exact"/>
      </w:pPr>
    </w:p>
    <w:p w14:paraId="1CFF9DC0" w14:textId="77777777" w:rsidR="00EE7FD8" w:rsidRDefault="00EE7FD8" w:rsidP="00EE7FD8">
      <w:pPr>
        <w:tabs>
          <w:tab w:val="left" w:pos="567"/>
        </w:tabs>
        <w:spacing w:line="260" w:lineRule="exact"/>
      </w:pPr>
    </w:p>
    <w:p w14:paraId="15538560" w14:textId="77777777" w:rsidR="00EE7FD8" w:rsidRDefault="00EE7FD8" w:rsidP="00EE7FD8">
      <w:pPr>
        <w:tabs>
          <w:tab w:val="left" w:pos="567"/>
        </w:tabs>
        <w:spacing w:line="260" w:lineRule="exact"/>
      </w:pPr>
    </w:p>
    <w:p w14:paraId="40307750" w14:textId="77777777" w:rsidR="00EE7FD8" w:rsidRDefault="00EE7FD8" w:rsidP="00EE7FD8">
      <w:pPr>
        <w:tabs>
          <w:tab w:val="left" w:pos="567"/>
        </w:tabs>
        <w:spacing w:line="260" w:lineRule="exact"/>
      </w:pPr>
    </w:p>
    <w:p w14:paraId="1E5DFDD3" w14:textId="77777777" w:rsidR="00EE7FD8" w:rsidRDefault="00EE7FD8" w:rsidP="00EE7FD8">
      <w:pPr>
        <w:tabs>
          <w:tab w:val="left" w:pos="567"/>
        </w:tabs>
        <w:spacing w:line="260" w:lineRule="exact"/>
      </w:pPr>
    </w:p>
    <w:p w14:paraId="16DF3F41" w14:textId="77777777" w:rsidR="00EE7FD8" w:rsidRDefault="00EE7FD8" w:rsidP="00EE7FD8">
      <w:pPr>
        <w:tabs>
          <w:tab w:val="left" w:pos="567"/>
        </w:tabs>
        <w:spacing w:line="260" w:lineRule="exact"/>
      </w:pPr>
    </w:p>
    <w:p w14:paraId="0D8A4B8D" w14:textId="77777777" w:rsidR="00EE7FD8" w:rsidRDefault="00EE7FD8" w:rsidP="00EE7FD8">
      <w:pPr>
        <w:tabs>
          <w:tab w:val="left" w:pos="567"/>
        </w:tabs>
        <w:spacing w:line="260" w:lineRule="exact"/>
      </w:pPr>
    </w:p>
    <w:p w14:paraId="0D8116C6" w14:textId="77777777" w:rsidR="00EE7FD8" w:rsidRDefault="00EE7FD8" w:rsidP="00EE7FD8">
      <w:pPr>
        <w:tabs>
          <w:tab w:val="left" w:pos="567"/>
        </w:tabs>
        <w:spacing w:line="260" w:lineRule="exact"/>
      </w:pPr>
    </w:p>
    <w:p w14:paraId="2C536666" w14:textId="77777777" w:rsidR="00EE7FD8" w:rsidRDefault="00EE7FD8" w:rsidP="00EE7FD8">
      <w:pPr>
        <w:tabs>
          <w:tab w:val="left" w:pos="567"/>
        </w:tabs>
        <w:spacing w:line="260" w:lineRule="exact"/>
        <w:jc w:val="center"/>
        <w:rPr>
          <w:b/>
        </w:rPr>
      </w:pPr>
      <w:r>
        <w:rPr>
          <w:b/>
        </w:rPr>
        <w:t>B. PAKUOTĖS LAPELIS</w:t>
      </w:r>
    </w:p>
    <w:p w14:paraId="168C20F0" w14:textId="77777777" w:rsidR="00287369" w:rsidRPr="003C2930" w:rsidRDefault="00EE7FD8" w:rsidP="00EE7FD8">
      <w:pPr>
        <w:jc w:val="center"/>
        <w:rPr>
          <w:b/>
        </w:rPr>
      </w:pPr>
      <w:r>
        <w:rPr>
          <w:b/>
          <w:bCs/>
          <w:iCs/>
          <w:szCs w:val="28"/>
          <w:lang w:eastAsia="x-none"/>
        </w:rPr>
        <w:br w:type="page"/>
      </w:r>
      <w:r w:rsidR="00F17F12" w:rsidRPr="003C2930">
        <w:rPr>
          <w:b/>
        </w:rPr>
        <w:lastRenderedPageBreak/>
        <w:t>Pakuotės lapelis: informacija vartotojui</w:t>
      </w:r>
    </w:p>
    <w:p w14:paraId="18D84E6A" w14:textId="77777777" w:rsidR="00287369" w:rsidRPr="003C2930" w:rsidRDefault="00287369" w:rsidP="003C2930">
      <w:pPr>
        <w:pStyle w:val="Pagrindinistekstas"/>
        <w:rPr>
          <w:b/>
        </w:rPr>
      </w:pPr>
    </w:p>
    <w:p w14:paraId="3D44E6F7" w14:textId="77777777" w:rsidR="00C91EAB" w:rsidRDefault="003C2930" w:rsidP="003C2930">
      <w:pPr>
        <w:jc w:val="center"/>
        <w:rPr>
          <w:b/>
        </w:rPr>
      </w:pPr>
      <w:proofErr w:type="spellStart"/>
      <w:r>
        <w:rPr>
          <w:b/>
        </w:rPr>
        <w:t>Bosutinib</w:t>
      </w:r>
      <w:proofErr w:type="spellEnd"/>
      <w:r>
        <w:rPr>
          <w:b/>
        </w:rPr>
        <w:t xml:space="preserve"> MSN</w:t>
      </w:r>
      <w:r w:rsidR="00C91EAB">
        <w:rPr>
          <w:b/>
        </w:rPr>
        <w:t xml:space="preserve"> 100 </w:t>
      </w:r>
      <w:r w:rsidR="00F17F12" w:rsidRPr="003C2930">
        <w:rPr>
          <w:b/>
        </w:rPr>
        <w:t xml:space="preserve">mg plėvele dengtos tabletės </w:t>
      </w:r>
    </w:p>
    <w:p w14:paraId="175D5CE3" w14:textId="77777777" w:rsidR="00C91EAB" w:rsidRPr="00C91EAB" w:rsidRDefault="003C2930" w:rsidP="003C2930">
      <w:pPr>
        <w:jc w:val="center"/>
        <w:rPr>
          <w:b/>
          <w:highlight w:val="lightGray"/>
        </w:rPr>
      </w:pPr>
      <w:proofErr w:type="spellStart"/>
      <w:r w:rsidRPr="00C91EAB">
        <w:rPr>
          <w:b/>
          <w:highlight w:val="lightGray"/>
        </w:rPr>
        <w:t>Bosutinib</w:t>
      </w:r>
      <w:proofErr w:type="spellEnd"/>
      <w:r w:rsidRPr="00C91EAB">
        <w:rPr>
          <w:b/>
          <w:highlight w:val="lightGray"/>
        </w:rPr>
        <w:t xml:space="preserve"> MSN</w:t>
      </w:r>
      <w:r w:rsidR="00C91EAB">
        <w:rPr>
          <w:b/>
          <w:highlight w:val="lightGray"/>
        </w:rPr>
        <w:t xml:space="preserve"> 400 </w:t>
      </w:r>
      <w:r w:rsidR="00F17F12" w:rsidRPr="00C91EAB">
        <w:rPr>
          <w:b/>
          <w:highlight w:val="lightGray"/>
        </w:rPr>
        <w:t xml:space="preserve">mg plėvele dengtos tabletės </w:t>
      </w:r>
    </w:p>
    <w:p w14:paraId="73C12B0E" w14:textId="77777777" w:rsidR="00C91EAB" w:rsidRDefault="003C2930" w:rsidP="003C2930">
      <w:pPr>
        <w:jc w:val="center"/>
        <w:rPr>
          <w:b/>
        </w:rPr>
      </w:pPr>
      <w:proofErr w:type="spellStart"/>
      <w:r w:rsidRPr="00C91EAB">
        <w:rPr>
          <w:b/>
          <w:highlight w:val="lightGray"/>
        </w:rPr>
        <w:t>Bosutinib</w:t>
      </w:r>
      <w:proofErr w:type="spellEnd"/>
      <w:r w:rsidRPr="00C91EAB">
        <w:rPr>
          <w:b/>
          <w:highlight w:val="lightGray"/>
        </w:rPr>
        <w:t xml:space="preserve"> MSN</w:t>
      </w:r>
      <w:r w:rsidR="00C91EAB">
        <w:rPr>
          <w:b/>
          <w:highlight w:val="lightGray"/>
        </w:rPr>
        <w:t xml:space="preserve"> 500 </w:t>
      </w:r>
      <w:r w:rsidR="00F17F12" w:rsidRPr="00C91EAB">
        <w:rPr>
          <w:b/>
          <w:highlight w:val="lightGray"/>
        </w:rPr>
        <w:t>mg plėvele dengtos tabletės</w:t>
      </w:r>
      <w:r w:rsidR="00F17F12" w:rsidRPr="003C2930">
        <w:rPr>
          <w:b/>
        </w:rPr>
        <w:t xml:space="preserve"> </w:t>
      </w:r>
    </w:p>
    <w:p w14:paraId="549DB9F0" w14:textId="77777777" w:rsidR="00287369" w:rsidRPr="003C2930" w:rsidRDefault="00F17F12" w:rsidP="003C2930">
      <w:pPr>
        <w:jc w:val="center"/>
      </w:pPr>
      <w:proofErr w:type="spellStart"/>
      <w:r w:rsidRPr="003C2930">
        <w:t>bozutinibas</w:t>
      </w:r>
      <w:proofErr w:type="spellEnd"/>
    </w:p>
    <w:p w14:paraId="41F2FDC9" w14:textId="77777777" w:rsidR="00C91EAB" w:rsidRDefault="00C91EAB" w:rsidP="003C2930">
      <w:pPr>
        <w:rPr>
          <w:b/>
        </w:rPr>
      </w:pPr>
    </w:p>
    <w:p w14:paraId="21FEDA71" w14:textId="77777777" w:rsidR="00287369" w:rsidRPr="003C2930" w:rsidRDefault="00F17F12" w:rsidP="003C2930">
      <w:pPr>
        <w:rPr>
          <w:b/>
        </w:rPr>
      </w:pPr>
      <w:r w:rsidRPr="003C2930">
        <w:rPr>
          <w:b/>
        </w:rPr>
        <w:t>Atidžiai perskaitykite visą šį lapelį, prieš pradėdami vartoti vaistą, nes jame pateikiama Jums svarbi informacija.</w:t>
      </w:r>
    </w:p>
    <w:p w14:paraId="490EF366" w14:textId="77777777" w:rsidR="00287369" w:rsidRPr="003C2930" w:rsidRDefault="00F17F12" w:rsidP="00C91EAB">
      <w:pPr>
        <w:pStyle w:val="Sraopastraipa"/>
        <w:numPr>
          <w:ilvl w:val="0"/>
          <w:numId w:val="4"/>
        </w:numPr>
        <w:tabs>
          <w:tab w:val="left" w:pos="802"/>
        </w:tabs>
        <w:ind w:left="540" w:hanging="540"/>
      </w:pPr>
      <w:r w:rsidRPr="003C2930">
        <w:t>Neišmeskite šio lapelio, nes vėl gali prireikti jį perskaityti.</w:t>
      </w:r>
    </w:p>
    <w:p w14:paraId="5D9C5B6E" w14:textId="77777777" w:rsidR="00287369" w:rsidRPr="003C2930" w:rsidRDefault="00F17F12" w:rsidP="00C91EAB">
      <w:pPr>
        <w:pStyle w:val="Sraopastraipa"/>
        <w:numPr>
          <w:ilvl w:val="0"/>
          <w:numId w:val="4"/>
        </w:numPr>
        <w:tabs>
          <w:tab w:val="left" w:pos="802"/>
        </w:tabs>
        <w:ind w:left="540" w:hanging="540"/>
      </w:pPr>
      <w:r w:rsidRPr="003C2930">
        <w:t>Jeigu kiltų daugiau klausimų, kreipkitės į gydytoją</w:t>
      </w:r>
      <w:r w:rsidR="00C91EAB">
        <w:t>,</w:t>
      </w:r>
      <w:r w:rsidRPr="003C2930">
        <w:t xml:space="preserve"> vaistininką</w:t>
      </w:r>
      <w:r w:rsidR="00C91EAB">
        <w:t xml:space="preserve"> arba slaugytoją</w:t>
      </w:r>
      <w:r w:rsidRPr="003C2930">
        <w:t>.</w:t>
      </w:r>
    </w:p>
    <w:p w14:paraId="526C80D3" w14:textId="77777777" w:rsidR="00287369" w:rsidRPr="003C2930" w:rsidRDefault="00F17F12" w:rsidP="00C91EAB">
      <w:pPr>
        <w:pStyle w:val="Sraopastraipa"/>
        <w:numPr>
          <w:ilvl w:val="0"/>
          <w:numId w:val="4"/>
        </w:numPr>
        <w:tabs>
          <w:tab w:val="left" w:pos="802"/>
        </w:tabs>
        <w:ind w:left="540" w:hanging="540"/>
      </w:pPr>
      <w:r w:rsidRPr="003C2930">
        <w:t>Šis vaistas skirtas tik Jums, todėl kitiems žmonėms jo duoti negalima. Vaistas gali jiems pakenkti (net tiems, kurių ligos požymiai yra tokie patys kaip Jūsų).</w:t>
      </w:r>
    </w:p>
    <w:p w14:paraId="2796EDC7" w14:textId="77777777" w:rsidR="00287369" w:rsidRPr="003C2930" w:rsidRDefault="00F17F12" w:rsidP="00C91EAB">
      <w:pPr>
        <w:pStyle w:val="Sraopastraipa"/>
        <w:numPr>
          <w:ilvl w:val="0"/>
          <w:numId w:val="4"/>
        </w:numPr>
        <w:tabs>
          <w:tab w:val="left" w:pos="802"/>
        </w:tabs>
        <w:ind w:left="540" w:hanging="540"/>
      </w:pPr>
      <w:r w:rsidRPr="003C2930">
        <w:t>Jeigu pasireiškė šalutinis poveikis (net jeigu jis šiame lapelyje nenurodytas), kreipkitės į savo gydytoją. Žr. 4 skyrių.</w:t>
      </w:r>
    </w:p>
    <w:p w14:paraId="642CBDF0" w14:textId="77777777" w:rsidR="00C91EAB" w:rsidRDefault="00C91EAB" w:rsidP="003C2930">
      <w:pPr>
        <w:pStyle w:val="Antrat2"/>
        <w:ind w:left="0"/>
      </w:pPr>
    </w:p>
    <w:p w14:paraId="237F8771" w14:textId="77777777" w:rsidR="00287369" w:rsidRPr="003C2930" w:rsidRDefault="00F17F12" w:rsidP="003C2930">
      <w:pPr>
        <w:pStyle w:val="Antrat2"/>
        <w:ind w:left="0"/>
      </w:pPr>
      <w:r w:rsidRPr="003C2930">
        <w:t>Apie ką rašoma šiame lapelyje?</w:t>
      </w:r>
    </w:p>
    <w:p w14:paraId="6E7BB910" w14:textId="77777777" w:rsidR="00287369" w:rsidRPr="003C2930" w:rsidRDefault="00F17F12" w:rsidP="00C91EAB">
      <w:pPr>
        <w:pStyle w:val="Sraopastraipa"/>
        <w:numPr>
          <w:ilvl w:val="0"/>
          <w:numId w:val="3"/>
        </w:numPr>
        <w:tabs>
          <w:tab w:val="left" w:pos="802"/>
        </w:tabs>
        <w:ind w:left="540" w:hanging="540"/>
      </w:pPr>
      <w:r w:rsidRPr="003C2930">
        <w:t xml:space="preserve">Kas yra </w:t>
      </w:r>
      <w:proofErr w:type="spellStart"/>
      <w:r w:rsidR="003C2930">
        <w:t>Bosutinib</w:t>
      </w:r>
      <w:proofErr w:type="spellEnd"/>
      <w:r w:rsidR="003C2930">
        <w:t xml:space="preserve"> MSN</w:t>
      </w:r>
      <w:r w:rsidRPr="003C2930">
        <w:t xml:space="preserve"> ir kam jis vartojamas</w:t>
      </w:r>
    </w:p>
    <w:p w14:paraId="1B7791CD" w14:textId="77777777" w:rsidR="00287369" w:rsidRPr="003C2930" w:rsidRDefault="00F17F12" w:rsidP="00C91EAB">
      <w:pPr>
        <w:pStyle w:val="Sraopastraipa"/>
        <w:numPr>
          <w:ilvl w:val="0"/>
          <w:numId w:val="3"/>
        </w:numPr>
        <w:tabs>
          <w:tab w:val="left" w:pos="802"/>
        </w:tabs>
        <w:ind w:left="540" w:hanging="540"/>
      </w:pPr>
      <w:r w:rsidRPr="003C2930">
        <w:t xml:space="preserve">Kas žinotina prieš vartojant </w:t>
      </w:r>
      <w:proofErr w:type="spellStart"/>
      <w:r w:rsidR="003C2930">
        <w:t>Bosutinib</w:t>
      </w:r>
      <w:proofErr w:type="spellEnd"/>
      <w:r w:rsidR="003C2930">
        <w:t xml:space="preserve"> MSN</w:t>
      </w:r>
    </w:p>
    <w:p w14:paraId="55212A08" w14:textId="77777777" w:rsidR="00287369" w:rsidRPr="003C2930" w:rsidRDefault="00F17F12" w:rsidP="00C91EAB">
      <w:pPr>
        <w:pStyle w:val="Sraopastraipa"/>
        <w:numPr>
          <w:ilvl w:val="0"/>
          <w:numId w:val="3"/>
        </w:numPr>
        <w:tabs>
          <w:tab w:val="left" w:pos="802"/>
        </w:tabs>
        <w:ind w:left="540" w:hanging="540"/>
      </w:pPr>
      <w:r w:rsidRPr="003C2930">
        <w:t xml:space="preserve">Kaip vartoti </w:t>
      </w:r>
      <w:proofErr w:type="spellStart"/>
      <w:r w:rsidR="003C2930">
        <w:t>Bosutinib</w:t>
      </w:r>
      <w:proofErr w:type="spellEnd"/>
      <w:r w:rsidR="003C2930">
        <w:t xml:space="preserve"> MSN</w:t>
      </w:r>
    </w:p>
    <w:p w14:paraId="74565676" w14:textId="77777777" w:rsidR="00287369" w:rsidRPr="003C2930" w:rsidRDefault="00F17F12" w:rsidP="00C91EAB">
      <w:pPr>
        <w:pStyle w:val="Sraopastraipa"/>
        <w:numPr>
          <w:ilvl w:val="0"/>
          <w:numId w:val="3"/>
        </w:numPr>
        <w:tabs>
          <w:tab w:val="left" w:pos="802"/>
        </w:tabs>
        <w:ind w:left="540" w:hanging="540"/>
      </w:pPr>
      <w:r w:rsidRPr="003C2930">
        <w:t>Galimas šalutinis poveikis</w:t>
      </w:r>
    </w:p>
    <w:p w14:paraId="2F3FD9BD" w14:textId="77777777" w:rsidR="00287369" w:rsidRPr="003C2930" w:rsidRDefault="00F17F12" w:rsidP="00C91EAB">
      <w:pPr>
        <w:pStyle w:val="Sraopastraipa"/>
        <w:numPr>
          <w:ilvl w:val="0"/>
          <w:numId w:val="3"/>
        </w:numPr>
        <w:tabs>
          <w:tab w:val="left" w:pos="802"/>
        </w:tabs>
        <w:ind w:left="540" w:hanging="540"/>
      </w:pPr>
      <w:r w:rsidRPr="003C2930">
        <w:t xml:space="preserve">Kaip laikyti </w:t>
      </w:r>
      <w:proofErr w:type="spellStart"/>
      <w:r w:rsidR="003C2930">
        <w:t>Bosutinib</w:t>
      </w:r>
      <w:proofErr w:type="spellEnd"/>
      <w:r w:rsidR="003C2930">
        <w:t xml:space="preserve"> MSN</w:t>
      </w:r>
    </w:p>
    <w:p w14:paraId="3F90FEA7" w14:textId="77777777" w:rsidR="00287369" w:rsidRPr="003C2930" w:rsidRDefault="00F17F12" w:rsidP="00C91EAB">
      <w:pPr>
        <w:pStyle w:val="Sraopastraipa"/>
        <w:numPr>
          <w:ilvl w:val="0"/>
          <w:numId w:val="3"/>
        </w:numPr>
        <w:tabs>
          <w:tab w:val="left" w:pos="802"/>
        </w:tabs>
        <w:ind w:left="540" w:hanging="540"/>
      </w:pPr>
      <w:r w:rsidRPr="003C2930">
        <w:t>Pakuotės turinys ir kita informacija</w:t>
      </w:r>
    </w:p>
    <w:p w14:paraId="38862216" w14:textId="77777777" w:rsidR="00287369" w:rsidRDefault="00287369" w:rsidP="003C2930">
      <w:pPr>
        <w:pStyle w:val="Pagrindinistekstas"/>
      </w:pPr>
    </w:p>
    <w:p w14:paraId="0CD68288" w14:textId="77777777" w:rsidR="00C91EAB" w:rsidRPr="003C2930" w:rsidRDefault="00C91EAB" w:rsidP="003C2930">
      <w:pPr>
        <w:pStyle w:val="Pagrindinistekstas"/>
      </w:pPr>
    </w:p>
    <w:p w14:paraId="1C5A5B66" w14:textId="77777777" w:rsidR="00287369" w:rsidRPr="003C2930" w:rsidRDefault="00F17F12" w:rsidP="003202AF">
      <w:pPr>
        <w:pStyle w:val="Antrat2"/>
        <w:numPr>
          <w:ilvl w:val="0"/>
          <w:numId w:val="2"/>
        </w:numPr>
        <w:tabs>
          <w:tab w:val="left" w:pos="802"/>
        </w:tabs>
        <w:ind w:left="540" w:hanging="540"/>
      </w:pPr>
      <w:r w:rsidRPr="003C2930">
        <w:t xml:space="preserve">Kas yra </w:t>
      </w:r>
      <w:proofErr w:type="spellStart"/>
      <w:r w:rsidR="003C2930">
        <w:t>Bosutinib</w:t>
      </w:r>
      <w:proofErr w:type="spellEnd"/>
      <w:r w:rsidR="003C2930">
        <w:t xml:space="preserve"> MSN</w:t>
      </w:r>
      <w:r w:rsidRPr="003C2930">
        <w:t xml:space="preserve"> ir kam jis vartojamas</w:t>
      </w:r>
    </w:p>
    <w:p w14:paraId="5171102D" w14:textId="77777777" w:rsidR="00287369" w:rsidRPr="003C2930" w:rsidRDefault="00287369" w:rsidP="003C2930">
      <w:pPr>
        <w:pStyle w:val="Pagrindinistekstas"/>
        <w:rPr>
          <w:b/>
        </w:rPr>
      </w:pPr>
    </w:p>
    <w:p w14:paraId="79866A0F"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sudėtyje yra veikliosios medžiagos </w:t>
      </w:r>
      <w:proofErr w:type="spellStart"/>
      <w:r w:rsidR="00F17F12" w:rsidRPr="003C2930">
        <w:t>bozutinibo</w:t>
      </w:r>
      <w:proofErr w:type="spellEnd"/>
      <w:r w:rsidR="00F17F12" w:rsidRPr="003C2930">
        <w:t xml:space="preserve">. Šiuo vaistu gydomi suaugę pacientai, sergantys leukemija, vadinama </w:t>
      </w:r>
      <w:proofErr w:type="spellStart"/>
      <w:r w:rsidR="00F17F12" w:rsidRPr="003202AF">
        <w:rPr>
          <w:i/>
        </w:rPr>
        <w:t>Philadelphia</w:t>
      </w:r>
      <w:proofErr w:type="spellEnd"/>
      <w:r w:rsidR="00F17F12" w:rsidRPr="003C2930">
        <w:t xml:space="preserve"> chromosomai teigiama (teigiama </w:t>
      </w:r>
      <w:proofErr w:type="spellStart"/>
      <w:r w:rsidR="00F17F12" w:rsidRPr="003C2930">
        <w:rPr>
          <w:i/>
        </w:rPr>
        <w:t>Ph</w:t>
      </w:r>
      <w:proofErr w:type="spellEnd"/>
      <w:r w:rsidR="00F17F12" w:rsidRPr="003C2930">
        <w:t xml:space="preserve">) lėtine </w:t>
      </w:r>
      <w:proofErr w:type="spellStart"/>
      <w:r w:rsidR="00F17F12" w:rsidRPr="003C2930">
        <w:t>mieloidine</w:t>
      </w:r>
      <w:proofErr w:type="spellEnd"/>
      <w:r w:rsidR="00F17F12" w:rsidRPr="003C2930">
        <w:t xml:space="preserve"> leukemija (LML), kuriems ji diagnozuota pirmą kartą ir kuriems pirmiau LML gydyti skirti vaistai arba buvo neveiksmingi, arba netiko. Teigiama </w:t>
      </w:r>
      <w:proofErr w:type="spellStart"/>
      <w:r w:rsidR="00F17F12" w:rsidRPr="003C2930">
        <w:rPr>
          <w:i/>
        </w:rPr>
        <w:t>Ph</w:t>
      </w:r>
      <w:proofErr w:type="spellEnd"/>
      <w:r w:rsidR="00F17F12" w:rsidRPr="003C2930">
        <w:rPr>
          <w:i/>
        </w:rPr>
        <w:t xml:space="preserve"> </w:t>
      </w:r>
      <w:r w:rsidR="00F17F12" w:rsidRPr="003C2930">
        <w:t xml:space="preserve">LML yra kraujo vėžys, kuriuo sergant, organizmas gamina per daug tam tikros rūšies baltųjų kraujo ląstelių, kurios vadinamos </w:t>
      </w:r>
      <w:proofErr w:type="spellStart"/>
      <w:r w:rsidR="00F17F12" w:rsidRPr="003C2930">
        <w:t>granulocitais</w:t>
      </w:r>
      <w:proofErr w:type="spellEnd"/>
      <w:r w:rsidR="00F17F12" w:rsidRPr="003C2930">
        <w:t>.</w:t>
      </w:r>
    </w:p>
    <w:p w14:paraId="349FA7E1" w14:textId="77777777" w:rsidR="00287369" w:rsidRPr="003C2930" w:rsidRDefault="00287369" w:rsidP="003C2930">
      <w:pPr>
        <w:pStyle w:val="Pagrindinistekstas"/>
      </w:pPr>
    </w:p>
    <w:p w14:paraId="6BF821E7" w14:textId="77777777" w:rsidR="00287369" w:rsidRDefault="00F17F12" w:rsidP="003C2930">
      <w:pPr>
        <w:pStyle w:val="Pagrindinistekstas"/>
      </w:pPr>
      <w:r w:rsidRPr="003C2930">
        <w:t xml:space="preserve">Jeigu kiltų daugiau klausimų apie tai, kaip veikia </w:t>
      </w:r>
      <w:proofErr w:type="spellStart"/>
      <w:r w:rsidR="003C2930">
        <w:t>Bosutinib</w:t>
      </w:r>
      <w:proofErr w:type="spellEnd"/>
      <w:r w:rsidR="003C2930">
        <w:t xml:space="preserve"> MSN</w:t>
      </w:r>
      <w:r w:rsidRPr="003C2930">
        <w:t xml:space="preserve"> ir kodėl Jums buvo paskirtas šis vaistas, kreipkitės į savo gydytoją.</w:t>
      </w:r>
    </w:p>
    <w:p w14:paraId="2939797B" w14:textId="77777777" w:rsidR="00C91EAB" w:rsidRPr="003C2930" w:rsidRDefault="00C91EAB" w:rsidP="003C2930">
      <w:pPr>
        <w:pStyle w:val="Pagrindinistekstas"/>
      </w:pPr>
    </w:p>
    <w:p w14:paraId="1CF62027" w14:textId="77777777" w:rsidR="00287369" w:rsidRPr="003C2930" w:rsidRDefault="00287369" w:rsidP="003C2930">
      <w:pPr>
        <w:pStyle w:val="Pagrindinistekstas"/>
      </w:pPr>
    </w:p>
    <w:p w14:paraId="293C420D" w14:textId="77777777" w:rsidR="00C91EAB" w:rsidRDefault="00F17F12" w:rsidP="00C91EAB">
      <w:pPr>
        <w:pStyle w:val="Antrat2"/>
        <w:numPr>
          <w:ilvl w:val="0"/>
          <w:numId w:val="2"/>
        </w:numPr>
        <w:tabs>
          <w:tab w:val="left" w:pos="802"/>
        </w:tabs>
        <w:ind w:left="540" w:hanging="540"/>
      </w:pPr>
      <w:r w:rsidRPr="003C2930">
        <w:t xml:space="preserve">Kas žinotina prieš vartojant </w:t>
      </w:r>
      <w:proofErr w:type="spellStart"/>
      <w:r w:rsidR="003C2930">
        <w:t>Bosutinib</w:t>
      </w:r>
      <w:proofErr w:type="spellEnd"/>
      <w:r w:rsidR="003C2930">
        <w:t xml:space="preserve"> MSN</w:t>
      </w:r>
      <w:r w:rsidRPr="003C2930">
        <w:t xml:space="preserve"> </w:t>
      </w:r>
    </w:p>
    <w:p w14:paraId="07BEA3F3" w14:textId="77777777" w:rsidR="00C91EAB" w:rsidRDefault="00C91EAB" w:rsidP="00C91EAB">
      <w:pPr>
        <w:pStyle w:val="Antrat2"/>
        <w:tabs>
          <w:tab w:val="left" w:pos="802"/>
        </w:tabs>
        <w:ind w:left="0"/>
      </w:pPr>
    </w:p>
    <w:p w14:paraId="37A44FBC" w14:textId="77777777" w:rsidR="00287369" w:rsidRPr="003C2930" w:rsidRDefault="003C2930" w:rsidP="00C91EAB">
      <w:pPr>
        <w:pStyle w:val="Antrat2"/>
        <w:tabs>
          <w:tab w:val="left" w:pos="802"/>
        </w:tabs>
        <w:ind w:left="0"/>
      </w:pPr>
      <w:proofErr w:type="spellStart"/>
      <w:r>
        <w:t>Bosutinib</w:t>
      </w:r>
      <w:proofErr w:type="spellEnd"/>
      <w:r>
        <w:t xml:space="preserve"> MSN</w:t>
      </w:r>
      <w:r w:rsidR="00F17F12" w:rsidRPr="003C2930">
        <w:t xml:space="preserve"> vartoti draudžiama</w:t>
      </w:r>
    </w:p>
    <w:p w14:paraId="3593AA73" w14:textId="77777777" w:rsidR="00287369" w:rsidRPr="003C2930" w:rsidRDefault="00F17F12" w:rsidP="00C91EAB">
      <w:pPr>
        <w:pStyle w:val="Sraopastraipa"/>
        <w:numPr>
          <w:ilvl w:val="1"/>
          <w:numId w:val="2"/>
        </w:numPr>
        <w:tabs>
          <w:tab w:val="left" w:pos="802"/>
        </w:tabs>
        <w:ind w:left="540" w:hanging="540"/>
      </w:pPr>
      <w:r w:rsidRPr="003C2930">
        <w:t xml:space="preserve">Jeigu yra alergija </w:t>
      </w:r>
      <w:proofErr w:type="spellStart"/>
      <w:r w:rsidRPr="003C2930">
        <w:t>bozutinibui</w:t>
      </w:r>
      <w:proofErr w:type="spellEnd"/>
      <w:r w:rsidRPr="003C2930">
        <w:t xml:space="preserve"> arba bet kuriai pagalbinei šio vai</w:t>
      </w:r>
      <w:r w:rsidR="00C91EAB">
        <w:t>sto medžiagai (jos išvardytos 6 </w:t>
      </w:r>
      <w:r w:rsidRPr="003C2930">
        <w:t>skyriuje).</w:t>
      </w:r>
    </w:p>
    <w:p w14:paraId="7CFEDEBB" w14:textId="77777777" w:rsidR="00287369" w:rsidRPr="003C2930" w:rsidRDefault="00F17F12" w:rsidP="00C91EAB">
      <w:pPr>
        <w:pStyle w:val="Sraopastraipa"/>
        <w:numPr>
          <w:ilvl w:val="1"/>
          <w:numId w:val="2"/>
        </w:numPr>
        <w:tabs>
          <w:tab w:val="left" w:pos="802"/>
        </w:tabs>
        <w:ind w:left="540" w:hanging="540"/>
      </w:pPr>
      <w:r w:rsidRPr="003C2930">
        <w:t>Jeigu gydytojas yra Jums sakęs, kad yra pažeistos ir nenormaliai funkcionuoja Jūsų kepenys.</w:t>
      </w:r>
    </w:p>
    <w:p w14:paraId="58B3ADC8" w14:textId="77777777" w:rsidR="00287369" w:rsidRPr="003C2930" w:rsidRDefault="00287369" w:rsidP="003C2930">
      <w:pPr>
        <w:pStyle w:val="Pagrindinistekstas"/>
      </w:pPr>
    </w:p>
    <w:p w14:paraId="001EC99F" w14:textId="77777777" w:rsidR="00287369" w:rsidRPr="003C2930" w:rsidRDefault="00F17F12" w:rsidP="003C2930">
      <w:pPr>
        <w:pStyle w:val="Antrat2"/>
        <w:ind w:left="0"/>
      </w:pPr>
      <w:r w:rsidRPr="003C2930">
        <w:t>Įspėjimai ir atsargumo priemonės</w:t>
      </w:r>
    </w:p>
    <w:p w14:paraId="382984D2" w14:textId="77777777" w:rsidR="00287369" w:rsidRPr="003C2930" w:rsidRDefault="00F17F12" w:rsidP="003C2930">
      <w:pPr>
        <w:pStyle w:val="Pagrindinistekstas"/>
      </w:pPr>
      <w:r w:rsidRPr="003C2930">
        <w:t xml:space="preserve">Pasitarkite su savo gydytoju, vaistininku ar slaugytoju, prieš pradėdami vartoti </w:t>
      </w:r>
      <w:proofErr w:type="spellStart"/>
      <w:r w:rsidR="003C2930">
        <w:t>Bosutinib</w:t>
      </w:r>
      <w:proofErr w:type="spellEnd"/>
      <w:r w:rsidR="003C2930">
        <w:t xml:space="preserve"> MSN</w:t>
      </w:r>
      <w:r w:rsidRPr="003C2930">
        <w:t>.</w:t>
      </w:r>
    </w:p>
    <w:p w14:paraId="2BD93EA3" w14:textId="77777777" w:rsidR="00287369" w:rsidRPr="003C2930" w:rsidRDefault="00F17F12" w:rsidP="00C91EAB">
      <w:pPr>
        <w:pStyle w:val="Sraopastraipa"/>
        <w:numPr>
          <w:ilvl w:val="1"/>
          <w:numId w:val="2"/>
        </w:numPr>
        <w:tabs>
          <w:tab w:val="left" w:pos="802"/>
        </w:tabs>
        <w:ind w:left="540" w:hanging="540"/>
      </w:pPr>
      <w:r w:rsidRPr="003C2930">
        <w:rPr>
          <w:b/>
        </w:rPr>
        <w:t xml:space="preserve">Jeigu yra arba anksčiau buvo atsiradę kepenų sutrikimų. </w:t>
      </w:r>
      <w:r w:rsidRPr="003C2930">
        <w:t xml:space="preserve">Pasakykite gydytojui, jeigu anksčiau buvo atsiradę kepenų sutrikimų, įskaitant bet kokio pobūdžio hepatitą (kepenų infekcinė liga arba uždegimas) arba anksčiau buvo pasireiškęs kuris nors iš išvardytų požymių ir simptomų: niežulys, akių ar odos pageltimas, šlapimo patamsėjimas ir skausmas arba diskomfortas dešinėje viršutinėje pilvo dalyje. Jūsų gydytojas turės atlikti kraujo tyrimus, kad ištirtų kepenų funkciją prieš pradedant gydymą </w:t>
      </w:r>
      <w:proofErr w:type="spellStart"/>
      <w:r w:rsidR="003C2930">
        <w:t>Bosutinib</w:t>
      </w:r>
      <w:proofErr w:type="spellEnd"/>
      <w:r w:rsidR="003C2930">
        <w:t xml:space="preserve"> MSN</w:t>
      </w:r>
      <w:r w:rsidRPr="003C2930">
        <w:t xml:space="preserve"> ir pirm</w:t>
      </w:r>
      <w:r w:rsidR="00C91EAB">
        <w:t>uosius</w:t>
      </w:r>
      <w:r w:rsidRPr="003C2930">
        <w:t xml:space="preserve"> 3 gydymo </w:t>
      </w:r>
      <w:proofErr w:type="spellStart"/>
      <w:r w:rsidR="003C2930">
        <w:t>Bosutinib</w:t>
      </w:r>
      <w:proofErr w:type="spellEnd"/>
      <w:r w:rsidR="003C2930">
        <w:t xml:space="preserve"> MSN</w:t>
      </w:r>
      <w:r w:rsidR="00C91EAB">
        <w:t xml:space="preserve"> </w:t>
      </w:r>
      <w:r w:rsidR="001B229C">
        <w:t>mėnes</w:t>
      </w:r>
      <w:r w:rsidR="00C91EAB">
        <w:t>ius</w:t>
      </w:r>
      <w:r w:rsidRPr="003C2930">
        <w:t xml:space="preserve"> bei visais atvejais, kai yra klinikinių indikacijų.</w:t>
      </w:r>
    </w:p>
    <w:p w14:paraId="4844CCFB" w14:textId="77777777" w:rsidR="00287369" w:rsidRPr="003C2930" w:rsidRDefault="00287369" w:rsidP="003C2930">
      <w:pPr>
        <w:pStyle w:val="Pagrindinistekstas"/>
      </w:pPr>
    </w:p>
    <w:p w14:paraId="127883E4" w14:textId="77777777" w:rsidR="00287369" w:rsidRDefault="00F17F12" w:rsidP="003202AF">
      <w:pPr>
        <w:pStyle w:val="Sraopastraipa"/>
        <w:numPr>
          <w:ilvl w:val="1"/>
          <w:numId w:val="2"/>
        </w:numPr>
        <w:tabs>
          <w:tab w:val="left" w:pos="802"/>
        </w:tabs>
        <w:ind w:left="540" w:hanging="540"/>
      </w:pPr>
      <w:r w:rsidRPr="003C2930">
        <w:rPr>
          <w:b/>
        </w:rPr>
        <w:t xml:space="preserve">Jeigu pasireiškia viduriavimas ir vėmimas. </w:t>
      </w:r>
      <w:r w:rsidRPr="003C2930">
        <w:t xml:space="preserve">Pasakykite gydytojui, jeigu pasireiškia kuris nors iš išvardytų požymių ar simptomų: tuštinatės daugiau kartų per parą (peristaltikos suaktyvėjimas) nei normaliai, padaugėjo vėmimo epizodų, vemiate krauju, tuštinatės </w:t>
      </w:r>
      <w:r w:rsidRPr="003C2930">
        <w:lastRenderedPageBreak/>
        <w:t>kraujingomis išmatomis (peristaltikos suaktyvėjimas) ar šlapime yra kraujo arba išmatos yra juodos spalvos (deguto juodumo išmatos). Turite pasiklausti gydytojo, ar vaistai, kuriuos vartojate vėmimui slopinti, nedidina širdies plakimo sutrikimų rizikos. Ypač svarbu pasitarti su savo gydytoju, jeigu norite vartoti vaistą</w:t>
      </w:r>
      <w:r w:rsidR="00C91EAB" w:rsidRPr="00C91EAB">
        <w:t xml:space="preserve"> </w:t>
      </w:r>
      <w:r w:rsidR="00C91EAB" w:rsidRPr="003C2930">
        <w:t>pykinimui ir (arba) vėmimui slopinti</w:t>
      </w:r>
      <w:r w:rsidRPr="003C2930">
        <w:t xml:space="preserve">, kurio sudėtyje yra </w:t>
      </w:r>
      <w:proofErr w:type="spellStart"/>
      <w:r w:rsidRPr="003C2930">
        <w:t>domperidono</w:t>
      </w:r>
      <w:proofErr w:type="spellEnd"/>
      <w:r w:rsidRPr="003C2930">
        <w:t xml:space="preserve">. Pykinimo ar vėmimo gydymas tokiais vaistais kartu vartojant </w:t>
      </w:r>
      <w:proofErr w:type="spellStart"/>
      <w:r w:rsidR="003C2930">
        <w:t>Bosutinib</w:t>
      </w:r>
      <w:proofErr w:type="spellEnd"/>
      <w:r w:rsidR="003C2930">
        <w:t xml:space="preserve"> MSN</w:t>
      </w:r>
      <w:r w:rsidRPr="003C2930">
        <w:t xml:space="preserve"> gali didinti pavojingų širdies plakimo sutrikimų (aritmijų) riziką.</w:t>
      </w:r>
    </w:p>
    <w:p w14:paraId="346878FA" w14:textId="77777777" w:rsidR="00C91EAB" w:rsidRDefault="00C91EAB" w:rsidP="003202AF">
      <w:pPr>
        <w:pStyle w:val="Sraopastraipa"/>
      </w:pPr>
    </w:p>
    <w:p w14:paraId="26F5DCAC"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kraujavimo sutrikimai. </w:t>
      </w:r>
      <w:r w:rsidRPr="003C2930">
        <w:t>Pasakykite gydytojui, jeigu pasireiškia kuris nors iš išvardytų požymių ar simptomų, pavyzdžiui: nenormalus kraujavimas arba nesusižalojus atsiranda mėlynių.</w:t>
      </w:r>
    </w:p>
    <w:p w14:paraId="411F81C2" w14:textId="77777777" w:rsidR="00287369" w:rsidRPr="003C2930" w:rsidRDefault="00287369" w:rsidP="003C2930">
      <w:pPr>
        <w:pStyle w:val="Pagrindinistekstas"/>
      </w:pPr>
    </w:p>
    <w:p w14:paraId="70C1D00E"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sergate infekcine liga. </w:t>
      </w:r>
      <w:r w:rsidRPr="003C2930">
        <w:t>Pasakykite gydytojui, jeigu pasireiškia kuris nors iš išvardytų požymių ar simptomų, pavyzdžiui: karščiavimas, šlapinimosi sutrikimas, pavyzdžiui, deginimas šlapinantis, pradedate kosėti arba pradeda skaudėti gerklę.</w:t>
      </w:r>
    </w:p>
    <w:p w14:paraId="5657AE75" w14:textId="77777777" w:rsidR="00287369" w:rsidRPr="003C2930" w:rsidRDefault="00287369" w:rsidP="003C2930">
      <w:pPr>
        <w:pStyle w:val="Pagrindinistekstas"/>
      </w:pPr>
    </w:p>
    <w:p w14:paraId="7CCCA4A1" w14:textId="77777777" w:rsidR="00287369" w:rsidRPr="003C2930" w:rsidRDefault="00F17F12" w:rsidP="003202AF">
      <w:pPr>
        <w:pStyle w:val="Sraopastraipa"/>
        <w:numPr>
          <w:ilvl w:val="1"/>
          <w:numId w:val="2"/>
        </w:numPr>
        <w:tabs>
          <w:tab w:val="left" w:pos="800"/>
          <w:tab w:val="left" w:pos="802"/>
        </w:tabs>
        <w:ind w:left="540" w:hanging="540"/>
      </w:pPr>
      <w:r w:rsidRPr="003C2930">
        <w:rPr>
          <w:b/>
        </w:rPr>
        <w:t>Jeigu Jums yra skysči</w:t>
      </w:r>
      <w:r w:rsidR="00C91EAB">
        <w:rPr>
          <w:b/>
        </w:rPr>
        <w:t>ų</w:t>
      </w:r>
      <w:r w:rsidRPr="003C2930">
        <w:rPr>
          <w:b/>
        </w:rPr>
        <w:t xml:space="preserve"> susilaikymas. </w:t>
      </w:r>
      <w:r w:rsidRPr="003C2930">
        <w:t xml:space="preserve">Pasakykite gydytojui, jeigu gydantis </w:t>
      </w:r>
      <w:proofErr w:type="spellStart"/>
      <w:r w:rsidR="003C2930">
        <w:t>Bosutinib</w:t>
      </w:r>
      <w:proofErr w:type="spellEnd"/>
      <w:r w:rsidR="003C2930">
        <w:t xml:space="preserve"> MSN</w:t>
      </w:r>
      <w:r w:rsidRPr="003C2930">
        <w:t>, pasireiškia kuris nors iš išvardytų skysči</w:t>
      </w:r>
      <w:r w:rsidR="00C91EAB">
        <w:t>ų</w:t>
      </w:r>
      <w:r w:rsidRPr="003C2930">
        <w:t xml:space="preserve"> kaupimosi organizme požymių ar simptomų, pavyzdžiui: patinsta kulkšnys, pėdos ar kojos, pasunkėja kvėpavimas, pasireiškia krūtinės skausmas arba kosulys (tai gali būti skysči</w:t>
      </w:r>
      <w:r w:rsidR="00C91EAB">
        <w:t>ų</w:t>
      </w:r>
      <w:r w:rsidRPr="003C2930">
        <w:t xml:space="preserve"> kaupimosi plaučiuose arba krūtinėje požymiai).</w:t>
      </w:r>
    </w:p>
    <w:p w14:paraId="51D4A46E" w14:textId="77777777" w:rsidR="00287369" w:rsidRPr="003C2930" w:rsidRDefault="00287369" w:rsidP="003C2930">
      <w:pPr>
        <w:pStyle w:val="Pagrindinistekstas"/>
      </w:pPr>
    </w:p>
    <w:p w14:paraId="65B4F82F"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širdies sutrikimai. </w:t>
      </w:r>
      <w:r w:rsidRPr="003C2930">
        <w:t>Pasakykite gydytojui, jeigu pasireiškia širdies sutrikimas, pavyzdžiui, širdies nepakankamumas ir sumažėjęs kraujo pritekėjimas į širdį, galintis sukelti širdies priepuolį. Nedelsdami kreipkitės į gydytoją, jei pasireiškia dusulys, padidėja svoris, atsiranda krūtinės skausmas arba rankų, kulkšnių ar pėdų tinimas.</w:t>
      </w:r>
    </w:p>
    <w:p w14:paraId="6AA21650" w14:textId="77777777" w:rsidR="00287369" w:rsidRPr="003C2930" w:rsidRDefault="00287369" w:rsidP="003C2930">
      <w:pPr>
        <w:pStyle w:val="Pagrindinistekstas"/>
      </w:pPr>
    </w:p>
    <w:p w14:paraId="673EE2D6"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Jums buvo pasakyta, kad Jūsų širdies ritmas sutrikęs. </w:t>
      </w:r>
      <w:r w:rsidRPr="003C2930">
        <w:t xml:space="preserve">Pasakykite gydytojui, jeigu Jums yra širdies plakimo sutrikimai (aritmijos) arba yra registruojamas nenormalus elektrinis signalas, vadinamas QT intervalo pailgėjimu. Tai yra svarbu visais atvejais, bet ypač, jeigu Jums pasireiškia dažnas arba ilgalaikis viduriavimas, kaip buvo aprašyta anksčiau. Jeigu vartodami </w:t>
      </w:r>
      <w:proofErr w:type="spellStart"/>
      <w:r w:rsidR="003C2930">
        <w:t>Bosutinib</w:t>
      </w:r>
      <w:proofErr w:type="spellEnd"/>
      <w:r w:rsidR="003C2930">
        <w:t xml:space="preserve"> MSN</w:t>
      </w:r>
      <w:r w:rsidRPr="003C2930">
        <w:t xml:space="preserve"> alpstate (netenkate sąmonės) arba neritmiškai plaka širdis, nedelsdami pasakykite gydytojui, nes tai gali būti sunkios širdies būklės požymiai.</w:t>
      </w:r>
    </w:p>
    <w:p w14:paraId="72911B88" w14:textId="77777777" w:rsidR="00287369" w:rsidRPr="003C2930" w:rsidRDefault="00287369" w:rsidP="003C2930">
      <w:pPr>
        <w:pStyle w:val="Pagrindinistekstas"/>
      </w:pPr>
    </w:p>
    <w:p w14:paraId="43DA30E9"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Jums buvo pasakyta, kad yra sutrikusi inkstų funkcija. </w:t>
      </w:r>
      <w:r w:rsidRPr="003C2930">
        <w:t>Pasakykite gydytojui, jeigu dažniau šlapinatės ir išsiskiria didesnis kiekis šlapimo, kuris yra blyškios spalvos, arba jeigu rečiau šlapinatės ir išsiskiria mažesnis kiekis šlapimo, kuris yra tamsus. Taip pat pasakykite gydytojui, jeigu mažėja kūno masė arba patinsta pėdos, čiurnos, kojos, rankos ar veidas.</w:t>
      </w:r>
    </w:p>
    <w:p w14:paraId="249321E7" w14:textId="77777777" w:rsidR="00287369" w:rsidRPr="003C2930" w:rsidRDefault="00287369" w:rsidP="003C2930">
      <w:pPr>
        <w:pStyle w:val="Pagrindinistekstas"/>
      </w:pPr>
    </w:p>
    <w:p w14:paraId="3B886ACB" w14:textId="77777777" w:rsidR="00287369" w:rsidRPr="003C2930" w:rsidRDefault="00F17F12" w:rsidP="003202AF">
      <w:pPr>
        <w:pStyle w:val="Sraopastraipa"/>
        <w:numPr>
          <w:ilvl w:val="1"/>
          <w:numId w:val="2"/>
        </w:numPr>
        <w:tabs>
          <w:tab w:val="left" w:pos="802"/>
        </w:tabs>
        <w:ind w:left="540" w:hanging="540"/>
      </w:pPr>
      <w:r w:rsidRPr="003C2930">
        <w:rPr>
          <w:b/>
        </w:rPr>
        <w:t>Jums kada nors buvo diagnozuota hepatito B infekcija arba šiuo metu galite būti užsikrėtę šiuo virusu</w:t>
      </w:r>
      <w:r w:rsidRPr="003C2930">
        <w:t xml:space="preserve">. Tai būtina, nes </w:t>
      </w:r>
      <w:proofErr w:type="spellStart"/>
      <w:r w:rsidR="003C2930">
        <w:t>Bosutinib</w:t>
      </w:r>
      <w:proofErr w:type="spellEnd"/>
      <w:r w:rsidR="003C2930">
        <w:t xml:space="preserve"> MSN</w:t>
      </w:r>
      <w:r w:rsidRPr="003C2930">
        <w:t xml:space="preserve"> gali vėl suaktyvinti hepatito B virusą, o kai kuriais atvejais tai gali būti mirtina. Prieš pradedant gydymą, gydytojas atidžiai patikrins, ar pacientas neturi šios infekcijos požymių.</w:t>
      </w:r>
    </w:p>
    <w:p w14:paraId="7B75B958" w14:textId="77777777" w:rsidR="00287369" w:rsidRPr="003C2930" w:rsidRDefault="00287369" w:rsidP="003C2930">
      <w:pPr>
        <w:pStyle w:val="Pagrindinistekstas"/>
      </w:pPr>
    </w:p>
    <w:p w14:paraId="6E546FBC"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arba buvo pasireiškę kasos sutrikimų. </w:t>
      </w:r>
      <w:r w:rsidRPr="003C2930">
        <w:t>Pasakykite gydytojui, jeigu pasireiškia pilvo skausmas ar diskomfortas.</w:t>
      </w:r>
    </w:p>
    <w:p w14:paraId="384F686C" w14:textId="77777777" w:rsidR="00287369" w:rsidRPr="003C2930" w:rsidRDefault="00287369" w:rsidP="003C2930">
      <w:pPr>
        <w:pStyle w:val="Pagrindinistekstas"/>
      </w:pPr>
    </w:p>
    <w:p w14:paraId="5965CB14" w14:textId="77777777" w:rsidR="00287369" w:rsidRPr="003C2930" w:rsidRDefault="00F17F12" w:rsidP="003202AF">
      <w:pPr>
        <w:pStyle w:val="Sraopastraipa"/>
        <w:numPr>
          <w:ilvl w:val="1"/>
          <w:numId w:val="2"/>
        </w:numPr>
        <w:tabs>
          <w:tab w:val="left" w:pos="776"/>
        </w:tabs>
        <w:ind w:left="540" w:hanging="540"/>
      </w:pPr>
      <w:r w:rsidRPr="003C2930">
        <w:rPr>
          <w:b/>
        </w:rPr>
        <w:t xml:space="preserve">Jeigu pasireiškė bent vienas iš šių simptomų: sunkus odos </w:t>
      </w:r>
      <w:r w:rsidR="009B6DA2">
        <w:rPr>
          <w:b/>
        </w:rPr>
        <w:t>iš</w:t>
      </w:r>
      <w:r w:rsidRPr="003C2930">
        <w:rPr>
          <w:b/>
        </w:rPr>
        <w:t xml:space="preserve">bėrimas. </w:t>
      </w:r>
      <w:r w:rsidRPr="003C2930">
        <w:t xml:space="preserve">Pasakykite gydytojui, jeigu pasireiškė bent vienas iš požymių ir simptomų, susijusių su skausmingu plintančiu raudonu arba violetiniu </w:t>
      </w:r>
      <w:r w:rsidR="009B6DA2">
        <w:t>iš</w:t>
      </w:r>
      <w:r w:rsidRPr="003C2930">
        <w:t>bėrimu, ant gleivinių (pvz., burnos ir lūpų) susidarančiomis pūslėmis ir (arba) kitomis pažaidomis.</w:t>
      </w:r>
    </w:p>
    <w:p w14:paraId="312CA1EC" w14:textId="77777777" w:rsidR="00287369" w:rsidRPr="003C2930" w:rsidRDefault="00287369" w:rsidP="003C2930">
      <w:pPr>
        <w:pStyle w:val="Pagrindinistekstas"/>
      </w:pPr>
    </w:p>
    <w:p w14:paraId="184CA48B" w14:textId="77777777" w:rsidR="00287369" w:rsidRPr="003C2930" w:rsidRDefault="00F17F12" w:rsidP="009B6DA2">
      <w:pPr>
        <w:pStyle w:val="Sraopastraipa"/>
        <w:numPr>
          <w:ilvl w:val="1"/>
          <w:numId w:val="2"/>
        </w:numPr>
        <w:tabs>
          <w:tab w:val="left" w:pos="776"/>
        </w:tabs>
        <w:ind w:left="540" w:hanging="540"/>
      </w:pPr>
      <w:r w:rsidRPr="003C2930">
        <w:rPr>
          <w:noProof/>
          <w:lang w:eastAsia="lt-LT"/>
        </w:rPr>
        <mc:AlternateContent>
          <mc:Choice Requires="wps">
            <w:drawing>
              <wp:anchor distT="0" distB="0" distL="0" distR="0" simplePos="0" relativeHeight="485531648" behindDoc="1" locked="0" layoutInCell="1" allowOverlap="1" wp14:anchorId="43C15DA7" wp14:editId="6C3298F2">
                <wp:simplePos x="0" y="0"/>
                <wp:positionH relativeFrom="page">
                  <wp:posOffset>899160</wp:posOffset>
                </wp:positionH>
                <wp:positionV relativeFrom="paragraph">
                  <wp:posOffset>93954</wp:posOffset>
                </wp:positionV>
                <wp:extent cx="47625" cy="762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7620"/>
                        </a:xfrm>
                        <a:custGeom>
                          <a:avLst/>
                          <a:gdLst/>
                          <a:ahLst/>
                          <a:cxnLst/>
                          <a:rect l="l" t="t" r="r" b="b"/>
                          <a:pathLst>
                            <a:path w="47625" h="7620">
                              <a:moveTo>
                                <a:pt x="47243" y="0"/>
                              </a:moveTo>
                              <a:lnTo>
                                <a:pt x="0" y="0"/>
                              </a:lnTo>
                              <a:lnTo>
                                <a:pt x="0" y="7620"/>
                              </a:lnTo>
                              <a:lnTo>
                                <a:pt x="47243" y="7620"/>
                              </a:lnTo>
                              <a:lnTo>
                                <a:pt x="472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8DD9B4" id="Graphic 100" o:spid="_x0000_s1026" style="position:absolute;margin-left:70.8pt;margin-top:7.4pt;width:3.75pt;height:.6pt;z-index:-17784832;visibility:visible;mso-wrap-style:square;mso-wrap-distance-left:0;mso-wrap-distance-top:0;mso-wrap-distance-right:0;mso-wrap-distance-bottom:0;mso-position-horizontal:absolute;mso-position-horizontal-relative:page;mso-position-vertical:absolute;mso-position-vertical-relative:text;v-text-anchor:top" coordsize="476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" path="m47243,l,,,7620r47243,l47243,xe" fillcolor="black" stroked="f">
                <v:path arrowok="t"/>
                <w10:wrap anchorx="page"/>
              </v:shape>
            </w:pict>
          </mc:Fallback>
        </mc:AlternateContent>
      </w:r>
      <w:r w:rsidRPr="009B6DA2">
        <w:rPr>
          <w:b/>
        </w:rPr>
        <w:t xml:space="preserve">Jeigu pastebėjote bent vieną iš šių simptomų: skauda šoną, šlapime atsirado kraujo arba sumažėjo šlapimo kiekis. </w:t>
      </w:r>
      <w:r w:rsidRPr="003C2930">
        <w:t>Sergant labai sunkios formos liga organizmas gali nepajėgti pašalinti</w:t>
      </w:r>
      <w:r w:rsidR="009B6DA2">
        <w:t xml:space="preserve"> </w:t>
      </w:r>
      <w:r w:rsidRPr="003C2930">
        <w:t xml:space="preserve">visų žuvusių vėžinių ląstelių liekanų. Tai vadinama navikų </w:t>
      </w:r>
      <w:proofErr w:type="spellStart"/>
      <w:r w:rsidRPr="003C2930">
        <w:t>lizės</w:t>
      </w:r>
      <w:proofErr w:type="spellEnd"/>
      <w:r w:rsidRPr="003C2930">
        <w:t xml:space="preserve"> sindromu ir gali sukelti inkstų </w:t>
      </w:r>
      <w:r w:rsidR="009B6DA2">
        <w:t xml:space="preserve">funkcijos </w:t>
      </w:r>
      <w:r w:rsidRPr="003C2930">
        <w:t>nepakankamumą bei širdies problemas per pirmąsias 48</w:t>
      </w:r>
      <w:r w:rsidR="009B6DA2">
        <w:t> </w:t>
      </w:r>
      <w:r w:rsidRPr="003C2930">
        <w:t xml:space="preserve">valandas po pirmosios </w:t>
      </w:r>
      <w:proofErr w:type="spellStart"/>
      <w:r w:rsidR="003C2930">
        <w:t>Bosutinib</w:t>
      </w:r>
      <w:proofErr w:type="spellEnd"/>
      <w:r w:rsidR="003C2930">
        <w:t xml:space="preserve"> MSN</w:t>
      </w:r>
      <w:r w:rsidRPr="003C2930">
        <w:t xml:space="preserve"> dozės suvartojimo. Gydytojas žino apie šį pavojų ir gali pasirūpinti, kad Jūsų organizme netrūktų skysčių, bei skirti kitų vaistų, padėsiančių išvengti tos būklės.</w:t>
      </w:r>
    </w:p>
    <w:p w14:paraId="4F5118C0" w14:textId="77777777" w:rsidR="00287369" w:rsidRPr="003C2930" w:rsidRDefault="00287369" w:rsidP="003C2930">
      <w:pPr>
        <w:pStyle w:val="Pagrindinistekstas"/>
      </w:pPr>
    </w:p>
    <w:p w14:paraId="752F56B0" w14:textId="77777777" w:rsidR="00287369" w:rsidRPr="003C2930" w:rsidRDefault="00F17F12" w:rsidP="003C2930">
      <w:pPr>
        <w:pStyle w:val="Antrat2"/>
        <w:ind w:left="0"/>
      </w:pPr>
      <w:r w:rsidRPr="003C2930">
        <w:lastRenderedPageBreak/>
        <w:t>Apsauga nuo saulės</w:t>
      </w:r>
      <w:r w:rsidR="009B6DA2">
        <w:t xml:space="preserve"> </w:t>
      </w:r>
      <w:r w:rsidRPr="003C2930">
        <w:t>/</w:t>
      </w:r>
      <w:r w:rsidR="009B6DA2">
        <w:t xml:space="preserve"> </w:t>
      </w:r>
      <w:r w:rsidRPr="003C2930">
        <w:t>UV spindulių</w:t>
      </w:r>
    </w:p>
    <w:p w14:paraId="341D8F15" w14:textId="77777777" w:rsidR="00287369" w:rsidRPr="003C2930" w:rsidRDefault="00F17F12" w:rsidP="003C2930">
      <w:pPr>
        <w:pStyle w:val="Pagrindinistekstas"/>
      </w:pPr>
      <w:r w:rsidRPr="003C2930">
        <w:t xml:space="preserve">Vartojant </w:t>
      </w:r>
      <w:proofErr w:type="spellStart"/>
      <w:r w:rsidRPr="003C2930">
        <w:t>bozutinibą</w:t>
      </w:r>
      <w:proofErr w:type="spellEnd"/>
      <w:r w:rsidRPr="003C2930">
        <w:t xml:space="preserve">, </w:t>
      </w:r>
      <w:r w:rsidR="009B6DA2">
        <w:t>J</w:t>
      </w:r>
      <w:r w:rsidRPr="003C2930">
        <w:t xml:space="preserve">ūs galite tapti jautresni saulei ar UV spinduliams. Svarbu uždengti saulės spindulių veikiamas odos vietas ir naudoti apsaugos nuo saulės priemones su aukšto lygio apsaugos nuo saulės faktoriumi (angl. </w:t>
      </w:r>
      <w:proofErr w:type="spellStart"/>
      <w:r w:rsidRPr="003C2930">
        <w:rPr>
          <w:i/>
        </w:rPr>
        <w:t>sun</w:t>
      </w:r>
      <w:proofErr w:type="spellEnd"/>
      <w:r w:rsidRPr="003C2930">
        <w:rPr>
          <w:i/>
        </w:rPr>
        <w:t xml:space="preserve"> </w:t>
      </w:r>
      <w:proofErr w:type="spellStart"/>
      <w:r w:rsidRPr="003C2930">
        <w:rPr>
          <w:i/>
        </w:rPr>
        <w:t>protection</w:t>
      </w:r>
      <w:proofErr w:type="spellEnd"/>
      <w:r w:rsidRPr="003C2930">
        <w:rPr>
          <w:i/>
        </w:rPr>
        <w:t xml:space="preserve"> </w:t>
      </w:r>
      <w:proofErr w:type="spellStart"/>
      <w:r w:rsidRPr="003C2930">
        <w:rPr>
          <w:i/>
        </w:rPr>
        <w:t>factor</w:t>
      </w:r>
      <w:proofErr w:type="spellEnd"/>
      <w:r w:rsidRPr="003C2930">
        <w:rPr>
          <w:i/>
        </w:rPr>
        <w:t>, SPF</w:t>
      </w:r>
      <w:r w:rsidRPr="003C2930">
        <w:t>).</w:t>
      </w:r>
    </w:p>
    <w:p w14:paraId="6D06D6E4" w14:textId="77777777" w:rsidR="00287369" w:rsidRPr="003C2930" w:rsidRDefault="00287369" w:rsidP="003C2930">
      <w:pPr>
        <w:pStyle w:val="Pagrindinistekstas"/>
      </w:pPr>
    </w:p>
    <w:p w14:paraId="3A6EE6DC" w14:textId="77777777" w:rsidR="00287369" w:rsidRPr="003C2930" w:rsidRDefault="00F17F12" w:rsidP="003C2930">
      <w:pPr>
        <w:pStyle w:val="Antrat2"/>
        <w:ind w:left="0"/>
      </w:pPr>
      <w:r w:rsidRPr="003C2930">
        <w:t>Vaikams ir paaugliams</w:t>
      </w:r>
    </w:p>
    <w:p w14:paraId="4B9B4D7A"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nerekomenduojama vartoti jaunesniems kaip 18</w:t>
      </w:r>
      <w:r w:rsidR="009B6DA2">
        <w:t> </w:t>
      </w:r>
      <w:r w:rsidR="00F17F12" w:rsidRPr="003C2930">
        <w:t>metų žmonėms. Šio vaisto tyrimų su vaikais ir paaugliais neatlikta.</w:t>
      </w:r>
    </w:p>
    <w:p w14:paraId="1FF82D12" w14:textId="77777777" w:rsidR="009B6DA2" w:rsidRDefault="009B6DA2" w:rsidP="003C2930">
      <w:pPr>
        <w:pStyle w:val="Antrat2"/>
        <w:ind w:left="0"/>
      </w:pPr>
    </w:p>
    <w:p w14:paraId="0EE5C6A9" w14:textId="77777777" w:rsidR="00287369" w:rsidRPr="003C2930" w:rsidRDefault="00F17F12" w:rsidP="003C2930">
      <w:pPr>
        <w:pStyle w:val="Antrat2"/>
        <w:ind w:left="0"/>
      </w:pPr>
      <w:r w:rsidRPr="003C2930">
        <w:t xml:space="preserve">Kiti vaistai ir </w:t>
      </w:r>
      <w:proofErr w:type="spellStart"/>
      <w:r w:rsidR="003C2930">
        <w:t>Bosutinib</w:t>
      </w:r>
      <w:proofErr w:type="spellEnd"/>
      <w:r w:rsidR="003C2930">
        <w:t xml:space="preserve"> MSN</w:t>
      </w:r>
    </w:p>
    <w:p w14:paraId="200300F0" w14:textId="77777777" w:rsidR="00287369" w:rsidRPr="003C2930" w:rsidRDefault="00F17F12" w:rsidP="003C2930">
      <w:pPr>
        <w:pStyle w:val="Pagrindinistekstas"/>
      </w:pPr>
      <w:r w:rsidRPr="003C2930">
        <w:t xml:space="preserve">Jeigu vartojate ar neseniai vartojote kitų vaistų, įskaitant įsigytus be recepto, vitaminus ir vaistažolių preparatus, arba dėl to nesate tikri, apie tai pasakykite gydytojui. Kai kurie vaistai gali veikti </w:t>
      </w:r>
      <w:proofErr w:type="spellStart"/>
      <w:r w:rsidR="003C2930">
        <w:t>Bosutinib</w:t>
      </w:r>
      <w:proofErr w:type="spellEnd"/>
      <w:r w:rsidR="003C2930">
        <w:t xml:space="preserve"> MSN</w:t>
      </w:r>
      <w:r w:rsidRPr="003C2930">
        <w:t xml:space="preserve"> kiekį Jūsų organizme. Turite pasakyti gydytojui, jeigu vartojate vaistų, kurių sudėtyje yra toliau išvardytų veikliųjų medžiagų.</w:t>
      </w:r>
    </w:p>
    <w:p w14:paraId="2E47ABDD" w14:textId="77777777" w:rsidR="009B6DA2" w:rsidRDefault="009B6DA2" w:rsidP="003C2930">
      <w:pPr>
        <w:pStyle w:val="Antrat2"/>
        <w:ind w:left="0"/>
      </w:pPr>
    </w:p>
    <w:p w14:paraId="0E990B5D" w14:textId="77777777" w:rsidR="00287369" w:rsidRPr="003C2930" w:rsidRDefault="00F17F12" w:rsidP="003C2930">
      <w:pPr>
        <w:pStyle w:val="Antrat2"/>
        <w:ind w:left="0"/>
      </w:pPr>
      <w:r w:rsidRPr="003C2930">
        <w:t xml:space="preserve">Šalutinio poveikio riziką gali didinti kartu su </w:t>
      </w:r>
      <w:proofErr w:type="spellStart"/>
      <w:r w:rsidR="003C2930">
        <w:t>Bosutinib</w:t>
      </w:r>
      <w:proofErr w:type="spellEnd"/>
      <w:r w:rsidR="003C2930">
        <w:t xml:space="preserve"> MSN</w:t>
      </w:r>
      <w:r w:rsidRPr="003C2930">
        <w:t xml:space="preserve"> vartojamos toliau išvardytos veikliosios medžiagos</w:t>
      </w:r>
      <w:r w:rsidR="009B6DA2">
        <w:t>:</w:t>
      </w:r>
    </w:p>
    <w:p w14:paraId="2055AC9A" w14:textId="77777777" w:rsidR="00287369" w:rsidRPr="003C2930" w:rsidRDefault="00F17F12" w:rsidP="009B6DA2">
      <w:pPr>
        <w:pStyle w:val="Sraopastraipa"/>
        <w:numPr>
          <w:ilvl w:val="1"/>
          <w:numId w:val="2"/>
        </w:numPr>
        <w:tabs>
          <w:tab w:val="left" w:pos="776"/>
        </w:tabs>
        <w:ind w:left="540" w:hanging="540"/>
      </w:pPr>
      <w:proofErr w:type="spellStart"/>
      <w:r w:rsidRPr="003C2930">
        <w:t>Ketokonazolas</w:t>
      </w:r>
      <w:proofErr w:type="spellEnd"/>
      <w:r w:rsidRPr="003C2930">
        <w:t xml:space="preserve">, </w:t>
      </w:r>
      <w:proofErr w:type="spellStart"/>
      <w:r w:rsidRPr="003C2930">
        <w:t>itrakonazolas</w:t>
      </w:r>
      <w:proofErr w:type="spellEnd"/>
      <w:r w:rsidRPr="003C2930">
        <w:t xml:space="preserve">, </w:t>
      </w:r>
      <w:proofErr w:type="spellStart"/>
      <w:r w:rsidRPr="003C2930">
        <w:t>vorikonazolas</w:t>
      </w:r>
      <w:proofErr w:type="spellEnd"/>
      <w:r w:rsidRPr="003C2930">
        <w:t xml:space="preserve">, </w:t>
      </w:r>
      <w:proofErr w:type="spellStart"/>
      <w:r w:rsidRPr="003C2930">
        <w:t>pozakonazolas</w:t>
      </w:r>
      <w:proofErr w:type="spellEnd"/>
      <w:r w:rsidRPr="003C2930">
        <w:t xml:space="preserve"> ir </w:t>
      </w:r>
      <w:proofErr w:type="spellStart"/>
      <w:r w:rsidRPr="003C2930">
        <w:t>flukonazolas</w:t>
      </w:r>
      <w:proofErr w:type="spellEnd"/>
      <w:r w:rsidRPr="003C2930">
        <w:t xml:space="preserve"> (vartojami grybelių sukeltoms infekcinėms ligoms gydyti).</w:t>
      </w:r>
    </w:p>
    <w:p w14:paraId="11CB642B" w14:textId="77777777" w:rsidR="00287369" w:rsidRPr="003C2930" w:rsidRDefault="00F17F12" w:rsidP="009B6DA2">
      <w:pPr>
        <w:pStyle w:val="Sraopastraipa"/>
        <w:numPr>
          <w:ilvl w:val="1"/>
          <w:numId w:val="2"/>
        </w:numPr>
        <w:tabs>
          <w:tab w:val="left" w:pos="776"/>
        </w:tabs>
        <w:ind w:left="540" w:hanging="540"/>
      </w:pPr>
      <w:proofErr w:type="spellStart"/>
      <w:r w:rsidRPr="003C2930">
        <w:t>Klaritromicinas</w:t>
      </w:r>
      <w:proofErr w:type="spellEnd"/>
      <w:r w:rsidRPr="003C2930">
        <w:t xml:space="preserve">, </w:t>
      </w:r>
      <w:proofErr w:type="spellStart"/>
      <w:r w:rsidRPr="003C2930">
        <w:t>telitromicinas</w:t>
      </w:r>
      <w:proofErr w:type="spellEnd"/>
      <w:r w:rsidRPr="003C2930">
        <w:t xml:space="preserve">, </w:t>
      </w:r>
      <w:proofErr w:type="spellStart"/>
      <w:r w:rsidRPr="003C2930">
        <w:t>eritromicinas</w:t>
      </w:r>
      <w:proofErr w:type="spellEnd"/>
      <w:r w:rsidRPr="003C2930">
        <w:t xml:space="preserve"> ir </w:t>
      </w:r>
      <w:proofErr w:type="spellStart"/>
      <w:r w:rsidRPr="003C2930">
        <w:t>ciprofloksacinas</w:t>
      </w:r>
      <w:proofErr w:type="spellEnd"/>
      <w:r w:rsidRPr="003C2930">
        <w:t xml:space="preserve"> (vartojami bakterijų sukeltoms infekcinėms ligoms gydyti).</w:t>
      </w:r>
    </w:p>
    <w:p w14:paraId="42CE7F64" w14:textId="77777777" w:rsidR="00287369" w:rsidRPr="003C2930" w:rsidRDefault="00F17F12" w:rsidP="009B6DA2">
      <w:pPr>
        <w:pStyle w:val="Sraopastraipa"/>
        <w:numPr>
          <w:ilvl w:val="1"/>
          <w:numId w:val="2"/>
        </w:numPr>
        <w:tabs>
          <w:tab w:val="left" w:pos="775"/>
        </w:tabs>
        <w:ind w:left="540" w:hanging="540"/>
      </w:pPr>
      <w:proofErr w:type="spellStart"/>
      <w:r w:rsidRPr="003C2930">
        <w:t>Nefazodonas</w:t>
      </w:r>
      <w:proofErr w:type="spellEnd"/>
      <w:r w:rsidRPr="003C2930">
        <w:t xml:space="preserve"> (vartojamas depresijai gydyti).</w:t>
      </w:r>
    </w:p>
    <w:p w14:paraId="06F9FAE5" w14:textId="77777777" w:rsidR="00287369" w:rsidRPr="003C2930" w:rsidRDefault="00F17F12" w:rsidP="009B6DA2">
      <w:pPr>
        <w:pStyle w:val="Sraopastraipa"/>
        <w:numPr>
          <w:ilvl w:val="1"/>
          <w:numId w:val="2"/>
        </w:numPr>
        <w:tabs>
          <w:tab w:val="left" w:pos="776"/>
        </w:tabs>
        <w:ind w:left="540" w:hanging="540"/>
      </w:pPr>
      <w:proofErr w:type="spellStart"/>
      <w:r w:rsidRPr="003C2930">
        <w:t>Mibefradilis</w:t>
      </w:r>
      <w:proofErr w:type="spellEnd"/>
      <w:r w:rsidRPr="003C2930">
        <w:t xml:space="preserve">, </w:t>
      </w:r>
      <w:proofErr w:type="spellStart"/>
      <w:r w:rsidRPr="003C2930">
        <w:t>diltiazemas</w:t>
      </w:r>
      <w:proofErr w:type="spellEnd"/>
      <w:r w:rsidRPr="003C2930">
        <w:t xml:space="preserve"> ir </w:t>
      </w:r>
      <w:proofErr w:type="spellStart"/>
      <w:r w:rsidRPr="003C2930">
        <w:t>verapamilis</w:t>
      </w:r>
      <w:proofErr w:type="spellEnd"/>
      <w:r w:rsidRPr="003C2930">
        <w:t xml:space="preserve"> (vartojami kraujospūdžiui mažinti žmonėms, kurių kraujospūdis yra padidėjęs).</w:t>
      </w:r>
    </w:p>
    <w:p w14:paraId="3F1AD552" w14:textId="77777777" w:rsidR="00287369" w:rsidRPr="003C2930" w:rsidRDefault="00F17F12" w:rsidP="009B6DA2">
      <w:pPr>
        <w:pStyle w:val="Sraopastraipa"/>
        <w:numPr>
          <w:ilvl w:val="1"/>
          <w:numId w:val="2"/>
        </w:numPr>
        <w:tabs>
          <w:tab w:val="left" w:pos="776"/>
        </w:tabs>
        <w:ind w:left="540" w:hanging="540"/>
      </w:pPr>
      <w:r w:rsidRPr="003C2930">
        <w:t xml:space="preserve">Ritonaviras, lopinaviras / ritonaviras, </w:t>
      </w:r>
      <w:proofErr w:type="spellStart"/>
      <w:r w:rsidRPr="003C2930">
        <w:t>indinaviras</w:t>
      </w:r>
      <w:proofErr w:type="spellEnd"/>
      <w:r w:rsidRPr="003C2930">
        <w:t xml:space="preserve">, </w:t>
      </w:r>
      <w:proofErr w:type="spellStart"/>
      <w:r w:rsidRPr="003C2930">
        <w:t>nelfinaviras</w:t>
      </w:r>
      <w:proofErr w:type="spellEnd"/>
      <w:r w:rsidRPr="003C2930">
        <w:t xml:space="preserve">, </w:t>
      </w:r>
      <w:proofErr w:type="spellStart"/>
      <w:r w:rsidRPr="003C2930">
        <w:t>sakvinaviras</w:t>
      </w:r>
      <w:proofErr w:type="spellEnd"/>
      <w:r w:rsidRPr="003C2930">
        <w:t xml:space="preserve">, </w:t>
      </w:r>
      <w:proofErr w:type="spellStart"/>
      <w:r w:rsidRPr="003C2930">
        <w:t>atazanaviras</w:t>
      </w:r>
      <w:proofErr w:type="spellEnd"/>
      <w:r w:rsidRPr="003C2930">
        <w:t xml:space="preserve">, </w:t>
      </w:r>
      <w:proofErr w:type="spellStart"/>
      <w:r w:rsidRPr="003C2930">
        <w:t>amprenaviras</w:t>
      </w:r>
      <w:proofErr w:type="spellEnd"/>
      <w:r w:rsidRPr="003C2930">
        <w:t xml:space="preserve">, </w:t>
      </w:r>
      <w:proofErr w:type="spellStart"/>
      <w:r w:rsidRPr="003C2930">
        <w:t>fosamprenaviras</w:t>
      </w:r>
      <w:proofErr w:type="spellEnd"/>
      <w:r w:rsidRPr="003C2930">
        <w:t xml:space="preserve"> ir </w:t>
      </w:r>
      <w:proofErr w:type="spellStart"/>
      <w:r w:rsidRPr="003C2930">
        <w:t>darunaviras</w:t>
      </w:r>
      <w:proofErr w:type="spellEnd"/>
      <w:r w:rsidRPr="003C2930">
        <w:t xml:space="preserve"> (vartojami žmogaus imunodeficito virusų [ŽIV] infekcijai arba </w:t>
      </w:r>
      <w:r w:rsidRPr="003C2930">
        <w:rPr>
          <w:i/>
        </w:rPr>
        <w:t xml:space="preserve">AIDS </w:t>
      </w:r>
      <w:r w:rsidRPr="003C2930">
        <w:t>gydyti).</w:t>
      </w:r>
    </w:p>
    <w:p w14:paraId="03767220" w14:textId="77777777" w:rsidR="00287369" w:rsidRPr="003C2930" w:rsidRDefault="00F17F12" w:rsidP="009B6DA2">
      <w:pPr>
        <w:pStyle w:val="Sraopastraipa"/>
        <w:numPr>
          <w:ilvl w:val="1"/>
          <w:numId w:val="2"/>
        </w:numPr>
        <w:tabs>
          <w:tab w:val="left" w:pos="775"/>
        </w:tabs>
        <w:ind w:left="540" w:hanging="540"/>
      </w:pPr>
      <w:proofErr w:type="spellStart"/>
      <w:r w:rsidRPr="003C2930">
        <w:t>Bocepreviras</w:t>
      </w:r>
      <w:proofErr w:type="spellEnd"/>
      <w:r w:rsidRPr="003C2930">
        <w:t xml:space="preserve"> ir </w:t>
      </w:r>
      <w:proofErr w:type="spellStart"/>
      <w:r w:rsidRPr="003C2930">
        <w:t>telapreviras</w:t>
      </w:r>
      <w:proofErr w:type="spellEnd"/>
      <w:r w:rsidRPr="003C2930">
        <w:t xml:space="preserve"> (vartojami hepatitui C gydyti).</w:t>
      </w:r>
    </w:p>
    <w:p w14:paraId="7204E61A" w14:textId="77777777" w:rsidR="00287369" w:rsidRPr="003C2930" w:rsidRDefault="00F17F12" w:rsidP="009B6DA2">
      <w:pPr>
        <w:pStyle w:val="Sraopastraipa"/>
        <w:numPr>
          <w:ilvl w:val="1"/>
          <w:numId w:val="2"/>
        </w:numPr>
        <w:tabs>
          <w:tab w:val="left" w:pos="775"/>
        </w:tabs>
        <w:ind w:left="540" w:hanging="540"/>
      </w:pPr>
      <w:proofErr w:type="spellStart"/>
      <w:r w:rsidRPr="003C2930">
        <w:t>Aprepitantas</w:t>
      </w:r>
      <w:proofErr w:type="spellEnd"/>
      <w:r w:rsidRPr="003C2930">
        <w:t xml:space="preserve"> (vartojamas pykinimo ir vėmimo profilaktikai ir gydymui).</w:t>
      </w:r>
    </w:p>
    <w:p w14:paraId="40FC614A" w14:textId="77777777" w:rsidR="00287369" w:rsidRPr="003C2930" w:rsidRDefault="00F17F12" w:rsidP="009B6DA2">
      <w:pPr>
        <w:pStyle w:val="Sraopastraipa"/>
        <w:numPr>
          <w:ilvl w:val="1"/>
          <w:numId w:val="2"/>
        </w:numPr>
        <w:tabs>
          <w:tab w:val="left" w:pos="775"/>
        </w:tabs>
        <w:ind w:left="540" w:hanging="540"/>
      </w:pPr>
      <w:proofErr w:type="spellStart"/>
      <w:r w:rsidRPr="003C2930">
        <w:t>Imatinibas</w:t>
      </w:r>
      <w:proofErr w:type="spellEnd"/>
      <w:r w:rsidRPr="003C2930">
        <w:t xml:space="preserve"> (vartojamas tam tikros rūšies </w:t>
      </w:r>
      <w:proofErr w:type="spellStart"/>
      <w:r w:rsidRPr="003C2930">
        <w:t>leukemijoms</w:t>
      </w:r>
      <w:proofErr w:type="spellEnd"/>
      <w:r w:rsidRPr="003C2930">
        <w:t xml:space="preserve"> gydyti).</w:t>
      </w:r>
    </w:p>
    <w:p w14:paraId="2D2D38D0" w14:textId="77777777" w:rsidR="00287369" w:rsidRPr="003C2930" w:rsidRDefault="00F17F12" w:rsidP="009B6DA2">
      <w:pPr>
        <w:pStyle w:val="Sraopastraipa"/>
        <w:numPr>
          <w:ilvl w:val="1"/>
          <w:numId w:val="2"/>
        </w:numPr>
        <w:tabs>
          <w:tab w:val="left" w:pos="776"/>
        </w:tabs>
        <w:ind w:left="540" w:hanging="540"/>
      </w:pPr>
      <w:proofErr w:type="spellStart"/>
      <w:r w:rsidRPr="003C2930">
        <w:t>Krizotinibas</w:t>
      </w:r>
      <w:proofErr w:type="spellEnd"/>
      <w:r w:rsidRPr="003C2930">
        <w:t xml:space="preserve"> (vartojamas tam tikro tipo plaučių vėžiui, vadinamam nesmulkiųjų ląstelių plaučių vėžiu, gydyti).</w:t>
      </w:r>
    </w:p>
    <w:p w14:paraId="3AE950BD" w14:textId="77777777" w:rsidR="009B6DA2" w:rsidRDefault="009B6DA2" w:rsidP="003C2930">
      <w:pPr>
        <w:pStyle w:val="Antrat2"/>
        <w:ind w:left="0"/>
      </w:pPr>
    </w:p>
    <w:p w14:paraId="23CB3FF3" w14:textId="77777777" w:rsidR="00287369" w:rsidRPr="003C2930" w:rsidRDefault="003C2930" w:rsidP="003C2930">
      <w:pPr>
        <w:pStyle w:val="Antrat2"/>
        <w:ind w:left="0"/>
      </w:pPr>
      <w:proofErr w:type="spellStart"/>
      <w:r>
        <w:t>Bosutinib</w:t>
      </w:r>
      <w:proofErr w:type="spellEnd"/>
      <w:r>
        <w:t xml:space="preserve"> MSN</w:t>
      </w:r>
      <w:r w:rsidR="00F17F12" w:rsidRPr="003C2930">
        <w:t xml:space="preserve"> veiksmingumą gali mažinti toliau išvardytos veikliosios medžiagos</w:t>
      </w:r>
      <w:r w:rsidR="009B6DA2">
        <w:t>:</w:t>
      </w:r>
    </w:p>
    <w:p w14:paraId="47610639" w14:textId="77777777" w:rsidR="00287369" w:rsidRPr="003C2930" w:rsidRDefault="00F17F12" w:rsidP="009B6DA2">
      <w:pPr>
        <w:pStyle w:val="Sraopastraipa"/>
        <w:numPr>
          <w:ilvl w:val="1"/>
          <w:numId w:val="2"/>
        </w:numPr>
        <w:tabs>
          <w:tab w:val="left" w:pos="775"/>
        </w:tabs>
        <w:ind w:left="540" w:hanging="540"/>
      </w:pPr>
      <w:proofErr w:type="spellStart"/>
      <w:r w:rsidRPr="003C2930">
        <w:t>Rifampicinas</w:t>
      </w:r>
      <w:proofErr w:type="spellEnd"/>
      <w:r w:rsidRPr="003C2930">
        <w:t xml:space="preserve"> (vartojamas tuberkuliozei gydyti).</w:t>
      </w:r>
    </w:p>
    <w:p w14:paraId="70389457" w14:textId="77777777" w:rsidR="00287369" w:rsidRPr="003C2930" w:rsidRDefault="00F17F12" w:rsidP="009B6DA2">
      <w:pPr>
        <w:pStyle w:val="Sraopastraipa"/>
        <w:numPr>
          <w:ilvl w:val="1"/>
          <w:numId w:val="2"/>
        </w:numPr>
        <w:tabs>
          <w:tab w:val="left" w:pos="775"/>
        </w:tabs>
        <w:ind w:left="540" w:hanging="540"/>
      </w:pPr>
      <w:proofErr w:type="spellStart"/>
      <w:r w:rsidRPr="003C2930">
        <w:t>Fenitoinas</w:t>
      </w:r>
      <w:proofErr w:type="spellEnd"/>
      <w:r w:rsidRPr="003C2930">
        <w:t xml:space="preserve"> ir </w:t>
      </w:r>
      <w:proofErr w:type="spellStart"/>
      <w:r w:rsidRPr="003C2930">
        <w:t>karbamazepinas</w:t>
      </w:r>
      <w:proofErr w:type="spellEnd"/>
      <w:r w:rsidRPr="003C2930">
        <w:t xml:space="preserve"> (vartojami epilepsijai gydyti).</w:t>
      </w:r>
    </w:p>
    <w:p w14:paraId="459FD36D" w14:textId="77777777" w:rsidR="00287369" w:rsidRPr="003C2930" w:rsidRDefault="00F17F12" w:rsidP="009B6DA2">
      <w:pPr>
        <w:pStyle w:val="Sraopastraipa"/>
        <w:numPr>
          <w:ilvl w:val="1"/>
          <w:numId w:val="2"/>
        </w:numPr>
        <w:tabs>
          <w:tab w:val="left" w:pos="776"/>
        </w:tabs>
        <w:ind w:left="540" w:hanging="540"/>
      </w:pPr>
      <w:proofErr w:type="spellStart"/>
      <w:r w:rsidRPr="003C2930">
        <w:t>Bozentanas</w:t>
      </w:r>
      <w:proofErr w:type="spellEnd"/>
      <w:r w:rsidRPr="003C2930">
        <w:t xml:space="preserve"> (vartojamas aukštam kraujospūdžiui plaučiuose mažinti [pasireiškia </w:t>
      </w:r>
      <w:proofErr w:type="spellStart"/>
      <w:r w:rsidRPr="003C2930">
        <w:t>plautinės</w:t>
      </w:r>
      <w:proofErr w:type="spellEnd"/>
      <w:r w:rsidRPr="003C2930">
        <w:t xml:space="preserve"> arterijos hipertenzija]).</w:t>
      </w:r>
    </w:p>
    <w:p w14:paraId="1F7EE653" w14:textId="77777777" w:rsidR="00287369" w:rsidRPr="003C2930" w:rsidRDefault="00F17F12" w:rsidP="009B6DA2">
      <w:pPr>
        <w:pStyle w:val="Sraopastraipa"/>
        <w:numPr>
          <w:ilvl w:val="1"/>
          <w:numId w:val="2"/>
        </w:numPr>
        <w:tabs>
          <w:tab w:val="left" w:pos="775"/>
        </w:tabs>
        <w:ind w:left="540" w:hanging="540"/>
      </w:pPr>
      <w:proofErr w:type="spellStart"/>
      <w:r w:rsidRPr="003C2930">
        <w:t>Nafcilinas</w:t>
      </w:r>
      <w:proofErr w:type="spellEnd"/>
      <w:r w:rsidRPr="003C2930">
        <w:t xml:space="preserve"> (antibiotikas, kuris vartojamas bakterijų sukeltoms infekcinėms ligoms gydyti).</w:t>
      </w:r>
    </w:p>
    <w:p w14:paraId="6256BCF1" w14:textId="77777777" w:rsidR="00287369" w:rsidRPr="003C2930" w:rsidRDefault="00F17F12" w:rsidP="009B6DA2">
      <w:pPr>
        <w:pStyle w:val="Sraopastraipa"/>
        <w:numPr>
          <w:ilvl w:val="1"/>
          <w:numId w:val="2"/>
        </w:numPr>
        <w:tabs>
          <w:tab w:val="left" w:pos="776"/>
        </w:tabs>
        <w:ind w:left="540" w:hanging="540"/>
      </w:pPr>
      <w:r w:rsidRPr="003C2930">
        <w:t>Jonažolė</w:t>
      </w:r>
      <w:r w:rsidR="009B6DA2">
        <w:t>s</w:t>
      </w:r>
      <w:r w:rsidRPr="003C2930">
        <w:t xml:space="preserve"> (vaistažolių preparatas, kurio galima įsigyti be recepto), vartojam</w:t>
      </w:r>
      <w:r w:rsidR="009B6DA2">
        <w:t>os</w:t>
      </w:r>
      <w:r w:rsidRPr="003C2930">
        <w:t xml:space="preserve"> depresijai gydyti.</w:t>
      </w:r>
    </w:p>
    <w:p w14:paraId="349B4BA2" w14:textId="77777777" w:rsidR="00287369" w:rsidRPr="003C2930" w:rsidRDefault="00F17F12" w:rsidP="009B6DA2">
      <w:pPr>
        <w:pStyle w:val="Sraopastraipa"/>
        <w:numPr>
          <w:ilvl w:val="1"/>
          <w:numId w:val="2"/>
        </w:numPr>
        <w:tabs>
          <w:tab w:val="left" w:pos="775"/>
        </w:tabs>
        <w:ind w:left="540" w:hanging="540"/>
      </w:pPr>
      <w:proofErr w:type="spellStart"/>
      <w:r w:rsidRPr="003C2930">
        <w:t>Efavirenzas</w:t>
      </w:r>
      <w:proofErr w:type="spellEnd"/>
      <w:r w:rsidRPr="003C2930">
        <w:t xml:space="preserve"> ir </w:t>
      </w:r>
      <w:proofErr w:type="spellStart"/>
      <w:r w:rsidRPr="003C2930">
        <w:t>etravirinas</w:t>
      </w:r>
      <w:proofErr w:type="spellEnd"/>
      <w:r w:rsidRPr="003C2930">
        <w:t xml:space="preserve"> (vartojami ŽIV infekcijai arba </w:t>
      </w:r>
      <w:r w:rsidRPr="003C2930">
        <w:rPr>
          <w:i/>
        </w:rPr>
        <w:t xml:space="preserve">AIDS </w:t>
      </w:r>
      <w:r w:rsidRPr="003C2930">
        <w:t>gydyti).</w:t>
      </w:r>
    </w:p>
    <w:p w14:paraId="44B156C6" w14:textId="77777777" w:rsidR="00287369" w:rsidRPr="003C2930" w:rsidRDefault="00F17F12" w:rsidP="009B6DA2">
      <w:pPr>
        <w:pStyle w:val="Sraopastraipa"/>
        <w:numPr>
          <w:ilvl w:val="1"/>
          <w:numId w:val="2"/>
        </w:numPr>
        <w:tabs>
          <w:tab w:val="left" w:pos="802"/>
        </w:tabs>
        <w:ind w:left="540" w:hanging="540"/>
      </w:pPr>
      <w:proofErr w:type="spellStart"/>
      <w:r w:rsidRPr="003C2930">
        <w:t>Modafinilis</w:t>
      </w:r>
      <w:proofErr w:type="spellEnd"/>
      <w:r w:rsidRPr="003C2930">
        <w:t xml:space="preserve"> (vartojamas tam tikriems miego sutrikimams gydyti).</w:t>
      </w:r>
    </w:p>
    <w:p w14:paraId="625ACA5C" w14:textId="77777777" w:rsidR="00287369" w:rsidRPr="003C2930" w:rsidRDefault="00287369" w:rsidP="003C2930">
      <w:pPr>
        <w:pStyle w:val="Pagrindinistekstas"/>
      </w:pPr>
    </w:p>
    <w:p w14:paraId="501222DB" w14:textId="77777777" w:rsidR="00287369" w:rsidRPr="003C2930" w:rsidRDefault="00F17F12" w:rsidP="003C2930">
      <w:pPr>
        <w:pStyle w:val="Pagrindinistekstas"/>
      </w:pPr>
      <w:r w:rsidRPr="003C2930">
        <w:t xml:space="preserve">Šių vaistų reiktų vengti vartoti gydantis </w:t>
      </w:r>
      <w:proofErr w:type="spellStart"/>
      <w:r w:rsidR="003C2930">
        <w:t>Bosutinib</w:t>
      </w:r>
      <w:proofErr w:type="spellEnd"/>
      <w:r w:rsidR="003C2930">
        <w:t xml:space="preserve"> MSN</w:t>
      </w:r>
      <w:r w:rsidRPr="003C2930">
        <w:t xml:space="preserve">. Jeigu vartojate kurį nors iš šių vaistų, pasakykite savo gydytojui. Jūsų gydytojas gali keisti šių vaistų dozę, keisti </w:t>
      </w:r>
      <w:proofErr w:type="spellStart"/>
      <w:r w:rsidR="003C2930">
        <w:t>Bosutinib</w:t>
      </w:r>
      <w:proofErr w:type="spellEnd"/>
      <w:r w:rsidR="003C2930">
        <w:t xml:space="preserve"> MSN</w:t>
      </w:r>
      <w:r w:rsidRPr="003C2930">
        <w:t xml:space="preserve"> dozę arba skirti gydymą kitu vaistu.</w:t>
      </w:r>
    </w:p>
    <w:p w14:paraId="62D019ED" w14:textId="77777777" w:rsidR="00287369" w:rsidRPr="003C2930" w:rsidRDefault="00287369" w:rsidP="003C2930">
      <w:pPr>
        <w:pStyle w:val="Pagrindinistekstas"/>
      </w:pPr>
    </w:p>
    <w:p w14:paraId="647F884A" w14:textId="77777777" w:rsidR="00287369" w:rsidRPr="003C2930" w:rsidRDefault="00F17F12" w:rsidP="003C2930">
      <w:pPr>
        <w:pStyle w:val="Antrat2"/>
        <w:ind w:left="0"/>
      </w:pPr>
      <w:r w:rsidRPr="003C2930">
        <w:t>Toliau išvardytos veikliosios medžiagos gali veikti širdies plakimą</w:t>
      </w:r>
      <w:r w:rsidR="009B6DA2">
        <w:t>:</w:t>
      </w:r>
    </w:p>
    <w:p w14:paraId="0B9C6E01" w14:textId="77777777" w:rsidR="00287369" w:rsidRPr="003C2930" w:rsidRDefault="00F17F12" w:rsidP="009B6DA2">
      <w:pPr>
        <w:pStyle w:val="Sraopastraipa"/>
        <w:numPr>
          <w:ilvl w:val="1"/>
          <w:numId w:val="2"/>
        </w:numPr>
        <w:tabs>
          <w:tab w:val="left" w:pos="775"/>
        </w:tabs>
        <w:ind w:left="540" w:hanging="540"/>
      </w:pPr>
      <w:proofErr w:type="spellStart"/>
      <w:r w:rsidRPr="003C2930">
        <w:t>Amjodaronas</w:t>
      </w:r>
      <w:proofErr w:type="spellEnd"/>
      <w:r w:rsidRPr="003C2930">
        <w:t xml:space="preserve">, </w:t>
      </w:r>
      <w:proofErr w:type="spellStart"/>
      <w:r w:rsidRPr="003C2930">
        <w:t>dizopiramidas</w:t>
      </w:r>
      <w:proofErr w:type="spellEnd"/>
      <w:r w:rsidRPr="003C2930">
        <w:t xml:space="preserve">, </w:t>
      </w:r>
      <w:proofErr w:type="spellStart"/>
      <w:r w:rsidRPr="003C2930">
        <w:t>prokainamidas</w:t>
      </w:r>
      <w:proofErr w:type="spellEnd"/>
      <w:r w:rsidRPr="003C2930">
        <w:t xml:space="preserve">, </w:t>
      </w:r>
      <w:proofErr w:type="spellStart"/>
      <w:r w:rsidRPr="003C2930">
        <w:t>chinidinas</w:t>
      </w:r>
      <w:proofErr w:type="spellEnd"/>
      <w:r w:rsidRPr="003C2930">
        <w:t xml:space="preserve"> ir </w:t>
      </w:r>
      <w:proofErr w:type="spellStart"/>
      <w:r w:rsidRPr="003C2930">
        <w:t>sotalolis</w:t>
      </w:r>
      <w:proofErr w:type="spellEnd"/>
      <w:r w:rsidRPr="003C2930">
        <w:t xml:space="preserve"> (vartojami širdies sutrikimui</w:t>
      </w:r>
      <w:r w:rsidR="009B6DA2">
        <w:t xml:space="preserve"> </w:t>
      </w:r>
      <w:r w:rsidRPr="003C2930">
        <w:t>gydyti).</w:t>
      </w:r>
    </w:p>
    <w:p w14:paraId="0B34DE27" w14:textId="77777777" w:rsidR="00287369" w:rsidRPr="003C2930" w:rsidRDefault="00F17F12" w:rsidP="009B6DA2">
      <w:pPr>
        <w:pStyle w:val="Sraopastraipa"/>
        <w:numPr>
          <w:ilvl w:val="1"/>
          <w:numId w:val="2"/>
        </w:numPr>
        <w:tabs>
          <w:tab w:val="left" w:pos="775"/>
        </w:tabs>
        <w:ind w:left="540" w:hanging="540"/>
      </w:pPr>
      <w:r w:rsidRPr="003C2930">
        <w:t xml:space="preserve">Chlorokvinas, </w:t>
      </w:r>
      <w:proofErr w:type="spellStart"/>
      <w:r w:rsidRPr="003C2930">
        <w:t>halofantrinas</w:t>
      </w:r>
      <w:proofErr w:type="spellEnd"/>
      <w:r w:rsidRPr="003C2930">
        <w:t xml:space="preserve"> (vartojami maliarijai gydyti).</w:t>
      </w:r>
    </w:p>
    <w:p w14:paraId="063B4414" w14:textId="77777777" w:rsidR="00287369" w:rsidRPr="003C2930" w:rsidRDefault="00F17F12" w:rsidP="009B6DA2">
      <w:pPr>
        <w:pStyle w:val="Sraopastraipa"/>
        <w:numPr>
          <w:ilvl w:val="1"/>
          <w:numId w:val="2"/>
        </w:numPr>
        <w:tabs>
          <w:tab w:val="left" w:pos="776"/>
        </w:tabs>
        <w:ind w:left="540" w:hanging="540"/>
      </w:pPr>
      <w:proofErr w:type="spellStart"/>
      <w:r w:rsidRPr="003C2930">
        <w:t>Klaritromicinas</w:t>
      </w:r>
      <w:proofErr w:type="spellEnd"/>
      <w:r w:rsidRPr="003C2930">
        <w:t xml:space="preserve"> ir </w:t>
      </w:r>
      <w:proofErr w:type="spellStart"/>
      <w:r w:rsidRPr="003C2930">
        <w:t>moksifloksacinas</w:t>
      </w:r>
      <w:proofErr w:type="spellEnd"/>
      <w:r w:rsidRPr="003C2930">
        <w:t xml:space="preserve"> (antibiotikai, kurie vartojami bakterijų sukeltoms infekcinėms ligoms gydyti).</w:t>
      </w:r>
    </w:p>
    <w:p w14:paraId="2AAF78CD" w14:textId="77777777" w:rsidR="00287369" w:rsidRPr="003C2930" w:rsidRDefault="00F17F12" w:rsidP="009B6DA2">
      <w:pPr>
        <w:pStyle w:val="Sraopastraipa"/>
        <w:numPr>
          <w:ilvl w:val="1"/>
          <w:numId w:val="2"/>
        </w:numPr>
        <w:tabs>
          <w:tab w:val="left" w:pos="775"/>
        </w:tabs>
        <w:ind w:left="540" w:hanging="540"/>
      </w:pPr>
      <w:proofErr w:type="spellStart"/>
      <w:r w:rsidRPr="003C2930">
        <w:t>Haloperidolis</w:t>
      </w:r>
      <w:proofErr w:type="spellEnd"/>
      <w:r w:rsidRPr="003C2930">
        <w:t xml:space="preserve"> (vartojamas psichikos ligoms, pavyzdžiui, šizofrenijai gydyti).</w:t>
      </w:r>
    </w:p>
    <w:p w14:paraId="28BA1988" w14:textId="77777777" w:rsidR="00287369" w:rsidRPr="003C2930" w:rsidRDefault="00F17F12" w:rsidP="009B6DA2">
      <w:pPr>
        <w:pStyle w:val="Sraopastraipa"/>
        <w:numPr>
          <w:ilvl w:val="1"/>
          <w:numId w:val="2"/>
        </w:numPr>
        <w:tabs>
          <w:tab w:val="left" w:pos="775"/>
        </w:tabs>
        <w:ind w:left="540" w:hanging="540"/>
      </w:pPr>
      <w:proofErr w:type="spellStart"/>
      <w:r w:rsidRPr="003C2930">
        <w:t>Domperidonas</w:t>
      </w:r>
      <w:proofErr w:type="spellEnd"/>
      <w:r w:rsidRPr="003C2930">
        <w:t xml:space="preserve"> (vartojamas pykinimui ir vėmimui gydyti arba pieno gamybai stimuliuoti).</w:t>
      </w:r>
    </w:p>
    <w:p w14:paraId="06722DB5" w14:textId="77777777" w:rsidR="00287369" w:rsidRPr="003C2930" w:rsidRDefault="00F17F12" w:rsidP="009B6DA2">
      <w:pPr>
        <w:pStyle w:val="Sraopastraipa"/>
        <w:numPr>
          <w:ilvl w:val="1"/>
          <w:numId w:val="2"/>
        </w:numPr>
        <w:tabs>
          <w:tab w:val="left" w:pos="775"/>
        </w:tabs>
        <w:ind w:left="540" w:hanging="540"/>
      </w:pPr>
      <w:r w:rsidRPr="003C2930">
        <w:t>Metadonas (vartojamas skausmui malšinti).</w:t>
      </w:r>
    </w:p>
    <w:p w14:paraId="65502E2D" w14:textId="77777777" w:rsidR="00287369" w:rsidRPr="003C2930" w:rsidRDefault="00287369" w:rsidP="003C2930">
      <w:pPr>
        <w:pStyle w:val="Pagrindinistekstas"/>
      </w:pPr>
    </w:p>
    <w:p w14:paraId="500861BE" w14:textId="77777777" w:rsidR="00287369" w:rsidRPr="003C2930" w:rsidRDefault="00F17F12" w:rsidP="003C2930">
      <w:pPr>
        <w:pStyle w:val="Pagrindinistekstas"/>
      </w:pPr>
      <w:r w:rsidRPr="003C2930">
        <w:lastRenderedPageBreak/>
        <w:t xml:space="preserve">Šiuos vaistus vartoti gydymo </w:t>
      </w:r>
      <w:proofErr w:type="spellStart"/>
      <w:r w:rsidR="003C2930">
        <w:t>Bosutinib</w:t>
      </w:r>
      <w:proofErr w:type="spellEnd"/>
      <w:r w:rsidR="003C2930">
        <w:t xml:space="preserve"> MSN</w:t>
      </w:r>
      <w:r w:rsidRPr="003C2930">
        <w:t xml:space="preserve"> metu reikia atsargiai. Jeigu vartojate kurį nors iš jų, apie tai pasakykite gydytojui.</w:t>
      </w:r>
    </w:p>
    <w:p w14:paraId="6C9A975A" w14:textId="77777777" w:rsidR="00287369" w:rsidRPr="003C2930" w:rsidRDefault="00F17F12" w:rsidP="003C2930">
      <w:pPr>
        <w:pStyle w:val="Pagrindinistekstas"/>
      </w:pPr>
      <w:r w:rsidRPr="003C2930">
        <w:t xml:space="preserve">Išvardyti vaistai yra ne vieninteliai, kurie gali sąveikauti su </w:t>
      </w:r>
      <w:proofErr w:type="spellStart"/>
      <w:r w:rsidR="003C2930">
        <w:t>Bosutinib</w:t>
      </w:r>
      <w:proofErr w:type="spellEnd"/>
      <w:r w:rsidR="003C2930">
        <w:t xml:space="preserve"> MSN</w:t>
      </w:r>
      <w:r w:rsidRPr="003C2930">
        <w:t>.</w:t>
      </w:r>
    </w:p>
    <w:p w14:paraId="01AD5607" w14:textId="77777777" w:rsidR="00287369" w:rsidRPr="003C2930" w:rsidRDefault="00287369" w:rsidP="003C2930">
      <w:pPr>
        <w:pStyle w:val="Pagrindinistekstas"/>
      </w:pPr>
    </w:p>
    <w:p w14:paraId="71CA079B" w14:textId="77777777" w:rsidR="00287369" w:rsidRPr="003C2930" w:rsidRDefault="003C2930" w:rsidP="003C2930">
      <w:pPr>
        <w:pStyle w:val="Antrat2"/>
        <w:ind w:left="0"/>
      </w:pPr>
      <w:proofErr w:type="spellStart"/>
      <w:r>
        <w:t>Bosutinib</w:t>
      </w:r>
      <w:proofErr w:type="spellEnd"/>
      <w:r>
        <w:t xml:space="preserve"> MSN</w:t>
      </w:r>
      <w:r w:rsidR="00F17F12" w:rsidRPr="003C2930">
        <w:t xml:space="preserve"> vartojimas su maistu ir gėrimais</w:t>
      </w:r>
    </w:p>
    <w:p w14:paraId="6E92C6EF"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nevartokite su greipfrutais arba greipfrutų sultimis, nes tai gali didinti šalutinio poveikio riziką.</w:t>
      </w:r>
    </w:p>
    <w:p w14:paraId="0FE6B8E3" w14:textId="77777777" w:rsidR="009B6DA2" w:rsidRDefault="009B6DA2" w:rsidP="003C2930">
      <w:pPr>
        <w:pStyle w:val="Antrat2"/>
        <w:ind w:left="0"/>
      </w:pPr>
    </w:p>
    <w:p w14:paraId="214F8BE6" w14:textId="77777777" w:rsidR="00287369" w:rsidRPr="003C2930" w:rsidRDefault="00F17F12" w:rsidP="003C2930">
      <w:pPr>
        <w:pStyle w:val="Antrat2"/>
        <w:ind w:left="0"/>
      </w:pPr>
      <w:r w:rsidRPr="003C2930">
        <w:t>Nėštumas, žindymo laikotarpis ir vaisingumas</w:t>
      </w:r>
    </w:p>
    <w:p w14:paraId="03B6A936" w14:textId="77777777" w:rsidR="00287369" w:rsidRDefault="003C2930" w:rsidP="003C2930">
      <w:pPr>
        <w:pStyle w:val="Pagrindinistekstas"/>
      </w:pPr>
      <w:proofErr w:type="spellStart"/>
      <w:r>
        <w:t>Bosutinib</w:t>
      </w:r>
      <w:proofErr w:type="spellEnd"/>
      <w:r>
        <w:t xml:space="preserve"> MSN</w:t>
      </w:r>
      <w:r w:rsidR="00F17F12" w:rsidRPr="003C2930">
        <w:t xml:space="preserve"> nėštumo metu vartoti negalima, išskyrus atvejus, kai tai neabejotinai būtina, nes </w:t>
      </w:r>
      <w:proofErr w:type="spellStart"/>
      <w:r>
        <w:t>Bosutinib</w:t>
      </w:r>
      <w:proofErr w:type="spellEnd"/>
      <w:r>
        <w:t xml:space="preserve"> MSN</w:t>
      </w:r>
      <w:r w:rsidR="00F17F12" w:rsidRPr="003C2930">
        <w:t xml:space="preserve"> gali pakenkti vaisiui. Jeigu esate nėščia arba galite pastoti, prieš vartodama </w:t>
      </w:r>
      <w:proofErr w:type="spellStart"/>
      <w:r>
        <w:t>Bosutinib</w:t>
      </w:r>
      <w:proofErr w:type="spellEnd"/>
      <w:r>
        <w:t xml:space="preserve"> MSN</w:t>
      </w:r>
      <w:r w:rsidR="00F17F12" w:rsidRPr="003C2930">
        <w:t xml:space="preserve"> pasitarkite su gydytoju.</w:t>
      </w:r>
    </w:p>
    <w:p w14:paraId="11862801" w14:textId="77777777" w:rsidR="009B6DA2" w:rsidRPr="003C2930" w:rsidRDefault="009B6DA2" w:rsidP="003C2930">
      <w:pPr>
        <w:pStyle w:val="Pagrindinistekstas"/>
      </w:pPr>
    </w:p>
    <w:p w14:paraId="62B9685B" w14:textId="77777777" w:rsidR="00287369" w:rsidRDefault="003C2930" w:rsidP="003C2930">
      <w:pPr>
        <w:pStyle w:val="Pagrindinistekstas"/>
      </w:pPr>
      <w:proofErr w:type="spellStart"/>
      <w:r>
        <w:t>Bosutinib</w:t>
      </w:r>
      <w:proofErr w:type="spellEnd"/>
      <w:r>
        <w:t xml:space="preserve"> MSN</w:t>
      </w:r>
      <w:r w:rsidR="00F17F12" w:rsidRPr="003C2930">
        <w:t xml:space="preserve"> vartojančiai moteriai gydymo metu bus pasiūlyta naudoti efektyvias kontracepcijos </w:t>
      </w:r>
      <w:r w:rsidR="009B6DA2">
        <w:t>priemones gydymo metu ir bent 1 </w:t>
      </w:r>
      <w:r w:rsidR="00F17F12" w:rsidRPr="003C2930">
        <w:t>mėnesį po paskutinės dozės. Vėmimas ir viduriavimas gali sumažinti geriamųjų kontraceptikų veiksmingumą.</w:t>
      </w:r>
    </w:p>
    <w:p w14:paraId="7DE55B86" w14:textId="77777777" w:rsidR="009B6DA2" w:rsidRPr="003C2930" w:rsidRDefault="009B6DA2" w:rsidP="003C2930">
      <w:pPr>
        <w:pStyle w:val="Pagrindinistekstas"/>
      </w:pPr>
    </w:p>
    <w:p w14:paraId="62F5162B" w14:textId="77777777" w:rsidR="00287369" w:rsidRPr="003C2930" w:rsidRDefault="00F17F12" w:rsidP="003C2930">
      <w:pPr>
        <w:pStyle w:val="Pagrindinistekstas"/>
      </w:pPr>
      <w:r w:rsidRPr="003C2930">
        <w:t xml:space="preserve">Yra rizika, kad gydymas </w:t>
      </w:r>
      <w:proofErr w:type="spellStart"/>
      <w:r w:rsidR="003C2930">
        <w:t>Bosutinib</w:t>
      </w:r>
      <w:proofErr w:type="spellEnd"/>
      <w:r w:rsidR="003C2930">
        <w:t xml:space="preserve"> MSN</w:t>
      </w:r>
      <w:r w:rsidRPr="003C2930">
        <w:t xml:space="preserve"> sumažins vyro vaisingumą</w:t>
      </w:r>
      <w:r w:rsidR="009B6DA2">
        <w:t>, todėl prieš pradėdami gydymą J</w:t>
      </w:r>
      <w:r w:rsidRPr="003C2930">
        <w:t xml:space="preserve">ūs galite pasitarti dėl spermos </w:t>
      </w:r>
      <w:r w:rsidR="009B6DA2">
        <w:t>išsaugojimo</w:t>
      </w:r>
      <w:r w:rsidRPr="003C2930">
        <w:t>.</w:t>
      </w:r>
    </w:p>
    <w:p w14:paraId="6F605E70" w14:textId="77777777" w:rsidR="00287369" w:rsidRPr="003C2930" w:rsidRDefault="00287369" w:rsidP="003C2930">
      <w:pPr>
        <w:pStyle w:val="Pagrindinistekstas"/>
      </w:pPr>
    </w:p>
    <w:p w14:paraId="5F13E154" w14:textId="77777777" w:rsidR="00287369" w:rsidRDefault="00F17F12" w:rsidP="003C2930">
      <w:pPr>
        <w:pStyle w:val="Pagrindinistekstas"/>
      </w:pPr>
      <w:r w:rsidRPr="003C2930">
        <w:t xml:space="preserve">Jeigu žindote kūdikį, apie tai pasakykite savo gydytojui. Gydymo </w:t>
      </w:r>
      <w:proofErr w:type="spellStart"/>
      <w:r w:rsidR="003C2930">
        <w:t>Bosutinib</w:t>
      </w:r>
      <w:proofErr w:type="spellEnd"/>
      <w:r w:rsidR="003C2930">
        <w:t xml:space="preserve"> MSN</w:t>
      </w:r>
      <w:r w:rsidRPr="003C2930">
        <w:t xml:space="preserve"> metu žindyti negalima, nes tai gali pakenkti Jūsų kūdikiui.</w:t>
      </w:r>
    </w:p>
    <w:p w14:paraId="18B82A0F" w14:textId="77777777" w:rsidR="009B6DA2" w:rsidRPr="003C2930" w:rsidRDefault="009B6DA2" w:rsidP="003C2930">
      <w:pPr>
        <w:pStyle w:val="Pagrindinistekstas"/>
      </w:pPr>
    </w:p>
    <w:p w14:paraId="6C32536B" w14:textId="77777777" w:rsidR="00287369" w:rsidRPr="003C2930" w:rsidRDefault="00F17F12" w:rsidP="003C2930">
      <w:pPr>
        <w:pStyle w:val="Antrat2"/>
        <w:ind w:left="0"/>
      </w:pPr>
      <w:r w:rsidRPr="003C2930">
        <w:t>Vairavimas ir mechanizmų valdymas</w:t>
      </w:r>
    </w:p>
    <w:p w14:paraId="61B72522" w14:textId="7F6A8E1F" w:rsidR="00287369" w:rsidRPr="003C2930" w:rsidRDefault="00F17F12" w:rsidP="003C2930">
      <w:pPr>
        <w:pStyle w:val="Pagrindinistekstas"/>
      </w:pPr>
      <w:r w:rsidRPr="003C2930">
        <w:t xml:space="preserve">Jeigu pasireiškia </w:t>
      </w:r>
      <w:r w:rsidR="006B24EE">
        <w:t>svaigulys</w:t>
      </w:r>
      <w:r w:rsidRPr="003C2930">
        <w:t>, miglotas matymas arba jaučiatės neįprastai pavargę, vairuoti ir mechanizmų valdyti negalima tol, kol toks poveikis neišnyksta.</w:t>
      </w:r>
    </w:p>
    <w:p w14:paraId="4A186D88" w14:textId="77777777" w:rsidR="00287369" w:rsidRPr="003C2930" w:rsidRDefault="00287369" w:rsidP="003C2930">
      <w:pPr>
        <w:pStyle w:val="Pagrindinistekstas"/>
      </w:pPr>
    </w:p>
    <w:p w14:paraId="262ECEA1" w14:textId="77777777" w:rsidR="00287369" w:rsidRPr="003C2930" w:rsidRDefault="00287369" w:rsidP="003C2930">
      <w:pPr>
        <w:pStyle w:val="Pagrindinistekstas"/>
      </w:pPr>
    </w:p>
    <w:p w14:paraId="6CB9B041" w14:textId="77777777" w:rsidR="00287369" w:rsidRPr="003C2930" w:rsidRDefault="00F17F12" w:rsidP="009B6DA2">
      <w:pPr>
        <w:pStyle w:val="Antrat2"/>
        <w:numPr>
          <w:ilvl w:val="0"/>
          <w:numId w:val="2"/>
        </w:numPr>
        <w:tabs>
          <w:tab w:val="left" w:pos="802"/>
        </w:tabs>
        <w:ind w:left="540" w:hanging="540"/>
      </w:pPr>
      <w:r w:rsidRPr="003C2930">
        <w:t xml:space="preserve">Kaip vartoti </w:t>
      </w:r>
      <w:proofErr w:type="spellStart"/>
      <w:r w:rsidR="003C2930">
        <w:t>Bosutinib</w:t>
      </w:r>
      <w:proofErr w:type="spellEnd"/>
      <w:r w:rsidR="003C2930">
        <w:t xml:space="preserve"> MSN</w:t>
      </w:r>
    </w:p>
    <w:p w14:paraId="2AABAF8A" w14:textId="77777777" w:rsidR="00287369" w:rsidRPr="003C2930" w:rsidRDefault="00287369" w:rsidP="003C2930">
      <w:pPr>
        <w:pStyle w:val="Pagrindinistekstas"/>
        <w:rPr>
          <w:b/>
        </w:rPr>
      </w:pPr>
    </w:p>
    <w:p w14:paraId="177A19C7" w14:textId="77777777" w:rsidR="00287369" w:rsidRPr="003C2930" w:rsidRDefault="00F17F12" w:rsidP="003C2930">
      <w:pPr>
        <w:pStyle w:val="Pagrindinistekstas"/>
      </w:pPr>
      <w:r w:rsidRPr="003C2930">
        <w:t>Visada vartokite šį vaistą tiksliai, kaip nurodė gydytojas. Jeigu abejojate, kreipkitės į gydytoją arba vaistininką.</w:t>
      </w:r>
    </w:p>
    <w:p w14:paraId="423B9633" w14:textId="77777777" w:rsidR="00287369" w:rsidRPr="003C2930" w:rsidRDefault="00287369" w:rsidP="003C2930">
      <w:pPr>
        <w:pStyle w:val="Pagrindinistekstas"/>
      </w:pPr>
    </w:p>
    <w:p w14:paraId="02FDF122" w14:textId="77777777" w:rsidR="00287369" w:rsidRPr="003C2930" w:rsidRDefault="003C2930" w:rsidP="003C2930">
      <w:pPr>
        <w:pStyle w:val="Pagrindinistekstas"/>
      </w:pPr>
      <w:proofErr w:type="spellStart"/>
      <w:r>
        <w:t>Bosutinib</w:t>
      </w:r>
      <w:proofErr w:type="spellEnd"/>
      <w:r>
        <w:t xml:space="preserve"> MSN</w:t>
      </w:r>
      <w:r w:rsidR="00F17F12" w:rsidRPr="003C2930">
        <w:t xml:space="preserve"> Jums skirs tik gydytojas, kuris turi leukemijos gydymo vaistais patirties.</w:t>
      </w:r>
    </w:p>
    <w:p w14:paraId="63184738" w14:textId="77777777" w:rsidR="00287369" w:rsidRPr="003C2930" w:rsidRDefault="00287369" w:rsidP="003C2930">
      <w:pPr>
        <w:pStyle w:val="Pagrindinistekstas"/>
      </w:pPr>
    </w:p>
    <w:p w14:paraId="35710D15" w14:textId="77777777" w:rsidR="00287369" w:rsidRPr="003C2930" w:rsidRDefault="00F17F12" w:rsidP="003C2930">
      <w:pPr>
        <w:pStyle w:val="Antrat2"/>
        <w:ind w:left="0"/>
      </w:pPr>
      <w:r w:rsidRPr="003C2930">
        <w:t>Dozė ir vartojimo metodas</w:t>
      </w:r>
    </w:p>
    <w:p w14:paraId="4D0FB206" w14:textId="77777777" w:rsidR="00287369" w:rsidRDefault="00F17F12" w:rsidP="003C2930">
      <w:pPr>
        <w:pStyle w:val="Pagrindinistekstas"/>
      </w:pPr>
      <w:r w:rsidRPr="003C2930">
        <w:t>Rekomenduojama dozė pacientams, sergantiems pir</w:t>
      </w:r>
      <w:r w:rsidR="009B6DA2">
        <w:t>mą kartą nustatyta LML, yra 400 </w:t>
      </w:r>
      <w:r w:rsidRPr="003C2930">
        <w:t>mg vieną kartą per parą. Rekomenduojama dozė pacientams, kuriems pirmiau LML gydyti skirti vaistai buvo neveiksmingi arba netiko, yra 500</w:t>
      </w:r>
      <w:r w:rsidR="009B6DA2">
        <w:t> </w:t>
      </w:r>
      <w:r w:rsidRPr="003C2930">
        <w:t>mg vieną kartą per parą. Jeigu sergate vidutinio sunkumo arba sunkia inkstų liga, Jūsų gydytojas sumažins Jums dozę 100</w:t>
      </w:r>
      <w:r w:rsidR="009B6DA2">
        <w:t> </w:t>
      </w:r>
      <w:r w:rsidRPr="003C2930">
        <w:t>mg vieną kartą per parą, jei sergate</w:t>
      </w:r>
      <w:r w:rsidR="009B6DA2">
        <w:t xml:space="preserve"> </w:t>
      </w:r>
      <w:r w:rsidRPr="003C2930">
        <w:t>vidutinio sunkumo inkstų liga, ir papildomais 100</w:t>
      </w:r>
      <w:r w:rsidR="009B6DA2">
        <w:t> </w:t>
      </w:r>
      <w:r w:rsidRPr="003C2930">
        <w:t>mg vieną kartą per parą, jei sergate sunkia inkstų liga. Jūsų gydytojas dozę gali keisti, skirdamas 100</w:t>
      </w:r>
      <w:r w:rsidR="009B6DA2">
        <w:t> </w:t>
      </w:r>
      <w:r w:rsidRPr="003C2930">
        <w:t>mg tabletes, atsižvelgdamas į Jūsų būklę, Jūsų organizmo reakciją į gydymą ir (arba) bet kokį nepageidaujamą poveikį, kuris Jums pasireiškia.</w:t>
      </w:r>
      <w:r w:rsidR="009B6DA2">
        <w:t xml:space="preserve"> </w:t>
      </w:r>
      <w:r w:rsidRPr="003C2930">
        <w:t>Išgerkite tabletę (tabletes) kartą per parą valgydami. Nurykite tabletę (tabletes) užsigerdami vandeniu. Nesulaužykite ir nesutrinkite tablečių.</w:t>
      </w:r>
    </w:p>
    <w:p w14:paraId="6E2D7063" w14:textId="77777777" w:rsidR="009B6DA2" w:rsidRPr="003C2930" w:rsidRDefault="009B6DA2" w:rsidP="003C2930">
      <w:pPr>
        <w:pStyle w:val="Pagrindinistekstas"/>
      </w:pPr>
    </w:p>
    <w:p w14:paraId="603D687E" w14:textId="77777777" w:rsidR="00287369" w:rsidRPr="003C2930" w:rsidRDefault="00F17F12" w:rsidP="003C2930">
      <w:pPr>
        <w:pStyle w:val="Antrat2"/>
        <w:ind w:left="0"/>
      </w:pPr>
      <w:r w:rsidRPr="003C2930">
        <w:t xml:space="preserve">Ką daryti pavartojus per didelę </w:t>
      </w:r>
      <w:proofErr w:type="spellStart"/>
      <w:r w:rsidR="003C2930">
        <w:t>Bosutinib</w:t>
      </w:r>
      <w:proofErr w:type="spellEnd"/>
      <w:r w:rsidR="003C2930">
        <w:t xml:space="preserve"> MSN</w:t>
      </w:r>
      <w:r w:rsidRPr="003C2930">
        <w:t xml:space="preserve"> dozę?</w:t>
      </w:r>
    </w:p>
    <w:p w14:paraId="2EDEA495" w14:textId="77777777" w:rsidR="00287369" w:rsidRPr="003C2930" w:rsidRDefault="00287369" w:rsidP="003C2930">
      <w:pPr>
        <w:pStyle w:val="Pagrindinistekstas"/>
        <w:rPr>
          <w:b/>
        </w:rPr>
      </w:pPr>
    </w:p>
    <w:p w14:paraId="2E5CB6CE" w14:textId="77777777" w:rsidR="00287369" w:rsidRDefault="00F17F12" w:rsidP="003C2930">
      <w:pPr>
        <w:pStyle w:val="Pagrindinistekstas"/>
      </w:pPr>
      <w:r w:rsidRPr="003C2930">
        <w:t xml:space="preserve">Jeigu atsitiktinai išgėrėte per daug </w:t>
      </w:r>
      <w:proofErr w:type="spellStart"/>
      <w:r w:rsidR="003C2930">
        <w:t>Bosutinib</w:t>
      </w:r>
      <w:proofErr w:type="spellEnd"/>
      <w:r w:rsidR="003C2930">
        <w:t xml:space="preserve"> MSN</w:t>
      </w:r>
      <w:r w:rsidRPr="003C2930">
        <w:t xml:space="preserve"> tablečių arba didesnę dozę nei reikia, iš karto kreipkitės patarimo į gydytoją. Jeigu įmanoma, gydytojui parodykite pakuotę arba šį lapelį. Jums gali prireikti medicininės pagalbos.</w:t>
      </w:r>
    </w:p>
    <w:p w14:paraId="35DDCC09" w14:textId="77777777" w:rsidR="009B6DA2" w:rsidRPr="003C2930" w:rsidRDefault="009B6DA2" w:rsidP="003C2930">
      <w:pPr>
        <w:pStyle w:val="Pagrindinistekstas"/>
      </w:pPr>
    </w:p>
    <w:p w14:paraId="18E94EE3" w14:textId="77777777" w:rsidR="00287369" w:rsidRPr="003C2930" w:rsidRDefault="00F17F12" w:rsidP="003C2930">
      <w:pPr>
        <w:pStyle w:val="Antrat2"/>
        <w:ind w:left="0"/>
      </w:pPr>
      <w:r w:rsidRPr="003C2930">
        <w:t xml:space="preserve">Pamiršus pavartoti </w:t>
      </w:r>
      <w:proofErr w:type="spellStart"/>
      <w:r w:rsidR="003C2930">
        <w:t>Bosutinib</w:t>
      </w:r>
      <w:proofErr w:type="spellEnd"/>
      <w:r w:rsidR="003C2930">
        <w:t xml:space="preserve"> MSN</w:t>
      </w:r>
    </w:p>
    <w:p w14:paraId="4984173B" w14:textId="77777777" w:rsidR="00287369" w:rsidRPr="003C2930" w:rsidRDefault="00F17F12" w:rsidP="003C2930">
      <w:pPr>
        <w:pStyle w:val="Pagrindinistekstas"/>
      </w:pPr>
      <w:r w:rsidRPr="003C2930">
        <w:t>Jeigu po pamirštos dozės praėjo mažiau kaip 12</w:t>
      </w:r>
      <w:r w:rsidR="009B6DA2">
        <w:t> </w:t>
      </w:r>
      <w:r w:rsidRPr="003C2930">
        <w:t>valandų, vartokite rekomenduojamą dozę. Jeigu po pamirštos dozės praėjo daugiau kaip 12</w:t>
      </w:r>
      <w:r w:rsidR="009B6DA2">
        <w:t> </w:t>
      </w:r>
      <w:r w:rsidRPr="003C2930">
        <w:t>valandų, išgerkite kitą dozę įprastu laiku kitą dieną.</w:t>
      </w:r>
    </w:p>
    <w:p w14:paraId="6B7C182F" w14:textId="77777777" w:rsidR="00287369" w:rsidRPr="003C2930" w:rsidRDefault="00F17F12" w:rsidP="003C2930">
      <w:pPr>
        <w:pStyle w:val="Pagrindinistekstas"/>
      </w:pPr>
      <w:r w:rsidRPr="003C2930">
        <w:t>Negalima vartoti dvigubos dozės norint kompensuoti praleistas tabletes.</w:t>
      </w:r>
    </w:p>
    <w:p w14:paraId="12B8B68B" w14:textId="77777777" w:rsidR="00287369" w:rsidRPr="003C2930" w:rsidRDefault="00287369" w:rsidP="003C2930">
      <w:pPr>
        <w:pStyle w:val="Pagrindinistekstas"/>
      </w:pPr>
    </w:p>
    <w:p w14:paraId="533FA286" w14:textId="77777777" w:rsidR="00287369" w:rsidRPr="003C2930" w:rsidRDefault="00F17F12" w:rsidP="003C2930">
      <w:pPr>
        <w:pStyle w:val="Antrat2"/>
        <w:ind w:left="0"/>
      </w:pPr>
      <w:r w:rsidRPr="003C2930">
        <w:lastRenderedPageBreak/>
        <w:t xml:space="preserve">Nustojus vartoti </w:t>
      </w:r>
      <w:proofErr w:type="spellStart"/>
      <w:r w:rsidR="003C2930">
        <w:t>Bosutinib</w:t>
      </w:r>
      <w:proofErr w:type="spellEnd"/>
      <w:r w:rsidR="003C2930">
        <w:t xml:space="preserve"> MSN</w:t>
      </w:r>
    </w:p>
    <w:p w14:paraId="4B4AD914" w14:textId="77777777" w:rsidR="00287369" w:rsidRPr="003C2930" w:rsidRDefault="00F17F12" w:rsidP="003C2930">
      <w:pPr>
        <w:pStyle w:val="Pagrindinistekstas"/>
      </w:pPr>
      <w:r w:rsidRPr="003C2930">
        <w:t xml:space="preserve">Nenutraukite </w:t>
      </w:r>
      <w:proofErr w:type="spellStart"/>
      <w:r w:rsidR="003C2930">
        <w:t>Bosutinib</w:t>
      </w:r>
      <w:proofErr w:type="spellEnd"/>
      <w:r w:rsidR="003C2930">
        <w:t xml:space="preserve"> MSN</w:t>
      </w:r>
      <w:r w:rsidRPr="003C2930">
        <w:t xml:space="preserve"> vartojimo, kol tai padaryti nenurodys Jūsų gydytojas. Jeigu negalite vartoti vaisto taip, kaip skyrė Jūsų gydytojas, arba jeigu Jums atrodo, kad vaistų daugiau visai nebereikia, iš karto kreipkitės į gydytoją.</w:t>
      </w:r>
    </w:p>
    <w:p w14:paraId="1176AB69" w14:textId="77777777" w:rsidR="009B6DA2" w:rsidRDefault="009B6DA2" w:rsidP="003C2930">
      <w:pPr>
        <w:pStyle w:val="Pagrindinistekstas"/>
      </w:pPr>
    </w:p>
    <w:p w14:paraId="109A9824" w14:textId="77777777" w:rsidR="00287369" w:rsidRPr="003C2930" w:rsidRDefault="00F17F12" w:rsidP="003C2930">
      <w:pPr>
        <w:pStyle w:val="Pagrindinistekstas"/>
      </w:pPr>
      <w:r w:rsidRPr="003C2930">
        <w:t>Jeigu kiltų daugiau klausimų dėl šio vaisto vartojimo, kreipkitės į gydytoją arba vaistininką.</w:t>
      </w:r>
    </w:p>
    <w:p w14:paraId="15CB4B03" w14:textId="77777777" w:rsidR="00287369" w:rsidRPr="003C2930" w:rsidRDefault="00287369" w:rsidP="003C2930">
      <w:pPr>
        <w:pStyle w:val="Pagrindinistekstas"/>
      </w:pPr>
    </w:p>
    <w:p w14:paraId="330972D4" w14:textId="77777777" w:rsidR="00287369" w:rsidRPr="003C2930" w:rsidRDefault="00287369" w:rsidP="003C2930">
      <w:pPr>
        <w:pStyle w:val="Pagrindinistekstas"/>
      </w:pPr>
    </w:p>
    <w:p w14:paraId="0C870676" w14:textId="77777777" w:rsidR="00287369" w:rsidRPr="003C2930" w:rsidRDefault="00F17F12" w:rsidP="009B6DA2">
      <w:pPr>
        <w:pStyle w:val="Antrat2"/>
        <w:numPr>
          <w:ilvl w:val="0"/>
          <w:numId w:val="2"/>
        </w:numPr>
        <w:tabs>
          <w:tab w:val="left" w:pos="802"/>
        </w:tabs>
        <w:ind w:left="540" w:hanging="540"/>
      </w:pPr>
      <w:r w:rsidRPr="003C2930">
        <w:t>Galimas šalutinis poveikis</w:t>
      </w:r>
    </w:p>
    <w:p w14:paraId="330F8F5F" w14:textId="77777777" w:rsidR="009B6DA2" w:rsidRDefault="009B6DA2" w:rsidP="003C2930">
      <w:pPr>
        <w:pStyle w:val="Pagrindinistekstas"/>
      </w:pPr>
    </w:p>
    <w:p w14:paraId="76FBF352" w14:textId="77777777" w:rsidR="00287369" w:rsidRPr="003C2930" w:rsidRDefault="00F17F12" w:rsidP="003C2930">
      <w:pPr>
        <w:pStyle w:val="Pagrindinistekstas"/>
      </w:pPr>
      <w:r w:rsidRPr="003C2930">
        <w:t>Šis vaistas, kaip ir visi kiti, gali sukelti šalutinį poveikį, nors jis pasireiškia ne visiems žmonėms.</w:t>
      </w:r>
    </w:p>
    <w:p w14:paraId="3AB27964" w14:textId="77777777" w:rsidR="00287369" w:rsidRPr="003C2930" w:rsidRDefault="00287369" w:rsidP="003C2930">
      <w:pPr>
        <w:pStyle w:val="Pagrindinistekstas"/>
      </w:pPr>
    </w:p>
    <w:p w14:paraId="6BE7BAAE" w14:textId="77777777" w:rsidR="00287369" w:rsidRPr="003C2930" w:rsidRDefault="00F17F12" w:rsidP="003C2930">
      <w:pPr>
        <w:pStyle w:val="Pagrindinistekstas"/>
      </w:pPr>
      <w:r w:rsidRPr="003C2930">
        <w:t>Turite nedelsdami kreiptis į savo gydytoją, jeigu pasireiškia kuris nors sunkus šal</w:t>
      </w:r>
      <w:r w:rsidR="009B6DA2">
        <w:t>utinis poveikis (taip pat žr. 2 </w:t>
      </w:r>
      <w:r w:rsidRPr="003C2930">
        <w:t xml:space="preserve">skyrių „Kas žinotina prieš vartojant </w:t>
      </w:r>
      <w:proofErr w:type="spellStart"/>
      <w:r w:rsidR="003C2930">
        <w:t>Bosutinib</w:t>
      </w:r>
      <w:proofErr w:type="spellEnd"/>
      <w:r w:rsidR="003C2930">
        <w:t xml:space="preserve"> MSN</w:t>
      </w:r>
      <w:r w:rsidRPr="003C2930">
        <w:t>“).</w:t>
      </w:r>
    </w:p>
    <w:p w14:paraId="33F19EBF" w14:textId="77777777" w:rsidR="00287369" w:rsidRPr="003C2930" w:rsidRDefault="00287369" w:rsidP="003C2930">
      <w:pPr>
        <w:pStyle w:val="Pagrindinistekstas"/>
      </w:pPr>
    </w:p>
    <w:p w14:paraId="5763D0D7" w14:textId="77777777" w:rsidR="00287369" w:rsidRPr="003C2930" w:rsidRDefault="00F17F12" w:rsidP="003C2930">
      <w:pPr>
        <w:pStyle w:val="Pagrindinistekstas"/>
      </w:pPr>
      <w:r w:rsidRPr="003C2930">
        <w:rPr>
          <w:b/>
        </w:rPr>
        <w:t xml:space="preserve">Kraujo sutrikimai. </w:t>
      </w:r>
      <w:r w:rsidRPr="003C2930">
        <w:t>Iš karto pasakykite gydytojui, jeigu pasireiškė kuris nors iš šių simptomų: kraujavimas, karščiavimas arba greitai atsiranda mėlynių (gali rodyti kraujo arba limfinės sistemos sutrikimą).</w:t>
      </w:r>
    </w:p>
    <w:p w14:paraId="2B4F9E93" w14:textId="77777777" w:rsidR="00287369" w:rsidRPr="003C2930" w:rsidRDefault="00287369" w:rsidP="003C2930">
      <w:pPr>
        <w:pStyle w:val="Pagrindinistekstas"/>
      </w:pPr>
    </w:p>
    <w:p w14:paraId="28833868" w14:textId="77777777" w:rsidR="00287369" w:rsidRPr="003C2930" w:rsidRDefault="00F17F12" w:rsidP="003C2930">
      <w:pPr>
        <w:pStyle w:val="Pagrindinistekstas"/>
      </w:pPr>
      <w:r w:rsidRPr="003C2930">
        <w:rPr>
          <w:b/>
        </w:rPr>
        <w:t xml:space="preserve">Kepenų sutrikimai. </w:t>
      </w:r>
      <w:r w:rsidRPr="003C2930">
        <w:t>Iš karto pasakykite gydytojui, jeigu pasireiškė kuris nors iš šių simptomų: niežulys, akių ir odos pageltimas, šlapimo patamsėjimas ir skausmas ar diskomfortas dešinėje viršutinėje pilvo pusėje arba karščiavimas.</w:t>
      </w:r>
    </w:p>
    <w:p w14:paraId="4D17C0CD" w14:textId="77777777" w:rsidR="00287369" w:rsidRPr="003C2930" w:rsidRDefault="00287369" w:rsidP="003C2930">
      <w:pPr>
        <w:pStyle w:val="Pagrindinistekstas"/>
      </w:pPr>
    </w:p>
    <w:p w14:paraId="234C5C34" w14:textId="77777777" w:rsidR="00287369" w:rsidRPr="003C2930" w:rsidRDefault="00F17F12" w:rsidP="003C2930">
      <w:r w:rsidRPr="003C2930">
        <w:rPr>
          <w:b/>
        </w:rPr>
        <w:t xml:space="preserve">Skrandžio / žarnų sutrikimai. </w:t>
      </w:r>
      <w:r w:rsidRPr="003C2930">
        <w:t>Pasakykite gydytojui, jeigu pasireiškė pilvo skausmas, rėmuo, viduriavimas, vidurių užkietėjimas, pykinimas ir vėmimas.</w:t>
      </w:r>
    </w:p>
    <w:p w14:paraId="437A07AA" w14:textId="77777777" w:rsidR="00287369" w:rsidRPr="003C2930" w:rsidRDefault="00287369" w:rsidP="003C2930">
      <w:pPr>
        <w:pStyle w:val="Pagrindinistekstas"/>
      </w:pPr>
    </w:p>
    <w:p w14:paraId="3B84D741" w14:textId="77777777" w:rsidR="00287369" w:rsidRPr="003C2930" w:rsidRDefault="00F17F12" w:rsidP="003C2930">
      <w:pPr>
        <w:pStyle w:val="Pagrindinistekstas"/>
      </w:pPr>
      <w:r w:rsidRPr="003C2930">
        <w:rPr>
          <w:b/>
        </w:rPr>
        <w:t xml:space="preserve">Širdies sutrikimai. </w:t>
      </w:r>
      <w:r w:rsidRPr="003C2930">
        <w:t xml:space="preserve">Pasakykite gydytojui, jeigu pasireiškia širdies sutrikimas, pavyzdžiui, širdies nepakankamumas, sumažėjęs kraujo pritekėjimas į širdį, yra registruojamas nenormalus elektrinis signalas, vadinamas QT intervalo pailgėjimu arba, vartodami </w:t>
      </w:r>
      <w:proofErr w:type="spellStart"/>
      <w:r w:rsidR="003C2930">
        <w:t>Bosutinib</w:t>
      </w:r>
      <w:proofErr w:type="spellEnd"/>
      <w:r w:rsidR="003C2930">
        <w:t xml:space="preserve"> MSN</w:t>
      </w:r>
      <w:r w:rsidRPr="003C2930">
        <w:t xml:space="preserve"> alpstate (netenkate sąmonės) arba neritmiškai plaka širdis.</w:t>
      </w:r>
    </w:p>
    <w:p w14:paraId="7242B1ED" w14:textId="77777777" w:rsidR="00287369" w:rsidRPr="003C2930" w:rsidRDefault="00287369" w:rsidP="003C2930">
      <w:pPr>
        <w:pStyle w:val="Pagrindinistekstas"/>
      </w:pPr>
    </w:p>
    <w:p w14:paraId="03B0BEB9" w14:textId="77777777" w:rsidR="00287369" w:rsidRDefault="00F17F12" w:rsidP="003C2930">
      <w:r w:rsidRPr="003C2930">
        <w:rPr>
          <w:b/>
        </w:rPr>
        <w:t xml:space="preserve">Hepatito B infekcijos atsinaujinimas. </w:t>
      </w:r>
      <w:r w:rsidRPr="003C2930">
        <w:t>Hepatito B infekcijos atsinaujinimas (</w:t>
      </w:r>
      <w:proofErr w:type="spellStart"/>
      <w:r w:rsidRPr="003C2930">
        <w:t>reaktyvacija</w:t>
      </w:r>
      <w:proofErr w:type="spellEnd"/>
      <w:r w:rsidRPr="003C2930">
        <w:t>), jeigu praeityje jums buvo diagnozuotas hepatitas B (kepenų infekcija).</w:t>
      </w:r>
    </w:p>
    <w:p w14:paraId="2E9168CB" w14:textId="77777777" w:rsidR="009B6DA2" w:rsidRPr="003C2930" w:rsidRDefault="009B6DA2" w:rsidP="003C2930"/>
    <w:p w14:paraId="1B6E0652" w14:textId="77777777" w:rsidR="00287369" w:rsidRPr="003C2930" w:rsidRDefault="00F17F12" w:rsidP="003C2930">
      <w:pPr>
        <w:pStyle w:val="Pagrindinistekstas"/>
      </w:pPr>
      <w:r w:rsidRPr="003C2930">
        <w:rPr>
          <w:b/>
        </w:rPr>
        <w:t xml:space="preserve">Sunkios odos reakcijos. </w:t>
      </w:r>
      <w:r w:rsidRPr="003C2930">
        <w:t xml:space="preserve">Nedelsdami pasakykite gydytojui, jeigu pasireiškė bent vienas iš šių simptomų: skausmingas plintantis raudonas arba violetinis </w:t>
      </w:r>
      <w:r w:rsidR="009B6DA2">
        <w:t>iš</w:t>
      </w:r>
      <w:r w:rsidRPr="003C2930">
        <w:t>bėrimas, o ant gleivinių (pvz., burnos ir lūpų) susidaro pūslės ir (arba) kitos pažaidos.</w:t>
      </w:r>
    </w:p>
    <w:p w14:paraId="66F531B5" w14:textId="77777777" w:rsidR="009B6DA2" w:rsidRDefault="009B6DA2" w:rsidP="003C2930">
      <w:pPr>
        <w:pStyle w:val="Pagrindinistekstas"/>
      </w:pPr>
    </w:p>
    <w:p w14:paraId="6780D640" w14:textId="77777777" w:rsidR="00287369" w:rsidRPr="003C2930" w:rsidRDefault="00F17F12" w:rsidP="003C2930">
      <w:pPr>
        <w:pStyle w:val="Pagrindinistekstas"/>
      </w:pPr>
      <w:r w:rsidRPr="003C2930">
        <w:t xml:space="preserve">Vartojant </w:t>
      </w:r>
      <w:proofErr w:type="spellStart"/>
      <w:r w:rsidR="003C2930">
        <w:t>Bosutinib</w:t>
      </w:r>
      <w:proofErr w:type="spellEnd"/>
      <w:r w:rsidR="003C2930">
        <w:t xml:space="preserve"> MSN</w:t>
      </w:r>
      <w:r w:rsidRPr="003C2930">
        <w:t>, gali pasireikšti šalutinis poveikis</w:t>
      </w:r>
    </w:p>
    <w:p w14:paraId="54A84BDC" w14:textId="77777777" w:rsidR="00287369" w:rsidRPr="003C2930" w:rsidRDefault="00287369" w:rsidP="003C2930">
      <w:pPr>
        <w:pStyle w:val="Pagrindinistekstas"/>
      </w:pPr>
    </w:p>
    <w:p w14:paraId="5773255D" w14:textId="77777777" w:rsidR="00287369" w:rsidRPr="003C2930" w:rsidRDefault="009B6DA2" w:rsidP="003C2930">
      <w:pPr>
        <w:pStyle w:val="Antrat2"/>
        <w:ind w:left="0"/>
      </w:pPr>
      <w:r w:rsidRPr="009B6DA2">
        <w:t>Labai dažni šalutinio poveikio reiškiniai (gali pasireikšti ne rečiau kaip 1 iš 10 asmenų)</w:t>
      </w:r>
    </w:p>
    <w:p w14:paraId="776D56F2" w14:textId="77777777" w:rsidR="00287369" w:rsidRPr="003C2930" w:rsidRDefault="00F17F12" w:rsidP="009B6DA2">
      <w:pPr>
        <w:pStyle w:val="Sraopastraipa"/>
        <w:numPr>
          <w:ilvl w:val="0"/>
          <w:numId w:val="1"/>
        </w:numPr>
        <w:tabs>
          <w:tab w:val="left" w:pos="802"/>
        </w:tabs>
        <w:ind w:left="540" w:hanging="540"/>
      </w:pPr>
      <w:r w:rsidRPr="003C2930">
        <w:t xml:space="preserve">Trombocitų, raudonųjų kraujo ląstelių ir (arba) </w:t>
      </w:r>
      <w:proofErr w:type="spellStart"/>
      <w:r w:rsidRPr="003C2930">
        <w:t>neutrofilų</w:t>
      </w:r>
      <w:proofErr w:type="spellEnd"/>
      <w:r w:rsidRPr="003C2930">
        <w:t xml:space="preserve"> (baltųjų kraujo ląstelių rūšis) kiekių sumažėjimas.</w:t>
      </w:r>
    </w:p>
    <w:p w14:paraId="38AD6CEA" w14:textId="77777777" w:rsidR="00287369" w:rsidRPr="003C2930" w:rsidRDefault="00F17F12" w:rsidP="009B6DA2">
      <w:pPr>
        <w:pStyle w:val="Sraopastraipa"/>
        <w:numPr>
          <w:ilvl w:val="0"/>
          <w:numId w:val="1"/>
        </w:numPr>
        <w:tabs>
          <w:tab w:val="left" w:pos="802"/>
        </w:tabs>
        <w:ind w:left="540" w:hanging="540"/>
      </w:pPr>
      <w:r w:rsidRPr="003C2930">
        <w:t>Viduriavimas, vėmimas, pilvo skausmas, pykinimas.</w:t>
      </w:r>
    </w:p>
    <w:p w14:paraId="70380F2B" w14:textId="77777777" w:rsidR="00287369" w:rsidRPr="003C2930" w:rsidRDefault="00F17F12" w:rsidP="009B6DA2">
      <w:pPr>
        <w:pStyle w:val="Sraopastraipa"/>
        <w:numPr>
          <w:ilvl w:val="0"/>
          <w:numId w:val="1"/>
        </w:numPr>
        <w:tabs>
          <w:tab w:val="left" w:pos="802"/>
        </w:tabs>
        <w:ind w:left="540" w:hanging="540"/>
      </w:pPr>
      <w:r w:rsidRPr="003C2930">
        <w:t>Karščiavimas, rankų, kojų ar veido patinimas, nuovargis, silpnumas.</w:t>
      </w:r>
    </w:p>
    <w:p w14:paraId="31AACD5F" w14:textId="77777777" w:rsidR="00287369" w:rsidRPr="003C2930" w:rsidRDefault="00F17F12" w:rsidP="009B6DA2">
      <w:pPr>
        <w:pStyle w:val="Sraopastraipa"/>
        <w:numPr>
          <w:ilvl w:val="0"/>
          <w:numId w:val="1"/>
        </w:numPr>
        <w:tabs>
          <w:tab w:val="left" w:pos="802"/>
        </w:tabs>
        <w:ind w:left="540" w:hanging="540"/>
      </w:pPr>
      <w:r w:rsidRPr="003C2930">
        <w:t>Kvėpavimo takų infekcinė liga.</w:t>
      </w:r>
    </w:p>
    <w:p w14:paraId="00958CF5" w14:textId="77777777" w:rsidR="00287369" w:rsidRPr="003C2930" w:rsidRDefault="00F17F12" w:rsidP="009B6DA2">
      <w:pPr>
        <w:pStyle w:val="Sraopastraipa"/>
        <w:numPr>
          <w:ilvl w:val="0"/>
          <w:numId w:val="1"/>
        </w:numPr>
        <w:tabs>
          <w:tab w:val="left" w:pos="802"/>
        </w:tabs>
        <w:ind w:left="540" w:hanging="540"/>
      </w:pPr>
      <w:r w:rsidRPr="003C2930">
        <w:t>Nosies ir ryklės uždegimas (</w:t>
      </w:r>
      <w:proofErr w:type="spellStart"/>
      <w:r w:rsidRPr="003C2930">
        <w:t>nazofaringitas</w:t>
      </w:r>
      <w:proofErr w:type="spellEnd"/>
      <w:r w:rsidRPr="003C2930">
        <w:t>).</w:t>
      </w:r>
    </w:p>
    <w:p w14:paraId="044D4582" w14:textId="77777777" w:rsidR="00287369" w:rsidRPr="003C2930" w:rsidRDefault="00F17F12" w:rsidP="009B6DA2">
      <w:pPr>
        <w:pStyle w:val="Sraopastraipa"/>
        <w:numPr>
          <w:ilvl w:val="0"/>
          <w:numId w:val="1"/>
        </w:numPr>
        <w:tabs>
          <w:tab w:val="left" w:pos="802"/>
        </w:tabs>
        <w:ind w:left="540" w:hanging="540"/>
      </w:pPr>
      <w:r w:rsidRPr="003C2930">
        <w:t xml:space="preserve">Kraujo tyrimo rodmenų, kuriais galima nustatyti, jeigu </w:t>
      </w:r>
      <w:proofErr w:type="spellStart"/>
      <w:r w:rsidR="003C2930">
        <w:t>Bosutinib</w:t>
      </w:r>
      <w:proofErr w:type="spellEnd"/>
      <w:r w:rsidR="003C2930">
        <w:t xml:space="preserve"> MSN</w:t>
      </w:r>
      <w:r w:rsidRPr="003C2930">
        <w:t xml:space="preserve"> pažeidžia kepenis ir (arba) kasą, inkstus, pokyčiai.</w:t>
      </w:r>
    </w:p>
    <w:p w14:paraId="2370500A" w14:textId="77777777" w:rsidR="00287369" w:rsidRPr="003C2930" w:rsidRDefault="00F17F12" w:rsidP="009B6DA2">
      <w:pPr>
        <w:pStyle w:val="Sraopastraipa"/>
        <w:numPr>
          <w:ilvl w:val="0"/>
          <w:numId w:val="1"/>
        </w:numPr>
        <w:tabs>
          <w:tab w:val="left" w:pos="802"/>
        </w:tabs>
        <w:ind w:left="540" w:hanging="540"/>
      </w:pPr>
      <w:r w:rsidRPr="003C2930">
        <w:t>Apetito sumažėjimas.</w:t>
      </w:r>
    </w:p>
    <w:p w14:paraId="26BB5D5E" w14:textId="77777777" w:rsidR="00287369" w:rsidRPr="003C2930" w:rsidRDefault="00F17F12" w:rsidP="009B6DA2">
      <w:pPr>
        <w:pStyle w:val="Sraopastraipa"/>
        <w:numPr>
          <w:ilvl w:val="0"/>
          <w:numId w:val="1"/>
        </w:numPr>
        <w:tabs>
          <w:tab w:val="left" w:pos="802"/>
        </w:tabs>
        <w:ind w:left="540" w:hanging="540"/>
      </w:pPr>
      <w:r w:rsidRPr="003C2930">
        <w:t>Sąnario skausmas, nugaros skausmas.</w:t>
      </w:r>
    </w:p>
    <w:p w14:paraId="7CF9AF81" w14:textId="77777777" w:rsidR="00287369" w:rsidRPr="003C2930" w:rsidRDefault="00F17F12" w:rsidP="009B6DA2">
      <w:pPr>
        <w:pStyle w:val="Sraopastraipa"/>
        <w:numPr>
          <w:ilvl w:val="0"/>
          <w:numId w:val="1"/>
        </w:numPr>
        <w:tabs>
          <w:tab w:val="left" w:pos="802"/>
        </w:tabs>
        <w:ind w:left="540" w:hanging="540"/>
      </w:pPr>
      <w:r w:rsidRPr="003C2930">
        <w:t>Galvos skausmas.</w:t>
      </w:r>
    </w:p>
    <w:p w14:paraId="11CEF3F2" w14:textId="77777777" w:rsidR="00287369" w:rsidRPr="003C2930" w:rsidRDefault="00F17F12" w:rsidP="009B6DA2">
      <w:pPr>
        <w:pStyle w:val="Sraopastraipa"/>
        <w:numPr>
          <w:ilvl w:val="0"/>
          <w:numId w:val="1"/>
        </w:numPr>
        <w:tabs>
          <w:tab w:val="left" w:pos="802"/>
        </w:tabs>
        <w:ind w:left="540" w:hanging="540"/>
      </w:pPr>
      <w:r w:rsidRPr="003C2930">
        <w:t>Odos išbėrimas, dėl kurio gali pasireikšti niežulys ir (arba) kuris gali apimti visą kūną.</w:t>
      </w:r>
    </w:p>
    <w:p w14:paraId="4B714163" w14:textId="77777777" w:rsidR="00287369" w:rsidRPr="003C2930" w:rsidRDefault="00F17F12" w:rsidP="009B6DA2">
      <w:pPr>
        <w:pStyle w:val="Sraopastraipa"/>
        <w:numPr>
          <w:ilvl w:val="0"/>
          <w:numId w:val="1"/>
        </w:numPr>
        <w:tabs>
          <w:tab w:val="left" w:pos="802"/>
        </w:tabs>
        <w:ind w:left="540" w:hanging="540"/>
      </w:pPr>
      <w:r w:rsidRPr="003C2930">
        <w:t>Kosulys.</w:t>
      </w:r>
    </w:p>
    <w:p w14:paraId="52E64ED3" w14:textId="77777777" w:rsidR="00287369" w:rsidRPr="003C2930" w:rsidRDefault="00F17F12" w:rsidP="009B6DA2">
      <w:pPr>
        <w:pStyle w:val="Sraopastraipa"/>
        <w:numPr>
          <w:ilvl w:val="0"/>
          <w:numId w:val="1"/>
        </w:numPr>
        <w:tabs>
          <w:tab w:val="left" w:pos="802"/>
        </w:tabs>
        <w:ind w:left="540" w:hanging="540"/>
      </w:pPr>
      <w:r w:rsidRPr="003C2930">
        <w:t>Dusulys.</w:t>
      </w:r>
    </w:p>
    <w:p w14:paraId="686AE904" w14:textId="77777777" w:rsidR="00287369" w:rsidRPr="003C2930" w:rsidRDefault="00F17F12" w:rsidP="009B6DA2">
      <w:pPr>
        <w:pStyle w:val="Sraopastraipa"/>
        <w:numPr>
          <w:ilvl w:val="0"/>
          <w:numId w:val="1"/>
        </w:numPr>
        <w:tabs>
          <w:tab w:val="left" w:pos="802"/>
        </w:tabs>
        <w:ind w:left="540" w:hanging="540"/>
      </w:pPr>
      <w:r w:rsidRPr="003C2930">
        <w:t>Nestabilumo jutimas (galvos svaigimas).</w:t>
      </w:r>
    </w:p>
    <w:p w14:paraId="687A1BA9" w14:textId="77777777" w:rsidR="00287369" w:rsidRPr="003C2930" w:rsidRDefault="00F17F12" w:rsidP="009B6DA2">
      <w:pPr>
        <w:pStyle w:val="Sraopastraipa"/>
        <w:numPr>
          <w:ilvl w:val="0"/>
          <w:numId w:val="1"/>
        </w:numPr>
        <w:tabs>
          <w:tab w:val="left" w:pos="802"/>
        </w:tabs>
        <w:ind w:left="540" w:hanging="540"/>
      </w:pPr>
      <w:r w:rsidRPr="003C2930">
        <w:t>Skysčių kaupimasis plaučiuose (skysčių kaupimasis pleuros ertmėje).</w:t>
      </w:r>
    </w:p>
    <w:p w14:paraId="2F842119" w14:textId="77777777" w:rsidR="00287369" w:rsidRPr="003C2930" w:rsidRDefault="00F17F12" w:rsidP="009B6DA2">
      <w:pPr>
        <w:pStyle w:val="Sraopastraipa"/>
        <w:numPr>
          <w:ilvl w:val="0"/>
          <w:numId w:val="1"/>
        </w:numPr>
        <w:tabs>
          <w:tab w:val="left" w:pos="802"/>
        </w:tabs>
        <w:ind w:left="540" w:hanging="540"/>
      </w:pPr>
      <w:r w:rsidRPr="003C2930">
        <w:lastRenderedPageBreak/>
        <w:t>Niežulys.</w:t>
      </w:r>
    </w:p>
    <w:p w14:paraId="7AF69BD6" w14:textId="77777777" w:rsidR="00287369" w:rsidRPr="003C2930" w:rsidRDefault="00287369" w:rsidP="003C2930">
      <w:pPr>
        <w:pStyle w:val="Pagrindinistekstas"/>
      </w:pPr>
    </w:p>
    <w:p w14:paraId="61C56630" w14:textId="77777777" w:rsidR="00287369" w:rsidRPr="003C2930" w:rsidRDefault="003B4710" w:rsidP="003C2930">
      <w:pPr>
        <w:pStyle w:val="Antrat2"/>
        <w:ind w:left="0"/>
      </w:pPr>
      <w:r>
        <w:rPr>
          <w:lang w:eastAsia="lt-LT"/>
        </w:rPr>
        <w:t>Dažni šalutinio poveikio reiškiniai (gali pasireikšti rečiau kaip 1 iš 10 asmenų)</w:t>
      </w:r>
    </w:p>
    <w:p w14:paraId="6CEE2C9B" w14:textId="77777777" w:rsidR="00287369" w:rsidRPr="003C2930" w:rsidRDefault="00F17F12" w:rsidP="003B4710">
      <w:pPr>
        <w:pStyle w:val="Sraopastraipa"/>
        <w:numPr>
          <w:ilvl w:val="0"/>
          <w:numId w:val="1"/>
        </w:numPr>
        <w:tabs>
          <w:tab w:val="left" w:pos="802"/>
        </w:tabs>
        <w:ind w:left="540" w:hanging="540"/>
      </w:pPr>
      <w:r w:rsidRPr="003C2930">
        <w:t>Baltųjų kraujo ląstelių kiekio sumažėjimas (</w:t>
      </w:r>
      <w:proofErr w:type="spellStart"/>
      <w:r w:rsidRPr="003C2930">
        <w:t>leukopenija</w:t>
      </w:r>
      <w:proofErr w:type="spellEnd"/>
      <w:r w:rsidRPr="003C2930">
        <w:t>).</w:t>
      </w:r>
    </w:p>
    <w:p w14:paraId="0832291A" w14:textId="77777777" w:rsidR="00287369" w:rsidRPr="003C2930" w:rsidRDefault="00F17F12" w:rsidP="003B4710">
      <w:pPr>
        <w:pStyle w:val="Sraopastraipa"/>
        <w:numPr>
          <w:ilvl w:val="0"/>
          <w:numId w:val="1"/>
        </w:numPr>
        <w:tabs>
          <w:tab w:val="left" w:pos="802"/>
        </w:tabs>
        <w:ind w:left="540" w:hanging="540"/>
      </w:pPr>
      <w:r w:rsidRPr="003C2930">
        <w:t>Skrandžio dirginimas (gastritas), kraujavimas iš skrandžio arba žarnyno.</w:t>
      </w:r>
    </w:p>
    <w:p w14:paraId="075F886A" w14:textId="77777777" w:rsidR="00287369" w:rsidRPr="003C2930" w:rsidRDefault="00F17F12" w:rsidP="003B4710">
      <w:pPr>
        <w:pStyle w:val="Sraopastraipa"/>
        <w:numPr>
          <w:ilvl w:val="0"/>
          <w:numId w:val="1"/>
        </w:numPr>
        <w:tabs>
          <w:tab w:val="left" w:pos="802"/>
        </w:tabs>
        <w:ind w:left="540" w:hanging="540"/>
      </w:pPr>
      <w:r w:rsidRPr="003C2930">
        <w:t>Krūtinės skausmas, skausmas.</w:t>
      </w:r>
    </w:p>
    <w:p w14:paraId="7701064C" w14:textId="77777777" w:rsidR="00287369" w:rsidRPr="003C2930" w:rsidRDefault="00F17F12" w:rsidP="003B4710">
      <w:pPr>
        <w:pStyle w:val="Sraopastraipa"/>
        <w:numPr>
          <w:ilvl w:val="0"/>
          <w:numId w:val="1"/>
        </w:numPr>
        <w:tabs>
          <w:tab w:val="left" w:pos="802"/>
        </w:tabs>
        <w:ind w:left="540" w:hanging="540"/>
      </w:pPr>
      <w:r w:rsidRPr="003C2930">
        <w:t>Toksinis kepenų pažeidimas, nenormali kepenų funkcija, įskaitant kepenų sutrikimą.</w:t>
      </w:r>
    </w:p>
    <w:p w14:paraId="7D5B8FDC" w14:textId="77777777" w:rsidR="00287369" w:rsidRPr="003C2930" w:rsidRDefault="00F17F12" w:rsidP="003B4710">
      <w:pPr>
        <w:pStyle w:val="Sraopastraipa"/>
        <w:numPr>
          <w:ilvl w:val="0"/>
          <w:numId w:val="1"/>
        </w:numPr>
        <w:tabs>
          <w:tab w:val="left" w:pos="802"/>
        </w:tabs>
        <w:ind w:left="540" w:hanging="540"/>
      </w:pPr>
      <w:r w:rsidRPr="003C2930">
        <w:t>Plaučių infekcinė liga (pneumonija), gripas, bronchitas.</w:t>
      </w:r>
    </w:p>
    <w:p w14:paraId="3CAAEDAC" w14:textId="77777777" w:rsidR="00287369" w:rsidRPr="003C2930" w:rsidRDefault="00F17F12" w:rsidP="003B4710">
      <w:pPr>
        <w:pStyle w:val="Sraopastraipa"/>
        <w:numPr>
          <w:ilvl w:val="0"/>
          <w:numId w:val="1"/>
        </w:numPr>
        <w:tabs>
          <w:tab w:val="left" w:pos="802"/>
        </w:tabs>
        <w:ind w:left="540" w:hanging="540"/>
      </w:pPr>
      <w:r w:rsidRPr="003C2930">
        <w:t>Širdis nepumpuoja kraujo taip gerai, kaip turėtų (širdies nepakankamumas).</w:t>
      </w:r>
    </w:p>
    <w:p w14:paraId="046CB7FB" w14:textId="357CA1E0" w:rsidR="00287369" w:rsidRPr="003C2930" w:rsidRDefault="00F17F12" w:rsidP="003B4710">
      <w:pPr>
        <w:pStyle w:val="Sraopastraipa"/>
        <w:numPr>
          <w:ilvl w:val="0"/>
          <w:numId w:val="1"/>
        </w:numPr>
        <w:tabs>
          <w:tab w:val="left" w:pos="802"/>
        </w:tabs>
        <w:ind w:left="540" w:hanging="540"/>
      </w:pPr>
      <w:r w:rsidRPr="003C2930">
        <w:t xml:space="preserve">Širdies plakimo sutrikimas, kuris gali išprovokuoti apalpimą, </w:t>
      </w:r>
      <w:r w:rsidR="00450BDB">
        <w:t>svaigulį</w:t>
      </w:r>
      <w:r w:rsidRPr="003C2930">
        <w:t xml:space="preserve"> ir </w:t>
      </w:r>
      <w:r w:rsidR="00450BDB">
        <w:t>stipraus</w:t>
      </w:r>
      <w:r w:rsidR="00450BDB" w:rsidRPr="003C2930">
        <w:t xml:space="preserve"> </w:t>
      </w:r>
      <w:r w:rsidRPr="003C2930">
        <w:t>širdies plakimo jutimą.</w:t>
      </w:r>
    </w:p>
    <w:p w14:paraId="59DAB927" w14:textId="77777777" w:rsidR="00287369" w:rsidRPr="003C2930" w:rsidRDefault="00F17F12" w:rsidP="003B4710">
      <w:pPr>
        <w:pStyle w:val="Sraopastraipa"/>
        <w:numPr>
          <w:ilvl w:val="0"/>
          <w:numId w:val="1"/>
        </w:numPr>
        <w:tabs>
          <w:tab w:val="left" w:pos="802"/>
        </w:tabs>
        <w:ind w:left="540" w:hanging="540"/>
      </w:pPr>
      <w:r w:rsidRPr="003C2930">
        <w:t>Padidėjęs kraujospūdis.</w:t>
      </w:r>
    </w:p>
    <w:p w14:paraId="36FDE403" w14:textId="77777777" w:rsidR="00287369" w:rsidRPr="003C2930" w:rsidRDefault="00F17F12" w:rsidP="003B4710">
      <w:pPr>
        <w:pStyle w:val="Sraopastraipa"/>
        <w:numPr>
          <w:ilvl w:val="0"/>
          <w:numId w:val="1"/>
        </w:numPr>
        <w:tabs>
          <w:tab w:val="left" w:pos="802"/>
        </w:tabs>
        <w:ind w:left="540" w:hanging="540"/>
      </w:pPr>
      <w:r w:rsidRPr="003C2930">
        <w:t>Didelė kalio koncentracija kraujyje, maža fosforo koncentracija kraujyje, didelis skysčių netekimas (dehidratacija).</w:t>
      </w:r>
    </w:p>
    <w:p w14:paraId="45210E92" w14:textId="77777777" w:rsidR="00287369" w:rsidRPr="003C2930" w:rsidRDefault="00F17F12" w:rsidP="003B4710">
      <w:pPr>
        <w:pStyle w:val="Sraopastraipa"/>
        <w:numPr>
          <w:ilvl w:val="0"/>
          <w:numId w:val="1"/>
        </w:numPr>
        <w:tabs>
          <w:tab w:val="left" w:pos="802"/>
        </w:tabs>
        <w:ind w:left="540" w:hanging="540"/>
      </w:pPr>
      <w:r w:rsidRPr="003C2930">
        <w:t>Raumenų skausmas.</w:t>
      </w:r>
    </w:p>
    <w:p w14:paraId="2038DBD2" w14:textId="77777777" w:rsidR="00287369" w:rsidRPr="003C2930" w:rsidRDefault="00F17F12" w:rsidP="003B4710">
      <w:pPr>
        <w:pStyle w:val="Sraopastraipa"/>
        <w:numPr>
          <w:ilvl w:val="0"/>
          <w:numId w:val="1"/>
        </w:numPr>
        <w:tabs>
          <w:tab w:val="left" w:pos="802"/>
        </w:tabs>
        <w:ind w:left="540" w:hanging="540"/>
      </w:pPr>
      <w:r w:rsidRPr="003C2930">
        <w:t>Skonio pojūčio pokytis (skonio pojūčio sutrikimas).</w:t>
      </w:r>
    </w:p>
    <w:p w14:paraId="4055C687" w14:textId="77777777" w:rsidR="00287369" w:rsidRPr="003C2930" w:rsidRDefault="00F17F12" w:rsidP="003B4710">
      <w:pPr>
        <w:pStyle w:val="Sraopastraipa"/>
        <w:numPr>
          <w:ilvl w:val="0"/>
          <w:numId w:val="1"/>
        </w:numPr>
        <w:tabs>
          <w:tab w:val="left" w:pos="802"/>
        </w:tabs>
        <w:ind w:left="540" w:hanging="540"/>
      </w:pPr>
      <w:r w:rsidRPr="003C2930">
        <w:t>Ūm</w:t>
      </w:r>
      <w:r w:rsidR="003B4710">
        <w:t>inis</w:t>
      </w:r>
      <w:r w:rsidRPr="003C2930">
        <w:t xml:space="preserve"> inkstų funkcijos nepakankamumas, inkstų funkcijos nepakankamumas, inkstų funkcijos sutrikimas.</w:t>
      </w:r>
    </w:p>
    <w:p w14:paraId="35AE0E92" w14:textId="77777777" w:rsidR="00287369" w:rsidRPr="003C2930" w:rsidRDefault="00F17F12" w:rsidP="003B4710">
      <w:pPr>
        <w:pStyle w:val="Sraopastraipa"/>
        <w:numPr>
          <w:ilvl w:val="0"/>
          <w:numId w:val="1"/>
        </w:numPr>
        <w:tabs>
          <w:tab w:val="left" w:pos="802"/>
        </w:tabs>
        <w:ind w:left="540" w:hanging="540"/>
      </w:pPr>
      <w:r w:rsidRPr="003C2930">
        <w:t xml:space="preserve">Skysčių kaupimasis aplink širdį (perikardo </w:t>
      </w:r>
      <w:proofErr w:type="spellStart"/>
      <w:r w:rsidRPr="003C2930">
        <w:t>efuzija</w:t>
      </w:r>
      <w:proofErr w:type="spellEnd"/>
      <w:r w:rsidRPr="003C2930">
        <w:t>).</w:t>
      </w:r>
    </w:p>
    <w:p w14:paraId="7171D599" w14:textId="095AEA3E" w:rsidR="00287369" w:rsidRPr="003C2930" w:rsidRDefault="00262A6D" w:rsidP="003B4710">
      <w:pPr>
        <w:pStyle w:val="Sraopastraipa"/>
        <w:numPr>
          <w:ilvl w:val="0"/>
          <w:numId w:val="1"/>
        </w:numPr>
        <w:tabs>
          <w:tab w:val="left" w:pos="802"/>
        </w:tabs>
        <w:ind w:left="540" w:hanging="540"/>
      </w:pPr>
      <w:r>
        <w:t>Ūžesys</w:t>
      </w:r>
      <w:r w:rsidR="00F17F12" w:rsidRPr="003C2930">
        <w:t xml:space="preserve"> (</w:t>
      </w:r>
      <w:proofErr w:type="spellStart"/>
      <w:r w:rsidR="00F17F12" w:rsidRPr="003C2930">
        <w:t>tinitas</w:t>
      </w:r>
      <w:proofErr w:type="spellEnd"/>
      <w:r w:rsidR="00F17F12" w:rsidRPr="003C2930">
        <w:t>).</w:t>
      </w:r>
    </w:p>
    <w:p w14:paraId="371C3143" w14:textId="77777777" w:rsidR="00287369" w:rsidRPr="003C2930" w:rsidRDefault="00F17F12" w:rsidP="003B4710">
      <w:pPr>
        <w:pStyle w:val="Sraopastraipa"/>
        <w:numPr>
          <w:ilvl w:val="0"/>
          <w:numId w:val="1"/>
        </w:numPr>
        <w:tabs>
          <w:tab w:val="left" w:pos="802"/>
        </w:tabs>
        <w:ind w:left="540" w:hanging="540"/>
      </w:pPr>
      <w:r w:rsidRPr="003C2930">
        <w:t>Dilgėlinė, spuogai.</w:t>
      </w:r>
    </w:p>
    <w:p w14:paraId="4F9AB9B8" w14:textId="77777777" w:rsidR="00287369" w:rsidRPr="003C2930" w:rsidRDefault="00F17F12" w:rsidP="003B4710">
      <w:pPr>
        <w:pStyle w:val="Sraopastraipa"/>
        <w:numPr>
          <w:ilvl w:val="0"/>
          <w:numId w:val="1"/>
        </w:numPr>
        <w:tabs>
          <w:tab w:val="left" w:pos="802"/>
        </w:tabs>
        <w:ind w:left="540" w:hanging="540"/>
      </w:pPr>
      <w:r w:rsidRPr="003C2930">
        <w:t>Įsijautrinimo šviesai reakcija (įsijautrinimas saulės ir kitų šviesos šaltinių UV spinduliams).</w:t>
      </w:r>
    </w:p>
    <w:p w14:paraId="7DD3B4A3" w14:textId="77777777" w:rsidR="00287369" w:rsidRPr="003C2930" w:rsidRDefault="00F17F12" w:rsidP="003B4710">
      <w:pPr>
        <w:pStyle w:val="Sraopastraipa"/>
        <w:numPr>
          <w:ilvl w:val="0"/>
          <w:numId w:val="1"/>
        </w:numPr>
        <w:tabs>
          <w:tab w:val="left" w:pos="802"/>
        </w:tabs>
        <w:ind w:left="540" w:hanging="540"/>
      </w:pPr>
      <w:r w:rsidRPr="003C2930">
        <w:t>Alerginė reakcija.</w:t>
      </w:r>
    </w:p>
    <w:p w14:paraId="3DC5C787" w14:textId="77777777" w:rsidR="00287369" w:rsidRPr="003C2930" w:rsidRDefault="00F17F12" w:rsidP="003B4710">
      <w:pPr>
        <w:pStyle w:val="Sraopastraipa"/>
        <w:numPr>
          <w:ilvl w:val="0"/>
          <w:numId w:val="1"/>
        </w:numPr>
        <w:tabs>
          <w:tab w:val="left" w:pos="802"/>
        </w:tabs>
        <w:ind w:left="540" w:hanging="540"/>
      </w:pPr>
      <w:r w:rsidRPr="003C2930">
        <w:t>Nenormaliai padidėjęs kraujospūdis plaučių arterijose (</w:t>
      </w:r>
      <w:proofErr w:type="spellStart"/>
      <w:r w:rsidRPr="003C2930">
        <w:t>plautinė</w:t>
      </w:r>
      <w:proofErr w:type="spellEnd"/>
      <w:r w:rsidRPr="003C2930">
        <w:t xml:space="preserve"> hipertenzija).</w:t>
      </w:r>
    </w:p>
    <w:p w14:paraId="678458B0" w14:textId="77777777" w:rsidR="00287369" w:rsidRPr="003C2930" w:rsidRDefault="00F17F12" w:rsidP="003B4710">
      <w:pPr>
        <w:pStyle w:val="Sraopastraipa"/>
        <w:numPr>
          <w:ilvl w:val="0"/>
          <w:numId w:val="1"/>
        </w:numPr>
        <w:tabs>
          <w:tab w:val="left" w:pos="802"/>
        </w:tabs>
        <w:ind w:left="540" w:hanging="540"/>
      </w:pPr>
      <w:r w:rsidRPr="003C2930">
        <w:t>Ūminis kasos uždegimas (ūminis pankreatitas).</w:t>
      </w:r>
    </w:p>
    <w:p w14:paraId="5B4B3F30" w14:textId="77777777" w:rsidR="00287369" w:rsidRPr="003C2930" w:rsidRDefault="00F17F12" w:rsidP="003B4710">
      <w:pPr>
        <w:pStyle w:val="Sraopastraipa"/>
        <w:numPr>
          <w:ilvl w:val="0"/>
          <w:numId w:val="1"/>
        </w:numPr>
        <w:tabs>
          <w:tab w:val="left" w:pos="802"/>
        </w:tabs>
        <w:ind w:left="540" w:hanging="540"/>
      </w:pPr>
      <w:r w:rsidRPr="003C2930">
        <w:t>Kvėpavimo nepakankamumas.</w:t>
      </w:r>
    </w:p>
    <w:p w14:paraId="70C3F9D0" w14:textId="77777777" w:rsidR="00287369" w:rsidRPr="003C2930" w:rsidRDefault="00287369" w:rsidP="003C2930">
      <w:pPr>
        <w:pStyle w:val="Pagrindinistekstas"/>
      </w:pPr>
    </w:p>
    <w:p w14:paraId="2953978D" w14:textId="77777777" w:rsidR="00287369" w:rsidRPr="003C2930" w:rsidRDefault="003B4710" w:rsidP="003C2930">
      <w:pPr>
        <w:pStyle w:val="Antrat2"/>
        <w:ind w:left="0"/>
      </w:pPr>
      <w:r>
        <w:rPr>
          <w:lang w:eastAsia="lt-LT"/>
        </w:rPr>
        <w:t>Nedažni šalutinio poveikio reiškiniai (gali pasireikšti rečiau kaip 1 iš 100 asmenų)</w:t>
      </w:r>
    </w:p>
    <w:p w14:paraId="06E9C0C9" w14:textId="77777777" w:rsidR="00287369" w:rsidRPr="003C2930" w:rsidRDefault="00F17F12" w:rsidP="003B4710">
      <w:pPr>
        <w:pStyle w:val="Sraopastraipa"/>
        <w:numPr>
          <w:ilvl w:val="0"/>
          <w:numId w:val="1"/>
        </w:numPr>
        <w:tabs>
          <w:tab w:val="left" w:pos="802"/>
        </w:tabs>
        <w:ind w:left="540" w:hanging="540"/>
      </w:pPr>
      <w:r w:rsidRPr="003C2930">
        <w:t>Karščiavimas, susijęs su mažu baltųjų kraujo ląstelių kiekiu (</w:t>
      </w:r>
      <w:proofErr w:type="spellStart"/>
      <w:r w:rsidRPr="003C2930">
        <w:t>febrili</w:t>
      </w:r>
      <w:r w:rsidR="003B4710">
        <w:t>nė</w:t>
      </w:r>
      <w:proofErr w:type="spellEnd"/>
      <w:r w:rsidRPr="003C2930">
        <w:t xml:space="preserve"> </w:t>
      </w:r>
      <w:proofErr w:type="spellStart"/>
      <w:r w:rsidRPr="003C2930">
        <w:t>neutropenija</w:t>
      </w:r>
      <w:proofErr w:type="spellEnd"/>
      <w:r w:rsidRPr="003C2930">
        <w:t>).</w:t>
      </w:r>
    </w:p>
    <w:p w14:paraId="50959A36" w14:textId="77777777" w:rsidR="00287369" w:rsidRPr="003C2930" w:rsidRDefault="00F17F12" w:rsidP="003B4710">
      <w:pPr>
        <w:pStyle w:val="Sraopastraipa"/>
        <w:numPr>
          <w:ilvl w:val="0"/>
          <w:numId w:val="1"/>
        </w:numPr>
        <w:tabs>
          <w:tab w:val="left" w:pos="802"/>
        </w:tabs>
        <w:ind w:left="540" w:hanging="540"/>
      </w:pPr>
      <w:r w:rsidRPr="003C2930">
        <w:t>Kepenų pažaida.</w:t>
      </w:r>
    </w:p>
    <w:p w14:paraId="1649F67E" w14:textId="77777777" w:rsidR="00287369" w:rsidRPr="003C2930" w:rsidRDefault="00F17F12" w:rsidP="003B4710">
      <w:pPr>
        <w:pStyle w:val="Sraopastraipa"/>
        <w:numPr>
          <w:ilvl w:val="0"/>
          <w:numId w:val="1"/>
        </w:numPr>
        <w:tabs>
          <w:tab w:val="left" w:pos="802"/>
        </w:tabs>
        <w:ind w:left="540" w:hanging="540"/>
      </w:pPr>
      <w:r w:rsidRPr="003C2930">
        <w:t>Gyvybei pavojinga alerginė reakcija (anafilaksinis šokas).</w:t>
      </w:r>
    </w:p>
    <w:p w14:paraId="2E81F054" w14:textId="77777777" w:rsidR="00287369" w:rsidRPr="003C2930" w:rsidRDefault="00F17F12" w:rsidP="003B4710">
      <w:pPr>
        <w:pStyle w:val="Sraopastraipa"/>
        <w:numPr>
          <w:ilvl w:val="0"/>
          <w:numId w:val="1"/>
        </w:numPr>
        <w:tabs>
          <w:tab w:val="left" w:pos="802"/>
        </w:tabs>
        <w:ind w:left="540" w:hanging="540"/>
      </w:pPr>
      <w:r w:rsidRPr="003C2930">
        <w:t>Nenormalus skysčio kaupimasis plaučiuose (ūmi plaučių edema).</w:t>
      </w:r>
    </w:p>
    <w:p w14:paraId="49ED94F7" w14:textId="77777777" w:rsidR="00287369" w:rsidRPr="003C2930" w:rsidRDefault="00F17F12" w:rsidP="003B4710">
      <w:pPr>
        <w:pStyle w:val="Sraopastraipa"/>
        <w:numPr>
          <w:ilvl w:val="0"/>
          <w:numId w:val="1"/>
        </w:numPr>
        <w:tabs>
          <w:tab w:val="left" w:pos="802"/>
        </w:tabs>
        <w:ind w:left="540" w:hanging="540"/>
      </w:pPr>
      <w:r w:rsidRPr="003C2930">
        <w:t>Odos išbėrimas.</w:t>
      </w:r>
    </w:p>
    <w:p w14:paraId="3A78A863" w14:textId="77777777" w:rsidR="00287369" w:rsidRPr="003C2930" w:rsidRDefault="00F17F12" w:rsidP="003B4710">
      <w:pPr>
        <w:pStyle w:val="Sraopastraipa"/>
        <w:numPr>
          <w:ilvl w:val="0"/>
          <w:numId w:val="1"/>
        </w:numPr>
        <w:tabs>
          <w:tab w:val="left" w:pos="802"/>
        </w:tabs>
        <w:ind w:left="540" w:hanging="540"/>
      </w:pPr>
      <w:r w:rsidRPr="003C2930">
        <w:t>Širdį gaubiančio į maišelį panašaus audinio uždegimas (</w:t>
      </w:r>
      <w:proofErr w:type="spellStart"/>
      <w:r w:rsidRPr="003C2930">
        <w:t>perikarditas</w:t>
      </w:r>
      <w:proofErr w:type="spellEnd"/>
      <w:r w:rsidRPr="003C2930">
        <w:t>).</w:t>
      </w:r>
    </w:p>
    <w:p w14:paraId="41E0C3F1" w14:textId="77777777" w:rsidR="00287369" w:rsidRPr="003C2930" w:rsidRDefault="003B4710" w:rsidP="003B4710">
      <w:pPr>
        <w:pStyle w:val="Sraopastraipa"/>
        <w:numPr>
          <w:ilvl w:val="0"/>
          <w:numId w:val="1"/>
        </w:numPr>
        <w:tabs>
          <w:tab w:val="left" w:pos="802"/>
        </w:tabs>
        <w:ind w:left="540" w:hanging="540"/>
      </w:pPr>
      <w:r>
        <w:t>Reikšmingas</w:t>
      </w:r>
      <w:r w:rsidR="00F17F12" w:rsidRPr="003C2930">
        <w:t xml:space="preserve"> </w:t>
      </w:r>
      <w:proofErr w:type="spellStart"/>
      <w:r w:rsidR="00F17F12" w:rsidRPr="003C2930">
        <w:t>granulocitų</w:t>
      </w:r>
      <w:proofErr w:type="spellEnd"/>
      <w:r w:rsidR="00F17F12" w:rsidRPr="003C2930">
        <w:t xml:space="preserve"> (tam tikros rūšies baltųjų kraujo ląstelių) kiekio sumažėjimas.</w:t>
      </w:r>
    </w:p>
    <w:p w14:paraId="66C9D68E" w14:textId="77777777" w:rsidR="00287369" w:rsidRPr="003C2930" w:rsidRDefault="00F17F12" w:rsidP="003B4710">
      <w:pPr>
        <w:pStyle w:val="Sraopastraipa"/>
        <w:numPr>
          <w:ilvl w:val="0"/>
          <w:numId w:val="1"/>
        </w:numPr>
        <w:tabs>
          <w:tab w:val="left" w:pos="802"/>
        </w:tabs>
        <w:ind w:left="540" w:hanging="540"/>
      </w:pPr>
      <w:r w:rsidRPr="003C2930">
        <w:t xml:space="preserve">Sunkus odos sutrikimas (daugiaformė </w:t>
      </w:r>
      <w:proofErr w:type="spellStart"/>
      <w:r w:rsidRPr="003C2930">
        <w:t>eritema</w:t>
      </w:r>
      <w:proofErr w:type="spellEnd"/>
      <w:r w:rsidRPr="003C2930">
        <w:t>).</w:t>
      </w:r>
    </w:p>
    <w:p w14:paraId="6838F5E7" w14:textId="77777777" w:rsidR="00287369" w:rsidRPr="003C2930" w:rsidRDefault="00F17F12" w:rsidP="003B4710">
      <w:pPr>
        <w:pStyle w:val="Sraopastraipa"/>
        <w:numPr>
          <w:ilvl w:val="0"/>
          <w:numId w:val="1"/>
        </w:numPr>
        <w:tabs>
          <w:tab w:val="left" w:pos="802"/>
        </w:tabs>
        <w:ind w:left="540" w:hanging="540"/>
      </w:pPr>
      <w:r w:rsidRPr="003C2930">
        <w:t xml:space="preserve">Pykinimas, dusulys, nereguliarus širdies plakimas, raumenų mėšlungis, traukuliai, šlapimo </w:t>
      </w:r>
      <w:proofErr w:type="spellStart"/>
      <w:r w:rsidRPr="003C2930">
        <w:t>drumstumas</w:t>
      </w:r>
      <w:proofErr w:type="spellEnd"/>
      <w:r w:rsidRPr="003C2930">
        <w:t xml:space="preserve"> ir nuovargis, susiję su nenormaliais laboratorinių tyrimų rezultatais (didelis kalio, šlapimo rūgšties ir fosforo kiekis bei mažas kalcio kiekis kraujyje), kurie gali sukelti inkstų funkcijos pokyčius ir ūminį inkstų nepakankamumą (navikų </w:t>
      </w:r>
      <w:proofErr w:type="spellStart"/>
      <w:r w:rsidRPr="003C2930">
        <w:t>lizės</w:t>
      </w:r>
      <w:proofErr w:type="spellEnd"/>
      <w:r w:rsidRPr="003C2930">
        <w:t xml:space="preserve"> sindromas (NLS)).</w:t>
      </w:r>
    </w:p>
    <w:p w14:paraId="6C3E8378" w14:textId="77777777" w:rsidR="00287369" w:rsidRPr="003C2930" w:rsidRDefault="00287369" w:rsidP="003C2930">
      <w:pPr>
        <w:pStyle w:val="Pagrindinistekstas"/>
      </w:pPr>
    </w:p>
    <w:p w14:paraId="354689A8" w14:textId="77777777" w:rsidR="00287369" w:rsidRPr="003C2930" w:rsidRDefault="00F17F12" w:rsidP="003C2930">
      <w:pPr>
        <w:pStyle w:val="Antrat2"/>
        <w:ind w:left="0"/>
      </w:pPr>
      <w:r w:rsidRPr="003C2930">
        <w:t>Dažnis nežinomas (negali būti apskaičiuotas pagal turimus duomenis)</w:t>
      </w:r>
    </w:p>
    <w:p w14:paraId="6E1BBDA2" w14:textId="77777777" w:rsidR="00287369" w:rsidRPr="003C2930" w:rsidRDefault="00F17F12" w:rsidP="003B4710">
      <w:pPr>
        <w:pStyle w:val="Sraopastraipa"/>
        <w:numPr>
          <w:ilvl w:val="0"/>
          <w:numId w:val="1"/>
        </w:numPr>
        <w:tabs>
          <w:tab w:val="left" w:pos="776"/>
        </w:tabs>
        <w:ind w:left="540" w:hanging="540"/>
      </w:pPr>
      <w:r w:rsidRPr="003C2930">
        <w:t>Sunkus odos sutrikimas (</w:t>
      </w:r>
      <w:proofErr w:type="spellStart"/>
      <w:r w:rsidRPr="003C2930">
        <w:t>Stivenso</w:t>
      </w:r>
      <w:proofErr w:type="spellEnd"/>
      <w:r w:rsidRPr="003C2930">
        <w:t xml:space="preserve"> </w:t>
      </w:r>
      <w:r w:rsidR="003B4710">
        <w:t>ir Džonsono [</w:t>
      </w:r>
      <w:proofErr w:type="spellStart"/>
      <w:r w:rsidR="003B4710" w:rsidRPr="003B4710">
        <w:rPr>
          <w:i/>
        </w:rPr>
        <w:t>Stevens-Johnson</w:t>
      </w:r>
      <w:proofErr w:type="spellEnd"/>
      <w:r w:rsidR="003B4710">
        <w:t>]</w:t>
      </w:r>
      <w:r w:rsidRPr="003C2930">
        <w:t xml:space="preserve"> sindromas, toksinė epidermio </w:t>
      </w:r>
      <w:proofErr w:type="spellStart"/>
      <w:r w:rsidRPr="003C2930">
        <w:t>nekrolizė</w:t>
      </w:r>
      <w:proofErr w:type="spellEnd"/>
      <w:r w:rsidRPr="003C2930">
        <w:t xml:space="preserve">) dėl alerginės reakcijos, </w:t>
      </w:r>
      <w:proofErr w:type="spellStart"/>
      <w:r w:rsidRPr="003C2930">
        <w:t>eksfoliacinis</w:t>
      </w:r>
      <w:proofErr w:type="spellEnd"/>
      <w:r w:rsidRPr="003C2930">
        <w:t xml:space="preserve"> (žvynuotasis, pleiskanojantis) išbėrimas.</w:t>
      </w:r>
    </w:p>
    <w:p w14:paraId="3946D442" w14:textId="77777777" w:rsidR="00287369" w:rsidRPr="003C2930" w:rsidRDefault="00F17F12" w:rsidP="003B4710">
      <w:pPr>
        <w:pStyle w:val="Sraopastraipa"/>
        <w:numPr>
          <w:ilvl w:val="0"/>
          <w:numId w:val="1"/>
        </w:numPr>
        <w:tabs>
          <w:tab w:val="left" w:pos="776"/>
        </w:tabs>
        <w:ind w:left="540" w:hanging="540"/>
      </w:pPr>
      <w:proofErr w:type="spellStart"/>
      <w:r w:rsidRPr="003C2930">
        <w:t>Intersticinė</w:t>
      </w:r>
      <w:proofErr w:type="spellEnd"/>
      <w:r w:rsidRPr="003C2930">
        <w:t xml:space="preserve"> plaučių liga (plaučių surandėjimą sukeliantys sutrikimai): požymiai – kosulys, pasunkėjęs kvėpavimas, skausmingas kvėpavimas.</w:t>
      </w:r>
    </w:p>
    <w:p w14:paraId="6D49AABC" w14:textId="77777777" w:rsidR="00287369" w:rsidRPr="003C2930" w:rsidRDefault="00287369" w:rsidP="003C2930">
      <w:pPr>
        <w:pStyle w:val="Pagrindinistekstas"/>
      </w:pPr>
    </w:p>
    <w:p w14:paraId="3E27E86E" w14:textId="77777777" w:rsidR="00287369" w:rsidRPr="003C2930" w:rsidRDefault="00F17F12" w:rsidP="003C2930">
      <w:pPr>
        <w:pStyle w:val="Antrat2"/>
        <w:ind w:left="0"/>
      </w:pPr>
      <w:r w:rsidRPr="003C2930">
        <w:t>Pranešimas apie šalutinį poveikį</w:t>
      </w:r>
    </w:p>
    <w:p w14:paraId="1C0CA0CD" w14:textId="77777777" w:rsidR="00287369" w:rsidRPr="003C2930" w:rsidRDefault="00F17F12" w:rsidP="003B4710">
      <w:pPr>
        <w:pStyle w:val="Pagrindinistekstas"/>
      </w:pPr>
      <w:r w:rsidRPr="003C2930">
        <w:t xml:space="preserve">Jeigu pasireiškė šalutinis poveikis, įskaitant šiame lapelyje nenurodytą, pasakykite gydytojui, vaistininkui arba slaugytojui. </w:t>
      </w:r>
      <w:r w:rsidR="003B4710">
        <w:rPr>
          <w:lang w:eastAsia="lt-LT"/>
        </w:rPr>
        <w:t xml:space="preserve">Pranešimą apie šalutinį poveikį galite užpildyti ir pateikti Valstybinės vaistų kontrolės tarnybos prie Lietuvos Respublikos sveikatos apsaugos ministerijos tinklalapyje </w:t>
      </w:r>
      <w:r w:rsidR="003B4710">
        <w:rPr>
          <w:color w:val="0000EE"/>
          <w:u w:val="single"/>
          <w:lang w:eastAsia="lt-LT"/>
        </w:rPr>
        <w:t>https://vvkt.lrv.lt/lt/</w:t>
      </w:r>
      <w:r w:rsidR="003B4710">
        <w:rPr>
          <w:lang w:eastAsia="lt-LT"/>
        </w:rPr>
        <w:t xml:space="preserve"> nurodytais būdais arba paskambinti nemokamu telefonu 8 800 73 568. </w:t>
      </w:r>
      <w:r w:rsidRPr="003C2930">
        <w:rPr>
          <w:color w:val="000000"/>
        </w:rPr>
        <w:t>Pranešdami apie šalutinį poveikį galite mums padėti gauti daugiau informacijos apie šio vaisto saugumą.</w:t>
      </w:r>
    </w:p>
    <w:p w14:paraId="2B818DF9" w14:textId="77777777" w:rsidR="00287369" w:rsidRPr="003C2930" w:rsidRDefault="00287369" w:rsidP="003C2930">
      <w:pPr>
        <w:pStyle w:val="Pagrindinistekstas"/>
      </w:pPr>
    </w:p>
    <w:p w14:paraId="24305776" w14:textId="77777777" w:rsidR="00287369" w:rsidRPr="003C2930" w:rsidRDefault="00287369" w:rsidP="003C2930">
      <w:pPr>
        <w:pStyle w:val="Pagrindinistekstas"/>
      </w:pPr>
    </w:p>
    <w:p w14:paraId="6D9800B6" w14:textId="77777777" w:rsidR="00287369" w:rsidRPr="003C2930" w:rsidRDefault="00F17F12" w:rsidP="003B4710">
      <w:pPr>
        <w:pStyle w:val="Antrat2"/>
        <w:numPr>
          <w:ilvl w:val="0"/>
          <w:numId w:val="2"/>
        </w:numPr>
        <w:tabs>
          <w:tab w:val="left" w:pos="800"/>
        </w:tabs>
        <w:ind w:left="540" w:hanging="540"/>
        <w:jc w:val="both"/>
      </w:pPr>
      <w:r w:rsidRPr="003C2930">
        <w:t xml:space="preserve">Kaip laikyti </w:t>
      </w:r>
      <w:proofErr w:type="spellStart"/>
      <w:r w:rsidR="003C2930">
        <w:t>Bosutinib</w:t>
      </w:r>
      <w:proofErr w:type="spellEnd"/>
      <w:r w:rsidR="003C2930">
        <w:t xml:space="preserve"> MSN</w:t>
      </w:r>
    </w:p>
    <w:p w14:paraId="7B6044D1" w14:textId="77777777" w:rsidR="00287369" w:rsidRPr="003C2930" w:rsidRDefault="00287369" w:rsidP="003C2930">
      <w:pPr>
        <w:pStyle w:val="Pagrindinistekstas"/>
        <w:rPr>
          <w:b/>
        </w:rPr>
      </w:pPr>
    </w:p>
    <w:p w14:paraId="373D0C20" w14:textId="77777777" w:rsidR="00287369" w:rsidRPr="003C2930" w:rsidRDefault="00F17F12" w:rsidP="003B4710">
      <w:pPr>
        <w:pStyle w:val="Sraopastraipa"/>
        <w:numPr>
          <w:ilvl w:val="1"/>
          <w:numId w:val="2"/>
        </w:numPr>
        <w:tabs>
          <w:tab w:val="left" w:pos="802"/>
        </w:tabs>
        <w:ind w:left="540" w:hanging="540"/>
      </w:pPr>
      <w:r w:rsidRPr="003C2930">
        <w:lastRenderedPageBreak/>
        <w:t>Šį vaistą laikykite vaikams nepastebimoje ir nepasiekiamoje vietoje.</w:t>
      </w:r>
    </w:p>
    <w:p w14:paraId="3C06E764" w14:textId="77777777" w:rsidR="00287369" w:rsidRPr="003C2930" w:rsidRDefault="00F17F12" w:rsidP="003B4710">
      <w:pPr>
        <w:pStyle w:val="Sraopastraipa"/>
        <w:numPr>
          <w:ilvl w:val="1"/>
          <w:numId w:val="2"/>
        </w:numPr>
        <w:tabs>
          <w:tab w:val="left" w:pos="802"/>
        </w:tabs>
        <w:ind w:left="540" w:hanging="540"/>
      </w:pPr>
      <w:r w:rsidRPr="003C2930">
        <w:t>Ant lizdinės plokštelės ir kartono dėžutės po „EXP“ nurodytam tinkamumo laikui pasibaigus, šio vaisto vartoti negalima. Vaistas tinkamas vartoti iki paskutinės nurodyto mėnesio dienos.</w:t>
      </w:r>
    </w:p>
    <w:p w14:paraId="6FE7B0E8" w14:textId="77777777" w:rsidR="00287369" w:rsidRPr="003C2930" w:rsidRDefault="00F17F12" w:rsidP="003B4710">
      <w:pPr>
        <w:pStyle w:val="Sraopastraipa"/>
        <w:numPr>
          <w:ilvl w:val="1"/>
          <w:numId w:val="2"/>
        </w:numPr>
        <w:tabs>
          <w:tab w:val="left" w:pos="802"/>
        </w:tabs>
        <w:ind w:left="540" w:hanging="540"/>
      </w:pPr>
      <w:r w:rsidRPr="003C2930">
        <w:t>Šiam vaistui specialių laikymo sąlygų nereikia.</w:t>
      </w:r>
    </w:p>
    <w:p w14:paraId="267A9C5C" w14:textId="77777777" w:rsidR="00287369" w:rsidRPr="003C2930" w:rsidRDefault="00F17F12" w:rsidP="003B4710">
      <w:pPr>
        <w:pStyle w:val="Sraopastraipa"/>
        <w:numPr>
          <w:ilvl w:val="1"/>
          <w:numId w:val="2"/>
        </w:numPr>
        <w:tabs>
          <w:tab w:val="left" w:pos="802"/>
        </w:tabs>
        <w:ind w:left="540" w:hanging="540"/>
      </w:pPr>
      <w:r w:rsidRPr="003C2930">
        <w:t>Pastebėjus, kad pakuotė yra pažeista arba gedimo požymių, šio vaisto vartoti negalima.</w:t>
      </w:r>
    </w:p>
    <w:p w14:paraId="48CD3470" w14:textId="77777777" w:rsidR="00287369" w:rsidRPr="003C2930" w:rsidRDefault="00F17F12" w:rsidP="003B4710">
      <w:pPr>
        <w:pStyle w:val="Sraopastraipa"/>
        <w:numPr>
          <w:ilvl w:val="1"/>
          <w:numId w:val="2"/>
        </w:numPr>
        <w:tabs>
          <w:tab w:val="left" w:pos="802"/>
        </w:tabs>
        <w:ind w:left="540" w:hanging="540"/>
      </w:pPr>
      <w:r w:rsidRPr="003C2930">
        <w:t>Vaistų negalima išmesti į kanalizaciją arba su buitinėmis atliekomis. Kaip išmesti nereikalingus vaistus, klauskite vaistininko. Šios priemonės padės apsaugoti aplinką.</w:t>
      </w:r>
    </w:p>
    <w:p w14:paraId="03617D50" w14:textId="77777777" w:rsidR="00287369" w:rsidRDefault="00287369" w:rsidP="003C2930">
      <w:pPr>
        <w:pStyle w:val="Pagrindinistekstas"/>
      </w:pPr>
    </w:p>
    <w:p w14:paraId="4E112A9F" w14:textId="77777777" w:rsidR="003B4710" w:rsidRPr="003C2930" w:rsidRDefault="003B4710" w:rsidP="003C2930">
      <w:pPr>
        <w:pStyle w:val="Pagrindinistekstas"/>
      </w:pPr>
    </w:p>
    <w:p w14:paraId="039CF753" w14:textId="77777777" w:rsidR="003B4710" w:rsidRDefault="00F17F12" w:rsidP="003B4710">
      <w:pPr>
        <w:pStyle w:val="Antrat2"/>
        <w:numPr>
          <w:ilvl w:val="0"/>
          <w:numId w:val="2"/>
        </w:numPr>
        <w:tabs>
          <w:tab w:val="left" w:pos="800"/>
        </w:tabs>
        <w:ind w:left="540" w:hanging="540"/>
        <w:jc w:val="both"/>
      </w:pPr>
      <w:r w:rsidRPr="003C2930">
        <w:t xml:space="preserve">Pakuotės turinys ir kita informacija </w:t>
      </w:r>
    </w:p>
    <w:p w14:paraId="37C8CB4C" w14:textId="77777777" w:rsidR="003B4710" w:rsidRDefault="003B4710" w:rsidP="003B4710">
      <w:pPr>
        <w:pStyle w:val="Antrat2"/>
        <w:tabs>
          <w:tab w:val="left" w:pos="800"/>
        </w:tabs>
        <w:ind w:left="0"/>
        <w:jc w:val="both"/>
      </w:pPr>
    </w:p>
    <w:p w14:paraId="2D2BF987" w14:textId="77777777" w:rsidR="00287369" w:rsidRPr="003C2930" w:rsidRDefault="003C2930" w:rsidP="003B4710">
      <w:pPr>
        <w:pStyle w:val="Antrat2"/>
        <w:tabs>
          <w:tab w:val="left" w:pos="800"/>
        </w:tabs>
        <w:ind w:left="0"/>
        <w:jc w:val="both"/>
      </w:pPr>
      <w:proofErr w:type="spellStart"/>
      <w:r>
        <w:t>Bosutinib</w:t>
      </w:r>
      <w:proofErr w:type="spellEnd"/>
      <w:r>
        <w:t xml:space="preserve"> MSN</w:t>
      </w:r>
      <w:r w:rsidR="00F17F12" w:rsidRPr="003C2930">
        <w:t xml:space="preserve"> sudėtis</w:t>
      </w:r>
    </w:p>
    <w:p w14:paraId="0B107E7F" w14:textId="77777777" w:rsidR="00287369" w:rsidRDefault="00F17F12" w:rsidP="003B4710">
      <w:pPr>
        <w:tabs>
          <w:tab w:val="left" w:pos="800"/>
          <w:tab w:val="left" w:pos="802"/>
        </w:tabs>
      </w:pPr>
      <w:r w:rsidRPr="003C2930">
        <w:t xml:space="preserve">Veiklioji medžiaga yra </w:t>
      </w:r>
      <w:proofErr w:type="spellStart"/>
      <w:r w:rsidRPr="003C2930">
        <w:t>bozutinibas</w:t>
      </w:r>
      <w:proofErr w:type="spellEnd"/>
      <w:r w:rsidRPr="003C2930">
        <w:t xml:space="preserve">. </w:t>
      </w:r>
    </w:p>
    <w:p w14:paraId="12D1886F" w14:textId="77777777" w:rsidR="003B4710" w:rsidRDefault="003B4710" w:rsidP="003B4710">
      <w:pPr>
        <w:pStyle w:val="Pagrindinistekstas"/>
      </w:pPr>
    </w:p>
    <w:p w14:paraId="0B6BC9F1" w14:textId="77777777" w:rsidR="003B4710" w:rsidRPr="003C2930" w:rsidRDefault="003B4710" w:rsidP="003B4710">
      <w:pPr>
        <w:pStyle w:val="Pagrindinistekstas"/>
      </w:pPr>
      <w:proofErr w:type="spellStart"/>
      <w:r>
        <w:t>Bosutinib</w:t>
      </w:r>
      <w:proofErr w:type="spellEnd"/>
      <w:r>
        <w:t xml:space="preserve"> MSN</w:t>
      </w:r>
      <w:r w:rsidRPr="003C2930">
        <w:t xml:space="preserve"> 100 mg</w:t>
      </w:r>
      <w:r>
        <w:t>:</w:t>
      </w:r>
      <w:r w:rsidRPr="003C2930">
        <w:t xml:space="preserve"> </w:t>
      </w:r>
      <w:r>
        <w:t>k</w:t>
      </w:r>
      <w:r w:rsidRPr="003C2930">
        <w:t xml:space="preserve">iekvienoje plėvele dengtoje tabletėje yra </w:t>
      </w:r>
      <w:r>
        <w:t xml:space="preserve">106,79 mg </w:t>
      </w:r>
      <w:proofErr w:type="spellStart"/>
      <w:r>
        <w:t>bozutinibo</w:t>
      </w:r>
      <w:proofErr w:type="spellEnd"/>
      <w:r>
        <w:t xml:space="preserve"> </w:t>
      </w:r>
      <w:proofErr w:type="spellStart"/>
      <w:r>
        <w:t>dihidrato</w:t>
      </w:r>
      <w:proofErr w:type="spellEnd"/>
      <w:r>
        <w:t xml:space="preserve">, atitinkančio </w:t>
      </w:r>
      <w:r w:rsidRPr="003C2930">
        <w:t>100</w:t>
      </w:r>
      <w:r>
        <w:t> </w:t>
      </w:r>
      <w:r w:rsidRPr="003C2930">
        <w:t xml:space="preserve">mg </w:t>
      </w:r>
      <w:proofErr w:type="spellStart"/>
      <w:r w:rsidRPr="003C2930">
        <w:t>bozutinibo</w:t>
      </w:r>
      <w:proofErr w:type="spellEnd"/>
      <w:r w:rsidRPr="003C2930">
        <w:t>.</w:t>
      </w:r>
    </w:p>
    <w:p w14:paraId="412EDE32" w14:textId="77777777" w:rsidR="003B4710" w:rsidRPr="003B283C" w:rsidRDefault="003B4710" w:rsidP="003B4710">
      <w:pPr>
        <w:pStyle w:val="Pagrindinistekstas"/>
        <w:rPr>
          <w:rFonts w:eastAsiaTheme="minorHAnsi"/>
          <w:highlight w:val="lightGray"/>
        </w:rPr>
      </w:pPr>
      <w:proofErr w:type="spellStart"/>
      <w:r w:rsidRPr="003B283C">
        <w:rPr>
          <w:rFonts w:eastAsiaTheme="minorHAnsi"/>
          <w:highlight w:val="lightGray"/>
        </w:rPr>
        <w:t>Bosutinib</w:t>
      </w:r>
      <w:proofErr w:type="spellEnd"/>
      <w:r w:rsidRPr="003B283C">
        <w:rPr>
          <w:rFonts w:eastAsiaTheme="minorHAnsi"/>
          <w:highlight w:val="lightGray"/>
        </w:rPr>
        <w:t xml:space="preserve"> MSN 400 mg: kiekvienoje plėvele dengtoje tabletėje yra 427,16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roofErr w:type="spellStart"/>
      <w:r w:rsidRPr="003B283C">
        <w:rPr>
          <w:rFonts w:eastAsiaTheme="minorHAnsi"/>
          <w:highlight w:val="lightGray"/>
        </w:rPr>
        <w:t>dihidrato</w:t>
      </w:r>
      <w:proofErr w:type="spellEnd"/>
      <w:r w:rsidRPr="003B283C">
        <w:rPr>
          <w:rFonts w:eastAsiaTheme="minorHAnsi"/>
          <w:highlight w:val="lightGray"/>
        </w:rPr>
        <w:t xml:space="preserve">, atitinkančio 400 mg </w:t>
      </w:r>
      <w:proofErr w:type="spellStart"/>
      <w:r w:rsidRPr="003B283C">
        <w:rPr>
          <w:rFonts w:eastAsiaTheme="minorHAnsi"/>
          <w:highlight w:val="lightGray"/>
        </w:rPr>
        <w:t>bozutinibo</w:t>
      </w:r>
      <w:proofErr w:type="spellEnd"/>
      <w:r w:rsidRPr="003B283C">
        <w:rPr>
          <w:rFonts w:eastAsiaTheme="minorHAnsi"/>
          <w:highlight w:val="lightGray"/>
        </w:rPr>
        <w:t>.</w:t>
      </w:r>
    </w:p>
    <w:p w14:paraId="3E0EEE1E" w14:textId="77777777" w:rsidR="003B4710" w:rsidRPr="003B283C" w:rsidRDefault="003B4710" w:rsidP="003B4710">
      <w:pPr>
        <w:pStyle w:val="Pagrindinistekstas"/>
        <w:rPr>
          <w:rFonts w:eastAsiaTheme="minorHAnsi"/>
          <w:highlight w:val="lightGray"/>
        </w:rPr>
      </w:pPr>
      <w:proofErr w:type="spellStart"/>
      <w:r w:rsidRPr="003B283C">
        <w:rPr>
          <w:rFonts w:eastAsiaTheme="minorHAnsi"/>
          <w:highlight w:val="lightGray"/>
        </w:rPr>
        <w:t>Bosutinib</w:t>
      </w:r>
      <w:proofErr w:type="spellEnd"/>
      <w:r w:rsidRPr="003B283C">
        <w:rPr>
          <w:rFonts w:eastAsiaTheme="minorHAnsi"/>
          <w:highlight w:val="lightGray"/>
        </w:rPr>
        <w:t xml:space="preserve"> MSN 100 mg: kiekvienoje plėvele dengtoje tabletėje yra 533,95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roofErr w:type="spellStart"/>
      <w:r w:rsidRPr="003B283C">
        <w:rPr>
          <w:rFonts w:eastAsiaTheme="minorHAnsi"/>
          <w:highlight w:val="lightGray"/>
        </w:rPr>
        <w:t>dihidrato</w:t>
      </w:r>
      <w:proofErr w:type="spellEnd"/>
      <w:r w:rsidRPr="003B283C">
        <w:rPr>
          <w:rFonts w:eastAsiaTheme="minorHAnsi"/>
          <w:highlight w:val="lightGray"/>
        </w:rPr>
        <w:t xml:space="preserve">, atitinkančio 500 mg </w:t>
      </w:r>
      <w:proofErr w:type="spellStart"/>
      <w:r w:rsidRPr="003B283C">
        <w:rPr>
          <w:rFonts w:eastAsiaTheme="minorHAnsi"/>
          <w:highlight w:val="lightGray"/>
        </w:rPr>
        <w:t>bozutinibo</w:t>
      </w:r>
      <w:proofErr w:type="spellEnd"/>
      <w:r w:rsidRPr="003B283C">
        <w:rPr>
          <w:rFonts w:eastAsiaTheme="minorHAnsi"/>
          <w:highlight w:val="lightGray"/>
        </w:rPr>
        <w:t xml:space="preserve">. </w:t>
      </w:r>
    </w:p>
    <w:p w14:paraId="5DD1D973" w14:textId="77777777" w:rsidR="00287369" w:rsidRPr="003C2930" w:rsidRDefault="00287369" w:rsidP="003C2930">
      <w:pPr>
        <w:pStyle w:val="Pagrindinistekstas"/>
      </w:pPr>
    </w:p>
    <w:p w14:paraId="569007D6" w14:textId="77777777" w:rsidR="003B4710" w:rsidRDefault="003B4710" w:rsidP="003B4710">
      <w:pPr>
        <w:pStyle w:val="Pagrindinistekstas"/>
      </w:pPr>
      <w:r>
        <w:t>Pagalbinės medžiagos:</w:t>
      </w:r>
    </w:p>
    <w:p w14:paraId="6E898EA1" w14:textId="77777777" w:rsidR="003B4710" w:rsidRPr="003C2930" w:rsidRDefault="003B4710" w:rsidP="003B4710">
      <w:pPr>
        <w:pStyle w:val="Pagrindinistekstas"/>
      </w:pPr>
      <w:r w:rsidRPr="00A94045">
        <w:t xml:space="preserve">Tabletės branduolys: </w:t>
      </w:r>
      <w:proofErr w:type="spellStart"/>
      <w:r w:rsidRPr="00A94045">
        <w:t>mikrokristalinė</w:t>
      </w:r>
      <w:proofErr w:type="spellEnd"/>
      <w:r w:rsidRPr="00A94045">
        <w:t xml:space="preserve"> celiuliozė</w:t>
      </w:r>
      <w:r>
        <w:t xml:space="preserve">, </w:t>
      </w:r>
      <w:proofErr w:type="spellStart"/>
      <w:r>
        <w:t>krospovidonas</w:t>
      </w:r>
      <w:proofErr w:type="spellEnd"/>
      <w:r>
        <w:t xml:space="preserve">, </w:t>
      </w:r>
      <w:proofErr w:type="spellStart"/>
      <w:r>
        <w:t>p</w:t>
      </w:r>
      <w:r w:rsidRPr="003C2930">
        <w:t>oloksameras</w:t>
      </w:r>
      <w:proofErr w:type="spellEnd"/>
      <w:r w:rsidRPr="003C2930">
        <w:t xml:space="preserve"> 188</w:t>
      </w:r>
      <w:r>
        <w:t>, m</w:t>
      </w:r>
      <w:r w:rsidRPr="003C2930">
        <w:t xml:space="preserve">agnio </w:t>
      </w:r>
      <w:proofErr w:type="spellStart"/>
      <w:r w:rsidRPr="003C2930">
        <w:t>stearatas</w:t>
      </w:r>
      <w:proofErr w:type="spellEnd"/>
      <w:r>
        <w:t>.</w:t>
      </w:r>
    </w:p>
    <w:p w14:paraId="2E31BA4A" w14:textId="77777777" w:rsidR="003B4710" w:rsidRPr="00A94045" w:rsidRDefault="003B4710" w:rsidP="003B4710">
      <w:pPr>
        <w:pStyle w:val="Pagrindinistekstas"/>
      </w:pPr>
      <w:r w:rsidRPr="00A94045">
        <w:t>Plėvelė:</w:t>
      </w:r>
    </w:p>
    <w:p w14:paraId="44C46FD7" w14:textId="77777777" w:rsidR="003B4710" w:rsidRDefault="003B4710" w:rsidP="003B4710">
      <w:r w:rsidRPr="00A94045">
        <w:t>[100 mg]:</w:t>
      </w:r>
      <w:r>
        <w:t xml:space="preserve"> </w:t>
      </w:r>
      <w:proofErr w:type="spellStart"/>
      <w:r>
        <w:t>hipromeliozė</w:t>
      </w:r>
      <w:proofErr w:type="spellEnd"/>
      <w:r>
        <w:t xml:space="preserve"> 2910 (E464), titano dioksidas (E171), </w:t>
      </w:r>
      <w:proofErr w:type="spellStart"/>
      <w:r>
        <w:t>makrogolis</w:t>
      </w:r>
      <w:proofErr w:type="spellEnd"/>
      <w:r>
        <w:t xml:space="preserve"> </w:t>
      </w:r>
      <w:r w:rsidR="001E1578">
        <w:t>3350</w:t>
      </w:r>
      <w:r>
        <w:t>0 (E1521), geltonasis geležies oksidas (E172).</w:t>
      </w:r>
    </w:p>
    <w:p w14:paraId="3F036578" w14:textId="77777777" w:rsidR="003B4710" w:rsidRPr="003C2930" w:rsidRDefault="003B4710" w:rsidP="003B4710">
      <w:r w:rsidRPr="00A94045">
        <w:rPr>
          <w:highlight w:val="lightGray"/>
        </w:rPr>
        <w:t xml:space="preserve">[400 mg]: </w:t>
      </w:r>
      <w:proofErr w:type="spellStart"/>
      <w:r w:rsidRPr="00A94045">
        <w:rPr>
          <w:highlight w:val="lightGray"/>
        </w:rPr>
        <w:t>h</w:t>
      </w:r>
      <w:r w:rsidRPr="00F05F12">
        <w:rPr>
          <w:highlight w:val="lightGray"/>
        </w:rPr>
        <w:t>ipromeliozė</w:t>
      </w:r>
      <w:proofErr w:type="spellEnd"/>
      <w:r w:rsidRPr="00F05F12">
        <w:rPr>
          <w:highlight w:val="lightGray"/>
        </w:rPr>
        <w:t xml:space="preserve"> 2910 (E464)</w:t>
      </w:r>
      <w:r>
        <w:rPr>
          <w:highlight w:val="lightGray"/>
        </w:rPr>
        <w:t>, t</w:t>
      </w:r>
      <w:r w:rsidRPr="00F05F12">
        <w:rPr>
          <w:highlight w:val="lightGray"/>
        </w:rPr>
        <w:t>itano dioksidas (E171)</w:t>
      </w:r>
      <w:r>
        <w:rPr>
          <w:highlight w:val="lightGray"/>
        </w:rPr>
        <w:t xml:space="preserve">, </w:t>
      </w:r>
      <w:proofErr w:type="spellStart"/>
      <w:r>
        <w:rPr>
          <w:highlight w:val="lightGray"/>
        </w:rPr>
        <w:t>m</w:t>
      </w:r>
      <w:r w:rsidRPr="00F05F12">
        <w:rPr>
          <w:highlight w:val="lightGray"/>
        </w:rPr>
        <w:t>akrogolis</w:t>
      </w:r>
      <w:proofErr w:type="spellEnd"/>
      <w:r w:rsidRPr="00F05F12">
        <w:rPr>
          <w:highlight w:val="lightGray"/>
        </w:rPr>
        <w:t xml:space="preserve"> 6000 (E1521)</w:t>
      </w:r>
      <w:r>
        <w:rPr>
          <w:highlight w:val="lightGray"/>
        </w:rPr>
        <w:t>, g</w:t>
      </w:r>
      <w:r w:rsidRPr="00F05F12">
        <w:rPr>
          <w:highlight w:val="lightGray"/>
        </w:rPr>
        <w:t>eltonasis geležies oksidas (E172)</w:t>
      </w:r>
      <w:r>
        <w:rPr>
          <w:highlight w:val="lightGray"/>
        </w:rPr>
        <w:t>, r</w:t>
      </w:r>
      <w:r w:rsidRPr="00F05F12">
        <w:rPr>
          <w:highlight w:val="lightGray"/>
        </w:rPr>
        <w:t>audonasis geležies oksidas (E172)</w:t>
      </w:r>
      <w:r>
        <w:t>.</w:t>
      </w:r>
    </w:p>
    <w:p w14:paraId="005888AF" w14:textId="77777777" w:rsidR="003B4710" w:rsidRPr="003C2930" w:rsidRDefault="003B4710" w:rsidP="003B4710">
      <w:r w:rsidRPr="00A94045">
        <w:rPr>
          <w:highlight w:val="lightGray"/>
        </w:rPr>
        <w:t>[</w:t>
      </w:r>
      <w:r>
        <w:rPr>
          <w:highlight w:val="lightGray"/>
        </w:rPr>
        <w:t>500 mg</w:t>
      </w:r>
      <w:r w:rsidRPr="00A94045">
        <w:rPr>
          <w:highlight w:val="lightGray"/>
        </w:rPr>
        <w:t>]</w:t>
      </w:r>
      <w:r>
        <w:rPr>
          <w:highlight w:val="lightGray"/>
        </w:rPr>
        <w:t xml:space="preserve">: </w:t>
      </w:r>
      <w:proofErr w:type="spellStart"/>
      <w:r>
        <w:rPr>
          <w:highlight w:val="lightGray"/>
        </w:rPr>
        <w:t>h</w:t>
      </w:r>
      <w:r w:rsidRPr="00F05F12">
        <w:rPr>
          <w:highlight w:val="lightGray"/>
        </w:rPr>
        <w:t>ipromeliozė</w:t>
      </w:r>
      <w:proofErr w:type="spellEnd"/>
      <w:r w:rsidRPr="00F05F12">
        <w:rPr>
          <w:highlight w:val="lightGray"/>
        </w:rPr>
        <w:t xml:space="preserve"> 2910 (E464)</w:t>
      </w:r>
      <w:r>
        <w:rPr>
          <w:highlight w:val="lightGray"/>
        </w:rPr>
        <w:t>, t</w:t>
      </w:r>
      <w:r w:rsidRPr="00F05F12">
        <w:rPr>
          <w:highlight w:val="lightGray"/>
        </w:rPr>
        <w:t>itano dioksidas (E171)</w:t>
      </w:r>
      <w:r>
        <w:rPr>
          <w:highlight w:val="lightGray"/>
        </w:rPr>
        <w:t xml:space="preserve">, </w:t>
      </w:r>
      <w:proofErr w:type="spellStart"/>
      <w:r>
        <w:rPr>
          <w:highlight w:val="lightGray"/>
        </w:rPr>
        <w:t>m</w:t>
      </w:r>
      <w:r w:rsidRPr="00F05F12">
        <w:rPr>
          <w:highlight w:val="lightGray"/>
        </w:rPr>
        <w:t>akrogolis</w:t>
      </w:r>
      <w:proofErr w:type="spellEnd"/>
      <w:r w:rsidRPr="00F05F12">
        <w:rPr>
          <w:highlight w:val="lightGray"/>
        </w:rPr>
        <w:t xml:space="preserve"> </w:t>
      </w:r>
      <w:r w:rsidR="001E1578">
        <w:rPr>
          <w:highlight w:val="lightGray"/>
        </w:rPr>
        <w:t>400</w:t>
      </w:r>
      <w:r w:rsidRPr="00F05F12">
        <w:rPr>
          <w:highlight w:val="lightGray"/>
        </w:rPr>
        <w:t xml:space="preserve"> (E1521)</w:t>
      </w:r>
      <w:r>
        <w:rPr>
          <w:highlight w:val="lightGray"/>
        </w:rPr>
        <w:t>, t</w:t>
      </w:r>
      <w:r w:rsidRPr="00F05F12">
        <w:rPr>
          <w:highlight w:val="lightGray"/>
        </w:rPr>
        <w:t>alkas (E553b)</w:t>
      </w:r>
      <w:r>
        <w:rPr>
          <w:highlight w:val="lightGray"/>
        </w:rPr>
        <w:t>, r</w:t>
      </w:r>
      <w:r w:rsidRPr="00F05F12">
        <w:rPr>
          <w:highlight w:val="lightGray"/>
        </w:rPr>
        <w:t>audonasis geležies oksidas (E172)</w:t>
      </w:r>
      <w:r>
        <w:t>.</w:t>
      </w:r>
    </w:p>
    <w:p w14:paraId="5F805E1D" w14:textId="77777777" w:rsidR="003B4710" w:rsidRDefault="003B4710" w:rsidP="003C2930">
      <w:pPr>
        <w:pStyle w:val="Antrat2"/>
        <w:ind w:left="0"/>
      </w:pPr>
    </w:p>
    <w:p w14:paraId="5AA775BF" w14:textId="77777777" w:rsidR="00287369" w:rsidRPr="003C2930" w:rsidRDefault="003C2930" w:rsidP="003C2930">
      <w:pPr>
        <w:pStyle w:val="Antrat2"/>
        <w:ind w:left="0"/>
      </w:pPr>
      <w:proofErr w:type="spellStart"/>
      <w:r>
        <w:t>Bosutinib</w:t>
      </w:r>
      <w:proofErr w:type="spellEnd"/>
      <w:r>
        <w:t xml:space="preserve"> MSN</w:t>
      </w:r>
      <w:r w:rsidR="00F17F12" w:rsidRPr="003C2930">
        <w:t xml:space="preserve"> išvaizda ir kiekis pakuotėje</w:t>
      </w:r>
    </w:p>
    <w:p w14:paraId="655D083C" w14:textId="39FE93EE" w:rsidR="00126599" w:rsidRDefault="00126599" w:rsidP="00126599">
      <w:pPr>
        <w:pStyle w:val="Pagrindinistekstas"/>
      </w:pPr>
      <w:proofErr w:type="spellStart"/>
      <w:r w:rsidRPr="00126599">
        <w:t>Bosutinib</w:t>
      </w:r>
      <w:proofErr w:type="spellEnd"/>
      <w:r w:rsidRPr="00126599">
        <w:t xml:space="preserve"> MSN 100 mg plėvele dengtos tabletės</w:t>
      </w:r>
      <w:r>
        <w:t xml:space="preserve"> yra g</w:t>
      </w:r>
      <w:r w:rsidRPr="003C2930">
        <w:t>eltonos spalvos, ovalo formos</w:t>
      </w:r>
      <w:r>
        <w:t>,</w:t>
      </w:r>
      <w:r w:rsidRPr="003C2930">
        <w:t xml:space="preserve"> abipus išgaubt</w:t>
      </w:r>
      <w:r>
        <w:t>os plėvele dengtos</w:t>
      </w:r>
      <w:r w:rsidRPr="003C2930">
        <w:t xml:space="preserve"> tabletė</w:t>
      </w:r>
      <w:r>
        <w:t>s</w:t>
      </w:r>
      <w:r w:rsidRPr="003C2930">
        <w:t xml:space="preserve">, </w:t>
      </w:r>
      <w:bookmarkStart w:id="5" w:name="_Hlk191031147"/>
      <w:r w:rsidR="002C70E2">
        <w:t>maždaug</w:t>
      </w:r>
      <w:bookmarkEnd w:id="5"/>
      <w:r w:rsidR="002C70E2">
        <w:t xml:space="preserve"> </w:t>
      </w:r>
      <w:r>
        <w:t xml:space="preserve">11 mm ilgio ir 5 mm pločio, </w:t>
      </w:r>
      <w:r w:rsidRPr="003C2930">
        <w:t>kuri</w:t>
      </w:r>
      <w:r>
        <w:t>ų</w:t>
      </w:r>
      <w:r w:rsidRPr="003C2930">
        <w:t xml:space="preserve"> vienoje pusėje yra įspaudas „</w:t>
      </w:r>
      <w:r>
        <w:t>100</w:t>
      </w:r>
      <w:r w:rsidRPr="003C2930">
        <w:t>”, o kitoje – „</w:t>
      </w:r>
      <w:r>
        <w:t>B</w:t>
      </w:r>
      <w:r w:rsidRPr="003C2930">
        <w:t>”.</w:t>
      </w:r>
    </w:p>
    <w:p w14:paraId="3D11DC8F" w14:textId="13E3BC85" w:rsidR="00126599" w:rsidRDefault="00126599" w:rsidP="00126599">
      <w:pPr>
        <w:pStyle w:val="Pagrindinistekstas"/>
      </w:pPr>
      <w:proofErr w:type="spellStart"/>
      <w:r w:rsidRPr="00126599">
        <w:t>Bosutinib</w:t>
      </w:r>
      <w:proofErr w:type="spellEnd"/>
      <w:r w:rsidRPr="00126599">
        <w:t xml:space="preserve"> MSN 100 mg</w:t>
      </w:r>
      <w:r>
        <w:t xml:space="preserve"> tiekiamas lizdinėmis plokštelėmis po 28,</w:t>
      </w:r>
      <w:r w:rsidR="002C70E2">
        <w:t xml:space="preserve"> </w:t>
      </w:r>
      <w:r>
        <w:t>30 arba 112 plėvele dengtų tablečių.</w:t>
      </w:r>
    </w:p>
    <w:p w14:paraId="71472FF7" w14:textId="77777777" w:rsidR="00126599" w:rsidRPr="003C2930" w:rsidRDefault="00126599" w:rsidP="00126599">
      <w:pPr>
        <w:pStyle w:val="Pagrindinistekstas"/>
      </w:pPr>
    </w:p>
    <w:p w14:paraId="530804A6" w14:textId="48B8DC56" w:rsidR="00126599" w:rsidRPr="002C70E2" w:rsidRDefault="00126599" w:rsidP="00126599">
      <w:pPr>
        <w:pStyle w:val="Pagrindinistekstas"/>
        <w:rPr>
          <w:highlight w:val="lightGray"/>
        </w:rPr>
      </w:pPr>
      <w:proofErr w:type="spellStart"/>
      <w:r w:rsidRPr="00126599">
        <w:rPr>
          <w:highlight w:val="lightGray"/>
        </w:rPr>
        <w:t>Bosutinib</w:t>
      </w:r>
      <w:proofErr w:type="spellEnd"/>
      <w:r w:rsidRPr="00126599">
        <w:rPr>
          <w:highlight w:val="lightGray"/>
        </w:rPr>
        <w:t xml:space="preserve"> MSN </w:t>
      </w:r>
      <w:r w:rsidRPr="002C70E2">
        <w:rPr>
          <w:highlight w:val="lightGray"/>
        </w:rPr>
        <w:t xml:space="preserve">400 mg plėvele dengtos tabletės yra oranžinės spalvos, ovalo formos, abipus išgaubtos plėvele dengtos tabletės, </w:t>
      </w:r>
      <w:r w:rsidR="002C70E2" w:rsidRPr="000214DD">
        <w:rPr>
          <w:highlight w:val="lightGray"/>
        </w:rPr>
        <w:t>maždaug</w:t>
      </w:r>
      <w:r w:rsidR="002C70E2" w:rsidRPr="002C70E2">
        <w:rPr>
          <w:highlight w:val="lightGray"/>
        </w:rPr>
        <w:t xml:space="preserve"> </w:t>
      </w:r>
      <w:r w:rsidRPr="002C70E2">
        <w:rPr>
          <w:highlight w:val="lightGray"/>
        </w:rPr>
        <w:t>16 mm ilgio ir 9 mm pločio, kurių vienoje pusėje yra įspaudas „400”, o kitoje – „B”.</w:t>
      </w:r>
    </w:p>
    <w:p w14:paraId="75A74020" w14:textId="77777777" w:rsidR="00126599" w:rsidRPr="002C70E2" w:rsidRDefault="00126599" w:rsidP="00126599">
      <w:pPr>
        <w:pStyle w:val="Pagrindinistekstas"/>
        <w:rPr>
          <w:highlight w:val="lightGray"/>
        </w:rPr>
      </w:pPr>
      <w:proofErr w:type="spellStart"/>
      <w:r w:rsidRPr="002C70E2">
        <w:rPr>
          <w:highlight w:val="lightGray"/>
        </w:rPr>
        <w:t>Bosutinib</w:t>
      </w:r>
      <w:proofErr w:type="spellEnd"/>
      <w:r w:rsidRPr="002C70E2">
        <w:rPr>
          <w:highlight w:val="lightGray"/>
        </w:rPr>
        <w:t xml:space="preserve"> MSN 400 mg tiekiamas lizdinėmis plokštelėmis po 28 arba 30 plėvele dengtų tablečių.</w:t>
      </w:r>
    </w:p>
    <w:p w14:paraId="2C53F414" w14:textId="77777777" w:rsidR="00126599" w:rsidRPr="002C70E2" w:rsidRDefault="00126599" w:rsidP="00126599">
      <w:pPr>
        <w:pStyle w:val="Pagrindinistekstas"/>
        <w:rPr>
          <w:highlight w:val="lightGray"/>
        </w:rPr>
      </w:pPr>
    </w:p>
    <w:p w14:paraId="2BC75ED6" w14:textId="5939C807" w:rsidR="00126599" w:rsidRPr="003C2930" w:rsidRDefault="00126599" w:rsidP="00126599">
      <w:pPr>
        <w:pStyle w:val="Pagrindinistekstas"/>
      </w:pPr>
      <w:proofErr w:type="spellStart"/>
      <w:r w:rsidRPr="002C70E2">
        <w:rPr>
          <w:highlight w:val="lightGray"/>
        </w:rPr>
        <w:t>Bosutinib</w:t>
      </w:r>
      <w:proofErr w:type="spellEnd"/>
      <w:r w:rsidRPr="002C70E2">
        <w:rPr>
          <w:highlight w:val="lightGray"/>
        </w:rPr>
        <w:t xml:space="preserve"> MSN 500 mg plėvele dengtos tabletės yra raudonos spalvos, ovalo formos, abipus išgaubtos plėvele dengtos tabletės, </w:t>
      </w:r>
      <w:r w:rsidR="002C70E2" w:rsidRPr="000214DD">
        <w:rPr>
          <w:highlight w:val="lightGray"/>
        </w:rPr>
        <w:t>maždaug</w:t>
      </w:r>
      <w:r w:rsidR="002C70E2" w:rsidRPr="002C70E2">
        <w:rPr>
          <w:highlight w:val="lightGray"/>
        </w:rPr>
        <w:t xml:space="preserve"> </w:t>
      </w:r>
      <w:r w:rsidRPr="002C70E2">
        <w:rPr>
          <w:highlight w:val="lightGray"/>
        </w:rPr>
        <w:t xml:space="preserve">18 mm </w:t>
      </w:r>
      <w:r w:rsidRPr="00F17F12">
        <w:rPr>
          <w:highlight w:val="lightGray"/>
        </w:rPr>
        <w:t>ilgio ir 9 mm pločio, kuri</w:t>
      </w:r>
      <w:r>
        <w:rPr>
          <w:highlight w:val="lightGray"/>
        </w:rPr>
        <w:t>ų</w:t>
      </w:r>
      <w:r w:rsidRPr="00F17F12">
        <w:rPr>
          <w:highlight w:val="lightGray"/>
        </w:rPr>
        <w:t xml:space="preserve"> vienoje pusėje yra įspaudas „500”, o kitoje – „B”.</w:t>
      </w:r>
    </w:p>
    <w:p w14:paraId="1A8DFABB" w14:textId="77777777" w:rsidR="00126599" w:rsidRPr="00126599" w:rsidRDefault="00126599" w:rsidP="00126599">
      <w:pPr>
        <w:pStyle w:val="Pagrindinistekstas"/>
        <w:rPr>
          <w:highlight w:val="lightGray"/>
        </w:rPr>
      </w:pPr>
      <w:proofErr w:type="spellStart"/>
      <w:r w:rsidRPr="00126599">
        <w:rPr>
          <w:highlight w:val="lightGray"/>
        </w:rPr>
        <w:t>Bosutinib</w:t>
      </w:r>
      <w:proofErr w:type="spellEnd"/>
      <w:r w:rsidRPr="00126599">
        <w:rPr>
          <w:highlight w:val="lightGray"/>
        </w:rPr>
        <w:t xml:space="preserve"> MSN 500 mg tiekiamas lizdinėmis plokštelėmis po 28 arba 30 plėvele dengtų tablečių.</w:t>
      </w:r>
    </w:p>
    <w:p w14:paraId="53D89A3F" w14:textId="77777777" w:rsidR="00287369" w:rsidRPr="003C2930" w:rsidRDefault="00287369" w:rsidP="003C2930">
      <w:pPr>
        <w:pStyle w:val="Pagrindinistekstas"/>
      </w:pPr>
    </w:p>
    <w:p w14:paraId="37A23336" w14:textId="77777777" w:rsidR="00287369" w:rsidRPr="003C2930" w:rsidRDefault="00F17F12" w:rsidP="003C2930">
      <w:pPr>
        <w:pStyle w:val="Pagrindinistekstas"/>
      </w:pPr>
      <w:r w:rsidRPr="003C2930">
        <w:t>Gali būti tiekiamos ne visų dydžių pakuotės.</w:t>
      </w:r>
    </w:p>
    <w:p w14:paraId="64936DAA" w14:textId="77777777" w:rsidR="00287369" w:rsidRPr="003C2930" w:rsidRDefault="00287369" w:rsidP="003C2930">
      <w:pPr>
        <w:pStyle w:val="Pagrindinistekstas"/>
      </w:pPr>
    </w:p>
    <w:p w14:paraId="06E304CD" w14:textId="77777777" w:rsidR="00287369" w:rsidRPr="003C2930" w:rsidRDefault="00F17F12" w:rsidP="003C2930">
      <w:pPr>
        <w:pStyle w:val="Antrat2"/>
        <w:ind w:left="0"/>
      </w:pPr>
      <w:r w:rsidRPr="003C2930">
        <w:t>Registruotojas</w:t>
      </w:r>
    </w:p>
    <w:p w14:paraId="4E3BF17B" w14:textId="77777777" w:rsidR="00262494" w:rsidRPr="000214DD" w:rsidRDefault="00262494" w:rsidP="00262494">
      <w:pPr>
        <w:pStyle w:val="Pagrindinistekstas"/>
        <w:rPr>
          <w:lang w:val="pt-PT"/>
        </w:rPr>
      </w:pPr>
      <w:r>
        <w:t xml:space="preserve">MSN Labs </w:t>
      </w:r>
      <w:proofErr w:type="spellStart"/>
      <w:r>
        <w:t>Europe</w:t>
      </w:r>
      <w:proofErr w:type="spellEnd"/>
      <w:r>
        <w:t xml:space="preserve"> </w:t>
      </w:r>
      <w:proofErr w:type="spellStart"/>
      <w:r>
        <w:t>Limited</w:t>
      </w:r>
      <w:proofErr w:type="spellEnd"/>
    </w:p>
    <w:p w14:paraId="6CABE0AF" w14:textId="77777777" w:rsidR="00262494" w:rsidRDefault="00262494" w:rsidP="00262494">
      <w:pPr>
        <w:pStyle w:val="Pagrindinistekstas"/>
      </w:pPr>
      <w:r>
        <w:t xml:space="preserve">KW20A, </w:t>
      </w:r>
      <w:proofErr w:type="spellStart"/>
      <w:r>
        <w:t>Corradino</w:t>
      </w:r>
      <w:proofErr w:type="spellEnd"/>
      <w:r>
        <w:t xml:space="preserve"> </w:t>
      </w:r>
      <w:proofErr w:type="spellStart"/>
      <w:r>
        <w:t>Park</w:t>
      </w:r>
      <w:proofErr w:type="spellEnd"/>
    </w:p>
    <w:p w14:paraId="18D79416" w14:textId="77777777" w:rsidR="00262494" w:rsidRDefault="00262494" w:rsidP="00262494">
      <w:pPr>
        <w:pStyle w:val="Pagrindinistekstas"/>
      </w:pPr>
      <w:proofErr w:type="spellStart"/>
      <w:r>
        <w:t>Paola</w:t>
      </w:r>
      <w:proofErr w:type="spellEnd"/>
      <w:r>
        <w:t xml:space="preserve"> PLA 3000</w:t>
      </w:r>
    </w:p>
    <w:p w14:paraId="2158C2DF" w14:textId="77777777" w:rsidR="00262494" w:rsidRDefault="00262494" w:rsidP="00262494">
      <w:pPr>
        <w:tabs>
          <w:tab w:val="left" w:pos="567"/>
        </w:tabs>
        <w:spacing w:line="260" w:lineRule="exact"/>
        <w:rPr>
          <w:szCs w:val="24"/>
        </w:rPr>
      </w:pPr>
      <w:r>
        <w:t>Malta</w:t>
      </w:r>
    </w:p>
    <w:p w14:paraId="6538A54C" w14:textId="77777777" w:rsidR="00262494" w:rsidRDefault="00262494" w:rsidP="003C2930">
      <w:pPr>
        <w:pStyle w:val="Antrat2"/>
        <w:ind w:left="0"/>
      </w:pPr>
    </w:p>
    <w:p w14:paraId="492A4EF8" w14:textId="77777777" w:rsidR="00287369" w:rsidRPr="003C2930" w:rsidRDefault="00F17F12" w:rsidP="003C2930">
      <w:pPr>
        <w:pStyle w:val="Antrat2"/>
        <w:ind w:left="0"/>
      </w:pPr>
      <w:r w:rsidRPr="003C2930">
        <w:t>Gamintojas</w:t>
      </w:r>
    </w:p>
    <w:p w14:paraId="77244B52" w14:textId="77777777" w:rsidR="00D661B8" w:rsidRPr="000214DD" w:rsidRDefault="00D661B8" w:rsidP="00D661B8">
      <w:pPr>
        <w:pStyle w:val="Default"/>
        <w:rPr>
          <w:sz w:val="22"/>
          <w:lang w:val="lt-LT"/>
        </w:rPr>
      </w:pPr>
      <w:proofErr w:type="spellStart"/>
      <w:r w:rsidRPr="000214DD">
        <w:rPr>
          <w:sz w:val="22"/>
          <w:lang w:val="lt-LT"/>
        </w:rPr>
        <w:t>Pharmadox</w:t>
      </w:r>
      <w:proofErr w:type="spellEnd"/>
      <w:r w:rsidRPr="000214DD">
        <w:rPr>
          <w:sz w:val="22"/>
          <w:lang w:val="lt-LT"/>
        </w:rPr>
        <w:t xml:space="preserve"> </w:t>
      </w:r>
      <w:proofErr w:type="spellStart"/>
      <w:r w:rsidRPr="000214DD">
        <w:rPr>
          <w:sz w:val="22"/>
          <w:lang w:val="lt-LT"/>
        </w:rPr>
        <w:t>Healthcare</w:t>
      </w:r>
      <w:proofErr w:type="spellEnd"/>
      <w:r w:rsidRPr="000214DD">
        <w:rPr>
          <w:sz w:val="22"/>
          <w:lang w:val="lt-LT"/>
        </w:rPr>
        <w:t xml:space="preserve"> </w:t>
      </w:r>
      <w:proofErr w:type="spellStart"/>
      <w:r w:rsidRPr="000214DD">
        <w:rPr>
          <w:sz w:val="22"/>
          <w:lang w:val="lt-LT"/>
        </w:rPr>
        <w:t>Limited</w:t>
      </w:r>
      <w:proofErr w:type="spellEnd"/>
      <w:r w:rsidRPr="000214DD">
        <w:rPr>
          <w:sz w:val="22"/>
          <w:lang w:val="lt-LT"/>
        </w:rPr>
        <w:t xml:space="preserve"> </w:t>
      </w:r>
    </w:p>
    <w:p w14:paraId="466A70B7" w14:textId="77777777" w:rsidR="00D661B8" w:rsidRPr="000214DD" w:rsidRDefault="00D661B8" w:rsidP="00D661B8">
      <w:pPr>
        <w:pStyle w:val="Default"/>
        <w:rPr>
          <w:sz w:val="22"/>
          <w:lang w:val="lt-LT"/>
        </w:rPr>
      </w:pPr>
      <w:r w:rsidRPr="000214DD">
        <w:rPr>
          <w:sz w:val="22"/>
          <w:lang w:val="lt-LT"/>
        </w:rPr>
        <w:lastRenderedPageBreak/>
        <w:t xml:space="preserve">KW20A </w:t>
      </w:r>
      <w:proofErr w:type="spellStart"/>
      <w:r w:rsidRPr="000214DD">
        <w:rPr>
          <w:sz w:val="22"/>
          <w:lang w:val="lt-LT"/>
        </w:rPr>
        <w:t>Kordin</w:t>
      </w:r>
      <w:proofErr w:type="spellEnd"/>
      <w:r w:rsidRPr="000214DD">
        <w:rPr>
          <w:sz w:val="22"/>
          <w:lang w:val="lt-LT"/>
        </w:rPr>
        <w:t xml:space="preserve"> </w:t>
      </w:r>
      <w:proofErr w:type="spellStart"/>
      <w:r w:rsidRPr="000214DD">
        <w:rPr>
          <w:sz w:val="22"/>
          <w:lang w:val="lt-LT"/>
        </w:rPr>
        <w:t>Industrial</w:t>
      </w:r>
      <w:proofErr w:type="spellEnd"/>
      <w:r w:rsidRPr="000214DD">
        <w:rPr>
          <w:sz w:val="22"/>
          <w:lang w:val="lt-LT"/>
        </w:rPr>
        <w:t xml:space="preserve"> </w:t>
      </w:r>
      <w:proofErr w:type="spellStart"/>
      <w:r w:rsidRPr="000214DD">
        <w:rPr>
          <w:sz w:val="22"/>
          <w:lang w:val="lt-LT"/>
        </w:rPr>
        <w:t>Park</w:t>
      </w:r>
      <w:proofErr w:type="spellEnd"/>
      <w:r w:rsidRPr="000214DD">
        <w:rPr>
          <w:sz w:val="22"/>
          <w:lang w:val="lt-LT"/>
        </w:rPr>
        <w:t xml:space="preserve">, </w:t>
      </w:r>
      <w:proofErr w:type="spellStart"/>
      <w:r w:rsidRPr="000214DD">
        <w:rPr>
          <w:sz w:val="22"/>
          <w:lang w:val="lt-LT"/>
        </w:rPr>
        <w:t>Paola</w:t>
      </w:r>
      <w:proofErr w:type="spellEnd"/>
      <w:r w:rsidRPr="000214DD">
        <w:rPr>
          <w:sz w:val="22"/>
          <w:lang w:val="lt-LT"/>
        </w:rPr>
        <w:t xml:space="preserve">, PLA3000, Malta </w:t>
      </w:r>
    </w:p>
    <w:p w14:paraId="7C72F3EB" w14:textId="77777777" w:rsidR="00D661B8" w:rsidRPr="000214DD" w:rsidRDefault="00D661B8" w:rsidP="00D661B8">
      <w:pPr>
        <w:pStyle w:val="Default"/>
        <w:rPr>
          <w:sz w:val="22"/>
          <w:lang w:val="lt-LT"/>
        </w:rPr>
      </w:pPr>
    </w:p>
    <w:p w14:paraId="64422E47" w14:textId="2F6C7284" w:rsidR="002C70E2" w:rsidRPr="000214DD" w:rsidRDefault="002C70E2" w:rsidP="00D661B8">
      <w:pPr>
        <w:pStyle w:val="Default"/>
        <w:rPr>
          <w:sz w:val="22"/>
          <w:lang w:val="lt-LT"/>
        </w:rPr>
      </w:pPr>
      <w:r w:rsidRPr="000214DD">
        <w:rPr>
          <w:sz w:val="22"/>
          <w:lang w:val="lt-LT"/>
        </w:rPr>
        <w:t>arba</w:t>
      </w:r>
    </w:p>
    <w:p w14:paraId="3FC98225" w14:textId="77777777" w:rsidR="002C70E2" w:rsidRPr="000214DD" w:rsidRDefault="002C70E2" w:rsidP="00D661B8">
      <w:pPr>
        <w:pStyle w:val="Default"/>
        <w:rPr>
          <w:sz w:val="22"/>
          <w:lang w:val="lt-LT"/>
        </w:rPr>
      </w:pPr>
    </w:p>
    <w:p w14:paraId="61047D99" w14:textId="77777777" w:rsidR="00D661B8" w:rsidRPr="000214DD" w:rsidRDefault="00D661B8" w:rsidP="00D661B8">
      <w:pPr>
        <w:pStyle w:val="Default"/>
        <w:rPr>
          <w:sz w:val="22"/>
          <w:lang w:val="lt-LT"/>
        </w:rPr>
      </w:pPr>
      <w:r w:rsidRPr="000214DD">
        <w:rPr>
          <w:sz w:val="22"/>
          <w:lang w:val="lt-LT"/>
        </w:rPr>
        <w:t xml:space="preserve">MSN Labs </w:t>
      </w:r>
      <w:proofErr w:type="spellStart"/>
      <w:r w:rsidRPr="000214DD">
        <w:rPr>
          <w:sz w:val="22"/>
          <w:lang w:val="lt-LT"/>
        </w:rPr>
        <w:t>Europe</w:t>
      </w:r>
      <w:proofErr w:type="spellEnd"/>
      <w:r w:rsidRPr="000214DD">
        <w:rPr>
          <w:sz w:val="22"/>
          <w:lang w:val="lt-LT"/>
        </w:rPr>
        <w:t xml:space="preserve"> </w:t>
      </w:r>
      <w:proofErr w:type="spellStart"/>
      <w:r w:rsidRPr="000214DD">
        <w:rPr>
          <w:sz w:val="22"/>
          <w:lang w:val="lt-LT"/>
        </w:rPr>
        <w:t>Limited</w:t>
      </w:r>
      <w:proofErr w:type="spellEnd"/>
      <w:r w:rsidRPr="000214DD">
        <w:rPr>
          <w:sz w:val="22"/>
          <w:lang w:val="lt-LT"/>
        </w:rPr>
        <w:t xml:space="preserve"> </w:t>
      </w:r>
    </w:p>
    <w:p w14:paraId="045340E9" w14:textId="77777777" w:rsidR="00287369" w:rsidRPr="00D661B8" w:rsidRDefault="00D661B8" w:rsidP="00D661B8">
      <w:pPr>
        <w:pStyle w:val="Pagrindinistekstas"/>
      </w:pPr>
      <w:r w:rsidRPr="00D661B8">
        <w:t xml:space="preserve">KW20A </w:t>
      </w:r>
      <w:proofErr w:type="spellStart"/>
      <w:r w:rsidRPr="00D661B8">
        <w:t>Corradino</w:t>
      </w:r>
      <w:proofErr w:type="spellEnd"/>
      <w:r w:rsidRPr="00D661B8">
        <w:t xml:space="preserve"> </w:t>
      </w:r>
      <w:proofErr w:type="spellStart"/>
      <w:r w:rsidRPr="00D661B8">
        <w:t>Park</w:t>
      </w:r>
      <w:proofErr w:type="spellEnd"/>
      <w:r w:rsidRPr="00D661B8">
        <w:t xml:space="preserve">, </w:t>
      </w:r>
      <w:proofErr w:type="spellStart"/>
      <w:r w:rsidRPr="00D661B8">
        <w:t>Paola</w:t>
      </w:r>
      <w:proofErr w:type="spellEnd"/>
      <w:r w:rsidRPr="00D661B8">
        <w:t>, PLA3000, Malta</w:t>
      </w:r>
    </w:p>
    <w:p w14:paraId="08EDD475" w14:textId="77777777" w:rsidR="00287369" w:rsidRPr="003C2930" w:rsidRDefault="00287369" w:rsidP="003C2930">
      <w:pPr>
        <w:pStyle w:val="Pagrindinistekstas"/>
      </w:pPr>
    </w:p>
    <w:p w14:paraId="26FC4D9E" w14:textId="77777777" w:rsidR="00262494" w:rsidRDefault="00262494" w:rsidP="00262494">
      <w:pPr>
        <w:jc w:val="both"/>
        <w:rPr>
          <w:b/>
          <w:bCs/>
          <w:lang w:eastAsia="lt-LT"/>
        </w:rPr>
      </w:pPr>
      <w:r>
        <w:rPr>
          <w:b/>
          <w:bCs/>
          <w:lang w:eastAsia="lt-LT"/>
        </w:rPr>
        <w:t>Šis vaistas Europos ekonominės erdvės valstybėse narėse registruotas tokiais pavadinimais:</w:t>
      </w:r>
    </w:p>
    <w:p w14:paraId="383A7A52" w14:textId="77777777" w:rsidR="00262494" w:rsidRDefault="00262494" w:rsidP="00D17420">
      <w:pPr>
        <w:ind w:left="1440" w:hanging="1440"/>
        <w:jc w:val="both"/>
        <w:rPr>
          <w:lang w:eastAsia="lt-LT"/>
        </w:rPr>
      </w:pPr>
      <w:r>
        <w:rPr>
          <w:lang w:eastAsia="lt-LT"/>
        </w:rPr>
        <w:t>Čekija</w:t>
      </w:r>
      <w:r>
        <w:rPr>
          <w:lang w:eastAsia="lt-LT"/>
        </w:rPr>
        <w:tab/>
      </w:r>
      <w:proofErr w:type="spellStart"/>
      <w:r w:rsidRPr="00262494">
        <w:rPr>
          <w:lang w:eastAsia="lt-LT"/>
        </w:rPr>
        <w:t>Bosutinib</w:t>
      </w:r>
      <w:proofErr w:type="spellEnd"/>
      <w:r w:rsidRPr="00262494">
        <w:rPr>
          <w:lang w:eastAsia="lt-LT"/>
        </w:rPr>
        <w:t xml:space="preserve"> MSN</w:t>
      </w:r>
    </w:p>
    <w:p w14:paraId="3673600D" w14:textId="77777777" w:rsidR="00262494" w:rsidRDefault="00262494" w:rsidP="00262494">
      <w:pPr>
        <w:jc w:val="both"/>
        <w:rPr>
          <w:lang w:eastAsia="lt-LT"/>
        </w:rPr>
      </w:pPr>
      <w:r>
        <w:rPr>
          <w:lang w:eastAsia="lt-LT"/>
        </w:rPr>
        <w:t>Bulgarija</w:t>
      </w:r>
      <w:r>
        <w:rPr>
          <w:lang w:eastAsia="lt-LT"/>
        </w:rPr>
        <w:tab/>
      </w:r>
      <w:proofErr w:type="spellStart"/>
      <w:r>
        <w:rPr>
          <w:lang w:eastAsia="lt-LT"/>
        </w:rPr>
        <w:t>босутиниб</w:t>
      </w:r>
      <w:proofErr w:type="spellEnd"/>
      <w:r>
        <w:rPr>
          <w:lang w:eastAsia="lt-LT"/>
        </w:rPr>
        <w:t xml:space="preserve"> MSN 100 mg </w:t>
      </w:r>
      <w:proofErr w:type="spellStart"/>
      <w:r>
        <w:rPr>
          <w:lang w:eastAsia="lt-LT"/>
        </w:rPr>
        <w:t>филмирани</w:t>
      </w:r>
      <w:proofErr w:type="spellEnd"/>
      <w:r>
        <w:rPr>
          <w:lang w:eastAsia="lt-LT"/>
        </w:rPr>
        <w:t xml:space="preserve"> </w:t>
      </w:r>
      <w:proofErr w:type="spellStart"/>
      <w:r>
        <w:rPr>
          <w:lang w:eastAsia="lt-LT"/>
        </w:rPr>
        <w:t>таблетки</w:t>
      </w:r>
      <w:proofErr w:type="spellEnd"/>
    </w:p>
    <w:p w14:paraId="03389869" w14:textId="77777777" w:rsidR="00262494" w:rsidRDefault="00262494" w:rsidP="00262494">
      <w:pPr>
        <w:ind w:left="1440"/>
        <w:jc w:val="both"/>
        <w:rPr>
          <w:lang w:eastAsia="lt-LT"/>
        </w:rPr>
      </w:pPr>
      <w:proofErr w:type="spellStart"/>
      <w:r>
        <w:rPr>
          <w:lang w:eastAsia="lt-LT"/>
        </w:rPr>
        <w:t>босутиниб</w:t>
      </w:r>
      <w:proofErr w:type="spellEnd"/>
      <w:r>
        <w:rPr>
          <w:lang w:eastAsia="lt-LT"/>
        </w:rPr>
        <w:t xml:space="preserve"> MSN 400 mg </w:t>
      </w:r>
      <w:proofErr w:type="spellStart"/>
      <w:r>
        <w:rPr>
          <w:lang w:eastAsia="lt-LT"/>
        </w:rPr>
        <w:t>филмирани</w:t>
      </w:r>
      <w:proofErr w:type="spellEnd"/>
      <w:r>
        <w:rPr>
          <w:lang w:eastAsia="lt-LT"/>
        </w:rPr>
        <w:t xml:space="preserve"> </w:t>
      </w:r>
      <w:proofErr w:type="spellStart"/>
      <w:r>
        <w:rPr>
          <w:lang w:eastAsia="lt-LT"/>
        </w:rPr>
        <w:t>таблетки</w:t>
      </w:r>
      <w:proofErr w:type="spellEnd"/>
    </w:p>
    <w:p w14:paraId="2D3BA4C6" w14:textId="77777777" w:rsidR="00262494" w:rsidRDefault="00262494" w:rsidP="00262494">
      <w:pPr>
        <w:ind w:left="1440"/>
        <w:jc w:val="both"/>
        <w:rPr>
          <w:lang w:eastAsia="lt-LT"/>
        </w:rPr>
      </w:pPr>
      <w:proofErr w:type="spellStart"/>
      <w:r>
        <w:rPr>
          <w:lang w:eastAsia="lt-LT"/>
        </w:rPr>
        <w:t>босутиниб</w:t>
      </w:r>
      <w:proofErr w:type="spellEnd"/>
      <w:r>
        <w:rPr>
          <w:lang w:eastAsia="lt-LT"/>
        </w:rPr>
        <w:t xml:space="preserve"> MSN 500 mg </w:t>
      </w:r>
      <w:proofErr w:type="spellStart"/>
      <w:r>
        <w:rPr>
          <w:lang w:eastAsia="lt-LT"/>
        </w:rPr>
        <w:t>филмирани</w:t>
      </w:r>
      <w:proofErr w:type="spellEnd"/>
      <w:r>
        <w:rPr>
          <w:lang w:eastAsia="lt-LT"/>
        </w:rPr>
        <w:t xml:space="preserve"> </w:t>
      </w:r>
      <w:proofErr w:type="spellStart"/>
      <w:r>
        <w:rPr>
          <w:lang w:eastAsia="lt-LT"/>
        </w:rPr>
        <w:t>таблетки</w:t>
      </w:r>
      <w:proofErr w:type="spellEnd"/>
    </w:p>
    <w:p w14:paraId="642D1559" w14:textId="77777777" w:rsidR="00262494" w:rsidRDefault="00262494" w:rsidP="00262494">
      <w:pPr>
        <w:jc w:val="both"/>
        <w:rPr>
          <w:lang w:eastAsia="lt-LT"/>
        </w:rPr>
      </w:pPr>
      <w:r>
        <w:rPr>
          <w:lang w:eastAsia="lt-LT"/>
        </w:rPr>
        <w:t>Vengrija</w:t>
      </w:r>
      <w:r>
        <w:rPr>
          <w:lang w:eastAsia="lt-LT"/>
        </w:rPr>
        <w:tab/>
      </w:r>
      <w:proofErr w:type="spellStart"/>
      <w:r>
        <w:rPr>
          <w:lang w:eastAsia="lt-LT"/>
        </w:rPr>
        <w:t>Bosutinib</w:t>
      </w:r>
      <w:proofErr w:type="spellEnd"/>
      <w:r>
        <w:rPr>
          <w:lang w:eastAsia="lt-LT"/>
        </w:rPr>
        <w:t xml:space="preserve"> MSN 100 mg </w:t>
      </w:r>
      <w:proofErr w:type="spellStart"/>
      <w:r>
        <w:rPr>
          <w:lang w:eastAsia="lt-LT"/>
        </w:rPr>
        <w:t>filmtabletta</w:t>
      </w:r>
      <w:proofErr w:type="spellEnd"/>
    </w:p>
    <w:p w14:paraId="3098EADF" w14:textId="77777777" w:rsidR="00262494" w:rsidRDefault="00262494" w:rsidP="00262494">
      <w:pPr>
        <w:ind w:left="1440"/>
        <w:jc w:val="both"/>
        <w:rPr>
          <w:lang w:eastAsia="lt-LT"/>
        </w:rPr>
      </w:pPr>
      <w:proofErr w:type="spellStart"/>
      <w:r>
        <w:rPr>
          <w:lang w:eastAsia="lt-LT"/>
        </w:rPr>
        <w:t>Bosutinib</w:t>
      </w:r>
      <w:proofErr w:type="spellEnd"/>
      <w:r>
        <w:rPr>
          <w:lang w:eastAsia="lt-LT"/>
        </w:rPr>
        <w:t xml:space="preserve"> MSN 400 mg </w:t>
      </w:r>
      <w:proofErr w:type="spellStart"/>
      <w:r>
        <w:rPr>
          <w:lang w:eastAsia="lt-LT"/>
        </w:rPr>
        <w:t>filmtabletta</w:t>
      </w:r>
      <w:proofErr w:type="spellEnd"/>
    </w:p>
    <w:p w14:paraId="75774A4B" w14:textId="77777777" w:rsidR="00262494" w:rsidRDefault="00262494" w:rsidP="00262494">
      <w:pPr>
        <w:ind w:left="1440"/>
        <w:jc w:val="both"/>
        <w:rPr>
          <w:lang w:eastAsia="lt-LT"/>
        </w:rPr>
      </w:pPr>
      <w:proofErr w:type="spellStart"/>
      <w:r>
        <w:rPr>
          <w:lang w:eastAsia="lt-LT"/>
        </w:rPr>
        <w:t>Bosutinib</w:t>
      </w:r>
      <w:proofErr w:type="spellEnd"/>
      <w:r>
        <w:rPr>
          <w:lang w:eastAsia="lt-LT"/>
        </w:rPr>
        <w:t xml:space="preserve"> MSN 500 mg </w:t>
      </w:r>
      <w:proofErr w:type="spellStart"/>
      <w:r>
        <w:rPr>
          <w:lang w:eastAsia="lt-LT"/>
        </w:rPr>
        <w:t>filmtabletta</w:t>
      </w:r>
      <w:proofErr w:type="spellEnd"/>
    </w:p>
    <w:p w14:paraId="7C6A24EA" w14:textId="77777777" w:rsidR="00262494" w:rsidRDefault="00262494" w:rsidP="00262494">
      <w:pPr>
        <w:pStyle w:val="Pagrindinistekstas"/>
      </w:pPr>
      <w:r>
        <w:t>Kroatija</w:t>
      </w:r>
      <w:r>
        <w:tab/>
      </w:r>
      <w:proofErr w:type="spellStart"/>
      <w:r>
        <w:t>Bosutinib</w:t>
      </w:r>
      <w:proofErr w:type="spellEnd"/>
      <w:r>
        <w:t xml:space="preserve"> MSN 100 mg </w:t>
      </w:r>
      <w:proofErr w:type="spellStart"/>
      <w:r>
        <w:t>filmom</w:t>
      </w:r>
      <w:proofErr w:type="spellEnd"/>
      <w:r>
        <w:t xml:space="preserve"> </w:t>
      </w:r>
      <w:proofErr w:type="spellStart"/>
      <w:r>
        <w:t>obložene</w:t>
      </w:r>
      <w:proofErr w:type="spellEnd"/>
      <w:r>
        <w:t xml:space="preserve"> tablete</w:t>
      </w:r>
    </w:p>
    <w:p w14:paraId="0F172703" w14:textId="77777777" w:rsidR="00262494" w:rsidRDefault="00262494" w:rsidP="00262494">
      <w:pPr>
        <w:pStyle w:val="Pagrindinistekstas"/>
        <w:ind w:left="1440"/>
      </w:pPr>
      <w:proofErr w:type="spellStart"/>
      <w:r>
        <w:t>Bosutinib</w:t>
      </w:r>
      <w:proofErr w:type="spellEnd"/>
      <w:r>
        <w:t xml:space="preserve"> MSN 400 mg </w:t>
      </w:r>
      <w:proofErr w:type="spellStart"/>
      <w:r>
        <w:t>filmom</w:t>
      </w:r>
      <w:proofErr w:type="spellEnd"/>
      <w:r>
        <w:t xml:space="preserve"> </w:t>
      </w:r>
      <w:proofErr w:type="spellStart"/>
      <w:r>
        <w:t>obložene</w:t>
      </w:r>
      <w:proofErr w:type="spellEnd"/>
      <w:r>
        <w:t xml:space="preserve"> tablete</w:t>
      </w:r>
    </w:p>
    <w:p w14:paraId="06405744" w14:textId="77777777" w:rsidR="00287369" w:rsidRDefault="00262494" w:rsidP="00262494">
      <w:pPr>
        <w:pStyle w:val="Pagrindinistekstas"/>
        <w:ind w:left="1440"/>
      </w:pPr>
      <w:proofErr w:type="spellStart"/>
      <w:r>
        <w:t>Bosutinib</w:t>
      </w:r>
      <w:proofErr w:type="spellEnd"/>
      <w:r>
        <w:t xml:space="preserve"> MSN 500 mg </w:t>
      </w:r>
      <w:proofErr w:type="spellStart"/>
      <w:r>
        <w:t>filmom</w:t>
      </w:r>
      <w:proofErr w:type="spellEnd"/>
      <w:r>
        <w:t xml:space="preserve"> </w:t>
      </w:r>
      <w:proofErr w:type="spellStart"/>
      <w:r>
        <w:t>obložene</w:t>
      </w:r>
      <w:proofErr w:type="spellEnd"/>
      <w:r>
        <w:t xml:space="preserve"> tablete</w:t>
      </w:r>
    </w:p>
    <w:p w14:paraId="6D606F84" w14:textId="77777777" w:rsidR="00262494" w:rsidRDefault="00262494" w:rsidP="00262494">
      <w:pPr>
        <w:pStyle w:val="Pagrindinistekstas"/>
      </w:pPr>
      <w:r>
        <w:t>Slovėnija</w:t>
      </w:r>
      <w:r>
        <w:tab/>
      </w:r>
      <w:proofErr w:type="spellStart"/>
      <w:r>
        <w:t>Bosutinib</w:t>
      </w:r>
      <w:proofErr w:type="spellEnd"/>
      <w:r>
        <w:t xml:space="preserve"> MSN 100 mg </w:t>
      </w:r>
      <w:proofErr w:type="spellStart"/>
      <w:r>
        <w:t>filmsko</w:t>
      </w:r>
      <w:proofErr w:type="spellEnd"/>
      <w:r>
        <w:t xml:space="preserve"> </w:t>
      </w:r>
      <w:proofErr w:type="spellStart"/>
      <w:r>
        <w:t>obložene</w:t>
      </w:r>
      <w:proofErr w:type="spellEnd"/>
      <w:r>
        <w:t xml:space="preserve"> tablete</w:t>
      </w:r>
    </w:p>
    <w:p w14:paraId="27A3146A" w14:textId="77777777" w:rsidR="00262494" w:rsidRDefault="00262494" w:rsidP="00262494">
      <w:pPr>
        <w:pStyle w:val="Pagrindinistekstas"/>
        <w:ind w:left="1440"/>
      </w:pPr>
      <w:proofErr w:type="spellStart"/>
      <w:r>
        <w:t>Bosutinib</w:t>
      </w:r>
      <w:proofErr w:type="spellEnd"/>
      <w:r>
        <w:t xml:space="preserve"> MSN 400 mg </w:t>
      </w:r>
      <w:proofErr w:type="spellStart"/>
      <w:r>
        <w:t>filmsko</w:t>
      </w:r>
      <w:proofErr w:type="spellEnd"/>
      <w:r>
        <w:t xml:space="preserve"> </w:t>
      </w:r>
      <w:proofErr w:type="spellStart"/>
      <w:r>
        <w:t>obložene</w:t>
      </w:r>
      <w:proofErr w:type="spellEnd"/>
      <w:r>
        <w:t xml:space="preserve"> tablete</w:t>
      </w:r>
    </w:p>
    <w:p w14:paraId="3652EAEB" w14:textId="77777777" w:rsidR="00262494" w:rsidRDefault="00262494" w:rsidP="00262494">
      <w:pPr>
        <w:pStyle w:val="Pagrindinistekstas"/>
        <w:ind w:left="1440"/>
      </w:pPr>
      <w:proofErr w:type="spellStart"/>
      <w:r>
        <w:t>Bosutinib</w:t>
      </w:r>
      <w:proofErr w:type="spellEnd"/>
      <w:r>
        <w:t xml:space="preserve"> MSN 500 mg </w:t>
      </w:r>
      <w:proofErr w:type="spellStart"/>
      <w:r>
        <w:t>filmsko</w:t>
      </w:r>
      <w:proofErr w:type="spellEnd"/>
      <w:r>
        <w:t xml:space="preserve"> </w:t>
      </w:r>
      <w:proofErr w:type="spellStart"/>
      <w:r>
        <w:t>obložene</w:t>
      </w:r>
      <w:proofErr w:type="spellEnd"/>
      <w:r>
        <w:t xml:space="preserve"> tablete</w:t>
      </w:r>
    </w:p>
    <w:p w14:paraId="260B0CFE" w14:textId="77777777" w:rsidR="00262494" w:rsidRDefault="00262494" w:rsidP="00262494">
      <w:pPr>
        <w:pStyle w:val="Pagrindinistekstas"/>
        <w:tabs>
          <w:tab w:val="left" w:pos="1440"/>
        </w:tabs>
      </w:pPr>
      <w:r>
        <w:t>Lenkija</w:t>
      </w:r>
      <w:r>
        <w:tab/>
      </w:r>
      <w:proofErr w:type="spellStart"/>
      <w:r w:rsidRPr="00262494">
        <w:t>Bosutinib</w:t>
      </w:r>
      <w:proofErr w:type="spellEnd"/>
      <w:r w:rsidRPr="00262494">
        <w:t xml:space="preserve"> MSN</w:t>
      </w:r>
    </w:p>
    <w:p w14:paraId="10FE3B07" w14:textId="77777777" w:rsidR="00262494" w:rsidRDefault="00262494" w:rsidP="00262494">
      <w:pPr>
        <w:pStyle w:val="Pagrindinistekstas"/>
        <w:tabs>
          <w:tab w:val="left" w:pos="1440"/>
        </w:tabs>
      </w:pPr>
      <w:r>
        <w:t>Lietuva</w:t>
      </w:r>
      <w:r>
        <w:tab/>
      </w:r>
      <w:proofErr w:type="spellStart"/>
      <w:r>
        <w:t>Bosutinib</w:t>
      </w:r>
      <w:proofErr w:type="spellEnd"/>
      <w:r>
        <w:t xml:space="preserve"> MSN 100 mg plėvele dengtos tabletės</w:t>
      </w:r>
    </w:p>
    <w:p w14:paraId="042B2B5A" w14:textId="77777777" w:rsidR="00262494" w:rsidRDefault="00262494" w:rsidP="00262494">
      <w:pPr>
        <w:pStyle w:val="Pagrindinistekstas"/>
        <w:tabs>
          <w:tab w:val="left" w:pos="1440"/>
        </w:tabs>
        <w:ind w:left="1440"/>
      </w:pPr>
      <w:proofErr w:type="spellStart"/>
      <w:r>
        <w:t>Bosutinib</w:t>
      </w:r>
      <w:proofErr w:type="spellEnd"/>
      <w:r>
        <w:t xml:space="preserve"> MSN 400 mg plėvele dengtos tabletės</w:t>
      </w:r>
    </w:p>
    <w:p w14:paraId="072ACAD4" w14:textId="77777777" w:rsidR="00262494" w:rsidRDefault="00262494" w:rsidP="00262494">
      <w:pPr>
        <w:pStyle w:val="Pagrindinistekstas"/>
        <w:tabs>
          <w:tab w:val="left" w:pos="1440"/>
        </w:tabs>
        <w:ind w:left="1440"/>
      </w:pPr>
      <w:proofErr w:type="spellStart"/>
      <w:r>
        <w:t>Bosutinib</w:t>
      </w:r>
      <w:proofErr w:type="spellEnd"/>
      <w:r>
        <w:t xml:space="preserve"> MSN 500 mg plėvele dengtos tabletės</w:t>
      </w:r>
    </w:p>
    <w:p w14:paraId="0FB3E429" w14:textId="77777777" w:rsidR="00262494" w:rsidRDefault="00262494" w:rsidP="00262494">
      <w:pPr>
        <w:pStyle w:val="Pagrindinistekstas"/>
        <w:tabs>
          <w:tab w:val="left" w:pos="1440"/>
        </w:tabs>
      </w:pPr>
      <w:r>
        <w:t>Latvija</w:t>
      </w:r>
      <w:r>
        <w:tab/>
      </w:r>
      <w:proofErr w:type="spellStart"/>
      <w:r>
        <w:t>Bosutinib</w:t>
      </w:r>
      <w:proofErr w:type="spellEnd"/>
      <w:r>
        <w:t xml:space="preserve"> MSN 100 mg </w:t>
      </w:r>
      <w:proofErr w:type="spellStart"/>
      <w:r>
        <w:t>apvalkotās</w:t>
      </w:r>
      <w:proofErr w:type="spellEnd"/>
      <w:r>
        <w:t xml:space="preserve"> tabletes</w:t>
      </w:r>
    </w:p>
    <w:p w14:paraId="0344B4C4" w14:textId="77777777" w:rsidR="00262494" w:rsidRDefault="00262494" w:rsidP="00262494">
      <w:pPr>
        <w:pStyle w:val="Pagrindinistekstas"/>
        <w:tabs>
          <w:tab w:val="left" w:pos="1440"/>
        </w:tabs>
        <w:ind w:left="1440"/>
      </w:pPr>
      <w:proofErr w:type="spellStart"/>
      <w:r>
        <w:t>Bosutinib</w:t>
      </w:r>
      <w:proofErr w:type="spellEnd"/>
      <w:r>
        <w:t xml:space="preserve"> MSN 400 mg </w:t>
      </w:r>
      <w:proofErr w:type="spellStart"/>
      <w:r>
        <w:t>apvalkotās</w:t>
      </w:r>
      <w:proofErr w:type="spellEnd"/>
      <w:r>
        <w:t xml:space="preserve"> tabletes</w:t>
      </w:r>
    </w:p>
    <w:p w14:paraId="7DD77BB2" w14:textId="77777777" w:rsidR="00262494" w:rsidRDefault="00262494" w:rsidP="00262494">
      <w:pPr>
        <w:pStyle w:val="Pagrindinistekstas"/>
        <w:tabs>
          <w:tab w:val="left" w:pos="1440"/>
        </w:tabs>
        <w:ind w:left="1440"/>
      </w:pPr>
      <w:proofErr w:type="spellStart"/>
      <w:r>
        <w:t>Bosutinib</w:t>
      </w:r>
      <w:proofErr w:type="spellEnd"/>
      <w:r>
        <w:t xml:space="preserve"> MSN 500 mg </w:t>
      </w:r>
      <w:proofErr w:type="spellStart"/>
      <w:r>
        <w:t>apvalkotās</w:t>
      </w:r>
      <w:proofErr w:type="spellEnd"/>
      <w:r>
        <w:t xml:space="preserve"> tabletes</w:t>
      </w:r>
    </w:p>
    <w:p w14:paraId="4EB15A38" w14:textId="77777777" w:rsidR="00262494" w:rsidRDefault="00262494" w:rsidP="00262494">
      <w:pPr>
        <w:pStyle w:val="Pagrindinistekstas"/>
        <w:tabs>
          <w:tab w:val="left" w:pos="1440"/>
        </w:tabs>
      </w:pPr>
      <w:r>
        <w:t>Estija</w:t>
      </w:r>
      <w:r>
        <w:tab/>
      </w:r>
      <w:proofErr w:type="spellStart"/>
      <w:r w:rsidRPr="00262494">
        <w:t>Bosutinib</w:t>
      </w:r>
      <w:proofErr w:type="spellEnd"/>
      <w:r w:rsidRPr="00262494">
        <w:t xml:space="preserve"> MSN</w:t>
      </w:r>
    </w:p>
    <w:p w14:paraId="04DEFF2C" w14:textId="77777777" w:rsidR="00D17420" w:rsidRDefault="00D17420" w:rsidP="00D17420">
      <w:pPr>
        <w:pStyle w:val="Pagrindinistekstas"/>
        <w:tabs>
          <w:tab w:val="left" w:pos="1440"/>
        </w:tabs>
      </w:pPr>
      <w:r>
        <w:t>Ispanija</w:t>
      </w:r>
      <w:r>
        <w:tab/>
      </w:r>
      <w:proofErr w:type="spellStart"/>
      <w:r>
        <w:t>Bosutinib</w:t>
      </w:r>
      <w:proofErr w:type="spellEnd"/>
      <w:r>
        <w:t xml:space="preserve"> </w:t>
      </w:r>
      <w:proofErr w:type="spellStart"/>
      <w:r>
        <w:t>Vivanta</w:t>
      </w:r>
      <w:proofErr w:type="spellEnd"/>
      <w:r>
        <w:t xml:space="preserve"> 100 mg </w:t>
      </w:r>
      <w:proofErr w:type="spellStart"/>
      <w:r>
        <w:t>comprimidos</w:t>
      </w:r>
      <w:proofErr w:type="spellEnd"/>
      <w:r>
        <w:t xml:space="preserve"> </w:t>
      </w:r>
      <w:proofErr w:type="spellStart"/>
      <w:r>
        <w:t>recubiertos</w:t>
      </w:r>
      <w:proofErr w:type="spellEnd"/>
      <w:r>
        <w:t xml:space="preserve"> </w:t>
      </w:r>
      <w:proofErr w:type="spellStart"/>
      <w:r>
        <w:t>con</w:t>
      </w:r>
      <w:proofErr w:type="spellEnd"/>
      <w:r>
        <w:t xml:space="preserve"> </w:t>
      </w:r>
      <w:proofErr w:type="spellStart"/>
      <w:r>
        <w:t>película</w:t>
      </w:r>
      <w:proofErr w:type="spellEnd"/>
      <w:r>
        <w:t xml:space="preserve"> EFG</w:t>
      </w:r>
    </w:p>
    <w:p w14:paraId="79EFF2E1" w14:textId="77777777" w:rsidR="00D17420" w:rsidRDefault="00D17420" w:rsidP="00D17420">
      <w:pPr>
        <w:pStyle w:val="Pagrindinistekstas"/>
        <w:tabs>
          <w:tab w:val="left" w:pos="1440"/>
        </w:tabs>
        <w:ind w:left="1440"/>
      </w:pPr>
      <w:proofErr w:type="spellStart"/>
      <w:r>
        <w:t>Bosutinib</w:t>
      </w:r>
      <w:proofErr w:type="spellEnd"/>
      <w:r>
        <w:t xml:space="preserve"> </w:t>
      </w:r>
      <w:proofErr w:type="spellStart"/>
      <w:r>
        <w:t>Vivanta</w:t>
      </w:r>
      <w:proofErr w:type="spellEnd"/>
      <w:r>
        <w:t xml:space="preserve"> 400 mg </w:t>
      </w:r>
      <w:proofErr w:type="spellStart"/>
      <w:r>
        <w:t>comprimidos</w:t>
      </w:r>
      <w:proofErr w:type="spellEnd"/>
      <w:r>
        <w:t xml:space="preserve"> </w:t>
      </w:r>
      <w:proofErr w:type="spellStart"/>
      <w:r>
        <w:t>recubiertos</w:t>
      </w:r>
      <w:proofErr w:type="spellEnd"/>
      <w:r>
        <w:t xml:space="preserve"> </w:t>
      </w:r>
      <w:proofErr w:type="spellStart"/>
      <w:r>
        <w:t>con</w:t>
      </w:r>
      <w:proofErr w:type="spellEnd"/>
      <w:r>
        <w:t xml:space="preserve"> </w:t>
      </w:r>
      <w:proofErr w:type="spellStart"/>
      <w:r>
        <w:t>película</w:t>
      </w:r>
      <w:proofErr w:type="spellEnd"/>
      <w:r>
        <w:t xml:space="preserve"> EFG</w:t>
      </w:r>
    </w:p>
    <w:p w14:paraId="05458EEA" w14:textId="77777777" w:rsidR="00D17420" w:rsidRDefault="00D17420" w:rsidP="00D17420">
      <w:pPr>
        <w:pStyle w:val="Pagrindinistekstas"/>
        <w:tabs>
          <w:tab w:val="left" w:pos="1440"/>
        </w:tabs>
        <w:ind w:left="1440"/>
      </w:pPr>
      <w:proofErr w:type="spellStart"/>
      <w:r>
        <w:t>Bosutinib</w:t>
      </w:r>
      <w:proofErr w:type="spellEnd"/>
      <w:r>
        <w:t xml:space="preserve"> </w:t>
      </w:r>
      <w:proofErr w:type="spellStart"/>
      <w:r>
        <w:t>Vivanta</w:t>
      </w:r>
      <w:proofErr w:type="spellEnd"/>
      <w:r>
        <w:t xml:space="preserve"> 500 mg </w:t>
      </w:r>
      <w:proofErr w:type="spellStart"/>
      <w:r>
        <w:t>comprimidos</w:t>
      </w:r>
      <w:proofErr w:type="spellEnd"/>
      <w:r>
        <w:t xml:space="preserve"> </w:t>
      </w:r>
      <w:proofErr w:type="spellStart"/>
      <w:r>
        <w:t>recubiertos</w:t>
      </w:r>
      <w:proofErr w:type="spellEnd"/>
      <w:r>
        <w:t xml:space="preserve"> </w:t>
      </w:r>
      <w:proofErr w:type="spellStart"/>
      <w:r>
        <w:t>con</w:t>
      </w:r>
      <w:proofErr w:type="spellEnd"/>
      <w:r>
        <w:t xml:space="preserve"> </w:t>
      </w:r>
      <w:proofErr w:type="spellStart"/>
      <w:r>
        <w:t>película</w:t>
      </w:r>
      <w:proofErr w:type="spellEnd"/>
      <w:r>
        <w:t xml:space="preserve"> EFG</w:t>
      </w:r>
    </w:p>
    <w:p w14:paraId="58884D25" w14:textId="78EFED52" w:rsidR="00262494" w:rsidRDefault="00262494" w:rsidP="00262494">
      <w:pPr>
        <w:pStyle w:val="Pagrindinistekstas"/>
        <w:ind w:left="1440"/>
      </w:pPr>
    </w:p>
    <w:p w14:paraId="27704A7E" w14:textId="77777777" w:rsidR="0003277B" w:rsidRPr="003C2930" w:rsidRDefault="0003277B" w:rsidP="00262494">
      <w:pPr>
        <w:pStyle w:val="Pagrindinistekstas"/>
        <w:ind w:left="1440"/>
      </w:pPr>
    </w:p>
    <w:p w14:paraId="00046FBE" w14:textId="28C13DD8" w:rsidR="00287369" w:rsidRPr="003C2930" w:rsidRDefault="00F17F12" w:rsidP="003C2930">
      <w:pPr>
        <w:pStyle w:val="Antrat2"/>
        <w:ind w:left="0"/>
      </w:pPr>
      <w:r w:rsidRPr="003C2930">
        <w:t>Šis pakuotės lapelis paskutinį kartą peržiūrėtas</w:t>
      </w:r>
      <w:r w:rsidR="0003277B">
        <w:t xml:space="preserve"> 2025-04-24.</w:t>
      </w:r>
    </w:p>
    <w:p w14:paraId="453F83B2" w14:textId="77777777" w:rsidR="007C7470" w:rsidRDefault="007C7470" w:rsidP="003C2930">
      <w:pPr>
        <w:pStyle w:val="Pagrindinistekstas"/>
      </w:pPr>
    </w:p>
    <w:p w14:paraId="30AC1BEF" w14:textId="77777777" w:rsidR="00287369" w:rsidRPr="003C2930" w:rsidRDefault="007C7470" w:rsidP="007C7470">
      <w:pPr>
        <w:pStyle w:val="Pagrindinistekstas"/>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sectPr w:rsidR="00287369" w:rsidRPr="003C2930" w:rsidSect="00193CF9">
      <w:type w:val="continuous"/>
      <w:pgSz w:w="11910" w:h="16840"/>
      <w:pgMar w:top="1134" w:right="1418" w:bottom="1134" w:left="1418" w:header="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E1005" w14:textId="77777777" w:rsidR="00DC0909" w:rsidRDefault="00DC0909">
      <w:r>
        <w:separator/>
      </w:r>
    </w:p>
  </w:endnote>
  <w:endnote w:type="continuationSeparator" w:id="0">
    <w:p w14:paraId="0F3708C0" w14:textId="77777777" w:rsidR="00DC0909" w:rsidRDefault="00DC0909">
      <w:r>
        <w:continuationSeparator/>
      </w:r>
    </w:p>
  </w:endnote>
  <w:endnote w:type="continuationNotice" w:id="1">
    <w:p w14:paraId="2F995C14" w14:textId="77777777" w:rsidR="00DC0909" w:rsidRDefault="00DC09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4F695" w14:textId="77777777" w:rsidR="00DC0909" w:rsidRDefault="00DC0909">
    <w:pPr>
      <w:pStyle w:val="Pagrindinistekstas"/>
      <w:spacing w:line="14" w:lineRule="auto"/>
      <w:rPr>
        <w:sz w:val="20"/>
      </w:rPr>
    </w:pPr>
    <w:r>
      <w:rPr>
        <w:noProof/>
        <w:lang w:eastAsia="lt-LT"/>
      </w:rPr>
      <mc:AlternateContent>
        <mc:Choice Requires="wps">
          <w:drawing>
            <wp:anchor distT="0" distB="0" distL="0" distR="0" simplePos="0" relativeHeight="485490176" behindDoc="1" locked="0" layoutInCell="1" allowOverlap="1" wp14:anchorId="0ED02438" wp14:editId="620A25AC">
              <wp:simplePos x="0" y="0"/>
              <wp:positionH relativeFrom="page">
                <wp:posOffset>3679952</wp:posOffset>
              </wp:positionH>
              <wp:positionV relativeFrom="page">
                <wp:posOffset>10100660</wp:posOffset>
              </wp:positionV>
              <wp:extent cx="1384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39700"/>
                      </a:xfrm>
                      <a:prstGeom prst="rect">
                        <a:avLst/>
                      </a:prstGeom>
                    </wps:spPr>
                    <wps:txbx>
                      <w:txbxContent>
                        <w:p w14:paraId="3A543391" w14:textId="5CD01712" w:rsidR="00DC0909" w:rsidRDefault="00DC0909">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03277B">
                            <w:rPr>
                              <w:rFonts w:ascii="Arial"/>
                              <w:noProof/>
                              <w:spacing w:val="-5"/>
                              <w:sz w:val="16"/>
                            </w:rPr>
                            <w:t>50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0ED02438" id="_x0000_t202" coordsize="21600,21600" o:spt="202" path="m,l,21600r21600,l21600,xe">
              <v:stroke joinstyle="miter"/>
              <v:path gradientshapeok="t" o:connecttype="rect"/>
            </v:shapetype>
            <v:shape id="Textbox 1" o:spid="_x0000_s1026" type="#_x0000_t202" style="position:absolute;margin-left:289.75pt;margin-top:795.35pt;width:10.9pt;height:11pt;z-index:-1782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" filled="f" stroked="f">
              <v:textbox inset="0,0,0,0">
                <w:txbxContent>
                  <w:p w14:paraId="3A543391" w14:textId="5CD01712" w:rsidR="00DC0909" w:rsidRDefault="00DC0909">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03277B">
                      <w:rPr>
                        <w:rFonts w:ascii="Arial"/>
                        <w:noProof/>
                        <w:spacing w:val="-5"/>
                        <w:sz w:val="16"/>
                      </w:rPr>
                      <w:t>50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8E4D9" w14:textId="77777777" w:rsidR="00DC0909" w:rsidRDefault="00DC0909">
      <w:r>
        <w:separator/>
      </w:r>
    </w:p>
  </w:footnote>
  <w:footnote w:type="continuationSeparator" w:id="0">
    <w:p w14:paraId="2AF33211" w14:textId="77777777" w:rsidR="00DC0909" w:rsidRDefault="00DC0909">
      <w:r>
        <w:continuationSeparator/>
      </w:r>
    </w:p>
  </w:footnote>
  <w:footnote w:type="continuationNotice" w:id="1">
    <w:p w14:paraId="22BD9E51" w14:textId="77777777" w:rsidR="00DC0909" w:rsidRDefault="00DC09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1E422" w14:textId="77777777" w:rsidR="00DC0909" w:rsidRDefault="00DC09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7DD1"/>
    <w:multiLevelType w:val="hybridMultilevel"/>
    <w:tmpl w:val="2D50C77C"/>
    <w:lvl w:ilvl="0" w:tplc="8D92B21A">
      <w:start w:val="1"/>
      <w:numFmt w:val="decimal"/>
      <w:lvlText w:val="%1"/>
      <w:lvlJc w:val="left"/>
      <w:pPr>
        <w:ind w:left="756" w:hanging="39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4F1B19"/>
    <w:multiLevelType w:val="hybridMultilevel"/>
    <w:tmpl w:val="7FBAAA08"/>
    <w:lvl w:ilvl="0" w:tplc="810071F2">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63690B8">
      <w:numFmt w:val="bullet"/>
      <w:lvlText w:val="•"/>
      <w:lvlJc w:val="left"/>
      <w:pPr>
        <w:ind w:left="1720" w:hanging="567"/>
      </w:pPr>
      <w:rPr>
        <w:rFonts w:hint="default"/>
        <w:lang w:val="lt-LT" w:eastAsia="en-US" w:bidi="ar-SA"/>
      </w:rPr>
    </w:lvl>
    <w:lvl w:ilvl="2" w:tplc="78CEF03E">
      <w:numFmt w:val="bullet"/>
      <w:lvlText w:val="•"/>
      <w:lvlJc w:val="left"/>
      <w:pPr>
        <w:ind w:left="2641" w:hanging="567"/>
      </w:pPr>
      <w:rPr>
        <w:rFonts w:hint="default"/>
        <w:lang w:val="lt-LT" w:eastAsia="en-US" w:bidi="ar-SA"/>
      </w:rPr>
    </w:lvl>
    <w:lvl w:ilvl="3" w:tplc="FE32670E">
      <w:numFmt w:val="bullet"/>
      <w:lvlText w:val="•"/>
      <w:lvlJc w:val="left"/>
      <w:pPr>
        <w:ind w:left="3561" w:hanging="567"/>
      </w:pPr>
      <w:rPr>
        <w:rFonts w:hint="default"/>
        <w:lang w:val="lt-LT" w:eastAsia="en-US" w:bidi="ar-SA"/>
      </w:rPr>
    </w:lvl>
    <w:lvl w:ilvl="4" w:tplc="244A86B0">
      <w:numFmt w:val="bullet"/>
      <w:lvlText w:val="•"/>
      <w:lvlJc w:val="left"/>
      <w:pPr>
        <w:ind w:left="4482" w:hanging="567"/>
      </w:pPr>
      <w:rPr>
        <w:rFonts w:hint="default"/>
        <w:lang w:val="lt-LT" w:eastAsia="en-US" w:bidi="ar-SA"/>
      </w:rPr>
    </w:lvl>
    <w:lvl w:ilvl="5" w:tplc="A5A2EBAE">
      <w:numFmt w:val="bullet"/>
      <w:lvlText w:val="•"/>
      <w:lvlJc w:val="left"/>
      <w:pPr>
        <w:ind w:left="5402" w:hanging="567"/>
      </w:pPr>
      <w:rPr>
        <w:rFonts w:hint="default"/>
        <w:lang w:val="lt-LT" w:eastAsia="en-US" w:bidi="ar-SA"/>
      </w:rPr>
    </w:lvl>
    <w:lvl w:ilvl="6" w:tplc="26F876C4">
      <w:numFmt w:val="bullet"/>
      <w:lvlText w:val="•"/>
      <w:lvlJc w:val="left"/>
      <w:pPr>
        <w:ind w:left="6323" w:hanging="567"/>
      </w:pPr>
      <w:rPr>
        <w:rFonts w:hint="default"/>
        <w:lang w:val="lt-LT" w:eastAsia="en-US" w:bidi="ar-SA"/>
      </w:rPr>
    </w:lvl>
    <w:lvl w:ilvl="7" w:tplc="B7EC85A4">
      <w:numFmt w:val="bullet"/>
      <w:lvlText w:val="•"/>
      <w:lvlJc w:val="left"/>
      <w:pPr>
        <w:ind w:left="7243" w:hanging="567"/>
      </w:pPr>
      <w:rPr>
        <w:rFonts w:hint="default"/>
        <w:lang w:val="lt-LT" w:eastAsia="en-US" w:bidi="ar-SA"/>
      </w:rPr>
    </w:lvl>
    <w:lvl w:ilvl="8" w:tplc="85F4639A">
      <w:numFmt w:val="bullet"/>
      <w:lvlText w:val="•"/>
      <w:lvlJc w:val="left"/>
      <w:pPr>
        <w:ind w:left="8164" w:hanging="567"/>
      </w:pPr>
      <w:rPr>
        <w:rFonts w:hint="default"/>
        <w:lang w:val="lt-LT" w:eastAsia="en-US" w:bidi="ar-SA"/>
      </w:rPr>
    </w:lvl>
  </w:abstractNum>
  <w:abstractNum w:abstractNumId="2" w15:restartNumberingAfterBreak="0">
    <w:nsid w:val="1C564916"/>
    <w:multiLevelType w:val="hybridMultilevel"/>
    <w:tmpl w:val="187EEE02"/>
    <w:lvl w:ilvl="0" w:tplc="7B98D33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CFC59C0">
      <w:numFmt w:val="bullet"/>
      <w:lvlText w:val="•"/>
      <w:lvlJc w:val="left"/>
      <w:pPr>
        <w:ind w:left="1720" w:hanging="567"/>
      </w:pPr>
      <w:rPr>
        <w:rFonts w:hint="default"/>
        <w:lang w:val="lt-LT" w:eastAsia="en-US" w:bidi="ar-SA"/>
      </w:rPr>
    </w:lvl>
    <w:lvl w:ilvl="2" w:tplc="7A3E21F6">
      <w:numFmt w:val="bullet"/>
      <w:lvlText w:val="•"/>
      <w:lvlJc w:val="left"/>
      <w:pPr>
        <w:ind w:left="2641" w:hanging="567"/>
      </w:pPr>
      <w:rPr>
        <w:rFonts w:hint="default"/>
        <w:lang w:val="lt-LT" w:eastAsia="en-US" w:bidi="ar-SA"/>
      </w:rPr>
    </w:lvl>
    <w:lvl w:ilvl="3" w:tplc="40CC1EB4">
      <w:numFmt w:val="bullet"/>
      <w:lvlText w:val="•"/>
      <w:lvlJc w:val="left"/>
      <w:pPr>
        <w:ind w:left="3561" w:hanging="567"/>
      </w:pPr>
      <w:rPr>
        <w:rFonts w:hint="default"/>
        <w:lang w:val="lt-LT" w:eastAsia="en-US" w:bidi="ar-SA"/>
      </w:rPr>
    </w:lvl>
    <w:lvl w:ilvl="4" w:tplc="6046D022">
      <w:numFmt w:val="bullet"/>
      <w:lvlText w:val="•"/>
      <w:lvlJc w:val="left"/>
      <w:pPr>
        <w:ind w:left="4482" w:hanging="567"/>
      </w:pPr>
      <w:rPr>
        <w:rFonts w:hint="default"/>
        <w:lang w:val="lt-LT" w:eastAsia="en-US" w:bidi="ar-SA"/>
      </w:rPr>
    </w:lvl>
    <w:lvl w:ilvl="5" w:tplc="5CD4B1DA">
      <w:numFmt w:val="bullet"/>
      <w:lvlText w:val="•"/>
      <w:lvlJc w:val="left"/>
      <w:pPr>
        <w:ind w:left="5402" w:hanging="567"/>
      </w:pPr>
      <w:rPr>
        <w:rFonts w:hint="default"/>
        <w:lang w:val="lt-LT" w:eastAsia="en-US" w:bidi="ar-SA"/>
      </w:rPr>
    </w:lvl>
    <w:lvl w:ilvl="6" w:tplc="A9862084">
      <w:numFmt w:val="bullet"/>
      <w:lvlText w:val="•"/>
      <w:lvlJc w:val="left"/>
      <w:pPr>
        <w:ind w:left="6323" w:hanging="567"/>
      </w:pPr>
      <w:rPr>
        <w:rFonts w:hint="default"/>
        <w:lang w:val="lt-LT" w:eastAsia="en-US" w:bidi="ar-SA"/>
      </w:rPr>
    </w:lvl>
    <w:lvl w:ilvl="7" w:tplc="F0B889FE">
      <w:numFmt w:val="bullet"/>
      <w:lvlText w:val="•"/>
      <w:lvlJc w:val="left"/>
      <w:pPr>
        <w:ind w:left="7243" w:hanging="567"/>
      </w:pPr>
      <w:rPr>
        <w:rFonts w:hint="default"/>
        <w:lang w:val="lt-LT" w:eastAsia="en-US" w:bidi="ar-SA"/>
      </w:rPr>
    </w:lvl>
    <w:lvl w:ilvl="8" w:tplc="7C06882C">
      <w:numFmt w:val="bullet"/>
      <w:lvlText w:val="•"/>
      <w:lvlJc w:val="left"/>
      <w:pPr>
        <w:ind w:left="8164" w:hanging="567"/>
      </w:pPr>
      <w:rPr>
        <w:rFonts w:hint="default"/>
        <w:lang w:val="lt-LT" w:eastAsia="en-US" w:bidi="ar-SA"/>
      </w:rPr>
    </w:lvl>
  </w:abstractNum>
  <w:abstractNum w:abstractNumId="3" w15:restartNumberingAfterBreak="0">
    <w:nsid w:val="3AD96921"/>
    <w:multiLevelType w:val="hybridMultilevel"/>
    <w:tmpl w:val="C99871BE"/>
    <w:lvl w:ilvl="0" w:tplc="E442495A">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7AAA360C">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F84ABA64">
      <w:numFmt w:val="bullet"/>
      <w:lvlText w:val="•"/>
      <w:lvlJc w:val="left"/>
      <w:pPr>
        <w:ind w:left="2641" w:hanging="567"/>
      </w:pPr>
      <w:rPr>
        <w:rFonts w:hint="default"/>
        <w:lang w:val="lt-LT" w:eastAsia="en-US" w:bidi="ar-SA"/>
      </w:rPr>
    </w:lvl>
    <w:lvl w:ilvl="3" w:tplc="2854873A">
      <w:numFmt w:val="bullet"/>
      <w:lvlText w:val="•"/>
      <w:lvlJc w:val="left"/>
      <w:pPr>
        <w:ind w:left="3561" w:hanging="567"/>
      </w:pPr>
      <w:rPr>
        <w:rFonts w:hint="default"/>
        <w:lang w:val="lt-LT" w:eastAsia="en-US" w:bidi="ar-SA"/>
      </w:rPr>
    </w:lvl>
    <w:lvl w:ilvl="4" w:tplc="4C18C834">
      <w:numFmt w:val="bullet"/>
      <w:lvlText w:val="•"/>
      <w:lvlJc w:val="left"/>
      <w:pPr>
        <w:ind w:left="4482" w:hanging="567"/>
      </w:pPr>
      <w:rPr>
        <w:rFonts w:hint="default"/>
        <w:lang w:val="lt-LT" w:eastAsia="en-US" w:bidi="ar-SA"/>
      </w:rPr>
    </w:lvl>
    <w:lvl w:ilvl="5" w:tplc="FA006F2A">
      <w:numFmt w:val="bullet"/>
      <w:lvlText w:val="•"/>
      <w:lvlJc w:val="left"/>
      <w:pPr>
        <w:ind w:left="5402" w:hanging="567"/>
      </w:pPr>
      <w:rPr>
        <w:rFonts w:hint="default"/>
        <w:lang w:val="lt-LT" w:eastAsia="en-US" w:bidi="ar-SA"/>
      </w:rPr>
    </w:lvl>
    <w:lvl w:ilvl="6" w:tplc="1D28F8B2">
      <w:numFmt w:val="bullet"/>
      <w:lvlText w:val="•"/>
      <w:lvlJc w:val="left"/>
      <w:pPr>
        <w:ind w:left="6323" w:hanging="567"/>
      </w:pPr>
      <w:rPr>
        <w:rFonts w:hint="default"/>
        <w:lang w:val="lt-LT" w:eastAsia="en-US" w:bidi="ar-SA"/>
      </w:rPr>
    </w:lvl>
    <w:lvl w:ilvl="7" w:tplc="7DEE973E">
      <w:numFmt w:val="bullet"/>
      <w:lvlText w:val="•"/>
      <w:lvlJc w:val="left"/>
      <w:pPr>
        <w:ind w:left="7243" w:hanging="567"/>
      </w:pPr>
      <w:rPr>
        <w:rFonts w:hint="default"/>
        <w:lang w:val="lt-LT" w:eastAsia="en-US" w:bidi="ar-SA"/>
      </w:rPr>
    </w:lvl>
    <w:lvl w:ilvl="8" w:tplc="B254F0A8">
      <w:numFmt w:val="bullet"/>
      <w:lvlText w:val="•"/>
      <w:lvlJc w:val="left"/>
      <w:pPr>
        <w:ind w:left="8164" w:hanging="567"/>
      </w:pPr>
      <w:rPr>
        <w:rFonts w:hint="default"/>
        <w:lang w:val="lt-LT" w:eastAsia="en-US" w:bidi="ar-SA"/>
      </w:rPr>
    </w:lvl>
  </w:abstractNum>
  <w:abstractNum w:abstractNumId="4" w15:restartNumberingAfterBreak="0">
    <w:nsid w:val="42A50532"/>
    <w:multiLevelType w:val="hybridMultilevel"/>
    <w:tmpl w:val="1F9E4DA8"/>
    <w:lvl w:ilvl="0" w:tplc="9F7E0D6E">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E2DBB2">
      <w:numFmt w:val="bullet"/>
      <w:lvlText w:val="•"/>
      <w:lvlJc w:val="left"/>
      <w:pPr>
        <w:ind w:left="1720" w:hanging="567"/>
      </w:pPr>
      <w:rPr>
        <w:rFonts w:hint="default"/>
        <w:lang w:val="lt-LT" w:eastAsia="en-US" w:bidi="ar-SA"/>
      </w:rPr>
    </w:lvl>
    <w:lvl w:ilvl="2" w:tplc="D504A42C">
      <w:numFmt w:val="bullet"/>
      <w:lvlText w:val="•"/>
      <w:lvlJc w:val="left"/>
      <w:pPr>
        <w:ind w:left="2641" w:hanging="567"/>
      </w:pPr>
      <w:rPr>
        <w:rFonts w:hint="default"/>
        <w:lang w:val="lt-LT" w:eastAsia="en-US" w:bidi="ar-SA"/>
      </w:rPr>
    </w:lvl>
    <w:lvl w:ilvl="3" w:tplc="C9122A5C">
      <w:numFmt w:val="bullet"/>
      <w:lvlText w:val="•"/>
      <w:lvlJc w:val="left"/>
      <w:pPr>
        <w:ind w:left="3561" w:hanging="567"/>
      </w:pPr>
      <w:rPr>
        <w:rFonts w:hint="default"/>
        <w:lang w:val="lt-LT" w:eastAsia="en-US" w:bidi="ar-SA"/>
      </w:rPr>
    </w:lvl>
    <w:lvl w:ilvl="4" w:tplc="58AAED68">
      <w:numFmt w:val="bullet"/>
      <w:lvlText w:val="•"/>
      <w:lvlJc w:val="left"/>
      <w:pPr>
        <w:ind w:left="4482" w:hanging="567"/>
      </w:pPr>
      <w:rPr>
        <w:rFonts w:hint="default"/>
        <w:lang w:val="lt-LT" w:eastAsia="en-US" w:bidi="ar-SA"/>
      </w:rPr>
    </w:lvl>
    <w:lvl w:ilvl="5" w:tplc="59E2C2FE">
      <w:numFmt w:val="bullet"/>
      <w:lvlText w:val="•"/>
      <w:lvlJc w:val="left"/>
      <w:pPr>
        <w:ind w:left="5402" w:hanging="567"/>
      </w:pPr>
      <w:rPr>
        <w:rFonts w:hint="default"/>
        <w:lang w:val="lt-LT" w:eastAsia="en-US" w:bidi="ar-SA"/>
      </w:rPr>
    </w:lvl>
    <w:lvl w:ilvl="6" w:tplc="43B849AE">
      <w:numFmt w:val="bullet"/>
      <w:lvlText w:val="•"/>
      <w:lvlJc w:val="left"/>
      <w:pPr>
        <w:ind w:left="6323" w:hanging="567"/>
      </w:pPr>
      <w:rPr>
        <w:rFonts w:hint="default"/>
        <w:lang w:val="lt-LT" w:eastAsia="en-US" w:bidi="ar-SA"/>
      </w:rPr>
    </w:lvl>
    <w:lvl w:ilvl="7" w:tplc="FD8A560C">
      <w:numFmt w:val="bullet"/>
      <w:lvlText w:val="•"/>
      <w:lvlJc w:val="left"/>
      <w:pPr>
        <w:ind w:left="7243" w:hanging="567"/>
      </w:pPr>
      <w:rPr>
        <w:rFonts w:hint="default"/>
        <w:lang w:val="lt-LT" w:eastAsia="en-US" w:bidi="ar-SA"/>
      </w:rPr>
    </w:lvl>
    <w:lvl w:ilvl="8" w:tplc="8E96B7CC">
      <w:numFmt w:val="bullet"/>
      <w:lvlText w:val="•"/>
      <w:lvlJc w:val="left"/>
      <w:pPr>
        <w:ind w:left="8164" w:hanging="567"/>
      </w:pPr>
      <w:rPr>
        <w:rFonts w:hint="default"/>
        <w:lang w:val="lt-LT" w:eastAsia="en-US" w:bidi="ar-SA"/>
      </w:rPr>
    </w:lvl>
  </w:abstractNum>
  <w:abstractNum w:abstractNumId="5" w15:restartNumberingAfterBreak="0">
    <w:nsid w:val="42B67ADB"/>
    <w:multiLevelType w:val="hybridMultilevel"/>
    <w:tmpl w:val="0D34CB3C"/>
    <w:lvl w:ilvl="0" w:tplc="5CE2B670">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6302AD82">
      <w:numFmt w:val="bullet"/>
      <w:lvlText w:val="•"/>
      <w:lvlJc w:val="left"/>
      <w:pPr>
        <w:ind w:left="1720" w:hanging="567"/>
      </w:pPr>
      <w:rPr>
        <w:rFonts w:hint="default"/>
        <w:lang w:val="lt-LT" w:eastAsia="en-US" w:bidi="ar-SA"/>
      </w:rPr>
    </w:lvl>
    <w:lvl w:ilvl="2" w:tplc="F04E6B92">
      <w:numFmt w:val="bullet"/>
      <w:lvlText w:val="•"/>
      <w:lvlJc w:val="left"/>
      <w:pPr>
        <w:ind w:left="2641" w:hanging="567"/>
      </w:pPr>
      <w:rPr>
        <w:rFonts w:hint="default"/>
        <w:lang w:val="lt-LT" w:eastAsia="en-US" w:bidi="ar-SA"/>
      </w:rPr>
    </w:lvl>
    <w:lvl w:ilvl="3" w:tplc="4ED0D9FC">
      <w:numFmt w:val="bullet"/>
      <w:lvlText w:val="•"/>
      <w:lvlJc w:val="left"/>
      <w:pPr>
        <w:ind w:left="3561" w:hanging="567"/>
      </w:pPr>
      <w:rPr>
        <w:rFonts w:hint="default"/>
        <w:lang w:val="lt-LT" w:eastAsia="en-US" w:bidi="ar-SA"/>
      </w:rPr>
    </w:lvl>
    <w:lvl w:ilvl="4" w:tplc="31EA2404">
      <w:numFmt w:val="bullet"/>
      <w:lvlText w:val="•"/>
      <w:lvlJc w:val="left"/>
      <w:pPr>
        <w:ind w:left="4482" w:hanging="567"/>
      </w:pPr>
      <w:rPr>
        <w:rFonts w:hint="default"/>
        <w:lang w:val="lt-LT" w:eastAsia="en-US" w:bidi="ar-SA"/>
      </w:rPr>
    </w:lvl>
    <w:lvl w:ilvl="5" w:tplc="30F21006">
      <w:numFmt w:val="bullet"/>
      <w:lvlText w:val="•"/>
      <w:lvlJc w:val="left"/>
      <w:pPr>
        <w:ind w:left="5402" w:hanging="567"/>
      </w:pPr>
      <w:rPr>
        <w:rFonts w:hint="default"/>
        <w:lang w:val="lt-LT" w:eastAsia="en-US" w:bidi="ar-SA"/>
      </w:rPr>
    </w:lvl>
    <w:lvl w:ilvl="6" w:tplc="0CC077B4">
      <w:numFmt w:val="bullet"/>
      <w:lvlText w:val="•"/>
      <w:lvlJc w:val="left"/>
      <w:pPr>
        <w:ind w:left="6323" w:hanging="567"/>
      </w:pPr>
      <w:rPr>
        <w:rFonts w:hint="default"/>
        <w:lang w:val="lt-LT" w:eastAsia="en-US" w:bidi="ar-SA"/>
      </w:rPr>
    </w:lvl>
    <w:lvl w:ilvl="7" w:tplc="A6B060C2">
      <w:numFmt w:val="bullet"/>
      <w:lvlText w:val="•"/>
      <w:lvlJc w:val="left"/>
      <w:pPr>
        <w:ind w:left="7243" w:hanging="567"/>
      </w:pPr>
      <w:rPr>
        <w:rFonts w:hint="default"/>
        <w:lang w:val="lt-LT" w:eastAsia="en-US" w:bidi="ar-SA"/>
      </w:rPr>
    </w:lvl>
    <w:lvl w:ilvl="8" w:tplc="6CB867F6">
      <w:numFmt w:val="bullet"/>
      <w:lvlText w:val="•"/>
      <w:lvlJc w:val="left"/>
      <w:pPr>
        <w:ind w:left="8164" w:hanging="567"/>
      </w:pPr>
      <w:rPr>
        <w:rFonts w:hint="default"/>
        <w:lang w:val="lt-LT" w:eastAsia="en-US" w:bidi="ar-SA"/>
      </w:rPr>
    </w:lvl>
  </w:abstractNum>
  <w:abstractNum w:abstractNumId="6" w15:restartNumberingAfterBreak="0">
    <w:nsid w:val="437239D9"/>
    <w:multiLevelType w:val="hybridMultilevel"/>
    <w:tmpl w:val="F6B4E35E"/>
    <w:lvl w:ilvl="0" w:tplc="2936838C">
      <w:start w:val="1"/>
      <w:numFmt w:val="upperLetter"/>
      <w:lvlText w:val="%1."/>
      <w:lvlJc w:val="left"/>
      <w:pPr>
        <w:ind w:left="1796" w:hanging="569"/>
      </w:pPr>
      <w:rPr>
        <w:rFonts w:ascii="Times New Roman" w:eastAsia="Times New Roman" w:hAnsi="Times New Roman" w:cs="Times New Roman" w:hint="default"/>
        <w:b/>
        <w:bCs/>
        <w:i w:val="0"/>
        <w:iCs w:val="0"/>
        <w:spacing w:val="-2"/>
        <w:w w:val="100"/>
        <w:sz w:val="22"/>
        <w:szCs w:val="22"/>
        <w:lang w:val="lt-LT" w:eastAsia="en-US" w:bidi="ar-SA"/>
      </w:rPr>
    </w:lvl>
    <w:lvl w:ilvl="1" w:tplc="07A230D6">
      <w:numFmt w:val="bullet"/>
      <w:lvlText w:val="•"/>
      <w:lvlJc w:val="left"/>
      <w:pPr>
        <w:ind w:left="2620" w:hanging="569"/>
      </w:pPr>
      <w:rPr>
        <w:rFonts w:hint="default"/>
        <w:lang w:val="lt-LT" w:eastAsia="en-US" w:bidi="ar-SA"/>
      </w:rPr>
    </w:lvl>
    <w:lvl w:ilvl="2" w:tplc="0136B0C4">
      <w:numFmt w:val="bullet"/>
      <w:lvlText w:val="•"/>
      <w:lvlJc w:val="left"/>
      <w:pPr>
        <w:ind w:left="3441" w:hanging="569"/>
      </w:pPr>
      <w:rPr>
        <w:rFonts w:hint="default"/>
        <w:lang w:val="lt-LT" w:eastAsia="en-US" w:bidi="ar-SA"/>
      </w:rPr>
    </w:lvl>
    <w:lvl w:ilvl="3" w:tplc="FAA885E0">
      <w:numFmt w:val="bullet"/>
      <w:lvlText w:val="•"/>
      <w:lvlJc w:val="left"/>
      <w:pPr>
        <w:ind w:left="4261" w:hanging="569"/>
      </w:pPr>
      <w:rPr>
        <w:rFonts w:hint="default"/>
        <w:lang w:val="lt-LT" w:eastAsia="en-US" w:bidi="ar-SA"/>
      </w:rPr>
    </w:lvl>
    <w:lvl w:ilvl="4" w:tplc="7B7CBB46">
      <w:numFmt w:val="bullet"/>
      <w:lvlText w:val="•"/>
      <w:lvlJc w:val="left"/>
      <w:pPr>
        <w:ind w:left="5082" w:hanging="569"/>
      </w:pPr>
      <w:rPr>
        <w:rFonts w:hint="default"/>
        <w:lang w:val="lt-LT" w:eastAsia="en-US" w:bidi="ar-SA"/>
      </w:rPr>
    </w:lvl>
    <w:lvl w:ilvl="5" w:tplc="0ACCA364">
      <w:numFmt w:val="bullet"/>
      <w:lvlText w:val="•"/>
      <w:lvlJc w:val="left"/>
      <w:pPr>
        <w:ind w:left="5902" w:hanging="569"/>
      </w:pPr>
      <w:rPr>
        <w:rFonts w:hint="default"/>
        <w:lang w:val="lt-LT" w:eastAsia="en-US" w:bidi="ar-SA"/>
      </w:rPr>
    </w:lvl>
    <w:lvl w:ilvl="6" w:tplc="9E98AEAA">
      <w:numFmt w:val="bullet"/>
      <w:lvlText w:val="•"/>
      <w:lvlJc w:val="left"/>
      <w:pPr>
        <w:ind w:left="6723" w:hanging="569"/>
      </w:pPr>
      <w:rPr>
        <w:rFonts w:hint="default"/>
        <w:lang w:val="lt-LT" w:eastAsia="en-US" w:bidi="ar-SA"/>
      </w:rPr>
    </w:lvl>
    <w:lvl w:ilvl="7" w:tplc="20EA19C8">
      <w:numFmt w:val="bullet"/>
      <w:lvlText w:val="•"/>
      <w:lvlJc w:val="left"/>
      <w:pPr>
        <w:ind w:left="7543" w:hanging="569"/>
      </w:pPr>
      <w:rPr>
        <w:rFonts w:hint="default"/>
        <w:lang w:val="lt-LT" w:eastAsia="en-US" w:bidi="ar-SA"/>
      </w:rPr>
    </w:lvl>
    <w:lvl w:ilvl="8" w:tplc="777C6776">
      <w:numFmt w:val="bullet"/>
      <w:lvlText w:val="•"/>
      <w:lvlJc w:val="left"/>
      <w:pPr>
        <w:ind w:left="8364" w:hanging="569"/>
      </w:pPr>
      <w:rPr>
        <w:rFonts w:hint="default"/>
        <w:lang w:val="lt-LT" w:eastAsia="en-US" w:bidi="ar-SA"/>
      </w:rPr>
    </w:lvl>
  </w:abstractNum>
  <w:abstractNum w:abstractNumId="7" w15:restartNumberingAfterBreak="0">
    <w:nsid w:val="5B1F77AA"/>
    <w:multiLevelType w:val="multilevel"/>
    <w:tmpl w:val="B4C6B7CE"/>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008" w:hanging="308"/>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001" w:hanging="308"/>
      </w:pPr>
      <w:rPr>
        <w:rFonts w:hint="default"/>
        <w:lang w:val="lt-LT" w:eastAsia="en-US" w:bidi="ar-SA"/>
      </w:rPr>
    </w:lvl>
    <w:lvl w:ilvl="4">
      <w:numFmt w:val="bullet"/>
      <w:lvlText w:val="•"/>
      <w:lvlJc w:val="left"/>
      <w:pPr>
        <w:ind w:left="4001" w:hanging="308"/>
      </w:pPr>
      <w:rPr>
        <w:rFonts w:hint="default"/>
        <w:lang w:val="lt-LT" w:eastAsia="en-US" w:bidi="ar-SA"/>
      </w:rPr>
    </w:lvl>
    <w:lvl w:ilvl="5">
      <w:numFmt w:val="bullet"/>
      <w:lvlText w:val="•"/>
      <w:lvlJc w:val="left"/>
      <w:pPr>
        <w:ind w:left="5002" w:hanging="308"/>
      </w:pPr>
      <w:rPr>
        <w:rFonts w:hint="default"/>
        <w:lang w:val="lt-LT" w:eastAsia="en-US" w:bidi="ar-SA"/>
      </w:rPr>
    </w:lvl>
    <w:lvl w:ilvl="6">
      <w:numFmt w:val="bullet"/>
      <w:lvlText w:val="•"/>
      <w:lvlJc w:val="left"/>
      <w:pPr>
        <w:ind w:left="6003" w:hanging="308"/>
      </w:pPr>
      <w:rPr>
        <w:rFonts w:hint="default"/>
        <w:lang w:val="lt-LT" w:eastAsia="en-US" w:bidi="ar-SA"/>
      </w:rPr>
    </w:lvl>
    <w:lvl w:ilvl="7">
      <w:numFmt w:val="bullet"/>
      <w:lvlText w:val="•"/>
      <w:lvlJc w:val="left"/>
      <w:pPr>
        <w:ind w:left="7003" w:hanging="308"/>
      </w:pPr>
      <w:rPr>
        <w:rFonts w:hint="default"/>
        <w:lang w:val="lt-LT" w:eastAsia="en-US" w:bidi="ar-SA"/>
      </w:rPr>
    </w:lvl>
    <w:lvl w:ilvl="8">
      <w:numFmt w:val="bullet"/>
      <w:lvlText w:val="•"/>
      <w:lvlJc w:val="left"/>
      <w:pPr>
        <w:ind w:left="8004" w:hanging="308"/>
      </w:pPr>
      <w:rPr>
        <w:rFonts w:hint="default"/>
        <w:lang w:val="lt-LT" w:eastAsia="en-US" w:bidi="ar-SA"/>
      </w:rPr>
    </w:lvl>
  </w:abstractNum>
  <w:abstractNum w:abstractNumId="8" w15:restartNumberingAfterBreak="0">
    <w:nsid w:val="5C190540"/>
    <w:multiLevelType w:val="hybridMultilevel"/>
    <w:tmpl w:val="41A4A250"/>
    <w:lvl w:ilvl="0" w:tplc="6748B33C">
      <w:start w:val="1"/>
      <w:numFmt w:val="decimal"/>
      <w:lvlText w:val="%1"/>
      <w:lvlJc w:val="left"/>
      <w:pPr>
        <w:ind w:left="401" w:hanging="166"/>
      </w:pPr>
      <w:rPr>
        <w:rFonts w:ascii="Times New Roman" w:eastAsia="Times New Roman" w:hAnsi="Times New Roman" w:cs="Times New Roman" w:hint="default"/>
        <w:b/>
        <w:bCs/>
        <w:i w:val="0"/>
        <w:iCs w:val="0"/>
        <w:spacing w:val="0"/>
        <w:w w:val="100"/>
        <w:sz w:val="22"/>
        <w:szCs w:val="22"/>
        <w:lang w:val="lt-LT" w:eastAsia="en-US" w:bidi="ar-SA"/>
      </w:rPr>
    </w:lvl>
    <w:lvl w:ilvl="1" w:tplc="B888AE2A">
      <w:numFmt w:val="bullet"/>
      <w:lvlText w:val="•"/>
      <w:lvlJc w:val="left"/>
      <w:pPr>
        <w:ind w:left="1360" w:hanging="166"/>
      </w:pPr>
      <w:rPr>
        <w:rFonts w:hint="default"/>
        <w:lang w:val="lt-LT" w:eastAsia="en-US" w:bidi="ar-SA"/>
      </w:rPr>
    </w:lvl>
    <w:lvl w:ilvl="2" w:tplc="1528F3F6">
      <w:numFmt w:val="bullet"/>
      <w:lvlText w:val="•"/>
      <w:lvlJc w:val="left"/>
      <w:pPr>
        <w:ind w:left="2321" w:hanging="166"/>
      </w:pPr>
      <w:rPr>
        <w:rFonts w:hint="default"/>
        <w:lang w:val="lt-LT" w:eastAsia="en-US" w:bidi="ar-SA"/>
      </w:rPr>
    </w:lvl>
    <w:lvl w:ilvl="3" w:tplc="B1360BB2">
      <w:numFmt w:val="bullet"/>
      <w:lvlText w:val="•"/>
      <w:lvlJc w:val="left"/>
      <w:pPr>
        <w:ind w:left="3281" w:hanging="166"/>
      </w:pPr>
      <w:rPr>
        <w:rFonts w:hint="default"/>
        <w:lang w:val="lt-LT" w:eastAsia="en-US" w:bidi="ar-SA"/>
      </w:rPr>
    </w:lvl>
    <w:lvl w:ilvl="4" w:tplc="0F768EF0">
      <w:numFmt w:val="bullet"/>
      <w:lvlText w:val="•"/>
      <w:lvlJc w:val="left"/>
      <w:pPr>
        <w:ind w:left="4242" w:hanging="166"/>
      </w:pPr>
      <w:rPr>
        <w:rFonts w:hint="default"/>
        <w:lang w:val="lt-LT" w:eastAsia="en-US" w:bidi="ar-SA"/>
      </w:rPr>
    </w:lvl>
    <w:lvl w:ilvl="5" w:tplc="2F0C4264">
      <w:numFmt w:val="bullet"/>
      <w:lvlText w:val="•"/>
      <w:lvlJc w:val="left"/>
      <w:pPr>
        <w:ind w:left="5202" w:hanging="166"/>
      </w:pPr>
      <w:rPr>
        <w:rFonts w:hint="default"/>
        <w:lang w:val="lt-LT" w:eastAsia="en-US" w:bidi="ar-SA"/>
      </w:rPr>
    </w:lvl>
    <w:lvl w:ilvl="6" w:tplc="7ECCCC6A">
      <w:numFmt w:val="bullet"/>
      <w:lvlText w:val="•"/>
      <w:lvlJc w:val="left"/>
      <w:pPr>
        <w:ind w:left="6163" w:hanging="166"/>
      </w:pPr>
      <w:rPr>
        <w:rFonts w:hint="default"/>
        <w:lang w:val="lt-LT" w:eastAsia="en-US" w:bidi="ar-SA"/>
      </w:rPr>
    </w:lvl>
    <w:lvl w:ilvl="7" w:tplc="7B2EFBB8">
      <w:numFmt w:val="bullet"/>
      <w:lvlText w:val="•"/>
      <w:lvlJc w:val="left"/>
      <w:pPr>
        <w:ind w:left="7123" w:hanging="166"/>
      </w:pPr>
      <w:rPr>
        <w:rFonts w:hint="default"/>
        <w:lang w:val="lt-LT" w:eastAsia="en-US" w:bidi="ar-SA"/>
      </w:rPr>
    </w:lvl>
    <w:lvl w:ilvl="8" w:tplc="53F66B2A">
      <w:numFmt w:val="bullet"/>
      <w:lvlText w:val="•"/>
      <w:lvlJc w:val="left"/>
      <w:pPr>
        <w:ind w:left="8084" w:hanging="166"/>
      </w:pPr>
      <w:rPr>
        <w:rFonts w:hint="default"/>
        <w:lang w:val="lt-LT" w:eastAsia="en-US" w:bidi="ar-SA"/>
      </w:rPr>
    </w:lvl>
  </w:abstractNum>
  <w:abstractNum w:abstractNumId="9" w15:restartNumberingAfterBreak="0">
    <w:nsid w:val="60F56EB1"/>
    <w:multiLevelType w:val="hybridMultilevel"/>
    <w:tmpl w:val="B4583BB4"/>
    <w:lvl w:ilvl="0" w:tplc="B5F27346">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B6B269A4">
      <w:start w:val="1"/>
      <w:numFmt w:val="upperLetter"/>
      <w:lvlText w:val="%2."/>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2" w:tplc="3A86A17A">
      <w:numFmt w:val="bullet"/>
      <w:lvlText w:val="•"/>
      <w:lvlJc w:val="left"/>
      <w:pPr>
        <w:ind w:left="4773" w:hanging="269"/>
      </w:pPr>
      <w:rPr>
        <w:rFonts w:hint="default"/>
        <w:lang w:val="lt-LT" w:eastAsia="en-US" w:bidi="ar-SA"/>
      </w:rPr>
    </w:lvl>
    <w:lvl w:ilvl="3" w:tplc="6CF44668">
      <w:numFmt w:val="bullet"/>
      <w:lvlText w:val="•"/>
      <w:lvlJc w:val="left"/>
      <w:pPr>
        <w:ind w:left="5427" w:hanging="269"/>
      </w:pPr>
      <w:rPr>
        <w:rFonts w:hint="default"/>
        <w:lang w:val="lt-LT" w:eastAsia="en-US" w:bidi="ar-SA"/>
      </w:rPr>
    </w:lvl>
    <w:lvl w:ilvl="4" w:tplc="8A9048A8">
      <w:numFmt w:val="bullet"/>
      <w:lvlText w:val="•"/>
      <w:lvlJc w:val="left"/>
      <w:pPr>
        <w:ind w:left="6081" w:hanging="269"/>
      </w:pPr>
      <w:rPr>
        <w:rFonts w:hint="default"/>
        <w:lang w:val="lt-LT" w:eastAsia="en-US" w:bidi="ar-SA"/>
      </w:rPr>
    </w:lvl>
    <w:lvl w:ilvl="5" w:tplc="DC621B3A">
      <w:numFmt w:val="bullet"/>
      <w:lvlText w:val="•"/>
      <w:lvlJc w:val="left"/>
      <w:pPr>
        <w:ind w:left="6735" w:hanging="269"/>
      </w:pPr>
      <w:rPr>
        <w:rFonts w:hint="default"/>
        <w:lang w:val="lt-LT" w:eastAsia="en-US" w:bidi="ar-SA"/>
      </w:rPr>
    </w:lvl>
    <w:lvl w:ilvl="6" w:tplc="C802A718">
      <w:numFmt w:val="bullet"/>
      <w:lvlText w:val="•"/>
      <w:lvlJc w:val="left"/>
      <w:pPr>
        <w:ind w:left="7389" w:hanging="269"/>
      </w:pPr>
      <w:rPr>
        <w:rFonts w:hint="default"/>
        <w:lang w:val="lt-LT" w:eastAsia="en-US" w:bidi="ar-SA"/>
      </w:rPr>
    </w:lvl>
    <w:lvl w:ilvl="7" w:tplc="F61AC710">
      <w:numFmt w:val="bullet"/>
      <w:lvlText w:val="•"/>
      <w:lvlJc w:val="left"/>
      <w:pPr>
        <w:ind w:left="8043" w:hanging="269"/>
      </w:pPr>
      <w:rPr>
        <w:rFonts w:hint="default"/>
        <w:lang w:val="lt-LT" w:eastAsia="en-US" w:bidi="ar-SA"/>
      </w:rPr>
    </w:lvl>
    <w:lvl w:ilvl="8" w:tplc="6C0ED18C">
      <w:numFmt w:val="bullet"/>
      <w:lvlText w:val="•"/>
      <w:lvlJc w:val="left"/>
      <w:pPr>
        <w:ind w:left="8697" w:hanging="269"/>
      </w:pPr>
      <w:rPr>
        <w:rFonts w:hint="default"/>
        <w:lang w:val="lt-LT" w:eastAsia="en-US" w:bidi="ar-SA"/>
      </w:rPr>
    </w:lvl>
  </w:abstractNum>
  <w:num w:numId="1" w16cid:durableId="435489181">
    <w:abstractNumId w:val="2"/>
  </w:num>
  <w:num w:numId="2" w16cid:durableId="1139614495">
    <w:abstractNumId w:val="3"/>
  </w:num>
  <w:num w:numId="3" w16cid:durableId="910846056">
    <w:abstractNumId w:val="1"/>
  </w:num>
  <w:num w:numId="4" w16cid:durableId="1250582119">
    <w:abstractNumId w:val="4"/>
  </w:num>
  <w:num w:numId="5" w16cid:durableId="1425491513">
    <w:abstractNumId w:val="5"/>
  </w:num>
  <w:num w:numId="6" w16cid:durableId="1122456970">
    <w:abstractNumId w:val="9"/>
  </w:num>
  <w:num w:numId="7" w16cid:durableId="1864704215">
    <w:abstractNumId w:val="6"/>
  </w:num>
  <w:num w:numId="8" w16cid:durableId="182669241">
    <w:abstractNumId w:val="8"/>
  </w:num>
  <w:num w:numId="9" w16cid:durableId="86080336">
    <w:abstractNumId w:val="7"/>
  </w:num>
  <w:num w:numId="10" w16cid:durableId="296958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369"/>
    <w:rsid w:val="000214DD"/>
    <w:rsid w:val="00021819"/>
    <w:rsid w:val="000255F3"/>
    <w:rsid w:val="0003277B"/>
    <w:rsid w:val="0005003C"/>
    <w:rsid w:val="00085C46"/>
    <w:rsid w:val="000A5CC7"/>
    <w:rsid w:val="000C0302"/>
    <w:rsid w:val="00126599"/>
    <w:rsid w:val="0015282B"/>
    <w:rsid w:val="00154A9B"/>
    <w:rsid w:val="00165514"/>
    <w:rsid w:val="00170CC9"/>
    <w:rsid w:val="00193CF9"/>
    <w:rsid w:val="001B229C"/>
    <w:rsid w:val="001E1578"/>
    <w:rsid w:val="001F38BE"/>
    <w:rsid w:val="00202945"/>
    <w:rsid w:val="002144DE"/>
    <w:rsid w:val="002427CD"/>
    <w:rsid w:val="00262494"/>
    <w:rsid w:val="00262A6D"/>
    <w:rsid w:val="00287369"/>
    <w:rsid w:val="002C70E2"/>
    <w:rsid w:val="002F0852"/>
    <w:rsid w:val="003202AF"/>
    <w:rsid w:val="00385638"/>
    <w:rsid w:val="003B1029"/>
    <w:rsid w:val="003B283C"/>
    <w:rsid w:val="003B4710"/>
    <w:rsid w:val="003C2930"/>
    <w:rsid w:val="003C3E99"/>
    <w:rsid w:val="003C5097"/>
    <w:rsid w:val="003E11E4"/>
    <w:rsid w:val="00413EF6"/>
    <w:rsid w:val="004177FB"/>
    <w:rsid w:val="00425C7B"/>
    <w:rsid w:val="00450BDB"/>
    <w:rsid w:val="004B6022"/>
    <w:rsid w:val="004D6768"/>
    <w:rsid w:val="004F5B25"/>
    <w:rsid w:val="00501DF9"/>
    <w:rsid w:val="00557BBD"/>
    <w:rsid w:val="00594781"/>
    <w:rsid w:val="005A41DC"/>
    <w:rsid w:val="005E3066"/>
    <w:rsid w:val="00644D9A"/>
    <w:rsid w:val="00653576"/>
    <w:rsid w:val="006801C4"/>
    <w:rsid w:val="00697514"/>
    <w:rsid w:val="006B24EE"/>
    <w:rsid w:val="006B6A7C"/>
    <w:rsid w:val="006C68A0"/>
    <w:rsid w:val="006D43E1"/>
    <w:rsid w:val="006E1490"/>
    <w:rsid w:val="006E786F"/>
    <w:rsid w:val="006F30E1"/>
    <w:rsid w:val="00710299"/>
    <w:rsid w:val="00731793"/>
    <w:rsid w:val="007C7470"/>
    <w:rsid w:val="008713CA"/>
    <w:rsid w:val="008764D8"/>
    <w:rsid w:val="008C680F"/>
    <w:rsid w:val="008E4E90"/>
    <w:rsid w:val="00914F71"/>
    <w:rsid w:val="00927D06"/>
    <w:rsid w:val="009567B4"/>
    <w:rsid w:val="00961E6C"/>
    <w:rsid w:val="00987407"/>
    <w:rsid w:val="009B0266"/>
    <w:rsid w:val="009B6DA2"/>
    <w:rsid w:val="009C2A2D"/>
    <w:rsid w:val="009F7827"/>
    <w:rsid w:val="00A0661D"/>
    <w:rsid w:val="00A3183C"/>
    <w:rsid w:val="00A47192"/>
    <w:rsid w:val="00A9321A"/>
    <w:rsid w:val="00A971F9"/>
    <w:rsid w:val="00AC1CE1"/>
    <w:rsid w:val="00AE1279"/>
    <w:rsid w:val="00AF2895"/>
    <w:rsid w:val="00AF5E0A"/>
    <w:rsid w:val="00B31A0F"/>
    <w:rsid w:val="00B57527"/>
    <w:rsid w:val="00B74E32"/>
    <w:rsid w:val="00B82C0E"/>
    <w:rsid w:val="00B9717B"/>
    <w:rsid w:val="00C070C6"/>
    <w:rsid w:val="00C510FF"/>
    <w:rsid w:val="00C71235"/>
    <w:rsid w:val="00C91EAB"/>
    <w:rsid w:val="00C922FF"/>
    <w:rsid w:val="00CD2B44"/>
    <w:rsid w:val="00CF5876"/>
    <w:rsid w:val="00D102EA"/>
    <w:rsid w:val="00D17420"/>
    <w:rsid w:val="00D661B8"/>
    <w:rsid w:val="00DC0909"/>
    <w:rsid w:val="00DF0020"/>
    <w:rsid w:val="00E12330"/>
    <w:rsid w:val="00E13A7B"/>
    <w:rsid w:val="00E2540A"/>
    <w:rsid w:val="00E43060"/>
    <w:rsid w:val="00E748E1"/>
    <w:rsid w:val="00EC4971"/>
    <w:rsid w:val="00EE7FD8"/>
    <w:rsid w:val="00EF2803"/>
    <w:rsid w:val="00F040A2"/>
    <w:rsid w:val="00F0583E"/>
    <w:rsid w:val="00F05F12"/>
    <w:rsid w:val="00F17F12"/>
    <w:rsid w:val="00F556AB"/>
    <w:rsid w:val="00F96843"/>
    <w:rsid w:val="00FD1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F5018"/>
  <w15:docId w15:val="{590464A6-C2DC-4BD2-A9BA-BE2C56AA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style>
  <w:style w:type="paragraph" w:styleId="Debesliotekstas">
    <w:name w:val="Balloon Text"/>
    <w:basedOn w:val="prastasis"/>
    <w:link w:val="DebesliotekstasDiagrama"/>
    <w:uiPriority w:val="99"/>
    <w:semiHidden/>
    <w:unhideWhenUsed/>
    <w:rsid w:val="003C293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C2930"/>
    <w:rPr>
      <w:rFonts w:ascii="Tahoma" w:eastAsia="Times New Roman" w:hAnsi="Tahoma" w:cs="Tahoma"/>
      <w:sz w:val="16"/>
      <w:szCs w:val="16"/>
      <w:lang w:val="lt-LT"/>
    </w:rPr>
  </w:style>
  <w:style w:type="table" w:styleId="Lentelstinklelis">
    <w:name w:val="Table Grid"/>
    <w:basedOn w:val="prastojilentel"/>
    <w:uiPriority w:val="59"/>
    <w:rsid w:val="00F17F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F556AB"/>
    <w:rPr>
      <w:sz w:val="16"/>
      <w:szCs w:val="16"/>
    </w:rPr>
  </w:style>
  <w:style w:type="paragraph" w:styleId="Komentarotekstas">
    <w:name w:val="annotation text"/>
    <w:basedOn w:val="prastasis"/>
    <w:link w:val="KomentarotekstasDiagrama"/>
    <w:uiPriority w:val="99"/>
    <w:unhideWhenUsed/>
    <w:rsid w:val="00F556AB"/>
    <w:rPr>
      <w:sz w:val="20"/>
      <w:szCs w:val="20"/>
    </w:rPr>
  </w:style>
  <w:style w:type="character" w:customStyle="1" w:styleId="KomentarotekstasDiagrama">
    <w:name w:val="Komentaro tekstas Diagrama"/>
    <w:basedOn w:val="Numatytasispastraiposriftas"/>
    <w:link w:val="Komentarotekstas"/>
    <w:uiPriority w:val="99"/>
    <w:rsid w:val="00F556AB"/>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F556AB"/>
    <w:rPr>
      <w:b/>
      <w:bCs/>
    </w:rPr>
  </w:style>
  <w:style w:type="character" w:customStyle="1" w:styleId="KomentarotemaDiagrama">
    <w:name w:val="Komentaro tema Diagrama"/>
    <w:basedOn w:val="KomentarotekstasDiagrama"/>
    <w:link w:val="Komentarotema"/>
    <w:uiPriority w:val="99"/>
    <w:semiHidden/>
    <w:rsid w:val="00F556AB"/>
    <w:rPr>
      <w:rFonts w:ascii="Times New Roman" w:eastAsia="Times New Roman" w:hAnsi="Times New Roman" w:cs="Times New Roman"/>
      <w:b/>
      <w:bCs/>
      <w:sz w:val="20"/>
      <w:szCs w:val="20"/>
      <w:lang w:val="lt-LT"/>
    </w:rPr>
  </w:style>
  <w:style w:type="character" w:styleId="Hipersaitas">
    <w:name w:val="Hyperlink"/>
    <w:basedOn w:val="Numatytasispastraiposriftas"/>
    <w:uiPriority w:val="99"/>
    <w:unhideWhenUsed/>
    <w:rsid w:val="00E12330"/>
    <w:rPr>
      <w:color w:val="0000FF" w:themeColor="hyperlink"/>
      <w:u w:val="single"/>
    </w:rPr>
  </w:style>
  <w:style w:type="character" w:customStyle="1" w:styleId="PagrindinistekstasDiagrama">
    <w:name w:val="Pagrindinis tekstas Diagrama"/>
    <w:basedOn w:val="Numatytasispastraiposriftas"/>
    <w:link w:val="Pagrindinistekstas"/>
    <w:uiPriority w:val="1"/>
    <w:rsid w:val="003B4710"/>
    <w:rPr>
      <w:rFonts w:ascii="Times New Roman" w:eastAsia="Times New Roman" w:hAnsi="Times New Roman" w:cs="Times New Roman"/>
      <w:lang w:val="lt-LT"/>
    </w:rPr>
  </w:style>
  <w:style w:type="paragraph" w:customStyle="1" w:styleId="Default">
    <w:name w:val="Default"/>
    <w:rsid w:val="00D661B8"/>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3B283C"/>
    <w:pPr>
      <w:widowControl/>
      <w:autoSpaceDE/>
      <w:autoSpaceDN/>
    </w:pPr>
    <w:rPr>
      <w:rFonts w:ascii="Times New Roman" w:eastAsia="Times New Roman" w:hAnsi="Times New Roman" w:cs="Times New Roman"/>
      <w:lang w:val="lt-LT"/>
    </w:rPr>
  </w:style>
  <w:style w:type="paragraph" w:styleId="Antrats">
    <w:name w:val="header"/>
    <w:basedOn w:val="prastasis"/>
    <w:link w:val="AntratsDiagrama"/>
    <w:uiPriority w:val="99"/>
    <w:unhideWhenUsed/>
    <w:rsid w:val="000214DD"/>
    <w:pPr>
      <w:tabs>
        <w:tab w:val="center" w:pos="4819"/>
        <w:tab w:val="right" w:pos="9638"/>
      </w:tabs>
    </w:pPr>
  </w:style>
  <w:style w:type="character" w:customStyle="1" w:styleId="AntratsDiagrama">
    <w:name w:val="Antraštės Diagrama"/>
    <w:basedOn w:val="Numatytasispastraiposriftas"/>
    <w:link w:val="Antrats"/>
    <w:uiPriority w:val="99"/>
    <w:rsid w:val="000214DD"/>
    <w:rPr>
      <w:rFonts w:ascii="Times New Roman" w:eastAsia="Times New Roman" w:hAnsi="Times New Roman" w:cs="Times New Roman"/>
      <w:lang w:val="lt-LT"/>
    </w:rPr>
  </w:style>
  <w:style w:type="table" w:styleId="Lentelstinklelisviesus">
    <w:name w:val="Grid Table Light"/>
    <w:basedOn w:val="prastojilentel"/>
    <w:uiPriority w:val="40"/>
    <w:rsid w:val="00DC090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21ABB-425A-4A5F-9EDB-FFC3409FE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79596</Words>
  <Characters>45370</Characters>
  <Application>Microsoft Office Word</Application>
  <DocSecurity>0</DocSecurity>
  <Lines>378</Lines>
  <Paragraphs>249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Bosulif, INN-bosutinib</vt:lpstr>
      <vt:lpstr>Bosulif, INN-bosutinib</vt:lpstr>
    </vt:vector>
  </TitlesOfParts>
  <Company/>
  <LinksUpToDate>false</LinksUpToDate>
  <CharactersWithSpaces>124717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Bosulif, INN-bosutinib</dc:title>
  <dc:subject>EPAR</dc:subject>
  <dc:creator>CHMP</dc:creator>
  <cp:keywords>Bosulif, INN-bosutinib</cp:keywords>
  <cp:lastModifiedBy>Birutė Valkauskaitė</cp:lastModifiedBy>
  <cp:revision>3</cp:revision>
  <dcterms:created xsi:type="dcterms:W3CDTF">2025-04-28T10:52:00Z</dcterms:created>
  <dcterms:modified xsi:type="dcterms:W3CDTF">2025-04-30T06:16:00Z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2025-01-08T00:00:00Z</vt:filetime>
  </property>
  <property fmtid="{D5CDD505-2E9C-101B-9397-08002B2CF9AE}" pid="3" name="Creator">
    <vt:lpwstr>Microsoft Word(16.0)</vt:lpwstr>
  </property>
  <property fmtid="{D5CDD505-2E9C-101B-9397-08002B2CF9AE}" pid="4" name="LastSaved">
    <vt:filetime>2025-02-11T00:00:00Z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090177e1a28f58f9</vt:lpwstr>
  </property>
</Properties>
</file>