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2623C" w14:textId="77777777" w:rsidR="00BC7A04" w:rsidRPr="00E9295E" w:rsidRDefault="00BC7A04">
      <w:pPr>
        <w:tabs>
          <w:tab w:val="center" w:pos="4153"/>
          <w:tab w:val="right" w:pos="8306"/>
        </w:tabs>
        <w:rPr>
          <w:sz w:val="22"/>
          <w:szCs w:val="22"/>
        </w:rPr>
      </w:pPr>
    </w:p>
    <w:p w14:paraId="3A4F8F29" w14:textId="77777777" w:rsidR="00BC7A04" w:rsidRPr="00E9295E" w:rsidRDefault="00BC7A04">
      <w:pPr>
        <w:tabs>
          <w:tab w:val="left" w:pos="-1440"/>
          <w:tab w:val="left" w:pos="-720"/>
          <w:tab w:val="left" w:pos="567"/>
        </w:tabs>
        <w:spacing w:line="260" w:lineRule="exact"/>
        <w:rPr>
          <w:b/>
          <w:sz w:val="22"/>
          <w:szCs w:val="22"/>
        </w:rPr>
      </w:pPr>
    </w:p>
    <w:p w14:paraId="1933D903" w14:textId="77777777" w:rsidR="00BC7A04" w:rsidRPr="00E9295E" w:rsidRDefault="00BC7A04">
      <w:pPr>
        <w:tabs>
          <w:tab w:val="left" w:pos="-1440"/>
          <w:tab w:val="left" w:pos="-720"/>
          <w:tab w:val="left" w:pos="567"/>
        </w:tabs>
        <w:spacing w:line="260" w:lineRule="exact"/>
        <w:rPr>
          <w:b/>
          <w:sz w:val="22"/>
          <w:szCs w:val="22"/>
        </w:rPr>
      </w:pPr>
    </w:p>
    <w:p w14:paraId="7518F5A5" w14:textId="77777777" w:rsidR="00BC7A04" w:rsidRPr="00E9295E" w:rsidRDefault="00BC7A04">
      <w:pPr>
        <w:tabs>
          <w:tab w:val="left" w:pos="-1440"/>
          <w:tab w:val="left" w:pos="-720"/>
          <w:tab w:val="left" w:pos="567"/>
        </w:tabs>
        <w:spacing w:line="260" w:lineRule="exact"/>
        <w:rPr>
          <w:b/>
          <w:sz w:val="22"/>
          <w:szCs w:val="22"/>
        </w:rPr>
      </w:pPr>
    </w:p>
    <w:p w14:paraId="5994A590" w14:textId="77777777" w:rsidR="00BC7A04" w:rsidRPr="00E9295E" w:rsidRDefault="00BC7A04">
      <w:pPr>
        <w:tabs>
          <w:tab w:val="left" w:pos="-1440"/>
          <w:tab w:val="left" w:pos="-720"/>
          <w:tab w:val="left" w:pos="567"/>
        </w:tabs>
        <w:spacing w:line="260" w:lineRule="exact"/>
        <w:rPr>
          <w:b/>
          <w:sz w:val="22"/>
          <w:szCs w:val="22"/>
        </w:rPr>
      </w:pPr>
    </w:p>
    <w:p w14:paraId="36A0716F" w14:textId="77777777" w:rsidR="00BC7A04" w:rsidRPr="00E9295E" w:rsidRDefault="00BC7A04">
      <w:pPr>
        <w:tabs>
          <w:tab w:val="left" w:pos="-1440"/>
          <w:tab w:val="left" w:pos="-720"/>
          <w:tab w:val="left" w:pos="567"/>
        </w:tabs>
        <w:spacing w:line="260" w:lineRule="exact"/>
        <w:rPr>
          <w:b/>
          <w:sz w:val="22"/>
          <w:szCs w:val="22"/>
        </w:rPr>
      </w:pPr>
    </w:p>
    <w:p w14:paraId="442C8D49" w14:textId="77777777" w:rsidR="00BC7A04" w:rsidRPr="00E9295E" w:rsidRDefault="00BC7A04">
      <w:pPr>
        <w:tabs>
          <w:tab w:val="left" w:pos="-1440"/>
          <w:tab w:val="left" w:pos="-720"/>
          <w:tab w:val="left" w:pos="567"/>
        </w:tabs>
        <w:spacing w:line="260" w:lineRule="exact"/>
        <w:rPr>
          <w:b/>
          <w:sz w:val="22"/>
          <w:szCs w:val="22"/>
        </w:rPr>
      </w:pPr>
    </w:p>
    <w:p w14:paraId="7C34FAD0" w14:textId="77777777" w:rsidR="00BC7A04" w:rsidRPr="00E9295E" w:rsidRDefault="00BC7A04">
      <w:pPr>
        <w:tabs>
          <w:tab w:val="left" w:pos="-1440"/>
          <w:tab w:val="left" w:pos="-720"/>
          <w:tab w:val="left" w:pos="567"/>
        </w:tabs>
        <w:spacing w:line="260" w:lineRule="exact"/>
        <w:rPr>
          <w:b/>
          <w:sz w:val="22"/>
          <w:szCs w:val="22"/>
        </w:rPr>
      </w:pPr>
    </w:p>
    <w:p w14:paraId="178700D7" w14:textId="77777777" w:rsidR="00BC7A04" w:rsidRPr="00E9295E" w:rsidRDefault="00BC7A04">
      <w:pPr>
        <w:tabs>
          <w:tab w:val="left" w:pos="-1440"/>
          <w:tab w:val="left" w:pos="-720"/>
          <w:tab w:val="left" w:pos="567"/>
        </w:tabs>
        <w:spacing w:line="260" w:lineRule="exact"/>
        <w:rPr>
          <w:b/>
          <w:sz w:val="22"/>
          <w:szCs w:val="22"/>
        </w:rPr>
      </w:pPr>
    </w:p>
    <w:p w14:paraId="3137F493" w14:textId="77777777" w:rsidR="00BC7A04" w:rsidRPr="00E9295E" w:rsidRDefault="00BC7A04">
      <w:pPr>
        <w:tabs>
          <w:tab w:val="left" w:pos="-1440"/>
          <w:tab w:val="left" w:pos="-720"/>
          <w:tab w:val="left" w:pos="567"/>
        </w:tabs>
        <w:spacing w:line="260" w:lineRule="exact"/>
        <w:rPr>
          <w:b/>
          <w:sz w:val="22"/>
          <w:szCs w:val="22"/>
        </w:rPr>
      </w:pPr>
    </w:p>
    <w:p w14:paraId="4AAE7548" w14:textId="77777777" w:rsidR="00BC7A04" w:rsidRPr="00E9295E" w:rsidRDefault="00BC7A04">
      <w:pPr>
        <w:tabs>
          <w:tab w:val="left" w:pos="-1440"/>
          <w:tab w:val="left" w:pos="-720"/>
          <w:tab w:val="left" w:pos="567"/>
        </w:tabs>
        <w:spacing w:line="260" w:lineRule="exact"/>
        <w:rPr>
          <w:b/>
          <w:sz w:val="22"/>
          <w:szCs w:val="22"/>
        </w:rPr>
      </w:pPr>
    </w:p>
    <w:p w14:paraId="21D628BE" w14:textId="77777777" w:rsidR="00BC7A04" w:rsidRPr="00E9295E" w:rsidRDefault="00BC7A04">
      <w:pPr>
        <w:tabs>
          <w:tab w:val="left" w:pos="-1440"/>
          <w:tab w:val="left" w:pos="-720"/>
          <w:tab w:val="left" w:pos="567"/>
        </w:tabs>
        <w:spacing w:line="260" w:lineRule="exact"/>
        <w:rPr>
          <w:b/>
          <w:sz w:val="22"/>
          <w:szCs w:val="22"/>
        </w:rPr>
      </w:pPr>
    </w:p>
    <w:p w14:paraId="2FE5D5D8" w14:textId="77777777" w:rsidR="00BC7A04" w:rsidRPr="00E9295E" w:rsidRDefault="00BC7A04">
      <w:pPr>
        <w:tabs>
          <w:tab w:val="left" w:pos="-1440"/>
          <w:tab w:val="left" w:pos="-720"/>
          <w:tab w:val="left" w:pos="567"/>
        </w:tabs>
        <w:spacing w:line="260" w:lineRule="exact"/>
        <w:rPr>
          <w:b/>
          <w:sz w:val="22"/>
          <w:szCs w:val="22"/>
        </w:rPr>
      </w:pPr>
    </w:p>
    <w:p w14:paraId="1F498AA0" w14:textId="77777777" w:rsidR="00BC7A04" w:rsidRPr="00E9295E" w:rsidRDefault="00BC7A04">
      <w:pPr>
        <w:tabs>
          <w:tab w:val="left" w:pos="-1440"/>
          <w:tab w:val="left" w:pos="-720"/>
          <w:tab w:val="left" w:pos="567"/>
        </w:tabs>
        <w:spacing w:line="260" w:lineRule="exact"/>
        <w:rPr>
          <w:b/>
          <w:sz w:val="22"/>
          <w:szCs w:val="22"/>
        </w:rPr>
      </w:pPr>
    </w:p>
    <w:p w14:paraId="6357D6B8" w14:textId="77777777" w:rsidR="00BC7A04" w:rsidRPr="00E9295E" w:rsidRDefault="00BC7A04">
      <w:pPr>
        <w:tabs>
          <w:tab w:val="left" w:pos="-1440"/>
          <w:tab w:val="left" w:pos="-720"/>
          <w:tab w:val="left" w:pos="567"/>
        </w:tabs>
        <w:spacing w:line="260" w:lineRule="exact"/>
        <w:rPr>
          <w:b/>
          <w:sz w:val="22"/>
          <w:szCs w:val="22"/>
        </w:rPr>
      </w:pPr>
    </w:p>
    <w:p w14:paraId="3BD52C55" w14:textId="77777777" w:rsidR="00BC7A04" w:rsidRPr="00E9295E" w:rsidRDefault="00BC7A04">
      <w:pPr>
        <w:tabs>
          <w:tab w:val="left" w:pos="-1440"/>
          <w:tab w:val="left" w:pos="-720"/>
          <w:tab w:val="left" w:pos="567"/>
        </w:tabs>
        <w:spacing w:line="260" w:lineRule="exact"/>
        <w:rPr>
          <w:b/>
          <w:sz w:val="22"/>
          <w:szCs w:val="22"/>
        </w:rPr>
      </w:pPr>
    </w:p>
    <w:p w14:paraId="7C128A66" w14:textId="77777777" w:rsidR="007D09E9" w:rsidRPr="00E9295E" w:rsidRDefault="007D09E9">
      <w:pPr>
        <w:keepNext/>
        <w:tabs>
          <w:tab w:val="left" w:pos="567"/>
        </w:tabs>
        <w:jc w:val="center"/>
        <w:outlineLvl w:val="1"/>
        <w:rPr>
          <w:b/>
          <w:bCs/>
          <w:iCs/>
          <w:sz w:val="22"/>
          <w:szCs w:val="22"/>
          <w:lang w:eastAsia="x-none"/>
        </w:rPr>
      </w:pPr>
    </w:p>
    <w:p w14:paraId="6E545CDE" w14:textId="77777777" w:rsidR="007D09E9" w:rsidRPr="00E9295E" w:rsidRDefault="007D09E9">
      <w:pPr>
        <w:keepNext/>
        <w:tabs>
          <w:tab w:val="left" w:pos="567"/>
        </w:tabs>
        <w:jc w:val="center"/>
        <w:outlineLvl w:val="1"/>
        <w:rPr>
          <w:b/>
          <w:bCs/>
          <w:iCs/>
          <w:sz w:val="22"/>
          <w:szCs w:val="22"/>
          <w:lang w:eastAsia="x-none"/>
        </w:rPr>
      </w:pPr>
    </w:p>
    <w:p w14:paraId="5EA4103C" w14:textId="77777777" w:rsidR="00AC2BB5" w:rsidRDefault="00AC2BB5">
      <w:pPr>
        <w:keepNext/>
        <w:tabs>
          <w:tab w:val="left" w:pos="567"/>
        </w:tabs>
        <w:jc w:val="center"/>
        <w:outlineLvl w:val="1"/>
        <w:rPr>
          <w:b/>
          <w:bCs/>
          <w:iCs/>
          <w:sz w:val="22"/>
          <w:szCs w:val="22"/>
          <w:lang w:eastAsia="x-none"/>
        </w:rPr>
      </w:pPr>
    </w:p>
    <w:p w14:paraId="65CE2F1A" w14:textId="77777777" w:rsidR="00AC2BB5" w:rsidRDefault="00AC2BB5">
      <w:pPr>
        <w:keepNext/>
        <w:tabs>
          <w:tab w:val="left" w:pos="567"/>
        </w:tabs>
        <w:jc w:val="center"/>
        <w:outlineLvl w:val="1"/>
        <w:rPr>
          <w:b/>
          <w:bCs/>
          <w:iCs/>
          <w:sz w:val="22"/>
          <w:szCs w:val="22"/>
          <w:lang w:eastAsia="x-none"/>
        </w:rPr>
      </w:pPr>
    </w:p>
    <w:p w14:paraId="4EB947D6" w14:textId="77777777" w:rsidR="00AC2BB5" w:rsidRDefault="00AC2BB5">
      <w:pPr>
        <w:keepNext/>
        <w:tabs>
          <w:tab w:val="left" w:pos="567"/>
        </w:tabs>
        <w:jc w:val="center"/>
        <w:outlineLvl w:val="1"/>
        <w:rPr>
          <w:b/>
          <w:bCs/>
          <w:iCs/>
          <w:sz w:val="22"/>
          <w:szCs w:val="22"/>
          <w:lang w:eastAsia="x-none"/>
        </w:rPr>
      </w:pPr>
    </w:p>
    <w:p w14:paraId="56CAA34B" w14:textId="77777777" w:rsidR="00AC2BB5" w:rsidRDefault="00AC2BB5">
      <w:pPr>
        <w:keepNext/>
        <w:tabs>
          <w:tab w:val="left" w:pos="567"/>
        </w:tabs>
        <w:jc w:val="center"/>
        <w:outlineLvl w:val="1"/>
        <w:rPr>
          <w:b/>
          <w:bCs/>
          <w:iCs/>
          <w:sz w:val="22"/>
          <w:szCs w:val="22"/>
          <w:lang w:eastAsia="x-none"/>
        </w:rPr>
      </w:pPr>
    </w:p>
    <w:p w14:paraId="411DE0FB" w14:textId="77777777" w:rsidR="00AC2BB5" w:rsidRDefault="00AC2BB5">
      <w:pPr>
        <w:keepNext/>
        <w:tabs>
          <w:tab w:val="left" w:pos="567"/>
        </w:tabs>
        <w:jc w:val="center"/>
        <w:outlineLvl w:val="1"/>
        <w:rPr>
          <w:b/>
          <w:bCs/>
          <w:iCs/>
          <w:sz w:val="22"/>
          <w:szCs w:val="22"/>
          <w:lang w:eastAsia="x-none"/>
        </w:rPr>
      </w:pPr>
    </w:p>
    <w:p w14:paraId="357BAD8E" w14:textId="10976F82" w:rsidR="00BC7A04" w:rsidRPr="00E9295E" w:rsidRDefault="004726C7">
      <w:pPr>
        <w:keepNext/>
        <w:tabs>
          <w:tab w:val="left" w:pos="567"/>
        </w:tabs>
        <w:jc w:val="center"/>
        <w:outlineLvl w:val="1"/>
        <w:rPr>
          <w:b/>
          <w:sz w:val="22"/>
          <w:szCs w:val="22"/>
          <w:lang w:eastAsia="x-none"/>
        </w:rPr>
      </w:pPr>
      <w:r w:rsidRPr="00E9295E">
        <w:rPr>
          <w:b/>
          <w:bCs/>
          <w:iCs/>
          <w:sz w:val="22"/>
          <w:szCs w:val="22"/>
          <w:lang w:eastAsia="x-none"/>
        </w:rPr>
        <w:t>I PRIEDAS</w:t>
      </w:r>
      <w:r w:rsidR="009A1F61">
        <w:rPr>
          <w:b/>
          <w:bCs/>
          <w:iCs/>
          <w:sz w:val="22"/>
          <w:szCs w:val="22"/>
          <w:lang w:eastAsia="x-none"/>
        </w:rPr>
        <w:fldChar w:fldCharType="begin"/>
      </w:r>
      <w:r w:rsidR="009A1F61">
        <w:rPr>
          <w:b/>
          <w:bCs/>
          <w:iCs/>
          <w:sz w:val="22"/>
          <w:szCs w:val="22"/>
          <w:lang w:eastAsia="x-none"/>
        </w:rPr>
        <w:instrText xml:space="preserve"> DOCVARIABLE VAULT_ND_4684a169-9708-4690-a1b7-a5211ab16252 \* MERGEFORMAT </w:instrText>
      </w:r>
      <w:r w:rsidR="009A1F61">
        <w:rPr>
          <w:b/>
          <w:bCs/>
          <w:iCs/>
          <w:sz w:val="22"/>
          <w:szCs w:val="22"/>
          <w:lang w:eastAsia="x-none"/>
        </w:rPr>
        <w:fldChar w:fldCharType="separate"/>
      </w:r>
      <w:r w:rsidR="009A1F61">
        <w:rPr>
          <w:b/>
          <w:bCs/>
          <w:iCs/>
          <w:sz w:val="22"/>
          <w:szCs w:val="22"/>
          <w:lang w:eastAsia="x-none"/>
        </w:rPr>
        <w:t xml:space="preserve"> </w:t>
      </w:r>
      <w:r w:rsidR="009A1F61">
        <w:rPr>
          <w:b/>
          <w:bCs/>
          <w:iCs/>
          <w:sz w:val="22"/>
          <w:szCs w:val="22"/>
          <w:lang w:eastAsia="x-none"/>
        </w:rPr>
        <w:fldChar w:fldCharType="end"/>
      </w:r>
    </w:p>
    <w:p w14:paraId="64BDF2A1" w14:textId="77777777" w:rsidR="00BC7A04" w:rsidRPr="00E9295E" w:rsidRDefault="00BC7A04">
      <w:pPr>
        <w:tabs>
          <w:tab w:val="left" w:pos="567"/>
        </w:tabs>
        <w:rPr>
          <w:sz w:val="22"/>
          <w:szCs w:val="22"/>
        </w:rPr>
      </w:pPr>
    </w:p>
    <w:p w14:paraId="661206B8" w14:textId="77777777" w:rsidR="00BC7A04" w:rsidRPr="00E9295E" w:rsidRDefault="004726C7">
      <w:pPr>
        <w:tabs>
          <w:tab w:val="left" w:pos="-1440"/>
          <w:tab w:val="left" w:pos="-720"/>
          <w:tab w:val="left" w:pos="567"/>
        </w:tabs>
        <w:spacing w:line="260" w:lineRule="exact"/>
        <w:jc w:val="center"/>
        <w:rPr>
          <w:b/>
          <w:sz w:val="22"/>
          <w:szCs w:val="22"/>
        </w:rPr>
      </w:pPr>
      <w:r w:rsidRPr="00E9295E">
        <w:rPr>
          <w:b/>
          <w:sz w:val="22"/>
          <w:szCs w:val="22"/>
        </w:rPr>
        <w:t>PREPARATO CHARAKTERISTIKŲ SANTRAUKA</w:t>
      </w:r>
    </w:p>
    <w:p w14:paraId="5C98A0D3" w14:textId="77777777" w:rsidR="00BC7A04" w:rsidRPr="00E9295E" w:rsidRDefault="004726C7">
      <w:pPr>
        <w:tabs>
          <w:tab w:val="left" w:pos="-1440"/>
          <w:tab w:val="left" w:pos="-720"/>
          <w:tab w:val="left" w:pos="567"/>
        </w:tabs>
        <w:spacing w:line="260" w:lineRule="exact"/>
        <w:jc w:val="center"/>
        <w:rPr>
          <w:sz w:val="22"/>
          <w:szCs w:val="22"/>
        </w:rPr>
      </w:pPr>
      <w:r w:rsidRPr="00E9295E">
        <w:rPr>
          <w:sz w:val="22"/>
          <w:szCs w:val="22"/>
          <w:lang w:eastAsia="zh-CN"/>
        </w:rPr>
        <w:br w:type="page"/>
      </w:r>
    </w:p>
    <w:p w14:paraId="665EB2A4" w14:textId="77777777" w:rsidR="00BC7A04" w:rsidRPr="00E9295E" w:rsidRDefault="00BC7A04">
      <w:pPr>
        <w:tabs>
          <w:tab w:val="left" w:pos="567"/>
        </w:tabs>
        <w:spacing w:line="260" w:lineRule="exact"/>
        <w:rPr>
          <w:sz w:val="22"/>
          <w:szCs w:val="22"/>
        </w:rPr>
      </w:pPr>
    </w:p>
    <w:p w14:paraId="59F81E4F" w14:textId="019BA21A" w:rsidR="00BC7A04" w:rsidRPr="00E9295E" w:rsidRDefault="004726C7">
      <w:pPr>
        <w:keepNext/>
        <w:keepLines/>
        <w:tabs>
          <w:tab w:val="left" w:pos="567"/>
        </w:tabs>
        <w:outlineLvl w:val="2"/>
        <w:rPr>
          <w:b/>
          <w:bCs/>
          <w:sz w:val="22"/>
          <w:szCs w:val="22"/>
          <w:lang w:eastAsia="x-none"/>
        </w:rPr>
      </w:pPr>
      <w:r w:rsidRPr="00E9295E">
        <w:rPr>
          <w:b/>
          <w:bCs/>
          <w:sz w:val="22"/>
          <w:szCs w:val="22"/>
          <w:lang w:eastAsia="x-none"/>
        </w:rPr>
        <w:t>1.</w:t>
      </w:r>
      <w:r w:rsidRPr="00E9295E">
        <w:rPr>
          <w:b/>
          <w:bCs/>
          <w:sz w:val="22"/>
          <w:szCs w:val="22"/>
          <w:lang w:eastAsia="x-none"/>
        </w:rPr>
        <w:tab/>
        <w:t>VAISTINIO PREPARATO PAVADINIMAS</w:t>
      </w:r>
      <w:r w:rsidR="009A1F61">
        <w:rPr>
          <w:b/>
          <w:bCs/>
          <w:sz w:val="22"/>
          <w:szCs w:val="22"/>
          <w:lang w:eastAsia="x-none"/>
        </w:rPr>
        <w:fldChar w:fldCharType="begin"/>
      </w:r>
      <w:r w:rsidR="009A1F61">
        <w:rPr>
          <w:b/>
          <w:bCs/>
          <w:sz w:val="22"/>
          <w:szCs w:val="22"/>
          <w:lang w:eastAsia="x-none"/>
        </w:rPr>
        <w:instrText xml:space="preserve"> DOCVARIABLE VAULT_ND_62beabaa-bcc0-4d73-9f74-9ae0428859d2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1EAFA9A6" w14:textId="77777777" w:rsidR="00BC7A04" w:rsidRPr="00E9295E" w:rsidRDefault="00BC7A04">
      <w:pPr>
        <w:tabs>
          <w:tab w:val="left" w:pos="567"/>
        </w:tabs>
        <w:spacing w:line="260" w:lineRule="exact"/>
        <w:rPr>
          <w:sz w:val="22"/>
          <w:szCs w:val="22"/>
        </w:rPr>
      </w:pPr>
    </w:p>
    <w:p w14:paraId="540BFCD3" w14:textId="77777777" w:rsidR="0090234B" w:rsidRPr="00E9295E" w:rsidRDefault="0090234B" w:rsidP="0090234B">
      <w:pPr>
        <w:shd w:val="clear" w:color="auto" w:fill="FFFFFF"/>
        <w:rPr>
          <w:color w:val="000000" w:themeColor="text1"/>
          <w:sz w:val="22"/>
          <w:szCs w:val="22"/>
        </w:rPr>
      </w:pPr>
      <w:proofErr w:type="spellStart"/>
      <w:r w:rsidRPr="00E9295E">
        <w:rPr>
          <w:bCs/>
          <w:color w:val="000000" w:themeColor="text1"/>
          <w:sz w:val="22"/>
          <w:szCs w:val="22"/>
        </w:rPr>
        <w:t>Sacubitril</w:t>
      </w:r>
      <w:proofErr w:type="spellEnd"/>
      <w:r w:rsidRPr="00E9295E">
        <w:rPr>
          <w:bCs/>
          <w:color w:val="000000" w:themeColor="text1"/>
          <w:sz w:val="22"/>
          <w:szCs w:val="22"/>
        </w:rPr>
        <w:t>/</w:t>
      </w:r>
      <w:proofErr w:type="spellStart"/>
      <w:r w:rsidRPr="00E9295E">
        <w:rPr>
          <w:bCs/>
          <w:color w:val="000000" w:themeColor="text1"/>
          <w:sz w:val="22"/>
          <w:szCs w:val="22"/>
        </w:rPr>
        <w:t>Valsartan</w:t>
      </w:r>
      <w:proofErr w:type="spellEnd"/>
      <w:r w:rsidRPr="00E9295E">
        <w:rPr>
          <w:bCs/>
          <w:color w:val="000000" w:themeColor="text1"/>
          <w:sz w:val="22"/>
          <w:szCs w:val="22"/>
        </w:rPr>
        <w:t xml:space="preserve"> </w:t>
      </w:r>
      <w:proofErr w:type="spellStart"/>
      <w:r w:rsidRPr="00E9295E">
        <w:rPr>
          <w:bCs/>
          <w:color w:val="000000" w:themeColor="text1"/>
          <w:sz w:val="22"/>
          <w:szCs w:val="22"/>
        </w:rPr>
        <w:t>Teva</w:t>
      </w:r>
      <w:proofErr w:type="spellEnd"/>
      <w:r w:rsidRPr="00E9295E">
        <w:rPr>
          <w:bCs/>
          <w:color w:val="000000" w:themeColor="text1"/>
          <w:sz w:val="22"/>
          <w:szCs w:val="22"/>
        </w:rPr>
        <w:t xml:space="preserve"> 24 mg/26 mg plėvele dengtos tabletės</w:t>
      </w:r>
    </w:p>
    <w:p w14:paraId="6AEF1B58" w14:textId="77777777" w:rsidR="0090234B" w:rsidRPr="00EA595C" w:rsidRDefault="0090234B" w:rsidP="0090234B">
      <w:pPr>
        <w:shd w:val="clear" w:color="auto" w:fill="FFFFFF"/>
        <w:rPr>
          <w:color w:val="000000" w:themeColor="text1"/>
          <w:sz w:val="22"/>
          <w:szCs w:val="22"/>
          <w:highlight w:val="lightGray"/>
        </w:rPr>
      </w:pPr>
      <w:proofErr w:type="spellStart"/>
      <w:r w:rsidRPr="00EA595C">
        <w:rPr>
          <w:bCs/>
          <w:color w:val="000000" w:themeColor="text1"/>
          <w:sz w:val="22"/>
          <w:szCs w:val="22"/>
          <w:highlight w:val="lightGray"/>
        </w:rPr>
        <w:t>Sacubitril</w:t>
      </w:r>
      <w:proofErr w:type="spellEnd"/>
      <w:r w:rsidRPr="00EA595C">
        <w:rPr>
          <w:bCs/>
          <w:color w:val="000000" w:themeColor="text1"/>
          <w:sz w:val="22"/>
          <w:szCs w:val="22"/>
          <w:highlight w:val="lightGray"/>
        </w:rPr>
        <w:t>/</w:t>
      </w:r>
      <w:proofErr w:type="spellStart"/>
      <w:r w:rsidRPr="00EA595C">
        <w:rPr>
          <w:bCs/>
          <w:color w:val="000000" w:themeColor="text1"/>
          <w:sz w:val="22"/>
          <w:szCs w:val="22"/>
          <w:highlight w:val="lightGray"/>
        </w:rPr>
        <w:t>Valsartan</w:t>
      </w:r>
      <w:proofErr w:type="spellEnd"/>
      <w:r w:rsidRPr="00EA595C">
        <w:rPr>
          <w:bCs/>
          <w:color w:val="000000" w:themeColor="text1"/>
          <w:sz w:val="22"/>
          <w:szCs w:val="22"/>
          <w:highlight w:val="lightGray"/>
        </w:rPr>
        <w:t xml:space="preserve"> </w:t>
      </w:r>
      <w:proofErr w:type="spellStart"/>
      <w:r w:rsidRPr="00EA595C">
        <w:rPr>
          <w:bCs/>
          <w:color w:val="000000" w:themeColor="text1"/>
          <w:sz w:val="22"/>
          <w:szCs w:val="22"/>
          <w:highlight w:val="lightGray"/>
        </w:rPr>
        <w:t>Teva</w:t>
      </w:r>
      <w:proofErr w:type="spellEnd"/>
      <w:r w:rsidRPr="00EA595C">
        <w:rPr>
          <w:bCs/>
          <w:color w:val="000000" w:themeColor="text1"/>
          <w:sz w:val="22"/>
          <w:szCs w:val="22"/>
          <w:highlight w:val="lightGray"/>
        </w:rPr>
        <w:t xml:space="preserve"> 49 mg/51 mg plėvele dengtos tabletės</w:t>
      </w:r>
    </w:p>
    <w:p w14:paraId="71F8E000" w14:textId="77777777" w:rsidR="0090234B" w:rsidRPr="00E9295E" w:rsidRDefault="0090234B" w:rsidP="0090234B">
      <w:pPr>
        <w:shd w:val="clear" w:color="auto" w:fill="FFFFFF"/>
        <w:rPr>
          <w:color w:val="000000" w:themeColor="text1"/>
          <w:sz w:val="22"/>
          <w:szCs w:val="22"/>
        </w:rPr>
      </w:pPr>
      <w:proofErr w:type="spellStart"/>
      <w:r w:rsidRPr="00EA595C">
        <w:rPr>
          <w:bCs/>
          <w:color w:val="000000" w:themeColor="text1"/>
          <w:sz w:val="22"/>
          <w:szCs w:val="22"/>
          <w:highlight w:val="lightGray"/>
        </w:rPr>
        <w:t>Sacubitril</w:t>
      </w:r>
      <w:proofErr w:type="spellEnd"/>
      <w:r w:rsidRPr="00EA595C">
        <w:rPr>
          <w:bCs/>
          <w:color w:val="000000" w:themeColor="text1"/>
          <w:sz w:val="22"/>
          <w:szCs w:val="22"/>
          <w:highlight w:val="lightGray"/>
        </w:rPr>
        <w:t>/</w:t>
      </w:r>
      <w:proofErr w:type="spellStart"/>
      <w:r w:rsidRPr="00EA595C">
        <w:rPr>
          <w:bCs/>
          <w:color w:val="000000" w:themeColor="text1"/>
          <w:sz w:val="22"/>
          <w:szCs w:val="22"/>
          <w:highlight w:val="lightGray"/>
        </w:rPr>
        <w:t>Valsartan</w:t>
      </w:r>
      <w:proofErr w:type="spellEnd"/>
      <w:r w:rsidRPr="00EA595C">
        <w:rPr>
          <w:bCs/>
          <w:color w:val="000000" w:themeColor="text1"/>
          <w:sz w:val="22"/>
          <w:szCs w:val="22"/>
          <w:highlight w:val="lightGray"/>
        </w:rPr>
        <w:t xml:space="preserve"> </w:t>
      </w:r>
      <w:proofErr w:type="spellStart"/>
      <w:r w:rsidRPr="00EA595C">
        <w:rPr>
          <w:bCs/>
          <w:color w:val="000000" w:themeColor="text1"/>
          <w:sz w:val="22"/>
          <w:szCs w:val="22"/>
          <w:highlight w:val="lightGray"/>
        </w:rPr>
        <w:t>Teva</w:t>
      </w:r>
      <w:proofErr w:type="spellEnd"/>
      <w:r w:rsidRPr="00EA595C">
        <w:rPr>
          <w:bCs/>
          <w:color w:val="000000" w:themeColor="text1"/>
          <w:sz w:val="22"/>
          <w:szCs w:val="22"/>
          <w:highlight w:val="lightGray"/>
        </w:rPr>
        <w:t xml:space="preserve"> 97 mg/103 mg plėvele dengtos tabletės</w:t>
      </w:r>
    </w:p>
    <w:p w14:paraId="73B64287" w14:textId="77777777" w:rsidR="00BC7A04" w:rsidRPr="00E9295E" w:rsidRDefault="00BC7A04">
      <w:pPr>
        <w:tabs>
          <w:tab w:val="left" w:pos="567"/>
        </w:tabs>
        <w:spacing w:line="260" w:lineRule="exact"/>
        <w:rPr>
          <w:color w:val="000000" w:themeColor="text1"/>
          <w:sz w:val="22"/>
          <w:szCs w:val="22"/>
        </w:rPr>
      </w:pPr>
    </w:p>
    <w:p w14:paraId="32232FDA" w14:textId="77777777" w:rsidR="00BC7A04" w:rsidRPr="00E9295E" w:rsidRDefault="00BC7A04">
      <w:pPr>
        <w:tabs>
          <w:tab w:val="left" w:pos="567"/>
        </w:tabs>
        <w:spacing w:line="260" w:lineRule="exact"/>
        <w:rPr>
          <w:sz w:val="22"/>
          <w:szCs w:val="22"/>
        </w:rPr>
      </w:pPr>
    </w:p>
    <w:p w14:paraId="0AEF8CF3" w14:textId="4BFAC2EC" w:rsidR="00BC7A04" w:rsidRPr="00E9295E" w:rsidRDefault="004726C7">
      <w:pPr>
        <w:keepNext/>
        <w:keepLines/>
        <w:tabs>
          <w:tab w:val="left" w:pos="567"/>
        </w:tabs>
        <w:outlineLvl w:val="2"/>
        <w:rPr>
          <w:b/>
          <w:bCs/>
          <w:sz w:val="22"/>
          <w:szCs w:val="22"/>
          <w:lang w:eastAsia="x-none"/>
        </w:rPr>
      </w:pPr>
      <w:r w:rsidRPr="00E9295E">
        <w:rPr>
          <w:b/>
          <w:bCs/>
          <w:sz w:val="22"/>
          <w:szCs w:val="22"/>
          <w:lang w:eastAsia="x-none"/>
        </w:rPr>
        <w:t>2.</w:t>
      </w:r>
      <w:r w:rsidRPr="00E9295E">
        <w:rPr>
          <w:b/>
          <w:bCs/>
          <w:sz w:val="22"/>
          <w:szCs w:val="22"/>
          <w:lang w:eastAsia="x-none"/>
        </w:rPr>
        <w:tab/>
        <w:t>KOKYBINĖ IR KIEKYBINĖ SUDĖTIS</w:t>
      </w:r>
      <w:r w:rsidR="009A1F61">
        <w:rPr>
          <w:b/>
          <w:bCs/>
          <w:sz w:val="22"/>
          <w:szCs w:val="22"/>
          <w:lang w:eastAsia="x-none"/>
        </w:rPr>
        <w:fldChar w:fldCharType="begin"/>
      </w:r>
      <w:r w:rsidR="009A1F61">
        <w:rPr>
          <w:b/>
          <w:bCs/>
          <w:sz w:val="22"/>
          <w:szCs w:val="22"/>
          <w:lang w:eastAsia="x-none"/>
        </w:rPr>
        <w:instrText xml:space="preserve"> DOCVARIABLE VAULT_ND_9922a5a8-bf20-4081-b9ad-f0f016a0c25e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22FEF615" w14:textId="77777777" w:rsidR="00BC7A04" w:rsidRPr="00E9295E" w:rsidRDefault="00BC7A04">
      <w:pPr>
        <w:tabs>
          <w:tab w:val="left" w:pos="567"/>
        </w:tabs>
        <w:spacing w:line="260" w:lineRule="exact"/>
        <w:rPr>
          <w:sz w:val="22"/>
          <w:szCs w:val="22"/>
        </w:rPr>
      </w:pPr>
    </w:p>
    <w:p w14:paraId="2A335920" w14:textId="77777777" w:rsidR="0090234B" w:rsidRPr="00E9295E" w:rsidRDefault="0090234B" w:rsidP="0090234B">
      <w:pPr>
        <w:autoSpaceDE w:val="0"/>
        <w:autoSpaceDN w:val="0"/>
        <w:adjustRightInd w:val="0"/>
        <w:rPr>
          <w:rFonts w:eastAsia="TimesNewRomanPSMT"/>
          <w:sz w:val="22"/>
          <w:szCs w:val="22"/>
          <w:u w:val="single"/>
        </w:rPr>
      </w:pPr>
      <w:proofErr w:type="spellStart"/>
      <w:r w:rsidRPr="00E9295E">
        <w:rPr>
          <w:bCs/>
          <w:color w:val="000000" w:themeColor="text1"/>
          <w:sz w:val="22"/>
          <w:szCs w:val="22"/>
          <w:u w:val="single"/>
        </w:rPr>
        <w:t>Sacubitril</w:t>
      </w:r>
      <w:proofErr w:type="spellEnd"/>
      <w:r w:rsidRPr="00E9295E">
        <w:rPr>
          <w:bCs/>
          <w:color w:val="000000" w:themeColor="text1"/>
          <w:sz w:val="22"/>
          <w:szCs w:val="22"/>
          <w:u w:val="single"/>
        </w:rPr>
        <w:t>/</w:t>
      </w:r>
      <w:proofErr w:type="spellStart"/>
      <w:r w:rsidRPr="00E9295E">
        <w:rPr>
          <w:bCs/>
          <w:color w:val="000000" w:themeColor="text1"/>
          <w:sz w:val="22"/>
          <w:szCs w:val="22"/>
          <w:u w:val="single"/>
        </w:rPr>
        <w:t>Valsartan</w:t>
      </w:r>
      <w:proofErr w:type="spellEnd"/>
      <w:r w:rsidRPr="00E9295E">
        <w:rPr>
          <w:bCs/>
          <w:color w:val="000000" w:themeColor="text1"/>
          <w:sz w:val="22"/>
          <w:szCs w:val="22"/>
          <w:u w:val="single"/>
        </w:rPr>
        <w:t xml:space="preserve"> </w:t>
      </w:r>
      <w:proofErr w:type="spellStart"/>
      <w:r w:rsidRPr="00E9295E">
        <w:rPr>
          <w:bCs/>
          <w:color w:val="000000" w:themeColor="text1"/>
          <w:sz w:val="22"/>
          <w:szCs w:val="22"/>
          <w:u w:val="single"/>
        </w:rPr>
        <w:t>Teva</w:t>
      </w:r>
      <w:proofErr w:type="spellEnd"/>
      <w:r w:rsidRPr="00E9295E">
        <w:rPr>
          <w:bCs/>
          <w:color w:val="000000" w:themeColor="text1"/>
          <w:sz w:val="22"/>
          <w:szCs w:val="22"/>
          <w:u w:val="single"/>
        </w:rPr>
        <w:t xml:space="preserve"> </w:t>
      </w:r>
      <w:r w:rsidRPr="00E9295E">
        <w:rPr>
          <w:sz w:val="22"/>
          <w:szCs w:val="22"/>
          <w:u w:val="single"/>
        </w:rPr>
        <w:t xml:space="preserve">24 mg/26 mg </w:t>
      </w:r>
      <w:r w:rsidRPr="00E9295E">
        <w:rPr>
          <w:rFonts w:eastAsia="TimesNewRomanPSMT"/>
          <w:sz w:val="22"/>
          <w:szCs w:val="22"/>
          <w:u w:val="single"/>
        </w:rPr>
        <w:t>plėvele dengtos tabletės</w:t>
      </w:r>
    </w:p>
    <w:p w14:paraId="0EEEDDC5" w14:textId="77777777" w:rsidR="0090234B" w:rsidRPr="00E9295E" w:rsidRDefault="0090234B" w:rsidP="0090234B">
      <w:pPr>
        <w:autoSpaceDE w:val="0"/>
        <w:autoSpaceDN w:val="0"/>
        <w:adjustRightInd w:val="0"/>
        <w:rPr>
          <w:sz w:val="22"/>
          <w:szCs w:val="22"/>
        </w:rPr>
      </w:pPr>
      <w:r w:rsidRPr="00E9295E">
        <w:rPr>
          <w:sz w:val="22"/>
          <w:szCs w:val="22"/>
        </w:rPr>
        <w:t xml:space="preserve">Kiekvienoje </w:t>
      </w:r>
      <w:r w:rsidRPr="00E9295E">
        <w:rPr>
          <w:rFonts w:eastAsia="TimesNewRomanPSMT"/>
          <w:sz w:val="22"/>
          <w:szCs w:val="22"/>
        </w:rPr>
        <w:t>plėvele dengtoje ta</w:t>
      </w:r>
      <w:r w:rsidRPr="00E9295E">
        <w:rPr>
          <w:sz w:val="22"/>
          <w:szCs w:val="22"/>
        </w:rPr>
        <w:t>blet</w:t>
      </w:r>
      <w:r w:rsidRPr="00E9295E">
        <w:rPr>
          <w:rFonts w:eastAsia="TimesNewRomanPSMT"/>
          <w:sz w:val="22"/>
          <w:szCs w:val="22"/>
        </w:rPr>
        <w:t xml:space="preserve">ėje yra </w:t>
      </w:r>
      <w:proofErr w:type="spellStart"/>
      <w:r w:rsidRPr="00E9295E">
        <w:rPr>
          <w:sz w:val="22"/>
          <w:szCs w:val="22"/>
        </w:rPr>
        <w:t>sakubitrilo</w:t>
      </w:r>
      <w:proofErr w:type="spellEnd"/>
      <w:r w:rsidRPr="00E9295E">
        <w:rPr>
          <w:sz w:val="22"/>
          <w:szCs w:val="22"/>
        </w:rPr>
        <w:t xml:space="preserve"> natrio druskos, atitinkančios 24,3 mg </w:t>
      </w:r>
      <w:proofErr w:type="spellStart"/>
      <w:r w:rsidRPr="00E9295E">
        <w:rPr>
          <w:sz w:val="22"/>
          <w:szCs w:val="22"/>
        </w:rPr>
        <w:t>sakubitrilo</w:t>
      </w:r>
      <w:proofErr w:type="spellEnd"/>
      <w:r w:rsidRPr="00E9295E">
        <w:rPr>
          <w:sz w:val="22"/>
          <w:szCs w:val="22"/>
        </w:rPr>
        <w:t xml:space="preserve"> ir </w:t>
      </w:r>
      <w:proofErr w:type="spellStart"/>
      <w:r w:rsidRPr="00E9295E">
        <w:rPr>
          <w:sz w:val="22"/>
          <w:szCs w:val="22"/>
        </w:rPr>
        <w:t>valsartano</w:t>
      </w:r>
      <w:proofErr w:type="spellEnd"/>
      <w:r w:rsidRPr="00E9295E">
        <w:rPr>
          <w:sz w:val="22"/>
          <w:szCs w:val="22"/>
        </w:rPr>
        <w:t xml:space="preserve"> </w:t>
      </w:r>
      <w:proofErr w:type="spellStart"/>
      <w:r w:rsidRPr="00E9295E">
        <w:rPr>
          <w:sz w:val="22"/>
          <w:szCs w:val="22"/>
        </w:rPr>
        <w:t>dinatrio</w:t>
      </w:r>
      <w:proofErr w:type="spellEnd"/>
      <w:r w:rsidRPr="00E9295E">
        <w:rPr>
          <w:sz w:val="22"/>
          <w:szCs w:val="22"/>
        </w:rPr>
        <w:t xml:space="preserve"> druskos, atitinkančios 25,7 mg </w:t>
      </w:r>
      <w:proofErr w:type="spellStart"/>
      <w:r w:rsidRPr="00E9295E">
        <w:rPr>
          <w:sz w:val="22"/>
          <w:szCs w:val="22"/>
        </w:rPr>
        <w:t>valsartano</w:t>
      </w:r>
      <w:proofErr w:type="spellEnd"/>
      <w:r w:rsidRPr="00E9295E">
        <w:rPr>
          <w:sz w:val="22"/>
          <w:szCs w:val="22"/>
        </w:rPr>
        <w:t>.</w:t>
      </w:r>
    </w:p>
    <w:p w14:paraId="7CBE8A6E" w14:textId="77777777" w:rsidR="0090234B" w:rsidRPr="00E9295E" w:rsidRDefault="0090234B" w:rsidP="0090234B">
      <w:pPr>
        <w:autoSpaceDE w:val="0"/>
        <w:autoSpaceDN w:val="0"/>
        <w:adjustRightInd w:val="0"/>
        <w:rPr>
          <w:bCs/>
          <w:color w:val="000000" w:themeColor="text1"/>
          <w:sz w:val="22"/>
          <w:szCs w:val="22"/>
        </w:rPr>
      </w:pPr>
    </w:p>
    <w:p w14:paraId="34D1A32F" w14:textId="77777777" w:rsidR="0090234B" w:rsidRPr="00EA595C" w:rsidRDefault="0090234B" w:rsidP="0090234B">
      <w:pPr>
        <w:autoSpaceDE w:val="0"/>
        <w:autoSpaceDN w:val="0"/>
        <w:adjustRightInd w:val="0"/>
        <w:rPr>
          <w:rFonts w:eastAsia="TimesNewRomanPSMT"/>
          <w:sz w:val="22"/>
          <w:szCs w:val="22"/>
          <w:highlight w:val="lightGray"/>
          <w:u w:val="single"/>
        </w:rPr>
      </w:pPr>
      <w:proofErr w:type="spellStart"/>
      <w:r w:rsidRPr="00EA595C">
        <w:rPr>
          <w:bCs/>
          <w:color w:val="000000" w:themeColor="text1"/>
          <w:sz w:val="22"/>
          <w:szCs w:val="22"/>
          <w:highlight w:val="lightGray"/>
          <w:u w:val="single"/>
        </w:rPr>
        <w:t>Sacubitril</w:t>
      </w:r>
      <w:proofErr w:type="spellEnd"/>
      <w:r w:rsidRPr="00EA595C">
        <w:rPr>
          <w:bCs/>
          <w:color w:val="000000" w:themeColor="text1"/>
          <w:sz w:val="22"/>
          <w:szCs w:val="22"/>
          <w:highlight w:val="lightGray"/>
          <w:u w:val="single"/>
        </w:rPr>
        <w:t>/</w:t>
      </w:r>
      <w:proofErr w:type="spellStart"/>
      <w:r w:rsidRPr="00EA595C">
        <w:rPr>
          <w:bCs/>
          <w:color w:val="000000" w:themeColor="text1"/>
          <w:sz w:val="22"/>
          <w:szCs w:val="22"/>
          <w:highlight w:val="lightGray"/>
          <w:u w:val="single"/>
        </w:rPr>
        <w:t>Valsartan</w:t>
      </w:r>
      <w:proofErr w:type="spellEnd"/>
      <w:r w:rsidRPr="00EA595C">
        <w:rPr>
          <w:bCs/>
          <w:color w:val="000000" w:themeColor="text1"/>
          <w:sz w:val="22"/>
          <w:szCs w:val="22"/>
          <w:highlight w:val="lightGray"/>
          <w:u w:val="single"/>
        </w:rPr>
        <w:t xml:space="preserve"> </w:t>
      </w:r>
      <w:proofErr w:type="spellStart"/>
      <w:r w:rsidRPr="00EA595C">
        <w:rPr>
          <w:bCs/>
          <w:color w:val="000000" w:themeColor="text1"/>
          <w:sz w:val="22"/>
          <w:szCs w:val="22"/>
          <w:highlight w:val="lightGray"/>
          <w:u w:val="single"/>
        </w:rPr>
        <w:t>Teva</w:t>
      </w:r>
      <w:proofErr w:type="spellEnd"/>
      <w:r w:rsidRPr="00EA595C">
        <w:rPr>
          <w:sz w:val="22"/>
          <w:szCs w:val="22"/>
          <w:highlight w:val="lightGray"/>
          <w:u w:val="single"/>
        </w:rPr>
        <w:t xml:space="preserve"> 49 mg/51 mg </w:t>
      </w:r>
      <w:r w:rsidRPr="00EA595C">
        <w:rPr>
          <w:rFonts w:eastAsia="TimesNewRomanPSMT"/>
          <w:sz w:val="22"/>
          <w:szCs w:val="22"/>
          <w:highlight w:val="lightGray"/>
          <w:u w:val="single"/>
        </w:rPr>
        <w:t>plėvele dengtos tabletės</w:t>
      </w:r>
    </w:p>
    <w:p w14:paraId="696E1A6A" w14:textId="77777777" w:rsidR="001600AB" w:rsidRPr="00EA595C" w:rsidRDefault="001600AB" w:rsidP="001600AB">
      <w:pPr>
        <w:autoSpaceDE w:val="0"/>
        <w:autoSpaceDN w:val="0"/>
        <w:adjustRightInd w:val="0"/>
        <w:rPr>
          <w:sz w:val="22"/>
          <w:szCs w:val="22"/>
          <w:highlight w:val="lightGray"/>
        </w:rPr>
      </w:pPr>
      <w:r w:rsidRPr="00EA595C">
        <w:rPr>
          <w:sz w:val="22"/>
          <w:szCs w:val="22"/>
          <w:highlight w:val="lightGray"/>
        </w:rPr>
        <w:t xml:space="preserve">Kiekvienoje </w:t>
      </w:r>
      <w:r w:rsidRPr="00EA595C">
        <w:rPr>
          <w:rFonts w:eastAsia="TimesNewRomanPSMT"/>
          <w:sz w:val="22"/>
          <w:szCs w:val="22"/>
          <w:highlight w:val="lightGray"/>
        </w:rPr>
        <w:t>plėvele dengtoje ta</w:t>
      </w:r>
      <w:r w:rsidRPr="00EA595C">
        <w:rPr>
          <w:sz w:val="22"/>
          <w:szCs w:val="22"/>
          <w:highlight w:val="lightGray"/>
        </w:rPr>
        <w:t>blet</w:t>
      </w:r>
      <w:r w:rsidRPr="00EA595C">
        <w:rPr>
          <w:rFonts w:eastAsia="TimesNewRomanPSMT"/>
          <w:sz w:val="22"/>
          <w:szCs w:val="22"/>
          <w:highlight w:val="lightGray"/>
        </w:rPr>
        <w:t xml:space="preserve">ėje yra </w:t>
      </w:r>
      <w:proofErr w:type="spellStart"/>
      <w:r w:rsidRPr="00EA595C">
        <w:rPr>
          <w:sz w:val="22"/>
          <w:szCs w:val="22"/>
          <w:highlight w:val="lightGray"/>
        </w:rPr>
        <w:t>sakubitrilo</w:t>
      </w:r>
      <w:proofErr w:type="spellEnd"/>
      <w:r w:rsidRPr="00EA595C">
        <w:rPr>
          <w:sz w:val="22"/>
          <w:szCs w:val="22"/>
          <w:highlight w:val="lightGray"/>
        </w:rPr>
        <w:t xml:space="preserve"> natrio druskos, atitinkančios 4</w:t>
      </w:r>
      <w:r w:rsidR="00FE6684" w:rsidRPr="00EA595C">
        <w:rPr>
          <w:sz w:val="22"/>
          <w:szCs w:val="22"/>
          <w:highlight w:val="lightGray"/>
        </w:rPr>
        <w:t>8,6</w:t>
      </w:r>
      <w:r w:rsidRPr="00EA595C">
        <w:rPr>
          <w:sz w:val="22"/>
          <w:szCs w:val="22"/>
          <w:highlight w:val="lightGray"/>
        </w:rPr>
        <w:t xml:space="preserve"> mg </w:t>
      </w:r>
      <w:proofErr w:type="spellStart"/>
      <w:r w:rsidRPr="00EA595C">
        <w:rPr>
          <w:sz w:val="22"/>
          <w:szCs w:val="22"/>
          <w:highlight w:val="lightGray"/>
        </w:rPr>
        <w:t>sakubitrilo</w:t>
      </w:r>
      <w:proofErr w:type="spellEnd"/>
      <w:r w:rsidRPr="00EA595C">
        <w:rPr>
          <w:sz w:val="22"/>
          <w:szCs w:val="22"/>
          <w:highlight w:val="lightGray"/>
        </w:rPr>
        <w:t xml:space="preserve"> ir </w:t>
      </w:r>
      <w:proofErr w:type="spellStart"/>
      <w:r w:rsidRPr="00EA595C">
        <w:rPr>
          <w:sz w:val="22"/>
          <w:szCs w:val="22"/>
          <w:highlight w:val="lightGray"/>
        </w:rPr>
        <w:t>valsartano</w:t>
      </w:r>
      <w:proofErr w:type="spellEnd"/>
      <w:r w:rsidRPr="00EA595C">
        <w:rPr>
          <w:sz w:val="22"/>
          <w:szCs w:val="22"/>
          <w:highlight w:val="lightGray"/>
        </w:rPr>
        <w:t xml:space="preserve"> </w:t>
      </w:r>
      <w:proofErr w:type="spellStart"/>
      <w:r w:rsidRPr="00EA595C">
        <w:rPr>
          <w:sz w:val="22"/>
          <w:szCs w:val="22"/>
          <w:highlight w:val="lightGray"/>
        </w:rPr>
        <w:t>dinatrio</w:t>
      </w:r>
      <w:proofErr w:type="spellEnd"/>
      <w:r w:rsidRPr="00EA595C">
        <w:rPr>
          <w:sz w:val="22"/>
          <w:szCs w:val="22"/>
          <w:highlight w:val="lightGray"/>
        </w:rPr>
        <w:t xml:space="preserve"> druskos, atitinkančios 51</w:t>
      </w:r>
      <w:r w:rsidR="003E0251" w:rsidRPr="00EA595C">
        <w:rPr>
          <w:sz w:val="22"/>
          <w:szCs w:val="22"/>
          <w:highlight w:val="lightGray"/>
        </w:rPr>
        <w:t>,4</w:t>
      </w:r>
      <w:r w:rsidRPr="00EA595C">
        <w:rPr>
          <w:sz w:val="22"/>
          <w:szCs w:val="22"/>
          <w:highlight w:val="lightGray"/>
        </w:rPr>
        <w:t xml:space="preserve"> mg </w:t>
      </w:r>
      <w:proofErr w:type="spellStart"/>
      <w:r w:rsidRPr="00EA595C">
        <w:rPr>
          <w:sz w:val="22"/>
          <w:szCs w:val="22"/>
          <w:highlight w:val="lightGray"/>
        </w:rPr>
        <w:t>valsartano</w:t>
      </w:r>
      <w:proofErr w:type="spellEnd"/>
      <w:r w:rsidRPr="00EA595C">
        <w:rPr>
          <w:sz w:val="22"/>
          <w:szCs w:val="22"/>
          <w:highlight w:val="lightGray"/>
        </w:rPr>
        <w:t>.</w:t>
      </w:r>
    </w:p>
    <w:p w14:paraId="3FF83444" w14:textId="77777777" w:rsidR="0090234B" w:rsidRPr="00EA595C" w:rsidRDefault="0090234B" w:rsidP="0090234B">
      <w:pPr>
        <w:autoSpaceDE w:val="0"/>
        <w:autoSpaceDN w:val="0"/>
        <w:adjustRightInd w:val="0"/>
        <w:rPr>
          <w:bCs/>
          <w:color w:val="000000" w:themeColor="text1"/>
          <w:sz w:val="22"/>
          <w:szCs w:val="22"/>
          <w:highlight w:val="lightGray"/>
        </w:rPr>
      </w:pPr>
    </w:p>
    <w:p w14:paraId="2FF9F3CA" w14:textId="77777777" w:rsidR="0090234B" w:rsidRPr="00EA595C" w:rsidRDefault="0090234B" w:rsidP="0090234B">
      <w:pPr>
        <w:autoSpaceDE w:val="0"/>
        <w:autoSpaceDN w:val="0"/>
        <w:adjustRightInd w:val="0"/>
        <w:rPr>
          <w:rFonts w:eastAsia="TimesNewRomanPSMT"/>
          <w:sz w:val="22"/>
          <w:szCs w:val="22"/>
          <w:highlight w:val="lightGray"/>
          <w:u w:val="single"/>
        </w:rPr>
      </w:pPr>
      <w:proofErr w:type="spellStart"/>
      <w:r w:rsidRPr="00EA595C">
        <w:rPr>
          <w:bCs/>
          <w:color w:val="000000" w:themeColor="text1"/>
          <w:sz w:val="22"/>
          <w:szCs w:val="22"/>
          <w:highlight w:val="lightGray"/>
          <w:u w:val="single"/>
        </w:rPr>
        <w:t>Sacubitril</w:t>
      </w:r>
      <w:proofErr w:type="spellEnd"/>
      <w:r w:rsidRPr="00EA595C">
        <w:rPr>
          <w:bCs/>
          <w:color w:val="000000" w:themeColor="text1"/>
          <w:sz w:val="22"/>
          <w:szCs w:val="22"/>
          <w:highlight w:val="lightGray"/>
          <w:u w:val="single"/>
        </w:rPr>
        <w:t>/</w:t>
      </w:r>
      <w:proofErr w:type="spellStart"/>
      <w:r w:rsidRPr="00EA595C">
        <w:rPr>
          <w:bCs/>
          <w:color w:val="000000" w:themeColor="text1"/>
          <w:sz w:val="22"/>
          <w:szCs w:val="22"/>
          <w:highlight w:val="lightGray"/>
          <w:u w:val="single"/>
        </w:rPr>
        <w:t>Valsartan</w:t>
      </w:r>
      <w:proofErr w:type="spellEnd"/>
      <w:r w:rsidRPr="00EA595C">
        <w:rPr>
          <w:bCs/>
          <w:color w:val="000000" w:themeColor="text1"/>
          <w:sz w:val="22"/>
          <w:szCs w:val="22"/>
          <w:highlight w:val="lightGray"/>
          <w:u w:val="single"/>
        </w:rPr>
        <w:t xml:space="preserve"> </w:t>
      </w:r>
      <w:proofErr w:type="spellStart"/>
      <w:r w:rsidRPr="00EA595C">
        <w:rPr>
          <w:bCs/>
          <w:color w:val="000000" w:themeColor="text1"/>
          <w:sz w:val="22"/>
          <w:szCs w:val="22"/>
          <w:highlight w:val="lightGray"/>
          <w:u w:val="single"/>
        </w:rPr>
        <w:t>Teva</w:t>
      </w:r>
      <w:proofErr w:type="spellEnd"/>
      <w:r w:rsidRPr="00EA595C">
        <w:rPr>
          <w:sz w:val="22"/>
          <w:szCs w:val="22"/>
          <w:highlight w:val="lightGray"/>
          <w:u w:val="single"/>
        </w:rPr>
        <w:t xml:space="preserve"> 97 mg/103 mg </w:t>
      </w:r>
      <w:r w:rsidRPr="00EA595C">
        <w:rPr>
          <w:rFonts w:eastAsia="TimesNewRomanPSMT"/>
          <w:sz w:val="22"/>
          <w:szCs w:val="22"/>
          <w:highlight w:val="lightGray"/>
          <w:u w:val="single"/>
        </w:rPr>
        <w:t>plėvele dengtos tabletės</w:t>
      </w:r>
    </w:p>
    <w:p w14:paraId="230A531E" w14:textId="77777777" w:rsidR="001600AB" w:rsidRPr="00E9295E" w:rsidRDefault="001600AB" w:rsidP="001600AB">
      <w:pPr>
        <w:autoSpaceDE w:val="0"/>
        <w:autoSpaceDN w:val="0"/>
        <w:adjustRightInd w:val="0"/>
        <w:rPr>
          <w:sz w:val="22"/>
          <w:szCs w:val="22"/>
        </w:rPr>
      </w:pPr>
      <w:r w:rsidRPr="00EA595C">
        <w:rPr>
          <w:sz w:val="22"/>
          <w:szCs w:val="22"/>
          <w:highlight w:val="lightGray"/>
        </w:rPr>
        <w:t xml:space="preserve">Kiekvienoje </w:t>
      </w:r>
      <w:r w:rsidRPr="00EA595C">
        <w:rPr>
          <w:rFonts w:eastAsia="TimesNewRomanPSMT"/>
          <w:sz w:val="22"/>
          <w:szCs w:val="22"/>
          <w:highlight w:val="lightGray"/>
        </w:rPr>
        <w:t>plėvele dengtoje ta</w:t>
      </w:r>
      <w:r w:rsidRPr="00EA595C">
        <w:rPr>
          <w:sz w:val="22"/>
          <w:szCs w:val="22"/>
          <w:highlight w:val="lightGray"/>
        </w:rPr>
        <w:t>blet</w:t>
      </w:r>
      <w:r w:rsidRPr="00EA595C">
        <w:rPr>
          <w:rFonts w:eastAsia="TimesNewRomanPSMT"/>
          <w:sz w:val="22"/>
          <w:szCs w:val="22"/>
          <w:highlight w:val="lightGray"/>
        </w:rPr>
        <w:t xml:space="preserve">ėje yra </w:t>
      </w:r>
      <w:proofErr w:type="spellStart"/>
      <w:r w:rsidRPr="00EA595C">
        <w:rPr>
          <w:sz w:val="22"/>
          <w:szCs w:val="22"/>
          <w:highlight w:val="lightGray"/>
        </w:rPr>
        <w:t>sakubitrilo</w:t>
      </w:r>
      <w:proofErr w:type="spellEnd"/>
      <w:r w:rsidRPr="00EA595C">
        <w:rPr>
          <w:sz w:val="22"/>
          <w:szCs w:val="22"/>
          <w:highlight w:val="lightGray"/>
        </w:rPr>
        <w:t xml:space="preserve"> natrio druskos, atitinkančios 97,2 mg </w:t>
      </w:r>
      <w:proofErr w:type="spellStart"/>
      <w:r w:rsidRPr="00EA595C">
        <w:rPr>
          <w:sz w:val="22"/>
          <w:szCs w:val="22"/>
          <w:highlight w:val="lightGray"/>
        </w:rPr>
        <w:t>sakubitrilo</w:t>
      </w:r>
      <w:proofErr w:type="spellEnd"/>
      <w:r w:rsidRPr="00EA595C">
        <w:rPr>
          <w:sz w:val="22"/>
          <w:szCs w:val="22"/>
          <w:highlight w:val="lightGray"/>
        </w:rPr>
        <w:t xml:space="preserve"> ir </w:t>
      </w:r>
      <w:proofErr w:type="spellStart"/>
      <w:r w:rsidRPr="00EA595C">
        <w:rPr>
          <w:sz w:val="22"/>
          <w:szCs w:val="22"/>
          <w:highlight w:val="lightGray"/>
        </w:rPr>
        <w:t>valsartano</w:t>
      </w:r>
      <w:proofErr w:type="spellEnd"/>
      <w:r w:rsidRPr="00EA595C">
        <w:rPr>
          <w:sz w:val="22"/>
          <w:szCs w:val="22"/>
          <w:highlight w:val="lightGray"/>
        </w:rPr>
        <w:t xml:space="preserve"> </w:t>
      </w:r>
      <w:proofErr w:type="spellStart"/>
      <w:r w:rsidRPr="00EA595C">
        <w:rPr>
          <w:sz w:val="22"/>
          <w:szCs w:val="22"/>
          <w:highlight w:val="lightGray"/>
        </w:rPr>
        <w:t>dinatrio</w:t>
      </w:r>
      <w:proofErr w:type="spellEnd"/>
      <w:r w:rsidRPr="00EA595C">
        <w:rPr>
          <w:sz w:val="22"/>
          <w:szCs w:val="22"/>
          <w:highlight w:val="lightGray"/>
        </w:rPr>
        <w:t xml:space="preserve"> druskos, atitinkančios 102,8 mg </w:t>
      </w:r>
      <w:proofErr w:type="spellStart"/>
      <w:r w:rsidRPr="00EA595C">
        <w:rPr>
          <w:sz w:val="22"/>
          <w:szCs w:val="22"/>
          <w:highlight w:val="lightGray"/>
        </w:rPr>
        <w:t>valsartano</w:t>
      </w:r>
      <w:proofErr w:type="spellEnd"/>
      <w:r w:rsidRPr="00EA595C">
        <w:rPr>
          <w:sz w:val="22"/>
          <w:szCs w:val="22"/>
          <w:highlight w:val="lightGray"/>
        </w:rPr>
        <w:t>.</w:t>
      </w:r>
    </w:p>
    <w:p w14:paraId="5E236B5B" w14:textId="77777777" w:rsidR="0090234B" w:rsidRPr="00E9295E" w:rsidRDefault="0090234B" w:rsidP="0090234B">
      <w:pPr>
        <w:tabs>
          <w:tab w:val="left" w:pos="567"/>
        </w:tabs>
        <w:spacing w:line="260" w:lineRule="exact"/>
        <w:rPr>
          <w:sz w:val="22"/>
          <w:szCs w:val="22"/>
        </w:rPr>
      </w:pPr>
    </w:p>
    <w:p w14:paraId="0FDA6A83" w14:textId="77777777" w:rsidR="00BC7A04" w:rsidRPr="00E9295E" w:rsidRDefault="004726C7">
      <w:pPr>
        <w:tabs>
          <w:tab w:val="left" w:pos="567"/>
        </w:tabs>
        <w:spacing w:line="260" w:lineRule="exact"/>
        <w:rPr>
          <w:sz w:val="22"/>
          <w:szCs w:val="22"/>
        </w:rPr>
      </w:pPr>
      <w:r w:rsidRPr="00E9295E">
        <w:rPr>
          <w:sz w:val="22"/>
          <w:szCs w:val="22"/>
        </w:rPr>
        <w:t>Visos pagalbinės medžiagos išvardytos 6.1 skyriuje.</w:t>
      </w:r>
    </w:p>
    <w:p w14:paraId="4934DF02" w14:textId="77777777" w:rsidR="00BC7A04" w:rsidRPr="00E9295E" w:rsidRDefault="00BC7A04">
      <w:pPr>
        <w:tabs>
          <w:tab w:val="left" w:pos="567"/>
        </w:tabs>
        <w:spacing w:line="260" w:lineRule="exact"/>
        <w:rPr>
          <w:sz w:val="22"/>
          <w:szCs w:val="22"/>
        </w:rPr>
      </w:pPr>
    </w:p>
    <w:p w14:paraId="0C5C2B24" w14:textId="77777777" w:rsidR="00BC7A04" w:rsidRPr="00E9295E" w:rsidRDefault="00BC7A04">
      <w:pPr>
        <w:tabs>
          <w:tab w:val="left" w:pos="567"/>
        </w:tabs>
        <w:spacing w:line="260" w:lineRule="exact"/>
        <w:rPr>
          <w:sz w:val="22"/>
          <w:szCs w:val="22"/>
        </w:rPr>
      </w:pPr>
    </w:p>
    <w:p w14:paraId="46EFCEA2" w14:textId="3B52E96B" w:rsidR="00BC7A04" w:rsidRPr="00E9295E" w:rsidRDefault="004726C7">
      <w:pPr>
        <w:keepNext/>
        <w:keepLines/>
        <w:tabs>
          <w:tab w:val="left" w:pos="567"/>
        </w:tabs>
        <w:outlineLvl w:val="2"/>
        <w:rPr>
          <w:b/>
          <w:bCs/>
          <w:sz w:val="22"/>
          <w:szCs w:val="22"/>
          <w:lang w:eastAsia="x-none"/>
        </w:rPr>
      </w:pPr>
      <w:r w:rsidRPr="00E9295E">
        <w:rPr>
          <w:b/>
          <w:bCs/>
          <w:sz w:val="22"/>
          <w:szCs w:val="22"/>
          <w:lang w:eastAsia="x-none"/>
        </w:rPr>
        <w:t>3.</w:t>
      </w:r>
      <w:r w:rsidRPr="00E9295E">
        <w:rPr>
          <w:b/>
          <w:bCs/>
          <w:sz w:val="22"/>
          <w:szCs w:val="22"/>
          <w:lang w:eastAsia="x-none"/>
        </w:rPr>
        <w:tab/>
        <w:t>FARMACINĖ FORMA</w:t>
      </w:r>
      <w:r w:rsidR="009A1F61">
        <w:rPr>
          <w:b/>
          <w:bCs/>
          <w:sz w:val="22"/>
          <w:szCs w:val="22"/>
          <w:lang w:eastAsia="x-none"/>
        </w:rPr>
        <w:fldChar w:fldCharType="begin"/>
      </w:r>
      <w:r w:rsidR="009A1F61">
        <w:rPr>
          <w:b/>
          <w:bCs/>
          <w:sz w:val="22"/>
          <w:szCs w:val="22"/>
          <w:lang w:eastAsia="x-none"/>
        </w:rPr>
        <w:instrText xml:space="preserve"> DOCVARIABLE VAULT_ND_84127d65-b0c4-4863-93f0-077ae1a0c981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78D6EC6C" w14:textId="77777777" w:rsidR="00BC7A04" w:rsidRPr="00E9295E" w:rsidRDefault="00BC7A04">
      <w:pPr>
        <w:tabs>
          <w:tab w:val="left" w:pos="567"/>
        </w:tabs>
        <w:spacing w:line="260" w:lineRule="exact"/>
        <w:rPr>
          <w:sz w:val="22"/>
          <w:szCs w:val="22"/>
        </w:rPr>
      </w:pPr>
    </w:p>
    <w:p w14:paraId="6838E7B0" w14:textId="19023D44" w:rsidR="00BC7A04" w:rsidRPr="00E9295E" w:rsidRDefault="001600AB">
      <w:pPr>
        <w:tabs>
          <w:tab w:val="left" w:pos="567"/>
        </w:tabs>
        <w:spacing w:line="260" w:lineRule="exact"/>
        <w:rPr>
          <w:sz w:val="22"/>
          <w:szCs w:val="22"/>
        </w:rPr>
      </w:pPr>
      <w:r w:rsidRPr="00E9295E">
        <w:rPr>
          <w:sz w:val="22"/>
          <w:szCs w:val="22"/>
        </w:rPr>
        <w:t>Plėvele dengta tabletė</w:t>
      </w:r>
      <w:r w:rsidR="00032E51">
        <w:rPr>
          <w:sz w:val="22"/>
          <w:szCs w:val="22"/>
        </w:rPr>
        <w:t xml:space="preserve"> (tabletė)</w:t>
      </w:r>
      <w:r w:rsidRPr="00E9295E">
        <w:rPr>
          <w:sz w:val="22"/>
          <w:szCs w:val="22"/>
        </w:rPr>
        <w:t>.</w:t>
      </w:r>
    </w:p>
    <w:p w14:paraId="6A1D3FE6" w14:textId="77777777" w:rsidR="00BC7A04" w:rsidRPr="00E9295E" w:rsidRDefault="00BC7A04">
      <w:pPr>
        <w:tabs>
          <w:tab w:val="left" w:pos="567"/>
        </w:tabs>
        <w:spacing w:line="260" w:lineRule="exact"/>
        <w:rPr>
          <w:sz w:val="22"/>
          <w:szCs w:val="22"/>
        </w:rPr>
      </w:pPr>
    </w:p>
    <w:p w14:paraId="7F294925" w14:textId="77777777" w:rsidR="001600AB" w:rsidRPr="00E9295E" w:rsidRDefault="001600AB" w:rsidP="001600AB">
      <w:pPr>
        <w:autoSpaceDE w:val="0"/>
        <w:autoSpaceDN w:val="0"/>
        <w:adjustRightInd w:val="0"/>
        <w:rPr>
          <w:rFonts w:eastAsia="TimesNewRomanPSMT"/>
          <w:sz w:val="22"/>
          <w:szCs w:val="22"/>
          <w:u w:val="single"/>
        </w:rPr>
      </w:pPr>
      <w:proofErr w:type="spellStart"/>
      <w:r w:rsidRPr="00E9295E">
        <w:rPr>
          <w:bCs/>
          <w:color w:val="000000" w:themeColor="text1"/>
          <w:sz w:val="22"/>
          <w:szCs w:val="22"/>
          <w:u w:val="single"/>
        </w:rPr>
        <w:t>Sacubitril</w:t>
      </w:r>
      <w:proofErr w:type="spellEnd"/>
      <w:r w:rsidRPr="00E9295E">
        <w:rPr>
          <w:bCs/>
          <w:color w:val="000000" w:themeColor="text1"/>
          <w:sz w:val="22"/>
          <w:szCs w:val="22"/>
          <w:u w:val="single"/>
        </w:rPr>
        <w:t>/</w:t>
      </w:r>
      <w:proofErr w:type="spellStart"/>
      <w:r w:rsidRPr="00E9295E">
        <w:rPr>
          <w:bCs/>
          <w:color w:val="000000" w:themeColor="text1"/>
          <w:sz w:val="22"/>
          <w:szCs w:val="22"/>
          <w:u w:val="single"/>
        </w:rPr>
        <w:t>Valsartan</w:t>
      </w:r>
      <w:proofErr w:type="spellEnd"/>
      <w:r w:rsidRPr="00E9295E">
        <w:rPr>
          <w:bCs/>
          <w:color w:val="000000" w:themeColor="text1"/>
          <w:sz w:val="22"/>
          <w:szCs w:val="22"/>
          <w:u w:val="single"/>
        </w:rPr>
        <w:t xml:space="preserve"> </w:t>
      </w:r>
      <w:proofErr w:type="spellStart"/>
      <w:r w:rsidRPr="00E9295E">
        <w:rPr>
          <w:bCs/>
          <w:color w:val="000000" w:themeColor="text1"/>
          <w:sz w:val="22"/>
          <w:szCs w:val="22"/>
          <w:u w:val="single"/>
        </w:rPr>
        <w:t>Teva</w:t>
      </w:r>
      <w:proofErr w:type="spellEnd"/>
      <w:r w:rsidRPr="00E9295E">
        <w:rPr>
          <w:sz w:val="22"/>
          <w:szCs w:val="22"/>
          <w:u w:val="single"/>
        </w:rPr>
        <w:t xml:space="preserve"> 24 mg/26 mg </w:t>
      </w:r>
      <w:r w:rsidRPr="00E9295E">
        <w:rPr>
          <w:rFonts w:eastAsia="TimesNewRomanPSMT"/>
          <w:sz w:val="22"/>
          <w:szCs w:val="22"/>
          <w:u w:val="single"/>
        </w:rPr>
        <w:t>plėvele dengtos tabletės</w:t>
      </w:r>
    </w:p>
    <w:p w14:paraId="6DE8148A" w14:textId="4D0F3F88" w:rsidR="001600AB" w:rsidRPr="00E9295E" w:rsidRDefault="001600AB" w:rsidP="001600AB">
      <w:pPr>
        <w:autoSpaceDE w:val="0"/>
        <w:autoSpaceDN w:val="0"/>
        <w:adjustRightInd w:val="0"/>
        <w:rPr>
          <w:sz w:val="22"/>
          <w:szCs w:val="22"/>
        </w:rPr>
      </w:pPr>
      <w:r w:rsidRPr="00E9295E">
        <w:rPr>
          <w:rFonts w:eastAsia="TimesNewRomanPSMT"/>
          <w:sz w:val="22"/>
          <w:szCs w:val="22"/>
        </w:rPr>
        <w:t>Šviesiai violetinės spalvos, apvali plėvele dengta tabletė be vagelės, kurios vienoje pusėje įspausta „L“, o kita pusė lygi. Apytiksli</w:t>
      </w:r>
      <w:r w:rsidR="00667A9B">
        <w:rPr>
          <w:rFonts w:eastAsia="TimesNewRomanPSMT"/>
          <w:sz w:val="22"/>
          <w:szCs w:val="22"/>
        </w:rPr>
        <w:t>s</w:t>
      </w:r>
      <w:r w:rsidRPr="00E9295E">
        <w:rPr>
          <w:rFonts w:eastAsia="TimesNewRomanPSMT"/>
          <w:sz w:val="22"/>
          <w:szCs w:val="22"/>
        </w:rPr>
        <w:t xml:space="preserve"> tabletės diametras </w:t>
      </w:r>
      <w:r w:rsidRPr="00E9295E">
        <w:rPr>
          <w:sz w:val="22"/>
          <w:szCs w:val="22"/>
        </w:rPr>
        <w:t>6,0 mm.</w:t>
      </w:r>
    </w:p>
    <w:p w14:paraId="7B68D4F6" w14:textId="77777777" w:rsidR="001600AB" w:rsidRPr="00E9295E" w:rsidRDefault="001600AB" w:rsidP="001600AB">
      <w:pPr>
        <w:autoSpaceDE w:val="0"/>
        <w:autoSpaceDN w:val="0"/>
        <w:adjustRightInd w:val="0"/>
        <w:rPr>
          <w:sz w:val="22"/>
          <w:szCs w:val="22"/>
        </w:rPr>
      </w:pPr>
    </w:p>
    <w:p w14:paraId="7FBED1AE" w14:textId="77777777" w:rsidR="001600AB" w:rsidRPr="00E9295E" w:rsidRDefault="001600AB" w:rsidP="001600AB">
      <w:pPr>
        <w:autoSpaceDE w:val="0"/>
        <w:autoSpaceDN w:val="0"/>
        <w:adjustRightInd w:val="0"/>
        <w:rPr>
          <w:rFonts w:eastAsia="TimesNewRomanPSMT"/>
          <w:sz w:val="22"/>
          <w:szCs w:val="22"/>
          <w:u w:val="single"/>
        </w:rPr>
      </w:pPr>
      <w:proofErr w:type="spellStart"/>
      <w:r w:rsidRPr="00E9295E">
        <w:rPr>
          <w:bCs/>
          <w:color w:val="000000" w:themeColor="text1"/>
          <w:sz w:val="22"/>
          <w:szCs w:val="22"/>
          <w:u w:val="single"/>
        </w:rPr>
        <w:t>Sacubitril</w:t>
      </w:r>
      <w:proofErr w:type="spellEnd"/>
      <w:r w:rsidRPr="00E9295E">
        <w:rPr>
          <w:bCs/>
          <w:color w:val="000000" w:themeColor="text1"/>
          <w:sz w:val="22"/>
          <w:szCs w:val="22"/>
          <w:u w:val="single"/>
        </w:rPr>
        <w:t>/</w:t>
      </w:r>
      <w:proofErr w:type="spellStart"/>
      <w:r w:rsidRPr="00E9295E">
        <w:rPr>
          <w:bCs/>
          <w:color w:val="000000" w:themeColor="text1"/>
          <w:sz w:val="22"/>
          <w:szCs w:val="22"/>
          <w:u w:val="single"/>
        </w:rPr>
        <w:t>Valsartan</w:t>
      </w:r>
      <w:proofErr w:type="spellEnd"/>
      <w:r w:rsidRPr="00E9295E">
        <w:rPr>
          <w:bCs/>
          <w:color w:val="000000" w:themeColor="text1"/>
          <w:sz w:val="22"/>
          <w:szCs w:val="22"/>
          <w:u w:val="single"/>
        </w:rPr>
        <w:t xml:space="preserve"> </w:t>
      </w:r>
      <w:proofErr w:type="spellStart"/>
      <w:r w:rsidRPr="00E9295E">
        <w:rPr>
          <w:bCs/>
          <w:color w:val="000000" w:themeColor="text1"/>
          <w:sz w:val="22"/>
          <w:szCs w:val="22"/>
          <w:u w:val="single"/>
        </w:rPr>
        <w:t>Teva</w:t>
      </w:r>
      <w:proofErr w:type="spellEnd"/>
      <w:r w:rsidRPr="00E9295E">
        <w:rPr>
          <w:sz w:val="22"/>
          <w:szCs w:val="22"/>
          <w:u w:val="single"/>
        </w:rPr>
        <w:t xml:space="preserve"> 49 mg/51 mg </w:t>
      </w:r>
      <w:r w:rsidRPr="00E9295E">
        <w:rPr>
          <w:rFonts w:eastAsia="TimesNewRomanPSMT"/>
          <w:sz w:val="22"/>
          <w:szCs w:val="22"/>
          <w:u w:val="single"/>
        </w:rPr>
        <w:t>plėvele dengtos tabletės</w:t>
      </w:r>
    </w:p>
    <w:p w14:paraId="567F0B34" w14:textId="5D051C5F" w:rsidR="000278AF" w:rsidRPr="00E9295E" w:rsidRDefault="001600AB" w:rsidP="000278AF">
      <w:pPr>
        <w:tabs>
          <w:tab w:val="left" w:pos="567"/>
        </w:tabs>
        <w:spacing w:line="260" w:lineRule="exact"/>
        <w:rPr>
          <w:sz w:val="22"/>
          <w:szCs w:val="22"/>
        </w:rPr>
      </w:pPr>
      <w:r w:rsidRPr="00E9295E">
        <w:rPr>
          <w:rFonts w:eastAsia="TimesNewRomanPSMT"/>
          <w:sz w:val="22"/>
          <w:szCs w:val="22"/>
        </w:rPr>
        <w:t>Šviesiai geltonos spalvos,</w:t>
      </w:r>
      <w:r w:rsidR="006938F3" w:rsidRPr="00E9295E">
        <w:rPr>
          <w:rFonts w:eastAsia="TimesNewRomanPSMT"/>
          <w:sz w:val="22"/>
          <w:szCs w:val="22"/>
        </w:rPr>
        <w:t xml:space="preserve"> oval</w:t>
      </w:r>
      <w:r w:rsidR="00131CE1">
        <w:rPr>
          <w:rFonts w:eastAsia="TimesNewRomanPSMT"/>
          <w:sz w:val="22"/>
          <w:szCs w:val="22"/>
        </w:rPr>
        <w:t>ios</w:t>
      </w:r>
      <w:r w:rsidR="006938F3" w:rsidRPr="00E9295E">
        <w:rPr>
          <w:rFonts w:eastAsia="TimesNewRomanPSMT"/>
          <w:sz w:val="22"/>
          <w:szCs w:val="22"/>
        </w:rPr>
        <w:t xml:space="preserve"> formos,</w:t>
      </w:r>
      <w:r w:rsidR="000278AF" w:rsidRPr="00E9295E">
        <w:rPr>
          <w:rFonts w:eastAsia="TimesNewRomanPSMT"/>
          <w:sz w:val="22"/>
          <w:szCs w:val="22"/>
          <w:shd w:val="clear" w:color="auto" w:fill="FFFFFF" w:themeFill="background1"/>
        </w:rPr>
        <w:t xml:space="preserve"> abipus</w:t>
      </w:r>
      <w:r w:rsidR="000278AF" w:rsidRPr="00E9295E">
        <w:rPr>
          <w:rFonts w:eastAsia="TimesNewRomanPSMT"/>
          <w:sz w:val="22"/>
          <w:szCs w:val="22"/>
        </w:rPr>
        <w:t xml:space="preserve"> išgaubta, nuožulniais kraštais plėvele dengta tabletė be vagelės</w:t>
      </w:r>
      <w:r w:rsidRPr="00E9295E">
        <w:rPr>
          <w:rFonts w:eastAsia="TimesNewRomanPSMT"/>
          <w:sz w:val="22"/>
          <w:szCs w:val="22"/>
        </w:rPr>
        <w:t>, kurios vienoje pusėje įspausta „</w:t>
      </w:r>
      <w:r w:rsidR="000278AF" w:rsidRPr="00E9295E">
        <w:rPr>
          <w:rFonts w:eastAsia="TimesNewRomanPSMT"/>
          <w:sz w:val="22"/>
          <w:szCs w:val="22"/>
        </w:rPr>
        <w:t>I</w:t>
      </w:r>
      <w:r w:rsidRPr="00E9295E">
        <w:rPr>
          <w:rFonts w:eastAsia="TimesNewRomanPSMT"/>
          <w:sz w:val="22"/>
          <w:szCs w:val="22"/>
        </w:rPr>
        <w:t xml:space="preserve">“, o kita pusė lygi. Apytiksliai tabletės </w:t>
      </w:r>
      <w:r w:rsidR="000278AF" w:rsidRPr="00E9295E">
        <w:rPr>
          <w:rFonts w:eastAsia="TimesNewRomanPSMT"/>
          <w:sz w:val="22"/>
          <w:szCs w:val="22"/>
        </w:rPr>
        <w:t xml:space="preserve">matmenys yra </w:t>
      </w:r>
      <w:r w:rsidR="000278AF" w:rsidRPr="00E9295E">
        <w:rPr>
          <w:sz w:val="22"/>
          <w:szCs w:val="22"/>
        </w:rPr>
        <w:t>13,1 mm x 5,2 mm.</w:t>
      </w:r>
    </w:p>
    <w:p w14:paraId="62DDA1A1" w14:textId="77777777" w:rsidR="001600AB" w:rsidRPr="00E9295E" w:rsidRDefault="001600AB" w:rsidP="001600AB">
      <w:pPr>
        <w:autoSpaceDE w:val="0"/>
        <w:autoSpaceDN w:val="0"/>
        <w:adjustRightInd w:val="0"/>
        <w:rPr>
          <w:sz w:val="22"/>
          <w:szCs w:val="22"/>
        </w:rPr>
      </w:pPr>
    </w:p>
    <w:p w14:paraId="6B8E9239" w14:textId="77777777" w:rsidR="001600AB" w:rsidRPr="00E9295E" w:rsidRDefault="001600AB" w:rsidP="001600AB">
      <w:pPr>
        <w:autoSpaceDE w:val="0"/>
        <w:autoSpaceDN w:val="0"/>
        <w:adjustRightInd w:val="0"/>
        <w:rPr>
          <w:rFonts w:eastAsia="TimesNewRomanPSMT"/>
          <w:sz w:val="22"/>
          <w:szCs w:val="22"/>
          <w:u w:val="single"/>
        </w:rPr>
      </w:pPr>
      <w:proofErr w:type="spellStart"/>
      <w:r w:rsidRPr="00E9295E">
        <w:rPr>
          <w:bCs/>
          <w:color w:val="000000" w:themeColor="text1"/>
          <w:sz w:val="22"/>
          <w:szCs w:val="22"/>
          <w:u w:val="single"/>
        </w:rPr>
        <w:t>Sacubitril</w:t>
      </w:r>
      <w:proofErr w:type="spellEnd"/>
      <w:r w:rsidRPr="00E9295E">
        <w:rPr>
          <w:bCs/>
          <w:color w:val="000000" w:themeColor="text1"/>
          <w:sz w:val="22"/>
          <w:szCs w:val="22"/>
          <w:u w:val="single"/>
        </w:rPr>
        <w:t>/</w:t>
      </w:r>
      <w:proofErr w:type="spellStart"/>
      <w:r w:rsidRPr="00E9295E">
        <w:rPr>
          <w:bCs/>
          <w:color w:val="000000" w:themeColor="text1"/>
          <w:sz w:val="22"/>
          <w:szCs w:val="22"/>
          <w:u w:val="single"/>
        </w:rPr>
        <w:t>Valsartan</w:t>
      </w:r>
      <w:proofErr w:type="spellEnd"/>
      <w:r w:rsidRPr="00E9295E">
        <w:rPr>
          <w:bCs/>
          <w:color w:val="000000" w:themeColor="text1"/>
          <w:sz w:val="22"/>
          <w:szCs w:val="22"/>
          <w:u w:val="single"/>
        </w:rPr>
        <w:t xml:space="preserve"> </w:t>
      </w:r>
      <w:proofErr w:type="spellStart"/>
      <w:r w:rsidRPr="00E9295E">
        <w:rPr>
          <w:bCs/>
          <w:color w:val="000000" w:themeColor="text1"/>
          <w:sz w:val="22"/>
          <w:szCs w:val="22"/>
          <w:u w:val="single"/>
        </w:rPr>
        <w:t>Teva</w:t>
      </w:r>
      <w:proofErr w:type="spellEnd"/>
      <w:r w:rsidRPr="00E9295E">
        <w:rPr>
          <w:sz w:val="22"/>
          <w:szCs w:val="22"/>
          <w:u w:val="single"/>
        </w:rPr>
        <w:t xml:space="preserve"> 97 mg/103 mg </w:t>
      </w:r>
      <w:r w:rsidRPr="00E9295E">
        <w:rPr>
          <w:rFonts w:eastAsia="TimesNewRomanPSMT"/>
          <w:sz w:val="22"/>
          <w:szCs w:val="22"/>
          <w:u w:val="single"/>
        </w:rPr>
        <w:t>plėvele dengtos tabletės</w:t>
      </w:r>
    </w:p>
    <w:p w14:paraId="578C94C2" w14:textId="366135C3" w:rsidR="00BC7A04" w:rsidRPr="00E9295E" w:rsidRDefault="001600AB" w:rsidP="000278AF">
      <w:pPr>
        <w:autoSpaceDE w:val="0"/>
        <w:autoSpaceDN w:val="0"/>
        <w:adjustRightInd w:val="0"/>
        <w:rPr>
          <w:sz w:val="22"/>
          <w:szCs w:val="22"/>
        </w:rPr>
      </w:pPr>
      <w:r w:rsidRPr="00E9295E">
        <w:rPr>
          <w:rFonts w:eastAsia="TimesNewRomanPSMT"/>
          <w:sz w:val="22"/>
          <w:szCs w:val="22"/>
        </w:rPr>
        <w:t>Šviesiai rožinės spalvos, oval</w:t>
      </w:r>
      <w:r w:rsidR="0091228E">
        <w:rPr>
          <w:rFonts w:eastAsia="TimesNewRomanPSMT"/>
          <w:sz w:val="22"/>
          <w:szCs w:val="22"/>
        </w:rPr>
        <w:t>ios</w:t>
      </w:r>
      <w:r w:rsidR="006938F3" w:rsidRPr="00E9295E">
        <w:rPr>
          <w:rFonts w:eastAsia="TimesNewRomanPSMT"/>
          <w:sz w:val="22"/>
          <w:szCs w:val="22"/>
        </w:rPr>
        <w:t xml:space="preserve"> formos</w:t>
      </w:r>
      <w:r w:rsidRPr="00E9295E">
        <w:rPr>
          <w:rFonts w:eastAsia="TimesNewRomanPSMT"/>
          <w:sz w:val="22"/>
          <w:szCs w:val="22"/>
        </w:rPr>
        <w:t>, abipus išgaubta, nuožulniais kraštais plėvele dengta tabletė be vagelės</w:t>
      </w:r>
      <w:r w:rsidRPr="00E9295E">
        <w:rPr>
          <w:sz w:val="22"/>
          <w:szCs w:val="22"/>
        </w:rPr>
        <w:t>,</w:t>
      </w:r>
      <w:r w:rsidR="00CC7338">
        <w:rPr>
          <w:sz w:val="22"/>
          <w:szCs w:val="22"/>
        </w:rPr>
        <w:t xml:space="preserve"> </w:t>
      </w:r>
      <w:r w:rsidRPr="00E9295E">
        <w:rPr>
          <w:rFonts w:eastAsia="TimesNewRomanPSMT"/>
          <w:sz w:val="22"/>
          <w:szCs w:val="22"/>
        </w:rPr>
        <w:t>kurios vienoje pusėje įspausta „</w:t>
      </w:r>
      <w:r w:rsidR="000278AF" w:rsidRPr="00E9295E">
        <w:rPr>
          <w:rFonts w:eastAsia="TimesNewRomanPSMT"/>
          <w:sz w:val="22"/>
          <w:szCs w:val="22"/>
        </w:rPr>
        <w:t>H</w:t>
      </w:r>
      <w:r w:rsidRPr="00E9295E">
        <w:rPr>
          <w:rFonts w:eastAsia="TimesNewRomanPSMT"/>
          <w:sz w:val="22"/>
          <w:szCs w:val="22"/>
        </w:rPr>
        <w:t>“, o kit</w:t>
      </w:r>
      <w:r w:rsidR="000278AF" w:rsidRPr="00E9295E">
        <w:rPr>
          <w:rFonts w:eastAsia="TimesNewRomanPSMT"/>
          <w:sz w:val="22"/>
          <w:szCs w:val="22"/>
        </w:rPr>
        <w:t>a</w:t>
      </w:r>
      <w:r w:rsidRPr="00E9295E">
        <w:rPr>
          <w:rFonts w:eastAsia="TimesNewRomanPSMT"/>
          <w:sz w:val="22"/>
          <w:szCs w:val="22"/>
        </w:rPr>
        <w:t xml:space="preserve"> pusė</w:t>
      </w:r>
      <w:r w:rsidR="000278AF" w:rsidRPr="00E9295E">
        <w:rPr>
          <w:rFonts w:eastAsia="TimesNewRomanPSMT"/>
          <w:sz w:val="22"/>
          <w:szCs w:val="22"/>
        </w:rPr>
        <w:t xml:space="preserve"> lygi</w:t>
      </w:r>
      <w:r w:rsidRPr="00E9295E">
        <w:rPr>
          <w:sz w:val="22"/>
          <w:szCs w:val="22"/>
        </w:rPr>
        <w:t xml:space="preserve">. </w:t>
      </w:r>
      <w:r w:rsidRPr="00E9295E">
        <w:rPr>
          <w:rFonts w:eastAsia="TimesNewRomanPSMT"/>
          <w:sz w:val="22"/>
          <w:szCs w:val="22"/>
        </w:rPr>
        <w:t>Apytiksliai tabletės matmenys yra</w:t>
      </w:r>
      <w:r w:rsidR="000278AF" w:rsidRPr="00E9295E">
        <w:rPr>
          <w:rFonts w:eastAsia="TimesNewRomanPSMT"/>
          <w:sz w:val="22"/>
          <w:szCs w:val="22"/>
        </w:rPr>
        <w:t xml:space="preserve"> </w:t>
      </w:r>
      <w:r w:rsidR="000278AF" w:rsidRPr="00E9295E">
        <w:rPr>
          <w:sz w:val="22"/>
          <w:szCs w:val="22"/>
        </w:rPr>
        <w:t>15,1 mm x 6,0 </w:t>
      </w:r>
      <w:r w:rsidRPr="00E9295E">
        <w:rPr>
          <w:sz w:val="22"/>
          <w:szCs w:val="22"/>
        </w:rPr>
        <w:t>mm.</w:t>
      </w:r>
    </w:p>
    <w:p w14:paraId="4733C0A6" w14:textId="77777777" w:rsidR="001600AB" w:rsidRPr="00E9295E" w:rsidRDefault="001600AB">
      <w:pPr>
        <w:keepNext/>
        <w:keepLines/>
        <w:tabs>
          <w:tab w:val="left" w:pos="567"/>
        </w:tabs>
        <w:outlineLvl w:val="2"/>
        <w:rPr>
          <w:b/>
          <w:bCs/>
          <w:sz w:val="22"/>
          <w:szCs w:val="22"/>
          <w:lang w:eastAsia="x-none"/>
        </w:rPr>
      </w:pPr>
    </w:p>
    <w:p w14:paraId="277288E8" w14:textId="77777777" w:rsidR="004D0AA1" w:rsidRPr="00E9295E" w:rsidRDefault="004D0AA1">
      <w:pPr>
        <w:keepNext/>
        <w:keepLines/>
        <w:tabs>
          <w:tab w:val="left" w:pos="567"/>
        </w:tabs>
        <w:outlineLvl w:val="2"/>
        <w:rPr>
          <w:b/>
          <w:bCs/>
          <w:sz w:val="22"/>
          <w:szCs w:val="22"/>
          <w:lang w:eastAsia="x-none"/>
        </w:rPr>
      </w:pPr>
    </w:p>
    <w:p w14:paraId="6FFAF5A2" w14:textId="1D443A04" w:rsidR="00BC7A04" w:rsidRPr="00E9295E" w:rsidRDefault="004726C7">
      <w:pPr>
        <w:keepNext/>
        <w:keepLines/>
        <w:tabs>
          <w:tab w:val="left" w:pos="567"/>
        </w:tabs>
        <w:outlineLvl w:val="2"/>
        <w:rPr>
          <w:b/>
          <w:bCs/>
          <w:sz w:val="22"/>
          <w:szCs w:val="22"/>
          <w:lang w:eastAsia="x-none"/>
        </w:rPr>
      </w:pPr>
      <w:r w:rsidRPr="00E9295E">
        <w:rPr>
          <w:b/>
          <w:bCs/>
          <w:sz w:val="22"/>
          <w:szCs w:val="22"/>
          <w:lang w:eastAsia="x-none"/>
        </w:rPr>
        <w:t>4.</w:t>
      </w:r>
      <w:r w:rsidRPr="00E9295E">
        <w:rPr>
          <w:b/>
          <w:bCs/>
          <w:sz w:val="22"/>
          <w:szCs w:val="22"/>
          <w:lang w:eastAsia="x-none"/>
        </w:rPr>
        <w:tab/>
        <w:t>KLINIKINĖ INFORMACIJA</w:t>
      </w:r>
      <w:r w:rsidR="009A1F61">
        <w:rPr>
          <w:b/>
          <w:bCs/>
          <w:sz w:val="22"/>
          <w:szCs w:val="22"/>
          <w:lang w:eastAsia="x-none"/>
        </w:rPr>
        <w:fldChar w:fldCharType="begin"/>
      </w:r>
      <w:r w:rsidR="009A1F61">
        <w:rPr>
          <w:b/>
          <w:bCs/>
          <w:sz w:val="22"/>
          <w:szCs w:val="22"/>
          <w:lang w:eastAsia="x-none"/>
        </w:rPr>
        <w:instrText xml:space="preserve"> DOCVARIABLE VAULT_ND_246a83ee-afe5-4627-ae5b-579cdc276aeb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09AE4164" w14:textId="77777777" w:rsidR="00BC7A04" w:rsidRPr="00E9295E" w:rsidRDefault="00BC7A04">
      <w:pPr>
        <w:tabs>
          <w:tab w:val="left" w:pos="567"/>
        </w:tabs>
        <w:spacing w:line="260" w:lineRule="exact"/>
        <w:rPr>
          <w:sz w:val="22"/>
          <w:szCs w:val="22"/>
        </w:rPr>
      </w:pPr>
    </w:p>
    <w:p w14:paraId="7D0F3E6A" w14:textId="2AA4EAA0" w:rsidR="00BC7A04" w:rsidRPr="00E9295E" w:rsidRDefault="004726C7">
      <w:pPr>
        <w:keepNext/>
        <w:tabs>
          <w:tab w:val="left" w:pos="567"/>
        </w:tabs>
        <w:spacing w:line="260" w:lineRule="exact"/>
        <w:jc w:val="both"/>
        <w:outlineLvl w:val="3"/>
        <w:rPr>
          <w:b/>
          <w:bCs/>
          <w:sz w:val="22"/>
          <w:szCs w:val="22"/>
          <w:lang w:eastAsia="x-none"/>
        </w:rPr>
      </w:pPr>
      <w:r w:rsidRPr="00E9295E">
        <w:rPr>
          <w:b/>
          <w:bCs/>
          <w:sz w:val="22"/>
          <w:szCs w:val="22"/>
          <w:lang w:eastAsia="x-none"/>
        </w:rPr>
        <w:t>4.1</w:t>
      </w:r>
      <w:r w:rsidRPr="00E9295E">
        <w:rPr>
          <w:b/>
          <w:bCs/>
          <w:sz w:val="22"/>
          <w:szCs w:val="22"/>
          <w:lang w:eastAsia="x-none"/>
        </w:rPr>
        <w:tab/>
        <w:t>Terapinės indikacijos</w:t>
      </w:r>
      <w:r w:rsidR="009A1F61">
        <w:rPr>
          <w:b/>
          <w:bCs/>
          <w:sz w:val="22"/>
          <w:szCs w:val="22"/>
          <w:lang w:eastAsia="x-none"/>
        </w:rPr>
        <w:fldChar w:fldCharType="begin"/>
      </w:r>
      <w:r w:rsidR="009A1F61">
        <w:rPr>
          <w:b/>
          <w:bCs/>
          <w:sz w:val="22"/>
          <w:szCs w:val="22"/>
          <w:lang w:eastAsia="x-none"/>
        </w:rPr>
        <w:instrText xml:space="preserve"> DOCVARIABLE vault_nd_fd8dec3a-0ded-4cf6-b38f-6ab216b3f46a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4CDA6557" w14:textId="77777777" w:rsidR="00466321" w:rsidRPr="00E9295E" w:rsidRDefault="00466321" w:rsidP="00466321">
      <w:pPr>
        <w:autoSpaceDE w:val="0"/>
        <w:autoSpaceDN w:val="0"/>
        <w:adjustRightInd w:val="0"/>
        <w:rPr>
          <w:rFonts w:eastAsia="TimesNewRomanPSMT"/>
          <w:sz w:val="22"/>
          <w:szCs w:val="22"/>
        </w:rPr>
      </w:pPr>
    </w:p>
    <w:p w14:paraId="716E85C1" w14:textId="77777777" w:rsidR="00466321" w:rsidRPr="00E9295E" w:rsidRDefault="00466321" w:rsidP="00466321">
      <w:pPr>
        <w:autoSpaceDE w:val="0"/>
        <w:autoSpaceDN w:val="0"/>
        <w:adjustRightInd w:val="0"/>
        <w:rPr>
          <w:rFonts w:eastAsia="TimesNewRomanPSMT"/>
          <w:sz w:val="22"/>
          <w:szCs w:val="22"/>
          <w:u w:val="single"/>
        </w:rPr>
      </w:pPr>
      <w:r w:rsidRPr="00E9295E">
        <w:rPr>
          <w:rFonts w:eastAsia="TimesNewRomanPSMT"/>
          <w:sz w:val="22"/>
          <w:szCs w:val="22"/>
          <w:u w:val="single"/>
        </w:rPr>
        <w:t>Suaugusiųjų širdies nepakankamumas</w:t>
      </w:r>
    </w:p>
    <w:p w14:paraId="380E446F" w14:textId="77777777" w:rsidR="00466321" w:rsidRPr="00E9295E" w:rsidRDefault="00466321" w:rsidP="00466321">
      <w:pPr>
        <w:autoSpaceDE w:val="0"/>
        <w:autoSpaceDN w:val="0"/>
        <w:adjustRightInd w:val="0"/>
        <w:rPr>
          <w:rFonts w:eastAsia="TimesNewRomanPSMT"/>
          <w:sz w:val="22"/>
          <w:szCs w:val="22"/>
        </w:rPr>
      </w:pPr>
    </w:p>
    <w:p w14:paraId="378F3388" w14:textId="039C811B" w:rsidR="00CF43EF" w:rsidRPr="00E9295E" w:rsidRDefault="00466321" w:rsidP="00466321">
      <w:pPr>
        <w:autoSpaceDE w:val="0"/>
        <w:autoSpaceDN w:val="0"/>
        <w:adjustRightInd w:val="0"/>
        <w:rPr>
          <w:rFonts w:eastAsia="TimesNewRomanPSMT"/>
          <w:sz w:val="22"/>
          <w:szCs w:val="22"/>
        </w:rPr>
      </w:pPr>
      <w:proofErr w:type="spellStart"/>
      <w:r w:rsidRPr="00E9295E">
        <w:rPr>
          <w:bCs/>
          <w:color w:val="000000" w:themeColor="text1"/>
          <w:sz w:val="22"/>
          <w:szCs w:val="22"/>
        </w:rPr>
        <w:t>Sacubitril</w:t>
      </w:r>
      <w:proofErr w:type="spellEnd"/>
      <w:r w:rsidRPr="00E9295E">
        <w:rPr>
          <w:bCs/>
          <w:color w:val="000000" w:themeColor="text1"/>
          <w:sz w:val="22"/>
          <w:szCs w:val="22"/>
        </w:rPr>
        <w:t>/</w:t>
      </w:r>
      <w:proofErr w:type="spellStart"/>
      <w:r w:rsidRPr="00E9295E">
        <w:rPr>
          <w:bCs/>
          <w:color w:val="000000" w:themeColor="text1"/>
          <w:sz w:val="22"/>
          <w:szCs w:val="22"/>
        </w:rPr>
        <w:t>Valsartan</w:t>
      </w:r>
      <w:proofErr w:type="spellEnd"/>
      <w:r w:rsidRPr="00E9295E">
        <w:rPr>
          <w:bCs/>
          <w:color w:val="000000" w:themeColor="text1"/>
          <w:sz w:val="22"/>
          <w:szCs w:val="22"/>
        </w:rPr>
        <w:t xml:space="preserve"> </w:t>
      </w:r>
      <w:proofErr w:type="spellStart"/>
      <w:r w:rsidRPr="00E9295E">
        <w:rPr>
          <w:bCs/>
          <w:color w:val="000000" w:themeColor="text1"/>
          <w:sz w:val="22"/>
          <w:szCs w:val="22"/>
        </w:rPr>
        <w:t>Teva</w:t>
      </w:r>
      <w:proofErr w:type="spellEnd"/>
      <w:r w:rsidRPr="00E9295E">
        <w:rPr>
          <w:rFonts w:eastAsia="TimesNewRomanPSMT"/>
          <w:sz w:val="22"/>
          <w:szCs w:val="22"/>
        </w:rPr>
        <w:t xml:space="preserve"> skirtas suaugusių pacientų simptominio lėtinio širdies nepakankamumo su sumažėjusia širdies išstūmimo frakcija gydymui (žr. 5.1 skyrių)</w:t>
      </w:r>
      <w:r w:rsidR="00B37B29">
        <w:rPr>
          <w:rFonts w:eastAsia="TimesNewRomanPSMT"/>
          <w:sz w:val="22"/>
          <w:szCs w:val="22"/>
        </w:rPr>
        <w:t>.</w:t>
      </w:r>
      <w:r w:rsidR="00B37B29" w:rsidDel="00B37B29">
        <w:rPr>
          <w:rFonts w:eastAsia="TimesNewRomanPSMT"/>
          <w:sz w:val="22"/>
          <w:szCs w:val="22"/>
        </w:rPr>
        <w:t xml:space="preserve"> </w:t>
      </w:r>
    </w:p>
    <w:p w14:paraId="1CDD89D4" w14:textId="6E82B01F" w:rsidR="00466321" w:rsidRDefault="00466321" w:rsidP="00466321">
      <w:pPr>
        <w:autoSpaceDE w:val="0"/>
        <w:autoSpaceDN w:val="0"/>
        <w:adjustRightInd w:val="0"/>
        <w:rPr>
          <w:rFonts w:eastAsia="TimesNewRomanPSMT"/>
          <w:sz w:val="22"/>
          <w:szCs w:val="22"/>
        </w:rPr>
      </w:pPr>
    </w:p>
    <w:p w14:paraId="115A7E34" w14:textId="77777777" w:rsidR="00B6712F" w:rsidRPr="007B1A85" w:rsidRDefault="00B6712F" w:rsidP="00B6712F">
      <w:pPr>
        <w:rPr>
          <w:sz w:val="22"/>
          <w:szCs w:val="22"/>
          <w:u w:val="single"/>
        </w:rPr>
      </w:pPr>
      <w:r w:rsidRPr="007B1A85">
        <w:rPr>
          <w:sz w:val="22"/>
          <w:szCs w:val="22"/>
          <w:u w:val="single"/>
        </w:rPr>
        <w:t>Vaikų širdies nepakankamumas</w:t>
      </w:r>
    </w:p>
    <w:p w14:paraId="6953230A" w14:textId="167E55EB" w:rsidR="00B6712F" w:rsidRPr="007B1A85" w:rsidRDefault="00321AEB" w:rsidP="00B6712F">
      <w:pPr>
        <w:rPr>
          <w:sz w:val="22"/>
          <w:szCs w:val="22"/>
          <w:u w:val="single"/>
        </w:rPr>
      </w:pPr>
      <w:proofErr w:type="spellStart"/>
      <w:r w:rsidRPr="00321AEB">
        <w:rPr>
          <w:bCs/>
          <w:sz w:val="22"/>
          <w:szCs w:val="22"/>
          <w:u w:val="single"/>
        </w:rPr>
        <w:t>Sacubitril</w:t>
      </w:r>
      <w:proofErr w:type="spellEnd"/>
      <w:r w:rsidRPr="00321AEB">
        <w:rPr>
          <w:bCs/>
          <w:sz w:val="22"/>
          <w:szCs w:val="22"/>
          <w:u w:val="single"/>
        </w:rPr>
        <w:t>/</w:t>
      </w:r>
      <w:proofErr w:type="spellStart"/>
      <w:r w:rsidRPr="00321AEB">
        <w:rPr>
          <w:bCs/>
          <w:sz w:val="22"/>
          <w:szCs w:val="22"/>
          <w:u w:val="single"/>
        </w:rPr>
        <w:t>Valsartan</w:t>
      </w:r>
      <w:proofErr w:type="spellEnd"/>
      <w:r w:rsidRPr="00321AEB">
        <w:rPr>
          <w:bCs/>
          <w:sz w:val="22"/>
          <w:szCs w:val="22"/>
          <w:u w:val="single"/>
        </w:rPr>
        <w:t xml:space="preserve"> </w:t>
      </w:r>
      <w:proofErr w:type="spellStart"/>
      <w:r w:rsidRPr="00321AEB">
        <w:rPr>
          <w:bCs/>
          <w:sz w:val="22"/>
          <w:szCs w:val="22"/>
          <w:u w:val="single"/>
        </w:rPr>
        <w:t>Teva</w:t>
      </w:r>
      <w:proofErr w:type="spellEnd"/>
      <w:r w:rsidR="00B6712F" w:rsidRPr="007B1A85">
        <w:rPr>
          <w:sz w:val="22"/>
          <w:szCs w:val="22"/>
          <w:u w:val="single"/>
        </w:rPr>
        <w:t xml:space="preserve"> skirtas vienerių metų ir vyresnių vaikų ir paauglių simptominio lėtinio širdies</w:t>
      </w:r>
      <w:r>
        <w:rPr>
          <w:sz w:val="22"/>
          <w:szCs w:val="22"/>
          <w:u w:val="single"/>
        </w:rPr>
        <w:t xml:space="preserve"> </w:t>
      </w:r>
      <w:r w:rsidR="00B6712F" w:rsidRPr="007B1A85">
        <w:rPr>
          <w:sz w:val="22"/>
          <w:szCs w:val="22"/>
          <w:u w:val="single"/>
        </w:rPr>
        <w:t xml:space="preserve">nepakankamumo su kairiojo skilvelio </w:t>
      </w:r>
      <w:proofErr w:type="spellStart"/>
      <w:r w:rsidR="00B6712F" w:rsidRPr="007B1A85">
        <w:rPr>
          <w:sz w:val="22"/>
          <w:szCs w:val="22"/>
          <w:u w:val="single"/>
        </w:rPr>
        <w:t>sistoline</w:t>
      </w:r>
      <w:proofErr w:type="spellEnd"/>
      <w:r w:rsidR="00B6712F" w:rsidRPr="007B1A85">
        <w:rPr>
          <w:sz w:val="22"/>
          <w:szCs w:val="22"/>
          <w:u w:val="single"/>
        </w:rPr>
        <w:t xml:space="preserve"> disfunkcija gydymui (žr. 5.1 skyrių).</w:t>
      </w:r>
    </w:p>
    <w:p w14:paraId="2A85378F" w14:textId="77777777" w:rsidR="00B6712F" w:rsidRDefault="00B6712F" w:rsidP="00BC3A87">
      <w:pPr>
        <w:rPr>
          <w:szCs w:val="22"/>
          <w:u w:val="single"/>
        </w:rPr>
      </w:pPr>
    </w:p>
    <w:p w14:paraId="5B9DA9A4" w14:textId="75A88B31" w:rsidR="00466321" w:rsidRPr="00E9295E" w:rsidRDefault="00466321">
      <w:pPr>
        <w:keepNext/>
        <w:tabs>
          <w:tab w:val="left" w:pos="567"/>
        </w:tabs>
        <w:spacing w:line="260" w:lineRule="exact"/>
        <w:jc w:val="both"/>
        <w:outlineLvl w:val="3"/>
        <w:rPr>
          <w:b/>
          <w:bCs/>
          <w:sz w:val="22"/>
          <w:szCs w:val="22"/>
          <w:lang w:eastAsia="x-none"/>
        </w:rPr>
      </w:pPr>
    </w:p>
    <w:p w14:paraId="4A81E00E" w14:textId="231D1BD5" w:rsidR="00BC7A04" w:rsidRPr="00E9295E" w:rsidRDefault="004726C7">
      <w:pPr>
        <w:keepNext/>
        <w:tabs>
          <w:tab w:val="left" w:pos="567"/>
        </w:tabs>
        <w:spacing w:line="260" w:lineRule="exact"/>
        <w:jc w:val="both"/>
        <w:outlineLvl w:val="3"/>
        <w:rPr>
          <w:b/>
          <w:bCs/>
          <w:sz w:val="22"/>
          <w:szCs w:val="22"/>
          <w:lang w:eastAsia="x-none"/>
        </w:rPr>
      </w:pPr>
      <w:r w:rsidRPr="00E9295E">
        <w:rPr>
          <w:b/>
          <w:bCs/>
          <w:sz w:val="22"/>
          <w:szCs w:val="22"/>
          <w:lang w:eastAsia="x-none"/>
        </w:rPr>
        <w:t>4.2</w:t>
      </w:r>
      <w:r w:rsidRPr="00E9295E">
        <w:rPr>
          <w:b/>
          <w:bCs/>
          <w:sz w:val="22"/>
          <w:szCs w:val="22"/>
          <w:lang w:eastAsia="x-none"/>
        </w:rPr>
        <w:tab/>
        <w:t>Dozavimas ir vartojimo metodas</w:t>
      </w:r>
      <w:r w:rsidR="009A1F61">
        <w:rPr>
          <w:b/>
          <w:bCs/>
          <w:sz w:val="22"/>
          <w:szCs w:val="22"/>
          <w:lang w:eastAsia="x-none"/>
        </w:rPr>
        <w:fldChar w:fldCharType="begin"/>
      </w:r>
      <w:r w:rsidR="009A1F61">
        <w:rPr>
          <w:b/>
          <w:bCs/>
          <w:sz w:val="22"/>
          <w:szCs w:val="22"/>
          <w:lang w:eastAsia="x-none"/>
        </w:rPr>
        <w:instrText xml:space="preserve"> DOCVARIABLE vault_nd_e6757401-a836-4840-bd41-eeed99658fb0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737D4D01" w14:textId="77777777" w:rsidR="00BC7A04" w:rsidRPr="00E9295E" w:rsidRDefault="00BC7A04">
      <w:pPr>
        <w:tabs>
          <w:tab w:val="left" w:pos="567"/>
        </w:tabs>
        <w:spacing w:line="260" w:lineRule="exact"/>
        <w:rPr>
          <w:sz w:val="22"/>
          <w:szCs w:val="22"/>
        </w:rPr>
      </w:pPr>
    </w:p>
    <w:p w14:paraId="290009FD" w14:textId="77777777" w:rsidR="00BC7A04" w:rsidRPr="00E9295E" w:rsidRDefault="004726C7">
      <w:pPr>
        <w:tabs>
          <w:tab w:val="left" w:pos="567"/>
        </w:tabs>
        <w:spacing w:line="260" w:lineRule="exact"/>
        <w:rPr>
          <w:sz w:val="22"/>
          <w:szCs w:val="22"/>
          <w:u w:val="single"/>
        </w:rPr>
      </w:pPr>
      <w:r w:rsidRPr="00E9295E">
        <w:rPr>
          <w:sz w:val="22"/>
          <w:szCs w:val="22"/>
          <w:u w:val="single"/>
        </w:rPr>
        <w:t>Dozavimas</w:t>
      </w:r>
    </w:p>
    <w:p w14:paraId="018BF4AC" w14:textId="7AE69A93" w:rsidR="00466321" w:rsidRPr="002B53D7" w:rsidRDefault="00466321" w:rsidP="00466321">
      <w:pPr>
        <w:autoSpaceDE w:val="0"/>
        <w:autoSpaceDN w:val="0"/>
        <w:adjustRightInd w:val="0"/>
        <w:rPr>
          <w:i/>
          <w:iCs/>
          <w:sz w:val="22"/>
          <w:szCs w:val="22"/>
          <w:u w:val="single"/>
        </w:rPr>
      </w:pPr>
      <w:r w:rsidRPr="002B53D7">
        <w:rPr>
          <w:i/>
          <w:iCs/>
          <w:sz w:val="22"/>
          <w:szCs w:val="22"/>
          <w:u w:val="single"/>
        </w:rPr>
        <w:t xml:space="preserve">Bendrosios </w:t>
      </w:r>
      <w:r w:rsidR="00560059">
        <w:rPr>
          <w:i/>
          <w:iCs/>
          <w:sz w:val="22"/>
          <w:szCs w:val="22"/>
          <w:u w:val="single"/>
        </w:rPr>
        <w:t>pastabos</w:t>
      </w:r>
    </w:p>
    <w:p w14:paraId="71362214" w14:textId="77777777" w:rsidR="00F778BC" w:rsidRPr="00E9295E" w:rsidRDefault="00F778BC" w:rsidP="00466321">
      <w:pPr>
        <w:autoSpaceDE w:val="0"/>
        <w:autoSpaceDN w:val="0"/>
        <w:adjustRightInd w:val="0"/>
        <w:rPr>
          <w:bCs/>
          <w:color w:val="000000" w:themeColor="text1"/>
          <w:sz w:val="22"/>
          <w:szCs w:val="22"/>
        </w:rPr>
      </w:pPr>
    </w:p>
    <w:p w14:paraId="44C650ED" w14:textId="77777777" w:rsidR="00466321" w:rsidRPr="00E9295E" w:rsidRDefault="00466321" w:rsidP="00466321">
      <w:pPr>
        <w:autoSpaceDE w:val="0"/>
        <w:autoSpaceDN w:val="0"/>
        <w:adjustRightInd w:val="0"/>
        <w:rPr>
          <w:sz w:val="22"/>
          <w:szCs w:val="22"/>
        </w:rPr>
      </w:pPr>
      <w:proofErr w:type="spellStart"/>
      <w:r w:rsidRPr="00E9295E">
        <w:rPr>
          <w:bCs/>
          <w:color w:val="000000" w:themeColor="text1"/>
          <w:sz w:val="22"/>
          <w:szCs w:val="22"/>
        </w:rPr>
        <w:t>Sacubitril</w:t>
      </w:r>
      <w:proofErr w:type="spellEnd"/>
      <w:r w:rsidRPr="00E9295E">
        <w:rPr>
          <w:bCs/>
          <w:color w:val="000000" w:themeColor="text1"/>
          <w:sz w:val="22"/>
          <w:szCs w:val="22"/>
        </w:rPr>
        <w:t>/</w:t>
      </w:r>
      <w:proofErr w:type="spellStart"/>
      <w:r w:rsidRPr="00E9295E">
        <w:rPr>
          <w:bCs/>
          <w:color w:val="000000" w:themeColor="text1"/>
          <w:sz w:val="22"/>
          <w:szCs w:val="22"/>
        </w:rPr>
        <w:t>Valsartan</w:t>
      </w:r>
      <w:proofErr w:type="spellEnd"/>
      <w:r w:rsidRPr="00E9295E">
        <w:rPr>
          <w:bCs/>
          <w:color w:val="000000" w:themeColor="text1"/>
          <w:sz w:val="22"/>
          <w:szCs w:val="22"/>
        </w:rPr>
        <w:t xml:space="preserve"> </w:t>
      </w:r>
      <w:proofErr w:type="spellStart"/>
      <w:r w:rsidRPr="00E9295E">
        <w:rPr>
          <w:bCs/>
          <w:color w:val="000000" w:themeColor="text1"/>
          <w:sz w:val="22"/>
          <w:szCs w:val="22"/>
        </w:rPr>
        <w:t>Teva</w:t>
      </w:r>
      <w:proofErr w:type="spellEnd"/>
      <w:r w:rsidRPr="00E9295E">
        <w:rPr>
          <w:sz w:val="22"/>
          <w:szCs w:val="22"/>
        </w:rPr>
        <w:t xml:space="preserve"> negalima skirti kartu su </w:t>
      </w:r>
      <w:proofErr w:type="spellStart"/>
      <w:r w:rsidRPr="00E9295E">
        <w:rPr>
          <w:rFonts w:eastAsia="TimesNewRomanPSMT"/>
          <w:sz w:val="22"/>
          <w:szCs w:val="22"/>
        </w:rPr>
        <w:t>angiotenziną</w:t>
      </w:r>
      <w:proofErr w:type="spellEnd"/>
      <w:r w:rsidRPr="00E9295E">
        <w:rPr>
          <w:rFonts w:eastAsia="TimesNewRomanPSMT"/>
          <w:sz w:val="22"/>
          <w:szCs w:val="22"/>
        </w:rPr>
        <w:t xml:space="preserve"> konvertuojančio fermento </w:t>
      </w:r>
      <w:r w:rsidRPr="00E9295E">
        <w:rPr>
          <w:sz w:val="22"/>
          <w:szCs w:val="22"/>
        </w:rPr>
        <w:t xml:space="preserve">(AKF) inhibitoriumi arba </w:t>
      </w:r>
      <w:proofErr w:type="spellStart"/>
      <w:r w:rsidRPr="00E9295E">
        <w:rPr>
          <w:rFonts w:eastAsia="TimesNewRomanPSMT"/>
          <w:sz w:val="22"/>
          <w:szCs w:val="22"/>
        </w:rPr>
        <w:t>angiotenzino</w:t>
      </w:r>
      <w:proofErr w:type="spellEnd"/>
      <w:r w:rsidRPr="00E9295E">
        <w:rPr>
          <w:rFonts w:eastAsia="TimesNewRomanPSMT"/>
          <w:sz w:val="22"/>
          <w:szCs w:val="22"/>
        </w:rPr>
        <w:t xml:space="preserve"> II receptorių blokatoriumi (ARB). Dėl galimos </w:t>
      </w:r>
      <w:proofErr w:type="spellStart"/>
      <w:r w:rsidRPr="00E9295E">
        <w:rPr>
          <w:rFonts w:eastAsia="TimesNewRomanPSMT"/>
          <w:sz w:val="22"/>
          <w:szCs w:val="22"/>
        </w:rPr>
        <w:t>angioneurozinės</w:t>
      </w:r>
      <w:proofErr w:type="spellEnd"/>
      <w:r w:rsidRPr="00E9295E">
        <w:rPr>
          <w:rFonts w:eastAsia="TimesNewRomanPSMT"/>
          <w:sz w:val="22"/>
          <w:szCs w:val="22"/>
        </w:rPr>
        <w:t xml:space="preserve"> edemos pasireiškimo </w:t>
      </w:r>
      <w:r w:rsidRPr="00E9295E">
        <w:rPr>
          <w:sz w:val="22"/>
          <w:szCs w:val="22"/>
        </w:rPr>
        <w:t xml:space="preserve">rizikos, kai vaistinio preparato vartojama kartu su AKF inhibitoriumi, </w:t>
      </w:r>
      <w:r w:rsidRPr="00E9295E">
        <w:rPr>
          <w:rFonts w:eastAsia="TimesNewRomanPSMT"/>
          <w:sz w:val="22"/>
          <w:szCs w:val="22"/>
        </w:rPr>
        <w:t xml:space="preserve">draudžiama pradėti vaistinį preparatą </w:t>
      </w:r>
      <w:r w:rsidRPr="00E9295E">
        <w:rPr>
          <w:sz w:val="22"/>
          <w:szCs w:val="22"/>
        </w:rPr>
        <w:t xml:space="preserve">vartoti bent 36 valandas po </w:t>
      </w:r>
      <w:r w:rsidRPr="00E9295E">
        <w:rPr>
          <w:rFonts w:eastAsia="TimesNewRomanPSMT"/>
          <w:sz w:val="22"/>
          <w:szCs w:val="22"/>
        </w:rPr>
        <w:t xml:space="preserve">gydymo AKF inhibitoriumi nutraukimo (žr. 4.3, 4.4 ir 4.5 </w:t>
      </w:r>
      <w:r w:rsidRPr="00E9295E">
        <w:rPr>
          <w:sz w:val="22"/>
          <w:szCs w:val="22"/>
        </w:rPr>
        <w:t>skyrius).</w:t>
      </w:r>
    </w:p>
    <w:p w14:paraId="071B7CA0" w14:textId="77777777" w:rsidR="00466321" w:rsidRPr="00E9295E" w:rsidRDefault="00466321" w:rsidP="00466321">
      <w:pPr>
        <w:autoSpaceDE w:val="0"/>
        <w:autoSpaceDN w:val="0"/>
        <w:adjustRightInd w:val="0"/>
        <w:rPr>
          <w:bCs/>
          <w:color w:val="000000" w:themeColor="text1"/>
          <w:sz w:val="22"/>
          <w:szCs w:val="22"/>
        </w:rPr>
      </w:pPr>
    </w:p>
    <w:p w14:paraId="4488C883" w14:textId="77777777" w:rsidR="00466321" w:rsidRPr="00E9295E" w:rsidRDefault="00466321" w:rsidP="00466321">
      <w:pPr>
        <w:autoSpaceDE w:val="0"/>
        <w:autoSpaceDN w:val="0"/>
        <w:adjustRightInd w:val="0"/>
        <w:rPr>
          <w:rFonts w:eastAsia="TimesNewRomanPSMT"/>
          <w:sz w:val="22"/>
          <w:szCs w:val="22"/>
        </w:rPr>
      </w:pPr>
      <w:proofErr w:type="spellStart"/>
      <w:r w:rsidRPr="00E9295E">
        <w:rPr>
          <w:bCs/>
          <w:color w:val="000000" w:themeColor="text1"/>
          <w:sz w:val="22"/>
          <w:szCs w:val="22"/>
        </w:rPr>
        <w:t>Sacubitril</w:t>
      </w:r>
      <w:proofErr w:type="spellEnd"/>
      <w:r w:rsidRPr="00E9295E">
        <w:rPr>
          <w:bCs/>
          <w:color w:val="000000" w:themeColor="text1"/>
          <w:sz w:val="22"/>
          <w:szCs w:val="22"/>
        </w:rPr>
        <w:t>/</w:t>
      </w:r>
      <w:proofErr w:type="spellStart"/>
      <w:r w:rsidRPr="00E9295E">
        <w:rPr>
          <w:bCs/>
          <w:color w:val="000000" w:themeColor="text1"/>
          <w:sz w:val="22"/>
          <w:szCs w:val="22"/>
        </w:rPr>
        <w:t>Valsartan</w:t>
      </w:r>
      <w:proofErr w:type="spellEnd"/>
      <w:r w:rsidRPr="00E9295E">
        <w:rPr>
          <w:bCs/>
          <w:color w:val="000000" w:themeColor="text1"/>
          <w:sz w:val="22"/>
          <w:szCs w:val="22"/>
        </w:rPr>
        <w:t xml:space="preserve"> </w:t>
      </w:r>
      <w:proofErr w:type="spellStart"/>
      <w:r w:rsidRPr="00E9295E">
        <w:rPr>
          <w:bCs/>
          <w:color w:val="000000" w:themeColor="text1"/>
          <w:sz w:val="22"/>
          <w:szCs w:val="22"/>
        </w:rPr>
        <w:t>Teva</w:t>
      </w:r>
      <w:proofErr w:type="spellEnd"/>
      <w:r w:rsidRPr="00E9295E">
        <w:rPr>
          <w:rFonts w:eastAsia="TimesNewRomanPSMT"/>
          <w:sz w:val="22"/>
          <w:szCs w:val="22"/>
        </w:rPr>
        <w:t xml:space="preserve"> sudėtyje esančio </w:t>
      </w:r>
      <w:proofErr w:type="spellStart"/>
      <w:r w:rsidRPr="00E9295E">
        <w:rPr>
          <w:rFonts w:eastAsia="TimesNewRomanPSMT"/>
          <w:sz w:val="22"/>
          <w:szCs w:val="22"/>
        </w:rPr>
        <w:t>valsartano</w:t>
      </w:r>
      <w:proofErr w:type="spellEnd"/>
      <w:r w:rsidRPr="00E9295E">
        <w:rPr>
          <w:rFonts w:eastAsia="TimesNewRomanPSMT"/>
          <w:sz w:val="22"/>
          <w:szCs w:val="22"/>
        </w:rPr>
        <w:t xml:space="preserve"> biologinis prieinamumas yra didesnis nei kitų rinkoje esančių tablečių sudėtyje esantis </w:t>
      </w:r>
      <w:proofErr w:type="spellStart"/>
      <w:r w:rsidRPr="00E9295E">
        <w:rPr>
          <w:sz w:val="22"/>
          <w:szCs w:val="22"/>
        </w:rPr>
        <w:t>valsartanas</w:t>
      </w:r>
      <w:proofErr w:type="spellEnd"/>
      <w:r w:rsidRPr="00E9295E">
        <w:rPr>
          <w:sz w:val="22"/>
          <w:szCs w:val="22"/>
        </w:rPr>
        <w:t xml:space="preserve"> </w:t>
      </w:r>
      <w:r w:rsidRPr="00E9295E">
        <w:rPr>
          <w:rFonts w:eastAsia="TimesNewRomanPSMT"/>
          <w:sz w:val="22"/>
          <w:szCs w:val="22"/>
        </w:rPr>
        <w:t>(žr. 5.2 skyrių).</w:t>
      </w:r>
    </w:p>
    <w:p w14:paraId="4E8120E1" w14:textId="77777777" w:rsidR="00466321" w:rsidRPr="00E9295E" w:rsidRDefault="00466321" w:rsidP="00466321">
      <w:pPr>
        <w:autoSpaceDE w:val="0"/>
        <w:autoSpaceDN w:val="0"/>
        <w:adjustRightInd w:val="0"/>
        <w:rPr>
          <w:rFonts w:eastAsia="TimesNewRomanPSMT"/>
          <w:sz w:val="22"/>
          <w:szCs w:val="22"/>
        </w:rPr>
      </w:pPr>
    </w:p>
    <w:p w14:paraId="4AD74908" w14:textId="77777777" w:rsidR="00466321" w:rsidRPr="00E9295E" w:rsidRDefault="00466321" w:rsidP="00466321">
      <w:pPr>
        <w:autoSpaceDE w:val="0"/>
        <w:autoSpaceDN w:val="0"/>
        <w:adjustRightInd w:val="0"/>
        <w:rPr>
          <w:rFonts w:eastAsia="TimesNewRomanPSMT"/>
          <w:sz w:val="22"/>
          <w:szCs w:val="22"/>
        </w:rPr>
      </w:pPr>
      <w:r w:rsidRPr="00E9295E">
        <w:rPr>
          <w:rFonts w:eastAsia="TimesNewRomanPSMT"/>
          <w:sz w:val="22"/>
          <w:szCs w:val="22"/>
        </w:rPr>
        <w:t>Jeigu pacientas praleidžia dozės vartojimą, kitą dozę reikia vartoti įprastu laiku.</w:t>
      </w:r>
    </w:p>
    <w:p w14:paraId="401983F5" w14:textId="77777777" w:rsidR="00466321" w:rsidRPr="00E9295E" w:rsidRDefault="00466321" w:rsidP="00466321">
      <w:pPr>
        <w:autoSpaceDE w:val="0"/>
        <w:autoSpaceDN w:val="0"/>
        <w:adjustRightInd w:val="0"/>
        <w:rPr>
          <w:i/>
          <w:iCs/>
          <w:sz w:val="22"/>
          <w:szCs w:val="22"/>
        </w:rPr>
      </w:pPr>
    </w:p>
    <w:p w14:paraId="2DE835DB" w14:textId="77777777" w:rsidR="00466321" w:rsidRPr="002B53D7" w:rsidRDefault="00466321" w:rsidP="00466321">
      <w:pPr>
        <w:autoSpaceDE w:val="0"/>
        <w:autoSpaceDN w:val="0"/>
        <w:adjustRightInd w:val="0"/>
        <w:rPr>
          <w:i/>
          <w:iCs/>
          <w:sz w:val="22"/>
          <w:szCs w:val="22"/>
          <w:u w:val="single"/>
        </w:rPr>
      </w:pPr>
      <w:r w:rsidRPr="002B53D7">
        <w:rPr>
          <w:i/>
          <w:iCs/>
          <w:sz w:val="22"/>
          <w:szCs w:val="22"/>
          <w:u w:val="single"/>
        </w:rPr>
        <w:t>Suaugusiųjų širdies nepakankamumas</w:t>
      </w:r>
    </w:p>
    <w:p w14:paraId="4066E2F5" w14:textId="77777777" w:rsidR="00F778BC" w:rsidRPr="00E9295E" w:rsidRDefault="00F778BC" w:rsidP="00466321">
      <w:pPr>
        <w:autoSpaceDE w:val="0"/>
        <w:autoSpaceDN w:val="0"/>
        <w:adjustRightInd w:val="0"/>
        <w:rPr>
          <w:rFonts w:eastAsia="TimesNewRomanPSMT"/>
          <w:sz w:val="22"/>
          <w:szCs w:val="22"/>
        </w:rPr>
      </w:pPr>
    </w:p>
    <w:p w14:paraId="461DA706" w14:textId="261189B4" w:rsidR="00466321" w:rsidRPr="00E9295E" w:rsidRDefault="00466321" w:rsidP="00466321">
      <w:pPr>
        <w:autoSpaceDE w:val="0"/>
        <w:autoSpaceDN w:val="0"/>
        <w:adjustRightInd w:val="0"/>
        <w:rPr>
          <w:sz w:val="22"/>
          <w:szCs w:val="22"/>
        </w:rPr>
      </w:pPr>
      <w:r w:rsidRPr="00E9295E">
        <w:rPr>
          <w:rFonts w:eastAsia="TimesNewRomanPSMT"/>
          <w:sz w:val="22"/>
          <w:szCs w:val="22"/>
        </w:rPr>
        <w:t xml:space="preserve">Rekomenduojama pradinė </w:t>
      </w:r>
      <w:proofErr w:type="spellStart"/>
      <w:r w:rsidRPr="00E9295E">
        <w:rPr>
          <w:bCs/>
          <w:color w:val="000000" w:themeColor="text1"/>
          <w:sz w:val="22"/>
          <w:szCs w:val="22"/>
        </w:rPr>
        <w:t>Sacubitril</w:t>
      </w:r>
      <w:proofErr w:type="spellEnd"/>
      <w:r w:rsidRPr="00E9295E">
        <w:rPr>
          <w:bCs/>
          <w:color w:val="000000" w:themeColor="text1"/>
          <w:sz w:val="22"/>
          <w:szCs w:val="22"/>
        </w:rPr>
        <w:t>/</w:t>
      </w:r>
      <w:proofErr w:type="spellStart"/>
      <w:r w:rsidRPr="00E9295E">
        <w:rPr>
          <w:bCs/>
          <w:color w:val="000000" w:themeColor="text1"/>
          <w:sz w:val="22"/>
          <w:szCs w:val="22"/>
        </w:rPr>
        <w:t>Valsartan</w:t>
      </w:r>
      <w:proofErr w:type="spellEnd"/>
      <w:r w:rsidRPr="00E9295E">
        <w:rPr>
          <w:bCs/>
          <w:color w:val="000000" w:themeColor="text1"/>
          <w:sz w:val="22"/>
          <w:szCs w:val="22"/>
        </w:rPr>
        <w:t xml:space="preserve"> </w:t>
      </w:r>
      <w:proofErr w:type="spellStart"/>
      <w:r w:rsidRPr="00E9295E">
        <w:rPr>
          <w:bCs/>
          <w:color w:val="000000" w:themeColor="text1"/>
          <w:sz w:val="22"/>
          <w:szCs w:val="22"/>
        </w:rPr>
        <w:t>Teva</w:t>
      </w:r>
      <w:proofErr w:type="spellEnd"/>
      <w:r w:rsidRPr="00E9295E">
        <w:rPr>
          <w:sz w:val="22"/>
          <w:szCs w:val="22"/>
        </w:rPr>
        <w:t xml:space="preserve"> </w:t>
      </w:r>
      <w:r w:rsidR="006938F3" w:rsidRPr="00E9295E">
        <w:rPr>
          <w:rFonts w:eastAsia="TimesNewRomanPSMT"/>
          <w:sz w:val="22"/>
          <w:szCs w:val="22"/>
        </w:rPr>
        <w:t>dozė yra viena</w:t>
      </w:r>
      <w:r w:rsidRPr="00E9295E">
        <w:rPr>
          <w:rFonts w:eastAsia="TimesNewRomanPSMT"/>
          <w:sz w:val="22"/>
          <w:szCs w:val="22"/>
        </w:rPr>
        <w:t xml:space="preserve"> </w:t>
      </w:r>
      <w:r w:rsidRPr="00E9295E">
        <w:rPr>
          <w:sz w:val="22"/>
          <w:szCs w:val="22"/>
        </w:rPr>
        <w:t xml:space="preserve">49 mg/51 mg </w:t>
      </w:r>
      <w:r w:rsidR="006938F3" w:rsidRPr="00E9295E">
        <w:rPr>
          <w:rFonts w:eastAsia="TimesNewRomanPSMT"/>
          <w:sz w:val="22"/>
          <w:szCs w:val="22"/>
        </w:rPr>
        <w:t>tabletė</w:t>
      </w:r>
      <w:r w:rsidRPr="00E9295E">
        <w:rPr>
          <w:rFonts w:eastAsia="TimesNewRomanPSMT"/>
          <w:sz w:val="22"/>
          <w:szCs w:val="22"/>
        </w:rPr>
        <w:t xml:space="preserve"> du kartus per parą</w:t>
      </w:r>
      <w:r w:rsidRPr="00E9295E">
        <w:rPr>
          <w:sz w:val="22"/>
          <w:szCs w:val="22"/>
        </w:rPr>
        <w:t xml:space="preserve">, </w:t>
      </w:r>
      <w:r w:rsidRPr="00E9295E">
        <w:rPr>
          <w:rFonts w:eastAsia="TimesNewRomanPSMT"/>
          <w:sz w:val="22"/>
          <w:szCs w:val="22"/>
        </w:rPr>
        <w:t>išskyrus toliau aprašytas situacijas. Po 2</w:t>
      </w:r>
      <w:r w:rsidRPr="00E9295E">
        <w:rPr>
          <w:sz w:val="22"/>
          <w:szCs w:val="22"/>
        </w:rPr>
        <w:t xml:space="preserve">-4 </w:t>
      </w:r>
      <w:r w:rsidRPr="00E9295E">
        <w:rPr>
          <w:rFonts w:eastAsia="TimesNewRomanPSMT"/>
          <w:sz w:val="22"/>
          <w:szCs w:val="22"/>
        </w:rPr>
        <w:t>savaičių</w:t>
      </w:r>
      <w:r w:rsidRPr="00E9295E">
        <w:rPr>
          <w:sz w:val="22"/>
          <w:szCs w:val="22"/>
        </w:rPr>
        <w:t xml:space="preserve"> </w:t>
      </w:r>
      <w:r w:rsidRPr="00E9295E">
        <w:rPr>
          <w:rFonts w:eastAsia="TimesNewRomanPSMT"/>
          <w:sz w:val="22"/>
          <w:szCs w:val="22"/>
        </w:rPr>
        <w:t xml:space="preserve">dozę reikia </w:t>
      </w:r>
      <w:r w:rsidRPr="00E9295E">
        <w:rPr>
          <w:sz w:val="22"/>
          <w:szCs w:val="22"/>
        </w:rPr>
        <w:t xml:space="preserve">didinti dvigubai </w:t>
      </w:r>
      <w:r w:rsidRPr="00E9295E">
        <w:rPr>
          <w:rFonts w:eastAsia="TimesNewRomanPSMT"/>
          <w:sz w:val="22"/>
          <w:szCs w:val="22"/>
        </w:rPr>
        <w:t xml:space="preserve">iki tikslinės dozės </w:t>
      </w:r>
      <w:r w:rsidR="006938F3" w:rsidRPr="00E9295E">
        <w:rPr>
          <w:rFonts w:eastAsia="TimesNewRomanPSMT"/>
          <w:sz w:val="22"/>
          <w:szCs w:val="22"/>
        </w:rPr>
        <w:t xml:space="preserve">- </w:t>
      </w:r>
      <w:r w:rsidRPr="00E9295E">
        <w:rPr>
          <w:rFonts w:eastAsia="TimesNewRomanPSMT"/>
          <w:sz w:val="22"/>
          <w:szCs w:val="22"/>
        </w:rPr>
        <w:t>vien</w:t>
      </w:r>
      <w:r w:rsidR="006938F3" w:rsidRPr="00E9295E">
        <w:rPr>
          <w:rFonts w:eastAsia="TimesNewRomanPSMT"/>
          <w:sz w:val="22"/>
          <w:szCs w:val="22"/>
        </w:rPr>
        <w:t>os</w:t>
      </w:r>
      <w:r w:rsidRPr="00E9295E">
        <w:rPr>
          <w:rFonts w:eastAsia="TimesNewRomanPSMT"/>
          <w:sz w:val="22"/>
          <w:szCs w:val="22"/>
        </w:rPr>
        <w:t xml:space="preserve"> </w:t>
      </w:r>
      <w:r w:rsidRPr="00E9295E">
        <w:rPr>
          <w:sz w:val="22"/>
          <w:szCs w:val="22"/>
        </w:rPr>
        <w:t>97 mg/103 </w:t>
      </w:r>
      <w:r w:rsidR="006938F3" w:rsidRPr="00E9295E">
        <w:rPr>
          <w:rFonts w:eastAsia="TimesNewRomanPSMT"/>
          <w:sz w:val="22"/>
          <w:szCs w:val="22"/>
        </w:rPr>
        <w:t>mg tabletės</w:t>
      </w:r>
      <w:r w:rsidRPr="00E9295E">
        <w:rPr>
          <w:rFonts w:eastAsia="TimesNewRomanPSMT"/>
          <w:sz w:val="22"/>
          <w:szCs w:val="22"/>
        </w:rPr>
        <w:t xml:space="preserve"> du kartus per parą, atsižvelgiant į paciento toleravimą (žr. 5.1 skyrių)</w:t>
      </w:r>
      <w:r w:rsidRPr="00E9295E">
        <w:rPr>
          <w:sz w:val="22"/>
          <w:szCs w:val="22"/>
        </w:rPr>
        <w:t>.</w:t>
      </w:r>
    </w:p>
    <w:p w14:paraId="7A9D58BC" w14:textId="77777777" w:rsidR="00466321" w:rsidRPr="00E9295E" w:rsidRDefault="00466321" w:rsidP="00466321">
      <w:pPr>
        <w:autoSpaceDE w:val="0"/>
        <w:autoSpaceDN w:val="0"/>
        <w:adjustRightInd w:val="0"/>
        <w:rPr>
          <w:sz w:val="22"/>
          <w:szCs w:val="22"/>
        </w:rPr>
      </w:pPr>
    </w:p>
    <w:p w14:paraId="0162100C" w14:textId="77777777" w:rsidR="00466321" w:rsidRPr="00E9295E" w:rsidRDefault="00466321" w:rsidP="00466321">
      <w:pPr>
        <w:autoSpaceDE w:val="0"/>
        <w:autoSpaceDN w:val="0"/>
        <w:adjustRightInd w:val="0"/>
        <w:rPr>
          <w:sz w:val="22"/>
          <w:szCs w:val="22"/>
        </w:rPr>
      </w:pPr>
      <w:r w:rsidRPr="00E9295E">
        <w:rPr>
          <w:rFonts w:eastAsia="TimesNewRomanPSMT"/>
          <w:sz w:val="22"/>
          <w:szCs w:val="22"/>
        </w:rPr>
        <w:t xml:space="preserve">Jeigu pacientui </w:t>
      </w:r>
      <w:r w:rsidR="006938F3" w:rsidRPr="00E9295E">
        <w:rPr>
          <w:rFonts w:eastAsia="TimesNewRomanPSMT"/>
          <w:sz w:val="22"/>
          <w:szCs w:val="22"/>
        </w:rPr>
        <w:t>atsiranda</w:t>
      </w:r>
      <w:r w:rsidR="00BD231A" w:rsidRPr="00E9295E">
        <w:rPr>
          <w:rFonts w:eastAsia="TimesNewRomanPSMT"/>
          <w:sz w:val="22"/>
          <w:szCs w:val="22"/>
        </w:rPr>
        <w:t xml:space="preserve"> toleravimo problemų </w:t>
      </w:r>
      <w:r w:rsidRPr="00E9295E">
        <w:rPr>
          <w:rFonts w:eastAsia="TimesNewRomanPSMT"/>
          <w:sz w:val="22"/>
          <w:szCs w:val="22"/>
        </w:rPr>
        <w:t>(</w:t>
      </w:r>
      <w:proofErr w:type="spellStart"/>
      <w:r w:rsidRPr="00E9295E">
        <w:rPr>
          <w:rFonts w:eastAsia="TimesNewRomanPSMT"/>
          <w:sz w:val="22"/>
          <w:szCs w:val="22"/>
        </w:rPr>
        <w:t>sistolinis</w:t>
      </w:r>
      <w:proofErr w:type="spellEnd"/>
      <w:r w:rsidRPr="00E9295E">
        <w:rPr>
          <w:rFonts w:eastAsia="TimesNewRomanPSMT"/>
          <w:sz w:val="22"/>
          <w:szCs w:val="22"/>
        </w:rPr>
        <w:t xml:space="preserve"> kraujospūdis [SKS]</w:t>
      </w:r>
      <w:r w:rsidR="00BD231A" w:rsidRPr="00E9295E">
        <w:rPr>
          <w:rFonts w:eastAsia="TimesNewRomanPSMT"/>
          <w:sz w:val="22"/>
          <w:szCs w:val="22"/>
        </w:rPr>
        <w:t xml:space="preserve"> </w:t>
      </w:r>
      <w:r w:rsidRPr="00E9295E">
        <w:rPr>
          <w:rFonts w:eastAsia="TimesNewRomanPSMT"/>
          <w:sz w:val="22"/>
          <w:szCs w:val="22"/>
        </w:rPr>
        <w:t>tampa ≤</w:t>
      </w:r>
      <w:r w:rsidR="00BD231A" w:rsidRPr="00E9295E">
        <w:rPr>
          <w:rFonts w:eastAsia="TimesNewRomanPSMT"/>
          <w:sz w:val="22"/>
          <w:szCs w:val="22"/>
        </w:rPr>
        <w:t>95 </w:t>
      </w:r>
      <w:proofErr w:type="spellStart"/>
      <w:r w:rsidRPr="00E9295E">
        <w:rPr>
          <w:rFonts w:eastAsia="TimesNewRomanPSMT"/>
          <w:sz w:val="22"/>
          <w:szCs w:val="22"/>
        </w:rPr>
        <w:t>mmHg</w:t>
      </w:r>
      <w:proofErr w:type="spellEnd"/>
      <w:r w:rsidRPr="00E9295E">
        <w:rPr>
          <w:rFonts w:eastAsia="TimesNewRomanPSMT"/>
          <w:sz w:val="22"/>
          <w:szCs w:val="22"/>
        </w:rPr>
        <w:t xml:space="preserve">, pasireiškia simptominė </w:t>
      </w:r>
      <w:proofErr w:type="spellStart"/>
      <w:r w:rsidRPr="00E9295E">
        <w:rPr>
          <w:rFonts w:eastAsia="TimesNewRomanPSMT"/>
          <w:sz w:val="22"/>
          <w:szCs w:val="22"/>
        </w:rPr>
        <w:t>hipotenzija</w:t>
      </w:r>
      <w:proofErr w:type="spellEnd"/>
      <w:r w:rsidRPr="00E9295E">
        <w:rPr>
          <w:rFonts w:eastAsia="TimesNewRomanPSMT"/>
          <w:sz w:val="22"/>
          <w:szCs w:val="22"/>
        </w:rPr>
        <w:t xml:space="preserve">, </w:t>
      </w:r>
      <w:proofErr w:type="spellStart"/>
      <w:r w:rsidRPr="00E9295E">
        <w:rPr>
          <w:rFonts w:eastAsia="TimesNewRomanPSMT"/>
          <w:sz w:val="22"/>
          <w:szCs w:val="22"/>
        </w:rPr>
        <w:t>hiperkalemija</w:t>
      </w:r>
      <w:proofErr w:type="spellEnd"/>
      <w:r w:rsidRPr="00E9295E">
        <w:rPr>
          <w:rFonts w:eastAsia="TimesNewRomanPSMT"/>
          <w:sz w:val="22"/>
          <w:szCs w:val="22"/>
        </w:rPr>
        <w:t>, sutri</w:t>
      </w:r>
      <w:r w:rsidRPr="00E9295E">
        <w:rPr>
          <w:sz w:val="22"/>
          <w:szCs w:val="22"/>
        </w:rPr>
        <w:t xml:space="preserve">nka </w:t>
      </w:r>
      <w:r w:rsidRPr="00E9295E">
        <w:rPr>
          <w:rFonts w:eastAsia="TimesNewRomanPSMT"/>
          <w:sz w:val="22"/>
          <w:szCs w:val="22"/>
        </w:rPr>
        <w:t xml:space="preserve">inkstų </w:t>
      </w:r>
      <w:r w:rsidRPr="00E9295E">
        <w:rPr>
          <w:sz w:val="22"/>
          <w:szCs w:val="22"/>
        </w:rPr>
        <w:t>funkcija),</w:t>
      </w:r>
      <w:r w:rsidR="00BD231A" w:rsidRPr="00E9295E">
        <w:rPr>
          <w:sz w:val="22"/>
          <w:szCs w:val="22"/>
        </w:rPr>
        <w:t xml:space="preserve"> </w:t>
      </w:r>
      <w:r w:rsidRPr="00E9295E">
        <w:rPr>
          <w:rFonts w:eastAsia="TimesNewRomanPSMT"/>
          <w:sz w:val="22"/>
          <w:szCs w:val="22"/>
        </w:rPr>
        <w:t xml:space="preserve">rekomenduojama koreguoti kartu vartojamų vaistinių preparatų dozę, laikinai sumažinti </w:t>
      </w:r>
      <w:proofErr w:type="spellStart"/>
      <w:r w:rsidR="00BD231A" w:rsidRPr="00E9295E">
        <w:rPr>
          <w:bCs/>
          <w:color w:val="000000" w:themeColor="text1"/>
          <w:sz w:val="22"/>
          <w:szCs w:val="22"/>
        </w:rPr>
        <w:t>Sacubitril</w:t>
      </w:r>
      <w:proofErr w:type="spellEnd"/>
      <w:r w:rsidR="00BD231A" w:rsidRPr="00E9295E">
        <w:rPr>
          <w:bCs/>
          <w:color w:val="000000" w:themeColor="text1"/>
          <w:sz w:val="22"/>
          <w:szCs w:val="22"/>
        </w:rPr>
        <w:t>/</w:t>
      </w:r>
      <w:proofErr w:type="spellStart"/>
      <w:r w:rsidR="00BD231A" w:rsidRPr="00E9295E">
        <w:rPr>
          <w:bCs/>
          <w:color w:val="000000" w:themeColor="text1"/>
          <w:sz w:val="22"/>
          <w:szCs w:val="22"/>
        </w:rPr>
        <w:t>Valsartan</w:t>
      </w:r>
      <w:proofErr w:type="spellEnd"/>
      <w:r w:rsidR="00BD231A" w:rsidRPr="00E9295E">
        <w:rPr>
          <w:bCs/>
          <w:color w:val="000000" w:themeColor="text1"/>
          <w:sz w:val="22"/>
          <w:szCs w:val="22"/>
        </w:rPr>
        <w:t xml:space="preserve"> </w:t>
      </w:r>
      <w:proofErr w:type="spellStart"/>
      <w:r w:rsidR="00BD231A" w:rsidRPr="00E9295E">
        <w:rPr>
          <w:bCs/>
          <w:color w:val="000000" w:themeColor="text1"/>
          <w:sz w:val="22"/>
          <w:szCs w:val="22"/>
        </w:rPr>
        <w:t>Teva</w:t>
      </w:r>
      <w:proofErr w:type="spellEnd"/>
      <w:r w:rsidRPr="00E9295E">
        <w:rPr>
          <w:rFonts w:eastAsia="TimesNewRomanPSMT"/>
          <w:sz w:val="22"/>
          <w:szCs w:val="22"/>
        </w:rPr>
        <w:t xml:space="preserve"> dozę</w:t>
      </w:r>
      <w:r w:rsidR="00BD231A" w:rsidRPr="00E9295E">
        <w:rPr>
          <w:rFonts w:eastAsia="TimesNewRomanPSMT"/>
          <w:sz w:val="22"/>
          <w:szCs w:val="22"/>
        </w:rPr>
        <w:t xml:space="preserve"> </w:t>
      </w:r>
      <w:r w:rsidRPr="00E9295E">
        <w:rPr>
          <w:rFonts w:eastAsia="TimesNewRomanPSMT"/>
          <w:sz w:val="22"/>
          <w:szCs w:val="22"/>
        </w:rPr>
        <w:t>arba laikinai nutraukti jo vartojimą (žr. 4.4 skyrių)</w:t>
      </w:r>
      <w:r w:rsidRPr="00E9295E">
        <w:rPr>
          <w:sz w:val="22"/>
          <w:szCs w:val="22"/>
        </w:rPr>
        <w:t>.</w:t>
      </w:r>
    </w:p>
    <w:p w14:paraId="2A0E57A1" w14:textId="77777777" w:rsidR="00BD231A" w:rsidRPr="00E9295E" w:rsidRDefault="00BD231A" w:rsidP="00466321">
      <w:pPr>
        <w:autoSpaceDE w:val="0"/>
        <w:autoSpaceDN w:val="0"/>
        <w:adjustRightInd w:val="0"/>
        <w:rPr>
          <w:sz w:val="22"/>
          <w:szCs w:val="22"/>
        </w:rPr>
      </w:pPr>
    </w:p>
    <w:p w14:paraId="5BACA942" w14:textId="01834CC7" w:rsidR="00F65607" w:rsidRPr="00E9295E" w:rsidRDefault="00466321" w:rsidP="00466321">
      <w:pPr>
        <w:autoSpaceDE w:val="0"/>
        <w:autoSpaceDN w:val="0"/>
        <w:adjustRightInd w:val="0"/>
        <w:rPr>
          <w:rFonts w:eastAsia="TimesNewRomanPSMT"/>
          <w:sz w:val="22"/>
          <w:szCs w:val="22"/>
        </w:rPr>
      </w:pPr>
      <w:r w:rsidRPr="00E9295E">
        <w:rPr>
          <w:sz w:val="22"/>
          <w:szCs w:val="22"/>
        </w:rPr>
        <w:t xml:space="preserve">PARADIGM-HF tyrimo metu </w:t>
      </w:r>
      <w:proofErr w:type="spellStart"/>
      <w:r w:rsidR="006938F3" w:rsidRPr="00E9295E">
        <w:rPr>
          <w:sz w:val="22"/>
          <w:szCs w:val="22"/>
        </w:rPr>
        <w:t>sakubitril</w:t>
      </w:r>
      <w:r w:rsidR="00BD231A" w:rsidRPr="00E9295E">
        <w:rPr>
          <w:sz w:val="22"/>
          <w:szCs w:val="22"/>
        </w:rPr>
        <w:t>o</w:t>
      </w:r>
      <w:proofErr w:type="spellEnd"/>
      <w:r w:rsidR="00BD231A" w:rsidRPr="00E9295E">
        <w:rPr>
          <w:sz w:val="22"/>
          <w:szCs w:val="22"/>
        </w:rPr>
        <w:t xml:space="preserve"> ir </w:t>
      </w:r>
      <w:proofErr w:type="spellStart"/>
      <w:r w:rsidR="00BD231A" w:rsidRPr="00E9295E">
        <w:rPr>
          <w:sz w:val="22"/>
          <w:szCs w:val="22"/>
        </w:rPr>
        <w:t>valsartano</w:t>
      </w:r>
      <w:proofErr w:type="spellEnd"/>
      <w:r w:rsidR="00BD231A" w:rsidRPr="00E9295E">
        <w:rPr>
          <w:sz w:val="22"/>
          <w:szCs w:val="22"/>
        </w:rPr>
        <w:t xml:space="preserve"> derinys</w:t>
      </w:r>
      <w:r w:rsidRPr="00E9295E">
        <w:rPr>
          <w:sz w:val="22"/>
          <w:szCs w:val="22"/>
        </w:rPr>
        <w:t xml:space="preserve"> buvo paskirtas kartu su kitais vaistiniais preparatais </w:t>
      </w:r>
      <w:r w:rsidRPr="00E9295E">
        <w:rPr>
          <w:rFonts w:eastAsia="TimesNewRomanPSMT"/>
          <w:sz w:val="22"/>
          <w:szCs w:val="22"/>
        </w:rPr>
        <w:t>nuo širdies</w:t>
      </w:r>
      <w:r w:rsidR="00BD231A" w:rsidRPr="00E9295E">
        <w:rPr>
          <w:rFonts w:eastAsia="TimesNewRomanPSMT"/>
          <w:sz w:val="22"/>
          <w:szCs w:val="22"/>
        </w:rPr>
        <w:t xml:space="preserve"> </w:t>
      </w:r>
      <w:r w:rsidRPr="00E9295E">
        <w:rPr>
          <w:sz w:val="22"/>
          <w:szCs w:val="22"/>
        </w:rPr>
        <w:t>nepakankamumo, vietoje AKF inhibitoriaus ar kito ARB (</w:t>
      </w:r>
      <w:r w:rsidRPr="00E9295E">
        <w:rPr>
          <w:rFonts w:eastAsia="TimesNewRomanPSMT"/>
          <w:sz w:val="22"/>
          <w:szCs w:val="22"/>
        </w:rPr>
        <w:t xml:space="preserve">žr. </w:t>
      </w:r>
      <w:r w:rsidRPr="00E9295E">
        <w:rPr>
          <w:sz w:val="22"/>
          <w:szCs w:val="22"/>
        </w:rPr>
        <w:t xml:space="preserve">5.1 </w:t>
      </w:r>
      <w:r w:rsidRPr="00E9295E">
        <w:rPr>
          <w:rFonts w:eastAsia="TimesNewRomanPSMT"/>
          <w:sz w:val="22"/>
          <w:szCs w:val="22"/>
        </w:rPr>
        <w:t>skyrių</w:t>
      </w:r>
      <w:r w:rsidRPr="00E9295E">
        <w:rPr>
          <w:sz w:val="22"/>
          <w:szCs w:val="22"/>
        </w:rPr>
        <w:t xml:space="preserve">). Patirties apie </w:t>
      </w:r>
      <w:r w:rsidRPr="00E9295E">
        <w:rPr>
          <w:rFonts w:eastAsia="TimesNewRomanPSMT"/>
          <w:sz w:val="22"/>
          <w:szCs w:val="22"/>
        </w:rPr>
        <w:t>skyrimą pacientams, kurie iki tol nevartojo AKF inhibitorių ar ARB</w:t>
      </w:r>
      <w:r w:rsidR="007D54D6">
        <w:rPr>
          <w:rFonts w:eastAsia="TimesNewRomanPSMT"/>
          <w:sz w:val="22"/>
          <w:szCs w:val="22"/>
        </w:rPr>
        <w:t>,</w:t>
      </w:r>
      <w:r w:rsidRPr="00E9295E">
        <w:rPr>
          <w:rFonts w:eastAsia="TimesNewRomanPSMT"/>
          <w:sz w:val="22"/>
          <w:szCs w:val="22"/>
        </w:rPr>
        <w:t xml:space="preserve"> arba vartojo nedideles šių</w:t>
      </w:r>
      <w:r w:rsidR="00BD231A" w:rsidRPr="00E9295E">
        <w:rPr>
          <w:rFonts w:eastAsia="TimesNewRomanPSMT"/>
          <w:sz w:val="22"/>
          <w:szCs w:val="22"/>
        </w:rPr>
        <w:t xml:space="preserve"> </w:t>
      </w:r>
      <w:r w:rsidRPr="00E9295E">
        <w:rPr>
          <w:rFonts w:eastAsia="TimesNewRomanPSMT"/>
          <w:sz w:val="22"/>
          <w:szCs w:val="22"/>
        </w:rPr>
        <w:t xml:space="preserve">vaistinių preparatų dozes, yra nedaug, todėl šiems </w:t>
      </w:r>
      <w:r w:rsidRPr="00E9295E">
        <w:rPr>
          <w:sz w:val="22"/>
          <w:szCs w:val="22"/>
        </w:rPr>
        <w:t>pacientams rekomenduojama skirti p</w:t>
      </w:r>
      <w:r w:rsidRPr="00E9295E">
        <w:rPr>
          <w:rFonts w:eastAsia="TimesNewRomanPSMT"/>
          <w:sz w:val="22"/>
          <w:szCs w:val="22"/>
        </w:rPr>
        <w:t xml:space="preserve">radinę </w:t>
      </w:r>
      <w:r w:rsidR="00BD231A" w:rsidRPr="00E9295E">
        <w:rPr>
          <w:sz w:val="22"/>
          <w:szCs w:val="22"/>
        </w:rPr>
        <w:t>24 mg/26 </w:t>
      </w:r>
      <w:r w:rsidRPr="00E9295E">
        <w:rPr>
          <w:sz w:val="22"/>
          <w:szCs w:val="22"/>
        </w:rPr>
        <w:t xml:space="preserve">mg </w:t>
      </w:r>
      <w:r w:rsidRPr="00E9295E">
        <w:rPr>
          <w:rFonts w:eastAsia="TimesNewRomanPSMT"/>
          <w:sz w:val="22"/>
          <w:szCs w:val="22"/>
        </w:rPr>
        <w:t>du kartus per parą dozę ir lėtai ją didinti (dozę padvigubinti kas 3</w:t>
      </w:r>
      <w:r w:rsidRPr="00E9295E">
        <w:rPr>
          <w:sz w:val="22"/>
          <w:szCs w:val="22"/>
        </w:rPr>
        <w:t xml:space="preserve">-4 </w:t>
      </w:r>
      <w:r w:rsidRPr="00E9295E">
        <w:rPr>
          <w:rFonts w:eastAsia="TimesNewRomanPSMT"/>
          <w:sz w:val="22"/>
          <w:szCs w:val="22"/>
        </w:rPr>
        <w:t>savaites) (žr. skyrelį</w:t>
      </w:r>
      <w:r w:rsidR="00BD231A" w:rsidRPr="00E9295E">
        <w:rPr>
          <w:rFonts w:eastAsia="TimesNewRomanPSMT"/>
          <w:sz w:val="22"/>
          <w:szCs w:val="22"/>
        </w:rPr>
        <w:t xml:space="preserve"> </w:t>
      </w:r>
      <w:r w:rsidRPr="00E147C4">
        <w:rPr>
          <w:rFonts w:eastAsia="TimesNewRomanPSMT"/>
          <w:sz w:val="22"/>
          <w:szCs w:val="22"/>
        </w:rPr>
        <w:t>„</w:t>
      </w:r>
      <w:r w:rsidRPr="00E147C4">
        <w:rPr>
          <w:sz w:val="22"/>
          <w:szCs w:val="22"/>
        </w:rPr>
        <w:t>TITRATION</w:t>
      </w:r>
      <w:r w:rsidRPr="00E147C4">
        <w:rPr>
          <w:rFonts w:eastAsia="TimesNewRomanPSMT"/>
          <w:sz w:val="22"/>
          <w:szCs w:val="22"/>
        </w:rPr>
        <w:t>“</w:t>
      </w:r>
      <w:r w:rsidRPr="00E9295E">
        <w:rPr>
          <w:rFonts w:eastAsia="TimesNewRomanPSMT"/>
          <w:sz w:val="22"/>
          <w:szCs w:val="22"/>
        </w:rPr>
        <w:t xml:space="preserve"> 5.1 </w:t>
      </w:r>
      <w:r w:rsidRPr="00E9295E">
        <w:rPr>
          <w:sz w:val="22"/>
          <w:szCs w:val="22"/>
        </w:rPr>
        <w:t>skyriuje).</w:t>
      </w:r>
    </w:p>
    <w:p w14:paraId="66AC7561" w14:textId="77777777" w:rsidR="00BC3A87" w:rsidRDefault="00BC3A87" w:rsidP="00466321">
      <w:pPr>
        <w:autoSpaceDE w:val="0"/>
        <w:autoSpaceDN w:val="0"/>
        <w:adjustRightInd w:val="0"/>
        <w:rPr>
          <w:rFonts w:eastAsia="TimesNewRomanPSMT"/>
          <w:sz w:val="22"/>
          <w:szCs w:val="22"/>
        </w:rPr>
      </w:pPr>
    </w:p>
    <w:p w14:paraId="04EFCC06" w14:textId="3B4F2789" w:rsidR="00466321" w:rsidRDefault="00466321" w:rsidP="00466321">
      <w:pPr>
        <w:autoSpaceDE w:val="0"/>
        <w:autoSpaceDN w:val="0"/>
        <w:adjustRightInd w:val="0"/>
        <w:rPr>
          <w:sz w:val="22"/>
          <w:szCs w:val="22"/>
        </w:rPr>
      </w:pPr>
      <w:r w:rsidRPr="00E9295E">
        <w:rPr>
          <w:rFonts w:eastAsia="TimesNewRomanPSMT"/>
          <w:sz w:val="22"/>
          <w:szCs w:val="22"/>
        </w:rPr>
        <w:t xml:space="preserve">Gydymo negalima pradėti pacientams, kuriems kalio </w:t>
      </w:r>
      <w:r w:rsidR="00BD231A" w:rsidRPr="00E9295E">
        <w:rPr>
          <w:sz w:val="22"/>
          <w:szCs w:val="22"/>
        </w:rPr>
        <w:t>koncentracija serume yra &gt; 5,</w:t>
      </w:r>
      <w:r w:rsidR="007C4838">
        <w:rPr>
          <w:sz w:val="22"/>
          <w:szCs w:val="22"/>
        </w:rPr>
        <w:t>3</w:t>
      </w:r>
      <w:r w:rsidR="00BD231A" w:rsidRPr="00E9295E">
        <w:rPr>
          <w:sz w:val="22"/>
          <w:szCs w:val="22"/>
        </w:rPr>
        <w:t> </w:t>
      </w:r>
      <w:proofErr w:type="spellStart"/>
      <w:r w:rsidRPr="00E9295E">
        <w:rPr>
          <w:sz w:val="22"/>
          <w:szCs w:val="22"/>
        </w:rPr>
        <w:t>mmol</w:t>
      </w:r>
      <w:proofErr w:type="spellEnd"/>
      <w:r w:rsidRPr="00E9295E">
        <w:rPr>
          <w:sz w:val="22"/>
          <w:szCs w:val="22"/>
        </w:rPr>
        <w:t>/l arba</w:t>
      </w:r>
      <w:r w:rsidR="00BD231A" w:rsidRPr="00E9295E">
        <w:rPr>
          <w:sz w:val="22"/>
          <w:szCs w:val="22"/>
        </w:rPr>
        <w:t xml:space="preserve"> kuri</w:t>
      </w:r>
      <w:r w:rsidR="004D12CF">
        <w:rPr>
          <w:sz w:val="22"/>
          <w:szCs w:val="22"/>
        </w:rPr>
        <w:t>ų</w:t>
      </w:r>
      <w:r w:rsidR="00BD231A" w:rsidRPr="00E9295E">
        <w:rPr>
          <w:sz w:val="22"/>
          <w:szCs w:val="22"/>
        </w:rPr>
        <w:t xml:space="preserve"> SKS yra &lt; 100 </w:t>
      </w:r>
      <w:proofErr w:type="spellStart"/>
      <w:r w:rsidRPr="00E9295E">
        <w:rPr>
          <w:sz w:val="22"/>
          <w:szCs w:val="22"/>
        </w:rPr>
        <w:t>mmHg</w:t>
      </w:r>
      <w:proofErr w:type="spellEnd"/>
      <w:r w:rsidRPr="00E9295E">
        <w:rPr>
          <w:sz w:val="22"/>
          <w:szCs w:val="22"/>
        </w:rPr>
        <w:t xml:space="preserve"> (</w:t>
      </w:r>
      <w:r w:rsidRPr="00E9295E">
        <w:rPr>
          <w:rFonts w:eastAsia="TimesNewRomanPSMT"/>
          <w:sz w:val="22"/>
          <w:szCs w:val="22"/>
        </w:rPr>
        <w:t xml:space="preserve">žr. </w:t>
      </w:r>
      <w:r w:rsidRPr="00E9295E">
        <w:rPr>
          <w:sz w:val="22"/>
          <w:szCs w:val="22"/>
        </w:rPr>
        <w:t xml:space="preserve">4.4 </w:t>
      </w:r>
      <w:r w:rsidRPr="00E9295E">
        <w:rPr>
          <w:rFonts w:eastAsia="TimesNewRomanPSMT"/>
          <w:sz w:val="22"/>
          <w:szCs w:val="22"/>
        </w:rPr>
        <w:t>skyrių</w:t>
      </w:r>
      <w:r w:rsidRPr="00E9295E">
        <w:rPr>
          <w:sz w:val="22"/>
          <w:szCs w:val="22"/>
        </w:rPr>
        <w:t xml:space="preserve">). </w:t>
      </w:r>
      <w:r w:rsidRPr="00E9295E">
        <w:rPr>
          <w:rFonts w:eastAsia="TimesNewRomanPSMT"/>
          <w:sz w:val="22"/>
          <w:szCs w:val="22"/>
        </w:rPr>
        <w:t>Pacientams, kuriems SKS yra nuo ≥</w:t>
      </w:r>
      <w:r w:rsidR="00BD231A" w:rsidRPr="00E9295E">
        <w:rPr>
          <w:rFonts w:eastAsia="TimesNewRomanPSMT"/>
          <w:sz w:val="22"/>
          <w:szCs w:val="22"/>
        </w:rPr>
        <w:t> </w:t>
      </w:r>
      <w:r w:rsidR="00BD231A" w:rsidRPr="00E9295E">
        <w:rPr>
          <w:sz w:val="22"/>
          <w:szCs w:val="22"/>
        </w:rPr>
        <w:t>100 </w:t>
      </w:r>
      <w:proofErr w:type="spellStart"/>
      <w:r w:rsidRPr="00E9295E">
        <w:rPr>
          <w:sz w:val="22"/>
          <w:szCs w:val="22"/>
        </w:rPr>
        <w:t>mmHg</w:t>
      </w:r>
      <w:proofErr w:type="spellEnd"/>
      <w:r w:rsidRPr="00E9295E">
        <w:rPr>
          <w:sz w:val="22"/>
          <w:szCs w:val="22"/>
        </w:rPr>
        <w:t xml:space="preserve"> iki</w:t>
      </w:r>
      <w:r w:rsidR="00BD231A" w:rsidRPr="00E9295E">
        <w:rPr>
          <w:sz w:val="22"/>
          <w:szCs w:val="22"/>
        </w:rPr>
        <w:t xml:space="preserve"> 110 </w:t>
      </w:r>
      <w:proofErr w:type="spellStart"/>
      <w:r w:rsidRPr="00E9295E">
        <w:rPr>
          <w:sz w:val="22"/>
          <w:szCs w:val="22"/>
        </w:rPr>
        <w:t>mmHg</w:t>
      </w:r>
      <w:proofErr w:type="spellEnd"/>
      <w:r w:rsidRPr="00E9295E">
        <w:rPr>
          <w:sz w:val="22"/>
          <w:szCs w:val="22"/>
        </w:rPr>
        <w:t xml:space="preserve">, reikia </w:t>
      </w:r>
      <w:r w:rsidRPr="00E9295E">
        <w:rPr>
          <w:rFonts w:eastAsia="TimesNewRomanPSMT"/>
          <w:sz w:val="22"/>
          <w:szCs w:val="22"/>
        </w:rPr>
        <w:t>apsvarstyti pradinė</w:t>
      </w:r>
      <w:r w:rsidR="00BD231A" w:rsidRPr="00E9295E">
        <w:rPr>
          <w:sz w:val="22"/>
          <w:szCs w:val="22"/>
        </w:rPr>
        <w:t>s po 24 mg/26 </w:t>
      </w:r>
      <w:r w:rsidRPr="00E9295E">
        <w:rPr>
          <w:sz w:val="22"/>
          <w:szCs w:val="22"/>
        </w:rPr>
        <w:t xml:space="preserve">mg </w:t>
      </w:r>
      <w:r w:rsidRPr="00E9295E">
        <w:rPr>
          <w:rFonts w:eastAsia="TimesNewRomanPSMT"/>
          <w:sz w:val="22"/>
          <w:szCs w:val="22"/>
        </w:rPr>
        <w:t>du kartus per parą dozės skyrimą</w:t>
      </w:r>
      <w:r w:rsidRPr="00E9295E">
        <w:rPr>
          <w:sz w:val="22"/>
          <w:szCs w:val="22"/>
        </w:rPr>
        <w:t>.</w:t>
      </w:r>
    </w:p>
    <w:p w14:paraId="6211BBB0" w14:textId="77777777" w:rsidR="00B6712F" w:rsidRDefault="00B6712F" w:rsidP="00466321">
      <w:pPr>
        <w:autoSpaceDE w:val="0"/>
        <w:autoSpaceDN w:val="0"/>
        <w:adjustRightInd w:val="0"/>
        <w:rPr>
          <w:sz w:val="22"/>
          <w:szCs w:val="22"/>
        </w:rPr>
      </w:pPr>
    </w:p>
    <w:p w14:paraId="69956710" w14:textId="77777777" w:rsidR="00B6712F" w:rsidRPr="007B1A85" w:rsidRDefault="00B6712F" w:rsidP="00B6712F">
      <w:pPr>
        <w:autoSpaceDE w:val="0"/>
        <w:autoSpaceDN w:val="0"/>
        <w:adjustRightInd w:val="0"/>
        <w:rPr>
          <w:i/>
          <w:iCs/>
          <w:sz w:val="22"/>
          <w:szCs w:val="22"/>
          <w:u w:val="single"/>
        </w:rPr>
      </w:pPr>
      <w:r w:rsidRPr="007B1A85">
        <w:rPr>
          <w:i/>
          <w:iCs/>
          <w:sz w:val="22"/>
          <w:szCs w:val="22"/>
          <w:u w:val="single"/>
        </w:rPr>
        <w:t>Vaikų širdies nepakankamumas</w:t>
      </w:r>
    </w:p>
    <w:p w14:paraId="3DFB22D7" w14:textId="340B92C9" w:rsidR="00B6712F" w:rsidRPr="00B6712F" w:rsidRDefault="00B6712F" w:rsidP="00B6712F">
      <w:pPr>
        <w:autoSpaceDE w:val="0"/>
        <w:autoSpaceDN w:val="0"/>
        <w:adjustRightInd w:val="0"/>
        <w:rPr>
          <w:sz w:val="22"/>
          <w:szCs w:val="22"/>
        </w:rPr>
      </w:pPr>
      <w:r w:rsidRPr="00B6712F">
        <w:rPr>
          <w:sz w:val="22"/>
          <w:szCs w:val="22"/>
        </w:rPr>
        <w:t>1 lentelėje nurodyta vaikams rekomenduojama dozė. Rekomenduojamą dozę reikia vartoti per burną</w:t>
      </w:r>
      <w:r>
        <w:rPr>
          <w:sz w:val="22"/>
          <w:szCs w:val="22"/>
        </w:rPr>
        <w:t xml:space="preserve"> </w:t>
      </w:r>
      <w:r w:rsidRPr="00B6712F">
        <w:rPr>
          <w:sz w:val="22"/>
          <w:szCs w:val="22"/>
        </w:rPr>
        <w:t>du kartus per parą. Dozę reikia didinti iki tikslinės dozės kas 2-4 savaites, priklausomai nuo to, kaip</w:t>
      </w:r>
      <w:r>
        <w:rPr>
          <w:sz w:val="22"/>
          <w:szCs w:val="22"/>
        </w:rPr>
        <w:t xml:space="preserve"> </w:t>
      </w:r>
      <w:r w:rsidRPr="00B6712F">
        <w:rPr>
          <w:sz w:val="22"/>
          <w:szCs w:val="22"/>
        </w:rPr>
        <w:t>pacientas toleruoja gydymą.</w:t>
      </w:r>
    </w:p>
    <w:p w14:paraId="1D691D0D" w14:textId="0874D7CC" w:rsidR="00B6712F" w:rsidRPr="00B6712F" w:rsidRDefault="00B6712F" w:rsidP="00B6712F">
      <w:pPr>
        <w:autoSpaceDE w:val="0"/>
        <w:autoSpaceDN w:val="0"/>
        <w:adjustRightInd w:val="0"/>
        <w:rPr>
          <w:sz w:val="22"/>
          <w:szCs w:val="22"/>
        </w:rPr>
      </w:pPr>
      <w:proofErr w:type="spellStart"/>
      <w:r w:rsidRPr="00B6712F">
        <w:rPr>
          <w:bCs/>
          <w:sz w:val="22"/>
          <w:szCs w:val="22"/>
        </w:rPr>
        <w:t>Sacubitril</w:t>
      </w:r>
      <w:proofErr w:type="spellEnd"/>
      <w:r w:rsidRPr="00B6712F">
        <w:rPr>
          <w:bCs/>
          <w:sz w:val="22"/>
          <w:szCs w:val="22"/>
        </w:rPr>
        <w:t>/</w:t>
      </w:r>
      <w:proofErr w:type="spellStart"/>
      <w:r w:rsidRPr="00B6712F">
        <w:rPr>
          <w:bCs/>
          <w:sz w:val="22"/>
          <w:szCs w:val="22"/>
        </w:rPr>
        <w:t>Valsartan</w:t>
      </w:r>
      <w:proofErr w:type="spellEnd"/>
      <w:r w:rsidRPr="00B6712F">
        <w:rPr>
          <w:bCs/>
          <w:sz w:val="22"/>
          <w:szCs w:val="22"/>
        </w:rPr>
        <w:t xml:space="preserve"> </w:t>
      </w:r>
      <w:proofErr w:type="spellStart"/>
      <w:r w:rsidRPr="00B6712F">
        <w:rPr>
          <w:bCs/>
          <w:sz w:val="22"/>
          <w:szCs w:val="22"/>
        </w:rPr>
        <w:t>Teva</w:t>
      </w:r>
      <w:proofErr w:type="spellEnd"/>
      <w:r w:rsidRPr="00B6712F">
        <w:rPr>
          <w:sz w:val="22"/>
          <w:szCs w:val="22"/>
        </w:rPr>
        <w:t xml:space="preserve"> plėvele dengtų tablečių netinka skirti vaikams, sveriantiems mažiau kaip 40</w:t>
      </w:r>
      <w:r>
        <w:rPr>
          <w:sz w:val="22"/>
          <w:szCs w:val="22"/>
        </w:rPr>
        <w:t> </w:t>
      </w:r>
      <w:r w:rsidRPr="00B6712F">
        <w:rPr>
          <w:sz w:val="22"/>
          <w:szCs w:val="22"/>
        </w:rPr>
        <w:t>kg. Šiems</w:t>
      </w:r>
      <w:r>
        <w:rPr>
          <w:sz w:val="22"/>
          <w:szCs w:val="22"/>
        </w:rPr>
        <w:t xml:space="preserve"> </w:t>
      </w:r>
      <w:r w:rsidRPr="00B6712F">
        <w:rPr>
          <w:sz w:val="22"/>
          <w:szCs w:val="22"/>
        </w:rPr>
        <w:t xml:space="preserve">pacientams gali būti skiriamos </w:t>
      </w:r>
      <w:proofErr w:type="spellStart"/>
      <w:r w:rsidR="00631223">
        <w:rPr>
          <w:bCs/>
          <w:color w:val="000000" w:themeColor="text1"/>
          <w:sz w:val="22"/>
          <w:szCs w:val="22"/>
        </w:rPr>
        <w:t>s</w:t>
      </w:r>
      <w:r w:rsidRPr="00E9295E">
        <w:rPr>
          <w:bCs/>
          <w:color w:val="000000" w:themeColor="text1"/>
          <w:sz w:val="22"/>
          <w:szCs w:val="22"/>
        </w:rPr>
        <w:t>a</w:t>
      </w:r>
      <w:r w:rsidR="00631223">
        <w:rPr>
          <w:bCs/>
          <w:color w:val="000000" w:themeColor="text1"/>
          <w:sz w:val="22"/>
          <w:szCs w:val="22"/>
        </w:rPr>
        <w:t>k</w:t>
      </w:r>
      <w:r w:rsidRPr="00E9295E">
        <w:rPr>
          <w:bCs/>
          <w:color w:val="000000" w:themeColor="text1"/>
          <w:sz w:val="22"/>
          <w:szCs w:val="22"/>
        </w:rPr>
        <w:t>ubitril</w:t>
      </w:r>
      <w:r w:rsidR="00631223">
        <w:rPr>
          <w:bCs/>
          <w:color w:val="000000" w:themeColor="text1"/>
          <w:sz w:val="22"/>
          <w:szCs w:val="22"/>
        </w:rPr>
        <w:t>o</w:t>
      </w:r>
      <w:proofErr w:type="spellEnd"/>
      <w:r w:rsidR="00631223">
        <w:rPr>
          <w:bCs/>
          <w:color w:val="000000" w:themeColor="text1"/>
          <w:sz w:val="22"/>
          <w:szCs w:val="22"/>
        </w:rPr>
        <w:t xml:space="preserve"> </w:t>
      </w:r>
      <w:proofErr w:type="spellStart"/>
      <w:r w:rsidR="00631223">
        <w:rPr>
          <w:bCs/>
          <w:color w:val="000000" w:themeColor="text1"/>
          <w:sz w:val="22"/>
          <w:szCs w:val="22"/>
        </w:rPr>
        <w:t>v</w:t>
      </w:r>
      <w:r w:rsidRPr="00E9295E">
        <w:rPr>
          <w:bCs/>
          <w:color w:val="000000" w:themeColor="text1"/>
          <w:sz w:val="22"/>
          <w:szCs w:val="22"/>
        </w:rPr>
        <w:t>alsartan</w:t>
      </w:r>
      <w:r w:rsidR="00631223">
        <w:rPr>
          <w:bCs/>
          <w:color w:val="000000" w:themeColor="text1"/>
          <w:sz w:val="22"/>
          <w:szCs w:val="22"/>
        </w:rPr>
        <w:t>o</w:t>
      </w:r>
      <w:proofErr w:type="spellEnd"/>
      <w:r w:rsidRPr="00E9295E">
        <w:rPr>
          <w:bCs/>
          <w:color w:val="000000" w:themeColor="text1"/>
          <w:sz w:val="22"/>
          <w:szCs w:val="22"/>
        </w:rPr>
        <w:t xml:space="preserve"> </w:t>
      </w:r>
      <w:r w:rsidRPr="00B6712F">
        <w:rPr>
          <w:sz w:val="22"/>
          <w:szCs w:val="22"/>
        </w:rPr>
        <w:t>granulės.</w:t>
      </w:r>
    </w:p>
    <w:p w14:paraId="20B7B3BF" w14:textId="77777777" w:rsidR="00B6712F" w:rsidRDefault="00B6712F" w:rsidP="00B6712F">
      <w:pPr>
        <w:autoSpaceDE w:val="0"/>
        <w:autoSpaceDN w:val="0"/>
        <w:adjustRightInd w:val="0"/>
        <w:rPr>
          <w:sz w:val="22"/>
          <w:szCs w:val="22"/>
        </w:rPr>
      </w:pPr>
    </w:p>
    <w:p w14:paraId="3F4A9544" w14:textId="4C818AD4" w:rsidR="00B6712F" w:rsidRPr="007B1A85" w:rsidRDefault="00B6712F" w:rsidP="00B6712F">
      <w:pPr>
        <w:autoSpaceDE w:val="0"/>
        <w:autoSpaceDN w:val="0"/>
        <w:adjustRightInd w:val="0"/>
        <w:rPr>
          <w:b/>
          <w:bCs/>
          <w:sz w:val="22"/>
          <w:szCs w:val="22"/>
        </w:rPr>
      </w:pPr>
      <w:r w:rsidRPr="007B1A85">
        <w:rPr>
          <w:b/>
          <w:bCs/>
          <w:sz w:val="22"/>
          <w:szCs w:val="22"/>
        </w:rPr>
        <w:t>1 lentelė. Rekomenduojamas dozės didinimas</w:t>
      </w:r>
    </w:p>
    <w:p w14:paraId="2A8F5D5D" w14:textId="77777777" w:rsidR="00BC3A87" w:rsidRDefault="00BC3A87" w:rsidP="00466321">
      <w:pPr>
        <w:autoSpaceDE w:val="0"/>
        <w:autoSpaceDN w:val="0"/>
        <w:adjustRightInd w:val="0"/>
        <w:rPr>
          <w:sz w:val="22"/>
          <w:szCs w:val="22"/>
        </w:rPr>
      </w:pPr>
    </w:p>
    <w:tbl>
      <w:tblPr>
        <w:tblW w:w="9217" w:type="dxa"/>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07"/>
        <w:gridCol w:w="1547"/>
        <w:gridCol w:w="1561"/>
        <w:gridCol w:w="1501"/>
        <w:gridCol w:w="1501"/>
      </w:tblGrid>
      <w:tr w:rsidR="00B6712F" w:rsidRPr="0092608C" w14:paraId="06365393" w14:textId="77777777" w:rsidTr="00B6712F">
        <w:trPr>
          <w:trHeight w:val="253"/>
        </w:trPr>
        <w:tc>
          <w:tcPr>
            <w:tcW w:w="3107" w:type="dxa"/>
            <w:vMerge w:val="restart"/>
          </w:tcPr>
          <w:p w14:paraId="382FE05E" w14:textId="77777777" w:rsidR="00B6712F" w:rsidRPr="007B1A85" w:rsidRDefault="00B6712F" w:rsidP="00B6712F">
            <w:pPr>
              <w:autoSpaceDE w:val="0"/>
              <w:autoSpaceDN w:val="0"/>
              <w:adjustRightInd w:val="0"/>
              <w:jc w:val="both"/>
              <w:rPr>
                <w:iCs/>
                <w:sz w:val="22"/>
                <w:szCs w:val="22"/>
              </w:rPr>
            </w:pPr>
            <w:r w:rsidRPr="007B1A85">
              <w:rPr>
                <w:iCs/>
                <w:sz w:val="22"/>
                <w:szCs w:val="22"/>
              </w:rPr>
              <w:t>Paciento svoris</w:t>
            </w:r>
          </w:p>
        </w:tc>
        <w:tc>
          <w:tcPr>
            <w:tcW w:w="6110" w:type="dxa"/>
            <w:gridSpan w:val="4"/>
          </w:tcPr>
          <w:p w14:paraId="1FBF3A8F" w14:textId="77777777" w:rsidR="00B6712F" w:rsidRPr="007B1A85" w:rsidRDefault="00B6712F" w:rsidP="007B1A85">
            <w:pPr>
              <w:autoSpaceDE w:val="0"/>
              <w:autoSpaceDN w:val="0"/>
              <w:adjustRightInd w:val="0"/>
              <w:jc w:val="center"/>
              <w:rPr>
                <w:iCs/>
                <w:sz w:val="22"/>
                <w:szCs w:val="22"/>
              </w:rPr>
            </w:pPr>
            <w:r w:rsidRPr="007B1A85">
              <w:rPr>
                <w:iCs/>
                <w:sz w:val="22"/>
                <w:szCs w:val="22"/>
              </w:rPr>
              <w:t>Dozės, skiriamos du kartus per parą</w:t>
            </w:r>
          </w:p>
        </w:tc>
      </w:tr>
      <w:tr w:rsidR="00B6712F" w:rsidRPr="0092608C" w14:paraId="2CE640A2" w14:textId="77777777" w:rsidTr="00B6712F">
        <w:trPr>
          <w:trHeight w:val="505"/>
        </w:trPr>
        <w:tc>
          <w:tcPr>
            <w:tcW w:w="3107" w:type="dxa"/>
            <w:vMerge/>
            <w:tcBorders>
              <w:top w:val="nil"/>
            </w:tcBorders>
          </w:tcPr>
          <w:p w14:paraId="6D30D6C9" w14:textId="77777777" w:rsidR="00B6712F" w:rsidRPr="007B1A85" w:rsidRDefault="00B6712F" w:rsidP="00B6712F">
            <w:pPr>
              <w:autoSpaceDE w:val="0"/>
              <w:autoSpaceDN w:val="0"/>
              <w:adjustRightInd w:val="0"/>
              <w:jc w:val="both"/>
              <w:rPr>
                <w:iCs/>
                <w:sz w:val="22"/>
                <w:szCs w:val="22"/>
              </w:rPr>
            </w:pPr>
          </w:p>
        </w:tc>
        <w:tc>
          <w:tcPr>
            <w:tcW w:w="1547" w:type="dxa"/>
          </w:tcPr>
          <w:p w14:paraId="05ACD98E" w14:textId="77777777" w:rsidR="00B6712F" w:rsidRPr="007B1A85" w:rsidRDefault="00B6712F" w:rsidP="007B1A85">
            <w:pPr>
              <w:autoSpaceDE w:val="0"/>
              <w:autoSpaceDN w:val="0"/>
              <w:adjustRightInd w:val="0"/>
              <w:jc w:val="center"/>
              <w:rPr>
                <w:iCs/>
                <w:sz w:val="22"/>
                <w:szCs w:val="22"/>
              </w:rPr>
            </w:pPr>
            <w:r w:rsidRPr="007B1A85">
              <w:rPr>
                <w:iCs/>
                <w:sz w:val="22"/>
                <w:szCs w:val="22"/>
              </w:rPr>
              <w:t>Pusė pradinės dozės*</w:t>
            </w:r>
          </w:p>
        </w:tc>
        <w:tc>
          <w:tcPr>
            <w:tcW w:w="1561" w:type="dxa"/>
          </w:tcPr>
          <w:p w14:paraId="5322CBDD" w14:textId="77777777" w:rsidR="00B6712F" w:rsidRPr="007B1A85" w:rsidRDefault="00B6712F" w:rsidP="007B1A85">
            <w:pPr>
              <w:autoSpaceDE w:val="0"/>
              <w:autoSpaceDN w:val="0"/>
              <w:adjustRightInd w:val="0"/>
              <w:jc w:val="center"/>
              <w:rPr>
                <w:iCs/>
                <w:sz w:val="22"/>
                <w:szCs w:val="22"/>
              </w:rPr>
            </w:pPr>
            <w:r w:rsidRPr="007B1A85">
              <w:rPr>
                <w:iCs/>
                <w:sz w:val="22"/>
                <w:szCs w:val="22"/>
              </w:rPr>
              <w:t>Pradinė dozė</w:t>
            </w:r>
          </w:p>
        </w:tc>
        <w:tc>
          <w:tcPr>
            <w:tcW w:w="1501" w:type="dxa"/>
          </w:tcPr>
          <w:p w14:paraId="78F3CEB9" w14:textId="77777777" w:rsidR="00B6712F" w:rsidRPr="007B1A85" w:rsidRDefault="00B6712F" w:rsidP="007B1A85">
            <w:pPr>
              <w:autoSpaceDE w:val="0"/>
              <w:autoSpaceDN w:val="0"/>
              <w:adjustRightInd w:val="0"/>
              <w:jc w:val="center"/>
              <w:rPr>
                <w:iCs/>
                <w:sz w:val="22"/>
                <w:szCs w:val="22"/>
              </w:rPr>
            </w:pPr>
            <w:r w:rsidRPr="007B1A85">
              <w:rPr>
                <w:iCs/>
                <w:sz w:val="22"/>
                <w:szCs w:val="22"/>
              </w:rPr>
              <w:t>Tarpinė dozė</w:t>
            </w:r>
          </w:p>
        </w:tc>
        <w:tc>
          <w:tcPr>
            <w:tcW w:w="1501" w:type="dxa"/>
          </w:tcPr>
          <w:p w14:paraId="3C4E8F8F" w14:textId="77777777" w:rsidR="00B6712F" w:rsidRPr="007B1A85" w:rsidRDefault="00B6712F" w:rsidP="007B1A85">
            <w:pPr>
              <w:autoSpaceDE w:val="0"/>
              <w:autoSpaceDN w:val="0"/>
              <w:adjustRightInd w:val="0"/>
              <w:jc w:val="center"/>
              <w:rPr>
                <w:iCs/>
                <w:sz w:val="22"/>
                <w:szCs w:val="22"/>
              </w:rPr>
            </w:pPr>
            <w:r w:rsidRPr="007B1A85">
              <w:rPr>
                <w:iCs/>
                <w:sz w:val="22"/>
                <w:szCs w:val="22"/>
              </w:rPr>
              <w:t>Tikslinė dozė</w:t>
            </w:r>
          </w:p>
        </w:tc>
      </w:tr>
      <w:tr w:rsidR="00B6712F" w:rsidRPr="0092608C" w14:paraId="7DE45CCD" w14:textId="77777777" w:rsidTr="00B6712F">
        <w:trPr>
          <w:trHeight w:val="503"/>
        </w:trPr>
        <w:tc>
          <w:tcPr>
            <w:tcW w:w="3107" w:type="dxa"/>
          </w:tcPr>
          <w:p w14:paraId="184A5EF8" w14:textId="05875905" w:rsidR="00B6712F" w:rsidRPr="007B1A85" w:rsidRDefault="00B6712F" w:rsidP="00B6712F">
            <w:pPr>
              <w:autoSpaceDE w:val="0"/>
              <w:autoSpaceDN w:val="0"/>
              <w:adjustRightInd w:val="0"/>
              <w:jc w:val="both"/>
              <w:rPr>
                <w:iCs/>
                <w:sz w:val="22"/>
                <w:szCs w:val="22"/>
              </w:rPr>
            </w:pPr>
            <w:r w:rsidRPr="007B1A85">
              <w:rPr>
                <w:iCs/>
                <w:sz w:val="22"/>
                <w:szCs w:val="22"/>
              </w:rPr>
              <w:t>Mažiau kaip 40</w:t>
            </w:r>
            <w:r w:rsidR="00037220">
              <w:rPr>
                <w:iCs/>
                <w:sz w:val="22"/>
                <w:szCs w:val="22"/>
              </w:rPr>
              <w:t> </w:t>
            </w:r>
            <w:r w:rsidRPr="007B1A85">
              <w:rPr>
                <w:iCs/>
                <w:sz w:val="22"/>
                <w:szCs w:val="22"/>
              </w:rPr>
              <w:t>kg sveriantys vaikai</w:t>
            </w:r>
          </w:p>
        </w:tc>
        <w:tc>
          <w:tcPr>
            <w:tcW w:w="1547" w:type="dxa"/>
          </w:tcPr>
          <w:p w14:paraId="782A1AF2" w14:textId="346ED93A" w:rsidR="00B6712F" w:rsidRPr="007B1A85" w:rsidRDefault="00B6712F" w:rsidP="007B1A85">
            <w:pPr>
              <w:autoSpaceDE w:val="0"/>
              <w:autoSpaceDN w:val="0"/>
              <w:adjustRightInd w:val="0"/>
              <w:jc w:val="center"/>
              <w:rPr>
                <w:iCs/>
                <w:sz w:val="22"/>
                <w:szCs w:val="22"/>
              </w:rPr>
            </w:pPr>
            <w:r w:rsidRPr="007B1A85">
              <w:rPr>
                <w:iCs/>
                <w:sz w:val="22"/>
                <w:szCs w:val="22"/>
              </w:rPr>
              <w:t>0,8</w:t>
            </w:r>
            <w:r w:rsidR="00037220">
              <w:rPr>
                <w:iCs/>
                <w:sz w:val="22"/>
                <w:szCs w:val="22"/>
              </w:rPr>
              <w:t> </w:t>
            </w:r>
            <w:r w:rsidRPr="007B1A85">
              <w:rPr>
                <w:iCs/>
                <w:sz w:val="22"/>
                <w:szCs w:val="22"/>
              </w:rPr>
              <w:t>mg/kg</w:t>
            </w:r>
            <w:r w:rsidRPr="007B1A85">
              <w:rPr>
                <w:iCs/>
                <w:sz w:val="22"/>
                <w:szCs w:val="22"/>
                <w:vertAlign w:val="superscript"/>
              </w:rPr>
              <w:t>#</w:t>
            </w:r>
          </w:p>
        </w:tc>
        <w:tc>
          <w:tcPr>
            <w:tcW w:w="1561" w:type="dxa"/>
          </w:tcPr>
          <w:p w14:paraId="0258A15E" w14:textId="1B9059B1" w:rsidR="00B6712F" w:rsidRPr="007B1A85" w:rsidRDefault="00B6712F" w:rsidP="007B1A85">
            <w:pPr>
              <w:autoSpaceDE w:val="0"/>
              <w:autoSpaceDN w:val="0"/>
              <w:adjustRightInd w:val="0"/>
              <w:jc w:val="center"/>
              <w:rPr>
                <w:iCs/>
                <w:sz w:val="22"/>
                <w:szCs w:val="22"/>
              </w:rPr>
            </w:pPr>
            <w:r w:rsidRPr="007B1A85">
              <w:rPr>
                <w:iCs/>
                <w:sz w:val="22"/>
                <w:szCs w:val="22"/>
              </w:rPr>
              <w:t>1,6</w:t>
            </w:r>
            <w:r w:rsidR="00037220">
              <w:rPr>
                <w:iCs/>
                <w:sz w:val="22"/>
                <w:szCs w:val="22"/>
              </w:rPr>
              <w:t> </w:t>
            </w:r>
            <w:r w:rsidRPr="007B1A85">
              <w:rPr>
                <w:iCs/>
                <w:sz w:val="22"/>
                <w:szCs w:val="22"/>
              </w:rPr>
              <w:t>mg/kg</w:t>
            </w:r>
            <w:r w:rsidRPr="007B1A85">
              <w:rPr>
                <w:iCs/>
                <w:sz w:val="22"/>
                <w:szCs w:val="22"/>
                <w:vertAlign w:val="superscript"/>
              </w:rPr>
              <w:t>#</w:t>
            </w:r>
          </w:p>
        </w:tc>
        <w:tc>
          <w:tcPr>
            <w:tcW w:w="1501" w:type="dxa"/>
          </w:tcPr>
          <w:p w14:paraId="1D33328C" w14:textId="0BCDAA0E" w:rsidR="00B6712F" w:rsidRPr="007B1A85" w:rsidRDefault="00B6712F" w:rsidP="007B1A85">
            <w:pPr>
              <w:autoSpaceDE w:val="0"/>
              <w:autoSpaceDN w:val="0"/>
              <w:adjustRightInd w:val="0"/>
              <w:jc w:val="center"/>
              <w:rPr>
                <w:iCs/>
                <w:sz w:val="22"/>
                <w:szCs w:val="22"/>
              </w:rPr>
            </w:pPr>
            <w:r w:rsidRPr="007B1A85">
              <w:rPr>
                <w:iCs/>
                <w:sz w:val="22"/>
                <w:szCs w:val="22"/>
              </w:rPr>
              <w:t>2,3</w:t>
            </w:r>
            <w:r w:rsidR="00037220">
              <w:rPr>
                <w:iCs/>
                <w:sz w:val="22"/>
                <w:szCs w:val="22"/>
              </w:rPr>
              <w:t> </w:t>
            </w:r>
            <w:r w:rsidRPr="007B1A85">
              <w:rPr>
                <w:iCs/>
                <w:sz w:val="22"/>
                <w:szCs w:val="22"/>
              </w:rPr>
              <w:t>mg/kg</w:t>
            </w:r>
            <w:r w:rsidRPr="007B1A85">
              <w:rPr>
                <w:iCs/>
                <w:sz w:val="22"/>
                <w:szCs w:val="22"/>
                <w:vertAlign w:val="superscript"/>
              </w:rPr>
              <w:t>#</w:t>
            </w:r>
          </w:p>
        </w:tc>
        <w:tc>
          <w:tcPr>
            <w:tcW w:w="1501" w:type="dxa"/>
          </w:tcPr>
          <w:p w14:paraId="5026DC75" w14:textId="6C018AE3" w:rsidR="00B6712F" w:rsidRPr="007B1A85" w:rsidRDefault="00B6712F" w:rsidP="007B1A85">
            <w:pPr>
              <w:autoSpaceDE w:val="0"/>
              <w:autoSpaceDN w:val="0"/>
              <w:adjustRightInd w:val="0"/>
              <w:jc w:val="center"/>
              <w:rPr>
                <w:iCs/>
                <w:sz w:val="22"/>
                <w:szCs w:val="22"/>
              </w:rPr>
            </w:pPr>
            <w:r w:rsidRPr="007B1A85">
              <w:rPr>
                <w:iCs/>
                <w:sz w:val="22"/>
                <w:szCs w:val="22"/>
              </w:rPr>
              <w:t>3,1</w:t>
            </w:r>
            <w:r w:rsidR="00037220">
              <w:rPr>
                <w:iCs/>
                <w:sz w:val="22"/>
                <w:szCs w:val="22"/>
              </w:rPr>
              <w:t> </w:t>
            </w:r>
            <w:r w:rsidRPr="007B1A85">
              <w:rPr>
                <w:iCs/>
                <w:sz w:val="22"/>
                <w:szCs w:val="22"/>
              </w:rPr>
              <w:t>mg/kg</w:t>
            </w:r>
            <w:r w:rsidRPr="007B1A85">
              <w:rPr>
                <w:iCs/>
                <w:sz w:val="22"/>
                <w:szCs w:val="22"/>
                <w:vertAlign w:val="superscript"/>
              </w:rPr>
              <w:t>#</w:t>
            </w:r>
          </w:p>
        </w:tc>
      </w:tr>
      <w:tr w:rsidR="00B6712F" w:rsidRPr="0092608C" w14:paraId="450F63B1" w14:textId="77777777" w:rsidTr="00B6712F">
        <w:trPr>
          <w:trHeight w:val="501"/>
        </w:trPr>
        <w:tc>
          <w:tcPr>
            <w:tcW w:w="3107" w:type="dxa"/>
          </w:tcPr>
          <w:p w14:paraId="3CC91EAE" w14:textId="123A2253" w:rsidR="00B6712F" w:rsidRPr="007B1A85" w:rsidRDefault="00B6712F" w:rsidP="00B6712F">
            <w:pPr>
              <w:autoSpaceDE w:val="0"/>
              <w:autoSpaceDN w:val="0"/>
              <w:adjustRightInd w:val="0"/>
              <w:jc w:val="both"/>
              <w:rPr>
                <w:iCs/>
                <w:sz w:val="22"/>
                <w:szCs w:val="22"/>
              </w:rPr>
            </w:pPr>
            <w:r w:rsidRPr="007B1A85">
              <w:rPr>
                <w:iCs/>
                <w:sz w:val="22"/>
                <w:szCs w:val="22"/>
              </w:rPr>
              <w:t>Bent 40</w:t>
            </w:r>
            <w:r w:rsidR="00037220">
              <w:rPr>
                <w:iCs/>
                <w:sz w:val="22"/>
                <w:szCs w:val="22"/>
              </w:rPr>
              <w:t> </w:t>
            </w:r>
            <w:r w:rsidRPr="007B1A85">
              <w:rPr>
                <w:iCs/>
                <w:sz w:val="22"/>
                <w:szCs w:val="22"/>
              </w:rPr>
              <w:t>kg, bet mažiau kaip</w:t>
            </w:r>
          </w:p>
          <w:p w14:paraId="0AAADCF2" w14:textId="77777777" w:rsidR="00B6712F" w:rsidRPr="007B1A85" w:rsidRDefault="00B6712F" w:rsidP="00B6712F">
            <w:pPr>
              <w:autoSpaceDE w:val="0"/>
              <w:autoSpaceDN w:val="0"/>
              <w:adjustRightInd w:val="0"/>
              <w:jc w:val="both"/>
              <w:rPr>
                <w:iCs/>
                <w:sz w:val="22"/>
                <w:szCs w:val="22"/>
              </w:rPr>
            </w:pPr>
            <w:r w:rsidRPr="007B1A85">
              <w:rPr>
                <w:iCs/>
                <w:sz w:val="22"/>
                <w:szCs w:val="22"/>
              </w:rPr>
              <w:t>50 kg sveriantys vaikai</w:t>
            </w:r>
          </w:p>
        </w:tc>
        <w:tc>
          <w:tcPr>
            <w:tcW w:w="1547" w:type="dxa"/>
          </w:tcPr>
          <w:p w14:paraId="57EADA53" w14:textId="5B43875E" w:rsidR="00B6712F" w:rsidRPr="007B1A85" w:rsidRDefault="00B6712F" w:rsidP="007B1A85">
            <w:pPr>
              <w:autoSpaceDE w:val="0"/>
              <w:autoSpaceDN w:val="0"/>
              <w:adjustRightInd w:val="0"/>
              <w:jc w:val="center"/>
              <w:rPr>
                <w:iCs/>
                <w:sz w:val="22"/>
                <w:szCs w:val="22"/>
              </w:rPr>
            </w:pPr>
            <w:r w:rsidRPr="007B1A85">
              <w:rPr>
                <w:iCs/>
                <w:sz w:val="22"/>
                <w:szCs w:val="22"/>
              </w:rPr>
              <w:t>0,8</w:t>
            </w:r>
            <w:r w:rsidR="00037220">
              <w:rPr>
                <w:iCs/>
                <w:sz w:val="22"/>
                <w:szCs w:val="22"/>
              </w:rPr>
              <w:t> </w:t>
            </w:r>
            <w:r w:rsidRPr="007B1A85">
              <w:rPr>
                <w:iCs/>
                <w:sz w:val="22"/>
                <w:szCs w:val="22"/>
              </w:rPr>
              <w:t>mg/kg</w:t>
            </w:r>
            <w:r w:rsidRPr="007B1A85">
              <w:rPr>
                <w:iCs/>
                <w:sz w:val="22"/>
                <w:szCs w:val="22"/>
                <w:vertAlign w:val="superscript"/>
              </w:rPr>
              <w:t>#</w:t>
            </w:r>
          </w:p>
        </w:tc>
        <w:tc>
          <w:tcPr>
            <w:tcW w:w="1561" w:type="dxa"/>
          </w:tcPr>
          <w:p w14:paraId="67C674A5" w14:textId="3172D312" w:rsidR="00B6712F" w:rsidRPr="007B1A85" w:rsidRDefault="00B6712F" w:rsidP="007B1A85">
            <w:pPr>
              <w:autoSpaceDE w:val="0"/>
              <w:autoSpaceDN w:val="0"/>
              <w:adjustRightInd w:val="0"/>
              <w:jc w:val="center"/>
              <w:rPr>
                <w:iCs/>
                <w:sz w:val="22"/>
                <w:szCs w:val="22"/>
              </w:rPr>
            </w:pPr>
            <w:r w:rsidRPr="007B1A85">
              <w:rPr>
                <w:iCs/>
                <w:sz w:val="22"/>
                <w:szCs w:val="22"/>
              </w:rPr>
              <w:t>24</w:t>
            </w:r>
            <w:r w:rsidR="00037220">
              <w:rPr>
                <w:iCs/>
                <w:sz w:val="22"/>
                <w:szCs w:val="22"/>
              </w:rPr>
              <w:t> </w:t>
            </w:r>
            <w:r w:rsidRPr="007B1A85">
              <w:rPr>
                <w:iCs/>
                <w:sz w:val="22"/>
                <w:szCs w:val="22"/>
              </w:rPr>
              <w:t>mg/26</w:t>
            </w:r>
            <w:r w:rsidR="00037220">
              <w:rPr>
                <w:iCs/>
                <w:sz w:val="22"/>
                <w:szCs w:val="22"/>
              </w:rPr>
              <w:t> </w:t>
            </w:r>
            <w:r w:rsidRPr="007B1A85">
              <w:rPr>
                <w:iCs/>
                <w:sz w:val="22"/>
                <w:szCs w:val="22"/>
              </w:rPr>
              <w:t>mg</w:t>
            </w:r>
          </w:p>
        </w:tc>
        <w:tc>
          <w:tcPr>
            <w:tcW w:w="1501" w:type="dxa"/>
          </w:tcPr>
          <w:p w14:paraId="4375DD9F" w14:textId="4447041C" w:rsidR="00B6712F" w:rsidRPr="007B1A85" w:rsidRDefault="00B6712F" w:rsidP="007B1A85">
            <w:pPr>
              <w:autoSpaceDE w:val="0"/>
              <w:autoSpaceDN w:val="0"/>
              <w:adjustRightInd w:val="0"/>
              <w:jc w:val="center"/>
              <w:rPr>
                <w:iCs/>
                <w:sz w:val="22"/>
                <w:szCs w:val="22"/>
              </w:rPr>
            </w:pPr>
            <w:r w:rsidRPr="007B1A85">
              <w:rPr>
                <w:iCs/>
                <w:sz w:val="22"/>
                <w:szCs w:val="22"/>
              </w:rPr>
              <w:t>49</w:t>
            </w:r>
            <w:r w:rsidR="00037220">
              <w:rPr>
                <w:iCs/>
                <w:sz w:val="22"/>
                <w:szCs w:val="22"/>
              </w:rPr>
              <w:t> </w:t>
            </w:r>
            <w:r w:rsidRPr="007B1A85">
              <w:rPr>
                <w:iCs/>
                <w:sz w:val="22"/>
                <w:szCs w:val="22"/>
              </w:rPr>
              <w:t>mg/51</w:t>
            </w:r>
            <w:r w:rsidR="00037220">
              <w:rPr>
                <w:iCs/>
                <w:sz w:val="22"/>
                <w:szCs w:val="22"/>
              </w:rPr>
              <w:t> </w:t>
            </w:r>
            <w:r w:rsidRPr="007B1A85">
              <w:rPr>
                <w:iCs/>
                <w:sz w:val="22"/>
                <w:szCs w:val="22"/>
              </w:rPr>
              <w:t>mg</w:t>
            </w:r>
          </w:p>
        </w:tc>
        <w:tc>
          <w:tcPr>
            <w:tcW w:w="1501" w:type="dxa"/>
          </w:tcPr>
          <w:p w14:paraId="1BC3E405" w14:textId="7CABB10B" w:rsidR="00B6712F" w:rsidRPr="007B1A85" w:rsidRDefault="00B6712F" w:rsidP="007B1A85">
            <w:pPr>
              <w:autoSpaceDE w:val="0"/>
              <w:autoSpaceDN w:val="0"/>
              <w:adjustRightInd w:val="0"/>
              <w:jc w:val="center"/>
              <w:rPr>
                <w:iCs/>
                <w:sz w:val="22"/>
                <w:szCs w:val="22"/>
              </w:rPr>
            </w:pPr>
            <w:r w:rsidRPr="007B1A85">
              <w:rPr>
                <w:iCs/>
                <w:sz w:val="22"/>
                <w:szCs w:val="22"/>
              </w:rPr>
              <w:t>72</w:t>
            </w:r>
            <w:r w:rsidR="00037220">
              <w:rPr>
                <w:iCs/>
                <w:sz w:val="22"/>
                <w:szCs w:val="22"/>
              </w:rPr>
              <w:t> </w:t>
            </w:r>
            <w:r w:rsidRPr="007B1A85">
              <w:rPr>
                <w:iCs/>
                <w:sz w:val="22"/>
                <w:szCs w:val="22"/>
              </w:rPr>
              <w:t>mg/78</w:t>
            </w:r>
            <w:r w:rsidR="00037220">
              <w:rPr>
                <w:iCs/>
                <w:sz w:val="22"/>
                <w:szCs w:val="22"/>
              </w:rPr>
              <w:t> </w:t>
            </w:r>
            <w:r w:rsidRPr="007B1A85">
              <w:rPr>
                <w:iCs/>
                <w:sz w:val="22"/>
                <w:szCs w:val="22"/>
              </w:rPr>
              <w:t>mg</w:t>
            </w:r>
          </w:p>
        </w:tc>
      </w:tr>
      <w:tr w:rsidR="00B6712F" w:rsidRPr="0092608C" w14:paraId="59ED691C" w14:textId="77777777" w:rsidTr="00B6712F">
        <w:trPr>
          <w:trHeight w:val="252"/>
        </w:trPr>
        <w:tc>
          <w:tcPr>
            <w:tcW w:w="3107" w:type="dxa"/>
          </w:tcPr>
          <w:p w14:paraId="7A7048E6" w14:textId="61B3FAB1" w:rsidR="00B6712F" w:rsidRPr="007B1A85" w:rsidRDefault="00B6712F" w:rsidP="00B6712F">
            <w:pPr>
              <w:autoSpaceDE w:val="0"/>
              <w:autoSpaceDN w:val="0"/>
              <w:adjustRightInd w:val="0"/>
              <w:jc w:val="both"/>
              <w:rPr>
                <w:iCs/>
                <w:sz w:val="22"/>
                <w:szCs w:val="22"/>
              </w:rPr>
            </w:pPr>
            <w:r w:rsidRPr="007B1A85">
              <w:rPr>
                <w:iCs/>
                <w:sz w:val="22"/>
                <w:szCs w:val="22"/>
              </w:rPr>
              <w:t>Bent 50</w:t>
            </w:r>
            <w:r w:rsidR="00037220">
              <w:rPr>
                <w:iCs/>
                <w:sz w:val="22"/>
                <w:szCs w:val="22"/>
              </w:rPr>
              <w:t> </w:t>
            </w:r>
            <w:r w:rsidRPr="007B1A85">
              <w:rPr>
                <w:iCs/>
                <w:sz w:val="22"/>
                <w:szCs w:val="22"/>
              </w:rPr>
              <w:t>kg sveriantys vaikai</w:t>
            </w:r>
          </w:p>
        </w:tc>
        <w:tc>
          <w:tcPr>
            <w:tcW w:w="1547" w:type="dxa"/>
          </w:tcPr>
          <w:p w14:paraId="40A9AA52" w14:textId="6C3C63DA" w:rsidR="00B6712F" w:rsidRPr="007B1A85" w:rsidRDefault="00B6712F" w:rsidP="007B1A85">
            <w:pPr>
              <w:autoSpaceDE w:val="0"/>
              <w:autoSpaceDN w:val="0"/>
              <w:adjustRightInd w:val="0"/>
              <w:jc w:val="center"/>
              <w:rPr>
                <w:iCs/>
                <w:sz w:val="22"/>
                <w:szCs w:val="22"/>
              </w:rPr>
            </w:pPr>
            <w:r w:rsidRPr="007B1A85">
              <w:rPr>
                <w:iCs/>
                <w:sz w:val="22"/>
                <w:szCs w:val="22"/>
              </w:rPr>
              <w:t>24</w:t>
            </w:r>
            <w:r w:rsidR="00037220">
              <w:rPr>
                <w:iCs/>
                <w:sz w:val="22"/>
                <w:szCs w:val="22"/>
              </w:rPr>
              <w:t> </w:t>
            </w:r>
            <w:r w:rsidRPr="007B1A85">
              <w:rPr>
                <w:iCs/>
                <w:sz w:val="22"/>
                <w:szCs w:val="22"/>
              </w:rPr>
              <w:t>mg/26</w:t>
            </w:r>
            <w:r w:rsidR="00037220">
              <w:rPr>
                <w:iCs/>
                <w:sz w:val="22"/>
                <w:szCs w:val="22"/>
              </w:rPr>
              <w:t> </w:t>
            </w:r>
            <w:r w:rsidRPr="007B1A85">
              <w:rPr>
                <w:iCs/>
                <w:sz w:val="22"/>
                <w:szCs w:val="22"/>
              </w:rPr>
              <w:t>mg</w:t>
            </w:r>
          </w:p>
        </w:tc>
        <w:tc>
          <w:tcPr>
            <w:tcW w:w="1561" w:type="dxa"/>
          </w:tcPr>
          <w:p w14:paraId="47F7F4EA" w14:textId="2D17D183" w:rsidR="00B6712F" w:rsidRPr="007B1A85" w:rsidRDefault="00B6712F" w:rsidP="007B1A85">
            <w:pPr>
              <w:autoSpaceDE w:val="0"/>
              <w:autoSpaceDN w:val="0"/>
              <w:adjustRightInd w:val="0"/>
              <w:jc w:val="center"/>
              <w:rPr>
                <w:iCs/>
                <w:sz w:val="22"/>
                <w:szCs w:val="22"/>
              </w:rPr>
            </w:pPr>
            <w:r w:rsidRPr="007B1A85">
              <w:rPr>
                <w:iCs/>
                <w:sz w:val="22"/>
                <w:szCs w:val="22"/>
              </w:rPr>
              <w:t>49</w:t>
            </w:r>
            <w:r w:rsidR="00037220">
              <w:rPr>
                <w:iCs/>
                <w:sz w:val="22"/>
                <w:szCs w:val="22"/>
              </w:rPr>
              <w:t> </w:t>
            </w:r>
            <w:r w:rsidRPr="007B1A85">
              <w:rPr>
                <w:iCs/>
                <w:sz w:val="22"/>
                <w:szCs w:val="22"/>
              </w:rPr>
              <w:t>mg/51</w:t>
            </w:r>
            <w:r w:rsidR="00037220">
              <w:rPr>
                <w:iCs/>
                <w:sz w:val="22"/>
                <w:szCs w:val="22"/>
              </w:rPr>
              <w:t> </w:t>
            </w:r>
            <w:r w:rsidRPr="007B1A85">
              <w:rPr>
                <w:iCs/>
                <w:sz w:val="22"/>
                <w:szCs w:val="22"/>
              </w:rPr>
              <w:t>mg</w:t>
            </w:r>
          </w:p>
        </w:tc>
        <w:tc>
          <w:tcPr>
            <w:tcW w:w="1501" w:type="dxa"/>
          </w:tcPr>
          <w:p w14:paraId="0E7B88C8" w14:textId="3445F478" w:rsidR="00B6712F" w:rsidRPr="007B1A85" w:rsidRDefault="00B6712F" w:rsidP="007B1A85">
            <w:pPr>
              <w:autoSpaceDE w:val="0"/>
              <w:autoSpaceDN w:val="0"/>
              <w:adjustRightInd w:val="0"/>
              <w:jc w:val="center"/>
              <w:rPr>
                <w:iCs/>
                <w:sz w:val="22"/>
                <w:szCs w:val="22"/>
              </w:rPr>
            </w:pPr>
            <w:r w:rsidRPr="007B1A85">
              <w:rPr>
                <w:iCs/>
                <w:sz w:val="22"/>
                <w:szCs w:val="22"/>
              </w:rPr>
              <w:t>72</w:t>
            </w:r>
            <w:r w:rsidR="00037220">
              <w:rPr>
                <w:iCs/>
                <w:sz w:val="22"/>
                <w:szCs w:val="22"/>
              </w:rPr>
              <w:t> </w:t>
            </w:r>
            <w:r w:rsidRPr="007B1A85">
              <w:rPr>
                <w:iCs/>
                <w:sz w:val="22"/>
                <w:szCs w:val="22"/>
              </w:rPr>
              <w:t>mg/78</w:t>
            </w:r>
            <w:r w:rsidR="00037220">
              <w:rPr>
                <w:iCs/>
                <w:sz w:val="22"/>
                <w:szCs w:val="22"/>
              </w:rPr>
              <w:t> </w:t>
            </w:r>
            <w:r w:rsidRPr="007B1A85">
              <w:rPr>
                <w:iCs/>
                <w:sz w:val="22"/>
                <w:szCs w:val="22"/>
              </w:rPr>
              <w:t>mg</w:t>
            </w:r>
          </w:p>
        </w:tc>
        <w:tc>
          <w:tcPr>
            <w:tcW w:w="1501" w:type="dxa"/>
          </w:tcPr>
          <w:p w14:paraId="343B16FB" w14:textId="451F0793" w:rsidR="00B6712F" w:rsidRPr="007B1A85" w:rsidRDefault="00B6712F" w:rsidP="007B1A85">
            <w:pPr>
              <w:autoSpaceDE w:val="0"/>
              <w:autoSpaceDN w:val="0"/>
              <w:adjustRightInd w:val="0"/>
              <w:jc w:val="center"/>
              <w:rPr>
                <w:iCs/>
                <w:sz w:val="22"/>
                <w:szCs w:val="22"/>
              </w:rPr>
            </w:pPr>
            <w:r w:rsidRPr="007B1A85">
              <w:rPr>
                <w:iCs/>
                <w:sz w:val="22"/>
                <w:szCs w:val="22"/>
              </w:rPr>
              <w:t>97</w:t>
            </w:r>
            <w:r w:rsidR="00037220">
              <w:rPr>
                <w:iCs/>
                <w:sz w:val="22"/>
                <w:szCs w:val="22"/>
              </w:rPr>
              <w:t> </w:t>
            </w:r>
            <w:r w:rsidRPr="007B1A85">
              <w:rPr>
                <w:iCs/>
                <w:sz w:val="22"/>
                <w:szCs w:val="22"/>
              </w:rPr>
              <w:t>mg/103</w:t>
            </w:r>
            <w:r w:rsidR="00037220">
              <w:rPr>
                <w:iCs/>
                <w:sz w:val="22"/>
                <w:szCs w:val="22"/>
              </w:rPr>
              <w:t> </w:t>
            </w:r>
            <w:r w:rsidRPr="007B1A85">
              <w:rPr>
                <w:iCs/>
                <w:sz w:val="22"/>
                <w:szCs w:val="22"/>
              </w:rPr>
              <w:t>mg</w:t>
            </w:r>
          </w:p>
        </w:tc>
      </w:tr>
    </w:tbl>
    <w:p w14:paraId="46741183" w14:textId="4CE2C645" w:rsidR="00B6712F" w:rsidRPr="007B1A85" w:rsidRDefault="00B6712F" w:rsidP="007B1A85">
      <w:pPr>
        <w:autoSpaceDE w:val="0"/>
        <w:autoSpaceDN w:val="0"/>
        <w:adjustRightInd w:val="0"/>
        <w:rPr>
          <w:iCs/>
          <w:sz w:val="22"/>
          <w:szCs w:val="22"/>
        </w:rPr>
      </w:pPr>
      <w:r w:rsidRPr="007B1A85">
        <w:rPr>
          <w:iCs/>
          <w:sz w:val="22"/>
          <w:szCs w:val="22"/>
        </w:rPr>
        <w:lastRenderedPageBreak/>
        <w:t xml:space="preserve">*Pusę pradinės dozės rekomenduojama skirti pacientams, kurie nevartojo AKF inhibitorių ar ARB arba vartojo nedideles šių vaistinių preparatų dozes, pacientams, kuriems yra inkstų funkcijos sutrikimas (apskaičiuotasis </w:t>
      </w:r>
      <w:proofErr w:type="spellStart"/>
      <w:r w:rsidRPr="007B1A85">
        <w:rPr>
          <w:iCs/>
          <w:sz w:val="22"/>
          <w:szCs w:val="22"/>
        </w:rPr>
        <w:t>glomerulų</w:t>
      </w:r>
      <w:proofErr w:type="spellEnd"/>
      <w:r w:rsidRPr="007B1A85">
        <w:rPr>
          <w:iCs/>
          <w:sz w:val="22"/>
          <w:szCs w:val="22"/>
        </w:rPr>
        <w:t xml:space="preserve"> filtracijos greitis [</w:t>
      </w:r>
      <w:proofErr w:type="spellStart"/>
      <w:r w:rsidRPr="007B1A85">
        <w:rPr>
          <w:iCs/>
          <w:sz w:val="22"/>
          <w:szCs w:val="22"/>
        </w:rPr>
        <w:t>aGFG</w:t>
      </w:r>
      <w:proofErr w:type="spellEnd"/>
      <w:r w:rsidRPr="007B1A85">
        <w:rPr>
          <w:iCs/>
          <w:sz w:val="22"/>
          <w:szCs w:val="22"/>
        </w:rPr>
        <w:t>] &lt;</w:t>
      </w:r>
      <w:r w:rsidR="00037220">
        <w:rPr>
          <w:iCs/>
          <w:sz w:val="22"/>
          <w:szCs w:val="22"/>
        </w:rPr>
        <w:t> </w:t>
      </w:r>
      <w:r w:rsidRPr="007B1A85">
        <w:rPr>
          <w:iCs/>
          <w:sz w:val="22"/>
          <w:szCs w:val="22"/>
        </w:rPr>
        <w:t>60</w:t>
      </w:r>
      <w:r w:rsidR="00037220">
        <w:rPr>
          <w:iCs/>
          <w:sz w:val="22"/>
          <w:szCs w:val="22"/>
        </w:rPr>
        <w:t> </w:t>
      </w:r>
      <w:r w:rsidRPr="007B1A85">
        <w:rPr>
          <w:iCs/>
          <w:sz w:val="22"/>
          <w:szCs w:val="22"/>
        </w:rPr>
        <w:t>ml/min./1,73</w:t>
      </w:r>
      <w:r w:rsidR="00037220">
        <w:rPr>
          <w:iCs/>
          <w:sz w:val="22"/>
          <w:szCs w:val="22"/>
        </w:rPr>
        <w:t> </w:t>
      </w:r>
      <w:r w:rsidRPr="007B1A85">
        <w:rPr>
          <w:iCs/>
          <w:sz w:val="22"/>
          <w:szCs w:val="22"/>
        </w:rPr>
        <w:t>m</w:t>
      </w:r>
      <w:r w:rsidRPr="007B1A85">
        <w:rPr>
          <w:iCs/>
          <w:sz w:val="22"/>
          <w:szCs w:val="22"/>
          <w:vertAlign w:val="superscript"/>
        </w:rPr>
        <w:t>2</w:t>
      </w:r>
      <w:r w:rsidRPr="007B1A85">
        <w:rPr>
          <w:iCs/>
          <w:sz w:val="22"/>
          <w:szCs w:val="22"/>
        </w:rPr>
        <w:t>), bei tiems pacientams, kuriems yra vidutinio sunkumo kepenų funkcijos sutrikimas (žr. rekomendacijas ypatingoms populiacijoms).</w:t>
      </w:r>
    </w:p>
    <w:p w14:paraId="2917DB34" w14:textId="37366B2A" w:rsidR="00BC3A87" w:rsidRPr="007B1A85" w:rsidRDefault="00B6712F" w:rsidP="007B1A85">
      <w:pPr>
        <w:autoSpaceDE w:val="0"/>
        <w:autoSpaceDN w:val="0"/>
        <w:adjustRightInd w:val="0"/>
        <w:rPr>
          <w:iCs/>
          <w:sz w:val="22"/>
          <w:szCs w:val="22"/>
        </w:rPr>
      </w:pPr>
      <w:r w:rsidRPr="007B1A85">
        <w:rPr>
          <w:iCs/>
          <w:sz w:val="22"/>
          <w:szCs w:val="22"/>
        </w:rPr>
        <w:t># 0,8</w:t>
      </w:r>
      <w:r w:rsidR="00037220">
        <w:rPr>
          <w:iCs/>
          <w:sz w:val="22"/>
          <w:szCs w:val="22"/>
        </w:rPr>
        <w:t> </w:t>
      </w:r>
      <w:r w:rsidRPr="007B1A85">
        <w:rPr>
          <w:iCs/>
          <w:sz w:val="22"/>
          <w:szCs w:val="22"/>
        </w:rPr>
        <w:t>mg/kg, 1,6</w:t>
      </w:r>
      <w:r w:rsidR="00037220">
        <w:rPr>
          <w:iCs/>
          <w:sz w:val="22"/>
          <w:szCs w:val="22"/>
        </w:rPr>
        <w:t> </w:t>
      </w:r>
      <w:r w:rsidRPr="007B1A85">
        <w:rPr>
          <w:iCs/>
          <w:sz w:val="22"/>
          <w:szCs w:val="22"/>
        </w:rPr>
        <w:t>mg/kg, 2,3</w:t>
      </w:r>
      <w:r w:rsidR="00037220">
        <w:rPr>
          <w:iCs/>
          <w:sz w:val="22"/>
          <w:szCs w:val="22"/>
        </w:rPr>
        <w:t> </w:t>
      </w:r>
      <w:r w:rsidRPr="007B1A85">
        <w:rPr>
          <w:iCs/>
          <w:sz w:val="22"/>
          <w:szCs w:val="22"/>
        </w:rPr>
        <w:t>mg/kg ir 3,1</w:t>
      </w:r>
      <w:r w:rsidR="00037220">
        <w:rPr>
          <w:iCs/>
          <w:sz w:val="22"/>
          <w:szCs w:val="22"/>
        </w:rPr>
        <w:t> </w:t>
      </w:r>
      <w:r w:rsidRPr="007B1A85">
        <w:rPr>
          <w:iCs/>
          <w:sz w:val="22"/>
          <w:szCs w:val="22"/>
        </w:rPr>
        <w:t xml:space="preserve">mg/kg dozės nurodo bendrąjį </w:t>
      </w:r>
      <w:proofErr w:type="spellStart"/>
      <w:r w:rsidRPr="007B1A85">
        <w:rPr>
          <w:iCs/>
          <w:sz w:val="22"/>
          <w:szCs w:val="22"/>
        </w:rPr>
        <w:t>sakubitrilo</w:t>
      </w:r>
      <w:proofErr w:type="spellEnd"/>
      <w:r w:rsidRPr="007B1A85">
        <w:rPr>
          <w:iCs/>
          <w:sz w:val="22"/>
          <w:szCs w:val="22"/>
        </w:rPr>
        <w:t xml:space="preserve"> ir </w:t>
      </w:r>
      <w:proofErr w:type="spellStart"/>
      <w:r w:rsidRPr="007B1A85">
        <w:rPr>
          <w:iCs/>
          <w:sz w:val="22"/>
          <w:szCs w:val="22"/>
        </w:rPr>
        <w:t>valsartano</w:t>
      </w:r>
      <w:proofErr w:type="spellEnd"/>
      <w:r w:rsidRPr="007B1A85">
        <w:rPr>
          <w:iCs/>
          <w:sz w:val="22"/>
          <w:szCs w:val="22"/>
        </w:rPr>
        <w:t xml:space="preserve"> kiekį, ir šią dozę reikia suvartoti skiriant granules.</w:t>
      </w:r>
    </w:p>
    <w:p w14:paraId="6BC58DD7" w14:textId="77777777" w:rsidR="00B6712F" w:rsidRPr="007B1A85" w:rsidRDefault="00B6712F" w:rsidP="007B1A85">
      <w:pPr>
        <w:autoSpaceDE w:val="0"/>
        <w:autoSpaceDN w:val="0"/>
        <w:adjustRightInd w:val="0"/>
        <w:rPr>
          <w:iCs/>
          <w:sz w:val="22"/>
          <w:szCs w:val="22"/>
        </w:rPr>
      </w:pPr>
    </w:p>
    <w:p w14:paraId="4ABC951F" w14:textId="2B939139" w:rsidR="00BB7619" w:rsidRPr="007B1A85" w:rsidRDefault="00BB7619" w:rsidP="007B1A85">
      <w:pPr>
        <w:autoSpaceDE w:val="0"/>
        <w:autoSpaceDN w:val="0"/>
        <w:adjustRightInd w:val="0"/>
        <w:rPr>
          <w:iCs/>
          <w:sz w:val="22"/>
          <w:szCs w:val="22"/>
        </w:rPr>
      </w:pPr>
      <w:r w:rsidRPr="007B1A85">
        <w:rPr>
          <w:iCs/>
          <w:sz w:val="22"/>
          <w:szCs w:val="22"/>
        </w:rPr>
        <w:t xml:space="preserve">Pacientams, kurie </w:t>
      </w:r>
      <w:r w:rsidRPr="007B1A85">
        <w:rPr>
          <w:rFonts w:hint="eastAsia"/>
          <w:iCs/>
          <w:sz w:val="22"/>
          <w:szCs w:val="22"/>
        </w:rPr>
        <w:t>š</w:t>
      </w:r>
      <w:r w:rsidRPr="007B1A85">
        <w:rPr>
          <w:iCs/>
          <w:sz w:val="22"/>
          <w:szCs w:val="22"/>
        </w:rPr>
        <w:t>iuo metu nevartoja AKF inhibitori</w:t>
      </w:r>
      <w:r w:rsidRPr="007B1A85">
        <w:rPr>
          <w:rFonts w:hint="eastAsia"/>
          <w:iCs/>
          <w:sz w:val="22"/>
          <w:szCs w:val="22"/>
        </w:rPr>
        <w:t>ų</w:t>
      </w:r>
      <w:r w:rsidRPr="007B1A85">
        <w:rPr>
          <w:iCs/>
          <w:sz w:val="22"/>
          <w:szCs w:val="22"/>
        </w:rPr>
        <w:t xml:space="preserve"> ar ARB arba vartoja nedideles </w:t>
      </w:r>
      <w:r w:rsidRPr="007B1A85">
        <w:rPr>
          <w:rFonts w:hint="eastAsia"/>
          <w:iCs/>
          <w:sz w:val="22"/>
          <w:szCs w:val="22"/>
        </w:rPr>
        <w:t>š</w:t>
      </w:r>
      <w:r w:rsidRPr="007B1A85">
        <w:rPr>
          <w:iCs/>
          <w:sz w:val="22"/>
          <w:szCs w:val="22"/>
        </w:rPr>
        <w:t>i</w:t>
      </w:r>
      <w:r w:rsidRPr="007B1A85">
        <w:rPr>
          <w:rFonts w:hint="eastAsia"/>
          <w:iCs/>
          <w:sz w:val="22"/>
          <w:szCs w:val="22"/>
        </w:rPr>
        <w:t>ų</w:t>
      </w:r>
      <w:r w:rsidRPr="007B1A85">
        <w:rPr>
          <w:iCs/>
          <w:sz w:val="22"/>
          <w:szCs w:val="22"/>
        </w:rPr>
        <w:t xml:space="preserve"> vaistini</w:t>
      </w:r>
      <w:r w:rsidRPr="007B1A85">
        <w:rPr>
          <w:rFonts w:hint="eastAsia"/>
          <w:iCs/>
          <w:sz w:val="22"/>
          <w:szCs w:val="22"/>
        </w:rPr>
        <w:t>ų</w:t>
      </w:r>
      <w:r w:rsidRPr="007B1A85">
        <w:rPr>
          <w:iCs/>
          <w:sz w:val="22"/>
          <w:szCs w:val="22"/>
        </w:rPr>
        <w:t xml:space="preserve"> preparat</w:t>
      </w:r>
      <w:r w:rsidRPr="007B1A85">
        <w:rPr>
          <w:rFonts w:hint="eastAsia"/>
          <w:iCs/>
          <w:sz w:val="22"/>
          <w:szCs w:val="22"/>
        </w:rPr>
        <w:t>ų</w:t>
      </w:r>
      <w:r w:rsidRPr="007B1A85">
        <w:rPr>
          <w:iCs/>
          <w:sz w:val="22"/>
          <w:szCs w:val="22"/>
        </w:rPr>
        <w:t xml:space="preserve"> dozes, rekomenduojama prad</w:t>
      </w:r>
      <w:r w:rsidRPr="007B1A85">
        <w:rPr>
          <w:rFonts w:hint="eastAsia"/>
          <w:iCs/>
          <w:sz w:val="22"/>
          <w:szCs w:val="22"/>
        </w:rPr>
        <w:t>ė</w:t>
      </w:r>
      <w:r w:rsidRPr="007B1A85">
        <w:rPr>
          <w:iCs/>
          <w:sz w:val="22"/>
          <w:szCs w:val="22"/>
        </w:rPr>
        <w:t>ti skirti pus</w:t>
      </w:r>
      <w:r w:rsidRPr="007B1A85">
        <w:rPr>
          <w:rFonts w:hint="eastAsia"/>
          <w:iCs/>
          <w:sz w:val="22"/>
          <w:szCs w:val="22"/>
        </w:rPr>
        <w:t>ę</w:t>
      </w:r>
      <w:r w:rsidRPr="007B1A85">
        <w:rPr>
          <w:iCs/>
          <w:sz w:val="22"/>
          <w:szCs w:val="22"/>
        </w:rPr>
        <w:t xml:space="preserve"> pradin</w:t>
      </w:r>
      <w:r w:rsidRPr="007B1A85">
        <w:rPr>
          <w:rFonts w:hint="eastAsia"/>
          <w:iCs/>
          <w:sz w:val="22"/>
          <w:szCs w:val="22"/>
        </w:rPr>
        <w:t>ė</w:t>
      </w:r>
      <w:r w:rsidRPr="007B1A85">
        <w:rPr>
          <w:iCs/>
          <w:sz w:val="22"/>
          <w:szCs w:val="22"/>
        </w:rPr>
        <w:t>s doz</w:t>
      </w:r>
      <w:r w:rsidRPr="007B1A85">
        <w:rPr>
          <w:rFonts w:hint="eastAsia"/>
          <w:iCs/>
          <w:sz w:val="22"/>
          <w:szCs w:val="22"/>
        </w:rPr>
        <w:t>ė</w:t>
      </w:r>
      <w:r w:rsidRPr="007B1A85">
        <w:rPr>
          <w:iCs/>
          <w:sz w:val="22"/>
          <w:szCs w:val="22"/>
        </w:rPr>
        <w:t>s. Bent 40</w:t>
      </w:r>
      <w:r w:rsidR="00037220">
        <w:rPr>
          <w:iCs/>
          <w:sz w:val="22"/>
          <w:szCs w:val="22"/>
        </w:rPr>
        <w:t> </w:t>
      </w:r>
      <w:r w:rsidRPr="007B1A85">
        <w:rPr>
          <w:iCs/>
          <w:sz w:val="22"/>
          <w:szCs w:val="22"/>
        </w:rPr>
        <w:t>kg, bet ma</w:t>
      </w:r>
      <w:r w:rsidRPr="007B1A85">
        <w:rPr>
          <w:rFonts w:hint="eastAsia"/>
          <w:iCs/>
          <w:sz w:val="22"/>
          <w:szCs w:val="22"/>
        </w:rPr>
        <w:t>ž</w:t>
      </w:r>
      <w:r w:rsidRPr="007B1A85">
        <w:rPr>
          <w:iCs/>
          <w:sz w:val="22"/>
          <w:szCs w:val="22"/>
        </w:rPr>
        <w:t>iau kaip 50</w:t>
      </w:r>
      <w:r w:rsidR="00037220">
        <w:rPr>
          <w:iCs/>
          <w:sz w:val="22"/>
          <w:szCs w:val="22"/>
        </w:rPr>
        <w:t> </w:t>
      </w:r>
      <w:r w:rsidRPr="007B1A85">
        <w:rPr>
          <w:iCs/>
          <w:sz w:val="22"/>
          <w:szCs w:val="22"/>
        </w:rPr>
        <w:t>kg sveriantiems vaikams rekomenduojama pradin</w:t>
      </w:r>
      <w:r w:rsidRPr="007B1A85">
        <w:rPr>
          <w:rFonts w:hint="eastAsia"/>
          <w:iCs/>
          <w:sz w:val="22"/>
          <w:szCs w:val="22"/>
        </w:rPr>
        <w:t>ė</w:t>
      </w:r>
      <w:r w:rsidRPr="007B1A85">
        <w:rPr>
          <w:iCs/>
          <w:sz w:val="22"/>
          <w:szCs w:val="22"/>
        </w:rPr>
        <w:t xml:space="preserve"> doz</w:t>
      </w:r>
      <w:r w:rsidRPr="007B1A85">
        <w:rPr>
          <w:rFonts w:hint="eastAsia"/>
          <w:iCs/>
          <w:sz w:val="22"/>
          <w:szCs w:val="22"/>
        </w:rPr>
        <w:t>ė</w:t>
      </w:r>
      <w:r w:rsidRPr="007B1A85">
        <w:rPr>
          <w:iCs/>
          <w:sz w:val="22"/>
          <w:szCs w:val="22"/>
        </w:rPr>
        <w:t xml:space="preserve"> yra po 0,8</w:t>
      </w:r>
      <w:r w:rsidR="00037220">
        <w:rPr>
          <w:iCs/>
          <w:sz w:val="22"/>
          <w:szCs w:val="22"/>
        </w:rPr>
        <w:t> </w:t>
      </w:r>
      <w:r w:rsidRPr="007B1A85">
        <w:rPr>
          <w:iCs/>
          <w:sz w:val="22"/>
          <w:szCs w:val="22"/>
        </w:rPr>
        <w:t>mg/kg k</w:t>
      </w:r>
      <w:r w:rsidRPr="007B1A85">
        <w:rPr>
          <w:rFonts w:hint="eastAsia"/>
          <w:iCs/>
          <w:sz w:val="22"/>
          <w:szCs w:val="22"/>
        </w:rPr>
        <w:t>ū</w:t>
      </w:r>
      <w:r w:rsidRPr="007B1A85">
        <w:rPr>
          <w:iCs/>
          <w:sz w:val="22"/>
          <w:szCs w:val="22"/>
        </w:rPr>
        <w:t>no svorio du kartus per par</w:t>
      </w:r>
      <w:r w:rsidRPr="007B1A85">
        <w:rPr>
          <w:rFonts w:hint="eastAsia"/>
          <w:iCs/>
          <w:sz w:val="22"/>
          <w:szCs w:val="22"/>
        </w:rPr>
        <w:t>ą</w:t>
      </w:r>
      <w:r w:rsidRPr="007B1A85">
        <w:rPr>
          <w:iCs/>
          <w:sz w:val="22"/>
          <w:szCs w:val="22"/>
        </w:rPr>
        <w:t xml:space="preserve"> (skiriama kaip granul</w:t>
      </w:r>
      <w:r w:rsidRPr="007B1A85">
        <w:rPr>
          <w:rFonts w:hint="eastAsia"/>
          <w:iCs/>
          <w:sz w:val="22"/>
          <w:szCs w:val="22"/>
        </w:rPr>
        <w:t>ė</w:t>
      </w:r>
      <w:r w:rsidRPr="007B1A85">
        <w:rPr>
          <w:iCs/>
          <w:sz w:val="22"/>
          <w:szCs w:val="22"/>
        </w:rPr>
        <w:t>s). Prad</w:t>
      </w:r>
      <w:r w:rsidRPr="007B1A85">
        <w:rPr>
          <w:rFonts w:hint="eastAsia"/>
          <w:iCs/>
          <w:sz w:val="22"/>
          <w:szCs w:val="22"/>
        </w:rPr>
        <w:t>ė</w:t>
      </w:r>
      <w:r w:rsidRPr="007B1A85">
        <w:rPr>
          <w:iCs/>
          <w:sz w:val="22"/>
          <w:szCs w:val="22"/>
        </w:rPr>
        <w:t>jus gydym</w:t>
      </w:r>
      <w:r w:rsidRPr="007B1A85">
        <w:rPr>
          <w:rFonts w:hint="eastAsia"/>
          <w:iCs/>
          <w:sz w:val="22"/>
          <w:szCs w:val="22"/>
        </w:rPr>
        <w:t>ą</w:t>
      </w:r>
      <w:r w:rsidRPr="007B1A85">
        <w:rPr>
          <w:iCs/>
          <w:sz w:val="22"/>
          <w:szCs w:val="22"/>
        </w:rPr>
        <w:t>, doz</w:t>
      </w:r>
      <w:r w:rsidRPr="007B1A85">
        <w:rPr>
          <w:rFonts w:hint="eastAsia"/>
          <w:iCs/>
          <w:sz w:val="22"/>
          <w:szCs w:val="22"/>
        </w:rPr>
        <w:t>ę</w:t>
      </w:r>
      <w:r w:rsidRPr="007B1A85">
        <w:rPr>
          <w:iCs/>
          <w:sz w:val="22"/>
          <w:szCs w:val="22"/>
        </w:rPr>
        <w:t xml:space="preserve"> reikia laipsni</w:t>
      </w:r>
      <w:r w:rsidRPr="007B1A85">
        <w:rPr>
          <w:rFonts w:hint="eastAsia"/>
          <w:iCs/>
          <w:sz w:val="22"/>
          <w:szCs w:val="22"/>
        </w:rPr>
        <w:t>š</w:t>
      </w:r>
      <w:r w:rsidRPr="007B1A85">
        <w:rPr>
          <w:iCs/>
          <w:sz w:val="22"/>
          <w:szCs w:val="22"/>
        </w:rPr>
        <w:t>kai didinti iki standartin</w:t>
      </w:r>
      <w:r w:rsidRPr="007B1A85">
        <w:rPr>
          <w:rFonts w:hint="eastAsia"/>
          <w:iCs/>
          <w:sz w:val="22"/>
          <w:szCs w:val="22"/>
        </w:rPr>
        <w:t>ė</w:t>
      </w:r>
      <w:r w:rsidRPr="007B1A85">
        <w:rPr>
          <w:iCs/>
          <w:sz w:val="22"/>
          <w:szCs w:val="22"/>
        </w:rPr>
        <w:t>s pradin</w:t>
      </w:r>
      <w:r w:rsidRPr="007B1A85">
        <w:rPr>
          <w:rFonts w:hint="eastAsia"/>
          <w:iCs/>
          <w:sz w:val="22"/>
          <w:szCs w:val="22"/>
        </w:rPr>
        <w:t>ė</w:t>
      </w:r>
      <w:r w:rsidRPr="007B1A85">
        <w:rPr>
          <w:iCs/>
          <w:sz w:val="22"/>
          <w:szCs w:val="22"/>
        </w:rPr>
        <w:t>s doz</w:t>
      </w:r>
      <w:r w:rsidRPr="007B1A85">
        <w:rPr>
          <w:rFonts w:hint="eastAsia"/>
          <w:iCs/>
          <w:sz w:val="22"/>
          <w:szCs w:val="22"/>
        </w:rPr>
        <w:t>ė</w:t>
      </w:r>
      <w:r w:rsidRPr="007B1A85">
        <w:rPr>
          <w:iCs/>
          <w:sz w:val="22"/>
          <w:szCs w:val="22"/>
        </w:rPr>
        <w:t>s, vadovaujantis 1</w:t>
      </w:r>
      <w:r w:rsidR="00037220">
        <w:rPr>
          <w:iCs/>
          <w:sz w:val="22"/>
          <w:szCs w:val="22"/>
        </w:rPr>
        <w:t> </w:t>
      </w:r>
      <w:r w:rsidRPr="007B1A85">
        <w:rPr>
          <w:iCs/>
          <w:sz w:val="22"/>
          <w:szCs w:val="22"/>
        </w:rPr>
        <w:t>lentel</w:t>
      </w:r>
      <w:r w:rsidRPr="007B1A85">
        <w:rPr>
          <w:rFonts w:hint="eastAsia"/>
          <w:iCs/>
          <w:sz w:val="22"/>
          <w:szCs w:val="22"/>
        </w:rPr>
        <w:t>ė</w:t>
      </w:r>
      <w:r w:rsidRPr="007B1A85">
        <w:rPr>
          <w:iCs/>
          <w:sz w:val="22"/>
          <w:szCs w:val="22"/>
        </w:rPr>
        <w:t>je pateikiamomis rekomendacijomis, bei koreguoti kas 3-4</w:t>
      </w:r>
      <w:r w:rsidR="00037220">
        <w:rPr>
          <w:iCs/>
          <w:sz w:val="22"/>
          <w:szCs w:val="22"/>
        </w:rPr>
        <w:t> </w:t>
      </w:r>
      <w:r w:rsidRPr="007B1A85">
        <w:rPr>
          <w:iCs/>
          <w:sz w:val="22"/>
          <w:szCs w:val="22"/>
        </w:rPr>
        <w:t>savaites.</w:t>
      </w:r>
    </w:p>
    <w:p w14:paraId="034C8AC0" w14:textId="77777777" w:rsidR="00BB7619" w:rsidRPr="007B1A85" w:rsidRDefault="00BB7619" w:rsidP="007B1A85">
      <w:pPr>
        <w:autoSpaceDE w:val="0"/>
        <w:autoSpaceDN w:val="0"/>
        <w:adjustRightInd w:val="0"/>
        <w:rPr>
          <w:iCs/>
          <w:sz w:val="22"/>
          <w:szCs w:val="22"/>
        </w:rPr>
      </w:pPr>
    </w:p>
    <w:p w14:paraId="11819BF7" w14:textId="283AA0B9" w:rsidR="00BB7619" w:rsidRPr="007B1A85" w:rsidRDefault="00BB7619" w:rsidP="007B1A85">
      <w:pPr>
        <w:autoSpaceDE w:val="0"/>
        <w:autoSpaceDN w:val="0"/>
        <w:adjustRightInd w:val="0"/>
        <w:rPr>
          <w:iCs/>
          <w:sz w:val="22"/>
          <w:szCs w:val="22"/>
        </w:rPr>
      </w:pPr>
      <w:r w:rsidRPr="007B1A85">
        <w:rPr>
          <w:iCs/>
          <w:sz w:val="22"/>
          <w:szCs w:val="22"/>
        </w:rPr>
        <w:t>Pavyzd</w:t>
      </w:r>
      <w:r w:rsidRPr="007B1A85">
        <w:rPr>
          <w:rFonts w:hint="eastAsia"/>
          <w:iCs/>
          <w:sz w:val="22"/>
          <w:szCs w:val="22"/>
        </w:rPr>
        <w:t>ž</w:t>
      </w:r>
      <w:r w:rsidRPr="007B1A85">
        <w:rPr>
          <w:iCs/>
          <w:sz w:val="22"/>
          <w:szCs w:val="22"/>
        </w:rPr>
        <w:t>iui, vaikas, sveriantis 25</w:t>
      </w:r>
      <w:r w:rsidR="00037220">
        <w:rPr>
          <w:iCs/>
          <w:sz w:val="22"/>
          <w:szCs w:val="22"/>
        </w:rPr>
        <w:t> </w:t>
      </w:r>
      <w:r w:rsidRPr="007B1A85">
        <w:rPr>
          <w:iCs/>
          <w:sz w:val="22"/>
          <w:szCs w:val="22"/>
        </w:rPr>
        <w:t>kg ir anks</w:t>
      </w:r>
      <w:r w:rsidRPr="007B1A85">
        <w:rPr>
          <w:rFonts w:hint="eastAsia"/>
          <w:iCs/>
          <w:sz w:val="22"/>
          <w:szCs w:val="22"/>
        </w:rPr>
        <w:t>č</w:t>
      </w:r>
      <w:r w:rsidRPr="007B1A85">
        <w:rPr>
          <w:iCs/>
          <w:sz w:val="22"/>
          <w:szCs w:val="22"/>
        </w:rPr>
        <w:t>iau nevartoj</w:t>
      </w:r>
      <w:r w:rsidRPr="007B1A85">
        <w:rPr>
          <w:rFonts w:hint="eastAsia"/>
          <w:iCs/>
          <w:sz w:val="22"/>
          <w:szCs w:val="22"/>
        </w:rPr>
        <w:t>ę</w:t>
      </w:r>
      <w:r w:rsidRPr="007B1A85">
        <w:rPr>
          <w:iCs/>
          <w:sz w:val="22"/>
          <w:szCs w:val="22"/>
        </w:rPr>
        <w:t>s AKF inhibitori</w:t>
      </w:r>
      <w:r w:rsidRPr="007B1A85">
        <w:rPr>
          <w:rFonts w:hint="eastAsia"/>
          <w:iCs/>
          <w:sz w:val="22"/>
          <w:szCs w:val="22"/>
        </w:rPr>
        <w:t>ų</w:t>
      </w:r>
      <w:r w:rsidRPr="007B1A85">
        <w:rPr>
          <w:iCs/>
          <w:sz w:val="22"/>
          <w:szCs w:val="22"/>
        </w:rPr>
        <w:t>, tur</w:t>
      </w:r>
      <w:r w:rsidRPr="007B1A85">
        <w:rPr>
          <w:rFonts w:hint="eastAsia"/>
          <w:iCs/>
          <w:sz w:val="22"/>
          <w:szCs w:val="22"/>
        </w:rPr>
        <w:t>ė</w:t>
      </w:r>
      <w:r w:rsidRPr="007B1A85">
        <w:rPr>
          <w:iCs/>
          <w:sz w:val="22"/>
          <w:szCs w:val="22"/>
        </w:rPr>
        <w:t>t</w:t>
      </w:r>
      <w:r w:rsidRPr="007B1A85">
        <w:rPr>
          <w:rFonts w:hint="eastAsia"/>
          <w:iCs/>
          <w:sz w:val="22"/>
          <w:szCs w:val="22"/>
        </w:rPr>
        <w:t>ų</w:t>
      </w:r>
      <w:r w:rsidRPr="007B1A85">
        <w:rPr>
          <w:iCs/>
          <w:sz w:val="22"/>
          <w:szCs w:val="22"/>
        </w:rPr>
        <w:t xml:space="preserve"> prad</w:t>
      </w:r>
      <w:r w:rsidRPr="007B1A85">
        <w:rPr>
          <w:rFonts w:hint="eastAsia"/>
          <w:iCs/>
          <w:sz w:val="22"/>
          <w:szCs w:val="22"/>
        </w:rPr>
        <w:t>ė</w:t>
      </w:r>
      <w:r w:rsidRPr="007B1A85">
        <w:rPr>
          <w:iCs/>
          <w:sz w:val="22"/>
          <w:szCs w:val="22"/>
        </w:rPr>
        <w:t>ti nuo pus</w:t>
      </w:r>
      <w:r w:rsidRPr="007B1A85">
        <w:rPr>
          <w:rFonts w:hint="eastAsia"/>
          <w:iCs/>
          <w:sz w:val="22"/>
          <w:szCs w:val="22"/>
        </w:rPr>
        <w:t>ė</w:t>
      </w:r>
      <w:r w:rsidRPr="007B1A85">
        <w:rPr>
          <w:iCs/>
          <w:sz w:val="22"/>
          <w:szCs w:val="22"/>
        </w:rPr>
        <w:t>s standartin</w:t>
      </w:r>
      <w:r w:rsidRPr="007B1A85">
        <w:rPr>
          <w:rFonts w:hint="eastAsia"/>
          <w:iCs/>
          <w:sz w:val="22"/>
          <w:szCs w:val="22"/>
        </w:rPr>
        <w:t>ė</w:t>
      </w:r>
      <w:r w:rsidRPr="007B1A85">
        <w:rPr>
          <w:iCs/>
          <w:sz w:val="22"/>
          <w:szCs w:val="22"/>
        </w:rPr>
        <w:t>s pradin</w:t>
      </w:r>
      <w:r w:rsidRPr="007B1A85">
        <w:rPr>
          <w:rFonts w:hint="eastAsia"/>
          <w:iCs/>
          <w:sz w:val="22"/>
          <w:szCs w:val="22"/>
        </w:rPr>
        <w:t>ė</w:t>
      </w:r>
      <w:r w:rsidRPr="007B1A85">
        <w:rPr>
          <w:iCs/>
          <w:sz w:val="22"/>
          <w:szCs w:val="22"/>
        </w:rPr>
        <w:t>s doz</w:t>
      </w:r>
      <w:r w:rsidRPr="007B1A85">
        <w:rPr>
          <w:rFonts w:hint="eastAsia"/>
          <w:iCs/>
          <w:sz w:val="22"/>
          <w:szCs w:val="22"/>
        </w:rPr>
        <w:t>ė</w:t>
      </w:r>
      <w:r w:rsidRPr="007B1A85">
        <w:rPr>
          <w:iCs/>
          <w:sz w:val="22"/>
          <w:szCs w:val="22"/>
        </w:rPr>
        <w:t>s, kuri atitinka 20</w:t>
      </w:r>
      <w:r w:rsidR="00037220">
        <w:rPr>
          <w:iCs/>
          <w:sz w:val="22"/>
          <w:szCs w:val="22"/>
        </w:rPr>
        <w:t> </w:t>
      </w:r>
      <w:r w:rsidRPr="007B1A85">
        <w:rPr>
          <w:iCs/>
          <w:sz w:val="22"/>
          <w:szCs w:val="22"/>
        </w:rPr>
        <w:t>mg (25</w:t>
      </w:r>
      <w:r w:rsidR="00037220">
        <w:rPr>
          <w:iCs/>
          <w:sz w:val="22"/>
          <w:szCs w:val="22"/>
        </w:rPr>
        <w:t> </w:t>
      </w:r>
      <w:r w:rsidRPr="007B1A85">
        <w:rPr>
          <w:iCs/>
          <w:sz w:val="22"/>
          <w:szCs w:val="22"/>
        </w:rPr>
        <w:t>kg × 0,8</w:t>
      </w:r>
      <w:r w:rsidR="00037220">
        <w:rPr>
          <w:iCs/>
          <w:sz w:val="22"/>
          <w:szCs w:val="22"/>
        </w:rPr>
        <w:t> </w:t>
      </w:r>
      <w:r w:rsidRPr="007B1A85">
        <w:rPr>
          <w:iCs/>
          <w:sz w:val="22"/>
          <w:szCs w:val="22"/>
        </w:rPr>
        <w:t>mg/kg) du kartus per par</w:t>
      </w:r>
      <w:r w:rsidRPr="007B1A85">
        <w:rPr>
          <w:rFonts w:hint="eastAsia"/>
          <w:iCs/>
          <w:sz w:val="22"/>
          <w:szCs w:val="22"/>
        </w:rPr>
        <w:t>ą</w:t>
      </w:r>
      <w:r w:rsidRPr="007B1A85">
        <w:rPr>
          <w:iCs/>
          <w:sz w:val="22"/>
          <w:szCs w:val="22"/>
        </w:rPr>
        <w:t xml:space="preserve"> granuli</w:t>
      </w:r>
      <w:r w:rsidRPr="007B1A85">
        <w:rPr>
          <w:rFonts w:hint="eastAsia"/>
          <w:iCs/>
          <w:sz w:val="22"/>
          <w:szCs w:val="22"/>
        </w:rPr>
        <w:t>ų</w:t>
      </w:r>
      <w:r w:rsidRPr="007B1A85">
        <w:rPr>
          <w:iCs/>
          <w:sz w:val="22"/>
          <w:szCs w:val="22"/>
        </w:rPr>
        <w:t xml:space="preserve"> pavidalu. Suapvalinus iki artimiausio piln</w:t>
      </w:r>
      <w:r w:rsidRPr="007B1A85">
        <w:rPr>
          <w:rFonts w:hint="eastAsia"/>
          <w:iCs/>
          <w:sz w:val="22"/>
          <w:szCs w:val="22"/>
        </w:rPr>
        <w:t>ų</w:t>
      </w:r>
      <w:r w:rsidRPr="007B1A85">
        <w:rPr>
          <w:iCs/>
          <w:sz w:val="22"/>
          <w:szCs w:val="22"/>
        </w:rPr>
        <w:t xml:space="preserve"> kapsuli</w:t>
      </w:r>
      <w:r w:rsidRPr="007B1A85">
        <w:rPr>
          <w:rFonts w:hint="eastAsia"/>
          <w:iCs/>
          <w:sz w:val="22"/>
          <w:szCs w:val="22"/>
        </w:rPr>
        <w:t>ų</w:t>
      </w:r>
      <w:r w:rsidRPr="007B1A85">
        <w:rPr>
          <w:iCs/>
          <w:sz w:val="22"/>
          <w:szCs w:val="22"/>
        </w:rPr>
        <w:t xml:space="preserve"> skai</w:t>
      </w:r>
      <w:r w:rsidRPr="007B1A85">
        <w:rPr>
          <w:rFonts w:hint="eastAsia"/>
          <w:iCs/>
          <w:sz w:val="22"/>
          <w:szCs w:val="22"/>
        </w:rPr>
        <w:t>č</w:t>
      </w:r>
      <w:r w:rsidRPr="007B1A85">
        <w:rPr>
          <w:iCs/>
          <w:sz w:val="22"/>
          <w:szCs w:val="22"/>
        </w:rPr>
        <w:t>iaus, tai atitinka 2</w:t>
      </w:r>
      <w:r w:rsidR="00037220">
        <w:rPr>
          <w:iCs/>
          <w:sz w:val="22"/>
          <w:szCs w:val="22"/>
        </w:rPr>
        <w:t> </w:t>
      </w:r>
      <w:r w:rsidRPr="007B1A85">
        <w:rPr>
          <w:iCs/>
          <w:sz w:val="22"/>
          <w:szCs w:val="22"/>
        </w:rPr>
        <w:t>kapsules po 6</w:t>
      </w:r>
      <w:r w:rsidR="00037220">
        <w:rPr>
          <w:iCs/>
          <w:sz w:val="22"/>
          <w:szCs w:val="22"/>
        </w:rPr>
        <w:t> </w:t>
      </w:r>
      <w:r w:rsidRPr="007B1A85">
        <w:rPr>
          <w:iCs/>
          <w:sz w:val="22"/>
          <w:szCs w:val="22"/>
        </w:rPr>
        <w:t>mg/6</w:t>
      </w:r>
      <w:r w:rsidR="00037220">
        <w:rPr>
          <w:iCs/>
          <w:sz w:val="22"/>
          <w:szCs w:val="22"/>
        </w:rPr>
        <w:t> </w:t>
      </w:r>
      <w:r w:rsidRPr="007B1A85">
        <w:rPr>
          <w:iCs/>
          <w:sz w:val="22"/>
          <w:szCs w:val="22"/>
        </w:rPr>
        <w:t xml:space="preserve">mg </w:t>
      </w:r>
      <w:proofErr w:type="spellStart"/>
      <w:r w:rsidRPr="007B1A85">
        <w:rPr>
          <w:iCs/>
          <w:sz w:val="22"/>
          <w:szCs w:val="22"/>
        </w:rPr>
        <w:t>sakubitrilo</w:t>
      </w:r>
      <w:proofErr w:type="spellEnd"/>
      <w:r w:rsidRPr="007B1A85">
        <w:rPr>
          <w:iCs/>
          <w:sz w:val="22"/>
          <w:szCs w:val="22"/>
        </w:rPr>
        <w:t>/</w:t>
      </w:r>
      <w:proofErr w:type="spellStart"/>
      <w:r w:rsidRPr="007B1A85">
        <w:rPr>
          <w:iCs/>
          <w:sz w:val="22"/>
          <w:szCs w:val="22"/>
        </w:rPr>
        <w:t>valsartano</w:t>
      </w:r>
      <w:proofErr w:type="spellEnd"/>
      <w:r w:rsidRPr="007B1A85">
        <w:rPr>
          <w:iCs/>
          <w:sz w:val="22"/>
          <w:szCs w:val="22"/>
        </w:rPr>
        <w:t xml:space="preserve"> du kartus per par</w:t>
      </w:r>
      <w:r w:rsidRPr="007B1A85">
        <w:rPr>
          <w:rFonts w:hint="eastAsia"/>
          <w:iCs/>
          <w:sz w:val="22"/>
          <w:szCs w:val="22"/>
        </w:rPr>
        <w:t>ą</w:t>
      </w:r>
      <w:r w:rsidRPr="007B1A85">
        <w:rPr>
          <w:iCs/>
          <w:sz w:val="22"/>
          <w:szCs w:val="22"/>
        </w:rPr>
        <w:t>.</w:t>
      </w:r>
    </w:p>
    <w:p w14:paraId="14F1D8D9" w14:textId="77777777" w:rsidR="00BB7619" w:rsidRPr="007B1A85" w:rsidRDefault="00BB7619" w:rsidP="007B1A85">
      <w:pPr>
        <w:autoSpaceDE w:val="0"/>
        <w:autoSpaceDN w:val="0"/>
        <w:adjustRightInd w:val="0"/>
        <w:rPr>
          <w:iCs/>
          <w:sz w:val="22"/>
          <w:szCs w:val="22"/>
        </w:rPr>
      </w:pPr>
    </w:p>
    <w:p w14:paraId="51C0219D" w14:textId="6430C4DB" w:rsidR="00B6712F" w:rsidRPr="007B1A85" w:rsidRDefault="00BB7619" w:rsidP="007B1A85">
      <w:pPr>
        <w:autoSpaceDE w:val="0"/>
        <w:autoSpaceDN w:val="0"/>
        <w:adjustRightInd w:val="0"/>
        <w:rPr>
          <w:iCs/>
          <w:sz w:val="22"/>
          <w:szCs w:val="22"/>
        </w:rPr>
      </w:pPr>
      <w:r w:rsidRPr="007B1A85">
        <w:rPr>
          <w:iCs/>
          <w:sz w:val="22"/>
          <w:szCs w:val="22"/>
        </w:rPr>
        <w:t>Gydymo negalima prad</w:t>
      </w:r>
      <w:r w:rsidRPr="007B1A85">
        <w:rPr>
          <w:rFonts w:hint="eastAsia"/>
          <w:iCs/>
          <w:sz w:val="22"/>
          <w:szCs w:val="22"/>
        </w:rPr>
        <w:t>ė</w:t>
      </w:r>
      <w:r w:rsidRPr="007B1A85">
        <w:rPr>
          <w:iCs/>
          <w:sz w:val="22"/>
          <w:szCs w:val="22"/>
        </w:rPr>
        <w:t>ti pacientams, kuriems kalio koncentracija serume yra &gt;</w:t>
      </w:r>
      <w:r w:rsidR="00037220">
        <w:rPr>
          <w:iCs/>
          <w:sz w:val="22"/>
          <w:szCs w:val="22"/>
        </w:rPr>
        <w:t> </w:t>
      </w:r>
      <w:r w:rsidRPr="007B1A85">
        <w:rPr>
          <w:iCs/>
          <w:sz w:val="22"/>
          <w:szCs w:val="22"/>
        </w:rPr>
        <w:t>5,3</w:t>
      </w:r>
      <w:r w:rsidR="00037220">
        <w:rPr>
          <w:iCs/>
          <w:sz w:val="22"/>
          <w:szCs w:val="22"/>
        </w:rPr>
        <w:t> </w:t>
      </w:r>
      <w:proofErr w:type="spellStart"/>
      <w:r w:rsidRPr="007B1A85">
        <w:rPr>
          <w:iCs/>
          <w:sz w:val="22"/>
          <w:szCs w:val="22"/>
        </w:rPr>
        <w:t>mmol</w:t>
      </w:r>
      <w:proofErr w:type="spellEnd"/>
      <w:r w:rsidRPr="007B1A85">
        <w:rPr>
          <w:iCs/>
          <w:sz w:val="22"/>
          <w:szCs w:val="22"/>
        </w:rPr>
        <w:t>/l arba kuriems SKS yra &lt;</w:t>
      </w:r>
      <w:r w:rsidR="00037220">
        <w:rPr>
          <w:iCs/>
          <w:sz w:val="22"/>
          <w:szCs w:val="22"/>
        </w:rPr>
        <w:t> </w:t>
      </w:r>
      <w:r w:rsidRPr="007B1A85">
        <w:rPr>
          <w:iCs/>
          <w:sz w:val="22"/>
          <w:szCs w:val="22"/>
        </w:rPr>
        <w:t xml:space="preserve">5-ojo </w:t>
      </w:r>
      <w:proofErr w:type="spellStart"/>
      <w:r w:rsidRPr="007B1A85">
        <w:rPr>
          <w:iCs/>
          <w:sz w:val="22"/>
          <w:szCs w:val="22"/>
        </w:rPr>
        <w:t>procentilio</w:t>
      </w:r>
      <w:proofErr w:type="spellEnd"/>
      <w:r w:rsidRPr="007B1A85">
        <w:rPr>
          <w:iCs/>
          <w:sz w:val="22"/>
          <w:szCs w:val="22"/>
        </w:rPr>
        <w:t>, nustatyto pagal paciento am</w:t>
      </w:r>
      <w:r w:rsidRPr="007B1A85">
        <w:rPr>
          <w:rFonts w:hint="eastAsia"/>
          <w:iCs/>
          <w:sz w:val="22"/>
          <w:szCs w:val="22"/>
        </w:rPr>
        <w:t>ž</w:t>
      </w:r>
      <w:r w:rsidRPr="007B1A85">
        <w:rPr>
          <w:iCs/>
          <w:sz w:val="22"/>
          <w:szCs w:val="22"/>
        </w:rPr>
        <w:t>i</w:t>
      </w:r>
      <w:r w:rsidRPr="007B1A85">
        <w:rPr>
          <w:rFonts w:hint="eastAsia"/>
          <w:iCs/>
          <w:sz w:val="22"/>
          <w:szCs w:val="22"/>
        </w:rPr>
        <w:t>ų</w:t>
      </w:r>
      <w:r w:rsidRPr="007B1A85">
        <w:rPr>
          <w:iCs/>
          <w:sz w:val="22"/>
          <w:szCs w:val="22"/>
        </w:rPr>
        <w:t>. Jeigu pacientas prastai toleruoja vaistin</w:t>
      </w:r>
      <w:r w:rsidRPr="007B1A85">
        <w:rPr>
          <w:rFonts w:hint="eastAsia"/>
          <w:iCs/>
          <w:sz w:val="22"/>
          <w:szCs w:val="22"/>
        </w:rPr>
        <w:t>į</w:t>
      </w:r>
      <w:r w:rsidRPr="007B1A85">
        <w:rPr>
          <w:iCs/>
          <w:sz w:val="22"/>
          <w:szCs w:val="22"/>
        </w:rPr>
        <w:t xml:space="preserve"> preparat</w:t>
      </w:r>
      <w:r w:rsidRPr="007B1A85">
        <w:rPr>
          <w:rFonts w:hint="eastAsia"/>
          <w:iCs/>
          <w:sz w:val="22"/>
          <w:szCs w:val="22"/>
        </w:rPr>
        <w:t>ą</w:t>
      </w:r>
      <w:r w:rsidRPr="007B1A85">
        <w:rPr>
          <w:iCs/>
          <w:sz w:val="22"/>
          <w:szCs w:val="22"/>
        </w:rPr>
        <w:t xml:space="preserve"> (SKS yra &lt;</w:t>
      </w:r>
      <w:r w:rsidR="00037220">
        <w:rPr>
          <w:iCs/>
          <w:sz w:val="22"/>
          <w:szCs w:val="22"/>
        </w:rPr>
        <w:t> </w:t>
      </w:r>
      <w:r w:rsidRPr="007B1A85">
        <w:rPr>
          <w:iCs/>
          <w:sz w:val="22"/>
          <w:szCs w:val="22"/>
        </w:rPr>
        <w:t xml:space="preserve">5-ojo </w:t>
      </w:r>
      <w:proofErr w:type="spellStart"/>
      <w:r w:rsidRPr="007B1A85">
        <w:rPr>
          <w:iCs/>
          <w:sz w:val="22"/>
          <w:szCs w:val="22"/>
        </w:rPr>
        <w:t>procentilio</w:t>
      </w:r>
      <w:proofErr w:type="spellEnd"/>
      <w:r w:rsidRPr="007B1A85">
        <w:rPr>
          <w:iCs/>
          <w:sz w:val="22"/>
          <w:szCs w:val="22"/>
        </w:rPr>
        <w:t>, nustatyto pagal paciento am</w:t>
      </w:r>
      <w:r w:rsidRPr="007B1A85">
        <w:rPr>
          <w:rFonts w:hint="eastAsia"/>
          <w:iCs/>
          <w:sz w:val="22"/>
          <w:szCs w:val="22"/>
        </w:rPr>
        <w:t>ž</w:t>
      </w:r>
      <w:r w:rsidRPr="007B1A85">
        <w:rPr>
          <w:iCs/>
          <w:sz w:val="22"/>
          <w:szCs w:val="22"/>
        </w:rPr>
        <w:t>i</w:t>
      </w:r>
      <w:r w:rsidRPr="007B1A85">
        <w:rPr>
          <w:rFonts w:hint="eastAsia"/>
          <w:iCs/>
          <w:sz w:val="22"/>
          <w:szCs w:val="22"/>
        </w:rPr>
        <w:t>ų</w:t>
      </w:r>
      <w:r w:rsidRPr="007B1A85">
        <w:rPr>
          <w:iCs/>
          <w:sz w:val="22"/>
          <w:szCs w:val="22"/>
        </w:rPr>
        <w:t>, pasirei</w:t>
      </w:r>
      <w:r w:rsidRPr="007B1A85">
        <w:rPr>
          <w:rFonts w:hint="eastAsia"/>
          <w:iCs/>
          <w:sz w:val="22"/>
          <w:szCs w:val="22"/>
        </w:rPr>
        <w:t>š</w:t>
      </w:r>
      <w:r w:rsidRPr="007B1A85">
        <w:rPr>
          <w:iCs/>
          <w:sz w:val="22"/>
          <w:szCs w:val="22"/>
        </w:rPr>
        <w:t>kia simptomin</w:t>
      </w:r>
      <w:r w:rsidRPr="007B1A85">
        <w:rPr>
          <w:rFonts w:hint="eastAsia"/>
          <w:iCs/>
          <w:sz w:val="22"/>
          <w:szCs w:val="22"/>
        </w:rPr>
        <w:t>ė</w:t>
      </w:r>
      <w:r w:rsidRPr="007B1A85">
        <w:rPr>
          <w:iCs/>
          <w:sz w:val="22"/>
          <w:szCs w:val="22"/>
        </w:rPr>
        <w:t xml:space="preserve"> </w:t>
      </w:r>
      <w:proofErr w:type="spellStart"/>
      <w:r w:rsidRPr="007B1A85">
        <w:rPr>
          <w:iCs/>
          <w:sz w:val="22"/>
          <w:szCs w:val="22"/>
        </w:rPr>
        <w:t>hipotenzija</w:t>
      </w:r>
      <w:proofErr w:type="spellEnd"/>
      <w:r w:rsidRPr="007B1A85">
        <w:rPr>
          <w:iCs/>
          <w:sz w:val="22"/>
          <w:szCs w:val="22"/>
        </w:rPr>
        <w:t xml:space="preserve">, </w:t>
      </w:r>
      <w:proofErr w:type="spellStart"/>
      <w:r w:rsidRPr="007B1A85">
        <w:rPr>
          <w:iCs/>
          <w:sz w:val="22"/>
          <w:szCs w:val="22"/>
        </w:rPr>
        <w:t>hiperkalemija</w:t>
      </w:r>
      <w:proofErr w:type="spellEnd"/>
      <w:r w:rsidRPr="007B1A85">
        <w:rPr>
          <w:iCs/>
          <w:sz w:val="22"/>
          <w:szCs w:val="22"/>
        </w:rPr>
        <w:t xml:space="preserve"> ar inkst</w:t>
      </w:r>
      <w:r w:rsidRPr="007B1A85">
        <w:rPr>
          <w:rFonts w:hint="eastAsia"/>
          <w:iCs/>
          <w:sz w:val="22"/>
          <w:szCs w:val="22"/>
        </w:rPr>
        <w:t>ų</w:t>
      </w:r>
      <w:r w:rsidRPr="007B1A85">
        <w:rPr>
          <w:iCs/>
          <w:sz w:val="22"/>
          <w:szCs w:val="22"/>
        </w:rPr>
        <w:t xml:space="preserve"> funkcijos sutrikimas), rekomenduojama koreguoti kartu vartojam</w:t>
      </w:r>
      <w:r w:rsidRPr="007B1A85">
        <w:rPr>
          <w:rFonts w:hint="eastAsia"/>
          <w:iCs/>
          <w:sz w:val="22"/>
          <w:szCs w:val="22"/>
        </w:rPr>
        <w:t>ų</w:t>
      </w:r>
      <w:r w:rsidRPr="007B1A85">
        <w:rPr>
          <w:iCs/>
          <w:sz w:val="22"/>
          <w:szCs w:val="22"/>
        </w:rPr>
        <w:t xml:space="preserve"> vaistini</w:t>
      </w:r>
      <w:r w:rsidRPr="007B1A85">
        <w:rPr>
          <w:rFonts w:hint="eastAsia"/>
          <w:iCs/>
          <w:sz w:val="22"/>
          <w:szCs w:val="22"/>
        </w:rPr>
        <w:t>ų</w:t>
      </w:r>
      <w:r w:rsidRPr="007B1A85">
        <w:rPr>
          <w:iCs/>
          <w:sz w:val="22"/>
          <w:szCs w:val="22"/>
        </w:rPr>
        <w:t xml:space="preserve"> preparat</w:t>
      </w:r>
      <w:r w:rsidRPr="007B1A85">
        <w:rPr>
          <w:rFonts w:hint="eastAsia"/>
          <w:iCs/>
          <w:sz w:val="22"/>
          <w:szCs w:val="22"/>
        </w:rPr>
        <w:t>ų</w:t>
      </w:r>
      <w:r w:rsidRPr="007B1A85">
        <w:rPr>
          <w:iCs/>
          <w:sz w:val="22"/>
          <w:szCs w:val="22"/>
        </w:rPr>
        <w:t xml:space="preserve"> skyrim</w:t>
      </w:r>
      <w:r w:rsidRPr="007B1A85">
        <w:rPr>
          <w:rFonts w:hint="eastAsia"/>
          <w:iCs/>
          <w:sz w:val="22"/>
          <w:szCs w:val="22"/>
        </w:rPr>
        <w:t>ą</w:t>
      </w:r>
      <w:r w:rsidRPr="007B1A85">
        <w:rPr>
          <w:iCs/>
          <w:sz w:val="22"/>
          <w:szCs w:val="22"/>
        </w:rPr>
        <w:t xml:space="preserve"> arba laikinai suma</w:t>
      </w:r>
      <w:r w:rsidRPr="007B1A85">
        <w:rPr>
          <w:rFonts w:hint="eastAsia"/>
          <w:iCs/>
          <w:sz w:val="22"/>
          <w:szCs w:val="22"/>
        </w:rPr>
        <w:t>ž</w:t>
      </w:r>
      <w:r w:rsidRPr="007B1A85">
        <w:rPr>
          <w:iCs/>
          <w:sz w:val="22"/>
          <w:szCs w:val="22"/>
        </w:rPr>
        <w:t xml:space="preserve">inti </w:t>
      </w:r>
      <w:proofErr w:type="spellStart"/>
      <w:r w:rsidR="00321AEB" w:rsidRPr="00321AEB">
        <w:rPr>
          <w:bCs/>
          <w:iCs/>
          <w:sz w:val="22"/>
          <w:szCs w:val="22"/>
        </w:rPr>
        <w:t>Sacubitril</w:t>
      </w:r>
      <w:proofErr w:type="spellEnd"/>
      <w:r w:rsidR="00321AEB" w:rsidRPr="00321AEB">
        <w:rPr>
          <w:bCs/>
          <w:iCs/>
          <w:sz w:val="22"/>
          <w:szCs w:val="22"/>
        </w:rPr>
        <w:t>/</w:t>
      </w:r>
      <w:proofErr w:type="spellStart"/>
      <w:r w:rsidR="00321AEB" w:rsidRPr="00321AEB">
        <w:rPr>
          <w:bCs/>
          <w:iCs/>
          <w:sz w:val="22"/>
          <w:szCs w:val="22"/>
        </w:rPr>
        <w:t>Valsartan</w:t>
      </w:r>
      <w:proofErr w:type="spellEnd"/>
      <w:r w:rsidR="00321AEB" w:rsidRPr="00321AEB">
        <w:rPr>
          <w:bCs/>
          <w:iCs/>
          <w:sz w:val="22"/>
          <w:szCs w:val="22"/>
        </w:rPr>
        <w:t xml:space="preserve"> </w:t>
      </w:r>
      <w:proofErr w:type="spellStart"/>
      <w:r w:rsidR="00321AEB" w:rsidRPr="00321AEB">
        <w:rPr>
          <w:bCs/>
          <w:iCs/>
          <w:sz w:val="22"/>
          <w:szCs w:val="22"/>
        </w:rPr>
        <w:t>Teva</w:t>
      </w:r>
      <w:proofErr w:type="spellEnd"/>
      <w:r w:rsidRPr="007B1A85">
        <w:rPr>
          <w:iCs/>
          <w:sz w:val="22"/>
          <w:szCs w:val="22"/>
        </w:rPr>
        <w:t xml:space="preserve"> doz</w:t>
      </w:r>
      <w:r w:rsidRPr="007B1A85">
        <w:rPr>
          <w:rFonts w:hint="eastAsia"/>
          <w:iCs/>
          <w:sz w:val="22"/>
          <w:szCs w:val="22"/>
        </w:rPr>
        <w:t>ę</w:t>
      </w:r>
      <w:r w:rsidRPr="007B1A85">
        <w:rPr>
          <w:iCs/>
          <w:sz w:val="22"/>
          <w:szCs w:val="22"/>
        </w:rPr>
        <w:t xml:space="preserve"> ar laikinai nutraukti jo vartojim</w:t>
      </w:r>
      <w:r w:rsidRPr="007B1A85">
        <w:rPr>
          <w:rFonts w:hint="eastAsia"/>
          <w:iCs/>
          <w:sz w:val="22"/>
          <w:szCs w:val="22"/>
        </w:rPr>
        <w:t>ą</w:t>
      </w:r>
      <w:r w:rsidRPr="007B1A85">
        <w:rPr>
          <w:iCs/>
          <w:sz w:val="22"/>
          <w:szCs w:val="22"/>
        </w:rPr>
        <w:t xml:space="preserve"> (</w:t>
      </w:r>
      <w:r w:rsidRPr="007B1A85">
        <w:rPr>
          <w:rFonts w:hint="eastAsia"/>
          <w:iCs/>
          <w:sz w:val="22"/>
          <w:szCs w:val="22"/>
        </w:rPr>
        <w:t>ž</w:t>
      </w:r>
      <w:r w:rsidRPr="007B1A85">
        <w:rPr>
          <w:iCs/>
          <w:sz w:val="22"/>
          <w:szCs w:val="22"/>
        </w:rPr>
        <w:t>r. 4.4</w:t>
      </w:r>
      <w:r w:rsidR="00037220">
        <w:rPr>
          <w:iCs/>
          <w:sz w:val="22"/>
          <w:szCs w:val="22"/>
        </w:rPr>
        <w:t> </w:t>
      </w:r>
      <w:r w:rsidRPr="007B1A85">
        <w:rPr>
          <w:iCs/>
          <w:sz w:val="22"/>
          <w:szCs w:val="22"/>
        </w:rPr>
        <w:t>skyri</w:t>
      </w:r>
      <w:r w:rsidRPr="007B1A85">
        <w:rPr>
          <w:rFonts w:hint="eastAsia"/>
          <w:iCs/>
          <w:sz w:val="22"/>
          <w:szCs w:val="22"/>
        </w:rPr>
        <w:t>ų</w:t>
      </w:r>
      <w:r w:rsidRPr="007B1A85">
        <w:rPr>
          <w:iCs/>
          <w:sz w:val="22"/>
          <w:szCs w:val="22"/>
        </w:rPr>
        <w:t>).</w:t>
      </w:r>
    </w:p>
    <w:p w14:paraId="58BDD63A" w14:textId="77777777" w:rsidR="00B6712F" w:rsidRDefault="00B6712F" w:rsidP="00BC3A87">
      <w:pPr>
        <w:autoSpaceDE w:val="0"/>
        <w:autoSpaceDN w:val="0"/>
        <w:adjustRightInd w:val="0"/>
        <w:jc w:val="both"/>
        <w:rPr>
          <w:iCs/>
          <w:szCs w:val="22"/>
        </w:rPr>
      </w:pPr>
    </w:p>
    <w:p w14:paraId="5DBFB7B2" w14:textId="77777777" w:rsidR="00192628" w:rsidRPr="00E9295E" w:rsidRDefault="00192628" w:rsidP="00192628">
      <w:pPr>
        <w:autoSpaceDE w:val="0"/>
        <w:autoSpaceDN w:val="0"/>
        <w:adjustRightInd w:val="0"/>
        <w:rPr>
          <w:i/>
          <w:iCs/>
          <w:sz w:val="22"/>
          <w:szCs w:val="22"/>
          <w:u w:val="single"/>
        </w:rPr>
      </w:pPr>
      <w:r w:rsidRPr="00E9295E">
        <w:rPr>
          <w:i/>
          <w:iCs/>
          <w:sz w:val="22"/>
          <w:szCs w:val="22"/>
          <w:u w:val="single"/>
        </w:rPr>
        <w:t>Ypatingos populiacijos</w:t>
      </w:r>
    </w:p>
    <w:p w14:paraId="1EF72146" w14:textId="77777777" w:rsidR="00205BE0" w:rsidRPr="00E9295E" w:rsidRDefault="00205BE0" w:rsidP="00192628">
      <w:pPr>
        <w:autoSpaceDE w:val="0"/>
        <w:autoSpaceDN w:val="0"/>
        <w:adjustRightInd w:val="0"/>
        <w:rPr>
          <w:i/>
          <w:iCs/>
          <w:sz w:val="22"/>
          <w:szCs w:val="22"/>
        </w:rPr>
      </w:pPr>
    </w:p>
    <w:p w14:paraId="09C44CB4" w14:textId="25E72FEF" w:rsidR="00192628" w:rsidRPr="00E9295E" w:rsidRDefault="00192628" w:rsidP="00192628">
      <w:pPr>
        <w:autoSpaceDE w:val="0"/>
        <w:autoSpaceDN w:val="0"/>
        <w:adjustRightInd w:val="0"/>
        <w:rPr>
          <w:i/>
          <w:iCs/>
          <w:sz w:val="22"/>
          <w:szCs w:val="22"/>
        </w:rPr>
      </w:pPr>
      <w:r w:rsidRPr="00E9295E">
        <w:rPr>
          <w:i/>
          <w:iCs/>
          <w:sz w:val="22"/>
          <w:szCs w:val="22"/>
        </w:rPr>
        <w:t>Senyvi</w:t>
      </w:r>
      <w:r w:rsidR="0050689B">
        <w:rPr>
          <w:i/>
          <w:iCs/>
          <w:sz w:val="22"/>
          <w:szCs w:val="22"/>
        </w:rPr>
        <w:t>ems</w:t>
      </w:r>
      <w:r w:rsidRPr="00E9295E">
        <w:rPr>
          <w:i/>
          <w:iCs/>
          <w:sz w:val="22"/>
          <w:szCs w:val="22"/>
        </w:rPr>
        <w:t xml:space="preserve"> pacienta</w:t>
      </w:r>
      <w:r w:rsidR="0050689B">
        <w:rPr>
          <w:i/>
          <w:iCs/>
          <w:sz w:val="22"/>
          <w:szCs w:val="22"/>
        </w:rPr>
        <w:t>ms</w:t>
      </w:r>
    </w:p>
    <w:p w14:paraId="29E4E118" w14:textId="31F89607" w:rsidR="00192628" w:rsidRPr="00E9295E" w:rsidRDefault="00192628" w:rsidP="00192628">
      <w:pPr>
        <w:tabs>
          <w:tab w:val="left" w:pos="567"/>
        </w:tabs>
        <w:spacing w:line="260" w:lineRule="exact"/>
        <w:rPr>
          <w:sz w:val="22"/>
          <w:szCs w:val="22"/>
        </w:rPr>
      </w:pPr>
      <w:r w:rsidRPr="00E9295E">
        <w:rPr>
          <w:sz w:val="22"/>
          <w:szCs w:val="22"/>
        </w:rPr>
        <w:t xml:space="preserve">Vaistinio preparato </w:t>
      </w:r>
      <w:r w:rsidRPr="00E9295E">
        <w:rPr>
          <w:rFonts w:eastAsia="TimesNewRomanPSMT"/>
          <w:sz w:val="22"/>
          <w:szCs w:val="22"/>
        </w:rPr>
        <w:t>dozę reikia nustatyti pagal senyv</w:t>
      </w:r>
      <w:r w:rsidR="0043304D">
        <w:rPr>
          <w:rFonts w:eastAsia="TimesNewRomanPSMT"/>
          <w:sz w:val="22"/>
          <w:szCs w:val="22"/>
        </w:rPr>
        <w:t>ų</w:t>
      </w:r>
      <w:r w:rsidRPr="00E9295E">
        <w:rPr>
          <w:rFonts w:eastAsia="TimesNewRomanPSMT"/>
          <w:sz w:val="22"/>
          <w:szCs w:val="22"/>
        </w:rPr>
        <w:t xml:space="preserve"> pacientų inkstų funkciją</w:t>
      </w:r>
      <w:r w:rsidRPr="00E9295E">
        <w:rPr>
          <w:sz w:val="22"/>
          <w:szCs w:val="22"/>
        </w:rPr>
        <w:t>.</w:t>
      </w:r>
    </w:p>
    <w:p w14:paraId="4C9C2478" w14:textId="77777777" w:rsidR="00205BE0" w:rsidRPr="00E9295E" w:rsidRDefault="00205BE0">
      <w:pPr>
        <w:tabs>
          <w:tab w:val="left" w:pos="567"/>
        </w:tabs>
        <w:spacing w:line="260" w:lineRule="exact"/>
        <w:rPr>
          <w:i/>
          <w:sz w:val="22"/>
          <w:szCs w:val="22"/>
        </w:rPr>
      </w:pPr>
    </w:p>
    <w:p w14:paraId="1D2FE5C4" w14:textId="28A05848" w:rsidR="00205BE0" w:rsidRPr="00E9295E" w:rsidRDefault="00205BE0" w:rsidP="00205BE0">
      <w:pPr>
        <w:autoSpaceDE w:val="0"/>
        <w:autoSpaceDN w:val="0"/>
        <w:adjustRightInd w:val="0"/>
        <w:rPr>
          <w:i/>
          <w:iCs/>
          <w:sz w:val="22"/>
          <w:szCs w:val="22"/>
        </w:rPr>
      </w:pPr>
      <w:r w:rsidRPr="00E9295E">
        <w:rPr>
          <w:i/>
          <w:iCs/>
          <w:sz w:val="22"/>
          <w:szCs w:val="22"/>
        </w:rPr>
        <w:t>Pacienta</w:t>
      </w:r>
      <w:r w:rsidR="0050689B">
        <w:rPr>
          <w:i/>
          <w:iCs/>
          <w:sz w:val="22"/>
          <w:szCs w:val="22"/>
        </w:rPr>
        <w:t>ms</w:t>
      </w:r>
      <w:r w:rsidRPr="00E9295E">
        <w:rPr>
          <w:i/>
          <w:iCs/>
          <w:sz w:val="22"/>
          <w:szCs w:val="22"/>
        </w:rPr>
        <w:t>, kurių inkstų funkcija sutrikusi</w:t>
      </w:r>
    </w:p>
    <w:p w14:paraId="59208362" w14:textId="77777777" w:rsidR="00205BE0" w:rsidRPr="00E9295E" w:rsidRDefault="00205BE0" w:rsidP="00205BE0">
      <w:pPr>
        <w:autoSpaceDE w:val="0"/>
        <w:autoSpaceDN w:val="0"/>
        <w:adjustRightInd w:val="0"/>
        <w:rPr>
          <w:sz w:val="22"/>
          <w:szCs w:val="22"/>
        </w:rPr>
      </w:pPr>
      <w:r w:rsidRPr="00E9295E">
        <w:rPr>
          <w:sz w:val="22"/>
          <w:szCs w:val="22"/>
        </w:rPr>
        <w:t xml:space="preserve">Pacientams, </w:t>
      </w:r>
      <w:r w:rsidR="00E550B2" w:rsidRPr="00E9295E">
        <w:rPr>
          <w:sz w:val="22"/>
          <w:szCs w:val="22"/>
        </w:rPr>
        <w:t>kuriems yra lengvas (</w:t>
      </w:r>
      <w:proofErr w:type="spellStart"/>
      <w:r w:rsidR="00E550B2" w:rsidRPr="00E9295E">
        <w:rPr>
          <w:sz w:val="22"/>
          <w:szCs w:val="22"/>
        </w:rPr>
        <w:t>aGFG</w:t>
      </w:r>
      <w:proofErr w:type="spellEnd"/>
      <w:r w:rsidR="00E550B2" w:rsidRPr="00E9295E">
        <w:rPr>
          <w:sz w:val="22"/>
          <w:szCs w:val="22"/>
        </w:rPr>
        <w:t xml:space="preserve"> 60-90 ml/min./1,73 </w:t>
      </w:r>
      <w:r w:rsidRPr="00E9295E">
        <w:rPr>
          <w:sz w:val="22"/>
          <w:szCs w:val="22"/>
        </w:rPr>
        <w:t>m</w:t>
      </w:r>
      <w:r w:rsidRPr="00E9295E">
        <w:rPr>
          <w:sz w:val="22"/>
          <w:szCs w:val="22"/>
          <w:vertAlign w:val="superscript"/>
        </w:rPr>
        <w:t>2</w:t>
      </w:r>
      <w:r w:rsidRPr="00E9295E">
        <w:rPr>
          <w:sz w:val="22"/>
          <w:szCs w:val="22"/>
        </w:rPr>
        <w:t xml:space="preserve">) </w:t>
      </w:r>
      <w:r w:rsidRPr="00E9295E">
        <w:rPr>
          <w:rFonts w:eastAsia="TimesNewRomanPSMT"/>
          <w:sz w:val="22"/>
          <w:szCs w:val="22"/>
        </w:rPr>
        <w:t xml:space="preserve">inkstų </w:t>
      </w:r>
      <w:r w:rsidRPr="00E9295E">
        <w:rPr>
          <w:sz w:val="22"/>
          <w:szCs w:val="22"/>
        </w:rPr>
        <w:t xml:space="preserve">funkcijos sutrikimas, </w:t>
      </w:r>
      <w:r w:rsidRPr="00E9295E">
        <w:rPr>
          <w:rFonts w:eastAsia="TimesNewRomanPSMT"/>
          <w:sz w:val="22"/>
          <w:szCs w:val="22"/>
        </w:rPr>
        <w:t>dozės</w:t>
      </w:r>
      <w:r w:rsidR="00E550B2" w:rsidRPr="00E9295E">
        <w:rPr>
          <w:rFonts w:eastAsia="TimesNewRomanPSMT"/>
          <w:sz w:val="22"/>
          <w:szCs w:val="22"/>
        </w:rPr>
        <w:t xml:space="preserve"> </w:t>
      </w:r>
      <w:r w:rsidRPr="00E9295E">
        <w:rPr>
          <w:sz w:val="22"/>
          <w:szCs w:val="22"/>
        </w:rPr>
        <w:t>koreguoti nereikia.</w:t>
      </w:r>
    </w:p>
    <w:p w14:paraId="4F5D28D5" w14:textId="77777777" w:rsidR="00E550B2" w:rsidRPr="00E9295E" w:rsidRDefault="00E550B2" w:rsidP="00205BE0">
      <w:pPr>
        <w:autoSpaceDE w:val="0"/>
        <w:autoSpaceDN w:val="0"/>
        <w:adjustRightInd w:val="0"/>
        <w:rPr>
          <w:rFonts w:eastAsia="TimesNewRomanPSMT"/>
          <w:sz w:val="22"/>
          <w:szCs w:val="22"/>
        </w:rPr>
      </w:pPr>
    </w:p>
    <w:p w14:paraId="0F03C65B" w14:textId="2E79BF86" w:rsidR="006C5DFF" w:rsidRPr="00E9295E" w:rsidRDefault="00B37B29" w:rsidP="00205BE0">
      <w:pPr>
        <w:autoSpaceDE w:val="0"/>
        <w:autoSpaceDN w:val="0"/>
        <w:adjustRightInd w:val="0"/>
        <w:rPr>
          <w:sz w:val="22"/>
          <w:szCs w:val="22"/>
        </w:rPr>
      </w:pPr>
      <w:r w:rsidRPr="00E9295E">
        <w:rPr>
          <w:rFonts w:eastAsia="TimesNewRomanPSMT"/>
          <w:sz w:val="22"/>
          <w:szCs w:val="22"/>
        </w:rPr>
        <w:t xml:space="preserve">Pacientams, kuriems yra vidutinio sunkumo inkstų </w:t>
      </w:r>
      <w:r w:rsidRPr="00E9295E">
        <w:rPr>
          <w:sz w:val="22"/>
          <w:szCs w:val="22"/>
        </w:rPr>
        <w:t>funkcijos sutrikimas (apskaičiuotasis GFG yra 30 - 60 ml/min./1,73 m</w:t>
      </w:r>
      <w:r w:rsidRPr="00E9295E">
        <w:rPr>
          <w:sz w:val="22"/>
          <w:szCs w:val="22"/>
          <w:vertAlign w:val="superscript"/>
        </w:rPr>
        <w:t>2</w:t>
      </w:r>
      <w:r w:rsidRPr="00E9295E">
        <w:rPr>
          <w:sz w:val="22"/>
          <w:szCs w:val="22"/>
        </w:rPr>
        <w:t xml:space="preserve">), reikia apsvarstyti </w:t>
      </w:r>
      <w:r w:rsidRPr="00E9295E">
        <w:rPr>
          <w:rFonts w:eastAsia="TimesNewRomanPSMT"/>
          <w:sz w:val="22"/>
          <w:szCs w:val="22"/>
        </w:rPr>
        <w:t xml:space="preserve">pusės pradinės dozės skyrimą. </w:t>
      </w:r>
      <w:r w:rsidRPr="00E9295E">
        <w:rPr>
          <w:sz w:val="22"/>
          <w:szCs w:val="22"/>
        </w:rPr>
        <w:t>Kadangi k</w:t>
      </w:r>
      <w:r w:rsidRPr="00E9295E">
        <w:rPr>
          <w:rFonts w:eastAsia="TimesNewRomanPSMT"/>
          <w:sz w:val="22"/>
          <w:szCs w:val="22"/>
        </w:rPr>
        <w:t xml:space="preserve">linikinės patirties </w:t>
      </w:r>
      <w:r w:rsidRPr="00E9295E">
        <w:rPr>
          <w:sz w:val="22"/>
          <w:szCs w:val="22"/>
        </w:rPr>
        <w:t xml:space="preserve">apie vaistinio preparato </w:t>
      </w:r>
      <w:r w:rsidRPr="00E9295E">
        <w:rPr>
          <w:rFonts w:eastAsia="TimesNewRomanPSMT"/>
          <w:sz w:val="22"/>
          <w:szCs w:val="22"/>
        </w:rPr>
        <w:t xml:space="preserve">vartojimą pacientams, kuriems yra </w:t>
      </w:r>
      <w:r w:rsidRPr="00E9295E">
        <w:rPr>
          <w:sz w:val="22"/>
          <w:szCs w:val="22"/>
        </w:rPr>
        <w:t xml:space="preserve">sunkus </w:t>
      </w:r>
      <w:r w:rsidRPr="00E9295E">
        <w:rPr>
          <w:rFonts w:eastAsia="TimesNewRomanPSMT"/>
          <w:sz w:val="22"/>
          <w:szCs w:val="22"/>
        </w:rPr>
        <w:t xml:space="preserve">inkstų </w:t>
      </w:r>
      <w:r w:rsidRPr="00E9295E">
        <w:rPr>
          <w:sz w:val="22"/>
          <w:szCs w:val="22"/>
        </w:rPr>
        <w:t>funkcijos sutrikimas (</w:t>
      </w:r>
      <w:proofErr w:type="spellStart"/>
      <w:r w:rsidRPr="00E9295E">
        <w:rPr>
          <w:sz w:val="22"/>
          <w:szCs w:val="22"/>
        </w:rPr>
        <w:t>aGFG</w:t>
      </w:r>
      <w:proofErr w:type="spellEnd"/>
      <w:r w:rsidRPr="00E9295E">
        <w:rPr>
          <w:sz w:val="22"/>
          <w:szCs w:val="22"/>
        </w:rPr>
        <w:t xml:space="preserve"> &lt; 30 ml/min./1,73 m</w:t>
      </w:r>
      <w:r w:rsidRPr="00E9295E">
        <w:rPr>
          <w:sz w:val="22"/>
          <w:szCs w:val="22"/>
          <w:vertAlign w:val="superscript"/>
        </w:rPr>
        <w:t>2</w:t>
      </w:r>
      <w:r w:rsidRPr="00E9295E">
        <w:rPr>
          <w:sz w:val="22"/>
          <w:szCs w:val="22"/>
        </w:rPr>
        <w:t xml:space="preserve">), yra labai nedaug </w:t>
      </w:r>
      <w:r w:rsidRPr="00E9295E">
        <w:rPr>
          <w:rFonts w:eastAsia="TimesNewRomanPSMT"/>
          <w:sz w:val="22"/>
          <w:szCs w:val="22"/>
        </w:rPr>
        <w:t xml:space="preserve">(žr. 5.1 skyrių), </w:t>
      </w:r>
      <w:proofErr w:type="spellStart"/>
      <w:r w:rsidRPr="00E9295E">
        <w:rPr>
          <w:bCs/>
          <w:color w:val="000000" w:themeColor="text1"/>
          <w:sz w:val="22"/>
          <w:szCs w:val="22"/>
        </w:rPr>
        <w:t>Sacubitril</w:t>
      </w:r>
      <w:proofErr w:type="spellEnd"/>
      <w:r w:rsidRPr="00E9295E">
        <w:rPr>
          <w:bCs/>
          <w:color w:val="000000" w:themeColor="text1"/>
          <w:sz w:val="22"/>
          <w:szCs w:val="22"/>
        </w:rPr>
        <w:t>/</w:t>
      </w:r>
      <w:proofErr w:type="spellStart"/>
      <w:r w:rsidRPr="00E9295E">
        <w:rPr>
          <w:bCs/>
          <w:color w:val="000000" w:themeColor="text1"/>
          <w:sz w:val="22"/>
          <w:szCs w:val="22"/>
        </w:rPr>
        <w:t>Valsartan</w:t>
      </w:r>
      <w:proofErr w:type="spellEnd"/>
      <w:r w:rsidRPr="00E9295E">
        <w:rPr>
          <w:bCs/>
          <w:color w:val="000000" w:themeColor="text1"/>
          <w:sz w:val="22"/>
          <w:szCs w:val="22"/>
        </w:rPr>
        <w:t xml:space="preserve"> </w:t>
      </w:r>
      <w:proofErr w:type="spellStart"/>
      <w:r w:rsidRPr="00E9295E">
        <w:rPr>
          <w:bCs/>
          <w:color w:val="000000" w:themeColor="text1"/>
          <w:sz w:val="22"/>
          <w:szCs w:val="22"/>
        </w:rPr>
        <w:t>Teva</w:t>
      </w:r>
      <w:proofErr w:type="spellEnd"/>
      <w:r w:rsidRPr="00E9295E">
        <w:rPr>
          <w:sz w:val="22"/>
          <w:szCs w:val="22"/>
        </w:rPr>
        <w:t xml:space="preserve"> </w:t>
      </w:r>
      <w:r w:rsidRPr="00E9295E">
        <w:rPr>
          <w:rFonts w:eastAsia="TimesNewRomanPSMT"/>
          <w:sz w:val="22"/>
          <w:szCs w:val="22"/>
        </w:rPr>
        <w:t xml:space="preserve">šiems pacientams </w:t>
      </w:r>
      <w:r w:rsidRPr="00E9295E">
        <w:rPr>
          <w:sz w:val="22"/>
          <w:szCs w:val="22"/>
        </w:rPr>
        <w:t xml:space="preserve">reikia vartoti atsargiai ir rekomenduojama skirti </w:t>
      </w:r>
      <w:r w:rsidRPr="00E9295E">
        <w:rPr>
          <w:rFonts w:eastAsia="TimesNewRomanPSMT"/>
          <w:sz w:val="22"/>
          <w:szCs w:val="22"/>
        </w:rPr>
        <w:t xml:space="preserve">pusę </w:t>
      </w:r>
      <w:r w:rsidRPr="00E9295E">
        <w:rPr>
          <w:sz w:val="22"/>
          <w:szCs w:val="22"/>
        </w:rPr>
        <w:t>pradin</w:t>
      </w:r>
      <w:r w:rsidRPr="00E9295E">
        <w:rPr>
          <w:rFonts w:eastAsia="TimesNewRomanPSMT"/>
          <w:sz w:val="22"/>
          <w:szCs w:val="22"/>
        </w:rPr>
        <w:t xml:space="preserve">ės </w:t>
      </w:r>
      <w:r w:rsidRPr="00E9295E">
        <w:rPr>
          <w:sz w:val="22"/>
          <w:szCs w:val="22"/>
        </w:rPr>
        <w:t>doz</w:t>
      </w:r>
      <w:r w:rsidRPr="00E9295E">
        <w:rPr>
          <w:rFonts w:eastAsia="TimesNewRomanPSMT"/>
          <w:sz w:val="22"/>
          <w:szCs w:val="22"/>
        </w:rPr>
        <w:t>ės</w:t>
      </w:r>
      <w:r w:rsidRPr="00E9295E">
        <w:rPr>
          <w:sz w:val="22"/>
          <w:szCs w:val="22"/>
        </w:rPr>
        <w:t xml:space="preserve">. </w:t>
      </w:r>
      <w:r w:rsidR="00BB7619" w:rsidRPr="00BB7619">
        <w:rPr>
          <w:sz w:val="22"/>
          <w:szCs w:val="22"/>
        </w:rPr>
        <w:t xml:space="preserve">Bent </w:t>
      </w:r>
      <w:r w:rsidR="00BB7619" w:rsidRPr="007B1A85">
        <w:t>40</w:t>
      </w:r>
      <w:r w:rsidR="00BB7619">
        <w:t> </w:t>
      </w:r>
      <w:r w:rsidR="00BB7619" w:rsidRPr="007B1A85">
        <w:t>kg</w:t>
      </w:r>
      <w:r w:rsidR="00BB7619" w:rsidRPr="00BB7619">
        <w:rPr>
          <w:sz w:val="22"/>
          <w:szCs w:val="22"/>
        </w:rPr>
        <w:t>, bet mažiau kaip 50</w:t>
      </w:r>
      <w:r w:rsidR="00BB7619">
        <w:rPr>
          <w:sz w:val="22"/>
          <w:szCs w:val="22"/>
        </w:rPr>
        <w:t> </w:t>
      </w:r>
      <w:r w:rsidR="00BB7619" w:rsidRPr="00BB7619">
        <w:rPr>
          <w:sz w:val="22"/>
          <w:szCs w:val="22"/>
        </w:rPr>
        <w:t>kg</w:t>
      </w:r>
      <w:r w:rsidR="00BB7619">
        <w:rPr>
          <w:sz w:val="22"/>
          <w:szCs w:val="22"/>
        </w:rPr>
        <w:t xml:space="preserve"> </w:t>
      </w:r>
      <w:r w:rsidR="00BB7619" w:rsidRPr="00BB7619">
        <w:rPr>
          <w:sz w:val="22"/>
          <w:szCs w:val="22"/>
        </w:rPr>
        <w:t>sveriantiems vaikams rekomenduojama pradinė dozė yra po 0,8</w:t>
      </w:r>
      <w:r w:rsidR="00BB7619">
        <w:rPr>
          <w:sz w:val="22"/>
          <w:szCs w:val="22"/>
        </w:rPr>
        <w:t> </w:t>
      </w:r>
      <w:r w:rsidR="00BB7619" w:rsidRPr="00BB7619">
        <w:rPr>
          <w:sz w:val="22"/>
          <w:szCs w:val="22"/>
        </w:rPr>
        <w:t>mg/kg kūno svorio du kartus per parą</w:t>
      </w:r>
      <w:r w:rsidR="00631223">
        <w:rPr>
          <w:sz w:val="22"/>
          <w:szCs w:val="22"/>
        </w:rPr>
        <w:t xml:space="preserve"> </w:t>
      </w:r>
      <w:r w:rsidR="00BB7619" w:rsidRPr="00BB7619">
        <w:rPr>
          <w:sz w:val="22"/>
          <w:szCs w:val="22"/>
        </w:rPr>
        <w:t>(skiriama kaip granulės). Pradėjus gydymą, dozę reikia didinti kas 2-4 savaites, vadovaujantis</w:t>
      </w:r>
      <w:r w:rsidR="00037220">
        <w:rPr>
          <w:sz w:val="22"/>
          <w:szCs w:val="22"/>
        </w:rPr>
        <w:t xml:space="preserve"> </w:t>
      </w:r>
      <w:r w:rsidR="00BB7619" w:rsidRPr="00BB7619">
        <w:rPr>
          <w:sz w:val="22"/>
          <w:szCs w:val="22"/>
        </w:rPr>
        <w:t>laipsniško dozės didinimo rekomendacijomis.</w:t>
      </w:r>
    </w:p>
    <w:p w14:paraId="7C39CC8B" w14:textId="77777777" w:rsidR="00BB7619" w:rsidRDefault="00BB7619" w:rsidP="00205BE0">
      <w:pPr>
        <w:autoSpaceDE w:val="0"/>
        <w:autoSpaceDN w:val="0"/>
        <w:adjustRightInd w:val="0"/>
        <w:rPr>
          <w:sz w:val="22"/>
          <w:szCs w:val="22"/>
        </w:rPr>
      </w:pPr>
    </w:p>
    <w:p w14:paraId="1EDD3C85" w14:textId="6B2EC49E" w:rsidR="00205BE0" w:rsidRPr="00E9295E" w:rsidRDefault="00205BE0" w:rsidP="00205BE0">
      <w:pPr>
        <w:autoSpaceDE w:val="0"/>
        <w:autoSpaceDN w:val="0"/>
        <w:adjustRightInd w:val="0"/>
        <w:rPr>
          <w:rFonts w:eastAsia="TimesNewRomanPSMT"/>
          <w:sz w:val="22"/>
          <w:szCs w:val="22"/>
        </w:rPr>
      </w:pPr>
      <w:r w:rsidRPr="00E9295E">
        <w:rPr>
          <w:sz w:val="22"/>
          <w:szCs w:val="22"/>
        </w:rPr>
        <w:t xml:space="preserve">Neturima patirties apie vaistinio preparato </w:t>
      </w:r>
      <w:r w:rsidRPr="00E9295E">
        <w:rPr>
          <w:rFonts w:eastAsia="TimesNewRomanPSMT"/>
          <w:sz w:val="22"/>
          <w:szCs w:val="22"/>
        </w:rPr>
        <w:t>skyrimą pacientams, kuriems yra galutinės stadijos inkstų</w:t>
      </w:r>
      <w:r w:rsidR="006C5DFF" w:rsidRPr="00E9295E">
        <w:rPr>
          <w:rFonts w:eastAsia="TimesNewRomanPSMT"/>
          <w:sz w:val="22"/>
          <w:szCs w:val="22"/>
        </w:rPr>
        <w:t xml:space="preserve"> </w:t>
      </w:r>
      <w:r w:rsidRPr="00E9295E">
        <w:rPr>
          <w:rFonts w:eastAsia="TimesNewRomanPSMT"/>
          <w:sz w:val="22"/>
          <w:szCs w:val="22"/>
        </w:rPr>
        <w:t xml:space="preserve">liga, todėl jiems </w:t>
      </w:r>
      <w:proofErr w:type="spellStart"/>
      <w:r w:rsidR="006C5DFF" w:rsidRPr="00E9295E">
        <w:rPr>
          <w:bCs/>
          <w:color w:val="000000" w:themeColor="text1"/>
          <w:sz w:val="22"/>
          <w:szCs w:val="22"/>
        </w:rPr>
        <w:t>Sacubitril</w:t>
      </w:r>
      <w:proofErr w:type="spellEnd"/>
      <w:r w:rsidR="006C5DFF" w:rsidRPr="00E9295E">
        <w:rPr>
          <w:bCs/>
          <w:color w:val="000000" w:themeColor="text1"/>
          <w:sz w:val="22"/>
          <w:szCs w:val="22"/>
        </w:rPr>
        <w:t>/</w:t>
      </w:r>
      <w:proofErr w:type="spellStart"/>
      <w:r w:rsidR="006C5DFF" w:rsidRPr="00E9295E">
        <w:rPr>
          <w:bCs/>
          <w:color w:val="000000" w:themeColor="text1"/>
          <w:sz w:val="22"/>
          <w:szCs w:val="22"/>
        </w:rPr>
        <w:t>Valsartan</w:t>
      </w:r>
      <w:proofErr w:type="spellEnd"/>
      <w:r w:rsidR="006C5DFF" w:rsidRPr="00E9295E">
        <w:rPr>
          <w:bCs/>
          <w:color w:val="000000" w:themeColor="text1"/>
          <w:sz w:val="22"/>
          <w:szCs w:val="22"/>
        </w:rPr>
        <w:t xml:space="preserve"> </w:t>
      </w:r>
      <w:proofErr w:type="spellStart"/>
      <w:r w:rsidR="006C5DFF" w:rsidRPr="00E9295E">
        <w:rPr>
          <w:bCs/>
          <w:color w:val="000000" w:themeColor="text1"/>
          <w:sz w:val="22"/>
          <w:szCs w:val="22"/>
        </w:rPr>
        <w:t>Teva</w:t>
      </w:r>
      <w:proofErr w:type="spellEnd"/>
      <w:r w:rsidR="006C5DFF" w:rsidRPr="00E9295E">
        <w:rPr>
          <w:sz w:val="22"/>
          <w:szCs w:val="22"/>
        </w:rPr>
        <w:t xml:space="preserve"> </w:t>
      </w:r>
      <w:r w:rsidRPr="00E9295E">
        <w:rPr>
          <w:rFonts w:eastAsia="TimesNewRomanPSMT"/>
          <w:sz w:val="22"/>
          <w:szCs w:val="22"/>
        </w:rPr>
        <w:t>skirti nerekomenduojama.</w:t>
      </w:r>
    </w:p>
    <w:p w14:paraId="28677B48" w14:textId="77777777" w:rsidR="00205BE0" w:rsidRPr="00E9295E" w:rsidRDefault="00205BE0" w:rsidP="00205BE0">
      <w:pPr>
        <w:autoSpaceDE w:val="0"/>
        <w:autoSpaceDN w:val="0"/>
        <w:adjustRightInd w:val="0"/>
        <w:rPr>
          <w:i/>
          <w:iCs/>
          <w:sz w:val="22"/>
          <w:szCs w:val="22"/>
        </w:rPr>
      </w:pPr>
    </w:p>
    <w:p w14:paraId="24F13F24" w14:textId="2A679A29" w:rsidR="00205BE0" w:rsidRPr="00E9295E" w:rsidRDefault="00205BE0" w:rsidP="00205BE0">
      <w:pPr>
        <w:autoSpaceDE w:val="0"/>
        <w:autoSpaceDN w:val="0"/>
        <w:adjustRightInd w:val="0"/>
        <w:rPr>
          <w:i/>
          <w:iCs/>
          <w:sz w:val="22"/>
          <w:szCs w:val="22"/>
        </w:rPr>
      </w:pPr>
      <w:r w:rsidRPr="00E9295E">
        <w:rPr>
          <w:i/>
          <w:iCs/>
          <w:sz w:val="22"/>
          <w:szCs w:val="22"/>
        </w:rPr>
        <w:t>Pacienta</w:t>
      </w:r>
      <w:r w:rsidR="0050689B">
        <w:rPr>
          <w:i/>
          <w:iCs/>
          <w:sz w:val="22"/>
          <w:szCs w:val="22"/>
        </w:rPr>
        <w:t>ms</w:t>
      </w:r>
      <w:r w:rsidRPr="00E9295E">
        <w:rPr>
          <w:i/>
          <w:iCs/>
          <w:sz w:val="22"/>
          <w:szCs w:val="22"/>
        </w:rPr>
        <w:t>, kurių kepenų funkcija sutrikusi</w:t>
      </w:r>
    </w:p>
    <w:p w14:paraId="41F25D10" w14:textId="77777777" w:rsidR="00205BE0" w:rsidRPr="00E9295E" w:rsidRDefault="006C5DFF" w:rsidP="00205BE0">
      <w:pPr>
        <w:autoSpaceDE w:val="0"/>
        <w:autoSpaceDN w:val="0"/>
        <w:adjustRightInd w:val="0"/>
        <w:rPr>
          <w:sz w:val="22"/>
          <w:szCs w:val="22"/>
        </w:rPr>
      </w:pPr>
      <w:proofErr w:type="spellStart"/>
      <w:r w:rsidRPr="00E9295E">
        <w:rPr>
          <w:bCs/>
          <w:color w:val="000000" w:themeColor="text1"/>
          <w:sz w:val="22"/>
          <w:szCs w:val="22"/>
        </w:rPr>
        <w:t>Sacubitril</w:t>
      </w:r>
      <w:proofErr w:type="spellEnd"/>
      <w:r w:rsidRPr="00E9295E">
        <w:rPr>
          <w:bCs/>
          <w:color w:val="000000" w:themeColor="text1"/>
          <w:sz w:val="22"/>
          <w:szCs w:val="22"/>
        </w:rPr>
        <w:t>/</w:t>
      </w:r>
      <w:proofErr w:type="spellStart"/>
      <w:r w:rsidRPr="00E9295E">
        <w:rPr>
          <w:bCs/>
          <w:color w:val="000000" w:themeColor="text1"/>
          <w:sz w:val="22"/>
          <w:szCs w:val="22"/>
        </w:rPr>
        <w:t>Valsartan</w:t>
      </w:r>
      <w:proofErr w:type="spellEnd"/>
      <w:r w:rsidRPr="00E9295E">
        <w:rPr>
          <w:bCs/>
          <w:color w:val="000000" w:themeColor="text1"/>
          <w:sz w:val="22"/>
          <w:szCs w:val="22"/>
        </w:rPr>
        <w:t xml:space="preserve"> </w:t>
      </w:r>
      <w:proofErr w:type="spellStart"/>
      <w:r w:rsidRPr="00E9295E">
        <w:rPr>
          <w:bCs/>
          <w:color w:val="000000" w:themeColor="text1"/>
          <w:sz w:val="22"/>
          <w:szCs w:val="22"/>
        </w:rPr>
        <w:t>Teva</w:t>
      </w:r>
      <w:proofErr w:type="spellEnd"/>
      <w:r w:rsidR="00205BE0" w:rsidRPr="00E9295E">
        <w:rPr>
          <w:sz w:val="22"/>
          <w:szCs w:val="22"/>
        </w:rPr>
        <w:t xml:space="preserve"> skiriant pacientams, kuriems yra lengvas </w:t>
      </w:r>
      <w:r w:rsidR="00205BE0" w:rsidRPr="00E9295E">
        <w:rPr>
          <w:rFonts w:eastAsia="TimesNewRomanPSMT"/>
          <w:sz w:val="22"/>
          <w:szCs w:val="22"/>
        </w:rPr>
        <w:t xml:space="preserve">kepenų </w:t>
      </w:r>
      <w:r w:rsidR="00205BE0" w:rsidRPr="00E9295E">
        <w:rPr>
          <w:sz w:val="22"/>
          <w:szCs w:val="22"/>
        </w:rPr>
        <w:t xml:space="preserve">funkcijos sutrikimas (A </w:t>
      </w:r>
      <w:r w:rsidR="00205BE0" w:rsidRPr="00E9295E">
        <w:rPr>
          <w:rFonts w:eastAsia="TimesNewRomanPSMT"/>
          <w:sz w:val="22"/>
          <w:szCs w:val="22"/>
        </w:rPr>
        <w:t>klasės pagal</w:t>
      </w:r>
      <w:r w:rsidRPr="00E9295E">
        <w:rPr>
          <w:rFonts w:eastAsia="TimesNewRomanPSMT"/>
          <w:sz w:val="22"/>
          <w:szCs w:val="22"/>
        </w:rPr>
        <w:t xml:space="preserve"> </w:t>
      </w:r>
      <w:proofErr w:type="spellStart"/>
      <w:r w:rsidR="00205BE0" w:rsidRPr="00E9295E">
        <w:rPr>
          <w:i/>
          <w:iCs/>
          <w:sz w:val="22"/>
          <w:szCs w:val="22"/>
        </w:rPr>
        <w:t>Child-Pugh</w:t>
      </w:r>
      <w:proofErr w:type="spellEnd"/>
      <w:r w:rsidR="00205BE0" w:rsidRPr="00E9295E">
        <w:rPr>
          <w:i/>
          <w:iCs/>
          <w:sz w:val="22"/>
          <w:szCs w:val="22"/>
        </w:rPr>
        <w:t xml:space="preserve"> </w:t>
      </w:r>
      <w:r w:rsidR="00205BE0" w:rsidRPr="00E9295E">
        <w:rPr>
          <w:rFonts w:eastAsia="TimesNewRomanPSMT"/>
          <w:sz w:val="22"/>
          <w:szCs w:val="22"/>
        </w:rPr>
        <w:t>klasifikaciją), dozės koreguoti nereikia</w:t>
      </w:r>
      <w:r w:rsidR="00205BE0" w:rsidRPr="00E9295E">
        <w:rPr>
          <w:sz w:val="22"/>
          <w:szCs w:val="22"/>
        </w:rPr>
        <w:t>.</w:t>
      </w:r>
    </w:p>
    <w:p w14:paraId="09E90CDA" w14:textId="77777777" w:rsidR="006C5DFF" w:rsidRPr="00E9295E" w:rsidRDefault="006C5DFF" w:rsidP="00205BE0">
      <w:pPr>
        <w:autoSpaceDE w:val="0"/>
        <w:autoSpaceDN w:val="0"/>
        <w:adjustRightInd w:val="0"/>
        <w:rPr>
          <w:rFonts w:eastAsia="TimesNewRomanPSMT"/>
          <w:sz w:val="22"/>
          <w:szCs w:val="22"/>
        </w:rPr>
      </w:pPr>
    </w:p>
    <w:p w14:paraId="4C9EB919" w14:textId="0FB5375F" w:rsidR="00205BE0" w:rsidRPr="007F25B1" w:rsidRDefault="00205BE0" w:rsidP="00BB7619">
      <w:pPr>
        <w:autoSpaceDE w:val="0"/>
        <w:autoSpaceDN w:val="0"/>
        <w:adjustRightInd w:val="0"/>
        <w:rPr>
          <w:rFonts w:eastAsia="TimesNewRomanPSMT"/>
          <w:sz w:val="22"/>
          <w:szCs w:val="22"/>
        </w:rPr>
      </w:pPr>
      <w:r w:rsidRPr="007F25B1">
        <w:rPr>
          <w:rFonts w:eastAsia="TimesNewRomanPSMT"/>
          <w:sz w:val="22"/>
          <w:szCs w:val="22"/>
        </w:rPr>
        <w:t xml:space="preserve">Klinikinės patirties apie </w:t>
      </w:r>
      <w:r w:rsidRPr="007F25B1">
        <w:rPr>
          <w:sz w:val="22"/>
          <w:szCs w:val="22"/>
        </w:rPr>
        <w:t xml:space="preserve">vaistinio preparato </w:t>
      </w:r>
      <w:r w:rsidRPr="007F25B1">
        <w:rPr>
          <w:rFonts w:eastAsia="TimesNewRomanPSMT"/>
          <w:sz w:val="22"/>
          <w:szCs w:val="22"/>
        </w:rPr>
        <w:t>vartojimą pacientams, kuriems yra vidutinio sunkumo</w:t>
      </w:r>
      <w:r w:rsidR="006C5DFF" w:rsidRPr="007F25B1">
        <w:rPr>
          <w:rFonts w:eastAsia="TimesNewRomanPSMT"/>
          <w:sz w:val="22"/>
          <w:szCs w:val="22"/>
        </w:rPr>
        <w:t xml:space="preserve"> </w:t>
      </w:r>
      <w:r w:rsidRPr="007F25B1">
        <w:rPr>
          <w:rFonts w:eastAsia="TimesNewRomanPSMT"/>
          <w:sz w:val="22"/>
          <w:szCs w:val="22"/>
        </w:rPr>
        <w:t xml:space="preserve">kepenų </w:t>
      </w:r>
      <w:r w:rsidRPr="007F25B1">
        <w:rPr>
          <w:sz w:val="22"/>
          <w:szCs w:val="22"/>
        </w:rPr>
        <w:t xml:space="preserve">funkcijos sutrikimas (B </w:t>
      </w:r>
      <w:r w:rsidRPr="007F25B1">
        <w:rPr>
          <w:rFonts w:eastAsia="TimesNewRomanPSMT"/>
          <w:sz w:val="22"/>
          <w:szCs w:val="22"/>
        </w:rPr>
        <w:t xml:space="preserve">klasės pagal </w:t>
      </w:r>
      <w:proofErr w:type="spellStart"/>
      <w:r w:rsidRPr="007F25B1">
        <w:rPr>
          <w:i/>
          <w:iCs/>
          <w:sz w:val="22"/>
          <w:szCs w:val="22"/>
        </w:rPr>
        <w:t>Child-Pugh</w:t>
      </w:r>
      <w:proofErr w:type="spellEnd"/>
      <w:r w:rsidRPr="007F25B1">
        <w:rPr>
          <w:i/>
          <w:iCs/>
          <w:sz w:val="22"/>
          <w:szCs w:val="22"/>
        </w:rPr>
        <w:t xml:space="preserve"> </w:t>
      </w:r>
      <w:r w:rsidRPr="007F25B1">
        <w:rPr>
          <w:rFonts w:eastAsia="TimesNewRomanPSMT"/>
          <w:sz w:val="22"/>
          <w:szCs w:val="22"/>
        </w:rPr>
        <w:t xml:space="preserve">klasifikaciją) arba kuriems </w:t>
      </w:r>
      <w:proofErr w:type="spellStart"/>
      <w:r w:rsidRPr="007F25B1">
        <w:rPr>
          <w:sz w:val="22"/>
          <w:szCs w:val="22"/>
        </w:rPr>
        <w:t>aspartat</w:t>
      </w:r>
      <w:r w:rsidRPr="007F25B1">
        <w:rPr>
          <w:rFonts w:eastAsia="TimesNewRomanPSMT"/>
          <w:sz w:val="22"/>
          <w:szCs w:val="22"/>
        </w:rPr>
        <w:t>transaminazės</w:t>
      </w:r>
      <w:proofErr w:type="spellEnd"/>
      <w:r w:rsidRPr="007F25B1">
        <w:rPr>
          <w:rFonts w:eastAsia="TimesNewRomanPSMT"/>
          <w:sz w:val="22"/>
          <w:szCs w:val="22"/>
        </w:rPr>
        <w:t xml:space="preserve"> (</w:t>
      </w:r>
      <w:r w:rsidRPr="007F25B1">
        <w:rPr>
          <w:sz w:val="22"/>
          <w:szCs w:val="22"/>
        </w:rPr>
        <w:t xml:space="preserve">AST) </w:t>
      </w:r>
      <w:r w:rsidR="006C5DFF" w:rsidRPr="007F25B1">
        <w:rPr>
          <w:sz w:val="22"/>
          <w:szCs w:val="22"/>
        </w:rPr>
        <w:t xml:space="preserve">arba </w:t>
      </w:r>
      <w:proofErr w:type="spellStart"/>
      <w:r w:rsidRPr="007F25B1">
        <w:rPr>
          <w:rFonts w:eastAsia="TimesNewRomanPSMT"/>
          <w:sz w:val="22"/>
          <w:szCs w:val="22"/>
        </w:rPr>
        <w:t>alanintransaminazės</w:t>
      </w:r>
      <w:proofErr w:type="spellEnd"/>
      <w:r w:rsidRPr="007F25B1">
        <w:rPr>
          <w:rFonts w:eastAsia="TimesNewRomanPSMT"/>
          <w:sz w:val="22"/>
          <w:szCs w:val="22"/>
        </w:rPr>
        <w:t xml:space="preserve"> (</w:t>
      </w:r>
      <w:r w:rsidRPr="007F25B1">
        <w:rPr>
          <w:sz w:val="22"/>
          <w:szCs w:val="22"/>
        </w:rPr>
        <w:t xml:space="preserve">ALT) aktyvumo </w:t>
      </w:r>
      <w:r w:rsidRPr="007F25B1">
        <w:rPr>
          <w:rFonts w:eastAsia="TimesNewRomanPSMT"/>
          <w:sz w:val="22"/>
          <w:szCs w:val="22"/>
        </w:rPr>
        <w:t>reikšmės yra daugiau kaip du kartus</w:t>
      </w:r>
      <w:r w:rsidR="006C5DFF" w:rsidRPr="007F25B1">
        <w:rPr>
          <w:rFonts w:eastAsia="TimesNewRomanPSMT"/>
          <w:sz w:val="22"/>
          <w:szCs w:val="22"/>
        </w:rPr>
        <w:t xml:space="preserve"> </w:t>
      </w:r>
      <w:r w:rsidRPr="007F25B1">
        <w:rPr>
          <w:rFonts w:eastAsia="TimesNewRomanPSMT"/>
          <w:sz w:val="22"/>
          <w:szCs w:val="22"/>
        </w:rPr>
        <w:t>didesnės už viršutinę normos ribą, yra nedaug.</w:t>
      </w:r>
      <w:r w:rsidRPr="007F25B1">
        <w:rPr>
          <w:rFonts w:eastAsia="TimesNewRomanPSMT"/>
          <w:sz w:val="22"/>
        </w:rPr>
        <w:t xml:space="preserve"> </w:t>
      </w:r>
      <w:proofErr w:type="spellStart"/>
      <w:r w:rsidR="006C5DFF" w:rsidRPr="007F25B1">
        <w:rPr>
          <w:color w:val="000000" w:themeColor="text1"/>
          <w:sz w:val="22"/>
        </w:rPr>
        <w:t>Sacubitril</w:t>
      </w:r>
      <w:proofErr w:type="spellEnd"/>
      <w:r w:rsidR="006C5DFF" w:rsidRPr="007F25B1">
        <w:rPr>
          <w:color w:val="000000" w:themeColor="text1"/>
          <w:sz w:val="22"/>
        </w:rPr>
        <w:t>/</w:t>
      </w:r>
      <w:proofErr w:type="spellStart"/>
      <w:r w:rsidR="006C5DFF" w:rsidRPr="007F25B1">
        <w:rPr>
          <w:color w:val="000000" w:themeColor="text1"/>
          <w:sz w:val="22"/>
        </w:rPr>
        <w:t>Valsartan</w:t>
      </w:r>
      <w:proofErr w:type="spellEnd"/>
      <w:r w:rsidR="006C5DFF" w:rsidRPr="007F25B1">
        <w:rPr>
          <w:color w:val="000000" w:themeColor="text1"/>
          <w:sz w:val="22"/>
        </w:rPr>
        <w:t xml:space="preserve"> </w:t>
      </w:r>
      <w:proofErr w:type="spellStart"/>
      <w:r w:rsidR="006C5DFF" w:rsidRPr="007F25B1">
        <w:rPr>
          <w:color w:val="000000" w:themeColor="text1"/>
          <w:sz w:val="22"/>
        </w:rPr>
        <w:t>Teva</w:t>
      </w:r>
      <w:proofErr w:type="spellEnd"/>
      <w:r w:rsidR="006C5DFF" w:rsidRPr="007F25B1">
        <w:rPr>
          <w:sz w:val="22"/>
        </w:rPr>
        <w:t xml:space="preserve"> </w:t>
      </w:r>
      <w:r w:rsidRPr="007F25B1">
        <w:rPr>
          <w:rFonts w:eastAsia="TimesNewRomanPSMT"/>
          <w:sz w:val="22"/>
          <w:szCs w:val="22"/>
        </w:rPr>
        <w:t>šiems</w:t>
      </w:r>
      <w:r w:rsidRPr="007F25B1">
        <w:rPr>
          <w:rFonts w:eastAsia="TimesNewRomanPSMT"/>
          <w:sz w:val="22"/>
        </w:rPr>
        <w:t xml:space="preserve"> pacientams</w:t>
      </w:r>
      <w:r w:rsidRPr="007F25B1">
        <w:rPr>
          <w:rFonts w:eastAsia="TimesNewRomanPSMT"/>
          <w:sz w:val="22"/>
          <w:szCs w:val="22"/>
        </w:rPr>
        <w:t xml:space="preserve"> reikia vartoti atsargiai </w:t>
      </w:r>
      <w:r w:rsidRPr="007F25B1">
        <w:rPr>
          <w:sz w:val="22"/>
          <w:szCs w:val="22"/>
        </w:rPr>
        <w:t>ir</w:t>
      </w:r>
      <w:r w:rsidR="006C5DFF" w:rsidRPr="007F25B1">
        <w:rPr>
          <w:sz w:val="22"/>
          <w:szCs w:val="22"/>
        </w:rPr>
        <w:t xml:space="preserve"> </w:t>
      </w:r>
      <w:r w:rsidRPr="007F25B1">
        <w:rPr>
          <w:sz w:val="22"/>
          <w:szCs w:val="22"/>
        </w:rPr>
        <w:t xml:space="preserve">rekomenduojama skirti </w:t>
      </w:r>
      <w:r w:rsidRPr="007F25B1">
        <w:rPr>
          <w:rFonts w:eastAsia="TimesNewRomanPSMT"/>
          <w:sz w:val="22"/>
          <w:szCs w:val="22"/>
        </w:rPr>
        <w:t xml:space="preserve">pusę pradinės dozės (žr. 4.4 ir 5.2 </w:t>
      </w:r>
      <w:r w:rsidR="006C5DFF" w:rsidRPr="007F25B1">
        <w:rPr>
          <w:sz w:val="22"/>
          <w:szCs w:val="22"/>
        </w:rPr>
        <w:t>skyrius).</w:t>
      </w:r>
      <w:r w:rsidR="00BC3A87" w:rsidRPr="00BC3A87">
        <w:t xml:space="preserve"> </w:t>
      </w:r>
      <w:r w:rsidR="00BB7619" w:rsidRPr="00BB7619">
        <w:rPr>
          <w:sz w:val="22"/>
          <w:szCs w:val="22"/>
        </w:rPr>
        <w:t xml:space="preserve">Bent </w:t>
      </w:r>
      <w:r w:rsidR="00BB7619" w:rsidRPr="00BB7619">
        <w:rPr>
          <w:sz w:val="22"/>
          <w:szCs w:val="22"/>
        </w:rPr>
        <w:lastRenderedPageBreak/>
        <w:t>40</w:t>
      </w:r>
      <w:r w:rsidR="00037220">
        <w:rPr>
          <w:sz w:val="22"/>
          <w:szCs w:val="22"/>
        </w:rPr>
        <w:t> </w:t>
      </w:r>
      <w:r w:rsidR="00BB7619" w:rsidRPr="00BB7619">
        <w:rPr>
          <w:sz w:val="22"/>
          <w:szCs w:val="22"/>
        </w:rPr>
        <w:t>kg, bet mažiau kaip 50</w:t>
      </w:r>
      <w:r w:rsidR="00BB7619">
        <w:rPr>
          <w:sz w:val="22"/>
          <w:szCs w:val="22"/>
        </w:rPr>
        <w:t> </w:t>
      </w:r>
      <w:r w:rsidR="00BB7619" w:rsidRPr="00BB7619">
        <w:rPr>
          <w:sz w:val="22"/>
          <w:szCs w:val="22"/>
        </w:rPr>
        <w:t>kg</w:t>
      </w:r>
      <w:r w:rsidR="00BB7619">
        <w:rPr>
          <w:sz w:val="22"/>
          <w:szCs w:val="22"/>
        </w:rPr>
        <w:t xml:space="preserve"> </w:t>
      </w:r>
      <w:r w:rsidR="00BB7619" w:rsidRPr="00BB7619">
        <w:rPr>
          <w:sz w:val="22"/>
          <w:szCs w:val="22"/>
        </w:rPr>
        <w:t>sveriantiems vaikams rekomenduojama pradinė dozė yra po 0,8</w:t>
      </w:r>
      <w:r w:rsidR="00BB7619">
        <w:rPr>
          <w:sz w:val="22"/>
          <w:szCs w:val="22"/>
        </w:rPr>
        <w:t> </w:t>
      </w:r>
      <w:r w:rsidR="00BB7619" w:rsidRPr="00BB7619">
        <w:rPr>
          <w:sz w:val="22"/>
          <w:szCs w:val="22"/>
        </w:rPr>
        <w:t>mg/kg kūno svorio du kartus per parą</w:t>
      </w:r>
      <w:r w:rsidR="00BB7619">
        <w:rPr>
          <w:sz w:val="22"/>
          <w:szCs w:val="22"/>
        </w:rPr>
        <w:t xml:space="preserve"> </w:t>
      </w:r>
      <w:r w:rsidR="00BB7619" w:rsidRPr="00BB7619">
        <w:rPr>
          <w:sz w:val="22"/>
          <w:szCs w:val="22"/>
        </w:rPr>
        <w:t>(skiriama kaip granulės). Pradėjus gydymą, dozę reikia didinti kas 2-4 savaites, vadovaujantis</w:t>
      </w:r>
      <w:r w:rsidR="00BB7619">
        <w:rPr>
          <w:sz w:val="22"/>
          <w:szCs w:val="22"/>
        </w:rPr>
        <w:t xml:space="preserve"> </w:t>
      </w:r>
      <w:r w:rsidR="00BB7619" w:rsidRPr="00BB7619">
        <w:rPr>
          <w:sz w:val="22"/>
          <w:szCs w:val="22"/>
        </w:rPr>
        <w:t>laipsniško dozės didinimo rekomendacijomis.</w:t>
      </w:r>
    </w:p>
    <w:p w14:paraId="002FCCE0" w14:textId="77777777" w:rsidR="006C5DFF" w:rsidRPr="007F25B1" w:rsidRDefault="006C5DFF" w:rsidP="00205BE0">
      <w:pPr>
        <w:autoSpaceDE w:val="0"/>
        <w:autoSpaceDN w:val="0"/>
        <w:adjustRightInd w:val="0"/>
        <w:rPr>
          <w:sz w:val="22"/>
          <w:szCs w:val="22"/>
        </w:rPr>
      </w:pPr>
    </w:p>
    <w:p w14:paraId="44D36A38" w14:textId="77777777" w:rsidR="00205BE0" w:rsidRPr="007F25B1" w:rsidRDefault="006C5DFF" w:rsidP="00205BE0">
      <w:pPr>
        <w:autoSpaceDE w:val="0"/>
        <w:autoSpaceDN w:val="0"/>
        <w:adjustRightInd w:val="0"/>
        <w:rPr>
          <w:sz w:val="22"/>
          <w:szCs w:val="22"/>
        </w:rPr>
      </w:pPr>
      <w:proofErr w:type="spellStart"/>
      <w:r w:rsidRPr="007F25B1">
        <w:rPr>
          <w:bCs/>
          <w:color w:val="000000" w:themeColor="text1"/>
          <w:sz w:val="22"/>
          <w:szCs w:val="22"/>
        </w:rPr>
        <w:t>Sacubitril</w:t>
      </w:r>
      <w:proofErr w:type="spellEnd"/>
      <w:r w:rsidRPr="007F25B1">
        <w:rPr>
          <w:bCs/>
          <w:color w:val="000000" w:themeColor="text1"/>
          <w:sz w:val="22"/>
          <w:szCs w:val="22"/>
        </w:rPr>
        <w:t>/</w:t>
      </w:r>
      <w:proofErr w:type="spellStart"/>
      <w:r w:rsidRPr="007F25B1">
        <w:rPr>
          <w:bCs/>
          <w:color w:val="000000" w:themeColor="text1"/>
          <w:sz w:val="22"/>
          <w:szCs w:val="22"/>
        </w:rPr>
        <w:t>Valsartan</w:t>
      </w:r>
      <w:proofErr w:type="spellEnd"/>
      <w:r w:rsidRPr="007F25B1">
        <w:rPr>
          <w:bCs/>
          <w:color w:val="000000" w:themeColor="text1"/>
          <w:sz w:val="22"/>
          <w:szCs w:val="22"/>
        </w:rPr>
        <w:t xml:space="preserve"> </w:t>
      </w:r>
      <w:proofErr w:type="spellStart"/>
      <w:r w:rsidRPr="007F25B1">
        <w:rPr>
          <w:bCs/>
          <w:color w:val="000000" w:themeColor="text1"/>
          <w:sz w:val="22"/>
          <w:szCs w:val="22"/>
        </w:rPr>
        <w:t>Teva</w:t>
      </w:r>
      <w:proofErr w:type="spellEnd"/>
      <w:r w:rsidR="00205BE0" w:rsidRPr="007F25B1">
        <w:rPr>
          <w:sz w:val="22"/>
          <w:szCs w:val="22"/>
        </w:rPr>
        <w:t xml:space="preserve"> </w:t>
      </w:r>
      <w:r w:rsidR="00205BE0" w:rsidRPr="007F25B1">
        <w:rPr>
          <w:rFonts w:eastAsia="TimesNewRomanPSMT"/>
          <w:sz w:val="22"/>
          <w:szCs w:val="22"/>
        </w:rPr>
        <w:t xml:space="preserve">draudžiama skirti </w:t>
      </w:r>
      <w:r w:rsidR="00205BE0" w:rsidRPr="007F25B1">
        <w:rPr>
          <w:sz w:val="22"/>
          <w:szCs w:val="22"/>
        </w:rPr>
        <w:t xml:space="preserve">pacientams, kuriems yra sunkus </w:t>
      </w:r>
      <w:r w:rsidR="00205BE0" w:rsidRPr="007F25B1">
        <w:rPr>
          <w:rFonts w:eastAsia="TimesNewRomanPSMT"/>
          <w:sz w:val="22"/>
          <w:szCs w:val="22"/>
        </w:rPr>
        <w:t xml:space="preserve">kepenų </w:t>
      </w:r>
      <w:r w:rsidR="00205BE0" w:rsidRPr="007F25B1">
        <w:rPr>
          <w:sz w:val="22"/>
          <w:szCs w:val="22"/>
        </w:rPr>
        <w:t xml:space="preserve">funkcijos sutrikimas, </w:t>
      </w:r>
      <w:proofErr w:type="spellStart"/>
      <w:r w:rsidR="00205BE0" w:rsidRPr="007F25B1">
        <w:rPr>
          <w:sz w:val="22"/>
          <w:szCs w:val="22"/>
        </w:rPr>
        <w:t>bili</w:t>
      </w:r>
      <w:r w:rsidR="00205BE0" w:rsidRPr="007F25B1">
        <w:rPr>
          <w:rFonts w:eastAsia="TimesNewRomanPSMT"/>
          <w:sz w:val="22"/>
          <w:szCs w:val="22"/>
        </w:rPr>
        <w:t>jinė</w:t>
      </w:r>
      <w:proofErr w:type="spellEnd"/>
      <w:r w:rsidR="00205BE0" w:rsidRPr="007F25B1">
        <w:rPr>
          <w:rFonts w:eastAsia="TimesNewRomanPSMT"/>
          <w:sz w:val="22"/>
          <w:szCs w:val="22"/>
        </w:rPr>
        <w:t xml:space="preserve"> </w:t>
      </w:r>
      <w:r w:rsidR="00205BE0" w:rsidRPr="007F25B1">
        <w:rPr>
          <w:sz w:val="22"/>
          <w:szCs w:val="22"/>
        </w:rPr>
        <w:t>cir</w:t>
      </w:r>
      <w:r w:rsidR="00205BE0" w:rsidRPr="007F25B1">
        <w:rPr>
          <w:rFonts w:eastAsia="TimesNewRomanPSMT"/>
          <w:sz w:val="22"/>
          <w:szCs w:val="22"/>
        </w:rPr>
        <w:t>ozė</w:t>
      </w:r>
      <w:r w:rsidRPr="007F25B1">
        <w:rPr>
          <w:rFonts w:eastAsia="TimesNewRomanPSMT"/>
          <w:sz w:val="22"/>
          <w:szCs w:val="22"/>
        </w:rPr>
        <w:t xml:space="preserve"> </w:t>
      </w:r>
      <w:r w:rsidR="00205BE0" w:rsidRPr="007F25B1">
        <w:rPr>
          <w:sz w:val="22"/>
          <w:szCs w:val="22"/>
        </w:rPr>
        <w:t xml:space="preserve">ar </w:t>
      </w:r>
      <w:proofErr w:type="spellStart"/>
      <w:r w:rsidR="00205BE0" w:rsidRPr="007F25B1">
        <w:rPr>
          <w:sz w:val="22"/>
          <w:szCs w:val="22"/>
        </w:rPr>
        <w:t>cholesta</w:t>
      </w:r>
      <w:r w:rsidR="00205BE0" w:rsidRPr="007F25B1">
        <w:rPr>
          <w:rFonts w:eastAsia="TimesNewRomanPSMT"/>
          <w:sz w:val="22"/>
          <w:szCs w:val="22"/>
        </w:rPr>
        <w:t>zė</w:t>
      </w:r>
      <w:proofErr w:type="spellEnd"/>
      <w:r w:rsidR="00205BE0" w:rsidRPr="007F25B1">
        <w:rPr>
          <w:rFonts w:eastAsia="TimesNewRomanPSMT"/>
          <w:sz w:val="22"/>
          <w:szCs w:val="22"/>
        </w:rPr>
        <w:t xml:space="preserve"> </w:t>
      </w:r>
      <w:r w:rsidR="00205BE0" w:rsidRPr="007F25B1">
        <w:rPr>
          <w:sz w:val="22"/>
          <w:szCs w:val="22"/>
        </w:rPr>
        <w:t xml:space="preserve">(C </w:t>
      </w:r>
      <w:r w:rsidR="00205BE0" w:rsidRPr="007F25B1">
        <w:rPr>
          <w:rFonts w:eastAsia="TimesNewRomanPSMT"/>
          <w:sz w:val="22"/>
          <w:szCs w:val="22"/>
        </w:rPr>
        <w:t xml:space="preserve">klasės pagal </w:t>
      </w:r>
      <w:proofErr w:type="spellStart"/>
      <w:r w:rsidR="00205BE0" w:rsidRPr="007F25B1">
        <w:rPr>
          <w:i/>
          <w:iCs/>
          <w:sz w:val="22"/>
          <w:szCs w:val="22"/>
        </w:rPr>
        <w:t>Child-Pugh</w:t>
      </w:r>
      <w:proofErr w:type="spellEnd"/>
      <w:r w:rsidR="00205BE0" w:rsidRPr="007F25B1">
        <w:rPr>
          <w:i/>
          <w:iCs/>
          <w:sz w:val="22"/>
          <w:szCs w:val="22"/>
        </w:rPr>
        <w:t xml:space="preserve"> </w:t>
      </w:r>
      <w:r w:rsidR="00205BE0" w:rsidRPr="007F25B1">
        <w:rPr>
          <w:rFonts w:eastAsia="TimesNewRomanPSMT"/>
          <w:sz w:val="22"/>
          <w:szCs w:val="22"/>
        </w:rPr>
        <w:t>klasifikaciją</w:t>
      </w:r>
      <w:r w:rsidR="00205BE0" w:rsidRPr="007F25B1">
        <w:rPr>
          <w:sz w:val="22"/>
          <w:szCs w:val="22"/>
        </w:rPr>
        <w:t>) (</w:t>
      </w:r>
      <w:r w:rsidR="00205BE0" w:rsidRPr="007F25B1">
        <w:rPr>
          <w:rFonts w:eastAsia="TimesNewRomanPSMT"/>
          <w:sz w:val="22"/>
          <w:szCs w:val="22"/>
        </w:rPr>
        <w:t xml:space="preserve">žr. </w:t>
      </w:r>
      <w:r w:rsidR="00205BE0" w:rsidRPr="007F25B1">
        <w:rPr>
          <w:sz w:val="22"/>
          <w:szCs w:val="22"/>
        </w:rPr>
        <w:t xml:space="preserve">4.3 </w:t>
      </w:r>
      <w:r w:rsidR="00205BE0" w:rsidRPr="007F25B1">
        <w:rPr>
          <w:rFonts w:eastAsia="TimesNewRomanPSMT"/>
          <w:sz w:val="22"/>
          <w:szCs w:val="22"/>
        </w:rPr>
        <w:t>skyrių</w:t>
      </w:r>
      <w:r w:rsidR="00205BE0" w:rsidRPr="007F25B1">
        <w:rPr>
          <w:sz w:val="22"/>
          <w:szCs w:val="22"/>
        </w:rPr>
        <w:t>).</w:t>
      </w:r>
    </w:p>
    <w:p w14:paraId="7D9EACB3" w14:textId="77777777" w:rsidR="00205BE0" w:rsidRPr="007F25B1" w:rsidRDefault="00205BE0" w:rsidP="00205BE0">
      <w:pPr>
        <w:autoSpaceDE w:val="0"/>
        <w:autoSpaceDN w:val="0"/>
        <w:adjustRightInd w:val="0"/>
        <w:rPr>
          <w:i/>
          <w:iCs/>
          <w:sz w:val="22"/>
          <w:szCs w:val="22"/>
        </w:rPr>
      </w:pPr>
    </w:p>
    <w:p w14:paraId="4B544CC2" w14:textId="77777777" w:rsidR="00205BE0" w:rsidRPr="007F25B1" w:rsidRDefault="00205BE0" w:rsidP="00205BE0">
      <w:pPr>
        <w:autoSpaceDE w:val="0"/>
        <w:autoSpaceDN w:val="0"/>
        <w:adjustRightInd w:val="0"/>
        <w:rPr>
          <w:i/>
          <w:iCs/>
          <w:sz w:val="22"/>
          <w:szCs w:val="22"/>
        </w:rPr>
      </w:pPr>
      <w:r w:rsidRPr="007F25B1">
        <w:rPr>
          <w:i/>
          <w:iCs/>
          <w:sz w:val="22"/>
          <w:szCs w:val="22"/>
        </w:rPr>
        <w:t>Vaikų populiacija</w:t>
      </w:r>
    </w:p>
    <w:p w14:paraId="13E190D6" w14:textId="3F4DCCC9" w:rsidR="00B37B29" w:rsidRDefault="00BB7619" w:rsidP="00205BE0">
      <w:pPr>
        <w:autoSpaceDE w:val="0"/>
        <w:autoSpaceDN w:val="0"/>
        <w:adjustRightInd w:val="0"/>
        <w:rPr>
          <w:sz w:val="22"/>
          <w:szCs w:val="22"/>
          <w:u w:val="single"/>
        </w:rPr>
      </w:pPr>
      <w:proofErr w:type="spellStart"/>
      <w:r w:rsidRPr="00BB7619">
        <w:rPr>
          <w:bCs/>
          <w:color w:val="000000" w:themeColor="text1"/>
          <w:sz w:val="22"/>
          <w:szCs w:val="22"/>
        </w:rPr>
        <w:t>Sacubitril</w:t>
      </w:r>
      <w:proofErr w:type="spellEnd"/>
      <w:r w:rsidRPr="00BB7619">
        <w:rPr>
          <w:bCs/>
          <w:color w:val="000000" w:themeColor="text1"/>
          <w:sz w:val="22"/>
          <w:szCs w:val="22"/>
        </w:rPr>
        <w:t>/</w:t>
      </w:r>
      <w:proofErr w:type="spellStart"/>
      <w:r w:rsidRPr="00BB7619">
        <w:rPr>
          <w:bCs/>
          <w:color w:val="000000" w:themeColor="text1"/>
          <w:sz w:val="22"/>
          <w:szCs w:val="22"/>
        </w:rPr>
        <w:t>Valsartan</w:t>
      </w:r>
      <w:proofErr w:type="spellEnd"/>
      <w:r w:rsidRPr="00BB7619">
        <w:rPr>
          <w:bCs/>
          <w:color w:val="000000" w:themeColor="text1"/>
          <w:sz w:val="22"/>
          <w:szCs w:val="22"/>
        </w:rPr>
        <w:t xml:space="preserve"> </w:t>
      </w:r>
      <w:proofErr w:type="spellStart"/>
      <w:r w:rsidRPr="00BB7619">
        <w:rPr>
          <w:bCs/>
          <w:color w:val="000000" w:themeColor="text1"/>
          <w:sz w:val="22"/>
          <w:szCs w:val="22"/>
        </w:rPr>
        <w:t>Teva</w:t>
      </w:r>
      <w:proofErr w:type="spellEnd"/>
      <w:r w:rsidRPr="00BB7619">
        <w:rPr>
          <w:bCs/>
          <w:color w:val="000000" w:themeColor="text1"/>
          <w:sz w:val="22"/>
          <w:szCs w:val="22"/>
        </w:rPr>
        <w:t xml:space="preserve"> saugumas ir veiksmingumas jaunesniems kaip 1 metų vaikams neištirti. Turimi duomenys</w:t>
      </w:r>
      <w:r>
        <w:rPr>
          <w:bCs/>
          <w:color w:val="000000" w:themeColor="text1"/>
          <w:sz w:val="22"/>
          <w:szCs w:val="22"/>
        </w:rPr>
        <w:t xml:space="preserve"> </w:t>
      </w:r>
      <w:r w:rsidRPr="00BB7619">
        <w:rPr>
          <w:bCs/>
          <w:color w:val="000000" w:themeColor="text1"/>
          <w:sz w:val="22"/>
          <w:szCs w:val="22"/>
        </w:rPr>
        <w:t>pateikiami 5.1 skyriuje, tačiau dozavimo rekomendacijų pateikti negalima.</w:t>
      </w:r>
    </w:p>
    <w:p w14:paraId="557AE80E" w14:textId="77777777" w:rsidR="00BB7619" w:rsidRDefault="00BB7619" w:rsidP="00205BE0">
      <w:pPr>
        <w:autoSpaceDE w:val="0"/>
        <w:autoSpaceDN w:val="0"/>
        <w:adjustRightInd w:val="0"/>
        <w:rPr>
          <w:sz w:val="22"/>
          <w:szCs w:val="22"/>
          <w:u w:val="single"/>
        </w:rPr>
      </w:pPr>
    </w:p>
    <w:p w14:paraId="44CC57D6" w14:textId="468ACA2D" w:rsidR="00205BE0" w:rsidRPr="00E9295E" w:rsidRDefault="00205BE0" w:rsidP="00205BE0">
      <w:pPr>
        <w:autoSpaceDE w:val="0"/>
        <w:autoSpaceDN w:val="0"/>
        <w:adjustRightInd w:val="0"/>
        <w:rPr>
          <w:sz w:val="22"/>
          <w:szCs w:val="22"/>
          <w:u w:val="single"/>
        </w:rPr>
      </w:pPr>
      <w:r w:rsidRPr="00E9295E">
        <w:rPr>
          <w:sz w:val="22"/>
          <w:szCs w:val="22"/>
          <w:u w:val="single"/>
        </w:rPr>
        <w:t>Vartojimo metodas</w:t>
      </w:r>
    </w:p>
    <w:p w14:paraId="6E52853B" w14:textId="77777777" w:rsidR="00F778BC" w:rsidRPr="00E9295E" w:rsidRDefault="00F778BC" w:rsidP="00205BE0">
      <w:pPr>
        <w:autoSpaceDE w:val="0"/>
        <w:autoSpaceDN w:val="0"/>
        <w:adjustRightInd w:val="0"/>
        <w:rPr>
          <w:rFonts w:eastAsia="TimesNewRomanPSMT"/>
          <w:sz w:val="22"/>
          <w:szCs w:val="22"/>
        </w:rPr>
      </w:pPr>
    </w:p>
    <w:p w14:paraId="6ECE1620" w14:textId="77777777" w:rsidR="00205BE0" w:rsidRPr="00E9295E" w:rsidRDefault="00205BE0" w:rsidP="00205BE0">
      <w:pPr>
        <w:autoSpaceDE w:val="0"/>
        <w:autoSpaceDN w:val="0"/>
        <w:adjustRightInd w:val="0"/>
        <w:rPr>
          <w:sz w:val="22"/>
          <w:szCs w:val="22"/>
        </w:rPr>
      </w:pPr>
      <w:r w:rsidRPr="00E9295E">
        <w:rPr>
          <w:rFonts w:eastAsia="TimesNewRomanPSMT"/>
          <w:sz w:val="22"/>
          <w:szCs w:val="22"/>
        </w:rPr>
        <w:t>Vartoti per burną</w:t>
      </w:r>
      <w:r w:rsidRPr="00E9295E">
        <w:rPr>
          <w:sz w:val="22"/>
          <w:szCs w:val="22"/>
        </w:rPr>
        <w:t>.</w:t>
      </w:r>
    </w:p>
    <w:p w14:paraId="7333C6D4" w14:textId="77777777" w:rsidR="00205BE0" w:rsidRPr="00E9295E" w:rsidRDefault="006C5DFF" w:rsidP="00205BE0">
      <w:pPr>
        <w:autoSpaceDE w:val="0"/>
        <w:autoSpaceDN w:val="0"/>
        <w:adjustRightInd w:val="0"/>
        <w:rPr>
          <w:rFonts w:eastAsia="TimesNewRomanPSMT"/>
          <w:sz w:val="22"/>
          <w:szCs w:val="22"/>
        </w:rPr>
      </w:pPr>
      <w:proofErr w:type="spellStart"/>
      <w:r w:rsidRPr="00E9295E">
        <w:rPr>
          <w:bCs/>
          <w:color w:val="000000" w:themeColor="text1"/>
          <w:sz w:val="22"/>
          <w:szCs w:val="22"/>
        </w:rPr>
        <w:t>Sacubitril</w:t>
      </w:r>
      <w:proofErr w:type="spellEnd"/>
      <w:r w:rsidRPr="00E9295E">
        <w:rPr>
          <w:bCs/>
          <w:color w:val="000000" w:themeColor="text1"/>
          <w:sz w:val="22"/>
          <w:szCs w:val="22"/>
        </w:rPr>
        <w:t>/</w:t>
      </w:r>
      <w:proofErr w:type="spellStart"/>
      <w:r w:rsidRPr="00E9295E">
        <w:rPr>
          <w:bCs/>
          <w:color w:val="000000" w:themeColor="text1"/>
          <w:sz w:val="22"/>
          <w:szCs w:val="22"/>
        </w:rPr>
        <w:t>Valsartan</w:t>
      </w:r>
      <w:proofErr w:type="spellEnd"/>
      <w:r w:rsidRPr="00E9295E">
        <w:rPr>
          <w:bCs/>
          <w:color w:val="000000" w:themeColor="text1"/>
          <w:sz w:val="22"/>
          <w:szCs w:val="22"/>
        </w:rPr>
        <w:t xml:space="preserve"> </w:t>
      </w:r>
      <w:proofErr w:type="spellStart"/>
      <w:r w:rsidRPr="00E9295E">
        <w:rPr>
          <w:bCs/>
          <w:color w:val="000000" w:themeColor="text1"/>
          <w:sz w:val="22"/>
          <w:szCs w:val="22"/>
        </w:rPr>
        <w:t>Teva</w:t>
      </w:r>
      <w:proofErr w:type="spellEnd"/>
      <w:r w:rsidR="00205BE0" w:rsidRPr="00E9295E">
        <w:rPr>
          <w:sz w:val="22"/>
          <w:szCs w:val="22"/>
        </w:rPr>
        <w:t xml:space="preserve"> galima vartoti valgio metu ar nevalgius (</w:t>
      </w:r>
      <w:r w:rsidR="00205BE0" w:rsidRPr="00E9295E">
        <w:rPr>
          <w:rFonts w:eastAsia="TimesNewRomanPSMT"/>
          <w:sz w:val="22"/>
          <w:szCs w:val="22"/>
        </w:rPr>
        <w:t xml:space="preserve">žr. </w:t>
      </w:r>
      <w:r w:rsidR="00205BE0" w:rsidRPr="00E9295E">
        <w:rPr>
          <w:sz w:val="22"/>
          <w:szCs w:val="22"/>
        </w:rPr>
        <w:t xml:space="preserve">5.2 </w:t>
      </w:r>
      <w:r w:rsidR="00205BE0" w:rsidRPr="00E9295E">
        <w:rPr>
          <w:rFonts w:eastAsia="TimesNewRomanPSMT"/>
          <w:sz w:val="22"/>
          <w:szCs w:val="22"/>
        </w:rPr>
        <w:t>skyrių</w:t>
      </w:r>
      <w:r w:rsidR="00205BE0" w:rsidRPr="00E9295E">
        <w:rPr>
          <w:sz w:val="22"/>
          <w:szCs w:val="22"/>
        </w:rPr>
        <w:t>). T</w:t>
      </w:r>
      <w:r w:rsidR="00205BE0" w:rsidRPr="00E9295E">
        <w:rPr>
          <w:rFonts w:eastAsia="TimesNewRomanPSMT"/>
          <w:sz w:val="22"/>
          <w:szCs w:val="22"/>
        </w:rPr>
        <w:t>abletes būtina nuryti užgeriant</w:t>
      </w:r>
      <w:r w:rsidRPr="00E9295E">
        <w:rPr>
          <w:rFonts w:eastAsia="TimesNewRomanPSMT"/>
          <w:sz w:val="22"/>
          <w:szCs w:val="22"/>
        </w:rPr>
        <w:t xml:space="preserve"> </w:t>
      </w:r>
      <w:r w:rsidR="00205BE0" w:rsidRPr="00E9295E">
        <w:rPr>
          <w:sz w:val="22"/>
          <w:szCs w:val="22"/>
        </w:rPr>
        <w:t xml:space="preserve">stikline vandens. </w:t>
      </w:r>
      <w:r w:rsidR="00205BE0" w:rsidRPr="00E9295E">
        <w:rPr>
          <w:rFonts w:eastAsia="TimesNewRomanPSMT"/>
          <w:sz w:val="22"/>
          <w:szCs w:val="22"/>
        </w:rPr>
        <w:t>Tablečių dalyti arba traiškyti nerekomenduojama.</w:t>
      </w:r>
    </w:p>
    <w:p w14:paraId="245FA0F0" w14:textId="77777777" w:rsidR="00BC7A04" w:rsidRPr="00E9295E" w:rsidRDefault="00BC7A04">
      <w:pPr>
        <w:tabs>
          <w:tab w:val="left" w:pos="567"/>
        </w:tabs>
        <w:spacing w:line="260" w:lineRule="exact"/>
        <w:rPr>
          <w:sz w:val="22"/>
          <w:szCs w:val="22"/>
        </w:rPr>
      </w:pPr>
    </w:p>
    <w:p w14:paraId="03ADDCA6" w14:textId="5BDE9583" w:rsidR="00BC7A04" w:rsidRPr="00E9295E" w:rsidRDefault="004726C7">
      <w:pPr>
        <w:keepNext/>
        <w:tabs>
          <w:tab w:val="left" w:pos="567"/>
        </w:tabs>
        <w:spacing w:line="260" w:lineRule="exact"/>
        <w:jc w:val="both"/>
        <w:outlineLvl w:val="3"/>
        <w:rPr>
          <w:b/>
          <w:bCs/>
          <w:sz w:val="22"/>
          <w:szCs w:val="22"/>
          <w:lang w:eastAsia="x-none"/>
        </w:rPr>
      </w:pPr>
      <w:r w:rsidRPr="00E9295E">
        <w:rPr>
          <w:b/>
          <w:bCs/>
          <w:sz w:val="22"/>
          <w:szCs w:val="22"/>
          <w:lang w:eastAsia="x-none"/>
        </w:rPr>
        <w:t>4.3</w:t>
      </w:r>
      <w:r w:rsidRPr="00E9295E">
        <w:rPr>
          <w:b/>
          <w:bCs/>
          <w:sz w:val="22"/>
          <w:szCs w:val="22"/>
          <w:lang w:eastAsia="x-none"/>
        </w:rPr>
        <w:tab/>
        <w:t>Kontraindikacijos</w:t>
      </w:r>
      <w:r w:rsidR="009A1F61">
        <w:rPr>
          <w:b/>
          <w:bCs/>
          <w:sz w:val="22"/>
          <w:szCs w:val="22"/>
          <w:lang w:eastAsia="x-none"/>
        </w:rPr>
        <w:fldChar w:fldCharType="begin"/>
      </w:r>
      <w:r w:rsidR="009A1F61">
        <w:rPr>
          <w:b/>
          <w:bCs/>
          <w:sz w:val="22"/>
          <w:szCs w:val="22"/>
          <w:lang w:eastAsia="x-none"/>
        </w:rPr>
        <w:instrText xml:space="preserve"> DOCVARIABLE vault_nd_cbdb642c-5407-428b-a88c-eb94473520cc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3FF68E64" w14:textId="77777777" w:rsidR="00BC7A04" w:rsidRPr="00E9295E" w:rsidRDefault="00BC7A04">
      <w:pPr>
        <w:tabs>
          <w:tab w:val="left" w:pos="567"/>
        </w:tabs>
        <w:spacing w:line="260" w:lineRule="exact"/>
        <w:rPr>
          <w:sz w:val="22"/>
          <w:szCs w:val="22"/>
        </w:rPr>
      </w:pPr>
    </w:p>
    <w:p w14:paraId="70C1741B" w14:textId="77777777" w:rsidR="00BC7A04" w:rsidRPr="00E9295E" w:rsidRDefault="004726C7" w:rsidP="006C5DFF">
      <w:pPr>
        <w:pStyle w:val="Sraopastraipa"/>
        <w:numPr>
          <w:ilvl w:val="0"/>
          <w:numId w:val="2"/>
        </w:numPr>
        <w:tabs>
          <w:tab w:val="left" w:pos="567"/>
        </w:tabs>
        <w:spacing w:line="260" w:lineRule="exact"/>
        <w:ind w:left="616" w:hanging="616"/>
        <w:rPr>
          <w:sz w:val="22"/>
          <w:szCs w:val="22"/>
        </w:rPr>
      </w:pPr>
      <w:r w:rsidRPr="00E9295E">
        <w:rPr>
          <w:sz w:val="22"/>
          <w:szCs w:val="22"/>
        </w:rPr>
        <w:t>Padidėjęs jautrumas veikliajai arba bet kuriai 6.1 skyriuje</w:t>
      </w:r>
      <w:r w:rsidR="00205BE0" w:rsidRPr="00E9295E">
        <w:rPr>
          <w:sz w:val="22"/>
          <w:szCs w:val="22"/>
        </w:rPr>
        <w:t xml:space="preserve"> nurodytai pagalbinei medžiagai.</w:t>
      </w:r>
    </w:p>
    <w:p w14:paraId="48903196" w14:textId="77777777" w:rsidR="00205BE0" w:rsidRPr="00E9295E" w:rsidRDefault="00205BE0" w:rsidP="006C5DFF">
      <w:pPr>
        <w:pStyle w:val="Sraopastraipa"/>
        <w:numPr>
          <w:ilvl w:val="0"/>
          <w:numId w:val="2"/>
        </w:numPr>
        <w:autoSpaceDE w:val="0"/>
        <w:autoSpaceDN w:val="0"/>
        <w:adjustRightInd w:val="0"/>
        <w:ind w:left="546" w:hanging="546"/>
        <w:rPr>
          <w:sz w:val="22"/>
          <w:szCs w:val="22"/>
        </w:rPr>
      </w:pPr>
      <w:r w:rsidRPr="00E9295E">
        <w:rPr>
          <w:sz w:val="22"/>
          <w:szCs w:val="22"/>
        </w:rPr>
        <w:t>Vartojimas kartu su AKF inhibitoriais (</w:t>
      </w:r>
      <w:r w:rsidRPr="00E9295E">
        <w:rPr>
          <w:rFonts w:eastAsia="TimesNewRomanPSMT"/>
          <w:sz w:val="22"/>
          <w:szCs w:val="22"/>
        </w:rPr>
        <w:t xml:space="preserve">žr. </w:t>
      </w:r>
      <w:r w:rsidRPr="00E9295E">
        <w:rPr>
          <w:sz w:val="22"/>
          <w:szCs w:val="22"/>
        </w:rPr>
        <w:t xml:space="preserve">4.4 ir 4.5 skyrius). </w:t>
      </w:r>
      <w:proofErr w:type="spellStart"/>
      <w:r w:rsidR="006C5DFF" w:rsidRPr="00E9295E">
        <w:rPr>
          <w:bCs/>
          <w:color w:val="000000" w:themeColor="text1"/>
          <w:sz w:val="22"/>
          <w:szCs w:val="22"/>
        </w:rPr>
        <w:t>Sacubitril</w:t>
      </w:r>
      <w:proofErr w:type="spellEnd"/>
      <w:r w:rsidR="006C5DFF" w:rsidRPr="00E9295E">
        <w:rPr>
          <w:bCs/>
          <w:color w:val="000000" w:themeColor="text1"/>
          <w:sz w:val="22"/>
          <w:szCs w:val="22"/>
        </w:rPr>
        <w:t>/</w:t>
      </w:r>
      <w:proofErr w:type="spellStart"/>
      <w:r w:rsidR="006C5DFF" w:rsidRPr="00E9295E">
        <w:rPr>
          <w:bCs/>
          <w:color w:val="000000" w:themeColor="text1"/>
          <w:sz w:val="22"/>
          <w:szCs w:val="22"/>
        </w:rPr>
        <w:t>Valsartan</w:t>
      </w:r>
      <w:proofErr w:type="spellEnd"/>
      <w:r w:rsidR="006C5DFF" w:rsidRPr="00E9295E">
        <w:rPr>
          <w:bCs/>
          <w:color w:val="000000" w:themeColor="text1"/>
          <w:sz w:val="22"/>
          <w:szCs w:val="22"/>
        </w:rPr>
        <w:t xml:space="preserve"> </w:t>
      </w:r>
      <w:proofErr w:type="spellStart"/>
      <w:r w:rsidR="006C5DFF" w:rsidRPr="00E9295E">
        <w:rPr>
          <w:bCs/>
          <w:color w:val="000000" w:themeColor="text1"/>
          <w:sz w:val="22"/>
          <w:szCs w:val="22"/>
        </w:rPr>
        <w:t>Teva</w:t>
      </w:r>
      <w:proofErr w:type="spellEnd"/>
      <w:r w:rsidRPr="00E9295E">
        <w:rPr>
          <w:sz w:val="22"/>
          <w:szCs w:val="22"/>
        </w:rPr>
        <w:t xml:space="preserve"> </w:t>
      </w:r>
      <w:r w:rsidRPr="00E9295E">
        <w:rPr>
          <w:rFonts w:eastAsia="TimesNewRomanPSMT"/>
          <w:sz w:val="22"/>
          <w:szCs w:val="22"/>
        </w:rPr>
        <w:t>draudžiama skirti</w:t>
      </w:r>
      <w:r w:rsidR="006C5DFF" w:rsidRPr="00E9295E">
        <w:rPr>
          <w:rFonts w:eastAsia="TimesNewRomanPSMT"/>
          <w:sz w:val="22"/>
          <w:szCs w:val="22"/>
        </w:rPr>
        <w:t xml:space="preserve"> </w:t>
      </w:r>
      <w:r w:rsidRPr="00E9295E">
        <w:rPr>
          <w:rFonts w:eastAsia="TimesNewRomanPSMT"/>
          <w:sz w:val="22"/>
          <w:szCs w:val="22"/>
        </w:rPr>
        <w:t xml:space="preserve">nepraėjus </w:t>
      </w:r>
      <w:r w:rsidRPr="00E9295E">
        <w:rPr>
          <w:sz w:val="22"/>
          <w:szCs w:val="22"/>
        </w:rPr>
        <w:t>36 valandoms po gydymo AKF inhibitoriumi nutraukimo.</w:t>
      </w:r>
    </w:p>
    <w:p w14:paraId="5ECB120B" w14:textId="77777777" w:rsidR="00205BE0" w:rsidRPr="00E9295E" w:rsidRDefault="00205BE0" w:rsidP="006C5DFF">
      <w:pPr>
        <w:pStyle w:val="Sraopastraipa"/>
        <w:numPr>
          <w:ilvl w:val="0"/>
          <w:numId w:val="2"/>
        </w:numPr>
        <w:autoSpaceDE w:val="0"/>
        <w:autoSpaceDN w:val="0"/>
        <w:adjustRightInd w:val="0"/>
        <w:ind w:left="574" w:hanging="574"/>
        <w:rPr>
          <w:sz w:val="22"/>
          <w:szCs w:val="22"/>
        </w:rPr>
      </w:pPr>
      <w:r w:rsidRPr="00E9295E">
        <w:rPr>
          <w:rFonts w:eastAsia="TimesNewRomanPSMT"/>
          <w:sz w:val="22"/>
          <w:szCs w:val="22"/>
        </w:rPr>
        <w:t xml:space="preserve">Anksčiau nustatyta </w:t>
      </w:r>
      <w:proofErr w:type="spellStart"/>
      <w:r w:rsidRPr="00E9295E">
        <w:rPr>
          <w:sz w:val="22"/>
          <w:szCs w:val="22"/>
        </w:rPr>
        <w:t>angio</w:t>
      </w:r>
      <w:r w:rsidRPr="00E9295E">
        <w:rPr>
          <w:rFonts w:eastAsia="TimesNewRomanPSMT"/>
          <w:sz w:val="22"/>
          <w:szCs w:val="22"/>
        </w:rPr>
        <w:t>neurozinė</w:t>
      </w:r>
      <w:proofErr w:type="spellEnd"/>
      <w:r w:rsidRPr="00E9295E">
        <w:rPr>
          <w:rFonts w:eastAsia="TimesNewRomanPSMT"/>
          <w:sz w:val="22"/>
          <w:szCs w:val="22"/>
        </w:rPr>
        <w:t xml:space="preserve"> </w:t>
      </w:r>
      <w:r w:rsidRPr="00E9295E">
        <w:rPr>
          <w:sz w:val="22"/>
          <w:szCs w:val="22"/>
        </w:rPr>
        <w:t>edema</w:t>
      </w:r>
      <w:r w:rsidRPr="00E9295E">
        <w:rPr>
          <w:rFonts w:eastAsia="TimesNewRomanPSMT"/>
          <w:sz w:val="22"/>
          <w:szCs w:val="22"/>
        </w:rPr>
        <w:t xml:space="preserve">, kurios pasireiškimas buvo susijęs su ankstesniu </w:t>
      </w:r>
      <w:r w:rsidRPr="00E9295E">
        <w:rPr>
          <w:sz w:val="22"/>
          <w:szCs w:val="22"/>
        </w:rPr>
        <w:t>AKF</w:t>
      </w:r>
      <w:r w:rsidR="006C5DFF" w:rsidRPr="00E9295E">
        <w:rPr>
          <w:sz w:val="22"/>
          <w:szCs w:val="22"/>
        </w:rPr>
        <w:t xml:space="preserve"> </w:t>
      </w:r>
      <w:r w:rsidRPr="00E9295E">
        <w:rPr>
          <w:sz w:val="22"/>
          <w:szCs w:val="22"/>
        </w:rPr>
        <w:t>inhibitoriaus ar ARB vartojimu (</w:t>
      </w:r>
      <w:r w:rsidRPr="00E9295E">
        <w:rPr>
          <w:rFonts w:eastAsia="TimesNewRomanPSMT"/>
          <w:sz w:val="22"/>
          <w:szCs w:val="22"/>
        </w:rPr>
        <w:t xml:space="preserve">žr. </w:t>
      </w:r>
      <w:r w:rsidRPr="00E9295E">
        <w:rPr>
          <w:sz w:val="22"/>
          <w:szCs w:val="22"/>
        </w:rPr>
        <w:t xml:space="preserve">4.4 </w:t>
      </w:r>
      <w:r w:rsidRPr="00E9295E">
        <w:rPr>
          <w:rFonts w:eastAsia="TimesNewRomanPSMT"/>
          <w:sz w:val="22"/>
          <w:szCs w:val="22"/>
        </w:rPr>
        <w:t>skyrių</w:t>
      </w:r>
      <w:r w:rsidRPr="00E9295E">
        <w:rPr>
          <w:sz w:val="22"/>
          <w:szCs w:val="22"/>
        </w:rPr>
        <w:t>).</w:t>
      </w:r>
    </w:p>
    <w:p w14:paraId="2F8025EF" w14:textId="77777777" w:rsidR="00205BE0" w:rsidRPr="00E9295E" w:rsidRDefault="00205BE0" w:rsidP="006C5DFF">
      <w:pPr>
        <w:pStyle w:val="Sraopastraipa"/>
        <w:numPr>
          <w:ilvl w:val="0"/>
          <w:numId w:val="2"/>
        </w:numPr>
        <w:autoSpaceDE w:val="0"/>
        <w:autoSpaceDN w:val="0"/>
        <w:adjustRightInd w:val="0"/>
        <w:ind w:left="567" w:hanging="567"/>
        <w:rPr>
          <w:rFonts w:eastAsia="TimesNewRomanPSMT"/>
          <w:sz w:val="22"/>
          <w:szCs w:val="22"/>
        </w:rPr>
      </w:pPr>
      <w:r w:rsidRPr="00E9295E">
        <w:rPr>
          <w:sz w:val="22"/>
          <w:szCs w:val="22"/>
        </w:rPr>
        <w:t xml:space="preserve">Paveldima ar </w:t>
      </w:r>
      <w:r w:rsidRPr="00E9295E">
        <w:rPr>
          <w:rFonts w:eastAsia="TimesNewRomanPSMT"/>
          <w:sz w:val="22"/>
          <w:szCs w:val="22"/>
        </w:rPr>
        <w:t xml:space="preserve">idiopatinė </w:t>
      </w:r>
      <w:proofErr w:type="spellStart"/>
      <w:r w:rsidRPr="00E9295E">
        <w:rPr>
          <w:rFonts w:eastAsia="TimesNewRomanPSMT"/>
          <w:sz w:val="22"/>
          <w:szCs w:val="22"/>
        </w:rPr>
        <w:t>angioneurozinė</w:t>
      </w:r>
      <w:proofErr w:type="spellEnd"/>
      <w:r w:rsidRPr="00E9295E">
        <w:rPr>
          <w:rFonts w:eastAsia="TimesNewRomanPSMT"/>
          <w:sz w:val="22"/>
          <w:szCs w:val="22"/>
        </w:rPr>
        <w:t xml:space="preserve"> edema (žr. 4.4 skyrių).</w:t>
      </w:r>
    </w:p>
    <w:p w14:paraId="623C17EA" w14:textId="5520E6D4" w:rsidR="00205BE0" w:rsidRPr="00E9295E" w:rsidRDefault="00205BE0" w:rsidP="006C5DFF">
      <w:pPr>
        <w:pStyle w:val="Sraopastraipa"/>
        <w:numPr>
          <w:ilvl w:val="0"/>
          <w:numId w:val="2"/>
        </w:numPr>
        <w:autoSpaceDE w:val="0"/>
        <w:autoSpaceDN w:val="0"/>
        <w:adjustRightInd w:val="0"/>
        <w:ind w:left="574" w:hanging="616"/>
        <w:rPr>
          <w:sz w:val="22"/>
          <w:szCs w:val="22"/>
        </w:rPr>
      </w:pPr>
      <w:r w:rsidRPr="00E9295E">
        <w:rPr>
          <w:sz w:val="22"/>
          <w:szCs w:val="22"/>
        </w:rPr>
        <w:t xml:space="preserve">Vartojimas kartu su </w:t>
      </w:r>
      <w:r w:rsidRPr="00E9295E">
        <w:rPr>
          <w:rFonts w:eastAsia="TimesNewRomanPSMT"/>
          <w:sz w:val="22"/>
          <w:szCs w:val="22"/>
        </w:rPr>
        <w:t xml:space="preserve">vaistiniais preparatais, kurių sudėtyje yra </w:t>
      </w:r>
      <w:proofErr w:type="spellStart"/>
      <w:r w:rsidRPr="00E9295E">
        <w:rPr>
          <w:sz w:val="22"/>
          <w:szCs w:val="22"/>
        </w:rPr>
        <w:t>aliskireno</w:t>
      </w:r>
      <w:proofErr w:type="spellEnd"/>
      <w:r w:rsidRPr="00E9295E">
        <w:rPr>
          <w:sz w:val="22"/>
          <w:szCs w:val="22"/>
        </w:rPr>
        <w:t>, pacientams, kurie</w:t>
      </w:r>
      <w:r w:rsidR="006C5DFF" w:rsidRPr="00E9295E">
        <w:rPr>
          <w:sz w:val="22"/>
          <w:szCs w:val="22"/>
        </w:rPr>
        <w:t xml:space="preserve"> </w:t>
      </w:r>
      <w:r w:rsidRPr="00E9295E">
        <w:rPr>
          <w:sz w:val="22"/>
          <w:szCs w:val="22"/>
        </w:rPr>
        <w:t xml:space="preserve">serga cukriniu </w:t>
      </w:r>
      <w:r w:rsidRPr="00E9295E">
        <w:rPr>
          <w:rFonts w:eastAsia="TimesNewRomanPSMT"/>
          <w:sz w:val="22"/>
          <w:szCs w:val="22"/>
        </w:rPr>
        <w:t xml:space="preserve">diabetu arba pacientams, kurių inkstų </w:t>
      </w:r>
      <w:r w:rsidRPr="00E9295E">
        <w:rPr>
          <w:sz w:val="22"/>
          <w:szCs w:val="22"/>
        </w:rPr>
        <w:t>funkcija sutrikusi (</w:t>
      </w:r>
      <w:proofErr w:type="spellStart"/>
      <w:r w:rsidRPr="00E9295E">
        <w:rPr>
          <w:sz w:val="22"/>
          <w:szCs w:val="22"/>
        </w:rPr>
        <w:t>aGFG</w:t>
      </w:r>
      <w:proofErr w:type="spellEnd"/>
      <w:r w:rsidR="005B42AF">
        <w:rPr>
          <w:sz w:val="22"/>
          <w:szCs w:val="22"/>
        </w:rPr>
        <w:t> </w:t>
      </w:r>
      <w:r w:rsidR="006C5DFF" w:rsidRPr="00E9295E">
        <w:rPr>
          <w:sz w:val="22"/>
          <w:szCs w:val="22"/>
        </w:rPr>
        <w:t>&lt; </w:t>
      </w:r>
      <w:r w:rsidRPr="00E9295E">
        <w:rPr>
          <w:sz w:val="22"/>
          <w:szCs w:val="22"/>
        </w:rPr>
        <w:t>6</w:t>
      </w:r>
      <w:r w:rsidR="006C5DFF" w:rsidRPr="00E9295E">
        <w:rPr>
          <w:sz w:val="22"/>
          <w:szCs w:val="22"/>
        </w:rPr>
        <w:t>0 ml/min./1,73 </w:t>
      </w:r>
      <w:r w:rsidRPr="00E9295E">
        <w:rPr>
          <w:sz w:val="22"/>
          <w:szCs w:val="22"/>
        </w:rPr>
        <w:t>m</w:t>
      </w:r>
      <w:r w:rsidRPr="00E9295E">
        <w:rPr>
          <w:sz w:val="22"/>
          <w:szCs w:val="22"/>
          <w:vertAlign w:val="superscript"/>
        </w:rPr>
        <w:t>2</w:t>
      </w:r>
      <w:r w:rsidRPr="00E9295E">
        <w:rPr>
          <w:sz w:val="22"/>
          <w:szCs w:val="22"/>
        </w:rPr>
        <w:t>) (</w:t>
      </w:r>
      <w:r w:rsidRPr="00E9295E">
        <w:rPr>
          <w:rFonts w:eastAsia="TimesNewRomanPSMT"/>
          <w:sz w:val="22"/>
          <w:szCs w:val="22"/>
        </w:rPr>
        <w:t xml:space="preserve">žr. </w:t>
      </w:r>
      <w:r w:rsidRPr="00E9295E">
        <w:rPr>
          <w:sz w:val="22"/>
          <w:szCs w:val="22"/>
        </w:rPr>
        <w:t>4.4 ir 4.5 skyrius).</w:t>
      </w:r>
    </w:p>
    <w:p w14:paraId="366E60E6" w14:textId="77777777" w:rsidR="00205BE0" w:rsidRPr="00E9295E" w:rsidRDefault="00205BE0" w:rsidP="006C5DFF">
      <w:pPr>
        <w:pStyle w:val="Sraopastraipa"/>
        <w:numPr>
          <w:ilvl w:val="0"/>
          <w:numId w:val="2"/>
        </w:numPr>
        <w:tabs>
          <w:tab w:val="left" w:pos="567"/>
        </w:tabs>
        <w:spacing w:line="260" w:lineRule="exact"/>
        <w:ind w:left="616" w:hanging="616"/>
        <w:rPr>
          <w:i/>
          <w:sz w:val="22"/>
          <w:szCs w:val="22"/>
        </w:rPr>
      </w:pPr>
      <w:r w:rsidRPr="00E9295E">
        <w:rPr>
          <w:sz w:val="22"/>
          <w:szCs w:val="22"/>
        </w:rPr>
        <w:t xml:space="preserve">Sunkus </w:t>
      </w:r>
      <w:r w:rsidRPr="00E9295E">
        <w:rPr>
          <w:rFonts w:eastAsia="TimesNewRomanPSMT"/>
          <w:sz w:val="22"/>
          <w:szCs w:val="22"/>
        </w:rPr>
        <w:t xml:space="preserve">kepenų </w:t>
      </w:r>
      <w:r w:rsidRPr="00E9295E">
        <w:rPr>
          <w:sz w:val="22"/>
          <w:szCs w:val="22"/>
        </w:rPr>
        <w:t xml:space="preserve">funkcijos sutrikimas, </w:t>
      </w:r>
      <w:proofErr w:type="spellStart"/>
      <w:r w:rsidRPr="00E9295E">
        <w:rPr>
          <w:sz w:val="22"/>
          <w:szCs w:val="22"/>
        </w:rPr>
        <w:t>bili</w:t>
      </w:r>
      <w:r w:rsidRPr="00E9295E">
        <w:rPr>
          <w:rFonts w:eastAsia="TimesNewRomanPSMT"/>
          <w:sz w:val="22"/>
          <w:szCs w:val="22"/>
        </w:rPr>
        <w:t>jinė</w:t>
      </w:r>
      <w:proofErr w:type="spellEnd"/>
      <w:r w:rsidRPr="00E9295E">
        <w:rPr>
          <w:rFonts w:eastAsia="TimesNewRomanPSMT"/>
          <w:sz w:val="22"/>
          <w:szCs w:val="22"/>
        </w:rPr>
        <w:t xml:space="preserve"> cirozė ir </w:t>
      </w:r>
      <w:proofErr w:type="spellStart"/>
      <w:r w:rsidRPr="00E9295E">
        <w:rPr>
          <w:rFonts w:eastAsia="TimesNewRomanPSMT"/>
          <w:sz w:val="22"/>
          <w:szCs w:val="22"/>
        </w:rPr>
        <w:t>cholestazė</w:t>
      </w:r>
      <w:proofErr w:type="spellEnd"/>
      <w:r w:rsidRPr="00E9295E">
        <w:rPr>
          <w:rFonts w:eastAsia="TimesNewRomanPSMT"/>
          <w:sz w:val="22"/>
          <w:szCs w:val="22"/>
        </w:rPr>
        <w:t xml:space="preserve"> (žr. 4.2 skyrių).</w:t>
      </w:r>
    </w:p>
    <w:p w14:paraId="438818D1" w14:textId="77777777" w:rsidR="00205BE0" w:rsidRPr="00E9295E" w:rsidRDefault="00205BE0" w:rsidP="006C5DFF">
      <w:pPr>
        <w:pStyle w:val="Sraopastraipa"/>
        <w:numPr>
          <w:ilvl w:val="0"/>
          <w:numId w:val="2"/>
        </w:numPr>
        <w:tabs>
          <w:tab w:val="left" w:pos="567"/>
        </w:tabs>
        <w:spacing w:line="260" w:lineRule="exact"/>
        <w:ind w:left="616" w:hanging="616"/>
        <w:rPr>
          <w:sz w:val="22"/>
          <w:szCs w:val="22"/>
        </w:rPr>
      </w:pPr>
      <w:r w:rsidRPr="00E9295E">
        <w:rPr>
          <w:rFonts w:eastAsia="TimesNewRomanPSMT"/>
          <w:sz w:val="22"/>
          <w:szCs w:val="22"/>
        </w:rPr>
        <w:t>Antrasis ir trečiasis nėštumo trimestrai (žr. 4.6 skyrių).</w:t>
      </w:r>
    </w:p>
    <w:p w14:paraId="572CEBC8" w14:textId="77777777" w:rsidR="00205BE0" w:rsidRPr="00E9295E" w:rsidRDefault="00205BE0">
      <w:pPr>
        <w:tabs>
          <w:tab w:val="left" w:pos="567"/>
        </w:tabs>
        <w:spacing w:line="260" w:lineRule="exact"/>
        <w:rPr>
          <w:b/>
          <w:sz w:val="22"/>
          <w:szCs w:val="22"/>
        </w:rPr>
      </w:pPr>
    </w:p>
    <w:p w14:paraId="715E3A09" w14:textId="77777777" w:rsidR="00BC7A04" w:rsidRPr="00E9295E" w:rsidRDefault="004726C7">
      <w:pPr>
        <w:tabs>
          <w:tab w:val="left" w:pos="567"/>
        </w:tabs>
        <w:spacing w:line="260" w:lineRule="exact"/>
        <w:rPr>
          <w:sz w:val="22"/>
          <w:szCs w:val="22"/>
        </w:rPr>
      </w:pPr>
      <w:r w:rsidRPr="00E9295E">
        <w:rPr>
          <w:b/>
          <w:sz w:val="22"/>
          <w:szCs w:val="22"/>
        </w:rPr>
        <w:t>4.4</w:t>
      </w:r>
      <w:r w:rsidRPr="00E9295E">
        <w:rPr>
          <w:b/>
          <w:sz w:val="22"/>
          <w:szCs w:val="22"/>
        </w:rPr>
        <w:tab/>
        <w:t>Specialūs įspėjimai ir atsargumo priemonės</w:t>
      </w:r>
    </w:p>
    <w:p w14:paraId="46E55811" w14:textId="77777777" w:rsidR="00BC7A04" w:rsidRPr="00E9295E" w:rsidRDefault="00BC7A04">
      <w:pPr>
        <w:tabs>
          <w:tab w:val="left" w:pos="567"/>
        </w:tabs>
        <w:spacing w:line="260" w:lineRule="exact"/>
        <w:rPr>
          <w:sz w:val="22"/>
          <w:szCs w:val="22"/>
        </w:rPr>
      </w:pPr>
    </w:p>
    <w:p w14:paraId="6770541F" w14:textId="77777777" w:rsidR="00205BE0" w:rsidRPr="00E9295E" w:rsidRDefault="00205BE0" w:rsidP="00205BE0">
      <w:pPr>
        <w:autoSpaceDE w:val="0"/>
        <w:autoSpaceDN w:val="0"/>
        <w:adjustRightInd w:val="0"/>
        <w:rPr>
          <w:sz w:val="22"/>
          <w:szCs w:val="22"/>
          <w:u w:val="single"/>
        </w:rPr>
      </w:pPr>
      <w:r w:rsidRPr="00E9295E">
        <w:rPr>
          <w:sz w:val="22"/>
          <w:szCs w:val="22"/>
          <w:u w:val="single"/>
        </w:rPr>
        <w:t xml:space="preserve">Dviguba </w:t>
      </w:r>
      <w:proofErr w:type="spellStart"/>
      <w:r w:rsidRPr="00E9295E">
        <w:rPr>
          <w:sz w:val="22"/>
          <w:szCs w:val="22"/>
          <w:u w:val="single"/>
        </w:rPr>
        <w:t>renino</w:t>
      </w:r>
      <w:proofErr w:type="spellEnd"/>
      <w:r w:rsidRPr="00E9295E">
        <w:rPr>
          <w:sz w:val="22"/>
          <w:szCs w:val="22"/>
          <w:u w:val="single"/>
        </w:rPr>
        <w:t xml:space="preserve">, </w:t>
      </w:r>
      <w:proofErr w:type="spellStart"/>
      <w:r w:rsidRPr="00E9295E">
        <w:rPr>
          <w:sz w:val="22"/>
          <w:szCs w:val="22"/>
          <w:u w:val="single"/>
        </w:rPr>
        <w:t>angiotenzino</w:t>
      </w:r>
      <w:proofErr w:type="spellEnd"/>
      <w:r w:rsidRPr="00E9295E">
        <w:rPr>
          <w:sz w:val="22"/>
          <w:szCs w:val="22"/>
          <w:u w:val="single"/>
        </w:rPr>
        <w:t xml:space="preserve"> ir </w:t>
      </w:r>
      <w:proofErr w:type="spellStart"/>
      <w:r w:rsidRPr="00E9295E">
        <w:rPr>
          <w:sz w:val="22"/>
          <w:szCs w:val="22"/>
          <w:u w:val="single"/>
        </w:rPr>
        <w:t>aldosterono</w:t>
      </w:r>
      <w:proofErr w:type="spellEnd"/>
      <w:r w:rsidRPr="00E9295E">
        <w:rPr>
          <w:sz w:val="22"/>
          <w:szCs w:val="22"/>
          <w:u w:val="single"/>
        </w:rPr>
        <w:t xml:space="preserve"> sistemos (RAAS) blokada</w:t>
      </w:r>
    </w:p>
    <w:p w14:paraId="5B582232" w14:textId="77777777" w:rsidR="00847B6D" w:rsidRPr="00E9295E" w:rsidRDefault="00847B6D" w:rsidP="00205BE0">
      <w:pPr>
        <w:autoSpaceDE w:val="0"/>
        <w:autoSpaceDN w:val="0"/>
        <w:adjustRightInd w:val="0"/>
        <w:rPr>
          <w:rFonts w:eastAsia="TimesNewRomanPSMT"/>
          <w:sz w:val="22"/>
          <w:szCs w:val="22"/>
        </w:rPr>
      </w:pPr>
    </w:p>
    <w:p w14:paraId="5F24B872" w14:textId="1BF95042" w:rsidR="00205BE0" w:rsidRPr="00E9295E" w:rsidRDefault="00205BE0" w:rsidP="00847B6D">
      <w:pPr>
        <w:pStyle w:val="Sraopastraipa"/>
        <w:numPr>
          <w:ilvl w:val="0"/>
          <w:numId w:val="3"/>
        </w:numPr>
        <w:autoSpaceDE w:val="0"/>
        <w:autoSpaceDN w:val="0"/>
        <w:adjustRightInd w:val="0"/>
        <w:ind w:left="567" w:hanging="567"/>
        <w:rPr>
          <w:sz w:val="22"/>
          <w:szCs w:val="22"/>
        </w:rPr>
      </w:pPr>
      <w:r w:rsidRPr="00E9295E">
        <w:rPr>
          <w:rFonts w:eastAsia="TimesNewRomanPSMT"/>
          <w:sz w:val="22"/>
          <w:szCs w:val="22"/>
        </w:rPr>
        <w:t xml:space="preserve">Draudžiama skirti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w:t>
      </w:r>
      <w:r w:rsidRPr="00E9295E">
        <w:rPr>
          <w:rFonts w:eastAsia="TimesNewRomanPSMT"/>
          <w:sz w:val="22"/>
          <w:szCs w:val="22"/>
        </w:rPr>
        <w:t xml:space="preserve">derinį </w:t>
      </w:r>
      <w:r w:rsidRPr="00E9295E">
        <w:rPr>
          <w:sz w:val="22"/>
          <w:szCs w:val="22"/>
        </w:rPr>
        <w:t>su AKF inhibitoriumi d</w:t>
      </w:r>
      <w:r w:rsidRPr="00E9295E">
        <w:rPr>
          <w:rFonts w:eastAsia="TimesNewRomanPSMT"/>
          <w:sz w:val="22"/>
          <w:szCs w:val="22"/>
        </w:rPr>
        <w:t>ėl padidėjusios</w:t>
      </w:r>
      <w:r w:rsidR="00847B6D" w:rsidRPr="00E9295E">
        <w:rPr>
          <w:rFonts w:eastAsia="TimesNewRomanPSMT"/>
          <w:sz w:val="22"/>
          <w:szCs w:val="22"/>
        </w:rPr>
        <w:t xml:space="preserve"> </w:t>
      </w:r>
      <w:proofErr w:type="spellStart"/>
      <w:r w:rsidRPr="00E9295E">
        <w:rPr>
          <w:sz w:val="22"/>
          <w:szCs w:val="22"/>
        </w:rPr>
        <w:t>angio</w:t>
      </w:r>
      <w:r w:rsidRPr="00E9295E">
        <w:rPr>
          <w:rFonts w:eastAsia="TimesNewRomanPSMT"/>
          <w:sz w:val="22"/>
          <w:szCs w:val="22"/>
        </w:rPr>
        <w:t>neurozinės</w:t>
      </w:r>
      <w:proofErr w:type="spellEnd"/>
      <w:r w:rsidRPr="00E9295E">
        <w:rPr>
          <w:rFonts w:eastAsia="TimesNewRomanPSMT"/>
          <w:sz w:val="22"/>
          <w:szCs w:val="22"/>
        </w:rPr>
        <w:t xml:space="preserve"> </w:t>
      </w:r>
      <w:r w:rsidRPr="00E9295E">
        <w:rPr>
          <w:sz w:val="22"/>
          <w:szCs w:val="22"/>
        </w:rPr>
        <w:t>edem</w:t>
      </w:r>
      <w:r w:rsidRPr="00E9295E">
        <w:rPr>
          <w:rFonts w:eastAsia="TimesNewRomanPSMT"/>
          <w:sz w:val="22"/>
          <w:szCs w:val="22"/>
        </w:rPr>
        <w:t xml:space="preserve">os pasireiškimo rizikos </w:t>
      </w:r>
      <w:r w:rsidRPr="00E9295E">
        <w:rPr>
          <w:sz w:val="22"/>
          <w:szCs w:val="22"/>
        </w:rPr>
        <w:t>(</w:t>
      </w:r>
      <w:r w:rsidRPr="00E9295E">
        <w:rPr>
          <w:rFonts w:eastAsia="TimesNewRomanPSMT"/>
          <w:sz w:val="22"/>
          <w:szCs w:val="22"/>
        </w:rPr>
        <w:t xml:space="preserve">žr. </w:t>
      </w:r>
      <w:r w:rsidRPr="00E9295E">
        <w:rPr>
          <w:sz w:val="22"/>
          <w:szCs w:val="22"/>
        </w:rPr>
        <w:t xml:space="preserve">4.3 </w:t>
      </w:r>
      <w:r w:rsidRPr="00E9295E">
        <w:rPr>
          <w:rFonts w:eastAsia="TimesNewRomanPSMT"/>
          <w:sz w:val="22"/>
          <w:szCs w:val="22"/>
        </w:rPr>
        <w:t>skyrių</w:t>
      </w:r>
      <w:r w:rsidRPr="00E9295E">
        <w:rPr>
          <w:sz w:val="22"/>
          <w:szCs w:val="22"/>
        </w:rPr>
        <w:t xml:space="preserve">).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w:t>
      </w:r>
      <w:r w:rsidRPr="00E9295E">
        <w:rPr>
          <w:rFonts w:eastAsia="TimesNewRomanPSMT"/>
          <w:sz w:val="22"/>
          <w:szCs w:val="22"/>
        </w:rPr>
        <w:t>draudžiama</w:t>
      </w:r>
      <w:r w:rsidR="00847B6D" w:rsidRPr="00E9295E">
        <w:rPr>
          <w:rFonts w:eastAsia="TimesNewRomanPSMT"/>
          <w:sz w:val="22"/>
          <w:szCs w:val="22"/>
        </w:rPr>
        <w:t xml:space="preserve"> </w:t>
      </w:r>
      <w:r w:rsidRPr="00E9295E">
        <w:rPr>
          <w:rFonts w:eastAsia="TimesNewRomanPSMT"/>
          <w:sz w:val="22"/>
          <w:szCs w:val="22"/>
        </w:rPr>
        <w:t xml:space="preserve">pradėti skirti </w:t>
      </w:r>
      <w:r w:rsidR="007E397D">
        <w:rPr>
          <w:rFonts w:eastAsia="TimesNewRomanPSMT"/>
          <w:sz w:val="22"/>
          <w:szCs w:val="22"/>
        </w:rPr>
        <w:t>anksčiau nei po</w:t>
      </w:r>
      <w:r w:rsidR="007E397D" w:rsidRPr="00E9295E">
        <w:rPr>
          <w:rFonts w:eastAsia="TimesNewRomanPSMT"/>
          <w:sz w:val="22"/>
          <w:szCs w:val="22"/>
        </w:rPr>
        <w:t xml:space="preserve"> </w:t>
      </w:r>
      <w:r w:rsidRPr="00E9295E">
        <w:rPr>
          <w:sz w:val="22"/>
          <w:szCs w:val="22"/>
        </w:rPr>
        <w:t xml:space="preserve">36 </w:t>
      </w:r>
      <w:r w:rsidRPr="00E9295E">
        <w:rPr>
          <w:rFonts w:eastAsia="TimesNewRomanPSMT"/>
          <w:sz w:val="22"/>
          <w:szCs w:val="22"/>
        </w:rPr>
        <w:t>valand</w:t>
      </w:r>
      <w:r w:rsidR="007E397D">
        <w:rPr>
          <w:rFonts w:eastAsia="TimesNewRomanPSMT"/>
          <w:sz w:val="22"/>
          <w:szCs w:val="22"/>
        </w:rPr>
        <w:t>ų</w:t>
      </w:r>
      <w:r w:rsidRPr="00E9295E">
        <w:rPr>
          <w:rFonts w:eastAsia="TimesNewRomanPSMT"/>
          <w:sz w:val="22"/>
          <w:szCs w:val="22"/>
        </w:rPr>
        <w:t xml:space="preserve"> po paskutin</w:t>
      </w:r>
      <w:r w:rsidR="0034536F">
        <w:rPr>
          <w:rFonts w:eastAsia="TimesNewRomanPSMT"/>
          <w:sz w:val="22"/>
          <w:szCs w:val="22"/>
        </w:rPr>
        <w:t>ės</w:t>
      </w:r>
      <w:r w:rsidRPr="00E9295E">
        <w:rPr>
          <w:rFonts w:eastAsia="TimesNewRomanPSMT"/>
          <w:sz w:val="22"/>
          <w:szCs w:val="22"/>
        </w:rPr>
        <w:t xml:space="preserve"> AKF inhibitoriaus dozės vartojimo</w:t>
      </w:r>
      <w:r w:rsidRPr="00E9295E">
        <w:rPr>
          <w:sz w:val="22"/>
          <w:szCs w:val="22"/>
        </w:rPr>
        <w:t>. Jeigu</w:t>
      </w:r>
      <w:r w:rsidR="00847B6D" w:rsidRPr="00E9295E">
        <w:rPr>
          <w:sz w:val="22"/>
          <w:szCs w:val="22"/>
        </w:rPr>
        <w:t xml:space="preserve"> </w:t>
      </w:r>
      <w:r w:rsidRPr="00E9295E">
        <w:rPr>
          <w:sz w:val="22"/>
          <w:szCs w:val="22"/>
        </w:rPr>
        <w:t xml:space="preserve">gydymas </w:t>
      </w:r>
      <w:proofErr w:type="spellStart"/>
      <w:r w:rsidRPr="00E9295E">
        <w:rPr>
          <w:sz w:val="22"/>
          <w:szCs w:val="22"/>
        </w:rPr>
        <w:t>sakubitrilu</w:t>
      </w:r>
      <w:proofErr w:type="spellEnd"/>
      <w:r w:rsidRPr="00E9295E">
        <w:rPr>
          <w:sz w:val="22"/>
          <w:szCs w:val="22"/>
        </w:rPr>
        <w:t>/</w:t>
      </w:r>
      <w:proofErr w:type="spellStart"/>
      <w:r w:rsidRPr="00E9295E">
        <w:rPr>
          <w:sz w:val="22"/>
          <w:szCs w:val="22"/>
        </w:rPr>
        <w:t>valsartanu</w:t>
      </w:r>
      <w:proofErr w:type="spellEnd"/>
      <w:r w:rsidRPr="00E9295E">
        <w:rPr>
          <w:sz w:val="22"/>
          <w:szCs w:val="22"/>
        </w:rPr>
        <w:t xml:space="preserve"> nutraukiamas, AKF inhibitoriaus negalima </w:t>
      </w:r>
      <w:r w:rsidR="0034536F">
        <w:rPr>
          <w:sz w:val="22"/>
          <w:szCs w:val="22"/>
        </w:rPr>
        <w:t>pradėti vartoti</w:t>
      </w:r>
      <w:r w:rsidR="0034536F" w:rsidRPr="00E9295E">
        <w:rPr>
          <w:sz w:val="22"/>
          <w:szCs w:val="22"/>
        </w:rPr>
        <w:t xml:space="preserve"> </w:t>
      </w:r>
      <w:r w:rsidR="0034536F">
        <w:rPr>
          <w:sz w:val="22"/>
          <w:szCs w:val="22"/>
        </w:rPr>
        <w:t>anksčiau nei</w:t>
      </w:r>
      <w:r w:rsidR="0034536F" w:rsidRPr="00E9295E">
        <w:rPr>
          <w:sz w:val="22"/>
          <w:szCs w:val="22"/>
        </w:rPr>
        <w:t xml:space="preserve"> </w:t>
      </w:r>
      <w:r w:rsidRPr="00E9295E">
        <w:rPr>
          <w:sz w:val="22"/>
          <w:szCs w:val="22"/>
        </w:rPr>
        <w:t xml:space="preserve">36 valandas po paskutiniosios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w:t>
      </w:r>
      <w:r w:rsidRPr="00E9295E">
        <w:rPr>
          <w:rFonts w:eastAsia="TimesNewRomanPSMT"/>
          <w:sz w:val="22"/>
          <w:szCs w:val="22"/>
        </w:rPr>
        <w:t xml:space="preserve">dozės vartojimo </w:t>
      </w:r>
      <w:r w:rsidRPr="00E9295E">
        <w:rPr>
          <w:sz w:val="22"/>
          <w:szCs w:val="22"/>
        </w:rPr>
        <w:t>(</w:t>
      </w:r>
      <w:r w:rsidRPr="00E9295E">
        <w:rPr>
          <w:rFonts w:eastAsia="TimesNewRomanPSMT"/>
          <w:sz w:val="22"/>
          <w:szCs w:val="22"/>
        </w:rPr>
        <w:t xml:space="preserve">žr. </w:t>
      </w:r>
      <w:r w:rsidRPr="00E9295E">
        <w:rPr>
          <w:sz w:val="22"/>
          <w:szCs w:val="22"/>
        </w:rPr>
        <w:t>4.2, 4.3 ir 4.5 skyrius).</w:t>
      </w:r>
    </w:p>
    <w:p w14:paraId="1EC4D6EA" w14:textId="77777777" w:rsidR="00847B6D" w:rsidRPr="00E9295E" w:rsidRDefault="00847B6D" w:rsidP="00847B6D">
      <w:pPr>
        <w:pStyle w:val="Sraopastraipa"/>
        <w:autoSpaceDE w:val="0"/>
        <w:autoSpaceDN w:val="0"/>
        <w:adjustRightInd w:val="0"/>
        <w:ind w:left="567"/>
        <w:rPr>
          <w:sz w:val="22"/>
          <w:szCs w:val="22"/>
        </w:rPr>
      </w:pPr>
    </w:p>
    <w:p w14:paraId="00759F43" w14:textId="28F05BD2" w:rsidR="00205BE0" w:rsidRPr="00E9295E" w:rsidRDefault="00205BE0" w:rsidP="00847B6D">
      <w:pPr>
        <w:pStyle w:val="Sraopastraipa"/>
        <w:numPr>
          <w:ilvl w:val="0"/>
          <w:numId w:val="3"/>
        </w:numPr>
        <w:autoSpaceDE w:val="0"/>
        <w:autoSpaceDN w:val="0"/>
        <w:adjustRightInd w:val="0"/>
        <w:ind w:left="567" w:hanging="567"/>
        <w:rPr>
          <w:sz w:val="22"/>
          <w:szCs w:val="22"/>
        </w:rPr>
      </w:pPr>
      <w:r w:rsidRPr="00E9295E">
        <w:rPr>
          <w:sz w:val="22"/>
          <w:szCs w:val="22"/>
        </w:rPr>
        <w:t xml:space="preserve">Nerekomenduojama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skirti kartu su tiesioginiais </w:t>
      </w:r>
      <w:proofErr w:type="spellStart"/>
      <w:r w:rsidRPr="00E9295E">
        <w:rPr>
          <w:sz w:val="22"/>
          <w:szCs w:val="22"/>
        </w:rPr>
        <w:t>renino</w:t>
      </w:r>
      <w:proofErr w:type="spellEnd"/>
      <w:r w:rsidRPr="00E9295E">
        <w:rPr>
          <w:sz w:val="22"/>
          <w:szCs w:val="22"/>
        </w:rPr>
        <w:t xml:space="preserve"> inhibitoriais,</w:t>
      </w:r>
      <w:r w:rsidR="00847B6D" w:rsidRPr="00E9295E">
        <w:rPr>
          <w:sz w:val="22"/>
          <w:szCs w:val="22"/>
        </w:rPr>
        <w:t xml:space="preserve"> </w:t>
      </w:r>
      <w:r w:rsidRPr="00E9295E">
        <w:rPr>
          <w:rFonts w:eastAsia="TimesNewRomanPSMT"/>
          <w:sz w:val="22"/>
          <w:szCs w:val="22"/>
        </w:rPr>
        <w:t xml:space="preserve">pavyzdžiui, </w:t>
      </w:r>
      <w:proofErr w:type="spellStart"/>
      <w:r w:rsidRPr="00E9295E">
        <w:rPr>
          <w:sz w:val="22"/>
          <w:szCs w:val="22"/>
        </w:rPr>
        <w:t>aliskirenu</w:t>
      </w:r>
      <w:proofErr w:type="spellEnd"/>
      <w:r w:rsidRPr="00E9295E">
        <w:rPr>
          <w:sz w:val="22"/>
          <w:szCs w:val="22"/>
        </w:rPr>
        <w:t xml:space="preserve"> (</w:t>
      </w:r>
      <w:r w:rsidRPr="00E9295E">
        <w:rPr>
          <w:rFonts w:eastAsia="TimesNewRomanPSMT"/>
          <w:sz w:val="22"/>
          <w:szCs w:val="22"/>
        </w:rPr>
        <w:t xml:space="preserve">žr. </w:t>
      </w:r>
      <w:r w:rsidRPr="00E9295E">
        <w:rPr>
          <w:sz w:val="22"/>
          <w:szCs w:val="22"/>
        </w:rPr>
        <w:t xml:space="preserve">4.5 </w:t>
      </w:r>
      <w:r w:rsidRPr="00E9295E">
        <w:rPr>
          <w:rFonts w:eastAsia="TimesNewRomanPSMT"/>
          <w:sz w:val="22"/>
          <w:szCs w:val="22"/>
        </w:rPr>
        <w:t>skyrių</w:t>
      </w:r>
      <w:r w:rsidRPr="00E9295E">
        <w:rPr>
          <w:sz w:val="22"/>
          <w:szCs w:val="22"/>
        </w:rPr>
        <w:t xml:space="preserve">).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w:t>
      </w:r>
      <w:r w:rsidRPr="00E9295E">
        <w:rPr>
          <w:rFonts w:eastAsia="TimesNewRomanPSMT"/>
          <w:sz w:val="22"/>
          <w:szCs w:val="22"/>
        </w:rPr>
        <w:t>draudžiama skirti kartu su</w:t>
      </w:r>
      <w:r w:rsidR="00847B6D" w:rsidRPr="00E9295E">
        <w:rPr>
          <w:rFonts w:eastAsia="TimesNewRomanPSMT"/>
          <w:sz w:val="22"/>
          <w:szCs w:val="22"/>
        </w:rPr>
        <w:t xml:space="preserve"> </w:t>
      </w:r>
      <w:r w:rsidRPr="00E9295E">
        <w:rPr>
          <w:rFonts w:eastAsia="TimesNewRomanPSMT"/>
          <w:sz w:val="22"/>
          <w:szCs w:val="22"/>
        </w:rPr>
        <w:t xml:space="preserve">vaistiniais preparatais, kurių sudėtyje yra </w:t>
      </w:r>
      <w:proofErr w:type="spellStart"/>
      <w:r w:rsidRPr="00E9295E">
        <w:rPr>
          <w:sz w:val="22"/>
          <w:szCs w:val="22"/>
        </w:rPr>
        <w:t>aliskireno</w:t>
      </w:r>
      <w:proofErr w:type="spellEnd"/>
      <w:r w:rsidRPr="00E9295E">
        <w:rPr>
          <w:sz w:val="22"/>
          <w:szCs w:val="22"/>
        </w:rPr>
        <w:t>, pacientams, kurie serga cukriniu diabetu,</w:t>
      </w:r>
      <w:r w:rsidR="00847B6D" w:rsidRPr="00E9295E">
        <w:rPr>
          <w:sz w:val="22"/>
          <w:szCs w:val="22"/>
        </w:rPr>
        <w:t xml:space="preserve"> </w:t>
      </w:r>
      <w:r w:rsidRPr="00E9295E">
        <w:rPr>
          <w:rFonts w:eastAsia="TimesNewRomanPSMT"/>
          <w:sz w:val="22"/>
          <w:szCs w:val="22"/>
        </w:rPr>
        <w:t xml:space="preserve">arba pacientams, kurių inkstų </w:t>
      </w:r>
      <w:r w:rsidRPr="00E9295E">
        <w:rPr>
          <w:sz w:val="22"/>
          <w:szCs w:val="22"/>
        </w:rPr>
        <w:t>funkcija sutrikusi (</w:t>
      </w:r>
      <w:proofErr w:type="spellStart"/>
      <w:r w:rsidRPr="00E9295E">
        <w:rPr>
          <w:sz w:val="22"/>
          <w:szCs w:val="22"/>
        </w:rPr>
        <w:t>a</w:t>
      </w:r>
      <w:r w:rsidR="00847B6D" w:rsidRPr="00E9295E">
        <w:rPr>
          <w:sz w:val="22"/>
          <w:szCs w:val="22"/>
        </w:rPr>
        <w:t>GFG</w:t>
      </w:r>
      <w:proofErr w:type="spellEnd"/>
      <w:r w:rsidR="00847B6D" w:rsidRPr="00E9295E">
        <w:rPr>
          <w:sz w:val="22"/>
          <w:szCs w:val="22"/>
        </w:rPr>
        <w:t xml:space="preserve"> &lt; 60 ml/min./1,73 </w:t>
      </w:r>
      <w:r w:rsidRPr="00E9295E">
        <w:rPr>
          <w:sz w:val="22"/>
          <w:szCs w:val="22"/>
        </w:rPr>
        <w:t>m</w:t>
      </w:r>
      <w:r w:rsidRPr="00E9295E">
        <w:rPr>
          <w:sz w:val="22"/>
          <w:szCs w:val="22"/>
          <w:vertAlign w:val="superscript"/>
        </w:rPr>
        <w:t>2</w:t>
      </w:r>
      <w:r w:rsidRPr="00E9295E">
        <w:rPr>
          <w:sz w:val="22"/>
          <w:szCs w:val="22"/>
        </w:rPr>
        <w:t>) (</w:t>
      </w:r>
      <w:r w:rsidRPr="00E9295E">
        <w:rPr>
          <w:rFonts w:eastAsia="TimesNewRomanPSMT"/>
          <w:sz w:val="22"/>
          <w:szCs w:val="22"/>
        </w:rPr>
        <w:t xml:space="preserve">žr. </w:t>
      </w:r>
      <w:r w:rsidRPr="00E9295E">
        <w:rPr>
          <w:sz w:val="22"/>
          <w:szCs w:val="22"/>
        </w:rPr>
        <w:t>4.3 ir</w:t>
      </w:r>
      <w:r w:rsidR="00FB5793">
        <w:rPr>
          <w:sz w:val="22"/>
          <w:szCs w:val="22"/>
        </w:rPr>
        <w:t xml:space="preserve"> </w:t>
      </w:r>
      <w:r w:rsidRPr="00E9295E">
        <w:rPr>
          <w:sz w:val="22"/>
          <w:szCs w:val="22"/>
        </w:rPr>
        <w:t>4.5 skyrius).</w:t>
      </w:r>
    </w:p>
    <w:p w14:paraId="3B6B6F0F" w14:textId="77777777" w:rsidR="00847B6D" w:rsidRPr="00E9295E" w:rsidRDefault="00847B6D" w:rsidP="00847B6D">
      <w:pPr>
        <w:pStyle w:val="Sraopastraipa"/>
        <w:rPr>
          <w:sz w:val="22"/>
          <w:szCs w:val="22"/>
        </w:rPr>
      </w:pPr>
    </w:p>
    <w:p w14:paraId="23906240" w14:textId="77777777" w:rsidR="00205BE0" w:rsidRPr="00E9295E" w:rsidRDefault="00847B6D" w:rsidP="00847B6D">
      <w:pPr>
        <w:pStyle w:val="Sraopastraipa"/>
        <w:numPr>
          <w:ilvl w:val="0"/>
          <w:numId w:val="3"/>
        </w:numPr>
        <w:autoSpaceDE w:val="0"/>
        <w:autoSpaceDN w:val="0"/>
        <w:adjustRightInd w:val="0"/>
        <w:ind w:left="567" w:hanging="567"/>
        <w:rPr>
          <w:sz w:val="22"/>
          <w:szCs w:val="22"/>
        </w:rPr>
      </w:pPr>
      <w:proofErr w:type="spellStart"/>
      <w:r w:rsidRPr="00E9295E">
        <w:rPr>
          <w:bCs/>
          <w:color w:val="000000" w:themeColor="text1"/>
          <w:sz w:val="22"/>
          <w:szCs w:val="22"/>
        </w:rPr>
        <w:t>Sacubitril</w:t>
      </w:r>
      <w:proofErr w:type="spellEnd"/>
      <w:r w:rsidRPr="00E9295E">
        <w:rPr>
          <w:bCs/>
          <w:color w:val="000000" w:themeColor="text1"/>
          <w:sz w:val="22"/>
          <w:szCs w:val="22"/>
        </w:rPr>
        <w:t>/</w:t>
      </w:r>
      <w:proofErr w:type="spellStart"/>
      <w:r w:rsidRPr="00E9295E">
        <w:rPr>
          <w:bCs/>
          <w:color w:val="000000" w:themeColor="text1"/>
          <w:sz w:val="22"/>
          <w:szCs w:val="22"/>
        </w:rPr>
        <w:t>Valsartan</w:t>
      </w:r>
      <w:proofErr w:type="spellEnd"/>
      <w:r w:rsidRPr="00E9295E">
        <w:rPr>
          <w:bCs/>
          <w:color w:val="000000" w:themeColor="text1"/>
          <w:sz w:val="22"/>
          <w:szCs w:val="22"/>
        </w:rPr>
        <w:t xml:space="preserve"> </w:t>
      </w:r>
      <w:proofErr w:type="spellStart"/>
      <w:r w:rsidRPr="00E9295E">
        <w:rPr>
          <w:bCs/>
          <w:color w:val="000000" w:themeColor="text1"/>
          <w:sz w:val="22"/>
          <w:szCs w:val="22"/>
        </w:rPr>
        <w:t>Teva</w:t>
      </w:r>
      <w:proofErr w:type="spellEnd"/>
      <w:r w:rsidRPr="00E9295E">
        <w:rPr>
          <w:sz w:val="22"/>
          <w:szCs w:val="22"/>
        </w:rPr>
        <w:t xml:space="preserve"> </w:t>
      </w:r>
      <w:r w:rsidR="00205BE0" w:rsidRPr="00E9295E">
        <w:rPr>
          <w:rFonts w:eastAsia="TimesNewRomanPSMT"/>
          <w:sz w:val="22"/>
          <w:szCs w:val="22"/>
        </w:rPr>
        <w:t xml:space="preserve">sudėtyje yra </w:t>
      </w:r>
      <w:proofErr w:type="spellStart"/>
      <w:r w:rsidR="00205BE0" w:rsidRPr="00E9295E">
        <w:rPr>
          <w:rFonts w:eastAsia="TimesNewRomanPSMT"/>
          <w:sz w:val="22"/>
          <w:szCs w:val="22"/>
        </w:rPr>
        <w:t>valsartano</w:t>
      </w:r>
      <w:proofErr w:type="spellEnd"/>
      <w:r w:rsidR="00205BE0" w:rsidRPr="00E9295E">
        <w:rPr>
          <w:rFonts w:eastAsia="TimesNewRomanPSMT"/>
          <w:sz w:val="22"/>
          <w:szCs w:val="22"/>
        </w:rPr>
        <w:t xml:space="preserve">, todėl jo </w:t>
      </w:r>
      <w:r w:rsidR="00205BE0" w:rsidRPr="00E9295E">
        <w:rPr>
          <w:sz w:val="22"/>
          <w:szCs w:val="22"/>
        </w:rPr>
        <w:t>negalima skirti kartu su kitais vaistiniais preparatais,</w:t>
      </w:r>
      <w:r w:rsidRPr="00E9295E">
        <w:rPr>
          <w:sz w:val="22"/>
          <w:szCs w:val="22"/>
        </w:rPr>
        <w:t xml:space="preserve"> </w:t>
      </w:r>
      <w:r w:rsidR="00205BE0" w:rsidRPr="00E9295E">
        <w:rPr>
          <w:rFonts w:eastAsia="TimesNewRomanPSMT"/>
          <w:sz w:val="22"/>
          <w:szCs w:val="22"/>
        </w:rPr>
        <w:t xml:space="preserve">kurių sudėtyje yra </w:t>
      </w:r>
      <w:r w:rsidR="00205BE0" w:rsidRPr="00E9295E">
        <w:rPr>
          <w:sz w:val="22"/>
          <w:szCs w:val="22"/>
        </w:rPr>
        <w:t>ARB (</w:t>
      </w:r>
      <w:r w:rsidR="00205BE0" w:rsidRPr="00E9295E">
        <w:rPr>
          <w:rFonts w:eastAsia="TimesNewRomanPSMT"/>
          <w:sz w:val="22"/>
          <w:szCs w:val="22"/>
        </w:rPr>
        <w:t xml:space="preserve">žr. </w:t>
      </w:r>
      <w:r w:rsidR="00205BE0" w:rsidRPr="00E9295E">
        <w:rPr>
          <w:sz w:val="22"/>
          <w:szCs w:val="22"/>
        </w:rPr>
        <w:t>4.2 ir 4.5 skyrius).</w:t>
      </w:r>
    </w:p>
    <w:p w14:paraId="75160158" w14:textId="77777777" w:rsidR="00847B6D" w:rsidRPr="00E9295E" w:rsidRDefault="00847B6D" w:rsidP="00205BE0">
      <w:pPr>
        <w:autoSpaceDE w:val="0"/>
        <w:autoSpaceDN w:val="0"/>
        <w:adjustRightInd w:val="0"/>
        <w:rPr>
          <w:sz w:val="22"/>
          <w:szCs w:val="22"/>
        </w:rPr>
      </w:pPr>
    </w:p>
    <w:p w14:paraId="683E93D6" w14:textId="77777777" w:rsidR="00205BE0" w:rsidRPr="00E9295E" w:rsidRDefault="00205BE0" w:rsidP="00205BE0">
      <w:pPr>
        <w:autoSpaceDE w:val="0"/>
        <w:autoSpaceDN w:val="0"/>
        <w:adjustRightInd w:val="0"/>
        <w:rPr>
          <w:sz w:val="22"/>
          <w:szCs w:val="22"/>
          <w:u w:val="single"/>
        </w:rPr>
      </w:pPr>
      <w:proofErr w:type="spellStart"/>
      <w:r w:rsidRPr="00E9295E">
        <w:rPr>
          <w:sz w:val="22"/>
          <w:szCs w:val="22"/>
          <w:u w:val="single"/>
        </w:rPr>
        <w:t>Hipotenzija</w:t>
      </w:r>
      <w:proofErr w:type="spellEnd"/>
    </w:p>
    <w:p w14:paraId="43BA7725" w14:textId="77777777" w:rsidR="00F778BC" w:rsidRPr="00E9295E" w:rsidRDefault="00F778BC" w:rsidP="00205BE0">
      <w:pPr>
        <w:autoSpaceDE w:val="0"/>
        <w:autoSpaceDN w:val="0"/>
        <w:adjustRightInd w:val="0"/>
        <w:rPr>
          <w:rFonts w:eastAsia="TimesNewRomanPSMT"/>
          <w:sz w:val="22"/>
          <w:szCs w:val="22"/>
        </w:rPr>
      </w:pPr>
    </w:p>
    <w:p w14:paraId="2ECCB420" w14:textId="77777777" w:rsidR="00BB7619" w:rsidRPr="00BB7619" w:rsidRDefault="00205BE0" w:rsidP="00BB7619">
      <w:pPr>
        <w:autoSpaceDE w:val="0"/>
        <w:autoSpaceDN w:val="0"/>
        <w:adjustRightInd w:val="0"/>
        <w:rPr>
          <w:sz w:val="22"/>
          <w:szCs w:val="22"/>
        </w:rPr>
      </w:pPr>
      <w:r w:rsidRPr="00E9295E">
        <w:rPr>
          <w:rFonts w:eastAsia="TimesNewRomanPSMT"/>
          <w:sz w:val="22"/>
          <w:szCs w:val="22"/>
        </w:rPr>
        <w:t xml:space="preserve">Gydymo negalima pradėti tol, kol SKS </w:t>
      </w:r>
      <w:r w:rsidRPr="00E9295E">
        <w:rPr>
          <w:sz w:val="22"/>
          <w:szCs w:val="22"/>
        </w:rPr>
        <w:t xml:space="preserve">suaugusiems pacientams </w:t>
      </w:r>
      <w:r w:rsidR="00847B6D" w:rsidRPr="00E9295E">
        <w:rPr>
          <w:rFonts w:eastAsia="TimesNewRomanPSMT"/>
          <w:sz w:val="22"/>
          <w:szCs w:val="22"/>
        </w:rPr>
        <w:t>netaps ≥ </w:t>
      </w:r>
      <w:r w:rsidR="00847B6D" w:rsidRPr="00E9295E">
        <w:rPr>
          <w:sz w:val="22"/>
          <w:szCs w:val="22"/>
        </w:rPr>
        <w:t>100</w:t>
      </w:r>
      <w:r w:rsidR="000671B6">
        <w:rPr>
          <w:sz w:val="22"/>
          <w:szCs w:val="22"/>
        </w:rPr>
        <w:t> </w:t>
      </w:r>
      <w:proofErr w:type="spellStart"/>
      <w:r w:rsidR="000671B6">
        <w:rPr>
          <w:sz w:val="22"/>
          <w:szCs w:val="22"/>
        </w:rPr>
        <w:t>mmHg</w:t>
      </w:r>
      <w:proofErr w:type="spellEnd"/>
      <w:r w:rsidR="00BC3A87" w:rsidRPr="00BC3A87">
        <w:t xml:space="preserve"> </w:t>
      </w:r>
      <w:r w:rsidR="00BB7619" w:rsidRPr="00BB7619">
        <w:rPr>
          <w:sz w:val="22"/>
          <w:szCs w:val="22"/>
        </w:rPr>
        <w:t>arba vaikams</w:t>
      </w:r>
    </w:p>
    <w:p w14:paraId="6379B0B0" w14:textId="26B611CA" w:rsidR="00205BE0" w:rsidRPr="00E9295E" w:rsidRDefault="00BB7619" w:rsidP="00BB7619">
      <w:pPr>
        <w:autoSpaceDE w:val="0"/>
        <w:autoSpaceDN w:val="0"/>
        <w:adjustRightInd w:val="0"/>
        <w:rPr>
          <w:sz w:val="22"/>
          <w:szCs w:val="22"/>
        </w:rPr>
      </w:pPr>
      <w:r w:rsidRPr="00BB7619">
        <w:rPr>
          <w:sz w:val="22"/>
          <w:szCs w:val="22"/>
        </w:rPr>
        <w:t>SKS netaps ≥</w:t>
      </w:r>
      <w:r w:rsidR="00037220">
        <w:rPr>
          <w:sz w:val="22"/>
          <w:szCs w:val="22"/>
        </w:rPr>
        <w:t> </w:t>
      </w:r>
      <w:r w:rsidRPr="00BB7619">
        <w:rPr>
          <w:sz w:val="22"/>
          <w:szCs w:val="22"/>
        </w:rPr>
        <w:t xml:space="preserve">5-ojo </w:t>
      </w:r>
      <w:proofErr w:type="spellStart"/>
      <w:r w:rsidRPr="00BB7619">
        <w:rPr>
          <w:sz w:val="22"/>
          <w:szCs w:val="22"/>
        </w:rPr>
        <w:t>procentilio</w:t>
      </w:r>
      <w:proofErr w:type="spellEnd"/>
      <w:r w:rsidRPr="00BB7619">
        <w:rPr>
          <w:sz w:val="22"/>
          <w:szCs w:val="22"/>
        </w:rPr>
        <w:t>, nustatyto pagal paciento amžių</w:t>
      </w:r>
      <w:r w:rsidR="00C15E36">
        <w:rPr>
          <w:rFonts w:eastAsia="TimesNewRomanPSMT"/>
          <w:sz w:val="22"/>
          <w:szCs w:val="22"/>
        </w:rPr>
        <w:t>.</w:t>
      </w:r>
      <w:r w:rsidR="00205BE0" w:rsidRPr="00E9295E">
        <w:rPr>
          <w:rFonts w:eastAsia="TimesNewRomanPSMT"/>
          <w:sz w:val="22"/>
          <w:szCs w:val="22"/>
        </w:rPr>
        <w:t xml:space="preserve"> Į tyrimus nebuvo įtraukiami pacientai,</w:t>
      </w:r>
      <w:r w:rsidR="00847B6D" w:rsidRPr="00E9295E">
        <w:rPr>
          <w:rFonts w:eastAsia="TimesNewRomanPSMT"/>
          <w:sz w:val="22"/>
          <w:szCs w:val="22"/>
        </w:rPr>
        <w:t xml:space="preserve"> </w:t>
      </w:r>
      <w:r w:rsidR="00205BE0" w:rsidRPr="00E9295E">
        <w:rPr>
          <w:sz w:val="22"/>
          <w:szCs w:val="22"/>
        </w:rPr>
        <w:t xml:space="preserve">kuriems SKS buvo </w:t>
      </w:r>
      <w:r w:rsidR="00205BE0" w:rsidRPr="00E9295E">
        <w:rPr>
          <w:rFonts w:eastAsia="TimesNewRomanPSMT"/>
          <w:sz w:val="22"/>
          <w:szCs w:val="22"/>
        </w:rPr>
        <w:t>mažesnis už šias reikšmes (žr. 5.1 skyrių). Gauta pranešimų apie klinikinių tyrimų</w:t>
      </w:r>
      <w:r w:rsidR="00847B6D" w:rsidRPr="00E9295E">
        <w:rPr>
          <w:rFonts w:eastAsia="TimesNewRomanPSMT"/>
          <w:sz w:val="22"/>
          <w:szCs w:val="22"/>
        </w:rPr>
        <w:t xml:space="preserve"> </w:t>
      </w:r>
      <w:r w:rsidR="00205BE0" w:rsidRPr="00E9295E">
        <w:rPr>
          <w:sz w:val="22"/>
          <w:szCs w:val="22"/>
        </w:rPr>
        <w:t xml:space="preserve">metu </w:t>
      </w:r>
      <w:proofErr w:type="spellStart"/>
      <w:r w:rsidR="00205BE0" w:rsidRPr="00E9295E">
        <w:rPr>
          <w:sz w:val="22"/>
          <w:szCs w:val="22"/>
        </w:rPr>
        <w:t>sakubitrilo</w:t>
      </w:r>
      <w:proofErr w:type="spellEnd"/>
      <w:r w:rsidR="00205BE0" w:rsidRPr="00E9295E">
        <w:rPr>
          <w:sz w:val="22"/>
          <w:szCs w:val="22"/>
        </w:rPr>
        <w:t>/</w:t>
      </w:r>
      <w:proofErr w:type="spellStart"/>
      <w:r w:rsidR="00205BE0" w:rsidRPr="00E9295E">
        <w:rPr>
          <w:sz w:val="22"/>
          <w:szCs w:val="22"/>
        </w:rPr>
        <w:t>valsartano</w:t>
      </w:r>
      <w:proofErr w:type="spellEnd"/>
      <w:r w:rsidR="00205BE0" w:rsidRPr="00E9295E">
        <w:rPr>
          <w:sz w:val="22"/>
          <w:szCs w:val="22"/>
        </w:rPr>
        <w:t xml:space="preserve"> vartojusiems suaugusiems </w:t>
      </w:r>
      <w:r w:rsidR="00205BE0" w:rsidRPr="00E9295E">
        <w:rPr>
          <w:rFonts w:eastAsia="TimesNewRomanPSMT"/>
          <w:sz w:val="22"/>
          <w:szCs w:val="22"/>
        </w:rPr>
        <w:t>pacientams pasireiškusius simptominės</w:t>
      </w:r>
      <w:r w:rsidR="00847B6D" w:rsidRPr="00E9295E">
        <w:rPr>
          <w:rFonts w:eastAsia="TimesNewRomanPSMT"/>
          <w:sz w:val="22"/>
          <w:szCs w:val="22"/>
        </w:rPr>
        <w:t xml:space="preserve"> </w:t>
      </w:r>
      <w:proofErr w:type="spellStart"/>
      <w:r w:rsidR="00205BE0" w:rsidRPr="00E9295E">
        <w:rPr>
          <w:sz w:val="22"/>
          <w:szCs w:val="22"/>
        </w:rPr>
        <w:lastRenderedPageBreak/>
        <w:t>hipotenzijos</w:t>
      </w:r>
      <w:proofErr w:type="spellEnd"/>
      <w:r w:rsidR="00205BE0" w:rsidRPr="00E9295E">
        <w:rPr>
          <w:sz w:val="22"/>
          <w:szCs w:val="22"/>
        </w:rPr>
        <w:t xml:space="preserve"> atvejus </w:t>
      </w:r>
      <w:r w:rsidR="00205BE0" w:rsidRPr="00E9295E">
        <w:rPr>
          <w:rFonts w:eastAsia="TimesNewRomanPSMT"/>
          <w:sz w:val="22"/>
          <w:szCs w:val="22"/>
        </w:rPr>
        <w:t>(žr. 4.8 skyrių)</w:t>
      </w:r>
      <w:r w:rsidR="00205BE0" w:rsidRPr="00E9295E">
        <w:rPr>
          <w:sz w:val="22"/>
          <w:szCs w:val="22"/>
        </w:rPr>
        <w:t xml:space="preserve">, ypatingai </w:t>
      </w:r>
      <w:r w:rsidR="00847B6D" w:rsidRPr="00E9295E">
        <w:rPr>
          <w:rFonts w:eastAsia="TimesNewRomanPSMT"/>
          <w:sz w:val="22"/>
          <w:szCs w:val="22"/>
        </w:rPr>
        <w:t>≥ </w:t>
      </w:r>
      <w:r w:rsidR="00205BE0" w:rsidRPr="00E9295E">
        <w:rPr>
          <w:sz w:val="22"/>
          <w:szCs w:val="22"/>
        </w:rPr>
        <w:t xml:space="preserve">65 </w:t>
      </w:r>
      <w:r w:rsidR="00205BE0" w:rsidRPr="00E9295E">
        <w:rPr>
          <w:rFonts w:eastAsia="TimesNewRomanPSMT"/>
          <w:sz w:val="22"/>
          <w:szCs w:val="22"/>
        </w:rPr>
        <w:t>metų amžiaus pacientams, taip pat tiems, kurie</w:t>
      </w:r>
      <w:r w:rsidR="00847B6D" w:rsidRPr="00E9295E">
        <w:rPr>
          <w:rFonts w:eastAsia="TimesNewRomanPSMT"/>
          <w:sz w:val="22"/>
          <w:szCs w:val="22"/>
        </w:rPr>
        <w:t xml:space="preserve"> </w:t>
      </w:r>
      <w:r w:rsidR="00205BE0" w:rsidRPr="00E9295E">
        <w:rPr>
          <w:rFonts w:eastAsia="TimesNewRomanPSMT"/>
          <w:sz w:val="22"/>
          <w:szCs w:val="22"/>
        </w:rPr>
        <w:t xml:space="preserve">sirgo inkstų liga arba kuriems buvo mažas </w:t>
      </w:r>
      <w:r w:rsidR="00847B6D" w:rsidRPr="00E9295E">
        <w:rPr>
          <w:sz w:val="22"/>
          <w:szCs w:val="22"/>
        </w:rPr>
        <w:t>SKS (&lt; 112 </w:t>
      </w:r>
      <w:proofErr w:type="spellStart"/>
      <w:r w:rsidR="00205BE0" w:rsidRPr="00E9295E">
        <w:rPr>
          <w:sz w:val="22"/>
          <w:szCs w:val="22"/>
        </w:rPr>
        <w:t>mmHg</w:t>
      </w:r>
      <w:proofErr w:type="spellEnd"/>
      <w:r w:rsidR="00205BE0" w:rsidRPr="00E9295E">
        <w:rPr>
          <w:sz w:val="22"/>
          <w:szCs w:val="22"/>
        </w:rPr>
        <w:t xml:space="preserve">). </w:t>
      </w:r>
      <w:r w:rsidR="00205BE0" w:rsidRPr="00E9295E">
        <w:rPr>
          <w:rFonts w:eastAsia="TimesNewRomanPSMT"/>
          <w:sz w:val="22"/>
          <w:szCs w:val="22"/>
        </w:rPr>
        <w:t>Pradedant gydymą</w:t>
      </w:r>
      <w:r w:rsidR="00847B6D" w:rsidRPr="00E9295E">
        <w:rPr>
          <w:rFonts w:eastAsia="TimesNewRomanPSMT"/>
          <w:sz w:val="22"/>
          <w:szCs w:val="22"/>
        </w:rPr>
        <w:t xml:space="preserve"> </w:t>
      </w:r>
      <w:proofErr w:type="spellStart"/>
      <w:r w:rsidR="00205BE0" w:rsidRPr="00E9295E">
        <w:rPr>
          <w:sz w:val="22"/>
          <w:szCs w:val="22"/>
        </w:rPr>
        <w:t>sakubitrilu</w:t>
      </w:r>
      <w:proofErr w:type="spellEnd"/>
      <w:r w:rsidR="00205BE0" w:rsidRPr="00E9295E">
        <w:rPr>
          <w:sz w:val="22"/>
          <w:szCs w:val="22"/>
        </w:rPr>
        <w:t>/</w:t>
      </w:r>
      <w:proofErr w:type="spellStart"/>
      <w:r w:rsidR="00205BE0" w:rsidRPr="00E9295E">
        <w:rPr>
          <w:sz w:val="22"/>
          <w:szCs w:val="22"/>
        </w:rPr>
        <w:t>valsartanu</w:t>
      </w:r>
      <w:proofErr w:type="spellEnd"/>
      <w:r w:rsidR="00205BE0" w:rsidRPr="00E9295E">
        <w:rPr>
          <w:sz w:val="22"/>
          <w:szCs w:val="22"/>
        </w:rPr>
        <w:t xml:space="preserve"> </w:t>
      </w:r>
      <w:r w:rsidR="00205BE0" w:rsidRPr="00E9295E">
        <w:rPr>
          <w:rFonts w:eastAsia="TimesNewRomanPSMT"/>
          <w:sz w:val="22"/>
          <w:szCs w:val="22"/>
        </w:rPr>
        <w:t>arba titruojant jo dozę</w:t>
      </w:r>
      <w:r w:rsidR="00205BE0" w:rsidRPr="00E9295E">
        <w:rPr>
          <w:sz w:val="22"/>
          <w:szCs w:val="22"/>
        </w:rPr>
        <w:t xml:space="preserve">, reikia reguliariai </w:t>
      </w:r>
      <w:r w:rsidR="00205BE0" w:rsidRPr="00E9295E">
        <w:rPr>
          <w:rFonts w:eastAsia="TimesNewRomanPSMT"/>
          <w:sz w:val="22"/>
          <w:szCs w:val="22"/>
        </w:rPr>
        <w:t>matuoti kraujospūdį</w:t>
      </w:r>
      <w:r w:rsidR="00205BE0" w:rsidRPr="00E9295E">
        <w:rPr>
          <w:sz w:val="22"/>
          <w:szCs w:val="22"/>
        </w:rPr>
        <w:t xml:space="preserve">. </w:t>
      </w:r>
      <w:r w:rsidR="00205BE0" w:rsidRPr="00E9295E">
        <w:rPr>
          <w:rFonts w:eastAsia="TimesNewRomanPSMT"/>
          <w:sz w:val="22"/>
          <w:szCs w:val="22"/>
        </w:rPr>
        <w:t>Pasireiškus</w:t>
      </w:r>
      <w:r w:rsidR="00847B6D" w:rsidRPr="00E9295E">
        <w:rPr>
          <w:rFonts w:eastAsia="TimesNewRomanPSMT"/>
          <w:sz w:val="22"/>
          <w:szCs w:val="22"/>
        </w:rPr>
        <w:t xml:space="preserve"> </w:t>
      </w:r>
      <w:proofErr w:type="spellStart"/>
      <w:r w:rsidR="00205BE0" w:rsidRPr="00E9295E">
        <w:rPr>
          <w:sz w:val="22"/>
          <w:szCs w:val="22"/>
        </w:rPr>
        <w:t>hipotenzijai</w:t>
      </w:r>
      <w:proofErr w:type="spellEnd"/>
      <w:r w:rsidR="00205BE0" w:rsidRPr="00E9295E">
        <w:rPr>
          <w:sz w:val="22"/>
          <w:szCs w:val="22"/>
        </w:rPr>
        <w:t xml:space="preserve"> </w:t>
      </w:r>
      <w:r w:rsidR="00205BE0" w:rsidRPr="00E9295E">
        <w:rPr>
          <w:rFonts w:eastAsia="TimesNewRomanPSMT"/>
          <w:sz w:val="22"/>
          <w:szCs w:val="22"/>
        </w:rPr>
        <w:t xml:space="preserve">rekomenduojama mažinti </w:t>
      </w:r>
      <w:proofErr w:type="spellStart"/>
      <w:r w:rsidR="00205BE0" w:rsidRPr="00E9295E">
        <w:rPr>
          <w:sz w:val="22"/>
          <w:szCs w:val="22"/>
        </w:rPr>
        <w:t>sakubitrilo</w:t>
      </w:r>
      <w:proofErr w:type="spellEnd"/>
      <w:r w:rsidR="00205BE0" w:rsidRPr="00E9295E">
        <w:rPr>
          <w:sz w:val="22"/>
          <w:szCs w:val="22"/>
        </w:rPr>
        <w:t>/</w:t>
      </w:r>
      <w:proofErr w:type="spellStart"/>
      <w:r w:rsidR="00205BE0" w:rsidRPr="00E9295E">
        <w:rPr>
          <w:sz w:val="22"/>
          <w:szCs w:val="22"/>
        </w:rPr>
        <w:t>valsartano</w:t>
      </w:r>
      <w:proofErr w:type="spellEnd"/>
      <w:r w:rsidR="00205BE0" w:rsidRPr="00E9295E">
        <w:rPr>
          <w:sz w:val="22"/>
          <w:szCs w:val="22"/>
        </w:rPr>
        <w:t xml:space="preserve"> </w:t>
      </w:r>
      <w:r w:rsidR="00205BE0" w:rsidRPr="00E9295E">
        <w:rPr>
          <w:rFonts w:eastAsia="TimesNewRomanPSMT"/>
          <w:sz w:val="22"/>
          <w:szCs w:val="22"/>
        </w:rPr>
        <w:t xml:space="preserve">dozę arba </w:t>
      </w:r>
      <w:r w:rsidR="00205BE0" w:rsidRPr="00E9295E">
        <w:rPr>
          <w:sz w:val="22"/>
          <w:szCs w:val="22"/>
        </w:rPr>
        <w:t xml:space="preserve">laikinai </w:t>
      </w:r>
      <w:r w:rsidR="00205BE0" w:rsidRPr="00E9295E">
        <w:rPr>
          <w:rFonts w:eastAsia="TimesNewRomanPSMT"/>
          <w:sz w:val="22"/>
          <w:szCs w:val="22"/>
        </w:rPr>
        <w:t>nutraukti gydymą šiuo</w:t>
      </w:r>
      <w:r w:rsidR="00847B6D" w:rsidRPr="00E9295E">
        <w:rPr>
          <w:rFonts w:eastAsia="TimesNewRomanPSMT"/>
          <w:sz w:val="22"/>
          <w:szCs w:val="22"/>
        </w:rPr>
        <w:t xml:space="preserve"> </w:t>
      </w:r>
      <w:r w:rsidR="00205BE0" w:rsidRPr="00E9295E">
        <w:rPr>
          <w:sz w:val="22"/>
          <w:szCs w:val="22"/>
        </w:rPr>
        <w:t xml:space="preserve">vaistiniu preparatu </w:t>
      </w:r>
      <w:r w:rsidR="00205BE0" w:rsidRPr="00E9295E">
        <w:rPr>
          <w:rFonts w:eastAsia="TimesNewRomanPSMT"/>
          <w:sz w:val="22"/>
          <w:szCs w:val="22"/>
        </w:rPr>
        <w:t>(žr. 4.2 skyrių). Reikia apsvarstyti kartu vartojamų diuretikų ar kitų</w:t>
      </w:r>
      <w:r w:rsidR="00847B6D" w:rsidRPr="00E9295E">
        <w:rPr>
          <w:rFonts w:eastAsia="TimesNewRomanPSMT"/>
          <w:sz w:val="22"/>
          <w:szCs w:val="22"/>
        </w:rPr>
        <w:t xml:space="preserve"> </w:t>
      </w:r>
      <w:proofErr w:type="spellStart"/>
      <w:r w:rsidR="00205BE0" w:rsidRPr="00E9295E">
        <w:rPr>
          <w:sz w:val="22"/>
          <w:szCs w:val="22"/>
        </w:rPr>
        <w:t>antihipertenzini</w:t>
      </w:r>
      <w:r w:rsidR="00205BE0" w:rsidRPr="00E9295E">
        <w:rPr>
          <w:rFonts w:eastAsia="TimesNewRomanPSMT"/>
          <w:sz w:val="22"/>
          <w:szCs w:val="22"/>
        </w:rPr>
        <w:t>ų</w:t>
      </w:r>
      <w:proofErr w:type="spellEnd"/>
      <w:r w:rsidR="00205BE0" w:rsidRPr="00E9295E">
        <w:rPr>
          <w:rFonts w:eastAsia="TimesNewRomanPSMT"/>
          <w:sz w:val="22"/>
          <w:szCs w:val="22"/>
        </w:rPr>
        <w:t xml:space="preserve"> vaist</w:t>
      </w:r>
      <w:r w:rsidR="00205BE0" w:rsidRPr="00E9295E">
        <w:rPr>
          <w:sz w:val="22"/>
          <w:szCs w:val="22"/>
        </w:rPr>
        <w:t>ini</w:t>
      </w:r>
      <w:r w:rsidR="00205BE0" w:rsidRPr="00E9295E">
        <w:rPr>
          <w:rFonts w:eastAsia="TimesNewRomanPSMT"/>
          <w:sz w:val="22"/>
          <w:szCs w:val="22"/>
        </w:rPr>
        <w:t xml:space="preserve">ų preparatų dozės koregavimo bei kitokių </w:t>
      </w:r>
      <w:proofErr w:type="spellStart"/>
      <w:r w:rsidR="00205BE0" w:rsidRPr="00E9295E">
        <w:rPr>
          <w:rFonts w:eastAsia="TimesNewRomanPSMT"/>
          <w:sz w:val="22"/>
          <w:szCs w:val="22"/>
        </w:rPr>
        <w:t>hipotenzijos</w:t>
      </w:r>
      <w:proofErr w:type="spellEnd"/>
      <w:r w:rsidR="00205BE0" w:rsidRPr="00E9295E">
        <w:rPr>
          <w:rFonts w:eastAsia="TimesNewRomanPSMT"/>
          <w:sz w:val="22"/>
          <w:szCs w:val="22"/>
        </w:rPr>
        <w:t xml:space="preserve"> priežasčių </w:t>
      </w:r>
      <w:r w:rsidR="00205BE0" w:rsidRPr="00E9295E">
        <w:rPr>
          <w:sz w:val="22"/>
          <w:szCs w:val="22"/>
        </w:rPr>
        <w:t>(pvz.,</w:t>
      </w:r>
      <w:r w:rsidR="00847B6D" w:rsidRPr="00E9295E">
        <w:rPr>
          <w:sz w:val="22"/>
          <w:szCs w:val="22"/>
        </w:rPr>
        <w:t xml:space="preserve"> </w:t>
      </w:r>
      <w:proofErr w:type="spellStart"/>
      <w:r w:rsidR="00205BE0" w:rsidRPr="00E9295E">
        <w:rPr>
          <w:sz w:val="22"/>
          <w:szCs w:val="22"/>
        </w:rPr>
        <w:t>hipovolemijos</w:t>
      </w:r>
      <w:proofErr w:type="spellEnd"/>
      <w:r w:rsidR="00205BE0" w:rsidRPr="00E9295E">
        <w:rPr>
          <w:sz w:val="22"/>
          <w:szCs w:val="22"/>
        </w:rPr>
        <w:t xml:space="preserve">) </w:t>
      </w:r>
      <w:r w:rsidR="00205BE0" w:rsidRPr="00E9295E">
        <w:rPr>
          <w:rFonts w:eastAsia="TimesNewRomanPSMT"/>
          <w:sz w:val="22"/>
          <w:szCs w:val="22"/>
        </w:rPr>
        <w:t>gydym</w:t>
      </w:r>
      <w:r w:rsidR="00077D47">
        <w:rPr>
          <w:rFonts w:eastAsia="TimesNewRomanPSMT"/>
          <w:sz w:val="22"/>
          <w:szCs w:val="22"/>
        </w:rPr>
        <w:t>ą</w:t>
      </w:r>
      <w:r w:rsidR="00205BE0" w:rsidRPr="00E9295E">
        <w:rPr>
          <w:sz w:val="22"/>
          <w:szCs w:val="22"/>
        </w:rPr>
        <w:t>. S</w:t>
      </w:r>
      <w:r w:rsidR="00205BE0" w:rsidRPr="00E9295E">
        <w:rPr>
          <w:rFonts w:eastAsia="TimesNewRomanPSMT"/>
          <w:sz w:val="22"/>
          <w:szCs w:val="22"/>
        </w:rPr>
        <w:t xml:space="preserve">imptominė </w:t>
      </w:r>
      <w:proofErr w:type="spellStart"/>
      <w:r w:rsidR="00205BE0" w:rsidRPr="00E9295E">
        <w:rPr>
          <w:rFonts w:eastAsia="TimesNewRomanPSMT"/>
          <w:sz w:val="22"/>
          <w:szCs w:val="22"/>
        </w:rPr>
        <w:t>hipotenzija</w:t>
      </w:r>
      <w:proofErr w:type="spellEnd"/>
      <w:r w:rsidR="00205BE0" w:rsidRPr="00E9295E">
        <w:rPr>
          <w:rFonts w:eastAsia="TimesNewRomanPSMT"/>
          <w:sz w:val="22"/>
          <w:szCs w:val="22"/>
        </w:rPr>
        <w:t xml:space="preserve"> dažniau pasireiškia tuomet, kai paciento</w:t>
      </w:r>
      <w:r w:rsidR="00847B6D" w:rsidRPr="00E9295E">
        <w:rPr>
          <w:rFonts w:eastAsia="TimesNewRomanPSMT"/>
          <w:sz w:val="22"/>
          <w:szCs w:val="22"/>
        </w:rPr>
        <w:t xml:space="preserve"> </w:t>
      </w:r>
      <w:r w:rsidR="00205BE0" w:rsidRPr="00E9295E">
        <w:rPr>
          <w:rFonts w:eastAsia="TimesNewRomanPSMT"/>
          <w:sz w:val="22"/>
          <w:szCs w:val="22"/>
        </w:rPr>
        <w:t>organizme sumažėja skysčių tūris, pavyzdžiui, jam skiriamas gydymas diuretikais</w:t>
      </w:r>
      <w:r w:rsidR="00205BE0" w:rsidRPr="00E9295E">
        <w:rPr>
          <w:sz w:val="22"/>
          <w:szCs w:val="22"/>
        </w:rPr>
        <w:t>, maiste ribojamas</w:t>
      </w:r>
      <w:r w:rsidR="00847B6D" w:rsidRPr="00E9295E">
        <w:rPr>
          <w:sz w:val="22"/>
          <w:szCs w:val="22"/>
        </w:rPr>
        <w:t xml:space="preserve"> </w:t>
      </w:r>
      <w:r w:rsidR="00205BE0" w:rsidRPr="00E9295E">
        <w:rPr>
          <w:sz w:val="22"/>
          <w:szCs w:val="22"/>
        </w:rPr>
        <w:t xml:space="preserve">druskos kiekis, jis viduriuoja ar vemia. </w:t>
      </w:r>
      <w:r w:rsidR="00205BE0" w:rsidRPr="00E9295E">
        <w:rPr>
          <w:rFonts w:eastAsia="TimesNewRomanPSMT"/>
          <w:sz w:val="22"/>
          <w:szCs w:val="22"/>
        </w:rPr>
        <w:t xml:space="preserve">Prieš pradedant skirti </w:t>
      </w:r>
      <w:proofErr w:type="spellStart"/>
      <w:r w:rsidR="00205BE0" w:rsidRPr="00E9295E">
        <w:rPr>
          <w:sz w:val="22"/>
          <w:szCs w:val="22"/>
        </w:rPr>
        <w:t>sakubitrilo</w:t>
      </w:r>
      <w:proofErr w:type="spellEnd"/>
      <w:r w:rsidR="00205BE0" w:rsidRPr="00E9295E">
        <w:rPr>
          <w:sz w:val="22"/>
          <w:szCs w:val="22"/>
        </w:rPr>
        <w:t>/</w:t>
      </w:r>
      <w:proofErr w:type="spellStart"/>
      <w:r w:rsidR="00205BE0" w:rsidRPr="00E9295E">
        <w:rPr>
          <w:sz w:val="22"/>
          <w:szCs w:val="22"/>
        </w:rPr>
        <w:t>valsartano</w:t>
      </w:r>
      <w:proofErr w:type="spellEnd"/>
      <w:r w:rsidR="00205BE0" w:rsidRPr="00E9295E">
        <w:rPr>
          <w:sz w:val="22"/>
          <w:szCs w:val="22"/>
        </w:rPr>
        <w:t>, reikia koreguoti</w:t>
      </w:r>
      <w:r w:rsidR="00847B6D" w:rsidRPr="00E9295E">
        <w:rPr>
          <w:sz w:val="22"/>
          <w:szCs w:val="22"/>
        </w:rPr>
        <w:t xml:space="preserve"> </w:t>
      </w:r>
      <w:r w:rsidR="00205BE0" w:rsidRPr="00E9295E">
        <w:rPr>
          <w:sz w:val="22"/>
          <w:szCs w:val="22"/>
        </w:rPr>
        <w:t xml:space="preserve">natrio ir </w:t>
      </w:r>
      <w:r w:rsidR="00205BE0" w:rsidRPr="00E9295E">
        <w:rPr>
          <w:rFonts w:eastAsia="TimesNewRomanPSMT"/>
          <w:sz w:val="22"/>
          <w:szCs w:val="22"/>
        </w:rPr>
        <w:t>(arba) skysčių tūrio trūkumą organizme</w:t>
      </w:r>
      <w:r w:rsidR="00205BE0" w:rsidRPr="00E9295E">
        <w:rPr>
          <w:sz w:val="22"/>
          <w:szCs w:val="22"/>
        </w:rPr>
        <w:t xml:space="preserve">, </w:t>
      </w:r>
      <w:r w:rsidR="00205BE0" w:rsidRPr="00E9295E">
        <w:rPr>
          <w:rFonts w:eastAsia="TimesNewRomanPSMT"/>
          <w:sz w:val="22"/>
          <w:szCs w:val="22"/>
        </w:rPr>
        <w:t>tačiau būtina atidžiai įvertinti šių koregavimo</w:t>
      </w:r>
      <w:r w:rsidR="00847B6D" w:rsidRPr="00E9295E">
        <w:rPr>
          <w:rFonts w:eastAsia="TimesNewRomanPSMT"/>
          <w:sz w:val="22"/>
          <w:szCs w:val="22"/>
        </w:rPr>
        <w:t xml:space="preserve"> </w:t>
      </w:r>
      <w:r w:rsidR="00205BE0" w:rsidRPr="00E9295E">
        <w:rPr>
          <w:rFonts w:eastAsia="TimesNewRomanPSMT"/>
          <w:sz w:val="22"/>
          <w:szCs w:val="22"/>
        </w:rPr>
        <w:t xml:space="preserve">priemonių naudą ir galimą </w:t>
      </w:r>
      <w:proofErr w:type="spellStart"/>
      <w:r w:rsidR="00205BE0" w:rsidRPr="00E9295E">
        <w:rPr>
          <w:rFonts w:eastAsia="TimesNewRomanPSMT"/>
          <w:sz w:val="22"/>
          <w:szCs w:val="22"/>
        </w:rPr>
        <w:t>hipervolemijos</w:t>
      </w:r>
      <w:proofErr w:type="spellEnd"/>
      <w:r w:rsidR="00205BE0" w:rsidRPr="00E9295E">
        <w:rPr>
          <w:rFonts w:eastAsia="TimesNewRomanPSMT"/>
          <w:sz w:val="22"/>
          <w:szCs w:val="22"/>
        </w:rPr>
        <w:t xml:space="preserve"> riziką</w:t>
      </w:r>
      <w:r w:rsidR="00205BE0" w:rsidRPr="00E9295E">
        <w:rPr>
          <w:sz w:val="22"/>
          <w:szCs w:val="22"/>
        </w:rPr>
        <w:t>.</w:t>
      </w:r>
    </w:p>
    <w:p w14:paraId="4E7C3F81" w14:textId="77777777" w:rsidR="00847B6D" w:rsidRPr="00E9295E" w:rsidRDefault="00847B6D" w:rsidP="00205BE0">
      <w:pPr>
        <w:autoSpaceDE w:val="0"/>
        <w:autoSpaceDN w:val="0"/>
        <w:adjustRightInd w:val="0"/>
        <w:rPr>
          <w:sz w:val="22"/>
          <w:szCs w:val="22"/>
        </w:rPr>
      </w:pPr>
    </w:p>
    <w:p w14:paraId="0F9D2377" w14:textId="58ACAEDD" w:rsidR="00205BE0" w:rsidRPr="00687161" w:rsidRDefault="00B07242" w:rsidP="00205BE0">
      <w:pPr>
        <w:autoSpaceDE w:val="0"/>
        <w:autoSpaceDN w:val="0"/>
        <w:adjustRightInd w:val="0"/>
        <w:rPr>
          <w:sz w:val="22"/>
          <w:szCs w:val="22"/>
          <w:u w:val="single"/>
        </w:rPr>
      </w:pPr>
      <w:r w:rsidRPr="00687161">
        <w:rPr>
          <w:sz w:val="22"/>
          <w:szCs w:val="22"/>
          <w:u w:val="single"/>
        </w:rPr>
        <w:t>Sutrikusi i</w:t>
      </w:r>
      <w:r w:rsidR="00205BE0" w:rsidRPr="00687161">
        <w:rPr>
          <w:rFonts w:eastAsia="TimesNewRomanPSMT"/>
          <w:sz w:val="22"/>
          <w:szCs w:val="22"/>
          <w:u w:val="single"/>
        </w:rPr>
        <w:t>nkstų funkcij</w:t>
      </w:r>
      <w:r w:rsidRPr="00687161">
        <w:rPr>
          <w:rFonts w:eastAsia="TimesNewRomanPSMT"/>
          <w:sz w:val="22"/>
          <w:szCs w:val="22"/>
          <w:u w:val="single"/>
        </w:rPr>
        <w:t>a</w:t>
      </w:r>
    </w:p>
    <w:p w14:paraId="1A66396A" w14:textId="77777777" w:rsidR="00B6607B" w:rsidRPr="00687161" w:rsidRDefault="00B6607B" w:rsidP="00205BE0">
      <w:pPr>
        <w:autoSpaceDE w:val="0"/>
        <w:autoSpaceDN w:val="0"/>
        <w:adjustRightInd w:val="0"/>
        <w:rPr>
          <w:rFonts w:eastAsia="TimesNewRomanPSMT"/>
          <w:sz w:val="22"/>
          <w:szCs w:val="22"/>
        </w:rPr>
      </w:pPr>
    </w:p>
    <w:p w14:paraId="5EB55F4A" w14:textId="52E53CF2" w:rsidR="00205BE0" w:rsidRPr="00E9295E" w:rsidRDefault="00205BE0" w:rsidP="0087689F">
      <w:pPr>
        <w:autoSpaceDE w:val="0"/>
        <w:autoSpaceDN w:val="0"/>
        <w:adjustRightInd w:val="0"/>
        <w:rPr>
          <w:sz w:val="22"/>
          <w:szCs w:val="22"/>
        </w:rPr>
      </w:pPr>
      <w:r w:rsidRPr="00687161">
        <w:rPr>
          <w:rFonts w:eastAsia="TimesNewRomanPSMT"/>
          <w:sz w:val="22"/>
          <w:szCs w:val="22"/>
        </w:rPr>
        <w:t>Vertinant širdies nepakankamumu sergančių pacientų būklę visada reikia ištirti inkstų funkciją.</w:t>
      </w:r>
      <w:r w:rsidR="00B6607B" w:rsidRPr="00687161">
        <w:rPr>
          <w:rFonts w:eastAsia="TimesNewRomanPSMT"/>
          <w:sz w:val="22"/>
          <w:szCs w:val="22"/>
        </w:rPr>
        <w:t xml:space="preserve"> </w:t>
      </w:r>
      <w:r w:rsidRPr="00687161">
        <w:rPr>
          <w:sz w:val="22"/>
          <w:szCs w:val="22"/>
        </w:rPr>
        <w:t xml:space="preserve">Pacientams, kuriems yra lengvas </w:t>
      </w:r>
      <w:r w:rsidRPr="00687161">
        <w:rPr>
          <w:rFonts w:eastAsia="TimesNewRomanPSMT"/>
          <w:sz w:val="22"/>
          <w:szCs w:val="22"/>
        </w:rPr>
        <w:t xml:space="preserve">ar vidutinio sunkumo inkstų </w:t>
      </w:r>
      <w:r w:rsidRPr="00687161">
        <w:rPr>
          <w:sz w:val="22"/>
          <w:szCs w:val="22"/>
        </w:rPr>
        <w:t xml:space="preserve">funkcijos </w:t>
      </w:r>
      <w:r w:rsidRPr="00687161">
        <w:rPr>
          <w:rFonts w:eastAsia="TimesNewRomanPSMT"/>
          <w:sz w:val="22"/>
          <w:szCs w:val="22"/>
        </w:rPr>
        <w:t>sutrikimas, yra didesnė</w:t>
      </w:r>
      <w:r w:rsidR="00B6607B" w:rsidRPr="00687161">
        <w:rPr>
          <w:rFonts w:eastAsia="TimesNewRomanPSMT"/>
          <w:sz w:val="22"/>
          <w:szCs w:val="22"/>
        </w:rPr>
        <w:t xml:space="preserve"> </w:t>
      </w:r>
      <w:proofErr w:type="spellStart"/>
      <w:r w:rsidRPr="00687161">
        <w:rPr>
          <w:rFonts w:eastAsia="TimesNewRomanPSMT"/>
          <w:sz w:val="22"/>
          <w:szCs w:val="22"/>
        </w:rPr>
        <w:t>hipotenzijos</w:t>
      </w:r>
      <w:proofErr w:type="spellEnd"/>
      <w:r w:rsidRPr="00687161">
        <w:rPr>
          <w:rFonts w:eastAsia="TimesNewRomanPSMT"/>
          <w:sz w:val="22"/>
          <w:szCs w:val="22"/>
        </w:rPr>
        <w:t xml:space="preserve"> pasireiškimo rizika (žr. 4.2 skyrių)</w:t>
      </w:r>
      <w:r w:rsidRPr="00687161">
        <w:rPr>
          <w:sz w:val="22"/>
          <w:szCs w:val="22"/>
        </w:rPr>
        <w:t xml:space="preserve">. </w:t>
      </w:r>
      <w:r w:rsidRPr="00687161">
        <w:rPr>
          <w:rFonts w:eastAsia="TimesNewRomanPSMT"/>
          <w:sz w:val="22"/>
          <w:szCs w:val="22"/>
        </w:rPr>
        <w:t xml:space="preserve">Klinikinės patirties apie </w:t>
      </w:r>
      <w:r w:rsidRPr="00687161">
        <w:rPr>
          <w:sz w:val="22"/>
          <w:szCs w:val="22"/>
        </w:rPr>
        <w:t xml:space="preserve">vaistinio preparato </w:t>
      </w:r>
      <w:r w:rsidRPr="00687161">
        <w:rPr>
          <w:rFonts w:eastAsia="TimesNewRomanPSMT"/>
          <w:sz w:val="22"/>
          <w:szCs w:val="22"/>
        </w:rPr>
        <w:t>skyrimą</w:t>
      </w:r>
      <w:r w:rsidR="00B6607B" w:rsidRPr="00687161">
        <w:rPr>
          <w:rFonts w:eastAsia="TimesNewRomanPSMT"/>
          <w:sz w:val="22"/>
          <w:szCs w:val="22"/>
        </w:rPr>
        <w:t xml:space="preserve"> </w:t>
      </w:r>
      <w:r w:rsidRPr="00687161">
        <w:rPr>
          <w:rFonts w:eastAsia="TimesNewRomanPSMT"/>
          <w:sz w:val="22"/>
          <w:szCs w:val="22"/>
        </w:rPr>
        <w:t xml:space="preserve">pacientams, kuriems yra sunkus inkstų </w:t>
      </w:r>
      <w:r w:rsidRPr="00687161">
        <w:rPr>
          <w:sz w:val="22"/>
          <w:szCs w:val="22"/>
        </w:rPr>
        <w:t>funkcijos sutrikimas (</w:t>
      </w:r>
      <w:r w:rsidRPr="00687161">
        <w:rPr>
          <w:rFonts w:eastAsia="TimesNewRomanPSMT"/>
          <w:sz w:val="22"/>
          <w:szCs w:val="22"/>
        </w:rPr>
        <w:t xml:space="preserve">apskaičiuotasis </w:t>
      </w:r>
      <w:r w:rsidRPr="00687161">
        <w:rPr>
          <w:sz w:val="22"/>
          <w:szCs w:val="22"/>
        </w:rPr>
        <w:t>GFG</w:t>
      </w:r>
      <w:r w:rsidR="00B6607B" w:rsidRPr="00687161">
        <w:rPr>
          <w:sz w:val="22"/>
          <w:szCs w:val="22"/>
        </w:rPr>
        <w:t xml:space="preserve"> </w:t>
      </w:r>
      <w:r w:rsidRPr="00687161">
        <w:rPr>
          <w:sz w:val="22"/>
          <w:szCs w:val="22"/>
        </w:rPr>
        <w:t>&lt;</w:t>
      </w:r>
      <w:r w:rsidR="00B6607B" w:rsidRPr="00687161">
        <w:rPr>
          <w:sz w:val="22"/>
          <w:szCs w:val="22"/>
        </w:rPr>
        <w:t> 30 </w:t>
      </w:r>
      <w:r w:rsidRPr="00687161">
        <w:rPr>
          <w:sz w:val="22"/>
          <w:szCs w:val="22"/>
        </w:rPr>
        <w:t>ml/min./1,73</w:t>
      </w:r>
      <w:r w:rsidR="00B6607B" w:rsidRPr="00687161">
        <w:rPr>
          <w:sz w:val="22"/>
          <w:szCs w:val="22"/>
        </w:rPr>
        <w:t> </w:t>
      </w:r>
      <w:r w:rsidRPr="00687161">
        <w:rPr>
          <w:sz w:val="22"/>
          <w:szCs w:val="22"/>
        </w:rPr>
        <w:t>m</w:t>
      </w:r>
      <w:r w:rsidRPr="00687161">
        <w:rPr>
          <w:sz w:val="22"/>
          <w:szCs w:val="22"/>
          <w:vertAlign w:val="superscript"/>
        </w:rPr>
        <w:t>2</w:t>
      </w:r>
      <w:r w:rsidRPr="00687161">
        <w:rPr>
          <w:sz w:val="22"/>
          <w:szCs w:val="22"/>
        </w:rPr>
        <w:t>)</w:t>
      </w:r>
      <w:r w:rsidRPr="00687161">
        <w:rPr>
          <w:rFonts w:eastAsia="TimesNewRomanPSMT"/>
          <w:sz w:val="22"/>
          <w:szCs w:val="22"/>
        </w:rPr>
        <w:t xml:space="preserve">, yra labai nedaug, todėl šiems pacientams gali būti labai didelė </w:t>
      </w:r>
      <w:proofErr w:type="spellStart"/>
      <w:r w:rsidRPr="00687161">
        <w:rPr>
          <w:rFonts w:eastAsia="TimesNewRomanPSMT"/>
          <w:sz w:val="22"/>
          <w:szCs w:val="22"/>
        </w:rPr>
        <w:t>hipotenzijos</w:t>
      </w:r>
      <w:proofErr w:type="spellEnd"/>
      <w:r w:rsidR="00B6607B" w:rsidRPr="00687161">
        <w:rPr>
          <w:rFonts w:eastAsia="TimesNewRomanPSMT"/>
          <w:sz w:val="22"/>
          <w:szCs w:val="22"/>
        </w:rPr>
        <w:t xml:space="preserve"> </w:t>
      </w:r>
      <w:r w:rsidRPr="00687161">
        <w:rPr>
          <w:rFonts w:eastAsia="TimesNewRomanPSMT"/>
          <w:sz w:val="22"/>
          <w:szCs w:val="22"/>
        </w:rPr>
        <w:t xml:space="preserve">pasireiškimo rizika </w:t>
      </w:r>
      <w:r w:rsidRPr="00687161">
        <w:rPr>
          <w:sz w:val="22"/>
          <w:szCs w:val="22"/>
        </w:rPr>
        <w:t>(</w:t>
      </w:r>
      <w:r w:rsidRPr="00687161">
        <w:rPr>
          <w:rFonts w:eastAsia="TimesNewRomanPSMT"/>
          <w:sz w:val="22"/>
          <w:szCs w:val="22"/>
        </w:rPr>
        <w:t xml:space="preserve">žr. </w:t>
      </w:r>
      <w:r w:rsidRPr="00687161">
        <w:rPr>
          <w:sz w:val="22"/>
          <w:szCs w:val="22"/>
        </w:rPr>
        <w:t xml:space="preserve">4.2 </w:t>
      </w:r>
      <w:r w:rsidRPr="00687161">
        <w:rPr>
          <w:rFonts w:eastAsia="TimesNewRomanPSMT"/>
          <w:sz w:val="22"/>
          <w:szCs w:val="22"/>
        </w:rPr>
        <w:t>skyrių</w:t>
      </w:r>
      <w:r w:rsidRPr="00687161">
        <w:rPr>
          <w:sz w:val="22"/>
          <w:szCs w:val="22"/>
        </w:rPr>
        <w:t xml:space="preserve">). Neturima patirties apie vaistinio preparato </w:t>
      </w:r>
      <w:r w:rsidRPr="00687161">
        <w:rPr>
          <w:rFonts w:eastAsia="TimesNewRomanPSMT"/>
          <w:sz w:val="22"/>
          <w:szCs w:val="22"/>
        </w:rPr>
        <w:t>skyrimą pacientams,</w:t>
      </w:r>
      <w:r w:rsidR="0087689F" w:rsidRPr="00687161">
        <w:rPr>
          <w:rFonts w:eastAsia="TimesNewRomanPSMT"/>
          <w:sz w:val="22"/>
          <w:szCs w:val="22"/>
        </w:rPr>
        <w:t xml:space="preserve"> </w:t>
      </w:r>
      <w:r w:rsidRPr="00687161">
        <w:rPr>
          <w:rFonts w:eastAsia="TimesNewRomanPSMT"/>
          <w:sz w:val="22"/>
          <w:szCs w:val="22"/>
        </w:rPr>
        <w:t xml:space="preserve">kuriems yra galutinės stadijos inkstų liga, todėl jiems </w:t>
      </w:r>
      <w:proofErr w:type="spellStart"/>
      <w:r w:rsidRPr="00687161">
        <w:rPr>
          <w:sz w:val="22"/>
          <w:szCs w:val="22"/>
        </w:rPr>
        <w:t>sakubitrilo</w:t>
      </w:r>
      <w:proofErr w:type="spellEnd"/>
      <w:r w:rsidRPr="00687161">
        <w:rPr>
          <w:sz w:val="22"/>
          <w:szCs w:val="22"/>
        </w:rPr>
        <w:t>/</w:t>
      </w:r>
      <w:proofErr w:type="spellStart"/>
      <w:r w:rsidRPr="00687161">
        <w:rPr>
          <w:sz w:val="22"/>
          <w:szCs w:val="22"/>
        </w:rPr>
        <w:t>valsartano</w:t>
      </w:r>
      <w:proofErr w:type="spellEnd"/>
      <w:r w:rsidRPr="00687161">
        <w:rPr>
          <w:sz w:val="22"/>
          <w:szCs w:val="22"/>
        </w:rPr>
        <w:t xml:space="preserve"> skirti nerekomenduojama.</w:t>
      </w:r>
      <w:r w:rsidRPr="00E9295E">
        <w:rPr>
          <w:sz w:val="22"/>
          <w:szCs w:val="22"/>
        </w:rPr>
        <w:t xml:space="preserve"> </w:t>
      </w:r>
    </w:p>
    <w:p w14:paraId="6F15742B" w14:textId="77777777" w:rsidR="00205BE0" w:rsidRPr="00E9295E" w:rsidRDefault="00205BE0" w:rsidP="00205BE0">
      <w:pPr>
        <w:tabs>
          <w:tab w:val="left" w:pos="567"/>
        </w:tabs>
        <w:spacing w:line="260" w:lineRule="exact"/>
        <w:rPr>
          <w:sz w:val="22"/>
          <w:szCs w:val="22"/>
        </w:rPr>
      </w:pPr>
    </w:p>
    <w:p w14:paraId="2516911B" w14:textId="77777777" w:rsidR="00205BE0" w:rsidRPr="00E9295E" w:rsidRDefault="00205BE0" w:rsidP="00205BE0">
      <w:pPr>
        <w:autoSpaceDE w:val="0"/>
        <w:autoSpaceDN w:val="0"/>
        <w:adjustRightInd w:val="0"/>
        <w:rPr>
          <w:rFonts w:eastAsia="TimesNewRomanPSMT"/>
          <w:sz w:val="22"/>
          <w:szCs w:val="22"/>
          <w:u w:val="single"/>
        </w:rPr>
      </w:pPr>
      <w:r w:rsidRPr="00E9295E">
        <w:rPr>
          <w:rFonts w:eastAsia="TimesNewRomanPSMT"/>
          <w:sz w:val="22"/>
          <w:szCs w:val="22"/>
          <w:u w:val="single"/>
        </w:rPr>
        <w:t>Inkstų funkcijos pablogėjimas</w:t>
      </w:r>
    </w:p>
    <w:p w14:paraId="6DC97978" w14:textId="77777777" w:rsidR="00F778BC" w:rsidRPr="00E9295E" w:rsidRDefault="00F778BC" w:rsidP="00205BE0">
      <w:pPr>
        <w:autoSpaceDE w:val="0"/>
        <w:autoSpaceDN w:val="0"/>
        <w:adjustRightInd w:val="0"/>
        <w:rPr>
          <w:rFonts w:eastAsia="TimesNewRomanPSMT"/>
          <w:sz w:val="22"/>
          <w:szCs w:val="22"/>
        </w:rPr>
      </w:pPr>
    </w:p>
    <w:p w14:paraId="6545E76E" w14:textId="77777777" w:rsidR="00205BE0" w:rsidRPr="00E9295E" w:rsidRDefault="00205BE0" w:rsidP="00205BE0">
      <w:pPr>
        <w:autoSpaceDE w:val="0"/>
        <w:autoSpaceDN w:val="0"/>
        <w:adjustRightInd w:val="0"/>
        <w:rPr>
          <w:rFonts w:eastAsia="TimesNewRomanPSMT"/>
          <w:sz w:val="22"/>
          <w:szCs w:val="22"/>
        </w:rPr>
      </w:pPr>
      <w:proofErr w:type="spellStart"/>
      <w:r w:rsidRPr="00E9295E">
        <w:rPr>
          <w:rFonts w:eastAsia="TimesNewRomanPSMT"/>
          <w:sz w:val="22"/>
          <w:szCs w:val="22"/>
        </w:rPr>
        <w:t>Sakubitrilo</w:t>
      </w:r>
      <w:proofErr w:type="spellEnd"/>
      <w:r w:rsidRPr="00E9295E">
        <w:rPr>
          <w:rFonts w:eastAsia="TimesNewRomanPSMT"/>
          <w:sz w:val="22"/>
          <w:szCs w:val="22"/>
        </w:rPr>
        <w:t>/</w:t>
      </w:r>
      <w:proofErr w:type="spellStart"/>
      <w:r w:rsidRPr="00E9295E">
        <w:rPr>
          <w:rFonts w:eastAsia="TimesNewRomanPSMT"/>
          <w:sz w:val="22"/>
          <w:szCs w:val="22"/>
        </w:rPr>
        <w:t>valsartano</w:t>
      </w:r>
      <w:proofErr w:type="spellEnd"/>
      <w:r w:rsidRPr="00E9295E">
        <w:rPr>
          <w:rFonts w:eastAsia="TimesNewRomanPSMT"/>
          <w:sz w:val="22"/>
          <w:szCs w:val="22"/>
        </w:rPr>
        <w:t xml:space="preserve"> vartojimas gali būti susijęs su inkstų funkcijos pablogėjimu. Šią riziką gali dar</w:t>
      </w:r>
      <w:r w:rsidR="0087689F" w:rsidRPr="00E9295E">
        <w:rPr>
          <w:rFonts w:eastAsia="TimesNewRomanPSMT"/>
          <w:sz w:val="22"/>
          <w:szCs w:val="22"/>
        </w:rPr>
        <w:t xml:space="preserve"> </w:t>
      </w:r>
      <w:r w:rsidRPr="00E9295E">
        <w:rPr>
          <w:rFonts w:eastAsia="TimesNewRomanPSMT"/>
          <w:sz w:val="22"/>
          <w:szCs w:val="22"/>
        </w:rPr>
        <w:t>labiau didinti dehidratacija ar kartu vartojami nesteroidiniai vaistiniai preparatai nuo uždegimo</w:t>
      </w:r>
      <w:r w:rsidR="0087689F" w:rsidRPr="00E9295E">
        <w:rPr>
          <w:rFonts w:eastAsia="TimesNewRomanPSMT"/>
          <w:sz w:val="22"/>
          <w:szCs w:val="22"/>
        </w:rPr>
        <w:t xml:space="preserve"> </w:t>
      </w:r>
      <w:r w:rsidR="00B61C62" w:rsidRPr="00E9295E">
        <w:rPr>
          <w:rFonts w:eastAsia="TimesNewRomanPSMT"/>
          <w:sz w:val="22"/>
          <w:szCs w:val="22"/>
        </w:rPr>
        <w:t>(NV</w:t>
      </w:r>
      <w:r w:rsidRPr="00E9295E">
        <w:rPr>
          <w:rFonts w:eastAsia="TimesNewRomanPSMT"/>
          <w:sz w:val="22"/>
          <w:szCs w:val="22"/>
        </w:rPr>
        <w:t>NU) (žr. 4.5 skyrių). Pacientams, kurių inkstų funkcija kliniškai reikšmingai susilpnėjusi, reikia</w:t>
      </w:r>
      <w:r w:rsidR="0087689F" w:rsidRPr="00E9295E">
        <w:rPr>
          <w:rFonts w:eastAsia="TimesNewRomanPSMT"/>
          <w:sz w:val="22"/>
          <w:szCs w:val="22"/>
        </w:rPr>
        <w:t xml:space="preserve"> </w:t>
      </w:r>
      <w:r w:rsidRPr="00E9295E">
        <w:rPr>
          <w:rFonts w:eastAsia="TimesNewRomanPSMT"/>
          <w:sz w:val="22"/>
          <w:szCs w:val="22"/>
        </w:rPr>
        <w:t>apsvarstyti dozės mažinimo galimybę.</w:t>
      </w:r>
    </w:p>
    <w:p w14:paraId="45CC4419" w14:textId="77777777" w:rsidR="0087689F" w:rsidRPr="00E9295E" w:rsidRDefault="0087689F" w:rsidP="00205BE0">
      <w:pPr>
        <w:autoSpaceDE w:val="0"/>
        <w:autoSpaceDN w:val="0"/>
        <w:adjustRightInd w:val="0"/>
        <w:rPr>
          <w:rFonts w:eastAsia="TimesNewRomanPSMT"/>
          <w:sz w:val="22"/>
          <w:szCs w:val="22"/>
        </w:rPr>
      </w:pPr>
    </w:p>
    <w:p w14:paraId="485D4474" w14:textId="77777777" w:rsidR="00205BE0" w:rsidRPr="00E9295E" w:rsidRDefault="00205BE0" w:rsidP="00205BE0">
      <w:pPr>
        <w:autoSpaceDE w:val="0"/>
        <w:autoSpaceDN w:val="0"/>
        <w:adjustRightInd w:val="0"/>
        <w:rPr>
          <w:rFonts w:eastAsia="TimesNewRomanPSMT"/>
          <w:sz w:val="22"/>
          <w:szCs w:val="22"/>
          <w:u w:val="single"/>
        </w:rPr>
      </w:pPr>
      <w:proofErr w:type="spellStart"/>
      <w:r w:rsidRPr="00E9295E">
        <w:rPr>
          <w:rFonts w:eastAsia="TimesNewRomanPSMT"/>
          <w:sz w:val="22"/>
          <w:szCs w:val="22"/>
          <w:u w:val="single"/>
        </w:rPr>
        <w:t>Hiperkalemija</w:t>
      </w:r>
      <w:proofErr w:type="spellEnd"/>
    </w:p>
    <w:p w14:paraId="3D17FA05" w14:textId="77777777" w:rsidR="00F778BC" w:rsidRPr="00E9295E" w:rsidRDefault="00F778BC" w:rsidP="00205BE0">
      <w:pPr>
        <w:autoSpaceDE w:val="0"/>
        <w:autoSpaceDN w:val="0"/>
        <w:adjustRightInd w:val="0"/>
        <w:rPr>
          <w:rFonts w:eastAsia="TimesNewRomanPSMT"/>
          <w:sz w:val="22"/>
          <w:szCs w:val="22"/>
        </w:rPr>
      </w:pPr>
    </w:p>
    <w:p w14:paraId="5BDF7086" w14:textId="5222AB95" w:rsidR="00205BE0" w:rsidRPr="00E9295E" w:rsidRDefault="00205BE0" w:rsidP="00205BE0">
      <w:pPr>
        <w:autoSpaceDE w:val="0"/>
        <w:autoSpaceDN w:val="0"/>
        <w:adjustRightInd w:val="0"/>
        <w:rPr>
          <w:rFonts w:eastAsia="TimesNewRomanPSMT"/>
          <w:sz w:val="22"/>
          <w:szCs w:val="22"/>
        </w:rPr>
      </w:pPr>
      <w:r w:rsidRPr="00E9295E">
        <w:rPr>
          <w:rFonts w:eastAsia="TimesNewRomanPSMT"/>
          <w:sz w:val="22"/>
          <w:szCs w:val="22"/>
        </w:rPr>
        <w:t>Gydymo negalima pradėti, jeigu kalio koncentracija seru</w:t>
      </w:r>
      <w:r w:rsidR="0087689F" w:rsidRPr="00E9295E">
        <w:rPr>
          <w:rFonts w:eastAsia="TimesNewRomanPSMT"/>
          <w:sz w:val="22"/>
          <w:szCs w:val="22"/>
        </w:rPr>
        <w:t>me suaugusiems pacientams yra &gt; 5,4 </w:t>
      </w:r>
      <w:proofErr w:type="spellStart"/>
      <w:r w:rsidRPr="00E9295E">
        <w:rPr>
          <w:rFonts w:eastAsia="TimesNewRomanPSMT"/>
          <w:sz w:val="22"/>
          <w:szCs w:val="22"/>
        </w:rPr>
        <w:t>mmol</w:t>
      </w:r>
      <w:proofErr w:type="spellEnd"/>
      <w:r w:rsidRPr="00E9295E">
        <w:rPr>
          <w:rFonts w:eastAsia="TimesNewRomanPSMT"/>
          <w:sz w:val="22"/>
          <w:szCs w:val="22"/>
        </w:rPr>
        <w:t>/l</w:t>
      </w:r>
      <w:r w:rsidR="001A455F">
        <w:rPr>
          <w:rFonts w:eastAsia="TimesNewRomanPSMT"/>
          <w:sz w:val="22"/>
          <w:szCs w:val="22"/>
        </w:rPr>
        <w:t xml:space="preserve"> </w:t>
      </w:r>
      <w:r w:rsidR="006C68B0" w:rsidRPr="006C68B0">
        <w:rPr>
          <w:rFonts w:eastAsia="TimesNewRomanPSMT"/>
          <w:sz w:val="22"/>
          <w:szCs w:val="22"/>
        </w:rPr>
        <w:t>arba vaikams yra &gt;</w:t>
      </w:r>
      <w:r w:rsidR="00591894">
        <w:rPr>
          <w:rFonts w:eastAsia="TimesNewRomanPSMT"/>
          <w:sz w:val="22"/>
          <w:szCs w:val="22"/>
        </w:rPr>
        <w:t> </w:t>
      </w:r>
      <w:r w:rsidR="006C68B0" w:rsidRPr="006C68B0">
        <w:rPr>
          <w:rFonts w:eastAsia="TimesNewRomanPSMT"/>
          <w:sz w:val="22"/>
          <w:szCs w:val="22"/>
        </w:rPr>
        <w:t>5,3</w:t>
      </w:r>
      <w:r w:rsidR="00591894">
        <w:rPr>
          <w:rFonts w:eastAsia="TimesNewRomanPSMT"/>
          <w:sz w:val="22"/>
          <w:szCs w:val="22"/>
        </w:rPr>
        <w:t> </w:t>
      </w:r>
      <w:proofErr w:type="spellStart"/>
      <w:r w:rsidR="006C68B0" w:rsidRPr="006C68B0">
        <w:rPr>
          <w:rFonts w:eastAsia="TimesNewRomanPSMT"/>
          <w:sz w:val="22"/>
          <w:szCs w:val="22"/>
        </w:rPr>
        <w:t>mmol</w:t>
      </w:r>
      <w:proofErr w:type="spellEnd"/>
      <w:r w:rsidR="006C68B0" w:rsidRPr="006C68B0">
        <w:rPr>
          <w:rFonts w:eastAsia="TimesNewRomanPSMT"/>
          <w:sz w:val="22"/>
          <w:szCs w:val="22"/>
        </w:rPr>
        <w:t>/l.</w:t>
      </w:r>
      <w:r w:rsidRPr="00E9295E">
        <w:rPr>
          <w:rFonts w:eastAsia="TimesNewRomanPSMT"/>
          <w:sz w:val="22"/>
          <w:szCs w:val="22"/>
        </w:rPr>
        <w:t xml:space="preserve"> </w:t>
      </w:r>
      <w:proofErr w:type="spellStart"/>
      <w:r w:rsidRPr="00E9295E">
        <w:rPr>
          <w:rFonts w:eastAsia="TimesNewRomanPSMT"/>
          <w:sz w:val="22"/>
          <w:szCs w:val="22"/>
        </w:rPr>
        <w:t>Sakubitrilo</w:t>
      </w:r>
      <w:proofErr w:type="spellEnd"/>
      <w:r w:rsidRPr="00E9295E">
        <w:rPr>
          <w:rFonts w:eastAsia="TimesNewRomanPSMT"/>
          <w:sz w:val="22"/>
          <w:szCs w:val="22"/>
        </w:rPr>
        <w:t>/</w:t>
      </w:r>
      <w:proofErr w:type="spellStart"/>
      <w:r w:rsidRPr="00E9295E">
        <w:rPr>
          <w:rFonts w:eastAsia="TimesNewRomanPSMT"/>
          <w:sz w:val="22"/>
          <w:szCs w:val="22"/>
        </w:rPr>
        <w:t>valsartano</w:t>
      </w:r>
      <w:proofErr w:type="spellEnd"/>
      <w:r w:rsidRPr="00E9295E">
        <w:rPr>
          <w:rFonts w:eastAsia="TimesNewRomanPSMT"/>
          <w:sz w:val="22"/>
          <w:szCs w:val="22"/>
        </w:rPr>
        <w:t xml:space="preserve"> vartojimas gali būti susijęs su padidėjusia</w:t>
      </w:r>
      <w:r w:rsidR="0087689F" w:rsidRPr="00E9295E">
        <w:rPr>
          <w:rFonts w:eastAsia="TimesNewRomanPSMT"/>
          <w:sz w:val="22"/>
          <w:szCs w:val="22"/>
        </w:rPr>
        <w:t xml:space="preserve"> </w:t>
      </w:r>
      <w:proofErr w:type="spellStart"/>
      <w:r w:rsidRPr="00E9295E">
        <w:rPr>
          <w:rFonts w:eastAsia="TimesNewRomanPSMT"/>
          <w:sz w:val="22"/>
          <w:szCs w:val="22"/>
        </w:rPr>
        <w:t>hiperkalemijos</w:t>
      </w:r>
      <w:proofErr w:type="spellEnd"/>
      <w:r w:rsidRPr="00E9295E">
        <w:rPr>
          <w:rFonts w:eastAsia="TimesNewRomanPSMT"/>
          <w:sz w:val="22"/>
          <w:szCs w:val="22"/>
        </w:rPr>
        <w:t xml:space="preserve"> pasireiškimo rizika, nors taip pat gali pasireikšti ir </w:t>
      </w:r>
      <w:proofErr w:type="spellStart"/>
      <w:r w:rsidRPr="00E9295E">
        <w:rPr>
          <w:rFonts w:eastAsia="TimesNewRomanPSMT"/>
          <w:sz w:val="22"/>
          <w:szCs w:val="22"/>
        </w:rPr>
        <w:t>hipokalemija</w:t>
      </w:r>
      <w:proofErr w:type="spellEnd"/>
      <w:r w:rsidRPr="00E9295E">
        <w:rPr>
          <w:rFonts w:eastAsia="TimesNewRomanPSMT"/>
          <w:sz w:val="22"/>
          <w:szCs w:val="22"/>
        </w:rPr>
        <w:t xml:space="preserve"> (žr. 4.8 skyrių).</w:t>
      </w:r>
      <w:r w:rsidR="0087689F" w:rsidRPr="00E9295E">
        <w:rPr>
          <w:rFonts w:eastAsia="TimesNewRomanPSMT"/>
          <w:sz w:val="22"/>
          <w:szCs w:val="22"/>
        </w:rPr>
        <w:t xml:space="preserve"> </w:t>
      </w:r>
      <w:r w:rsidRPr="00E9295E">
        <w:rPr>
          <w:rFonts w:eastAsia="TimesNewRomanPSMT"/>
          <w:sz w:val="22"/>
          <w:szCs w:val="22"/>
        </w:rPr>
        <w:t>Rekomenduojama tirti kalio koncentraciją serume, ypatingai tiems pacientams, kuriems nustatyta</w:t>
      </w:r>
      <w:r w:rsidR="0087689F" w:rsidRPr="00E9295E">
        <w:rPr>
          <w:rFonts w:eastAsia="TimesNewRomanPSMT"/>
          <w:sz w:val="22"/>
          <w:szCs w:val="22"/>
        </w:rPr>
        <w:t xml:space="preserve"> </w:t>
      </w:r>
      <w:r w:rsidRPr="00E9295E">
        <w:rPr>
          <w:rFonts w:eastAsia="TimesNewRomanPSMT"/>
          <w:sz w:val="22"/>
          <w:szCs w:val="22"/>
        </w:rPr>
        <w:t xml:space="preserve">rizikos veiksnių, pavyzdžiui, inkstų funkcijos sutrikimas, cukrinis diabetas ar </w:t>
      </w:r>
      <w:proofErr w:type="spellStart"/>
      <w:r w:rsidRPr="00E9295E">
        <w:rPr>
          <w:rFonts w:eastAsia="TimesNewRomanPSMT"/>
          <w:sz w:val="22"/>
          <w:szCs w:val="22"/>
        </w:rPr>
        <w:t>hipoaldosteronizmas</w:t>
      </w:r>
      <w:proofErr w:type="spellEnd"/>
      <w:r w:rsidRPr="00E9295E">
        <w:rPr>
          <w:rFonts w:eastAsia="TimesNewRomanPSMT"/>
          <w:sz w:val="22"/>
          <w:szCs w:val="22"/>
        </w:rPr>
        <w:t>,</w:t>
      </w:r>
      <w:r w:rsidR="0087689F" w:rsidRPr="00E9295E">
        <w:rPr>
          <w:rFonts w:eastAsia="TimesNewRomanPSMT"/>
          <w:sz w:val="22"/>
          <w:szCs w:val="22"/>
        </w:rPr>
        <w:t xml:space="preserve"> </w:t>
      </w:r>
      <w:r w:rsidRPr="00E9295E">
        <w:rPr>
          <w:rFonts w:eastAsia="TimesNewRomanPSMT"/>
          <w:sz w:val="22"/>
          <w:szCs w:val="22"/>
        </w:rPr>
        <w:t xml:space="preserve">arba kurių maiste yra didelis kalio kiekis, arba kurie vartoja </w:t>
      </w:r>
      <w:proofErr w:type="spellStart"/>
      <w:r w:rsidRPr="00E9295E">
        <w:rPr>
          <w:rFonts w:eastAsia="TimesNewRomanPSMT"/>
          <w:sz w:val="22"/>
          <w:szCs w:val="22"/>
        </w:rPr>
        <w:t>mineralkortikoidų</w:t>
      </w:r>
      <w:proofErr w:type="spellEnd"/>
      <w:r w:rsidRPr="00E9295E">
        <w:rPr>
          <w:rFonts w:eastAsia="TimesNewRomanPSMT"/>
          <w:sz w:val="22"/>
          <w:szCs w:val="22"/>
        </w:rPr>
        <w:t xml:space="preserve"> antagonistų (žr.</w:t>
      </w:r>
      <w:r w:rsidR="0087689F" w:rsidRPr="00E9295E">
        <w:rPr>
          <w:rFonts w:eastAsia="TimesNewRomanPSMT"/>
          <w:sz w:val="22"/>
          <w:szCs w:val="22"/>
        </w:rPr>
        <w:t xml:space="preserve"> </w:t>
      </w:r>
      <w:r w:rsidRPr="00E9295E">
        <w:rPr>
          <w:rFonts w:eastAsia="TimesNewRomanPSMT"/>
          <w:sz w:val="22"/>
          <w:szCs w:val="22"/>
        </w:rPr>
        <w:t xml:space="preserve">4.2 skyrių). Jeigu pasireiškia kliniškai reikšminga </w:t>
      </w:r>
      <w:proofErr w:type="spellStart"/>
      <w:r w:rsidRPr="00E9295E">
        <w:rPr>
          <w:rFonts w:eastAsia="TimesNewRomanPSMT"/>
          <w:sz w:val="22"/>
          <w:szCs w:val="22"/>
        </w:rPr>
        <w:t>hiperkalemija</w:t>
      </w:r>
      <w:proofErr w:type="spellEnd"/>
      <w:r w:rsidRPr="00E9295E">
        <w:rPr>
          <w:rFonts w:eastAsia="TimesNewRomanPSMT"/>
          <w:sz w:val="22"/>
          <w:szCs w:val="22"/>
        </w:rPr>
        <w:t>, rekomenduojama koreguoti kartu</w:t>
      </w:r>
      <w:r w:rsidR="0087689F" w:rsidRPr="00E9295E">
        <w:rPr>
          <w:rFonts w:eastAsia="TimesNewRomanPSMT"/>
          <w:sz w:val="22"/>
          <w:szCs w:val="22"/>
        </w:rPr>
        <w:t xml:space="preserve"> </w:t>
      </w:r>
      <w:r w:rsidRPr="00E9295E">
        <w:rPr>
          <w:rFonts w:eastAsia="TimesNewRomanPSMT"/>
          <w:sz w:val="22"/>
          <w:szCs w:val="22"/>
        </w:rPr>
        <w:t>vartojamų vaistinių preparatų dozę, laikinai sumažinti dozę ar laikinai nutraukti šio vaistinio preparato</w:t>
      </w:r>
      <w:r w:rsidR="0087689F" w:rsidRPr="00E9295E">
        <w:rPr>
          <w:rFonts w:eastAsia="TimesNewRomanPSMT"/>
          <w:sz w:val="22"/>
          <w:szCs w:val="22"/>
        </w:rPr>
        <w:t xml:space="preserve"> v</w:t>
      </w:r>
      <w:r w:rsidRPr="00E9295E">
        <w:rPr>
          <w:rFonts w:eastAsia="TimesNewRomanPSMT"/>
          <w:sz w:val="22"/>
          <w:szCs w:val="22"/>
        </w:rPr>
        <w:t>artojimą. Jeigu k</w:t>
      </w:r>
      <w:r w:rsidR="0087689F" w:rsidRPr="00E9295E">
        <w:rPr>
          <w:rFonts w:eastAsia="TimesNewRomanPSMT"/>
          <w:sz w:val="22"/>
          <w:szCs w:val="22"/>
        </w:rPr>
        <w:t>alio koncentracija serume yra &gt; 5,4 </w:t>
      </w:r>
      <w:proofErr w:type="spellStart"/>
      <w:r w:rsidRPr="00E9295E">
        <w:rPr>
          <w:rFonts w:eastAsia="TimesNewRomanPSMT"/>
          <w:sz w:val="22"/>
          <w:szCs w:val="22"/>
        </w:rPr>
        <w:t>mmol</w:t>
      </w:r>
      <w:proofErr w:type="spellEnd"/>
      <w:r w:rsidRPr="00E9295E">
        <w:rPr>
          <w:rFonts w:eastAsia="TimesNewRomanPSMT"/>
          <w:sz w:val="22"/>
          <w:szCs w:val="22"/>
        </w:rPr>
        <w:t>/l, reikia apsvarstyti gydymo nutraukimo</w:t>
      </w:r>
      <w:r w:rsidR="0087689F" w:rsidRPr="00E9295E">
        <w:rPr>
          <w:rFonts w:eastAsia="TimesNewRomanPSMT"/>
          <w:sz w:val="22"/>
          <w:szCs w:val="22"/>
        </w:rPr>
        <w:t xml:space="preserve"> </w:t>
      </w:r>
      <w:r w:rsidRPr="00E9295E">
        <w:rPr>
          <w:rFonts w:eastAsia="TimesNewRomanPSMT"/>
          <w:sz w:val="22"/>
          <w:szCs w:val="22"/>
        </w:rPr>
        <w:t>klausimą.</w:t>
      </w:r>
    </w:p>
    <w:p w14:paraId="25ECB54C" w14:textId="77777777" w:rsidR="0087689F" w:rsidRPr="00E9295E" w:rsidRDefault="0087689F" w:rsidP="00205BE0">
      <w:pPr>
        <w:autoSpaceDE w:val="0"/>
        <w:autoSpaceDN w:val="0"/>
        <w:adjustRightInd w:val="0"/>
        <w:rPr>
          <w:rFonts w:eastAsia="TimesNewRomanPSMT"/>
          <w:sz w:val="22"/>
          <w:szCs w:val="22"/>
        </w:rPr>
      </w:pPr>
    </w:p>
    <w:p w14:paraId="04F3FEAD" w14:textId="77777777" w:rsidR="00205BE0" w:rsidRPr="00E9295E" w:rsidRDefault="00205BE0" w:rsidP="00205BE0">
      <w:pPr>
        <w:autoSpaceDE w:val="0"/>
        <w:autoSpaceDN w:val="0"/>
        <w:adjustRightInd w:val="0"/>
        <w:rPr>
          <w:rFonts w:eastAsia="TimesNewRomanPSMT"/>
          <w:sz w:val="22"/>
          <w:szCs w:val="22"/>
          <w:u w:val="single"/>
        </w:rPr>
      </w:pPr>
      <w:proofErr w:type="spellStart"/>
      <w:r w:rsidRPr="00E9295E">
        <w:rPr>
          <w:rFonts w:eastAsia="TimesNewRomanPSMT"/>
          <w:sz w:val="22"/>
          <w:szCs w:val="22"/>
          <w:u w:val="single"/>
        </w:rPr>
        <w:t>Angioneurozinė</w:t>
      </w:r>
      <w:proofErr w:type="spellEnd"/>
      <w:r w:rsidRPr="00E9295E">
        <w:rPr>
          <w:rFonts w:eastAsia="TimesNewRomanPSMT"/>
          <w:sz w:val="22"/>
          <w:szCs w:val="22"/>
          <w:u w:val="single"/>
        </w:rPr>
        <w:t xml:space="preserve"> edema</w:t>
      </w:r>
    </w:p>
    <w:p w14:paraId="1F7DF310" w14:textId="77777777" w:rsidR="00F778BC" w:rsidRPr="00E9295E" w:rsidRDefault="00F778BC" w:rsidP="00205BE0">
      <w:pPr>
        <w:autoSpaceDE w:val="0"/>
        <w:autoSpaceDN w:val="0"/>
        <w:adjustRightInd w:val="0"/>
        <w:rPr>
          <w:rFonts w:eastAsia="TimesNewRomanPSMT"/>
          <w:sz w:val="22"/>
          <w:szCs w:val="22"/>
        </w:rPr>
      </w:pPr>
    </w:p>
    <w:p w14:paraId="3DE279D7" w14:textId="7B7592E0" w:rsidR="00205BE0" w:rsidRPr="00E9295E" w:rsidRDefault="00205BE0" w:rsidP="00205BE0">
      <w:pPr>
        <w:autoSpaceDE w:val="0"/>
        <w:autoSpaceDN w:val="0"/>
        <w:adjustRightInd w:val="0"/>
        <w:rPr>
          <w:rFonts w:eastAsia="TimesNewRomanPSMT"/>
          <w:sz w:val="22"/>
          <w:szCs w:val="22"/>
        </w:rPr>
      </w:pPr>
      <w:r w:rsidRPr="00E9295E">
        <w:rPr>
          <w:rFonts w:eastAsia="TimesNewRomanPSMT"/>
          <w:sz w:val="22"/>
          <w:szCs w:val="22"/>
        </w:rPr>
        <w:t xml:space="preserve">Gauta pranešimų apie </w:t>
      </w:r>
      <w:proofErr w:type="spellStart"/>
      <w:r w:rsidRPr="00E9295E">
        <w:rPr>
          <w:rFonts w:eastAsia="TimesNewRomanPSMT"/>
          <w:sz w:val="22"/>
          <w:szCs w:val="22"/>
        </w:rPr>
        <w:t>sakubitrilo</w:t>
      </w:r>
      <w:proofErr w:type="spellEnd"/>
      <w:r w:rsidRPr="00E9295E">
        <w:rPr>
          <w:rFonts w:eastAsia="TimesNewRomanPSMT"/>
          <w:sz w:val="22"/>
          <w:szCs w:val="22"/>
        </w:rPr>
        <w:t>/</w:t>
      </w:r>
      <w:proofErr w:type="spellStart"/>
      <w:r w:rsidRPr="00E9295E">
        <w:rPr>
          <w:rFonts w:eastAsia="TimesNewRomanPSMT"/>
          <w:sz w:val="22"/>
          <w:szCs w:val="22"/>
        </w:rPr>
        <w:t>valsartano</w:t>
      </w:r>
      <w:proofErr w:type="spellEnd"/>
      <w:r w:rsidRPr="00E9295E">
        <w:rPr>
          <w:rFonts w:eastAsia="TimesNewRomanPSMT"/>
          <w:sz w:val="22"/>
          <w:szCs w:val="22"/>
        </w:rPr>
        <w:t xml:space="preserve"> vartojusiems pacientams pasireiškusius </w:t>
      </w:r>
      <w:proofErr w:type="spellStart"/>
      <w:r w:rsidRPr="00E9295E">
        <w:rPr>
          <w:rFonts w:eastAsia="TimesNewRomanPSMT"/>
          <w:sz w:val="22"/>
          <w:szCs w:val="22"/>
        </w:rPr>
        <w:t>angioneurozinės</w:t>
      </w:r>
      <w:proofErr w:type="spellEnd"/>
      <w:r w:rsidR="0087689F" w:rsidRPr="00E9295E">
        <w:rPr>
          <w:rFonts w:eastAsia="TimesNewRomanPSMT"/>
          <w:sz w:val="22"/>
          <w:szCs w:val="22"/>
        </w:rPr>
        <w:t xml:space="preserve"> </w:t>
      </w:r>
      <w:r w:rsidRPr="00E9295E">
        <w:rPr>
          <w:rFonts w:eastAsia="TimesNewRomanPSMT"/>
          <w:sz w:val="22"/>
          <w:szCs w:val="22"/>
        </w:rPr>
        <w:t xml:space="preserve">edemos atvejus. Jeigu pasireikštų </w:t>
      </w:r>
      <w:proofErr w:type="spellStart"/>
      <w:r w:rsidRPr="00E9295E">
        <w:rPr>
          <w:rFonts w:eastAsia="TimesNewRomanPSMT"/>
          <w:sz w:val="22"/>
          <w:szCs w:val="22"/>
        </w:rPr>
        <w:t>angioneurozinė</w:t>
      </w:r>
      <w:proofErr w:type="spellEnd"/>
      <w:r w:rsidRPr="00E9295E">
        <w:rPr>
          <w:rFonts w:eastAsia="TimesNewRomanPSMT"/>
          <w:sz w:val="22"/>
          <w:szCs w:val="22"/>
        </w:rPr>
        <w:t xml:space="preserve"> edema, </w:t>
      </w:r>
      <w:proofErr w:type="spellStart"/>
      <w:r w:rsidRPr="00E9295E">
        <w:rPr>
          <w:rFonts w:eastAsia="TimesNewRomanPSMT"/>
          <w:sz w:val="22"/>
          <w:szCs w:val="22"/>
        </w:rPr>
        <w:t>sakubitrilo</w:t>
      </w:r>
      <w:proofErr w:type="spellEnd"/>
      <w:r w:rsidRPr="00E9295E">
        <w:rPr>
          <w:rFonts w:eastAsia="TimesNewRomanPSMT"/>
          <w:sz w:val="22"/>
          <w:szCs w:val="22"/>
        </w:rPr>
        <w:t>/</w:t>
      </w:r>
      <w:proofErr w:type="spellStart"/>
      <w:r w:rsidRPr="00E9295E">
        <w:rPr>
          <w:rFonts w:eastAsia="TimesNewRomanPSMT"/>
          <w:sz w:val="22"/>
          <w:szCs w:val="22"/>
        </w:rPr>
        <w:t>valsartano</w:t>
      </w:r>
      <w:proofErr w:type="spellEnd"/>
      <w:r w:rsidRPr="00E9295E">
        <w:rPr>
          <w:rFonts w:eastAsia="TimesNewRomanPSMT"/>
          <w:sz w:val="22"/>
          <w:szCs w:val="22"/>
        </w:rPr>
        <w:t xml:space="preserve"> vartojimą reikia</w:t>
      </w:r>
      <w:r w:rsidR="00A16083" w:rsidRPr="00E9295E">
        <w:rPr>
          <w:rFonts w:eastAsia="TimesNewRomanPSMT"/>
          <w:sz w:val="22"/>
          <w:szCs w:val="22"/>
        </w:rPr>
        <w:t xml:space="preserve"> </w:t>
      </w:r>
      <w:r w:rsidRPr="00E9295E">
        <w:rPr>
          <w:rFonts w:eastAsia="TimesNewRomanPSMT"/>
          <w:sz w:val="22"/>
          <w:szCs w:val="22"/>
        </w:rPr>
        <w:t>nedelsiant nutraukti, skirti atitinkamą gydymą ir stebėti pacientų būklę, kol jų požymiai ar</w:t>
      </w:r>
      <w:r w:rsidR="00A16083" w:rsidRPr="00E9295E">
        <w:rPr>
          <w:rFonts w:eastAsia="TimesNewRomanPSMT"/>
          <w:sz w:val="22"/>
          <w:szCs w:val="22"/>
        </w:rPr>
        <w:t xml:space="preserve"> </w:t>
      </w:r>
      <w:r w:rsidRPr="00E9295E">
        <w:rPr>
          <w:rFonts w:eastAsia="TimesNewRomanPSMT"/>
          <w:sz w:val="22"/>
          <w:szCs w:val="22"/>
        </w:rPr>
        <w:t>simptomai visiškai ir ilgam išnyks. Draudžiama vėl pradėti skirti vaistinio preparato. Tais atvejais, kai</w:t>
      </w:r>
      <w:r w:rsidR="00A16083" w:rsidRPr="00E9295E">
        <w:rPr>
          <w:rFonts w:eastAsia="TimesNewRomanPSMT"/>
          <w:sz w:val="22"/>
          <w:szCs w:val="22"/>
        </w:rPr>
        <w:t xml:space="preserve"> </w:t>
      </w:r>
      <w:r w:rsidRPr="00E9295E">
        <w:rPr>
          <w:rFonts w:eastAsia="TimesNewRomanPSMT"/>
          <w:sz w:val="22"/>
          <w:szCs w:val="22"/>
        </w:rPr>
        <w:t xml:space="preserve">buvo patvirtintas </w:t>
      </w:r>
      <w:proofErr w:type="spellStart"/>
      <w:r w:rsidRPr="00E9295E">
        <w:rPr>
          <w:rFonts w:eastAsia="TimesNewRomanPSMT"/>
          <w:sz w:val="22"/>
          <w:szCs w:val="22"/>
        </w:rPr>
        <w:t>angioneurozinės</w:t>
      </w:r>
      <w:proofErr w:type="spellEnd"/>
      <w:r w:rsidRPr="00E9295E">
        <w:rPr>
          <w:rFonts w:eastAsia="TimesNewRomanPSMT"/>
          <w:sz w:val="22"/>
          <w:szCs w:val="22"/>
        </w:rPr>
        <w:t xml:space="preserve"> edemos pasireiškimas ir kai patinimas apėmė tik veidą bei lūpas,</w:t>
      </w:r>
      <w:r w:rsidR="00A16083" w:rsidRPr="00E9295E">
        <w:rPr>
          <w:rFonts w:eastAsia="TimesNewRomanPSMT"/>
          <w:sz w:val="22"/>
          <w:szCs w:val="22"/>
        </w:rPr>
        <w:t xml:space="preserve"> </w:t>
      </w:r>
      <w:r w:rsidRPr="00E9295E">
        <w:rPr>
          <w:rFonts w:eastAsia="TimesNewRomanPSMT"/>
          <w:sz w:val="22"/>
          <w:szCs w:val="22"/>
        </w:rPr>
        <w:t xml:space="preserve">pacientai paprastai pasveikdavo neskyrus gydymo, tačiau </w:t>
      </w:r>
      <w:proofErr w:type="spellStart"/>
      <w:r w:rsidRPr="00E9295E">
        <w:rPr>
          <w:rFonts w:eastAsia="TimesNewRomanPSMT"/>
          <w:sz w:val="22"/>
          <w:szCs w:val="22"/>
        </w:rPr>
        <w:t>antihistamininių</w:t>
      </w:r>
      <w:proofErr w:type="spellEnd"/>
      <w:r w:rsidRPr="00E9295E">
        <w:rPr>
          <w:rFonts w:eastAsia="TimesNewRomanPSMT"/>
          <w:sz w:val="22"/>
          <w:szCs w:val="22"/>
        </w:rPr>
        <w:t xml:space="preserve"> vaistinių preparatų</w:t>
      </w:r>
      <w:r w:rsidR="00A16083" w:rsidRPr="00E9295E">
        <w:rPr>
          <w:rFonts w:eastAsia="TimesNewRomanPSMT"/>
          <w:sz w:val="22"/>
          <w:szCs w:val="22"/>
        </w:rPr>
        <w:t xml:space="preserve"> </w:t>
      </w:r>
      <w:r w:rsidRPr="00E9295E">
        <w:rPr>
          <w:rFonts w:eastAsia="TimesNewRomanPSMT"/>
          <w:sz w:val="22"/>
          <w:szCs w:val="22"/>
        </w:rPr>
        <w:t>vartojimas gali būti naudingas palengvinant simptomus.</w:t>
      </w:r>
    </w:p>
    <w:p w14:paraId="3468FC75" w14:textId="77777777" w:rsidR="00A16083" w:rsidRPr="00E9295E" w:rsidRDefault="00A16083" w:rsidP="00205BE0">
      <w:pPr>
        <w:autoSpaceDE w:val="0"/>
        <w:autoSpaceDN w:val="0"/>
        <w:adjustRightInd w:val="0"/>
        <w:rPr>
          <w:rFonts w:eastAsia="TimesNewRomanPSMT"/>
          <w:sz w:val="22"/>
          <w:szCs w:val="22"/>
        </w:rPr>
      </w:pPr>
    </w:p>
    <w:p w14:paraId="3AA9D5B1" w14:textId="77777777" w:rsidR="00205BE0" w:rsidRPr="00E9295E" w:rsidRDefault="00205BE0" w:rsidP="00205BE0">
      <w:pPr>
        <w:autoSpaceDE w:val="0"/>
        <w:autoSpaceDN w:val="0"/>
        <w:adjustRightInd w:val="0"/>
        <w:rPr>
          <w:rFonts w:eastAsia="TimesNewRomanPSMT"/>
          <w:sz w:val="22"/>
          <w:szCs w:val="22"/>
        </w:rPr>
      </w:pPr>
      <w:proofErr w:type="spellStart"/>
      <w:r w:rsidRPr="00E9295E">
        <w:rPr>
          <w:rFonts w:eastAsia="TimesNewRomanPSMT"/>
          <w:sz w:val="22"/>
          <w:szCs w:val="22"/>
        </w:rPr>
        <w:t>Angioneurozinė</w:t>
      </w:r>
      <w:proofErr w:type="spellEnd"/>
      <w:r w:rsidRPr="00E9295E">
        <w:rPr>
          <w:rFonts w:eastAsia="TimesNewRomanPSMT"/>
          <w:sz w:val="22"/>
          <w:szCs w:val="22"/>
        </w:rPr>
        <w:t xml:space="preserve"> edema, pasireiškianti gerklų edema, gali lemti mirtį. Kai edema apima liežuvį, balso</w:t>
      </w:r>
      <w:r w:rsidR="00A16083" w:rsidRPr="00E9295E">
        <w:rPr>
          <w:rFonts w:eastAsia="TimesNewRomanPSMT"/>
          <w:sz w:val="22"/>
          <w:szCs w:val="22"/>
        </w:rPr>
        <w:t xml:space="preserve"> plyšį</w:t>
      </w:r>
      <w:r w:rsidRPr="00E9295E">
        <w:rPr>
          <w:rFonts w:eastAsia="TimesNewRomanPSMT"/>
          <w:sz w:val="22"/>
          <w:szCs w:val="22"/>
        </w:rPr>
        <w:t xml:space="preserve"> ar gerklas ir gali sukelti kvėpavimo takų obstrukciją, reikia nedelsiant paskirti tinkamą</w:t>
      </w:r>
      <w:r w:rsidR="00A16083" w:rsidRPr="00E9295E">
        <w:rPr>
          <w:rFonts w:eastAsia="TimesNewRomanPSMT"/>
          <w:sz w:val="22"/>
          <w:szCs w:val="22"/>
        </w:rPr>
        <w:t xml:space="preserve"> gydymą, pvz., skirti 1 mg/1 </w:t>
      </w:r>
      <w:r w:rsidRPr="00E9295E">
        <w:rPr>
          <w:rFonts w:eastAsia="TimesNewRomanPSMT"/>
          <w:sz w:val="22"/>
          <w:szCs w:val="22"/>
        </w:rPr>
        <w:t>ml adrenalino tirp</w:t>
      </w:r>
      <w:r w:rsidR="00A16083" w:rsidRPr="00E9295E">
        <w:rPr>
          <w:rFonts w:eastAsia="TimesNewRomanPSMT"/>
          <w:sz w:val="22"/>
          <w:szCs w:val="22"/>
        </w:rPr>
        <w:t>alo (0,3-0,5 </w:t>
      </w:r>
      <w:r w:rsidRPr="00E9295E">
        <w:rPr>
          <w:rFonts w:eastAsia="TimesNewRomanPSMT"/>
          <w:sz w:val="22"/>
          <w:szCs w:val="22"/>
        </w:rPr>
        <w:t>ml) ir (arba) taikyti priemones, būtinas</w:t>
      </w:r>
      <w:r w:rsidR="00A16083" w:rsidRPr="00E9295E">
        <w:rPr>
          <w:rFonts w:eastAsia="TimesNewRomanPSMT"/>
          <w:sz w:val="22"/>
          <w:szCs w:val="22"/>
        </w:rPr>
        <w:t xml:space="preserve"> </w:t>
      </w:r>
      <w:r w:rsidRPr="00E9295E">
        <w:rPr>
          <w:rFonts w:eastAsia="TimesNewRomanPSMT"/>
          <w:sz w:val="22"/>
          <w:szCs w:val="22"/>
        </w:rPr>
        <w:t>užtikrinant kvėpavimo takų praeinamumą.</w:t>
      </w:r>
    </w:p>
    <w:p w14:paraId="2077C231" w14:textId="77777777" w:rsidR="00A16083" w:rsidRPr="00E9295E" w:rsidRDefault="00A16083" w:rsidP="00205BE0">
      <w:pPr>
        <w:autoSpaceDE w:val="0"/>
        <w:autoSpaceDN w:val="0"/>
        <w:adjustRightInd w:val="0"/>
        <w:rPr>
          <w:rFonts w:eastAsia="TimesNewRomanPSMT"/>
          <w:sz w:val="22"/>
          <w:szCs w:val="22"/>
        </w:rPr>
      </w:pPr>
    </w:p>
    <w:p w14:paraId="2D6191F1" w14:textId="77777777" w:rsidR="00205BE0" w:rsidRPr="00E9295E" w:rsidRDefault="00ED60E3" w:rsidP="00205BE0">
      <w:pPr>
        <w:autoSpaceDE w:val="0"/>
        <w:autoSpaceDN w:val="0"/>
        <w:adjustRightInd w:val="0"/>
        <w:rPr>
          <w:rFonts w:eastAsia="TimesNewRomanPSMT"/>
          <w:sz w:val="22"/>
          <w:szCs w:val="22"/>
        </w:rPr>
      </w:pPr>
      <w:r w:rsidRPr="00E9295E">
        <w:rPr>
          <w:rFonts w:eastAsia="TimesNewRomanPSMT"/>
          <w:sz w:val="22"/>
          <w:szCs w:val="22"/>
        </w:rPr>
        <w:lastRenderedPageBreak/>
        <w:t>P</w:t>
      </w:r>
      <w:r w:rsidR="00205BE0" w:rsidRPr="00E9295E">
        <w:rPr>
          <w:rFonts w:eastAsia="TimesNewRomanPSMT"/>
          <w:sz w:val="22"/>
          <w:szCs w:val="22"/>
        </w:rPr>
        <w:t xml:space="preserve">acientai, kuriems anksčiau buvo pasireiškusi </w:t>
      </w:r>
      <w:proofErr w:type="spellStart"/>
      <w:r w:rsidR="00205BE0" w:rsidRPr="00E9295E">
        <w:rPr>
          <w:rFonts w:eastAsia="TimesNewRomanPSMT"/>
          <w:sz w:val="22"/>
          <w:szCs w:val="22"/>
        </w:rPr>
        <w:t>angioneurozinė</w:t>
      </w:r>
      <w:proofErr w:type="spellEnd"/>
      <w:r w:rsidR="00A16083" w:rsidRPr="00E9295E">
        <w:rPr>
          <w:rFonts w:eastAsia="TimesNewRomanPSMT"/>
          <w:sz w:val="22"/>
          <w:szCs w:val="22"/>
        </w:rPr>
        <w:t xml:space="preserve"> </w:t>
      </w:r>
      <w:r w:rsidR="00205BE0" w:rsidRPr="00E9295E">
        <w:rPr>
          <w:rFonts w:eastAsia="TimesNewRomanPSMT"/>
          <w:sz w:val="22"/>
          <w:szCs w:val="22"/>
        </w:rPr>
        <w:t>edema</w:t>
      </w:r>
      <w:r w:rsidRPr="00E9295E">
        <w:rPr>
          <w:rFonts w:eastAsia="TimesNewRomanPSMT"/>
          <w:sz w:val="22"/>
          <w:szCs w:val="22"/>
        </w:rPr>
        <w:t>, nėra tirti</w:t>
      </w:r>
      <w:r w:rsidR="00205BE0" w:rsidRPr="00E9295E">
        <w:rPr>
          <w:rFonts w:eastAsia="TimesNewRomanPSMT"/>
          <w:sz w:val="22"/>
          <w:szCs w:val="22"/>
        </w:rPr>
        <w:t xml:space="preserve">. Kadangi šiems pacientams gali būti padidėjusi </w:t>
      </w:r>
      <w:proofErr w:type="spellStart"/>
      <w:r w:rsidR="00205BE0" w:rsidRPr="00E9295E">
        <w:rPr>
          <w:rFonts w:eastAsia="TimesNewRomanPSMT"/>
          <w:sz w:val="22"/>
          <w:szCs w:val="22"/>
        </w:rPr>
        <w:t>angioneurozinės</w:t>
      </w:r>
      <w:proofErr w:type="spellEnd"/>
      <w:r w:rsidR="00205BE0" w:rsidRPr="00E9295E">
        <w:rPr>
          <w:rFonts w:eastAsia="TimesNewRomanPSMT"/>
          <w:sz w:val="22"/>
          <w:szCs w:val="22"/>
        </w:rPr>
        <w:t xml:space="preserve"> edemos pasireiškimo rizika,</w:t>
      </w:r>
      <w:r w:rsidR="00A16083" w:rsidRPr="00E9295E">
        <w:rPr>
          <w:rFonts w:eastAsia="TimesNewRomanPSMT"/>
          <w:sz w:val="22"/>
          <w:szCs w:val="22"/>
        </w:rPr>
        <w:t xml:space="preserve"> </w:t>
      </w:r>
      <w:r w:rsidR="00205BE0" w:rsidRPr="00E9295E">
        <w:rPr>
          <w:rFonts w:eastAsia="TimesNewRomanPSMT"/>
          <w:sz w:val="22"/>
          <w:szCs w:val="22"/>
        </w:rPr>
        <w:t xml:space="preserve">jiems skiriant </w:t>
      </w:r>
      <w:proofErr w:type="spellStart"/>
      <w:r w:rsidR="00205BE0" w:rsidRPr="00E9295E">
        <w:rPr>
          <w:rFonts w:eastAsia="TimesNewRomanPSMT"/>
          <w:sz w:val="22"/>
          <w:szCs w:val="22"/>
        </w:rPr>
        <w:t>sakubitrilo</w:t>
      </w:r>
      <w:proofErr w:type="spellEnd"/>
      <w:r w:rsidR="00205BE0" w:rsidRPr="00E9295E">
        <w:rPr>
          <w:rFonts w:eastAsia="TimesNewRomanPSMT"/>
          <w:sz w:val="22"/>
          <w:szCs w:val="22"/>
        </w:rPr>
        <w:t>/</w:t>
      </w:r>
      <w:proofErr w:type="spellStart"/>
      <w:r w:rsidR="00205BE0" w:rsidRPr="00E9295E">
        <w:rPr>
          <w:rFonts w:eastAsia="TimesNewRomanPSMT"/>
          <w:sz w:val="22"/>
          <w:szCs w:val="22"/>
        </w:rPr>
        <w:t>valsartano</w:t>
      </w:r>
      <w:proofErr w:type="spellEnd"/>
      <w:r w:rsidR="00205BE0" w:rsidRPr="00E9295E">
        <w:rPr>
          <w:rFonts w:eastAsia="TimesNewRomanPSMT"/>
          <w:sz w:val="22"/>
          <w:szCs w:val="22"/>
        </w:rPr>
        <w:t xml:space="preserve"> rekomenduojama laikytis atsargumo priemonių.</w:t>
      </w:r>
      <w:r w:rsidR="00A16083" w:rsidRPr="00E9295E">
        <w:rPr>
          <w:rFonts w:eastAsia="TimesNewRomanPSMT"/>
          <w:sz w:val="22"/>
          <w:szCs w:val="22"/>
        </w:rPr>
        <w:t xml:space="preserve"> </w:t>
      </w:r>
      <w:proofErr w:type="spellStart"/>
      <w:r w:rsidR="00205BE0" w:rsidRPr="00E9295E">
        <w:rPr>
          <w:rFonts w:eastAsia="TimesNewRomanPSMT"/>
          <w:sz w:val="22"/>
          <w:szCs w:val="22"/>
        </w:rPr>
        <w:t>Sakubitrilo</w:t>
      </w:r>
      <w:proofErr w:type="spellEnd"/>
      <w:r w:rsidR="00205BE0" w:rsidRPr="00E9295E">
        <w:rPr>
          <w:rFonts w:eastAsia="TimesNewRomanPSMT"/>
          <w:sz w:val="22"/>
          <w:szCs w:val="22"/>
        </w:rPr>
        <w:t>/</w:t>
      </w:r>
      <w:proofErr w:type="spellStart"/>
      <w:r w:rsidR="00205BE0" w:rsidRPr="00E9295E">
        <w:rPr>
          <w:rFonts w:eastAsia="TimesNewRomanPSMT"/>
          <w:sz w:val="22"/>
          <w:szCs w:val="22"/>
        </w:rPr>
        <w:t>valsartano</w:t>
      </w:r>
      <w:proofErr w:type="spellEnd"/>
      <w:r w:rsidR="00205BE0" w:rsidRPr="00E9295E">
        <w:rPr>
          <w:rFonts w:eastAsia="TimesNewRomanPSMT"/>
          <w:sz w:val="22"/>
          <w:szCs w:val="22"/>
        </w:rPr>
        <w:t xml:space="preserve"> draudžiama skirti pacientams, kuriems anksčiau buvo nustatyta </w:t>
      </w:r>
      <w:proofErr w:type="spellStart"/>
      <w:r w:rsidR="00205BE0" w:rsidRPr="00E9295E">
        <w:rPr>
          <w:rFonts w:eastAsia="TimesNewRomanPSMT"/>
          <w:sz w:val="22"/>
          <w:szCs w:val="22"/>
        </w:rPr>
        <w:t>angioneurozinė</w:t>
      </w:r>
      <w:proofErr w:type="spellEnd"/>
      <w:r w:rsidR="00A16083" w:rsidRPr="00E9295E">
        <w:rPr>
          <w:rFonts w:eastAsia="TimesNewRomanPSMT"/>
          <w:sz w:val="22"/>
          <w:szCs w:val="22"/>
        </w:rPr>
        <w:t xml:space="preserve"> </w:t>
      </w:r>
      <w:r w:rsidR="00205BE0" w:rsidRPr="00E9295E">
        <w:rPr>
          <w:rFonts w:eastAsia="TimesNewRomanPSMT"/>
          <w:sz w:val="22"/>
          <w:szCs w:val="22"/>
        </w:rPr>
        <w:t>edema, susijusi su ankstesniu AKF inhibitoriaus ar ARB vartojimu, arba kuriems yra paveldima ar</w:t>
      </w:r>
      <w:r w:rsidR="00A16083" w:rsidRPr="00E9295E">
        <w:rPr>
          <w:rFonts w:eastAsia="TimesNewRomanPSMT"/>
          <w:sz w:val="22"/>
          <w:szCs w:val="22"/>
        </w:rPr>
        <w:t xml:space="preserve"> </w:t>
      </w:r>
      <w:r w:rsidR="00205BE0" w:rsidRPr="00E9295E">
        <w:rPr>
          <w:rFonts w:eastAsia="TimesNewRomanPSMT"/>
          <w:sz w:val="22"/>
          <w:szCs w:val="22"/>
        </w:rPr>
        <w:t xml:space="preserve">idiopatinė </w:t>
      </w:r>
      <w:proofErr w:type="spellStart"/>
      <w:r w:rsidR="00205BE0" w:rsidRPr="00E9295E">
        <w:rPr>
          <w:rFonts w:eastAsia="TimesNewRomanPSMT"/>
          <w:sz w:val="22"/>
          <w:szCs w:val="22"/>
        </w:rPr>
        <w:t>angioneurozinė</w:t>
      </w:r>
      <w:proofErr w:type="spellEnd"/>
      <w:r w:rsidR="00205BE0" w:rsidRPr="00E9295E">
        <w:rPr>
          <w:rFonts w:eastAsia="TimesNewRomanPSMT"/>
          <w:sz w:val="22"/>
          <w:szCs w:val="22"/>
        </w:rPr>
        <w:t xml:space="preserve"> edema (žr. 4.3 skyrių).</w:t>
      </w:r>
    </w:p>
    <w:p w14:paraId="1328909D" w14:textId="77777777" w:rsidR="00A16083" w:rsidRPr="00E9295E" w:rsidRDefault="00A16083" w:rsidP="00205BE0">
      <w:pPr>
        <w:autoSpaceDE w:val="0"/>
        <w:autoSpaceDN w:val="0"/>
        <w:adjustRightInd w:val="0"/>
        <w:rPr>
          <w:rFonts w:eastAsia="TimesNewRomanPSMT"/>
          <w:sz w:val="22"/>
          <w:szCs w:val="22"/>
        </w:rPr>
      </w:pPr>
    </w:p>
    <w:p w14:paraId="16408425" w14:textId="77777777" w:rsidR="00205BE0" w:rsidRPr="00E9295E" w:rsidRDefault="00205BE0" w:rsidP="00205BE0">
      <w:pPr>
        <w:autoSpaceDE w:val="0"/>
        <w:autoSpaceDN w:val="0"/>
        <w:adjustRightInd w:val="0"/>
        <w:rPr>
          <w:rFonts w:eastAsia="TimesNewRomanPSMT"/>
          <w:sz w:val="22"/>
          <w:szCs w:val="22"/>
        </w:rPr>
      </w:pPr>
      <w:r w:rsidRPr="00E9295E">
        <w:rPr>
          <w:rFonts w:eastAsia="TimesNewRomanPSMT"/>
          <w:sz w:val="22"/>
          <w:szCs w:val="22"/>
        </w:rPr>
        <w:t xml:space="preserve">Juodaodžiams pacientams yra didesnis polinkis pasireikšti </w:t>
      </w:r>
      <w:proofErr w:type="spellStart"/>
      <w:r w:rsidRPr="00E9295E">
        <w:rPr>
          <w:rFonts w:eastAsia="TimesNewRomanPSMT"/>
          <w:sz w:val="22"/>
          <w:szCs w:val="22"/>
        </w:rPr>
        <w:t>angioneurozinei</w:t>
      </w:r>
      <w:proofErr w:type="spellEnd"/>
      <w:r w:rsidRPr="00E9295E">
        <w:rPr>
          <w:rFonts w:eastAsia="TimesNewRomanPSMT"/>
          <w:sz w:val="22"/>
          <w:szCs w:val="22"/>
        </w:rPr>
        <w:t xml:space="preserve"> edemai (žr. 4.8 skyrių).</w:t>
      </w:r>
    </w:p>
    <w:p w14:paraId="441A4041" w14:textId="77777777" w:rsidR="00A16083" w:rsidRPr="00E9295E" w:rsidRDefault="00A16083" w:rsidP="00205BE0">
      <w:pPr>
        <w:autoSpaceDE w:val="0"/>
        <w:autoSpaceDN w:val="0"/>
        <w:adjustRightInd w:val="0"/>
        <w:rPr>
          <w:rFonts w:eastAsia="TimesNewRomanPSMT"/>
          <w:sz w:val="22"/>
          <w:szCs w:val="22"/>
        </w:rPr>
      </w:pPr>
    </w:p>
    <w:p w14:paraId="3E1FDC06" w14:textId="77777777" w:rsidR="00205BE0" w:rsidRPr="00E9295E" w:rsidRDefault="00205BE0" w:rsidP="00A16083">
      <w:pPr>
        <w:autoSpaceDE w:val="0"/>
        <w:autoSpaceDN w:val="0"/>
        <w:adjustRightInd w:val="0"/>
        <w:rPr>
          <w:sz w:val="22"/>
          <w:szCs w:val="22"/>
        </w:rPr>
      </w:pPr>
      <w:r w:rsidRPr="00E9295E">
        <w:rPr>
          <w:rFonts w:eastAsia="TimesNewRomanPSMT"/>
          <w:sz w:val="22"/>
          <w:szCs w:val="22"/>
        </w:rPr>
        <w:t xml:space="preserve">Gauta pranešimų apie žarnyno </w:t>
      </w:r>
      <w:proofErr w:type="spellStart"/>
      <w:r w:rsidRPr="00E9295E">
        <w:rPr>
          <w:rFonts w:eastAsia="TimesNewRomanPSMT"/>
          <w:sz w:val="22"/>
          <w:szCs w:val="22"/>
        </w:rPr>
        <w:t>angioneurozinės</w:t>
      </w:r>
      <w:proofErr w:type="spellEnd"/>
      <w:r w:rsidRPr="00E9295E">
        <w:rPr>
          <w:rFonts w:eastAsia="TimesNewRomanPSMT"/>
          <w:sz w:val="22"/>
          <w:szCs w:val="22"/>
        </w:rPr>
        <w:t xml:space="preserve"> edemos atvejus, pasireiškusius pacientams, gydytiems</w:t>
      </w:r>
      <w:r w:rsidR="00A16083" w:rsidRPr="00E9295E">
        <w:rPr>
          <w:rFonts w:eastAsia="TimesNewRomanPSMT"/>
          <w:sz w:val="22"/>
          <w:szCs w:val="22"/>
        </w:rPr>
        <w:t xml:space="preserve"> </w:t>
      </w:r>
      <w:proofErr w:type="spellStart"/>
      <w:r w:rsidRPr="00E9295E">
        <w:rPr>
          <w:rFonts w:eastAsia="TimesNewRomanPSMT"/>
          <w:sz w:val="22"/>
          <w:szCs w:val="22"/>
        </w:rPr>
        <w:t>angiotenzino</w:t>
      </w:r>
      <w:proofErr w:type="spellEnd"/>
      <w:r w:rsidRPr="00E9295E">
        <w:rPr>
          <w:rFonts w:eastAsia="TimesNewRomanPSMT"/>
          <w:sz w:val="22"/>
          <w:szCs w:val="22"/>
        </w:rPr>
        <w:t xml:space="preserve"> II receptorių </w:t>
      </w:r>
      <w:r w:rsidR="00A16083" w:rsidRPr="00E9295E">
        <w:rPr>
          <w:rFonts w:eastAsia="TimesNewRomanPSMT"/>
          <w:sz w:val="22"/>
          <w:szCs w:val="22"/>
        </w:rPr>
        <w:t>antagonistais</w:t>
      </w:r>
      <w:r w:rsidRPr="00E9295E">
        <w:rPr>
          <w:rFonts w:eastAsia="TimesNewRomanPSMT"/>
          <w:sz w:val="22"/>
          <w:szCs w:val="22"/>
        </w:rPr>
        <w:t xml:space="preserve"> (įskaitant </w:t>
      </w:r>
      <w:proofErr w:type="spellStart"/>
      <w:r w:rsidRPr="00E9295E">
        <w:rPr>
          <w:rFonts w:eastAsia="TimesNewRomanPSMT"/>
          <w:sz w:val="22"/>
          <w:szCs w:val="22"/>
        </w:rPr>
        <w:t>valsartaną</w:t>
      </w:r>
      <w:proofErr w:type="spellEnd"/>
      <w:r w:rsidRPr="00E9295E">
        <w:rPr>
          <w:rFonts w:eastAsia="TimesNewRomanPSMT"/>
          <w:sz w:val="22"/>
          <w:szCs w:val="22"/>
        </w:rPr>
        <w:t>) (žr. 4.8 skyrių). Šiems pacientams</w:t>
      </w:r>
      <w:r w:rsidR="00A16083" w:rsidRPr="00E9295E">
        <w:rPr>
          <w:rFonts w:eastAsia="TimesNewRomanPSMT"/>
          <w:sz w:val="22"/>
          <w:szCs w:val="22"/>
        </w:rPr>
        <w:t xml:space="preserve"> </w:t>
      </w:r>
      <w:r w:rsidRPr="00E9295E">
        <w:rPr>
          <w:rFonts w:eastAsia="TimesNewRomanPSMT"/>
          <w:sz w:val="22"/>
          <w:szCs w:val="22"/>
        </w:rPr>
        <w:t xml:space="preserve">pasireiškė pilvo skausmas, pykinimas, vėmimas ir viduriavimas. Nutraukus </w:t>
      </w:r>
      <w:proofErr w:type="spellStart"/>
      <w:r w:rsidRPr="00E9295E">
        <w:rPr>
          <w:rFonts w:eastAsia="TimesNewRomanPSMT"/>
          <w:sz w:val="22"/>
          <w:szCs w:val="22"/>
        </w:rPr>
        <w:t>angiotenzino</w:t>
      </w:r>
      <w:proofErr w:type="spellEnd"/>
      <w:r w:rsidRPr="00E9295E">
        <w:rPr>
          <w:rFonts w:eastAsia="TimesNewRomanPSMT"/>
          <w:sz w:val="22"/>
          <w:szCs w:val="22"/>
        </w:rPr>
        <w:t xml:space="preserve"> II receptorių</w:t>
      </w:r>
      <w:r w:rsidR="00A16083" w:rsidRPr="00E9295E">
        <w:rPr>
          <w:rFonts w:eastAsia="TimesNewRomanPSMT"/>
          <w:sz w:val="22"/>
          <w:szCs w:val="22"/>
        </w:rPr>
        <w:t xml:space="preserve"> </w:t>
      </w:r>
      <w:r w:rsidRPr="00E9295E">
        <w:rPr>
          <w:rFonts w:eastAsia="TimesNewRomanPSMT"/>
          <w:sz w:val="22"/>
          <w:szCs w:val="22"/>
        </w:rPr>
        <w:t xml:space="preserve">antagonistų vartojimą, simptomai išnyko. Diagnozavus žarnyno </w:t>
      </w:r>
      <w:proofErr w:type="spellStart"/>
      <w:r w:rsidRPr="00E9295E">
        <w:rPr>
          <w:rFonts w:eastAsia="TimesNewRomanPSMT"/>
          <w:sz w:val="22"/>
          <w:szCs w:val="22"/>
        </w:rPr>
        <w:t>angioneurozinę</w:t>
      </w:r>
      <w:proofErr w:type="spellEnd"/>
      <w:r w:rsidRPr="00E9295E">
        <w:rPr>
          <w:rFonts w:eastAsia="TimesNewRomanPSMT"/>
          <w:sz w:val="22"/>
          <w:szCs w:val="22"/>
        </w:rPr>
        <w:t xml:space="preserve"> edemą, reikia</w:t>
      </w:r>
      <w:r w:rsidR="00A16083" w:rsidRPr="00E9295E">
        <w:rPr>
          <w:rFonts w:eastAsia="TimesNewRomanPSMT"/>
          <w:sz w:val="22"/>
          <w:szCs w:val="22"/>
        </w:rPr>
        <w:t xml:space="preserve"> </w:t>
      </w:r>
      <w:r w:rsidRPr="00E9295E">
        <w:rPr>
          <w:rFonts w:eastAsia="TimesNewRomanPSMT"/>
          <w:sz w:val="22"/>
          <w:szCs w:val="22"/>
        </w:rPr>
        <w:t xml:space="preserve">nutraukti </w:t>
      </w:r>
      <w:proofErr w:type="spellStart"/>
      <w:r w:rsidRPr="00E9295E">
        <w:rPr>
          <w:rFonts w:eastAsia="TimesNewRomanPSMT"/>
          <w:sz w:val="22"/>
          <w:szCs w:val="22"/>
        </w:rPr>
        <w:t>sakubitrilo</w:t>
      </w:r>
      <w:proofErr w:type="spellEnd"/>
      <w:r w:rsidRPr="00E9295E">
        <w:rPr>
          <w:rFonts w:eastAsia="TimesNewRomanPSMT"/>
          <w:sz w:val="22"/>
          <w:szCs w:val="22"/>
        </w:rPr>
        <w:t>/</w:t>
      </w:r>
      <w:proofErr w:type="spellStart"/>
      <w:r w:rsidRPr="00E9295E">
        <w:rPr>
          <w:rFonts w:eastAsia="TimesNewRomanPSMT"/>
          <w:sz w:val="22"/>
          <w:szCs w:val="22"/>
        </w:rPr>
        <w:t>valsartano</w:t>
      </w:r>
      <w:proofErr w:type="spellEnd"/>
      <w:r w:rsidRPr="00E9295E">
        <w:rPr>
          <w:rFonts w:eastAsia="TimesNewRomanPSMT"/>
          <w:sz w:val="22"/>
          <w:szCs w:val="22"/>
        </w:rPr>
        <w:t xml:space="preserve"> vartojimą ir pradėti atitinkamą stebėseną, kol simptomai visiškai</w:t>
      </w:r>
      <w:r w:rsidR="00A16083" w:rsidRPr="00E9295E">
        <w:rPr>
          <w:rFonts w:eastAsia="TimesNewRomanPSMT"/>
          <w:sz w:val="22"/>
          <w:szCs w:val="22"/>
        </w:rPr>
        <w:t xml:space="preserve"> </w:t>
      </w:r>
      <w:r w:rsidRPr="00E9295E">
        <w:rPr>
          <w:rFonts w:eastAsia="TimesNewRomanPSMT"/>
          <w:sz w:val="22"/>
          <w:szCs w:val="22"/>
        </w:rPr>
        <w:t>išnyksta.</w:t>
      </w:r>
    </w:p>
    <w:p w14:paraId="6748A6EC" w14:textId="77777777" w:rsidR="00205BE0" w:rsidRPr="00E9295E" w:rsidRDefault="00205BE0" w:rsidP="00205BE0">
      <w:pPr>
        <w:tabs>
          <w:tab w:val="left" w:pos="567"/>
        </w:tabs>
        <w:spacing w:line="260" w:lineRule="exact"/>
        <w:rPr>
          <w:sz w:val="22"/>
          <w:szCs w:val="22"/>
        </w:rPr>
      </w:pPr>
    </w:p>
    <w:p w14:paraId="69389648" w14:textId="77777777" w:rsidR="00205BE0" w:rsidRPr="00E9295E" w:rsidRDefault="00205BE0" w:rsidP="00205BE0">
      <w:pPr>
        <w:autoSpaceDE w:val="0"/>
        <w:autoSpaceDN w:val="0"/>
        <w:adjustRightInd w:val="0"/>
        <w:rPr>
          <w:rFonts w:eastAsia="TimesNewRomanPSMT"/>
          <w:sz w:val="22"/>
          <w:szCs w:val="22"/>
          <w:u w:val="single"/>
        </w:rPr>
      </w:pPr>
      <w:r w:rsidRPr="00E9295E">
        <w:rPr>
          <w:sz w:val="22"/>
          <w:szCs w:val="22"/>
          <w:u w:val="single"/>
        </w:rPr>
        <w:t>Pa</w:t>
      </w:r>
      <w:r w:rsidRPr="00E9295E">
        <w:rPr>
          <w:rFonts w:eastAsia="TimesNewRomanPSMT"/>
          <w:sz w:val="22"/>
          <w:szCs w:val="22"/>
          <w:u w:val="single"/>
        </w:rPr>
        <w:t>cientai, kuriems yra inkstų arterijos stenozė</w:t>
      </w:r>
    </w:p>
    <w:p w14:paraId="3AEA2D3C" w14:textId="77777777" w:rsidR="00F778BC" w:rsidRPr="00E9295E" w:rsidRDefault="00F778BC" w:rsidP="00205BE0">
      <w:pPr>
        <w:autoSpaceDE w:val="0"/>
        <w:autoSpaceDN w:val="0"/>
        <w:adjustRightInd w:val="0"/>
        <w:rPr>
          <w:sz w:val="22"/>
          <w:szCs w:val="22"/>
        </w:rPr>
      </w:pPr>
    </w:p>
    <w:p w14:paraId="44D631E9" w14:textId="77777777" w:rsidR="00205BE0" w:rsidRPr="00E9295E" w:rsidRDefault="00205BE0" w:rsidP="00205BE0">
      <w:pPr>
        <w:autoSpaceDE w:val="0"/>
        <w:autoSpaceDN w:val="0"/>
        <w:adjustRightInd w:val="0"/>
        <w:rPr>
          <w:sz w:val="22"/>
          <w:szCs w:val="22"/>
        </w:rPr>
      </w:pPr>
      <w:r w:rsidRPr="00E9295E">
        <w:rPr>
          <w:sz w:val="22"/>
          <w:szCs w:val="22"/>
        </w:rPr>
        <w:t>P</w:t>
      </w:r>
      <w:r w:rsidRPr="00E9295E">
        <w:rPr>
          <w:rFonts w:eastAsia="TimesNewRomanPSMT"/>
          <w:sz w:val="22"/>
          <w:szCs w:val="22"/>
        </w:rPr>
        <w:t xml:space="preserve">acientams, kuriems yra vieno ar abiejų inkstų arterijų stenozė, </w:t>
      </w:r>
      <w:r w:rsidRPr="00E9295E">
        <w:rPr>
          <w:sz w:val="22"/>
          <w:szCs w:val="22"/>
        </w:rPr>
        <w:t xml:space="preserve">skiriant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gali</w:t>
      </w:r>
      <w:r w:rsidR="00A16083" w:rsidRPr="00E9295E">
        <w:rPr>
          <w:sz w:val="22"/>
          <w:szCs w:val="22"/>
        </w:rPr>
        <w:t xml:space="preserve"> </w:t>
      </w:r>
      <w:r w:rsidRPr="00E9295E">
        <w:rPr>
          <w:rFonts w:eastAsia="TimesNewRomanPSMT"/>
          <w:sz w:val="22"/>
          <w:szCs w:val="22"/>
        </w:rPr>
        <w:t xml:space="preserve">padidėti šlapalo koncentracija </w:t>
      </w:r>
      <w:r w:rsidRPr="00E9295E">
        <w:rPr>
          <w:sz w:val="22"/>
          <w:szCs w:val="22"/>
        </w:rPr>
        <w:t>kraujyje bei kreatinino koncentracija serume. Pacientams, kuriems yra</w:t>
      </w:r>
      <w:r w:rsidR="00A16083" w:rsidRPr="00E9295E">
        <w:rPr>
          <w:sz w:val="22"/>
          <w:szCs w:val="22"/>
        </w:rPr>
        <w:t xml:space="preserve"> </w:t>
      </w:r>
      <w:r w:rsidRPr="00E9295E">
        <w:rPr>
          <w:rFonts w:eastAsia="TimesNewRomanPSMT"/>
          <w:sz w:val="22"/>
          <w:szCs w:val="22"/>
        </w:rPr>
        <w:t xml:space="preserve">inkstų arterijos stenozė, </w:t>
      </w:r>
      <w:r w:rsidRPr="00E9295E">
        <w:rPr>
          <w:sz w:val="22"/>
          <w:szCs w:val="22"/>
        </w:rPr>
        <w:t xml:space="preserve">vaistinio preparato reikia skirti atsargiai, taip pat rekomenduojama </w:t>
      </w:r>
      <w:r w:rsidRPr="00E9295E">
        <w:rPr>
          <w:rFonts w:eastAsia="TimesNewRomanPSMT"/>
          <w:sz w:val="22"/>
          <w:szCs w:val="22"/>
        </w:rPr>
        <w:t>stebėti</w:t>
      </w:r>
      <w:r w:rsidR="00A16083" w:rsidRPr="00E9295E">
        <w:rPr>
          <w:rFonts w:eastAsia="TimesNewRomanPSMT"/>
          <w:sz w:val="22"/>
          <w:szCs w:val="22"/>
        </w:rPr>
        <w:t xml:space="preserve"> </w:t>
      </w:r>
      <w:r w:rsidRPr="00E9295E">
        <w:rPr>
          <w:rFonts w:eastAsia="TimesNewRomanPSMT"/>
          <w:sz w:val="22"/>
          <w:szCs w:val="22"/>
        </w:rPr>
        <w:t>inkstų funkciją</w:t>
      </w:r>
      <w:r w:rsidRPr="00E9295E">
        <w:rPr>
          <w:sz w:val="22"/>
          <w:szCs w:val="22"/>
        </w:rPr>
        <w:t>.</w:t>
      </w:r>
    </w:p>
    <w:p w14:paraId="68458CB0" w14:textId="77777777" w:rsidR="00A16083" w:rsidRPr="00E9295E" w:rsidRDefault="00A16083" w:rsidP="00205BE0">
      <w:pPr>
        <w:autoSpaceDE w:val="0"/>
        <w:autoSpaceDN w:val="0"/>
        <w:adjustRightInd w:val="0"/>
        <w:rPr>
          <w:sz w:val="22"/>
          <w:szCs w:val="22"/>
        </w:rPr>
      </w:pPr>
    </w:p>
    <w:p w14:paraId="4F331BFF" w14:textId="77777777" w:rsidR="00205BE0" w:rsidRPr="00E9295E" w:rsidRDefault="00205BE0" w:rsidP="00205BE0">
      <w:pPr>
        <w:autoSpaceDE w:val="0"/>
        <w:autoSpaceDN w:val="0"/>
        <w:adjustRightInd w:val="0"/>
        <w:rPr>
          <w:rFonts w:eastAsia="TimesNewRomanPSMT"/>
          <w:sz w:val="22"/>
          <w:szCs w:val="22"/>
          <w:u w:val="single"/>
        </w:rPr>
      </w:pPr>
      <w:r w:rsidRPr="00E9295E">
        <w:rPr>
          <w:sz w:val="22"/>
          <w:szCs w:val="22"/>
          <w:u w:val="single"/>
        </w:rPr>
        <w:t>Pacie</w:t>
      </w:r>
      <w:r w:rsidRPr="00E9295E">
        <w:rPr>
          <w:rFonts w:eastAsia="TimesNewRomanPSMT"/>
          <w:sz w:val="22"/>
          <w:szCs w:val="22"/>
          <w:u w:val="single"/>
        </w:rPr>
        <w:t>ntai, kuriems nustatyta IV funkcinė klasė pagal Niujorko širdies asociacijos (</w:t>
      </w:r>
      <w:r w:rsidRPr="00E9295E">
        <w:rPr>
          <w:sz w:val="22"/>
          <w:szCs w:val="22"/>
          <w:u w:val="single"/>
        </w:rPr>
        <w:t>NYHA)</w:t>
      </w:r>
      <w:r w:rsidR="00A16083" w:rsidRPr="00E9295E">
        <w:rPr>
          <w:sz w:val="22"/>
          <w:szCs w:val="22"/>
          <w:u w:val="single"/>
        </w:rPr>
        <w:t xml:space="preserve"> </w:t>
      </w:r>
      <w:r w:rsidRPr="00E9295E">
        <w:rPr>
          <w:rFonts w:eastAsia="TimesNewRomanPSMT"/>
          <w:sz w:val="22"/>
          <w:szCs w:val="22"/>
          <w:u w:val="single"/>
        </w:rPr>
        <w:t>klasifikaciją</w:t>
      </w:r>
    </w:p>
    <w:p w14:paraId="76C5DA3A" w14:textId="77777777" w:rsidR="00F778BC" w:rsidRPr="00E9295E" w:rsidRDefault="00F778BC" w:rsidP="00205BE0">
      <w:pPr>
        <w:autoSpaceDE w:val="0"/>
        <w:autoSpaceDN w:val="0"/>
        <w:adjustRightInd w:val="0"/>
        <w:rPr>
          <w:rFonts w:eastAsia="TimesNewRomanPSMT"/>
          <w:sz w:val="22"/>
          <w:szCs w:val="22"/>
        </w:rPr>
      </w:pPr>
    </w:p>
    <w:p w14:paraId="1F51E60C" w14:textId="77777777" w:rsidR="00205BE0" w:rsidRPr="00E9295E" w:rsidRDefault="00205BE0" w:rsidP="00205BE0">
      <w:pPr>
        <w:autoSpaceDE w:val="0"/>
        <w:autoSpaceDN w:val="0"/>
        <w:adjustRightInd w:val="0"/>
        <w:rPr>
          <w:rFonts w:eastAsia="TimesNewRomanPSMT"/>
          <w:sz w:val="22"/>
          <w:szCs w:val="22"/>
        </w:rPr>
      </w:pPr>
      <w:r w:rsidRPr="00E9295E">
        <w:rPr>
          <w:rFonts w:eastAsia="TimesNewRomanPSMT"/>
          <w:sz w:val="22"/>
          <w:szCs w:val="22"/>
        </w:rPr>
        <w:t xml:space="preserve">Reikia laikytis atsargumo priemonių pradedant skirti gydymą </w:t>
      </w:r>
      <w:proofErr w:type="spellStart"/>
      <w:r w:rsidRPr="00E9295E">
        <w:rPr>
          <w:sz w:val="22"/>
          <w:szCs w:val="22"/>
        </w:rPr>
        <w:t>sakubitrilu</w:t>
      </w:r>
      <w:proofErr w:type="spellEnd"/>
      <w:r w:rsidRPr="00E9295E">
        <w:rPr>
          <w:sz w:val="22"/>
          <w:szCs w:val="22"/>
        </w:rPr>
        <w:t>/</w:t>
      </w:r>
      <w:proofErr w:type="spellStart"/>
      <w:r w:rsidRPr="00E9295E">
        <w:rPr>
          <w:sz w:val="22"/>
          <w:szCs w:val="22"/>
        </w:rPr>
        <w:t>valsartanu</w:t>
      </w:r>
      <w:proofErr w:type="spellEnd"/>
      <w:r w:rsidRPr="00E9295E">
        <w:rPr>
          <w:sz w:val="22"/>
          <w:szCs w:val="22"/>
        </w:rPr>
        <w:t xml:space="preserve"> pacientams,</w:t>
      </w:r>
      <w:r w:rsidR="00A16083" w:rsidRPr="00E9295E">
        <w:rPr>
          <w:sz w:val="22"/>
          <w:szCs w:val="22"/>
        </w:rPr>
        <w:t xml:space="preserve"> </w:t>
      </w:r>
      <w:r w:rsidRPr="00E9295E">
        <w:rPr>
          <w:rFonts w:eastAsia="TimesNewRomanPSMT"/>
          <w:sz w:val="22"/>
          <w:szCs w:val="22"/>
        </w:rPr>
        <w:t xml:space="preserve">kuriems nustatyta IV funkcinė klasė pagal NYHA klasifikaciją, kadangi </w:t>
      </w:r>
      <w:r w:rsidRPr="00E9295E">
        <w:rPr>
          <w:sz w:val="22"/>
          <w:szCs w:val="22"/>
        </w:rPr>
        <w:t>vaistinio preparato vartojimo</w:t>
      </w:r>
      <w:r w:rsidR="00A16083" w:rsidRPr="00E9295E">
        <w:rPr>
          <w:sz w:val="22"/>
          <w:szCs w:val="22"/>
        </w:rPr>
        <w:t xml:space="preserve"> </w:t>
      </w:r>
      <w:r w:rsidRPr="00E9295E">
        <w:rPr>
          <w:rFonts w:eastAsia="TimesNewRomanPSMT"/>
          <w:sz w:val="22"/>
          <w:szCs w:val="22"/>
        </w:rPr>
        <w:t>patirties šios populiacijos pacientams yra nedaug.</w:t>
      </w:r>
    </w:p>
    <w:p w14:paraId="23F32152" w14:textId="77777777" w:rsidR="00A16083" w:rsidRPr="00E9295E" w:rsidRDefault="00A16083" w:rsidP="00205BE0">
      <w:pPr>
        <w:autoSpaceDE w:val="0"/>
        <w:autoSpaceDN w:val="0"/>
        <w:adjustRightInd w:val="0"/>
        <w:rPr>
          <w:sz w:val="22"/>
          <w:szCs w:val="22"/>
        </w:rPr>
      </w:pPr>
    </w:p>
    <w:p w14:paraId="4151FACA" w14:textId="77777777" w:rsidR="00205BE0" w:rsidRPr="00E9295E" w:rsidRDefault="00205BE0" w:rsidP="00205BE0">
      <w:pPr>
        <w:autoSpaceDE w:val="0"/>
        <w:autoSpaceDN w:val="0"/>
        <w:adjustRightInd w:val="0"/>
        <w:rPr>
          <w:sz w:val="22"/>
          <w:szCs w:val="22"/>
          <w:u w:val="single"/>
        </w:rPr>
      </w:pPr>
      <w:r w:rsidRPr="00E9295E">
        <w:rPr>
          <w:sz w:val="22"/>
          <w:szCs w:val="22"/>
          <w:u w:val="single"/>
        </w:rPr>
        <w:t xml:space="preserve">B tipo </w:t>
      </w:r>
      <w:proofErr w:type="spellStart"/>
      <w:r w:rsidRPr="00E9295E">
        <w:rPr>
          <w:sz w:val="22"/>
          <w:szCs w:val="22"/>
          <w:u w:val="single"/>
        </w:rPr>
        <w:t>natriuretinis</w:t>
      </w:r>
      <w:proofErr w:type="spellEnd"/>
      <w:r w:rsidRPr="00E9295E">
        <w:rPr>
          <w:sz w:val="22"/>
          <w:szCs w:val="22"/>
          <w:u w:val="single"/>
        </w:rPr>
        <w:t xml:space="preserve"> peptidas (BNP)</w:t>
      </w:r>
    </w:p>
    <w:p w14:paraId="010EF379" w14:textId="77777777" w:rsidR="00F778BC" w:rsidRPr="00E9295E" w:rsidRDefault="00F778BC" w:rsidP="00205BE0">
      <w:pPr>
        <w:autoSpaceDE w:val="0"/>
        <w:autoSpaceDN w:val="0"/>
        <w:adjustRightInd w:val="0"/>
        <w:rPr>
          <w:rFonts w:eastAsia="TimesNewRomanPSMT"/>
          <w:sz w:val="22"/>
          <w:szCs w:val="22"/>
        </w:rPr>
      </w:pPr>
    </w:p>
    <w:p w14:paraId="359F2580" w14:textId="77777777" w:rsidR="00205BE0" w:rsidRPr="00E9295E" w:rsidRDefault="00205BE0" w:rsidP="00205BE0">
      <w:pPr>
        <w:autoSpaceDE w:val="0"/>
        <w:autoSpaceDN w:val="0"/>
        <w:adjustRightInd w:val="0"/>
        <w:rPr>
          <w:sz w:val="22"/>
          <w:szCs w:val="22"/>
        </w:rPr>
      </w:pPr>
      <w:r w:rsidRPr="00E9295E">
        <w:rPr>
          <w:rFonts w:eastAsia="TimesNewRomanPSMT"/>
          <w:sz w:val="22"/>
          <w:szCs w:val="22"/>
        </w:rPr>
        <w:t>BNP nėra tinkamas biologinis žymuo vertinant širdies nepakankamumą pacientams, kurie vartoja</w:t>
      </w:r>
      <w:r w:rsidR="00A16083" w:rsidRPr="00E9295E">
        <w:rPr>
          <w:rFonts w:eastAsia="TimesNewRomanPSMT"/>
          <w:sz w:val="22"/>
          <w:szCs w:val="22"/>
        </w:rPr>
        <w:t xml:space="preserve">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kadangi jis yra </w:t>
      </w:r>
      <w:proofErr w:type="spellStart"/>
      <w:r w:rsidRPr="00E9295E">
        <w:rPr>
          <w:sz w:val="22"/>
          <w:szCs w:val="22"/>
        </w:rPr>
        <w:t>neprilizino</w:t>
      </w:r>
      <w:proofErr w:type="spellEnd"/>
      <w:r w:rsidRPr="00E9295E">
        <w:rPr>
          <w:sz w:val="22"/>
          <w:szCs w:val="22"/>
        </w:rPr>
        <w:t xml:space="preserve"> substratas (</w:t>
      </w:r>
      <w:r w:rsidRPr="00E9295E">
        <w:rPr>
          <w:rFonts w:eastAsia="TimesNewRomanPSMT"/>
          <w:sz w:val="22"/>
          <w:szCs w:val="22"/>
        </w:rPr>
        <w:t xml:space="preserve">žr. </w:t>
      </w:r>
      <w:r w:rsidRPr="00E9295E">
        <w:rPr>
          <w:sz w:val="22"/>
          <w:szCs w:val="22"/>
        </w:rPr>
        <w:t xml:space="preserve">5.1 </w:t>
      </w:r>
      <w:r w:rsidRPr="00E9295E">
        <w:rPr>
          <w:rFonts w:eastAsia="TimesNewRomanPSMT"/>
          <w:sz w:val="22"/>
          <w:szCs w:val="22"/>
        </w:rPr>
        <w:t>skyrių</w:t>
      </w:r>
      <w:r w:rsidRPr="00E9295E">
        <w:rPr>
          <w:sz w:val="22"/>
          <w:szCs w:val="22"/>
        </w:rPr>
        <w:t>).</w:t>
      </w:r>
    </w:p>
    <w:p w14:paraId="356E705A" w14:textId="77777777" w:rsidR="00A16083" w:rsidRPr="00E9295E" w:rsidRDefault="00A16083" w:rsidP="00205BE0">
      <w:pPr>
        <w:autoSpaceDE w:val="0"/>
        <w:autoSpaceDN w:val="0"/>
        <w:adjustRightInd w:val="0"/>
        <w:rPr>
          <w:sz w:val="22"/>
          <w:szCs w:val="22"/>
        </w:rPr>
      </w:pPr>
    </w:p>
    <w:p w14:paraId="68D8EB42" w14:textId="77777777" w:rsidR="00205BE0" w:rsidRPr="00687161" w:rsidRDefault="00205BE0" w:rsidP="00205BE0">
      <w:pPr>
        <w:autoSpaceDE w:val="0"/>
        <w:autoSpaceDN w:val="0"/>
        <w:adjustRightInd w:val="0"/>
        <w:rPr>
          <w:sz w:val="22"/>
          <w:szCs w:val="22"/>
          <w:u w:val="single"/>
        </w:rPr>
      </w:pPr>
      <w:r w:rsidRPr="00687161">
        <w:rPr>
          <w:sz w:val="22"/>
          <w:szCs w:val="22"/>
          <w:u w:val="single"/>
        </w:rPr>
        <w:t>Pacientai, kuri</w:t>
      </w:r>
      <w:r w:rsidRPr="00687161">
        <w:rPr>
          <w:rFonts w:eastAsia="TimesNewRomanPSMT"/>
          <w:sz w:val="22"/>
          <w:szCs w:val="22"/>
          <w:u w:val="single"/>
        </w:rPr>
        <w:t xml:space="preserve">ų kepenų </w:t>
      </w:r>
      <w:r w:rsidRPr="00687161">
        <w:rPr>
          <w:sz w:val="22"/>
          <w:szCs w:val="22"/>
          <w:u w:val="single"/>
        </w:rPr>
        <w:t>funkcija sutrikusi</w:t>
      </w:r>
    </w:p>
    <w:p w14:paraId="64C63684" w14:textId="77777777" w:rsidR="00F778BC" w:rsidRPr="00687161" w:rsidRDefault="00F778BC" w:rsidP="00205BE0">
      <w:pPr>
        <w:autoSpaceDE w:val="0"/>
        <w:autoSpaceDN w:val="0"/>
        <w:adjustRightInd w:val="0"/>
        <w:rPr>
          <w:rFonts w:eastAsia="TimesNewRomanPSMT"/>
          <w:sz w:val="22"/>
          <w:szCs w:val="22"/>
        </w:rPr>
      </w:pPr>
    </w:p>
    <w:p w14:paraId="2326433E" w14:textId="2E813BB6" w:rsidR="00205BE0" w:rsidRPr="00E9295E" w:rsidRDefault="00205BE0" w:rsidP="00205BE0">
      <w:pPr>
        <w:autoSpaceDE w:val="0"/>
        <w:autoSpaceDN w:val="0"/>
        <w:adjustRightInd w:val="0"/>
        <w:rPr>
          <w:sz w:val="22"/>
          <w:szCs w:val="22"/>
        </w:rPr>
      </w:pPr>
      <w:r w:rsidRPr="00687161">
        <w:rPr>
          <w:rFonts w:eastAsia="TimesNewRomanPSMT"/>
          <w:sz w:val="22"/>
          <w:szCs w:val="22"/>
        </w:rPr>
        <w:t xml:space="preserve">Klinikinės patirties apie </w:t>
      </w:r>
      <w:r w:rsidRPr="00687161">
        <w:rPr>
          <w:sz w:val="22"/>
          <w:szCs w:val="22"/>
        </w:rPr>
        <w:t xml:space="preserve">vaistinio preparato </w:t>
      </w:r>
      <w:r w:rsidRPr="00687161">
        <w:rPr>
          <w:rFonts w:eastAsia="TimesNewRomanPSMT"/>
          <w:sz w:val="22"/>
          <w:szCs w:val="22"/>
        </w:rPr>
        <w:t>vartojimą pacientams, kuriems yra vidutinio sunkumo</w:t>
      </w:r>
      <w:r w:rsidR="00AC32D5" w:rsidRPr="00687161">
        <w:rPr>
          <w:rFonts w:eastAsia="TimesNewRomanPSMT"/>
          <w:sz w:val="22"/>
          <w:szCs w:val="22"/>
        </w:rPr>
        <w:t xml:space="preserve"> </w:t>
      </w:r>
      <w:r w:rsidRPr="00687161">
        <w:rPr>
          <w:rFonts w:eastAsia="TimesNewRomanPSMT"/>
          <w:sz w:val="22"/>
          <w:szCs w:val="22"/>
        </w:rPr>
        <w:t xml:space="preserve">kepenų </w:t>
      </w:r>
      <w:r w:rsidRPr="00687161">
        <w:rPr>
          <w:sz w:val="22"/>
          <w:szCs w:val="22"/>
        </w:rPr>
        <w:t xml:space="preserve">funkcijos sutrikimas (B </w:t>
      </w:r>
      <w:r w:rsidRPr="00687161">
        <w:rPr>
          <w:rFonts w:eastAsia="TimesNewRomanPSMT"/>
          <w:sz w:val="22"/>
          <w:szCs w:val="22"/>
        </w:rPr>
        <w:t xml:space="preserve">klasės pagal </w:t>
      </w:r>
      <w:proofErr w:type="spellStart"/>
      <w:r w:rsidRPr="00687161">
        <w:rPr>
          <w:i/>
          <w:iCs/>
          <w:sz w:val="22"/>
          <w:szCs w:val="22"/>
        </w:rPr>
        <w:t>Child-Pugh</w:t>
      </w:r>
      <w:proofErr w:type="spellEnd"/>
      <w:r w:rsidRPr="00687161">
        <w:rPr>
          <w:i/>
          <w:iCs/>
          <w:sz w:val="22"/>
          <w:szCs w:val="22"/>
        </w:rPr>
        <w:t xml:space="preserve"> </w:t>
      </w:r>
      <w:r w:rsidRPr="00687161">
        <w:rPr>
          <w:rFonts w:eastAsia="TimesNewRomanPSMT"/>
          <w:sz w:val="22"/>
          <w:szCs w:val="22"/>
        </w:rPr>
        <w:t>klasifikaciją) arba kuriems AST/ALT</w:t>
      </w:r>
      <w:r w:rsidR="00AC32D5" w:rsidRPr="00687161">
        <w:rPr>
          <w:rFonts w:eastAsia="TimesNewRomanPSMT"/>
          <w:sz w:val="22"/>
          <w:szCs w:val="22"/>
        </w:rPr>
        <w:t xml:space="preserve"> </w:t>
      </w:r>
      <w:r w:rsidRPr="00687161">
        <w:rPr>
          <w:rFonts w:eastAsia="TimesNewRomanPSMT"/>
          <w:sz w:val="22"/>
          <w:szCs w:val="22"/>
        </w:rPr>
        <w:t>reikšmės yra daugiau kaip du kartus didesnės už viršutinę normos ribą, yra nedaug. Šiems pacientams</w:t>
      </w:r>
      <w:r w:rsidR="00AC32D5" w:rsidRPr="00687161">
        <w:rPr>
          <w:rFonts w:eastAsia="TimesNewRomanPSMT"/>
          <w:sz w:val="22"/>
          <w:szCs w:val="22"/>
        </w:rPr>
        <w:t xml:space="preserve"> </w:t>
      </w:r>
      <w:r w:rsidRPr="00687161">
        <w:rPr>
          <w:rFonts w:eastAsia="TimesNewRomanPSMT"/>
          <w:sz w:val="22"/>
          <w:szCs w:val="22"/>
        </w:rPr>
        <w:t xml:space="preserve">gali padidėti </w:t>
      </w:r>
      <w:r w:rsidRPr="00687161">
        <w:rPr>
          <w:sz w:val="22"/>
          <w:szCs w:val="22"/>
        </w:rPr>
        <w:t xml:space="preserve">vaistinio preparato ekspozicija, </w:t>
      </w:r>
      <w:r w:rsidRPr="00687161">
        <w:rPr>
          <w:rFonts w:eastAsia="TimesNewRomanPSMT"/>
          <w:sz w:val="22"/>
          <w:szCs w:val="22"/>
        </w:rPr>
        <w:t>o saugumo savybės neištirtos</w:t>
      </w:r>
      <w:r w:rsidRPr="00687161">
        <w:rPr>
          <w:sz w:val="22"/>
          <w:szCs w:val="22"/>
        </w:rPr>
        <w:t xml:space="preserve">. </w:t>
      </w:r>
      <w:r w:rsidRPr="00687161">
        <w:rPr>
          <w:rFonts w:eastAsia="TimesNewRomanPSMT"/>
          <w:sz w:val="22"/>
          <w:szCs w:val="22"/>
        </w:rPr>
        <w:t>Dėl to šiems pacientams</w:t>
      </w:r>
      <w:r w:rsidR="00AC32D5" w:rsidRPr="00687161">
        <w:rPr>
          <w:rFonts w:eastAsia="TimesNewRomanPSMT"/>
          <w:sz w:val="22"/>
          <w:szCs w:val="22"/>
        </w:rPr>
        <w:t xml:space="preserve"> </w:t>
      </w:r>
      <w:r w:rsidRPr="00687161">
        <w:rPr>
          <w:sz w:val="22"/>
          <w:szCs w:val="22"/>
        </w:rPr>
        <w:t>vaistinio preparato rekomenduojama vartoti atsargiai (</w:t>
      </w:r>
      <w:r w:rsidRPr="00687161">
        <w:rPr>
          <w:rFonts w:eastAsia="TimesNewRomanPSMT"/>
          <w:sz w:val="22"/>
          <w:szCs w:val="22"/>
        </w:rPr>
        <w:t xml:space="preserve">žr. </w:t>
      </w:r>
      <w:r w:rsidRPr="00687161">
        <w:rPr>
          <w:sz w:val="22"/>
          <w:szCs w:val="22"/>
        </w:rPr>
        <w:t xml:space="preserve">4.2 ir 5.2 skyrius). </w:t>
      </w:r>
      <w:proofErr w:type="spellStart"/>
      <w:r w:rsidRPr="00687161">
        <w:rPr>
          <w:sz w:val="22"/>
          <w:szCs w:val="22"/>
        </w:rPr>
        <w:t>Sakubitrilo</w:t>
      </w:r>
      <w:proofErr w:type="spellEnd"/>
      <w:r w:rsidRPr="00687161">
        <w:rPr>
          <w:sz w:val="22"/>
          <w:szCs w:val="22"/>
        </w:rPr>
        <w:t>/</w:t>
      </w:r>
      <w:proofErr w:type="spellStart"/>
      <w:r w:rsidRPr="00687161">
        <w:rPr>
          <w:sz w:val="22"/>
          <w:szCs w:val="22"/>
        </w:rPr>
        <w:t>valsartano</w:t>
      </w:r>
      <w:proofErr w:type="spellEnd"/>
      <w:r w:rsidR="00AC32D5" w:rsidRPr="00687161">
        <w:rPr>
          <w:sz w:val="22"/>
          <w:szCs w:val="22"/>
        </w:rPr>
        <w:t xml:space="preserve"> </w:t>
      </w:r>
      <w:r w:rsidRPr="00687161">
        <w:rPr>
          <w:rFonts w:eastAsia="TimesNewRomanPSMT"/>
          <w:sz w:val="22"/>
          <w:szCs w:val="22"/>
        </w:rPr>
        <w:t xml:space="preserve">draudžiama skirti pacientams, kuriems yra </w:t>
      </w:r>
      <w:r w:rsidRPr="00687161">
        <w:rPr>
          <w:sz w:val="22"/>
          <w:szCs w:val="22"/>
        </w:rPr>
        <w:t>s</w:t>
      </w:r>
      <w:r w:rsidRPr="00687161">
        <w:rPr>
          <w:rFonts w:eastAsia="TimesNewRomanPSMT"/>
          <w:sz w:val="22"/>
          <w:szCs w:val="22"/>
        </w:rPr>
        <w:t xml:space="preserve">unkus kepenų </w:t>
      </w:r>
      <w:r w:rsidRPr="00687161">
        <w:rPr>
          <w:sz w:val="22"/>
          <w:szCs w:val="22"/>
        </w:rPr>
        <w:t xml:space="preserve">funkcijos sutrikimas, </w:t>
      </w:r>
      <w:proofErr w:type="spellStart"/>
      <w:r w:rsidRPr="00687161">
        <w:rPr>
          <w:sz w:val="22"/>
          <w:szCs w:val="22"/>
        </w:rPr>
        <w:t>bili</w:t>
      </w:r>
      <w:r w:rsidRPr="00687161">
        <w:rPr>
          <w:rFonts w:eastAsia="TimesNewRomanPSMT"/>
          <w:sz w:val="22"/>
          <w:szCs w:val="22"/>
        </w:rPr>
        <w:t>jinė</w:t>
      </w:r>
      <w:proofErr w:type="spellEnd"/>
      <w:r w:rsidRPr="00687161">
        <w:rPr>
          <w:rFonts w:eastAsia="TimesNewRomanPSMT"/>
          <w:sz w:val="22"/>
          <w:szCs w:val="22"/>
        </w:rPr>
        <w:t xml:space="preserve"> cirozė ar</w:t>
      </w:r>
      <w:r w:rsidR="00AC32D5" w:rsidRPr="00687161">
        <w:rPr>
          <w:rFonts w:eastAsia="TimesNewRomanPSMT"/>
          <w:sz w:val="22"/>
          <w:szCs w:val="22"/>
        </w:rPr>
        <w:t xml:space="preserve"> </w:t>
      </w:r>
      <w:proofErr w:type="spellStart"/>
      <w:r w:rsidRPr="00687161">
        <w:rPr>
          <w:rFonts w:eastAsia="TimesNewRomanPSMT"/>
          <w:sz w:val="22"/>
          <w:szCs w:val="22"/>
        </w:rPr>
        <w:t>cholestazė</w:t>
      </w:r>
      <w:proofErr w:type="spellEnd"/>
      <w:r w:rsidRPr="00687161">
        <w:rPr>
          <w:rFonts w:eastAsia="TimesNewRomanPSMT"/>
          <w:sz w:val="22"/>
          <w:szCs w:val="22"/>
        </w:rPr>
        <w:t xml:space="preserve"> (C klasės pagal </w:t>
      </w:r>
      <w:proofErr w:type="spellStart"/>
      <w:r w:rsidRPr="00687161">
        <w:rPr>
          <w:i/>
          <w:iCs/>
          <w:sz w:val="22"/>
          <w:szCs w:val="22"/>
        </w:rPr>
        <w:t>Child-Pugh</w:t>
      </w:r>
      <w:proofErr w:type="spellEnd"/>
      <w:r w:rsidRPr="00687161">
        <w:rPr>
          <w:i/>
          <w:iCs/>
          <w:sz w:val="22"/>
          <w:szCs w:val="22"/>
        </w:rPr>
        <w:t xml:space="preserve"> </w:t>
      </w:r>
      <w:r w:rsidRPr="00687161">
        <w:rPr>
          <w:rFonts w:eastAsia="TimesNewRomanPSMT"/>
          <w:sz w:val="22"/>
          <w:szCs w:val="22"/>
        </w:rPr>
        <w:t>klasifikaciją) (žr. 4.3 skyrių</w:t>
      </w:r>
      <w:r w:rsidRPr="00687161">
        <w:rPr>
          <w:sz w:val="22"/>
          <w:szCs w:val="22"/>
        </w:rPr>
        <w:t>).</w:t>
      </w:r>
    </w:p>
    <w:p w14:paraId="0DEE5A79" w14:textId="77777777" w:rsidR="00AC32D5" w:rsidRPr="00E9295E" w:rsidRDefault="00AC32D5" w:rsidP="00205BE0">
      <w:pPr>
        <w:autoSpaceDE w:val="0"/>
        <w:autoSpaceDN w:val="0"/>
        <w:adjustRightInd w:val="0"/>
        <w:rPr>
          <w:sz w:val="22"/>
          <w:szCs w:val="22"/>
        </w:rPr>
      </w:pPr>
    </w:p>
    <w:p w14:paraId="0C11893C" w14:textId="77777777" w:rsidR="00205BE0" w:rsidRPr="00E9295E" w:rsidRDefault="00205BE0" w:rsidP="00205BE0">
      <w:pPr>
        <w:autoSpaceDE w:val="0"/>
        <w:autoSpaceDN w:val="0"/>
        <w:adjustRightInd w:val="0"/>
        <w:rPr>
          <w:sz w:val="22"/>
          <w:szCs w:val="22"/>
          <w:u w:val="single"/>
        </w:rPr>
      </w:pPr>
      <w:r w:rsidRPr="00E9295E">
        <w:rPr>
          <w:sz w:val="22"/>
          <w:szCs w:val="22"/>
          <w:u w:val="single"/>
        </w:rPr>
        <w:t>Psichikos sutrikimai</w:t>
      </w:r>
    </w:p>
    <w:p w14:paraId="17CA7BE5" w14:textId="77777777" w:rsidR="00F778BC" w:rsidRPr="00E9295E" w:rsidRDefault="00F778BC" w:rsidP="00205BE0">
      <w:pPr>
        <w:autoSpaceDE w:val="0"/>
        <w:autoSpaceDN w:val="0"/>
        <w:adjustRightInd w:val="0"/>
        <w:rPr>
          <w:sz w:val="22"/>
          <w:szCs w:val="22"/>
        </w:rPr>
      </w:pPr>
    </w:p>
    <w:p w14:paraId="4DFFC367" w14:textId="77777777" w:rsidR="00205BE0" w:rsidRPr="00E9295E" w:rsidRDefault="00205BE0" w:rsidP="00205BE0">
      <w:pPr>
        <w:autoSpaceDE w:val="0"/>
        <w:autoSpaceDN w:val="0"/>
        <w:adjustRightInd w:val="0"/>
        <w:rPr>
          <w:rFonts w:eastAsia="TimesNewRomanPSMT"/>
          <w:sz w:val="22"/>
          <w:szCs w:val="22"/>
        </w:rPr>
      </w:pPr>
      <w:r w:rsidRPr="00E9295E">
        <w:rPr>
          <w:sz w:val="22"/>
          <w:szCs w:val="22"/>
        </w:rPr>
        <w:t xml:space="preserve">Su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vartojimu buvo siejami psichi</w:t>
      </w:r>
      <w:r w:rsidRPr="00E9295E">
        <w:rPr>
          <w:rFonts w:eastAsia="TimesNewRomanPSMT"/>
          <w:sz w:val="22"/>
          <w:szCs w:val="22"/>
        </w:rPr>
        <w:t>kos sutrikimų reiškiniai, tokie kaip</w:t>
      </w:r>
      <w:r w:rsidR="00AC32D5" w:rsidRPr="00E9295E">
        <w:rPr>
          <w:rFonts w:eastAsia="TimesNewRomanPSMT"/>
          <w:sz w:val="22"/>
          <w:szCs w:val="22"/>
        </w:rPr>
        <w:t xml:space="preserve"> </w:t>
      </w:r>
      <w:r w:rsidRPr="00E9295E">
        <w:rPr>
          <w:sz w:val="22"/>
          <w:szCs w:val="22"/>
        </w:rPr>
        <w:t xml:space="preserve">haliucinacijos, paranoja ir miego sutrikimai, </w:t>
      </w:r>
      <w:r w:rsidRPr="00E9295E">
        <w:rPr>
          <w:rFonts w:eastAsia="TimesNewRomanPSMT"/>
          <w:sz w:val="22"/>
          <w:szCs w:val="22"/>
        </w:rPr>
        <w:t>pasireiškę psichozės atvejų kontekste</w:t>
      </w:r>
      <w:r w:rsidRPr="00E9295E">
        <w:rPr>
          <w:sz w:val="22"/>
          <w:szCs w:val="22"/>
        </w:rPr>
        <w:t>. Jei pacientas patiria</w:t>
      </w:r>
      <w:r w:rsidR="00AC32D5" w:rsidRPr="00E9295E">
        <w:rPr>
          <w:sz w:val="22"/>
          <w:szCs w:val="22"/>
        </w:rPr>
        <w:t xml:space="preserve"> </w:t>
      </w:r>
      <w:r w:rsidRPr="00E9295E">
        <w:rPr>
          <w:rFonts w:eastAsia="TimesNewRomanPSMT"/>
          <w:sz w:val="22"/>
          <w:szCs w:val="22"/>
        </w:rPr>
        <w:t xml:space="preserve">tokių reiškinių, reikia apsvarstyti galimybę nutraukti </w:t>
      </w:r>
      <w:proofErr w:type="spellStart"/>
      <w:r w:rsidRPr="00E9295E">
        <w:rPr>
          <w:rFonts w:eastAsia="TimesNewRomanPSMT"/>
          <w:sz w:val="22"/>
          <w:szCs w:val="22"/>
        </w:rPr>
        <w:t>sa</w:t>
      </w:r>
      <w:r w:rsidRPr="00E9295E">
        <w:rPr>
          <w:sz w:val="22"/>
          <w:szCs w:val="22"/>
        </w:rPr>
        <w:t>k</w:t>
      </w:r>
      <w:r w:rsidRPr="00E9295E">
        <w:rPr>
          <w:rFonts w:eastAsia="TimesNewRomanPSMT"/>
          <w:sz w:val="22"/>
          <w:szCs w:val="22"/>
        </w:rPr>
        <w:t>ubitrilo</w:t>
      </w:r>
      <w:proofErr w:type="spellEnd"/>
      <w:r w:rsidRPr="00E9295E">
        <w:rPr>
          <w:rFonts w:eastAsia="TimesNewRomanPSMT"/>
          <w:sz w:val="22"/>
          <w:szCs w:val="22"/>
        </w:rPr>
        <w:t>/</w:t>
      </w:r>
      <w:proofErr w:type="spellStart"/>
      <w:r w:rsidRPr="00E9295E">
        <w:rPr>
          <w:rFonts w:eastAsia="TimesNewRomanPSMT"/>
          <w:sz w:val="22"/>
          <w:szCs w:val="22"/>
        </w:rPr>
        <w:t>valsartano</w:t>
      </w:r>
      <w:proofErr w:type="spellEnd"/>
      <w:r w:rsidRPr="00E9295E">
        <w:rPr>
          <w:rFonts w:eastAsia="TimesNewRomanPSMT"/>
          <w:sz w:val="22"/>
          <w:szCs w:val="22"/>
        </w:rPr>
        <w:t xml:space="preserve"> vartojimą.</w:t>
      </w:r>
    </w:p>
    <w:p w14:paraId="67F81DA2" w14:textId="77777777" w:rsidR="00AC32D5" w:rsidRPr="00E9295E" w:rsidRDefault="00AC32D5" w:rsidP="00205BE0">
      <w:pPr>
        <w:autoSpaceDE w:val="0"/>
        <w:autoSpaceDN w:val="0"/>
        <w:adjustRightInd w:val="0"/>
        <w:rPr>
          <w:sz w:val="22"/>
          <w:szCs w:val="22"/>
        </w:rPr>
      </w:pPr>
    </w:p>
    <w:p w14:paraId="3495BA2D" w14:textId="77777777" w:rsidR="00205BE0" w:rsidRPr="00E9295E" w:rsidRDefault="00205BE0" w:rsidP="00205BE0">
      <w:pPr>
        <w:autoSpaceDE w:val="0"/>
        <w:autoSpaceDN w:val="0"/>
        <w:adjustRightInd w:val="0"/>
        <w:rPr>
          <w:sz w:val="22"/>
          <w:szCs w:val="22"/>
          <w:u w:val="single"/>
        </w:rPr>
      </w:pPr>
      <w:r w:rsidRPr="00E9295E">
        <w:rPr>
          <w:sz w:val="22"/>
          <w:szCs w:val="22"/>
          <w:u w:val="single"/>
        </w:rPr>
        <w:t>Natris</w:t>
      </w:r>
    </w:p>
    <w:p w14:paraId="6F142085" w14:textId="77777777" w:rsidR="00F778BC" w:rsidRPr="00E9295E" w:rsidRDefault="00F778BC" w:rsidP="00AC32D5">
      <w:pPr>
        <w:autoSpaceDE w:val="0"/>
        <w:autoSpaceDN w:val="0"/>
        <w:adjustRightInd w:val="0"/>
        <w:rPr>
          <w:rFonts w:eastAsia="TimesNewRomanPSMT"/>
          <w:sz w:val="22"/>
          <w:szCs w:val="22"/>
        </w:rPr>
      </w:pPr>
    </w:p>
    <w:p w14:paraId="723075CA" w14:textId="400823E7" w:rsidR="00205BE0" w:rsidRPr="00E9295E" w:rsidRDefault="00205BE0" w:rsidP="00AC32D5">
      <w:pPr>
        <w:autoSpaceDE w:val="0"/>
        <w:autoSpaceDN w:val="0"/>
        <w:adjustRightInd w:val="0"/>
        <w:rPr>
          <w:sz w:val="22"/>
          <w:szCs w:val="22"/>
        </w:rPr>
      </w:pPr>
      <w:r w:rsidRPr="00E9295E">
        <w:rPr>
          <w:rFonts w:eastAsia="TimesNewRomanPSMT"/>
          <w:sz w:val="22"/>
          <w:szCs w:val="22"/>
        </w:rPr>
        <w:t xml:space="preserve">Šio vaistinio preparato </w:t>
      </w:r>
      <w:r w:rsidR="003920EC">
        <w:rPr>
          <w:rFonts w:eastAsia="TimesNewRomanPSMT"/>
          <w:sz w:val="22"/>
          <w:szCs w:val="22"/>
        </w:rPr>
        <w:t xml:space="preserve">kiekvienoje </w:t>
      </w:r>
      <w:r w:rsidR="00AC32D5" w:rsidRPr="00E9295E">
        <w:rPr>
          <w:rFonts w:eastAsia="TimesNewRomanPSMT"/>
          <w:sz w:val="22"/>
          <w:szCs w:val="22"/>
        </w:rPr>
        <w:t>plėvele dengtoje tabletėje yra mažiau kaip 1 </w:t>
      </w:r>
      <w:proofErr w:type="spellStart"/>
      <w:r w:rsidR="00AC32D5" w:rsidRPr="00E9295E">
        <w:rPr>
          <w:sz w:val="22"/>
          <w:szCs w:val="22"/>
        </w:rPr>
        <w:t>mmol</w:t>
      </w:r>
      <w:proofErr w:type="spellEnd"/>
      <w:r w:rsidR="00AC32D5" w:rsidRPr="00E9295E">
        <w:rPr>
          <w:sz w:val="22"/>
          <w:szCs w:val="22"/>
        </w:rPr>
        <w:t xml:space="preserve"> (23 </w:t>
      </w:r>
      <w:r w:rsidRPr="00E9295E">
        <w:rPr>
          <w:sz w:val="22"/>
          <w:szCs w:val="22"/>
        </w:rPr>
        <w:t>mg) natrio, t. y. jis beveik</w:t>
      </w:r>
      <w:r w:rsidR="00AC32D5" w:rsidRPr="00E9295E">
        <w:rPr>
          <w:sz w:val="22"/>
          <w:szCs w:val="22"/>
        </w:rPr>
        <w:t xml:space="preserve"> </w:t>
      </w:r>
      <w:r w:rsidRPr="00E9295E">
        <w:rPr>
          <w:rFonts w:eastAsia="TimesNewRomanPSMT"/>
          <w:sz w:val="22"/>
          <w:szCs w:val="22"/>
        </w:rPr>
        <w:t>neturi reikšmės</w:t>
      </w:r>
      <w:r w:rsidRPr="00E9295E">
        <w:rPr>
          <w:sz w:val="22"/>
          <w:szCs w:val="22"/>
        </w:rPr>
        <w:t>.</w:t>
      </w:r>
    </w:p>
    <w:p w14:paraId="4823C0BE" w14:textId="77777777" w:rsidR="00205BE0" w:rsidRPr="00E9295E" w:rsidRDefault="00205BE0" w:rsidP="00205BE0">
      <w:pPr>
        <w:tabs>
          <w:tab w:val="left" w:pos="567"/>
        </w:tabs>
        <w:spacing w:line="260" w:lineRule="exact"/>
        <w:rPr>
          <w:sz w:val="22"/>
          <w:szCs w:val="22"/>
        </w:rPr>
      </w:pPr>
    </w:p>
    <w:p w14:paraId="1EA60454" w14:textId="1BC906F5" w:rsidR="00BC7A04" w:rsidRPr="00E9295E" w:rsidRDefault="00F778BC">
      <w:pPr>
        <w:keepNext/>
        <w:tabs>
          <w:tab w:val="left" w:pos="567"/>
        </w:tabs>
        <w:spacing w:line="260" w:lineRule="exact"/>
        <w:jc w:val="both"/>
        <w:outlineLvl w:val="3"/>
        <w:rPr>
          <w:b/>
          <w:bCs/>
          <w:sz w:val="22"/>
          <w:szCs w:val="22"/>
          <w:lang w:eastAsia="x-none"/>
        </w:rPr>
      </w:pPr>
      <w:r w:rsidRPr="00E9295E">
        <w:rPr>
          <w:b/>
          <w:bCs/>
          <w:sz w:val="22"/>
          <w:szCs w:val="22"/>
          <w:lang w:eastAsia="x-none"/>
        </w:rPr>
        <w:lastRenderedPageBreak/>
        <w:t>4.</w:t>
      </w:r>
      <w:r w:rsidR="004726C7" w:rsidRPr="00E9295E">
        <w:rPr>
          <w:b/>
          <w:bCs/>
          <w:sz w:val="22"/>
          <w:szCs w:val="22"/>
          <w:lang w:eastAsia="x-none"/>
        </w:rPr>
        <w:t>5</w:t>
      </w:r>
      <w:r w:rsidR="004726C7" w:rsidRPr="00E9295E">
        <w:rPr>
          <w:b/>
          <w:bCs/>
          <w:sz w:val="22"/>
          <w:szCs w:val="22"/>
          <w:lang w:eastAsia="x-none"/>
        </w:rPr>
        <w:tab/>
        <w:t>Sąveika su kitais vaistiniais preparatais ir kitokia sąveika</w:t>
      </w:r>
      <w:r w:rsidR="009A1F61">
        <w:rPr>
          <w:b/>
          <w:bCs/>
          <w:sz w:val="22"/>
          <w:szCs w:val="22"/>
          <w:lang w:eastAsia="x-none"/>
        </w:rPr>
        <w:fldChar w:fldCharType="begin"/>
      </w:r>
      <w:r w:rsidR="009A1F61">
        <w:rPr>
          <w:b/>
          <w:bCs/>
          <w:sz w:val="22"/>
          <w:szCs w:val="22"/>
          <w:lang w:eastAsia="x-none"/>
        </w:rPr>
        <w:instrText xml:space="preserve"> DOCVARIABLE vault_nd_3894e1e8-df81-4adc-b293-8d6d7d28d04a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6200D30B" w14:textId="77777777" w:rsidR="00BC7A04" w:rsidRPr="00E9295E" w:rsidRDefault="00BC7A04">
      <w:pPr>
        <w:tabs>
          <w:tab w:val="left" w:pos="567"/>
        </w:tabs>
        <w:spacing w:line="260" w:lineRule="exact"/>
        <w:rPr>
          <w:sz w:val="22"/>
          <w:szCs w:val="22"/>
        </w:rPr>
      </w:pPr>
    </w:p>
    <w:p w14:paraId="54AD469B" w14:textId="022071BD" w:rsidR="00205BE0" w:rsidRPr="00E9295E" w:rsidRDefault="00205BE0" w:rsidP="00205BE0">
      <w:pPr>
        <w:autoSpaceDE w:val="0"/>
        <w:autoSpaceDN w:val="0"/>
        <w:adjustRightInd w:val="0"/>
        <w:rPr>
          <w:rFonts w:eastAsia="TimesNewRomanPSMT"/>
          <w:sz w:val="22"/>
          <w:szCs w:val="22"/>
          <w:u w:val="single"/>
        </w:rPr>
      </w:pPr>
      <w:r w:rsidRPr="00E9295E">
        <w:rPr>
          <w:sz w:val="22"/>
          <w:szCs w:val="22"/>
          <w:u w:val="single"/>
        </w:rPr>
        <w:t>S</w:t>
      </w:r>
      <w:r w:rsidRPr="00E9295E">
        <w:rPr>
          <w:rFonts w:eastAsia="TimesNewRomanPSMT"/>
          <w:sz w:val="22"/>
          <w:szCs w:val="22"/>
          <w:u w:val="single"/>
        </w:rPr>
        <w:t>ąveik</w:t>
      </w:r>
      <w:r w:rsidR="00DB691B">
        <w:rPr>
          <w:rFonts w:eastAsia="TimesNewRomanPSMT"/>
          <w:sz w:val="22"/>
          <w:szCs w:val="22"/>
          <w:u w:val="single"/>
        </w:rPr>
        <w:t>os</w:t>
      </w:r>
      <w:r w:rsidRPr="00E9295E">
        <w:rPr>
          <w:rFonts w:eastAsia="TimesNewRomanPSMT"/>
          <w:sz w:val="22"/>
          <w:szCs w:val="22"/>
          <w:u w:val="single"/>
        </w:rPr>
        <w:t>, dėl kuri</w:t>
      </w:r>
      <w:r w:rsidR="00261594">
        <w:rPr>
          <w:rFonts w:eastAsia="TimesNewRomanPSMT"/>
          <w:sz w:val="22"/>
          <w:szCs w:val="22"/>
          <w:u w:val="single"/>
        </w:rPr>
        <w:t>ų</w:t>
      </w:r>
      <w:r w:rsidRPr="00E9295E">
        <w:rPr>
          <w:rFonts w:eastAsia="TimesNewRomanPSMT"/>
          <w:sz w:val="22"/>
          <w:szCs w:val="22"/>
          <w:u w:val="single"/>
        </w:rPr>
        <w:t xml:space="preserve"> nustatytos kontraindikacij</w:t>
      </w:r>
      <w:r w:rsidR="00DB691B">
        <w:rPr>
          <w:rFonts w:eastAsia="TimesNewRomanPSMT"/>
          <w:sz w:val="22"/>
          <w:szCs w:val="22"/>
          <w:u w:val="single"/>
        </w:rPr>
        <w:t>a</w:t>
      </w:r>
    </w:p>
    <w:p w14:paraId="167A7A95" w14:textId="77777777" w:rsidR="00205BE0" w:rsidRPr="00E9295E" w:rsidRDefault="00205BE0" w:rsidP="00205BE0">
      <w:pPr>
        <w:autoSpaceDE w:val="0"/>
        <w:autoSpaceDN w:val="0"/>
        <w:adjustRightInd w:val="0"/>
        <w:rPr>
          <w:i/>
          <w:iCs/>
          <w:sz w:val="22"/>
          <w:szCs w:val="22"/>
        </w:rPr>
      </w:pPr>
    </w:p>
    <w:p w14:paraId="73BD6A89" w14:textId="77777777" w:rsidR="00205BE0" w:rsidRPr="002B53D7" w:rsidRDefault="00205BE0" w:rsidP="00205BE0">
      <w:pPr>
        <w:autoSpaceDE w:val="0"/>
        <w:autoSpaceDN w:val="0"/>
        <w:adjustRightInd w:val="0"/>
        <w:rPr>
          <w:i/>
          <w:iCs/>
          <w:sz w:val="22"/>
          <w:szCs w:val="22"/>
          <w:u w:val="single"/>
        </w:rPr>
      </w:pPr>
      <w:r w:rsidRPr="002B53D7">
        <w:rPr>
          <w:i/>
          <w:iCs/>
          <w:sz w:val="22"/>
          <w:szCs w:val="22"/>
          <w:u w:val="single"/>
        </w:rPr>
        <w:t>AKF inhibitoriai</w:t>
      </w:r>
    </w:p>
    <w:p w14:paraId="44AD03C1" w14:textId="7F21A79C" w:rsidR="00205BE0" w:rsidRPr="00E9295E" w:rsidRDefault="00205BE0" w:rsidP="00824B42">
      <w:pPr>
        <w:autoSpaceDE w:val="0"/>
        <w:autoSpaceDN w:val="0"/>
        <w:adjustRightInd w:val="0"/>
        <w:rPr>
          <w:sz w:val="22"/>
          <w:szCs w:val="22"/>
        </w:rPr>
      </w:pP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w:t>
      </w:r>
      <w:r w:rsidRPr="00E9295E">
        <w:rPr>
          <w:rFonts w:eastAsia="TimesNewRomanPSMT"/>
          <w:sz w:val="22"/>
          <w:szCs w:val="22"/>
        </w:rPr>
        <w:t xml:space="preserve">draudžiama vartoti kartu su </w:t>
      </w:r>
      <w:r w:rsidRPr="00E9295E">
        <w:rPr>
          <w:sz w:val="22"/>
          <w:szCs w:val="22"/>
        </w:rPr>
        <w:t>AKF inhibitoriais, kadangi kartu slopinant</w:t>
      </w:r>
      <w:r w:rsidR="00824B42" w:rsidRPr="00E9295E">
        <w:rPr>
          <w:sz w:val="22"/>
          <w:szCs w:val="22"/>
        </w:rPr>
        <w:t xml:space="preserve"> </w:t>
      </w:r>
      <w:proofErr w:type="spellStart"/>
      <w:r w:rsidRPr="00E9295E">
        <w:rPr>
          <w:sz w:val="22"/>
          <w:szCs w:val="22"/>
        </w:rPr>
        <w:t>neprilizin</w:t>
      </w:r>
      <w:r w:rsidRPr="00E9295E">
        <w:rPr>
          <w:rFonts w:eastAsia="TimesNewRomanPSMT"/>
          <w:sz w:val="22"/>
          <w:szCs w:val="22"/>
        </w:rPr>
        <w:t>ą</w:t>
      </w:r>
      <w:proofErr w:type="spellEnd"/>
      <w:r w:rsidRPr="00E9295E">
        <w:rPr>
          <w:rFonts w:eastAsia="TimesNewRomanPSMT"/>
          <w:sz w:val="22"/>
          <w:szCs w:val="22"/>
        </w:rPr>
        <w:t xml:space="preserve"> </w:t>
      </w:r>
      <w:r w:rsidRPr="00E9295E">
        <w:rPr>
          <w:sz w:val="22"/>
          <w:szCs w:val="22"/>
        </w:rPr>
        <w:t xml:space="preserve">(NEP) ir AKF </w:t>
      </w:r>
      <w:r w:rsidRPr="00E9295E">
        <w:rPr>
          <w:rFonts w:eastAsia="TimesNewRomanPSMT"/>
          <w:sz w:val="22"/>
          <w:szCs w:val="22"/>
        </w:rPr>
        <w:t xml:space="preserve">gali padidėti </w:t>
      </w:r>
      <w:proofErr w:type="spellStart"/>
      <w:r w:rsidRPr="00E9295E">
        <w:rPr>
          <w:rFonts w:eastAsia="TimesNewRomanPSMT"/>
          <w:sz w:val="22"/>
          <w:szCs w:val="22"/>
        </w:rPr>
        <w:t>angioneurozinės</w:t>
      </w:r>
      <w:proofErr w:type="spellEnd"/>
      <w:r w:rsidRPr="00E9295E">
        <w:rPr>
          <w:rFonts w:eastAsia="TimesNewRomanPSMT"/>
          <w:sz w:val="22"/>
          <w:szCs w:val="22"/>
        </w:rPr>
        <w:t xml:space="preserve"> edemos pasireiškimo rizika</w:t>
      </w:r>
      <w:r w:rsidRPr="00E9295E">
        <w:rPr>
          <w:sz w:val="22"/>
          <w:szCs w:val="22"/>
        </w:rPr>
        <w:t>.</w:t>
      </w:r>
      <w:r w:rsidR="00824B42" w:rsidRPr="00E9295E">
        <w:rPr>
          <w:sz w:val="22"/>
          <w:szCs w:val="22"/>
        </w:rPr>
        <w:t xml:space="preserve">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w:t>
      </w:r>
      <w:r w:rsidRPr="00E9295E">
        <w:rPr>
          <w:rFonts w:eastAsia="TimesNewRomanPSMT"/>
          <w:sz w:val="22"/>
          <w:szCs w:val="22"/>
        </w:rPr>
        <w:t xml:space="preserve">negalima skirti nepraėjus 36 </w:t>
      </w:r>
      <w:r w:rsidRPr="00E9295E">
        <w:rPr>
          <w:sz w:val="22"/>
          <w:szCs w:val="22"/>
        </w:rPr>
        <w:t>valandoms po paskutiniosios AKF inhibitoriaus</w:t>
      </w:r>
      <w:r w:rsidR="00824B42" w:rsidRPr="00E9295E">
        <w:rPr>
          <w:sz w:val="22"/>
          <w:szCs w:val="22"/>
        </w:rPr>
        <w:t xml:space="preserve"> </w:t>
      </w:r>
      <w:r w:rsidRPr="00E9295E">
        <w:rPr>
          <w:rFonts w:eastAsia="TimesNewRomanPSMT"/>
          <w:sz w:val="22"/>
          <w:szCs w:val="22"/>
        </w:rPr>
        <w:t>dozės vartojimo</w:t>
      </w:r>
      <w:r w:rsidRPr="00E9295E">
        <w:rPr>
          <w:sz w:val="22"/>
          <w:szCs w:val="22"/>
        </w:rPr>
        <w:t xml:space="preserve">. AKF inhibitoriaus negalima skirti </w:t>
      </w:r>
      <w:r w:rsidRPr="00E9295E">
        <w:rPr>
          <w:rFonts w:eastAsia="TimesNewRomanPSMT"/>
          <w:sz w:val="22"/>
          <w:szCs w:val="22"/>
        </w:rPr>
        <w:t xml:space="preserve">nepraėjus 36 </w:t>
      </w:r>
      <w:r w:rsidRPr="00E9295E">
        <w:rPr>
          <w:sz w:val="22"/>
          <w:szCs w:val="22"/>
        </w:rPr>
        <w:t>valandoms po paskutin</w:t>
      </w:r>
      <w:r w:rsidR="00C51FCC">
        <w:rPr>
          <w:sz w:val="22"/>
          <w:szCs w:val="22"/>
        </w:rPr>
        <w:t xml:space="preserve">ės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w:t>
      </w:r>
      <w:r w:rsidRPr="00E9295E">
        <w:rPr>
          <w:rFonts w:eastAsia="TimesNewRomanPSMT"/>
          <w:sz w:val="22"/>
          <w:szCs w:val="22"/>
        </w:rPr>
        <w:t xml:space="preserve">dozės vartojimo </w:t>
      </w:r>
      <w:r w:rsidRPr="00E9295E">
        <w:rPr>
          <w:sz w:val="22"/>
          <w:szCs w:val="22"/>
        </w:rPr>
        <w:t>(</w:t>
      </w:r>
      <w:r w:rsidRPr="00E9295E">
        <w:rPr>
          <w:rFonts w:eastAsia="TimesNewRomanPSMT"/>
          <w:sz w:val="22"/>
          <w:szCs w:val="22"/>
        </w:rPr>
        <w:t xml:space="preserve">žr. </w:t>
      </w:r>
      <w:r w:rsidRPr="00E9295E">
        <w:rPr>
          <w:sz w:val="22"/>
          <w:szCs w:val="22"/>
        </w:rPr>
        <w:t>4.2 ir 4.3 skyrius).</w:t>
      </w:r>
    </w:p>
    <w:p w14:paraId="3C75D1DD" w14:textId="77777777" w:rsidR="00205BE0" w:rsidRPr="00E9295E" w:rsidRDefault="00205BE0" w:rsidP="00205BE0">
      <w:pPr>
        <w:keepNext/>
        <w:tabs>
          <w:tab w:val="left" w:pos="567"/>
        </w:tabs>
        <w:spacing w:line="260" w:lineRule="exact"/>
        <w:jc w:val="both"/>
        <w:outlineLvl w:val="3"/>
        <w:rPr>
          <w:sz w:val="22"/>
          <w:szCs w:val="22"/>
        </w:rPr>
      </w:pPr>
    </w:p>
    <w:p w14:paraId="0F00E175" w14:textId="77777777" w:rsidR="00205BE0" w:rsidRPr="002B53D7" w:rsidRDefault="00205BE0" w:rsidP="00205BE0">
      <w:pPr>
        <w:autoSpaceDE w:val="0"/>
        <w:autoSpaceDN w:val="0"/>
        <w:adjustRightInd w:val="0"/>
        <w:rPr>
          <w:i/>
          <w:iCs/>
          <w:sz w:val="22"/>
          <w:szCs w:val="22"/>
          <w:u w:val="single"/>
        </w:rPr>
      </w:pPr>
      <w:proofErr w:type="spellStart"/>
      <w:r w:rsidRPr="002B53D7">
        <w:rPr>
          <w:i/>
          <w:iCs/>
          <w:sz w:val="22"/>
          <w:szCs w:val="22"/>
          <w:u w:val="single"/>
        </w:rPr>
        <w:t>Aliskirenas</w:t>
      </w:r>
      <w:proofErr w:type="spellEnd"/>
    </w:p>
    <w:p w14:paraId="2FD5F4A3" w14:textId="1D62A478" w:rsidR="00205BE0" w:rsidRPr="00E9295E" w:rsidRDefault="00205BE0" w:rsidP="00205BE0">
      <w:pPr>
        <w:autoSpaceDE w:val="0"/>
        <w:autoSpaceDN w:val="0"/>
        <w:adjustRightInd w:val="0"/>
        <w:rPr>
          <w:sz w:val="22"/>
          <w:szCs w:val="22"/>
        </w:rPr>
      </w:pP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w:t>
      </w:r>
      <w:r w:rsidRPr="00E9295E">
        <w:rPr>
          <w:rFonts w:eastAsia="TimesNewRomanPSMT"/>
          <w:sz w:val="22"/>
          <w:szCs w:val="22"/>
        </w:rPr>
        <w:t xml:space="preserve">draudžiama skirti kartu su vaistiniais preparatais, kurių sudėtyje yra </w:t>
      </w:r>
      <w:proofErr w:type="spellStart"/>
      <w:r w:rsidRPr="00E9295E">
        <w:rPr>
          <w:sz w:val="22"/>
          <w:szCs w:val="22"/>
        </w:rPr>
        <w:t>aliskireno</w:t>
      </w:r>
      <w:proofErr w:type="spellEnd"/>
      <w:r w:rsidR="00824B42" w:rsidRPr="00E9295E">
        <w:rPr>
          <w:sz w:val="22"/>
          <w:szCs w:val="22"/>
        </w:rPr>
        <w:t xml:space="preserve"> </w:t>
      </w:r>
      <w:r w:rsidRPr="00E9295E">
        <w:rPr>
          <w:sz w:val="22"/>
          <w:szCs w:val="22"/>
        </w:rPr>
        <w:t xml:space="preserve">pacientams, kurie serga cukriniu </w:t>
      </w:r>
      <w:r w:rsidRPr="00E9295E">
        <w:rPr>
          <w:rFonts w:eastAsia="TimesNewRomanPSMT"/>
          <w:sz w:val="22"/>
          <w:szCs w:val="22"/>
        </w:rPr>
        <w:t xml:space="preserve">diabetu arba pacientams, kurių inkstų </w:t>
      </w:r>
      <w:r w:rsidRPr="00E9295E">
        <w:rPr>
          <w:sz w:val="22"/>
          <w:szCs w:val="22"/>
        </w:rPr>
        <w:t>funkcija sutrikusi</w:t>
      </w:r>
      <w:r w:rsidR="00824B42" w:rsidRPr="00E9295E">
        <w:rPr>
          <w:sz w:val="22"/>
          <w:szCs w:val="22"/>
        </w:rPr>
        <w:t xml:space="preserve"> </w:t>
      </w:r>
      <w:r w:rsidRPr="00E9295E">
        <w:rPr>
          <w:sz w:val="22"/>
          <w:szCs w:val="22"/>
        </w:rPr>
        <w:t>(a</w:t>
      </w:r>
      <w:r w:rsidR="00824B42" w:rsidRPr="00E9295E">
        <w:rPr>
          <w:sz w:val="22"/>
          <w:szCs w:val="22"/>
        </w:rPr>
        <w:t>pskaičiuotasis GFG &lt; </w:t>
      </w:r>
      <w:r w:rsidRPr="00E9295E">
        <w:rPr>
          <w:sz w:val="22"/>
          <w:szCs w:val="22"/>
        </w:rPr>
        <w:t>6</w:t>
      </w:r>
      <w:r w:rsidR="00824B42" w:rsidRPr="00E9295E">
        <w:rPr>
          <w:sz w:val="22"/>
          <w:szCs w:val="22"/>
        </w:rPr>
        <w:t>0 ml/min./1,73 </w:t>
      </w:r>
      <w:r w:rsidRPr="00E9295E">
        <w:rPr>
          <w:sz w:val="22"/>
          <w:szCs w:val="22"/>
        </w:rPr>
        <w:t>m</w:t>
      </w:r>
      <w:r w:rsidRPr="00E9295E">
        <w:rPr>
          <w:sz w:val="22"/>
          <w:szCs w:val="22"/>
          <w:vertAlign w:val="superscript"/>
        </w:rPr>
        <w:t>2</w:t>
      </w:r>
      <w:r w:rsidRPr="00E9295E">
        <w:rPr>
          <w:sz w:val="22"/>
          <w:szCs w:val="22"/>
        </w:rPr>
        <w:t>) (</w:t>
      </w:r>
      <w:r w:rsidRPr="00E9295E">
        <w:rPr>
          <w:rFonts w:eastAsia="TimesNewRomanPSMT"/>
          <w:sz w:val="22"/>
          <w:szCs w:val="22"/>
        </w:rPr>
        <w:t xml:space="preserve">žr. </w:t>
      </w:r>
      <w:r w:rsidRPr="00E9295E">
        <w:rPr>
          <w:sz w:val="22"/>
          <w:szCs w:val="22"/>
        </w:rPr>
        <w:t xml:space="preserve">4.3 </w:t>
      </w:r>
      <w:r w:rsidRPr="00E9295E">
        <w:rPr>
          <w:rFonts w:eastAsia="TimesNewRomanPSMT"/>
          <w:sz w:val="22"/>
          <w:szCs w:val="22"/>
        </w:rPr>
        <w:t>skyrių</w:t>
      </w:r>
      <w:r w:rsidRPr="00E9295E">
        <w:rPr>
          <w:sz w:val="22"/>
          <w:szCs w:val="22"/>
        </w:rPr>
        <w:t xml:space="preserve">). Nerekomenduojama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skirti kartu</w:t>
      </w:r>
      <w:r w:rsidR="00824B42" w:rsidRPr="00E9295E">
        <w:rPr>
          <w:sz w:val="22"/>
          <w:szCs w:val="22"/>
        </w:rPr>
        <w:t xml:space="preserve"> </w:t>
      </w:r>
      <w:r w:rsidRPr="00E9295E">
        <w:rPr>
          <w:sz w:val="22"/>
          <w:szCs w:val="22"/>
        </w:rPr>
        <w:t xml:space="preserve">su tiesioginiais </w:t>
      </w:r>
      <w:proofErr w:type="spellStart"/>
      <w:r w:rsidRPr="00E9295E">
        <w:rPr>
          <w:rFonts w:eastAsia="TimesNewRomanPSMT"/>
          <w:sz w:val="22"/>
          <w:szCs w:val="22"/>
        </w:rPr>
        <w:t>renino</w:t>
      </w:r>
      <w:proofErr w:type="spellEnd"/>
      <w:r w:rsidRPr="00E9295E">
        <w:rPr>
          <w:rFonts w:eastAsia="TimesNewRomanPSMT"/>
          <w:sz w:val="22"/>
          <w:szCs w:val="22"/>
        </w:rPr>
        <w:t xml:space="preserve"> inhibitoriais, pavyzdžiui, </w:t>
      </w:r>
      <w:proofErr w:type="spellStart"/>
      <w:r w:rsidRPr="00E9295E">
        <w:rPr>
          <w:rFonts w:eastAsia="TimesNewRomanPSMT"/>
          <w:sz w:val="22"/>
          <w:szCs w:val="22"/>
        </w:rPr>
        <w:t>aliskirenu</w:t>
      </w:r>
      <w:proofErr w:type="spellEnd"/>
      <w:r w:rsidRPr="00E9295E">
        <w:rPr>
          <w:rFonts w:eastAsia="TimesNewRomanPSMT"/>
          <w:sz w:val="22"/>
          <w:szCs w:val="22"/>
        </w:rPr>
        <w:t xml:space="preserve"> (žr. 4.4 skyrių).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ir</w:t>
      </w:r>
      <w:r w:rsidR="00824B42" w:rsidRPr="00E9295E">
        <w:rPr>
          <w:sz w:val="22"/>
          <w:szCs w:val="22"/>
        </w:rPr>
        <w:t xml:space="preserve"> </w:t>
      </w:r>
      <w:proofErr w:type="spellStart"/>
      <w:r w:rsidRPr="00E9295E">
        <w:rPr>
          <w:rFonts w:eastAsia="TimesNewRomanPSMT"/>
          <w:sz w:val="22"/>
          <w:szCs w:val="22"/>
        </w:rPr>
        <w:t>aliskireno</w:t>
      </w:r>
      <w:proofErr w:type="spellEnd"/>
      <w:r w:rsidRPr="00E9295E">
        <w:rPr>
          <w:rFonts w:eastAsia="TimesNewRomanPSMT"/>
          <w:sz w:val="22"/>
          <w:szCs w:val="22"/>
        </w:rPr>
        <w:t xml:space="preserve"> derinio vartojimas gali būti susijęs su didesniu nepageidaujamų reakcijų, pavyzdžiui,</w:t>
      </w:r>
      <w:r w:rsidR="00824B42" w:rsidRPr="00E9295E">
        <w:rPr>
          <w:rFonts w:eastAsia="TimesNewRomanPSMT"/>
          <w:sz w:val="22"/>
          <w:szCs w:val="22"/>
        </w:rPr>
        <w:t xml:space="preserve"> </w:t>
      </w:r>
      <w:proofErr w:type="spellStart"/>
      <w:r w:rsidRPr="00E9295E">
        <w:rPr>
          <w:sz w:val="22"/>
          <w:szCs w:val="22"/>
        </w:rPr>
        <w:t>hipotenzijos</w:t>
      </w:r>
      <w:proofErr w:type="spellEnd"/>
      <w:r w:rsidRPr="00E9295E">
        <w:rPr>
          <w:sz w:val="22"/>
          <w:szCs w:val="22"/>
        </w:rPr>
        <w:t xml:space="preserve">, </w:t>
      </w:r>
      <w:proofErr w:type="spellStart"/>
      <w:r w:rsidRPr="00E9295E">
        <w:rPr>
          <w:sz w:val="22"/>
          <w:szCs w:val="22"/>
        </w:rPr>
        <w:t>hiperkalemijos</w:t>
      </w:r>
      <w:proofErr w:type="spellEnd"/>
      <w:r w:rsidRPr="00E9295E">
        <w:rPr>
          <w:sz w:val="22"/>
          <w:szCs w:val="22"/>
        </w:rPr>
        <w:t xml:space="preserve"> ir </w:t>
      </w:r>
      <w:r w:rsidRPr="00E9295E">
        <w:rPr>
          <w:rFonts w:eastAsia="TimesNewRomanPSMT"/>
          <w:sz w:val="22"/>
          <w:szCs w:val="22"/>
        </w:rPr>
        <w:t>pablogėjusios inkstų funkcijos (įskaitant ūminį inkstų nepakankamumą)</w:t>
      </w:r>
      <w:r w:rsidR="00824B42" w:rsidRPr="00E9295E">
        <w:rPr>
          <w:rFonts w:eastAsia="TimesNewRomanPSMT"/>
          <w:sz w:val="22"/>
          <w:szCs w:val="22"/>
        </w:rPr>
        <w:t xml:space="preserve"> </w:t>
      </w:r>
      <w:r w:rsidRPr="00E9295E">
        <w:rPr>
          <w:rFonts w:eastAsia="TimesNewRomanPSMT"/>
          <w:sz w:val="22"/>
          <w:szCs w:val="22"/>
        </w:rPr>
        <w:t xml:space="preserve">pasireiškimo dažniu (žr. 4.3 ir 4.4 </w:t>
      </w:r>
      <w:r w:rsidRPr="00E9295E">
        <w:rPr>
          <w:sz w:val="22"/>
          <w:szCs w:val="22"/>
        </w:rPr>
        <w:t>skyrius).</w:t>
      </w:r>
    </w:p>
    <w:p w14:paraId="3E16CE5B" w14:textId="77777777" w:rsidR="00824B42" w:rsidRPr="00E9295E" w:rsidRDefault="00824B42" w:rsidP="00205BE0">
      <w:pPr>
        <w:autoSpaceDE w:val="0"/>
        <w:autoSpaceDN w:val="0"/>
        <w:adjustRightInd w:val="0"/>
        <w:rPr>
          <w:sz w:val="22"/>
          <w:szCs w:val="22"/>
        </w:rPr>
      </w:pPr>
    </w:p>
    <w:p w14:paraId="0BF75B4B" w14:textId="77777777" w:rsidR="00205BE0" w:rsidRPr="00E9295E" w:rsidRDefault="00205BE0" w:rsidP="00205BE0">
      <w:pPr>
        <w:autoSpaceDE w:val="0"/>
        <w:autoSpaceDN w:val="0"/>
        <w:adjustRightInd w:val="0"/>
        <w:rPr>
          <w:sz w:val="22"/>
          <w:szCs w:val="22"/>
          <w:u w:val="single"/>
        </w:rPr>
      </w:pPr>
      <w:r w:rsidRPr="00E9295E">
        <w:rPr>
          <w:sz w:val="22"/>
          <w:szCs w:val="22"/>
          <w:u w:val="single"/>
        </w:rPr>
        <w:t>S</w:t>
      </w:r>
      <w:r w:rsidRPr="00E9295E">
        <w:rPr>
          <w:rFonts w:eastAsia="TimesNewRomanPSMT"/>
          <w:sz w:val="22"/>
          <w:szCs w:val="22"/>
          <w:u w:val="single"/>
        </w:rPr>
        <w:t>ąveika, dėl kurios vaist</w:t>
      </w:r>
      <w:r w:rsidRPr="00E9295E">
        <w:rPr>
          <w:sz w:val="22"/>
          <w:szCs w:val="22"/>
          <w:u w:val="single"/>
        </w:rPr>
        <w:t>ini</w:t>
      </w:r>
      <w:r w:rsidRPr="00E9295E">
        <w:rPr>
          <w:rFonts w:eastAsia="TimesNewRomanPSMT"/>
          <w:sz w:val="22"/>
          <w:szCs w:val="22"/>
          <w:u w:val="single"/>
        </w:rPr>
        <w:t xml:space="preserve">ų preparatų </w:t>
      </w:r>
      <w:r w:rsidRPr="00E9295E">
        <w:rPr>
          <w:sz w:val="22"/>
          <w:szCs w:val="22"/>
          <w:u w:val="single"/>
        </w:rPr>
        <w:t>vartoti kartu nerekomenduojama</w:t>
      </w:r>
    </w:p>
    <w:p w14:paraId="2B7604BE" w14:textId="77777777" w:rsidR="00824B42" w:rsidRPr="00E9295E" w:rsidRDefault="00824B42" w:rsidP="00205BE0">
      <w:pPr>
        <w:autoSpaceDE w:val="0"/>
        <w:autoSpaceDN w:val="0"/>
        <w:adjustRightInd w:val="0"/>
        <w:rPr>
          <w:sz w:val="22"/>
          <w:szCs w:val="22"/>
        </w:rPr>
      </w:pPr>
    </w:p>
    <w:p w14:paraId="69A0C536" w14:textId="77777777" w:rsidR="00205BE0" w:rsidRPr="00E9295E" w:rsidRDefault="00205BE0" w:rsidP="00205BE0">
      <w:pPr>
        <w:autoSpaceDE w:val="0"/>
        <w:autoSpaceDN w:val="0"/>
        <w:adjustRightInd w:val="0"/>
        <w:rPr>
          <w:sz w:val="22"/>
          <w:szCs w:val="22"/>
        </w:rPr>
      </w:pP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w:t>
      </w:r>
      <w:r w:rsidRPr="00E9295E">
        <w:rPr>
          <w:rFonts w:eastAsia="TimesNewRomanPSMT"/>
          <w:sz w:val="22"/>
          <w:szCs w:val="22"/>
        </w:rPr>
        <w:t xml:space="preserve">sudėtyje yra </w:t>
      </w:r>
      <w:proofErr w:type="spellStart"/>
      <w:r w:rsidRPr="00E9295E">
        <w:rPr>
          <w:rFonts w:eastAsia="TimesNewRomanPSMT"/>
          <w:sz w:val="22"/>
          <w:szCs w:val="22"/>
        </w:rPr>
        <w:t>valsartano</w:t>
      </w:r>
      <w:proofErr w:type="spellEnd"/>
      <w:r w:rsidRPr="00E9295E">
        <w:rPr>
          <w:rFonts w:eastAsia="TimesNewRomanPSMT"/>
          <w:sz w:val="22"/>
          <w:szCs w:val="22"/>
        </w:rPr>
        <w:t xml:space="preserve">, todėl jo </w:t>
      </w:r>
      <w:r w:rsidRPr="00E9295E">
        <w:rPr>
          <w:sz w:val="22"/>
          <w:szCs w:val="22"/>
        </w:rPr>
        <w:t>negalima vartoti kartu su kitais vaistiniais</w:t>
      </w:r>
      <w:r w:rsidR="00824B42" w:rsidRPr="00E9295E">
        <w:rPr>
          <w:sz w:val="22"/>
          <w:szCs w:val="22"/>
        </w:rPr>
        <w:t xml:space="preserve"> </w:t>
      </w:r>
      <w:r w:rsidRPr="00E9295E">
        <w:rPr>
          <w:rFonts w:eastAsia="TimesNewRomanPSMT"/>
          <w:sz w:val="22"/>
          <w:szCs w:val="22"/>
        </w:rPr>
        <w:t xml:space="preserve">preparatais, kurių sudėtyje yra </w:t>
      </w:r>
      <w:r w:rsidRPr="00E9295E">
        <w:rPr>
          <w:sz w:val="22"/>
          <w:szCs w:val="22"/>
        </w:rPr>
        <w:t>ARB (</w:t>
      </w:r>
      <w:r w:rsidRPr="00E9295E">
        <w:rPr>
          <w:rFonts w:eastAsia="TimesNewRomanPSMT"/>
          <w:sz w:val="22"/>
          <w:szCs w:val="22"/>
        </w:rPr>
        <w:t xml:space="preserve">žr. </w:t>
      </w:r>
      <w:r w:rsidRPr="00E9295E">
        <w:rPr>
          <w:sz w:val="22"/>
          <w:szCs w:val="22"/>
        </w:rPr>
        <w:t xml:space="preserve">4.4 </w:t>
      </w:r>
      <w:r w:rsidRPr="00E9295E">
        <w:rPr>
          <w:rFonts w:eastAsia="TimesNewRomanPSMT"/>
          <w:sz w:val="22"/>
          <w:szCs w:val="22"/>
        </w:rPr>
        <w:t>skyrių</w:t>
      </w:r>
      <w:r w:rsidRPr="00E9295E">
        <w:rPr>
          <w:sz w:val="22"/>
          <w:szCs w:val="22"/>
        </w:rPr>
        <w:t>).</w:t>
      </w:r>
    </w:p>
    <w:p w14:paraId="57BAA0CD" w14:textId="77777777" w:rsidR="00824B42" w:rsidRPr="00E9295E" w:rsidRDefault="00824B42" w:rsidP="00205BE0">
      <w:pPr>
        <w:autoSpaceDE w:val="0"/>
        <w:autoSpaceDN w:val="0"/>
        <w:adjustRightInd w:val="0"/>
        <w:rPr>
          <w:sz w:val="22"/>
          <w:szCs w:val="22"/>
        </w:rPr>
      </w:pPr>
    </w:p>
    <w:p w14:paraId="2DB7BFCD" w14:textId="77777777" w:rsidR="00205BE0" w:rsidRPr="00E9295E" w:rsidRDefault="00205BE0" w:rsidP="00205BE0">
      <w:pPr>
        <w:autoSpaceDE w:val="0"/>
        <w:autoSpaceDN w:val="0"/>
        <w:adjustRightInd w:val="0"/>
        <w:rPr>
          <w:rFonts w:eastAsia="TimesNewRomanPSMT"/>
          <w:sz w:val="22"/>
          <w:szCs w:val="22"/>
          <w:u w:val="single"/>
        </w:rPr>
      </w:pPr>
      <w:r w:rsidRPr="00E9295E">
        <w:rPr>
          <w:sz w:val="22"/>
          <w:szCs w:val="22"/>
          <w:u w:val="single"/>
        </w:rPr>
        <w:t>S</w:t>
      </w:r>
      <w:r w:rsidRPr="00E9295E">
        <w:rPr>
          <w:rFonts w:eastAsia="TimesNewRomanPSMT"/>
          <w:sz w:val="22"/>
          <w:szCs w:val="22"/>
          <w:u w:val="single"/>
        </w:rPr>
        <w:t xml:space="preserve">ąveika, dėl </w:t>
      </w:r>
      <w:r w:rsidRPr="00E9295E">
        <w:rPr>
          <w:sz w:val="22"/>
          <w:szCs w:val="22"/>
          <w:u w:val="single"/>
        </w:rPr>
        <w:t xml:space="preserve">kurios </w:t>
      </w:r>
      <w:r w:rsidRPr="00E9295E">
        <w:rPr>
          <w:rFonts w:eastAsia="TimesNewRomanPSMT"/>
          <w:sz w:val="22"/>
          <w:szCs w:val="22"/>
          <w:u w:val="single"/>
        </w:rPr>
        <w:t>reikia laikytis atsargumo priemonių</w:t>
      </w:r>
    </w:p>
    <w:p w14:paraId="7D45E174" w14:textId="77777777" w:rsidR="00824B42" w:rsidRPr="00E9295E" w:rsidRDefault="00824B42" w:rsidP="00205BE0">
      <w:pPr>
        <w:autoSpaceDE w:val="0"/>
        <w:autoSpaceDN w:val="0"/>
        <w:adjustRightInd w:val="0"/>
        <w:rPr>
          <w:i/>
          <w:iCs/>
          <w:sz w:val="22"/>
          <w:szCs w:val="22"/>
        </w:rPr>
      </w:pPr>
    </w:p>
    <w:p w14:paraId="7CE71201" w14:textId="77777777" w:rsidR="00205BE0" w:rsidRPr="00E9295E" w:rsidRDefault="00205BE0" w:rsidP="00205BE0">
      <w:pPr>
        <w:autoSpaceDE w:val="0"/>
        <w:autoSpaceDN w:val="0"/>
        <w:adjustRightInd w:val="0"/>
        <w:rPr>
          <w:i/>
          <w:iCs/>
          <w:sz w:val="22"/>
          <w:szCs w:val="22"/>
        </w:rPr>
      </w:pPr>
      <w:r w:rsidRPr="00E9295E">
        <w:rPr>
          <w:i/>
          <w:iCs/>
          <w:sz w:val="22"/>
          <w:szCs w:val="22"/>
        </w:rPr>
        <w:t xml:space="preserve">OATP1B1 ir OATP1B3 substratai, pvz., </w:t>
      </w:r>
      <w:proofErr w:type="spellStart"/>
      <w:r w:rsidRPr="00E9295E">
        <w:rPr>
          <w:i/>
          <w:iCs/>
          <w:sz w:val="22"/>
          <w:szCs w:val="22"/>
        </w:rPr>
        <w:t>statinai</w:t>
      </w:r>
      <w:proofErr w:type="spellEnd"/>
    </w:p>
    <w:p w14:paraId="47AA9BBC" w14:textId="77777777" w:rsidR="00824B42" w:rsidRPr="00E9295E" w:rsidRDefault="00205BE0" w:rsidP="00205BE0">
      <w:pPr>
        <w:autoSpaceDE w:val="0"/>
        <w:autoSpaceDN w:val="0"/>
        <w:adjustRightInd w:val="0"/>
        <w:rPr>
          <w:sz w:val="22"/>
          <w:szCs w:val="22"/>
        </w:rPr>
      </w:pPr>
      <w:proofErr w:type="spellStart"/>
      <w:r w:rsidRPr="00E9295E">
        <w:rPr>
          <w:i/>
          <w:iCs/>
          <w:sz w:val="22"/>
          <w:szCs w:val="22"/>
        </w:rPr>
        <w:t>In</w:t>
      </w:r>
      <w:proofErr w:type="spellEnd"/>
      <w:r w:rsidRPr="00E9295E">
        <w:rPr>
          <w:i/>
          <w:iCs/>
          <w:sz w:val="22"/>
          <w:szCs w:val="22"/>
        </w:rPr>
        <w:t xml:space="preserve"> </w:t>
      </w:r>
      <w:proofErr w:type="spellStart"/>
      <w:r w:rsidRPr="00E9295E">
        <w:rPr>
          <w:i/>
          <w:iCs/>
          <w:sz w:val="22"/>
          <w:szCs w:val="22"/>
        </w:rPr>
        <w:t>vitro</w:t>
      </w:r>
      <w:proofErr w:type="spellEnd"/>
      <w:r w:rsidRPr="00E9295E">
        <w:rPr>
          <w:i/>
          <w:iCs/>
          <w:sz w:val="22"/>
          <w:szCs w:val="22"/>
        </w:rPr>
        <w:t xml:space="preserve"> </w:t>
      </w:r>
      <w:r w:rsidRPr="00E9295E">
        <w:rPr>
          <w:rFonts w:eastAsia="TimesNewRomanPSMT"/>
          <w:sz w:val="22"/>
          <w:szCs w:val="22"/>
        </w:rPr>
        <w:t xml:space="preserve">atliktų tyrimų duomenys rodo, kad </w:t>
      </w:r>
      <w:proofErr w:type="spellStart"/>
      <w:r w:rsidRPr="00E9295E">
        <w:rPr>
          <w:sz w:val="22"/>
          <w:szCs w:val="22"/>
        </w:rPr>
        <w:t>sakubitrilas</w:t>
      </w:r>
      <w:proofErr w:type="spellEnd"/>
      <w:r w:rsidRPr="00E9295E">
        <w:rPr>
          <w:sz w:val="22"/>
          <w:szCs w:val="22"/>
        </w:rPr>
        <w:t xml:space="preserve"> slopina OATP1B1 ir OATP1B3 </w:t>
      </w:r>
      <w:r w:rsidRPr="00E9295E">
        <w:rPr>
          <w:rFonts w:eastAsia="TimesNewRomanPSMT"/>
          <w:sz w:val="22"/>
          <w:szCs w:val="22"/>
        </w:rPr>
        <w:t>nešiklius</w:t>
      </w:r>
      <w:r w:rsidRPr="00E9295E">
        <w:rPr>
          <w:sz w:val="22"/>
          <w:szCs w:val="22"/>
        </w:rPr>
        <w:t>.</w:t>
      </w:r>
      <w:r w:rsidR="00824B42" w:rsidRPr="00E9295E">
        <w:rPr>
          <w:sz w:val="22"/>
          <w:szCs w:val="22"/>
        </w:rPr>
        <w:t xml:space="preserve"> </w:t>
      </w:r>
      <w:r w:rsidRPr="00E9295E">
        <w:rPr>
          <w:rFonts w:eastAsia="TimesNewRomanPSMT"/>
          <w:sz w:val="22"/>
          <w:szCs w:val="22"/>
        </w:rPr>
        <w:t xml:space="preserve">Todėl skiriant </w:t>
      </w:r>
      <w:proofErr w:type="spellStart"/>
      <w:r w:rsidR="00824B42" w:rsidRPr="00E9295E">
        <w:rPr>
          <w:bCs/>
          <w:color w:val="000000" w:themeColor="text1"/>
          <w:sz w:val="22"/>
          <w:szCs w:val="22"/>
        </w:rPr>
        <w:t>Sacubitril</w:t>
      </w:r>
      <w:proofErr w:type="spellEnd"/>
      <w:r w:rsidR="00824B42" w:rsidRPr="00E9295E">
        <w:rPr>
          <w:bCs/>
          <w:color w:val="000000" w:themeColor="text1"/>
          <w:sz w:val="22"/>
          <w:szCs w:val="22"/>
        </w:rPr>
        <w:t>/</w:t>
      </w:r>
      <w:proofErr w:type="spellStart"/>
      <w:r w:rsidR="00824B42" w:rsidRPr="00E9295E">
        <w:rPr>
          <w:bCs/>
          <w:color w:val="000000" w:themeColor="text1"/>
          <w:sz w:val="22"/>
          <w:szCs w:val="22"/>
        </w:rPr>
        <w:t>Valsartan</w:t>
      </w:r>
      <w:proofErr w:type="spellEnd"/>
      <w:r w:rsidR="00824B42" w:rsidRPr="00E9295E">
        <w:rPr>
          <w:bCs/>
          <w:color w:val="000000" w:themeColor="text1"/>
          <w:sz w:val="22"/>
          <w:szCs w:val="22"/>
        </w:rPr>
        <w:t xml:space="preserve"> </w:t>
      </w:r>
      <w:proofErr w:type="spellStart"/>
      <w:r w:rsidR="00824B42" w:rsidRPr="00E9295E">
        <w:rPr>
          <w:bCs/>
          <w:color w:val="000000" w:themeColor="text1"/>
          <w:sz w:val="22"/>
          <w:szCs w:val="22"/>
        </w:rPr>
        <w:t>Teva</w:t>
      </w:r>
      <w:proofErr w:type="spellEnd"/>
      <w:r w:rsidRPr="00E9295E">
        <w:rPr>
          <w:sz w:val="22"/>
          <w:szCs w:val="22"/>
        </w:rPr>
        <w:t xml:space="preserve"> </w:t>
      </w:r>
      <w:r w:rsidRPr="00E9295E">
        <w:rPr>
          <w:rFonts w:eastAsia="TimesNewRomanPSMT"/>
          <w:sz w:val="22"/>
          <w:szCs w:val="22"/>
        </w:rPr>
        <w:t xml:space="preserve">gali padidėti </w:t>
      </w:r>
      <w:r w:rsidRPr="00E9295E">
        <w:rPr>
          <w:sz w:val="22"/>
          <w:szCs w:val="22"/>
        </w:rPr>
        <w:t>OATP1B1 ir OATP1B3 substrat</w:t>
      </w:r>
      <w:r w:rsidRPr="00E9295E">
        <w:rPr>
          <w:rFonts w:eastAsia="TimesNewRomanPSMT"/>
          <w:sz w:val="22"/>
          <w:szCs w:val="22"/>
        </w:rPr>
        <w:t xml:space="preserve">ų, tokių kaip </w:t>
      </w:r>
      <w:proofErr w:type="spellStart"/>
      <w:r w:rsidRPr="00E9295E">
        <w:rPr>
          <w:rFonts w:eastAsia="TimesNewRomanPSMT"/>
          <w:sz w:val="22"/>
          <w:szCs w:val="22"/>
        </w:rPr>
        <w:t>statinai</w:t>
      </w:r>
      <w:proofErr w:type="spellEnd"/>
      <w:r w:rsidRPr="00E9295E">
        <w:rPr>
          <w:rFonts w:eastAsia="TimesNewRomanPSMT"/>
          <w:sz w:val="22"/>
          <w:szCs w:val="22"/>
        </w:rPr>
        <w:t>, sisteminės</w:t>
      </w:r>
      <w:r w:rsidR="00824B42" w:rsidRPr="00E9295E">
        <w:rPr>
          <w:rFonts w:eastAsia="TimesNewRomanPSMT"/>
          <w:sz w:val="22"/>
          <w:szCs w:val="22"/>
        </w:rPr>
        <w:t xml:space="preserve"> </w:t>
      </w:r>
      <w:r w:rsidRPr="00E9295E">
        <w:rPr>
          <w:sz w:val="22"/>
          <w:szCs w:val="22"/>
        </w:rPr>
        <w:t xml:space="preserve">ekspozicijos. </w:t>
      </w:r>
    </w:p>
    <w:p w14:paraId="7725605F" w14:textId="7ED470A4" w:rsidR="00205BE0" w:rsidRPr="00E9295E" w:rsidRDefault="00205BE0" w:rsidP="00205BE0">
      <w:pPr>
        <w:autoSpaceDE w:val="0"/>
        <w:autoSpaceDN w:val="0"/>
        <w:adjustRightInd w:val="0"/>
        <w:rPr>
          <w:sz w:val="22"/>
          <w:szCs w:val="22"/>
        </w:rPr>
      </w:pPr>
      <w:r w:rsidRPr="00E9295E">
        <w:rPr>
          <w:sz w:val="22"/>
          <w:szCs w:val="22"/>
        </w:rPr>
        <w:t xml:space="preserve">Kartu skiriant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w:t>
      </w:r>
      <w:proofErr w:type="spellStart"/>
      <w:r w:rsidRPr="00E9295E">
        <w:rPr>
          <w:rFonts w:eastAsia="TimesNewRomanPSMT"/>
          <w:sz w:val="22"/>
          <w:szCs w:val="22"/>
        </w:rPr>
        <w:t>atorvastatino</w:t>
      </w:r>
      <w:proofErr w:type="spellEnd"/>
      <w:r w:rsidRPr="00E9295E">
        <w:rPr>
          <w:rFonts w:eastAsia="TimesNewRomanPSMT"/>
          <w:sz w:val="22"/>
          <w:szCs w:val="22"/>
        </w:rPr>
        <w:t xml:space="preserve"> ir jo metabolitų </w:t>
      </w:r>
      <w:proofErr w:type="spellStart"/>
      <w:r w:rsidRPr="00E9295E">
        <w:rPr>
          <w:sz w:val="22"/>
          <w:szCs w:val="22"/>
        </w:rPr>
        <w:t>C</w:t>
      </w:r>
      <w:r w:rsidRPr="00E9295E">
        <w:rPr>
          <w:sz w:val="14"/>
          <w:szCs w:val="14"/>
        </w:rPr>
        <w:t>max</w:t>
      </w:r>
      <w:proofErr w:type="spellEnd"/>
      <w:r w:rsidRPr="00E9295E">
        <w:rPr>
          <w:sz w:val="14"/>
          <w:szCs w:val="14"/>
        </w:rPr>
        <w:t xml:space="preserve"> </w:t>
      </w:r>
      <w:r w:rsidRPr="00E9295E">
        <w:rPr>
          <w:sz w:val="22"/>
          <w:szCs w:val="22"/>
        </w:rPr>
        <w:t>rodikliai</w:t>
      </w:r>
      <w:r w:rsidR="00824B42" w:rsidRPr="00E9295E">
        <w:rPr>
          <w:sz w:val="22"/>
          <w:szCs w:val="22"/>
        </w:rPr>
        <w:t xml:space="preserve"> </w:t>
      </w:r>
      <w:r w:rsidRPr="00E9295E">
        <w:rPr>
          <w:rFonts w:eastAsia="TimesNewRomanPSMT"/>
          <w:sz w:val="22"/>
          <w:szCs w:val="22"/>
        </w:rPr>
        <w:t xml:space="preserve">padidėjo iki </w:t>
      </w:r>
      <w:r w:rsidRPr="00E9295E">
        <w:rPr>
          <w:sz w:val="22"/>
          <w:szCs w:val="22"/>
        </w:rPr>
        <w:t xml:space="preserve">2 </w:t>
      </w:r>
      <w:r w:rsidRPr="00E9295E">
        <w:rPr>
          <w:rFonts w:eastAsia="TimesNewRomanPSMT"/>
          <w:sz w:val="22"/>
          <w:szCs w:val="22"/>
        </w:rPr>
        <w:t xml:space="preserve">kartų, o </w:t>
      </w:r>
      <w:r w:rsidRPr="00E9295E">
        <w:rPr>
          <w:sz w:val="22"/>
          <w:szCs w:val="22"/>
        </w:rPr>
        <w:t xml:space="preserve">AUC rodikliai </w:t>
      </w:r>
      <w:r w:rsidRPr="00E9295E">
        <w:rPr>
          <w:rFonts w:eastAsia="TimesNewRomanPSMT"/>
          <w:sz w:val="22"/>
          <w:szCs w:val="22"/>
        </w:rPr>
        <w:t xml:space="preserve">– </w:t>
      </w:r>
      <w:r w:rsidR="00824B42" w:rsidRPr="00E9295E">
        <w:rPr>
          <w:sz w:val="22"/>
          <w:szCs w:val="22"/>
        </w:rPr>
        <w:t>iki 1,3</w:t>
      </w:r>
      <w:r w:rsidR="00F778BC" w:rsidRPr="00E9295E">
        <w:rPr>
          <w:sz w:val="22"/>
          <w:szCs w:val="22"/>
        </w:rPr>
        <w:t xml:space="preserve"> </w:t>
      </w:r>
      <w:r w:rsidRPr="00E9295E">
        <w:rPr>
          <w:sz w:val="22"/>
          <w:szCs w:val="22"/>
        </w:rPr>
        <w:t xml:space="preserve">karto.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vartojant kartu su </w:t>
      </w:r>
      <w:proofErr w:type="spellStart"/>
      <w:r w:rsidRPr="00E9295E">
        <w:rPr>
          <w:sz w:val="22"/>
          <w:szCs w:val="22"/>
        </w:rPr>
        <w:t>statinais</w:t>
      </w:r>
      <w:proofErr w:type="spellEnd"/>
      <w:r w:rsidR="00824B42" w:rsidRPr="00E9295E">
        <w:rPr>
          <w:sz w:val="22"/>
          <w:szCs w:val="22"/>
        </w:rPr>
        <w:t xml:space="preserve"> </w:t>
      </w:r>
      <w:r w:rsidRPr="00E9295E">
        <w:rPr>
          <w:rFonts w:eastAsia="TimesNewRomanPSMT"/>
          <w:sz w:val="22"/>
          <w:szCs w:val="22"/>
        </w:rPr>
        <w:t>reikia laikytis atsargumo priemonių</w:t>
      </w:r>
      <w:r w:rsidRPr="00E9295E">
        <w:rPr>
          <w:sz w:val="22"/>
          <w:szCs w:val="22"/>
        </w:rPr>
        <w:t xml:space="preserve">. </w:t>
      </w:r>
      <w:r w:rsidRPr="00E9295E">
        <w:rPr>
          <w:rFonts w:eastAsia="TimesNewRomanPSMT"/>
          <w:sz w:val="22"/>
          <w:szCs w:val="22"/>
        </w:rPr>
        <w:t xml:space="preserve">Kliniškai svarbios sąveikos nepastebėta, kai </w:t>
      </w:r>
      <w:proofErr w:type="spellStart"/>
      <w:r w:rsidRPr="00E9295E">
        <w:rPr>
          <w:rFonts w:eastAsia="TimesNewRomanPSMT"/>
          <w:sz w:val="22"/>
          <w:szCs w:val="22"/>
        </w:rPr>
        <w:t>simvastatino</w:t>
      </w:r>
      <w:proofErr w:type="spellEnd"/>
      <w:r w:rsidRPr="00E9295E">
        <w:rPr>
          <w:rFonts w:eastAsia="TimesNewRomanPSMT"/>
          <w:sz w:val="22"/>
          <w:szCs w:val="22"/>
        </w:rPr>
        <w:t xml:space="preserve"> buvo</w:t>
      </w:r>
      <w:r w:rsidR="00F778BC" w:rsidRPr="00E9295E">
        <w:rPr>
          <w:rFonts w:eastAsia="TimesNewRomanPSMT"/>
          <w:sz w:val="22"/>
          <w:szCs w:val="22"/>
        </w:rPr>
        <w:t xml:space="preserve"> </w:t>
      </w:r>
      <w:r w:rsidRPr="00E9295E">
        <w:rPr>
          <w:sz w:val="22"/>
          <w:szCs w:val="22"/>
        </w:rPr>
        <w:t xml:space="preserve">skiriama kartu su </w:t>
      </w:r>
      <w:proofErr w:type="spellStart"/>
      <w:r w:rsidR="00824B42" w:rsidRPr="00E9295E">
        <w:rPr>
          <w:bCs/>
          <w:color w:val="000000" w:themeColor="text1"/>
          <w:sz w:val="22"/>
          <w:szCs w:val="22"/>
        </w:rPr>
        <w:t>sa</w:t>
      </w:r>
      <w:r w:rsidR="004A3DB2">
        <w:rPr>
          <w:bCs/>
          <w:color w:val="000000" w:themeColor="text1"/>
          <w:sz w:val="22"/>
          <w:szCs w:val="22"/>
        </w:rPr>
        <w:t>k</w:t>
      </w:r>
      <w:r w:rsidR="00824B42" w:rsidRPr="00E9295E">
        <w:rPr>
          <w:bCs/>
          <w:color w:val="000000" w:themeColor="text1"/>
          <w:sz w:val="22"/>
          <w:szCs w:val="22"/>
        </w:rPr>
        <w:t>ubitrilu</w:t>
      </w:r>
      <w:proofErr w:type="spellEnd"/>
      <w:r w:rsidR="00824B42" w:rsidRPr="00E9295E">
        <w:rPr>
          <w:bCs/>
          <w:color w:val="000000" w:themeColor="text1"/>
          <w:sz w:val="22"/>
          <w:szCs w:val="22"/>
        </w:rPr>
        <w:t>/</w:t>
      </w:r>
      <w:proofErr w:type="spellStart"/>
      <w:r w:rsidR="00824B42" w:rsidRPr="00E9295E">
        <w:rPr>
          <w:bCs/>
          <w:color w:val="000000" w:themeColor="text1"/>
          <w:sz w:val="22"/>
          <w:szCs w:val="22"/>
        </w:rPr>
        <w:t>valsartanu</w:t>
      </w:r>
      <w:proofErr w:type="spellEnd"/>
      <w:r w:rsidRPr="00E9295E">
        <w:rPr>
          <w:sz w:val="22"/>
          <w:szCs w:val="22"/>
        </w:rPr>
        <w:t>.</w:t>
      </w:r>
    </w:p>
    <w:p w14:paraId="6FEF1DFC" w14:textId="77777777" w:rsidR="00824B42" w:rsidRPr="00E9295E" w:rsidRDefault="00824B42" w:rsidP="00205BE0">
      <w:pPr>
        <w:autoSpaceDE w:val="0"/>
        <w:autoSpaceDN w:val="0"/>
        <w:adjustRightInd w:val="0"/>
        <w:rPr>
          <w:i/>
          <w:iCs/>
          <w:sz w:val="22"/>
          <w:szCs w:val="22"/>
        </w:rPr>
      </w:pPr>
    </w:p>
    <w:p w14:paraId="435E47F4" w14:textId="77777777" w:rsidR="00205BE0" w:rsidRPr="002B53D7" w:rsidRDefault="00205BE0" w:rsidP="00205BE0">
      <w:pPr>
        <w:autoSpaceDE w:val="0"/>
        <w:autoSpaceDN w:val="0"/>
        <w:adjustRightInd w:val="0"/>
        <w:rPr>
          <w:i/>
          <w:iCs/>
          <w:sz w:val="22"/>
          <w:szCs w:val="22"/>
          <w:u w:val="single"/>
        </w:rPr>
      </w:pPr>
      <w:r w:rsidRPr="002B53D7">
        <w:rPr>
          <w:i/>
          <w:iCs/>
          <w:sz w:val="22"/>
          <w:szCs w:val="22"/>
          <w:u w:val="single"/>
        </w:rPr>
        <w:t xml:space="preserve">PDE5 inhibitoriai, įskaitant </w:t>
      </w:r>
      <w:proofErr w:type="spellStart"/>
      <w:r w:rsidRPr="002B53D7">
        <w:rPr>
          <w:i/>
          <w:iCs/>
          <w:sz w:val="22"/>
          <w:szCs w:val="22"/>
          <w:u w:val="single"/>
        </w:rPr>
        <w:t>sildenafilį</w:t>
      </w:r>
      <w:proofErr w:type="spellEnd"/>
    </w:p>
    <w:p w14:paraId="12FB3BC7" w14:textId="77777777" w:rsidR="00205BE0" w:rsidRPr="00E9295E" w:rsidRDefault="00205BE0" w:rsidP="00205BE0">
      <w:pPr>
        <w:autoSpaceDE w:val="0"/>
        <w:autoSpaceDN w:val="0"/>
        <w:adjustRightInd w:val="0"/>
        <w:rPr>
          <w:sz w:val="22"/>
          <w:szCs w:val="22"/>
        </w:rPr>
      </w:pPr>
      <w:r w:rsidRPr="00E9295E">
        <w:rPr>
          <w:sz w:val="22"/>
          <w:szCs w:val="22"/>
        </w:rPr>
        <w:t xml:space="preserve">Hipertenzija sergantiems pacientams, vartojant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w:t>
      </w:r>
      <w:r w:rsidRPr="00E9295E">
        <w:rPr>
          <w:rFonts w:eastAsia="TimesNewRomanPSMT"/>
          <w:sz w:val="22"/>
          <w:szCs w:val="22"/>
        </w:rPr>
        <w:t xml:space="preserve">nusistovėjus </w:t>
      </w:r>
      <w:proofErr w:type="spellStart"/>
      <w:r w:rsidRPr="00E9295E">
        <w:rPr>
          <w:rFonts w:eastAsia="TimesNewRomanPSMT"/>
          <w:sz w:val="22"/>
          <w:szCs w:val="22"/>
        </w:rPr>
        <w:t>pusiausvyrinėms</w:t>
      </w:r>
      <w:proofErr w:type="spellEnd"/>
      <w:r w:rsidR="00824B42" w:rsidRPr="00E9295E">
        <w:rPr>
          <w:rFonts w:eastAsia="TimesNewRomanPSMT"/>
          <w:sz w:val="22"/>
          <w:szCs w:val="22"/>
        </w:rPr>
        <w:t xml:space="preserve"> </w:t>
      </w:r>
      <w:r w:rsidRPr="00E9295E">
        <w:rPr>
          <w:sz w:val="22"/>
          <w:szCs w:val="22"/>
        </w:rPr>
        <w:t>koncentracijoms</w:t>
      </w:r>
      <w:r w:rsidRPr="00E9295E">
        <w:rPr>
          <w:rFonts w:eastAsia="TimesNewRomanPSMT"/>
          <w:sz w:val="22"/>
          <w:szCs w:val="22"/>
        </w:rPr>
        <w:t xml:space="preserve">, papildomai paskyrus vienkartinę </w:t>
      </w:r>
      <w:proofErr w:type="spellStart"/>
      <w:r w:rsidRPr="00E9295E">
        <w:rPr>
          <w:sz w:val="22"/>
          <w:szCs w:val="22"/>
        </w:rPr>
        <w:t>sildenafilio</w:t>
      </w:r>
      <w:proofErr w:type="spellEnd"/>
      <w:r w:rsidRPr="00E9295E">
        <w:rPr>
          <w:sz w:val="22"/>
          <w:szCs w:val="22"/>
        </w:rPr>
        <w:t xml:space="preserve"> </w:t>
      </w:r>
      <w:r w:rsidRPr="00E9295E">
        <w:rPr>
          <w:rFonts w:eastAsia="TimesNewRomanPSMT"/>
          <w:sz w:val="22"/>
          <w:szCs w:val="22"/>
        </w:rPr>
        <w:t>dozę, kraujospūdis sumažėjo</w:t>
      </w:r>
      <w:r w:rsidR="00824B42" w:rsidRPr="00E9295E">
        <w:rPr>
          <w:rFonts w:eastAsia="TimesNewRomanPSMT"/>
          <w:sz w:val="22"/>
          <w:szCs w:val="22"/>
        </w:rPr>
        <w:t xml:space="preserve"> </w:t>
      </w:r>
      <w:r w:rsidRPr="00E9295E">
        <w:rPr>
          <w:rFonts w:eastAsia="TimesNewRomanPSMT"/>
          <w:sz w:val="22"/>
          <w:szCs w:val="22"/>
        </w:rPr>
        <w:t xml:space="preserve">reikšmingai labiau </w:t>
      </w:r>
      <w:r w:rsidRPr="00E9295E">
        <w:rPr>
          <w:sz w:val="22"/>
          <w:szCs w:val="22"/>
        </w:rPr>
        <w:t>n</w:t>
      </w:r>
      <w:r w:rsidRPr="00E9295E">
        <w:rPr>
          <w:rFonts w:eastAsia="TimesNewRomanPSMT"/>
          <w:sz w:val="22"/>
          <w:szCs w:val="22"/>
        </w:rPr>
        <w:t xml:space="preserve">ei stebėta tais atvejais, kai buvo vartojama vien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T</w:t>
      </w:r>
      <w:r w:rsidRPr="00E9295E">
        <w:rPr>
          <w:rFonts w:eastAsia="TimesNewRomanPSMT"/>
          <w:sz w:val="22"/>
          <w:szCs w:val="22"/>
        </w:rPr>
        <w:t>odėl tais</w:t>
      </w:r>
      <w:r w:rsidR="00824B42" w:rsidRPr="00E9295E">
        <w:rPr>
          <w:rFonts w:eastAsia="TimesNewRomanPSMT"/>
          <w:sz w:val="22"/>
          <w:szCs w:val="22"/>
        </w:rPr>
        <w:t xml:space="preserve"> </w:t>
      </w:r>
      <w:r w:rsidRPr="00E9295E">
        <w:rPr>
          <w:sz w:val="22"/>
          <w:szCs w:val="22"/>
        </w:rPr>
        <w:t xml:space="preserve">atvejais, kai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vartojantiems pacientams pradedama skirti </w:t>
      </w:r>
      <w:proofErr w:type="spellStart"/>
      <w:r w:rsidRPr="00E9295E">
        <w:rPr>
          <w:sz w:val="22"/>
          <w:szCs w:val="22"/>
        </w:rPr>
        <w:t>sildenafilio</w:t>
      </w:r>
      <w:proofErr w:type="spellEnd"/>
      <w:r w:rsidRPr="00E9295E">
        <w:rPr>
          <w:sz w:val="22"/>
          <w:szCs w:val="22"/>
        </w:rPr>
        <w:t xml:space="preserve"> ar kitokio</w:t>
      </w:r>
      <w:r w:rsidR="00E9295E">
        <w:rPr>
          <w:sz w:val="22"/>
          <w:szCs w:val="22"/>
        </w:rPr>
        <w:t xml:space="preserve"> </w:t>
      </w:r>
      <w:r w:rsidRPr="00E9295E">
        <w:rPr>
          <w:sz w:val="22"/>
          <w:szCs w:val="22"/>
        </w:rPr>
        <w:t>PDE5 inhibitor</w:t>
      </w:r>
      <w:r w:rsidRPr="00E9295E">
        <w:rPr>
          <w:rFonts w:eastAsia="TimesNewRomanPSMT"/>
          <w:sz w:val="22"/>
          <w:szCs w:val="22"/>
        </w:rPr>
        <w:t>iaus, reikia laikytis atsargumo priemonių</w:t>
      </w:r>
      <w:r w:rsidRPr="00E9295E">
        <w:rPr>
          <w:sz w:val="22"/>
          <w:szCs w:val="22"/>
        </w:rPr>
        <w:t>.</w:t>
      </w:r>
    </w:p>
    <w:p w14:paraId="4B30F67E" w14:textId="77777777" w:rsidR="00824B42" w:rsidRPr="00E9295E" w:rsidRDefault="00824B42" w:rsidP="00205BE0">
      <w:pPr>
        <w:autoSpaceDE w:val="0"/>
        <w:autoSpaceDN w:val="0"/>
        <w:adjustRightInd w:val="0"/>
        <w:rPr>
          <w:i/>
          <w:iCs/>
          <w:sz w:val="22"/>
          <w:szCs w:val="22"/>
        </w:rPr>
      </w:pPr>
    </w:p>
    <w:p w14:paraId="306D1844" w14:textId="77777777" w:rsidR="00205BE0" w:rsidRPr="002B53D7" w:rsidRDefault="00205BE0" w:rsidP="00205BE0">
      <w:pPr>
        <w:autoSpaceDE w:val="0"/>
        <w:autoSpaceDN w:val="0"/>
        <w:adjustRightInd w:val="0"/>
        <w:rPr>
          <w:i/>
          <w:iCs/>
          <w:sz w:val="22"/>
          <w:szCs w:val="22"/>
          <w:u w:val="single"/>
        </w:rPr>
      </w:pPr>
      <w:r w:rsidRPr="002B53D7">
        <w:rPr>
          <w:i/>
          <w:iCs/>
          <w:sz w:val="22"/>
          <w:szCs w:val="22"/>
          <w:u w:val="single"/>
        </w:rPr>
        <w:t>Kalis</w:t>
      </w:r>
    </w:p>
    <w:p w14:paraId="6448B008" w14:textId="77777777" w:rsidR="00205BE0" w:rsidRPr="00E9295E" w:rsidRDefault="00205BE0" w:rsidP="00205BE0">
      <w:pPr>
        <w:autoSpaceDE w:val="0"/>
        <w:autoSpaceDN w:val="0"/>
        <w:adjustRightInd w:val="0"/>
        <w:rPr>
          <w:sz w:val="22"/>
          <w:szCs w:val="22"/>
        </w:rPr>
      </w:pPr>
      <w:r w:rsidRPr="00E9295E">
        <w:rPr>
          <w:rFonts w:eastAsia="TimesNewRomanPSMT"/>
          <w:sz w:val="22"/>
          <w:szCs w:val="22"/>
        </w:rPr>
        <w:t xml:space="preserve">Skiriant kartu su kalį organizme sulaikančiais diuretikais </w:t>
      </w:r>
      <w:r w:rsidRPr="00E9295E">
        <w:rPr>
          <w:sz w:val="22"/>
          <w:szCs w:val="22"/>
        </w:rPr>
        <w:t>(</w:t>
      </w:r>
      <w:proofErr w:type="spellStart"/>
      <w:r w:rsidRPr="00E9295E">
        <w:rPr>
          <w:sz w:val="22"/>
          <w:szCs w:val="22"/>
        </w:rPr>
        <w:t>triamterenu</w:t>
      </w:r>
      <w:proofErr w:type="spellEnd"/>
      <w:r w:rsidRPr="00E9295E">
        <w:rPr>
          <w:sz w:val="22"/>
          <w:szCs w:val="22"/>
        </w:rPr>
        <w:t xml:space="preserve">, </w:t>
      </w:r>
      <w:proofErr w:type="spellStart"/>
      <w:r w:rsidRPr="00E9295E">
        <w:rPr>
          <w:sz w:val="22"/>
          <w:szCs w:val="22"/>
        </w:rPr>
        <w:t>amiloridu</w:t>
      </w:r>
      <w:proofErr w:type="spellEnd"/>
      <w:r w:rsidRPr="00E9295E">
        <w:rPr>
          <w:sz w:val="22"/>
          <w:szCs w:val="22"/>
        </w:rPr>
        <w:t xml:space="preserve">), </w:t>
      </w:r>
      <w:proofErr w:type="spellStart"/>
      <w:r w:rsidRPr="00E9295E">
        <w:rPr>
          <w:sz w:val="22"/>
          <w:szCs w:val="22"/>
        </w:rPr>
        <w:t>mineralo</w:t>
      </w:r>
      <w:r w:rsidRPr="00E9295E">
        <w:rPr>
          <w:rFonts w:eastAsia="TimesNewRomanPSMT"/>
          <w:sz w:val="22"/>
          <w:szCs w:val="22"/>
        </w:rPr>
        <w:t>kortikoidų</w:t>
      </w:r>
      <w:proofErr w:type="spellEnd"/>
      <w:r w:rsidR="00824B42" w:rsidRPr="00E9295E">
        <w:rPr>
          <w:rFonts w:eastAsia="TimesNewRomanPSMT"/>
          <w:sz w:val="22"/>
          <w:szCs w:val="22"/>
        </w:rPr>
        <w:t xml:space="preserve"> </w:t>
      </w:r>
      <w:r w:rsidRPr="00E9295E">
        <w:rPr>
          <w:sz w:val="22"/>
          <w:szCs w:val="22"/>
        </w:rPr>
        <w:t xml:space="preserve">antagonistais (pvz., </w:t>
      </w:r>
      <w:proofErr w:type="spellStart"/>
      <w:r w:rsidRPr="00E9295E">
        <w:rPr>
          <w:sz w:val="22"/>
          <w:szCs w:val="22"/>
        </w:rPr>
        <w:t>spironolaktonu</w:t>
      </w:r>
      <w:proofErr w:type="spellEnd"/>
      <w:r w:rsidRPr="00E9295E">
        <w:rPr>
          <w:sz w:val="22"/>
          <w:szCs w:val="22"/>
        </w:rPr>
        <w:t xml:space="preserve">, </w:t>
      </w:r>
      <w:proofErr w:type="spellStart"/>
      <w:r w:rsidRPr="00E9295E">
        <w:rPr>
          <w:sz w:val="22"/>
          <w:szCs w:val="22"/>
        </w:rPr>
        <w:t>eplerenonu</w:t>
      </w:r>
      <w:proofErr w:type="spellEnd"/>
      <w:r w:rsidRPr="00E9295E">
        <w:rPr>
          <w:sz w:val="22"/>
          <w:szCs w:val="22"/>
        </w:rPr>
        <w:t xml:space="preserve">), kalio papildais, </w:t>
      </w:r>
      <w:r w:rsidRPr="00E9295E">
        <w:rPr>
          <w:rFonts w:eastAsia="TimesNewRomanPSMT"/>
          <w:sz w:val="22"/>
          <w:szCs w:val="22"/>
        </w:rPr>
        <w:t>druskos pakaitalais, kurių sudėtyje</w:t>
      </w:r>
      <w:r w:rsidR="00824B42" w:rsidRPr="00E9295E">
        <w:rPr>
          <w:rFonts w:eastAsia="TimesNewRomanPSMT"/>
          <w:sz w:val="22"/>
          <w:szCs w:val="22"/>
        </w:rPr>
        <w:t xml:space="preserve"> </w:t>
      </w:r>
      <w:r w:rsidRPr="00E9295E">
        <w:rPr>
          <w:sz w:val="22"/>
          <w:szCs w:val="22"/>
        </w:rPr>
        <w:t xml:space="preserve">yra kalio, arba kitais vaistiniais preparatais (pvz., heparinu) </w:t>
      </w:r>
      <w:r w:rsidRPr="00E9295E">
        <w:rPr>
          <w:rFonts w:eastAsia="TimesNewRomanPSMT"/>
          <w:sz w:val="22"/>
          <w:szCs w:val="22"/>
        </w:rPr>
        <w:t xml:space="preserve">gali padidėti kalio </w:t>
      </w:r>
      <w:r w:rsidRPr="00E9295E">
        <w:rPr>
          <w:sz w:val="22"/>
          <w:szCs w:val="22"/>
        </w:rPr>
        <w:t>ir kreatinino</w:t>
      </w:r>
      <w:r w:rsidR="00824B42" w:rsidRPr="00E9295E">
        <w:rPr>
          <w:sz w:val="22"/>
          <w:szCs w:val="22"/>
        </w:rPr>
        <w:t xml:space="preserve"> </w:t>
      </w:r>
      <w:r w:rsidRPr="00E9295E">
        <w:rPr>
          <w:sz w:val="22"/>
          <w:szCs w:val="22"/>
        </w:rPr>
        <w:t xml:space="preserve">koncentracija serume. Jeigu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w:t>
      </w:r>
      <w:r w:rsidRPr="00E9295E">
        <w:rPr>
          <w:rFonts w:eastAsia="TimesNewRomanPSMT"/>
          <w:sz w:val="22"/>
          <w:szCs w:val="22"/>
        </w:rPr>
        <w:t xml:space="preserve">skiriama kartu su minėtais </w:t>
      </w:r>
      <w:r w:rsidRPr="00E9295E">
        <w:rPr>
          <w:sz w:val="22"/>
          <w:szCs w:val="22"/>
        </w:rPr>
        <w:t>vaistiniais preparatais,</w:t>
      </w:r>
      <w:r w:rsidR="00824B42" w:rsidRPr="00E9295E">
        <w:rPr>
          <w:sz w:val="22"/>
          <w:szCs w:val="22"/>
        </w:rPr>
        <w:t xml:space="preserve"> </w:t>
      </w:r>
      <w:r w:rsidRPr="00E9295E">
        <w:rPr>
          <w:sz w:val="22"/>
          <w:szCs w:val="22"/>
        </w:rPr>
        <w:t xml:space="preserve">rekomenduojama </w:t>
      </w:r>
      <w:r w:rsidRPr="00E9295E">
        <w:rPr>
          <w:rFonts w:eastAsia="TimesNewRomanPSMT"/>
          <w:sz w:val="22"/>
          <w:szCs w:val="22"/>
        </w:rPr>
        <w:t xml:space="preserve">stebėti kalio koncentraciją serume </w:t>
      </w:r>
      <w:r w:rsidRPr="00E9295E">
        <w:rPr>
          <w:sz w:val="22"/>
          <w:szCs w:val="22"/>
        </w:rPr>
        <w:t>(</w:t>
      </w:r>
      <w:r w:rsidRPr="00E9295E">
        <w:rPr>
          <w:rFonts w:eastAsia="TimesNewRomanPSMT"/>
          <w:sz w:val="22"/>
          <w:szCs w:val="22"/>
        </w:rPr>
        <w:t xml:space="preserve">žr. </w:t>
      </w:r>
      <w:r w:rsidRPr="00E9295E">
        <w:rPr>
          <w:sz w:val="22"/>
          <w:szCs w:val="22"/>
        </w:rPr>
        <w:t xml:space="preserve">4.4 </w:t>
      </w:r>
      <w:r w:rsidRPr="00E9295E">
        <w:rPr>
          <w:rFonts w:eastAsia="TimesNewRomanPSMT"/>
          <w:sz w:val="22"/>
          <w:szCs w:val="22"/>
        </w:rPr>
        <w:t>skyrių</w:t>
      </w:r>
      <w:r w:rsidRPr="00E9295E">
        <w:rPr>
          <w:sz w:val="22"/>
          <w:szCs w:val="22"/>
        </w:rPr>
        <w:t>).</w:t>
      </w:r>
    </w:p>
    <w:p w14:paraId="5396201C" w14:textId="77777777" w:rsidR="00824B42" w:rsidRPr="00E9295E" w:rsidRDefault="00824B42" w:rsidP="00205BE0">
      <w:pPr>
        <w:autoSpaceDE w:val="0"/>
        <w:autoSpaceDN w:val="0"/>
        <w:adjustRightInd w:val="0"/>
        <w:rPr>
          <w:i/>
          <w:iCs/>
          <w:sz w:val="22"/>
          <w:szCs w:val="22"/>
        </w:rPr>
      </w:pPr>
    </w:p>
    <w:p w14:paraId="415AC004" w14:textId="23910C14" w:rsidR="00205BE0" w:rsidRPr="002B53D7" w:rsidRDefault="00205BE0" w:rsidP="00205BE0">
      <w:pPr>
        <w:autoSpaceDE w:val="0"/>
        <w:autoSpaceDN w:val="0"/>
        <w:adjustRightInd w:val="0"/>
        <w:rPr>
          <w:i/>
          <w:iCs/>
          <w:sz w:val="22"/>
          <w:szCs w:val="22"/>
          <w:u w:val="single"/>
        </w:rPr>
      </w:pPr>
      <w:r w:rsidRPr="002B53D7">
        <w:rPr>
          <w:i/>
          <w:iCs/>
          <w:sz w:val="22"/>
          <w:szCs w:val="22"/>
          <w:u w:val="single"/>
        </w:rPr>
        <w:t>Nesteroidiniai vaistiniai preparatai nuo uždegimo (NV</w:t>
      </w:r>
      <w:r w:rsidR="002C4331">
        <w:rPr>
          <w:i/>
          <w:iCs/>
          <w:sz w:val="22"/>
          <w:szCs w:val="22"/>
          <w:u w:val="single"/>
        </w:rPr>
        <w:t>P</w:t>
      </w:r>
      <w:r w:rsidRPr="002B53D7">
        <w:rPr>
          <w:i/>
          <w:iCs/>
          <w:sz w:val="22"/>
          <w:szCs w:val="22"/>
          <w:u w:val="single"/>
        </w:rPr>
        <w:t>NU), įskaitant selektyviuosius</w:t>
      </w:r>
      <w:r w:rsidR="00824B42" w:rsidRPr="002B53D7">
        <w:rPr>
          <w:i/>
          <w:iCs/>
          <w:sz w:val="22"/>
          <w:szCs w:val="22"/>
          <w:u w:val="single"/>
        </w:rPr>
        <w:t xml:space="preserve"> </w:t>
      </w:r>
      <w:r w:rsidRPr="002B53D7">
        <w:rPr>
          <w:i/>
          <w:iCs/>
          <w:sz w:val="22"/>
          <w:szCs w:val="22"/>
          <w:u w:val="single"/>
        </w:rPr>
        <w:t>ciklooksigenazės-2 (COX-2) inhibitorius</w:t>
      </w:r>
    </w:p>
    <w:p w14:paraId="51853E3B" w14:textId="35001AF4" w:rsidR="00205BE0" w:rsidRPr="00E9295E" w:rsidRDefault="00205BE0" w:rsidP="00205BE0">
      <w:pPr>
        <w:autoSpaceDE w:val="0"/>
        <w:autoSpaceDN w:val="0"/>
        <w:adjustRightInd w:val="0"/>
        <w:rPr>
          <w:sz w:val="22"/>
          <w:szCs w:val="22"/>
        </w:rPr>
      </w:pPr>
      <w:r w:rsidRPr="00E9295E">
        <w:rPr>
          <w:rFonts w:eastAsia="TimesNewRomanPSMT"/>
          <w:sz w:val="22"/>
          <w:szCs w:val="22"/>
        </w:rPr>
        <w:t xml:space="preserve">Senyviems asmenims, pacientams, kurių organizme yra sumažėjęs skysčių tūris </w:t>
      </w:r>
      <w:r w:rsidRPr="00E9295E">
        <w:rPr>
          <w:sz w:val="22"/>
          <w:szCs w:val="22"/>
        </w:rPr>
        <w:t>(</w:t>
      </w:r>
      <w:r w:rsidRPr="00E9295E">
        <w:rPr>
          <w:rFonts w:eastAsia="TimesNewRomanPSMT"/>
          <w:sz w:val="22"/>
          <w:szCs w:val="22"/>
        </w:rPr>
        <w:t>įskaitant</w:t>
      </w:r>
      <w:r w:rsidR="0068498E" w:rsidRPr="00E9295E">
        <w:rPr>
          <w:rFonts w:eastAsia="TimesNewRomanPSMT"/>
          <w:sz w:val="22"/>
          <w:szCs w:val="22"/>
        </w:rPr>
        <w:t xml:space="preserve"> </w:t>
      </w:r>
      <w:r w:rsidRPr="00E9295E">
        <w:rPr>
          <w:rFonts w:eastAsia="TimesNewRomanPSMT"/>
          <w:sz w:val="22"/>
          <w:szCs w:val="22"/>
        </w:rPr>
        <w:t>vartojančiu</w:t>
      </w:r>
      <w:r w:rsidR="00F67783">
        <w:rPr>
          <w:rFonts w:eastAsia="TimesNewRomanPSMT"/>
          <w:sz w:val="22"/>
          <w:szCs w:val="22"/>
        </w:rPr>
        <w:t>s</w:t>
      </w:r>
      <w:r w:rsidRPr="00E9295E">
        <w:rPr>
          <w:rFonts w:eastAsia="TimesNewRomanPSMT"/>
          <w:sz w:val="22"/>
          <w:szCs w:val="22"/>
        </w:rPr>
        <w:t xml:space="preserve"> diuretikų</w:t>
      </w:r>
      <w:r w:rsidRPr="00E9295E">
        <w:rPr>
          <w:sz w:val="22"/>
          <w:szCs w:val="22"/>
        </w:rPr>
        <w:t xml:space="preserve">) </w:t>
      </w:r>
      <w:r w:rsidRPr="00E9295E">
        <w:rPr>
          <w:rFonts w:eastAsia="TimesNewRomanPSMT"/>
          <w:sz w:val="22"/>
          <w:szCs w:val="22"/>
        </w:rPr>
        <w:t xml:space="preserve">arba pacientams, kurių inkstų </w:t>
      </w:r>
      <w:r w:rsidRPr="00E9295E">
        <w:rPr>
          <w:sz w:val="22"/>
          <w:szCs w:val="22"/>
        </w:rPr>
        <w:t xml:space="preserve">funkcija sutrikusi,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0068498E" w:rsidRPr="00E9295E">
        <w:rPr>
          <w:sz w:val="22"/>
          <w:szCs w:val="22"/>
        </w:rPr>
        <w:t xml:space="preserve"> </w:t>
      </w:r>
      <w:r w:rsidRPr="00E9295E">
        <w:rPr>
          <w:sz w:val="22"/>
          <w:szCs w:val="22"/>
        </w:rPr>
        <w:t>vartojant kartu su NV</w:t>
      </w:r>
      <w:r w:rsidR="00CB3ED7">
        <w:rPr>
          <w:sz w:val="22"/>
          <w:szCs w:val="22"/>
        </w:rPr>
        <w:t>P</w:t>
      </w:r>
      <w:r w:rsidRPr="00E9295E">
        <w:rPr>
          <w:sz w:val="22"/>
          <w:szCs w:val="22"/>
        </w:rPr>
        <w:t>NU</w:t>
      </w:r>
      <w:r w:rsidRPr="00E9295E">
        <w:rPr>
          <w:rFonts w:eastAsia="TimesNewRomanPSMT"/>
          <w:sz w:val="22"/>
          <w:szCs w:val="22"/>
        </w:rPr>
        <w:t xml:space="preserve">, gali padidėti inkstų </w:t>
      </w:r>
      <w:r w:rsidRPr="00E9295E">
        <w:rPr>
          <w:sz w:val="22"/>
          <w:szCs w:val="22"/>
        </w:rPr>
        <w:t>funkcijos sutrikimo rizika. T</w:t>
      </w:r>
      <w:r w:rsidRPr="00E9295E">
        <w:rPr>
          <w:rFonts w:eastAsia="TimesNewRomanPSMT"/>
          <w:sz w:val="22"/>
          <w:szCs w:val="22"/>
        </w:rPr>
        <w:t xml:space="preserve">odėl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0068498E" w:rsidRPr="00E9295E">
        <w:rPr>
          <w:sz w:val="22"/>
          <w:szCs w:val="22"/>
        </w:rPr>
        <w:t xml:space="preserve"> </w:t>
      </w:r>
      <w:r w:rsidRPr="00E9295E">
        <w:rPr>
          <w:sz w:val="22"/>
          <w:szCs w:val="22"/>
        </w:rPr>
        <w:t>kartu su NV</w:t>
      </w:r>
      <w:r w:rsidR="00CB3ED7">
        <w:rPr>
          <w:sz w:val="22"/>
          <w:szCs w:val="22"/>
        </w:rPr>
        <w:t>P</w:t>
      </w:r>
      <w:r w:rsidRPr="00E9295E">
        <w:rPr>
          <w:rFonts w:eastAsia="TimesNewRomanPSMT"/>
          <w:sz w:val="22"/>
          <w:szCs w:val="22"/>
        </w:rPr>
        <w:t>NU vartojantiems pacientams reikia tirti inkstų funkciją, kai pradedama skirti šių</w:t>
      </w:r>
      <w:r w:rsidR="0068498E" w:rsidRPr="00E9295E">
        <w:rPr>
          <w:rFonts w:eastAsia="TimesNewRomanPSMT"/>
          <w:sz w:val="22"/>
          <w:szCs w:val="22"/>
        </w:rPr>
        <w:t xml:space="preserve"> </w:t>
      </w:r>
      <w:r w:rsidRPr="00E9295E">
        <w:rPr>
          <w:sz w:val="22"/>
          <w:szCs w:val="22"/>
        </w:rPr>
        <w:t>vaistini</w:t>
      </w:r>
      <w:r w:rsidRPr="00E9295E">
        <w:rPr>
          <w:rFonts w:eastAsia="TimesNewRomanPSMT"/>
          <w:sz w:val="22"/>
          <w:szCs w:val="22"/>
        </w:rPr>
        <w:t>ų preparatų ar koreguojama jų dozė (žr. 4.4 skyrių)</w:t>
      </w:r>
      <w:r w:rsidRPr="00E9295E">
        <w:rPr>
          <w:sz w:val="22"/>
          <w:szCs w:val="22"/>
        </w:rPr>
        <w:t>.</w:t>
      </w:r>
    </w:p>
    <w:p w14:paraId="7FB14308" w14:textId="77777777" w:rsidR="0068498E" w:rsidRPr="00E9295E" w:rsidRDefault="0068498E" w:rsidP="00205BE0">
      <w:pPr>
        <w:autoSpaceDE w:val="0"/>
        <w:autoSpaceDN w:val="0"/>
        <w:adjustRightInd w:val="0"/>
        <w:rPr>
          <w:i/>
          <w:iCs/>
          <w:sz w:val="22"/>
          <w:szCs w:val="22"/>
        </w:rPr>
      </w:pPr>
    </w:p>
    <w:p w14:paraId="4E6595CC" w14:textId="77777777" w:rsidR="00205BE0" w:rsidRPr="002B53D7" w:rsidRDefault="00205BE0" w:rsidP="00205BE0">
      <w:pPr>
        <w:autoSpaceDE w:val="0"/>
        <w:autoSpaceDN w:val="0"/>
        <w:adjustRightInd w:val="0"/>
        <w:rPr>
          <w:i/>
          <w:iCs/>
          <w:sz w:val="22"/>
          <w:szCs w:val="22"/>
          <w:u w:val="single"/>
        </w:rPr>
      </w:pPr>
      <w:r w:rsidRPr="002B53D7">
        <w:rPr>
          <w:i/>
          <w:iCs/>
          <w:sz w:val="22"/>
          <w:szCs w:val="22"/>
          <w:u w:val="single"/>
        </w:rPr>
        <w:t>Ličio vaistiniai preparatai</w:t>
      </w:r>
    </w:p>
    <w:p w14:paraId="2A3091BF" w14:textId="77777777" w:rsidR="00205BE0" w:rsidRPr="00E9295E" w:rsidRDefault="00205BE0" w:rsidP="0068498E">
      <w:pPr>
        <w:autoSpaceDE w:val="0"/>
        <w:autoSpaceDN w:val="0"/>
        <w:adjustRightInd w:val="0"/>
        <w:rPr>
          <w:sz w:val="22"/>
          <w:szCs w:val="22"/>
        </w:rPr>
      </w:pPr>
      <w:r w:rsidRPr="00E9295E">
        <w:rPr>
          <w:sz w:val="22"/>
          <w:szCs w:val="22"/>
        </w:rPr>
        <w:t>Skiriant li</w:t>
      </w:r>
      <w:r w:rsidRPr="00E9295E">
        <w:rPr>
          <w:rFonts w:eastAsia="TimesNewRomanPSMT"/>
          <w:sz w:val="22"/>
          <w:szCs w:val="22"/>
        </w:rPr>
        <w:t xml:space="preserve">čio vaistinių preparatų </w:t>
      </w:r>
      <w:r w:rsidRPr="00E9295E">
        <w:rPr>
          <w:sz w:val="22"/>
          <w:szCs w:val="22"/>
        </w:rPr>
        <w:t xml:space="preserve">kartu su AKF inhibitoriais arba </w:t>
      </w:r>
      <w:proofErr w:type="spellStart"/>
      <w:r w:rsidRPr="00E9295E">
        <w:rPr>
          <w:sz w:val="22"/>
          <w:szCs w:val="22"/>
        </w:rPr>
        <w:t>angiotenzino</w:t>
      </w:r>
      <w:proofErr w:type="spellEnd"/>
      <w:r w:rsidRPr="00E9295E">
        <w:rPr>
          <w:sz w:val="22"/>
          <w:szCs w:val="22"/>
        </w:rPr>
        <w:t xml:space="preserve"> II </w:t>
      </w:r>
      <w:r w:rsidRPr="00E9295E">
        <w:rPr>
          <w:rFonts w:eastAsia="TimesNewRomanPSMT"/>
          <w:sz w:val="22"/>
          <w:szCs w:val="22"/>
        </w:rPr>
        <w:t>receptorių</w:t>
      </w:r>
      <w:r w:rsidR="0068498E" w:rsidRPr="00E9295E">
        <w:rPr>
          <w:rFonts w:eastAsia="TimesNewRomanPSMT"/>
          <w:sz w:val="22"/>
          <w:szCs w:val="22"/>
        </w:rPr>
        <w:t xml:space="preserve"> </w:t>
      </w:r>
      <w:r w:rsidRPr="00E9295E">
        <w:rPr>
          <w:sz w:val="22"/>
          <w:szCs w:val="22"/>
        </w:rPr>
        <w:t xml:space="preserve">blokatoriais, </w:t>
      </w:r>
      <w:r w:rsidRPr="00E9295E">
        <w:rPr>
          <w:rFonts w:eastAsia="TimesNewRomanPSMT"/>
          <w:sz w:val="22"/>
          <w:szCs w:val="22"/>
        </w:rPr>
        <w:t xml:space="preserve">įskaitant </w:t>
      </w:r>
      <w:proofErr w:type="spellStart"/>
      <w:r w:rsidRPr="00E9295E">
        <w:rPr>
          <w:rFonts w:eastAsia="TimesNewRomanPSMT"/>
          <w:sz w:val="22"/>
          <w:szCs w:val="22"/>
        </w:rPr>
        <w:t>sakubitril</w:t>
      </w:r>
      <w:r w:rsidRPr="00E9295E">
        <w:rPr>
          <w:sz w:val="22"/>
          <w:szCs w:val="22"/>
        </w:rPr>
        <w:t>u</w:t>
      </w:r>
      <w:proofErr w:type="spellEnd"/>
      <w:r w:rsidRPr="00E9295E">
        <w:rPr>
          <w:sz w:val="22"/>
          <w:szCs w:val="22"/>
        </w:rPr>
        <w:t>/</w:t>
      </w:r>
      <w:proofErr w:type="spellStart"/>
      <w:r w:rsidRPr="00E9295E">
        <w:rPr>
          <w:sz w:val="22"/>
          <w:szCs w:val="22"/>
        </w:rPr>
        <w:t>valsartanu</w:t>
      </w:r>
      <w:proofErr w:type="spellEnd"/>
      <w:r w:rsidRPr="00E9295E">
        <w:rPr>
          <w:sz w:val="22"/>
          <w:szCs w:val="22"/>
        </w:rPr>
        <w:t xml:space="preserve">, </w:t>
      </w:r>
      <w:r w:rsidRPr="00E9295E">
        <w:rPr>
          <w:rFonts w:eastAsia="TimesNewRomanPSMT"/>
          <w:sz w:val="22"/>
          <w:szCs w:val="22"/>
        </w:rPr>
        <w:t>stebėtas laikinas ličio koncentracijos serume padidėjimas</w:t>
      </w:r>
      <w:r w:rsidR="0068498E" w:rsidRPr="00E9295E">
        <w:rPr>
          <w:rFonts w:eastAsia="TimesNewRomanPSMT"/>
          <w:sz w:val="22"/>
          <w:szCs w:val="22"/>
        </w:rPr>
        <w:t xml:space="preserve"> </w:t>
      </w:r>
      <w:r w:rsidRPr="00E9295E">
        <w:rPr>
          <w:sz w:val="22"/>
          <w:szCs w:val="22"/>
        </w:rPr>
        <w:t>ir toksi</w:t>
      </w:r>
      <w:r w:rsidRPr="00E9295E">
        <w:rPr>
          <w:rFonts w:eastAsia="TimesNewRomanPSMT"/>
          <w:sz w:val="22"/>
          <w:szCs w:val="22"/>
        </w:rPr>
        <w:t>nio poveikio pasireiškimas</w:t>
      </w:r>
      <w:r w:rsidRPr="00E9295E">
        <w:rPr>
          <w:sz w:val="22"/>
          <w:szCs w:val="22"/>
        </w:rPr>
        <w:t xml:space="preserve">. </w:t>
      </w:r>
      <w:r w:rsidRPr="00E9295E">
        <w:rPr>
          <w:rFonts w:eastAsia="TimesNewRomanPSMT"/>
          <w:sz w:val="22"/>
          <w:szCs w:val="22"/>
        </w:rPr>
        <w:t xml:space="preserve">Todėl </w:t>
      </w:r>
      <w:r w:rsidRPr="00E9295E">
        <w:rPr>
          <w:sz w:val="22"/>
          <w:szCs w:val="22"/>
        </w:rPr>
        <w:t>tokio vaistini</w:t>
      </w:r>
      <w:r w:rsidRPr="00E9295E">
        <w:rPr>
          <w:rFonts w:eastAsia="TimesNewRomanPSMT"/>
          <w:sz w:val="22"/>
          <w:szCs w:val="22"/>
        </w:rPr>
        <w:t xml:space="preserve">ų preparatų </w:t>
      </w:r>
      <w:r w:rsidRPr="00E9295E">
        <w:rPr>
          <w:sz w:val="22"/>
          <w:szCs w:val="22"/>
        </w:rPr>
        <w:t>derinio vartoti nerekomenduojama.</w:t>
      </w:r>
      <w:r w:rsidR="0068498E" w:rsidRPr="00E9295E">
        <w:rPr>
          <w:sz w:val="22"/>
          <w:szCs w:val="22"/>
        </w:rPr>
        <w:t xml:space="preserve"> </w:t>
      </w:r>
      <w:r w:rsidRPr="00E9295E">
        <w:rPr>
          <w:rFonts w:eastAsia="TimesNewRomanPSMT"/>
          <w:sz w:val="22"/>
          <w:szCs w:val="22"/>
        </w:rPr>
        <w:t>Jeigu šio vaistinių preparatų derinio vartoti būtina, rekomenduojama atidžiai stebėti ličio koncentraciją</w:t>
      </w:r>
      <w:r w:rsidR="0068498E" w:rsidRPr="00E9295E">
        <w:rPr>
          <w:rFonts w:eastAsia="TimesNewRomanPSMT"/>
          <w:sz w:val="22"/>
          <w:szCs w:val="22"/>
        </w:rPr>
        <w:t xml:space="preserve"> </w:t>
      </w:r>
      <w:r w:rsidRPr="00E9295E">
        <w:rPr>
          <w:sz w:val="22"/>
          <w:szCs w:val="22"/>
        </w:rPr>
        <w:t xml:space="preserve">serume. Jeigu su </w:t>
      </w:r>
      <w:r w:rsidRPr="00E9295E">
        <w:rPr>
          <w:rFonts w:eastAsia="TimesNewRomanPSMT"/>
          <w:sz w:val="22"/>
          <w:szCs w:val="22"/>
        </w:rPr>
        <w:t xml:space="preserve">šiais </w:t>
      </w:r>
      <w:r w:rsidRPr="00E9295E">
        <w:rPr>
          <w:sz w:val="22"/>
          <w:szCs w:val="22"/>
        </w:rPr>
        <w:t xml:space="preserve">vaistiniais preparatais taip pat yra vartojama </w:t>
      </w:r>
      <w:r w:rsidRPr="00E9295E">
        <w:rPr>
          <w:rFonts w:eastAsia="TimesNewRomanPSMT"/>
          <w:sz w:val="22"/>
          <w:szCs w:val="22"/>
        </w:rPr>
        <w:t>diuretikų, toksinio ličio poveikio</w:t>
      </w:r>
      <w:r w:rsidR="0068498E" w:rsidRPr="00E9295E">
        <w:rPr>
          <w:rFonts w:eastAsia="TimesNewRomanPSMT"/>
          <w:sz w:val="22"/>
          <w:szCs w:val="22"/>
        </w:rPr>
        <w:t xml:space="preserve"> </w:t>
      </w:r>
      <w:r w:rsidRPr="00E9295E">
        <w:rPr>
          <w:sz w:val="22"/>
          <w:szCs w:val="22"/>
        </w:rPr>
        <w:t xml:space="preserve">rizika gali dar labiau </w:t>
      </w:r>
      <w:r w:rsidRPr="00E9295E">
        <w:rPr>
          <w:rFonts w:eastAsia="TimesNewRomanPSMT"/>
          <w:sz w:val="22"/>
          <w:szCs w:val="22"/>
        </w:rPr>
        <w:t>padidėti.</w:t>
      </w:r>
    </w:p>
    <w:p w14:paraId="24540FAD" w14:textId="77777777" w:rsidR="00205BE0" w:rsidRPr="00E9295E" w:rsidRDefault="00205BE0" w:rsidP="00205BE0">
      <w:pPr>
        <w:keepNext/>
        <w:tabs>
          <w:tab w:val="left" w:pos="567"/>
        </w:tabs>
        <w:spacing w:line="260" w:lineRule="exact"/>
        <w:jc w:val="both"/>
        <w:outlineLvl w:val="3"/>
        <w:rPr>
          <w:b/>
          <w:bCs/>
          <w:sz w:val="22"/>
          <w:szCs w:val="22"/>
          <w:lang w:eastAsia="x-none"/>
        </w:rPr>
      </w:pPr>
    </w:p>
    <w:p w14:paraId="47EA17AB" w14:textId="77777777" w:rsidR="00205BE0" w:rsidRPr="002B53D7" w:rsidRDefault="00205BE0" w:rsidP="00205BE0">
      <w:pPr>
        <w:autoSpaceDE w:val="0"/>
        <w:autoSpaceDN w:val="0"/>
        <w:adjustRightInd w:val="0"/>
        <w:rPr>
          <w:i/>
          <w:iCs/>
          <w:sz w:val="22"/>
          <w:szCs w:val="22"/>
          <w:u w:val="single"/>
        </w:rPr>
      </w:pPr>
      <w:proofErr w:type="spellStart"/>
      <w:r w:rsidRPr="002B53D7">
        <w:rPr>
          <w:i/>
          <w:iCs/>
          <w:sz w:val="22"/>
          <w:szCs w:val="22"/>
          <w:u w:val="single"/>
        </w:rPr>
        <w:t>Furozemidas</w:t>
      </w:r>
      <w:proofErr w:type="spellEnd"/>
    </w:p>
    <w:p w14:paraId="7A9AE152" w14:textId="6796B20B" w:rsidR="00205BE0" w:rsidRPr="00E9295E" w:rsidRDefault="00205BE0" w:rsidP="00205BE0">
      <w:pPr>
        <w:autoSpaceDE w:val="0"/>
        <w:autoSpaceDN w:val="0"/>
        <w:adjustRightInd w:val="0"/>
        <w:rPr>
          <w:sz w:val="22"/>
          <w:szCs w:val="22"/>
        </w:rPr>
      </w:pP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w:t>
      </w:r>
      <w:r w:rsidRPr="00E9295E">
        <w:rPr>
          <w:rFonts w:eastAsia="TimesNewRomanPSMT"/>
          <w:sz w:val="22"/>
          <w:szCs w:val="22"/>
        </w:rPr>
        <w:t xml:space="preserve">paskyrus kartu su </w:t>
      </w:r>
      <w:proofErr w:type="spellStart"/>
      <w:r w:rsidRPr="00E9295E">
        <w:rPr>
          <w:rFonts w:eastAsia="TimesNewRomanPSMT"/>
          <w:sz w:val="22"/>
          <w:szCs w:val="22"/>
        </w:rPr>
        <w:t>furozemidu</w:t>
      </w:r>
      <w:proofErr w:type="spellEnd"/>
      <w:r w:rsidRPr="00E9295E">
        <w:rPr>
          <w:rFonts w:eastAsia="TimesNewRomanPSMT"/>
          <w:sz w:val="22"/>
          <w:szCs w:val="22"/>
        </w:rPr>
        <w:t>, nepasireiškė jok</w:t>
      </w:r>
      <w:r w:rsidR="002B2BEF">
        <w:rPr>
          <w:rFonts w:eastAsia="TimesNewRomanPSMT"/>
          <w:sz w:val="22"/>
          <w:szCs w:val="22"/>
        </w:rPr>
        <w:t>s</w:t>
      </w:r>
      <w:r w:rsidRPr="00E9295E">
        <w:rPr>
          <w:rFonts w:eastAsia="TimesNewRomanPSMT"/>
          <w:sz w:val="22"/>
          <w:szCs w:val="22"/>
        </w:rPr>
        <w:t xml:space="preserve"> poveiki</w:t>
      </w:r>
      <w:r w:rsidR="002B2BEF">
        <w:rPr>
          <w:rFonts w:eastAsia="TimesNewRomanPSMT"/>
          <w:sz w:val="22"/>
          <w:szCs w:val="22"/>
        </w:rPr>
        <w:t>s</w:t>
      </w:r>
      <w:r w:rsidR="0068498E" w:rsidRPr="00E9295E">
        <w:rPr>
          <w:rFonts w:eastAsia="TimesNewRomanPSMT"/>
          <w:sz w:val="22"/>
          <w:szCs w:val="22"/>
        </w:rPr>
        <w:t xml:space="preserve">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w:t>
      </w:r>
      <w:r w:rsidRPr="00E9295E">
        <w:rPr>
          <w:rFonts w:eastAsia="TimesNewRomanPSMT"/>
          <w:sz w:val="22"/>
          <w:szCs w:val="22"/>
        </w:rPr>
        <w:t xml:space="preserve">farmakokinetikai, tačiau </w:t>
      </w:r>
      <w:proofErr w:type="spellStart"/>
      <w:r w:rsidRPr="00E9295E">
        <w:rPr>
          <w:rFonts w:eastAsia="TimesNewRomanPSMT"/>
          <w:sz w:val="22"/>
          <w:szCs w:val="22"/>
        </w:rPr>
        <w:t>furozemido</w:t>
      </w:r>
      <w:proofErr w:type="spellEnd"/>
      <w:r w:rsidRPr="00E9295E">
        <w:rPr>
          <w:rFonts w:eastAsia="TimesNewRomanPSMT"/>
          <w:sz w:val="22"/>
          <w:szCs w:val="22"/>
        </w:rPr>
        <w:t xml:space="preserve"> </w:t>
      </w:r>
      <w:proofErr w:type="spellStart"/>
      <w:r w:rsidRPr="00E9295E">
        <w:rPr>
          <w:rFonts w:eastAsia="TimesNewRomanPSMT"/>
          <w:sz w:val="22"/>
          <w:szCs w:val="22"/>
        </w:rPr>
        <w:t>C</w:t>
      </w:r>
      <w:r w:rsidRPr="00E9295E">
        <w:rPr>
          <w:sz w:val="22"/>
          <w:szCs w:val="22"/>
          <w:vertAlign w:val="subscript"/>
        </w:rPr>
        <w:t>max</w:t>
      </w:r>
      <w:proofErr w:type="spellEnd"/>
      <w:r w:rsidRPr="00E9295E">
        <w:rPr>
          <w:sz w:val="22"/>
          <w:szCs w:val="22"/>
        </w:rPr>
        <w:t xml:space="preserve"> </w:t>
      </w:r>
      <w:r w:rsidRPr="00E9295E">
        <w:rPr>
          <w:rFonts w:eastAsia="TimesNewRomanPSMT"/>
          <w:sz w:val="22"/>
          <w:szCs w:val="22"/>
        </w:rPr>
        <w:t>ir AUC rodikliai sumažėjo,</w:t>
      </w:r>
      <w:r w:rsidR="0068498E" w:rsidRPr="00E9295E">
        <w:rPr>
          <w:rFonts w:eastAsia="TimesNewRomanPSMT"/>
          <w:sz w:val="22"/>
          <w:szCs w:val="22"/>
        </w:rPr>
        <w:t xml:space="preserve"> </w:t>
      </w:r>
      <w:r w:rsidRPr="00E9295E">
        <w:rPr>
          <w:sz w:val="22"/>
          <w:szCs w:val="22"/>
        </w:rPr>
        <w:t>atitinkamai, 50</w:t>
      </w:r>
      <w:r w:rsidR="0068498E" w:rsidRPr="00E9295E">
        <w:rPr>
          <w:sz w:val="22"/>
          <w:szCs w:val="22"/>
        </w:rPr>
        <w:t> % ir 28 </w:t>
      </w:r>
      <w:r w:rsidRPr="00E9295E">
        <w:rPr>
          <w:rFonts w:eastAsia="TimesNewRomanPSMT"/>
          <w:sz w:val="22"/>
          <w:szCs w:val="22"/>
        </w:rPr>
        <w:t>%. Nors reikšmingo šlapimo tūrio pokyčio</w:t>
      </w:r>
      <w:r w:rsidR="00E9295E" w:rsidRPr="00E9295E">
        <w:rPr>
          <w:rFonts w:eastAsia="TimesNewRomanPSMT"/>
          <w:sz w:val="22"/>
          <w:szCs w:val="22"/>
        </w:rPr>
        <w:t xml:space="preserve"> nenustatyta</w:t>
      </w:r>
      <w:r w:rsidRPr="00E9295E">
        <w:rPr>
          <w:rFonts w:eastAsia="TimesNewRomanPSMT"/>
          <w:sz w:val="22"/>
          <w:szCs w:val="22"/>
        </w:rPr>
        <w:t xml:space="preserve">, </w:t>
      </w:r>
      <w:r w:rsidR="00E9295E" w:rsidRPr="00E9295E">
        <w:rPr>
          <w:sz w:val="22"/>
          <w:szCs w:val="22"/>
        </w:rPr>
        <w:t xml:space="preserve">po </w:t>
      </w:r>
      <w:r w:rsidR="00E9295E" w:rsidRPr="00E9295E">
        <w:rPr>
          <w:rFonts w:eastAsia="TimesNewRomanPSMT"/>
          <w:sz w:val="22"/>
          <w:szCs w:val="22"/>
        </w:rPr>
        <w:t xml:space="preserve">šių vaistinių preparatų </w:t>
      </w:r>
      <w:r w:rsidR="00E9295E" w:rsidRPr="00E9295E">
        <w:rPr>
          <w:sz w:val="22"/>
          <w:szCs w:val="22"/>
        </w:rPr>
        <w:t>vartojimo kartu</w:t>
      </w:r>
      <w:r w:rsidR="00E9295E" w:rsidRPr="00E9295E">
        <w:rPr>
          <w:rFonts w:eastAsia="TimesNewRomanPSMT"/>
          <w:sz w:val="22"/>
          <w:szCs w:val="22"/>
        </w:rPr>
        <w:t xml:space="preserve"> </w:t>
      </w:r>
      <w:r w:rsidRPr="00E9295E">
        <w:rPr>
          <w:rFonts w:eastAsia="TimesNewRomanPSMT"/>
          <w:sz w:val="22"/>
          <w:szCs w:val="22"/>
        </w:rPr>
        <w:t>sumažėjo natrio</w:t>
      </w:r>
      <w:r w:rsidR="0068498E" w:rsidRPr="00E9295E">
        <w:rPr>
          <w:rFonts w:eastAsia="TimesNewRomanPSMT"/>
          <w:sz w:val="22"/>
          <w:szCs w:val="22"/>
        </w:rPr>
        <w:t xml:space="preserve"> </w:t>
      </w:r>
      <w:proofErr w:type="spellStart"/>
      <w:r w:rsidRPr="00E9295E">
        <w:rPr>
          <w:rFonts w:eastAsia="TimesNewRomanPSMT"/>
          <w:sz w:val="22"/>
          <w:szCs w:val="22"/>
        </w:rPr>
        <w:t>ekskrecija</w:t>
      </w:r>
      <w:proofErr w:type="spellEnd"/>
      <w:r w:rsidRPr="00E9295E">
        <w:rPr>
          <w:rFonts w:eastAsia="TimesNewRomanPSMT"/>
          <w:sz w:val="22"/>
          <w:szCs w:val="22"/>
        </w:rPr>
        <w:t xml:space="preserve"> su šlapimu per 4 </w:t>
      </w:r>
      <w:r w:rsidRPr="00E9295E">
        <w:rPr>
          <w:sz w:val="22"/>
          <w:szCs w:val="22"/>
        </w:rPr>
        <w:t>valandas ir 24 valandas.</w:t>
      </w:r>
    </w:p>
    <w:p w14:paraId="22C2FDB4" w14:textId="77777777" w:rsidR="00205BE0" w:rsidRPr="00E9295E" w:rsidRDefault="00205BE0" w:rsidP="00205BE0">
      <w:pPr>
        <w:autoSpaceDE w:val="0"/>
        <w:autoSpaceDN w:val="0"/>
        <w:adjustRightInd w:val="0"/>
        <w:rPr>
          <w:sz w:val="22"/>
          <w:szCs w:val="22"/>
        </w:rPr>
      </w:pPr>
      <w:r w:rsidRPr="00E9295E">
        <w:rPr>
          <w:sz w:val="22"/>
          <w:szCs w:val="22"/>
        </w:rPr>
        <w:t xml:space="preserve">PARADIGM-HF klinikinio tyrimo metu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w:t>
      </w:r>
      <w:r w:rsidRPr="00E9295E">
        <w:rPr>
          <w:rFonts w:eastAsia="TimesNewRomanPSMT"/>
          <w:sz w:val="22"/>
          <w:szCs w:val="22"/>
        </w:rPr>
        <w:t>vartojusiems pacientams vidutinė</w:t>
      </w:r>
      <w:r w:rsidR="0068498E" w:rsidRPr="00E9295E">
        <w:rPr>
          <w:rFonts w:eastAsia="TimesNewRomanPSMT"/>
          <w:sz w:val="22"/>
          <w:szCs w:val="22"/>
        </w:rPr>
        <w:t xml:space="preserve"> </w:t>
      </w:r>
      <w:proofErr w:type="spellStart"/>
      <w:r w:rsidRPr="00E9295E">
        <w:rPr>
          <w:rFonts w:eastAsia="TimesNewRomanPSMT"/>
          <w:sz w:val="22"/>
          <w:szCs w:val="22"/>
        </w:rPr>
        <w:t>furozemido</w:t>
      </w:r>
      <w:proofErr w:type="spellEnd"/>
      <w:r w:rsidRPr="00E9295E">
        <w:rPr>
          <w:rFonts w:eastAsia="TimesNewRomanPSMT"/>
          <w:sz w:val="22"/>
          <w:szCs w:val="22"/>
        </w:rPr>
        <w:t xml:space="preserve"> paros dozė nuo pradinių reikšmių iki tyrimo pabaigos nepakito</w:t>
      </w:r>
      <w:r w:rsidRPr="00E9295E">
        <w:rPr>
          <w:sz w:val="22"/>
          <w:szCs w:val="22"/>
        </w:rPr>
        <w:t>.</w:t>
      </w:r>
    </w:p>
    <w:p w14:paraId="2D8BA00F" w14:textId="77777777" w:rsidR="0068498E" w:rsidRPr="00E9295E" w:rsidRDefault="0068498E" w:rsidP="00205BE0">
      <w:pPr>
        <w:autoSpaceDE w:val="0"/>
        <w:autoSpaceDN w:val="0"/>
        <w:adjustRightInd w:val="0"/>
        <w:rPr>
          <w:i/>
          <w:iCs/>
          <w:sz w:val="22"/>
          <w:szCs w:val="22"/>
        </w:rPr>
      </w:pPr>
    </w:p>
    <w:p w14:paraId="608825BB" w14:textId="77777777" w:rsidR="00205BE0" w:rsidRPr="002B53D7" w:rsidRDefault="00205BE0" w:rsidP="00205BE0">
      <w:pPr>
        <w:autoSpaceDE w:val="0"/>
        <w:autoSpaceDN w:val="0"/>
        <w:adjustRightInd w:val="0"/>
        <w:rPr>
          <w:i/>
          <w:iCs/>
          <w:sz w:val="22"/>
          <w:szCs w:val="22"/>
          <w:u w:val="single"/>
        </w:rPr>
      </w:pPr>
      <w:r w:rsidRPr="002B53D7">
        <w:rPr>
          <w:i/>
          <w:iCs/>
          <w:sz w:val="22"/>
          <w:szCs w:val="22"/>
          <w:u w:val="single"/>
        </w:rPr>
        <w:t>Nitratai, pvz., nitroglicerinas</w:t>
      </w:r>
    </w:p>
    <w:p w14:paraId="621C5F4F" w14:textId="77777777" w:rsidR="00205BE0" w:rsidRPr="00E9295E" w:rsidRDefault="00205BE0" w:rsidP="00205BE0">
      <w:pPr>
        <w:autoSpaceDE w:val="0"/>
        <w:autoSpaceDN w:val="0"/>
        <w:adjustRightInd w:val="0"/>
        <w:rPr>
          <w:rFonts w:eastAsia="TimesNewRomanPSMT"/>
          <w:sz w:val="22"/>
          <w:szCs w:val="22"/>
        </w:rPr>
      </w:pPr>
      <w:r w:rsidRPr="00E9295E">
        <w:rPr>
          <w:sz w:val="22"/>
          <w:szCs w:val="22"/>
        </w:rPr>
        <w:t>S</w:t>
      </w:r>
      <w:r w:rsidRPr="00E9295E">
        <w:rPr>
          <w:rFonts w:eastAsia="TimesNewRomanPSMT"/>
          <w:sz w:val="22"/>
          <w:szCs w:val="22"/>
        </w:rPr>
        <w:t xml:space="preserve">ąveikos tarp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w:t>
      </w:r>
      <w:r w:rsidRPr="00E9295E">
        <w:rPr>
          <w:rFonts w:eastAsia="TimesNewRomanPSMT"/>
          <w:sz w:val="22"/>
          <w:szCs w:val="22"/>
        </w:rPr>
        <w:t xml:space="preserve">ir į veną leidžiamo </w:t>
      </w:r>
      <w:r w:rsidRPr="00E9295E">
        <w:rPr>
          <w:sz w:val="22"/>
          <w:szCs w:val="22"/>
        </w:rPr>
        <w:t>nitroglicerin</w:t>
      </w:r>
      <w:r w:rsidRPr="00E9295E">
        <w:rPr>
          <w:rFonts w:eastAsia="TimesNewRomanPSMT"/>
          <w:sz w:val="22"/>
          <w:szCs w:val="22"/>
        </w:rPr>
        <w:t>o, vertinant kraujospūdžio</w:t>
      </w:r>
      <w:r w:rsidR="0068498E" w:rsidRPr="00E9295E">
        <w:rPr>
          <w:rFonts w:eastAsia="TimesNewRomanPSMT"/>
          <w:sz w:val="22"/>
          <w:szCs w:val="22"/>
        </w:rPr>
        <w:t xml:space="preserve"> </w:t>
      </w:r>
      <w:r w:rsidRPr="00E9295E">
        <w:rPr>
          <w:rFonts w:eastAsia="TimesNewRomanPSMT"/>
          <w:sz w:val="22"/>
          <w:szCs w:val="22"/>
        </w:rPr>
        <w:t>sumažėjimą, nenustatyta</w:t>
      </w:r>
      <w:r w:rsidRPr="00E9295E">
        <w:rPr>
          <w:sz w:val="22"/>
          <w:szCs w:val="22"/>
        </w:rPr>
        <w:t xml:space="preserve">. Nitroglicerino ir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w:t>
      </w:r>
      <w:r w:rsidRPr="00E9295E">
        <w:rPr>
          <w:rFonts w:eastAsia="TimesNewRomanPSMT"/>
          <w:sz w:val="22"/>
          <w:szCs w:val="22"/>
        </w:rPr>
        <w:t>vartojant kartu, širdies susitraukimų</w:t>
      </w:r>
      <w:r w:rsidR="0068498E" w:rsidRPr="00E9295E">
        <w:rPr>
          <w:rFonts w:eastAsia="TimesNewRomanPSMT"/>
          <w:sz w:val="22"/>
          <w:szCs w:val="22"/>
        </w:rPr>
        <w:t xml:space="preserve"> </w:t>
      </w:r>
      <w:r w:rsidRPr="00E9295E">
        <w:rPr>
          <w:rFonts w:eastAsia="TimesNewRomanPSMT"/>
          <w:sz w:val="22"/>
          <w:szCs w:val="22"/>
        </w:rPr>
        <w:t xml:space="preserve">dažnis pakito 5 kartais per minutę, lyginant su šiuo dažniu skiriant vien </w:t>
      </w:r>
      <w:r w:rsidRPr="00E9295E">
        <w:rPr>
          <w:sz w:val="22"/>
          <w:szCs w:val="22"/>
        </w:rPr>
        <w:t xml:space="preserve">nitroglicerino. </w:t>
      </w:r>
      <w:r w:rsidRPr="00E9295E">
        <w:rPr>
          <w:rFonts w:eastAsia="TimesNewRomanPSMT"/>
          <w:sz w:val="22"/>
          <w:szCs w:val="22"/>
        </w:rPr>
        <w:t>Panašus</w:t>
      </w:r>
      <w:r w:rsidR="0068498E" w:rsidRPr="00E9295E">
        <w:rPr>
          <w:rFonts w:eastAsia="TimesNewRomanPSMT"/>
          <w:sz w:val="22"/>
          <w:szCs w:val="22"/>
        </w:rPr>
        <w:t xml:space="preserve"> </w:t>
      </w:r>
      <w:r w:rsidRPr="00E9295E">
        <w:rPr>
          <w:rFonts w:eastAsia="TimesNewRomanPSMT"/>
          <w:sz w:val="22"/>
          <w:szCs w:val="22"/>
        </w:rPr>
        <w:t xml:space="preserve">poveikis širdies susitraukimų dažniui gali pasireikšti ir tuomet, kai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skiriama</w:t>
      </w:r>
      <w:r w:rsidR="0068498E" w:rsidRPr="00E9295E">
        <w:rPr>
          <w:sz w:val="22"/>
          <w:szCs w:val="22"/>
        </w:rPr>
        <w:t xml:space="preserve"> </w:t>
      </w:r>
      <w:r w:rsidRPr="00E9295E">
        <w:rPr>
          <w:rFonts w:eastAsia="TimesNewRomanPSMT"/>
          <w:sz w:val="22"/>
          <w:szCs w:val="22"/>
        </w:rPr>
        <w:t>kartu su po liežuviu, per burną ar per odą vartojamais nitratais. Paprastai dozės koreguoti nereikia.</w:t>
      </w:r>
    </w:p>
    <w:p w14:paraId="75813482" w14:textId="77777777" w:rsidR="0068498E" w:rsidRPr="00E9295E" w:rsidRDefault="0068498E" w:rsidP="00205BE0">
      <w:pPr>
        <w:autoSpaceDE w:val="0"/>
        <w:autoSpaceDN w:val="0"/>
        <w:adjustRightInd w:val="0"/>
        <w:rPr>
          <w:rFonts w:eastAsia="TimesNewRomanPSMT"/>
          <w:sz w:val="22"/>
          <w:szCs w:val="22"/>
        </w:rPr>
      </w:pPr>
    </w:p>
    <w:p w14:paraId="78C8651F" w14:textId="77777777" w:rsidR="00205BE0" w:rsidRPr="002B53D7" w:rsidRDefault="00205BE0" w:rsidP="00205BE0">
      <w:pPr>
        <w:autoSpaceDE w:val="0"/>
        <w:autoSpaceDN w:val="0"/>
        <w:adjustRightInd w:val="0"/>
        <w:rPr>
          <w:i/>
          <w:iCs/>
          <w:sz w:val="22"/>
          <w:szCs w:val="22"/>
          <w:u w:val="single"/>
        </w:rPr>
      </w:pPr>
      <w:r w:rsidRPr="002B53D7">
        <w:rPr>
          <w:i/>
          <w:iCs/>
          <w:sz w:val="22"/>
          <w:szCs w:val="22"/>
          <w:u w:val="single"/>
        </w:rPr>
        <w:t>OATP ir MRP2 nešikliai</w:t>
      </w:r>
    </w:p>
    <w:p w14:paraId="3ADC46E1" w14:textId="76EEC7E1" w:rsidR="00205BE0" w:rsidRPr="00E9295E" w:rsidRDefault="00205BE0" w:rsidP="00205BE0">
      <w:pPr>
        <w:autoSpaceDE w:val="0"/>
        <w:autoSpaceDN w:val="0"/>
        <w:adjustRightInd w:val="0"/>
        <w:rPr>
          <w:sz w:val="22"/>
          <w:szCs w:val="22"/>
        </w:rPr>
      </w:pPr>
      <w:r w:rsidRPr="00E9295E">
        <w:rPr>
          <w:sz w:val="22"/>
          <w:szCs w:val="22"/>
        </w:rPr>
        <w:t xml:space="preserve">Veiklusis </w:t>
      </w:r>
      <w:proofErr w:type="spellStart"/>
      <w:r w:rsidRPr="00E9295E">
        <w:rPr>
          <w:sz w:val="22"/>
          <w:szCs w:val="22"/>
        </w:rPr>
        <w:t>sakubitrilo</w:t>
      </w:r>
      <w:proofErr w:type="spellEnd"/>
      <w:r w:rsidRPr="00E9295E">
        <w:rPr>
          <w:sz w:val="22"/>
          <w:szCs w:val="22"/>
        </w:rPr>
        <w:t xml:space="preserve"> metabolitas (LBQ657) ir </w:t>
      </w:r>
      <w:proofErr w:type="spellStart"/>
      <w:r w:rsidRPr="00E9295E">
        <w:rPr>
          <w:sz w:val="22"/>
          <w:szCs w:val="22"/>
        </w:rPr>
        <w:t>valsartanas</w:t>
      </w:r>
      <w:proofErr w:type="spellEnd"/>
      <w:r w:rsidRPr="00E9295E">
        <w:rPr>
          <w:sz w:val="22"/>
          <w:szCs w:val="22"/>
        </w:rPr>
        <w:t xml:space="preserve"> yra OATP1B1, OATP1B3, OAT1 ir OAT3</w:t>
      </w:r>
      <w:r w:rsidR="0068498E" w:rsidRPr="00E9295E">
        <w:rPr>
          <w:sz w:val="22"/>
          <w:szCs w:val="22"/>
        </w:rPr>
        <w:t xml:space="preserve"> </w:t>
      </w:r>
      <w:r w:rsidRPr="00E9295E">
        <w:rPr>
          <w:sz w:val="22"/>
          <w:szCs w:val="22"/>
        </w:rPr>
        <w:t xml:space="preserve">substratai; </w:t>
      </w:r>
      <w:proofErr w:type="spellStart"/>
      <w:r w:rsidRPr="00E9295E">
        <w:rPr>
          <w:sz w:val="22"/>
          <w:szCs w:val="22"/>
        </w:rPr>
        <w:t>valsartanas</w:t>
      </w:r>
      <w:proofErr w:type="spellEnd"/>
      <w:r w:rsidRPr="00E9295E">
        <w:rPr>
          <w:sz w:val="22"/>
          <w:szCs w:val="22"/>
        </w:rPr>
        <w:t xml:space="preserve"> taip pat yra MRP2 substratas. T</w:t>
      </w:r>
      <w:r w:rsidRPr="00E9295E">
        <w:rPr>
          <w:rFonts w:eastAsia="TimesNewRomanPSMT"/>
          <w:sz w:val="22"/>
          <w:szCs w:val="22"/>
        </w:rPr>
        <w:t xml:space="preserve">odėl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skiriant kartu su</w:t>
      </w:r>
      <w:r w:rsidR="0068498E" w:rsidRPr="00E9295E">
        <w:rPr>
          <w:sz w:val="22"/>
          <w:szCs w:val="22"/>
        </w:rPr>
        <w:t xml:space="preserve"> </w:t>
      </w:r>
      <w:r w:rsidRPr="00E9295E">
        <w:rPr>
          <w:sz w:val="22"/>
          <w:szCs w:val="22"/>
        </w:rPr>
        <w:t xml:space="preserve">OATP1B1, OATP1B3, OAT3 inhibitoriais (pvz., </w:t>
      </w:r>
      <w:proofErr w:type="spellStart"/>
      <w:r w:rsidRPr="00E9295E">
        <w:rPr>
          <w:sz w:val="22"/>
          <w:szCs w:val="22"/>
        </w:rPr>
        <w:t>rifampicinu</w:t>
      </w:r>
      <w:proofErr w:type="spellEnd"/>
      <w:r w:rsidRPr="00E9295E">
        <w:rPr>
          <w:sz w:val="22"/>
          <w:szCs w:val="22"/>
        </w:rPr>
        <w:t xml:space="preserve">, </w:t>
      </w:r>
      <w:proofErr w:type="spellStart"/>
      <w:r w:rsidRPr="00E9295E">
        <w:rPr>
          <w:sz w:val="22"/>
          <w:szCs w:val="22"/>
        </w:rPr>
        <w:t>ciklosporinu</w:t>
      </w:r>
      <w:proofErr w:type="spellEnd"/>
      <w:r w:rsidRPr="00E9295E">
        <w:rPr>
          <w:sz w:val="22"/>
          <w:szCs w:val="22"/>
        </w:rPr>
        <w:t>), OAT1 inhibitoriais (pvz.,</w:t>
      </w:r>
      <w:r w:rsidR="0068498E" w:rsidRPr="00E9295E">
        <w:rPr>
          <w:sz w:val="22"/>
          <w:szCs w:val="22"/>
        </w:rPr>
        <w:t xml:space="preserve"> </w:t>
      </w:r>
      <w:proofErr w:type="spellStart"/>
      <w:r w:rsidRPr="00E9295E">
        <w:rPr>
          <w:sz w:val="22"/>
          <w:szCs w:val="22"/>
        </w:rPr>
        <w:t>tenofoviru</w:t>
      </w:r>
      <w:proofErr w:type="spellEnd"/>
      <w:r w:rsidRPr="00E9295E">
        <w:rPr>
          <w:sz w:val="22"/>
          <w:szCs w:val="22"/>
        </w:rPr>
        <w:t xml:space="preserve">, </w:t>
      </w:r>
      <w:proofErr w:type="spellStart"/>
      <w:r w:rsidRPr="00E9295E">
        <w:rPr>
          <w:sz w:val="22"/>
          <w:szCs w:val="22"/>
        </w:rPr>
        <w:t>cidofoviru</w:t>
      </w:r>
      <w:proofErr w:type="spellEnd"/>
      <w:r w:rsidRPr="00E9295E">
        <w:rPr>
          <w:sz w:val="22"/>
          <w:szCs w:val="22"/>
        </w:rPr>
        <w:t xml:space="preserve">) ar MRP2 inhibitoriais (pvz., ritonaviru), </w:t>
      </w:r>
      <w:r w:rsidRPr="00E9295E">
        <w:rPr>
          <w:rFonts w:eastAsia="TimesNewRomanPSMT"/>
          <w:sz w:val="22"/>
          <w:szCs w:val="22"/>
        </w:rPr>
        <w:t xml:space="preserve">gali padidėti </w:t>
      </w:r>
      <w:r w:rsidRPr="00E9295E">
        <w:rPr>
          <w:sz w:val="22"/>
          <w:szCs w:val="22"/>
        </w:rPr>
        <w:t xml:space="preserve">LBQ657 ar </w:t>
      </w:r>
      <w:proofErr w:type="spellStart"/>
      <w:r w:rsidRPr="00E9295E">
        <w:rPr>
          <w:sz w:val="22"/>
          <w:szCs w:val="22"/>
        </w:rPr>
        <w:t>valsartano</w:t>
      </w:r>
      <w:proofErr w:type="spellEnd"/>
      <w:r w:rsidR="0068498E" w:rsidRPr="00E9295E">
        <w:rPr>
          <w:sz w:val="22"/>
          <w:szCs w:val="22"/>
        </w:rPr>
        <w:t xml:space="preserve"> </w:t>
      </w:r>
      <w:r w:rsidRPr="00E9295E">
        <w:rPr>
          <w:rFonts w:eastAsia="TimesNewRomanPSMT"/>
          <w:sz w:val="22"/>
          <w:szCs w:val="22"/>
        </w:rPr>
        <w:t>sisteminė ekspozicij</w:t>
      </w:r>
      <w:r w:rsidRPr="00E9295E">
        <w:rPr>
          <w:sz w:val="22"/>
          <w:szCs w:val="22"/>
        </w:rPr>
        <w:t xml:space="preserve">a. </w:t>
      </w:r>
      <w:r w:rsidR="0068498E" w:rsidRPr="00E9295E">
        <w:rPr>
          <w:rFonts w:eastAsia="TimesNewRomanPSMT"/>
          <w:sz w:val="22"/>
          <w:szCs w:val="22"/>
        </w:rPr>
        <w:t xml:space="preserve">Kartu </w:t>
      </w:r>
      <w:r w:rsidRPr="00E9295E">
        <w:rPr>
          <w:rFonts w:eastAsia="TimesNewRomanPSMT"/>
          <w:sz w:val="22"/>
          <w:szCs w:val="22"/>
        </w:rPr>
        <w:t xml:space="preserve">pradedant </w:t>
      </w:r>
      <w:r w:rsidR="00D355F8">
        <w:rPr>
          <w:rFonts w:eastAsia="TimesNewRomanPSMT"/>
          <w:sz w:val="22"/>
          <w:szCs w:val="22"/>
        </w:rPr>
        <w:t xml:space="preserve">ar baigiant </w:t>
      </w:r>
      <w:r w:rsidRPr="00E9295E">
        <w:rPr>
          <w:rFonts w:eastAsia="TimesNewRomanPSMT"/>
          <w:sz w:val="22"/>
          <w:szCs w:val="22"/>
        </w:rPr>
        <w:t>vartoti tokių vaistinių preparatų gydymą, reikia imtis atitinkamų atsargumo priemonių</w:t>
      </w:r>
      <w:r w:rsidRPr="00E9295E">
        <w:rPr>
          <w:sz w:val="22"/>
          <w:szCs w:val="22"/>
        </w:rPr>
        <w:t>.</w:t>
      </w:r>
    </w:p>
    <w:p w14:paraId="2F97FFE1" w14:textId="77777777" w:rsidR="0068498E" w:rsidRPr="00E9295E" w:rsidRDefault="0068498E" w:rsidP="00205BE0">
      <w:pPr>
        <w:autoSpaceDE w:val="0"/>
        <w:autoSpaceDN w:val="0"/>
        <w:adjustRightInd w:val="0"/>
        <w:rPr>
          <w:i/>
          <w:iCs/>
          <w:sz w:val="22"/>
          <w:szCs w:val="22"/>
        </w:rPr>
      </w:pPr>
    </w:p>
    <w:p w14:paraId="754021EB" w14:textId="77777777" w:rsidR="00205BE0" w:rsidRPr="002B53D7" w:rsidRDefault="00205BE0" w:rsidP="00205BE0">
      <w:pPr>
        <w:autoSpaceDE w:val="0"/>
        <w:autoSpaceDN w:val="0"/>
        <w:adjustRightInd w:val="0"/>
        <w:rPr>
          <w:i/>
          <w:iCs/>
          <w:sz w:val="22"/>
          <w:szCs w:val="22"/>
          <w:u w:val="single"/>
        </w:rPr>
      </w:pPr>
      <w:proofErr w:type="spellStart"/>
      <w:r w:rsidRPr="002B53D7">
        <w:rPr>
          <w:i/>
          <w:iCs/>
          <w:sz w:val="22"/>
          <w:szCs w:val="22"/>
          <w:u w:val="single"/>
        </w:rPr>
        <w:t>Metforminas</w:t>
      </w:r>
      <w:proofErr w:type="spellEnd"/>
    </w:p>
    <w:p w14:paraId="386223A4" w14:textId="77777777" w:rsidR="00205BE0" w:rsidRPr="00E9295E" w:rsidRDefault="00205BE0" w:rsidP="00205BE0">
      <w:pPr>
        <w:autoSpaceDE w:val="0"/>
        <w:autoSpaceDN w:val="0"/>
        <w:adjustRightInd w:val="0"/>
        <w:rPr>
          <w:rFonts w:eastAsia="TimesNewRomanPSMT"/>
          <w:sz w:val="22"/>
          <w:szCs w:val="22"/>
        </w:rPr>
      </w:pP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skiriant kartu su </w:t>
      </w:r>
      <w:proofErr w:type="spellStart"/>
      <w:r w:rsidRPr="00E9295E">
        <w:rPr>
          <w:sz w:val="22"/>
          <w:szCs w:val="22"/>
        </w:rPr>
        <w:t>metforminu</w:t>
      </w:r>
      <w:proofErr w:type="spellEnd"/>
      <w:r w:rsidRPr="00E9295E">
        <w:rPr>
          <w:sz w:val="22"/>
          <w:szCs w:val="22"/>
        </w:rPr>
        <w:t xml:space="preserve">, </w:t>
      </w:r>
      <w:r w:rsidR="0068498E" w:rsidRPr="00E9295E">
        <w:rPr>
          <w:sz w:val="22"/>
          <w:szCs w:val="22"/>
        </w:rPr>
        <w:t>jo</w:t>
      </w:r>
      <w:r w:rsidRPr="00E9295E">
        <w:rPr>
          <w:sz w:val="22"/>
          <w:szCs w:val="22"/>
        </w:rPr>
        <w:t xml:space="preserve"> </w:t>
      </w:r>
      <w:proofErr w:type="spellStart"/>
      <w:r w:rsidRPr="00E9295E">
        <w:rPr>
          <w:sz w:val="22"/>
          <w:szCs w:val="22"/>
        </w:rPr>
        <w:t>C</w:t>
      </w:r>
      <w:r w:rsidRPr="00E9295E">
        <w:rPr>
          <w:sz w:val="22"/>
          <w:szCs w:val="22"/>
          <w:vertAlign w:val="subscript"/>
        </w:rPr>
        <w:t>max</w:t>
      </w:r>
      <w:proofErr w:type="spellEnd"/>
      <w:r w:rsidRPr="00E9295E">
        <w:rPr>
          <w:sz w:val="22"/>
          <w:szCs w:val="22"/>
        </w:rPr>
        <w:t xml:space="preserve"> </w:t>
      </w:r>
      <w:r w:rsidRPr="00E9295E">
        <w:rPr>
          <w:rFonts w:eastAsia="TimesNewRomanPSMT"/>
          <w:sz w:val="22"/>
          <w:szCs w:val="22"/>
        </w:rPr>
        <w:t>ir AUC rodikliai sumažėjo po</w:t>
      </w:r>
      <w:r w:rsidR="0068498E" w:rsidRPr="00E9295E">
        <w:rPr>
          <w:rFonts w:eastAsia="TimesNewRomanPSMT"/>
          <w:sz w:val="22"/>
          <w:szCs w:val="22"/>
        </w:rPr>
        <w:t xml:space="preserve"> </w:t>
      </w:r>
      <w:r w:rsidRPr="00E9295E">
        <w:rPr>
          <w:sz w:val="22"/>
          <w:szCs w:val="22"/>
        </w:rPr>
        <w:t>23</w:t>
      </w:r>
      <w:r w:rsidR="0068498E" w:rsidRPr="00E9295E">
        <w:rPr>
          <w:sz w:val="22"/>
          <w:szCs w:val="22"/>
        </w:rPr>
        <w:t> </w:t>
      </w:r>
      <w:r w:rsidRPr="00E9295E">
        <w:rPr>
          <w:rFonts w:eastAsia="TimesNewRomanPSMT"/>
          <w:sz w:val="22"/>
          <w:szCs w:val="22"/>
        </w:rPr>
        <w:t>%. Klinikinė tokių pakitimų reikšmė nežinoma. Todėl pradedant skirti gydymą</w:t>
      </w:r>
      <w:r w:rsidR="0068498E" w:rsidRPr="00E9295E">
        <w:rPr>
          <w:rFonts w:eastAsia="TimesNewRomanPSMT"/>
          <w:sz w:val="22"/>
          <w:szCs w:val="22"/>
        </w:rPr>
        <w:t xml:space="preserve"> </w:t>
      </w:r>
      <w:proofErr w:type="spellStart"/>
      <w:r w:rsidRPr="00E9295E">
        <w:rPr>
          <w:sz w:val="22"/>
          <w:szCs w:val="22"/>
        </w:rPr>
        <w:t>sakubitrilu</w:t>
      </w:r>
      <w:proofErr w:type="spellEnd"/>
      <w:r w:rsidRPr="00E9295E">
        <w:rPr>
          <w:sz w:val="22"/>
          <w:szCs w:val="22"/>
        </w:rPr>
        <w:t>/</w:t>
      </w:r>
      <w:proofErr w:type="spellStart"/>
      <w:r w:rsidRPr="00E9295E">
        <w:rPr>
          <w:sz w:val="22"/>
          <w:szCs w:val="22"/>
        </w:rPr>
        <w:t>valsartanu</w:t>
      </w:r>
      <w:proofErr w:type="spellEnd"/>
      <w:r w:rsidRPr="00E9295E">
        <w:rPr>
          <w:sz w:val="22"/>
          <w:szCs w:val="22"/>
        </w:rPr>
        <w:t xml:space="preserve"> </w:t>
      </w:r>
      <w:r w:rsidRPr="00E9295E">
        <w:rPr>
          <w:rFonts w:eastAsia="TimesNewRomanPSMT"/>
          <w:sz w:val="22"/>
          <w:szCs w:val="22"/>
        </w:rPr>
        <w:t xml:space="preserve">pacientams, kurie vartoja </w:t>
      </w:r>
      <w:proofErr w:type="spellStart"/>
      <w:r w:rsidRPr="00E9295E">
        <w:rPr>
          <w:rFonts w:eastAsia="TimesNewRomanPSMT"/>
          <w:sz w:val="22"/>
          <w:szCs w:val="22"/>
        </w:rPr>
        <w:t>metformino</w:t>
      </w:r>
      <w:proofErr w:type="spellEnd"/>
      <w:r w:rsidRPr="00E9295E">
        <w:rPr>
          <w:rFonts w:eastAsia="TimesNewRomanPSMT"/>
          <w:sz w:val="22"/>
          <w:szCs w:val="22"/>
        </w:rPr>
        <w:t>, reikia įvertinti klinikinę šių pacientų</w:t>
      </w:r>
      <w:r w:rsidR="0068498E" w:rsidRPr="00E9295E">
        <w:rPr>
          <w:rFonts w:eastAsia="TimesNewRomanPSMT"/>
          <w:sz w:val="22"/>
          <w:szCs w:val="22"/>
        </w:rPr>
        <w:t xml:space="preserve"> </w:t>
      </w:r>
      <w:r w:rsidRPr="00E9295E">
        <w:rPr>
          <w:rFonts w:eastAsia="TimesNewRomanPSMT"/>
          <w:sz w:val="22"/>
          <w:szCs w:val="22"/>
        </w:rPr>
        <w:t>būklę.</w:t>
      </w:r>
    </w:p>
    <w:p w14:paraId="27FE1A61" w14:textId="77777777" w:rsidR="0068498E" w:rsidRPr="00E9295E" w:rsidRDefault="0068498E" w:rsidP="00205BE0">
      <w:pPr>
        <w:autoSpaceDE w:val="0"/>
        <w:autoSpaceDN w:val="0"/>
        <w:adjustRightInd w:val="0"/>
        <w:rPr>
          <w:rFonts w:eastAsia="TimesNewRomanPSMT"/>
          <w:sz w:val="22"/>
          <w:szCs w:val="22"/>
        </w:rPr>
      </w:pPr>
    </w:p>
    <w:p w14:paraId="5A46BFDF" w14:textId="77777777" w:rsidR="00205BE0" w:rsidRPr="00E9295E" w:rsidRDefault="00205BE0" w:rsidP="00205BE0">
      <w:pPr>
        <w:autoSpaceDE w:val="0"/>
        <w:autoSpaceDN w:val="0"/>
        <w:adjustRightInd w:val="0"/>
        <w:rPr>
          <w:rFonts w:eastAsia="TimesNewRomanPSMT"/>
          <w:sz w:val="22"/>
          <w:szCs w:val="22"/>
          <w:u w:val="single"/>
        </w:rPr>
      </w:pPr>
      <w:r w:rsidRPr="00E9295E">
        <w:rPr>
          <w:rFonts w:eastAsia="TimesNewRomanPSMT"/>
          <w:sz w:val="22"/>
          <w:szCs w:val="22"/>
          <w:u w:val="single"/>
        </w:rPr>
        <w:t>Nereikšminga sąveika</w:t>
      </w:r>
    </w:p>
    <w:p w14:paraId="673BB689" w14:textId="77777777" w:rsidR="0068498E" w:rsidRPr="00E9295E" w:rsidRDefault="0068498E" w:rsidP="00205BE0">
      <w:pPr>
        <w:autoSpaceDE w:val="0"/>
        <w:autoSpaceDN w:val="0"/>
        <w:adjustRightInd w:val="0"/>
        <w:rPr>
          <w:rFonts w:eastAsia="TimesNewRomanPSMT"/>
          <w:sz w:val="22"/>
          <w:szCs w:val="22"/>
          <w:u w:val="single"/>
        </w:rPr>
      </w:pPr>
    </w:p>
    <w:p w14:paraId="78D68E84" w14:textId="77777777" w:rsidR="00205BE0" w:rsidRPr="00E9295E" w:rsidRDefault="00205BE0" w:rsidP="0068498E">
      <w:pPr>
        <w:autoSpaceDE w:val="0"/>
        <w:autoSpaceDN w:val="0"/>
        <w:adjustRightInd w:val="0"/>
        <w:rPr>
          <w:b/>
          <w:bCs/>
          <w:sz w:val="22"/>
          <w:szCs w:val="22"/>
          <w:lang w:eastAsia="x-none"/>
        </w:rPr>
      </w:pPr>
      <w:r w:rsidRPr="00E9295E">
        <w:rPr>
          <w:rFonts w:eastAsia="TimesNewRomanPSMT"/>
          <w:sz w:val="22"/>
          <w:szCs w:val="22"/>
        </w:rPr>
        <w:t xml:space="preserve">Kliniškai reikšmingos sąveikos, kai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buvo skiriama kartu su</w:t>
      </w:r>
      <w:r w:rsidR="0068498E" w:rsidRPr="00E9295E">
        <w:rPr>
          <w:sz w:val="22"/>
          <w:szCs w:val="22"/>
        </w:rPr>
        <w:t xml:space="preserve"> </w:t>
      </w:r>
      <w:proofErr w:type="spellStart"/>
      <w:r w:rsidRPr="00E9295E">
        <w:rPr>
          <w:sz w:val="22"/>
          <w:szCs w:val="22"/>
        </w:rPr>
        <w:t>digoksinu</w:t>
      </w:r>
      <w:proofErr w:type="spellEnd"/>
      <w:r w:rsidRPr="00E9295E">
        <w:rPr>
          <w:sz w:val="22"/>
          <w:szCs w:val="22"/>
        </w:rPr>
        <w:t xml:space="preserve">, varfarinu, </w:t>
      </w:r>
      <w:proofErr w:type="spellStart"/>
      <w:r w:rsidRPr="00E9295E">
        <w:rPr>
          <w:sz w:val="22"/>
          <w:szCs w:val="22"/>
        </w:rPr>
        <w:t>hidrochlorotiazidu</w:t>
      </w:r>
      <w:proofErr w:type="spellEnd"/>
      <w:r w:rsidRPr="00E9295E">
        <w:rPr>
          <w:sz w:val="22"/>
          <w:szCs w:val="22"/>
        </w:rPr>
        <w:t xml:space="preserve">, </w:t>
      </w:r>
      <w:proofErr w:type="spellStart"/>
      <w:r w:rsidRPr="00E9295E">
        <w:rPr>
          <w:sz w:val="22"/>
          <w:szCs w:val="22"/>
        </w:rPr>
        <w:t>amlodipinu</w:t>
      </w:r>
      <w:proofErr w:type="spellEnd"/>
      <w:r w:rsidRPr="00E9295E">
        <w:rPr>
          <w:sz w:val="22"/>
          <w:szCs w:val="22"/>
        </w:rPr>
        <w:t xml:space="preserve">, </w:t>
      </w:r>
      <w:proofErr w:type="spellStart"/>
      <w:r w:rsidRPr="00E9295E">
        <w:rPr>
          <w:sz w:val="22"/>
          <w:szCs w:val="22"/>
        </w:rPr>
        <w:t>omeprazolu</w:t>
      </w:r>
      <w:proofErr w:type="spellEnd"/>
      <w:r w:rsidRPr="00E9295E">
        <w:rPr>
          <w:sz w:val="22"/>
          <w:szCs w:val="22"/>
        </w:rPr>
        <w:t xml:space="preserve">, </w:t>
      </w:r>
      <w:proofErr w:type="spellStart"/>
      <w:r w:rsidRPr="00E9295E">
        <w:rPr>
          <w:sz w:val="22"/>
          <w:szCs w:val="22"/>
        </w:rPr>
        <w:t>karvediloliu</w:t>
      </w:r>
      <w:proofErr w:type="spellEnd"/>
      <w:r w:rsidRPr="00E9295E">
        <w:rPr>
          <w:sz w:val="22"/>
          <w:szCs w:val="22"/>
        </w:rPr>
        <w:t>, arba su</w:t>
      </w:r>
      <w:r w:rsidR="0068498E" w:rsidRPr="00E9295E">
        <w:rPr>
          <w:sz w:val="22"/>
          <w:szCs w:val="22"/>
        </w:rPr>
        <w:t xml:space="preserve"> </w:t>
      </w:r>
      <w:proofErr w:type="spellStart"/>
      <w:r w:rsidRPr="00E9295E">
        <w:rPr>
          <w:sz w:val="22"/>
          <w:szCs w:val="22"/>
        </w:rPr>
        <w:t>levonorgestrelio</w:t>
      </w:r>
      <w:proofErr w:type="spellEnd"/>
      <w:r w:rsidRPr="00E9295E">
        <w:rPr>
          <w:sz w:val="22"/>
          <w:szCs w:val="22"/>
        </w:rPr>
        <w:t xml:space="preserve"> ir </w:t>
      </w:r>
      <w:proofErr w:type="spellStart"/>
      <w:r w:rsidRPr="00E9295E">
        <w:rPr>
          <w:sz w:val="22"/>
          <w:szCs w:val="22"/>
        </w:rPr>
        <w:t>etinilestradiolio</w:t>
      </w:r>
      <w:proofErr w:type="spellEnd"/>
      <w:r w:rsidRPr="00E9295E">
        <w:rPr>
          <w:sz w:val="22"/>
          <w:szCs w:val="22"/>
        </w:rPr>
        <w:t xml:space="preserve"> deriniu</w:t>
      </w:r>
      <w:r w:rsidR="00600D20" w:rsidRPr="00600D20">
        <w:rPr>
          <w:rFonts w:eastAsia="TimesNewRomanPSMT"/>
          <w:sz w:val="22"/>
          <w:szCs w:val="22"/>
        </w:rPr>
        <w:t xml:space="preserve"> </w:t>
      </w:r>
      <w:r w:rsidR="00600D20" w:rsidRPr="00E9295E">
        <w:rPr>
          <w:rFonts w:eastAsia="TimesNewRomanPSMT"/>
          <w:sz w:val="22"/>
          <w:szCs w:val="22"/>
        </w:rPr>
        <w:t>nebuvo stebėta</w:t>
      </w:r>
      <w:r w:rsidRPr="00E9295E">
        <w:rPr>
          <w:sz w:val="22"/>
          <w:szCs w:val="22"/>
        </w:rPr>
        <w:t>.</w:t>
      </w:r>
    </w:p>
    <w:p w14:paraId="5A265B9B" w14:textId="77777777" w:rsidR="00205BE0" w:rsidRPr="00E9295E" w:rsidRDefault="00205BE0" w:rsidP="00205BE0">
      <w:pPr>
        <w:keepNext/>
        <w:tabs>
          <w:tab w:val="left" w:pos="567"/>
        </w:tabs>
        <w:spacing w:line="260" w:lineRule="exact"/>
        <w:jc w:val="both"/>
        <w:outlineLvl w:val="3"/>
        <w:rPr>
          <w:b/>
          <w:bCs/>
          <w:sz w:val="22"/>
          <w:szCs w:val="22"/>
          <w:lang w:eastAsia="x-none"/>
        </w:rPr>
      </w:pPr>
    </w:p>
    <w:p w14:paraId="0C953AAE" w14:textId="3F63E845" w:rsidR="00BC7A04" w:rsidRPr="00E9295E" w:rsidRDefault="00205BE0" w:rsidP="00205BE0">
      <w:pPr>
        <w:keepNext/>
        <w:tabs>
          <w:tab w:val="left" w:pos="567"/>
        </w:tabs>
        <w:spacing w:line="260" w:lineRule="exact"/>
        <w:jc w:val="both"/>
        <w:outlineLvl w:val="3"/>
        <w:rPr>
          <w:b/>
          <w:bCs/>
          <w:sz w:val="22"/>
          <w:szCs w:val="22"/>
          <w:lang w:eastAsia="x-none"/>
        </w:rPr>
      </w:pPr>
      <w:r w:rsidRPr="00E9295E">
        <w:rPr>
          <w:b/>
          <w:bCs/>
          <w:sz w:val="22"/>
          <w:szCs w:val="22"/>
          <w:lang w:eastAsia="x-none"/>
        </w:rPr>
        <w:t xml:space="preserve"> </w:t>
      </w:r>
      <w:r w:rsidR="004726C7" w:rsidRPr="00E9295E">
        <w:rPr>
          <w:b/>
          <w:bCs/>
          <w:sz w:val="22"/>
          <w:szCs w:val="22"/>
          <w:lang w:eastAsia="x-none"/>
        </w:rPr>
        <w:t>4.6</w:t>
      </w:r>
      <w:r w:rsidR="004726C7" w:rsidRPr="00E9295E">
        <w:rPr>
          <w:b/>
          <w:bCs/>
          <w:sz w:val="22"/>
          <w:szCs w:val="22"/>
          <w:lang w:eastAsia="x-none"/>
        </w:rPr>
        <w:tab/>
        <w:t>Vaisingumas, nėštumo ir žindymo laikotarpis</w:t>
      </w:r>
      <w:r w:rsidR="009A1F61">
        <w:rPr>
          <w:b/>
          <w:bCs/>
          <w:sz w:val="22"/>
          <w:szCs w:val="22"/>
          <w:lang w:eastAsia="x-none"/>
        </w:rPr>
        <w:fldChar w:fldCharType="begin"/>
      </w:r>
      <w:r w:rsidR="009A1F61">
        <w:rPr>
          <w:b/>
          <w:bCs/>
          <w:sz w:val="22"/>
          <w:szCs w:val="22"/>
          <w:lang w:eastAsia="x-none"/>
        </w:rPr>
        <w:instrText xml:space="preserve"> DOCVARIABLE vault_nd_01f093ad-593c-4b5b-b533-391f000a207b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53F8D1DE" w14:textId="77777777" w:rsidR="00BC7A04" w:rsidRPr="00E9295E" w:rsidRDefault="00BC7A04">
      <w:pPr>
        <w:tabs>
          <w:tab w:val="left" w:pos="567"/>
        </w:tabs>
        <w:spacing w:line="260" w:lineRule="exact"/>
        <w:rPr>
          <w:sz w:val="22"/>
          <w:szCs w:val="22"/>
        </w:rPr>
      </w:pPr>
    </w:p>
    <w:p w14:paraId="0B981562" w14:textId="77777777" w:rsidR="00205BE0" w:rsidRPr="00E9295E" w:rsidRDefault="00205BE0" w:rsidP="00205BE0">
      <w:pPr>
        <w:autoSpaceDE w:val="0"/>
        <w:autoSpaceDN w:val="0"/>
        <w:adjustRightInd w:val="0"/>
        <w:rPr>
          <w:rFonts w:eastAsia="TimesNewRomanPSMT"/>
          <w:sz w:val="22"/>
          <w:szCs w:val="22"/>
          <w:u w:val="single"/>
        </w:rPr>
      </w:pPr>
      <w:r w:rsidRPr="00E9295E">
        <w:rPr>
          <w:rFonts w:eastAsia="TimesNewRomanPSMT"/>
          <w:sz w:val="22"/>
          <w:szCs w:val="22"/>
          <w:u w:val="single"/>
        </w:rPr>
        <w:t>Nėštumas</w:t>
      </w:r>
    </w:p>
    <w:p w14:paraId="6478FB02" w14:textId="77777777" w:rsidR="005E6398" w:rsidRPr="00E9295E" w:rsidRDefault="005E6398" w:rsidP="00205BE0">
      <w:pPr>
        <w:autoSpaceDE w:val="0"/>
        <w:autoSpaceDN w:val="0"/>
        <w:adjustRightInd w:val="0"/>
        <w:rPr>
          <w:rFonts w:eastAsia="TimesNewRomanPSMT"/>
          <w:sz w:val="22"/>
          <w:szCs w:val="22"/>
        </w:rPr>
      </w:pPr>
    </w:p>
    <w:p w14:paraId="10427497" w14:textId="77777777" w:rsidR="00205BE0" w:rsidRPr="00E9295E" w:rsidRDefault="00205BE0" w:rsidP="00205BE0">
      <w:pPr>
        <w:autoSpaceDE w:val="0"/>
        <w:autoSpaceDN w:val="0"/>
        <w:adjustRightInd w:val="0"/>
        <w:rPr>
          <w:rFonts w:eastAsia="TimesNewRomanPSMT"/>
          <w:sz w:val="22"/>
          <w:szCs w:val="22"/>
        </w:rPr>
      </w:pPr>
      <w:proofErr w:type="spellStart"/>
      <w:r w:rsidRPr="00E9295E">
        <w:rPr>
          <w:rFonts w:eastAsia="TimesNewRomanPSMT"/>
          <w:sz w:val="22"/>
          <w:szCs w:val="22"/>
        </w:rPr>
        <w:t>Sakubitrilo</w:t>
      </w:r>
      <w:proofErr w:type="spellEnd"/>
      <w:r w:rsidRPr="00E9295E">
        <w:rPr>
          <w:rFonts w:eastAsia="TimesNewRomanPSMT"/>
          <w:sz w:val="22"/>
          <w:szCs w:val="22"/>
        </w:rPr>
        <w:t>/</w:t>
      </w:r>
      <w:proofErr w:type="spellStart"/>
      <w:r w:rsidRPr="00E9295E">
        <w:rPr>
          <w:rFonts w:eastAsia="TimesNewRomanPSMT"/>
          <w:sz w:val="22"/>
          <w:szCs w:val="22"/>
        </w:rPr>
        <w:t>valsartano</w:t>
      </w:r>
      <w:proofErr w:type="spellEnd"/>
      <w:r w:rsidRPr="00E9295E">
        <w:rPr>
          <w:rFonts w:eastAsia="TimesNewRomanPSMT"/>
          <w:sz w:val="22"/>
          <w:szCs w:val="22"/>
        </w:rPr>
        <w:t xml:space="preserve"> nerekomenduojama vartoti pirmuoju nėštumo trimestru, o antruoju ir trečiuoju</w:t>
      </w:r>
      <w:r w:rsidR="0068498E" w:rsidRPr="00E9295E">
        <w:rPr>
          <w:rFonts w:eastAsia="TimesNewRomanPSMT"/>
          <w:sz w:val="22"/>
          <w:szCs w:val="22"/>
        </w:rPr>
        <w:t xml:space="preserve"> </w:t>
      </w:r>
      <w:r w:rsidRPr="00E9295E">
        <w:rPr>
          <w:rFonts w:eastAsia="TimesNewRomanPSMT"/>
          <w:sz w:val="22"/>
          <w:szCs w:val="22"/>
        </w:rPr>
        <w:t>trimestrais jo vartoti draudžiama (žr. 4.3 skyrių).</w:t>
      </w:r>
    </w:p>
    <w:p w14:paraId="607F77CE" w14:textId="77777777" w:rsidR="0068498E" w:rsidRPr="00E9295E" w:rsidRDefault="0068498E" w:rsidP="00205BE0">
      <w:pPr>
        <w:autoSpaceDE w:val="0"/>
        <w:autoSpaceDN w:val="0"/>
        <w:adjustRightInd w:val="0"/>
        <w:rPr>
          <w:rFonts w:eastAsia="TimesNewRomanPSMT"/>
          <w:i/>
          <w:iCs/>
          <w:sz w:val="22"/>
          <w:szCs w:val="22"/>
        </w:rPr>
      </w:pPr>
    </w:p>
    <w:p w14:paraId="15240775" w14:textId="77777777" w:rsidR="00205BE0" w:rsidRPr="002B53D7" w:rsidRDefault="00205BE0" w:rsidP="00205BE0">
      <w:pPr>
        <w:autoSpaceDE w:val="0"/>
        <w:autoSpaceDN w:val="0"/>
        <w:adjustRightInd w:val="0"/>
        <w:rPr>
          <w:rFonts w:eastAsia="TimesNewRomanPSMT"/>
          <w:i/>
          <w:iCs/>
          <w:sz w:val="22"/>
          <w:szCs w:val="22"/>
          <w:u w:val="single"/>
        </w:rPr>
      </w:pPr>
      <w:proofErr w:type="spellStart"/>
      <w:r w:rsidRPr="002B53D7">
        <w:rPr>
          <w:rFonts w:eastAsia="TimesNewRomanPSMT"/>
          <w:i/>
          <w:iCs/>
          <w:sz w:val="22"/>
          <w:szCs w:val="22"/>
          <w:u w:val="single"/>
        </w:rPr>
        <w:t>Valsartanas</w:t>
      </w:r>
      <w:proofErr w:type="spellEnd"/>
    </w:p>
    <w:p w14:paraId="61A5CBD7" w14:textId="2583985D" w:rsidR="00205BE0" w:rsidRPr="00E9295E" w:rsidRDefault="00205BE0" w:rsidP="001F32C1">
      <w:pPr>
        <w:autoSpaceDE w:val="0"/>
        <w:autoSpaceDN w:val="0"/>
        <w:adjustRightInd w:val="0"/>
        <w:rPr>
          <w:color w:val="0D0D0D"/>
          <w:sz w:val="22"/>
          <w:szCs w:val="22"/>
          <w:u w:val="single"/>
        </w:rPr>
      </w:pPr>
      <w:r w:rsidRPr="00E9295E">
        <w:rPr>
          <w:rFonts w:eastAsia="TimesNewRomanPSMT"/>
          <w:sz w:val="22"/>
          <w:szCs w:val="22"/>
        </w:rPr>
        <w:t xml:space="preserve">Epidemiologiniai duomenys apie </w:t>
      </w:r>
      <w:proofErr w:type="spellStart"/>
      <w:r w:rsidRPr="00E9295E">
        <w:rPr>
          <w:rFonts w:eastAsia="TimesNewRomanPSMT"/>
          <w:sz w:val="22"/>
          <w:szCs w:val="22"/>
        </w:rPr>
        <w:t>teratogeninio</w:t>
      </w:r>
      <w:proofErr w:type="spellEnd"/>
      <w:r w:rsidRPr="00E9295E">
        <w:rPr>
          <w:rFonts w:eastAsia="TimesNewRomanPSMT"/>
          <w:sz w:val="22"/>
          <w:szCs w:val="22"/>
        </w:rPr>
        <w:t xml:space="preserve"> poveikio riziką AKF inhibitorių vartojant pirmuoju</w:t>
      </w:r>
      <w:r w:rsidR="001F32C1" w:rsidRPr="00E9295E">
        <w:rPr>
          <w:rFonts w:eastAsia="TimesNewRomanPSMT"/>
          <w:sz w:val="22"/>
          <w:szCs w:val="22"/>
        </w:rPr>
        <w:t xml:space="preserve"> </w:t>
      </w:r>
      <w:r w:rsidRPr="00E9295E">
        <w:rPr>
          <w:rFonts w:eastAsia="TimesNewRomanPSMT"/>
          <w:sz w:val="22"/>
          <w:szCs w:val="22"/>
        </w:rPr>
        <w:t>nėštumo trimestru nėra baigtiniai; tačiau negalima atmesti nedaug padidėjusios rizikos. Nors n</w:t>
      </w:r>
      <w:r w:rsidR="001F32C1" w:rsidRPr="00E9295E">
        <w:rPr>
          <w:rFonts w:eastAsia="TimesNewRomanPSMT"/>
          <w:sz w:val="22"/>
          <w:szCs w:val="22"/>
        </w:rPr>
        <w:t xml:space="preserve">ėra </w:t>
      </w:r>
      <w:r w:rsidRPr="00E9295E">
        <w:rPr>
          <w:rFonts w:eastAsia="TimesNewRomanPSMT"/>
          <w:sz w:val="22"/>
          <w:szCs w:val="22"/>
        </w:rPr>
        <w:t>jokių kontroliuojamųjų epidemiologinių duomenų apie ARB vartojimo keliamą riziką, panaši rizika</w:t>
      </w:r>
      <w:r w:rsidR="001F32C1" w:rsidRPr="00E9295E">
        <w:rPr>
          <w:rFonts w:eastAsia="TimesNewRomanPSMT"/>
          <w:sz w:val="22"/>
          <w:szCs w:val="22"/>
        </w:rPr>
        <w:t xml:space="preserve"> </w:t>
      </w:r>
      <w:r w:rsidRPr="00E9295E">
        <w:rPr>
          <w:rFonts w:eastAsia="TimesNewRomanPSMT"/>
          <w:sz w:val="22"/>
          <w:szCs w:val="22"/>
        </w:rPr>
        <w:t>gali pasireikšti ir skiriant šios grupės vaistinių preparatų. Išskyrus tuos atvejus, kai būtina tęsti gydymą</w:t>
      </w:r>
      <w:r w:rsidR="001F32C1" w:rsidRPr="00E9295E">
        <w:rPr>
          <w:rFonts w:eastAsia="TimesNewRomanPSMT"/>
          <w:sz w:val="22"/>
          <w:szCs w:val="22"/>
        </w:rPr>
        <w:t xml:space="preserve"> </w:t>
      </w:r>
      <w:r w:rsidRPr="00E9295E">
        <w:rPr>
          <w:rFonts w:eastAsia="TimesNewRomanPSMT"/>
          <w:sz w:val="22"/>
          <w:szCs w:val="22"/>
        </w:rPr>
        <w:t>ARB, ketinančioms pastoti moterims reikia keisti gydymą į alternatyvius vaistinius preparatus nuo</w:t>
      </w:r>
      <w:r w:rsidR="001F32C1" w:rsidRPr="00E9295E">
        <w:rPr>
          <w:rFonts w:eastAsia="TimesNewRomanPSMT"/>
          <w:sz w:val="22"/>
          <w:szCs w:val="22"/>
        </w:rPr>
        <w:t xml:space="preserve"> </w:t>
      </w:r>
      <w:r w:rsidRPr="00E9295E">
        <w:rPr>
          <w:rFonts w:eastAsia="TimesNewRomanPSMT"/>
          <w:sz w:val="22"/>
          <w:szCs w:val="22"/>
        </w:rPr>
        <w:t>hipertenzijos, kurių vartojimo nėštumo metu saugumo savybės yra nustatytos. Nustačius nėštumą,</w:t>
      </w:r>
      <w:r w:rsidR="001F32C1" w:rsidRPr="00E9295E">
        <w:rPr>
          <w:rFonts w:eastAsia="TimesNewRomanPSMT"/>
          <w:sz w:val="22"/>
          <w:szCs w:val="22"/>
        </w:rPr>
        <w:t xml:space="preserve"> </w:t>
      </w:r>
      <w:r w:rsidRPr="00E9295E">
        <w:rPr>
          <w:rFonts w:eastAsia="TimesNewRomanPSMT"/>
          <w:sz w:val="22"/>
          <w:szCs w:val="22"/>
        </w:rPr>
        <w:lastRenderedPageBreak/>
        <w:t>gydymą ARB reikia nedelsiant nutraukti ir prireikus skirti alternatyvų gydymą. Žinoma, kad antruoju</w:t>
      </w:r>
      <w:r w:rsidR="001F32C1" w:rsidRPr="00E9295E">
        <w:rPr>
          <w:rFonts w:eastAsia="TimesNewRomanPSMT"/>
          <w:sz w:val="22"/>
          <w:szCs w:val="22"/>
        </w:rPr>
        <w:t xml:space="preserve"> </w:t>
      </w:r>
      <w:r w:rsidRPr="00E9295E">
        <w:rPr>
          <w:rFonts w:eastAsia="TimesNewRomanPSMT"/>
          <w:sz w:val="22"/>
          <w:szCs w:val="22"/>
        </w:rPr>
        <w:t>ir trečiuoju nėštumo trimestrais vartojami ARB sukelia toksinį poveikį žmogaus vaisiui (susilpnėja</w:t>
      </w:r>
      <w:r w:rsidR="001F32C1" w:rsidRPr="00E9295E">
        <w:rPr>
          <w:rFonts w:eastAsia="TimesNewRomanPSMT"/>
          <w:sz w:val="22"/>
          <w:szCs w:val="22"/>
        </w:rPr>
        <w:t xml:space="preserve"> </w:t>
      </w:r>
      <w:r w:rsidRPr="00E9295E">
        <w:rPr>
          <w:rFonts w:eastAsia="TimesNewRomanPSMT"/>
          <w:sz w:val="22"/>
          <w:szCs w:val="22"/>
        </w:rPr>
        <w:t xml:space="preserve">inkstų funkcija, pasireiškia </w:t>
      </w:r>
      <w:proofErr w:type="spellStart"/>
      <w:r w:rsidRPr="00E9295E">
        <w:rPr>
          <w:rFonts w:eastAsia="TimesNewRomanPSMT"/>
          <w:sz w:val="22"/>
          <w:szCs w:val="22"/>
        </w:rPr>
        <w:t>oligohidramnionas</w:t>
      </w:r>
      <w:proofErr w:type="spellEnd"/>
      <w:r w:rsidRPr="00E9295E">
        <w:rPr>
          <w:rFonts w:eastAsia="TimesNewRomanPSMT"/>
          <w:sz w:val="22"/>
          <w:szCs w:val="22"/>
        </w:rPr>
        <w:t>, sulėtėja kaukolės kaulėjimas) ir naujagimiui</w:t>
      </w:r>
      <w:r w:rsidR="001F32C1" w:rsidRPr="00E9295E">
        <w:rPr>
          <w:rFonts w:eastAsia="TimesNewRomanPSMT"/>
          <w:sz w:val="22"/>
          <w:szCs w:val="22"/>
        </w:rPr>
        <w:t xml:space="preserve"> </w:t>
      </w:r>
      <w:r w:rsidRPr="00E9295E">
        <w:rPr>
          <w:rFonts w:eastAsia="TimesNewRomanPSMT"/>
          <w:sz w:val="22"/>
          <w:szCs w:val="22"/>
        </w:rPr>
        <w:t xml:space="preserve">(pasireiškia inkstų nepakankamumas, </w:t>
      </w:r>
      <w:proofErr w:type="spellStart"/>
      <w:r w:rsidRPr="00E9295E">
        <w:rPr>
          <w:rFonts w:eastAsia="TimesNewRomanPSMT"/>
          <w:sz w:val="22"/>
          <w:szCs w:val="22"/>
        </w:rPr>
        <w:t>hipotenzija</w:t>
      </w:r>
      <w:proofErr w:type="spellEnd"/>
      <w:r w:rsidRPr="00E9295E">
        <w:rPr>
          <w:rFonts w:eastAsia="TimesNewRomanPSMT"/>
          <w:sz w:val="22"/>
          <w:szCs w:val="22"/>
        </w:rPr>
        <w:t xml:space="preserve">, </w:t>
      </w:r>
      <w:proofErr w:type="spellStart"/>
      <w:r w:rsidRPr="00E9295E">
        <w:rPr>
          <w:rFonts w:eastAsia="TimesNewRomanPSMT"/>
          <w:sz w:val="22"/>
          <w:szCs w:val="22"/>
        </w:rPr>
        <w:t>hiperkalemija</w:t>
      </w:r>
      <w:proofErr w:type="spellEnd"/>
      <w:r w:rsidRPr="00E9295E">
        <w:rPr>
          <w:rFonts w:eastAsia="TimesNewRomanPSMT"/>
          <w:sz w:val="22"/>
          <w:szCs w:val="22"/>
        </w:rPr>
        <w:t>).</w:t>
      </w:r>
      <w:r w:rsidRPr="00E9295E">
        <w:rPr>
          <w:color w:val="0D0D0D"/>
          <w:sz w:val="22"/>
          <w:szCs w:val="22"/>
          <w:u w:val="single"/>
        </w:rPr>
        <w:t xml:space="preserve"> </w:t>
      </w:r>
    </w:p>
    <w:p w14:paraId="3089DB83" w14:textId="77777777" w:rsidR="001F32C1" w:rsidRPr="00E9295E" w:rsidRDefault="001F32C1" w:rsidP="00205BE0">
      <w:pPr>
        <w:autoSpaceDE w:val="0"/>
        <w:autoSpaceDN w:val="0"/>
        <w:adjustRightInd w:val="0"/>
        <w:rPr>
          <w:sz w:val="22"/>
          <w:szCs w:val="22"/>
        </w:rPr>
      </w:pPr>
    </w:p>
    <w:p w14:paraId="33B6F35A" w14:textId="77777777" w:rsidR="00205BE0" w:rsidRPr="00E9295E" w:rsidRDefault="00205BE0" w:rsidP="00205BE0">
      <w:pPr>
        <w:autoSpaceDE w:val="0"/>
        <w:autoSpaceDN w:val="0"/>
        <w:adjustRightInd w:val="0"/>
        <w:rPr>
          <w:sz w:val="22"/>
          <w:szCs w:val="22"/>
        </w:rPr>
      </w:pPr>
      <w:r w:rsidRPr="00E9295E">
        <w:rPr>
          <w:sz w:val="22"/>
          <w:szCs w:val="22"/>
        </w:rPr>
        <w:t xml:space="preserve">Jeigu ARB </w:t>
      </w:r>
      <w:r w:rsidRPr="00E9295E">
        <w:rPr>
          <w:rFonts w:eastAsia="TimesNewRomanPSMT"/>
          <w:sz w:val="22"/>
          <w:szCs w:val="22"/>
        </w:rPr>
        <w:t>buvo vartota nuo antrojo nėštumo trimestro, rekomenduojama atlikti ultragarsinį tyrimą ir</w:t>
      </w:r>
      <w:r w:rsidR="001F32C1" w:rsidRPr="00E9295E">
        <w:rPr>
          <w:rFonts w:eastAsia="TimesNewRomanPSMT"/>
          <w:sz w:val="22"/>
          <w:szCs w:val="22"/>
        </w:rPr>
        <w:t xml:space="preserve"> </w:t>
      </w:r>
      <w:r w:rsidRPr="00E9295E">
        <w:rPr>
          <w:rFonts w:eastAsia="TimesNewRomanPSMT"/>
          <w:sz w:val="22"/>
          <w:szCs w:val="22"/>
        </w:rPr>
        <w:t>ištirti inkstų funkciją bei kaukolę</w:t>
      </w:r>
      <w:r w:rsidRPr="00E9295E">
        <w:rPr>
          <w:sz w:val="22"/>
          <w:szCs w:val="22"/>
        </w:rPr>
        <w:t xml:space="preserve">. </w:t>
      </w:r>
      <w:r w:rsidRPr="00E9295E">
        <w:rPr>
          <w:rFonts w:eastAsia="TimesNewRomanPSMT"/>
          <w:sz w:val="22"/>
          <w:szCs w:val="22"/>
        </w:rPr>
        <w:t xml:space="preserve">Kūdikius, kurių motinos vartojo </w:t>
      </w:r>
      <w:r w:rsidRPr="00E9295E">
        <w:rPr>
          <w:sz w:val="22"/>
          <w:szCs w:val="22"/>
        </w:rPr>
        <w:t>ARB</w:t>
      </w:r>
      <w:r w:rsidRPr="00E9295E">
        <w:rPr>
          <w:rFonts w:eastAsia="TimesNewRomanPSMT"/>
          <w:sz w:val="22"/>
          <w:szCs w:val="22"/>
        </w:rPr>
        <w:t>, reikia atidžiai stebėti dėl</w:t>
      </w:r>
      <w:r w:rsidR="001F32C1" w:rsidRPr="00E9295E">
        <w:rPr>
          <w:rFonts w:eastAsia="TimesNewRomanPSMT"/>
          <w:sz w:val="22"/>
          <w:szCs w:val="22"/>
        </w:rPr>
        <w:t xml:space="preserve"> </w:t>
      </w:r>
      <w:proofErr w:type="spellStart"/>
      <w:r w:rsidRPr="00E9295E">
        <w:rPr>
          <w:rFonts w:eastAsia="TimesNewRomanPSMT"/>
          <w:sz w:val="22"/>
          <w:szCs w:val="22"/>
        </w:rPr>
        <w:t>hipotenzijos</w:t>
      </w:r>
      <w:proofErr w:type="spellEnd"/>
      <w:r w:rsidRPr="00E9295E">
        <w:rPr>
          <w:rFonts w:eastAsia="TimesNewRomanPSMT"/>
          <w:sz w:val="22"/>
          <w:szCs w:val="22"/>
        </w:rPr>
        <w:t xml:space="preserve"> pasireiškimo </w:t>
      </w:r>
      <w:r w:rsidRPr="00E9295E">
        <w:rPr>
          <w:sz w:val="22"/>
          <w:szCs w:val="22"/>
        </w:rPr>
        <w:t>(</w:t>
      </w:r>
      <w:r w:rsidRPr="00E9295E">
        <w:rPr>
          <w:rFonts w:eastAsia="TimesNewRomanPSMT"/>
          <w:sz w:val="22"/>
          <w:szCs w:val="22"/>
        </w:rPr>
        <w:t xml:space="preserve">žr. </w:t>
      </w:r>
      <w:r w:rsidRPr="00E9295E">
        <w:rPr>
          <w:sz w:val="22"/>
          <w:szCs w:val="22"/>
        </w:rPr>
        <w:t xml:space="preserve">4.3 </w:t>
      </w:r>
      <w:r w:rsidRPr="00E9295E">
        <w:rPr>
          <w:rFonts w:eastAsia="TimesNewRomanPSMT"/>
          <w:sz w:val="22"/>
          <w:szCs w:val="22"/>
        </w:rPr>
        <w:t>skyrių</w:t>
      </w:r>
      <w:r w:rsidRPr="00E9295E">
        <w:rPr>
          <w:sz w:val="22"/>
          <w:szCs w:val="22"/>
        </w:rPr>
        <w:t>).</w:t>
      </w:r>
    </w:p>
    <w:p w14:paraId="0CA29778" w14:textId="77777777" w:rsidR="001F32C1" w:rsidRPr="00E9295E" w:rsidRDefault="001F32C1" w:rsidP="00205BE0">
      <w:pPr>
        <w:autoSpaceDE w:val="0"/>
        <w:autoSpaceDN w:val="0"/>
        <w:adjustRightInd w:val="0"/>
        <w:rPr>
          <w:i/>
          <w:iCs/>
          <w:sz w:val="22"/>
          <w:szCs w:val="22"/>
        </w:rPr>
      </w:pPr>
    </w:p>
    <w:p w14:paraId="54998CEA" w14:textId="77777777" w:rsidR="00205BE0" w:rsidRPr="002B53D7" w:rsidRDefault="00205BE0" w:rsidP="00205BE0">
      <w:pPr>
        <w:autoSpaceDE w:val="0"/>
        <w:autoSpaceDN w:val="0"/>
        <w:adjustRightInd w:val="0"/>
        <w:rPr>
          <w:i/>
          <w:iCs/>
          <w:sz w:val="22"/>
          <w:szCs w:val="22"/>
          <w:u w:val="single"/>
        </w:rPr>
      </w:pPr>
      <w:proofErr w:type="spellStart"/>
      <w:r w:rsidRPr="002B53D7">
        <w:rPr>
          <w:i/>
          <w:iCs/>
          <w:sz w:val="22"/>
          <w:szCs w:val="22"/>
          <w:u w:val="single"/>
        </w:rPr>
        <w:t>Sakubitrilas</w:t>
      </w:r>
      <w:proofErr w:type="spellEnd"/>
    </w:p>
    <w:p w14:paraId="5932F6DA" w14:textId="77777777" w:rsidR="00205BE0" w:rsidRPr="00E9295E" w:rsidRDefault="001F32C1" w:rsidP="00205BE0">
      <w:pPr>
        <w:autoSpaceDE w:val="0"/>
        <w:autoSpaceDN w:val="0"/>
        <w:adjustRightInd w:val="0"/>
        <w:rPr>
          <w:rFonts w:eastAsia="TimesNewRomanPSMT"/>
          <w:sz w:val="22"/>
          <w:szCs w:val="22"/>
        </w:rPr>
      </w:pPr>
      <w:r w:rsidRPr="00E9295E">
        <w:rPr>
          <w:rFonts w:eastAsia="TimesNewRomanPSMT"/>
          <w:sz w:val="22"/>
          <w:szCs w:val="22"/>
        </w:rPr>
        <w:t>D</w:t>
      </w:r>
      <w:r w:rsidR="00205BE0" w:rsidRPr="00E9295E">
        <w:rPr>
          <w:rFonts w:eastAsia="TimesNewRomanPSMT"/>
          <w:sz w:val="22"/>
          <w:szCs w:val="22"/>
        </w:rPr>
        <w:t xml:space="preserve">uomenų apie </w:t>
      </w:r>
      <w:proofErr w:type="spellStart"/>
      <w:r w:rsidR="00205BE0" w:rsidRPr="00E9295E">
        <w:rPr>
          <w:rFonts w:eastAsia="TimesNewRomanPSMT"/>
          <w:sz w:val="22"/>
          <w:szCs w:val="22"/>
        </w:rPr>
        <w:t>sakubitrilo</w:t>
      </w:r>
      <w:proofErr w:type="spellEnd"/>
      <w:r w:rsidR="00205BE0" w:rsidRPr="00E9295E">
        <w:rPr>
          <w:rFonts w:eastAsia="TimesNewRomanPSMT"/>
          <w:sz w:val="22"/>
          <w:szCs w:val="22"/>
        </w:rPr>
        <w:t xml:space="preserve"> vartojimą nėštumo metu</w:t>
      </w:r>
      <w:r w:rsidRPr="00E9295E">
        <w:rPr>
          <w:rFonts w:eastAsia="TimesNewRomanPSMT"/>
          <w:sz w:val="22"/>
          <w:szCs w:val="22"/>
        </w:rPr>
        <w:t xml:space="preserve"> nėra</w:t>
      </w:r>
      <w:r w:rsidR="00205BE0" w:rsidRPr="00E9295E">
        <w:rPr>
          <w:rFonts w:eastAsia="TimesNewRomanPSMT"/>
          <w:sz w:val="22"/>
          <w:szCs w:val="22"/>
        </w:rPr>
        <w:t>. Su gyvūnais atlikti tyrimai parodė</w:t>
      </w:r>
      <w:r w:rsidRPr="00E9295E">
        <w:rPr>
          <w:rFonts w:eastAsia="TimesNewRomanPSMT"/>
          <w:sz w:val="22"/>
          <w:szCs w:val="22"/>
        </w:rPr>
        <w:t xml:space="preserve"> </w:t>
      </w:r>
      <w:r w:rsidR="00205BE0" w:rsidRPr="00E9295E">
        <w:rPr>
          <w:rFonts w:eastAsia="TimesNewRomanPSMT"/>
          <w:sz w:val="22"/>
          <w:szCs w:val="22"/>
        </w:rPr>
        <w:t>toksinį poveikį reprodukcijai (žr. 5.3 skyrių).</w:t>
      </w:r>
    </w:p>
    <w:p w14:paraId="1334E5A9" w14:textId="77777777" w:rsidR="001F32C1" w:rsidRPr="00E9295E" w:rsidRDefault="001F32C1" w:rsidP="00205BE0">
      <w:pPr>
        <w:autoSpaceDE w:val="0"/>
        <w:autoSpaceDN w:val="0"/>
        <w:adjustRightInd w:val="0"/>
        <w:rPr>
          <w:i/>
          <w:iCs/>
          <w:sz w:val="22"/>
          <w:szCs w:val="22"/>
        </w:rPr>
      </w:pPr>
    </w:p>
    <w:p w14:paraId="6F5B3D6A" w14:textId="77777777" w:rsidR="00205BE0" w:rsidRPr="002B53D7" w:rsidRDefault="00205BE0" w:rsidP="00205BE0">
      <w:pPr>
        <w:autoSpaceDE w:val="0"/>
        <w:autoSpaceDN w:val="0"/>
        <w:adjustRightInd w:val="0"/>
        <w:rPr>
          <w:i/>
          <w:iCs/>
          <w:sz w:val="22"/>
          <w:szCs w:val="22"/>
          <w:u w:val="single"/>
        </w:rPr>
      </w:pPr>
      <w:proofErr w:type="spellStart"/>
      <w:r w:rsidRPr="002B53D7">
        <w:rPr>
          <w:i/>
          <w:iCs/>
          <w:sz w:val="22"/>
          <w:szCs w:val="22"/>
          <w:u w:val="single"/>
        </w:rPr>
        <w:t>Sakubitrilas</w:t>
      </w:r>
      <w:proofErr w:type="spellEnd"/>
      <w:r w:rsidRPr="002B53D7">
        <w:rPr>
          <w:i/>
          <w:iCs/>
          <w:sz w:val="22"/>
          <w:szCs w:val="22"/>
          <w:u w:val="single"/>
        </w:rPr>
        <w:t>/</w:t>
      </w:r>
      <w:proofErr w:type="spellStart"/>
      <w:r w:rsidRPr="002B53D7">
        <w:rPr>
          <w:i/>
          <w:iCs/>
          <w:sz w:val="22"/>
          <w:szCs w:val="22"/>
          <w:u w:val="single"/>
        </w:rPr>
        <w:t>valsartanas</w:t>
      </w:r>
      <w:proofErr w:type="spellEnd"/>
    </w:p>
    <w:p w14:paraId="076EA9E0" w14:textId="5F91F12E" w:rsidR="00205BE0" w:rsidRPr="00E9295E" w:rsidRDefault="00B3179A" w:rsidP="001F32C1">
      <w:pPr>
        <w:autoSpaceDE w:val="0"/>
        <w:autoSpaceDN w:val="0"/>
        <w:adjustRightInd w:val="0"/>
        <w:rPr>
          <w:color w:val="0D0D0D"/>
          <w:sz w:val="22"/>
          <w:szCs w:val="22"/>
          <w:u w:val="single"/>
        </w:rPr>
      </w:pPr>
      <w:r>
        <w:rPr>
          <w:rFonts w:eastAsia="TimesNewRomanPSMT"/>
          <w:sz w:val="22"/>
          <w:szCs w:val="22"/>
        </w:rPr>
        <w:t>D</w:t>
      </w:r>
      <w:r w:rsidR="00205BE0" w:rsidRPr="00E9295E">
        <w:rPr>
          <w:rFonts w:eastAsia="TimesNewRomanPSMT"/>
          <w:sz w:val="22"/>
          <w:szCs w:val="22"/>
        </w:rPr>
        <w:t xml:space="preserve">uomenų apie </w:t>
      </w:r>
      <w:proofErr w:type="spellStart"/>
      <w:r w:rsidR="00205BE0" w:rsidRPr="00E9295E">
        <w:rPr>
          <w:sz w:val="22"/>
          <w:szCs w:val="22"/>
        </w:rPr>
        <w:t>sakubitrilo</w:t>
      </w:r>
      <w:proofErr w:type="spellEnd"/>
      <w:r w:rsidR="00205BE0" w:rsidRPr="00E9295E">
        <w:rPr>
          <w:sz w:val="22"/>
          <w:szCs w:val="22"/>
        </w:rPr>
        <w:t>/</w:t>
      </w:r>
      <w:proofErr w:type="spellStart"/>
      <w:r w:rsidR="00205BE0" w:rsidRPr="00E9295E">
        <w:rPr>
          <w:sz w:val="22"/>
          <w:szCs w:val="22"/>
        </w:rPr>
        <w:t>valsartano</w:t>
      </w:r>
      <w:proofErr w:type="spellEnd"/>
      <w:r w:rsidR="00205BE0" w:rsidRPr="00E9295E">
        <w:rPr>
          <w:sz w:val="22"/>
          <w:szCs w:val="22"/>
        </w:rPr>
        <w:t xml:space="preserve"> </w:t>
      </w:r>
      <w:r w:rsidR="00205BE0" w:rsidRPr="00E9295E">
        <w:rPr>
          <w:rFonts w:eastAsia="TimesNewRomanPSMT"/>
          <w:sz w:val="22"/>
          <w:szCs w:val="22"/>
        </w:rPr>
        <w:t>vartojimą nėštumo metu</w:t>
      </w:r>
      <w:r>
        <w:rPr>
          <w:rFonts w:eastAsia="TimesNewRomanPSMT"/>
          <w:sz w:val="22"/>
          <w:szCs w:val="22"/>
        </w:rPr>
        <w:t xml:space="preserve"> nėra</w:t>
      </w:r>
      <w:r w:rsidR="00205BE0" w:rsidRPr="00E9295E">
        <w:rPr>
          <w:rFonts w:eastAsia="TimesNewRomanPSMT"/>
          <w:sz w:val="22"/>
          <w:szCs w:val="22"/>
        </w:rPr>
        <w:t>. Su gyvūnais atlikti</w:t>
      </w:r>
      <w:r w:rsidR="001F32C1" w:rsidRPr="00E9295E">
        <w:rPr>
          <w:rFonts w:eastAsia="TimesNewRomanPSMT"/>
          <w:sz w:val="22"/>
          <w:szCs w:val="22"/>
        </w:rPr>
        <w:t xml:space="preserve"> </w:t>
      </w:r>
      <w:r w:rsidR="00205BE0" w:rsidRPr="00E9295E">
        <w:rPr>
          <w:rFonts w:eastAsia="TimesNewRomanPSMT"/>
          <w:sz w:val="22"/>
          <w:szCs w:val="22"/>
        </w:rPr>
        <w:t>tyrimai parodė toksinį poveikį reprodukcijai (žr. 5.3 skyrių).</w:t>
      </w:r>
    </w:p>
    <w:p w14:paraId="3B77B9F6" w14:textId="77777777" w:rsidR="00205BE0" w:rsidRPr="00E9295E" w:rsidRDefault="00205BE0" w:rsidP="00205BE0">
      <w:pPr>
        <w:tabs>
          <w:tab w:val="left" w:pos="567"/>
        </w:tabs>
        <w:spacing w:line="260" w:lineRule="exact"/>
        <w:rPr>
          <w:color w:val="0D0D0D"/>
          <w:sz w:val="22"/>
          <w:szCs w:val="22"/>
          <w:u w:val="single"/>
        </w:rPr>
      </w:pPr>
    </w:p>
    <w:p w14:paraId="7B25E60F" w14:textId="77777777" w:rsidR="00205BE0" w:rsidRPr="00E9295E" w:rsidRDefault="00205BE0" w:rsidP="00205BE0">
      <w:pPr>
        <w:autoSpaceDE w:val="0"/>
        <w:autoSpaceDN w:val="0"/>
        <w:adjustRightInd w:val="0"/>
        <w:rPr>
          <w:rFonts w:eastAsia="TimesNewRomanPSMT"/>
          <w:sz w:val="22"/>
          <w:szCs w:val="22"/>
          <w:u w:val="single"/>
        </w:rPr>
      </w:pPr>
      <w:r w:rsidRPr="00E9295E">
        <w:rPr>
          <w:rFonts w:eastAsia="TimesNewRomanPSMT"/>
          <w:sz w:val="22"/>
          <w:szCs w:val="22"/>
          <w:u w:val="single"/>
        </w:rPr>
        <w:t>Žindymas</w:t>
      </w:r>
    </w:p>
    <w:p w14:paraId="77F7C987" w14:textId="77777777" w:rsidR="005E6398" w:rsidRPr="00E9295E" w:rsidRDefault="005E6398" w:rsidP="00205BE0">
      <w:pPr>
        <w:autoSpaceDE w:val="0"/>
        <w:autoSpaceDN w:val="0"/>
        <w:adjustRightInd w:val="0"/>
        <w:rPr>
          <w:rFonts w:eastAsia="TimesNewRomanPSMT"/>
          <w:sz w:val="22"/>
          <w:szCs w:val="22"/>
        </w:rPr>
      </w:pPr>
    </w:p>
    <w:p w14:paraId="77FB3873" w14:textId="77777777" w:rsidR="00205BE0" w:rsidRPr="00E9295E" w:rsidRDefault="00205BE0" w:rsidP="00205BE0">
      <w:pPr>
        <w:autoSpaceDE w:val="0"/>
        <w:autoSpaceDN w:val="0"/>
        <w:adjustRightInd w:val="0"/>
        <w:rPr>
          <w:rFonts w:eastAsia="TimesNewRomanPSMT"/>
          <w:sz w:val="22"/>
          <w:szCs w:val="22"/>
        </w:rPr>
      </w:pPr>
      <w:r w:rsidRPr="00E9295E">
        <w:rPr>
          <w:rFonts w:eastAsia="TimesNewRomanPSMT"/>
          <w:sz w:val="22"/>
          <w:szCs w:val="22"/>
        </w:rPr>
        <w:t xml:space="preserve">Riboti duomenys rodo, kad </w:t>
      </w:r>
      <w:proofErr w:type="spellStart"/>
      <w:r w:rsidRPr="00E9295E">
        <w:rPr>
          <w:rFonts w:eastAsia="TimesNewRomanPSMT"/>
          <w:sz w:val="22"/>
          <w:szCs w:val="22"/>
        </w:rPr>
        <w:t>sakubitrilo</w:t>
      </w:r>
      <w:proofErr w:type="spellEnd"/>
      <w:r w:rsidRPr="00E9295E">
        <w:rPr>
          <w:rFonts w:eastAsia="TimesNewRomanPSMT"/>
          <w:sz w:val="22"/>
          <w:szCs w:val="22"/>
        </w:rPr>
        <w:t xml:space="preserve"> ir jo veikliojo metabolito LBQ657 į </w:t>
      </w:r>
      <w:r w:rsidR="001F32C1" w:rsidRPr="00E9295E">
        <w:rPr>
          <w:rFonts w:eastAsia="TimesNewRomanPSMT"/>
          <w:sz w:val="22"/>
          <w:szCs w:val="22"/>
        </w:rPr>
        <w:t xml:space="preserve">žindyvės </w:t>
      </w:r>
      <w:r w:rsidRPr="00E9295E">
        <w:rPr>
          <w:rFonts w:eastAsia="TimesNewRomanPSMT"/>
          <w:sz w:val="22"/>
          <w:szCs w:val="22"/>
        </w:rPr>
        <w:t>pieną išsiskiria</w:t>
      </w:r>
      <w:r w:rsidR="001F32C1" w:rsidRPr="00E9295E">
        <w:rPr>
          <w:rFonts w:eastAsia="TimesNewRomanPSMT"/>
          <w:sz w:val="22"/>
          <w:szCs w:val="22"/>
        </w:rPr>
        <w:t xml:space="preserve"> </w:t>
      </w:r>
      <w:r w:rsidRPr="00E9295E">
        <w:rPr>
          <w:rFonts w:eastAsia="TimesNewRomanPSMT"/>
          <w:sz w:val="22"/>
          <w:szCs w:val="22"/>
        </w:rPr>
        <w:t xml:space="preserve">labai mažais kiekiais - apskaičiuota santykinė </w:t>
      </w:r>
      <w:proofErr w:type="spellStart"/>
      <w:r w:rsidRPr="00E9295E">
        <w:rPr>
          <w:rFonts w:eastAsia="TimesNewRomanPSMT"/>
          <w:sz w:val="22"/>
          <w:szCs w:val="22"/>
        </w:rPr>
        <w:t>saku</w:t>
      </w:r>
      <w:r w:rsidR="001F32C1" w:rsidRPr="00E9295E">
        <w:rPr>
          <w:rFonts w:eastAsia="TimesNewRomanPSMT"/>
          <w:sz w:val="22"/>
          <w:szCs w:val="22"/>
        </w:rPr>
        <w:t>bitrilo</w:t>
      </w:r>
      <w:proofErr w:type="spellEnd"/>
      <w:r w:rsidR="001F32C1" w:rsidRPr="00E9295E">
        <w:rPr>
          <w:rFonts w:eastAsia="TimesNewRomanPSMT"/>
          <w:sz w:val="22"/>
          <w:szCs w:val="22"/>
        </w:rPr>
        <w:t xml:space="preserve"> dozė kūdikiams yra 0,01 % ir 0,46 </w:t>
      </w:r>
      <w:r w:rsidRPr="00E9295E">
        <w:rPr>
          <w:rFonts w:eastAsia="TimesNewRomanPSMT"/>
          <w:sz w:val="22"/>
          <w:szCs w:val="22"/>
        </w:rPr>
        <w:t>%</w:t>
      </w:r>
      <w:r w:rsidR="00600D20">
        <w:rPr>
          <w:rFonts w:eastAsia="TimesNewRomanPSMT"/>
          <w:sz w:val="22"/>
          <w:szCs w:val="22"/>
        </w:rPr>
        <w:t xml:space="preserve"> </w:t>
      </w:r>
      <w:r w:rsidRPr="00E9295E">
        <w:rPr>
          <w:rFonts w:eastAsia="TimesNewRomanPSMT"/>
          <w:sz w:val="22"/>
          <w:szCs w:val="22"/>
        </w:rPr>
        <w:t>veikliojo metabolito LBQ657, kai žindančioms moterims s</w:t>
      </w:r>
      <w:r w:rsidR="001F32C1" w:rsidRPr="00E9295E">
        <w:rPr>
          <w:rFonts w:eastAsia="TimesNewRomanPSMT"/>
          <w:sz w:val="22"/>
          <w:szCs w:val="22"/>
        </w:rPr>
        <w:t>kiriama 24 mg/26 </w:t>
      </w:r>
      <w:r w:rsidRPr="00E9295E">
        <w:rPr>
          <w:rFonts w:eastAsia="TimesNewRomanPSMT"/>
          <w:sz w:val="22"/>
          <w:szCs w:val="22"/>
        </w:rPr>
        <w:t xml:space="preserve">mg </w:t>
      </w:r>
      <w:proofErr w:type="spellStart"/>
      <w:r w:rsidRPr="00E9295E">
        <w:rPr>
          <w:rFonts w:eastAsia="TimesNewRomanPSMT"/>
          <w:sz w:val="22"/>
          <w:szCs w:val="22"/>
        </w:rPr>
        <w:t>sakubitrilo</w:t>
      </w:r>
      <w:proofErr w:type="spellEnd"/>
      <w:r w:rsidRPr="00E9295E">
        <w:rPr>
          <w:rFonts w:eastAsia="TimesNewRomanPSMT"/>
          <w:sz w:val="22"/>
          <w:szCs w:val="22"/>
        </w:rPr>
        <w:t>/</w:t>
      </w:r>
      <w:proofErr w:type="spellStart"/>
      <w:r w:rsidRPr="00E9295E">
        <w:rPr>
          <w:rFonts w:eastAsia="TimesNewRomanPSMT"/>
          <w:sz w:val="22"/>
          <w:szCs w:val="22"/>
        </w:rPr>
        <w:t>valsartano</w:t>
      </w:r>
      <w:proofErr w:type="spellEnd"/>
      <w:r w:rsidR="001F32C1" w:rsidRPr="00E9295E">
        <w:rPr>
          <w:rFonts w:eastAsia="TimesNewRomanPSMT"/>
          <w:sz w:val="22"/>
          <w:szCs w:val="22"/>
        </w:rPr>
        <w:t xml:space="preserve"> </w:t>
      </w:r>
      <w:r w:rsidRPr="00E9295E">
        <w:rPr>
          <w:rFonts w:eastAsia="TimesNewRomanPSMT"/>
          <w:sz w:val="22"/>
          <w:szCs w:val="22"/>
        </w:rPr>
        <w:t xml:space="preserve">dozė du kartus per parą. Tie patys duomenys parodė, kad </w:t>
      </w:r>
      <w:proofErr w:type="spellStart"/>
      <w:r w:rsidRPr="00E9295E">
        <w:rPr>
          <w:rFonts w:eastAsia="TimesNewRomanPSMT"/>
          <w:sz w:val="22"/>
          <w:szCs w:val="22"/>
        </w:rPr>
        <w:t>valsartano</w:t>
      </w:r>
      <w:proofErr w:type="spellEnd"/>
      <w:r w:rsidRPr="00E9295E">
        <w:rPr>
          <w:rFonts w:eastAsia="TimesNewRomanPSMT"/>
          <w:sz w:val="22"/>
          <w:szCs w:val="22"/>
        </w:rPr>
        <w:t xml:space="preserve"> kiekis buvo žemiau apatinės</w:t>
      </w:r>
      <w:r w:rsidR="001F32C1" w:rsidRPr="00E9295E">
        <w:rPr>
          <w:rFonts w:eastAsia="TimesNewRomanPSMT"/>
          <w:sz w:val="22"/>
          <w:szCs w:val="22"/>
        </w:rPr>
        <w:t xml:space="preserve"> </w:t>
      </w:r>
      <w:r w:rsidRPr="00E9295E">
        <w:rPr>
          <w:rFonts w:eastAsia="TimesNewRomanPSMT"/>
          <w:sz w:val="22"/>
          <w:szCs w:val="22"/>
        </w:rPr>
        <w:t xml:space="preserve">aptikimo ribos. Nėra pakankamai duomenų apie </w:t>
      </w:r>
      <w:proofErr w:type="spellStart"/>
      <w:r w:rsidRPr="00E9295E">
        <w:rPr>
          <w:rFonts w:eastAsia="TimesNewRomanPSMT"/>
          <w:sz w:val="22"/>
          <w:szCs w:val="22"/>
        </w:rPr>
        <w:t>sakubitrilo</w:t>
      </w:r>
      <w:proofErr w:type="spellEnd"/>
      <w:r w:rsidRPr="00E9295E">
        <w:rPr>
          <w:rFonts w:eastAsia="TimesNewRomanPSMT"/>
          <w:sz w:val="22"/>
          <w:szCs w:val="22"/>
        </w:rPr>
        <w:t>/</w:t>
      </w:r>
      <w:proofErr w:type="spellStart"/>
      <w:r w:rsidRPr="00E9295E">
        <w:rPr>
          <w:rFonts w:eastAsia="TimesNewRomanPSMT"/>
          <w:sz w:val="22"/>
          <w:szCs w:val="22"/>
        </w:rPr>
        <w:t>valsartano</w:t>
      </w:r>
      <w:proofErr w:type="spellEnd"/>
      <w:r w:rsidRPr="00E9295E">
        <w:rPr>
          <w:rFonts w:eastAsia="TimesNewRomanPSMT"/>
          <w:sz w:val="22"/>
          <w:szCs w:val="22"/>
        </w:rPr>
        <w:t xml:space="preserve"> poveikį naujagimiams ar</w:t>
      </w:r>
      <w:r w:rsidR="001F32C1" w:rsidRPr="00E9295E">
        <w:rPr>
          <w:rFonts w:eastAsia="TimesNewRomanPSMT"/>
          <w:sz w:val="22"/>
          <w:szCs w:val="22"/>
        </w:rPr>
        <w:t xml:space="preserve"> </w:t>
      </w:r>
      <w:r w:rsidRPr="00E9295E">
        <w:rPr>
          <w:rFonts w:eastAsia="TimesNewRomanPSMT"/>
          <w:sz w:val="22"/>
          <w:szCs w:val="22"/>
        </w:rPr>
        <w:t>kūdikiams. Kadangi žindomiems naujagimiams/kūdikiams gali kilti nepageidaujamų reakcijų</w:t>
      </w:r>
      <w:r w:rsidR="001F32C1" w:rsidRPr="00E9295E">
        <w:rPr>
          <w:rFonts w:eastAsia="TimesNewRomanPSMT"/>
          <w:sz w:val="22"/>
          <w:szCs w:val="22"/>
        </w:rPr>
        <w:t xml:space="preserve"> </w:t>
      </w:r>
      <w:r w:rsidRPr="00E9295E">
        <w:rPr>
          <w:rFonts w:eastAsia="TimesNewRomanPSMT"/>
          <w:sz w:val="22"/>
          <w:szCs w:val="22"/>
        </w:rPr>
        <w:t xml:space="preserve">pasireiškimo rizika, žindančioms moterims </w:t>
      </w:r>
      <w:proofErr w:type="spellStart"/>
      <w:r w:rsidR="001F32C1" w:rsidRPr="00E9295E">
        <w:rPr>
          <w:rFonts w:eastAsia="TimesNewRomanPSMT"/>
          <w:sz w:val="22"/>
          <w:szCs w:val="22"/>
        </w:rPr>
        <w:t>sakubitrilo</w:t>
      </w:r>
      <w:proofErr w:type="spellEnd"/>
      <w:r w:rsidR="001F32C1" w:rsidRPr="00E9295E">
        <w:rPr>
          <w:rFonts w:eastAsia="TimesNewRomanPSMT"/>
          <w:sz w:val="22"/>
          <w:szCs w:val="22"/>
        </w:rPr>
        <w:t>/</w:t>
      </w:r>
      <w:proofErr w:type="spellStart"/>
      <w:r w:rsidR="001F32C1" w:rsidRPr="00E9295E">
        <w:rPr>
          <w:rFonts w:eastAsia="TimesNewRomanPSMT"/>
          <w:sz w:val="22"/>
          <w:szCs w:val="22"/>
        </w:rPr>
        <w:t>valsartano</w:t>
      </w:r>
      <w:proofErr w:type="spellEnd"/>
      <w:r w:rsidR="001F32C1" w:rsidRPr="00E9295E">
        <w:rPr>
          <w:rFonts w:eastAsia="TimesNewRomanPSMT"/>
          <w:sz w:val="22"/>
          <w:szCs w:val="22"/>
        </w:rPr>
        <w:t xml:space="preserve"> derinio</w:t>
      </w:r>
      <w:r w:rsidRPr="00E9295E">
        <w:rPr>
          <w:rFonts w:eastAsia="TimesNewRomanPSMT"/>
          <w:sz w:val="22"/>
          <w:szCs w:val="22"/>
        </w:rPr>
        <w:t xml:space="preserve"> skirti nerekomenduojama.</w:t>
      </w:r>
    </w:p>
    <w:p w14:paraId="7BB19014" w14:textId="77777777" w:rsidR="001F32C1" w:rsidRPr="00E9295E" w:rsidRDefault="001F32C1" w:rsidP="00205BE0">
      <w:pPr>
        <w:autoSpaceDE w:val="0"/>
        <w:autoSpaceDN w:val="0"/>
        <w:adjustRightInd w:val="0"/>
        <w:rPr>
          <w:rFonts w:eastAsia="TimesNewRomanPSMT"/>
          <w:sz w:val="22"/>
          <w:szCs w:val="22"/>
        </w:rPr>
      </w:pPr>
    </w:p>
    <w:p w14:paraId="65F15CA7" w14:textId="77777777" w:rsidR="00205BE0" w:rsidRPr="00E9295E" w:rsidRDefault="00205BE0" w:rsidP="00205BE0">
      <w:pPr>
        <w:autoSpaceDE w:val="0"/>
        <w:autoSpaceDN w:val="0"/>
        <w:adjustRightInd w:val="0"/>
        <w:rPr>
          <w:rFonts w:eastAsia="TimesNewRomanPSMT"/>
          <w:sz w:val="22"/>
          <w:szCs w:val="22"/>
          <w:u w:val="single"/>
        </w:rPr>
      </w:pPr>
      <w:r w:rsidRPr="00E9295E">
        <w:rPr>
          <w:rFonts w:eastAsia="TimesNewRomanPSMT"/>
          <w:sz w:val="22"/>
          <w:szCs w:val="22"/>
          <w:u w:val="single"/>
        </w:rPr>
        <w:t>Vaisingumas</w:t>
      </w:r>
    </w:p>
    <w:p w14:paraId="777C6993" w14:textId="77777777" w:rsidR="005E6398" w:rsidRPr="00E9295E" w:rsidRDefault="005E6398" w:rsidP="001F32C1">
      <w:pPr>
        <w:autoSpaceDE w:val="0"/>
        <w:autoSpaceDN w:val="0"/>
        <w:adjustRightInd w:val="0"/>
        <w:rPr>
          <w:rFonts w:eastAsia="TimesNewRomanPSMT"/>
          <w:sz w:val="22"/>
          <w:szCs w:val="22"/>
        </w:rPr>
      </w:pPr>
    </w:p>
    <w:p w14:paraId="7AEB36B7" w14:textId="74F6A028" w:rsidR="00205BE0" w:rsidRPr="00E9295E" w:rsidRDefault="00205BE0" w:rsidP="001F32C1">
      <w:pPr>
        <w:autoSpaceDE w:val="0"/>
        <w:autoSpaceDN w:val="0"/>
        <w:adjustRightInd w:val="0"/>
        <w:rPr>
          <w:color w:val="0D0D0D"/>
          <w:sz w:val="22"/>
          <w:szCs w:val="22"/>
          <w:u w:val="single"/>
        </w:rPr>
      </w:pPr>
      <w:r w:rsidRPr="00E9295E">
        <w:rPr>
          <w:rFonts w:eastAsia="TimesNewRomanPSMT"/>
          <w:sz w:val="22"/>
          <w:szCs w:val="22"/>
        </w:rPr>
        <w:t xml:space="preserve">Duomenų apie </w:t>
      </w:r>
      <w:proofErr w:type="spellStart"/>
      <w:r w:rsidRPr="00E9295E">
        <w:rPr>
          <w:rFonts w:eastAsia="TimesNewRomanPSMT"/>
          <w:sz w:val="22"/>
          <w:szCs w:val="22"/>
        </w:rPr>
        <w:t>sakubitrilo</w:t>
      </w:r>
      <w:proofErr w:type="spellEnd"/>
      <w:r w:rsidRPr="00E9295E">
        <w:rPr>
          <w:rFonts w:eastAsia="TimesNewRomanPSMT"/>
          <w:sz w:val="22"/>
          <w:szCs w:val="22"/>
        </w:rPr>
        <w:t>/</w:t>
      </w:r>
      <w:proofErr w:type="spellStart"/>
      <w:r w:rsidRPr="00E9295E">
        <w:rPr>
          <w:rFonts w:eastAsia="TimesNewRomanPSMT"/>
          <w:sz w:val="22"/>
          <w:szCs w:val="22"/>
        </w:rPr>
        <w:t>valsartano</w:t>
      </w:r>
      <w:proofErr w:type="spellEnd"/>
      <w:r w:rsidRPr="00E9295E">
        <w:rPr>
          <w:rFonts w:eastAsia="TimesNewRomanPSMT"/>
          <w:sz w:val="22"/>
          <w:szCs w:val="22"/>
        </w:rPr>
        <w:t xml:space="preserve"> poveikį žmonių vaisingumui </w:t>
      </w:r>
      <w:r w:rsidR="003907ED">
        <w:rPr>
          <w:rFonts w:eastAsia="TimesNewRomanPSMT"/>
          <w:sz w:val="22"/>
          <w:szCs w:val="22"/>
        </w:rPr>
        <w:t>nėra</w:t>
      </w:r>
      <w:r w:rsidRPr="00E9295E">
        <w:rPr>
          <w:rFonts w:eastAsia="TimesNewRomanPSMT"/>
          <w:sz w:val="22"/>
          <w:szCs w:val="22"/>
        </w:rPr>
        <w:t xml:space="preserve">. Tyrimų </w:t>
      </w:r>
      <w:r w:rsidR="00194F94">
        <w:rPr>
          <w:rFonts w:eastAsia="TimesNewRomanPSMT"/>
          <w:sz w:val="22"/>
          <w:szCs w:val="22"/>
        </w:rPr>
        <w:t xml:space="preserve">metu </w:t>
      </w:r>
      <w:r w:rsidRPr="00E9295E">
        <w:rPr>
          <w:rFonts w:eastAsia="TimesNewRomanPSMT"/>
          <w:sz w:val="22"/>
          <w:szCs w:val="22"/>
        </w:rPr>
        <w:t>su žiurkių</w:t>
      </w:r>
      <w:r w:rsidR="001F32C1" w:rsidRPr="00E9295E">
        <w:rPr>
          <w:rFonts w:eastAsia="TimesNewRomanPSMT"/>
          <w:sz w:val="22"/>
          <w:szCs w:val="22"/>
        </w:rPr>
        <w:t xml:space="preserve"> </w:t>
      </w:r>
      <w:r w:rsidRPr="00E9295E">
        <w:rPr>
          <w:rFonts w:eastAsia="TimesNewRomanPSMT"/>
          <w:sz w:val="22"/>
          <w:szCs w:val="22"/>
        </w:rPr>
        <w:t>patinais ir patelėmis jų vislumo sutrikimų nenustatyta (žr.</w:t>
      </w:r>
      <w:r w:rsidR="001F32C1" w:rsidRPr="00E9295E">
        <w:rPr>
          <w:rFonts w:eastAsia="TimesNewRomanPSMT"/>
          <w:sz w:val="22"/>
          <w:szCs w:val="22"/>
        </w:rPr>
        <w:t xml:space="preserve"> </w:t>
      </w:r>
      <w:r w:rsidRPr="00E9295E">
        <w:rPr>
          <w:rFonts w:eastAsia="TimesNewRomanPSMT"/>
          <w:sz w:val="22"/>
          <w:szCs w:val="22"/>
        </w:rPr>
        <w:t>5.3 skyrių).</w:t>
      </w:r>
    </w:p>
    <w:p w14:paraId="2C9F16AC" w14:textId="77777777" w:rsidR="001F32C1" w:rsidRPr="00E9295E" w:rsidRDefault="001F32C1">
      <w:pPr>
        <w:keepNext/>
        <w:tabs>
          <w:tab w:val="left" w:pos="567"/>
        </w:tabs>
        <w:spacing w:line="260" w:lineRule="exact"/>
        <w:jc w:val="both"/>
        <w:outlineLvl w:val="3"/>
        <w:rPr>
          <w:b/>
          <w:bCs/>
          <w:sz w:val="22"/>
          <w:szCs w:val="22"/>
          <w:lang w:eastAsia="x-none"/>
        </w:rPr>
      </w:pPr>
    </w:p>
    <w:p w14:paraId="6E3598A0" w14:textId="27C678D7" w:rsidR="00BC7A04" w:rsidRPr="00E9295E" w:rsidRDefault="004726C7">
      <w:pPr>
        <w:keepNext/>
        <w:tabs>
          <w:tab w:val="left" w:pos="567"/>
        </w:tabs>
        <w:spacing w:line="260" w:lineRule="exact"/>
        <w:jc w:val="both"/>
        <w:outlineLvl w:val="3"/>
        <w:rPr>
          <w:b/>
          <w:bCs/>
          <w:sz w:val="22"/>
          <w:szCs w:val="22"/>
          <w:lang w:eastAsia="x-none"/>
        </w:rPr>
      </w:pPr>
      <w:r w:rsidRPr="00E9295E">
        <w:rPr>
          <w:b/>
          <w:bCs/>
          <w:sz w:val="22"/>
          <w:szCs w:val="22"/>
          <w:lang w:eastAsia="x-none"/>
        </w:rPr>
        <w:t>4.7</w:t>
      </w:r>
      <w:r w:rsidRPr="00E9295E">
        <w:rPr>
          <w:b/>
          <w:bCs/>
          <w:sz w:val="22"/>
          <w:szCs w:val="22"/>
          <w:lang w:eastAsia="x-none"/>
        </w:rPr>
        <w:tab/>
        <w:t>Poveikis gebėjimui vairuoti ir valdyti mechanizmus</w:t>
      </w:r>
      <w:r w:rsidR="009A1F61">
        <w:rPr>
          <w:b/>
          <w:bCs/>
          <w:sz w:val="22"/>
          <w:szCs w:val="22"/>
          <w:lang w:eastAsia="x-none"/>
        </w:rPr>
        <w:fldChar w:fldCharType="begin"/>
      </w:r>
      <w:r w:rsidR="009A1F61">
        <w:rPr>
          <w:b/>
          <w:bCs/>
          <w:sz w:val="22"/>
          <w:szCs w:val="22"/>
          <w:lang w:eastAsia="x-none"/>
        </w:rPr>
        <w:instrText xml:space="preserve"> DOCVARIABLE vault_nd_70a0945e-cf31-4774-a392-79663e357e3c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192D31A8" w14:textId="77777777" w:rsidR="00BC7A04" w:rsidRPr="00E9295E" w:rsidRDefault="00BC7A04">
      <w:pPr>
        <w:tabs>
          <w:tab w:val="left" w:pos="567"/>
        </w:tabs>
        <w:spacing w:line="260" w:lineRule="exact"/>
        <w:rPr>
          <w:sz w:val="22"/>
          <w:szCs w:val="22"/>
        </w:rPr>
      </w:pPr>
    </w:p>
    <w:p w14:paraId="75D6B380" w14:textId="77777777" w:rsidR="00BC7A04" w:rsidRPr="00E9295E" w:rsidRDefault="00205BE0" w:rsidP="001F32C1">
      <w:pPr>
        <w:autoSpaceDE w:val="0"/>
        <w:autoSpaceDN w:val="0"/>
        <w:adjustRightInd w:val="0"/>
        <w:rPr>
          <w:sz w:val="22"/>
          <w:szCs w:val="22"/>
        </w:rPr>
      </w:pPr>
      <w:proofErr w:type="spellStart"/>
      <w:r w:rsidRPr="00E9295E">
        <w:rPr>
          <w:sz w:val="22"/>
          <w:szCs w:val="22"/>
        </w:rPr>
        <w:t>Sakubitrilas</w:t>
      </w:r>
      <w:proofErr w:type="spellEnd"/>
      <w:r w:rsidRPr="00E9295E">
        <w:rPr>
          <w:sz w:val="22"/>
          <w:szCs w:val="22"/>
        </w:rPr>
        <w:t>/</w:t>
      </w:r>
      <w:proofErr w:type="spellStart"/>
      <w:r w:rsidRPr="00E9295E">
        <w:rPr>
          <w:sz w:val="22"/>
          <w:szCs w:val="22"/>
        </w:rPr>
        <w:t>valsartanas</w:t>
      </w:r>
      <w:proofErr w:type="spellEnd"/>
      <w:r w:rsidRPr="00E9295E">
        <w:rPr>
          <w:sz w:val="22"/>
          <w:szCs w:val="22"/>
        </w:rPr>
        <w:t xml:space="preserve"> </w:t>
      </w:r>
      <w:r w:rsidRPr="00E9295E">
        <w:rPr>
          <w:rFonts w:eastAsia="TimesNewRomanPSMT"/>
          <w:sz w:val="22"/>
          <w:szCs w:val="22"/>
        </w:rPr>
        <w:t xml:space="preserve">gebėjimą vairuoti ir valdyti mechanizmus veikia silpnai. </w:t>
      </w:r>
      <w:r w:rsidRPr="00E9295E">
        <w:rPr>
          <w:sz w:val="22"/>
          <w:szCs w:val="22"/>
        </w:rPr>
        <w:t>Vairuojant transporto</w:t>
      </w:r>
      <w:r w:rsidR="001F32C1" w:rsidRPr="00E9295E">
        <w:rPr>
          <w:sz w:val="22"/>
          <w:szCs w:val="22"/>
        </w:rPr>
        <w:t xml:space="preserve"> </w:t>
      </w:r>
      <w:r w:rsidRPr="00E9295E">
        <w:rPr>
          <w:rFonts w:eastAsia="TimesNewRomanPSMT"/>
          <w:sz w:val="22"/>
          <w:szCs w:val="22"/>
        </w:rPr>
        <w:t xml:space="preserve">priemones ar valdant mechanizmus reikia atsižvelgti į tai, kad retkarčiais gali pasireikšti </w:t>
      </w:r>
      <w:r w:rsidRPr="00E9295E">
        <w:rPr>
          <w:sz w:val="22"/>
          <w:szCs w:val="22"/>
        </w:rPr>
        <w:t>svaigulys ar</w:t>
      </w:r>
      <w:r w:rsidR="001F32C1" w:rsidRPr="00E9295E">
        <w:rPr>
          <w:sz w:val="22"/>
          <w:szCs w:val="22"/>
        </w:rPr>
        <w:t xml:space="preserve"> </w:t>
      </w:r>
      <w:r w:rsidRPr="00E9295E">
        <w:rPr>
          <w:sz w:val="22"/>
          <w:szCs w:val="22"/>
        </w:rPr>
        <w:t>nuovargis.</w:t>
      </w:r>
    </w:p>
    <w:p w14:paraId="48B11B8D" w14:textId="77777777" w:rsidR="00205BE0" w:rsidRPr="00E9295E" w:rsidRDefault="00205BE0">
      <w:pPr>
        <w:tabs>
          <w:tab w:val="left" w:pos="567"/>
        </w:tabs>
        <w:rPr>
          <w:b/>
          <w:sz w:val="22"/>
          <w:szCs w:val="22"/>
        </w:rPr>
      </w:pPr>
    </w:p>
    <w:p w14:paraId="4D7AD959" w14:textId="77777777" w:rsidR="00BC7A04" w:rsidRPr="00E9295E" w:rsidRDefault="004726C7">
      <w:pPr>
        <w:tabs>
          <w:tab w:val="left" w:pos="567"/>
        </w:tabs>
        <w:rPr>
          <w:sz w:val="22"/>
          <w:szCs w:val="22"/>
          <w:u w:val="single"/>
        </w:rPr>
      </w:pPr>
      <w:r w:rsidRPr="00E9295E">
        <w:rPr>
          <w:b/>
          <w:sz w:val="22"/>
          <w:szCs w:val="22"/>
        </w:rPr>
        <w:t>4.8</w:t>
      </w:r>
      <w:r w:rsidRPr="00E9295E">
        <w:rPr>
          <w:b/>
          <w:sz w:val="22"/>
          <w:szCs w:val="22"/>
        </w:rPr>
        <w:tab/>
        <w:t>Nepageidaujamas poveikis</w:t>
      </w:r>
    </w:p>
    <w:p w14:paraId="7CF0FF19" w14:textId="77777777" w:rsidR="000974D0" w:rsidRPr="00E9295E" w:rsidRDefault="000974D0">
      <w:pPr>
        <w:tabs>
          <w:tab w:val="left" w:pos="567"/>
        </w:tabs>
        <w:rPr>
          <w:sz w:val="22"/>
          <w:szCs w:val="22"/>
          <w:u w:val="single"/>
        </w:rPr>
      </w:pPr>
    </w:p>
    <w:p w14:paraId="44776522" w14:textId="77777777" w:rsidR="00D84289" w:rsidRPr="00E9295E" w:rsidRDefault="00D84289" w:rsidP="00D84289">
      <w:pPr>
        <w:tabs>
          <w:tab w:val="left" w:pos="567"/>
        </w:tabs>
        <w:spacing w:line="260" w:lineRule="exact"/>
        <w:rPr>
          <w:iCs/>
          <w:sz w:val="22"/>
          <w:szCs w:val="22"/>
          <w:u w:val="single"/>
          <w:lang w:eastAsia="lt-LT"/>
        </w:rPr>
      </w:pPr>
      <w:r w:rsidRPr="00E9295E">
        <w:rPr>
          <w:iCs/>
          <w:sz w:val="22"/>
          <w:szCs w:val="22"/>
          <w:u w:val="single"/>
          <w:lang w:eastAsia="lt-LT"/>
        </w:rPr>
        <w:t>Saugumo duomenų santrauka</w:t>
      </w:r>
    </w:p>
    <w:p w14:paraId="336F975A" w14:textId="77777777" w:rsidR="00D84289" w:rsidRPr="00E9295E" w:rsidRDefault="00BF6FEB" w:rsidP="00FA680E">
      <w:pPr>
        <w:autoSpaceDE w:val="0"/>
        <w:autoSpaceDN w:val="0"/>
        <w:adjustRightInd w:val="0"/>
        <w:rPr>
          <w:sz w:val="22"/>
          <w:szCs w:val="22"/>
        </w:rPr>
      </w:pPr>
      <w:r w:rsidRPr="00E9295E">
        <w:rPr>
          <w:rFonts w:eastAsia="TimesNewRomanPSMT"/>
          <w:sz w:val="22"/>
          <w:szCs w:val="22"/>
        </w:rPr>
        <w:t xml:space="preserve">Dažniausiai gydymo </w:t>
      </w:r>
      <w:proofErr w:type="spellStart"/>
      <w:r w:rsidRPr="00E9295E">
        <w:rPr>
          <w:rFonts w:eastAsia="TimesNewRomanPSMT"/>
          <w:sz w:val="22"/>
          <w:szCs w:val="22"/>
        </w:rPr>
        <w:t>sakubitrilo</w:t>
      </w:r>
      <w:proofErr w:type="spellEnd"/>
      <w:r w:rsidRPr="00E9295E">
        <w:rPr>
          <w:rFonts w:eastAsia="TimesNewRomanPSMT"/>
          <w:sz w:val="22"/>
          <w:szCs w:val="22"/>
        </w:rPr>
        <w:t>/</w:t>
      </w:r>
      <w:proofErr w:type="spellStart"/>
      <w:r w:rsidRPr="00E9295E">
        <w:rPr>
          <w:rFonts w:eastAsia="TimesNewRomanPSMT"/>
          <w:sz w:val="22"/>
          <w:szCs w:val="22"/>
        </w:rPr>
        <w:t>valsartano</w:t>
      </w:r>
      <w:proofErr w:type="spellEnd"/>
      <w:r w:rsidRPr="00E9295E">
        <w:rPr>
          <w:rFonts w:eastAsia="TimesNewRomanPSMT"/>
          <w:sz w:val="22"/>
          <w:szCs w:val="22"/>
        </w:rPr>
        <w:t xml:space="preserve"> metu nustatytos nepageidaujamos reakcijos</w:t>
      </w:r>
      <w:r w:rsidR="001F32C1" w:rsidRPr="00E9295E">
        <w:rPr>
          <w:rFonts w:eastAsia="TimesNewRomanPSMT"/>
          <w:sz w:val="22"/>
          <w:szCs w:val="22"/>
        </w:rPr>
        <w:t xml:space="preserve"> </w:t>
      </w:r>
      <w:r w:rsidRPr="00E9295E">
        <w:rPr>
          <w:rFonts w:eastAsia="TimesNewRomanPSMT"/>
          <w:sz w:val="22"/>
          <w:szCs w:val="22"/>
        </w:rPr>
        <w:t xml:space="preserve">suaugusiesiems buvo </w:t>
      </w:r>
      <w:proofErr w:type="spellStart"/>
      <w:r w:rsidRPr="00E9295E">
        <w:rPr>
          <w:rFonts w:eastAsia="TimesNewRomanPSMT"/>
          <w:sz w:val="22"/>
          <w:szCs w:val="22"/>
        </w:rPr>
        <w:t>hipotenzija</w:t>
      </w:r>
      <w:proofErr w:type="spellEnd"/>
      <w:r w:rsidRPr="00E9295E">
        <w:rPr>
          <w:rFonts w:eastAsia="TimesNewRomanPSMT"/>
          <w:sz w:val="22"/>
          <w:szCs w:val="22"/>
        </w:rPr>
        <w:t xml:space="preserve"> (17,6</w:t>
      </w:r>
      <w:r w:rsidR="001F32C1" w:rsidRPr="00E9295E">
        <w:rPr>
          <w:rFonts w:eastAsia="TimesNewRomanPSMT"/>
          <w:sz w:val="22"/>
          <w:szCs w:val="22"/>
        </w:rPr>
        <w:t> </w:t>
      </w:r>
      <w:r w:rsidR="00FA680E" w:rsidRPr="00E9295E">
        <w:rPr>
          <w:rFonts w:eastAsia="TimesNewRomanPSMT"/>
          <w:sz w:val="22"/>
          <w:szCs w:val="22"/>
        </w:rPr>
        <w:t xml:space="preserve">%), </w:t>
      </w:r>
      <w:proofErr w:type="spellStart"/>
      <w:r w:rsidR="00FA680E" w:rsidRPr="00E9295E">
        <w:rPr>
          <w:rFonts w:eastAsia="TimesNewRomanPSMT"/>
          <w:sz w:val="22"/>
          <w:szCs w:val="22"/>
        </w:rPr>
        <w:t>hiperkalemija</w:t>
      </w:r>
      <w:proofErr w:type="spellEnd"/>
      <w:r w:rsidR="00FA680E" w:rsidRPr="00E9295E">
        <w:rPr>
          <w:rFonts w:eastAsia="TimesNewRomanPSMT"/>
          <w:sz w:val="22"/>
          <w:szCs w:val="22"/>
        </w:rPr>
        <w:t xml:space="preserve"> (11,6 </w:t>
      </w:r>
      <w:r w:rsidRPr="00E9295E">
        <w:rPr>
          <w:rFonts w:eastAsia="TimesNewRomanPSMT"/>
          <w:sz w:val="22"/>
          <w:szCs w:val="22"/>
        </w:rPr>
        <w:t xml:space="preserve">%) ir </w:t>
      </w:r>
      <w:r w:rsidR="00FA680E" w:rsidRPr="00E9295E">
        <w:rPr>
          <w:rFonts w:eastAsia="TimesNewRomanPSMT"/>
          <w:sz w:val="22"/>
          <w:szCs w:val="22"/>
        </w:rPr>
        <w:t>sutrikusi inkstų funkcija (10,1 </w:t>
      </w:r>
      <w:r w:rsidRPr="00E9295E">
        <w:rPr>
          <w:rFonts w:eastAsia="TimesNewRomanPSMT"/>
          <w:sz w:val="22"/>
          <w:szCs w:val="22"/>
        </w:rPr>
        <w:t>%)</w:t>
      </w:r>
      <w:r w:rsidR="00600D20">
        <w:rPr>
          <w:rFonts w:eastAsia="TimesNewRomanPSMT"/>
          <w:sz w:val="22"/>
          <w:szCs w:val="22"/>
        </w:rPr>
        <w:t xml:space="preserve"> </w:t>
      </w:r>
      <w:r w:rsidRPr="00E9295E">
        <w:rPr>
          <w:rFonts w:eastAsia="TimesNewRomanPSMT"/>
          <w:sz w:val="22"/>
          <w:szCs w:val="22"/>
        </w:rPr>
        <w:t xml:space="preserve">(žr. 4.4 skyrių). Gauta pranešimų apie </w:t>
      </w:r>
      <w:proofErr w:type="spellStart"/>
      <w:r w:rsidRPr="00E9295E">
        <w:rPr>
          <w:rFonts w:eastAsia="TimesNewRomanPSMT"/>
          <w:sz w:val="22"/>
          <w:szCs w:val="22"/>
        </w:rPr>
        <w:t>sakubitrilo</w:t>
      </w:r>
      <w:proofErr w:type="spellEnd"/>
      <w:r w:rsidRPr="00E9295E">
        <w:rPr>
          <w:rFonts w:eastAsia="TimesNewRomanPSMT"/>
          <w:sz w:val="22"/>
          <w:szCs w:val="22"/>
        </w:rPr>
        <w:t>/</w:t>
      </w:r>
      <w:proofErr w:type="spellStart"/>
      <w:r w:rsidRPr="00E9295E">
        <w:rPr>
          <w:rFonts w:eastAsia="TimesNewRomanPSMT"/>
          <w:sz w:val="22"/>
          <w:szCs w:val="22"/>
        </w:rPr>
        <w:t>valsartano</w:t>
      </w:r>
      <w:proofErr w:type="spellEnd"/>
      <w:r w:rsidRPr="00E9295E">
        <w:rPr>
          <w:rFonts w:eastAsia="TimesNewRomanPSMT"/>
          <w:sz w:val="22"/>
          <w:szCs w:val="22"/>
        </w:rPr>
        <w:t xml:space="preserve"> vartojusiems pacientams pasireiškusius</w:t>
      </w:r>
      <w:r w:rsidR="00FA680E" w:rsidRPr="00E9295E">
        <w:rPr>
          <w:rFonts w:eastAsia="TimesNewRomanPSMT"/>
          <w:sz w:val="22"/>
          <w:szCs w:val="22"/>
        </w:rPr>
        <w:t xml:space="preserve"> </w:t>
      </w:r>
      <w:proofErr w:type="spellStart"/>
      <w:r w:rsidRPr="00E9295E">
        <w:rPr>
          <w:rFonts w:eastAsia="TimesNewRomanPSMT"/>
          <w:sz w:val="22"/>
          <w:szCs w:val="22"/>
        </w:rPr>
        <w:t>angi</w:t>
      </w:r>
      <w:r w:rsidR="00FA680E" w:rsidRPr="00E9295E">
        <w:rPr>
          <w:rFonts w:eastAsia="TimesNewRomanPSMT"/>
          <w:sz w:val="22"/>
          <w:szCs w:val="22"/>
        </w:rPr>
        <w:t>oneurozinės</w:t>
      </w:r>
      <w:proofErr w:type="spellEnd"/>
      <w:r w:rsidR="00FA680E" w:rsidRPr="00E9295E">
        <w:rPr>
          <w:rFonts w:eastAsia="TimesNewRomanPSMT"/>
          <w:sz w:val="22"/>
          <w:szCs w:val="22"/>
        </w:rPr>
        <w:t xml:space="preserve"> edemos atvejus (0,5 </w:t>
      </w:r>
      <w:r w:rsidRPr="00E9295E">
        <w:rPr>
          <w:rFonts w:eastAsia="TimesNewRomanPSMT"/>
          <w:sz w:val="22"/>
          <w:szCs w:val="22"/>
        </w:rPr>
        <w:t>%) (žr. atrinktų nepageidaujamų reakcijų apibūdinimą).</w:t>
      </w:r>
      <w:r w:rsidRPr="00E9295E">
        <w:rPr>
          <w:iCs/>
          <w:sz w:val="22"/>
          <w:szCs w:val="22"/>
          <w:u w:val="single"/>
          <w:lang w:eastAsia="lt-LT"/>
        </w:rPr>
        <w:t xml:space="preserve"> </w:t>
      </w:r>
    </w:p>
    <w:p w14:paraId="5B0E34E8" w14:textId="77777777" w:rsidR="00D84289" w:rsidRPr="00E9295E" w:rsidRDefault="00D84289" w:rsidP="00D84289">
      <w:pPr>
        <w:rPr>
          <w:sz w:val="22"/>
          <w:szCs w:val="22"/>
        </w:rPr>
      </w:pPr>
    </w:p>
    <w:p w14:paraId="4B10809F" w14:textId="77777777" w:rsidR="00BF6FEB" w:rsidRPr="00E9295E" w:rsidRDefault="00BF6FEB" w:rsidP="00BF6FEB">
      <w:pPr>
        <w:autoSpaceDE w:val="0"/>
        <w:autoSpaceDN w:val="0"/>
        <w:adjustRightInd w:val="0"/>
        <w:rPr>
          <w:rFonts w:eastAsia="TimesNewRomanPSMT"/>
          <w:sz w:val="22"/>
          <w:szCs w:val="22"/>
          <w:u w:val="single"/>
        </w:rPr>
      </w:pPr>
      <w:r w:rsidRPr="00E9295E">
        <w:rPr>
          <w:rFonts w:eastAsia="TimesNewRomanPSMT"/>
          <w:sz w:val="22"/>
          <w:szCs w:val="22"/>
          <w:u w:val="single"/>
        </w:rPr>
        <w:t>Nepageidaujamų reakcijų santrauka lentelėje</w:t>
      </w:r>
    </w:p>
    <w:p w14:paraId="53233385" w14:textId="55AAD431" w:rsidR="00BF6FEB" w:rsidRPr="00E9295E" w:rsidRDefault="00BF6FEB" w:rsidP="00FA680E">
      <w:pPr>
        <w:autoSpaceDE w:val="0"/>
        <w:autoSpaceDN w:val="0"/>
        <w:adjustRightInd w:val="0"/>
        <w:rPr>
          <w:sz w:val="22"/>
          <w:szCs w:val="22"/>
        </w:rPr>
      </w:pPr>
      <w:r w:rsidRPr="00E9295E">
        <w:rPr>
          <w:rFonts w:eastAsia="TimesNewRomanPSMT"/>
          <w:sz w:val="22"/>
          <w:szCs w:val="22"/>
        </w:rPr>
        <w:t>Nepageidaujamos reakcijos išvardytos pagal organų sistemų klases ir pagal jų pasireiškimo dažnį,</w:t>
      </w:r>
      <w:r w:rsidR="00FA680E" w:rsidRPr="00E9295E">
        <w:rPr>
          <w:rFonts w:eastAsia="TimesNewRomanPSMT"/>
          <w:sz w:val="22"/>
          <w:szCs w:val="22"/>
        </w:rPr>
        <w:t xml:space="preserve"> </w:t>
      </w:r>
      <w:r w:rsidRPr="00E9295E">
        <w:rPr>
          <w:rFonts w:eastAsia="TimesNewRomanPSMT"/>
          <w:sz w:val="22"/>
          <w:szCs w:val="22"/>
        </w:rPr>
        <w:t>pirmiausia pateikiant dažniausias, naudojant tokius apibūdinimus: labai dažnas (≥</w:t>
      </w:r>
      <w:r w:rsidR="00132D57">
        <w:rPr>
          <w:rFonts w:eastAsia="TimesNewRomanPSMT"/>
          <w:sz w:val="22"/>
          <w:szCs w:val="22"/>
        </w:rPr>
        <w:t> </w:t>
      </w:r>
      <w:r w:rsidRPr="00E9295E">
        <w:rPr>
          <w:rFonts w:eastAsia="TimesNewRomanPSMT"/>
          <w:sz w:val="22"/>
          <w:szCs w:val="22"/>
        </w:rPr>
        <w:t>1/10); dažnas (nuo</w:t>
      </w:r>
      <w:r w:rsidR="00FA680E" w:rsidRPr="00E9295E">
        <w:rPr>
          <w:rFonts w:eastAsia="TimesNewRomanPSMT"/>
          <w:sz w:val="22"/>
          <w:szCs w:val="22"/>
        </w:rPr>
        <w:t xml:space="preserve"> </w:t>
      </w:r>
      <w:r w:rsidRPr="00E9295E">
        <w:rPr>
          <w:rFonts w:eastAsia="TimesNewRomanPSMT"/>
          <w:sz w:val="22"/>
          <w:szCs w:val="22"/>
        </w:rPr>
        <w:t>≥</w:t>
      </w:r>
      <w:r w:rsidR="00FA680E" w:rsidRPr="00E9295E">
        <w:rPr>
          <w:rFonts w:eastAsia="TimesNewRomanPSMT"/>
          <w:sz w:val="22"/>
          <w:szCs w:val="22"/>
        </w:rPr>
        <w:t> </w:t>
      </w:r>
      <w:r w:rsidRPr="00E9295E">
        <w:rPr>
          <w:rFonts w:eastAsia="TimesNewRomanPSMT"/>
          <w:sz w:val="22"/>
          <w:szCs w:val="22"/>
        </w:rPr>
        <w:t>1/100 iki &lt;</w:t>
      </w:r>
      <w:r w:rsidR="00132D57">
        <w:rPr>
          <w:rFonts w:eastAsia="TimesNewRomanPSMT"/>
          <w:sz w:val="22"/>
          <w:szCs w:val="22"/>
        </w:rPr>
        <w:t> </w:t>
      </w:r>
      <w:r w:rsidRPr="00E9295E">
        <w:rPr>
          <w:rFonts w:eastAsia="TimesNewRomanPSMT"/>
          <w:sz w:val="22"/>
          <w:szCs w:val="22"/>
        </w:rPr>
        <w:t>1/10); nedažnas (nuo ≥</w:t>
      </w:r>
      <w:r w:rsidR="00132D57">
        <w:rPr>
          <w:rFonts w:eastAsia="TimesNewRomanPSMT"/>
          <w:sz w:val="22"/>
          <w:szCs w:val="22"/>
        </w:rPr>
        <w:t> </w:t>
      </w:r>
      <w:r w:rsidRPr="00E9295E">
        <w:rPr>
          <w:rFonts w:eastAsia="TimesNewRomanPSMT"/>
          <w:sz w:val="22"/>
          <w:szCs w:val="22"/>
        </w:rPr>
        <w:t>1/1</w:t>
      </w:r>
      <w:r w:rsidR="00132D57">
        <w:rPr>
          <w:rFonts w:eastAsia="TimesNewRomanPSMT"/>
          <w:sz w:val="22"/>
          <w:szCs w:val="22"/>
        </w:rPr>
        <w:t> </w:t>
      </w:r>
      <w:r w:rsidRPr="00E9295E">
        <w:rPr>
          <w:rFonts w:eastAsia="TimesNewRomanPSMT"/>
          <w:sz w:val="22"/>
          <w:szCs w:val="22"/>
        </w:rPr>
        <w:t>000 iki &lt;</w:t>
      </w:r>
      <w:r w:rsidR="00132D57">
        <w:rPr>
          <w:rFonts w:eastAsia="TimesNewRomanPSMT"/>
          <w:sz w:val="22"/>
          <w:szCs w:val="22"/>
        </w:rPr>
        <w:t> </w:t>
      </w:r>
      <w:r w:rsidRPr="00E9295E">
        <w:rPr>
          <w:rFonts w:eastAsia="TimesNewRomanPSMT"/>
          <w:sz w:val="22"/>
          <w:szCs w:val="22"/>
        </w:rPr>
        <w:t>1/100); retas (nuo ≥</w:t>
      </w:r>
      <w:r w:rsidR="00132D57">
        <w:rPr>
          <w:rFonts w:eastAsia="TimesNewRomanPSMT"/>
          <w:sz w:val="22"/>
          <w:szCs w:val="22"/>
        </w:rPr>
        <w:t> </w:t>
      </w:r>
      <w:r w:rsidRPr="00E9295E">
        <w:rPr>
          <w:rFonts w:eastAsia="TimesNewRomanPSMT"/>
          <w:sz w:val="22"/>
          <w:szCs w:val="22"/>
        </w:rPr>
        <w:t>1/10</w:t>
      </w:r>
      <w:r w:rsidR="00132D57">
        <w:rPr>
          <w:rFonts w:eastAsia="TimesNewRomanPSMT"/>
          <w:sz w:val="22"/>
          <w:szCs w:val="22"/>
        </w:rPr>
        <w:t> </w:t>
      </w:r>
      <w:r w:rsidRPr="00E9295E">
        <w:rPr>
          <w:rFonts w:eastAsia="TimesNewRomanPSMT"/>
          <w:sz w:val="22"/>
          <w:szCs w:val="22"/>
        </w:rPr>
        <w:t>000 iki &lt;</w:t>
      </w:r>
      <w:r w:rsidR="00132D57">
        <w:rPr>
          <w:rFonts w:eastAsia="TimesNewRomanPSMT"/>
          <w:sz w:val="22"/>
          <w:szCs w:val="22"/>
        </w:rPr>
        <w:t> </w:t>
      </w:r>
      <w:r w:rsidRPr="00E9295E">
        <w:rPr>
          <w:rFonts w:eastAsia="TimesNewRomanPSMT"/>
          <w:sz w:val="22"/>
          <w:szCs w:val="22"/>
        </w:rPr>
        <w:t>1/1</w:t>
      </w:r>
      <w:r w:rsidR="00132D57">
        <w:rPr>
          <w:rFonts w:eastAsia="TimesNewRomanPSMT"/>
          <w:sz w:val="22"/>
          <w:szCs w:val="22"/>
        </w:rPr>
        <w:t> </w:t>
      </w:r>
      <w:r w:rsidRPr="00E9295E">
        <w:rPr>
          <w:rFonts w:eastAsia="TimesNewRomanPSMT"/>
          <w:sz w:val="22"/>
          <w:szCs w:val="22"/>
        </w:rPr>
        <w:t>000); labai</w:t>
      </w:r>
      <w:r w:rsidR="00FA680E" w:rsidRPr="00E9295E">
        <w:rPr>
          <w:rFonts w:eastAsia="TimesNewRomanPSMT"/>
          <w:sz w:val="22"/>
          <w:szCs w:val="22"/>
        </w:rPr>
        <w:t xml:space="preserve"> </w:t>
      </w:r>
      <w:r w:rsidRPr="00E9295E">
        <w:rPr>
          <w:rFonts w:eastAsia="TimesNewRomanPSMT"/>
          <w:sz w:val="22"/>
          <w:szCs w:val="22"/>
        </w:rPr>
        <w:t>retas (&lt;</w:t>
      </w:r>
      <w:r w:rsidR="00132D57">
        <w:rPr>
          <w:rFonts w:eastAsia="TimesNewRomanPSMT"/>
          <w:sz w:val="22"/>
          <w:szCs w:val="22"/>
        </w:rPr>
        <w:t> </w:t>
      </w:r>
      <w:r w:rsidRPr="00E9295E">
        <w:rPr>
          <w:rFonts w:eastAsia="TimesNewRomanPSMT"/>
          <w:sz w:val="22"/>
          <w:szCs w:val="22"/>
        </w:rPr>
        <w:t>1/10</w:t>
      </w:r>
      <w:r w:rsidR="00132D57">
        <w:rPr>
          <w:rFonts w:eastAsia="TimesNewRomanPSMT"/>
          <w:sz w:val="22"/>
          <w:szCs w:val="22"/>
        </w:rPr>
        <w:t> </w:t>
      </w:r>
      <w:r w:rsidRPr="00E9295E">
        <w:rPr>
          <w:rFonts w:eastAsia="TimesNewRomanPSMT"/>
          <w:sz w:val="22"/>
          <w:szCs w:val="22"/>
        </w:rPr>
        <w:t>000)</w:t>
      </w:r>
      <w:r w:rsidR="00240DC9">
        <w:rPr>
          <w:rFonts w:eastAsia="TimesNewRomanPSMT"/>
          <w:sz w:val="22"/>
          <w:szCs w:val="22"/>
        </w:rPr>
        <w:t xml:space="preserve"> ir</w:t>
      </w:r>
      <w:r w:rsidRPr="00E9295E">
        <w:rPr>
          <w:rFonts w:eastAsia="TimesNewRomanPSMT"/>
          <w:sz w:val="22"/>
          <w:szCs w:val="22"/>
        </w:rPr>
        <w:t xml:space="preserve"> nežinomas (negali būti apskaičiuotas pagal turimus duomenis). Kiekvienoje</w:t>
      </w:r>
      <w:r w:rsidR="00FA680E" w:rsidRPr="00E9295E">
        <w:rPr>
          <w:rFonts w:eastAsia="TimesNewRomanPSMT"/>
          <w:sz w:val="22"/>
          <w:szCs w:val="22"/>
        </w:rPr>
        <w:t xml:space="preserve"> </w:t>
      </w:r>
      <w:r w:rsidRPr="00E9295E">
        <w:rPr>
          <w:rFonts w:eastAsia="TimesNewRomanPSMT"/>
          <w:sz w:val="22"/>
          <w:szCs w:val="22"/>
        </w:rPr>
        <w:t>dažnio grupėje nepageidaujamos reakcijos išvardytos mažėjančio sunkumo tvarka.</w:t>
      </w:r>
    </w:p>
    <w:p w14:paraId="087C5467" w14:textId="77777777" w:rsidR="00BF6FEB" w:rsidRPr="00E9295E" w:rsidRDefault="00BF6FEB" w:rsidP="00D84289">
      <w:pPr>
        <w:rPr>
          <w:sz w:val="22"/>
          <w:szCs w:val="22"/>
        </w:rPr>
      </w:pPr>
    </w:p>
    <w:p w14:paraId="24BEBA27" w14:textId="5C661D83" w:rsidR="00BF6FEB" w:rsidRPr="00E9295E" w:rsidRDefault="006244A9" w:rsidP="00D84289">
      <w:pPr>
        <w:rPr>
          <w:sz w:val="22"/>
          <w:szCs w:val="22"/>
        </w:rPr>
      </w:pPr>
      <w:r>
        <w:rPr>
          <w:b/>
          <w:bCs/>
          <w:sz w:val="22"/>
          <w:szCs w:val="22"/>
        </w:rPr>
        <w:t>2</w:t>
      </w:r>
      <w:r w:rsidRPr="00E9295E">
        <w:rPr>
          <w:b/>
          <w:bCs/>
          <w:sz w:val="22"/>
          <w:szCs w:val="22"/>
        </w:rPr>
        <w:t xml:space="preserve"> </w:t>
      </w:r>
      <w:r w:rsidR="00FA680E" w:rsidRPr="00E9295E">
        <w:rPr>
          <w:rFonts w:eastAsia="TimesNewRomanPS-BoldMT"/>
          <w:b/>
          <w:bCs/>
          <w:sz w:val="22"/>
          <w:szCs w:val="22"/>
        </w:rPr>
        <w:t xml:space="preserve">lentelė. </w:t>
      </w:r>
      <w:r w:rsidR="00FA680E" w:rsidRPr="00E9295E">
        <w:rPr>
          <w:b/>
          <w:bCs/>
          <w:sz w:val="22"/>
          <w:szCs w:val="22"/>
        </w:rPr>
        <w:t>N</w:t>
      </w:r>
      <w:r w:rsidR="00FA680E" w:rsidRPr="00E9295E">
        <w:rPr>
          <w:rFonts w:eastAsia="TimesNewRomanPS-BoldMT"/>
          <w:b/>
          <w:bCs/>
          <w:sz w:val="22"/>
          <w:szCs w:val="22"/>
        </w:rPr>
        <w:t>epageidaujamų reakcijų sąrašas</w:t>
      </w:r>
    </w:p>
    <w:p w14:paraId="43F82FA0" w14:textId="77777777" w:rsidR="00BF6FEB" w:rsidRPr="00E9295E" w:rsidRDefault="00BF6FEB" w:rsidP="00BF6FEB"/>
    <w:tbl>
      <w:tblPr>
        <w:tblW w:w="0" w:type="auto"/>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1"/>
        <w:gridCol w:w="2701"/>
        <w:gridCol w:w="2160"/>
      </w:tblGrid>
      <w:tr w:rsidR="00BF6FEB" w:rsidRPr="00E9295E" w14:paraId="27BBCDF7" w14:textId="77777777" w:rsidTr="00E550B2">
        <w:trPr>
          <w:trHeight w:val="300"/>
        </w:trPr>
        <w:tc>
          <w:tcPr>
            <w:tcW w:w="3421" w:type="dxa"/>
          </w:tcPr>
          <w:p w14:paraId="2347F594" w14:textId="77777777" w:rsidR="00BF6FEB" w:rsidRPr="00E9295E" w:rsidRDefault="00913434" w:rsidP="00E550B2">
            <w:pPr>
              <w:pStyle w:val="TableParagraph"/>
              <w:spacing w:before="29"/>
              <w:rPr>
                <w:b/>
                <w:lang w:val="lt-LT"/>
              </w:rPr>
            </w:pPr>
            <w:r w:rsidRPr="00E9295E">
              <w:rPr>
                <w:b/>
                <w:bCs/>
                <w:lang w:val="lt-LT"/>
              </w:rPr>
              <w:t>Organ</w:t>
            </w:r>
            <w:r w:rsidRPr="00E9295E">
              <w:rPr>
                <w:rFonts w:eastAsia="TimesNewRomanPS-BoldMT"/>
                <w:b/>
                <w:bCs/>
                <w:lang w:val="lt-LT"/>
              </w:rPr>
              <w:t>ų sistemų klasė</w:t>
            </w:r>
          </w:p>
        </w:tc>
        <w:tc>
          <w:tcPr>
            <w:tcW w:w="2701" w:type="dxa"/>
          </w:tcPr>
          <w:p w14:paraId="1AA4EA30" w14:textId="77777777" w:rsidR="00BF6FEB" w:rsidRPr="00E9295E" w:rsidRDefault="00913434" w:rsidP="00E550B2">
            <w:pPr>
              <w:pStyle w:val="TableParagraph"/>
              <w:spacing w:before="29"/>
              <w:rPr>
                <w:b/>
                <w:lang w:val="lt-LT"/>
              </w:rPr>
            </w:pPr>
            <w:r w:rsidRPr="00E9295E">
              <w:rPr>
                <w:b/>
                <w:bCs/>
                <w:lang w:val="lt-LT"/>
              </w:rPr>
              <w:t>Pirmenybinis terminas</w:t>
            </w:r>
          </w:p>
        </w:tc>
        <w:tc>
          <w:tcPr>
            <w:tcW w:w="2160" w:type="dxa"/>
          </w:tcPr>
          <w:p w14:paraId="43B8E87D" w14:textId="77777777" w:rsidR="00BF6FEB" w:rsidRPr="00E9295E" w:rsidRDefault="00913434" w:rsidP="00E550B2">
            <w:pPr>
              <w:pStyle w:val="TableParagraph"/>
              <w:spacing w:before="29"/>
              <w:ind w:left="103"/>
              <w:rPr>
                <w:b/>
                <w:lang w:val="lt-LT"/>
              </w:rPr>
            </w:pPr>
            <w:r w:rsidRPr="00E9295E">
              <w:rPr>
                <w:rFonts w:eastAsia="TimesNewRomanPS-BoldMT"/>
                <w:b/>
                <w:bCs/>
                <w:lang w:val="lt-LT"/>
              </w:rPr>
              <w:t>Dažnio kategorija</w:t>
            </w:r>
          </w:p>
        </w:tc>
      </w:tr>
      <w:tr w:rsidR="00BF6FEB" w:rsidRPr="00E9295E" w14:paraId="268FF08C" w14:textId="77777777" w:rsidTr="00E550B2">
        <w:trPr>
          <w:trHeight w:val="500"/>
        </w:trPr>
        <w:tc>
          <w:tcPr>
            <w:tcW w:w="3421" w:type="dxa"/>
          </w:tcPr>
          <w:p w14:paraId="6AD94C4D" w14:textId="77777777" w:rsidR="00BF6FEB" w:rsidRPr="00E9295E" w:rsidRDefault="00913434" w:rsidP="00E550B2">
            <w:pPr>
              <w:pStyle w:val="TableParagraph"/>
              <w:spacing w:line="254" w:lineRule="exact"/>
              <w:ind w:right="642"/>
              <w:rPr>
                <w:b/>
                <w:lang w:val="lt-LT"/>
              </w:rPr>
            </w:pPr>
            <w:r w:rsidRPr="00E9295E">
              <w:rPr>
                <w:b/>
                <w:bCs/>
                <w:lang w:val="lt-LT"/>
              </w:rPr>
              <w:lastRenderedPageBreak/>
              <w:t xml:space="preserve">Kraujo ir </w:t>
            </w:r>
            <w:r w:rsidRPr="00E9295E">
              <w:rPr>
                <w:rFonts w:eastAsia="TimesNewRomanPS-BoldMT"/>
                <w:b/>
                <w:bCs/>
                <w:lang w:val="lt-LT"/>
              </w:rPr>
              <w:t>limfinės sistemos sutrikimai</w:t>
            </w:r>
          </w:p>
        </w:tc>
        <w:tc>
          <w:tcPr>
            <w:tcW w:w="2701" w:type="dxa"/>
          </w:tcPr>
          <w:p w14:paraId="2D51226E" w14:textId="77777777" w:rsidR="00BF6FEB" w:rsidRPr="00E9295E" w:rsidRDefault="00BF6FEB" w:rsidP="00EF2162">
            <w:pPr>
              <w:pStyle w:val="TableParagraph"/>
              <w:spacing w:before="125"/>
              <w:rPr>
                <w:lang w:val="lt-LT"/>
              </w:rPr>
            </w:pPr>
            <w:r w:rsidRPr="00E9295E">
              <w:rPr>
                <w:lang w:val="lt-LT"/>
              </w:rPr>
              <w:t>Anemi</w:t>
            </w:r>
            <w:r w:rsidR="00EF2162" w:rsidRPr="00E9295E">
              <w:rPr>
                <w:lang w:val="lt-LT"/>
              </w:rPr>
              <w:t>j</w:t>
            </w:r>
            <w:r w:rsidRPr="00E9295E">
              <w:rPr>
                <w:lang w:val="lt-LT"/>
              </w:rPr>
              <w:t>a</w:t>
            </w:r>
          </w:p>
        </w:tc>
        <w:tc>
          <w:tcPr>
            <w:tcW w:w="2160" w:type="dxa"/>
          </w:tcPr>
          <w:p w14:paraId="1CA2A490" w14:textId="7D06F606" w:rsidR="00BF6FEB" w:rsidRPr="00E9295E" w:rsidRDefault="00E87801" w:rsidP="00E550B2">
            <w:pPr>
              <w:pStyle w:val="TableParagraph"/>
              <w:spacing w:before="125"/>
              <w:ind w:left="103"/>
              <w:rPr>
                <w:lang w:val="lt-LT"/>
              </w:rPr>
            </w:pPr>
            <w:r>
              <w:rPr>
                <w:lang w:val="lt-LT"/>
              </w:rPr>
              <w:t>Dažnas</w:t>
            </w:r>
          </w:p>
        </w:tc>
      </w:tr>
      <w:tr w:rsidR="00BF6FEB" w:rsidRPr="00E9295E" w14:paraId="7783CD90" w14:textId="77777777" w:rsidTr="00E550B2">
        <w:trPr>
          <w:trHeight w:val="236"/>
        </w:trPr>
        <w:tc>
          <w:tcPr>
            <w:tcW w:w="3421" w:type="dxa"/>
          </w:tcPr>
          <w:p w14:paraId="7B0BE23A" w14:textId="77777777" w:rsidR="00BF6FEB" w:rsidRPr="00E9295E" w:rsidRDefault="00913434" w:rsidP="00E550B2">
            <w:pPr>
              <w:pStyle w:val="TableParagraph"/>
              <w:spacing w:line="230" w:lineRule="exact"/>
              <w:rPr>
                <w:b/>
                <w:lang w:val="lt-LT"/>
              </w:rPr>
            </w:pPr>
            <w:r w:rsidRPr="00E9295E">
              <w:rPr>
                <w:rFonts w:eastAsia="TimesNewRomanPS-BoldMT"/>
                <w:b/>
                <w:bCs/>
                <w:lang w:val="lt-LT"/>
              </w:rPr>
              <w:t>Imuninės sistemos sutrikimai</w:t>
            </w:r>
          </w:p>
        </w:tc>
        <w:tc>
          <w:tcPr>
            <w:tcW w:w="2701" w:type="dxa"/>
          </w:tcPr>
          <w:p w14:paraId="11F2D431" w14:textId="77777777" w:rsidR="00BF6FEB" w:rsidRPr="00E9295E" w:rsidRDefault="00EF2162" w:rsidP="00E550B2">
            <w:pPr>
              <w:pStyle w:val="TableParagraph"/>
              <w:spacing w:line="230" w:lineRule="exact"/>
              <w:rPr>
                <w:lang w:val="lt-LT"/>
              </w:rPr>
            </w:pPr>
            <w:r w:rsidRPr="00E9295E">
              <w:rPr>
                <w:lang w:val="lt-LT"/>
              </w:rPr>
              <w:t>Padidėjęs jautrumas</w:t>
            </w:r>
          </w:p>
        </w:tc>
        <w:tc>
          <w:tcPr>
            <w:tcW w:w="2160" w:type="dxa"/>
          </w:tcPr>
          <w:p w14:paraId="2BC31EDD" w14:textId="77777777" w:rsidR="00BF6FEB" w:rsidRPr="00E9295E" w:rsidRDefault="00C73F23" w:rsidP="00E550B2">
            <w:pPr>
              <w:pStyle w:val="TableParagraph"/>
              <w:spacing w:line="230" w:lineRule="exact"/>
              <w:ind w:left="103"/>
              <w:rPr>
                <w:lang w:val="lt-LT"/>
              </w:rPr>
            </w:pPr>
            <w:r w:rsidRPr="00E9295E">
              <w:rPr>
                <w:lang w:val="lt-LT"/>
              </w:rPr>
              <w:t>Nedažnas</w:t>
            </w:r>
          </w:p>
        </w:tc>
      </w:tr>
      <w:tr w:rsidR="00BF6FEB" w:rsidRPr="00E9295E" w14:paraId="4AC8042A" w14:textId="77777777" w:rsidTr="00C73F23">
        <w:trPr>
          <w:trHeight w:val="314"/>
        </w:trPr>
        <w:tc>
          <w:tcPr>
            <w:tcW w:w="3421" w:type="dxa"/>
            <w:vMerge w:val="restart"/>
          </w:tcPr>
          <w:p w14:paraId="1671FFE1" w14:textId="77777777" w:rsidR="00BF6FEB" w:rsidRPr="00E9295E" w:rsidRDefault="00913434" w:rsidP="00913434">
            <w:pPr>
              <w:pStyle w:val="TableParagraph"/>
              <w:ind w:right="868"/>
              <w:rPr>
                <w:b/>
                <w:lang w:val="lt-LT"/>
              </w:rPr>
            </w:pPr>
            <w:r w:rsidRPr="00E9295E">
              <w:rPr>
                <w:b/>
                <w:lang w:val="lt-LT"/>
              </w:rPr>
              <w:t>Metaboliz</w:t>
            </w:r>
            <w:r w:rsidR="00BF6FEB" w:rsidRPr="00E9295E">
              <w:rPr>
                <w:b/>
                <w:lang w:val="lt-LT"/>
              </w:rPr>
              <w:t>m</w:t>
            </w:r>
            <w:r w:rsidRPr="00E9295E">
              <w:rPr>
                <w:b/>
                <w:lang w:val="lt-LT"/>
              </w:rPr>
              <w:t>o ir mitybos sutrikimai</w:t>
            </w:r>
          </w:p>
        </w:tc>
        <w:tc>
          <w:tcPr>
            <w:tcW w:w="2701" w:type="dxa"/>
          </w:tcPr>
          <w:p w14:paraId="2E722A3D" w14:textId="77777777" w:rsidR="00BF6FEB" w:rsidRPr="00E9295E" w:rsidRDefault="00BF6FEB" w:rsidP="00E550B2">
            <w:pPr>
              <w:pStyle w:val="TableParagraph"/>
              <w:spacing w:line="232" w:lineRule="exact"/>
              <w:rPr>
                <w:lang w:val="lt-LT"/>
              </w:rPr>
            </w:pPr>
            <w:proofErr w:type="spellStart"/>
            <w:r w:rsidRPr="00E9295E">
              <w:rPr>
                <w:lang w:val="lt-LT"/>
              </w:rPr>
              <w:t>H</w:t>
            </w:r>
            <w:r w:rsidR="00EF2162" w:rsidRPr="00E9295E">
              <w:rPr>
                <w:lang w:val="lt-LT"/>
              </w:rPr>
              <w:t>iperkal</w:t>
            </w:r>
            <w:r w:rsidRPr="00E9295E">
              <w:rPr>
                <w:lang w:val="lt-LT"/>
              </w:rPr>
              <w:t>emi</w:t>
            </w:r>
            <w:r w:rsidR="00EF2162" w:rsidRPr="00E9295E">
              <w:rPr>
                <w:lang w:val="lt-LT"/>
              </w:rPr>
              <w:t>j</w:t>
            </w:r>
            <w:r w:rsidRPr="00E9295E">
              <w:rPr>
                <w:lang w:val="lt-LT"/>
              </w:rPr>
              <w:t>a</w:t>
            </w:r>
            <w:proofErr w:type="spellEnd"/>
            <w:r w:rsidRPr="00E9295E">
              <w:rPr>
                <w:lang w:val="lt-LT"/>
              </w:rPr>
              <w:t>*</w:t>
            </w:r>
          </w:p>
        </w:tc>
        <w:tc>
          <w:tcPr>
            <w:tcW w:w="2160" w:type="dxa"/>
          </w:tcPr>
          <w:p w14:paraId="6CCB3548" w14:textId="77777777" w:rsidR="00BF6FEB" w:rsidRPr="00E9295E" w:rsidRDefault="00C73F23" w:rsidP="00E550B2">
            <w:pPr>
              <w:pStyle w:val="TableParagraph"/>
              <w:spacing w:line="232" w:lineRule="exact"/>
              <w:ind w:left="103"/>
              <w:rPr>
                <w:lang w:val="lt-LT"/>
              </w:rPr>
            </w:pPr>
            <w:r w:rsidRPr="00E9295E">
              <w:rPr>
                <w:lang w:val="lt-LT"/>
              </w:rPr>
              <w:t>Labai dažnas</w:t>
            </w:r>
          </w:p>
        </w:tc>
      </w:tr>
      <w:tr w:rsidR="00BF6FEB" w:rsidRPr="00E9295E" w14:paraId="6AB8E553" w14:textId="77777777" w:rsidTr="00E550B2">
        <w:trPr>
          <w:trHeight w:val="240"/>
        </w:trPr>
        <w:tc>
          <w:tcPr>
            <w:tcW w:w="3421" w:type="dxa"/>
            <w:vMerge/>
            <w:tcBorders>
              <w:top w:val="nil"/>
            </w:tcBorders>
          </w:tcPr>
          <w:p w14:paraId="7654A695" w14:textId="77777777" w:rsidR="00BF6FEB" w:rsidRPr="00E9295E" w:rsidRDefault="00BF6FEB" w:rsidP="00E550B2">
            <w:pPr>
              <w:rPr>
                <w:sz w:val="2"/>
                <w:szCs w:val="2"/>
              </w:rPr>
            </w:pPr>
          </w:p>
        </w:tc>
        <w:tc>
          <w:tcPr>
            <w:tcW w:w="2701" w:type="dxa"/>
          </w:tcPr>
          <w:p w14:paraId="28878E7A" w14:textId="77777777" w:rsidR="00BF6FEB" w:rsidRPr="00E9295E" w:rsidRDefault="00EF2162" w:rsidP="00E550B2">
            <w:pPr>
              <w:pStyle w:val="TableParagraph"/>
              <w:spacing w:line="234" w:lineRule="exact"/>
              <w:rPr>
                <w:lang w:val="lt-LT"/>
              </w:rPr>
            </w:pPr>
            <w:proofErr w:type="spellStart"/>
            <w:r w:rsidRPr="00E9295E">
              <w:rPr>
                <w:lang w:val="lt-LT"/>
              </w:rPr>
              <w:t>Hipokal</w:t>
            </w:r>
            <w:r w:rsidR="00BF6FEB" w:rsidRPr="00E9295E">
              <w:rPr>
                <w:lang w:val="lt-LT"/>
              </w:rPr>
              <w:t>emi</w:t>
            </w:r>
            <w:r w:rsidRPr="00E9295E">
              <w:rPr>
                <w:lang w:val="lt-LT"/>
              </w:rPr>
              <w:t>j</w:t>
            </w:r>
            <w:r w:rsidR="00BF6FEB" w:rsidRPr="00E9295E">
              <w:rPr>
                <w:lang w:val="lt-LT"/>
              </w:rPr>
              <w:t>a</w:t>
            </w:r>
            <w:proofErr w:type="spellEnd"/>
          </w:p>
        </w:tc>
        <w:tc>
          <w:tcPr>
            <w:tcW w:w="2160" w:type="dxa"/>
          </w:tcPr>
          <w:p w14:paraId="7371AAF8" w14:textId="77777777" w:rsidR="00BF6FEB" w:rsidRPr="00E9295E" w:rsidRDefault="00C73F23" w:rsidP="00E550B2">
            <w:pPr>
              <w:pStyle w:val="TableParagraph"/>
              <w:spacing w:line="234" w:lineRule="exact"/>
              <w:ind w:left="103"/>
              <w:rPr>
                <w:lang w:val="lt-LT"/>
              </w:rPr>
            </w:pPr>
            <w:r w:rsidRPr="00E9295E">
              <w:rPr>
                <w:lang w:val="lt-LT"/>
              </w:rPr>
              <w:t>Dažnas</w:t>
            </w:r>
          </w:p>
        </w:tc>
      </w:tr>
      <w:tr w:rsidR="00BF6FEB" w:rsidRPr="00E9295E" w14:paraId="160A2FD6" w14:textId="77777777" w:rsidTr="00E550B2">
        <w:trPr>
          <w:trHeight w:val="240"/>
        </w:trPr>
        <w:tc>
          <w:tcPr>
            <w:tcW w:w="3421" w:type="dxa"/>
            <w:vMerge/>
            <w:tcBorders>
              <w:top w:val="nil"/>
            </w:tcBorders>
          </w:tcPr>
          <w:p w14:paraId="52429D75" w14:textId="77777777" w:rsidR="00BF6FEB" w:rsidRPr="00E9295E" w:rsidRDefault="00BF6FEB" w:rsidP="00E550B2">
            <w:pPr>
              <w:rPr>
                <w:sz w:val="2"/>
                <w:szCs w:val="2"/>
              </w:rPr>
            </w:pPr>
          </w:p>
        </w:tc>
        <w:tc>
          <w:tcPr>
            <w:tcW w:w="2701" w:type="dxa"/>
          </w:tcPr>
          <w:p w14:paraId="609F7874" w14:textId="77777777" w:rsidR="00BF6FEB" w:rsidRPr="00E9295E" w:rsidRDefault="00EF2162" w:rsidP="00EF2162">
            <w:pPr>
              <w:pStyle w:val="TableParagraph"/>
              <w:spacing w:line="232" w:lineRule="exact"/>
              <w:rPr>
                <w:lang w:val="lt-LT"/>
              </w:rPr>
            </w:pPr>
            <w:r w:rsidRPr="00E9295E">
              <w:rPr>
                <w:lang w:val="lt-LT"/>
              </w:rPr>
              <w:t>Hipoglik</w:t>
            </w:r>
            <w:r w:rsidR="00BF6FEB" w:rsidRPr="00E9295E">
              <w:rPr>
                <w:lang w:val="lt-LT"/>
              </w:rPr>
              <w:t>emi</w:t>
            </w:r>
            <w:r w:rsidRPr="00E9295E">
              <w:rPr>
                <w:lang w:val="lt-LT"/>
              </w:rPr>
              <w:t>j</w:t>
            </w:r>
            <w:r w:rsidR="00BF6FEB" w:rsidRPr="00E9295E">
              <w:rPr>
                <w:lang w:val="lt-LT"/>
              </w:rPr>
              <w:t>a</w:t>
            </w:r>
          </w:p>
        </w:tc>
        <w:tc>
          <w:tcPr>
            <w:tcW w:w="2160" w:type="dxa"/>
          </w:tcPr>
          <w:p w14:paraId="60DCEA02" w14:textId="77777777" w:rsidR="00BF6FEB" w:rsidRPr="00E9295E" w:rsidRDefault="00C73F23" w:rsidP="00E550B2">
            <w:pPr>
              <w:pStyle w:val="TableParagraph"/>
              <w:spacing w:line="232" w:lineRule="exact"/>
              <w:ind w:left="103"/>
              <w:rPr>
                <w:lang w:val="lt-LT"/>
              </w:rPr>
            </w:pPr>
            <w:r w:rsidRPr="00E9295E">
              <w:rPr>
                <w:lang w:val="lt-LT"/>
              </w:rPr>
              <w:t>Dažnas</w:t>
            </w:r>
          </w:p>
        </w:tc>
      </w:tr>
      <w:tr w:rsidR="00BF6FEB" w:rsidRPr="00E9295E" w14:paraId="2A835EDF" w14:textId="77777777" w:rsidTr="00E550B2">
        <w:trPr>
          <w:trHeight w:val="240"/>
        </w:trPr>
        <w:tc>
          <w:tcPr>
            <w:tcW w:w="3421" w:type="dxa"/>
            <w:vMerge/>
            <w:tcBorders>
              <w:top w:val="nil"/>
            </w:tcBorders>
          </w:tcPr>
          <w:p w14:paraId="1FD9E7CE" w14:textId="77777777" w:rsidR="00BF6FEB" w:rsidRPr="00E9295E" w:rsidRDefault="00BF6FEB" w:rsidP="00E550B2">
            <w:pPr>
              <w:rPr>
                <w:sz w:val="2"/>
                <w:szCs w:val="2"/>
              </w:rPr>
            </w:pPr>
          </w:p>
        </w:tc>
        <w:tc>
          <w:tcPr>
            <w:tcW w:w="2701" w:type="dxa"/>
          </w:tcPr>
          <w:p w14:paraId="059E931F" w14:textId="77777777" w:rsidR="00BF6FEB" w:rsidRPr="00E9295E" w:rsidRDefault="00EF2162" w:rsidP="00E550B2">
            <w:pPr>
              <w:pStyle w:val="TableParagraph"/>
              <w:spacing w:before="1" w:line="233" w:lineRule="exact"/>
              <w:rPr>
                <w:lang w:val="lt-LT"/>
              </w:rPr>
            </w:pPr>
            <w:proofErr w:type="spellStart"/>
            <w:r w:rsidRPr="00E9295E">
              <w:rPr>
                <w:lang w:val="lt-LT"/>
              </w:rPr>
              <w:t>Hiponatr</w:t>
            </w:r>
            <w:r w:rsidR="00BF6FEB" w:rsidRPr="00E9295E">
              <w:rPr>
                <w:lang w:val="lt-LT"/>
              </w:rPr>
              <w:t>emi</w:t>
            </w:r>
            <w:r w:rsidRPr="00E9295E">
              <w:rPr>
                <w:lang w:val="lt-LT"/>
              </w:rPr>
              <w:t>j</w:t>
            </w:r>
            <w:r w:rsidR="00BF6FEB" w:rsidRPr="00E9295E">
              <w:rPr>
                <w:lang w:val="lt-LT"/>
              </w:rPr>
              <w:t>a</w:t>
            </w:r>
            <w:proofErr w:type="spellEnd"/>
          </w:p>
        </w:tc>
        <w:tc>
          <w:tcPr>
            <w:tcW w:w="2160" w:type="dxa"/>
          </w:tcPr>
          <w:p w14:paraId="2F7EB21A" w14:textId="77777777" w:rsidR="00BF6FEB" w:rsidRPr="00E9295E" w:rsidRDefault="00C73F23" w:rsidP="00C73F23">
            <w:pPr>
              <w:pStyle w:val="TableParagraph"/>
              <w:spacing w:before="1" w:line="233" w:lineRule="exact"/>
              <w:ind w:left="103"/>
              <w:rPr>
                <w:lang w:val="lt-LT"/>
              </w:rPr>
            </w:pPr>
            <w:r w:rsidRPr="00E9295E">
              <w:rPr>
                <w:lang w:val="lt-LT"/>
              </w:rPr>
              <w:t>Nedažnas</w:t>
            </w:r>
          </w:p>
        </w:tc>
      </w:tr>
      <w:tr w:rsidR="00BF6FEB" w:rsidRPr="00E9295E" w14:paraId="4144B201" w14:textId="77777777" w:rsidTr="00E550B2">
        <w:trPr>
          <w:trHeight w:val="240"/>
        </w:trPr>
        <w:tc>
          <w:tcPr>
            <w:tcW w:w="3421" w:type="dxa"/>
            <w:vMerge w:val="restart"/>
          </w:tcPr>
          <w:p w14:paraId="0CDB592C" w14:textId="77777777" w:rsidR="00BF6FEB" w:rsidRPr="00E9295E" w:rsidRDefault="00913434" w:rsidP="00913434">
            <w:pPr>
              <w:pStyle w:val="TableParagraph"/>
              <w:spacing w:line="251" w:lineRule="exact"/>
              <w:rPr>
                <w:b/>
                <w:lang w:val="lt-LT"/>
              </w:rPr>
            </w:pPr>
            <w:r w:rsidRPr="00E9295E">
              <w:rPr>
                <w:b/>
                <w:lang w:val="lt-LT"/>
              </w:rPr>
              <w:t>Psi</w:t>
            </w:r>
            <w:r w:rsidR="00BF6FEB" w:rsidRPr="00E9295E">
              <w:rPr>
                <w:b/>
                <w:lang w:val="lt-LT"/>
              </w:rPr>
              <w:t>chi</w:t>
            </w:r>
            <w:r w:rsidRPr="00E9295E">
              <w:rPr>
                <w:b/>
                <w:lang w:val="lt-LT"/>
              </w:rPr>
              <w:t>kos sutrikimai</w:t>
            </w:r>
          </w:p>
        </w:tc>
        <w:tc>
          <w:tcPr>
            <w:tcW w:w="2701" w:type="dxa"/>
          </w:tcPr>
          <w:p w14:paraId="55F89D63" w14:textId="77777777" w:rsidR="00BF6FEB" w:rsidRPr="00E9295E" w:rsidRDefault="00BF6FEB" w:rsidP="00EF2162">
            <w:pPr>
              <w:pStyle w:val="TableParagraph"/>
              <w:spacing w:line="234" w:lineRule="exact"/>
              <w:rPr>
                <w:lang w:val="lt-LT"/>
              </w:rPr>
            </w:pPr>
            <w:r w:rsidRPr="00E9295E">
              <w:rPr>
                <w:lang w:val="lt-LT"/>
              </w:rPr>
              <w:t>Hal</w:t>
            </w:r>
            <w:r w:rsidR="00EF2162" w:rsidRPr="00E9295E">
              <w:rPr>
                <w:lang w:val="lt-LT"/>
              </w:rPr>
              <w:t>i</w:t>
            </w:r>
            <w:r w:rsidRPr="00E9295E">
              <w:rPr>
                <w:lang w:val="lt-LT"/>
              </w:rPr>
              <w:t>ucina</w:t>
            </w:r>
            <w:r w:rsidR="00EF2162" w:rsidRPr="00E9295E">
              <w:rPr>
                <w:lang w:val="lt-LT"/>
              </w:rPr>
              <w:t>cijos</w:t>
            </w:r>
            <w:r w:rsidRPr="00E9295E">
              <w:rPr>
                <w:lang w:val="lt-LT"/>
              </w:rPr>
              <w:t>**</w:t>
            </w:r>
          </w:p>
        </w:tc>
        <w:tc>
          <w:tcPr>
            <w:tcW w:w="2160" w:type="dxa"/>
          </w:tcPr>
          <w:p w14:paraId="3DBAC5D8" w14:textId="77777777" w:rsidR="00BF6FEB" w:rsidRPr="00E9295E" w:rsidRDefault="00BF6FEB" w:rsidP="00C73F23">
            <w:pPr>
              <w:pStyle w:val="TableParagraph"/>
              <w:spacing w:line="234" w:lineRule="exact"/>
              <w:ind w:left="103"/>
              <w:rPr>
                <w:lang w:val="lt-LT"/>
              </w:rPr>
            </w:pPr>
            <w:r w:rsidRPr="00E9295E">
              <w:rPr>
                <w:lang w:val="lt-LT"/>
              </w:rPr>
              <w:t>R</w:t>
            </w:r>
            <w:r w:rsidR="00C73F23" w:rsidRPr="00E9295E">
              <w:rPr>
                <w:lang w:val="lt-LT"/>
              </w:rPr>
              <w:t>etas</w:t>
            </w:r>
          </w:p>
        </w:tc>
      </w:tr>
      <w:tr w:rsidR="00BF6FEB" w:rsidRPr="00E9295E" w14:paraId="4275CD70" w14:textId="77777777" w:rsidTr="00E550B2">
        <w:trPr>
          <w:trHeight w:val="240"/>
        </w:trPr>
        <w:tc>
          <w:tcPr>
            <w:tcW w:w="3421" w:type="dxa"/>
            <w:vMerge/>
            <w:tcBorders>
              <w:top w:val="nil"/>
            </w:tcBorders>
          </w:tcPr>
          <w:p w14:paraId="036DB598" w14:textId="77777777" w:rsidR="00BF6FEB" w:rsidRPr="00E9295E" w:rsidRDefault="00BF6FEB" w:rsidP="00E550B2">
            <w:pPr>
              <w:rPr>
                <w:sz w:val="2"/>
                <w:szCs w:val="2"/>
              </w:rPr>
            </w:pPr>
          </w:p>
        </w:tc>
        <w:tc>
          <w:tcPr>
            <w:tcW w:w="2701" w:type="dxa"/>
          </w:tcPr>
          <w:p w14:paraId="22DC4AE8" w14:textId="77777777" w:rsidR="00BF6FEB" w:rsidRPr="00E9295E" w:rsidRDefault="00EF2162" w:rsidP="00EF2162">
            <w:pPr>
              <w:pStyle w:val="TableParagraph"/>
              <w:spacing w:line="232" w:lineRule="exact"/>
              <w:rPr>
                <w:lang w:val="lt-LT"/>
              </w:rPr>
            </w:pPr>
            <w:r w:rsidRPr="00E9295E">
              <w:rPr>
                <w:lang w:val="lt-LT"/>
              </w:rPr>
              <w:t>Miego sutrikimai</w:t>
            </w:r>
          </w:p>
        </w:tc>
        <w:tc>
          <w:tcPr>
            <w:tcW w:w="2160" w:type="dxa"/>
          </w:tcPr>
          <w:p w14:paraId="78327314" w14:textId="77777777" w:rsidR="00BF6FEB" w:rsidRPr="00E9295E" w:rsidRDefault="00C73F23" w:rsidP="00E550B2">
            <w:pPr>
              <w:pStyle w:val="TableParagraph"/>
              <w:spacing w:line="232" w:lineRule="exact"/>
              <w:ind w:left="103"/>
              <w:rPr>
                <w:lang w:val="lt-LT"/>
              </w:rPr>
            </w:pPr>
            <w:r w:rsidRPr="00E9295E">
              <w:rPr>
                <w:lang w:val="lt-LT"/>
              </w:rPr>
              <w:t>Retas</w:t>
            </w:r>
          </w:p>
        </w:tc>
      </w:tr>
      <w:tr w:rsidR="00BF6FEB" w:rsidRPr="00E9295E" w14:paraId="78C3DC0E" w14:textId="77777777" w:rsidTr="00E550B2">
        <w:trPr>
          <w:trHeight w:val="240"/>
        </w:trPr>
        <w:tc>
          <w:tcPr>
            <w:tcW w:w="3421" w:type="dxa"/>
            <w:vMerge/>
            <w:tcBorders>
              <w:top w:val="nil"/>
            </w:tcBorders>
          </w:tcPr>
          <w:p w14:paraId="3C570F3D" w14:textId="77777777" w:rsidR="00BF6FEB" w:rsidRPr="00E9295E" w:rsidRDefault="00BF6FEB" w:rsidP="00E550B2">
            <w:pPr>
              <w:rPr>
                <w:sz w:val="2"/>
                <w:szCs w:val="2"/>
              </w:rPr>
            </w:pPr>
          </w:p>
        </w:tc>
        <w:tc>
          <w:tcPr>
            <w:tcW w:w="2701" w:type="dxa"/>
          </w:tcPr>
          <w:p w14:paraId="72F070EC" w14:textId="77777777" w:rsidR="00BF6FEB" w:rsidRPr="00E9295E" w:rsidRDefault="00BF6FEB" w:rsidP="00EF2162">
            <w:pPr>
              <w:pStyle w:val="TableParagraph"/>
              <w:spacing w:line="234" w:lineRule="exact"/>
              <w:rPr>
                <w:lang w:val="lt-LT"/>
              </w:rPr>
            </w:pPr>
            <w:r w:rsidRPr="00E9295E">
              <w:rPr>
                <w:lang w:val="lt-LT"/>
              </w:rPr>
              <w:t>Parano</w:t>
            </w:r>
            <w:r w:rsidR="00EF2162" w:rsidRPr="00E9295E">
              <w:rPr>
                <w:lang w:val="lt-LT"/>
              </w:rPr>
              <w:t>j</w:t>
            </w:r>
            <w:r w:rsidRPr="00E9295E">
              <w:rPr>
                <w:lang w:val="lt-LT"/>
              </w:rPr>
              <w:t>a</w:t>
            </w:r>
          </w:p>
        </w:tc>
        <w:tc>
          <w:tcPr>
            <w:tcW w:w="2160" w:type="dxa"/>
          </w:tcPr>
          <w:p w14:paraId="0D28FECE" w14:textId="77777777" w:rsidR="00BF6FEB" w:rsidRPr="00E9295E" w:rsidRDefault="00C73F23" w:rsidP="00E550B2">
            <w:pPr>
              <w:pStyle w:val="TableParagraph"/>
              <w:spacing w:line="234" w:lineRule="exact"/>
              <w:ind w:left="103"/>
              <w:rPr>
                <w:lang w:val="lt-LT"/>
              </w:rPr>
            </w:pPr>
            <w:r w:rsidRPr="00E9295E">
              <w:rPr>
                <w:lang w:val="lt-LT"/>
              </w:rPr>
              <w:t>Labai retas</w:t>
            </w:r>
          </w:p>
        </w:tc>
      </w:tr>
      <w:tr w:rsidR="00BF6FEB" w:rsidRPr="00E9295E" w14:paraId="01AA2877" w14:textId="77777777" w:rsidTr="00E550B2">
        <w:trPr>
          <w:trHeight w:val="240"/>
        </w:trPr>
        <w:tc>
          <w:tcPr>
            <w:tcW w:w="3421" w:type="dxa"/>
            <w:vMerge w:val="restart"/>
          </w:tcPr>
          <w:p w14:paraId="0CDE0046" w14:textId="77777777" w:rsidR="00BF6FEB" w:rsidRPr="00E9295E" w:rsidRDefault="00BF6FEB" w:rsidP="00913434">
            <w:pPr>
              <w:pStyle w:val="TableParagraph"/>
              <w:spacing w:line="251" w:lineRule="exact"/>
              <w:rPr>
                <w:b/>
                <w:lang w:val="lt-LT"/>
              </w:rPr>
            </w:pPr>
            <w:r w:rsidRPr="00E9295E">
              <w:rPr>
                <w:b/>
                <w:lang w:val="lt-LT"/>
              </w:rPr>
              <w:t>Nerv</w:t>
            </w:r>
            <w:r w:rsidR="00913434" w:rsidRPr="00E9295E">
              <w:rPr>
                <w:b/>
                <w:lang w:val="lt-LT"/>
              </w:rPr>
              <w:t>ų si</w:t>
            </w:r>
            <w:r w:rsidRPr="00E9295E">
              <w:rPr>
                <w:b/>
                <w:lang w:val="lt-LT"/>
              </w:rPr>
              <w:t>stem</w:t>
            </w:r>
            <w:r w:rsidR="00913434" w:rsidRPr="00E9295E">
              <w:rPr>
                <w:b/>
                <w:lang w:val="lt-LT"/>
              </w:rPr>
              <w:t>os sutrikimai</w:t>
            </w:r>
          </w:p>
        </w:tc>
        <w:tc>
          <w:tcPr>
            <w:tcW w:w="2701" w:type="dxa"/>
          </w:tcPr>
          <w:p w14:paraId="3BBD2238" w14:textId="77777777" w:rsidR="00BF6FEB" w:rsidRPr="00E9295E" w:rsidRDefault="00EF2162" w:rsidP="00E550B2">
            <w:pPr>
              <w:pStyle w:val="TableParagraph"/>
              <w:spacing w:line="232" w:lineRule="exact"/>
              <w:rPr>
                <w:lang w:val="lt-LT"/>
              </w:rPr>
            </w:pPr>
            <w:r w:rsidRPr="00E9295E">
              <w:rPr>
                <w:lang w:val="lt-LT"/>
              </w:rPr>
              <w:t>Svaigulys</w:t>
            </w:r>
          </w:p>
        </w:tc>
        <w:tc>
          <w:tcPr>
            <w:tcW w:w="2160" w:type="dxa"/>
          </w:tcPr>
          <w:p w14:paraId="61D69F4D" w14:textId="77777777" w:rsidR="00BF6FEB" w:rsidRPr="00E9295E" w:rsidRDefault="00C73F23" w:rsidP="00E550B2">
            <w:pPr>
              <w:pStyle w:val="TableParagraph"/>
              <w:spacing w:line="232" w:lineRule="exact"/>
              <w:ind w:left="103"/>
              <w:rPr>
                <w:lang w:val="lt-LT"/>
              </w:rPr>
            </w:pPr>
            <w:r w:rsidRPr="00E9295E">
              <w:rPr>
                <w:lang w:val="lt-LT"/>
              </w:rPr>
              <w:t>Dažnas</w:t>
            </w:r>
          </w:p>
        </w:tc>
      </w:tr>
      <w:tr w:rsidR="00BF6FEB" w:rsidRPr="00E9295E" w14:paraId="476BBC95" w14:textId="77777777" w:rsidTr="00E550B2">
        <w:trPr>
          <w:trHeight w:val="240"/>
        </w:trPr>
        <w:tc>
          <w:tcPr>
            <w:tcW w:w="3421" w:type="dxa"/>
            <w:vMerge/>
          </w:tcPr>
          <w:p w14:paraId="77DF0863" w14:textId="77777777" w:rsidR="00BF6FEB" w:rsidRPr="00E9295E" w:rsidRDefault="00BF6FEB" w:rsidP="00E550B2">
            <w:pPr>
              <w:rPr>
                <w:sz w:val="2"/>
                <w:szCs w:val="2"/>
              </w:rPr>
            </w:pPr>
          </w:p>
        </w:tc>
        <w:tc>
          <w:tcPr>
            <w:tcW w:w="2701" w:type="dxa"/>
          </w:tcPr>
          <w:p w14:paraId="4251AFC8" w14:textId="77777777" w:rsidR="00BF6FEB" w:rsidRPr="00E9295E" w:rsidRDefault="00EF2162" w:rsidP="00EF2162">
            <w:pPr>
              <w:pStyle w:val="TableParagraph"/>
              <w:spacing w:line="234" w:lineRule="exact"/>
              <w:rPr>
                <w:lang w:val="lt-LT"/>
              </w:rPr>
            </w:pPr>
            <w:r w:rsidRPr="00E9295E">
              <w:rPr>
                <w:lang w:val="lt-LT"/>
              </w:rPr>
              <w:t>Galvos skausmas</w:t>
            </w:r>
          </w:p>
        </w:tc>
        <w:tc>
          <w:tcPr>
            <w:tcW w:w="2160" w:type="dxa"/>
          </w:tcPr>
          <w:p w14:paraId="52D16DBD" w14:textId="77777777" w:rsidR="00BF6FEB" w:rsidRPr="00E9295E" w:rsidRDefault="00C73F23" w:rsidP="00E550B2">
            <w:pPr>
              <w:pStyle w:val="TableParagraph"/>
              <w:spacing w:line="234" w:lineRule="exact"/>
              <w:ind w:left="103"/>
              <w:rPr>
                <w:lang w:val="lt-LT"/>
              </w:rPr>
            </w:pPr>
            <w:r w:rsidRPr="00E9295E">
              <w:rPr>
                <w:lang w:val="lt-LT"/>
              </w:rPr>
              <w:t>Dažnas</w:t>
            </w:r>
          </w:p>
        </w:tc>
      </w:tr>
      <w:tr w:rsidR="00BF6FEB" w:rsidRPr="00E9295E" w14:paraId="2702EF4A" w14:textId="77777777" w:rsidTr="00E550B2">
        <w:trPr>
          <w:trHeight w:val="240"/>
        </w:trPr>
        <w:tc>
          <w:tcPr>
            <w:tcW w:w="3421" w:type="dxa"/>
            <w:vMerge/>
          </w:tcPr>
          <w:p w14:paraId="0B2E8091" w14:textId="77777777" w:rsidR="00BF6FEB" w:rsidRPr="00E9295E" w:rsidRDefault="00BF6FEB" w:rsidP="00E550B2">
            <w:pPr>
              <w:rPr>
                <w:sz w:val="2"/>
                <w:szCs w:val="2"/>
              </w:rPr>
            </w:pPr>
          </w:p>
        </w:tc>
        <w:tc>
          <w:tcPr>
            <w:tcW w:w="2701" w:type="dxa"/>
          </w:tcPr>
          <w:p w14:paraId="1206E563" w14:textId="77777777" w:rsidR="00BF6FEB" w:rsidRPr="00E9295E" w:rsidRDefault="00EF2162" w:rsidP="00EF2162">
            <w:pPr>
              <w:pStyle w:val="TableParagraph"/>
              <w:spacing w:line="232" w:lineRule="exact"/>
              <w:rPr>
                <w:lang w:val="lt-LT"/>
              </w:rPr>
            </w:pPr>
            <w:r w:rsidRPr="00E9295E">
              <w:rPr>
                <w:lang w:val="lt-LT"/>
              </w:rPr>
              <w:t>Apalpimas (sinkopė)</w:t>
            </w:r>
          </w:p>
        </w:tc>
        <w:tc>
          <w:tcPr>
            <w:tcW w:w="2160" w:type="dxa"/>
          </w:tcPr>
          <w:p w14:paraId="2D9ACEF9" w14:textId="77777777" w:rsidR="00BF6FEB" w:rsidRPr="00E9295E" w:rsidRDefault="00C73F23" w:rsidP="00E550B2">
            <w:pPr>
              <w:pStyle w:val="TableParagraph"/>
              <w:spacing w:line="232" w:lineRule="exact"/>
              <w:ind w:left="103"/>
              <w:rPr>
                <w:lang w:val="lt-LT"/>
              </w:rPr>
            </w:pPr>
            <w:r w:rsidRPr="00E9295E">
              <w:rPr>
                <w:lang w:val="lt-LT"/>
              </w:rPr>
              <w:t>Dažnas</w:t>
            </w:r>
          </w:p>
        </w:tc>
      </w:tr>
      <w:tr w:rsidR="00BF6FEB" w:rsidRPr="00E9295E" w14:paraId="1DC727FC" w14:textId="77777777" w:rsidTr="00E550B2">
        <w:trPr>
          <w:trHeight w:val="240"/>
        </w:trPr>
        <w:tc>
          <w:tcPr>
            <w:tcW w:w="3421" w:type="dxa"/>
            <w:vMerge/>
          </w:tcPr>
          <w:p w14:paraId="36A2B2A4" w14:textId="77777777" w:rsidR="00BF6FEB" w:rsidRPr="00E9295E" w:rsidRDefault="00BF6FEB" w:rsidP="00E550B2">
            <w:pPr>
              <w:rPr>
                <w:sz w:val="2"/>
                <w:szCs w:val="2"/>
              </w:rPr>
            </w:pPr>
          </w:p>
        </w:tc>
        <w:tc>
          <w:tcPr>
            <w:tcW w:w="2701" w:type="dxa"/>
          </w:tcPr>
          <w:p w14:paraId="1AABFF5E" w14:textId="77777777" w:rsidR="00BF6FEB" w:rsidRPr="00E9295E" w:rsidRDefault="00EF2162" w:rsidP="00EF2162">
            <w:pPr>
              <w:pStyle w:val="TableParagraph"/>
              <w:spacing w:before="1" w:line="233" w:lineRule="exact"/>
              <w:rPr>
                <w:lang w:val="lt-LT"/>
              </w:rPr>
            </w:pPr>
            <w:r w:rsidRPr="00E9295E">
              <w:rPr>
                <w:lang w:val="lt-LT"/>
              </w:rPr>
              <w:t>Su padėtimi susijęs svaigulys</w:t>
            </w:r>
          </w:p>
        </w:tc>
        <w:tc>
          <w:tcPr>
            <w:tcW w:w="2160" w:type="dxa"/>
          </w:tcPr>
          <w:p w14:paraId="53707F0E" w14:textId="77777777" w:rsidR="00BF6FEB" w:rsidRPr="00E9295E" w:rsidRDefault="00C73F23" w:rsidP="00E550B2">
            <w:pPr>
              <w:pStyle w:val="TableParagraph"/>
              <w:spacing w:before="1" w:line="233" w:lineRule="exact"/>
              <w:ind w:left="103"/>
              <w:rPr>
                <w:lang w:val="lt-LT"/>
              </w:rPr>
            </w:pPr>
            <w:r w:rsidRPr="00E9295E">
              <w:rPr>
                <w:lang w:val="lt-LT"/>
              </w:rPr>
              <w:t>Nedažnas</w:t>
            </w:r>
          </w:p>
        </w:tc>
      </w:tr>
      <w:tr w:rsidR="00BF6FEB" w:rsidRPr="00E9295E" w14:paraId="33400FEE" w14:textId="77777777" w:rsidTr="00E550B2">
        <w:trPr>
          <w:trHeight w:val="240"/>
        </w:trPr>
        <w:tc>
          <w:tcPr>
            <w:tcW w:w="3421" w:type="dxa"/>
            <w:vMerge/>
          </w:tcPr>
          <w:p w14:paraId="7C55B799" w14:textId="77777777" w:rsidR="00BF6FEB" w:rsidRPr="00E9295E" w:rsidRDefault="00BF6FEB" w:rsidP="00E550B2">
            <w:pPr>
              <w:rPr>
                <w:sz w:val="2"/>
                <w:szCs w:val="2"/>
              </w:rPr>
            </w:pPr>
          </w:p>
        </w:tc>
        <w:tc>
          <w:tcPr>
            <w:tcW w:w="2701" w:type="dxa"/>
          </w:tcPr>
          <w:p w14:paraId="7F716C9A" w14:textId="77777777" w:rsidR="00BF6FEB" w:rsidRPr="00E9295E" w:rsidRDefault="00EF2162" w:rsidP="00EF2162">
            <w:pPr>
              <w:pStyle w:val="TableParagraph"/>
              <w:spacing w:before="1" w:line="233" w:lineRule="exact"/>
              <w:rPr>
                <w:lang w:val="lt-LT"/>
              </w:rPr>
            </w:pPr>
            <w:proofErr w:type="spellStart"/>
            <w:r w:rsidRPr="00E9295E">
              <w:rPr>
                <w:lang w:val="lt-LT"/>
              </w:rPr>
              <w:t>Mi</w:t>
            </w:r>
            <w:r w:rsidR="00BF6FEB" w:rsidRPr="00E9295E">
              <w:rPr>
                <w:lang w:val="lt-LT"/>
              </w:rPr>
              <w:t>o</w:t>
            </w:r>
            <w:r w:rsidRPr="00E9295E">
              <w:rPr>
                <w:lang w:val="lt-LT"/>
              </w:rPr>
              <w:t>klonija</w:t>
            </w:r>
            <w:proofErr w:type="spellEnd"/>
          </w:p>
        </w:tc>
        <w:tc>
          <w:tcPr>
            <w:tcW w:w="2160" w:type="dxa"/>
          </w:tcPr>
          <w:p w14:paraId="3D60523F" w14:textId="77777777" w:rsidR="00BF6FEB" w:rsidRPr="00E9295E" w:rsidRDefault="00C73F23" w:rsidP="00C73F23">
            <w:pPr>
              <w:pStyle w:val="TableParagraph"/>
              <w:spacing w:before="1" w:line="233" w:lineRule="exact"/>
              <w:ind w:left="103"/>
              <w:rPr>
                <w:lang w:val="lt-LT"/>
              </w:rPr>
            </w:pPr>
            <w:r w:rsidRPr="00E9295E">
              <w:rPr>
                <w:lang w:val="lt-LT"/>
              </w:rPr>
              <w:t>Dažnis nežinomas</w:t>
            </w:r>
          </w:p>
        </w:tc>
      </w:tr>
      <w:tr w:rsidR="00BF6FEB" w:rsidRPr="00E9295E" w14:paraId="7C0638EE" w14:textId="77777777" w:rsidTr="00E550B2">
        <w:trPr>
          <w:trHeight w:val="240"/>
        </w:trPr>
        <w:tc>
          <w:tcPr>
            <w:tcW w:w="3421" w:type="dxa"/>
          </w:tcPr>
          <w:p w14:paraId="3BAFFD85" w14:textId="77777777" w:rsidR="00BF6FEB" w:rsidRPr="00E9295E" w:rsidRDefault="00913434" w:rsidP="00E550B2">
            <w:pPr>
              <w:pStyle w:val="TableParagraph"/>
              <w:spacing w:line="234" w:lineRule="exact"/>
              <w:rPr>
                <w:b/>
                <w:lang w:val="lt-LT"/>
              </w:rPr>
            </w:pPr>
            <w:r w:rsidRPr="00E9295E">
              <w:rPr>
                <w:rFonts w:eastAsia="TimesNewRomanPS-BoldMT"/>
                <w:b/>
                <w:bCs/>
                <w:lang w:val="lt-LT"/>
              </w:rPr>
              <w:t>Ausų ir labirintų sutrikimai</w:t>
            </w:r>
          </w:p>
        </w:tc>
        <w:tc>
          <w:tcPr>
            <w:tcW w:w="2701" w:type="dxa"/>
          </w:tcPr>
          <w:p w14:paraId="699DABE9" w14:textId="77777777" w:rsidR="00BF6FEB" w:rsidRPr="00E9295E" w:rsidRDefault="00EF2162" w:rsidP="00EF2162">
            <w:pPr>
              <w:pStyle w:val="TableParagraph"/>
              <w:spacing w:line="234" w:lineRule="exact"/>
              <w:rPr>
                <w:lang w:val="lt-LT"/>
              </w:rPr>
            </w:pPr>
            <w:r w:rsidRPr="00E9295E">
              <w:rPr>
                <w:lang w:val="lt-LT"/>
              </w:rPr>
              <w:t>Svaigulys (</w:t>
            </w:r>
            <w:proofErr w:type="spellStart"/>
            <w:r w:rsidRPr="00E9295E">
              <w:rPr>
                <w:i/>
                <w:lang w:val="lt-LT"/>
              </w:rPr>
              <w:t>v</w:t>
            </w:r>
            <w:r w:rsidR="00BF6FEB" w:rsidRPr="00E9295E">
              <w:rPr>
                <w:i/>
                <w:lang w:val="lt-LT"/>
              </w:rPr>
              <w:t>ertigo</w:t>
            </w:r>
            <w:proofErr w:type="spellEnd"/>
            <w:r w:rsidRPr="00E9295E">
              <w:rPr>
                <w:lang w:val="lt-LT"/>
              </w:rPr>
              <w:t>)</w:t>
            </w:r>
          </w:p>
        </w:tc>
        <w:tc>
          <w:tcPr>
            <w:tcW w:w="2160" w:type="dxa"/>
          </w:tcPr>
          <w:p w14:paraId="60D8E641" w14:textId="77777777" w:rsidR="00BF6FEB" w:rsidRPr="00E9295E" w:rsidRDefault="00C73F23" w:rsidP="00E550B2">
            <w:pPr>
              <w:pStyle w:val="TableParagraph"/>
              <w:spacing w:line="234" w:lineRule="exact"/>
              <w:ind w:left="103"/>
              <w:rPr>
                <w:lang w:val="lt-LT"/>
              </w:rPr>
            </w:pPr>
            <w:r w:rsidRPr="00E9295E">
              <w:rPr>
                <w:lang w:val="lt-LT"/>
              </w:rPr>
              <w:t>Dažnas</w:t>
            </w:r>
          </w:p>
        </w:tc>
      </w:tr>
      <w:tr w:rsidR="00BF6FEB" w:rsidRPr="00E9295E" w14:paraId="3AD21E46" w14:textId="77777777" w:rsidTr="00E550B2">
        <w:trPr>
          <w:trHeight w:val="240"/>
        </w:trPr>
        <w:tc>
          <w:tcPr>
            <w:tcW w:w="3421" w:type="dxa"/>
            <w:vMerge w:val="restart"/>
          </w:tcPr>
          <w:p w14:paraId="15C30331" w14:textId="77777777" w:rsidR="00BF6FEB" w:rsidRPr="00E9295E" w:rsidRDefault="00913434" w:rsidP="00600D20">
            <w:pPr>
              <w:pStyle w:val="TableParagraph"/>
              <w:spacing w:line="251" w:lineRule="exact"/>
              <w:rPr>
                <w:b/>
                <w:lang w:val="lt-LT"/>
              </w:rPr>
            </w:pPr>
            <w:r w:rsidRPr="00E9295E">
              <w:rPr>
                <w:rFonts w:eastAsia="TimesNewRomanPS-BoldMT"/>
                <w:b/>
                <w:bCs/>
                <w:lang w:val="lt-LT"/>
              </w:rPr>
              <w:t>Kraujagyslių sutrikimai</w:t>
            </w:r>
          </w:p>
        </w:tc>
        <w:tc>
          <w:tcPr>
            <w:tcW w:w="2701" w:type="dxa"/>
          </w:tcPr>
          <w:p w14:paraId="755E24AC" w14:textId="77777777" w:rsidR="00BF6FEB" w:rsidRPr="00E9295E" w:rsidRDefault="00EF2162" w:rsidP="00EF2162">
            <w:pPr>
              <w:pStyle w:val="TableParagraph"/>
              <w:spacing w:line="232" w:lineRule="exact"/>
              <w:rPr>
                <w:lang w:val="lt-LT"/>
              </w:rPr>
            </w:pPr>
            <w:proofErr w:type="spellStart"/>
            <w:r w:rsidRPr="00E9295E">
              <w:rPr>
                <w:lang w:val="lt-LT"/>
              </w:rPr>
              <w:t>Hipotenz</w:t>
            </w:r>
            <w:r w:rsidR="00BF6FEB" w:rsidRPr="00E9295E">
              <w:rPr>
                <w:lang w:val="lt-LT"/>
              </w:rPr>
              <w:t>i</w:t>
            </w:r>
            <w:r w:rsidRPr="00E9295E">
              <w:rPr>
                <w:lang w:val="lt-LT"/>
              </w:rPr>
              <w:t>ja</w:t>
            </w:r>
            <w:proofErr w:type="spellEnd"/>
            <w:r w:rsidR="00BF6FEB" w:rsidRPr="00E9295E">
              <w:rPr>
                <w:lang w:val="lt-LT"/>
              </w:rPr>
              <w:t>*</w:t>
            </w:r>
          </w:p>
        </w:tc>
        <w:tc>
          <w:tcPr>
            <w:tcW w:w="2160" w:type="dxa"/>
          </w:tcPr>
          <w:p w14:paraId="37B1CB54" w14:textId="77777777" w:rsidR="00BF6FEB" w:rsidRPr="00E9295E" w:rsidRDefault="00C73F23" w:rsidP="00E550B2">
            <w:pPr>
              <w:pStyle w:val="TableParagraph"/>
              <w:spacing w:line="232" w:lineRule="exact"/>
              <w:ind w:left="103"/>
              <w:rPr>
                <w:lang w:val="lt-LT"/>
              </w:rPr>
            </w:pPr>
            <w:r w:rsidRPr="00E9295E">
              <w:rPr>
                <w:lang w:val="lt-LT"/>
              </w:rPr>
              <w:t>Labai dažnas</w:t>
            </w:r>
          </w:p>
        </w:tc>
      </w:tr>
      <w:tr w:rsidR="00BF6FEB" w:rsidRPr="00E9295E" w14:paraId="709AC4DB" w14:textId="77777777" w:rsidTr="00E550B2">
        <w:trPr>
          <w:trHeight w:val="240"/>
        </w:trPr>
        <w:tc>
          <w:tcPr>
            <w:tcW w:w="3421" w:type="dxa"/>
            <w:vMerge/>
            <w:tcBorders>
              <w:top w:val="nil"/>
            </w:tcBorders>
          </w:tcPr>
          <w:p w14:paraId="29E02538" w14:textId="77777777" w:rsidR="00BF6FEB" w:rsidRPr="00E9295E" w:rsidRDefault="00BF6FEB" w:rsidP="00600D20">
            <w:pPr>
              <w:ind w:left="102"/>
              <w:rPr>
                <w:sz w:val="2"/>
                <w:szCs w:val="2"/>
              </w:rPr>
            </w:pPr>
          </w:p>
        </w:tc>
        <w:tc>
          <w:tcPr>
            <w:tcW w:w="2701" w:type="dxa"/>
          </w:tcPr>
          <w:p w14:paraId="17009B41" w14:textId="77777777" w:rsidR="00BF6FEB" w:rsidRPr="00E9295E" w:rsidRDefault="00BF6FEB" w:rsidP="00C73F23">
            <w:pPr>
              <w:pStyle w:val="TableParagraph"/>
              <w:spacing w:line="234" w:lineRule="exact"/>
              <w:rPr>
                <w:lang w:val="lt-LT"/>
              </w:rPr>
            </w:pPr>
            <w:proofErr w:type="spellStart"/>
            <w:r w:rsidRPr="00E9295E">
              <w:rPr>
                <w:lang w:val="lt-LT"/>
              </w:rPr>
              <w:t>Ortostati</w:t>
            </w:r>
            <w:r w:rsidR="00EF2162" w:rsidRPr="00E9295E">
              <w:rPr>
                <w:lang w:val="lt-LT"/>
              </w:rPr>
              <w:t>nė</w:t>
            </w:r>
            <w:proofErr w:type="spellEnd"/>
            <w:r w:rsidR="00C73F23" w:rsidRPr="00E9295E">
              <w:rPr>
                <w:lang w:val="lt-LT"/>
              </w:rPr>
              <w:t xml:space="preserve"> </w:t>
            </w:r>
            <w:proofErr w:type="spellStart"/>
            <w:r w:rsidR="00C73F23" w:rsidRPr="00E9295E">
              <w:rPr>
                <w:lang w:val="lt-LT"/>
              </w:rPr>
              <w:t>hipotenzija</w:t>
            </w:r>
            <w:proofErr w:type="spellEnd"/>
          </w:p>
        </w:tc>
        <w:tc>
          <w:tcPr>
            <w:tcW w:w="2160" w:type="dxa"/>
          </w:tcPr>
          <w:p w14:paraId="0D50D226" w14:textId="77777777" w:rsidR="00BF6FEB" w:rsidRPr="00E9295E" w:rsidRDefault="00C73F23" w:rsidP="00E550B2">
            <w:pPr>
              <w:pStyle w:val="TableParagraph"/>
              <w:spacing w:line="234" w:lineRule="exact"/>
              <w:ind w:left="103"/>
              <w:rPr>
                <w:lang w:val="lt-LT"/>
              </w:rPr>
            </w:pPr>
            <w:r w:rsidRPr="00E9295E">
              <w:rPr>
                <w:lang w:val="lt-LT"/>
              </w:rPr>
              <w:t>Dažnas</w:t>
            </w:r>
          </w:p>
        </w:tc>
      </w:tr>
      <w:tr w:rsidR="00BF6FEB" w:rsidRPr="00E9295E" w14:paraId="69A55E66" w14:textId="77777777" w:rsidTr="00E550B2">
        <w:trPr>
          <w:trHeight w:val="500"/>
        </w:trPr>
        <w:tc>
          <w:tcPr>
            <w:tcW w:w="3421" w:type="dxa"/>
          </w:tcPr>
          <w:p w14:paraId="7C7F0994" w14:textId="77777777" w:rsidR="00BF6FEB" w:rsidRPr="00F3787D" w:rsidRDefault="00913434" w:rsidP="00600D20">
            <w:pPr>
              <w:autoSpaceDE w:val="0"/>
              <w:autoSpaceDN w:val="0"/>
              <w:adjustRightInd w:val="0"/>
              <w:ind w:left="102"/>
              <w:rPr>
                <w:b/>
                <w:sz w:val="22"/>
                <w:szCs w:val="22"/>
              </w:rPr>
            </w:pPr>
            <w:r w:rsidRPr="001A6C57">
              <w:rPr>
                <w:rFonts w:eastAsia="TimesNewRomanPS-BoldMT"/>
                <w:b/>
                <w:bCs/>
                <w:sz w:val="22"/>
                <w:szCs w:val="22"/>
              </w:rPr>
              <w:t>Kvėpavimo sistemos, krūtinės</w:t>
            </w:r>
            <w:r w:rsidR="00600D20" w:rsidRPr="001A6C57">
              <w:rPr>
                <w:rFonts w:eastAsia="TimesNewRomanPS-BoldMT"/>
                <w:b/>
                <w:bCs/>
                <w:sz w:val="22"/>
                <w:szCs w:val="22"/>
              </w:rPr>
              <w:t xml:space="preserve"> </w:t>
            </w:r>
            <w:r w:rsidRPr="00F3787D">
              <w:rPr>
                <w:rFonts w:eastAsia="TimesNewRomanPS-BoldMT"/>
                <w:b/>
                <w:bCs/>
                <w:sz w:val="22"/>
                <w:szCs w:val="22"/>
              </w:rPr>
              <w:t>ląstos ir tarpuplaučio sutrikimai</w:t>
            </w:r>
          </w:p>
        </w:tc>
        <w:tc>
          <w:tcPr>
            <w:tcW w:w="2701" w:type="dxa"/>
          </w:tcPr>
          <w:p w14:paraId="309F7511" w14:textId="77777777" w:rsidR="00BF6FEB" w:rsidRPr="00E9295E" w:rsidRDefault="00C73F23" w:rsidP="00C73F23">
            <w:pPr>
              <w:pStyle w:val="TableParagraph"/>
              <w:spacing w:before="125"/>
              <w:rPr>
                <w:lang w:val="lt-LT"/>
              </w:rPr>
            </w:pPr>
            <w:r w:rsidRPr="00E9295E">
              <w:rPr>
                <w:lang w:val="lt-LT"/>
              </w:rPr>
              <w:t>Kosulys</w:t>
            </w:r>
          </w:p>
        </w:tc>
        <w:tc>
          <w:tcPr>
            <w:tcW w:w="2160" w:type="dxa"/>
          </w:tcPr>
          <w:p w14:paraId="705AE237" w14:textId="77777777" w:rsidR="00BF6FEB" w:rsidRPr="00E9295E" w:rsidRDefault="00C73F23" w:rsidP="00E550B2">
            <w:pPr>
              <w:pStyle w:val="TableParagraph"/>
              <w:spacing w:before="125"/>
              <w:ind w:left="103"/>
              <w:rPr>
                <w:lang w:val="lt-LT"/>
              </w:rPr>
            </w:pPr>
            <w:r w:rsidRPr="00E9295E">
              <w:rPr>
                <w:lang w:val="lt-LT"/>
              </w:rPr>
              <w:t>Dažnas</w:t>
            </w:r>
          </w:p>
        </w:tc>
      </w:tr>
      <w:tr w:rsidR="00C73F23" w:rsidRPr="00E9295E" w14:paraId="18EAAA1B" w14:textId="77777777" w:rsidTr="00E550B2">
        <w:trPr>
          <w:trHeight w:val="240"/>
        </w:trPr>
        <w:tc>
          <w:tcPr>
            <w:tcW w:w="3421" w:type="dxa"/>
            <w:vMerge w:val="restart"/>
          </w:tcPr>
          <w:p w14:paraId="08236A2A" w14:textId="77777777" w:rsidR="00C73F23" w:rsidRPr="00E9295E" w:rsidRDefault="00C73F23" w:rsidP="00600D20">
            <w:pPr>
              <w:pStyle w:val="TableParagraph"/>
              <w:spacing w:line="251" w:lineRule="exact"/>
              <w:rPr>
                <w:b/>
                <w:lang w:val="lt-LT"/>
              </w:rPr>
            </w:pPr>
            <w:r w:rsidRPr="00E9295E">
              <w:rPr>
                <w:rFonts w:eastAsia="TimesNewRomanPS-BoldMT"/>
                <w:b/>
                <w:bCs/>
                <w:lang w:val="lt-LT"/>
              </w:rPr>
              <w:t>Virškinimo trakto sutrikimai</w:t>
            </w:r>
          </w:p>
        </w:tc>
        <w:tc>
          <w:tcPr>
            <w:tcW w:w="2701" w:type="dxa"/>
          </w:tcPr>
          <w:p w14:paraId="51AC9171" w14:textId="77777777" w:rsidR="00C73F23" w:rsidRPr="00E9295E" w:rsidRDefault="00C73F23" w:rsidP="00C73F23">
            <w:pPr>
              <w:pStyle w:val="TableParagraph"/>
              <w:spacing w:line="231" w:lineRule="exact"/>
              <w:rPr>
                <w:lang w:val="lt-LT"/>
              </w:rPr>
            </w:pPr>
            <w:r w:rsidRPr="00E9295E">
              <w:rPr>
                <w:lang w:val="lt-LT"/>
              </w:rPr>
              <w:t>Viduriavimas</w:t>
            </w:r>
          </w:p>
        </w:tc>
        <w:tc>
          <w:tcPr>
            <w:tcW w:w="2160" w:type="dxa"/>
          </w:tcPr>
          <w:p w14:paraId="64548121" w14:textId="0F1947FB" w:rsidR="00C73F23" w:rsidRPr="008F1E49" w:rsidRDefault="00C73F23" w:rsidP="00F3787D">
            <w:pPr>
              <w:pStyle w:val="TableParagraph"/>
            </w:pPr>
            <w:proofErr w:type="spellStart"/>
            <w:r w:rsidRPr="008F1E49">
              <w:t>Dažnas</w:t>
            </w:r>
            <w:proofErr w:type="spellEnd"/>
          </w:p>
        </w:tc>
      </w:tr>
      <w:tr w:rsidR="00C73F23" w:rsidRPr="00E9295E" w14:paraId="37097CCB" w14:textId="77777777" w:rsidTr="00E550B2">
        <w:trPr>
          <w:trHeight w:val="240"/>
        </w:trPr>
        <w:tc>
          <w:tcPr>
            <w:tcW w:w="3421" w:type="dxa"/>
            <w:vMerge/>
          </w:tcPr>
          <w:p w14:paraId="7D8C7C7C" w14:textId="77777777" w:rsidR="00C73F23" w:rsidRPr="00E9295E" w:rsidRDefault="00C73F23" w:rsidP="00600D20">
            <w:pPr>
              <w:ind w:left="102"/>
              <w:rPr>
                <w:sz w:val="2"/>
                <w:szCs w:val="2"/>
              </w:rPr>
            </w:pPr>
          </w:p>
        </w:tc>
        <w:tc>
          <w:tcPr>
            <w:tcW w:w="2701" w:type="dxa"/>
          </w:tcPr>
          <w:p w14:paraId="1190A779" w14:textId="77777777" w:rsidR="00C73F23" w:rsidRPr="00E9295E" w:rsidRDefault="00C73F23" w:rsidP="00C73F23">
            <w:pPr>
              <w:pStyle w:val="TableParagraph"/>
              <w:spacing w:line="234" w:lineRule="exact"/>
              <w:rPr>
                <w:lang w:val="lt-LT"/>
              </w:rPr>
            </w:pPr>
            <w:r w:rsidRPr="00E9295E">
              <w:rPr>
                <w:lang w:val="lt-LT"/>
              </w:rPr>
              <w:t>Pykinimas</w:t>
            </w:r>
          </w:p>
        </w:tc>
        <w:tc>
          <w:tcPr>
            <w:tcW w:w="2160" w:type="dxa"/>
          </w:tcPr>
          <w:p w14:paraId="75757B56" w14:textId="57EB2F24" w:rsidR="00C73F23" w:rsidRPr="008F1E49" w:rsidRDefault="00C73F23" w:rsidP="00F3787D">
            <w:pPr>
              <w:pStyle w:val="TableParagraph"/>
            </w:pPr>
            <w:proofErr w:type="spellStart"/>
            <w:r w:rsidRPr="008F1E49">
              <w:t>Dažnas</w:t>
            </w:r>
            <w:proofErr w:type="spellEnd"/>
          </w:p>
        </w:tc>
      </w:tr>
      <w:tr w:rsidR="00BF6FEB" w:rsidRPr="00E9295E" w14:paraId="2B56518A" w14:textId="77777777" w:rsidTr="00E550B2">
        <w:trPr>
          <w:trHeight w:val="240"/>
        </w:trPr>
        <w:tc>
          <w:tcPr>
            <w:tcW w:w="3421" w:type="dxa"/>
            <w:vMerge/>
          </w:tcPr>
          <w:p w14:paraId="0205369D" w14:textId="77777777" w:rsidR="00BF6FEB" w:rsidRPr="00E9295E" w:rsidRDefault="00BF6FEB" w:rsidP="00600D20">
            <w:pPr>
              <w:ind w:left="102"/>
              <w:rPr>
                <w:sz w:val="2"/>
                <w:szCs w:val="2"/>
              </w:rPr>
            </w:pPr>
          </w:p>
        </w:tc>
        <w:tc>
          <w:tcPr>
            <w:tcW w:w="2701" w:type="dxa"/>
          </w:tcPr>
          <w:p w14:paraId="1D0CE7B9" w14:textId="77777777" w:rsidR="00BF6FEB" w:rsidRPr="00E9295E" w:rsidRDefault="00C73F23" w:rsidP="00E550B2">
            <w:pPr>
              <w:pStyle w:val="TableParagraph"/>
              <w:spacing w:line="232" w:lineRule="exact"/>
              <w:rPr>
                <w:lang w:val="lt-LT"/>
              </w:rPr>
            </w:pPr>
            <w:r w:rsidRPr="00E9295E">
              <w:rPr>
                <w:lang w:val="lt-LT"/>
              </w:rPr>
              <w:t>Gastrita</w:t>
            </w:r>
            <w:r w:rsidR="00BF6FEB" w:rsidRPr="00E9295E">
              <w:rPr>
                <w:lang w:val="lt-LT"/>
              </w:rPr>
              <w:t>s</w:t>
            </w:r>
          </w:p>
        </w:tc>
        <w:tc>
          <w:tcPr>
            <w:tcW w:w="2160" w:type="dxa"/>
          </w:tcPr>
          <w:p w14:paraId="13227104" w14:textId="77777777" w:rsidR="00BF6FEB" w:rsidRPr="00E9295E" w:rsidRDefault="00C73F23" w:rsidP="00E550B2">
            <w:pPr>
              <w:pStyle w:val="TableParagraph"/>
              <w:spacing w:line="232" w:lineRule="exact"/>
              <w:ind w:left="103"/>
              <w:rPr>
                <w:lang w:val="lt-LT"/>
              </w:rPr>
            </w:pPr>
            <w:r w:rsidRPr="00E9295E">
              <w:rPr>
                <w:lang w:val="lt-LT"/>
              </w:rPr>
              <w:t>Dažnas</w:t>
            </w:r>
          </w:p>
        </w:tc>
      </w:tr>
      <w:tr w:rsidR="00BF6FEB" w:rsidRPr="00E9295E" w14:paraId="5E6442AC" w14:textId="77777777" w:rsidTr="00E550B2">
        <w:trPr>
          <w:trHeight w:val="240"/>
        </w:trPr>
        <w:tc>
          <w:tcPr>
            <w:tcW w:w="3421" w:type="dxa"/>
            <w:vMerge/>
          </w:tcPr>
          <w:p w14:paraId="2982DF9E" w14:textId="77777777" w:rsidR="00BF6FEB" w:rsidRPr="00E9295E" w:rsidRDefault="00BF6FEB" w:rsidP="00600D20">
            <w:pPr>
              <w:ind w:left="102"/>
              <w:rPr>
                <w:sz w:val="2"/>
                <w:szCs w:val="2"/>
              </w:rPr>
            </w:pPr>
          </w:p>
        </w:tc>
        <w:tc>
          <w:tcPr>
            <w:tcW w:w="2701" w:type="dxa"/>
          </w:tcPr>
          <w:p w14:paraId="1CC98AFD" w14:textId="747C5270" w:rsidR="00BF6FEB" w:rsidRPr="00E9295E" w:rsidRDefault="00EC0DE2" w:rsidP="00C73F23">
            <w:pPr>
              <w:pStyle w:val="TableParagraph"/>
              <w:spacing w:line="232" w:lineRule="exact"/>
              <w:rPr>
                <w:lang w:val="lt-LT"/>
              </w:rPr>
            </w:pPr>
            <w:r>
              <w:rPr>
                <w:lang w:val="lt-LT"/>
              </w:rPr>
              <w:t>Žarnyno</w:t>
            </w:r>
            <w:r w:rsidRPr="00E9295E">
              <w:rPr>
                <w:lang w:val="lt-LT"/>
              </w:rPr>
              <w:t xml:space="preserve"> </w:t>
            </w:r>
            <w:proofErr w:type="spellStart"/>
            <w:r w:rsidR="00C73F23" w:rsidRPr="00E9295E">
              <w:rPr>
                <w:lang w:val="lt-LT"/>
              </w:rPr>
              <w:t>angioneurozinė</w:t>
            </w:r>
            <w:proofErr w:type="spellEnd"/>
            <w:r w:rsidR="00C73F23" w:rsidRPr="00E9295E">
              <w:rPr>
                <w:lang w:val="lt-LT"/>
              </w:rPr>
              <w:t xml:space="preserve"> edema</w:t>
            </w:r>
          </w:p>
        </w:tc>
        <w:tc>
          <w:tcPr>
            <w:tcW w:w="2160" w:type="dxa"/>
          </w:tcPr>
          <w:p w14:paraId="7AE5D689" w14:textId="77777777" w:rsidR="00BF6FEB" w:rsidRPr="00E9295E" w:rsidRDefault="00C73F23" w:rsidP="00C73F23">
            <w:pPr>
              <w:pStyle w:val="TableParagraph"/>
              <w:spacing w:line="232" w:lineRule="exact"/>
              <w:ind w:left="103"/>
              <w:rPr>
                <w:lang w:val="lt-LT"/>
              </w:rPr>
            </w:pPr>
            <w:r w:rsidRPr="00E9295E">
              <w:rPr>
                <w:lang w:val="lt-LT"/>
              </w:rPr>
              <w:t>Labai retas</w:t>
            </w:r>
          </w:p>
        </w:tc>
      </w:tr>
      <w:tr w:rsidR="00BF6FEB" w:rsidRPr="00E9295E" w14:paraId="7B9FE9F2" w14:textId="77777777" w:rsidTr="00E550B2">
        <w:trPr>
          <w:trHeight w:val="240"/>
        </w:trPr>
        <w:tc>
          <w:tcPr>
            <w:tcW w:w="3421" w:type="dxa"/>
            <w:vMerge w:val="restart"/>
          </w:tcPr>
          <w:p w14:paraId="475EB8E5" w14:textId="77777777" w:rsidR="00BF6FEB" w:rsidRPr="00E9295E" w:rsidRDefault="00913434" w:rsidP="00600D20">
            <w:pPr>
              <w:pStyle w:val="TableParagraph"/>
              <w:spacing w:before="1"/>
              <w:ind w:right="543"/>
              <w:rPr>
                <w:b/>
                <w:lang w:val="lt-LT"/>
              </w:rPr>
            </w:pPr>
            <w:r w:rsidRPr="00E9295E">
              <w:rPr>
                <w:b/>
                <w:bCs/>
                <w:lang w:val="lt-LT"/>
              </w:rPr>
              <w:t>Odos ir poodinio audinio sutrikimai</w:t>
            </w:r>
          </w:p>
        </w:tc>
        <w:tc>
          <w:tcPr>
            <w:tcW w:w="2701" w:type="dxa"/>
          </w:tcPr>
          <w:p w14:paraId="17E7FF10" w14:textId="60739523" w:rsidR="00BF6FEB" w:rsidRPr="00E9295E" w:rsidRDefault="00850D61" w:rsidP="00E550B2">
            <w:pPr>
              <w:pStyle w:val="TableParagraph"/>
              <w:spacing w:before="1" w:line="233" w:lineRule="exact"/>
              <w:rPr>
                <w:lang w:val="lt-LT"/>
              </w:rPr>
            </w:pPr>
            <w:r>
              <w:rPr>
                <w:lang w:val="lt-LT"/>
              </w:rPr>
              <w:t>Niežėjimas</w:t>
            </w:r>
          </w:p>
        </w:tc>
        <w:tc>
          <w:tcPr>
            <w:tcW w:w="2160" w:type="dxa"/>
          </w:tcPr>
          <w:p w14:paraId="3A30C26F" w14:textId="77777777" w:rsidR="00BF6FEB" w:rsidRPr="00E9295E" w:rsidRDefault="00C73F23" w:rsidP="00E550B2">
            <w:pPr>
              <w:pStyle w:val="TableParagraph"/>
              <w:spacing w:before="1" w:line="233" w:lineRule="exact"/>
              <w:ind w:left="103"/>
              <w:rPr>
                <w:lang w:val="lt-LT"/>
              </w:rPr>
            </w:pPr>
            <w:r w:rsidRPr="00E9295E">
              <w:rPr>
                <w:lang w:val="lt-LT"/>
              </w:rPr>
              <w:t>Nedažnas</w:t>
            </w:r>
          </w:p>
        </w:tc>
      </w:tr>
      <w:tr w:rsidR="00BF6FEB" w:rsidRPr="00E9295E" w14:paraId="6A1475BB" w14:textId="77777777" w:rsidTr="00E550B2">
        <w:trPr>
          <w:trHeight w:val="240"/>
        </w:trPr>
        <w:tc>
          <w:tcPr>
            <w:tcW w:w="3421" w:type="dxa"/>
            <w:vMerge/>
            <w:tcBorders>
              <w:top w:val="nil"/>
            </w:tcBorders>
          </w:tcPr>
          <w:p w14:paraId="40DEF003" w14:textId="77777777" w:rsidR="00BF6FEB" w:rsidRPr="00E9295E" w:rsidRDefault="00BF6FEB" w:rsidP="00600D20">
            <w:pPr>
              <w:ind w:left="102"/>
              <w:rPr>
                <w:sz w:val="2"/>
                <w:szCs w:val="2"/>
              </w:rPr>
            </w:pPr>
          </w:p>
        </w:tc>
        <w:tc>
          <w:tcPr>
            <w:tcW w:w="2701" w:type="dxa"/>
          </w:tcPr>
          <w:p w14:paraId="43AA69BF" w14:textId="4D2D42B2" w:rsidR="00BF6FEB" w:rsidRPr="00E9295E" w:rsidRDefault="00850D61" w:rsidP="00C73F23">
            <w:pPr>
              <w:pStyle w:val="TableParagraph"/>
              <w:spacing w:line="234" w:lineRule="exact"/>
              <w:rPr>
                <w:lang w:val="lt-LT"/>
              </w:rPr>
            </w:pPr>
            <w:r>
              <w:rPr>
                <w:lang w:val="lt-LT"/>
              </w:rPr>
              <w:t>B</w:t>
            </w:r>
            <w:r w:rsidR="00C73F23" w:rsidRPr="00E9295E">
              <w:rPr>
                <w:lang w:val="lt-LT"/>
              </w:rPr>
              <w:t>ėrimas</w:t>
            </w:r>
          </w:p>
        </w:tc>
        <w:tc>
          <w:tcPr>
            <w:tcW w:w="2160" w:type="dxa"/>
          </w:tcPr>
          <w:p w14:paraId="7BA7A93D" w14:textId="77777777" w:rsidR="00BF6FEB" w:rsidRPr="00E9295E" w:rsidRDefault="00C73F23" w:rsidP="00E550B2">
            <w:pPr>
              <w:pStyle w:val="TableParagraph"/>
              <w:spacing w:line="234" w:lineRule="exact"/>
              <w:ind w:left="103"/>
              <w:rPr>
                <w:lang w:val="lt-LT"/>
              </w:rPr>
            </w:pPr>
            <w:r w:rsidRPr="00E9295E">
              <w:rPr>
                <w:lang w:val="lt-LT"/>
              </w:rPr>
              <w:t>Nedažnas</w:t>
            </w:r>
          </w:p>
        </w:tc>
      </w:tr>
      <w:tr w:rsidR="00BF6FEB" w:rsidRPr="00E9295E" w14:paraId="4B2CC426" w14:textId="77777777" w:rsidTr="00E550B2">
        <w:trPr>
          <w:trHeight w:val="240"/>
        </w:trPr>
        <w:tc>
          <w:tcPr>
            <w:tcW w:w="3421" w:type="dxa"/>
            <w:vMerge/>
            <w:tcBorders>
              <w:top w:val="nil"/>
            </w:tcBorders>
          </w:tcPr>
          <w:p w14:paraId="2DF5686B" w14:textId="77777777" w:rsidR="00BF6FEB" w:rsidRPr="00E9295E" w:rsidRDefault="00BF6FEB" w:rsidP="00600D20">
            <w:pPr>
              <w:ind w:left="102"/>
              <w:rPr>
                <w:sz w:val="2"/>
                <w:szCs w:val="2"/>
              </w:rPr>
            </w:pPr>
          </w:p>
        </w:tc>
        <w:tc>
          <w:tcPr>
            <w:tcW w:w="2701" w:type="dxa"/>
          </w:tcPr>
          <w:p w14:paraId="3AB39069" w14:textId="77777777" w:rsidR="00BF6FEB" w:rsidRPr="00E9295E" w:rsidRDefault="00C73F23" w:rsidP="00E550B2">
            <w:pPr>
              <w:pStyle w:val="TableParagraph"/>
              <w:spacing w:line="232" w:lineRule="exact"/>
              <w:rPr>
                <w:lang w:val="lt-LT"/>
              </w:rPr>
            </w:pPr>
            <w:proofErr w:type="spellStart"/>
            <w:r w:rsidRPr="00E9295E">
              <w:rPr>
                <w:lang w:val="lt-LT"/>
              </w:rPr>
              <w:t>Angioneurozinė</w:t>
            </w:r>
            <w:proofErr w:type="spellEnd"/>
            <w:r w:rsidRPr="00E9295E">
              <w:rPr>
                <w:lang w:val="lt-LT"/>
              </w:rPr>
              <w:t xml:space="preserve"> e</w:t>
            </w:r>
            <w:r w:rsidR="00BF6FEB" w:rsidRPr="00E9295E">
              <w:rPr>
                <w:lang w:val="lt-LT"/>
              </w:rPr>
              <w:t>dema*</w:t>
            </w:r>
          </w:p>
        </w:tc>
        <w:tc>
          <w:tcPr>
            <w:tcW w:w="2160" w:type="dxa"/>
          </w:tcPr>
          <w:p w14:paraId="15B7E72F" w14:textId="77777777" w:rsidR="00BF6FEB" w:rsidRPr="00E9295E" w:rsidRDefault="00C73F23" w:rsidP="00E550B2">
            <w:pPr>
              <w:pStyle w:val="TableParagraph"/>
              <w:spacing w:line="232" w:lineRule="exact"/>
              <w:ind w:left="103"/>
              <w:rPr>
                <w:lang w:val="lt-LT"/>
              </w:rPr>
            </w:pPr>
            <w:r w:rsidRPr="00E9295E">
              <w:rPr>
                <w:lang w:val="lt-LT"/>
              </w:rPr>
              <w:t>Nedažnas</w:t>
            </w:r>
          </w:p>
        </w:tc>
      </w:tr>
      <w:tr w:rsidR="00BF6FEB" w:rsidRPr="00E9295E" w14:paraId="592D1DCE" w14:textId="77777777" w:rsidTr="00E550B2">
        <w:trPr>
          <w:trHeight w:val="240"/>
        </w:trPr>
        <w:tc>
          <w:tcPr>
            <w:tcW w:w="3421" w:type="dxa"/>
            <w:vMerge w:val="restart"/>
          </w:tcPr>
          <w:p w14:paraId="0F6DC9FD" w14:textId="77777777" w:rsidR="00BF6FEB" w:rsidRPr="00E9295E" w:rsidRDefault="00913434" w:rsidP="00600D20">
            <w:pPr>
              <w:pStyle w:val="TableParagraph"/>
              <w:spacing w:line="251" w:lineRule="exact"/>
              <w:rPr>
                <w:b/>
                <w:lang w:val="lt-LT"/>
              </w:rPr>
            </w:pPr>
            <w:r w:rsidRPr="00E9295E">
              <w:rPr>
                <w:rFonts w:eastAsia="TimesNewRomanPS-BoldMT"/>
                <w:b/>
                <w:bCs/>
                <w:lang w:val="lt-LT"/>
              </w:rPr>
              <w:t>Inkstų ir šlapimo takų sutrikimai</w:t>
            </w:r>
          </w:p>
        </w:tc>
        <w:tc>
          <w:tcPr>
            <w:tcW w:w="2701" w:type="dxa"/>
          </w:tcPr>
          <w:p w14:paraId="01EA9CC5" w14:textId="77777777" w:rsidR="00BF6FEB" w:rsidRPr="00E9295E" w:rsidRDefault="00C73F23" w:rsidP="00C73F23">
            <w:pPr>
              <w:pStyle w:val="TableParagraph"/>
              <w:spacing w:line="234" w:lineRule="exact"/>
              <w:rPr>
                <w:lang w:val="lt-LT"/>
              </w:rPr>
            </w:pPr>
            <w:r w:rsidRPr="00E9295E">
              <w:rPr>
                <w:lang w:val="lt-LT"/>
              </w:rPr>
              <w:t>Inkstų funkcijos sutrikimas</w:t>
            </w:r>
            <w:r w:rsidR="00BF6FEB" w:rsidRPr="00E9295E">
              <w:rPr>
                <w:lang w:val="lt-LT"/>
              </w:rPr>
              <w:t>*</w:t>
            </w:r>
          </w:p>
        </w:tc>
        <w:tc>
          <w:tcPr>
            <w:tcW w:w="2160" w:type="dxa"/>
          </w:tcPr>
          <w:p w14:paraId="208CEB57" w14:textId="77777777" w:rsidR="00BF6FEB" w:rsidRPr="00E9295E" w:rsidRDefault="00C73F23" w:rsidP="00E550B2">
            <w:pPr>
              <w:pStyle w:val="TableParagraph"/>
              <w:spacing w:line="234" w:lineRule="exact"/>
              <w:ind w:left="103"/>
              <w:rPr>
                <w:lang w:val="lt-LT"/>
              </w:rPr>
            </w:pPr>
            <w:r w:rsidRPr="00E9295E">
              <w:rPr>
                <w:lang w:val="lt-LT"/>
              </w:rPr>
              <w:t>Labai dažnas</w:t>
            </w:r>
          </w:p>
        </w:tc>
      </w:tr>
      <w:tr w:rsidR="00BF6FEB" w:rsidRPr="00E9295E" w14:paraId="268C36BB" w14:textId="77777777" w:rsidTr="00E550B2">
        <w:trPr>
          <w:trHeight w:val="500"/>
        </w:trPr>
        <w:tc>
          <w:tcPr>
            <w:tcW w:w="3421" w:type="dxa"/>
            <w:vMerge/>
            <w:tcBorders>
              <w:top w:val="nil"/>
            </w:tcBorders>
          </w:tcPr>
          <w:p w14:paraId="32DD5755" w14:textId="77777777" w:rsidR="00BF6FEB" w:rsidRPr="00E9295E" w:rsidRDefault="00BF6FEB" w:rsidP="00600D20">
            <w:pPr>
              <w:ind w:left="54" w:firstLine="48"/>
              <w:rPr>
                <w:sz w:val="2"/>
                <w:szCs w:val="2"/>
              </w:rPr>
            </w:pPr>
          </w:p>
        </w:tc>
        <w:tc>
          <w:tcPr>
            <w:tcW w:w="2701" w:type="dxa"/>
          </w:tcPr>
          <w:p w14:paraId="706C1624" w14:textId="77777777" w:rsidR="00BF6FEB" w:rsidRPr="00E9295E" w:rsidRDefault="00C73F23" w:rsidP="00C73F23">
            <w:pPr>
              <w:pStyle w:val="TableParagraph"/>
              <w:spacing w:before="2" w:line="252" w:lineRule="exact"/>
              <w:ind w:right="174"/>
              <w:rPr>
                <w:lang w:val="lt-LT"/>
              </w:rPr>
            </w:pPr>
            <w:r w:rsidRPr="00E9295E">
              <w:rPr>
                <w:lang w:val="lt-LT"/>
              </w:rPr>
              <w:t>Inkstų nepakankamumas (inkstų nepakankamumas, ūminis inkstų nepakankamumas)</w:t>
            </w:r>
          </w:p>
        </w:tc>
        <w:tc>
          <w:tcPr>
            <w:tcW w:w="2160" w:type="dxa"/>
          </w:tcPr>
          <w:p w14:paraId="7D9A611B" w14:textId="77777777" w:rsidR="00BF6FEB" w:rsidRPr="00E9295E" w:rsidRDefault="00C73F23" w:rsidP="00E550B2">
            <w:pPr>
              <w:pStyle w:val="TableParagraph"/>
              <w:spacing w:before="125"/>
              <w:ind w:left="103"/>
              <w:rPr>
                <w:lang w:val="lt-LT"/>
              </w:rPr>
            </w:pPr>
            <w:r w:rsidRPr="00E9295E">
              <w:rPr>
                <w:lang w:val="lt-LT"/>
              </w:rPr>
              <w:t>Dažnas</w:t>
            </w:r>
          </w:p>
        </w:tc>
      </w:tr>
      <w:tr w:rsidR="00BF6FEB" w:rsidRPr="00E9295E" w14:paraId="5799A6C2" w14:textId="77777777" w:rsidTr="00E550B2">
        <w:trPr>
          <w:trHeight w:val="240"/>
        </w:trPr>
        <w:tc>
          <w:tcPr>
            <w:tcW w:w="3421" w:type="dxa"/>
            <w:vMerge w:val="restart"/>
          </w:tcPr>
          <w:p w14:paraId="6C1C6964" w14:textId="77777777" w:rsidR="00913434" w:rsidRPr="00E9295E" w:rsidRDefault="00913434" w:rsidP="00600D20">
            <w:pPr>
              <w:autoSpaceDE w:val="0"/>
              <w:autoSpaceDN w:val="0"/>
              <w:adjustRightInd w:val="0"/>
              <w:ind w:left="54" w:firstLine="48"/>
              <w:rPr>
                <w:b/>
                <w:bCs/>
                <w:sz w:val="22"/>
                <w:szCs w:val="22"/>
              </w:rPr>
            </w:pPr>
            <w:r w:rsidRPr="00E9295E">
              <w:rPr>
                <w:b/>
                <w:bCs/>
                <w:sz w:val="22"/>
                <w:szCs w:val="22"/>
              </w:rPr>
              <w:t>Bendrieji sutrikimai ir vartojimo</w:t>
            </w:r>
          </w:p>
          <w:p w14:paraId="190409C8" w14:textId="77777777" w:rsidR="00BF6FEB" w:rsidRPr="00E9295E" w:rsidRDefault="00913434" w:rsidP="00600D20">
            <w:pPr>
              <w:pStyle w:val="TableParagraph"/>
              <w:spacing w:before="2" w:line="252" w:lineRule="exact"/>
              <w:ind w:left="54" w:right="501" w:firstLine="48"/>
              <w:rPr>
                <w:b/>
                <w:lang w:val="lt-LT"/>
              </w:rPr>
            </w:pPr>
            <w:r w:rsidRPr="00E9295E">
              <w:rPr>
                <w:rFonts w:eastAsia="TimesNewRomanPS-BoldMT"/>
                <w:b/>
                <w:bCs/>
                <w:lang w:val="lt-LT"/>
              </w:rPr>
              <w:t>vietos pažeidimai</w:t>
            </w:r>
          </w:p>
        </w:tc>
        <w:tc>
          <w:tcPr>
            <w:tcW w:w="2701" w:type="dxa"/>
          </w:tcPr>
          <w:p w14:paraId="4AF7F939" w14:textId="77777777" w:rsidR="00BF6FEB" w:rsidRPr="00E9295E" w:rsidRDefault="00C73F23" w:rsidP="00C73F23">
            <w:pPr>
              <w:pStyle w:val="TableParagraph"/>
              <w:spacing w:line="231" w:lineRule="exact"/>
              <w:rPr>
                <w:lang w:val="lt-LT"/>
              </w:rPr>
            </w:pPr>
            <w:r w:rsidRPr="00E9295E">
              <w:rPr>
                <w:lang w:val="lt-LT"/>
              </w:rPr>
              <w:t>Nuovargis</w:t>
            </w:r>
          </w:p>
        </w:tc>
        <w:tc>
          <w:tcPr>
            <w:tcW w:w="2160" w:type="dxa"/>
          </w:tcPr>
          <w:p w14:paraId="2620E90F" w14:textId="77777777" w:rsidR="00BF6FEB" w:rsidRPr="00E9295E" w:rsidRDefault="00C73F23" w:rsidP="00E550B2">
            <w:pPr>
              <w:pStyle w:val="TableParagraph"/>
              <w:spacing w:line="231" w:lineRule="exact"/>
              <w:ind w:left="103"/>
              <w:rPr>
                <w:lang w:val="lt-LT"/>
              </w:rPr>
            </w:pPr>
            <w:r w:rsidRPr="00E9295E">
              <w:rPr>
                <w:lang w:val="lt-LT"/>
              </w:rPr>
              <w:t>Dažnas</w:t>
            </w:r>
          </w:p>
        </w:tc>
      </w:tr>
      <w:tr w:rsidR="00BF6FEB" w:rsidRPr="00E9295E" w14:paraId="3D60453F" w14:textId="77777777" w:rsidTr="00E550B2">
        <w:trPr>
          <w:trHeight w:val="240"/>
        </w:trPr>
        <w:tc>
          <w:tcPr>
            <w:tcW w:w="3421" w:type="dxa"/>
            <w:vMerge/>
            <w:tcBorders>
              <w:top w:val="nil"/>
            </w:tcBorders>
          </w:tcPr>
          <w:p w14:paraId="3C9F572A" w14:textId="77777777" w:rsidR="00BF6FEB" w:rsidRPr="00E9295E" w:rsidRDefault="00BF6FEB" w:rsidP="00E550B2">
            <w:pPr>
              <w:rPr>
                <w:sz w:val="2"/>
                <w:szCs w:val="2"/>
              </w:rPr>
            </w:pPr>
          </w:p>
        </w:tc>
        <w:tc>
          <w:tcPr>
            <w:tcW w:w="2701" w:type="dxa"/>
          </w:tcPr>
          <w:p w14:paraId="47DFB54F" w14:textId="77777777" w:rsidR="00BF6FEB" w:rsidRPr="00E9295E" w:rsidRDefault="00BF6FEB" w:rsidP="00C73F23">
            <w:pPr>
              <w:pStyle w:val="TableParagraph"/>
              <w:spacing w:line="234" w:lineRule="exact"/>
              <w:rPr>
                <w:lang w:val="lt-LT"/>
              </w:rPr>
            </w:pPr>
            <w:proofErr w:type="spellStart"/>
            <w:r w:rsidRPr="00E9295E">
              <w:rPr>
                <w:lang w:val="lt-LT"/>
              </w:rPr>
              <w:t>Asteni</w:t>
            </w:r>
            <w:r w:rsidR="00C73F23" w:rsidRPr="00E9295E">
              <w:rPr>
                <w:lang w:val="lt-LT"/>
              </w:rPr>
              <w:t>j</w:t>
            </w:r>
            <w:r w:rsidRPr="00E9295E">
              <w:rPr>
                <w:lang w:val="lt-LT"/>
              </w:rPr>
              <w:t>a</w:t>
            </w:r>
            <w:proofErr w:type="spellEnd"/>
          </w:p>
        </w:tc>
        <w:tc>
          <w:tcPr>
            <w:tcW w:w="2160" w:type="dxa"/>
          </w:tcPr>
          <w:p w14:paraId="6C3B6360" w14:textId="77777777" w:rsidR="00BF6FEB" w:rsidRPr="00E9295E" w:rsidRDefault="00C73F23" w:rsidP="00E550B2">
            <w:pPr>
              <w:pStyle w:val="TableParagraph"/>
              <w:spacing w:line="234" w:lineRule="exact"/>
              <w:ind w:left="103"/>
              <w:rPr>
                <w:lang w:val="lt-LT"/>
              </w:rPr>
            </w:pPr>
            <w:r w:rsidRPr="00E9295E">
              <w:rPr>
                <w:lang w:val="lt-LT"/>
              </w:rPr>
              <w:t>Dažnas</w:t>
            </w:r>
          </w:p>
        </w:tc>
      </w:tr>
    </w:tbl>
    <w:p w14:paraId="314D66F7" w14:textId="77777777" w:rsidR="00BF6FEB" w:rsidRPr="00E9295E" w:rsidRDefault="00BF6FEB" w:rsidP="00BF6FEB">
      <w:pPr>
        <w:autoSpaceDE w:val="0"/>
        <w:autoSpaceDN w:val="0"/>
        <w:adjustRightInd w:val="0"/>
        <w:rPr>
          <w:sz w:val="22"/>
          <w:szCs w:val="22"/>
        </w:rPr>
      </w:pPr>
      <w:r w:rsidRPr="00E9295E">
        <w:rPr>
          <w:sz w:val="22"/>
          <w:szCs w:val="22"/>
        </w:rPr>
        <w:t>*</w:t>
      </w:r>
      <w:r w:rsidRPr="00E9295E">
        <w:rPr>
          <w:rFonts w:eastAsia="TimesNewRomanPSMT"/>
          <w:sz w:val="22"/>
          <w:szCs w:val="22"/>
        </w:rPr>
        <w:t>Žr. atrinktų nepageidaujamų reakcijų apibūdinimą</w:t>
      </w:r>
      <w:r w:rsidRPr="00E9295E">
        <w:rPr>
          <w:sz w:val="22"/>
          <w:szCs w:val="22"/>
        </w:rPr>
        <w:t>.</w:t>
      </w:r>
    </w:p>
    <w:p w14:paraId="0173ECD9" w14:textId="77777777" w:rsidR="00BF6FEB" w:rsidRPr="00E9295E" w:rsidRDefault="00BF6FEB" w:rsidP="00BF6FEB">
      <w:r w:rsidRPr="00E9295E">
        <w:rPr>
          <w:rFonts w:eastAsia="TimesNewRomanPSMT"/>
          <w:sz w:val="22"/>
          <w:szCs w:val="22"/>
        </w:rPr>
        <w:t>**Įskaitant klausos ir regos haliucinacijas.</w:t>
      </w:r>
    </w:p>
    <w:p w14:paraId="5751EF83" w14:textId="77777777" w:rsidR="00BF6FEB" w:rsidRPr="00E9295E" w:rsidRDefault="00BF6FEB" w:rsidP="00D84289">
      <w:pPr>
        <w:rPr>
          <w:sz w:val="22"/>
          <w:szCs w:val="22"/>
        </w:rPr>
      </w:pPr>
    </w:p>
    <w:p w14:paraId="7D5E54A5" w14:textId="77777777" w:rsidR="00BF6FEB" w:rsidRPr="00E9295E" w:rsidRDefault="00BF6FEB" w:rsidP="00BF6FEB">
      <w:pPr>
        <w:autoSpaceDE w:val="0"/>
        <w:autoSpaceDN w:val="0"/>
        <w:adjustRightInd w:val="0"/>
        <w:rPr>
          <w:rFonts w:eastAsia="TimesNewRomanPSMT"/>
          <w:sz w:val="22"/>
          <w:szCs w:val="22"/>
          <w:u w:val="single"/>
        </w:rPr>
      </w:pPr>
      <w:r w:rsidRPr="00E9295E">
        <w:rPr>
          <w:rFonts w:eastAsia="TimesNewRomanPSMT"/>
          <w:sz w:val="22"/>
          <w:szCs w:val="22"/>
          <w:u w:val="single"/>
        </w:rPr>
        <w:t>Atrinktų nepageidaujamų reakcijų apibūdinimas</w:t>
      </w:r>
    </w:p>
    <w:p w14:paraId="26E2445D" w14:textId="77777777" w:rsidR="00BF6FEB" w:rsidRPr="002B53D7" w:rsidRDefault="00BF6FEB" w:rsidP="00BF6FEB">
      <w:pPr>
        <w:autoSpaceDE w:val="0"/>
        <w:autoSpaceDN w:val="0"/>
        <w:adjustRightInd w:val="0"/>
        <w:rPr>
          <w:rFonts w:eastAsia="TimesNewRomanPSMT"/>
          <w:i/>
          <w:iCs/>
          <w:sz w:val="22"/>
          <w:szCs w:val="22"/>
          <w:u w:val="single"/>
        </w:rPr>
      </w:pPr>
      <w:proofErr w:type="spellStart"/>
      <w:r w:rsidRPr="002B53D7">
        <w:rPr>
          <w:rFonts w:eastAsia="TimesNewRomanPSMT"/>
          <w:i/>
          <w:iCs/>
          <w:sz w:val="22"/>
          <w:szCs w:val="22"/>
          <w:u w:val="single"/>
        </w:rPr>
        <w:t>Angioneurozinė</w:t>
      </w:r>
      <w:proofErr w:type="spellEnd"/>
      <w:r w:rsidRPr="002B53D7">
        <w:rPr>
          <w:rFonts w:eastAsia="TimesNewRomanPSMT"/>
          <w:i/>
          <w:iCs/>
          <w:sz w:val="22"/>
          <w:szCs w:val="22"/>
          <w:u w:val="single"/>
        </w:rPr>
        <w:t xml:space="preserve"> edema</w:t>
      </w:r>
    </w:p>
    <w:p w14:paraId="51657887" w14:textId="77777777" w:rsidR="00BF6FEB" w:rsidRPr="00E9295E" w:rsidRDefault="00BF6FEB" w:rsidP="00BF6FEB">
      <w:pPr>
        <w:autoSpaceDE w:val="0"/>
        <w:autoSpaceDN w:val="0"/>
        <w:adjustRightInd w:val="0"/>
        <w:rPr>
          <w:rFonts w:eastAsia="TimesNewRomanPSMT"/>
          <w:sz w:val="22"/>
          <w:szCs w:val="22"/>
        </w:rPr>
      </w:pPr>
      <w:r w:rsidRPr="00E9295E">
        <w:rPr>
          <w:rFonts w:eastAsia="TimesNewRomanPSMT"/>
          <w:sz w:val="22"/>
          <w:szCs w:val="22"/>
        </w:rPr>
        <w:t xml:space="preserve">Gauta pranešimų apie </w:t>
      </w:r>
      <w:proofErr w:type="spellStart"/>
      <w:r w:rsidRPr="00E9295E">
        <w:rPr>
          <w:rFonts w:eastAsia="TimesNewRomanPSMT"/>
          <w:sz w:val="22"/>
          <w:szCs w:val="22"/>
        </w:rPr>
        <w:t>angioneurozinės</w:t>
      </w:r>
      <w:proofErr w:type="spellEnd"/>
      <w:r w:rsidRPr="00E9295E">
        <w:rPr>
          <w:rFonts w:eastAsia="TimesNewRomanPSMT"/>
          <w:sz w:val="22"/>
          <w:szCs w:val="22"/>
        </w:rPr>
        <w:t xml:space="preserve"> edemos pasireiškimo atvejus </w:t>
      </w:r>
      <w:proofErr w:type="spellStart"/>
      <w:r w:rsidRPr="00E9295E">
        <w:rPr>
          <w:rFonts w:eastAsia="TimesNewRomanPSMT"/>
          <w:sz w:val="22"/>
          <w:szCs w:val="22"/>
        </w:rPr>
        <w:t>sakubitril</w:t>
      </w:r>
      <w:r w:rsidR="00661224" w:rsidRPr="00E9295E">
        <w:rPr>
          <w:rFonts w:eastAsia="TimesNewRomanPSMT"/>
          <w:sz w:val="22"/>
          <w:szCs w:val="22"/>
        </w:rPr>
        <w:t>u</w:t>
      </w:r>
      <w:proofErr w:type="spellEnd"/>
      <w:r w:rsidRPr="00E9295E">
        <w:rPr>
          <w:rFonts w:eastAsia="TimesNewRomanPSMT"/>
          <w:sz w:val="22"/>
          <w:szCs w:val="22"/>
        </w:rPr>
        <w:t>/</w:t>
      </w:r>
      <w:proofErr w:type="spellStart"/>
      <w:r w:rsidRPr="00E9295E">
        <w:rPr>
          <w:rFonts w:eastAsia="TimesNewRomanPSMT"/>
          <w:sz w:val="22"/>
          <w:szCs w:val="22"/>
        </w:rPr>
        <w:t>valsartan</w:t>
      </w:r>
      <w:r w:rsidR="00661224" w:rsidRPr="00E9295E">
        <w:rPr>
          <w:rFonts w:eastAsia="TimesNewRomanPSMT"/>
          <w:sz w:val="22"/>
          <w:szCs w:val="22"/>
        </w:rPr>
        <w:t>u</w:t>
      </w:r>
      <w:proofErr w:type="spellEnd"/>
      <w:r w:rsidR="00661224" w:rsidRPr="00E9295E">
        <w:rPr>
          <w:rFonts w:eastAsia="TimesNewRomanPSMT"/>
          <w:sz w:val="22"/>
          <w:szCs w:val="22"/>
        </w:rPr>
        <w:t xml:space="preserve"> gydytiems</w:t>
      </w:r>
      <w:r w:rsidRPr="00E9295E">
        <w:rPr>
          <w:rFonts w:eastAsia="TimesNewRomanPSMT"/>
          <w:sz w:val="22"/>
          <w:szCs w:val="22"/>
        </w:rPr>
        <w:t xml:space="preserve"> pacientams. PARADIGM-HF klinikinio tyrimo metu </w:t>
      </w:r>
      <w:proofErr w:type="spellStart"/>
      <w:r w:rsidRPr="00E9295E">
        <w:rPr>
          <w:rFonts w:eastAsia="TimesNewRomanPSMT"/>
          <w:sz w:val="22"/>
          <w:szCs w:val="22"/>
        </w:rPr>
        <w:t>angioneurozinė</w:t>
      </w:r>
      <w:proofErr w:type="spellEnd"/>
      <w:r w:rsidRPr="00E9295E">
        <w:rPr>
          <w:rFonts w:eastAsia="TimesNewRomanPSMT"/>
          <w:sz w:val="22"/>
          <w:szCs w:val="22"/>
        </w:rPr>
        <w:t xml:space="preserve"> edema pasireiškė</w:t>
      </w:r>
      <w:r w:rsidR="00661224" w:rsidRPr="00E9295E">
        <w:rPr>
          <w:rFonts w:eastAsia="TimesNewRomanPSMT"/>
          <w:sz w:val="22"/>
          <w:szCs w:val="22"/>
        </w:rPr>
        <w:t xml:space="preserve"> 0,5 </w:t>
      </w:r>
      <w:r w:rsidRPr="00E9295E">
        <w:rPr>
          <w:rFonts w:eastAsia="TimesNewRomanPSMT"/>
          <w:sz w:val="22"/>
          <w:szCs w:val="22"/>
        </w:rPr>
        <w:t xml:space="preserve">% </w:t>
      </w:r>
      <w:proofErr w:type="spellStart"/>
      <w:r w:rsidRPr="00E9295E">
        <w:rPr>
          <w:rFonts w:eastAsia="TimesNewRomanPSMT"/>
          <w:sz w:val="22"/>
          <w:szCs w:val="22"/>
        </w:rPr>
        <w:t>sakubitrilo</w:t>
      </w:r>
      <w:proofErr w:type="spellEnd"/>
      <w:r w:rsidRPr="00E9295E">
        <w:rPr>
          <w:rFonts w:eastAsia="TimesNewRomanPSMT"/>
          <w:sz w:val="22"/>
          <w:szCs w:val="22"/>
        </w:rPr>
        <w:t>/</w:t>
      </w:r>
      <w:proofErr w:type="spellStart"/>
      <w:r w:rsidRPr="00E9295E">
        <w:rPr>
          <w:rFonts w:eastAsia="TimesNewRomanPSMT"/>
          <w:sz w:val="22"/>
          <w:szCs w:val="22"/>
        </w:rPr>
        <w:t>valsartano</w:t>
      </w:r>
      <w:proofErr w:type="spellEnd"/>
      <w:r w:rsidRPr="00E9295E">
        <w:rPr>
          <w:rFonts w:eastAsia="TimesNewRomanPSMT"/>
          <w:sz w:val="22"/>
          <w:szCs w:val="22"/>
        </w:rPr>
        <w:t xml:space="preserve"> varto</w:t>
      </w:r>
      <w:r w:rsidR="00661224" w:rsidRPr="00E9295E">
        <w:rPr>
          <w:rFonts w:eastAsia="TimesNewRomanPSMT"/>
          <w:sz w:val="22"/>
          <w:szCs w:val="22"/>
        </w:rPr>
        <w:t>jusių pacientų, lyginant su 0,2 </w:t>
      </w:r>
      <w:r w:rsidRPr="00E9295E">
        <w:rPr>
          <w:rFonts w:eastAsia="TimesNewRomanPSMT"/>
          <w:sz w:val="22"/>
          <w:szCs w:val="22"/>
        </w:rPr>
        <w:t xml:space="preserve">% dažniu vartojusiesiems </w:t>
      </w:r>
      <w:proofErr w:type="spellStart"/>
      <w:r w:rsidRPr="00E9295E">
        <w:rPr>
          <w:rFonts w:eastAsia="TimesNewRomanPSMT"/>
          <w:sz w:val="22"/>
          <w:szCs w:val="22"/>
        </w:rPr>
        <w:t>enalaprilio</w:t>
      </w:r>
      <w:proofErr w:type="spellEnd"/>
      <w:r w:rsidRPr="00E9295E">
        <w:rPr>
          <w:rFonts w:eastAsia="TimesNewRomanPSMT"/>
          <w:sz w:val="22"/>
          <w:szCs w:val="22"/>
        </w:rPr>
        <w:t>.</w:t>
      </w:r>
      <w:r w:rsidR="00600D20">
        <w:rPr>
          <w:rFonts w:eastAsia="TimesNewRomanPSMT"/>
          <w:sz w:val="22"/>
          <w:szCs w:val="22"/>
        </w:rPr>
        <w:t xml:space="preserve"> </w:t>
      </w:r>
      <w:r w:rsidRPr="00E9295E">
        <w:rPr>
          <w:rFonts w:eastAsia="TimesNewRomanPSMT"/>
          <w:sz w:val="22"/>
          <w:szCs w:val="22"/>
        </w:rPr>
        <w:t xml:space="preserve">Didesnis </w:t>
      </w:r>
      <w:proofErr w:type="spellStart"/>
      <w:r w:rsidRPr="00E9295E">
        <w:rPr>
          <w:rFonts w:eastAsia="TimesNewRomanPSMT"/>
          <w:sz w:val="22"/>
          <w:szCs w:val="22"/>
        </w:rPr>
        <w:t>angioneurozinės</w:t>
      </w:r>
      <w:proofErr w:type="spellEnd"/>
      <w:r w:rsidRPr="00E9295E">
        <w:rPr>
          <w:rFonts w:eastAsia="TimesNewRomanPSMT"/>
          <w:sz w:val="22"/>
          <w:szCs w:val="22"/>
        </w:rPr>
        <w:t xml:space="preserve"> edemos pasireiškimo dažnis pastebėtas juodaodžiams pacientams, kurie</w:t>
      </w:r>
      <w:r w:rsidR="00600D20">
        <w:rPr>
          <w:rFonts w:eastAsia="TimesNewRomanPSMT"/>
          <w:sz w:val="22"/>
          <w:szCs w:val="22"/>
        </w:rPr>
        <w:t xml:space="preserve"> </w:t>
      </w:r>
      <w:r w:rsidRPr="00E9295E">
        <w:rPr>
          <w:rFonts w:eastAsia="TimesNewRomanPSMT"/>
          <w:sz w:val="22"/>
          <w:szCs w:val="22"/>
        </w:rPr>
        <w:t>vart</w:t>
      </w:r>
      <w:r w:rsidR="00661224" w:rsidRPr="00E9295E">
        <w:rPr>
          <w:rFonts w:eastAsia="TimesNewRomanPSMT"/>
          <w:sz w:val="22"/>
          <w:szCs w:val="22"/>
        </w:rPr>
        <w:t xml:space="preserve">ojo </w:t>
      </w:r>
      <w:proofErr w:type="spellStart"/>
      <w:r w:rsidR="00661224" w:rsidRPr="00E9295E">
        <w:rPr>
          <w:rFonts w:eastAsia="TimesNewRomanPSMT"/>
          <w:sz w:val="22"/>
          <w:szCs w:val="22"/>
        </w:rPr>
        <w:t>sakubitrilo</w:t>
      </w:r>
      <w:proofErr w:type="spellEnd"/>
      <w:r w:rsidR="00661224" w:rsidRPr="00E9295E">
        <w:rPr>
          <w:rFonts w:eastAsia="TimesNewRomanPSMT"/>
          <w:sz w:val="22"/>
          <w:szCs w:val="22"/>
        </w:rPr>
        <w:t>/</w:t>
      </w:r>
      <w:proofErr w:type="spellStart"/>
      <w:r w:rsidR="00661224" w:rsidRPr="00E9295E">
        <w:rPr>
          <w:rFonts w:eastAsia="TimesNewRomanPSMT"/>
          <w:sz w:val="22"/>
          <w:szCs w:val="22"/>
        </w:rPr>
        <w:t>valsartano</w:t>
      </w:r>
      <w:proofErr w:type="spellEnd"/>
      <w:r w:rsidR="00661224" w:rsidRPr="00E9295E">
        <w:rPr>
          <w:rFonts w:eastAsia="TimesNewRomanPSMT"/>
          <w:sz w:val="22"/>
          <w:szCs w:val="22"/>
        </w:rPr>
        <w:t xml:space="preserve"> (2,4 %) arba </w:t>
      </w:r>
      <w:proofErr w:type="spellStart"/>
      <w:r w:rsidR="00661224" w:rsidRPr="00E9295E">
        <w:rPr>
          <w:rFonts w:eastAsia="TimesNewRomanPSMT"/>
          <w:sz w:val="22"/>
          <w:szCs w:val="22"/>
        </w:rPr>
        <w:t>enalaprilio</w:t>
      </w:r>
      <w:proofErr w:type="spellEnd"/>
      <w:r w:rsidR="00661224" w:rsidRPr="00E9295E">
        <w:rPr>
          <w:rFonts w:eastAsia="TimesNewRomanPSMT"/>
          <w:sz w:val="22"/>
          <w:szCs w:val="22"/>
        </w:rPr>
        <w:t xml:space="preserve"> (0,5 </w:t>
      </w:r>
      <w:r w:rsidRPr="00E9295E">
        <w:rPr>
          <w:rFonts w:eastAsia="TimesNewRomanPSMT"/>
          <w:sz w:val="22"/>
          <w:szCs w:val="22"/>
        </w:rPr>
        <w:t>%) (žr. 4.4 skyrių).</w:t>
      </w:r>
    </w:p>
    <w:p w14:paraId="3CCDBD97" w14:textId="77777777" w:rsidR="00661224" w:rsidRPr="00E9295E" w:rsidRDefault="00661224" w:rsidP="00BF6FEB">
      <w:pPr>
        <w:autoSpaceDE w:val="0"/>
        <w:autoSpaceDN w:val="0"/>
        <w:adjustRightInd w:val="0"/>
        <w:rPr>
          <w:rFonts w:eastAsia="TimesNewRomanPSMT"/>
          <w:i/>
          <w:iCs/>
          <w:sz w:val="22"/>
          <w:szCs w:val="22"/>
        </w:rPr>
      </w:pPr>
    </w:p>
    <w:p w14:paraId="3BEF2EEF" w14:textId="0B2CF1B5" w:rsidR="00BF6FEB" w:rsidRPr="002B53D7" w:rsidRDefault="00BF6FEB" w:rsidP="00BF6FEB">
      <w:pPr>
        <w:autoSpaceDE w:val="0"/>
        <w:autoSpaceDN w:val="0"/>
        <w:adjustRightInd w:val="0"/>
        <w:rPr>
          <w:rFonts w:eastAsia="TimesNewRomanPSMT"/>
          <w:i/>
          <w:iCs/>
          <w:sz w:val="22"/>
          <w:szCs w:val="22"/>
          <w:u w:val="single"/>
        </w:rPr>
      </w:pPr>
      <w:proofErr w:type="spellStart"/>
      <w:r w:rsidRPr="002B53D7">
        <w:rPr>
          <w:rFonts w:eastAsia="TimesNewRomanPSMT"/>
          <w:i/>
          <w:iCs/>
          <w:sz w:val="22"/>
          <w:szCs w:val="22"/>
          <w:u w:val="single"/>
        </w:rPr>
        <w:t>Hiperkalemija</w:t>
      </w:r>
      <w:proofErr w:type="spellEnd"/>
      <w:r w:rsidRPr="002B53D7">
        <w:rPr>
          <w:rFonts w:eastAsia="TimesNewRomanPSMT"/>
          <w:i/>
          <w:iCs/>
          <w:sz w:val="22"/>
          <w:szCs w:val="22"/>
          <w:u w:val="single"/>
        </w:rPr>
        <w:t xml:space="preserve"> ir kalio </w:t>
      </w:r>
      <w:r w:rsidR="00E82932">
        <w:rPr>
          <w:rFonts w:eastAsia="TimesNewRomanPSMT"/>
          <w:i/>
          <w:iCs/>
          <w:sz w:val="22"/>
          <w:szCs w:val="22"/>
          <w:u w:val="single"/>
        </w:rPr>
        <w:t>koncentracija</w:t>
      </w:r>
      <w:r w:rsidR="00E82932" w:rsidRPr="002B53D7">
        <w:rPr>
          <w:rFonts w:eastAsia="TimesNewRomanPSMT"/>
          <w:i/>
          <w:iCs/>
          <w:sz w:val="22"/>
          <w:szCs w:val="22"/>
          <w:u w:val="single"/>
        </w:rPr>
        <w:t xml:space="preserve"> </w:t>
      </w:r>
      <w:r w:rsidRPr="002B53D7">
        <w:rPr>
          <w:rFonts w:eastAsia="TimesNewRomanPSMT"/>
          <w:i/>
          <w:iCs/>
          <w:sz w:val="22"/>
          <w:szCs w:val="22"/>
          <w:u w:val="single"/>
        </w:rPr>
        <w:t>serume</w:t>
      </w:r>
    </w:p>
    <w:p w14:paraId="61E861EF" w14:textId="61569785" w:rsidR="00BF6FEB" w:rsidRPr="00E9295E" w:rsidRDefault="00BF6FEB" w:rsidP="00BF6FEB">
      <w:pPr>
        <w:autoSpaceDE w:val="0"/>
        <w:autoSpaceDN w:val="0"/>
        <w:adjustRightInd w:val="0"/>
        <w:rPr>
          <w:rFonts w:eastAsia="TimesNewRomanPSMT"/>
          <w:sz w:val="22"/>
          <w:szCs w:val="22"/>
        </w:rPr>
      </w:pPr>
      <w:r w:rsidRPr="00E9295E">
        <w:rPr>
          <w:rFonts w:eastAsia="TimesNewRomanPSMT"/>
          <w:sz w:val="22"/>
          <w:szCs w:val="22"/>
        </w:rPr>
        <w:t xml:space="preserve">PARADIGM-HF tyrimo metu </w:t>
      </w:r>
      <w:proofErr w:type="spellStart"/>
      <w:r w:rsidRPr="00E9295E">
        <w:rPr>
          <w:rFonts w:eastAsia="TimesNewRomanPSMT"/>
          <w:sz w:val="22"/>
          <w:szCs w:val="22"/>
        </w:rPr>
        <w:t>hi</w:t>
      </w:r>
      <w:r w:rsidR="00661224" w:rsidRPr="00E9295E">
        <w:rPr>
          <w:rFonts w:eastAsia="TimesNewRomanPSMT"/>
          <w:sz w:val="22"/>
          <w:szCs w:val="22"/>
        </w:rPr>
        <w:t>perkalemija</w:t>
      </w:r>
      <w:proofErr w:type="spellEnd"/>
      <w:r w:rsidR="00661224" w:rsidRPr="00E9295E">
        <w:rPr>
          <w:rFonts w:eastAsia="TimesNewRomanPSMT"/>
          <w:sz w:val="22"/>
          <w:szCs w:val="22"/>
        </w:rPr>
        <w:t xml:space="preserve"> ir didesnė kaip 5,4 </w:t>
      </w:r>
      <w:proofErr w:type="spellStart"/>
      <w:r w:rsidRPr="00E9295E">
        <w:rPr>
          <w:rFonts w:eastAsia="TimesNewRomanPSMT"/>
          <w:sz w:val="22"/>
          <w:szCs w:val="22"/>
        </w:rPr>
        <w:t>mmol</w:t>
      </w:r>
      <w:proofErr w:type="spellEnd"/>
      <w:r w:rsidRPr="00E9295E">
        <w:rPr>
          <w:rFonts w:eastAsia="TimesNewRomanPSMT"/>
          <w:sz w:val="22"/>
          <w:szCs w:val="22"/>
        </w:rPr>
        <w:t>/l kalio koncentracija serume</w:t>
      </w:r>
      <w:r w:rsidR="00661224" w:rsidRPr="00E9295E">
        <w:rPr>
          <w:rFonts w:eastAsia="TimesNewRomanPSMT"/>
          <w:sz w:val="22"/>
          <w:szCs w:val="22"/>
        </w:rPr>
        <w:t xml:space="preserve"> nustatyt</w:t>
      </w:r>
      <w:r w:rsidR="00864CED">
        <w:rPr>
          <w:rFonts w:eastAsia="TimesNewRomanPSMT"/>
          <w:sz w:val="22"/>
          <w:szCs w:val="22"/>
        </w:rPr>
        <w:t>a</w:t>
      </w:r>
      <w:r w:rsidR="00661224" w:rsidRPr="00E9295E">
        <w:rPr>
          <w:rFonts w:eastAsia="TimesNewRomanPSMT"/>
          <w:sz w:val="22"/>
          <w:szCs w:val="22"/>
        </w:rPr>
        <w:t xml:space="preserve"> atitinkamai 11,6 % ir 19,7 </w:t>
      </w:r>
      <w:r w:rsidRPr="00E9295E">
        <w:rPr>
          <w:rFonts w:eastAsia="TimesNewRomanPSMT"/>
          <w:sz w:val="22"/>
          <w:szCs w:val="22"/>
        </w:rPr>
        <w:t xml:space="preserve">% </w:t>
      </w:r>
      <w:proofErr w:type="spellStart"/>
      <w:r w:rsidRPr="00E9295E">
        <w:rPr>
          <w:rFonts w:eastAsia="TimesNewRomanPSMT"/>
          <w:sz w:val="22"/>
          <w:szCs w:val="22"/>
        </w:rPr>
        <w:t>sakubitrilo</w:t>
      </w:r>
      <w:proofErr w:type="spellEnd"/>
      <w:r w:rsidRPr="00E9295E">
        <w:rPr>
          <w:rFonts w:eastAsia="TimesNewRomanPSMT"/>
          <w:sz w:val="22"/>
          <w:szCs w:val="22"/>
        </w:rPr>
        <w:t>/</w:t>
      </w:r>
      <w:proofErr w:type="spellStart"/>
      <w:r w:rsidRPr="00E9295E">
        <w:rPr>
          <w:rFonts w:eastAsia="TimesNewRomanPSMT"/>
          <w:sz w:val="22"/>
          <w:szCs w:val="22"/>
        </w:rPr>
        <w:t>valsarta</w:t>
      </w:r>
      <w:r w:rsidR="00661224" w:rsidRPr="00E9295E">
        <w:rPr>
          <w:rFonts w:eastAsia="TimesNewRomanPSMT"/>
          <w:sz w:val="22"/>
          <w:szCs w:val="22"/>
        </w:rPr>
        <w:t>no</w:t>
      </w:r>
      <w:proofErr w:type="spellEnd"/>
      <w:r w:rsidR="00661224" w:rsidRPr="00E9295E">
        <w:rPr>
          <w:rFonts w:eastAsia="TimesNewRomanPSMT"/>
          <w:sz w:val="22"/>
          <w:szCs w:val="22"/>
        </w:rPr>
        <w:t xml:space="preserve"> vartojusių pacientų bei 14,0 </w:t>
      </w:r>
      <w:r w:rsidRPr="00E9295E">
        <w:rPr>
          <w:rFonts w:eastAsia="TimesNewRomanPSMT"/>
          <w:sz w:val="22"/>
          <w:szCs w:val="22"/>
        </w:rPr>
        <w:t>% ir</w:t>
      </w:r>
      <w:r w:rsidR="00661224" w:rsidRPr="00E9295E">
        <w:rPr>
          <w:rFonts w:eastAsia="TimesNewRomanPSMT"/>
          <w:sz w:val="22"/>
          <w:szCs w:val="22"/>
        </w:rPr>
        <w:t xml:space="preserve"> 21,1 </w:t>
      </w:r>
      <w:r w:rsidRPr="00E9295E">
        <w:rPr>
          <w:rFonts w:eastAsia="TimesNewRomanPSMT"/>
          <w:sz w:val="22"/>
          <w:szCs w:val="22"/>
        </w:rPr>
        <w:t xml:space="preserve">% vartojusiųjų </w:t>
      </w:r>
      <w:proofErr w:type="spellStart"/>
      <w:r w:rsidRPr="00E9295E">
        <w:rPr>
          <w:rFonts w:eastAsia="TimesNewRomanPSMT"/>
          <w:sz w:val="22"/>
          <w:szCs w:val="22"/>
        </w:rPr>
        <w:t>enalaprilio</w:t>
      </w:r>
      <w:proofErr w:type="spellEnd"/>
      <w:r w:rsidRPr="00E9295E">
        <w:rPr>
          <w:rFonts w:eastAsia="TimesNewRomanPSMT"/>
          <w:sz w:val="22"/>
          <w:szCs w:val="22"/>
        </w:rPr>
        <w:t>.</w:t>
      </w:r>
    </w:p>
    <w:p w14:paraId="2B02093C" w14:textId="77777777" w:rsidR="00661224" w:rsidRPr="00E9295E" w:rsidRDefault="00661224" w:rsidP="00BF6FEB">
      <w:pPr>
        <w:autoSpaceDE w:val="0"/>
        <w:autoSpaceDN w:val="0"/>
        <w:adjustRightInd w:val="0"/>
        <w:rPr>
          <w:rFonts w:eastAsia="TimesNewRomanPSMT"/>
          <w:i/>
          <w:iCs/>
          <w:sz w:val="22"/>
          <w:szCs w:val="22"/>
        </w:rPr>
      </w:pPr>
    </w:p>
    <w:p w14:paraId="0828FC7F" w14:textId="77777777" w:rsidR="00BF6FEB" w:rsidRPr="002B53D7" w:rsidRDefault="00BF6FEB" w:rsidP="00BF6FEB">
      <w:pPr>
        <w:autoSpaceDE w:val="0"/>
        <w:autoSpaceDN w:val="0"/>
        <w:adjustRightInd w:val="0"/>
        <w:rPr>
          <w:rFonts w:eastAsia="TimesNewRomanPSMT"/>
          <w:i/>
          <w:iCs/>
          <w:sz w:val="22"/>
          <w:szCs w:val="22"/>
          <w:u w:val="single"/>
        </w:rPr>
      </w:pPr>
      <w:r w:rsidRPr="002B53D7">
        <w:rPr>
          <w:rFonts w:eastAsia="TimesNewRomanPSMT"/>
          <w:i/>
          <w:iCs/>
          <w:sz w:val="22"/>
          <w:szCs w:val="22"/>
          <w:u w:val="single"/>
        </w:rPr>
        <w:t>Kraujospūdis</w:t>
      </w:r>
    </w:p>
    <w:p w14:paraId="276B425F" w14:textId="5798E1E6" w:rsidR="00BF6FEB" w:rsidRPr="00E9295E" w:rsidRDefault="00BF6FEB" w:rsidP="00BF6FEB">
      <w:pPr>
        <w:autoSpaceDE w:val="0"/>
        <w:autoSpaceDN w:val="0"/>
        <w:adjustRightInd w:val="0"/>
        <w:rPr>
          <w:rFonts w:eastAsia="TimesNewRomanPSMT"/>
          <w:sz w:val="22"/>
          <w:szCs w:val="22"/>
        </w:rPr>
      </w:pPr>
      <w:r w:rsidRPr="00E9295E">
        <w:rPr>
          <w:rFonts w:eastAsia="TimesNewRomanPSMT"/>
          <w:sz w:val="22"/>
          <w:szCs w:val="22"/>
        </w:rPr>
        <w:t xml:space="preserve">PARADIGM-HF tyrimo metu </w:t>
      </w:r>
      <w:proofErr w:type="spellStart"/>
      <w:r w:rsidRPr="00E9295E">
        <w:rPr>
          <w:rFonts w:eastAsia="TimesNewRomanPSMT"/>
          <w:sz w:val="22"/>
          <w:szCs w:val="22"/>
        </w:rPr>
        <w:t>hipotenzija</w:t>
      </w:r>
      <w:proofErr w:type="spellEnd"/>
      <w:r w:rsidRPr="00E9295E">
        <w:rPr>
          <w:rFonts w:eastAsia="TimesNewRomanPSMT"/>
          <w:sz w:val="22"/>
          <w:szCs w:val="22"/>
        </w:rPr>
        <w:t xml:space="preserve"> ir kliniškai reikšmingai sumažėjęs </w:t>
      </w:r>
      <w:proofErr w:type="spellStart"/>
      <w:r w:rsidRPr="00E9295E">
        <w:rPr>
          <w:rFonts w:eastAsia="TimesNewRomanPSMT"/>
          <w:sz w:val="22"/>
          <w:szCs w:val="22"/>
        </w:rPr>
        <w:t>sistolinis</w:t>
      </w:r>
      <w:proofErr w:type="spellEnd"/>
      <w:r w:rsidRPr="00E9295E">
        <w:rPr>
          <w:rFonts w:eastAsia="TimesNewRomanPSMT"/>
          <w:sz w:val="22"/>
          <w:szCs w:val="22"/>
        </w:rPr>
        <w:t xml:space="preserve"> kraujospūdis</w:t>
      </w:r>
      <w:r w:rsidR="00661224" w:rsidRPr="00E9295E">
        <w:rPr>
          <w:rFonts w:eastAsia="TimesNewRomanPSMT"/>
          <w:sz w:val="22"/>
          <w:szCs w:val="22"/>
        </w:rPr>
        <w:t xml:space="preserve"> </w:t>
      </w:r>
      <w:r w:rsidRPr="00E9295E">
        <w:rPr>
          <w:rFonts w:eastAsia="TimesNewRomanPSMT"/>
          <w:sz w:val="22"/>
          <w:szCs w:val="22"/>
        </w:rPr>
        <w:t>(&lt;</w:t>
      </w:r>
      <w:r w:rsidR="00661224" w:rsidRPr="00E9295E">
        <w:rPr>
          <w:rFonts w:eastAsia="TimesNewRomanPSMT"/>
          <w:sz w:val="22"/>
          <w:szCs w:val="22"/>
        </w:rPr>
        <w:t> </w:t>
      </w:r>
      <w:r w:rsidRPr="00E9295E">
        <w:rPr>
          <w:rFonts w:eastAsia="TimesNewRomanPSMT"/>
          <w:sz w:val="22"/>
          <w:szCs w:val="22"/>
        </w:rPr>
        <w:t>90</w:t>
      </w:r>
      <w:r w:rsidR="00661224" w:rsidRPr="00E9295E">
        <w:rPr>
          <w:rFonts w:eastAsia="TimesNewRomanPSMT"/>
          <w:sz w:val="22"/>
          <w:szCs w:val="22"/>
        </w:rPr>
        <w:t> </w:t>
      </w:r>
      <w:proofErr w:type="spellStart"/>
      <w:r w:rsidR="00661224" w:rsidRPr="00E9295E">
        <w:rPr>
          <w:rFonts w:eastAsia="TimesNewRomanPSMT"/>
          <w:sz w:val="22"/>
          <w:szCs w:val="22"/>
        </w:rPr>
        <w:t>mmHg</w:t>
      </w:r>
      <w:proofErr w:type="spellEnd"/>
      <w:r w:rsidR="00661224" w:rsidRPr="00E9295E">
        <w:rPr>
          <w:rFonts w:eastAsia="TimesNewRomanPSMT"/>
          <w:sz w:val="22"/>
          <w:szCs w:val="22"/>
        </w:rPr>
        <w:t xml:space="preserve"> ir sumažėjęs &gt; 20 </w:t>
      </w:r>
      <w:proofErr w:type="spellStart"/>
      <w:r w:rsidRPr="00E9295E">
        <w:rPr>
          <w:rFonts w:eastAsia="TimesNewRomanPSMT"/>
          <w:sz w:val="22"/>
          <w:szCs w:val="22"/>
        </w:rPr>
        <w:t>mmHg</w:t>
      </w:r>
      <w:proofErr w:type="spellEnd"/>
      <w:r w:rsidRPr="00E9295E">
        <w:rPr>
          <w:rFonts w:eastAsia="TimesNewRomanPSMT"/>
          <w:sz w:val="22"/>
          <w:szCs w:val="22"/>
        </w:rPr>
        <w:t xml:space="preserve"> nuo pradinių reikšmi</w:t>
      </w:r>
      <w:r w:rsidR="00661224" w:rsidRPr="00E9295E">
        <w:rPr>
          <w:rFonts w:eastAsia="TimesNewRomanPSMT"/>
          <w:sz w:val="22"/>
          <w:szCs w:val="22"/>
        </w:rPr>
        <w:t>ų) nustatyti atitinkamai 17,6 % ir 4,76 </w:t>
      </w:r>
      <w:r w:rsidRPr="00E9295E">
        <w:rPr>
          <w:rFonts w:eastAsia="TimesNewRomanPSMT"/>
          <w:sz w:val="22"/>
          <w:szCs w:val="22"/>
        </w:rPr>
        <w:t>%</w:t>
      </w:r>
      <w:r w:rsidR="00600D20">
        <w:rPr>
          <w:rFonts w:eastAsia="TimesNewRomanPSMT"/>
          <w:sz w:val="22"/>
          <w:szCs w:val="22"/>
        </w:rPr>
        <w:t xml:space="preserve"> </w:t>
      </w:r>
      <w:proofErr w:type="spellStart"/>
      <w:r w:rsidRPr="00E9295E">
        <w:rPr>
          <w:rFonts w:eastAsia="TimesNewRomanPSMT"/>
          <w:sz w:val="22"/>
          <w:szCs w:val="22"/>
        </w:rPr>
        <w:t>sakubitrilo</w:t>
      </w:r>
      <w:proofErr w:type="spellEnd"/>
      <w:r w:rsidRPr="00E9295E">
        <w:rPr>
          <w:rFonts w:eastAsia="TimesNewRomanPSMT"/>
          <w:sz w:val="22"/>
          <w:szCs w:val="22"/>
        </w:rPr>
        <w:t>/</w:t>
      </w:r>
      <w:proofErr w:type="spellStart"/>
      <w:r w:rsidRPr="00E9295E">
        <w:rPr>
          <w:rFonts w:eastAsia="TimesNewRomanPSMT"/>
          <w:sz w:val="22"/>
          <w:szCs w:val="22"/>
        </w:rPr>
        <w:t>valsartano</w:t>
      </w:r>
      <w:proofErr w:type="spellEnd"/>
      <w:r w:rsidRPr="00E9295E">
        <w:rPr>
          <w:rFonts w:eastAsia="TimesNewRomanPSMT"/>
          <w:sz w:val="22"/>
          <w:szCs w:val="22"/>
        </w:rPr>
        <w:t xml:space="preserve"> vartojusių pacie</w:t>
      </w:r>
      <w:r w:rsidR="00661224" w:rsidRPr="00E9295E">
        <w:rPr>
          <w:rFonts w:eastAsia="TimesNewRomanPSMT"/>
          <w:sz w:val="22"/>
          <w:szCs w:val="22"/>
        </w:rPr>
        <w:t>ntų, lyginant su 11,9 % ir 2,67 </w:t>
      </w:r>
      <w:r w:rsidRPr="00E9295E">
        <w:rPr>
          <w:rFonts w:eastAsia="TimesNewRomanPSMT"/>
          <w:sz w:val="22"/>
          <w:szCs w:val="22"/>
        </w:rPr>
        <w:t xml:space="preserve">% vartojusiųjų </w:t>
      </w:r>
      <w:proofErr w:type="spellStart"/>
      <w:r w:rsidRPr="00E9295E">
        <w:rPr>
          <w:rFonts w:eastAsia="TimesNewRomanPSMT"/>
          <w:sz w:val="22"/>
          <w:szCs w:val="22"/>
        </w:rPr>
        <w:t>enalaprilio</w:t>
      </w:r>
      <w:proofErr w:type="spellEnd"/>
      <w:r w:rsidRPr="00E9295E">
        <w:rPr>
          <w:rFonts w:eastAsia="TimesNewRomanPSMT"/>
          <w:sz w:val="22"/>
          <w:szCs w:val="22"/>
        </w:rPr>
        <w:t>.</w:t>
      </w:r>
    </w:p>
    <w:p w14:paraId="58DDECC2" w14:textId="77777777" w:rsidR="00661224" w:rsidRPr="00E9295E" w:rsidRDefault="00661224" w:rsidP="00BF6FEB">
      <w:pPr>
        <w:autoSpaceDE w:val="0"/>
        <w:autoSpaceDN w:val="0"/>
        <w:adjustRightInd w:val="0"/>
        <w:rPr>
          <w:rFonts w:eastAsia="TimesNewRomanPSMT"/>
          <w:i/>
          <w:iCs/>
          <w:sz w:val="22"/>
          <w:szCs w:val="22"/>
        </w:rPr>
      </w:pPr>
    </w:p>
    <w:p w14:paraId="54D0BBCC" w14:textId="77777777" w:rsidR="00BF6FEB" w:rsidRPr="002B53D7" w:rsidRDefault="00BF6FEB" w:rsidP="00BF6FEB">
      <w:pPr>
        <w:autoSpaceDE w:val="0"/>
        <w:autoSpaceDN w:val="0"/>
        <w:adjustRightInd w:val="0"/>
        <w:rPr>
          <w:rFonts w:eastAsia="TimesNewRomanPSMT"/>
          <w:i/>
          <w:iCs/>
          <w:sz w:val="22"/>
          <w:szCs w:val="22"/>
          <w:u w:val="single"/>
        </w:rPr>
      </w:pPr>
      <w:r w:rsidRPr="002B53D7">
        <w:rPr>
          <w:rFonts w:eastAsia="TimesNewRomanPSMT"/>
          <w:i/>
          <w:iCs/>
          <w:sz w:val="22"/>
          <w:szCs w:val="22"/>
          <w:u w:val="single"/>
        </w:rPr>
        <w:t>Sutrikusi inkstų funkcija</w:t>
      </w:r>
    </w:p>
    <w:p w14:paraId="3EDDDA79" w14:textId="00EB9D0A" w:rsidR="00213657" w:rsidRDefault="00BF6FEB" w:rsidP="00BF6FEB">
      <w:pPr>
        <w:autoSpaceDE w:val="0"/>
        <w:autoSpaceDN w:val="0"/>
        <w:adjustRightInd w:val="0"/>
        <w:rPr>
          <w:rFonts w:eastAsia="TimesNewRomanPSMT"/>
          <w:sz w:val="22"/>
          <w:szCs w:val="22"/>
        </w:rPr>
      </w:pPr>
      <w:r w:rsidRPr="00E9295E">
        <w:rPr>
          <w:rFonts w:eastAsia="TimesNewRomanPSMT"/>
          <w:sz w:val="22"/>
          <w:szCs w:val="22"/>
        </w:rPr>
        <w:lastRenderedPageBreak/>
        <w:t>PARADIGM-HF tyrimo metu inkstų funkc</w:t>
      </w:r>
      <w:r w:rsidR="00661224" w:rsidRPr="00E9295E">
        <w:rPr>
          <w:rFonts w:eastAsia="TimesNewRomanPSMT"/>
          <w:sz w:val="22"/>
          <w:szCs w:val="22"/>
        </w:rPr>
        <w:t>ijos sutrikimas pasireiškė 10,1 </w:t>
      </w:r>
      <w:r w:rsidRPr="00E9295E">
        <w:rPr>
          <w:rFonts w:eastAsia="TimesNewRomanPSMT"/>
          <w:sz w:val="22"/>
          <w:szCs w:val="22"/>
        </w:rPr>
        <w:t xml:space="preserve">% </w:t>
      </w:r>
      <w:proofErr w:type="spellStart"/>
      <w:r w:rsidRPr="00E9295E">
        <w:rPr>
          <w:rFonts w:eastAsia="TimesNewRomanPSMT"/>
          <w:sz w:val="22"/>
          <w:szCs w:val="22"/>
        </w:rPr>
        <w:t>sakubitrilo</w:t>
      </w:r>
      <w:proofErr w:type="spellEnd"/>
      <w:r w:rsidRPr="00E9295E">
        <w:rPr>
          <w:rFonts w:eastAsia="TimesNewRomanPSMT"/>
          <w:sz w:val="22"/>
          <w:szCs w:val="22"/>
        </w:rPr>
        <w:t>/</w:t>
      </w:r>
      <w:proofErr w:type="spellStart"/>
      <w:r w:rsidRPr="00E9295E">
        <w:rPr>
          <w:rFonts w:eastAsia="TimesNewRomanPSMT"/>
          <w:sz w:val="22"/>
          <w:szCs w:val="22"/>
        </w:rPr>
        <w:t>valsartano</w:t>
      </w:r>
      <w:proofErr w:type="spellEnd"/>
      <w:r w:rsidR="00661224" w:rsidRPr="00E9295E">
        <w:rPr>
          <w:rFonts w:eastAsia="TimesNewRomanPSMT"/>
          <w:sz w:val="22"/>
          <w:szCs w:val="22"/>
        </w:rPr>
        <w:t xml:space="preserve"> vartojusių pacientų bei 11,5 </w:t>
      </w:r>
      <w:r w:rsidRPr="00E9295E">
        <w:rPr>
          <w:rFonts w:eastAsia="TimesNewRomanPSMT"/>
          <w:sz w:val="22"/>
          <w:szCs w:val="22"/>
        </w:rPr>
        <w:t xml:space="preserve">% vartojusiųjų </w:t>
      </w:r>
      <w:proofErr w:type="spellStart"/>
      <w:r w:rsidRPr="00E9295E">
        <w:rPr>
          <w:rFonts w:eastAsia="TimesNewRomanPSMT"/>
          <w:sz w:val="22"/>
          <w:szCs w:val="22"/>
        </w:rPr>
        <w:t>enalaprilio</w:t>
      </w:r>
      <w:proofErr w:type="spellEnd"/>
      <w:r w:rsidRPr="00E9295E">
        <w:rPr>
          <w:rFonts w:eastAsia="TimesNewRomanPSMT"/>
          <w:sz w:val="22"/>
          <w:szCs w:val="22"/>
        </w:rPr>
        <w:t>.</w:t>
      </w:r>
    </w:p>
    <w:p w14:paraId="1AFFE749" w14:textId="77777777" w:rsidR="006244A9" w:rsidRDefault="006244A9" w:rsidP="00BF6FEB">
      <w:pPr>
        <w:autoSpaceDE w:val="0"/>
        <w:autoSpaceDN w:val="0"/>
        <w:adjustRightInd w:val="0"/>
        <w:rPr>
          <w:rFonts w:eastAsia="TimesNewRomanPSMT"/>
          <w:sz w:val="22"/>
          <w:szCs w:val="22"/>
        </w:rPr>
      </w:pPr>
    </w:p>
    <w:p w14:paraId="6FF0A056" w14:textId="77777777" w:rsidR="006C68B0" w:rsidRPr="006C68B0" w:rsidRDefault="006C68B0" w:rsidP="006C68B0">
      <w:pPr>
        <w:autoSpaceDE w:val="0"/>
        <w:autoSpaceDN w:val="0"/>
        <w:adjustRightInd w:val="0"/>
        <w:rPr>
          <w:rFonts w:eastAsia="TimesNewRomanPSMT"/>
          <w:sz w:val="22"/>
          <w:szCs w:val="22"/>
          <w:u w:val="single"/>
        </w:rPr>
      </w:pPr>
      <w:r w:rsidRPr="006C68B0">
        <w:rPr>
          <w:rFonts w:eastAsia="TimesNewRomanPSMT"/>
          <w:sz w:val="22"/>
          <w:szCs w:val="22"/>
          <w:u w:val="single"/>
        </w:rPr>
        <w:t>Vaik</w:t>
      </w:r>
      <w:r w:rsidRPr="006C68B0">
        <w:rPr>
          <w:rFonts w:eastAsia="TimesNewRomanPSMT" w:hint="eastAsia"/>
          <w:sz w:val="22"/>
          <w:szCs w:val="22"/>
          <w:u w:val="single"/>
        </w:rPr>
        <w:t>ų</w:t>
      </w:r>
      <w:r w:rsidRPr="006C68B0">
        <w:rPr>
          <w:rFonts w:eastAsia="TimesNewRomanPSMT"/>
          <w:sz w:val="22"/>
          <w:szCs w:val="22"/>
          <w:u w:val="single"/>
        </w:rPr>
        <w:t xml:space="preserve"> populiacija</w:t>
      </w:r>
    </w:p>
    <w:p w14:paraId="4F76E4B8" w14:textId="77777777" w:rsidR="006C68B0" w:rsidRDefault="006C68B0" w:rsidP="006C68B0">
      <w:pPr>
        <w:autoSpaceDE w:val="0"/>
        <w:autoSpaceDN w:val="0"/>
        <w:adjustRightInd w:val="0"/>
        <w:rPr>
          <w:rFonts w:eastAsia="TimesNewRomanPSMT"/>
          <w:sz w:val="22"/>
          <w:szCs w:val="22"/>
          <w:u w:val="single"/>
        </w:rPr>
      </w:pPr>
    </w:p>
    <w:p w14:paraId="37BBFBBE" w14:textId="2A0C66CE" w:rsidR="006C68B0" w:rsidRPr="006C68B0" w:rsidRDefault="006C68B0" w:rsidP="006C68B0">
      <w:pPr>
        <w:autoSpaceDE w:val="0"/>
        <w:autoSpaceDN w:val="0"/>
        <w:adjustRightInd w:val="0"/>
        <w:rPr>
          <w:rFonts w:eastAsia="TimesNewRomanPSMT"/>
          <w:sz w:val="22"/>
          <w:szCs w:val="22"/>
          <w:u w:val="single"/>
        </w:rPr>
      </w:pPr>
      <w:r w:rsidRPr="006C68B0">
        <w:rPr>
          <w:rFonts w:eastAsia="TimesNewRomanPSMT"/>
          <w:sz w:val="22"/>
          <w:szCs w:val="22"/>
          <w:u w:val="single"/>
        </w:rPr>
        <w:t xml:space="preserve">PANORAMA-HF tyrimo metu </w:t>
      </w:r>
      <w:proofErr w:type="spellStart"/>
      <w:r w:rsidRPr="006C68B0">
        <w:rPr>
          <w:rFonts w:eastAsia="TimesNewRomanPSMT"/>
          <w:sz w:val="22"/>
          <w:szCs w:val="22"/>
          <w:u w:val="single"/>
        </w:rPr>
        <w:t>sakubitrilo</w:t>
      </w:r>
      <w:proofErr w:type="spellEnd"/>
      <w:r w:rsidRPr="006C68B0">
        <w:rPr>
          <w:rFonts w:eastAsia="TimesNewRomanPSMT"/>
          <w:sz w:val="22"/>
          <w:szCs w:val="22"/>
          <w:u w:val="single"/>
        </w:rPr>
        <w:t>/</w:t>
      </w:r>
      <w:proofErr w:type="spellStart"/>
      <w:r w:rsidRPr="006C68B0">
        <w:rPr>
          <w:rFonts w:eastAsia="TimesNewRomanPSMT"/>
          <w:sz w:val="22"/>
          <w:szCs w:val="22"/>
          <w:u w:val="single"/>
        </w:rPr>
        <w:t>valsartano</w:t>
      </w:r>
      <w:proofErr w:type="spellEnd"/>
      <w:r w:rsidRPr="006C68B0">
        <w:rPr>
          <w:rFonts w:eastAsia="TimesNewRomanPSMT"/>
          <w:sz w:val="22"/>
          <w:szCs w:val="22"/>
          <w:u w:val="single"/>
        </w:rPr>
        <w:t xml:space="preserve"> saugumo savyb</w:t>
      </w:r>
      <w:r w:rsidRPr="006C68B0">
        <w:rPr>
          <w:rFonts w:eastAsia="TimesNewRomanPSMT" w:hint="eastAsia"/>
          <w:sz w:val="22"/>
          <w:szCs w:val="22"/>
          <w:u w:val="single"/>
        </w:rPr>
        <w:t>ė</w:t>
      </w:r>
      <w:r w:rsidRPr="006C68B0">
        <w:rPr>
          <w:rFonts w:eastAsia="TimesNewRomanPSMT"/>
          <w:sz w:val="22"/>
          <w:szCs w:val="22"/>
          <w:u w:val="single"/>
        </w:rPr>
        <w:t>s buvo i</w:t>
      </w:r>
      <w:r w:rsidRPr="006C68B0">
        <w:rPr>
          <w:rFonts w:eastAsia="TimesNewRomanPSMT" w:hint="eastAsia"/>
          <w:sz w:val="22"/>
          <w:szCs w:val="22"/>
          <w:u w:val="single"/>
        </w:rPr>
        <w:t>š</w:t>
      </w:r>
      <w:r w:rsidRPr="006C68B0">
        <w:rPr>
          <w:rFonts w:eastAsia="TimesNewRomanPSMT"/>
          <w:sz w:val="22"/>
          <w:szCs w:val="22"/>
          <w:u w:val="single"/>
        </w:rPr>
        <w:t>tirtos atlikus</w:t>
      </w:r>
      <w:r>
        <w:rPr>
          <w:rFonts w:eastAsia="TimesNewRomanPSMT"/>
          <w:sz w:val="22"/>
          <w:szCs w:val="22"/>
          <w:u w:val="single"/>
        </w:rPr>
        <w:t xml:space="preserve"> </w:t>
      </w:r>
      <w:r w:rsidRPr="006C68B0">
        <w:rPr>
          <w:rFonts w:eastAsia="TimesNewRomanPSMT"/>
          <w:sz w:val="22"/>
          <w:szCs w:val="22"/>
          <w:u w:val="single"/>
        </w:rPr>
        <w:t>atsitiktini</w:t>
      </w:r>
      <w:r w:rsidRPr="006C68B0">
        <w:rPr>
          <w:rFonts w:eastAsia="TimesNewRomanPSMT" w:hint="eastAsia"/>
          <w:sz w:val="22"/>
          <w:szCs w:val="22"/>
          <w:u w:val="single"/>
        </w:rPr>
        <w:t>ų</w:t>
      </w:r>
      <w:r w:rsidRPr="006C68B0">
        <w:rPr>
          <w:rFonts w:eastAsia="TimesNewRomanPSMT"/>
          <w:sz w:val="22"/>
          <w:szCs w:val="22"/>
          <w:u w:val="single"/>
        </w:rPr>
        <w:t xml:space="preserve"> im</w:t>
      </w:r>
      <w:r w:rsidRPr="006C68B0">
        <w:rPr>
          <w:rFonts w:eastAsia="TimesNewRomanPSMT" w:hint="eastAsia"/>
          <w:sz w:val="22"/>
          <w:szCs w:val="22"/>
          <w:u w:val="single"/>
        </w:rPr>
        <w:t>č</w:t>
      </w:r>
      <w:r w:rsidRPr="006C68B0">
        <w:rPr>
          <w:rFonts w:eastAsia="TimesNewRomanPSMT"/>
          <w:sz w:val="22"/>
          <w:szCs w:val="22"/>
          <w:u w:val="single"/>
        </w:rPr>
        <w:t>i</w:t>
      </w:r>
      <w:r w:rsidRPr="006C68B0">
        <w:rPr>
          <w:rFonts w:eastAsia="TimesNewRomanPSMT" w:hint="eastAsia"/>
          <w:sz w:val="22"/>
          <w:szCs w:val="22"/>
          <w:u w:val="single"/>
        </w:rPr>
        <w:t>ų</w:t>
      </w:r>
      <w:r w:rsidRPr="006C68B0">
        <w:rPr>
          <w:rFonts w:eastAsia="TimesNewRomanPSMT"/>
          <w:sz w:val="22"/>
          <w:szCs w:val="22"/>
          <w:u w:val="single"/>
        </w:rPr>
        <w:t>, veikliuoju vaistiniu preparatu kontroliuojam</w:t>
      </w:r>
      <w:r w:rsidRPr="006C68B0">
        <w:rPr>
          <w:rFonts w:eastAsia="TimesNewRomanPSMT" w:hint="eastAsia"/>
          <w:sz w:val="22"/>
          <w:szCs w:val="22"/>
          <w:u w:val="single"/>
        </w:rPr>
        <w:t>ą</w:t>
      </w:r>
      <w:r w:rsidRPr="006C68B0">
        <w:rPr>
          <w:rFonts w:eastAsia="TimesNewRomanPSMT"/>
          <w:sz w:val="22"/>
          <w:szCs w:val="22"/>
          <w:u w:val="single"/>
        </w:rPr>
        <w:t>, 52</w:t>
      </w:r>
      <w:r w:rsidR="00591894">
        <w:rPr>
          <w:rFonts w:eastAsia="TimesNewRomanPSMT"/>
          <w:sz w:val="22"/>
          <w:szCs w:val="22"/>
          <w:u w:val="single"/>
        </w:rPr>
        <w:t> </w:t>
      </w:r>
      <w:r w:rsidRPr="006C68B0">
        <w:rPr>
          <w:rFonts w:eastAsia="TimesNewRomanPSMT"/>
          <w:sz w:val="22"/>
          <w:szCs w:val="22"/>
          <w:u w:val="single"/>
        </w:rPr>
        <w:t>savai</w:t>
      </w:r>
      <w:r w:rsidRPr="006C68B0">
        <w:rPr>
          <w:rFonts w:eastAsia="TimesNewRomanPSMT" w:hint="eastAsia"/>
          <w:sz w:val="22"/>
          <w:szCs w:val="22"/>
          <w:u w:val="single"/>
        </w:rPr>
        <w:t>č</w:t>
      </w:r>
      <w:r w:rsidRPr="006C68B0">
        <w:rPr>
          <w:rFonts w:eastAsia="TimesNewRomanPSMT"/>
          <w:sz w:val="22"/>
          <w:szCs w:val="22"/>
          <w:u w:val="single"/>
        </w:rPr>
        <w:t>i</w:t>
      </w:r>
      <w:r w:rsidRPr="006C68B0">
        <w:rPr>
          <w:rFonts w:eastAsia="TimesNewRomanPSMT" w:hint="eastAsia"/>
          <w:sz w:val="22"/>
          <w:szCs w:val="22"/>
          <w:u w:val="single"/>
        </w:rPr>
        <w:t>ų</w:t>
      </w:r>
      <w:r w:rsidRPr="006C68B0">
        <w:rPr>
          <w:rFonts w:eastAsia="TimesNewRomanPSMT"/>
          <w:sz w:val="22"/>
          <w:szCs w:val="22"/>
          <w:u w:val="single"/>
        </w:rPr>
        <w:t xml:space="preserve"> trukm</w:t>
      </w:r>
      <w:r w:rsidRPr="006C68B0">
        <w:rPr>
          <w:rFonts w:eastAsia="TimesNewRomanPSMT" w:hint="eastAsia"/>
          <w:sz w:val="22"/>
          <w:szCs w:val="22"/>
          <w:u w:val="single"/>
        </w:rPr>
        <w:t>ė</w:t>
      </w:r>
      <w:r w:rsidRPr="006C68B0">
        <w:rPr>
          <w:rFonts w:eastAsia="TimesNewRomanPSMT"/>
          <w:sz w:val="22"/>
          <w:szCs w:val="22"/>
          <w:u w:val="single"/>
        </w:rPr>
        <w:t>s tyrim</w:t>
      </w:r>
      <w:r w:rsidRPr="006C68B0">
        <w:rPr>
          <w:rFonts w:eastAsia="TimesNewRomanPSMT" w:hint="eastAsia"/>
          <w:sz w:val="22"/>
          <w:szCs w:val="22"/>
          <w:u w:val="single"/>
        </w:rPr>
        <w:t>ą</w:t>
      </w:r>
      <w:r w:rsidRPr="006C68B0">
        <w:rPr>
          <w:rFonts w:eastAsia="TimesNewRomanPSMT"/>
          <w:sz w:val="22"/>
          <w:szCs w:val="22"/>
          <w:u w:val="single"/>
        </w:rPr>
        <w:t xml:space="preserve"> su</w:t>
      </w:r>
      <w:r>
        <w:rPr>
          <w:rFonts w:eastAsia="TimesNewRomanPSMT"/>
          <w:sz w:val="22"/>
          <w:szCs w:val="22"/>
          <w:u w:val="single"/>
        </w:rPr>
        <w:t xml:space="preserve"> </w:t>
      </w:r>
      <w:r w:rsidRPr="006C68B0">
        <w:rPr>
          <w:rFonts w:eastAsia="TimesNewRomanPSMT"/>
          <w:sz w:val="22"/>
          <w:szCs w:val="22"/>
          <w:u w:val="single"/>
        </w:rPr>
        <w:t>375</w:t>
      </w:r>
      <w:r w:rsidR="00591894">
        <w:rPr>
          <w:rFonts w:eastAsia="TimesNewRomanPSMT"/>
          <w:sz w:val="22"/>
          <w:szCs w:val="22"/>
          <w:u w:val="single"/>
        </w:rPr>
        <w:t> </w:t>
      </w:r>
      <w:r w:rsidRPr="006C68B0">
        <w:rPr>
          <w:rFonts w:eastAsia="TimesNewRomanPSMT"/>
          <w:sz w:val="22"/>
          <w:szCs w:val="22"/>
          <w:u w:val="single"/>
        </w:rPr>
        <w:t xml:space="preserve">vaikais, kuriems buvo nustatytas </w:t>
      </w:r>
      <w:r w:rsidRPr="006C68B0">
        <w:rPr>
          <w:rFonts w:eastAsia="TimesNewRomanPSMT" w:hint="eastAsia"/>
          <w:sz w:val="22"/>
          <w:szCs w:val="22"/>
          <w:u w:val="single"/>
        </w:rPr>
        <w:t>š</w:t>
      </w:r>
      <w:r w:rsidRPr="006C68B0">
        <w:rPr>
          <w:rFonts w:eastAsia="TimesNewRomanPSMT"/>
          <w:sz w:val="22"/>
          <w:szCs w:val="22"/>
          <w:u w:val="single"/>
        </w:rPr>
        <w:t>irdies nepakankamumas (</w:t>
      </w:r>
      <w:r w:rsidRPr="006C68B0">
        <w:rPr>
          <w:rFonts w:eastAsia="TimesNewRomanPSMT" w:hint="eastAsia"/>
          <w:sz w:val="22"/>
          <w:szCs w:val="22"/>
          <w:u w:val="single"/>
        </w:rPr>
        <w:t>Š</w:t>
      </w:r>
      <w:r w:rsidRPr="006C68B0">
        <w:rPr>
          <w:rFonts w:eastAsia="TimesNewRomanPSMT"/>
          <w:sz w:val="22"/>
          <w:szCs w:val="22"/>
          <w:u w:val="single"/>
        </w:rPr>
        <w:t>N) ir kuri</w:t>
      </w:r>
      <w:r w:rsidRPr="006C68B0">
        <w:rPr>
          <w:rFonts w:eastAsia="TimesNewRomanPSMT" w:hint="eastAsia"/>
          <w:sz w:val="22"/>
          <w:szCs w:val="22"/>
          <w:u w:val="single"/>
        </w:rPr>
        <w:t>ų</w:t>
      </w:r>
      <w:r w:rsidRPr="006C68B0">
        <w:rPr>
          <w:rFonts w:eastAsia="TimesNewRomanPSMT"/>
          <w:sz w:val="22"/>
          <w:szCs w:val="22"/>
          <w:u w:val="single"/>
        </w:rPr>
        <w:t xml:space="preserve"> am</w:t>
      </w:r>
      <w:r w:rsidRPr="006C68B0">
        <w:rPr>
          <w:rFonts w:eastAsia="TimesNewRomanPSMT" w:hint="eastAsia"/>
          <w:sz w:val="22"/>
          <w:szCs w:val="22"/>
          <w:u w:val="single"/>
        </w:rPr>
        <w:t>ž</w:t>
      </w:r>
      <w:r w:rsidRPr="006C68B0">
        <w:rPr>
          <w:rFonts w:eastAsia="TimesNewRomanPSMT"/>
          <w:sz w:val="22"/>
          <w:szCs w:val="22"/>
          <w:u w:val="single"/>
        </w:rPr>
        <w:t>ius buvo nuo</w:t>
      </w:r>
      <w:r>
        <w:rPr>
          <w:rFonts w:eastAsia="TimesNewRomanPSMT"/>
          <w:sz w:val="22"/>
          <w:szCs w:val="22"/>
          <w:u w:val="single"/>
        </w:rPr>
        <w:t xml:space="preserve"> </w:t>
      </w:r>
      <w:r w:rsidRPr="006C68B0">
        <w:rPr>
          <w:rFonts w:eastAsia="TimesNewRomanPSMT"/>
          <w:sz w:val="22"/>
          <w:szCs w:val="22"/>
          <w:u w:val="single"/>
        </w:rPr>
        <w:t>1</w:t>
      </w:r>
      <w:r w:rsidR="00591894">
        <w:rPr>
          <w:rFonts w:eastAsia="TimesNewRomanPSMT"/>
          <w:sz w:val="22"/>
          <w:szCs w:val="22"/>
          <w:u w:val="single"/>
        </w:rPr>
        <w:t> </w:t>
      </w:r>
      <w:r w:rsidRPr="006C68B0">
        <w:rPr>
          <w:rFonts w:eastAsia="TimesNewRomanPSMT"/>
          <w:sz w:val="22"/>
          <w:szCs w:val="22"/>
          <w:u w:val="single"/>
        </w:rPr>
        <w:t>m</w:t>
      </w:r>
      <w:r w:rsidRPr="006C68B0">
        <w:rPr>
          <w:rFonts w:eastAsia="TimesNewRomanPSMT" w:hint="eastAsia"/>
          <w:sz w:val="22"/>
          <w:szCs w:val="22"/>
          <w:u w:val="single"/>
        </w:rPr>
        <w:t>ė</w:t>
      </w:r>
      <w:r w:rsidRPr="006C68B0">
        <w:rPr>
          <w:rFonts w:eastAsia="TimesNewRomanPSMT"/>
          <w:sz w:val="22"/>
          <w:szCs w:val="22"/>
          <w:u w:val="single"/>
        </w:rPr>
        <w:t>nesio iki &lt;</w:t>
      </w:r>
      <w:r w:rsidR="00591894">
        <w:rPr>
          <w:rFonts w:eastAsia="TimesNewRomanPSMT"/>
          <w:sz w:val="22"/>
          <w:szCs w:val="22"/>
          <w:u w:val="single"/>
        </w:rPr>
        <w:t> </w:t>
      </w:r>
      <w:r w:rsidRPr="006C68B0">
        <w:rPr>
          <w:rFonts w:eastAsia="TimesNewRomanPSMT"/>
          <w:sz w:val="22"/>
          <w:szCs w:val="22"/>
          <w:u w:val="single"/>
        </w:rPr>
        <w:t>18</w:t>
      </w:r>
      <w:r w:rsidR="00591894">
        <w:rPr>
          <w:rFonts w:eastAsia="TimesNewRomanPSMT"/>
          <w:sz w:val="22"/>
          <w:szCs w:val="22"/>
          <w:u w:val="single"/>
        </w:rPr>
        <w:t> </w:t>
      </w:r>
      <w:r w:rsidRPr="006C68B0">
        <w:rPr>
          <w:rFonts w:eastAsia="TimesNewRomanPSMT"/>
          <w:sz w:val="22"/>
          <w:szCs w:val="22"/>
          <w:u w:val="single"/>
        </w:rPr>
        <w:t>met</w:t>
      </w:r>
      <w:r w:rsidRPr="006C68B0">
        <w:rPr>
          <w:rFonts w:eastAsia="TimesNewRomanPSMT" w:hint="eastAsia"/>
          <w:sz w:val="22"/>
          <w:szCs w:val="22"/>
          <w:u w:val="single"/>
        </w:rPr>
        <w:t>ų</w:t>
      </w:r>
      <w:r w:rsidRPr="006C68B0">
        <w:rPr>
          <w:rFonts w:eastAsia="TimesNewRomanPSMT"/>
          <w:sz w:val="22"/>
          <w:szCs w:val="22"/>
          <w:u w:val="single"/>
        </w:rPr>
        <w:t>, poveik</w:t>
      </w:r>
      <w:r w:rsidRPr="006C68B0">
        <w:rPr>
          <w:rFonts w:eastAsia="TimesNewRomanPSMT" w:hint="eastAsia"/>
          <w:sz w:val="22"/>
          <w:szCs w:val="22"/>
          <w:u w:val="single"/>
        </w:rPr>
        <w:t>į</w:t>
      </w:r>
      <w:r w:rsidRPr="006C68B0">
        <w:rPr>
          <w:rFonts w:eastAsia="TimesNewRomanPSMT"/>
          <w:sz w:val="22"/>
          <w:szCs w:val="22"/>
          <w:u w:val="single"/>
        </w:rPr>
        <w:t xml:space="preserve"> lyginant su </w:t>
      </w:r>
      <w:proofErr w:type="spellStart"/>
      <w:r w:rsidRPr="006C68B0">
        <w:rPr>
          <w:rFonts w:eastAsia="TimesNewRomanPSMT"/>
          <w:sz w:val="22"/>
          <w:szCs w:val="22"/>
          <w:u w:val="single"/>
        </w:rPr>
        <w:t>enalapriliu</w:t>
      </w:r>
      <w:proofErr w:type="spellEnd"/>
      <w:r w:rsidRPr="006C68B0">
        <w:rPr>
          <w:rFonts w:eastAsia="TimesNewRomanPSMT"/>
          <w:sz w:val="22"/>
          <w:szCs w:val="22"/>
          <w:u w:val="single"/>
        </w:rPr>
        <w:t>. 215 pacient</w:t>
      </w:r>
      <w:r w:rsidRPr="006C68B0">
        <w:rPr>
          <w:rFonts w:eastAsia="TimesNewRomanPSMT" w:hint="eastAsia"/>
          <w:sz w:val="22"/>
          <w:szCs w:val="22"/>
          <w:u w:val="single"/>
        </w:rPr>
        <w:t>ų</w:t>
      </w:r>
      <w:r w:rsidRPr="006C68B0">
        <w:rPr>
          <w:rFonts w:eastAsia="TimesNewRomanPSMT"/>
          <w:sz w:val="22"/>
          <w:szCs w:val="22"/>
          <w:u w:val="single"/>
        </w:rPr>
        <w:t xml:space="preserve">, </w:t>
      </w:r>
      <w:r w:rsidRPr="006C68B0">
        <w:rPr>
          <w:rFonts w:eastAsia="TimesNewRomanPSMT" w:hint="eastAsia"/>
          <w:sz w:val="22"/>
          <w:szCs w:val="22"/>
          <w:u w:val="single"/>
        </w:rPr>
        <w:t>į</w:t>
      </w:r>
      <w:r w:rsidRPr="006C68B0">
        <w:rPr>
          <w:rFonts w:eastAsia="TimesNewRomanPSMT"/>
          <w:sz w:val="22"/>
          <w:szCs w:val="22"/>
          <w:u w:val="single"/>
        </w:rPr>
        <w:t>traukt</w:t>
      </w:r>
      <w:r w:rsidRPr="006C68B0">
        <w:rPr>
          <w:rFonts w:eastAsia="TimesNewRomanPSMT" w:hint="eastAsia"/>
          <w:sz w:val="22"/>
          <w:szCs w:val="22"/>
          <w:u w:val="single"/>
        </w:rPr>
        <w:t>ų</w:t>
      </w:r>
      <w:r w:rsidRPr="006C68B0">
        <w:rPr>
          <w:rFonts w:eastAsia="TimesNewRomanPSMT"/>
          <w:sz w:val="22"/>
          <w:szCs w:val="22"/>
          <w:u w:val="single"/>
        </w:rPr>
        <w:t xml:space="preserve"> </w:t>
      </w:r>
      <w:r w:rsidRPr="006C68B0">
        <w:rPr>
          <w:rFonts w:eastAsia="TimesNewRomanPSMT" w:hint="eastAsia"/>
          <w:sz w:val="22"/>
          <w:szCs w:val="22"/>
          <w:u w:val="single"/>
        </w:rPr>
        <w:t>į</w:t>
      </w:r>
      <w:r w:rsidRPr="006C68B0">
        <w:rPr>
          <w:rFonts w:eastAsia="TimesNewRomanPSMT"/>
          <w:sz w:val="22"/>
          <w:szCs w:val="22"/>
          <w:u w:val="single"/>
        </w:rPr>
        <w:t xml:space="preserve"> ilgalaik</w:t>
      </w:r>
      <w:r w:rsidRPr="006C68B0">
        <w:rPr>
          <w:rFonts w:eastAsia="TimesNewRomanPSMT" w:hint="eastAsia"/>
          <w:sz w:val="22"/>
          <w:szCs w:val="22"/>
          <w:u w:val="single"/>
        </w:rPr>
        <w:t>į</w:t>
      </w:r>
      <w:r w:rsidRPr="006C68B0">
        <w:rPr>
          <w:rFonts w:eastAsia="TimesNewRomanPSMT"/>
          <w:sz w:val="22"/>
          <w:szCs w:val="22"/>
          <w:u w:val="single"/>
        </w:rPr>
        <w:t xml:space="preserve"> atvir</w:t>
      </w:r>
      <w:r w:rsidRPr="006C68B0">
        <w:rPr>
          <w:rFonts w:eastAsia="TimesNewRomanPSMT" w:hint="eastAsia"/>
          <w:sz w:val="22"/>
          <w:szCs w:val="22"/>
          <w:u w:val="single"/>
        </w:rPr>
        <w:t>ą</w:t>
      </w:r>
      <w:r w:rsidRPr="006C68B0">
        <w:rPr>
          <w:rFonts w:eastAsia="TimesNewRomanPSMT"/>
          <w:sz w:val="22"/>
          <w:szCs w:val="22"/>
          <w:u w:val="single"/>
        </w:rPr>
        <w:t xml:space="preserve"> t</w:t>
      </w:r>
      <w:r w:rsidRPr="006C68B0">
        <w:rPr>
          <w:rFonts w:eastAsia="TimesNewRomanPSMT" w:hint="eastAsia"/>
          <w:sz w:val="22"/>
          <w:szCs w:val="22"/>
          <w:u w:val="single"/>
        </w:rPr>
        <w:t>ę</w:t>
      </w:r>
      <w:r w:rsidRPr="006C68B0">
        <w:rPr>
          <w:rFonts w:eastAsia="TimesNewRomanPSMT"/>
          <w:sz w:val="22"/>
          <w:szCs w:val="22"/>
          <w:u w:val="single"/>
        </w:rPr>
        <w:t>stin</w:t>
      </w:r>
      <w:r w:rsidRPr="006C68B0">
        <w:rPr>
          <w:rFonts w:eastAsia="TimesNewRomanPSMT" w:hint="eastAsia"/>
          <w:sz w:val="22"/>
          <w:szCs w:val="22"/>
          <w:u w:val="single"/>
        </w:rPr>
        <w:t>į</w:t>
      </w:r>
      <w:r>
        <w:rPr>
          <w:rFonts w:eastAsia="TimesNewRomanPSMT"/>
          <w:sz w:val="22"/>
          <w:szCs w:val="22"/>
          <w:u w:val="single"/>
        </w:rPr>
        <w:t xml:space="preserve"> </w:t>
      </w:r>
      <w:r w:rsidRPr="006C68B0">
        <w:rPr>
          <w:rFonts w:eastAsia="TimesNewRomanPSMT"/>
          <w:sz w:val="22"/>
          <w:szCs w:val="22"/>
          <w:u w:val="single"/>
        </w:rPr>
        <w:t>tyrim</w:t>
      </w:r>
      <w:r w:rsidRPr="006C68B0">
        <w:rPr>
          <w:rFonts w:eastAsia="TimesNewRomanPSMT" w:hint="eastAsia"/>
          <w:sz w:val="22"/>
          <w:szCs w:val="22"/>
          <w:u w:val="single"/>
        </w:rPr>
        <w:t>ą</w:t>
      </w:r>
      <w:r w:rsidRPr="006C68B0">
        <w:rPr>
          <w:rFonts w:eastAsia="TimesNewRomanPSMT"/>
          <w:sz w:val="22"/>
          <w:szCs w:val="22"/>
          <w:u w:val="single"/>
        </w:rPr>
        <w:t xml:space="preserve"> (PANORAMA-HF OLE), gydymo trukm</w:t>
      </w:r>
      <w:r w:rsidRPr="006C68B0">
        <w:rPr>
          <w:rFonts w:eastAsia="TimesNewRomanPSMT" w:hint="eastAsia"/>
          <w:sz w:val="22"/>
          <w:szCs w:val="22"/>
          <w:u w:val="single"/>
        </w:rPr>
        <w:t>ė</w:t>
      </w:r>
      <w:r w:rsidRPr="006C68B0">
        <w:rPr>
          <w:rFonts w:eastAsia="TimesNewRomanPSMT"/>
          <w:sz w:val="22"/>
          <w:szCs w:val="22"/>
          <w:u w:val="single"/>
        </w:rPr>
        <w:t>s mediana buvo 2,5</w:t>
      </w:r>
      <w:r w:rsidR="00591894">
        <w:rPr>
          <w:rFonts w:eastAsia="TimesNewRomanPSMT"/>
          <w:sz w:val="22"/>
          <w:szCs w:val="22"/>
          <w:u w:val="single"/>
        </w:rPr>
        <w:t> </w:t>
      </w:r>
      <w:r w:rsidRPr="006C68B0">
        <w:rPr>
          <w:rFonts w:eastAsia="TimesNewRomanPSMT"/>
          <w:sz w:val="22"/>
          <w:szCs w:val="22"/>
          <w:u w:val="single"/>
        </w:rPr>
        <w:t>met</w:t>
      </w:r>
      <w:r w:rsidRPr="006C68B0">
        <w:rPr>
          <w:rFonts w:eastAsia="TimesNewRomanPSMT" w:hint="eastAsia"/>
          <w:sz w:val="22"/>
          <w:szCs w:val="22"/>
          <w:u w:val="single"/>
        </w:rPr>
        <w:t>ų</w:t>
      </w:r>
      <w:r w:rsidRPr="006C68B0">
        <w:rPr>
          <w:rFonts w:eastAsia="TimesNewRomanPSMT"/>
          <w:sz w:val="22"/>
          <w:szCs w:val="22"/>
          <w:u w:val="single"/>
        </w:rPr>
        <w:t>, o pacientai buvo gydomi</w:t>
      </w:r>
      <w:r>
        <w:rPr>
          <w:rFonts w:eastAsia="TimesNewRomanPSMT"/>
          <w:sz w:val="22"/>
          <w:szCs w:val="22"/>
          <w:u w:val="single"/>
        </w:rPr>
        <w:t xml:space="preserve"> </w:t>
      </w:r>
      <w:r w:rsidRPr="006C68B0">
        <w:rPr>
          <w:rFonts w:eastAsia="TimesNewRomanPSMT"/>
          <w:sz w:val="22"/>
          <w:szCs w:val="22"/>
          <w:u w:val="single"/>
        </w:rPr>
        <w:t>iki 4,5</w:t>
      </w:r>
      <w:r w:rsidR="00591894">
        <w:rPr>
          <w:rFonts w:eastAsia="TimesNewRomanPSMT"/>
          <w:sz w:val="22"/>
          <w:szCs w:val="22"/>
          <w:u w:val="single"/>
        </w:rPr>
        <w:t> </w:t>
      </w:r>
      <w:r w:rsidRPr="006C68B0">
        <w:rPr>
          <w:rFonts w:eastAsia="TimesNewRomanPSMT"/>
          <w:sz w:val="22"/>
          <w:szCs w:val="22"/>
          <w:u w:val="single"/>
        </w:rPr>
        <w:t>met</w:t>
      </w:r>
      <w:r w:rsidRPr="006C68B0">
        <w:rPr>
          <w:rFonts w:eastAsia="TimesNewRomanPSMT" w:hint="eastAsia"/>
          <w:sz w:val="22"/>
          <w:szCs w:val="22"/>
          <w:u w:val="single"/>
        </w:rPr>
        <w:t>ų</w:t>
      </w:r>
      <w:r w:rsidRPr="006C68B0">
        <w:rPr>
          <w:rFonts w:eastAsia="TimesNewRomanPSMT"/>
          <w:sz w:val="22"/>
          <w:szCs w:val="22"/>
          <w:u w:val="single"/>
        </w:rPr>
        <w:t>. Nustatytos saugumo savyb</w:t>
      </w:r>
      <w:r w:rsidRPr="006C68B0">
        <w:rPr>
          <w:rFonts w:eastAsia="TimesNewRomanPSMT" w:hint="eastAsia"/>
          <w:sz w:val="22"/>
          <w:szCs w:val="22"/>
          <w:u w:val="single"/>
        </w:rPr>
        <w:t>ė</w:t>
      </w:r>
      <w:r w:rsidRPr="006C68B0">
        <w:rPr>
          <w:rFonts w:eastAsia="TimesNewRomanPSMT"/>
          <w:sz w:val="22"/>
          <w:szCs w:val="22"/>
          <w:u w:val="single"/>
        </w:rPr>
        <w:t>s abiej</w:t>
      </w:r>
      <w:r w:rsidRPr="006C68B0">
        <w:rPr>
          <w:rFonts w:eastAsia="TimesNewRomanPSMT" w:hint="eastAsia"/>
          <w:sz w:val="22"/>
          <w:szCs w:val="22"/>
          <w:u w:val="single"/>
        </w:rPr>
        <w:t>ų</w:t>
      </w:r>
      <w:r w:rsidRPr="006C68B0">
        <w:rPr>
          <w:rFonts w:eastAsia="TimesNewRomanPSMT"/>
          <w:sz w:val="22"/>
          <w:szCs w:val="22"/>
          <w:u w:val="single"/>
        </w:rPr>
        <w:t xml:space="preserve"> tyrim</w:t>
      </w:r>
      <w:r w:rsidRPr="006C68B0">
        <w:rPr>
          <w:rFonts w:eastAsia="TimesNewRomanPSMT" w:hint="eastAsia"/>
          <w:sz w:val="22"/>
          <w:szCs w:val="22"/>
          <w:u w:val="single"/>
        </w:rPr>
        <w:t>ų</w:t>
      </w:r>
      <w:r w:rsidRPr="006C68B0">
        <w:rPr>
          <w:rFonts w:eastAsia="TimesNewRomanPSMT"/>
          <w:sz w:val="22"/>
          <w:szCs w:val="22"/>
          <w:u w:val="single"/>
        </w:rPr>
        <w:t xml:space="preserve"> metu buvo pana</w:t>
      </w:r>
      <w:r w:rsidRPr="006C68B0">
        <w:rPr>
          <w:rFonts w:eastAsia="TimesNewRomanPSMT" w:hint="eastAsia"/>
          <w:sz w:val="22"/>
          <w:szCs w:val="22"/>
          <w:u w:val="single"/>
        </w:rPr>
        <w:t>š</w:t>
      </w:r>
      <w:r w:rsidRPr="006C68B0">
        <w:rPr>
          <w:rFonts w:eastAsia="TimesNewRomanPSMT"/>
          <w:sz w:val="22"/>
          <w:szCs w:val="22"/>
          <w:u w:val="single"/>
        </w:rPr>
        <w:t xml:space="preserve">ios </w:t>
      </w:r>
      <w:r w:rsidRPr="006C68B0">
        <w:rPr>
          <w:rFonts w:eastAsia="TimesNewRomanPSMT" w:hint="eastAsia"/>
          <w:sz w:val="22"/>
          <w:szCs w:val="22"/>
          <w:u w:val="single"/>
        </w:rPr>
        <w:t>į</w:t>
      </w:r>
      <w:r w:rsidRPr="006C68B0">
        <w:rPr>
          <w:rFonts w:eastAsia="TimesNewRomanPSMT"/>
          <w:sz w:val="22"/>
          <w:szCs w:val="22"/>
          <w:u w:val="single"/>
        </w:rPr>
        <w:t xml:space="preserve"> nustatyt</w:t>
      </w:r>
      <w:r w:rsidRPr="006C68B0">
        <w:rPr>
          <w:rFonts w:eastAsia="TimesNewRomanPSMT" w:hint="eastAsia"/>
          <w:sz w:val="22"/>
          <w:szCs w:val="22"/>
          <w:u w:val="single"/>
        </w:rPr>
        <w:t>ą</w:t>
      </w:r>
      <w:r w:rsidRPr="006C68B0">
        <w:rPr>
          <w:rFonts w:eastAsia="TimesNewRomanPSMT"/>
          <w:sz w:val="22"/>
          <w:szCs w:val="22"/>
          <w:u w:val="single"/>
        </w:rPr>
        <w:t>sias savybes</w:t>
      </w:r>
      <w:r>
        <w:rPr>
          <w:rFonts w:eastAsia="TimesNewRomanPSMT"/>
          <w:sz w:val="22"/>
          <w:szCs w:val="22"/>
          <w:u w:val="single"/>
        </w:rPr>
        <w:t xml:space="preserve"> </w:t>
      </w:r>
      <w:r w:rsidRPr="006C68B0">
        <w:rPr>
          <w:rFonts w:eastAsia="TimesNewRomanPSMT"/>
          <w:sz w:val="22"/>
          <w:szCs w:val="22"/>
          <w:u w:val="single"/>
        </w:rPr>
        <w:t>suaugusiems pacientams. Saugumo savybi</w:t>
      </w:r>
      <w:r w:rsidRPr="006C68B0">
        <w:rPr>
          <w:rFonts w:eastAsia="TimesNewRomanPSMT" w:hint="eastAsia"/>
          <w:sz w:val="22"/>
          <w:szCs w:val="22"/>
          <w:u w:val="single"/>
        </w:rPr>
        <w:t>ų</w:t>
      </w:r>
      <w:r w:rsidRPr="006C68B0">
        <w:rPr>
          <w:rFonts w:eastAsia="TimesNewRomanPSMT"/>
          <w:sz w:val="22"/>
          <w:szCs w:val="22"/>
          <w:u w:val="single"/>
        </w:rPr>
        <w:t xml:space="preserve"> duomen</w:t>
      </w:r>
      <w:r w:rsidRPr="006C68B0">
        <w:rPr>
          <w:rFonts w:eastAsia="TimesNewRomanPSMT" w:hint="eastAsia"/>
          <w:sz w:val="22"/>
          <w:szCs w:val="22"/>
          <w:u w:val="single"/>
        </w:rPr>
        <w:t>ų</w:t>
      </w:r>
      <w:r w:rsidRPr="006C68B0">
        <w:rPr>
          <w:rFonts w:eastAsia="TimesNewRomanPSMT"/>
          <w:sz w:val="22"/>
          <w:szCs w:val="22"/>
          <w:u w:val="single"/>
        </w:rPr>
        <w:t xml:space="preserve"> pacientams nuo 1</w:t>
      </w:r>
      <w:r w:rsidR="00591894">
        <w:rPr>
          <w:rFonts w:eastAsia="TimesNewRomanPSMT"/>
          <w:sz w:val="22"/>
          <w:szCs w:val="22"/>
          <w:u w:val="single"/>
        </w:rPr>
        <w:t> </w:t>
      </w:r>
      <w:r w:rsidRPr="006C68B0">
        <w:rPr>
          <w:rFonts w:eastAsia="TimesNewRomanPSMT"/>
          <w:sz w:val="22"/>
          <w:szCs w:val="22"/>
          <w:u w:val="single"/>
        </w:rPr>
        <w:t>m</w:t>
      </w:r>
      <w:r w:rsidRPr="006C68B0">
        <w:rPr>
          <w:rFonts w:eastAsia="TimesNewRomanPSMT" w:hint="eastAsia"/>
          <w:sz w:val="22"/>
          <w:szCs w:val="22"/>
          <w:u w:val="single"/>
        </w:rPr>
        <w:t>ė</w:t>
      </w:r>
      <w:r w:rsidRPr="006C68B0">
        <w:rPr>
          <w:rFonts w:eastAsia="TimesNewRomanPSMT"/>
          <w:sz w:val="22"/>
          <w:szCs w:val="22"/>
          <w:u w:val="single"/>
        </w:rPr>
        <w:t>nesio iki &lt;</w:t>
      </w:r>
      <w:r w:rsidR="00591894">
        <w:rPr>
          <w:rFonts w:eastAsia="TimesNewRomanPSMT"/>
          <w:sz w:val="22"/>
          <w:szCs w:val="22"/>
          <w:u w:val="single"/>
        </w:rPr>
        <w:t> </w:t>
      </w:r>
      <w:r w:rsidRPr="006C68B0">
        <w:rPr>
          <w:rFonts w:eastAsia="TimesNewRomanPSMT"/>
          <w:sz w:val="22"/>
          <w:szCs w:val="22"/>
          <w:u w:val="single"/>
        </w:rPr>
        <w:t>1</w:t>
      </w:r>
      <w:r w:rsidR="00591894">
        <w:rPr>
          <w:rFonts w:eastAsia="TimesNewRomanPSMT"/>
          <w:sz w:val="22"/>
          <w:szCs w:val="22"/>
          <w:u w:val="single"/>
        </w:rPr>
        <w:t> </w:t>
      </w:r>
      <w:r w:rsidRPr="006C68B0">
        <w:rPr>
          <w:rFonts w:eastAsia="TimesNewRomanPSMT"/>
          <w:sz w:val="22"/>
          <w:szCs w:val="22"/>
          <w:u w:val="single"/>
        </w:rPr>
        <w:t>met</w:t>
      </w:r>
      <w:r w:rsidRPr="006C68B0">
        <w:rPr>
          <w:rFonts w:eastAsia="TimesNewRomanPSMT" w:hint="eastAsia"/>
          <w:sz w:val="22"/>
          <w:szCs w:val="22"/>
          <w:u w:val="single"/>
        </w:rPr>
        <w:t>ų</w:t>
      </w:r>
      <w:r w:rsidRPr="006C68B0">
        <w:rPr>
          <w:rFonts w:eastAsia="TimesNewRomanPSMT"/>
          <w:sz w:val="22"/>
          <w:szCs w:val="22"/>
          <w:u w:val="single"/>
        </w:rPr>
        <w:t xml:space="preserve"> yra</w:t>
      </w:r>
      <w:r>
        <w:rPr>
          <w:rFonts w:eastAsia="TimesNewRomanPSMT"/>
          <w:sz w:val="22"/>
          <w:szCs w:val="22"/>
          <w:u w:val="single"/>
        </w:rPr>
        <w:t xml:space="preserve"> </w:t>
      </w:r>
      <w:r w:rsidRPr="006C68B0">
        <w:rPr>
          <w:rFonts w:eastAsia="TimesNewRomanPSMT"/>
          <w:sz w:val="22"/>
          <w:szCs w:val="22"/>
          <w:u w:val="single"/>
        </w:rPr>
        <w:t>nedaug.</w:t>
      </w:r>
    </w:p>
    <w:p w14:paraId="050A4EB3" w14:textId="77777777" w:rsidR="006C68B0" w:rsidRDefault="006C68B0" w:rsidP="006C68B0">
      <w:pPr>
        <w:autoSpaceDE w:val="0"/>
        <w:autoSpaceDN w:val="0"/>
        <w:adjustRightInd w:val="0"/>
        <w:rPr>
          <w:rFonts w:eastAsia="TimesNewRomanPSMT"/>
          <w:sz w:val="22"/>
          <w:szCs w:val="22"/>
          <w:u w:val="single"/>
        </w:rPr>
      </w:pPr>
    </w:p>
    <w:p w14:paraId="22DF0D0C" w14:textId="38D0B2E5" w:rsidR="00661224" w:rsidRPr="00E9295E" w:rsidRDefault="006C68B0" w:rsidP="00BF6FEB">
      <w:pPr>
        <w:autoSpaceDE w:val="0"/>
        <w:autoSpaceDN w:val="0"/>
        <w:adjustRightInd w:val="0"/>
        <w:rPr>
          <w:rFonts w:eastAsia="TimesNewRomanPSMT"/>
          <w:sz w:val="22"/>
          <w:szCs w:val="22"/>
        </w:rPr>
      </w:pPr>
      <w:r w:rsidRPr="006C68B0">
        <w:rPr>
          <w:rFonts w:eastAsia="TimesNewRomanPSMT"/>
          <w:sz w:val="22"/>
          <w:szCs w:val="22"/>
          <w:u w:val="single"/>
        </w:rPr>
        <w:t>Turima nedaug saugumo savybi</w:t>
      </w:r>
      <w:r w:rsidRPr="006C68B0">
        <w:rPr>
          <w:rFonts w:eastAsia="TimesNewRomanPSMT" w:hint="eastAsia"/>
          <w:sz w:val="22"/>
          <w:szCs w:val="22"/>
          <w:u w:val="single"/>
        </w:rPr>
        <w:t>ų</w:t>
      </w:r>
      <w:r w:rsidRPr="006C68B0">
        <w:rPr>
          <w:rFonts w:eastAsia="TimesNewRomanPSMT"/>
          <w:sz w:val="22"/>
          <w:szCs w:val="22"/>
          <w:u w:val="single"/>
        </w:rPr>
        <w:t xml:space="preserve"> duomen</w:t>
      </w:r>
      <w:r w:rsidRPr="006C68B0">
        <w:rPr>
          <w:rFonts w:eastAsia="TimesNewRomanPSMT" w:hint="eastAsia"/>
          <w:sz w:val="22"/>
          <w:szCs w:val="22"/>
          <w:u w:val="single"/>
        </w:rPr>
        <w:t>ų</w:t>
      </w:r>
      <w:r w:rsidRPr="006C68B0">
        <w:rPr>
          <w:rFonts w:eastAsia="TimesNewRomanPSMT"/>
          <w:sz w:val="22"/>
          <w:szCs w:val="22"/>
          <w:u w:val="single"/>
        </w:rPr>
        <w:t xml:space="preserve"> vaikams, kuriems yra vidutinio sunkumo kepen</w:t>
      </w:r>
      <w:r w:rsidRPr="006C68B0">
        <w:rPr>
          <w:rFonts w:eastAsia="TimesNewRomanPSMT" w:hint="eastAsia"/>
          <w:sz w:val="22"/>
          <w:szCs w:val="22"/>
          <w:u w:val="single"/>
        </w:rPr>
        <w:t>ų</w:t>
      </w:r>
      <w:r w:rsidRPr="006C68B0">
        <w:rPr>
          <w:rFonts w:eastAsia="TimesNewRomanPSMT"/>
          <w:sz w:val="22"/>
          <w:szCs w:val="22"/>
          <w:u w:val="single"/>
        </w:rPr>
        <w:t xml:space="preserve"> funkcijos</w:t>
      </w:r>
      <w:r>
        <w:rPr>
          <w:rFonts w:eastAsia="TimesNewRomanPSMT"/>
          <w:sz w:val="22"/>
          <w:szCs w:val="22"/>
          <w:u w:val="single"/>
        </w:rPr>
        <w:t xml:space="preserve"> </w:t>
      </w:r>
      <w:r w:rsidRPr="006C68B0">
        <w:rPr>
          <w:rFonts w:eastAsia="TimesNewRomanPSMT"/>
          <w:sz w:val="22"/>
          <w:szCs w:val="22"/>
          <w:u w:val="single"/>
        </w:rPr>
        <w:t>sutrikimas arba vidutinio sunkumo ar sunkus inkst</w:t>
      </w:r>
      <w:r w:rsidRPr="006C68B0">
        <w:rPr>
          <w:rFonts w:eastAsia="TimesNewRomanPSMT" w:hint="eastAsia"/>
          <w:sz w:val="22"/>
          <w:szCs w:val="22"/>
          <w:u w:val="single"/>
        </w:rPr>
        <w:t>ų</w:t>
      </w:r>
      <w:r w:rsidRPr="006C68B0">
        <w:rPr>
          <w:rFonts w:eastAsia="TimesNewRomanPSMT"/>
          <w:sz w:val="22"/>
          <w:szCs w:val="22"/>
          <w:u w:val="single"/>
        </w:rPr>
        <w:t xml:space="preserve"> funkcijos sutrikimas.</w:t>
      </w:r>
    </w:p>
    <w:p w14:paraId="55F98FB7" w14:textId="77777777" w:rsidR="006C68B0" w:rsidRDefault="006C68B0" w:rsidP="001039E2">
      <w:pPr>
        <w:tabs>
          <w:tab w:val="left" w:pos="567"/>
        </w:tabs>
        <w:spacing w:line="260" w:lineRule="exact"/>
        <w:rPr>
          <w:sz w:val="22"/>
          <w:szCs w:val="22"/>
          <w:u w:val="single"/>
        </w:rPr>
      </w:pPr>
    </w:p>
    <w:p w14:paraId="64CB5ACD" w14:textId="16B26C83" w:rsidR="001039E2" w:rsidRPr="00E9295E" w:rsidRDefault="001039E2" w:rsidP="001039E2">
      <w:pPr>
        <w:tabs>
          <w:tab w:val="left" w:pos="567"/>
        </w:tabs>
        <w:spacing w:line="260" w:lineRule="exact"/>
        <w:rPr>
          <w:sz w:val="22"/>
          <w:szCs w:val="22"/>
          <w:u w:val="single"/>
        </w:rPr>
      </w:pPr>
      <w:r w:rsidRPr="00E9295E">
        <w:rPr>
          <w:sz w:val="22"/>
          <w:szCs w:val="22"/>
          <w:u w:val="single"/>
        </w:rPr>
        <w:t>Pranešimas apie įtariamas nepageidaujamas reakcijas</w:t>
      </w:r>
    </w:p>
    <w:p w14:paraId="686747D5" w14:textId="77777777" w:rsidR="001039E2" w:rsidRPr="00E9295E" w:rsidRDefault="001039E2" w:rsidP="001039E2">
      <w:pPr>
        <w:tabs>
          <w:tab w:val="left" w:pos="567"/>
        </w:tabs>
        <w:spacing w:line="260" w:lineRule="exact"/>
        <w:rPr>
          <w:sz w:val="22"/>
          <w:szCs w:val="22"/>
        </w:rPr>
      </w:pPr>
      <w:r w:rsidRPr="00E9295E">
        <w:rPr>
          <w:sz w:val="22"/>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E9295E">
        <w:rPr>
          <w:sz w:val="22"/>
          <w:szCs w:val="22"/>
          <w:u w:val="single"/>
        </w:rPr>
        <w:t>https://vvkt.lrv.lt/lt/</w:t>
      </w:r>
      <w:r w:rsidRPr="00E9295E">
        <w:rPr>
          <w:sz w:val="22"/>
          <w:szCs w:val="22"/>
        </w:rPr>
        <w:t xml:space="preserve"> nurodytais būdais.</w:t>
      </w:r>
    </w:p>
    <w:p w14:paraId="5D3B9CA8" w14:textId="77777777" w:rsidR="00BC7A04" w:rsidRPr="00E9295E" w:rsidRDefault="00BC7A04">
      <w:pPr>
        <w:tabs>
          <w:tab w:val="left" w:pos="567"/>
        </w:tabs>
        <w:spacing w:line="260" w:lineRule="exact"/>
        <w:rPr>
          <w:sz w:val="22"/>
          <w:szCs w:val="22"/>
        </w:rPr>
      </w:pPr>
    </w:p>
    <w:p w14:paraId="52F5B08C" w14:textId="116FED9D" w:rsidR="00BC7A04" w:rsidRPr="00E9295E" w:rsidRDefault="004726C7">
      <w:pPr>
        <w:keepNext/>
        <w:tabs>
          <w:tab w:val="left" w:pos="567"/>
        </w:tabs>
        <w:spacing w:line="260" w:lineRule="exact"/>
        <w:jc w:val="both"/>
        <w:outlineLvl w:val="3"/>
        <w:rPr>
          <w:b/>
          <w:bCs/>
          <w:sz w:val="22"/>
          <w:szCs w:val="22"/>
          <w:lang w:eastAsia="x-none"/>
        </w:rPr>
      </w:pPr>
      <w:r w:rsidRPr="00E9295E">
        <w:rPr>
          <w:b/>
          <w:bCs/>
          <w:sz w:val="22"/>
          <w:szCs w:val="22"/>
          <w:lang w:eastAsia="x-none"/>
        </w:rPr>
        <w:t>4.9</w:t>
      </w:r>
      <w:r w:rsidRPr="00E9295E">
        <w:rPr>
          <w:b/>
          <w:bCs/>
          <w:sz w:val="22"/>
          <w:szCs w:val="22"/>
          <w:lang w:eastAsia="x-none"/>
        </w:rPr>
        <w:tab/>
        <w:t>Perdozavimas</w:t>
      </w:r>
      <w:r w:rsidR="009A1F61">
        <w:rPr>
          <w:b/>
          <w:bCs/>
          <w:sz w:val="22"/>
          <w:szCs w:val="22"/>
          <w:lang w:eastAsia="x-none"/>
        </w:rPr>
        <w:fldChar w:fldCharType="begin"/>
      </w:r>
      <w:r w:rsidR="009A1F61">
        <w:rPr>
          <w:b/>
          <w:bCs/>
          <w:sz w:val="22"/>
          <w:szCs w:val="22"/>
          <w:lang w:eastAsia="x-none"/>
        </w:rPr>
        <w:instrText xml:space="preserve"> DOCVARIABLE vault_nd_a3205d48-7530-4fc1-bd9e-b6b4b86985e0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3682CAB2" w14:textId="77777777" w:rsidR="00BC7A04" w:rsidRPr="00E9295E" w:rsidRDefault="00BC7A04">
      <w:pPr>
        <w:tabs>
          <w:tab w:val="left" w:pos="567"/>
        </w:tabs>
        <w:spacing w:line="260" w:lineRule="exact"/>
        <w:rPr>
          <w:sz w:val="22"/>
          <w:szCs w:val="22"/>
        </w:rPr>
      </w:pPr>
    </w:p>
    <w:p w14:paraId="52A6CE5A" w14:textId="1F1F24CD" w:rsidR="00BF6FEB" w:rsidRPr="00E9295E" w:rsidRDefault="00BF6FEB" w:rsidP="00BF6FEB">
      <w:pPr>
        <w:autoSpaceDE w:val="0"/>
        <w:autoSpaceDN w:val="0"/>
        <w:adjustRightInd w:val="0"/>
        <w:rPr>
          <w:rFonts w:eastAsia="TimesNewRomanPSMT"/>
          <w:sz w:val="22"/>
          <w:szCs w:val="22"/>
        </w:rPr>
      </w:pPr>
      <w:r w:rsidRPr="00E9295E">
        <w:rPr>
          <w:rFonts w:eastAsia="TimesNewRomanPSMT"/>
          <w:sz w:val="22"/>
          <w:szCs w:val="22"/>
        </w:rPr>
        <w:t>Duomenų apie vaistinio preparato perdozavimo atvejus žmonėms yra nedaug. Tyrimų su sveikais</w:t>
      </w:r>
      <w:r w:rsidR="00661224" w:rsidRPr="00E9295E">
        <w:rPr>
          <w:rFonts w:eastAsia="TimesNewRomanPSMT"/>
          <w:sz w:val="22"/>
          <w:szCs w:val="22"/>
        </w:rPr>
        <w:t xml:space="preserve"> </w:t>
      </w:r>
      <w:r w:rsidRPr="00E9295E">
        <w:rPr>
          <w:rFonts w:eastAsia="TimesNewRomanPSMT"/>
          <w:sz w:val="22"/>
          <w:szCs w:val="22"/>
        </w:rPr>
        <w:t>suaugusiais savanoriais met</w:t>
      </w:r>
      <w:r w:rsidR="00661224" w:rsidRPr="00E9295E">
        <w:rPr>
          <w:rFonts w:eastAsia="TimesNewRomanPSMT"/>
          <w:sz w:val="22"/>
          <w:szCs w:val="22"/>
        </w:rPr>
        <w:t>u buvo tir</w:t>
      </w:r>
      <w:r w:rsidR="00C72766">
        <w:rPr>
          <w:rFonts w:eastAsia="TimesNewRomanPSMT"/>
          <w:sz w:val="22"/>
          <w:szCs w:val="22"/>
        </w:rPr>
        <w:t>ta</w:t>
      </w:r>
      <w:r w:rsidR="00661224" w:rsidRPr="00E9295E">
        <w:rPr>
          <w:rFonts w:eastAsia="TimesNewRomanPSMT"/>
          <w:sz w:val="22"/>
          <w:szCs w:val="22"/>
        </w:rPr>
        <w:t xml:space="preserve"> vienkartinė 583 mg </w:t>
      </w:r>
      <w:proofErr w:type="spellStart"/>
      <w:r w:rsidR="00661224" w:rsidRPr="00E9295E">
        <w:rPr>
          <w:rFonts w:eastAsia="TimesNewRomanPSMT"/>
          <w:sz w:val="22"/>
          <w:szCs w:val="22"/>
        </w:rPr>
        <w:t>sakubitrilo</w:t>
      </w:r>
      <w:proofErr w:type="spellEnd"/>
      <w:r w:rsidR="00661224" w:rsidRPr="00E9295E">
        <w:rPr>
          <w:rFonts w:eastAsia="TimesNewRomanPSMT"/>
          <w:sz w:val="22"/>
          <w:szCs w:val="22"/>
        </w:rPr>
        <w:t>/617 </w:t>
      </w:r>
      <w:r w:rsidRPr="00E9295E">
        <w:rPr>
          <w:rFonts w:eastAsia="TimesNewRomanPSMT"/>
          <w:sz w:val="22"/>
          <w:szCs w:val="22"/>
        </w:rPr>
        <w:t xml:space="preserve">mg </w:t>
      </w:r>
      <w:proofErr w:type="spellStart"/>
      <w:r w:rsidRPr="00E9295E">
        <w:rPr>
          <w:rFonts w:eastAsia="TimesNewRomanPSMT"/>
          <w:sz w:val="22"/>
          <w:szCs w:val="22"/>
        </w:rPr>
        <w:t>valsartano</w:t>
      </w:r>
      <w:proofErr w:type="spellEnd"/>
      <w:r w:rsidRPr="00E9295E">
        <w:rPr>
          <w:rFonts w:eastAsia="TimesNewRomanPSMT"/>
          <w:sz w:val="22"/>
          <w:szCs w:val="22"/>
        </w:rPr>
        <w:t xml:space="preserve"> dozė bei</w:t>
      </w:r>
      <w:r w:rsidR="00661224" w:rsidRPr="00E9295E">
        <w:rPr>
          <w:rFonts w:eastAsia="TimesNewRomanPSMT"/>
          <w:sz w:val="22"/>
          <w:szCs w:val="22"/>
        </w:rPr>
        <w:t xml:space="preserve"> kartotinės dozės po 437 mg </w:t>
      </w:r>
      <w:proofErr w:type="spellStart"/>
      <w:r w:rsidR="00661224" w:rsidRPr="00E9295E">
        <w:rPr>
          <w:rFonts w:eastAsia="TimesNewRomanPSMT"/>
          <w:sz w:val="22"/>
          <w:szCs w:val="22"/>
        </w:rPr>
        <w:t>sakubitrilo</w:t>
      </w:r>
      <w:proofErr w:type="spellEnd"/>
      <w:r w:rsidR="00661224" w:rsidRPr="00E9295E">
        <w:rPr>
          <w:rFonts w:eastAsia="TimesNewRomanPSMT"/>
          <w:sz w:val="22"/>
          <w:szCs w:val="22"/>
        </w:rPr>
        <w:t>/463 </w:t>
      </w:r>
      <w:r w:rsidRPr="00E9295E">
        <w:rPr>
          <w:rFonts w:eastAsia="TimesNewRomanPSMT"/>
          <w:sz w:val="22"/>
          <w:szCs w:val="22"/>
        </w:rPr>
        <w:t xml:space="preserve">mg </w:t>
      </w:r>
      <w:proofErr w:type="spellStart"/>
      <w:r w:rsidRPr="00E9295E">
        <w:rPr>
          <w:rFonts w:eastAsia="TimesNewRomanPSMT"/>
          <w:sz w:val="22"/>
          <w:szCs w:val="22"/>
        </w:rPr>
        <w:t>valsartano</w:t>
      </w:r>
      <w:proofErr w:type="spellEnd"/>
      <w:r w:rsidRPr="00E9295E">
        <w:rPr>
          <w:rFonts w:eastAsia="TimesNewRomanPSMT"/>
          <w:sz w:val="22"/>
          <w:szCs w:val="22"/>
        </w:rPr>
        <w:t xml:space="preserve"> (skiriant 14 dienų) ir jos buvo gerai</w:t>
      </w:r>
      <w:r w:rsidR="00661224" w:rsidRPr="00E9295E">
        <w:rPr>
          <w:rFonts w:eastAsia="TimesNewRomanPSMT"/>
          <w:sz w:val="22"/>
          <w:szCs w:val="22"/>
        </w:rPr>
        <w:t xml:space="preserve"> </w:t>
      </w:r>
      <w:r w:rsidRPr="00E9295E">
        <w:rPr>
          <w:rFonts w:eastAsia="TimesNewRomanPSMT"/>
          <w:sz w:val="22"/>
          <w:szCs w:val="22"/>
        </w:rPr>
        <w:t>toleruojamos.</w:t>
      </w:r>
    </w:p>
    <w:p w14:paraId="64473BAB" w14:textId="77777777" w:rsidR="00661224" w:rsidRPr="00E9295E" w:rsidRDefault="00661224" w:rsidP="00BF6FEB">
      <w:pPr>
        <w:autoSpaceDE w:val="0"/>
        <w:autoSpaceDN w:val="0"/>
        <w:adjustRightInd w:val="0"/>
        <w:rPr>
          <w:rFonts w:eastAsia="TimesNewRomanPSMT"/>
          <w:sz w:val="22"/>
          <w:szCs w:val="22"/>
        </w:rPr>
      </w:pPr>
    </w:p>
    <w:p w14:paraId="1BC8FB52" w14:textId="77777777" w:rsidR="00BF6FEB" w:rsidRPr="00E9295E" w:rsidRDefault="00BF6FEB" w:rsidP="00BF6FEB">
      <w:pPr>
        <w:autoSpaceDE w:val="0"/>
        <w:autoSpaceDN w:val="0"/>
        <w:adjustRightInd w:val="0"/>
        <w:rPr>
          <w:rFonts w:eastAsia="TimesNewRomanPSMT"/>
          <w:sz w:val="22"/>
          <w:szCs w:val="22"/>
        </w:rPr>
      </w:pPr>
      <w:r w:rsidRPr="00E9295E">
        <w:rPr>
          <w:rFonts w:eastAsia="TimesNewRomanPSMT"/>
          <w:sz w:val="22"/>
          <w:szCs w:val="22"/>
        </w:rPr>
        <w:t xml:space="preserve">Kadangi vartojant </w:t>
      </w:r>
      <w:proofErr w:type="spellStart"/>
      <w:r w:rsidRPr="00E9295E">
        <w:rPr>
          <w:rFonts w:eastAsia="TimesNewRomanPSMT"/>
          <w:sz w:val="22"/>
          <w:szCs w:val="22"/>
        </w:rPr>
        <w:t>sakubitrilo</w:t>
      </w:r>
      <w:proofErr w:type="spellEnd"/>
      <w:r w:rsidRPr="00E9295E">
        <w:rPr>
          <w:rFonts w:eastAsia="TimesNewRomanPSMT"/>
          <w:sz w:val="22"/>
          <w:szCs w:val="22"/>
        </w:rPr>
        <w:t>/</w:t>
      </w:r>
      <w:proofErr w:type="spellStart"/>
      <w:r w:rsidRPr="00E9295E">
        <w:rPr>
          <w:rFonts w:eastAsia="TimesNewRomanPSMT"/>
          <w:sz w:val="22"/>
          <w:szCs w:val="22"/>
        </w:rPr>
        <w:t>valsartano</w:t>
      </w:r>
      <w:proofErr w:type="spellEnd"/>
      <w:r w:rsidRPr="00E9295E">
        <w:rPr>
          <w:rFonts w:eastAsia="TimesNewRomanPSMT"/>
          <w:sz w:val="22"/>
          <w:szCs w:val="22"/>
        </w:rPr>
        <w:t xml:space="preserve"> mažėja kraujospūdis, perdozavus labiausiai tikėtinas</w:t>
      </w:r>
      <w:r w:rsidR="00661224" w:rsidRPr="00E9295E">
        <w:rPr>
          <w:rFonts w:eastAsia="TimesNewRomanPSMT"/>
          <w:sz w:val="22"/>
          <w:szCs w:val="22"/>
        </w:rPr>
        <w:t xml:space="preserve"> </w:t>
      </w:r>
      <w:r w:rsidRPr="00E9295E">
        <w:rPr>
          <w:rFonts w:eastAsia="TimesNewRomanPSMT"/>
          <w:sz w:val="22"/>
          <w:szCs w:val="22"/>
        </w:rPr>
        <w:t xml:space="preserve">simptomas yra </w:t>
      </w:r>
      <w:proofErr w:type="spellStart"/>
      <w:r w:rsidRPr="00E9295E">
        <w:rPr>
          <w:rFonts w:eastAsia="TimesNewRomanPSMT"/>
          <w:sz w:val="22"/>
          <w:szCs w:val="22"/>
        </w:rPr>
        <w:t>hipotenzija</w:t>
      </w:r>
      <w:proofErr w:type="spellEnd"/>
      <w:r w:rsidRPr="00E9295E">
        <w:rPr>
          <w:rFonts w:eastAsia="TimesNewRomanPSMT"/>
          <w:sz w:val="22"/>
          <w:szCs w:val="22"/>
        </w:rPr>
        <w:t>. Tokiu atveju reikia skirti simptominį gydymą.</w:t>
      </w:r>
    </w:p>
    <w:p w14:paraId="085E375C" w14:textId="77777777" w:rsidR="00661224" w:rsidRPr="00E9295E" w:rsidRDefault="00661224" w:rsidP="00BF6FEB">
      <w:pPr>
        <w:autoSpaceDE w:val="0"/>
        <w:autoSpaceDN w:val="0"/>
        <w:adjustRightInd w:val="0"/>
        <w:rPr>
          <w:rFonts w:eastAsia="TimesNewRomanPSMT"/>
          <w:sz w:val="22"/>
          <w:szCs w:val="22"/>
        </w:rPr>
      </w:pPr>
    </w:p>
    <w:p w14:paraId="217E6B3D" w14:textId="77777777" w:rsidR="00BC7A04" w:rsidRPr="00E9295E" w:rsidRDefault="00BF6FEB" w:rsidP="0008214F">
      <w:pPr>
        <w:autoSpaceDE w:val="0"/>
        <w:autoSpaceDN w:val="0"/>
        <w:adjustRightInd w:val="0"/>
        <w:rPr>
          <w:sz w:val="22"/>
          <w:szCs w:val="22"/>
        </w:rPr>
      </w:pPr>
      <w:r w:rsidRPr="00E9295E">
        <w:rPr>
          <w:rFonts w:eastAsia="TimesNewRomanPSMT"/>
          <w:sz w:val="22"/>
          <w:szCs w:val="22"/>
        </w:rPr>
        <w:t>Dėl didelio jungimosi su baltymais nesitikima, kad šį vaistinį preparatą būtų galima pašalinti</w:t>
      </w:r>
      <w:r w:rsidR="0008214F">
        <w:rPr>
          <w:rFonts w:eastAsia="TimesNewRomanPSMT"/>
          <w:sz w:val="22"/>
          <w:szCs w:val="22"/>
        </w:rPr>
        <w:t xml:space="preserve"> </w:t>
      </w:r>
      <w:r w:rsidRPr="00E9295E">
        <w:rPr>
          <w:rFonts w:eastAsia="TimesNewRomanPSMT"/>
          <w:sz w:val="22"/>
          <w:szCs w:val="22"/>
        </w:rPr>
        <w:t>hemodializės metu (žr. 5.2 skyrių).</w:t>
      </w:r>
    </w:p>
    <w:p w14:paraId="09E4BA16" w14:textId="77777777" w:rsidR="00BC7A04" w:rsidRPr="00E9295E" w:rsidRDefault="00BC7A04">
      <w:pPr>
        <w:tabs>
          <w:tab w:val="left" w:pos="567"/>
        </w:tabs>
        <w:spacing w:line="260" w:lineRule="exact"/>
        <w:rPr>
          <w:sz w:val="22"/>
          <w:szCs w:val="22"/>
        </w:rPr>
      </w:pPr>
    </w:p>
    <w:p w14:paraId="26C396F1" w14:textId="77777777" w:rsidR="00661224" w:rsidRPr="00E9295E" w:rsidRDefault="00661224">
      <w:pPr>
        <w:tabs>
          <w:tab w:val="left" w:pos="567"/>
        </w:tabs>
        <w:spacing w:line="260" w:lineRule="exact"/>
        <w:rPr>
          <w:sz w:val="22"/>
          <w:szCs w:val="22"/>
        </w:rPr>
      </w:pPr>
    </w:p>
    <w:p w14:paraId="388250D3" w14:textId="472C6E3F" w:rsidR="00BC7A04" w:rsidRPr="00E9295E" w:rsidRDefault="004726C7">
      <w:pPr>
        <w:keepNext/>
        <w:keepLines/>
        <w:tabs>
          <w:tab w:val="left" w:pos="567"/>
        </w:tabs>
        <w:outlineLvl w:val="2"/>
        <w:rPr>
          <w:b/>
          <w:bCs/>
          <w:sz w:val="22"/>
          <w:szCs w:val="22"/>
          <w:lang w:eastAsia="x-none"/>
        </w:rPr>
      </w:pPr>
      <w:r w:rsidRPr="00E9295E">
        <w:rPr>
          <w:b/>
          <w:bCs/>
          <w:sz w:val="22"/>
          <w:szCs w:val="22"/>
          <w:lang w:eastAsia="x-none"/>
        </w:rPr>
        <w:t>5.</w:t>
      </w:r>
      <w:r w:rsidRPr="00E9295E">
        <w:rPr>
          <w:b/>
          <w:bCs/>
          <w:sz w:val="22"/>
          <w:szCs w:val="22"/>
          <w:lang w:eastAsia="x-none"/>
        </w:rPr>
        <w:tab/>
        <w:t>FARMAKOLOGINĖS SAVYBĖS</w:t>
      </w:r>
      <w:r w:rsidR="009A1F61">
        <w:rPr>
          <w:b/>
          <w:bCs/>
          <w:sz w:val="22"/>
          <w:szCs w:val="22"/>
          <w:lang w:eastAsia="x-none"/>
        </w:rPr>
        <w:fldChar w:fldCharType="begin"/>
      </w:r>
      <w:r w:rsidR="009A1F61">
        <w:rPr>
          <w:b/>
          <w:bCs/>
          <w:sz w:val="22"/>
          <w:szCs w:val="22"/>
          <w:lang w:eastAsia="x-none"/>
        </w:rPr>
        <w:instrText xml:space="preserve"> DOCVARIABLE VAULT_ND_adcd7458-abee-4e1a-be65-44e13885ad4f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7A638E1C" w14:textId="77777777" w:rsidR="00BC7A04" w:rsidRPr="00E9295E" w:rsidRDefault="00BC7A04">
      <w:pPr>
        <w:tabs>
          <w:tab w:val="left" w:pos="567"/>
        </w:tabs>
        <w:spacing w:line="260" w:lineRule="exact"/>
        <w:rPr>
          <w:sz w:val="22"/>
          <w:szCs w:val="22"/>
        </w:rPr>
      </w:pPr>
    </w:p>
    <w:p w14:paraId="584FB1BF" w14:textId="18A5F3E8" w:rsidR="00BC7A04" w:rsidRPr="00E9295E" w:rsidRDefault="004726C7">
      <w:pPr>
        <w:keepNext/>
        <w:tabs>
          <w:tab w:val="left" w:pos="567"/>
        </w:tabs>
        <w:spacing w:line="260" w:lineRule="exact"/>
        <w:jc w:val="both"/>
        <w:outlineLvl w:val="3"/>
        <w:rPr>
          <w:b/>
          <w:bCs/>
          <w:sz w:val="22"/>
          <w:szCs w:val="22"/>
          <w:lang w:eastAsia="x-none"/>
        </w:rPr>
      </w:pPr>
      <w:r w:rsidRPr="00E9295E">
        <w:rPr>
          <w:b/>
          <w:bCs/>
          <w:sz w:val="22"/>
          <w:szCs w:val="22"/>
          <w:lang w:eastAsia="x-none"/>
        </w:rPr>
        <w:t>5.1</w:t>
      </w:r>
      <w:r w:rsidRPr="00E9295E">
        <w:rPr>
          <w:b/>
          <w:sz w:val="22"/>
          <w:szCs w:val="22"/>
          <w:lang w:eastAsia="x-none"/>
        </w:rPr>
        <w:t xml:space="preserve"> </w:t>
      </w:r>
      <w:r w:rsidRPr="00E9295E">
        <w:rPr>
          <w:b/>
          <w:bCs/>
          <w:sz w:val="22"/>
          <w:szCs w:val="22"/>
          <w:lang w:eastAsia="x-none"/>
        </w:rPr>
        <w:tab/>
      </w:r>
      <w:proofErr w:type="spellStart"/>
      <w:r w:rsidRPr="00E9295E">
        <w:rPr>
          <w:b/>
          <w:bCs/>
          <w:sz w:val="22"/>
          <w:szCs w:val="22"/>
          <w:lang w:eastAsia="x-none"/>
        </w:rPr>
        <w:t>Farmakodinaminės</w:t>
      </w:r>
      <w:proofErr w:type="spellEnd"/>
      <w:r w:rsidRPr="00E9295E">
        <w:rPr>
          <w:b/>
          <w:bCs/>
          <w:sz w:val="22"/>
          <w:szCs w:val="22"/>
          <w:lang w:eastAsia="x-none"/>
        </w:rPr>
        <w:t xml:space="preserve"> savybės</w:t>
      </w:r>
      <w:r w:rsidR="009A1F61">
        <w:rPr>
          <w:b/>
          <w:bCs/>
          <w:sz w:val="22"/>
          <w:szCs w:val="22"/>
          <w:lang w:eastAsia="x-none"/>
        </w:rPr>
        <w:fldChar w:fldCharType="begin"/>
      </w:r>
      <w:r w:rsidR="009A1F61">
        <w:rPr>
          <w:b/>
          <w:bCs/>
          <w:sz w:val="22"/>
          <w:szCs w:val="22"/>
          <w:lang w:eastAsia="x-none"/>
        </w:rPr>
        <w:instrText xml:space="preserve"> DOCVARIABLE vault_nd_8e5ef7af-0ab0-4720-b46c-821e7d57faad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0462C3AF" w14:textId="77777777" w:rsidR="00BC7A04" w:rsidRPr="00E9295E" w:rsidRDefault="00BC7A04">
      <w:pPr>
        <w:tabs>
          <w:tab w:val="left" w:pos="567"/>
        </w:tabs>
        <w:spacing w:line="260" w:lineRule="exact"/>
        <w:rPr>
          <w:sz w:val="22"/>
          <w:szCs w:val="22"/>
        </w:rPr>
      </w:pPr>
    </w:p>
    <w:p w14:paraId="5BF9B523" w14:textId="77777777" w:rsidR="00BF6FEB" w:rsidRPr="00E9295E" w:rsidRDefault="00BF6FEB" w:rsidP="00BF6FEB">
      <w:pPr>
        <w:autoSpaceDE w:val="0"/>
        <w:autoSpaceDN w:val="0"/>
        <w:adjustRightInd w:val="0"/>
        <w:rPr>
          <w:rFonts w:eastAsia="TimesNewRomanPSMT"/>
          <w:sz w:val="22"/>
          <w:szCs w:val="22"/>
        </w:rPr>
      </w:pPr>
      <w:proofErr w:type="spellStart"/>
      <w:r w:rsidRPr="00E9295E">
        <w:rPr>
          <w:rFonts w:eastAsia="TimesNewRomanPSMT"/>
          <w:sz w:val="22"/>
          <w:szCs w:val="22"/>
        </w:rPr>
        <w:t>Farmakoterapinė</w:t>
      </w:r>
      <w:proofErr w:type="spellEnd"/>
      <w:r w:rsidRPr="00E9295E">
        <w:rPr>
          <w:rFonts w:eastAsia="TimesNewRomanPSMT"/>
          <w:sz w:val="22"/>
          <w:szCs w:val="22"/>
        </w:rPr>
        <w:t xml:space="preserve"> grupė – </w:t>
      </w:r>
      <w:proofErr w:type="spellStart"/>
      <w:r w:rsidRPr="00E9295E">
        <w:rPr>
          <w:rFonts w:eastAsia="TimesNewRomanPSMT"/>
          <w:sz w:val="22"/>
          <w:szCs w:val="22"/>
        </w:rPr>
        <w:t>renino</w:t>
      </w:r>
      <w:proofErr w:type="spellEnd"/>
      <w:r w:rsidRPr="00E9295E">
        <w:rPr>
          <w:rFonts w:eastAsia="TimesNewRomanPSMT"/>
          <w:sz w:val="22"/>
          <w:szCs w:val="22"/>
        </w:rPr>
        <w:t xml:space="preserve"> ir </w:t>
      </w:r>
      <w:proofErr w:type="spellStart"/>
      <w:r w:rsidRPr="00E9295E">
        <w:rPr>
          <w:rFonts w:eastAsia="TimesNewRomanPSMT"/>
          <w:sz w:val="22"/>
          <w:szCs w:val="22"/>
        </w:rPr>
        <w:t>angiotenzino</w:t>
      </w:r>
      <w:proofErr w:type="spellEnd"/>
      <w:r w:rsidRPr="00E9295E">
        <w:rPr>
          <w:rFonts w:eastAsia="TimesNewRomanPSMT"/>
          <w:sz w:val="22"/>
          <w:szCs w:val="22"/>
        </w:rPr>
        <w:t xml:space="preserve"> sistemą veikiantys vaistiniai preparatai;</w:t>
      </w:r>
      <w:r w:rsidR="00661224" w:rsidRPr="00E9295E">
        <w:rPr>
          <w:rFonts w:eastAsia="TimesNewRomanPSMT"/>
          <w:sz w:val="22"/>
          <w:szCs w:val="22"/>
        </w:rPr>
        <w:t xml:space="preserve"> </w:t>
      </w:r>
      <w:proofErr w:type="spellStart"/>
      <w:r w:rsidRPr="00E9295E">
        <w:rPr>
          <w:rFonts w:eastAsia="TimesNewRomanPSMT"/>
          <w:sz w:val="22"/>
          <w:szCs w:val="22"/>
        </w:rPr>
        <w:t>angiotenzino</w:t>
      </w:r>
      <w:proofErr w:type="spellEnd"/>
      <w:r w:rsidRPr="00E9295E">
        <w:rPr>
          <w:rFonts w:eastAsia="TimesNewRomanPSMT"/>
          <w:sz w:val="22"/>
          <w:szCs w:val="22"/>
        </w:rPr>
        <w:t xml:space="preserve"> II receptorių blokatoriai (ARB), kiti deriniai, ATC kodas – C09DX04</w:t>
      </w:r>
    </w:p>
    <w:p w14:paraId="15A6F222" w14:textId="77777777" w:rsidR="00661224" w:rsidRPr="00E9295E" w:rsidRDefault="00661224" w:rsidP="00BF6FEB">
      <w:pPr>
        <w:autoSpaceDE w:val="0"/>
        <w:autoSpaceDN w:val="0"/>
        <w:adjustRightInd w:val="0"/>
        <w:rPr>
          <w:rFonts w:eastAsia="TimesNewRomanPSMT"/>
          <w:sz w:val="22"/>
          <w:szCs w:val="22"/>
        </w:rPr>
      </w:pPr>
    </w:p>
    <w:p w14:paraId="40A3C3D7" w14:textId="77777777" w:rsidR="00BF6FEB" w:rsidRPr="00E9295E" w:rsidRDefault="00BF6FEB" w:rsidP="00BF6FEB">
      <w:pPr>
        <w:autoSpaceDE w:val="0"/>
        <w:autoSpaceDN w:val="0"/>
        <w:adjustRightInd w:val="0"/>
        <w:rPr>
          <w:rFonts w:eastAsia="TimesNewRomanPSMT"/>
          <w:sz w:val="22"/>
          <w:szCs w:val="22"/>
          <w:u w:val="single"/>
        </w:rPr>
      </w:pPr>
      <w:r w:rsidRPr="00E9295E">
        <w:rPr>
          <w:rFonts w:eastAsia="TimesNewRomanPSMT"/>
          <w:sz w:val="22"/>
          <w:szCs w:val="22"/>
          <w:u w:val="single"/>
        </w:rPr>
        <w:t>Veikimo mechanizmas</w:t>
      </w:r>
    </w:p>
    <w:p w14:paraId="659CDF80" w14:textId="77777777" w:rsidR="005E6398" w:rsidRPr="00E9295E" w:rsidRDefault="005E6398" w:rsidP="00BF6FEB">
      <w:pPr>
        <w:autoSpaceDE w:val="0"/>
        <w:autoSpaceDN w:val="0"/>
        <w:adjustRightInd w:val="0"/>
        <w:rPr>
          <w:rFonts w:eastAsia="TimesNewRomanPSMT"/>
          <w:sz w:val="22"/>
          <w:szCs w:val="22"/>
        </w:rPr>
      </w:pPr>
    </w:p>
    <w:p w14:paraId="4E372DE1" w14:textId="3570187C" w:rsidR="00BF6FEB" w:rsidRPr="00E9295E" w:rsidRDefault="00BF6FEB" w:rsidP="00BF6FEB">
      <w:pPr>
        <w:autoSpaceDE w:val="0"/>
        <w:autoSpaceDN w:val="0"/>
        <w:adjustRightInd w:val="0"/>
        <w:rPr>
          <w:rFonts w:eastAsia="TimesNewRomanPSMT"/>
          <w:sz w:val="22"/>
          <w:szCs w:val="22"/>
        </w:rPr>
      </w:pPr>
      <w:proofErr w:type="spellStart"/>
      <w:r w:rsidRPr="00E9295E">
        <w:rPr>
          <w:rFonts w:eastAsia="TimesNewRomanPSMT"/>
          <w:sz w:val="22"/>
          <w:szCs w:val="22"/>
        </w:rPr>
        <w:t>Sakubitril</w:t>
      </w:r>
      <w:r w:rsidR="0008214F">
        <w:rPr>
          <w:rFonts w:eastAsia="TimesNewRomanPSMT"/>
          <w:sz w:val="22"/>
          <w:szCs w:val="22"/>
        </w:rPr>
        <w:t>o</w:t>
      </w:r>
      <w:proofErr w:type="spellEnd"/>
      <w:r w:rsidRPr="00E9295E">
        <w:rPr>
          <w:rFonts w:eastAsia="TimesNewRomanPSMT"/>
          <w:sz w:val="22"/>
          <w:szCs w:val="22"/>
        </w:rPr>
        <w:t>/</w:t>
      </w:r>
      <w:proofErr w:type="spellStart"/>
      <w:r w:rsidRPr="00E9295E">
        <w:rPr>
          <w:rFonts w:eastAsia="TimesNewRomanPSMT"/>
          <w:sz w:val="22"/>
          <w:szCs w:val="22"/>
        </w:rPr>
        <w:t>valsartan</w:t>
      </w:r>
      <w:r w:rsidR="0008214F">
        <w:rPr>
          <w:rFonts w:eastAsia="TimesNewRomanPSMT"/>
          <w:sz w:val="22"/>
          <w:szCs w:val="22"/>
        </w:rPr>
        <w:t>o</w:t>
      </w:r>
      <w:proofErr w:type="spellEnd"/>
      <w:r w:rsidRPr="00E9295E">
        <w:rPr>
          <w:rFonts w:eastAsia="TimesNewRomanPSMT"/>
          <w:sz w:val="22"/>
          <w:szCs w:val="22"/>
        </w:rPr>
        <w:t xml:space="preserve"> </w:t>
      </w:r>
      <w:r w:rsidR="00CA13F8" w:rsidRPr="00E9295E">
        <w:rPr>
          <w:rFonts w:eastAsia="TimesNewRomanPSMT"/>
          <w:sz w:val="22"/>
          <w:szCs w:val="22"/>
        </w:rPr>
        <w:t xml:space="preserve">veikimo mechanizmas pasireiškia tuo, kad </w:t>
      </w:r>
      <w:r w:rsidRPr="00E9295E">
        <w:rPr>
          <w:rFonts w:eastAsia="TimesNewRomanPSMT"/>
          <w:sz w:val="22"/>
          <w:szCs w:val="22"/>
        </w:rPr>
        <w:t xml:space="preserve">jo sudėtyje esančio </w:t>
      </w:r>
      <w:proofErr w:type="spellStart"/>
      <w:r w:rsidRPr="00E9295E">
        <w:rPr>
          <w:rFonts w:eastAsia="TimesNewRomanPSMT"/>
          <w:sz w:val="22"/>
          <w:szCs w:val="22"/>
        </w:rPr>
        <w:t>provaistinio</w:t>
      </w:r>
      <w:proofErr w:type="spellEnd"/>
      <w:r w:rsidRPr="00E9295E">
        <w:rPr>
          <w:rFonts w:eastAsia="TimesNewRomanPSMT"/>
          <w:sz w:val="22"/>
          <w:szCs w:val="22"/>
        </w:rPr>
        <w:t xml:space="preserve"> preparato</w:t>
      </w:r>
      <w:r w:rsidR="00CA13F8" w:rsidRPr="00E9295E">
        <w:rPr>
          <w:rFonts w:eastAsia="TimesNewRomanPSMT"/>
          <w:sz w:val="22"/>
          <w:szCs w:val="22"/>
        </w:rPr>
        <w:t xml:space="preserve"> </w:t>
      </w:r>
      <w:proofErr w:type="spellStart"/>
      <w:r w:rsidRPr="00E9295E">
        <w:rPr>
          <w:rFonts w:eastAsia="TimesNewRomanPSMT"/>
          <w:sz w:val="22"/>
          <w:szCs w:val="22"/>
        </w:rPr>
        <w:t>sakubitrilo</w:t>
      </w:r>
      <w:proofErr w:type="spellEnd"/>
      <w:r w:rsidRPr="00E9295E">
        <w:rPr>
          <w:rFonts w:eastAsia="TimesNewRomanPSMT"/>
          <w:sz w:val="22"/>
          <w:szCs w:val="22"/>
        </w:rPr>
        <w:t xml:space="preserve"> veiklusis metabolitas LBQ657 veikia kaip </w:t>
      </w:r>
      <w:proofErr w:type="spellStart"/>
      <w:r w:rsidRPr="00E9295E">
        <w:rPr>
          <w:rFonts w:eastAsia="TimesNewRomanPSMT"/>
          <w:sz w:val="22"/>
          <w:szCs w:val="22"/>
        </w:rPr>
        <w:t>angiotenzino</w:t>
      </w:r>
      <w:proofErr w:type="spellEnd"/>
      <w:r w:rsidRPr="00E9295E">
        <w:rPr>
          <w:rFonts w:eastAsia="TimesNewRomanPSMT"/>
          <w:sz w:val="22"/>
          <w:szCs w:val="22"/>
        </w:rPr>
        <w:t xml:space="preserve"> receptoriaus </w:t>
      </w:r>
      <w:proofErr w:type="spellStart"/>
      <w:r w:rsidRPr="00E9295E">
        <w:rPr>
          <w:rFonts w:eastAsia="TimesNewRomanPSMT"/>
          <w:sz w:val="22"/>
          <w:szCs w:val="22"/>
        </w:rPr>
        <w:t>neprilizino</w:t>
      </w:r>
      <w:proofErr w:type="spellEnd"/>
      <w:r w:rsidR="00CA13F8" w:rsidRPr="00E9295E">
        <w:rPr>
          <w:rFonts w:eastAsia="TimesNewRomanPSMT"/>
          <w:sz w:val="22"/>
          <w:szCs w:val="22"/>
        </w:rPr>
        <w:t xml:space="preserve"> </w:t>
      </w:r>
      <w:r w:rsidRPr="00E9295E">
        <w:rPr>
          <w:rFonts w:eastAsia="TimesNewRomanPSMT"/>
          <w:sz w:val="22"/>
          <w:szCs w:val="22"/>
        </w:rPr>
        <w:t>inhibitorius, slopin</w:t>
      </w:r>
      <w:r w:rsidR="0008214F">
        <w:rPr>
          <w:rFonts w:eastAsia="TimesNewRomanPSMT"/>
          <w:sz w:val="22"/>
          <w:szCs w:val="22"/>
        </w:rPr>
        <w:t>antis</w:t>
      </w:r>
      <w:r w:rsidRPr="00E9295E">
        <w:rPr>
          <w:rFonts w:eastAsia="TimesNewRomanPSMT"/>
          <w:sz w:val="22"/>
          <w:szCs w:val="22"/>
        </w:rPr>
        <w:t xml:space="preserve"> </w:t>
      </w:r>
      <w:proofErr w:type="spellStart"/>
      <w:r w:rsidRPr="00E9295E">
        <w:rPr>
          <w:rFonts w:eastAsia="TimesNewRomanPSMT"/>
          <w:sz w:val="22"/>
          <w:szCs w:val="22"/>
        </w:rPr>
        <w:t>nepriliziną</w:t>
      </w:r>
      <w:proofErr w:type="spellEnd"/>
      <w:r w:rsidRPr="00E9295E">
        <w:rPr>
          <w:rFonts w:eastAsia="TimesNewRomanPSMT"/>
          <w:sz w:val="22"/>
          <w:szCs w:val="22"/>
        </w:rPr>
        <w:t xml:space="preserve"> (neutralią </w:t>
      </w:r>
      <w:proofErr w:type="spellStart"/>
      <w:r w:rsidRPr="00E9295E">
        <w:rPr>
          <w:rFonts w:eastAsia="TimesNewRomanPSMT"/>
          <w:sz w:val="22"/>
          <w:szCs w:val="22"/>
        </w:rPr>
        <w:t>endopeptidazę</w:t>
      </w:r>
      <w:proofErr w:type="spellEnd"/>
      <w:r w:rsidRPr="00E9295E">
        <w:rPr>
          <w:rFonts w:eastAsia="TimesNewRomanPSMT"/>
          <w:sz w:val="22"/>
          <w:szCs w:val="22"/>
        </w:rPr>
        <w:t xml:space="preserve">; NEP), o </w:t>
      </w:r>
      <w:proofErr w:type="spellStart"/>
      <w:r w:rsidRPr="00E9295E">
        <w:rPr>
          <w:rFonts w:eastAsia="TimesNewRomanPSMT"/>
          <w:sz w:val="22"/>
          <w:szCs w:val="22"/>
        </w:rPr>
        <w:t>valsartanas</w:t>
      </w:r>
      <w:proofErr w:type="spellEnd"/>
      <w:r w:rsidRPr="00E9295E">
        <w:rPr>
          <w:rFonts w:eastAsia="TimesNewRomanPSMT"/>
          <w:sz w:val="22"/>
          <w:szCs w:val="22"/>
        </w:rPr>
        <w:t xml:space="preserve"> blokuoja</w:t>
      </w:r>
      <w:r w:rsidR="00CA13F8" w:rsidRPr="00E9295E">
        <w:rPr>
          <w:rFonts w:eastAsia="TimesNewRomanPSMT"/>
          <w:sz w:val="22"/>
          <w:szCs w:val="22"/>
        </w:rPr>
        <w:t xml:space="preserve"> </w:t>
      </w:r>
      <w:proofErr w:type="spellStart"/>
      <w:r w:rsidRPr="00E9295E">
        <w:rPr>
          <w:rFonts w:eastAsia="TimesNewRomanPSMT"/>
          <w:sz w:val="22"/>
          <w:szCs w:val="22"/>
        </w:rPr>
        <w:t>angiotenzino</w:t>
      </w:r>
      <w:proofErr w:type="spellEnd"/>
      <w:r w:rsidRPr="00E9295E">
        <w:rPr>
          <w:rFonts w:eastAsia="TimesNewRomanPSMT"/>
          <w:sz w:val="22"/>
          <w:szCs w:val="22"/>
        </w:rPr>
        <w:t xml:space="preserve"> II 1-ojo tipo (AT1) receptorių.</w:t>
      </w:r>
      <w:r w:rsidR="00CA13F8" w:rsidRPr="00E9295E">
        <w:rPr>
          <w:rFonts w:eastAsia="TimesNewRomanPSMT"/>
          <w:sz w:val="22"/>
          <w:szCs w:val="22"/>
        </w:rPr>
        <w:t xml:space="preserve"> Vartojant </w:t>
      </w:r>
      <w:proofErr w:type="spellStart"/>
      <w:r w:rsidR="00CA13F8" w:rsidRPr="00E9295E">
        <w:rPr>
          <w:rFonts w:eastAsia="TimesNewRomanPSMT"/>
          <w:sz w:val="22"/>
          <w:szCs w:val="22"/>
        </w:rPr>
        <w:t>sakubitrilo</w:t>
      </w:r>
      <w:proofErr w:type="spellEnd"/>
      <w:r w:rsidR="00CA13F8" w:rsidRPr="00E9295E">
        <w:rPr>
          <w:rFonts w:eastAsia="TimesNewRomanPSMT"/>
          <w:sz w:val="22"/>
          <w:szCs w:val="22"/>
        </w:rPr>
        <w:t>/</w:t>
      </w:r>
      <w:proofErr w:type="spellStart"/>
      <w:r w:rsidR="00CA13F8" w:rsidRPr="00E9295E">
        <w:rPr>
          <w:rFonts w:eastAsia="TimesNewRomanPSMT"/>
          <w:sz w:val="22"/>
          <w:szCs w:val="22"/>
        </w:rPr>
        <w:t>valsartano</w:t>
      </w:r>
      <w:proofErr w:type="spellEnd"/>
      <w:r w:rsidR="00CA13F8" w:rsidRPr="00E9295E">
        <w:rPr>
          <w:rFonts w:eastAsia="TimesNewRomanPSMT"/>
          <w:sz w:val="22"/>
          <w:szCs w:val="22"/>
        </w:rPr>
        <w:t xml:space="preserve"> š</w:t>
      </w:r>
      <w:r w:rsidRPr="00E9295E">
        <w:rPr>
          <w:rFonts w:eastAsia="TimesNewRomanPSMT"/>
          <w:sz w:val="22"/>
          <w:szCs w:val="22"/>
        </w:rPr>
        <w:t>irdies nepakankamumu sergantiems pacientams, teigiamai veikiama širdies ir kraujagyslių sistema, o tai priklauso nuo</w:t>
      </w:r>
      <w:r w:rsidR="00CA13F8" w:rsidRPr="00E9295E">
        <w:rPr>
          <w:rFonts w:eastAsia="TimesNewRomanPSMT"/>
          <w:sz w:val="22"/>
          <w:szCs w:val="22"/>
        </w:rPr>
        <w:t xml:space="preserve"> </w:t>
      </w:r>
      <w:r w:rsidRPr="00E9295E">
        <w:rPr>
          <w:rFonts w:eastAsia="TimesNewRomanPSMT"/>
          <w:sz w:val="22"/>
          <w:szCs w:val="22"/>
        </w:rPr>
        <w:t xml:space="preserve">LBQ657 sukeliamo </w:t>
      </w:r>
      <w:proofErr w:type="spellStart"/>
      <w:r w:rsidRPr="00E9295E">
        <w:rPr>
          <w:rFonts w:eastAsia="TimesNewRomanPSMT"/>
          <w:sz w:val="22"/>
          <w:szCs w:val="22"/>
        </w:rPr>
        <w:t>neprilizino</w:t>
      </w:r>
      <w:proofErr w:type="spellEnd"/>
      <w:r w:rsidRPr="00E9295E">
        <w:rPr>
          <w:rFonts w:eastAsia="TimesNewRomanPSMT"/>
          <w:sz w:val="22"/>
          <w:szCs w:val="22"/>
        </w:rPr>
        <w:t xml:space="preserve"> </w:t>
      </w:r>
      <w:r w:rsidR="00CA13F8" w:rsidRPr="00E9295E">
        <w:rPr>
          <w:rFonts w:eastAsia="TimesNewRomanPSMT"/>
          <w:sz w:val="22"/>
          <w:szCs w:val="22"/>
        </w:rPr>
        <w:t xml:space="preserve">ardomų </w:t>
      </w:r>
      <w:r w:rsidRPr="00E9295E">
        <w:rPr>
          <w:rFonts w:eastAsia="TimesNewRomanPSMT"/>
          <w:sz w:val="22"/>
          <w:szCs w:val="22"/>
        </w:rPr>
        <w:t xml:space="preserve">baltymų (pavyzdžiui, </w:t>
      </w:r>
      <w:proofErr w:type="spellStart"/>
      <w:r w:rsidRPr="00E9295E">
        <w:rPr>
          <w:rFonts w:eastAsia="TimesNewRomanPSMT"/>
          <w:sz w:val="22"/>
          <w:szCs w:val="22"/>
        </w:rPr>
        <w:t>natriuretinio</w:t>
      </w:r>
      <w:proofErr w:type="spellEnd"/>
      <w:r w:rsidRPr="00E9295E">
        <w:rPr>
          <w:rFonts w:eastAsia="TimesNewRomanPSMT"/>
          <w:sz w:val="22"/>
          <w:szCs w:val="22"/>
        </w:rPr>
        <w:t xml:space="preserve"> peptido – NP) kiekio</w:t>
      </w:r>
      <w:r w:rsidR="00CA13F8" w:rsidRPr="00E9295E">
        <w:rPr>
          <w:rFonts w:eastAsia="TimesNewRomanPSMT"/>
          <w:sz w:val="22"/>
          <w:szCs w:val="22"/>
        </w:rPr>
        <w:t xml:space="preserve"> </w:t>
      </w:r>
      <w:r w:rsidRPr="00E9295E">
        <w:rPr>
          <w:rFonts w:eastAsia="TimesNewRomanPSMT"/>
          <w:sz w:val="22"/>
          <w:szCs w:val="22"/>
        </w:rPr>
        <w:t xml:space="preserve">padidėjimo ir nuo </w:t>
      </w:r>
      <w:proofErr w:type="spellStart"/>
      <w:r w:rsidRPr="00E9295E">
        <w:rPr>
          <w:rFonts w:eastAsia="TimesNewRomanPSMT"/>
          <w:sz w:val="22"/>
          <w:szCs w:val="22"/>
        </w:rPr>
        <w:t>valsartano</w:t>
      </w:r>
      <w:proofErr w:type="spellEnd"/>
      <w:r w:rsidRPr="00E9295E">
        <w:rPr>
          <w:rFonts w:eastAsia="TimesNewRomanPSMT"/>
          <w:sz w:val="22"/>
          <w:szCs w:val="22"/>
        </w:rPr>
        <w:t xml:space="preserve"> sukeliamo </w:t>
      </w:r>
      <w:proofErr w:type="spellStart"/>
      <w:r w:rsidRPr="00E9295E">
        <w:rPr>
          <w:rFonts w:eastAsia="TimesNewRomanPSMT"/>
          <w:sz w:val="22"/>
          <w:szCs w:val="22"/>
        </w:rPr>
        <w:t>angiotenzino</w:t>
      </w:r>
      <w:proofErr w:type="spellEnd"/>
      <w:r w:rsidRPr="00E9295E">
        <w:rPr>
          <w:rFonts w:eastAsia="TimesNewRomanPSMT"/>
          <w:sz w:val="22"/>
          <w:szCs w:val="22"/>
        </w:rPr>
        <w:t xml:space="preserve"> II poveikio slopinimo. NP poveikis pasireiškia</w:t>
      </w:r>
      <w:r w:rsidR="00CA13F8" w:rsidRPr="00E9295E">
        <w:rPr>
          <w:rFonts w:eastAsia="TimesNewRomanPSMT"/>
          <w:sz w:val="22"/>
          <w:szCs w:val="22"/>
        </w:rPr>
        <w:t xml:space="preserve"> </w:t>
      </w:r>
      <w:r w:rsidRPr="00E9295E">
        <w:rPr>
          <w:rFonts w:eastAsia="TimesNewRomanPSMT"/>
          <w:sz w:val="22"/>
          <w:szCs w:val="22"/>
        </w:rPr>
        <w:t xml:space="preserve">aktyvuojant su membrana susijungusius </w:t>
      </w:r>
      <w:proofErr w:type="spellStart"/>
      <w:r w:rsidRPr="00E9295E">
        <w:rPr>
          <w:rFonts w:eastAsia="TimesNewRomanPSMT"/>
          <w:sz w:val="22"/>
          <w:szCs w:val="22"/>
        </w:rPr>
        <w:t>guanililciklazės</w:t>
      </w:r>
      <w:proofErr w:type="spellEnd"/>
      <w:r w:rsidRPr="00E9295E">
        <w:rPr>
          <w:rFonts w:eastAsia="TimesNewRomanPSMT"/>
          <w:sz w:val="22"/>
          <w:szCs w:val="22"/>
        </w:rPr>
        <w:t xml:space="preserve"> receptorius, dėl to padidėja antrinių </w:t>
      </w:r>
      <w:r w:rsidR="00CA13F8" w:rsidRPr="00E9295E">
        <w:rPr>
          <w:rFonts w:eastAsia="TimesNewRomanPSMT"/>
          <w:sz w:val="22"/>
          <w:szCs w:val="22"/>
        </w:rPr>
        <w:t>signal</w:t>
      </w:r>
      <w:r w:rsidR="005D6E7C">
        <w:rPr>
          <w:rFonts w:eastAsia="TimesNewRomanPSMT"/>
          <w:sz w:val="22"/>
          <w:szCs w:val="22"/>
        </w:rPr>
        <w:t>ų</w:t>
      </w:r>
      <w:r w:rsidR="00CA13F8" w:rsidRPr="00E9295E">
        <w:rPr>
          <w:rFonts w:eastAsia="TimesNewRomanPSMT"/>
          <w:sz w:val="22"/>
          <w:szCs w:val="22"/>
        </w:rPr>
        <w:t xml:space="preserve"> </w:t>
      </w:r>
      <w:r w:rsidRPr="00E9295E">
        <w:rPr>
          <w:rFonts w:eastAsia="TimesNewRomanPSMT"/>
          <w:sz w:val="22"/>
          <w:szCs w:val="22"/>
        </w:rPr>
        <w:t xml:space="preserve">perdavimo tarpininko ciklinio </w:t>
      </w:r>
      <w:proofErr w:type="spellStart"/>
      <w:r w:rsidRPr="00E9295E">
        <w:rPr>
          <w:rFonts w:eastAsia="TimesNewRomanPSMT"/>
          <w:sz w:val="22"/>
          <w:szCs w:val="22"/>
        </w:rPr>
        <w:t>guanozinmonofosfato</w:t>
      </w:r>
      <w:proofErr w:type="spellEnd"/>
      <w:r w:rsidRPr="00E9295E">
        <w:rPr>
          <w:rFonts w:eastAsia="TimesNewRomanPSMT"/>
          <w:sz w:val="22"/>
          <w:szCs w:val="22"/>
        </w:rPr>
        <w:t xml:space="preserve"> (</w:t>
      </w:r>
      <w:proofErr w:type="spellStart"/>
      <w:r w:rsidRPr="00E9295E">
        <w:rPr>
          <w:rFonts w:eastAsia="TimesNewRomanPSMT"/>
          <w:sz w:val="22"/>
          <w:szCs w:val="22"/>
        </w:rPr>
        <w:t>cGMP</w:t>
      </w:r>
      <w:proofErr w:type="spellEnd"/>
      <w:r w:rsidRPr="00E9295E">
        <w:rPr>
          <w:rFonts w:eastAsia="TimesNewRomanPSMT"/>
          <w:sz w:val="22"/>
          <w:szCs w:val="22"/>
        </w:rPr>
        <w:t xml:space="preserve">) koncentracija </w:t>
      </w:r>
      <w:r w:rsidR="00CA13F8" w:rsidRPr="00E9295E">
        <w:rPr>
          <w:rFonts w:eastAsia="TimesNewRomanPSMT"/>
          <w:sz w:val="22"/>
          <w:szCs w:val="22"/>
        </w:rPr>
        <w:t xml:space="preserve">ir </w:t>
      </w:r>
      <w:r w:rsidRPr="00E9295E">
        <w:rPr>
          <w:rFonts w:eastAsia="TimesNewRomanPSMT"/>
          <w:sz w:val="22"/>
          <w:szCs w:val="22"/>
        </w:rPr>
        <w:t>dėl to gali būti skatinama</w:t>
      </w:r>
      <w:r w:rsidR="00CA13F8" w:rsidRPr="00E9295E">
        <w:rPr>
          <w:rFonts w:eastAsia="TimesNewRomanPSMT"/>
          <w:sz w:val="22"/>
          <w:szCs w:val="22"/>
        </w:rPr>
        <w:t xml:space="preserve"> </w:t>
      </w:r>
      <w:proofErr w:type="spellStart"/>
      <w:r w:rsidRPr="00E9295E">
        <w:rPr>
          <w:rFonts w:eastAsia="TimesNewRomanPSMT"/>
          <w:sz w:val="22"/>
          <w:szCs w:val="22"/>
        </w:rPr>
        <w:t>vazodilatacija</w:t>
      </w:r>
      <w:proofErr w:type="spellEnd"/>
      <w:r w:rsidRPr="00E9295E">
        <w:rPr>
          <w:rFonts w:eastAsia="TimesNewRomanPSMT"/>
          <w:sz w:val="22"/>
          <w:szCs w:val="22"/>
        </w:rPr>
        <w:t xml:space="preserve">, </w:t>
      </w:r>
      <w:proofErr w:type="spellStart"/>
      <w:r w:rsidRPr="00E9295E">
        <w:rPr>
          <w:rFonts w:eastAsia="TimesNewRomanPSMT"/>
          <w:sz w:val="22"/>
          <w:szCs w:val="22"/>
        </w:rPr>
        <w:t>natriurezė</w:t>
      </w:r>
      <w:proofErr w:type="spellEnd"/>
      <w:r w:rsidRPr="00E9295E">
        <w:rPr>
          <w:rFonts w:eastAsia="TimesNewRomanPSMT"/>
          <w:sz w:val="22"/>
          <w:szCs w:val="22"/>
        </w:rPr>
        <w:t xml:space="preserve"> bei diurezė, didinam</w:t>
      </w:r>
      <w:r w:rsidR="00F51611">
        <w:rPr>
          <w:rFonts w:eastAsia="TimesNewRomanPSMT"/>
          <w:sz w:val="22"/>
          <w:szCs w:val="22"/>
        </w:rPr>
        <w:t>as</w:t>
      </w:r>
      <w:r w:rsidRPr="00E9295E">
        <w:rPr>
          <w:rFonts w:eastAsia="TimesNewRomanPSMT"/>
          <w:sz w:val="22"/>
          <w:szCs w:val="22"/>
        </w:rPr>
        <w:t xml:space="preserve"> </w:t>
      </w:r>
      <w:proofErr w:type="spellStart"/>
      <w:r w:rsidRPr="00E9295E">
        <w:rPr>
          <w:rFonts w:eastAsia="TimesNewRomanPSMT"/>
          <w:sz w:val="22"/>
          <w:szCs w:val="22"/>
        </w:rPr>
        <w:t>glomerulų</w:t>
      </w:r>
      <w:proofErr w:type="spellEnd"/>
      <w:r w:rsidRPr="00E9295E">
        <w:rPr>
          <w:rFonts w:eastAsia="TimesNewRomanPSMT"/>
          <w:sz w:val="22"/>
          <w:szCs w:val="22"/>
        </w:rPr>
        <w:t xml:space="preserve"> filtracijos greitis ir inkstų </w:t>
      </w:r>
      <w:r w:rsidRPr="00E9295E">
        <w:rPr>
          <w:rFonts w:eastAsia="TimesNewRomanPSMT"/>
          <w:sz w:val="22"/>
          <w:szCs w:val="22"/>
        </w:rPr>
        <w:lastRenderedPageBreak/>
        <w:t>kraujotaka,</w:t>
      </w:r>
      <w:r w:rsidR="00CA13F8" w:rsidRPr="00E9295E">
        <w:rPr>
          <w:rFonts w:eastAsia="TimesNewRomanPSMT"/>
          <w:sz w:val="22"/>
          <w:szCs w:val="22"/>
        </w:rPr>
        <w:t xml:space="preserve"> </w:t>
      </w:r>
      <w:r w:rsidRPr="00E9295E">
        <w:rPr>
          <w:rFonts w:eastAsia="TimesNewRomanPSMT"/>
          <w:sz w:val="22"/>
          <w:szCs w:val="22"/>
        </w:rPr>
        <w:t xml:space="preserve">slopinamas </w:t>
      </w:r>
      <w:proofErr w:type="spellStart"/>
      <w:r w:rsidRPr="00E9295E">
        <w:rPr>
          <w:rFonts w:eastAsia="TimesNewRomanPSMT"/>
          <w:sz w:val="22"/>
          <w:szCs w:val="22"/>
        </w:rPr>
        <w:t>renino</w:t>
      </w:r>
      <w:proofErr w:type="spellEnd"/>
      <w:r w:rsidRPr="00E9295E">
        <w:rPr>
          <w:rFonts w:eastAsia="TimesNewRomanPSMT"/>
          <w:sz w:val="22"/>
          <w:szCs w:val="22"/>
        </w:rPr>
        <w:t xml:space="preserve"> ir </w:t>
      </w:r>
      <w:proofErr w:type="spellStart"/>
      <w:r w:rsidRPr="00E9295E">
        <w:rPr>
          <w:rFonts w:eastAsia="TimesNewRomanPSMT"/>
          <w:sz w:val="22"/>
          <w:szCs w:val="22"/>
        </w:rPr>
        <w:t>aldosterono</w:t>
      </w:r>
      <w:proofErr w:type="spellEnd"/>
      <w:r w:rsidRPr="00E9295E">
        <w:rPr>
          <w:rFonts w:eastAsia="TimesNewRomanPSMT"/>
          <w:sz w:val="22"/>
          <w:szCs w:val="22"/>
        </w:rPr>
        <w:t xml:space="preserve"> išskyrimas, mažinamas simpatinis aktyvumas bei skatinamas</w:t>
      </w:r>
      <w:r w:rsidR="00CA13F8" w:rsidRPr="00E9295E">
        <w:rPr>
          <w:rFonts w:eastAsia="TimesNewRomanPSMT"/>
          <w:sz w:val="22"/>
          <w:szCs w:val="22"/>
        </w:rPr>
        <w:t xml:space="preserve"> </w:t>
      </w:r>
      <w:proofErr w:type="spellStart"/>
      <w:r w:rsidRPr="00E9295E">
        <w:rPr>
          <w:rFonts w:eastAsia="TimesNewRomanPSMT"/>
          <w:sz w:val="22"/>
          <w:szCs w:val="22"/>
        </w:rPr>
        <w:t>antihipertrofinis</w:t>
      </w:r>
      <w:proofErr w:type="spellEnd"/>
      <w:r w:rsidRPr="00E9295E">
        <w:rPr>
          <w:rFonts w:eastAsia="TimesNewRomanPSMT"/>
          <w:sz w:val="22"/>
          <w:szCs w:val="22"/>
        </w:rPr>
        <w:t xml:space="preserve"> ir </w:t>
      </w:r>
      <w:proofErr w:type="spellStart"/>
      <w:r w:rsidRPr="00E9295E">
        <w:rPr>
          <w:rFonts w:eastAsia="TimesNewRomanPSMT"/>
          <w:sz w:val="22"/>
          <w:szCs w:val="22"/>
        </w:rPr>
        <w:t>antifibrozinis</w:t>
      </w:r>
      <w:proofErr w:type="spellEnd"/>
      <w:r w:rsidRPr="00E9295E">
        <w:rPr>
          <w:rFonts w:eastAsia="TimesNewRomanPSMT"/>
          <w:sz w:val="22"/>
          <w:szCs w:val="22"/>
        </w:rPr>
        <w:t xml:space="preserve"> poveikis.</w:t>
      </w:r>
    </w:p>
    <w:p w14:paraId="35E7FEA9" w14:textId="77777777" w:rsidR="00CA13F8" w:rsidRPr="00E9295E" w:rsidRDefault="00CA13F8" w:rsidP="00BF6FEB">
      <w:pPr>
        <w:autoSpaceDE w:val="0"/>
        <w:autoSpaceDN w:val="0"/>
        <w:adjustRightInd w:val="0"/>
        <w:rPr>
          <w:rFonts w:eastAsia="TimesNewRomanPSMT"/>
          <w:sz w:val="22"/>
          <w:szCs w:val="22"/>
        </w:rPr>
      </w:pPr>
    </w:p>
    <w:p w14:paraId="20215EC8" w14:textId="77777777" w:rsidR="00BF6FEB" w:rsidRPr="00E9295E" w:rsidRDefault="00BF6FEB" w:rsidP="00BF6FEB">
      <w:pPr>
        <w:autoSpaceDE w:val="0"/>
        <w:autoSpaceDN w:val="0"/>
        <w:adjustRightInd w:val="0"/>
        <w:rPr>
          <w:rFonts w:eastAsia="TimesNewRomanPSMT"/>
          <w:sz w:val="22"/>
          <w:szCs w:val="22"/>
        </w:rPr>
      </w:pPr>
      <w:proofErr w:type="spellStart"/>
      <w:r w:rsidRPr="00E9295E">
        <w:rPr>
          <w:rFonts w:eastAsia="TimesNewRomanPSMT"/>
          <w:sz w:val="22"/>
          <w:szCs w:val="22"/>
        </w:rPr>
        <w:t>Valsartanas</w:t>
      </w:r>
      <w:proofErr w:type="spellEnd"/>
      <w:r w:rsidRPr="00E9295E">
        <w:rPr>
          <w:rFonts w:eastAsia="TimesNewRomanPSMT"/>
          <w:sz w:val="22"/>
          <w:szCs w:val="22"/>
        </w:rPr>
        <w:t xml:space="preserve"> selektyviai blokuoja AT1 receptorius ir tokiu būdu slopina žalingą </w:t>
      </w:r>
      <w:proofErr w:type="spellStart"/>
      <w:r w:rsidRPr="00E9295E">
        <w:rPr>
          <w:rFonts w:eastAsia="TimesNewRomanPSMT"/>
          <w:sz w:val="22"/>
          <w:szCs w:val="22"/>
        </w:rPr>
        <w:t>angiotenzino</w:t>
      </w:r>
      <w:proofErr w:type="spellEnd"/>
      <w:r w:rsidRPr="00E9295E">
        <w:rPr>
          <w:rFonts w:eastAsia="TimesNewRomanPSMT"/>
          <w:sz w:val="22"/>
          <w:szCs w:val="22"/>
        </w:rPr>
        <w:t xml:space="preserve"> II poveikį</w:t>
      </w:r>
      <w:r w:rsidR="00CA13F8" w:rsidRPr="00E9295E">
        <w:rPr>
          <w:rFonts w:eastAsia="TimesNewRomanPSMT"/>
          <w:sz w:val="22"/>
          <w:szCs w:val="22"/>
        </w:rPr>
        <w:t xml:space="preserve"> </w:t>
      </w:r>
      <w:r w:rsidRPr="00E9295E">
        <w:rPr>
          <w:rFonts w:eastAsia="TimesNewRomanPSMT"/>
          <w:sz w:val="22"/>
          <w:szCs w:val="22"/>
        </w:rPr>
        <w:t xml:space="preserve">širdies ir kraujagyslių sistemai bei inkstams, o taip pat slopina nuo </w:t>
      </w:r>
      <w:proofErr w:type="spellStart"/>
      <w:r w:rsidRPr="00E9295E">
        <w:rPr>
          <w:rFonts w:eastAsia="TimesNewRomanPSMT"/>
          <w:sz w:val="22"/>
          <w:szCs w:val="22"/>
        </w:rPr>
        <w:t>angiotenzino</w:t>
      </w:r>
      <w:proofErr w:type="spellEnd"/>
      <w:r w:rsidRPr="00E9295E">
        <w:rPr>
          <w:rFonts w:eastAsia="TimesNewRomanPSMT"/>
          <w:sz w:val="22"/>
          <w:szCs w:val="22"/>
        </w:rPr>
        <w:t xml:space="preserve"> II priklausomą</w:t>
      </w:r>
      <w:r w:rsidR="00CA13F8" w:rsidRPr="00E9295E">
        <w:rPr>
          <w:rFonts w:eastAsia="TimesNewRomanPSMT"/>
          <w:sz w:val="22"/>
          <w:szCs w:val="22"/>
        </w:rPr>
        <w:t xml:space="preserve"> </w:t>
      </w:r>
      <w:proofErr w:type="spellStart"/>
      <w:r w:rsidRPr="00E9295E">
        <w:rPr>
          <w:rFonts w:eastAsia="TimesNewRomanPSMT"/>
          <w:sz w:val="22"/>
          <w:szCs w:val="22"/>
        </w:rPr>
        <w:t>aldosterono</w:t>
      </w:r>
      <w:proofErr w:type="spellEnd"/>
      <w:r w:rsidRPr="00E9295E">
        <w:rPr>
          <w:rFonts w:eastAsia="TimesNewRomanPSMT"/>
          <w:sz w:val="22"/>
          <w:szCs w:val="22"/>
        </w:rPr>
        <w:t xml:space="preserve"> išskyrimą. Tai apsaugo nuo ilgalaikio </w:t>
      </w:r>
      <w:proofErr w:type="spellStart"/>
      <w:r w:rsidRPr="00E9295E">
        <w:rPr>
          <w:rFonts w:eastAsia="TimesNewRomanPSMT"/>
          <w:sz w:val="22"/>
          <w:szCs w:val="22"/>
        </w:rPr>
        <w:t>renino</w:t>
      </w:r>
      <w:proofErr w:type="spellEnd"/>
      <w:r w:rsidRPr="00E9295E">
        <w:rPr>
          <w:rFonts w:eastAsia="TimesNewRomanPSMT"/>
          <w:sz w:val="22"/>
          <w:szCs w:val="22"/>
        </w:rPr>
        <w:t xml:space="preserve">, </w:t>
      </w:r>
      <w:proofErr w:type="spellStart"/>
      <w:r w:rsidRPr="00E9295E">
        <w:rPr>
          <w:rFonts w:eastAsia="TimesNewRomanPSMT"/>
          <w:sz w:val="22"/>
          <w:szCs w:val="22"/>
        </w:rPr>
        <w:t>angiotenzino</w:t>
      </w:r>
      <w:proofErr w:type="spellEnd"/>
      <w:r w:rsidRPr="00E9295E">
        <w:rPr>
          <w:rFonts w:eastAsia="TimesNewRomanPSMT"/>
          <w:sz w:val="22"/>
          <w:szCs w:val="22"/>
        </w:rPr>
        <w:t xml:space="preserve"> ir </w:t>
      </w:r>
      <w:proofErr w:type="spellStart"/>
      <w:r w:rsidRPr="00E9295E">
        <w:rPr>
          <w:rFonts w:eastAsia="TimesNewRomanPSMT"/>
          <w:sz w:val="22"/>
          <w:szCs w:val="22"/>
        </w:rPr>
        <w:t>aldosterono</w:t>
      </w:r>
      <w:proofErr w:type="spellEnd"/>
      <w:r w:rsidRPr="00E9295E">
        <w:rPr>
          <w:rFonts w:eastAsia="TimesNewRomanPSMT"/>
          <w:sz w:val="22"/>
          <w:szCs w:val="22"/>
        </w:rPr>
        <w:t xml:space="preserve"> sistemos</w:t>
      </w:r>
      <w:r w:rsidR="00CA13F8" w:rsidRPr="00E9295E">
        <w:rPr>
          <w:rFonts w:eastAsia="TimesNewRomanPSMT"/>
          <w:sz w:val="22"/>
          <w:szCs w:val="22"/>
        </w:rPr>
        <w:t xml:space="preserve"> </w:t>
      </w:r>
      <w:r w:rsidRPr="00E9295E">
        <w:rPr>
          <w:rFonts w:eastAsia="TimesNewRomanPSMT"/>
          <w:sz w:val="22"/>
          <w:szCs w:val="22"/>
        </w:rPr>
        <w:t xml:space="preserve">aktyvinimo, kuris lemia </w:t>
      </w:r>
      <w:proofErr w:type="spellStart"/>
      <w:r w:rsidRPr="00E9295E">
        <w:rPr>
          <w:rFonts w:eastAsia="TimesNewRomanPSMT"/>
          <w:sz w:val="22"/>
          <w:szCs w:val="22"/>
        </w:rPr>
        <w:t>vazokonstrikciją</w:t>
      </w:r>
      <w:proofErr w:type="spellEnd"/>
      <w:r w:rsidRPr="00E9295E">
        <w:rPr>
          <w:rFonts w:eastAsia="TimesNewRomanPSMT"/>
          <w:sz w:val="22"/>
          <w:szCs w:val="22"/>
        </w:rPr>
        <w:t>, natrio ir skysčių sulaikymą inkstuose, ląstelių augimo ir</w:t>
      </w:r>
      <w:r w:rsidR="00CA13F8" w:rsidRPr="00E9295E">
        <w:rPr>
          <w:rFonts w:eastAsia="TimesNewRomanPSMT"/>
          <w:sz w:val="22"/>
          <w:szCs w:val="22"/>
        </w:rPr>
        <w:t xml:space="preserve"> </w:t>
      </w:r>
      <w:proofErr w:type="spellStart"/>
      <w:r w:rsidRPr="00E9295E">
        <w:rPr>
          <w:rFonts w:eastAsia="TimesNewRomanPSMT"/>
          <w:sz w:val="22"/>
          <w:szCs w:val="22"/>
        </w:rPr>
        <w:t>proliferacijos</w:t>
      </w:r>
      <w:proofErr w:type="spellEnd"/>
      <w:r w:rsidRPr="00E9295E">
        <w:rPr>
          <w:rFonts w:eastAsia="TimesNewRomanPSMT"/>
          <w:sz w:val="22"/>
          <w:szCs w:val="22"/>
        </w:rPr>
        <w:t xml:space="preserve"> aktyvavimą bei dėl to pasireiškiantį adaptavimą bloginantį širdies ir kraujagyslių</w:t>
      </w:r>
      <w:r w:rsidR="00CA13F8" w:rsidRPr="00E9295E">
        <w:rPr>
          <w:rFonts w:eastAsia="TimesNewRomanPSMT"/>
          <w:sz w:val="22"/>
          <w:szCs w:val="22"/>
        </w:rPr>
        <w:t xml:space="preserve"> </w:t>
      </w:r>
      <w:r w:rsidRPr="00E9295E">
        <w:rPr>
          <w:rFonts w:eastAsia="TimesNewRomanPSMT"/>
          <w:sz w:val="22"/>
          <w:szCs w:val="22"/>
        </w:rPr>
        <w:t xml:space="preserve">sistemos </w:t>
      </w:r>
      <w:proofErr w:type="spellStart"/>
      <w:r w:rsidRPr="00E9295E">
        <w:rPr>
          <w:rFonts w:eastAsia="TimesNewRomanPSMT"/>
          <w:sz w:val="22"/>
          <w:szCs w:val="22"/>
        </w:rPr>
        <w:t>remodeliavimą</w:t>
      </w:r>
      <w:proofErr w:type="spellEnd"/>
      <w:r w:rsidRPr="00E9295E">
        <w:rPr>
          <w:rFonts w:eastAsia="TimesNewRomanPSMT"/>
          <w:sz w:val="22"/>
          <w:szCs w:val="22"/>
        </w:rPr>
        <w:t>.</w:t>
      </w:r>
    </w:p>
    <w:p w14:paraId="3B3DD9C6" w14:textId="77777777" w:rsidR="00CA13F8" w:rsidRPr="00E9295E" w:rsidRDefault="00CA13F8" w:rsidP="00BF6FEB">
      <w:pPr>
        <w:autoSpaceDE w:val="0"/>
        <w:autoSpaceDN w:val="0"/>
        <w:adjustRightInd w:val="0"/>
        <w:rPr>
          <w:rFonts w:eastAsia="TimesNewRomanPSMT"/>
          <w:sz w:val="22"/>
          <w:szCs w:val="22"/>
        </w:rPr>
      </w:pPr>
    </w:p>
    <w:p w14:paraId="4ED866D5" w14:textId="77777777" w:rsidR="00BF6FEB" w:rsidRPr="00E9295E" w:rsidRDefault="00BF6FEB" w:rsidP="00BF6FEB">
      <w:pPr>
        <w:autoSpaceDE w:val="0"/>
        <w:autoSpaceDN w:val="0"/>
        <w:adjustRightInd w:val="0"/>
        <w:rPr>
          <w:rFonts w:eastAsia="TimesNewRomanPSMT"/>
          <w:sz w:val="22"/>
          <w:szCs w:val="22"/>
          <w:u w:val="single"/>
        </w:rPr>
      </w:pPr>
      <w:proofErr w:type="spellStart"/>
      <w:r w:rsidRPr="00E9295E">
        <w:rPr>
          <w:rFonts w:eastAsia="TimesNewRomanPSMT"/>
          <w:sz w:val="22"/>
          <w:szCs w:val="22"/>
          <w:u w:val="single"/>
        </w:rPr>
        <w:t>Farmakodinaminis</w:t>
      </w:r>
      <w:proofErr w:type="spellEnd"/>
      <w:r w:rsidRPr="00E9295E">
        <w:rPr>
          <w:rFonts w:eastAsia="TimesNewRomanPSMT"/>
          <w:sz w:val="22"/>
          <w:szCs w:val="22"/>
          <w:u w:val="single"/>
        </w:rPr>
        <w:t xml:space="preserve"> poveikis</w:t>
      </w:r>
    </w:p>
    <w:p w14:paraId="5EEDD46A" w14:textId="77777777" w:rsidR="005E6398" w:rsidRPr="00E9295E" w:rsidRDefault="005E6398" w:rsidP="00CE0425">
      <w:pPr>
        <w:autoSpaceDE w:val="0"/>
        <w:autoSpaceDN w:val="0"/>
        <w:adjustRightInd w:val="0"/>
        <w:rPr>
          <w:rFonts w:eastAsia="TimesNewRomanPSMT"/>
          <w:sz w:val="22"/>
          <w:szCs w:val="22"/>
        </w:rPr>
      </w:pPr>
    </w:p>
    <w:p w14:paraId="64FADAF2" w14:textId="2942EE4B" w:rsidR="00BF6FEB" w:rsidRPr="00E9295E" w:rsidRDefault="00BF6FEB" w:rsidP="00CE0425">
      <w:pPr>
        <w:autoSpaceDE w:val="0"/>
        <w:autoSpaceDN w:val="0"/>
        <w:adjustRightInd w:val="0"/>
        <w:rPr>
          <w:rFonts w:eastAsia="TimesNewRomanPSMT"/>
          <w:sz w:val="22"/>
          <w:szCs w:val="22"/>
        </w:rPr>
      </w:pPr>
      <w:proofErr w:type="spellStart"/>
      <w:r w:rsidRPr="00E9295E">
        <w:rPr>
          <w:rFonts w:eastAsia="TimesNewRomanPSMT"/>
          <w:sz w:val="22"/>
          <w:szCs w:val="22"/>
        </w:rPr>
        <w:t>Farmakodinaminis</w:t>
      </w:r>
      <w:proofErr w:type="spellEnd"/>
      <w:r w:rsidRPr="00E9295E">
        <w:rPr>
          <w:rFonts w:eastAsia="TimesNewRomanPSMT"/>
          <w:sz w:val="22"/>
          <w:szCs w:val="22"/>
        </w:rPr>
        <w:t xml:space="preserve"> </w:t>
      </w:r>
      <w:proofErr w:type="spellStart"/>
      <w:r w:rsidRPr="00E9295E">
        <w:rPr>
          <w:rFonts w:eastAsia="TimesNewRomanPSMT"/>
          <w:sz w:val="22"/>
          <w:szCs w:val="22"/>
        </w:rPr>
        <w:t>sakubitrilo</w:t>
      </w:r>
      <w:proofErr w:type="spellEnd"/>
      <w:r w:rsidRPr="00E9295E">
        <w:rPr>
          <w:rFonts w:eastAsia="TimesNewRomanPSMT"/>
          <w:sz w:val="22"/>
          <w:szCs w:val="22"/>
        </w:rPr>
        <w:t>/</w:t>
      </w:r>
      <w:proofErr w:type="spellStart"/>
      <w:r w:rsidRPr="00E9295E">
        <w:rPr>
          <w:rFonts w:eastAsia="TimesNewRomanPSMT"/>
          <w:sz w:val="22"/>
          <w:szCs w:val="22"/>
        </w:rPr>
        <w:t>valsartano</w:t>
      </w:r>
      <w:proofErr w:type="spellEnd"/>
      <w:r w:rsidRPr="00E9295E">
        <w:rPr>
          <w:rFonts w:eastAsia="TimesNewRomanPSMT"/>
          <w:sz w:val="22"/>
          <w:szCs w:val="22"/>
        </w:rPr>
        <w:t xml:space="preserve"> poveikis buvo įvertintas sveikiems savanoriams ir širdies</w:t>
      </w:r>
      <w:r w:rsidR="00C34917" w:rsidRPr="00E9295E">
        <w:rPr>
          <w:rFonts w:eastAsia="TimesNewRomanPSMT"/>
          <w:sz w:val="22"/>
          <w:szCs w:val="22"/>
        </w:rPr>
        <w:t xml:space="preserve"> </w:t>
      </w:r>
      <w:r w:rsidRPr="00E9295E">
        <w:rPr>
          <w:rFonts w:eastAsia="TimesNewRomanPSMT"/>
          <w:sz w:val="22"/>
          <w:szCs w:val="22"/>
        </w:rPr>
        <w:t>nepakankamumu sergantiems pacientams paskyrus vienkartines ir karto</w:t>
      </w:r>
      <w:r w:rsidR="00C34917" w:rsidRPr="00E9295E">
        <w:rPr>
          <w:rFonts w:eastAsia="TimesNewRomanPSMT"/>
          <w:sz w:val="22"/>
          <w:szCs w:val="22"/>
        </w:rPr>
        <w:t xml:space="preserve">tines vaistinio preparato dozes ir </w:t>
      </w:r>
      <w:r w:rsidRPr="00E9295E">
        <w:rPr>
          <w:rFonts w:eastAsia="TimesNewRomanPSMT"/>
          <w:sz w:val="22"/>
          <w:szCs w:val="22"/>
        </w:rPr>
        <w:t xml:space="preserve">nustatyta, kad jis atitinka </w:t>
      </w:r>
      <w:proofErr w:type="spellStart"/>
      <w:r w:rsidRPr="00E9295E">
        <w:rPr>
          <w:rFonts w:eastAsia="TimesNewRomanPSMT"/>
          <w:sz w:val="22"/>
          <w:szCs w:val="22"/>
        </w:rPr>
        <w:t>neprilizino</w:t>
      </w:r>
      <w:proofErr w:type="spellEnd"/>
      <w:r w:rsidRPr="00E9295E">
        <w:rPr>
          <w:rFonts w:eastAsia="TimesNewRomanPSMT"/>
          <w:sz w:val="22"/>
          <w:szCs w:val="22"/>
        </w:rPr>
        <w:t xml:space="preserve"> slopinimo kartu su RAAS blokada poveikį. 7 dienų trukmės</w:t>
      </w:r>
      <w:r w:rsidR="00C34917" w:rsidRPr="00E9295E">
        <w:rPr>
          <w:rFonts w:eastAsia="TimesNewRomanPSMT"/>
          <w:sz w:val="22"/>
          <w:szCs w:val="22"/>
        </w:rPr>
        <w:t xml:space="preserve"> </w:t>
      </w:r>
      <w:proofErr w:type="spellStart"/>
      <w:r w:rsidR="00C34917" w:rsidRPr="00E9295E">
        <w:rPr>
          <w:rFonts w:eastAsia="TimesNewRomanPSMT"/>
          <w:sz w:val="22"/>
          <w:szCs w:val="22"/>
        </w:rPr>
        <w:t>valsartanu</w:t>
      </w:r>
      <w:proofErr w:type="spellEnd"/>
      <w:r w:rsidR="00C34917" w:rsidRPr="00E9295E">
        <w:rPr>
          <w:rFonts w:eastAsia="TimesNewRomanPSMT"/>
          <w:sz w:val="22"/>
          <w:szCs w:val="22"/>
        </w:rPr>
        <w:t xml:space="preserve"> kontroliuojamo </w:t>
      </w:r>
      <w:r w:rsidRPr="00E9295E">
        <w:rPr>
          <w:rFonts w:eastAsia="TimesNewRomanPSMT"/>
          <w:sz w:val="22"/>
          <w:szCs w:val="22"/>
        </w:rPr>
        <w:t xml:space="preserve">tyrimo metu </w:t>
      </w:r>
      <w:proofErr w:type="spellStart"/>
      <w:r w:rsidRPr="00E9295E">
        <w:rPr>
          <w:rFonts w:eastAsia="TimesNewRomanPSMT"/>
          <w:sz w:val="22"/>
          <w:szCs w:val="22"/>
        </w:rPr>
        <w:t>sakubitrilo</w:t>
      </w:r>
      <w:proofErr w:type="spellEnd"/>
      <w:r w:rsidRPr="00E9295E">
        <w:rPr>
          <w:rFonts w:eastAsia="TimesNewRomanPSMT"/>
          <w:sz w:val="22"/>
          <w:szCs w:val="22"/>
        </w:rPr>
        <w:t>/</w:t>
      </w:r>
      <w:proofErr w:type="spellStart"/>
      <w:r w:rsidRPr="00E9295E">
        <w:rPr>
          <w:rFonts w:eastAsia="TimesNewRomanPSMT"/>
          <w:sz w:val="22"/>
          <w:szCs w:val="22"/>
        </w:rPr>
        <w:t>valsartano</w:t>
      </w:r>
      <w:proofErr w:type="spellEnd"/>
      <w:r w:rsidRPr="00E9295E">
        <w:rPr>
          <w:rFonts w:eastAsia="TimesNewRomanPSMT"/>
          <w:sz w:val="22"/>
          <w:szCs w:val="22"/>
        </w:rPr>
        <w:t xml:space="preserve"> paskyrus pacientams, kuriems buvo sumažėjusi širdies išstūmimo</w:t>
      </w:r>
      <w:r w:rsidR="00C34917" w:rsidRPr="00E9295E">
        <w:rPr>
          <w:rFonts w:eastAsia="TimesNewRomanPSMT"/>
          <w:sz w:val="22"/>
          <w:szCs w:val="22"/>
        </w:rPr>
        <w:t xml:space="preserve"> </w:t>
      </w:r>
      <w:r w:rsidRPr="00E9295E">
        <w:rPr>
          <w:rFonts w:eastAsia="TimesNewRomanPSMT"/>
          <w:sz w:val="22"/>
          <w:szCs w:val="22"/>
        </w:rPr>
        <w:t>frakcija (</w:t>
      </w:r>
      <w:proofErr w:type="spellStart"/>
      <w:r w:rsidRPr="00E9295E">
        <w:rPr>
          <w:rFonts w:eastAsia="TimesNewRomanPSMT"/>
          <w:sz w:val="22"/>
          <w:szCs w:val="22"/>
        </w:rPr>
        <w:t>sŠIS</w:t>
      </w:r>
      <w:proofErr w:type="spellEnd"/>
      <w:r w:rsidRPr="00E9295E">
        <w:rPr>
          <w:rFonts w:eastAsia="TimesNewRomanPSMT"/>
          <w:sz w:val="22"/>
          <w:szCs w:val="22"/>
        </w:rPr>
        <w:t xml:space="preserve">), nustatyta, kad iš pradžių padidėjo </w:t>
      </w:r>
      <w:proofErr w:type="spellStart"/>
      <w:r w:rsidRPr="00E9295E">
        <w:rPr>
          <w:rFonts w:eastAsia="TimesNewRomanPSMT"/>
          <w:sz w:val="22"/>
          <w:szCs w:val="22"/>
        </w:rPr>
        <w:t>natriurezė</w:t>
      </w:r>
      <w:proofErr w:type="spellEnd"/>
      <w:r w:rsidRPr="00E9295E">
        <w:rPr>
          <w:rFonts w:eastAsia="TimesNewRomanPSMT"/>
          <w:sz w:val="22"/>
          <w:szCs w:val="22"/>
        </w:rPr>
        <w:t>, padidėjo</w:t>
      </w:r>
      <w:r w:rsidR="00C34917" w:rsidRPr="00E9295E">
        <w:rPr>
          <w:rFonts w:eastAsia="TimesNewRomanPSMT"/>
          <w:sz w:val="22"/>
          <w:szCs w:val="22"/>
        </w:rPr>
        <w:t xml:space="preserve"> </w:t>
      </w:r>
      <w:proofErr w:type="spellStart"/>
      <w:r w:rsidRPr="00E9295E">
        <w:rPr>
          <w:rFonts w:eastAsia="TimesNewRomanPSMT"/>
          <w:sz w:val="22"/>
          <w:szCs w:val="22"/>
        </w:rPr>
        <w:t>cGMP</w:t>
      </w:r>
      <w:proofErr w:type="spellEnd"/>
      <w:r w:rsidRPr="00E9295E">
        <w:rPr>
          <w:rFonts w:eastAsia="TimesNewRomanPSMT"/>
          <w:sz w:val="22"/>
          <w:szCs w:val="22"/>
        </w:rPr>
        <w:t xml:space="preserve"> kiekis šlapime bei sumažėjo tarpinio </w:t>
      </w:r>
      <w:proofErr w:type="spellStart"/>
      <w:r w:rsidRPr="00E9295E">
        <w:rPr>
          <w:rFonts w:eastAsia="TimesNewRomanPSMT"/>
          <w:sz w:val="22"/>
          <w:szCs w:val="22"/>
        </w:rPr>
        <w:t>proatrialinio</w:t>
      </w:r>
      <w:proofErr w:type="spellEnd"/>
      <w:r w:rsidRPr="00E9295E">
        <w:rPr>
          <w:rFonts w:eastAsia="TimesNewRomanPSMT"/>
          <w:sz w:val="22"/>
          <w:szCs w:val="22"/>
        </w:rPr>
        <w:t xml:space="preserve"> </w:t>
      </w:r>
      <w:proofErr w:type="spellStart"/>
      <w:r w:rsidRPr="00E9295E">
        <w:rPr>
          <w:rFonts w:eastAsia="TimesNewRomanPSMT"/>
          <w:sz w:val="22"/>
          <w:szCs w:val="22"/>
        </w:rPr>
        <w:t>natriuretinio</w:t>
      </w:r>
      <w:proofErr w:type="spellEnd"/>
      <w:r w:rsidRPr="00E9295E">
        <w:rPr>
          <w:rFonts w:eastAsia="TimesNewRomanPSMT"/>
          <w:sz w:val="22"/>
          <w:szCs w:val="22"/>
        </w:rPr>
        <w:t xml:space="preserve"> peptido (angl. </w:t>
      </w:r>
      <w:proofErr w:type="spellStart"/>
      <w:r w:rsidRPr="00E9295E">
        <w:rPr>
          <w:rFonts w:eastAsia="TimesNewRomanPSMT"/>
          <w:i/>
          <w:iCs/>
          <w:sz w:val="22"/>
          <w:szCs w:val="22"/>
        </w:rPr>
        <w:t>mid-regional</w:t>
      </w:r>
      <w:proofErr w:type="spellEnd"/>
      <w:r w:rsidRPr="00E9295E">
        <w:rPr>
          <w:rFonts w:eastAsia="TimesNewRomanPSMT"/>
          <w:i/>
          <w:iCs/>
          <w:sz w:val="22"/>
          <w:szCs w:val="22"/>
        </w:rPr>
        <w:t xml:space="preserve"> </w:t>
      </w:r>
      <w:proofErr w:type="spellStart"/>
      <w:r w:rsidRPr="00E9295E">
        <w:rPr>
          <w:rFonts w:eastAsia="TimesNewRomanPSMT"/>
          <w:i/>
          <w:iCs/>
          <w:sz w:val="22"/>
          <w:szCs w:val="22"/>
        </w:rPr>
        <w:t>proatrial</w:t>
      </w:r>
      <w:proofErr w:type="spellEnd"/>
      <w:r w:rsidR="00C34917" w:rsidRPr="00E9295E">
        <w:rPr>
          <w:rFonts w:eastAsia="TimesNewRomanPSMT"/>
          <w:i/>
          <w:iCs/>
          <w:sz w:val="22"/>
          <w:szCs w:val="22"/>
        </w:rPr>
        <w:t xml:space="preserve"> </w:t>
      </w:r>
      <w:proofErr w:type="spellStart"/>
      <w:r w:rsidRPr="00E9295E">
        <w:rPr>
          <w:rFonts w:eastAsia="TimesNewRomanPSMT"/>
          <w:i/>
          <w:iCs/>
          <w:sz w:val="22"/>
          <w:szCs w:val="22"/>
        </w:rPr>
        <w:t>natriuretic</w:t>
      </w:r>
      <w:proofErr w:type="spellEnd"/>
      <w:r w:rsidRPr="00E9295E">
        <w:rPr>
          <w:rFonts w:eastAsia="TimesNewRomanPSMT"/>
          <w:i/>
          <w:iCs/>
          <w:sz w:val="22"/>
          <w:szCs w:val="22"/>
        </w:rPr>
        <w:t xml:space="preserve"> peptide; </w:t>
      </w:r>
      <w:proofErr w:type="spellStart"/>
      <w:r w:rsidR="005D6E7C" w:rsidRPr="005D6E7C">
        <w:rPr>
          <w:rFonts w:eastAsia="TimesNewRomanPSMT"/>
          <w:iCs/>
          <w:sz w:val="22"/>
          <w:szCs w:val="22"/>
        </w:rPr>
        <w:t>sutr</w:t>
      </w:r>
      <w:proofErr w:type="spellEnd"/>
      <w:r w:rsidR="005D6E7C" w:rsidRPr="005D6E7C">
        <w:rPr>
          <w:rFonts w:eastAsia="TimesNewRomanPSMT"/>
          <w:iCs/>
          <w:sz w:val="22"/>
          <w:szCs w:val="22"/>
        </w:rPr>
        <w:t>.:</w:t>
      </w:r>
      <w:r w:rsidR="005D6E7C">
        <w:rPr>
          <w:rFonts w:eastAsia="TimesNewRomanPSMT"/>
          <w:i/>
          <w:iCs/>
          <w:sz w:val="22"/>
          <w:szCs w:val="22"/>
        </w:rPr>
        <w:t xml:space="preserve"> </w:t>
      </w:r>
      <w:r w:rsidRPr="00E9295E">
        <w:rPr>
          <w:rFonts w:eastAsia="TimesNewRomanPSMT"/>
          <w:i/>
          <w:iCs/>
          <w:sz w:val="22"/>
          <w:szCs w:val="22"/>
        </w:rPr>
        <w:t>MR-</w:t>
      </w:r>
      <w:proofErr w:type="spellStart"/>
      <w:r w:rsidRPr="00E9295E">
        <w:rPr>
          <w:rFonts w:eastAsia="TimesNewRomanPSMT"/>
          <w:i/>
          <w:iCs/>
          <w:sz w:val="22"/>
          <w:szCs w:val="22"/>
        </w:rPr>
        <w:t>proANP</w:t>
      </w:r>
      <w:proofErr w:type="spellEnd"/>
      <w:r w:rsidRPr="00E9295E">
        <w:rPr>
          <w:rFonts w:eastAsia="TimesNewRomanPSMT"/>
          <w:sz w:val="22"/>
          <w:szCs w:val="22"/>
        </w:rPr>
        <w:t>) ir N-</w:t>
      </w:r>
      <w:proofErr w:type="spellStart"/>
      <w:r w:rsidRPr="00E9295E">
        <w:rPr>
          <w:rFonts w:eastAsia="TimesNewRomanPSMT"/>
          <w:sz w:val="22"/>
          <w:szCs w:val="22"/>
        </w:rPr>
        <w:t>terminalę</w:t>
      </w:r>
      <w:proofErr w:type="spellEnd"/>
      <w:r w:rsidRPr="00E9295E">
        <w:rPr>
          <w:rFonts w:eastAsia="TimesNewRomanPSMT"/>
          <w:sz w:val="22"/>
          <w:szCs w:val="22"/>
        </w:rPr>
        <w:t xml:space="preserve"> turinčio pirminio hormono smegenų</w:t>
      </w:r>
      <w:r w:rsidR="00C34917" w:rsidRPr="00E9295E">
        <w:rPr>
          <w:rFonts w:eastAsia="TimesNewRomanPSMT"/>
          <w:sz w:val="22"/>
          <w:szCs w:val="22"/>
        </w:rPr>
        <w:t xml:space="preserve"> </w:t>
      </w:r>
      <w:proofErr w:type="spellStart"/>
      <w:r w:rsidRPr="00E9295E">
        <w:rPr>
          <w:rFonts w:eastAsia="TimesNewRomanPSMT"/>
          <w:sz w:val="22"/>
          <w:szCs w:val="22"/>
        </w:rPr>
        <w:t>natriuretinio</w:t>
      </w:r>
      <w:proofErr w:type="spellEnd"/>
      <w:r w:rsidRPr="00E9295E">
        <w:rPr>
          <w:rFonts w:eastAsia="TimesNewRomanPSMT"/>
          <w:sz w:val="22"/>
          <w:szCs w:val="22"/>
        </w:rPr>
        <w:t xml:space="preserve"> peptido (angl. </w:t>
      </w:r>
      <w:r w:rsidRPr="00E9295E">
        <w:rPr>
          <w:rFonts w:eastAsia="TimesNewRomanPSMT"/>
          <w:i/>
          <w:iCs/>
          <w:sz w:val="22"/>
          <w:szCs w:val="22"/>
        </w:rPr>
        <w:t>N-</w:t>
      </w:r>
      <w:proofErr w:type="spellStart"/>
      <w:r w:rsidRPr="00E9295E">
        <w:rPr>
          <w:rFonts w:eastAsia="TimesNewRomanPSMT"/>
          <w:i/>
          <w:iCs/>
          <w:sz w:val="22"/>
          <w:szCs w:val="22"/>
        </w:rPr>
        <w:t>terminal</w:t>
      </w:r>
      <w:proofErr w:type="spellEnd"/>
      <w:r w:rsidRPr="00E9295E">
        <w:rPr>
          <w:rFonts w:eastAsia="TimesNewRomanPSMT"/>
          <w:i/>
          <w:iCs/>
          <w:sz w:val="22"/>
          <w:szCs w:val="22"/>
        </w:rPr>
        <w:t xml:space="preserve"> </w:t>
      </w:r>
      <w:proofErr w:type="spellStart"/>
      <w:r w:rsidRPr="00E9295E">
        <w:rPr>
          <w:rFonts w:eastAsia="TimesNewRomanPSMT"/>
          <w:i/>
          <w:iCs/>
          <w:sz w:val="22"/>
          <w:szCs w:val="22"/>
        </w:rPr>
        <w:t>prohormone</w:t>
      </w:r>
      <w:proofErr w:type="spellEnd"/>
      <w:r w:rsidRPr="00E9295E">
        <w:rPr>
          <w:rFonts w:eastAsia="TimesNewRomanPSMT"/>
          <w:i/>
          <w:iCs/>
          <w:sz w:val="22"/>
          <w:szCs w:val="22"/>
        </w:rPr>
        <w:t xml:space="preserve"> </w:t>
      </w:r>
      <w:proofErr w:type="spellStart"/>
      <w:r w:rsidRPr="00E9295E">
        <w:rPr>
          <w:rFonts w:eastAsia="TimesNewRomanPSMT"/>
          <w:i/>
          <w:iCs/>
          <w:sz w:val="22"/>
          <w:szCs w:val="22"/>
        </w:rPr>
        <w:t>brain</w:t>
      </w:r>
      <w:proofErr w:type="spellEnd"/>
      <w:r w:rsidRPr="00E9295E">
        <w:rPr>
          <w:rFonts w:eastAsia="TimesNewRomanPSMT"/>
          <w:i/>
          <w:iCs/>
          <w:sz w:val="22"/>
          <w:szCs w:val="22"/>
        </w:rPr>
        <w:t xml:space="preserve"> </w:t>
      </w:r>
      <w:proofErr w:type="spellStart"/>
      <w:r w:rsidRPr="00E9295E">
        <w:rPr>
          <w:rFonts w:eastAsia="TimesNewRomanPSMT"/>
          <w:i/>
          <w:iCs/>
          <w:sz w:val="22"/>
          <w:szCs w:val="22"/>
        </w:rPr>
        <w:t>natriuretic</w:t>
      </w:r>
      <w:proofErr w:type="spellEnd"/>
      <w:r w:rsidRPr="00E9295E">
        <w:rPr>
          <w:rFonts w:eastAsia="TimesNewRomanPSMT"/>
          <w:i/>
          <w:iCs/>
          <w:sz w:val="22"/>
          <w:szCs w:val="22"/>
        </w:rPr>
        <w:t xml:space="preserve"> peptide; </w:t>
      </w:r>
      <w:proofErr w:type="spellStart"/>
      <w:r w:rsidR="005D6E7C" w:rsidRPr="005D6E7C">
        <w:rPr>
          <w:rFonts w:eastAsia="TimesNewRomanPSMT"/>
          <w:iCs/>
          <w:sz w:val="22"/>
          <w:szCs w:val="22"/>
        </w:rPr>
        <w:t>sutr</w:t>
      </w:r>
      <w:proofErr w:type="spellEnd"/>
      <w:r w:rsidR="005D6E7C" w:rsidRPr="005D6E7C">
        <w:rPr>
          <w:rFonts w:eastAsia="TimesNewRomanPSMT"/>
          <w:iCs/>
          <w:sz w:val="22"/>
          <w:szCs w:val="22"/>
        </w:rPr>
        <w:t>.:</w:t>
      </w:r>
      <w:r w:rsidR="005D6E7C">
        <w:rPr>
          <w:rFonts w:eastAsia="TimesNewRomanPSMT"/>
          <w:i/>
          <w:iCs/>
          <w:sz w:val="22"/>
          <w:szCs w:val="22"/>
        </w:rPr>
        <w:t xml:space="preserve"> </w:t>
      </w:r>
      <w:r w:rsidRPr="00E9295E">
        <w:rPr>
          <w:rFonts w:eastAsia="TimesNewRomanPSMT"/>
          <w:i/>
          <w:iCs/>
          <w:sz w:val="22"/>
          <w:szCs w:val="22"/>
        </w:rPr>
        <w:t>NT-</w:t>
      </w:r>
      <w:proofErr w:type="spellStart"/>
      <w:r w:rsidRPr="00E9295E">
        <w:rPr>
          <w:rFonts w:eastAsia="TimesNewRomanPSMT"/>
          <w:i/>
          <w:iCs/>
          <w:sz w:val="22"/>
          <w:szCs w:val="22"/>
        </w:rPr>
        <w:t>proBNP</w:t>
      </w:r>
      <w:proofErr w:type="spellEnd"/>
      <w:r w:rsidRPr="00E9295E">
        <w:rPr>
          <w:rFonts w:eastAsia="TimesNewRomanPSMT"/>
          <w:sz w:val="22"/>
          <w:szCs w:val="22"/>
        </w:rPr>
        <w:t>)</w:t>
      </w:r>
      <w:r w:rsidR="00C34917" w:rsidRPr="00E9295E">
        <w:rPr>
          <w:rFonts w:eastAsia="TimesNewRomanPSMT"/>
          <w:sz w:val="22"/>
          <w:szCs w:val="22"/>
        </w:rPr>
        <w:t xml:space="preserve"> </w:t>
      </w:r>
      <w:r w:rsidRPr="00E9295E">
        <w:rPr>
          <w:rFonts w:eastAsia="TimesNewRomanPSMT"/>
          <w:sz w:val="22"/>
          <w:szCs w:val="22"/>
        </w:rPr>
        <w:t xml:space="preserve">koncentracijos plazmoje, lyginant su šiais rodikliais vartojusiesiems </w:t>
      </w:r>
      <w:proofErr w:type="spellStart"/>
      <w:r w:rsidRPr="00E9295E">
        <w:rPr>
          <w:rFonts w:eastAsia="TimesNewRomanPSMT"/>
          <w:sz w:val="22"/>
          <w:szCs w:val="22"/>
        </w:rPr>
        <w:t>valsartano</w:t>
      </w:r>
      <w:proofErr w:type="spellEnd"/>
      <w:r w:rsidRPr="00E9295E">
        <w:rPr>
          <w:rFonts w:eastAsia="TimesNewRomanPSMT"/>
          <w:sz w:val="22"/>
          <w:szCs w:val="22"/>
        </w:rPr>
        <w:t xml:space="preserve">. </w:t>
      </w:r>
      <w:r w:rsidR="005D6E7C">
        <w:rPr>
          <w:rFonts w:eastAsia="TimesNewRomanPSMT"/>
          <w:sz w:val="22"/>
          <w:szCs w:val="22"/>
        </w:rPr>
        <w:t>T</w:t>
      </w:r>
      <w:r w:rsidR="005D6E7C" w:rsidRPr="00E9295E">
        <w:rPr>
          <w:rFonts w:eastAsia="TimesNewRomanPSMT"/>
          <w:sz w:val="22"/>
          <w:szCs w:val="22"/>
        </w:rPr>
        <w:t>yrimo</w:t>
      </w:r>
      <w:r w:rsidR="005D6E7C">
        <w:rPr>
          <w:rFonts w:eastAsia="TimesNewRomanPSMT"/>
          <w:sz w:val="22"/>
          <w:szCs w:val="22"/>
        </w:rPr>
        <w:t>, trukusio</w:t>
      </w:r>
      <w:r w:rsidR="005D6E7C" w:rsidRPr="00E9295E">
        <w:rPr>
          <w:rFonts w:eastAsia="TimesNewRomanPSMT"/>
          <w:sz w:val="22"/>
          <w:szCs w:val="22"/>
        </w:rPr>
        <w:t xml:space="preserve"> </w:t>
      </w:r>
      <w:r w:rsidR="005D6E7C">
        <w:rPr>
          <w:rFonts w:eastAsia="TimesNewRomanPSMT"/>
          <w:sz w:val="22"/>
          <w:szCs w:val="22"/>
        </w:rPr>
        <w:t>21 dieną,</w:t>
      </w:r>
      <w:r w:rsidR="005D6E7C" w:rsidRPr="00E9295E">
        <w:rPr>
          <w:rFonts w:eastAsia="TimesNewRomanPSMT"/>
          <w:sz w:val="22"/>
          <w:szCs w:val="22"/>
        </w:rPr>
        <w:t xml:space="preserve"> metu </w:t>
      </w:r>
      <w:proofErr w:type="spellStart"/>
      <w:r w:rsidRPr="00E9295E">
        <w:rPr>
          <w:rFonts w:eastAsia="TimesNewRomanPSMT"/>
          <w:sz w:val="22"/>
          <w:szCs w:val="22"/>
        </w:rPr>
        <w:t>sakubitrilo</w:t>
      </w:r>
      <w:proofErr w:type="spellEnd"/>
      <w:r w:rsidRPr="00E9295E">
        <w:rPr>
          <w:rFonts w:eastAsia="TimesNewRomanPSMT"/>
          <w:sz w:val="22"/>
          <w:szCs w:val="22"/>
        </w:rPr>
        <w:t>/</w:t>
      </w:r>
      <w:proofErr w:type="spellStart"/>
      <w:r w:rsidRPr="00E9295E">
        <w:rPr>
          <w:rFonts w:eastAsia="TimesNewRomanPSMT"/>
          <w:sz w:val="22"/>
          <w:szCs w:val="22"/>
        </w:rPr>
        <w:t>valsartano</w:t>
      </w:r>
      <w:proofErr w:type="spellEnd"/>
      <w:r w:rsidRPr="00E9295E">
        <w:rPr>
          <w:rFonts w:eastAsia="TimesNewRomanPSMT"/>
          <w:sz w:val="22"/>
          <w:szCs w:val="22"/>
        </w:rPr>
        <w:t xml:space="preserve"> paskyrus pacientams, kuriems buvo </w:t>
      </w:r>
      <w:proofErr w:type="spellStart"/>
      <w:r w:rsidRPr="00E9295E">
        <w:rPr>
          <w:rFonts w:eastAsia="TimesNewRomanPSMT"/>
          <w:sz w:val="22"/>
          <w:szCs w:val="22"/>
        </w:rPr>
        <w:t>sŠIS</w:t>
      </w:r>
      <w:proofErr w:type="spellEnd"/>
      <w:r w:rsidRPr="00E9295E">
        <w:rPr>
          <w:rFonts w:eastAsia="TimesNewRomanPSMT"/>
          <w:sz w:val="22"/>
          <w:szCs w:val="22"/>
        </w:rPr>
        <w:t>, nustatyti reikšmingai</w:t>
      </w:r>
      <w:r w:rsidR="00C34917" w:rsidRPr="00E9295E">
        <w:rPr>
          <w:rFonts w:eastAsia="TimesNewRomanPSMT"/>
          <w:sz w:val="22"/>
          <w:szCs w:val="22"/>
        </w:rPr>
        <w:t xml:space="preserve"> </w:t>
      </w:r>
      <w:r w:rsidRPr="00E9295E">
        <w:rPr>
          <w:rFonts w:eastAsia="TimesNewRomanPSMT"/>
          <w:sz w:val="22"/>
          <w:szCs w:val="22"/>
        </w:rPr>
        <w:t xml:space="preserve">padidėję ANP ir </w:t>
      </w:r>
      <w:proofErr w:type="spellStart"/>
      <w:r w:rsidRPr="00E9295E">
        <w:rPr>
          <w:rFonts w:eastAsia="TimesNewRomanPSMT"/>
          <w:sz w:val="22"/>
          <w:szCs w:val="22"/>
        </w:rPr>
        <w:t>cGMP</w:t>
      </w:r>
      <w:proofErr w:type="spellEnd"/>
      <w:r w:rsidRPr="00E9295E">
        <w:rPr>
          <w:rFonts w:eastAsia="TimesNewRomanPSMT"/>
          <w:sz w:val="22"/>
          <w:szCs w:val="22"/>
        </w:rPr>
        <w:t xml:space="preserve"> </w:t>
      </w:r>
      <w:r w:rsidR="0044046B">
        <w:rPr>
          <w:rFonts w:eastAsia="TimesNewRomanPSMT"/>
          <w:sz w:val="22"/>
          <w:szCs w:val="22"/>
        </w:rPr>
        <w:t>koncentracija</w:t>
      </w:r>
      <w:r w:rsidR="0044046B" w:rsidRPr="00E9295E">
        <w:rPr>
          <w:rFonts w:eastAsia="TimesNewRomanPSMT"/>
          <w:sz w:val="22"/>
          <w:szCs w:val="22"/>
        </w:rPr>
        <w:t xml:space="preserve"> </w:t>
      </w:r>
      <w:r w:rsidRPr="00E9295E">
        <w:rPr>
          <w:rFonts w:eastAsia="TimesNewRomanPSMT"/>
          <w:sz w:val="22"/>
          <w:szCs w:val="22"/>
        </w:rPr>
        <w:t xml:space="preserve">šlapime bei </w:t>
      </w:r>
      <w:proofErr w:type="spellStart"/>
      <w:r w:rsidRPr="00E9295E">
        <w:rPr>
          <w:rFonts w:eastAsia="TimesNewRomanPSMT"/>
          <w:sz w:val="22"/>
          <w:szCs w:val="22"/>
        </w:rPr>
        <w:t>cGMP</w:t>
      </w:r>
      <w:proofErr w:type="spellEnd"/>
      <w:r w:rsidRPr="00E9295E">
        <w:rPr>
          <w:rFonts w:eastAsia="TimesNewRomanPSMT"/>
          <w:sz w:val="22"/>
          <w:szCs w:val="22"/>
        </w:rPr>
        <w:t xml:space="preserve"> koncentracija plazmoje, taip pat sumažėjusios</w:t>
      </w:r>
      <w:r w:rsidR="00C34917" w:rsidRPr="00E9295E">
        <w:rPr>
          <w:rFonts w:eastAsia="TimesNewRomanPSMT"/>
          <w:sz w:val="22"/>
          <w:szCs w:val="22"/>
        </w:rPr>
        <w:t xml:space="preserve"> </w:t>
      </w:r>
      <w:r w:rsidRPr="00E9295E">
        <w:rPr>
          <w:rFonts w:eastAsia="TimesNewRomanPSMT"/>
          <w:sz w:val="22"/>
          <w:szCs w:val="22"/>
        </w:rPr>
        <w:t>NT-</w:t>
      </w:r>
      <w:proofErr w:type="spellStart"/>
      <w:r w:rsidRPr="00E9295E">
        <w:rPr>
          <w:rFonts w:eastAsia="TimesNewRomanPSMT"/>
          <w:sz w:val="22"/>
          <w:szCs w:val="22"/>
        </w:rPr>
        <w:t>proBNP</w:t>
      </w:r>
      <w:proofErr w:type="spellEnd"/>
      <w:r w:rsidRPr="00E9295E">
        <w:rPr>
          <w:rFonts w:eastAsia="TimesNewRomanPSMT"/>
          <w:sz w:val="22"/>
          <w:szCs w:val="22"/>
        </w:rPr>
        <w:t xml:space="preserve">, </w:t>
      </w:r>
      <w:proofErr w:type="spellStart"/>
      <w:r w:rsidRPr="00E9295E">
        <w:rPr>
          <w:rFonts w:eastAsia="TimesNewRomanPSMT"/>
          <w:sz w:val="22"/>
          <w:szCs w:val="22"/>
        </w:rPr>
        <w:t>aldosterono</w:t>
      </w:r>
      <w:proofErr w:type="spellEnd"/>
      <w:r w:rsidRPr="00E9295E">
        <w:rPr>
          <w:rFonts w:eastAsia="TimesNewRomanPSMT"/>
          <w:sz w:val="22"/>
          <w:szCs w:val="22"/>
        </w:rPr>
        <w:t xml:space="preserve"> ir endotelino-1 koncentracijos plazmoje, lyginant su prieš pradedant tyrimą</w:t>
      </w:r>
      <w:r w:rsidR="00C34917" w:rsidRPr="00E9295E">
        <w:rPr>
          <w:rFonts w:eastAsia="TimesNewRomanPSMT"/>
          <w:sz w:val="22"/>
          <w:szCs w:val="22"/>
        </w:rPr>
        <w:t xml:space="preserve"> </w:t>
      </w:r>
      <w:r w:rsidRPr="00E9295E">
        <w:rPr>
          <w:rFonts w:eastAsia="TimesNewRomanPSMT"/>
          <w:sz w:val="22"/>
          <w:szCs w:val="22"/>
        </w:rPr>
        <w:t xml:space="preserve">buvusiais rodikliais. Taip pat buvo blokuojamas AT1 receptorius, o šį poveikį rodė padidėjęs </w:t>
      </w:r>
      <w:proofErr w:type="spellStart"/>
      <w:r w:rsidRPr="00E9295E">
        <w:rPr>
          <w:rFonts w:eastAsia="TimesNewRomanPSMT"/>
          <w:sz w:val="22"/>
          <w:szCs w:val="22"/>
        </w:rPr>
        <w:t>renino</w:t>
      </w:r>
      <w:proofErr w:type="spellEnd"/>
      <w:r w:rsidR="00C34917" w:rsidRPr="00E9295E">
        <w:rPr>
          <w:rFonts w:eastAsia="TimesNewRomanPSMT"/>
          <w:sz w:val="22"/>
          <w:szCs w:val="22"/>
        </w:rPr>
        <w:t xml:space="preserve"> </w:t>
      </w:r>
      <w:r w:rsidRPr="00E9295E">
        <w:rPr>
          <w:rFonts w:eastAsia="TimesNewRomanPSMT"/>
          <w:sz w:val="22"/>
          <w:szCs w:val="22"/>
        </w:rPr>
        <w:t xml:space="preserve">aktyvumas ir padidėjusi </w:t>
      </w:r>
      <w:proofErr w:type="spellStart"/>
      <w:r w:rsidRPr="00E9295E">
        <w:rPr>
          <w:rFonts w:eastAsia="TimesNewRomanPSMT"/>
          <w:sz w:val="22"/>
          <w:szCs w:val="22"/>
        </w:rPr>
        <w:t>renino</w:t>
      </w:r>
      <w:proofErr w:type="spellEnd"/>
      <w:r w:rsidRPr="00E9295E">
        <w:rPr>
          <w:rFonts w:eastAsia="TimesNewRomanPSMT"/>
          <w:sz w:val="22"/>
          <w:szCs w:val="22"/>
        </w:rPr>
        <w:t xml:space="preserve"> koncentracija plazmoje. PARADIGM-HF tyrimo</w:t>
      </w:r>
      <w:r w:rsidR="00C34917" w:rsidRPr="00E9295E">
        <w:rPr>
          <w:rFonts w:eastAsia="TimesNewRomanPSMT"/>
          <w:sz w:val="22"/>
          <w:szCs w:val="22"/>
        </w:rPr>
        <w:t xml:space="preserve"> metu</w:t>
      </w:r>
      <w:r w:rsidRPr="00E9295E">
        <w:rPr>
          <w:rFonts w:eastAsia="TimesNewRomanPSMT"/>
          <w:sz w:val="22"/>
          <w:szCs w:val="22"/>
        </w:rPr>
        <w:t xml:space="preserve">, vartojant </w:t>
      </w:r>
      <w:proofErr w:type="spellStart"/>
      <w:r w:rsidRPr="00E9295E">
        <w:rPr>
          <w:rFonts w:eastAsia="TimesNewRomanPSMT"/>
          <w:sz w:val="22"/>
          <w:szCs w:val="22"/>
        </w:rPr>
        <w:t>sakubitrilo</w:t>
      </w:r>
      <w:proofErr w:type="spellEnd"/>
      <w:r w:rsidRPr="00E9295E">
        <w:rPr>
          <w:rFonts w:eastAsia="TimesNewRomanPSMT"/>
          <w:sz w:val="22"/>
          <w:szCs w:val="22"/>
        </w:rPr>
        <w:t>/</w:t>
      </w:r>
      <w:proofErr w:type="spellStart"/>
      <w:r w:rsidRPr="00E9295E">
        <w:rPr>
          <w:rFonts w:eastAsia="TimesNewRomanPSMT"/>
          <w:sz w:val="22"/>
          <w:szCs w:val="22"/>
        </w:rPr>
        <w:t>valsartano</w:t>
      </w:r>
      <w:proofErr w:type="spellEnd"/>
      <w:r w:rsidRPr="00E9295E">
        <w:rPr>
          <w:rFonts w:eastAsia="TimesNewRomanPSMT"/>
          <w:sz w:val="22"/>
          <w:szCs w:val="22"/>
        </w:rPr>
        <w:t xml:space="preserve"> sumažėjo NT-</w:t>
      </w:r>
      <w:proofErr w:type="spellStart"/>
      <w:r w:rsidRPr="00E9295E">
        <w:rPr>
          <w:rFonts w:eastAsia="TimesNewRomanPSMT"/>
          <w:sz w:val="22"/>
          <w:szCs w:val="22"/>
        </w:rPr>
        <w:t>proBNP</w:t>
      </w:r>
      <w:proofErr w:type="spellEnd"/>
      <w:r w:rsidRPr="00E9295E">
        <w:rPr>
          <w:rFonts w:eastAsia="TimesNewRomanPSMT"/>
          <w:sz w:val="22"/>
          <w:szCs w:val="22"/>
        </w:rPr>
        <w:t xml:space="preserve"> koncentracija plazmoje ir</w:t>
      </w:r>
      <w:r w:rsidR="00C34917" w:rsidRPr="00E9295E">
        <w:rPr>
          <w:rFonts w:eastAsia="TimesNewRomanPSMT"/>
          <w:sz w:val="22"/>
          <w:szCs w:val="22"/>
        </w:rPr>
        <w:t xml:space="preserve"> </w:t>
      </w:r>
      <w:r w:rsidRPr="00E9295E">
        <w:rPr>
          <w:rFonts w:eastAsia="TimesNewRomanPSMT"/>
          <w:sz w:val="22"/>
          <w:szCs w:val="22"/>
        </w:rPr>
        <w:t xml:space="preserve">padidėjo BNP koncentracija plazmoje bei </w:t>
      </w:r>
      <w:proofErr w:type="spellStart"/>
      <w:r w:rsidRPr="00E9295E">
        <w:rPr>
          <w:rFonts w:eastAsia="TimesNewRomanPSMT"/>
          <w:sz w:val="22"/>
          <w:szCs w:val="22"/>
        </w:rPr>
        <w:t>cGMP</w:t>
      </w:r>
      <w:proofErr w:type="spellEnd"/>
      <w:r w:rsidRPr="00E9295E">
        <w:rPr>
          <w:rFonts w:eastAsia="TimesNewRomanPSMT"/>
          <w:sz w:val="22"/>
          <w:szCs w:val="22"/>
        </w:rPr>
        <w:t xml:space="preserve"> </w:t>
      </w:r>
      <w:r w:rsidR="00810399">
        <w:rPr>
          <w:rFonts w:eastAsia="TimesNewRomanPSMT"/>
          <w:sz w:val="22"/>
          <w:szCs w:val="22"/>
        </w:rPr>
        <w:t>koncentracija</w:t>
      </w:r>
      <w:r w:rsidR="00810399" w:rsidRPr="00E9295E">
        <w:rPr>
          <w:rFonts w:eastAsia="TimesNewRomanPSMT"/>
          <w:sz w:val="22"/>
          <w:szCs w:val="22"/>
        </w:rPr>
        <w:t xml:space="preserve"> </w:t>
      </w:r>
      <w:r w:rsidRPr="00E9295E">
        <w:rPr>
          <w:rFonts w:eastAsia="TimesNewRomanPSMT"/>
          <w:sz w:val="22"/>
          <w:szCs w:val="22"/>
        </w:rPr>
        <w:t>šlapime, lyginant su šiais rodikliais</w:t>
      </w:r>
      <w:r w:rsidR="00C34917" w:rsidRPr="00E9295E">
        <w:rPr>
          <w:rFonts w:eastAsia="TimesNewRomanPSMT"/>
          <w:sz w:val="22"/>
          <w:szCs w:val="22"/>
        </w:rPr>
        <w:t xml:space="preserve"> </w:t>
      </w:r>
      <w:r w:rsidRPr="00E9295E">
        <w:rPr>
          <w:rFonts w:eastAsia="TimesNewRomanPSMT"/>
          <w:sz w:val="22"/>
          <w:szCs w:val="22"/>
        </w:rPr>
        <w:t xml:space="preserve">vartojusiesiems </w:t>
      </w:r>
      <w:proofErr w:type="spellStart"/>
      <w:r w:rsidRPr="00E9295E">
        <w:rPr>
          <w:rFonts w:eastAsia="TimesNewRomanPSMT"/>
          <w:sz w:val="22"/>
          <w:szCs w:val="22"/>
        </w:rPr>
        <w:t>enalaprilio</w:t>
      </w:r>
      <w:proofErr w:type="spellEnd"/>
      <w:r w:rsidRPr="00E9295E">
        <w:rPr>
          <w:rFonts w:eastAsia="TimesNewRomanPSMT"/>
          <w:sz w:val="22"/>
          <w:szCs w:val="22"/>
        </w:rPr>
        <w:t>. PANORAMA-HF tyrimo duomenimis, NT-</w:t>
      </w:r>
      <w:proofErr w:type="spellStart"/>
      <w:r w:rsidRPr="00E9295E">
        <w:rPr>
          <w:rFonts w:eastAsia="TimesNewRomanPSMT"/>
          <w:sz w:val="22"/>
          <w:szCs w:val="22"/>
        </w:rPr>
        <w:t>proBNP</w:t>
      </w:r>
      <w:proofErr w:type="spellEnd"/>
      <w:r w:rsidRPr="00E9295E">
        <w:rPr>
          <w:rFonts w:eastAsia="TimesNewRomanPSMT"/>
          <w:sz w:val="22"/>
          <w:szCs w:val="22"/>
        </w:rPr>
        <w:t xml:space="preserve"> koncentracijos</w:t>
      </w:r>
      <w:r w:rsidR="00C34917" w:rsidRPr="00E9295E">
        <w:rPr>
          <w:rFonts w:eastAsia="TimesNewRomanPSMT"/>
          <w:sz w:val="22"/>
          <w:szCs w:val="22"/>
        </w:rPr>
        <w:t xml:space="preserve"> </w:t>
      </w:r>
      <w:r w:rsidRPr="00E9295E">
        <w:rPr>
          <w:rFonts w:eastAsia="TimesNewRomanPSMT"/>
          <w:sz w:val="22"/>
          <w:szCs w:val="22"/>
        </w:rPr>
        <w:t>sumažėjimas, lyginant su</w:t>
      </w:r>
      <w:r w:rsidR="00277E42">
        <w:rPr>
          <w:rFonts w:eastAsia="TimesNewRomanPSMT"/>
          <w:sz w:val="22"/>
          <w:szCs w:val="22"/>
        </w:rPr>
        <w:t xml:space="preserve"> </w:t>
      </w:r>
      <w:r w:rsidRPr="00E9295E">
        <w:rPr>
          <w:rFonts w:eastAsia="TimesNewRomanPSMT"/>
          <w:sz w:val="22"/>
          <w:szCs w:val="22"/>
        </w:rPr>
        <w:t>pradinėmis reikšmėmis, buvo nustatytas po 4 ir 12 savaičių, vartojant</w:t>
      </w:r>
      <w:r w:rsidR="00C34917" w:rsidRPr="00E9295E">
        <w:rPr>
          <w:rFonts w:eastAsia="TimesNewRomanPSMT"/>
          <w:sz w:val="22"/>
          <w:szCs w:val="22"/>
        </w:rPr>
        <w:t xml:space="preserve"> </w:t>
      </w:r>
      <w:proofErr w:type="spellStart"/>
      <w:r w:rsidRPr="00E9295E">
        <w:rPr>
          <w:rFonts w:eastAsia="TimesNewRomanPSMT"/>
          <w:sz w:val="22"/>
          <w:szCs w:val="22"/>
        </w:rPr>
        <w:t>sakubitrilo</w:t>
      </w:r>
      <w:proofErr w:type="spellEnd"/>
      <w:r w:rsidRPr="00E9295E">
        <w:rPr>
          <w:rFonts w:eastAsia="TimesNewRomanPSMT"/>
          <w:sz w:val="22"/>
          <w:szCs w:val="22"/>
        </w:rPr>
        <w:t>/</w:t>
      </w:r>
      <w:proofErr w:type="spellStart"/>
      <w:r w:rsidRPr="00E9295E">
        <w:rPr>
          <w:rFonts w:eastAsia="TimesNewRomanPSMT"/>
          <w:sz w:val="22"/>
          <w:szCs w:val="22"/>
        </w:rPr>
        <w:t>valsartano</w:t>
      </w:r>
      <w:proofErr w:type="spellEnd"/>
      <w:r w:rsidRPr="00E9295E">
        <w:rPr>
          <w:rFonts w:eastAsia="TimesNewRomanPSMT"/>
          <w:sz w:val="22"/>
          <w:szCs w:val="22"/>
        </w:rPr>
        <w:t xml:space="preserve"> (40,2</w:t>
      </w:r>
      <w:r w:rsidR="00C34917" w:rsidRPr="00E9295E">
        <w:rPr>
          <w:rFonts w:eastAsia="TimesNewRomanPSMT"/>
          <w:sz w:val="22"/>
          <w:szCs w:val="22"/>
        </w:rPr>
        <w:t> </w:t>
      </w:r>
      <w:r w:rsidRPr="00E9295E">
        <w:rPr>
          <w:rFonts w:eastAsia="TimesNewRomanPSMT"/>
          <w:sz w:val="22"/>
          <w:szCs w:val="22"/>
        </w:rPr>
        <w:t>% ir 49,8</w:t>
      </w:r>
      <w:r w:rsidR="00C34917" w:rsidRPr="00E9295E">
        <w:rPr>
          <w:rFonts w:eastAsia="TimesNewRomanPSMT"/>
          <w:sz w:val="22"/>
          <w:szCs w:val="22"/>
        </w:rPr>
        <w:t xml:space="preserve"> %) bei </w:t>
      </w:r>
      <w:proofErr w:type="spellStart"/>
      <w:r w:rsidR="00C34917" w:rsidRPr="00E9295E">
        <w:rPr>
          <w:rFonts w:eastAsia="TimesNewRomanPSMT"/>
          <w:sz w:val="22"/>
          <w:szCs w:val="22"/>
        </w:rPr>
        <w:t>enalaprilio</w:t>
      </w:r>
      <w:proofErr w:type="spellEnd"/>
      <w:r w:rsidR="00C34917" w:rsidRPr="00E9295E">
        <w:rPr>
          <w:rFonts w:eastAsia="TimesNewRomanPSMT"/>
          <w:sz w:val="22"/>
          <w:szCs w:val="22"/>
        </w:rPr>
        <w:t xml:space="preserve"> (18,0 </w:t>
      </w:r>
      <w:r w:rsidRPr="00E9295E">
        <w:rPr>
          <w:rFonts w:eastAsia="TimesNewRomanPSMT"/>
          <w:sz w:val="22"/>
          <w:szCs w:val="22"/>
        </w:rPr>
        <w:t>% ir</w:t>
      </w:r>
      <w:r w:rsidR="00C34917" w:rsidRPr="00E9295E">
        <w:rPr>
          <w:rFonts w:eastAsia="TimesNewRomanPSMT"/>
          <w:sz w:val="22"/>
          <w:szCs w:val="22"/>
        </w:rPr>
        <w:t xml:space="preserve"> 44,9 </w:t>
      </w:r>
      <w:r w:rsidRPr="00E9295E">
        <w:rPr>
          <w:rFonts w:eastAsia="TimesNewRomanPSMT"/>
          <w:sz w:val="22"/>
          <w:szCs w:val="22"/>
        </w:rPr>
        <w:t>%). Tyrimo metu NT-</w:t>
      </w:r>
      <w:proofErr w:type="spellStart"/>
      <w:r w:rsidRPr="00E9295E">
        <w:rPr>
          <w:rFonts w:eastAsia="TimesNewRomanPSMT"/>
          <w:sz w:val="22"/>
          <w:szCs w:val="22"/>
        </w:rPr>
        <w:t>proBNP</w:t>
      </w:r>
      <w:proofErr w:type="spellEnd"/>
      <w:r w:rsidR="00C34917" w:rsidRPr="00E9295E">
        <w:rPr>
          <w:rFonts w:eastAsia="TimesNewRomanPSMT"/>
          <w:sz w:val="22"/>
          <w:szCs w:val="22"/>
        </w:rPr>
        <w:t xml:space="preserve"> </w:t>
      </w:r>
      <w:r w:rsidRPr="00E9295E">
        <w:rPr>
          <w:rFonts w:eastAsia="TimesNewRomanPSMT"/>
          <w:sz w:val="22"/>
          <w:szCs w:val="22"/>
        </w:rPr>
        <w:t>koncentra</w:t>
      </w:r>
      <w:r w:rsidR="00C34917" w:rsidRPr="00E9295E">
        <w:rPr>
          <w:rFonts w:eastAsia="TimesNewRomanPSMT"/>
          <w:sz w:val="22"/>
          <w:szCs w:val="22"/>
        </w:rPr>
        <w:t>c</w:t>
      </w:r>
      <w:r w:rsidRPr="00E9295E">
        <w:rPr>
          <w:rFonts w:eastAsia="TimesNewRomanPSMT"/>
          <w:sz w:val="22"/>
          <w:szCs w:val="22"/>
        </w:rPr>
        <w:t>ijos reikšmės, lyginant su pradinėmis reikšmėmis ir toliau mažėjo, o po 52 savaičių</w:t>
      </w:r>
      <w:r w:rsidR="00C34917" w:rsidRPr="00E9295E">
        <w:rPr>
          <w:rFonts w:eastAsia="TimesNewRomanPSMT"/>
          <w:sz w:val="22"/>
          <w:szCs w:val="22"/>
        </w:rPr>
        <w:t xml:space="preserve"> </w:t>
      </w:r>
      <w:r w:rsidRPr="00E9295E">
        <w:rPr>
          <w:rFonts w:eastAsia="TimesNewRomanPSMT"/>
          <w:sz w:val="22"/>
          <w:szCs w:val="22"/>
        </w:rPr>
        <w:t>sumažėjo 65,1</w:t>
      </w:r>
      <w:r w:rsidR="00C34917" w:rsidRPr="00E9295E">
        <w:rPr>
          <w:rFonts w:eastAsia="TimesNewRomanPSMT"/>
          <w:sz w:val="22"/>
          <w:szCs w:val="22"/>
        </w:rPr>
        <w:t> </w:t>
      </w:r>
      <w:r w:rsidRPr="00E9295E">
        <w:rPr>
          <w:rFonts w:eastAsia="TimesNewRomanPSMT"/>
          <w:sz w:val="22"/>
          <w:szCs w:val="22"/>
        </w:rPr>
        <w:t xml:space="preserve">% vartojant </w:t>
      </w:r>
      <w:proofErr w:type="spellStart"/>
      <w:r w:rsidRPr="00E9295E">
        <w:rPr>
          <w:rFonts w:eastAsia="TimesNewRomanPSMT"/>
          <w:sz w:val="22"/>
          <w:szCs w:val="22"/>
        </w:rPr>
        <w:t>sakubitrilo</w:t>
      </w:r>
      <w:proofErr w:type="spellEnd"/>
      <w:r w:rsidRPr="00E9295E">
        <w:rPr>
          <w:rFonts w:eastAsia="TimesNewRomanPSMT"/>
          <w:sz w:val="22"/>
          <w:szCs w:val="22"/>
        </w:rPr>
        <w:t>/</w:t>
      </w:r>
      <w:proofErr w:type="spellStart"/>
      <w:r w:rsidRPr="00E9295E">
        <w:rPr>
          <w:rFonts w:eastAsia="TimesNewRomanPSMT"/>
          <w:sz w:val="22"/>
          <w:szCs w:val="22"/>
        </w:rPr>
        <w:t>valsartano</w:t>
      </w:r>
      <w:proofErr w:type="spellEnd"/>
      <w:r w:rsidRPr="00E9295E">
        <w:rPr>
          <w:rFonts w:eastAsia="TimesNewRomanPSMT"/>
          <w:sz w:val="22"/>
          <w:szCs w:val="22"/>
        </w:rPr>
        <w:t xml:space="preserve"> bei 61,6</w:t>
      </w:r>
      <w:r w:rsidR="00C34917" w:rsidRPr="00E9295E">
        <w:rPr>
          <w:rFonts w:eastAsia="TimesNewRomanPSMT"/>
          <w:sz w:val="22"/>
          <w:szCs w:val="22"/>
        </w:rPr>
        <w:t> </w:t>
      </w:r>
      <w:r w:rsidRPr="00E9295E">
        <w:rPr>
          <w:rFonts w:eastAsia="TimesNewRomanPSMT"/>
          <w:sz w:val="22"/>
          <w:szCs w:val="22"/>
        </w:rPr>
        <w:t xml:space="preserve">% vartojant </w:t>
      </w:r>
      <w:proofErr w:type="spellStart"/>
      <w:r w:rsidRPr="00E9295E">
        <w:rPr>
          <w:rFonts w:eastAsia="TimesNewRomanPSMT"/>
          <w:sz w:val="22"/>
          <w:szCs w:val="22"/>
        </w:rPr>
        <w:t>enalaprilio</w:t>
      </w:r>
      <w:proofErr w:type="spellEnd"/>
      <w:r w:rsidRPr="00E9295E">
        <w:rPr>
          <w:rFonts w:eastAsia="TimesNewRomanPSMT"/>
          <w:sz w:val="22"/>
          <w:szCs w:val="22"/>
        </w:rPr>
        <w:t>. BNP nėra tinkamas</w:t>
      </w:r>
      <w:r w:rsidR="00C34917" w:rsidRPr="00E9295E">
        <w:rPr>
          <w:rFonts w:eastAsia="TimesNewRomanPSMT"/>
          <w:sz w:val="22"/>
          <w:szCs w:val="22"/>
        </w:rPr>
        <w:t xml:space="preserve"> </w:t>
      </w:r>
      <w:r w:rsidRPr="00E9295E">
        <w:rPr>
          <w:rFonts w:eastAsia="TimesNewRomanPSMT"/>
          <w:sz w:val="22"/>
          <w:szCs w:val="22"/>
        </w:rPr>
        <w:t xml:space="preserve">biologinis žymuo vertinant širdies nepakankamumą pacientams, kurie vartoja </w:t>
      </w:r>
      <w:proofErr w:type="spellStart"/>
      <w:r w:rsidRPr="00E9295E">
        <w:rPr>
          <w:rFonts w:eastAsia="TimesNewRomanPSMT"/>
          <w:sz w:val="22"/>
          <w:szCs w:val="22"/>
        </w:rPr>
        <w:t>sakubitrilo</w:t>
      </w:r>
      <w:proofErr w:type="spellEnd"/>
      <w:r w:rsidRPr="00E9295E">
        <w:rPr>
          <w:rFonts w:eastAsia="TimesNewRomanPSMT"/>
          <w:sz w:val="22"/>
          <w:szCs w:val="22"/>
        </w:rPr>
        <w:t>/</w:t>
      </w:r>
      <w:proofErr w:type="spellStart"/>
      <w:r w:rsidRPr="00E9295E">
        <w:rPr>
          <w:rFonts w:eastAsia="TimesNewRomanPSMT"/>
          <w:sz w:val="22"/>
          <w:szCs w:val="22"/>
        </w:rPr>
        <w:t>valsartano</w:t>
      </w:r>
      <w:proofErr w:type="spellEnd"/>
      <w:r w:rsidRPr="00E9295E">
        <w:rPr>
          <w:rFonts w:eastAsia="TimesNewRomanPSMT"/>
          <w:sz w:val="22"/>
          <w:szCs w:val="22"/>
        </w:rPr>
        <w:t>,</w:t>
      </w:r>
      <w:r w:rsidR="00CE0425" w:rsidRPr="00E9295E">
        <w:rPr>
          <w:rFonts w:eastAsia="TimesNewRomanPSMT"/>
          <w:sz w:val="22"/>
          <w:szCs w:val="22"/>
        </w:rPr>
        <w:t xml:space="preserve"> </w:t>
      </w:r>
      <w:r w:rsidRPr="00E9295E">
        <w:rPr>
          <w:rFonts w:eastAsia="TimesNewRomanPSMT"/>
          <w:sz w:val="22"/>
          <w:szCs w:val="22"/>
        </w:rPr>
        <w:t xml:space="preserve">kadangi BNP yra </w:t>
      </w:r>
      <w:proofErr w:type="spellStart"/>
      <w:r w:rsidRPr="00E9295E">
        <w:rPr>
          <w:rFonts w:eastAsia="TimesNewRomanPSMT"/>
          <w:sz w:val="22"/>
          <w:szCs w:val="22"/>
        </w:rPr>
        <w:t>neprilizino</w:t>
      </w:r>
      <w:proofErr w:type="spellEnd"/>
      <w:r w:rsidRPr="00E9295E">
        <w:rPr>
          <w:rFonts w:eastAsia="TimesNewRomanPSMT"/>
          <w:sz w:val="22"/>
          <w:szCs w:val="22"/>
        </w:rPr>
        <w:t xml:space="preserve"> substratas (žr. 4.4 skyrių). NT-</w:t>
      </w:r>
      <w:proofErr w:type="spellStart"/>
      <w:r w:rsidRPr="00E9295E">
        <w:rPr>
          <w:rFonts w:eastAsia="TimesNewRomanPSMT"/>
          <w:sz w:val="22"/>
          <w:szCs w:val="22"/>
        </w:rPr>
        <w:t>proBNP</w:t>
      </w:r>
      <w:proofErr w:type="spellEnd"/>
      <w:r w:rsidRPr="00E9295E">
        <w:rPr>
          <w:rFonts w:eastAsia="TimesNewRomanPSMT"/>
          <w:sz w:val="22"/>
          <w:szCs w:val="22"/>
        </w:rPr>
        <w:t xml:space="preserve"> nėra </w:t>
      </w:r>
      <w:proofErr w:type="spellStart"/>
      <w:r w:rsidRPr="00E9295E">
        <w:rPr>
          <w:rFonts w:eastAsia="TimesNewRomanPSMT"/>
          <w:sz w:val="22"/>
          <w:szCs w:val="22"/>
        </w:rPr>
        <w:t>neprilizino</w:t>
      </w:r>
      <w:proofErr w:type="spellEnd"/>
      <w:r w:rsidRPr="00E9295E">
        <w:rPr>
          <w:rFonts w:eastAsia="TimesNewRomanPSMT"/>
          <w:sz w:val="22"/>
          <w:szCs w:val="22"/>
        </w:rPr>
        <w:t xml:space="preserve"> substratas, todėl</w:t>
      </w:r>
      <w:r w:rsidR="00CE0425" w:rsidRPr="00E9295E">
        <w:rPr>
          <w:rFonts w:eastAsia="TimesNewRomanPSMT"/>
          <w:sz w:val="22"/>
          <w:szCs w:val="22"/>
        </w:rPr>
        <w:t xml:space="preserve"> </w:t>
      </w:r>
      <w:r w:rsidRPr="00E9295E">
        <w:rPr>
          <w:rFonts w:eastAsia="TimesNewRomanPSMT"/>
          <w:sz w:val="22"/>
          <w:szCs w:val="22"/>
        </w:rPr>
        <w:t>jis yra tinkamesnis biologinis žymuo</w:t>
      </w:r>
      <w:r w:rsidR="00CE0425" w:rsidRPr="00E9295E">
        <w:rPr>
          <w:rFonts w:eastAsia="TimesNewRomanPSMT"/>
          <w:sz w:val="22"/>
          <w:szCs w:val="22"/>
        </w:rPr>
        <w:t>.</w:t>
      </w:r>
    </w:p>
    <w:p w14:paraId="06AE5A19" w14:textId="77777777" w:rsidR="00BF6FEB" w:rsidRPr="00E9295E" w:rsidRDefault="00BF6FEB" w:rsidP="00BF6FEB">
      <w:pPr>
        <w:keepNext/>
        <w:tabs>
          <w:tab w:val="left" w:pos="567"/>
        </w:tabs>
        <w:spacing w:line="260" w:lineRule="exact"/>
        <w:jc w:val="both"/>
        <w:outlineLvl w:val="3"/>
        <w:rPr>
          <w:rFonts w:eastAsia="TimesNewRomanPSMT"/>
          <w:sz w:val="22"/>
          <w:szCs w:val="22"/>
        </w:rPr>
      </w:pPr>
    </w:p>
    <w:p w14:paraId="69C31EF0" w14:textId="7F3914E4" w:rsidR="00BF6FEB" w:rsidRPr="00E9295E" w:rsidRDefault="00BF6FEB" w:rsidP="00BF6FEB">
      <w:pPr>
        <w:autoSpaceDE w:val="0"/>
        <w:autoSpaceDN w:val="0"/>
        <w:adjustRightInd w:val="0"/>
        <w:rPr>
          <w:rFonts w:eastAsia="TimesNewRomanPSMT"/>
          <w:sz w:val="22"/>
          <w:szCs w:val="22"/>
        </w:rPr>
      </w:pPr>
      <w:r w:rsidRPr="00E9295E">
        <w:rPr>
          <w:rFonts w:eastAsia="TimesNewRomanPSMT"/>
          <w:sz w:val="22"/>
          <w:szCs w:val="22"/>
        </w:rPr>
        <w:t xml:space="preserve">Atlikus išsamų klinikinį tyrimą su sveikais savanoriais vyrais siekiant įvertinti </w:t>
      </w:r>
      <w:proofErr w:type="spellStart"/>
      <w:r w:rsidRPr="00E9295E">
        <w:rPr>
          <w:rFonts w:eastAsia="TimesNewRomanPSMT"/>
          <w:sz w:val="22"/>
          <w:szCs w:val="22"/>
        </w:rPr>
        <w:t>sakubitrilo</w:t>
      </w:r>
      <w:proofErr w:type="spellEnd"/>
      <w:r w:rsidRPr="00E9295E">
        <w:rPr>
          <w:rFonts w:eastAsia="TimesNewRomanPSMT"/>
          <w:sz w:val="22"/>
          <w:szCs w:val="22"/>
        </w:rPr>
        <w:t>/</w:t>
      </w:r>
      <w:proofErr w:type="spellStart"/>
      <w:r w:rsidRPr="00E9295E">
        <w:rPr>
          <w:rFonts w:eastAsia="TimesNewRomanPSMT"/>
          <w:sz w:val="22"/>
          <w:szCs w:val="22"/>
        </w:rPr>
        <w:t>valsartano</w:t>
      </w:r>
      <w:proofErr w:type="spellEnd"/>
      <w:r w:rsidR="00CE0425" w:rsidRPr="00E9295E">
        <w:rPr>
          <w:rFonts w:eastAsia="TimesNewRomanPSMT"/>
          <w:sz w:val="22"/>
          <w:szCs w:val="22"/>
        </w:rPr>
        <w:t xml:space="preserve"> </w:t>
      </w:r>
      <w:r w:rsidRPr="00E9295E">
        <w:rPr>
          <w:rFonts w:eastAsia="TimesNewRomanPSMT"/>
          <w:sz w:val="22"/>
          <w:szCs w:val="22"/>
        </w:rPr>
        <w:t xml:space="preserve">poveikį </w:t>
      </w:r>
      <w:proofErr w:type="spellStart"/>
      <w:r w:rsidRPr="00E9295E">
        <w:rPr>
          <w:rFonts w:eastAsia="TimesNewRomanPSMT"/>
          <w:sz w:val="22"/>
          <w:szCs w:val="22"/>
        </w:rPr>
        <w:t>QTc</w:t>
      </w:r>
      <w:proofErr w:type="spellEnd"/>
      <w:r w:rsidRPr="00E9295E">
        <w:rPr>
          <w:rFonts w:eastAsia="TimesNewRomanPSMT"/>
          <w:sz w:val="22"/>
          <w:szCs w:val="22"/>
        </w:rPr>
        <w:t xml:space="preserve"> intervalui </w:t>
      </w:r>
      <w:r w:rsidR="00CE0425" w:rsidRPr="00E9295E">
        <w:rPr>
          <w:rFonts w:eastAsia="TimesNewRomanPSMT"/>
          <w:sz w:val="22"/>
          <w:szCs w:val="22"/>
        </w:rPr>
        <w:t xml:space="preserve">nustatyta, kad vienkartinių 194 mg </w:t>
      </w:r>
      <w:proofErr w:type="spellStart"/>
      <w:r w:rsidR="00CE0425" w:rsidRPr="00E9295E">
        <w:rPr>
          <w:rFonts w:eastAsia="TimesNewRomanPSMT"/>
          <w:sz w:val="22"/>
          <w:szCs w:val="22"/>
        </w:rPr>
        <w:t>sakubitrilo</w:t>
      </w:r>
      <w:proofErr w:type="spellEnd"/>
      <w:r w:rsidR="00CE0425" w:rsidRPr="00E9295E">
        <w:rPr>
          <w:rFonts w:eastAsia="TimesNewRomanPSMT"/>
          <w:sz w:val="22"/>
          <w:szCs w:val="22"/>
        </w:rPr>
        <w:t xml:space="preserve">/206 mg </w:t>
      </w:r>
      <w:proofErr w:type="spellStart"/>
      <w:r w:rsidR="00CE0425" w:rsidRPr="00E9295E">
        <w:rPr>
          <w:rFonts w:eastAsia="TimesNewRomanPSMT"/>
          <w:sz w:val="22"/>
          <w:szCs w:val="22"/>
        </w:rPr>
        <w:t>valsartano</w:t>
      </w:r>
      <w:proofErr w:type="spellEnd"/>
      <w:r w:rsidR="00CE0425" w:rsidRPr="00E9295E">
        <w:rPr>
          <w:rFonts w:eastAsia="TimesNewRomanPSMT"/>
          <w:sz w:val="22"/>
          <w:szCs w:val="22"/>
        </w:rPr>
        <w:t xml:space="preserve"> ir 583 </w:t>
      </w:r>
      <w:r w:rsidRPr="00E9295E">
        <w:rPr>
          <w:rFonts w:eastAsia="TimesNewRomanPSMT"/>
          <w:sz w:val="22"/>
          <w:szCs w:val="22"/>
        </w:rPr>
        <w:t>mg</w:t>
      </w:r>
      <w:r w:rsidR="00CE0425" w:rsidRPr="00E9295E">
        <w:rPr>
          <w:rFonts w:eastAsia="TimesNewRomanPSMT"/>
          <w:sz w:val="22"/>
          <w:szCs w:val="22"/>
        </w:rPr>
        <w:t xml:space="preserve"> </w:t>
      </w:r>
      <w:proofErr w:type="spellStart"/>
      <w:r w:rsidR="00CE0425" w:rsidRPr="00E9295E">
        <w:rPr>
          <w:rFonts w:eastAsia="TimesNewRomanPSMT"/>
          <w:sz w:val="22"/>
          <w:szCs w:val="22"/>
        </w:rPr>
        <w:t>sakubitrilo</w:t>
      </w:r>
      <w:proofErr w:type="spellEnd"/>
      <w:r w:rsidR="00CE0425" w:rsidRPr="00E9295E">
        <w:rPr>
          <w:rFonts w:eastAsia="TimesNewRomanPSMT"/>
          <w:sz w:val="22"/>
          <w:szCs w:val="22"/>
        </w:rPr>
        <w:t>/617 </w:t>
      </w:r>
      <w:r w:rsidRPr="00E9295E">
        <w:rPr>
          <w:rFonts w:eastAsia="TimesNewRomanPSMT"/>
          <w:sz w:val="22"/>
          <w:szCs w:val="22"/>
        </w:rPr>
        <w:t xml:space="preserve">mg </w:t>
      </w:r>
      <w:proofErr w:type="spellStart"/>
      <w:r w:rsidRPr="00E9295E">
        <w:rPr>
          <w:rFonts w:eastAsia="TimesNewRomanPSMT"/>
          <w:sz w:val="22"/>
          <w:szCs w:val="22"/>
        </w:rPr>
        <w:t>valsartano</w:t>
      </w:r>
      <w:proofErr w:type="spellEnd"/>
      <w:r w:rsidRPr="00E9295E">
        <w:rPr>
          <w:rFonts w:eastAsia="TimesNewRomanPSMT"/>
          <w:sz w:val="22"/>
          <w:szCs w:val="22"/>
        </w:rPr>
        <w:t xml:space="preserve"> dozių vartojimas širdies </w:t>
      </w:r>
      <w:proofErr w:type="spellStart"/>
      <w:r w:rsidRPr="00E9295E">
        <w:rPr>
          <w:rFonts w:eastAsia="TimesNewRomanPSMT"/>
          <w:sz w:val="22"/>
          <w:szCs w:val="22"/>
        </w:rPr>
        <w:t>repoliarizacijai</w:t>
      </w:r>
      <w:proofErr w:type="spellEnd"/>
      <w:r w:rsidR="00CE0425" w:rsidRPr="00E9295E">
        <w:rPr>
          <w:rFonts w:eastAsia="TimesNewRomanPSMT"/>
          <w:sz w:val="22"/>
          <w:szCs w:val="22"/>
        </w:rPr>
        <w:t xml:space="preserve"> poveikio neturėjo</w:t>
      </w:r>
      <w:r w:rsidRPr="00E9295E">
        <w:rPr>
          <w:rFonts w:eastAsia="TimesNewRomanPSMT"/>
          <w:sz w:val="22"/>
          <w:szCs w:val="22"/>
        </w:rPr>
        <w:t>.</w:t>
      </w:r>
    </w:p>
    <w:p w14:paraId="7D86BD51" w14:textId="77777777" w:rsidR="00CE0425" w:rsidRPr="00E9295E" w:rsidRDefault="00CE0425" w:rsidP="00BF6FEB">
      <w:pPr>
        <w:autoSpaceDE w:val="0"/>
        <w:autoSpaceDN w:val="0"/>
        <w:adjustRightInd w:val="0"/>
        <w:rPr>
          <w:rFonts w:eastAsia="TimesNewRomanPSMT"/>
          <w:sz w:val="22"/>
          <w:szCs w:val="22"/>
        </w:rPr>
      </w:pPr>
    </w:p>
    <w:p w14:paraId="3519CE5A" w14:textId="07BC7EB4" w:rsidR="00BF6FEB" w:rsidRPr="00E9295E" w:rsidRDefault="00BF6FEB" w:rsidP="00BF6FEB">
      <w:pPr>
        <w:autoSpaceDE w:val="0"/>
        <w:autoSpaceDN w:val="0"/>
        <w:adjustRightInd w:val="0"/>
        <w:rPr>
          <w:rFonts w:eastAsia="TimesNewRomanPSMT"/>
          <w:sz w:val="22"/>
          <w:szCs w:val="22"/>
        </w:rPr>
      </w:pPr>
      <w:proofErr w:type="spellStart"/>
      <w:r w:rsidRPr="00E9295E">
        <w:rPr>
          <w:rFonts w:eastAsia="TimesNewRomanPSMT"/>
          <w:sz w:val="22"/>
          <w:szCs w:val="22"/>
        </w:rPr>
        <w:t>Neprilizinas</w:t>
      </w:r>
      <w:proofErr w:type="spellEnd"/>
      <w:r w:rsidRPr="00E9295E">
        <w:rPr>
          <w:rFonts w:eastAsia="TimesNewRomanPSMT"/>
          <w:sz w:val="22"/>
          <w:szCs w:val="22"/>
        </w:rPr>
        <w:t xml:space="preserve"> yra vienas iš daugelio fermentų, kurie dalyvauja β-</w:t>
      </w:r>
      <w:proofErr w:type="spellStart"/>
      <w:r w:rsidRPr="00E9295E">
        <w:rPr>
          <w:rFonts w:eastAsia="TimesNewRomanPSMT"/>
          <w:sz w:val="22"/>
          <w:szCs w:val="22"/>
        </w:rPr>
        <w:t>amiloido</w:t>
      </w:r>
      <w:proofErr w:type="spellEnd"/>
      <w:r w:rsidRPr="00E9295E">
        <w:rPr>
          <w:rFonts w:eastAsia="TimesNewRomanPSMT"/>
          <w:sz w:val="22"/>
          <w:szCs w:val="22"/>
        </w:rPr>
        <w:t xml:space="preserve"> (Aβ) pašalinime iš galvos</w:t>
      </w:r>
      <w:r w:rsidR="00053C75" w:rsidRPr="00E9295E">
        <w:rPr>
          <w:rFonts w:eastAsia="TimesNewRomanPSMT"/>
          <w:sz w:val="22"/>
          <w:szCs w:val="22"/>
        </w:rPr>
        <w:t xml:space="preserve"> </w:t>
      </w:r>
      <w:r w:rsidRPr="00E9295E">
        <w:rPr>
          <w:rFonts w:eastAsia="TimesNewRomanPSMT"/>
          <w:sz w:val="22"/>
          <w:szCs w:val="22"/>
        </w:rPr>
        <w:t>smegenų ir smegenų skysčio. Sveikiems asmenims dvi savaites skiriant po</w:t>
      </w:r>
      <w:r w:rsidR="00053C75" w:rsidRPr="00E9295E">
        <w:rPr>
          <w:rFonts w:eastAsia="TimesNewRomanPSMT"/>
          <w:sz w:val="22"/>
          <w:szCs w:val="22"/>
        </w:rPr>
        <w:t xml:space="preserve"> 194 mg </w:t>
      </w:r>
      <w:proofErr w:type="spellStart"/>
      <w:r w:rsidR="00053C75" w:rsidRPr="00E9295E">
        <w:rPr>
          <w:rFonts w:eastAsia="TimesNewRomanPSMT"/>
          <w:sz w:val="22"/>
          <w:szCs w:val="22"/>
        </w:rPr>
        <w:t>sakubitrilo</w:t>
      </w:r>
      <w:proofErr w:type="spellEnd"/>
      <w:r w:rsidR="00053C75" w:rsidRPr="00E9295E">
        <w:rPr>
          <w:rFonts w:eastAsia="TimesNewRomanPSMT"/>
          <w:sz w:val="22"/>
          <w:szCs w:val="22"/>
        </w:rPr>
        <w:t>/206 </w:t>
      </w:r>
      <w:r w:rsidRPr="00E9295E">
        <w:rPr>
          <w:rFonts w:eastAsia="TimesNewRomanPSMT"/>
          <w:sz w:val="22"/>
          <w:szCs w:val="22"/>
        </w:rPr>
        <w:t xml:space="preserve">mg </w:t>
      </w:r>
      <w:proofErr w:type="spellStart"/>
      <w:r w:rsidRPr="00E9295E">
        <w:rPr>
          <w:rFonts w:eastAsia="TimesNewRomanPSMT"/>
          <w:sz w:val="22"/>
          <w:szCs w:val="22"/>
        </w:rPr>
        <w:t>valsartano</w:t>
      </w:r>
      <w:proofErr w:type="spellEnd"/>
      <w:r w:rsidRPr="00E9295E">
        <w:rPr>
          <w:rFonts w:eastAsia="TimesNewRomanPSMT"/>
          <w:sz w:val="22"/>
          <w:szCs w:val="22"/>
        </w:rPr>
        <w:t xml:space="preserve"> dozę vieną kartą per parą, nustatytas padidėjęs Aβ1-38 kiekis</w:t>
      </w:r>
      <w:r w:rsidR="00053C75" w:rsidRPr="00E9295E">
        <w:rPr>
          <w:rFonts w:eastAsia="TimesNewRomanPSMT"/>
          <w:sz w:val="22"/>
          <w:szCs w:val="22"/>
        </w:rPr>
        <w:t xml:space="preserve"> </w:t>
      </w:r>
      <w:r w:rsidRPr="00E9295E">
        <w:rPr>
          <w:rFonts w:eastAsia="TimesNewRomanPSMT"/>
          <w:sz w:val="22"/>
          <w:szCs w:val="22"/>
        </w:rPr>
        <w:t>smegenų skystyje, lyginant su šiuo kiekiu vartojusiesiems placebo; tačiau nenustatyta Aβ1-40 ir</w:t>
      </w:r>
      <w:r w:rsidR="00053C75" w:rsidRPr="00E9295E">
        <w:rPr>
          <w:rFonts w:eastAsia="TimesNewRomanPSMT"/>
          <w:sz w:val="22"/>
          <w:szCs w:val="22"/>
        </w:rPr>
        <w:t xml:space="preserve"> </w:t>
      </w:r>
      <w:r w:rsidRPr="00E9295E">
        <w:rPr>
          <w:rFonts w:eastAsia="TimesNewRomanPSMT"/>
          <w:sz w:val="22"/>
          <w:szCs w:val="22"/>
        </w:rPr>
        <w:t>Aβ1-42 koncentracijų smegenų skystyje pokyčių. Klinikinė šių duomenų reikšmė nežinoma (žr.</w:t>
      </w:r>
      <w:r w:rsidR="00053C75" w:rsidRPr="00E9295E">
        <w:rPr>
          <w:rFonts w:eastAsia="TimesNewRomanPSMT"/>
          <w:sz w:val="22"/>
          <w:szCs w:val="22"/>
        </w:rPr>
        <w:t xml:space="preserve"> </w:t>
      </w:r>
      <w:r w:rsidRPr="00E9295E">
        <w:rPr>
          <w:rFonts w:eastAsia="TimesNewRomanPSMT"/>
          <w:sz w:val="22"/>
          <w:szCs w:val="22"/>
        </w:rPr>
        <w:t>5.3 skyrių).</w:t>
      </w:r>
    </w:p>
    <w:p w14:paraId="3A0E2B56" w14:textId="77777777" w:rsidR="00053C75" w:rsidRPr="00E9295E" w:rsidRDefault="00053C75" w:rsidP="00BF6FEB">
      <w:pPr>
        <w:autoSpaceDE w:val="0"/>
        <w:autoSpaceDN w:val="0"/>
        <w:adjustRightInd w:val="0"/>
        <w:rPr>
          <w:rFonts w:eastAsia="TimesNewRomanPSMT"/>
          <w:sz w:val="22"/>
          <w:szCs w:val="22"/>
        </w:rPr>
      </w:pPr>
    </w:p>
    <w:p w14:paraId="4CA15783" w14:textId="77777777" w:rsidR="00BF6FEB" w:rsidRPr="00E9295E" w:rsidRDefault="00BF6FEB" w:rsidP="005D03A1">
      <w:pPr>
        <w:autoSpaceDE w:val="0"/>
        <w:autoSpaceDN w:val="0"/>
        <w:adjustRightInd w:val="0"/>
        <w:rPr>
          <w:rFonts w:eastAsia="TimesNewRomanPSMT"/>
          <w:sz w:val="22"/>
          <w:szCs w:val="22"/>
          <w:u w:val="single"/>
        </w:rPr>
      </w:pPr>
      <w:r w:rsidRPr="00E9295E">
        <w:rPr>
          <w:rFonts w:eastAsia="TimesNewRomanPSMT"/>
          <w:sz w:val="22"/>
          <w:szCs w:val="22"/>
          <w:u w:val="single"/>
        </w:rPr>
        <w:t>Klinikinis veiksmingumas ir saugumas</w:t>
      </w:r>
    </w:p>
    <w:p w14:paraId="64A70B30" w14:textId="77777777" w:rsidR="005E6398" w:rsidRPr="00E9295E" w:rsidRDefault="005E6398" w:rsidP="005D03A1">
      <w:pPr>
        <w:autoSpaceDE w:val="0"/>
        <w:autoSpaceDN w:val="0"/>
        <w:adjustRightInd w:val="0"/>
        <w:rPr>
          <w:rFonts w:eastAsia="TimesNewRomanPSMT"/>
          <w:sz w:val="22"/>
          <w:szCs w:val="22"/>
        </w:rPr>
      </w:pPr>
    </w:p>
    <w:p w14:paraId="77651F07" w14:textId="65556F7E" w:rsidR="00BF6FEB" w:rsidRPr="00E9295E" w:rsidRDefault="00053C75" w:rsidP="005D03A1">
      <w:pPr>
        <w:autoSpaceDE w:val="0"/>
        <w:autoSpaceDN w:val="0"/>
        <w:adjustRightInd w:val="0"/>
        <w:rPr>
          <w:rFonts w:eastAsia="TimesNewRomanPSMT"/>
          <w:sz w:val="22"/>
          <w:szCs w:val="22"/>
        </w:rPr>
      </w:pPr>
      <w:r w:rsidRPr="00E9295E">
        <w:rPr>
          <w:rFonts w:eastAsia="TimesNewRomanPSMT"/>
          <w:sz w:val="22"/>
          <w:szCs w:val="22"/>
        </w:rPr>
        <w:t>24 mg/26 mg, 49 mg/51 mg ir 97 mg/103 </w:t>
      </w:r>
      <w:r w:rsidR="00BF6FEB" w:rsidRPr="00E9295E">
        <w:rPr>
          <w:rFonts w:eastAsia="TimesNewRomanPSMT"/>
          <w:sz w:val="22"/>
          <w:szCs w:val="22"/>
        </w:rPr>
        <w:t>mg stiprumai kai kuriuo</w:t>
      </w:r>
      <w:r w:rsidRPr="00E9295E">
        <w:rPr>
          <w:rFonts w:eastAsia="TimesNewRomanPSMT"/>
          <w:sz w:val="22"/>
          <w:szCs w:val="22"/>
        </w:rPr>
        <w:t xml:space="preserve">se šaltiniuose nurodyti </w:t>
      </w:r>
      <w:r w:rsidRPr="00FC21D7">
        <w:rPr>
          <w:rFonts w:eastAsia="TimesNewRomanPSMT"/>
          <w:sz w:val="22"/>
          <w:szCs w:val="22"/>
        </w:rPr>
        <w:t xml:space="preserve">kaip </w:t>
      </w:r>
      <w:r w:rsidRPr="00F3787D">
        <w:rPr>
          <w:rFonts w:eastAsia="TimesNewRomanPSMT"/>
          <w:sz w:val="22"/>
          <w:szCs w:val="22"/>
        </w:rPr>
        <w:t>50</w:t>
      </w:r>
      <w:r w:rsidR="00AD368E">
        <w:rPr>
          <w:rFonts w:eastAsia="TimesNewRomanPSMT"/>
          <w:sz w:val="22"/>
          <w:szCs w:val="22"/>
        </w:rPr>
        <w:t> </w:t>
      </w:r>
      <w:r w:rsidR="00BF6FEB" w:rsidRPr="00F3787D">
        <w:rPr>
          <w:rFonts w:eastAsia="TimesNewRomanPSMT"/>
          <w:sz w:val="22"/>
          <w:szCs w:val="22"/>
        </w:rPr>
        <w:t>mg</w:t>
      </w:r>
      <w:r w:rsidR="00BF6FEB" w:rsidRPr="00FC21D7">
        <w:rPr>
          <w:rFonts w:eastAsia="TimesNewRomanPSMT"/>
          <w:sz w:val="22"/>
          <w:szCs w:val="22"/>
        </w:rPr>
        <w:t>,</w:t>
      </w:r>
      <w:r w:rsidRPr="00FC21D7">
        <w:rPr>
          <w:rFonts w:eastAsia="TimesNewRomanPSMT"/>
          <w:sz w:val="22"/>
          <w:szCs w:val="22"/>
        </w:rPr>
        <w:t xml:space="preserve"> 100 mg ar 200 </w:t>
      </w:r>
      <w:r w:rsidR="00BF6FEB" w:rsidRPr="00FC21D7">
        <w:rPr>
          <w:rFonts w:eastAsia="TimesNewRomanPSMT"/>
          <w:sz w:val="22"/>
          <w:szCs w:val="22"/>
        </w:rPr>
        <w:t>mg.</w:t>
      </w:r>
    </w:p>
    <w:p w14:paraId="7D6453A3" w14:textId="77777777" w:rsidR="00053C75" w:rsidRPr="00E9295E" w:rsidRDefault="00053C75" w:rsidP="00BF6FEB">
      <w:pPr>
        <w:autoSpaceDE w:val="0"/>
        <w:autoSpaceDN w:val="0"/>
        <w:adjustRightInd w:val="0"/>
        <w:rPr>
          <w:rFonts w:eastAsia="TimesNewRomanPSMT"/>
          <w:i/>
          <w:iCs/>
          <w:sz w:val="22"/>
          <w:szCs w:val="22"/>
        </w:rPr>
      </w:pPr>
    </w:p>
    <w:p w14:paraId="0CE99D69" w14:textId="77777777" w:rsidR="00BF6FEB" w:rsidRPr="00E9295E" w:rsidRDefault="00BF6FEB" w:rsidP="00BF6FEB">
      <w:pPr>
        <w:autoSpaceDE w:val="0"/>
        <w:autoSpaceDN w:val="0"/>
        <w:adjustRightInd w:val="0"/>
        <w:rPr>
          <w:rFonts w:eastAsia="TimesNewRomanPSMT"/>
          <w:i/>
          <w:iCs/>
          <w:sz w:val="22"/>
          <w:szCs w:val="22"/>
          <w:u w:val="single"/>
        </w:rPr>
      </w:pPr>
      <w:r w:rsidRPr="00E9295E">
        <w:rPr>
          <w:rFonts w:eastAsia="TimesNewRomanPSMT"/>
          <w:i/>
          <w:iCs/>
          <w:sz w:val="22"/>
          <w:szCs w:val="22"/>
          <w:u w:val="single"/>
        </w:rPr>
        <w:t>PARADIGM-HF</w:t>
      </w:r>
    </w:p>
    <w:p w14:paraId="79488F18" w14:textId="19A32625" w:rsidR="00BF6FEB" w:rsidRPr="00E9295E" w:rsidRDefault="00BF6FEB" w:rsidP="00BF6FEB">
      <w:pPr>
        <w:autoSpaceDE w:val="0"/>
        <w:autoSpaceDN w:val="0"/>
        <w:adjustRightInd w:val="0"/>
        <w:rPr>
          <w:rFonts w:eastAsia="TimesNewRomanPSMT"/>
          <w:sz w:val="22"/>
          <w:szCs w:val="22"/>
        </w:rPr>
      </w:pPr>
      <w:r w:rsidRPr="00E9295E">
        <w:rPr>
          <w:rFonts w:eastAsia="TimesNewRomanPSMT"/>
          <w:sz w:val="22"/>
          <w:szCs w:val="22"/>
        </w:rPr>
        <w:t>PARADIGM-HF, pagrindinis 3 fazės tyrimas buvo tarptautinis, atsitiktinių imčių, dvigubai koduotas</w:t>
      </w:r>
      <w:r w:rsidR="00053C75" w:rsidRPr="00E9295E">
        <w:rPr>
          <w:rFonts w:eastAsia="TimesNewRomanPSMT"/>
          <w:sz w:val="22"/>
          <w:szCs w:val="22"/>
        </w:rPr>
        <w:t xml:space="preserve"> </w:t>
      </w:r>
      <w:r w:rsidRPr="00E9295E">
        <w:rPr>
          <w:rFonts w:eastAsia="TimesNewRomanPSMT"/>
          <w:sz w:val="22"/>
          <w:szCs w:val="22"/>
        </w:rPr>
        <w:t>tyrimas, kuriame dalyvavo 8</w:t>
      </w:r>
      <w:r w:rsidR="00D847B2">
        <w:rPr>
          <w:rFonts w:eastAsia="TimesNewRomanPSMT"/>
          <w:sz w:val="22"/>
          <w:szCs w:val="22"/>
        </w:rPr>
        <w:t> </w:t>
      </w:r>
      <w:r w:rsidRPr="00E9295E">
        <w:rPr>
          <w:rFonts w:eastAsia="TimesNewRomanPSMT"/>
          <w:sz w:val="22"/>
          <w:szCs w:val="22"/>
        </w:rPr>
        <w:t xml:space="preserve">442 pacientai ir kurio metu buvo lyginamas </w:t>
      </w:r>
      <w:proofErr w:type="spellStart"/>
      <w:r w:rsidRPr="00E9295E">
        <w:rPr>
          <w:rFonts w:eastAsia="TimesNewRomanPSMT"/>
          <w:sz w:val="22"/>
          <w:szCs w:val="22"/>
        </w:rPr>
        <w:t>sakubitrilo</w:t>
      </w:r>
      <w:proofErr w:type="spellEnd"/>
      <w:r w:rsidRPr="00E9295E">
        <w:rPr>
          <w:rFonts w:eastAsia="TimesNewRomanPSMT"/>
          <w:sz w:val="22"/>
          <w:szCs w:val="22"/>
        </w:rPr>
        <w:t>/</w:t>
      </w:r>
      <w:proofErr w:type="spellStart"/>
      <w:r w:rsidRPr="00E9295E">
        <w:rPr>
          <w:rFonts w:eastAsia="TimesNewRomanPSMT"/>
          <w:sz w:val="22"/>
          <w:szCs w:val="22"/>
        </w:rPr>
        <w:t>valsartano</w:t>
      </w:r>
      <w:proofErr w:type="spellEnd"/>
      <w:r w:rsidRPr="00E9295E">
        <w:rPr>
          <w:rFonts w:eastAsia="TimesNewRomanPSMT"/>
          <w:sz w:val="22"/>
          <w:szCs w:val="22"/>
        </w:rPr>
        <w:t xml:space="preserve"> bei</w:t>
      </w:r>
      <w:r w:rsidR="00053C75" w:rsidRPr="00E9295E">
        <w:rPr>
          <w:rFonts w:eastAsia="TimesNewRomanPSMT"/>
          <w:sz w:val="22"/>
          <w:szCs w:val="22"/>
        </w:rPr>
        <w:t xml:space="preserve"> </w:t>
      </w:r>
      <w:proofErr w:type="spellStart"/>
      <w:r w:rsidR="00053C75" w:rsidRPr="00E9295E">
        <w:rPr>
          <w:rFonts w:eastAsia="TimesNewRomanPSMT"/>
          <w:sz w:val="22"/>
          <w:szCs w:val="22"/>
        </w:rPr>
        <w:t>enalaprilio</w:t>
      </w:r>
      <w:proofErr w:type="spellEnd"/>
      <w:r w:rsidR="00053C75" w:rsidRPr="00E9295E">
        <w:rPr>
          <w:rFonts w:eastAsia="TimesNewRomanPSMT"/>
          <w:sz w:val="22"/>
          <w:szCs w:val="22"/>
        </w:rPr>
        <w:t xml:space="preserve"> poveikis; a</w:t>
      </w:r>
      <w:r w:rsidRPr="00E9295E">
        <w:rPr>
          <w:rFonts w:eastAsia="TimesNewRomanPSMT"/>
          <w:sz w:val="22"/>
          <w:szCs w:val="22"/>
        </w:rPr>
        <w:t>biejų šių vaistinių preparatų kartu su kitais vaistiniais preparatais nuo širdies</w:t>
      </w:r>
      <w:r w:rsidR="00053C75" w:rsidRPr="00E9295E">
        <w:rPr>
          <w:rFonts w:eastAsia="TimesNewRomanPSMT"/>
          <w:sz w:val="22"/>
          <w:szCs w:val="22"/>
        </w:rPr>
        <w:t xml:space="preserve"> </w:t>
      </w:r>
      <w:r w:rsidRPr="00E9295E">
        <w:rPr>
          <w:rFonts w:eastAsia="TimesNewRomanPSMT"/>
          <w:sz w:val="22"/>
          <w:szCs w:val="22"/>
        </w:rPr>
        <w:t>nepakankamumo buvo skiriama II-IV klasės pagal NYHA</w:t>
      </w:r>
      <w:r w:rsidR="00053C75" w:rsidRPr="00E9295E">
        <w:rPr>
          <w:rFonts w:eastAsia="TimesNewRomanPSMT"/>
          <w:sz w:val="22"/>
          <w:szCs w:val="22"/>
        </w:rPr>
        <w:t xml:space="preserve"> </w:t>
      </w:r>
      <w:r w:rsidRPr="00E9295E">
        <w:rPr>
          <w:rFonts w:eastAsia="TimesNewRomanPSMT"/>
          <w:sz w:val="22"/>
          <w:szCs w:val="22"/>
        </w:rPr>
        <w:t xml:space="preserve">klasifikaciją </w:t>
      </w:r>
      <w:r w:rsidR="00053C75" w:rsidRPr="00E9295E">
        <w:rPr>
          <w:rFonts w:eastAsia="TimesNewRomanPSMT"/>
          <w:sz w:val="22"/>
          <w:szCs w:val="22"/>
        </w:rPr>
        <w:t xml:space="preserve">lėtiniu širdies nepakankamumu </w:t>
      </w:r>
      <w:r w:rsidRPr="00E9295E">
        <w:rPr>
          <w:rFonts w:eastAsia="TimesNewRomanPSMT"/>
          <w:sz w:val="22"/>
          <w:szCs w:val="22"/>
        </w:rPr>
        <w:lastRenderedPageBreak/>
        <w:t>sirgusiems suaugusiems pacientams, kuriems buvo nustatyta sumažėjusi širdies</w:t>
      </w:r>
      <w:r w:rsidR="00053C75" w:rsidRPr="00E9295E">
        <w:rPr>
          <w:rFonts w:eastAsia="TimesNewRomanPSMT"/>
          <w:sz w:val="22"/>
          <w:szCs w:val="22"/>
        </w:rPr>
        <w:t xml:space="preserve"> </w:t>
      </w:r>
      <w:r w:rsidRPr="00E9295E">
        <w:rPr>
          <w:rFonts w:eastAsia="TimesNewRomanPSMT"/>
          <w:sz w:val="22"/>
          <w:szCs w:val="22"/>
        </w:rPr>
        <w:t>išstūmimo frakcija (kairiojo skilvelio</w:t>
      </w:r>
      <w:r w:rsidR="00053C75" w:rsidRPr="00E9295E">
        <w:rPr>
          <w:rFonts w:eastAsia="TimesNewRomanPSMT"/>
          <w:sz w:val="22"/>
          <w:szCs w:val="22"/>
        </w:rPr>
        <w:t xml:space="preserve"> išstūmimo frakcija [KSIF] ≤ 40 </w:t>
      </w:r>
      <w:r w:rsidRPr="00E9295E">
        <w:rPr>
          <w:rFonts w:eastAsia="TimesNewRomanPSMT"/>
          <w:sz w:val="22"/>
          <w:szCs w:val="22"/>
        </w:rPr>
        <w:t>%, vėliau šis rodiklis</w:t>
      </w:r>
      <w:r w:rsidR="00053C75" w:rsidRPr="00E9295E">
        <w:rPr>
          <w:rFonts w:eastAsia="TimesNewRomanPSMT"/>
          <w:sz w:val="22"/>
          <w:szCs w:val="22"/>
        </w:rPr>
        <w:t xml:space="preserve"> pakoreguotas į ≤ 35 </w:t>
      </w:r>
      <w:r w:rsidRPr="00E9295E">
        <w:rPr>
          <w:rFonts w:eastAsia="TimesNewRomanPSMT"/>
          <w:sz w:val="22"/>
          <w:szCs w:val="22"/>
        </w:rPr>
        <w:t>%). Pagrindinė vertinamoji baigtis buvo sudėtinis mirtingumo dėl širdies ir</w:t>
      </w:r>
      <w:r w:rsidR="00053C75" w:rsidRPr="00E9295E">
        <w:rPr>
          <w:rFonts w:eastAsia="TimesNewRomanPSMT"/>
          <w:sz w:val="22"/>
          <w:szCs w:val="22"/>
        </w:rPr>
        <w:t xml:space="preserve"> </w:t>
      </w:r>
      <w:r w:rsidRPr="00E9295E">
        <w:rPr>
          <w:rFonts w:eastAsia="TimesNewRomanPSMT"/>
          <w:sz w:val="22"/>
          <w:szCs w:val="22"/>
        </w:rPr>
        <w:t>kraujagyslių ligų ar hospitalizavimo dėl širdies nepakankamumo (ŠN) rodiklis. Į tyrimą atrankos</w:t>
      </w:r>
      <w:r w:rsidR="00053C75" w:rsidRPr="00E9295E">
        <w:rPr>
          <w:rFonts w:eastAsia="TimesNewRomanPSMT"/>
          <w:sz w:val="22"/>
          <w:szCs w:val="22"/>
        </w:rPr>
        <w:t xml:space="preserve"> </w:t>
      </w:r>
      <w:r w:rsidRPr="00E9295E">
        <w:rPr>
          <w:rFonts w:eastAsia="TimesNewRomanPSMT"/>
          <w:sz w:val="22"/>
          <w:szCs w:val="22"/>
        </w:rPr>
        <w:t>laikotarpiu nebuvo įtraukiami pacientai, kuriems SKS buvo &lt;</w:t>
      </w:r>
      <w:r w:rsidR="00053C75" w:rsidRPr="00E9295E">
        <w:rPr>
          <w:rFonts w:eastAsia="TimesNewRomanPSMT"/>
          <w:sz w:val="22"/>
          <w:szCs w:val="22"/>
        </w:rPr>
        <w:t> 100 </w:t>
      </w:r>
      <w:proofErr w:type="spellStart"/>
      <w:r w:rsidRPr="00E9295E">
        <w:rPr>
          <w:rFonts w:eastAsia="TimesNewRomanPSMT"/>
          <w:sz w:val="22"/>
          <w:szCs w:val="22"/>
        </w:rPr>
        <w:t>mmHg</w:t>
      </w:r>
      <w:proofErr w:type="spellEnd"/>
      <w:r w:rsidRPr="00E9295E">
        <w:rPr>
          <w:rFonts w:eastAsia="TimesNewRomanPSMT"/>
          <w:sz w:val="22"/>
          <w:szCs w:val="22"/>
        </w:rPr>
        <w:t>, kuriems nustatytas sunkus</w:t>
      </w:r>
      <w:r w:rsidR="00053C75" w:rsidRPr="00E9295E">
        <w:rPr>
          <w:rFonts w:eastAsia="TimesNewRomanPSMT"/>
          <w:sz w:val="22"/>
          <w:szCs w:val="22"/>
        </w:rPr>
        <w:t xml:space="preserve"> </w:t>
      </w:r>
      <w:r w:rsidRPr="00E9295E">
        <w:rPr>
          <w:rFonts w:eastAsia="TimesNewRomanPSMT"/>
          <w:sz w:val="22"/>
          <w:szCs w:val="22"/>
        </w:rPr>
        <w:t>inkstų funkcijos sutrikimas (</w:t>
      </w:r>
      <w:proofErr w:type="spellStart"/>
      <w:r w:rsidRPr="00E9295E">
        <w:rPr>
          <w:rFonts w:eastAsia="TimesNewRomanPSMT"/>
          <w:sz w:val="22"/>
          <w:szCs w:val="22"/>
        </w:rPr>
        <w:t>a</w:t>
      </w:r>
      <w:r w:rsidR="00053C75" w:rsidRPr="00E9295E">
        <w:rPr>
          <w:rFonts w:eastAsia="TimesNewRomanPSMT"/>
          <w:sz w:val="22"/>
          <w:szCs w:val="22"/>
        </w:rPr>
        <w:t>GFG</w:t>
      </w:r>
      <w:proofErr w:type="spellEnd"/>
      <w:r w:rsidR="00053C75" w:rsidRPr="00E9295E">
        <w:rPr>
          <w:rFonts w:eastAsia="TimesNewRomanPSMT"/>
          <w:sz w:val="22"/>
          <w:szCs w:val="22"/>
        </w:rPr>
        <w:t xml:space="preserve"> &lt; </w:t>
      </w:r>
      <w:r w:rsidRPr="00E9295E">
        <w:rPr>
          <w:rFonts w:eastAsia="TimesNewRomanPSMT"/>
          <w:sz w:val="22"/>
          <w:szCs w:val="22"/>
        </w:rPr>
        <w:t>30</w:t>
      </w:r>
      <w:r w:rsidR="00053C75" w:rsidRPr="00E9295E">
        <w:rPr>
          <w:rFonts w:eastAsia="TimesNewRomanPSMT"/>
          <w:sz w:val="22"/>
          <w:szCs w:val="22"/>
        </w:rPr>
        <w:t> ml/min./1,73 </w:t>
      </w:r>
      <w:r w:rsidRPr="00E9295E">
        <w:rPr>
          <w:rFonts w:eastAsia="TimesNewRomanPSMT"/>
          <w:sz w:val="22"/>
          <w:szCs w:val="22"/>
        </w:rPr>
        <w:t>m</w:t>
      </w:r>
      <w:r w:rsidRPr="00E9295E">
        <w:rPr>
          <w:rFonts w:eastAsia="TimesNewRomanPSMT"/>
          <w:sz w:val="22"/>
          <w:szCs w:val="22"/>
          <w:vertAlign w:val="superscript"/>
        </w:rPr>
        <w:t>2</w:t>
      </w:r>
      <w:r w:rsidRPr="00E9295E">
        <w:rPr>
          <w:rFonts w:eastAsia="TimesNewRomanPSMT"/>
          <w:sz w:val="22"/>
          <w:szCs w:val="22"/>
        </w:rPr>
        <w:t>) arba kuriems buvo sunkus kepenų funkcijos</w:t>
      </w:r>
      <w:r w:rsidR="00053C75" w:rsidRPr="00E9295E">
        <w:rPr>
          <w:rFonts w:eastAsia="TimesNewRomanPSMT"/>
          <w:sz w:val="22"/>
          <w:szCs w:val="22"/>
        </w:rPr>
        <w:t xml:space="preserve"> </w:t>
      </w:r>
      <w:r w:rsidRPr="00E9295E">
        <w:rPr>
          <w:rFonts w:eastAsia="TimesNewRomanPSMT"/>
          <w:sz w:val="22"/>
          <w:szCs w:val="22"/>
        </w:rPr>
        <w:t>sutrikimas, todėl vaistinio preparato poveikis šiems pacientams perspektyviai neištirtas.</w:t>
      </w:r>
    </w:p>
    <w:p w14:paraId="6FA696A2" w14:textId="77777777" w:rsidR="00053C75" w:rsidRPr="00E9295E" w:rsidRDefault="00053C75" w:rsidP="00BF6FEB">
      <w:pPr>
        <w:autoSpaceDE w:val="0"/>
        <w:autoSpaceDN w:val="0"/>
        <w:adjustRightInd w:val="0"/>
        <w:rPr>
          <w:rFonts w:eastAsia="TimesNewRomanPSMT"/>
          <w:sz w:val="22"/>
          <w:szCs w:val="22"/>
        </w:rPr>
      </w:pPr>
    </w:p>
    <w:p w14:paraId="64EDBC10" w14:textId="77777777" w:rsidR="00BF6FEB" w:rsidRPr="00E9295E" w:rsidRDefault="00BF6FEB" w:rsidP="00BF6FEB">
      <w:pPr>
        <w:autoSpaceDE w:val="0"/>
        <w:autoSpaceDN w:val="0"/>
        <w:adjustRightInd w:val="0"/>
        <w:rPr>
          <w:rFonts w:eastAsia="TimesNewRomanPSMT"/>
          <w:sz w:val="22"/>
          <w:szCs w:val="22"/>
        </w:rPr>
      </w:pPr>
      <w:r w:rsidRPr="00E9295E">
        <w:rPr>
          <w:rFonts w:eastAsia="TimesNewRomanPSMT"/>
          <w:sz w:val="22"/>
          <w:szCs w:val="22"/>
        </w:rPr>
        <w:t>Prieš pradėdami dalyvauti tyrime pacientai buvo gerai gydomi įprastiniais vaistiniais preparatais,</w:t>
      </w:r>
      <w:r w:rsidR="00053C75" w:rsidRPr="00E9295E">
        <w:rPr>
          <w:rFonts w:eastAsia="TimesNewRomanPSMT"/>
          <w:sz w:val="22"/>
          <w:szCs w:val="22"/>
        </w:rPr>
        <w:t xml:space="preserve"> </w:t>
      </w:r>
      <w:r w:rsidRPr="00E9295E">
        <w:rPr>
          <w:rFonts w:eastAsia="TimesNewRomanPSMT"/>
          <w:sz w:val="22"/>
          <w:szCs w:val="22"/>
        </w:rPr>
        <w:t>įskai</w:t>
      </w:r>
      <w:r w:rsidR="00053C75" w:rsidRPr="00E9295E">
        <w:rPr>
          <w:rFonts w:eastAsia="TimesNewRomanPSMT"/>
          <w:sz w:val="22"/>
          <w:szCs w:val="22"/>
        </w:rPr>
        <w:t xml:space="preserve">tant AKF inhibitorius ar ARB (&gt; 99 %), beta </w:t>
      </w:r>
      <w:proofErr w:type="spellStart"/>
      <w:r w:rsidR="00053C75" w:rsidRPr="00E9295E">
        <w:rPr>
          <w:rFonts w:eastAsia="TimesNewRomanPSMT"/>
          <w:sz w:val="22"/>
          <w:szCs w:val="22"/>
        </w:rPr>
        <w:t>adrenoblokatorius</w:t>
      </w:r>
      <w:proofErr w:type="spellEnd"/>
      <w:r w:rsidR="00053C75" w:rsidRPr="00E9295E">
        <w:rPr>
          <w:rFonts w:eastAsia="TimesNewRomanPSMT"/>
          <w:sz w:val="22"/>
          <w:szCs w:val="22"/>
        </w:rPr>
        <w:t xml:space="preserve"> (94 </w:t>
      </w:r>
      <w:r w:rsidRPr="00E9295E">
        <w:rPr>
          <w:rFonts w:eastAsia="TimesNewRomanPSMT"/>
          <w:sz w:val="22"/>
          <w:szCs w:val="22"/>
        </w:rPr>
        <w:t xml:space="preserve">%), </w:t>
      </w:r>
      <w:proofErr w:type="spellStart"/>
      <w:r w:rsidRPr="00E9295E">
        <w:rPr>
          <w:rFonts w:eastAsia="TimesNewRomanPSMT"/>
          <w:sz w:val="22"/>
          <w:szCs w:val="22"/>
        </w:rPr>
        <w:t>mineralokortikoidų</w:t>
      </w:r>
      <w:proofErr w:type="spellEnd"/>
      <w:r w:rsidR="00053C75" w:rsidRPr="00E9295E">
        <w:rPr>
          <w:rFonts w:eastAsia="TimesNewRomanPSMT"/>
          <w:sz w:val="22"/>
          <w:szCs w:val="22"/>
        </w:rPr>
        <w:t xml:space="preserve"> antagonistus (58 %) ir diuretikus (82 </w:t>
      </w:r>
      <w:r w:rsidRPr="00E9295E">
        <w:rPr>
          <w:rFonts w:eastAsia="TimesNewRomanPSMT"/>
          <w:sz w:val="22"/>
          <w:szCs w:val="22"/>
        </w:rPr>
        <w:t>%). Stebėjimo trukmės mediana buvo 27 mėnesiai, o pacientai</w:t>
      </w:r>
      <w:r w:rsidR="00053C75" w:rsidRPr="00E9295E">
        <w:rPr>
          <w:rFonts w:eastAsia="TimesNewRomanPSMT"/>
          <w:sz w:val="22"/>
          <w:szCs w:val="22"/>
        </w:rPr>
        <w:t xml:space="preserve"> </w:t>
      </w:r>
      <w:r w:rsidRPr="00E9295E">
        <w:rPr>
          <w:rFonts w:eastAsia="TimesNewRomanPSMT"/>
          <w:sz w:val="22"/>
          <w:szCs w:val="22"/>
        </w:rPr>
        <w:t>buvo gydomi iki 4,3 metų.</w:t>
      </w:r>
    </w:p>
    <w:p w14:paraId="0F548B5B" w14:textId="77777777" w:rsidR="00053C75" w:rsidRPr="00E9295E" w:rsidRDefault="00053C75" w:rsidP="00BF6FEB">
      <w:pPr>
        <w:autoSpaceDE w:val="0"/>
        <w:autoSpaceDN w:val="0"/>
        <w:adjustRightInd w:val="0"/>
        <w:rPr>
          <w:rFonts w:eastAsia="TimesNewRomanPSMT"/>
          <w:sz w:val="22"/>
          <w:szCs w:val="22"/>
        </w:rPr>
      </w:pPr>
    </w:p>
    <w:p w14:paraId="3972D7DC" w14:textId="53A3B614" w:rsidR="00BF6FEB" w:rsidRPr="00E9295E" w:rsidRDefault="00BF6FEB" w:rsidP="00BF6FEB">
      <w:pPr>
        <w:autoSpaceDE w:val="0"/>
        <w:autoSpaceDN w:val="0"/>
        <w:adjustRightInd w:val="0"/>
        <w:rPr>
          <w:rFonts w:eastAsia="TimesNewRomanPSMT"/>
          <w:sz w:val="22"/>
          <w:szCs w:val="22"/>
        </w:rPr>
      </w:pPr>
      <w:r w:rsidRPr="00E9295E">
        <w:rPr>
          <w:rFonts w:eastAsia="TimesNewRomanPSMT"/>
          <w:sz w:val="22"/>
          <w:szCs w:val="22"/>
        </w:rPr>
        <w:t xml:space="preserve">Pacientams reikėjo nutraukti </w:t>
      </w:r>
      <w:r w:rsidR="00053C75" w:rsidRPr="00E9295E">
        <w:rPr>
          <w:rFonts w:eastAsia="TimesNewRomanPSMT"/>
          <w:sz w:val="22"/>
          <w:szCs w:val="22"/>
        </w:rPr>
        <w:t>gydymą</w:t>
      </w:r>
      <w:r w:rsidRPr="00E9295E">
        <w:rPr>
          <w:rFonts w:eastAsia="TimesNewRomanPSMT"/>
          <w:sz w:val="22"/>
          <w:szCs w:val="22"/>
        </w:rPr>
        <w:t xml:space="preserve"> AKF inhibitori</w:t>
      </w:r>
      <w:r w:rsidR="000B6094" w:rsidRPr="00E9295E">
        <w:rPr>
          <w:rFonts w:eastAsia="TimesNewRomanPSMT"/>
          <w:sz w:val="22"/>
          <w:szCs w:val="22"/>
        </w:rPr>
        <w:t>ais</w:t>
      </w:r>
      <w:r w:rsidRPr="00E9295E">
        <w:rPr>
          <w:rFonts w:eastAsia="TimesNewRomanPSMT"/>
          <w:sz w:val="22"/>
          <w:szCs w:val="22"/>
        </w:rPr>
        <w:t xml:space="preserve"> ar ARB, tuomet jie buvo įtraukiami į</w:t>
      </w:r>
      <w:r w:rsidR="000B6094" w:rsidRPr="00E9295E">
        <w:rPr>
          <w:rFonts w:eastAsia="TimesNewRomanPSMT"/>
          <w:sz w:val="22"/>
          <w:szCs w:val="22"/>
        </w:rPr>
        <w:t xml:space="preserve"> </w:t>
      </w:r>
      <w:r w:rsidRPr="00E9295E">
        <w:rPr>
          <w:rFonts w:eastAsia="TimesNewRomanPSMT"/>
          <w:sz w:val="22"/>
          <w:szCs w:val="22"/>
        </w:rPr>
        <w:t>nuoseklų viengubai koduotą įvadinį tyrimo laikotarpį, kurio metu</w:t>
      </w:r>
      <w:r w:rsidR="00783C3B">
        <w:rPr>
          <w:rFonts w:eastAsia="TimesNewRomanPSMT"/>
          <w:sz w:val="22"/>
          <w:szCs w:val="22"/>
        </w:rPr>
        <w:t xml:space="preserve"> jiems buvo skiriamas gydymas </w:t>
      </w:r>
      <w:r w:rsidRPr="00E9295E">
        <w:rPr>
          <w:rFonts w:eastAsia="TimesNewRomanPSMT"/>
          <w:sz w:val="22"/>
          <w:szCs w:val="22"/>
        </w:rPr>
        <w:t>10</w:t>
      </w:r>
      <w:r w:rsidR="000B6094" w:rsidRPr="00E9295E">
        <w:rPr>
          <w:rFonts w:eastAsia="TimesNewRomanPSMT"/>
          <w:sz w:val="22"/>
          <w:szCs w:val="22"/>
        </w:rPr>
        <w:t> </w:t>
      </w:r>
      <w:r w:rsidRPr="00E9295E">
        <w:rPr>
          <w:rFonts w:eastAsia="TimesNewRomanPSMT"/>
          <w:sz w:val="22"/>
          <w:szCs w:val="22"/>
        </w:rPr>
        <w:t xml:space="preserve">mg </w:t>
      </w:r>
      <w:proofErr w:type="spellStart"/>
      <w:r w:rsidRPr="00E9295E">
        <w:rPr>
          <w:rFonts w:eastAsia="TimesNewRomanPSMT"/>
          <w:sz w:val="22"/>
          <w:szCs w:val="22"/>
        </w:rPr>
        <w:t>enalaprilio</w:t>
      </w:r>
      <w:proofErr w:type="spellEnd"/>
      <w:r w:rsidRPr="00E9295E">
        <w:rPr>
          <w:rFonts w:eastAsia="TimesNewRomanPSMT"/>
          <w:sz w:val="22"/>
          <w:szCs w:val="22"/>
        </w:rPr>
        <w:t xml:space="preserve"> du kartus per parą, o vėliau skiriamas vi</w:t>
      </w:r>
      <w:r w:rsidR="00783C3B">
        <w:rPr>
          <w:rFonts w:eastAsia="TimesNewRomanPSMT"/>
          <w:sz w:val="22"/>
          <w:szCs w:val="22"/>
        </w:rPr>
        <w:t xml:space="preserve">engubai koduotas gydymas </w:t>
      </w:r>
      <w:r w:rsidR="000B6094" w:rsidRPr="00E9295E">
        <w:rPr>
          <w:rFonts w:eastAsia="TimesNewRomanPSMT"/>
          <w:sz w:val="22"/>
          <w:szCs w:val="22"/>
        </w:rPr>
        <w:t>100 </w:t>
      </w:r>
      <w:r w:rsidRPr="00E9295E">
        <w:rPr>
          <w:rFonts w:eastAsia="TimesNewRomanPSMT"/>
          <w:sz w:val="22"/>
          <w:szCs w:val="22"/>
        </w:rPr>
        <w:t>mg</w:t>
      </w:r>
      <w:r w:rsidR="000B6094" w:rsidRPr="00E9295E">
        <w:rPr>
          <w:rFonts w:eastAsia="TimesNewRomanPSMT"/>
          <w:sz w:val="22"/>
          <w:szCs w:val="22"/>
        </w:rPr>
        <w:t xml:space="preserve"> </w:t>
      </w:r>
      <w:proofErr w:type="spellStart"/>
      <w:r w:rsidRPr="00E9295E">
        <w:rPr>
          <w:rFonts w:eastAsia="TimesNewRomanPSMT"/>
          <w:sz w:val="22"/>
          <w:szCs w:val="22"/>
        </w:rPr>
        <w:t>sakubitrilo</w:t>
      </w:r>
      <w:proofErr w:type="spellEnd"/>
      <w:r w:rsidRPr="00E9295E">
        <w:rPr>
          <w:rFonts w:eastAsia="TimesNewRomanPSMT"/>
          <w:sz w:val="22"/>
          <w:szCs w:val="22"/>
        </w:rPr>
        <w:t>/</w:t>
      </w:r>
      <w:proofErr w:type="spellStart"/>
      <w:r w:rsidRPr="00E9295E">
        <w:rPr>
          <w:rFonts w:eastAsia="TimesNewRomanPSMT"/>
          <w:sz w:val="22"/>
          <w:szCs w:val="22"/>
        </w:rPr>
        <w:t>valsartano</w:t>
      </w:r>
      <w:proofErr w:type="spellEnd"/>
      <w:r w:rsidRPr="00E9295E">
        <w:rPr>
          <w:rFonts w:eastAsia="TimesNewRomanPSMT"/>
          <w:sz w:val="22"/>
          <w:szCs w:val="22"/>
        </w:rPr>
        <w:t xml:space="preserve"> du kartus per parą, didinant dozę iki po 200</w:t>
      </w:r>
      <w:r w:rsidR="000B6094" w:rsidRPr="00E9295E">
        <w:rPr>
          <w:rFonts w:eastAsia="TimesNewRomanPSMT"/>
          <w:sz w:val="22"/>
          <w:szCs w:val="22"/>
        </w:rPr>
        <w:t> </w:t>
      </w:r>
      <w:r w:rsidRPr="00E9295E">
        <w:rPr>
          <w:rFonts w:eastAsia="TimesNewRomanPSMT"/>
          <w:sz w:val="22"/>
          <w:szCs w:val="22"/>
        </w:rPr>
        <w:t>mg du kartus per parą (informacija</w:t>
      </w:r>
      <w:r w:rsidR="000B6094" w:rsidRPr="00E9295E">
        <w:rPr>
          <w:rFonts w:eastAsia="TimesNewRomanPSMT"/>
          <w:sz w:val="22"/>
          <w:szCs w:val="22"/>
        </w:rPr>
        <w:t xml:space="preserve"> </w:t>
      </w:r>
      <w:r w:rsidRPr="00E9295E">
        <w:rPr>
          <w:rFonts w:eastAsia="TimesNewRomanPSMT"/>
          <w:sz w:val="22"/>
          <w:szCs w:val="22"/>
        </w:rPr>
        <w:t>apie vaistinių preparatų vartojimo nutraukimą šiuo laikotarpiu pateikta 4.8 skyriuje). Po to pacientai</w:t>
      </w:r>
      <w:r w:rsidR="000B6094" w:rsidRPr="00E9295E">
        <w:rPr>
          <w:rFonts w:eastAsia="TimesNewRomanPSMT"/>
          <w:sz w:val="22"/>
          <w:szCs w:val="22"/>
        </w:rPr>
        <w:t xml:space="preserve"> </w:t>
      </w:r>
      <w:r w:rsidRPr="00E9295E">
        <w:rPr>
          <w:rFonts w:eastAsia="TimesNewRomanPSMT"/>
          <w:sz w:val="22"/>
          <w:szCs w:val="22"/>
        </w:rPr>
        <w:t>atsitiktine tvarka buvo suskirstyti į grupes ir dvigubai koduoto tyrimo laikotarpiu jiems buvo skiriama</w:t>
      </w:r>
      <w:r w:rsidR="000B6094" w:rsidRPr="00E9295E">
        <w:rPr>
          <w:rFonts w:eastAsia="TimesNewRomanPSMT"/>
          <w:sz w:val="22"/>
          <w:szCs w:val="22"/>
        </w:rPr>
        <w:t xml:space="preserve"> arba po 200 </w:t>
      </w:r>
      <w:r w:rsidRPr="00E9295E">
        <w:rPr>
          <w:rFonts w:eastAsia="TimesNewRomanPSMT"/>
          <w:sz w:val="22"/>
          <w:szCs w:val="22"/>
        </w:rPr>
        <w:t xml:space="preserve">mg </w:t>
      </w:r>
      <w:proofErr w:type="spellStart"/>
      <w:r w:rsidRPr="00E9295E">
        <w:rPr>
          <w:rFonts w:eastAsia="TimesNewRomanPSMT"/>
          <w:sz w:val="22"/>
          <w:szCs w:val="22"/>
        </w:rPr>
        <w:t>sak</w:t>
      </w:r>
      <w:r w:rsidR="000B6094" w:rsidRPr="00E9295E">
        <w:rPr>
          <w:rFonts w:eastAsia="TimesNewRomanPSMT"/>
          <w:sz w:val="22"/>
          <w:szCs w:val="22"/>
        </w:rPr>
        <w:t>ubitrilo</w:t>
      </w:r>
      <w:proofErr w:type="spellEnd"/>
      <w:r w:rsidR="000B6094" w:rsidRPr="00E9295E">
        <w:rPr>
          <w:rFonts w:eastAsia="TimesNewRomanPSMT"/>
          <w:sz w:val="22"/>
          <w:szCs w:val="22"/>
        </w:rPr>
        <w:t>/</w:t>
      </w:r>
      <w:proofErr w:type="spellStart"/>
      <w:r w:rsidR="000B6094" w:rsidRPr="00E9295E">
        <w:rPr>
          <w:rFonts w:eastAsia="TimesNewRomanPSMT"/>
          <w:sz w:val="22"/>
          <w:szCs w:val="22"/>
        </w:rPr>
        <w:t>valsartano</w:t>
      </w:r>
      <w:proofErr w:type="spellEnd"/>
      <w:r w:rsidR="000B6094" w:rsidRPr="00E9295E">
        <w:rPr>
          <w:rFonts w:eastAsia="TimesNewRomanPSMT"/>
          <w:sz w:val="22"/>
          <w:szCs w:val="22"/>
        </w:rPr>
        <w:t>, arba po 10 </w:t>
      </w:r>
      <w:r w:rsidRPr="00E9295E">
        <w:rPr>
          <w:rFonts w:eastAsia="TimesNewRomanPSMT"/>
          <w:sz w:val="22"/>
          <w:szCs w:val="22"/>
        </w:rPr>
        <w:t xml:space="preserve">mg </w:t>
      </w:r>
      <w:proofErr w:type="spellStart"/>
      <w:r w:rsidRPr="00E9295E">
        <w:rPr>
          <w:rFonts w:eastAsia="TimesNewRomanPSMT"/>
          <w:sz w:val="22"/>
          <w:szCs w:val="22"/>
        </w:rPr>
        <w:t>enalaprilio</w:t>
      </w:r>
      <w:proofErr w:type="spellEnd"/>
      <w:r w:rsidRPr="00E9295E">
        <w:rPr>
          <w:rFonts w:eastAsia="TimesNewRomanPSMT"/>
          <w:sz w:val="22"/>
          <w:szCs w:val="22"/>
        </w:rPr>
        <w:t xml:space="preserve"> du kartus per parą</w:t>
      </w:r>
      <w:r w:rsidR="000B6094" w:rsidRPr="00E9295E">
        <w:rPr>
          <w:rFonts w:eastAsia="TimesNewRomanPSMT"/>
          <w:sz w:val="22"/>
          <w:szCs w:val="22"/>
        </w:rPr>
        <w:t xml:space="preserve"> </w:t>
      </w:r>
      <w:r w:rsidRPr="00E9295E">
        <w:rPr>
          <w:rFonts w:eastAsia="TimesNewRomanPSMT"/>
          <w:sz w:val="22"/>
          <w:szCs w:val="22"/>
        </w:rPr>
        <w:t>[</w:t>
      </w:r>
      <w:proofErr w:type="spellStart"/>
      <w:r w:rsidRPr="00E9295E">
        <w:rPr>
          <w:rFonts w:eastAsia="TimesNewRomanPSMT"/>
          <w:sz w:val="22"/>
          <w:szCs w:val="22"/>
        </w:rPr>
        <w:t>sakubitrilo</w:t>
      </w:r>
      <w:proofErr w:type="spellEnd"/>
      <w:r w:rsidRPr="00E9295E">
        <w:rPr>
          <w:rFonts w:eastAsia="TimesNewRomanPSMT"/>
          <w:sz w:val="22"/>
          <w:szCs w:val="22"/>
        </w:rPr>
        <w:t>/</w:t>
      </w:r>
      <w:proofErr w:type="spellStart"/>
      <w:r w:rsidRPr="00E9295E">
        <w:rPr>
          <w:rFonts w:eastAsia="TimesNewRomanPSMT"/>
          <w:sz w:val="22"/>
          <w:szCs w:val="22"/>
        </w:rPr>
        <w:t>valsartano</w:t>
      </w:r>
      <w:proofErr w:type="spellEnd"/>
      <w:r w:rsidRPr="00E9295E">
        <w:rPr>
          <w:rFonts w:eastAsia="TimesNewRomanPSMT"/>
          <w:sz w:val="22"/>
          <w:szCs w:val="22"/>
        </w:rPr>
        <w:t xml:space="preserve"> (n</w:t>
      </w:r>
      <w:r w:rsidR="003D7B7A">
        <w:rPr>
          <w:rFonts w:eastAsia="TimesNewRomanPSMT"/>
          <w:sz w:val="22"/>
          <w:szCs w:val="22"/>
        </w:rPr>
        <w:t> </w:t>
      </w:r>
      <w:r w:rsidRPr="00E9295E">
        <w:rPr>
          <w:rFonts w:eastAsia="TimesNewRomanPSMT"/>
          <w:sz w:val="22"/>
          <w:szCs w:val="22"/>
        </w:rPr>
        <w:t>=</w:t>
      </w:r>
      <w:r w:rsidR="003D7B7A">
        <w:rPr>
          <w:rFonts w:eastAsia="TimesNewRomanPSMT"/>
          <w:sz w:val="22"/>
          <w:szCs w:val="22"/>
        </w:rPr>
        <w:t> </w:t>
      </w:r>
      <w:r w:rsidRPr="00E9295E">
        <w:rPr>
          <w:rFonts w:eastAsia="TimesNewRomanPSMT"/>
          <w:sz w:val="22"/>
          <w:szCs w:val="22"/>
        </w:rPr>
        <w:t>4</w:t>
      </w:r>
      <w:r w:rsidR="003D7B7A">
        <w:rPr>
          <w:rFonts w:eastAsia="TimesNewRomanPSMT"/>
          <w:sz w:val="22"/>
          <w:szCs w:val="22"/>
        </w:rPr>
        <w:t> </w:t>
      </w:r>
      <w:r w:rsidRPr="00E9295E">
        <w:rPr>
          <w:rFonts w:eastAsia="TimesNewRomanPSMT"/>
          <w:sz w:val="22"/>
          <w:szCs w:val="22"/>
        </w:rPr>
        <w:t xml:space="preserve">209); </w:t>
      </w:r>
      <w:proofErr w:type="spellStart"/>
      <w:r w:rsidRPr="00E9295E">
        <w:rPr>
          <w:rFonts w:eastAsia="TimesNewRomanPSMT"/>
          <w:sz w:val="22"/>
          <w:szCs w:val="22"/>
        </w:rPr>
        <w:t>enalaprilio</w:t>
      </w:r>
      <w:proofErr w:type="spellEnd"/>
      <w:r w:rsidRPr="00E9295E">
        <w:rPr>
          <w:rFonts w:eastAsia="TimesNewRomanPSMT"/>
          <w:sz w:val="22"/>
          <w:szCs w:val="22"/>
        </w:rPr>
        <w:t xml:space="preserve"> (n</w:t>
      </w:r>
      <w:r w:rsidR="003D7B7A">
        <w:rPr>
          <w:rFonts w:eastAsia="TimesNewRomanPSMT"/>
          <w:sz w:val="22"/>
          <w:szCs w:val="22"/>
        </w:rPr>
        <w:t> </w:t>
      </w:r>
      <w:r w:rsidRPr="00E9295E">
        <w:rPr>
          <w:rFonts w:eastAsia="TimesNewRomanPSMT"/>
          <w:sz w:val="22"/>
          <w:szCs w:val="22"/>
        </w:rPr>
        <w:t>=</w:t>
      </w:r>
      <w:r w:rsidR="003D7B7A">
        <w:rPr>
          <w:rFonts w:eastAsia="TimesNewRomanPSMT"/>
          <w:sz w:val="22"/>
          <w:szCs w:val="22"/>
        </w:rPr>
        <w:t> </w:t>
      </w:r>
      <w:r w:rsidRPr="00E9295E">
        <w:rPr>
          <w:rFonts w:eastAsia="TimesNewRomanPSMT"/>
          <w:sz w:val="22"/>
          <w:szCs w:val="22"/>
        </w:rPr>
        <w:t>4</w:t>
      </w:r>
      <w:r w:rsidR="003D7B7A">
        <w:rPr>
          <w:rFonts w:eastAsia="TimesNewRomanPSMT"/>
          <w:sz w:val="22"/>
          <w:szCs w:val="22"/>
        </w:rPr>
        <w:t> </w:t>
      </w:r>
      <w:r w:rsidRPr="00E9295E">
        <w:rPr>
          <w:rFonts w:eastAsia="TimesNewRomanPSMT"/>
          <w:sz w:val="22"/>
          <w:szCs w:val="22"/>
        </w:rPr>
        <w:t>233)].</w:t>
      </w:r>
    </w:p>
    <w:p w14:paraId="05CFD670" w14:textId="77777777" w:rsidR="000B6094" w:rsidRPr="00E9295E" w:rsidRDefault="000B6094" w:rsidP="00BF6FEB">
      <w:pPr>
        <w:autoSpaceDE w:val="0"/>
        <w:autoSpaceDN w:val="0"/>
        <w:adjustRightInd w:val="0"/>
        <w:rPr>
          <w:rFonts w:eastAsia="TimesNewRomanPSMT"/>
          <w:sz w:val="22"/>
          <w:szCs w:val="22"/>
        </w:rPr>
      </w:pPr>
    </w:p>
    <w:p w14:paraId="11622D0E" w14:textId="77777777" w:rsidR="00BF6FEB" w:rsidRPr="00E9295E" w:rsidRDefault="00BF6FEB" w:rsidP="00BF6FEB">
      <w:pPr>
        <w:autoSpaceDE w:val="0"/>
        <w:autoSpaceDN w:val="0"/>
        <w:adjustRightInd w:val="0"/>
        <w:rPr>
          <w:rFonts w:eastAsia="TimesNewRomanPSMT"/>
          <w:sz w:val="22"/>
          <w:szCs w:val="22"/>
        </w:rPr>
      </w:pPr>
      <w:r w:rsidRPr="00E9295E">
        <w:rPr>
          <w:rFonts w:eastAsia="TimesNewRomanPSMT"/>
          <w:sz w:val="22"/>
          <w:szCs w:val="22"/>
        </w:rPr>
        <w:t>Vidutinis tiriamosios populiac</w:t>
      </w:r>
      <w:r w:rsidR="00783C3B">
        <w:rPr>
          <w:rFonts w:eastAsia="TimesNewRomanPSMT"/>
          <w:sz w:val="22"/>
          <w:szCs w:val="22"/>
        </w:rPr>
        <w:t xml:space="preserve">ijos amžius buvo 64 metai, </w:t>
      </w:r>
      <w:r w:rsidR="000B6094" w:rsidRPr="00E9295E">
        <w:rPr>
          <w:rFonts w:eastAsia="TimesNewRomanPSMT"/>
          <w:sz w:val="22"/>
          <w:szCs w:val="22"/>
        </w:rPr>
        <w:t>19 </w:t>
      </w:r>
      <w:r w:rsidRPr="00E9295E">
        <w:rPr>
          <w:rFonts w:eastAsia="TimesNewRomanPSMT"/>
          <w:sz w:val="22"/>
          <w:szCs w:val="22"/>
        </w:rPr>
        <w:t>% pacientų buvo 75 metų ar vyresni.</w:t>
      </w:r>
      <w:r w:rsidR="000B6094" w:rsidRPr="00E9295E">
        <w:rPr>
          <w:rFonts w:eastAsia="TimesNewRomanPSMT"/>
          <w:sz w:val="22"/>
          <w:szCs w:val="22"/>
        </w:rPr>
        <w:t xml:space="preserve"> Atsitiktinės atrankos metu 70 </w:t>
      </w:r>
      <w:r w:rsidRPr="00E9295E">
        <w:rPr>
          <w:rFonts w:eastAsia="TimesNewRomanPSMT"/>
          <w:sz w:val="22"/>
          <w:szCs w:val="22"/>
        </w:rPr>
        <w:t>% pacientų buvo nustatyta II klasės pagal NYHA klasifikaciją būklė,</w:t>
      </w:r>
      <w:r w:rsidR="000B6094" w:rsidRPr="00E9295E">
        <w:rPr>
          <w:rFonts w:eastAsia="TimesNewRomanPSMT"/>
          <w:sz w:val="22"/>
          <w:szCs w:val="22"/>
        </w:rPr>
        <w:t xml:space="preserve"> 24 </w:t>
      </w:r>
      <w:r w:rsidRPr="00E9295E">
        <w:rPr>
          <w:rFonts w:eastAsia="TimesNewRomanPSMT"/>
          <w:sz w:val="22"/>
          <w:szCs w:val="22"/>
        </w:rPr>
        <w:t>% pacie</w:t>
      </w:r>
      <w:r w:rsidR="000B6094" w:rsidRPr="00E9295E">
        <w:rPr>
          <w:rFonts w:eastAsia="TimesNewRomanPSMT"/>
          <w:sz w:val="22"/>
          <w:szCs w:val="22"/>
        </w:rPr>
        <w:t>ntų nustatyta III klasės, o 0,7 </w:t>
      </w:r>
      <w:r w:rsidRPr="00E9295E">
        <w:rPr>
          <w:rFonts w:eastAsia="TimesNewRomanPSMT"/>
          <w:sz w:val="22"/>
          <w:szCs w:val="22"/>
        </w:rPr>
        <w:t>% pacientų – IV klasės pagal NYHA būklė. Vidutinis KSIF</w:t>
      </w:r>
      <w:r w:rsidR="000B6094" w:rsidRPr="00E9295E">
        <w:rPr>
          <w:rFonts w:eastAsia="TimesNewRomanPSMT"/>
          <w:sz w:val="22"/>
          <w:szCs w:val="22"/>
        </w:rPr>
        <w:t xml:space="preserve"> rodiklis buvo 29 %, o 963 pacientams (11,4 %) </w:t>
      </w:r>
      <w:r w:rsidR="00783C3B">
        <w:rPr>
          <w:rFonts w:eastAsia="TimesNewRomanPSMT"/>
          <w:sz w:val="22"/>
          <w:szCs w:val="22"/>
        </w:rPr>
        <w:t>tyrimo pradžioje KSIF buvo &gt; 35 </w:t>
      </w:r>
      <w:r w:rsidR="000B6094" w:rsidRPr="00E9295E">
        <w:rPr>
          <w:rFonts w:eastAsia="TimesNewRomanPSMT"/>
          <w:sz w:val="22"/>
          <w:szCs w:val="22"/>
        </w:rPr>
        <w:t>%, bet ≤ </w:t>
      </w:r>
      <w:r w:rsidR="00783C3B">
        <w:rPr>
          <w:rFonts w:eastAsia="TimesNewRomanPSMT"/>
          <w:sz w:val="22"/>
          <w:szCs w:val="22"/>
        </w:rPr>
        <w:t>40 </w:t>
      </w:r>
      <w:r w:rsidRPr="00E9295E">
        <w:rPr>
          <w:rFonts w:eastAsia="TimesNewRomanPSMT"/>
          <w:sz w:val="22"/>
          <w:szCs w:val="22"/>
        </w:rPr>
        <w:t>%.</w:t>
      </w:r>
    </w:p>
    <w:p w14:paraId="7E67258F" w14:textId="77777777" w:rsidR="000B6094" w:rsidRPr="00E9295E" w:rsidRDefault="000B6094" w:rsidP="00BF6FEB">
      <w:pPr>
        <w:autoSpaceDE w:val="0"/>
        <w:autoSpaceDN w:val="0"/>
        <w:adjustRightInd w:val="0"/>
        <w:rPr>
          <w:rFonts w:eastAsia="TimesNewRomanPSMT"/>
          <w:sz w:val="22"/>
          <w:szCs w:val="22"/>
        </w:rPr>
      </w:pPr>
    </w:p>
    <w:p w14:paraId="5618D6FC" w14:textId="77777777" w:rsidR="00BF6FEB" w:rsidRPr="00E9295E" w:rsidRDefault="00BF6FEB" w:rsidP="000B6094">
      <w:pPr>
        <w:autoSpaceDE w:val="0"/>
        <w:autoSpaceDN w:val="0"/>
        <w:adjustRightInd w:val="0"/>
        <w:rPr>
          <w:rFonts w:eastAsia="TimesNewRomanPSMT"/>
          <w:sz w:val="22"/>
          <w:szCs w:val="22"/>
        </w:rPr>
      </w:pPr>
      <w:proofErr w:type="spellStart"/>
      <w:r w:rsidRPr="00E9295E">
        <w:rPr>
          <w:rFonts w:eastAsia="TimesNewRomanPSMT"/>
          <w:sz w:val="22"/>
          <w:szCs w:val="22"/>
        </w:rPr>
        <w:t>Sakubitrilo</w:t>
      </w:r>
      <w:proofErr w:type="spellEnd"/>
      <w:r w:rsidRPr="00E9295E">
        <w:rPr>
          <w:rFonts w:eastAsia="TimesNewRomanPSMT"/>
          <w:sz w:val="22"/>
          <w:szCs w:val="22"/>
        </w:rPr>
        <w:t>/</w:t>
      </w:r>
      <w:proofErr w:type="spellStart"/>
      <w:r w:rsidRPr="00E9295E">
        <w:rPr>
          <w:rFonts w:eastAsia="TimesNewRomanPSMT"/>
          <w:sz w:val="22"/>
          <w:szCs w:val="22"/>
        </w:rPr>
        <w:t>valsartano</w:t>
      </w:r>
      <w:proofErr w:type="spellEnd"/>
      <w:r w:rsidRPr="00E9295E">
        <w:rPr>
          <w:rFonts w:eastAsia="TimesNewRomanPSMT"/>
          <w:sz w:val="22"/>
          <w:szCs w:val="22"/>
        </w:rPr>
        <w:t xml:space="preserve"> vartojusi</w:t>
      </w:r>
      <w:r w:rsidR="000B6094" w:rsidRPr="00E9295E">
        <w:rPr>
          <w:rFonts w:eastAsia="TimesNewRomanPSMT"/>
          <w:sz w:val="22"/>
          <w:szCs w:val="22"/>
        </w:rPr>
        <w:t>ųjų grupėje tyrimo pabaigoje 76 </w:t>
      </w:r>
      <w:r w:rsidRPr="00E9295E">
        <w:rPr>
          <w:rFonts w:eastAsia="TimesNewRomanPSMT"/>
          <w:sz w:val="22"/>
          <w:szCs w:val="22"/>
        </w:rPr>
        <w:t>% pacientų vis dar buvo skiriama</w:t>
      </w:r>
      <w:r w:rsidR="000B6094" w:rsidRPr="00E9295E">
        <w:rPr>
          <w:rFonts w:eastAsia="TimesNewRomanPSMT"/>
          <w:sz w:val="22"/>
          <w:szCs w:val="22"/>
        </w:rPr>
        <w:t xml:space="preserve"> tikslinė dozė – po 200 </w:t>
      </w:r>
      <w:r w:rsidRPr="00E9295E">
        <w:rPr>
          <w:rFonts w:eastAsia="TimesNewRomanPSMT"/>
          <w:sz w:val="22"/>
          <w:szCs w:val="22"/>
        </w:rPr>
        <w:t>mg vaistinio preparato du kartus per par</w:t>
      </w:r>
      <w:r w:rsidR="000B6094" w:rsidRPr="00E9295E">
        <w:rPr>
          <w:rFonts w:eastAsia="TimesNewRomanPSMT"/>
          <w:sz w:val="22"/>
          <w:szCs w:val="22"/>
        </w:rPr>
        <w:t>ą (vidutinė paros dozė buvo 375 </w:t>
      </w:r>
      <w:r w:rsidRPr="00E9295E">
        <w:rPr>
          <w:rFonts w:eastAsia="TimesNewRomanPSMT"/>
          <w:sz w:val="22"/>
          <w:szCs w:val="22"/>
        </w:rPr>
        <w:t>mg).</w:t>
      </w:r>
      <w:r w:rsidR="000B6094" w:rsidRPr="00E9295E">
        <w:rPr>
          <w:rFonts w:eastAsia="TimesNewRomanPSMT"/>
          <w:sz w:val="22"/>
          <w:szCs w:val="22"/>
        </w:rPr>
        <w:t xml:space="preserve"> </w:t>
      </w:r>
      <w:proofErr w:type="spellStart"/>
      <w:r w:rsidRPr="00E9295E">
        <w:rPr>
          <w:rFonts w:eastAsia="TimesNewRomanPSMT"/>
          <w:sz w:val="22"/>
          <w:szCs w:val="22"/>
        </w:rPr>
        <w:t>Enalaprilio</w:t>
      </w:r>
      <w:proofErr w:type="spellEnd"/>
      <w:r w:rsidRPr="00E9295E">
        <w:rPr>
          <w:rFonts w:eastAsia="TimesNewRomanPSMT"/>
          <w:sz w:val="22"/>
          <w:szCs w:val="22"/>
        </w:rPr>
        <w:t xml:space="preserve"> vartojusi</w:t>
      </w:r>
      <w:r w:rsidR="000B6094" w:rsidRPr="00E9295E">
        <w:rPr>
          <w:rFonts w:eastAsia="TimesNewRomanPSMT"/>
          <w:sz w:val="22"/>
          <w:szCs w:val="22"/>
        </w:rPr>
        <w:t>ųjų grupėje tyrimo pabaigoje 75 </w:t>
      </w:r>
      <w:r w:rsidRPr="00E9295E">
        <w:rPr>
          <w:rFonts w:eastAsia="TimesNewRomanPSMT"/>
          <w:sz w:val="22"/>
          <w:szCs w:val="22"/>
        </w:rPr>
        <w:t>% pacientų vis dar buvo skiriama tikslinė dozė -</w:t>
      </w:r>
      <w:r w:rsidR="000B6094" w:rsidRPr="00E9295E">
        <w:rPr>
          <w:rFonts w:eastAsia="TimesNewRomanPSMT"/>
          <w:sz w:val="22"/>
          <w:szCs w:val="22"/>
        </w:rPr>
        <w:t>10 </w:t>
      </w:r>
      <w:r w:rsidRPr="00E9295E">
        <w:rPr>
          <w:rFonts w:eastAsia="TimesNewRomanPSMT"/>
          <w:sz w:val="22"/>
          <w:szCs w:val="22"/>
        </w:rPr>
        <w:t>mg du kartus per parą</w:t>
      </w:r>
      <w:r w:rsidR="000B6094" w:rsidRPr="00E9295E">
        <w:rPr>
          <w:rFonts w:eastAsia="TimesNewRomanPSMT"/>
          <w:sz w:val="22"/>
          <w:szCs w:val="22"/>
        </w:rPr>
        <w:t xml:space="preserve"> (vidutinė paros dozė buvo 18,9 </w:t>
      </w:r>
      <w:r w:rsidRPr="00E9295E">
        <w:rPr>
          <w:rFonts w:eastAsia="TimesNewRomanPSMT"/>
          <w:sz w:val="22"/>
          <w:szCs w:val="22"/>
        </w:rPr>
        <w:t>mg).</w:t>
      </w:r>
    </w:p>
    <w:p w14:paraId="11FC5B17" w14:textId="77777777" w:rsidR="000B6094" w:rsidRPr="00E9295E" w:rsidRDefault="000B6094" w:rsidP="00BF6FEB">
      <w:pPr>
        <w:autoSpaceDE w:val="0"/>
        <w:autoSpaceDN w:val="0"/>
        <w:adjustRightInd w:val="0"/>
        <w:rPr>
          <w:sz w:val="22"/>
          <w:szCs w:val="22"/>
        </w:rPr>
      </w:pPr>
    </w:p>
    <w:p w14:paraId="193F3728" w14:textId="77E41091" w:rsidR="00BF6FEB" w:rsidRPr="00E9295E" w:rsidRDefault="00BF6FEB" w:rsidP="00BF6FEB">
      <w:pPr>
        <w:autoSpaceDE w:val="0"/>
        <w:autoSpaceDN w:val="0"/>
        <w:adjustRightInd w:val="0"/>
        <w:rPr>
          <w:sz w:val="22"/>
          <w:szCs w:val="22"/>
        </w:rPr>
      </w:pPr>
      <w:r w:rsidRPr="00E9295E">
        <w:rPr>
          <w:sz w:val="22"/>
          <w:szCs w:val="22"/>
        </w:rPr>
        <w:t xml:space="preserve">Nustatyta, kad </w:t>
      </w:r>
      <w:proofErr w:type="spellStart"/>
      <w:r w:rsidRPr="00E9295E">
        <w:rPr>
          <w:sz w:val="22"/>
          <w:szCs w:val="22"/>
        </w:rPr>
        <w:t>sakubitrilas</w:t>
      </w:r>
      <w:proofErr w:type="spellEnd"/>
      <w:r w:rsidRPr="00E9295E">
        <w:rPr>
          <w:sz w:val="22"/>
          <w:szCs w:val="22"/>
        </w:rPr>
        <w:t>/</w:t>
      </w:r>
      <w:proofErr w:type="spellStart"/>
      <w:r w:rsidRPr="00E9295E">
        <w:rPr>
          <w:sz w:val="22"/>
          <w:szCs w:val="22"/>
        </w:rPr>
        <w:t>valsartanas</w:t>
      </w:r>
      <w:proofErr w:type="spellEnd"/>
      <w:r w:rsidRPr="00E9295E">
        <w:rPr>
          <w:sz w:val="22"/>
          <w:szCs w:val="22"/>
        </w:rPr>
        <w:t xml:space="preserve"> buvo veiksmingesnis nei </w:t>
      </w:r>
      <w:proofErr w:type="spellStart"/>
      <w:r w:rsidRPr="00E9295E">
        <w:rPr>
          <w:sz w:val="22"/>
          <w:szCs w:val="22"/>
        </w:rPr>
        <w:t>enalaprilis</w:t>
      </w:r>
      <w:proofErr w:type="spellEnd"/>
      <w:r w:rsidRPr="00E9295E">
        <w:rPr>
          <w:sz w:val="22"/>
          <w:szCs w:val="22"/>
        </w:rPr>
        <w:t xml:space="preserve">, vertinant </w:t>
      </w:r>
      <w:r w:rsidRPr="00E9295E">
        <w:rPr>
          <w:rFonts w:eastAsia="TimesNewRomanPSMT"/>
          <w:sz w:val="22"/>
          <w:szCs w:val="22"/>
        </w:rPr>
        <w:t>mirtingumo dėl</w:t>
      </w:r>
      <w:r w:rsidR="0078419F" w:rsidRPr="00E9295E">
        <w:rPr>
          <w:rFonts w:eastAsia="TimesNewRomanPSMT"/>
          <w:sz w:val="22"/>
          <w:szCs w:val="22"/>
        </w:rPr>
        <w:t xml:space="preserve"> </w:t>
      </w:r>
      <w:r w:rsidRPr="00E9295E">
        <w:rPr>
          <w:rFonts w:eastAsia="TimesNewRomanPSMT"/>
          <w:sz w:val="22"/>
          <w:szCs w:val="22"/>
        </w:rPr>
        <w:t xml:space="preserve">širdies ir kraujagyslių ligų (ŠKL) ar hospitalizavimo dėl širdies nepakankamumo (ŠN) </w:t>
      </w:r>
      <w:r w:rsidRPr="00E9295E">
        <w:rPr>
          <w:sz w:val="22"/>
          <w:szCs w:val="22"/>
        </w:rPr>
        <w:t>rizikos</w:t>
      </w:r>
      <w:r w:rsidR="0078419F" w:rsidRPr="00E9295E">
        <w:rPr>
          <w:sz w:val="22"/>
          <w:szCs w:val="22"/>
        </w:rPr>
        <w:t xml:space="preserve"> </w:t>
      </w:r>
      <w:r w:rsidRPr="00E9295E">
        <w:rPr>
          <w:rFonts w:eastAsia="TimesNewRomanPSMT"/>
          <w:sz w:val="22"/>
          <w:szCs w:val="22"/>
        </w:rPr>
        <w:t xml:space="preserve">sumažėjimą </w:t>
      </w:r>
      <w:r w:rsidR="0078419F" w:rsidRPr="00E9295E">
        <w:rPr>
          <w:sz w:val="22"/>
          <w:szCs w:val="22"/>
        </w:rPr>
        <w:t>iki 21,8 </w:t>
      </w:r>
      <w:r w:rsidRPr="00E9295E">
        <w:rPr>
          <w:rFonts w:eastAsia="TimesNewRomanPSMT"/>
          <w:sz w:val="22"/>
          <w:szCs w:val="22"/>
        </w:rPr>
        <w:t xml:space="preserve">% bei lyginant su šiuo rodikliu </w:t>
      </w:r>
      <w:proofErr w:type="spellStart"/>
      <w:r w:rsidRPr="00E9295E">
        <w:rPr>
          <w:rFonts w:eastAsia="TimesNewRomanPSMT"/>
          <w:sz w:val="22"/>
          <w:szCs w:val="22"/>
        </w:rPr>
        <w:t>enalaprilio</w:t>
      </w:r>
      <w:proofErr w:type="spellEnd"/>
      <w:r w:rsidRPr="00E9295E">
        <w:rPr>
          <w:rFonts w:eastAsia="TimesNewRomanPSMT"/>
          <w:sz w:val="22"/>
          <w:szCs w:val="22"/>
        </w:rPr>
        <w:t xml:space="preserve"> vartojusiems pacientams (</w:t>
      </w:r>
      <w:r w:rsidR="0078419F" w:rsidRPr="00E9295E">
        <w:rPr>
          <w:rFonts w:eastAsia="TimesNewRomanPSMT"/>
          <w:sz w:val="22"/>
          <w:szCs w:val="22"/>
        </w:rPr>
        <w:t>26,5</w:t>
      </w:r>
      <w:r w:rsidR="0007087B">
        <w:rPr>
          <w:rFonts w:eastAsia="TimesNewRomanPSMT"/>
          <w:sz w:val="22"/>
          <w:szCs w:val="22"/>
        </w:rPr>
        <w:t> </w:t>
      </w:r>
      <w:r w:rsidRPr="00E9295E">
        <w:rPr>
          <w:sz w:val="22"/>
          <w:szCs w:val="22"/>
        </w:rPr>
        <w:t>%).</w:t>
      </w:r>
      <w:r w:rsidR="0078419F" w:rsidRPr="00E9295E">
        <w:rPr>
          <w:sz w:val="22"/>
          <w:szCs w:val="22"/>
        </w:rPr>
        <w:t xml:space="preserve"> </w:t>
      </w:r>
      <w:r w:rsidRPr="00E9295E">
        <w:rPr>
          <w:rFonts w:eastAsia="TimesNewRomanPSMT"/>
          <w:sz w:val="22"/>
          <w:szCs w:val="22"/>
        </w:rPr>
        <w:t>Absoliuči</w:t>
      </w:r>
      <w:r w:rsidR="0078419F" w:rsidRPr="00E9295E">
        <w:rPr>
          <w:rFonts w:eastAsia="TimesNewRomanPSMT"/>
          <w:sz w:val="22"/>
          <w:szCs w:val="22"/>
        </w:rPr>
        <w:t>os rizikos sumažėjimas buvo 4,7 </w:t>
      </w:r>
      <w:r w:rsidRPr="00E9295E">
        <w:rPr>
          <w:rFonts w:eastAsia="TimesNewRomanPSMT"/>
          <w:sz w:val="22"/>
          <w:szCs w:val="22"/>
        </w:rPr>
        <w:t>%, vertinant sudėtinį mirtingumo dėl ŠKL ar</w:t>
      </w:r>
      <w:r w:rsidR="0078419F" w:rsidRPr="00E9295E">
        <w:rPr>
          <w:rFonts w:eastAsia="TimesNewRomanPSMT"/>
          <w:sz w:val="22"/>
          <w:szCs w:val="22"/>
        </w:rPr>
        <w:t xml:space="preserve"> </w:t>
      </w:r>
      <w:r w:rsidRPr="00E9295E">
        <w:rPr>
          <w:rFonts w:eastAsia="TimesNewRomanPSMT"/>
          <w:sz w:val="22"/>
          <w:szCs w:val="22"/>
        </w:rPr>
        <w:t>hosp</w:t>
      </w:r>
      <w:r w:rsidR="0078419F" w:rsidRPr="00E9295E">
        <w:rPr>
          <w:rFonts w:eastAsia="TimesNewRomanPSMT"/>
          <w:sz w:val="22"/>
          <w:szCs w:val="22"/>
        </w:rPr>
        <w:t>italizavimo dėl ŠN rodiklį, 3,1 </w:t>
      </w:r>
      <w:r w:rsidRPr="00E9295E">
        <w:rPr>
          <w:rFonts w:eastAsia="TimesNewRomanPSMT"/>
          <w:sz w:val="22"/>
          <w:szCs w:val="22"/>
        </w:rPr>
        <w:t>% vertinant</w:t>
      </w:r>
      <w:r w:rsidR="0078419F" w:rsidRPr="00E9295E">
        <w:rPr>
          <w:rFonts w:eastAsia="TimesNewRomanPSMT"/>
          <w:sz w:val="22"/>
          <w:szCs w:val="22"/>
        </w:rPr>
        <w:t xml:space="preserve"> vien mirtingumą nuo ŠKL ir 2,8 </w:t>
      </w:r>
      <w:r w:rsidRPr="00E9295E">
        <w:rPr>
          <w:sz w:val="22"/>
          <w:szCs w:val="22"/>
        </w:rPr>
        <w:t>% vertinant vien</w:t>
      </w:r>
      <w:r w:rsidR="0078419F" w:rsidRPr="00E9295E">
        <w:rPr>
          <w:sz w:val="22"/>
          <w:szCs w:val="22"/>
        </w:rPr>
        <w:t xml:space="preserve"> </w:t>
      </w:r>
      <w:r w:rsidRPr="00E9295E">
        <w:rPr>
          <w:rFonts w:eastAsia="TimesNewRomanPSMT"/>
          <w:sz w:val="22"/>
          <w:szCs w:val="22"/>
        </w:rPr>
        <w:t xml:space="preserve">pirmąjį hospitalizavimą dėl ŠN. </w:t>
      </w:r>
      <w:r w:rsidRPr="00E9295E">
        <w:rPr>
          <w:sz w:val="22"/>
          <w:szCs w:val="22"/>
        </w:rPr>
        <w:t>Santyk</w:t>
      </w:r>
      <w:r w:rsidRPr="00E9295E">
        <w:rPr>
          <w:rFonts w:eastAsia="TimesNewRomanPSMT"/>
          <w:sz w:val="22"/>
          <w:szCs w:val="22"/>
        </w:rPr>
        <w:t xml:space="preserve">inės rizikos sumažėjimas buvo </w:t>
      </w:r>
      <w:r w:rsidR="0078419F" w:rsidRPr="00E9295E">
        <w:rPr>
          <w:sz w:val="22"/>
          <w:szCs w:val="22"/>
        </w:rPr>
        <w:t>20 </w:t>
      </w:r>
      <w:r w:rsidRPr="00E9295E">
        <w:rPr>
          <w:sz w:val="22"/>
          <w:szCs w:val="22"/>
        </w:rPr>
        <w:t xml:space="preserve">%, lyginant su </w:t>
      </w:r>
      <w:proofErr w:type="spellStart"/>
      <w:r w:rsidRPr="00E9295E">
        <w:rPr>
          <w:sz w:val="22"/>
          <w:szCs w:val="22"/>
        </w:rPr>
        <w:t>enalaprilio</w:t>
      </w:r>
      <w:proofErr w:type="spellEnd"/>
      <w:r w:rsidR="0078419F" w:rsidRPr="00E9295E">
        <w:rPr>
          <w:sz w:val="22"/>
          <w:szCs w:val="22"/>
        </w:rPr>
        <w:t xml:space="preserve"> </w:t>
      </w:r>
      <w:r w:rsidRPr="00E9295E">
        <w:rPr>
          <w:sz w:val="22"/>
          <w:szCs w:val="22"/>
        </w:rPr>
        <w:t xml:space="preserve">poveikiu </w:t>
      </w:r>
      <w:r w:rsidRPr="00E9295E">
        <w:rPr>
          <w:rFonts w:eastAsia="TimesNewRomanPSMT"/>
          <w:sz w:val="22"/>
          <w:szCs w:val="22"/>
        </w:rPr>
        <w:t xml:space="preserve">(žr. </w:t>
      </w:r>
      <w:r w:rsidR="006244A9">
        <w:rPr>
          <w:sz w:val="22"/>
          <w:szCs w:val="22"/>
        </w:rPr>
        <w:t>3</w:t>
      </w:r>
      <w:r w:rsidR="006244A9" w:rsidRPr="00E9295E">
        <w:rPr>
          <w:sz w:val="22"/>
          <w:szCs w:val="22"/>
        </w:rPr>
        <w:t xml:space="preserve"> </w:t>
      </w:r>
      <w:r w:rsidRPr="00E9295E">
        <w:rPr>
          <w:rFonts w:eastAsia="TimesNewRomanPSMT"/>
          <w:sz w:val="22"/>
          <w:szCs w:val="22"/>
        </w:rPr>
        <w:t>lentelę)</w:t>
      </w:r>
      <w:r w:rsidRPr="00E9295E">
        <w:rPr>
          <w:sz w:val="22"/>
          <w:szCs w:val="22"/>
        </w:rPr>
        <w:t xml:space="preserve">. </w:t>
      </w:r>
      <w:r w:rsidRPr="00E9295E">
        <w:rPr>
          <w:rFonts w:eastAsia="TimesNewRomanPSMT"/>
          <w:sz w:val="22"/>
          <w:szCs w:val="22"/>
        </w:rPr>
        <w:t>Šis poveikis buvo nustatytas anksti ir išliko viso tyrimo laikotarpiu (žr.</w:t>
      </w:r>
      <w:r w:rsidR="0078419F" w:rsidRPr="00E9295E">
        <w:rPr>
          <w:rFonts w:eastAsia="TimesNewRomanPSMT"/>
          <w:sz w:val="22"/>
          <w:szCs w:val="22"/>
        </w:rPr>
        <w:t xml:space="preserve"> </w:t>
      </w:r>
      <w:r w:rsidRPr="00E9295E">
        <w:rPr>
          <w:sz w:val="22"/>
          <w:szCs w:val="22"/>
        </w:rPr>
        <w:t xml:space="preserve">1 pav.). </w:t>
      </w:r>
      <w:r w:rsidRPr="00E9295E">
        <w:rPr>
          <w:rFonts w:eastAsia="TimesNewRomanPSMT"/>
          <w:sz w:val="22"/>
          <w:szCs w:val="22"/>
        </w:rPr>
        <w:t>Abu minėti sudėtiniai rodikliai prisidėjo prie rizikos sumažėjim</w:t>
      </w:r>
      <w:r w:rsidRPr="00E9295E">
        <w:rPr>
          <w:sz w:val="22"/>
          <w:szCs w:val="22"/>
        </w:rPr>
        <w:t>o. Staigios mirties atvejai</w:t>
      </w:r>
      <w:r w:rsidR="0078419F" w:rsidRPr="00E9295E">
        <w:rPr>
          <w:sz w:val="22"/>
          <w:szCs w:val="22"/>
        </w:rPr>
        <w:t xml:space="preserve"> </w:t>
      </w:r>
      <w:r w:rsidRPr="00E9295E">
        <w:rPr>
          <w:rFonts w:eastAsia="TimesNewRomanPSMT"/>
          <w:sz w:val="22"/>
          <w:szCs w:val="22"/>
        </w:rPr>
        <w:t xml:space="preserve">sudarė </w:t>
      </w:r>
      <w:r w:rsidR="0078419F" w:rsidRPr="00E9295E">
        <w:rPr>
          <w:sz w:val="22"/>
          <w:szCs w:val="22"/>
        </w:rPr>
        <w:t>45 </w:t>
      </w:r>
      <w:r w:rsidRPr="00E9295E">
        <w:rPr>
          <w:sz w:val="22"/>
          <w:szCs w:val="22"/>
        </w:rPr>
        <w:t xml:space="preserve">% </w:t>
      </w:r>
      <w:r w:rsidRPr="00E9295E">
        <w:rPr>
          <w:rFonts w:eastAsia="TimesNewRomanPSMT"/>
          <w:sz w:val="22"/>
          <w:szCs w:val="22"/>
        </w:rPr>
        <w:t xml:space="preserve">mirčių dėl ŠKL atvejų ir jų skaičius sumažėjo </w:t>
      </w:r>
      <w:r w:rsidRPr="00E9295E">
        <w:rPr>
          <w:sz w:val="22"/>
          <w:szCs w:val="22"/>
        </w:rPr>
        <w:t>20</w:t>
      </w:r>
      <w:r w:rsidR="0078419F" w:rsidRPr="00E9295E">
        <w:rPr>
          <w:sz w:val="22"/>
          <w:szCs w:val="22"/>
        </w:rPr>
        <w:t> </w:t>
      </w:r>
      <w:r w:rsidRPr="00E9295E">
        <w:rPr>
          <w:sz w:val="22"/>
          <w:szCs w:val="22"/>
        </w:rPr>
        <w:t xml:space="preserve">%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w:t>
      </w:r>
      <w:r w:rsidRPr="00E9295E">
        <w:rPr>
          <w:rFonts w:eastAsia="TimesNewRomanPSMT"/>
          <w:sz w:val="22"/>
          <w:szCs w:val="22"/>
        </w:rPr>
        <w:t>vartojusių</w:t>
      </w:r>
      <w:r w:rsidR="0078419F" w:rsidRPr="00E9295E">
        <w:rPr>
          <w:rFonts w:eastAsia="TimesNewRomanPSMT"/>
          <w:sz w:val="22"/>
          <w:szCs w:val="22"/>
        </w:rPr>
        <w:t xml:space="preserve"> </w:t>
      </w:r>
      <w:r w:rsidRPr="00E9295E">
        <w:rPr>
          <w:rFonts w:eastAsia="TimesNewRomanPSMT"/>
          <w:sz w:val="22"/>
          <w:szCs w:val="22"/>
        </w:rPr>
        <w:t xml:space="preserve">pacientų grupėje, lyginant su </w:t>
      </w:r>
      <w:proofErr w:type="spellStart"/>
      <w:r w:rsidRPr="00E9295E">
        <w:rPr>
          <w:sz w:val="22"/>
          <w:szCs w:val="22"/>
        </w:rPr>
        <w:t>enalapril</w:t>
      </w:r>
      <w:r w:rsidRPr="00E9295E">
        <w:rPr>
          <w:rFonts w:eastAsia="TimesNewRomanPSMT"/>
          <w:sz w:val="22"/>
          <w:szCs w:val="22"/>
        </w:rPr>
        <w:t>io</w:t>
      </w:r>
      <w:proofErr w:type="spellEnd"/>
      <w:r w:rsidRPr="00E9295E">
        <w:rPr>
          <w:rFonts w:eastAsia="TimesNewRomanPSMT"/>
          <w:sz w:val="22"/>
          <w:szCs w:val="22"/>
        </w:rPr>
        <w:t xml:space="preserve"> vartojusiųjų grupe </w:t>
      </w:r>
      <w:r w:rsidR="0078419F" w:rsidRPr="00E9295E">
        <w:rPr>
          <w:sz w:val="22"/>
          <w:szCs w:val="22"/>
        </w:rPr>
        <w:t>(rizikos santykis [RS] 0,80, p = </w:t>
      </w:r>
      <w:r w:rsidRPr="00E9295E">
        <w:rPr>
          <w:sz w:val="22"/>
          <w:szCs w:val="22"/>
        </w:rPr>
        <w:t>0,0082).</w:t>
      </w:r>
      <w:r w:rsidR="0078419F" w:rsidRPr="00E9295E">
        <w:rPr>
          <w:sz w:val="22"/>
          <w:szCs w:val="22"/>
        </w:rPr>
        <w:t xml:space="preserve"> </w:t>
      </w:r>
      <w:r w:rsidRPr="00E9295E">
        <w:rPr>
          <w:rFonts w:eastAsia="TimesNewRomanPSMT"/>
          <w:sz w:val="22"/>
          <w:szCs w:val="22"/>
        </w:rPr>
        <w:t xml:space="preserve">Širdies </w:t>
      </w:r>
      <w:proofErr w:type="spellStart"/>
      <w:r w:rsidRPr="00E9295E">
        <w:rPr>
          <w:rFonts w:eastAsia="TimesNewRomanPSMT"/>
          <w:sz w:val="22"/>
          <w:szCs w:val="22"/>
        </w:rPr>
        <w:t>sistolinis</w:t>
      </w:r>
      <w:proofErr w:type="spellEnd"/>
      <w:r w:rsidRPr="00E9295E">
        <w:rPr>
          <w:rFonts w:eastAsia="TimesNewRomanPSMT"/>
          <w:sz w:val="22"/>
          <w:szCs w:val="22"/>
        </w:rPr>
        <w:t xml:space="preserve"> nepakankamumas lėmė </w:t>
      </w:r>
      <w:r w:rsidR="0078419F" w:rsidRPr="00E9295E">
        <w:rPr>
          <w:sz w:val="22"/>
          <w:szCs w:val="22"/>
        </w:rPr>
        <w:t>26 </w:t>
      </w:r>
      <w:r w:rsidRPr="00E9295E">
        <w:rPr>
          <w:sz w:val="22"/>
          <w:szCs w:val="22"/>
        </w:rPr>
        <w:t xml:space="preserve">% </w:t>
      </w:r>
      <w:r w:rsidRPr="00E9295E">
        <w:rPr>
          <w:rFonts w:eastAsia="TimesNewRomanPSMT"/>
          <w:sz w:val="22"/>
          <w:szCs w:val="22"/>
        </w:rPr>
        <w:t xml:space="preserve">mirčių dėl ŠKL atvejų ir jų skaičius sumažėjo </w:t>
      </w:r>
      <w:r w:rsidR="0078419F" w:rsidRPr="00E9295E">
        <w:rPr>
          <w:sz w:val="22"/>
          <w:szCs w:val="22"/>
        </w:rPr>
        <w:t>21 </w:t>
      </w:r>
      <w:r w:rsidRPr="00E9295E">
        <w:rPr>
          <w:sz w:val="22"/>
          <w:szCs w:val="22"/>
        </w:rPr>
        <w:t>%</w:t>
      </w:r>
      <w:r w:rsidR="0078419F" w:rsidRPr="00E9295E">
        <w:rPr>
          <w:sz w:val="22"/>
          <w:szCs w:val="22"/>
        </w:rPr>
        <w:t xml:space="preserve">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w:t>
      </w:r>
      <w:r w:rsidRPr="00E9295E">
        <w:rPr>
          <w:rFonts w:eastAsia="TimesNewRomanPSMT"/>
          <w:sz w:val="22"/>
          <w:szCs w:val="22"/>
        </w:rPr>
        <w:t xml:space="preserve">vartojusių pacientų grupėje, lyginant su </w:t>
      </w:r>
      <w:proofErr w:type="spellStart"/>
      <w:r w:rsidRPr="00E9295E">
        <w:rPr>
          <w:rFonts w:eastAsia="TimesNewRomanPSMT"/>
          <w:sz w:val="22"/>
          <w:szCs w:val="22"/>
        </w:rPr>
        <w:t>enalaprilio</w:t>
      </w:r>
      <w:proofErr w:type="spellEnd"/>
      <w:r w:rsidRPr="00E9295E">
        <w:rPr>
          <w:rFonts w:eastAsia="TimesNewRomanPSMT"/>
          <w:sz w:val="22"/>
          <w:szCs w:val="22"/>
        </w:rPr>
        <w:t xml:space="preserve"> vartojusiųjų grupe </w:t>
      </w:r>
      <w:r w:rsidRPr="00E9295E">
        <w:rPr>
          <w:sz w:val="22"/>
          <w:szCs w:val="22"/>
        </w:rPr>
        <w:t>(RS 0,79,</w:t>
      </w:r>
      <w:r w:rsidR="0078419F" w:rsidRPr="00E9295E">
        <w:rPr>
          <w:sz w:val="22"/>
          <w:szCs w:val="22"/>
        </w:rPr>
        <w:t xml:space="preserve"> p = </w:t>
      </w:r>
      <w:r w:rsidRPr="00E9295E">
        <w:rPr>
          <w:sz w:val="22"/>
          <w:szCs w:val="22"/>
        </w:rPr>
        <w:t>0,0338).</w:t>
      </w:r>
    </w:p>
    <w:p w14:paraId="2933BD0B" w14:textId="77777777" w:rsidR="0078419F" w:rsidRPr="00E9295E" w:rsidRDefault="0078419F" w:rsidP="00BF6FEB">
      <w:pPr>
        <w:autoSpaceDE w:val="0"/>
        <w:autoSpaceDN w:val="0"/>
        <w:adjustRightInd w:val="0"/>
        <w:rPr>
          <w:rFonts w:eastAsia="TimesNewRomanPSMT"/>
          <w:sz w:val="22"/>
          <w:szCs w:val="22"/>
        </w:rPr>
      </w:pPr>
    </w:p>
    <w:p w14:paraId="40E81BB9" w14:textId="78C7E681" w:rsidR="00BF6FEB" w:rsidRPr="00E9295E" w:rsidRDefault="00BF6FEB" w:rsidP="00BF6FEB">
      <w:pPr>
        <w:autoSpaceDE w:val="0"/>
        <w:autoSpaceDN w:val="0"/>
        <w:adjustRightInd w:val="0"/>
        <w:rPr>
          <w:sz w:val="22"/>
          <w:szCs w:val="22"/>
        </w:rPr>
      </w:pPr>
      <w:r w:rsidRPr="00E9295E">
        <w:rPr>
          <w:rFonts w:eastAsia="TimesNewRomanPSMT"/>
          <w:sz w:val="22"/>
          <w:szCs w:val="22"/>
        </w:rPr>
        <w:t>Šis rizikos sumažėjimas buvo nuosekliai stebimas visuose pacientų pogrupiuose, sudarytuose pagal</w:t>
      </w:r>
      <w:r w:rsidR="0078419F" w:rsidRPr="00E9295E">
        <w:rPr>
          <w:rFonts w:eastAsia="TimesNewRomanPSMT"/>
          <w:sz w:val="22"/>
          <w:szCs w:val="22"/>
        </w:rPr>
        <w:t xml:space="preserve"> </w:t>
      </w:r>
      <w:r w:rsidRPr="00E9295E">
        <w:rPr>
          <w:rFonts w:eastAsia="TimesNewRomanPSMT"/>
          <w:sz w:val="22"/>
          <w:szCs w:val="22"/>
        </w:rPr>
        <w:t>lytį</w:t>
      </w:r>
      <w:r w:rsidRPr="00E9295E">
        <w:rPr>
          <w:sz w:val="22"/>
          <w:szCs w:val="22"/>
        </w:rPr>
        <w:t>, a</w:t>
      </w:r>
      <w:r w:rsidRPr="00E9295E">
        <w:rPr>
          <w:rFonts w:eastAsia="TimesNewRomanPSMT"/>
          <w:sz w:val="22"/>
          <w:szCs w:val="22"/>
        </w:rPr>
        <w:t>mžių</w:t>
      </w:r>
      <w:r w:rsidRPr="00E9295E">
        <w:rPr>
          <w:sz w:val="22"/>
          <w:szCs w:val="22"/>
        </w:rPr>
        <w:t>, ra</w:t>
      </w:r>
      <w:r w:rsidRPr="00E9295E">
        <w:rPr>
          <w:rFonts w:eastAsia="TimesNewRomanPSMT"/>
          <w:sz w:val="22"/>
          <w:szCs w:val="22"/>
        </w:rPr>
        <w:t>sę</w:t>
      </w:r>
      <w:r w:rsidRPr="00E9295E">
        <w:rPr>
          <w:sz w:val="22"/>
          <w:szCs w:val="22"/>
        </w:rPr>
        <w:t>, geogra</w:t>
      </w:r>
      <w:r w:rsidRPr="00E9295E">
        <w:rPr>
          <w:rFonts w:eastAsia="TimesNewRomanPSMT"/>
          <w:sz w:val="22"/>
          <w:szCs w:val="22"/>
        </w:rPr>
        <w:t>finį regioną</w:t>
      </w:r>
      <w:r w:rsidRPr="00E9295E">
        <w:rPr>
          <w:sz w:val="22"/>
          <w:szCs w:val="22"/>
        </w:rPr>
        <w:t xml:space="preserve">, NYHA (II/III) </w:t>
      </w:r>
      <w:r w:rsidRPr="00E9295E">
        <w:rPr>
          <w:rFonts w:eastAsia="TimesNewRomanPSMT"/>
          <w:sz w:val="22"/>
          <w:szCs w:val="22"/>
        </w:rPr>
        <w:t>klasę</w:t>
      </w:r>
      <w:r w:rsidRPr="00E9295E">
        <w:rPr>
          <w:sz w:val="22"/>
          <w:szCs w:val="22"/>
        </w:rPr>
        <w:t xml:space="preserve">, </w:t>
      </w:r>
      <w:r w:rsidR="003D72C8">
        <w:rPr>
          <w:sz w:val="22"/>
          <w:szCs w:val="22"/>
        </w:rPr>
        <w:t xml:space="preserve">širdies </w:t>
      </w:r>
      <w:r w:rsidRPr="00E9295E">
        <w:rPr>
          <w:rFonts w:eastAsia="TimesNewRomanPSMT"/>
          <w:sz w:val="22"/>
          <w:szCs w:val="22"/>
        </w:rPr>
        <w:t>išstūmimo frakciją</w:t>
      </w:r>
      <w:r w:rsidRPr="00E9295E">
        <w:rPr>
          <w:sz w:val="22"/>
          <w:szCs w:val="22"/>
        </w:rPr>
        <w:t xml:space="preserve">, </w:t>
      </w:r>
      <w:r w:rsidRPr="00E9295E">
        <w:rPr>
          <w:rFonts w:eastAsia="TimesNewRomanPSMT"/>
          <w:sz w:val="22"/>
          <w:szCs w:val="22"/>
        </w:rPr>
        <w:t xml:space="preserve">inkstų </w:t>
      </w:r>
      <w:r w:rsidR="00931890">
        <w:rPr>
          <w:rFonts w:eastAsia="TimesNewRomanPSMT"/>
          <w:sz w:val="22"/>
          <w:szCs w:val="22"/>
        </w:rPr>
        <w:t>funkciją</w:t>
      </w:r>
      <w:r w:rsidRPr="00E9295E">
        <w:rPr>
          <w:sz w:val="22"/>
          <w:szCs w:val="22"/>
        </w:rPr>
        <w:t>,</w:t>
      </w:r>
      <w:r w:rsidR="0078419F" w:rsidRPr="00E9295E">
        <w:rPr>
          <w:sz w:val="22"/>
          <w:szCs w:val="22"/>
        </w:rPr>
        <w:t xml:space="preserve"> </w:t>
      </w:r>
      <w:r w:rsidRPr="00E9295E">
        <w:rPr>
          <w:sz w:val="22"/>
          <w:szCs w:val="22"/>
        </w:rPr>
        <w:t xml:space="preserve">cukrinio </w:t>
      </w:r>
      <w:r w:rsidRPr="00E9295E">
        <w:rPr>
          <w:rFonts w:eastAsia="TimesNewRomanPSMT"/>
          <w:sz w:val="22"/>
          <w:szCs w:val="22"/>
        </w:rPr>
        <w:t>diabeto ar hipertenzijos anamnezę</w:t>
      </w:r>
      <w:r w:rsidRPr="00E9295E">
        <w:rPr>
          <w:sz w:val="22"/>
          <w:szCs w:val="22"/>
        </w:rPr>
        <w:t xml:space="preserve">, </w:t>
      </w:r>
      <w:r w:rsidR="003D72C8">
        <w:rPr>
          <w:rFonts w:eastAsia="TimesNewRomanPSMT"/>
          <w:sz w:val="22"/>
          <w:szCs w:val="22"/>
        </w:rPr>
        <w:t>ankstesnį gydymą nuo ŠN</w:t>
      </w:r>
      <w:r w:rsidRPr="00E9295E">
        <w:rPr>
          <w:rFonts w:eastAsia="TimesNewRomanPSMT"/>
          <w:sz w:val="22"/>
          <w:szCs w:val="22"/>
        </w:rPr>
        <w:t xml:space="preserve"> bei</w:t>
      </w:r>
      <w:r w:rsidR="0078419F" w:rsidRPr="00E9295E">
        <w:rPr>
          <w:rFonts w:eastAsia="TimesNewRomanPSMT"/>
          <w:sz w:val="22"/>
          <w:szCs w:val="22"/>
        </w:rPr>
        <w:t xml:space="preserve"> </w:t>
      </w:r>
      <w:r w:rsidRPr="00E9295E">
        <w:rPr>
          <w:rFonts w:eastAsia="TimesNewRomanPSMT"/>
          <w:sz w:val="22"/>
          <w:szCs w:val="22"/>
        </w:rPr>
        <w:t>prieširdžių virpėjimą</w:t>
      </w:r>
      <w:r w:rsidRPr="00E9295E">
        <w:rPr>
          <w:sz w:val="22"/>
          <w:szCs w:val="22"/>
        </w:rPr>
        <w:t>.</w:t>
      </w:r>
    </w:p>
    <w:p w14:paraId="237C620C" w14:textId="77777777" w:rsidR="0078419F" w:rsidRPr="00E9295E" w:rsidRDefault="0078419F" w:rsidP="00BF6FEB">
      <w:pPr>
        <w:autoSpaceDE w:val="0"/>
        <w:autoSpaceDN w:val="0"/>
        <w:adjustRightInd w:val="0"/>
        <w:rPr>
          <w:sz w:val="22"/>
          <w:szCs w:val="22"/>
        </w:rPr>
      </w:pPr>
    </w:p>
    <w:p w14:paraId="75CA3807" w14:textId="10F80386" w:rsidR="00BF6FEB" w:rsidRDefault="00BF6FEB" w:rsidP="003D72C8">
      <w:pPr>
        <w:autoSpaceDE w:val="0"/>
        <w:autoSpaceDN w:val="0"/>
        <w:adjustRightInd w:val="0"/>
        <w:rPr>
          <w:b/>
          <w:bCs/>
          <w:sz w:val="22"/>
          <w:szCs w:val="22"/>
        </w:rPr>
      </w:pPr>
      <w:r w:rsidRPr="00E9295E">
        <w:rPr>
          <w:sz w:val="22"/>
          <w:szCs w:val="22"/>
        </w:rPr>
        <w:t xml:space="preserve">Skiriant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taip pat </w:t>
      </w:r>
      <w:r w:rsidRPr="00E9295E">
        <w:rPr>
          <w:rFonts w:eastAsia="TimesNewRomanPSMT"/>
          <w:sz w:val="22"/>
          <w:szCs w:val="22"/>
        </w:rPr>
        <w:t xml:space="preserve">pagerėjo išgyvenimo rodikliai, t. </w:t>
      </w:r>
      <w:r w:rsidRPr="00E9295E">
        <w:rPr>
          <w:sz w:val="22"/>
          <w:szCs w:val="22"/>
        </w:rPr>
        <w:t xml:space="preserve">y., </w:t>
      </w:r>
      <w:r w:rsidRPr="00E9295E">
        <w:rPr>
          <w:rFonts w:eastAsia="TimesNewRomanPSMT"/>
          <w:sz w:val="22"/>
          <w:szCs w:val="22"/>
        </w:rPr>
        <w:t xml:space="preserve">reikšmingai </w:t>
      </w:r>
      <w:r w:rsidR="0078419F" w:rsidRPr="00E9295E">
        <w:rPr>
          <w:sz w:val="22"/>
          <w:szCs w:val="22"/>
        </w:rPr>
        <w:t>2,8 </w:t>
      </w:r>
      <w:r w:rsidRPr="00E9295E">
        <w:rPr>
          <w:sz w:val="22"/>
          <w:szCs w:val="22"/>
        </w:rPr>
        <w:t>%</w:t>
      </w:r>
      <w:r w:rsidRPr="00E9295E">
        <w:rPr>
          <w:rFonts w:eastAsia="TimesNewRomanPSMT"/>
          <w:sz w:val="22"/>
          <w:szCs w:val="22"/>
        </w:rPr>
        <w:t xml:space="preserve">sumažėjo mirtingumas dėl bet kokios priežasties </w:t>
      </w:r>
      <w:r w:rsidRPr="00E9295E">
        <w:rPr>
          <w:sz w:val="22"/>
          <w:szCs w:val="22"/>
        </w:rPr>
        <w:t>(</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vartojusiems pacientams</w:t>
      </w:r>
      <w:r w:rsidR="0078419F" w:rsidRPr="00E9295E">
        <w:rPr>
          <w:sz w:val="22"/>
          <w:szCs w:val="22"/>
        </w:rPr>
        <w:t xml:space="preserve"> </w:t>
      </w:r>
      <w:r w:rsidR="003D72C8">
        <w:rPr>
          <w:sz w:val="22"/>
          <w:szCs w:val="22"/>
        </w:rPr>
        <w:t>–</w:t>
      </w:r>
      <w:r w:rsidR="0078419F" w:rsidRPr="00E9295E">
        <w:rPr>
          <w:sz w:val="22"/>
          <w:szCs w:val="22"/>
        </w:rPr>
        <w:t xml:space="preserve"> </w:t>
      </w:r>
      <w:r w:rsidR="003D72C8">
        <w:rPr>
          <w:sz w:val="22"/>
          <w:szCs w:val="22"/>
        </w:rPr>
        <w:t>17 </w:t>
      </w:r>
      <w:r w:rsidRPr="00E9295E">
        <w:rPr>
          <w:sz w:val="22"/>
          <w:szCs w:val="22"/>
        </w:rPr>
        <w:t xml:space="preserve">%; vartojusiesiems </w:t>
      </w:r>
      <w:proofErr w:type="spellStart"/>
      <w:r w:rsidRPr="00E9295E">
        <w:rPr>
          <w:sz w:val="22"/>
          <w:szCs w:val="22"/>
        </w:rPr>
        <w:t>enalaprilio</w:t>
      </w:r>
      <w:proofErr w:type="spellEnd"/>
      <w:r w:rsidR="0078419F" w:rsidRPr="00E9295E">
        <w:rPr>
          <w:sz w:val="22"/>
          <w:szCs w:val="22"/>
        </w:rPr>
        <w:t xml:space="preserve"> - 19,8 </w:t>
      </w:r>
      <w:r w:rsidRPr="00E9295E">
        <w:rPr>
          <w:rFonts w:eastAsia="TimesNewRomanPSMT"/>
          <w:sz w:val="22"/>
          <w:szCs w:val="22"/>
        </w:rPr>
        <w:t>%). Santykinės rizikos sumažėjimas buvo 16</w:t>
      </w:r>
      <w:r w:rsidR="0078419F" w:rsidRPr="00E9295E">
        <w:rPr>
          <w:rFonts w:eastAsia="TimesNewRomanPSMT"/>
          <w:sz w:val="22"/>
          <w:szCs w:val="22"/>
        </w:rPr>
        <w:t> </w:t>
      </w:r>
      <w:r w:rsidRPr="00E9295E">
        <w:rPr>
          <w:sz w:val="22"/>
          <w:szCs w:val="22"/>
        </w:rPr>
        <w:t xml:space="preserve">%, </w:t>
      </w:r>
      <w:r w:rsidR="0078419F" w:rsidRPr="00E9295E">
        <w:rPr>
          <w:sz w:val="22"/>
          <w:szCs w:val="22"/>
        </w:rPr>
        <w:t>pa</w:t>
      </w:r>
      <w:r w:rsidRPr="00E9295E">
        <w:rPr>
          <w:sz w:val="22"/>
          <w:szCs w:val="22"/>
        </w:rPr>
        <w:t>lygin</w:t>
      </w:r>
      <w:r w:rsidR="0078419F" w:rsidRPr="00E9295E">
        <w:rPr>
          <w:sz w:val="22"/>
          <w:szCs w:val="22"/>
        </w:rPr>
        <w:t>ti</w:t>
      </w:r>
      <w:r w:rsidRPr="00E9295E">
        <w:rPr>
          <w:sz w:val="22"/>
          <w:szCs w:val="22"/>
        </w:rPr>
        <w:t xml:space="preserve"> su</w:t>
      </w:r>
      <w:r w:rsidR="0078419F" w:rsidRPr="00E9295E">
        <w:rPr>
          <w:sz w:val="22"/>
          <w:szCs w:val="22"/>
        </w:rPr>
        <w:t xml:space="preserve"> </w:t>
      </w:r>
      <w:proofErr w:type="spellStart"/>
      <w:r w:rsidRPr="00E9295E">
        <w:rPr>
          <w:sz w:val="22"/>
          <w:szCs w:val="22"/>
        </w:rPr>
        <w:t>enalaprilio</w:t>
      </w:r>
      <w:proofErr w:type="spellEnd"/>
      <w:r w:rsidRPr="00E9295E">
        <w:rPr>
          <w:sz w:val="22"/>
          <w:szCs w:val="22"/>
        </w:rPr>
        <w:t xml:space="preserve"> poveikiu (</w:t>
      </w:r>
      <w:r w:rsidRPr="00E9295E">
        <w:rPr>
          <w:rFonts w:eastAsia="TimesNewRomanPSMT"/>
          <w:sz w:val="22"/>
          <w:szCs w:val="22"/>
        </w:rPr>
        <w:t xml:space="preserve">žr. </w:t>
      </w:r>
      <w:r w:rsidR="006244A9">
        <w:rPr>
          <w:sz w:val="22"/>
          <w:szCs w:val="22"/>
        </w:rPr>
        <w:t>3</w:t>
      </w:r>
      <w:r w:rsidR="006244A9" w:rsidRPr="00E9295E">
        <w:rPr>
          <w:sz w:val="22"/>
          <w:szCs w:val="22"/>
        </w:rPr>
        <w:t xml:space="preserve"> </w:t>
      </w:r>
      <w:r w:rsidRPr="00E9295E">
        <w:rPr>
          <w:rFonts w:eastAsia="TimesNewRomanPSMT"/>
          <w:sz w:val="22"/>
          <w:szCs w:val="22"/>
        </w:rPr>
        <w:t>lentelę</w:t>
      </w:r>
      <w:r w:rsidRPr="00E9295E">
        <w:rPr>
          <w:sz w:val="22"/>
          <w:szCs w:val="22"/>
        </w:rPr>
        <w:t>).</w:t>
      </w:r>
      <w:r w:rsidR="003D72C8" w:rsidRPr="00E9295E">
        <w:rPr>
          <w:b/>
          <w:bCs/>
          <w:sz w:val="22"/>
          <w:szCs w:val="22"/>
        </w:rPr>
        <w:t xml:space="preserve"> </w:t>
      </w:r>
    </w:p>
    <w:p w14:paraId="5BE51767" w14:textId="77777777" w:rsidR="00D451AE" w:rsidRPr="00E9295E" w:rsidRDefault="00D451AE" w:rsidP="003D72C8">
      <w:pPr>
        <w:autoSpaceDE w:val="0"/>
        <w:autoSpaceDN w:val="0"/>
        <w:adjustRightInd w:val="0"/>
        <w:rPr>
          <w:b/>
          <w:bCs/>
          <w:sz w:val="22"/>
          <w:szCs w:val="22"/>
        </w:rPr>
      </w:pPr>
    </w:p>
    <w:p w14:paraId="69D4644B" w14:textId="001DD65E" w:rsidR="00BF6FEB" w:rsidRPr="00E9295E" w:rsidRDefault="006244A9" w:rsidP="0078419F">
      <w:pPr>
        <w:autoSpaceDE w:val="0"/>
        <w:autoSpaceDN w:val="0"/>
        <w:adjustRightInd w:val="0"/>
        <w:rPr>
          <w:rFonts w:eastAsia="TimesNewRomanPSMT"/>
          <w:b/>
          <w:sz w:val="22"/>
          <w:szCs w:val="22"/>
        </w:rPr>
      </w:pPr>
      <w:r>
        <w:rPr>
          <w:b/>
          <w:bCs/>
          <w:sz w:val="22"/>
          <w:szCs w:val="22"/>
        </w:rPr>
        <w:lastRenderedPageBreak/>
        <w:t>3</w:t>
      </w:r>
      <w:r w:rsidRPr="00E9295E">
        <w:rPr>
          <w:b/>
          <w:bCs/>
          <w:sz w:val="22"/>
          <w:szCs w:val="22"/>
        </w:rPr>
        <w:t xml:space="preserve"> </w:t>
      </w:r>
      <w:r w:rsidR="00BF6FEB" w:rsidRPr="00E9295E">
        <w:rPr>
          <w:rFonts w:eastAsia="TimesNewRomanPS-BoldMT"/>
          <w:b/>
          <w:bCs/>
          <w:sz w:val="22"/>
          <w:szCs w:val="22"/>
        </w:rPr>
        <w:t>lentelė. Vaistinių preparatų poveikis, vertinant pagal pirminę sudėtinę vertinamąją baigtį</w:t>
      </w:r>
      <w:r w:rsidR="00BF6FEB" w:rsidRPr="00E9295E">
        <w:rPr>
          <w:b/>
          <w:bCs/>
          <w:sz w:val="22"/>
          <w:szCs w:val="22"/>
        </w:rPr>
        <w:t>,</w:t>
      </w:r>
      <w:r w:rsidR="0078419F" w:rsidRPr="00E9295E">
        <w:rPr>
          <w:b/>
          <w:bCs/>
          <w:sz w:val="22"/>
          <w:szCs w:val="22"/>
        </w:rPr>
        <w:t xml:space="preserve"> </w:t>
      </w:r>
      <w:r w:rsidR="00BF6FEB" w:rsidRPr="00E9295E">
        <w:rPr>
          <w:rFonts w:eastAsia="TimesNewRomanPS-BoldMT"/>
          <w:b/>
          <w:bCs/>
          <w:sz w:val="22"/>
          <w:szCs w:val="22"/>
        </w:rPr>
        <w:t xml:space="preserve">jos sudėtinius rodiklius ir mirtingumą dėl bet kokios priežasties </w:t>
      </w:r>
      <w:r w:rsidR="00BF6FEB" w:rsidRPr="00E9295E">
        <w:rPr>
          <w:b/>
          <w:bCs/>
          <w:sz w:val="22"/>
          <w:szCs w:val="22"/>
        </w:rPr>
        <w:t xml:space="preserve">per </w:t>
      </w:r>
      <w:r w:rsidR="003D72C8">
        <w:rPr>
          <w:b/>
          <w:bCs/>
          <w:sz w:val="22"/>
          <w:szCs w:val="22"/>
        </w:rPr>
        <w:t xml:space="preserve">vidutinį </w:t>
      </w:r>
      <w:r w:rsidR="00BF6FEB" w:rsidRPr="00E9295E">
        <w:rPr>
          <w:b/>
          <w:bCs/>
          <w:sz w:val="22"/>
          <w:szCs w:val="22"/>
        </w:rPr>
        <w:t xml:space="preserve">27 </w:t>
      </w:r>
      <w:r w:rsidR="00BF6FEB" w:rsidRPr="00E9295E">
        <w:rPr>
          <w:rFonts w:eastAsia="TimesNewRomanPS-BoldMT"/>
          <w:b/>
          <w:bCs/>
          <w:sz w:val="22"/>
          <w:szCs w:val="22"/>
        </w:rPr>
        <w:t>mėnesių</w:t>
      </w:r>
      <w:r w:rsidR="0078419F" w:rsidRPr="00E9295E">
        <w:rPr>
          <w:rFonts w:eastAsia="TimesNewRomanPS-BoldMT"/>
          <w:b/>
          <w:bCs/>
          <w:sz w:val="22"/>
          <w:szCs w:val="22"/>
        </w:rPr>
        <w:t xml:space="preserve"> </w:t>
      </w:r>
      <w:r w:rsidR="00BF6FEB" w:rsidRPr="00E9295E">
        <w:rPr>
          <w:rFonts w:eastAsia="TimesNewRomanPS-BoldMT"/>
          <w:b/>
          <w:bCs/>
          <w:sz w:val="22"/>
          <w:szCs w:val="22"/>
        </w:rPr>
        <w:t>trukmės stebėjimo laikotarp</w:t>
      </w:r>
      <w:r w:rsidR="003D72C8">
        <w:rPr>
          <w:rFonts w:eastAsia="TimesNewRomanPS-BoldMT"/>
          <w:b/>
          <w:bCs/>
          <w:sz w:val="22"/>
          <w:szCs w:val="22"/>
        </w:rPr>
        <w:t>į</w:t>
      </w:r>
    </w:p>
    <w:tbl>
      <w:tblPr>
        <w:tblStyle w:val="Lentelstinklelis"/>
        <w:tblW w:w="0" w:type="auto"/>
        <w:tblLook w:val="04A0" w:firstRow="1" w:lastRow="0" w:firstColumn="1" w:lastColumn="0" w:noHBand="0" w:noVBand="1"/>
      </w:tblPr>
      <w:tblGrid>
        <w:gridCol w:w="1695"/>
        <w:gridCol w:w="1497"/>
        <w:gridCol w:w="1446"/>
        <w:gridCol w:w="1538"/>
        <w:gridCol w:w="1543"/>
        <w:gridCol w:w="1341"/>
      </w:tblGrid>
      <w:tr w:rsidR="00BF6FEB" w:rsidRPr="00E9295E" w14:paraId="692B910E" w14:textId="77777777" w:rsidTr="00F778BC">
        <w:tc>
          <w:tcPr>
            <w:tcW w:w="1695" w:type="dxa"/>
          </w:tcPr>
          <w:p w14:paraId="141885EA" w14:textId="77777777" w:rsidR="00BF6FEB" w:rsidRPr="00E9295E" w:rsidRDefault="00BF6FEB" w:rsidP="00E550B2">
            <w:pPr>
              <w:keepNext/>
              <w:rPr>
                <w:lang w:val="lt-LT"/>
              </w:rPr>
            </w:pPr>
          </w:p>
        </w:tc>
        <w:tc>
          <w:tcPr>
            <w:tcW w:w="1524" w:type="dxa"/>
          </w:tcPr>
          <w:p w14:paraId="0BD60E5E" w14:textId="77777777" w:rsidR="00BF6FEB" w:rsidRPr="00E9295E" w:rsidRDefault="00C94AE8" w:rsidP="00CC7338">
            <w:pPr>
              <w:keepNext/>
              <w:jc w:val="center"/>
              <w:rPr>
                <w:b/>
                <w:bCs/>
                <w:sz w:val="22"/>
                <w:szCs w:val="22"/>
                <w:lang w:val="lt-LT"/>
              </w:rPr>
            </w:pPr>
            <w:proofErr w:type="spellStart"/>
            <w:r w:rsidRPr="00E9295E">
              <w:rPr>
                <w:b/>
                <w:bCs/>
                <w:sz w:val="22"/>
                <w:szCs w:val="22"/>
                <w:lang w:val="lt-LT"/>
              </w:rPr>
              <w:t>Sak</w:t>
            </w:r>
            <w:r w:rsidR="00BF6FEB" w:rsidRPr="00E9295E">
              <w:rPr>
                <w:b/>
                <w:bCs/>
                <w:sz w:val="22"/>
                <w:szCs w:val="22"/>
                <w:lang w:val="lt-LT"/>
              </w:rPr>
              <w:t>ubitril</w:t>
            </w:r>
            <w:r w:rsidR="0078419F" w:rsidRPr="00E9295E">
              <w:rPr>
                <w:b/>
                <w:bCs/>
                <w:sz w:val="22"/>
                <w:szCs w:val="22"/>
                <w:lang w:val="lt-LT"/>
              </w:rPr>
              <w:t>as</w:t>
            </w:r>
            <w:proofErr w:type="spellEnd"/>
            <w:r w:rsidR="00BF6FEB" w:rsidRPr="00E9295E">
              <w:rPr>
                <w:b/>
                <w:bCs/>
                <w:sz w:val="22"/>
                <w:szCs w:val="22"/>
                <w:lang w:val="lt-LT"/>
              </w:rPr>
              <w:t xml:space="preserve">/ </w:t>
            </w:r>
            <w:proofErr w:type="spellStart"/>
            <w:r w:rsidR="00BF6FEB" w:rsidRPr="00E9295E">
              <w:rPr>
                <w:b/>
                <w:bCs/>
                <w:sz w:val="22"/>
                <w:szCs w:val="22"/>
                <w:lang w:val="lt-LT"/>
              </w:rPr>
              <w:t>valsartan</w:t>
            </w:r>
            <w:r w:rsidR="0078419F" w:rsidRPr="00E9295E">
              <w:rPr>
                <w:b/>
                <w:bCs/>
                <w:sz w:val="22"/>
                <w:szCs w:val="22"/>
                <w:lang w:val="lt-LT"/>
              </w:rPr>
              <w:t>as</w:t>
            </w:r>
            <w:proofErr w:type="spellEnd"/>
          </w:p>
          <w:p w14:paraId="2DF1F402" w14:textId="77777777" w:rsidR="00CC7338" w:rsidRDefault="00BF6FEB" w:rsidP="00CC7338">
            <w:pPr>
              <w:keepNext/>
              <w:jc w:val="center"/>
              <w:rPr>
                <w:b/>
                <w:bCs/>
                <w:sz w:val="22"/>
                <w:szCs w:val="22"/>
                <w:lang w:val="lt-LT"/>
              </w:rPr>
            </w:pPr>
            <w:r w:rsidRPr="00E9295E">
              <w:rPr>
                <w:b/>
                <w:bCs/>
                <w:sz w:val="22"/>
                <w:szCs w:val="22"/>
                <w:lang w:val="lt-LT"/>
              </w:rPr>
              <w:t>N=4</w:t>
            </w:r>
            <w:r w:rsidR="00CC7338">
              <w:rPr>
                <w:b/>
                <w:bCs/>
                <w:sz w:val="22"/>
                <w:szCs w:val="22"/>
                <w:lang w:val="lt-LT"/>
              </w:rPr>
              <w:t> </w:t>
            </w:r>
            <w:r w:rsidRPr="00E9295E">
              <w:rPr>
                <w:b/>
                <w:bCs/>
                <w:sz w:val="22"/>
                <w:szCs w:val="22"/>
                <w:lang w:val="lt-LT"/>
              </w:rPr>
              <w:t>187</w:t>
            </w:r>
            <w:r w:rsidRPr="00E9295E">
              <w:rPr>
                <w:b/>
                <w:bCs/>
                <w:sz w:val="22"/>
                <w:szCs w:val="22"/>
                <w:vertAlign w:val="superscript"/>
                <w:lang w:val="lt-LT"/>
              </w:rPr>
              <w:t>♯</w:t>
            </w:r>
          </w:p>
          <w:p w14:paraId="362AAB9F" w14:textId="77777777" w:rsidR="00BF6FEB" w:rsidRPr="00E9295E" w:rsidRDefault="00BF6FEB" w:rsidP="00CC7338">
            <w:pPr>
              <w:keepNext/>
              <w:jc w:val="center"/>
              <w:rPr>
                <w:b/>
                <w:bCs/>
                <w:sz w:val="22"/>
                <w:szCs w:val="22"/>
                <w:lang w:val="lt-LT"/>
              </w:rPr>
            </w:pPr>
            <w:r w:rsidRPr="00E9295E">
              <w:rPr>
                <w:b/>
                <w:bCs/>
                <w:sz w:val="22"/>
                <w:szCs w:val="22"/>
                <w:lang w:val="lt-LT"/>
              </w:rPr>
              <w:t>n (%)</w:t>
            </w:r>
          </w:p>
        </w:tc>
        <w:tc>
          <w:tcPr>
            <w:tcW w:w="1519" w:type="dxa"/>
          </w:tcPr>
          <w:p w14:paraId="1E06C3C3" w14:textId="77777777" w:rsidR="00BF6FEB" w:rsidRPr="00E9295E" w:rsidRDefault="00BF6FEB" w:rsidP="00CC7338">
            <w:pPr>
              <w:keepNext/>
              <w:jc w:val="center"/>
              <w:rPr>
                <w:b/>
                <w:bCs/>
                <w:sz w:val="22"/>
                <w:szCs w:val="22"/>
                <w:lang w:val="lt-LT"/>
              </w:rPr>
            </w:pPr>
            <w:proofErr w:type="spellStart"/>
            <w:r w:rsidRPr="00E9295E">
              <w:rPr>
                <w:b/>
                <w:bCs/>
                <w:sz w:val="22"/>
                <w:szCs w:val="22"/>
                <w:lang w:val="lt-LT"/>
              </w:rPr>
              <w:t>Enalapril</w:t>
            </w:r>
            <w:r w:rsidR="0078419F" w:rsidRPr="00E9295E">
              <w:rPr>
                <w:b/>
                <w:bCs/>
                <w:sz w:val="22"/>
                <w:szCs w:val="22"/>
                <w:lang w:val="lt-LT"/>
              </w:rPr>
              <w:t>is</w:t>
            </w:r>
            <w:proofErr w:type="spellEnd"/>
          </w:p>
          <w:p w14:paraId="0490D0E2" w14:textId="77777777" w:rsidR="00BF6FEB" w:rsidRPr="00E9295E" w:rsidRDefault="00BF6FEB" w:rsidP="00CC7338">
            <w:pPr>
              <w:keepNext/>
              <w:jc w:val="center"/>
              <w:rPr>
                <w:b/>
                <w:bCs/>
                <w:sz w:val="22"/>
                <w:szCs w:val="22"/>
                <w:lang w:val="lt-LT"/>
              </w:rPr>
            </w:pPr>
            <w:r w:rsidRPr="00E9295E">
              <w:rPr>
                <w:b/>
                <w:bCs/>
                <w:sz w:val="22"/>
                <w:szCs w:val="22"/>
                <w:lang w:val="lt-LT"/>
              </w:rPr>
              <w:t>N=4 212</w:t>
            </w:r>
            <w:r w:rsidRPr="00E9295E">
              <w:rPr>
                <w:b/>
                <w:bCs/>
                <w:sz w:val="22"/>
                <w:szCs w:val="22"/>
                <w:vertAlign w:val="superscript"/>
                <w:lang w:val="lt-LT"/>
              </w:rPr>
              <w:t>♯</w:t>
            </w:r>
          </w:p>
          <w:p w14:paraId="42AA14B1" w14:textId="77777777" w:rsidR="00BF6FEB" w:rsidRPr="00E9295E" w:rsidRDefault="00BF6FEB" w:rsidP="00CC7338">
            <w:pPr>
              <w:keepNext/>
              <w:jc w:val="center"/>
              <w:rPr>
                <w:b/>
                <w:bCs/>
                <w:sz w:val="22"/>
                <w:szCs w:val="22"/>
                <w:lang w:val="lt-LT"/>
              </w:rPr>
            </w:pPr>
            <w:r w:rsidRPr="00E9295E">
              <w:rPr>
                <w:b/>
                <w:bCs/>
                <w:sz w:val="22"/>
                <w:szCs w:val="22"/>
                <w:lang w:val="lt-LT"/>
              </w:rPr>
              <w:t>n (%)</w:t>
            </w:r>
          </w:p>
        </w:tc>
        <w:tc>
          <w:tcPr>
            <w:tcW w:w="1749" w:type="dxa"/>
          </w:tcPr>
          <w:p w14:paraId="11E892AF" w14:textId="77777777" w:rsidR="00BF6FEB" w:rsidRPr="00E9295E" w:rsidRDefault="0078419F" w:rsidP="00CC7338">
            <w:pPr>
              <w:keepNext/>
              <w:jc w:val="center"/>
              <w:rPr>
                <w:b/>
                <w:bCs/>
                <w:sz w:val="22"/>
                <w:szCs w:val="22"/>
                <w:lang w:val="lt-LT"/>
              </w:rPr>
            </w:pPr>
            <w:r w:rsidRPr="00E9295E">
              <w:rPr>
                <w:b/>
                <w:bCs/>
                <w:sz w:val="22"/>
                <w:szCs w:val="22"/>
                <w:lang w:val="lt-LT"/>
              </w:rPr>
              <w:t>Rizikos santykis</w:t>
            </w:r>
            <w:r w:rsidR="00C94AE8" w:rsidRPr="00E9295E">
              <w:rPr>
                <w:b/>
                <w:bCs/>
                <w:sz w:val="22"/>
                <w:szCs w:val="22"/>
                <w:lang w:val="lt-LT"/>
              </w:rPr>
              <w:t xml:space="preserve"> </w:t>
            </w:r>
            <w:r w:rsidRPr="00E9295E">
              <w:rPr>
                <w:b/>
                <w:bCs/>
                <w:sz w:val="22"/>
                <w:szCs w:val="22"/>
                <w:lang w:val="lt-LT"/>
              </w:rPr>
              <w:t xml:space="preserve">(95% </w:t>
            </w:r>
            <w:r w:rsidR="003D72C8">
              <w:rPr>
                <w:b/>
                <w:bCs/>
                <w:sz w:val="22"/>
                <w:szCs w:val="22"/>
                <w:lang w:val="lt-LT"/>
              </w:rPr>
              <w:t>P</w:t>
            </w:r>
            <w:r w:rsidR="00BF6FEB" w:rsidRPr="00E9295E">
              <w:rPr>
                <w:b/>
                <w:bCs/>
                <w:sz w:val="22"/>
                <w:szCs w:val="22"/>
                <w:lang w:val="lt-LT"/>
              </w:rPr>
              <w:t>I)</w:t>
            </w:r>
          </w:p>
        </w:tc>
        <w:tc>
          <w:tcPr>
            <w:tcW w:w="1588" w:type="dxa"/>
          </w:tcPr>
          <w:p w14:paraId="225008E3" w14:textId="77777777" w:rsidR="00BF6FEB" w:rsidRPr="00E9295E" w:rsidRDefault="0078419F" w:rsidP="00CC7338">
            <w:pPr>
              <w:keepNext/>
              <w:jc w:val="center"/>
              <w:rPr>
                <w:b/>
                <w:bCs/>
                <w:sz w:val="22"/>
                <w:szCs w:val="22"/>
                <w:lang w:val="lt-LT"/>
              </w:rPr>
            </w:pPr>
            <w:r w:rsidRPr="00E9295E">
              <w:rPr>
                <w:b/>
                <w:bCs/>
                <w:sz w:val="22"/>
                <w:szCs w:val="22"/>
                <w:lang w:val="lt-LT"/>
              </w:rPr>
              <w:t>Santykinės rizikos sumažėjimas</w:t>
            </w:r>
          </w:p>
        </w:tc>
        <w:tc>
          <w:tcPr>
            <w:tcW w:w="1360" w:type="dxa"/>
          </w:tcPr>
          <w:p w14:paraId="7371A09D" w14:textId="77777777" w:rsidR="00BF6FEB" w:rsidRPr="00E9295E" w:rsidRDefault="00CC7338" w:rsidP="0078419F">
            <w:pPr>
              <w:keepNext/>
              <w:rPr>
                <w:b/>
                <w:bCs/>
                <w:sz w:val="22"/>
                <w:szCs w:val="22"/>
                <w:lang w:val="lt-LT"/>
              </w:rPr>
            </w:pPr>
            <w:r>
              <w:rPr>
                <w:b/>
                <w:bCs/>
                <w:sz w:val="22"/>
                <w:szCs w:val="22"/>
                <w:lang w:val="lt-LT"/>
              </w:rPr>
              <w:t xml:space="preserve">P </w:t>
            </w:r>
            <w:r w:rsidR="0078419F" w:rsidRPr="00E9295E">
              <w:rPr>
                <w:b/>
                <w:bCs/>
                <w:sz w:val="22"/>
                <w:szCs w:val="22"/>
                <w:lang w:val="lt-LT"/>
              </w:rPr>
              <w:t>reikšmė</w:t>
            </w:r>
            <w:r w:rsidR="00BF6FEB" w:rsidRPr="00E9295E">
              <w:rPr>
                <w:b/>
                <w:bCs/>
                <w:sz w:val="22"/>
                <w:szCs w:val="22"/>
                <w:lang w:val="lt-LT"/>
              </w:rPr>
              <w:t>***</w:t>
            </w:r>
          </w:p>
        </w:tc>
      </w:tr>
      <w:tr w:rsidR="00BF6FEB" w:rsidRPr="00E9295E" w14:paraId="07958754" w14:textId="77777777" w:rsidTr="00F778BC">
        <w:tc>
          <w:tcPr>
            <w:tcW w:w="1695" w:type="dxa"/>
          </w:tcPr>
          <w:p w14:paraId="4768C730" w14:textId="77777777" w:rsidR="00BF6FEB" w:rsidRPr="00E9295E" w:rsidRDefault="0078419F" w:rsidP="00776FEA">
            <w:pPr>
              <w:autoSpaceDE w:val="0"/>
              <w:autoSpaceDN w:val="0"/>
              <w:adjustRightInd w:val="0"/>
              <w:rPr>
                <w:lang w:val="lt-LT"/>
              </w:rPr>
            </w:pPr>
            <w:r w:rsidRPr="00E9295E">
              <w:rPr>
                <w:sz w:val="22"/>
                <w:szCs w:val="22"/>
                <w:lang w:val="lt-LT"/>
              </w:rPr>
              <w:t>P</w:t>
            </w:r>
            <w:r w:rsidRPr="00E9295E">
              <w:rPr>
                <w:rFonts w:eastAsia="TimesNewRomanPSMT"/>
                <w:sz w:val="22"/>
                <w:szCs w:val="22"/>
                <w:lang w:val="lt-LT"/>
              </w:rPr>
              <w:t xml:space="preserve">irminė sudėtinė </w:t>
            </w:r>
            <w:r w:rsidRPr="00E9295E">
              <w:rPr>
                <w:sz w:val="22"/>
                <w:szCs w:val="22"/>
                <w:lang w:val="lt-LT"/>
              </w:rPr>
              <w:t xml:space="preserve">vertinamoji baigtis, </w:t>
            </w:r>
            <w:r w:rsidRPr="00E9295E">
              <w:rPr>
                <w:rFonts w:eastAsia="TimesNewRomanPSMT"/>
                <w:sz w:val="22"/>
                <w:szCs w:val="22"/>
                <w:lang w:val="lt-LT"/>
              </w:rPr>
              <w:t xml:space="preserve">sudaryta iš mirtingumo dėl ŠKL </w:t>
            </w:r>
            <w:r w:rsidRPr="00E9295E">
              <w:rPr>
                <w:sz w:val="22"/>
                <w:szCs w:val="22"/>
                <w:lang w:val="lt-LT"/>
              </w:rPr>
              <w:t>i</w:t>
            </w:r>
            <w:r w:rsidRPr="00E9295E">
              <w:rPr>
                <w:rFonts w:eastAsia="TimesNewRomanPSMT"/>
                <w:sz w:val="22"/>
                <w:szCs w:val="22"/>
                <w:lang w:val="lt-LT"/>
              </w:rPr>
              <w:t xml:space="preserve">r hospitalizavimo dėl </w:t>
            </w:r>
            <w:r w:rsidR="00776FEA" w:rsidRPr="00E9295E">
              <w:rPr>
                <w:rFonts w:eastAsia="TimesNewRomanPSMT"/>
                <w:sz w:val="22"/>
                <w:szCs w:val="22"/>
                <w:lang w:val="lt-LT"/>
              </w:rPr>
              <w:t>ŠN</w:t>
            </w:r>
            <w:r w:rsidRPr="00E9295E">
              <w:rPr>
                <w:sz w:val="22"/>
                <w:szCs w:val="22"/>
                <w:lang w:val="lt-LT"/>
              </w:rPr>
              <w:t xml:space="preserve"> rodikli</w:t>
            </w:r>
            <w:r w:rsidRPr="00E9295E">
              <w:rPr>
                <w:rFonts w:eastAsia="TimesNewRomanPSMT"/>
                <w:sz w:val="22"/>
                <w:szCs w:val="22"/>
                <w:lang w:val="lt-LT"/>
              </w:rPr>
              <w:t>ų</w:t>
            </w:r>
            <w:r w:rsidRPr="00E9295E">
              <w:rPr>
                <w:sz w:val="22"/>
                <w:szCs w:val="22"/>
                <w:lang w:val="lt-LT"/>
              </w:rPr>
              <w:t>*</w:t>
            </w:r>
          </w:p>
        </w:tc>
        <w:tc>
          <w:tcPr>
            <w:tcW w:w="1524" w:type="dxa"/>
          </w:tcPr>
          <w:p w14:paraId="19AE5501" w14:textId="77777777" w:rsidR="00BF6FEB" w:rsidRPr="00E9295E" w:rsidRDefault="00BF6FEB" w:rsidP="0078419F">
            <w:pPr>
              <w:rPr>
                <w:sz w:val="22"/>
                <w:szCs w:val="22"/>
                <w:lang w:val="lt-LT"/>
              </w:rPr>
            </w:pPr>
            <w:r w:rsidRPr="00E9295E">
              <w:rPr>
                <w:sz w:val="22"/>
                <w:szCs w:val="22"/>
                <w:lang w:val="lt-LT"/>
              </w:rPr>
              <w:t>914 (21</w:t>
            </w:r>
            <w:r w:rsidR="0078419F" w:rsidRPr="00E9295E">
              <w:rPr>
                <w:sz w:val="22"/>
                <w:szCs w:val="22"/>
                <w:lang w:val="lt-LT"/>
              </w:rPr>
              <w:t>,</w:t>
            </w:r>
            <w:r w:rsidRPr="00E9295E">
              <w:rPr>
                <w:sz w:val="22"/>
                <w:szCs w:val="22"/>
                <w:lang w:val="lt-LT"/>
              </w:rPr>
              <w:t>83)</w:t>
            </w:r>
          </w:p>
        </w:tc>
        <w:tc>
          <w:tcPr>
            <w:tcW w:w="1519" w:type="dxa"/>
          </w:tcPr>
          <w:p w14:paraId="4FFFD5AA" w14:textId="77777777" w:rsidR="00BF6FEB" w:rsidRPr="00E9295E" w:rsidRDefault="00BF6FEB" w:rsidP="0078419F">
            <w:pPr>
              <w:rPr>
                <w:sz w:val="22"/>
                <w:szCs w:val="22"/>
                <w:lang w:val="lt-LT"/>
              </w:rPr>
            </w:pPr>
            <w:r w:rsidRPr="00E9295E">
              <w:rPr>
                <w:sz w:val="22"/>
                <w:szCs w:val="22"/>
                <w:lang w:val="lt-LT"/>
              </w:rPr>
              <w:t>1 </w:t>
            </w:r>
            <w:r w:rsidR="0078419F" w:rsidRPr="00E9295E">
              <w:rPr>
                <w:sz w:val="22"/>
                <w:szCs w:val="22"/>
                <w:lang w:val="lt-LT"/>
              </w:rPr>
              <w:t>117 (26,</w:t>
            </w:r>
            <w:r w:rsidRPr="00E9295E">
              <w:rPr>
                <w:sz w:val="22"/>
                <w:szCs w:val="22"/>
                <w:lang w:val="lt-LT"/>
              </w:rPr>
              <w:t>2)</w:t>
            </w:r>
          </w:p>
        </w:tc>
        <w:tc>
          <w:tcPr>
            <w:tcW w:w="1749" w:type="dxa"/>
          </w:tcPr>
          <w:p w14:paraId="24B4AD7B" w14:textId="77777777" w:rsidR="00BF6FEB" w:rsidRPr="00E9295E" w:rsidRDefault="00BF6FEB" w:rsidP="00E550B2">
            <w:pPr>
              <w:rPr>
                <w:sz w:val="22"/>
                <w:szCs w:val="22"/>
                <w:lang w:val="lt-LT"/>
              </w:rPr>
            </w:pPr>
            <w:r w:rsidRPr="00E9295E">
              <w:rPr>
                <w:sz w:val="22"/>
                <w:szCs w:val="22"/>
                <w:lang w:val="lt-LT"/>
              </w:rPr>
              <w:t>0</w:t>
            </w:r>
            <w:r w:rsidR="0078419F" w:rsidRPr="00E9295E">
              <w:rPr>
                <w:sz w:val="22"/>
                <w:szCs w:val="22"/>
                <w:lang w:val="lt-LT"/>
              </w:rPr>
              <w:t>,80 (0,73, 0,</w:t>
            </w:r>
            <w:r w:rsidRPr="00E9295E">
              <w:rPr>
                <w:sz w:val="22"/>
                <w:szCs w:val="22"/>
                <w:lang w:val="lt-LT"/>
              </w:rPr>
              <w:t>87)</w:t>
            </w:r>
          </w:p>
        </w:tc>
        <w:tc>
          <w:tcPr>
            <w:tcW w:w="1588" w:type="dxa"/>
          </w:tcPr>
          <w:p w14:paraId="42700F8A" w14:textId="77777777" w:rsidR="00BF6FEB" w:rsidRPr="00E9295E" w:rsidRDefault="00BF6FEB" w:rsidP="00E550B2">
            <w:pPr>
              <w:rPr>
                <w:sz w:val="22"/>
                <w:szCs w:val="22"/>
                <w:lang w:val="lt-LT"/>
              </w:rPr>
            </w:pPr>
            <w:r w:rsidRPr="00E9295E">
              <w:rPr>
                <w:sz w:val="22"/>
                <w:szCs w:val="22"/>
                <w:lang w:val="lt-LT"/>
              </w:rPr>
              <w:t>20</w:t>
            </w:r>
            <w:r w:rsidR="0078419F" w:rsidRPr="00E9295E">
              <w:rPr>
                <w:sz w:val="22"/>
                <w:szCs w:val="22"/>
                <w:lang w:val="lt-LT"/>
              </w:rPr>
              <w:t> </w:t>
            </w:r>
            <w:r w:rsidRPr="00E9295E">
              <w:rPr>
                <w:sz w:val="22"/>
                <w:szCs w:val="22"/>
                <w:lang w:val="lt-LT"/>
              </w:rPr>
              <w:t>%</w:t>
            </w:r>
          </w:p>
        </w:tc>
        <w:tc>
          <w:tcPr>
            <w:tcW w:w="1360" w:type="dxa"/>
          </w:tcPr>
          <w:p w14:paraId="60110263" w14:textId="77777777" w:rsidR="00BF6FEB" w:rsidRPr="00E9295E" w:rsidRDefault="0078419F" w:rsidP="00E550B2">
            <w:pPr>
              <w:rPr>
                <w:sz w:val="22"/>
                <w:szCs w:val="22"/>
                <w:lang w:val="lt-LT"/>
              </w:rPr>
            </w:pPr>
            <w:r w:rsidRPr="00E9295E">
              <w:rPr>
                <w:sz w:val="22"/>
                <w:szCs w:val="22"/>
                <w:lang w:val="lt-LT"/>
              </w:rPr>
              <w:t>0,</w:t>
            </w:r>
            <w:r w:rsidR="00BF6FEB" w:rsidRPr="00E9295E">
              <w:rPr>
                <w:sz w:val="22"/>
                <w:szCs w:val="22"/>
                <w:lang w:val="lt-LT"/>
              </w:rPr>
              <w:t>0000002</w:t>
            </w:r>
          </w:p>
        </w:tc>
      </w:tr>
      <w:tr w:rsidR="00BF6FEB" w:rsidRPr="00E9295E" w14:paraId="4852AE8A" w14:textId="77777777" w:rsidTr="00F778BC">
        <w:tc>
          <w:tcPr>
            <w:tcW w:w="9435" w:type="dxa"/>
            <w:gridSpan w:val="6"/>
          </w:tcPr>
          <w:p w14:paraId="0E75628F" w14:textId="77777777" w:rsidR="00BF6FEB" w:rsidRPr="00E9295E" w:rsidRDefault="00C94AE8" w:rsidP="00C94AE8">
            <w:pPr>
              <w:rPr>
                <w:b/>
                <w:bCs/>
                <w:sz w:val="22"/>
                <w:szCs w:val="22"/>
                <w:lang w:val="lt-LT"/>
              </w:rPr>
            </w:pPr>
            <w:r w:rsidRPr="00E9295E">
              <w:rPr>
                <w:b/>
                <w:bCs/>
                <w:sz w:val="22"/>
                <w:szCs w:val="22"/>
                <w:lang w:val="lt-LT"/>
              </w:rPr>
              <w:t>Atskiri pirminės sudėtinės vertinamosios baigties rodikliai</w:t>
            </w:r>
          </w:p>
        </w:tc>
      </w:tr>
      <w:tr w:rsidR="00BF6FEB" w:rsidRPr="00E9295E" w14:paraId="0D8801A7" w14:textId="77777777" w:rsidTr="00F778BC">
        <w:trPr>
          <w:trHeight w:val="60"/>
        </w:trPr>
        <w:tc>
          <w:tcPr>
            <w:tcW w:w="1695" w:type="dxa"/>
          </w:tcPr>
          <w:p w14:paraId="26FEAC84" w14:textId="77777777" w:rsidR="00BF6FEB" w:rsidRPr="00E9295E" w:rsidRDefault="00C94AE8" w:rsidP="00C94AE8">
            <w:pPr>
              <w:rPr>
                <w:sz w:val="22"/>
                <w:szCs w:val="22"/>
                <w:lang w:val="lt-LT"/>
              </w:rPr>
            </w:pPr>
            <w:r w:rsidRPr="00E9295E">
              <w:rPr>
                <w:sz w:val="22"/>
                <w:szCs w:val="22"/>
                <w:lang w:val="lt-LT"/>
              </w:rPr>
              <w:t>Mirtingumas dėl ŠKL</w:t>
            </w:r>
            <w:r w:rsidR="00BF6FEB" w:rsidRPr="00E9295E">
              <w:rPr>
                <w:sz w:val="22"/>
                <w:szCs w:val="22"/>
                <w:lang w:val="lt-LT"/>
              </w:rPr>
              <w:t>**</w:t>
            </w:r>
          </w:p>
        </w:tc>
        <w:tc>
          <w:tcPr>
            <w:tcW w:w="1524" w:type="dxa"/>
          </w:tcPr>
          <w:p w14:paraId="132D0944" w14:textId="77777777" w:rsidR="00BF6FEB" w:rsidRPr="00E9295E" w:rsidRDefault="00BF6FEB" w:rsidP="00E550B2">
            <w:pPr>
              <w:rPr>
                <w:sz w:val="22"/>
                <w:szCs w:val="22"/>
                <w:lang w:val="lt-LT"/>
              </w:rPr>
            </w:pPr>
            <w:r w:rsidRPr="00E9295E">
              <w:rPr>
                <w:sz w:val="22"/>
                <w:szCs w:val="22"/>
                <w:lang w:val="lt-LT"/>
              </w:rPr>
              <w:t>5</w:t>
            </w:r>
            <w:r w:rsidR="00C94AE8" w:rsidRPr="00E9295E">
              <w:rPr>
                <w:sz w:val="22"/>
                <w:szCs w:val="22"/>
                <w:lang w:val="lt-LT"/>
              </w:rPr>
              <w:t>58 (13,</w:t>
            </w:r>
            <w:r w:rsidRPr="00E9295E">
              <w:rPr>
                <w:sz w:val="22"/>
                <w:szCs w:val="22"/>
                <w:lang w:val="lt-LT"/>
              </w:rPr>
              <w:t>33)</w:t>
            </w:r>
          </w:p>
        </w:tc>
        <w:tc>
          <w:tcPr>
            <w:tcW w:w="1519" w:type="dxa"/>
          </w:tcPr>
          <w:p w14:paraId="41C929DA" w14:textId="77777777" w:rsidR="00BF6FEB" w:rsidRPr="00E9295E" w:rsidRDefault="00BF6FEB" w:rsidP="00C94AE8">
            <w:pPr>
              <w:rPr>
                <w:sz w:val="22"/>
                <w:szCs w:val="22"/>
                <w:lang w:val="lt-LT"/>
              </w:rPr>
            </w:pPr>
            <w:r w:rsidRPr="00E9295E">
              <w:rPr>
                <w:sz w:val="22"/>
                <w:szCs w:val="22"/>
                <w:lang w:val="lt-LT"/>
              </w:rPr>
              <w:t>693 (16</w:t>
            </w:r>
            <w:r w:rsidR="00C94AE8" w:rsidRPr="00E9295E">
              <w:rPr>
                <w:sz w:val="22"/>
                <w:szCs w:val="22"/>
                <w:lang w:val="lt-LT"/>
              </w:rPr>
              <w:t>,</w:t>
            </w:r>
            <w:r w:rsidRPr="00E9295E">
              <w:rPr>
                <w:sz w:val="22"/>
                <w:szCs w:val="22"/>
                <w:lang w:val="lt-LT"/>
              </w:rPr>
              <w:t>45)</w:t>
            </w:r>
          </w:p>
        </w:tc>
        <w:tc>
          <w:tcPr>
            <w:tcW w:w="1749" w:type="dxa"/>
          </w:tcPr>
          <w:p w14:paraId="5D577A38" w14:textId="77777777" w:rsidR="00BF6FEB" w:rsidRPr="00E9295E" w:rsidRDefault="00BF6FEB" w:rsidP="00C94AE8">
            <w:pPr>
              <w:rPr>
                <w:sz w:val="22"/>
                <w:szCs w:val="22"/>
                <w:lang w:val="lt-LT"/>
              </w:rPr>
            </w:pPr>
            <w:r w:rsidRPr="00E9295E">
              <w:rPr>
                <w:sz w:val="22"/>
                <w:szCs w:val="22"/>
                <w:lang w:val="lt-LT"/>
              </w:rPr>
              <w:t>0.80 (0</w:t>
            </w:r>
            <w:r w:rsidR="00C94AE8" w:rsidRPr="00E9295E">
              <w:rPr>
                <w:sz w:val="22"/>
                <w:szCs w:val="22"/>
                <w:lang w:val="lt-LT"/>
              </w:rPr>
              <w:t>,71, 0,</w:t>
            </w:r>
            <w:r w:rsidRPr="00E9295E">
              <w:rPr>
                <w:sz w:val="22"/>
                <w:szCs w:val="22"/>
                <w:lang w:val="lt-LT"/>
              </w:rPr>
              <w:t>89)</w:t>
            </w:r>
          </w:p>
        </w:tc>
        <w:tc>
          <w:tcPr>
            <w:tcW w:w="1588" w:type="dxa"/>
          </w:tcPr>
          <w:p w14:paraId="7FF89101" w14:textId="77777777" w:rsidR="00BF6FEB" w:rsidRPr="00E9295E" w:rsidRDefault="00BF6FEB" w:rsidP="00E550B2">
            <w:pPr>
              <w:rPr>
                <w:sz w:val="22"/>
                <w:szCs w:val="22"/>
                <w:lang w:val="lt-LT"/>
              </w:rPr>
            </w:pPr>
            <w:r w:rsidRPr="00E9295E">
              <w:rPr>
                <w:sz w:val="22"/>
                <w:szCs w:val="22"/>
                <w:lang w:val="lt-LT"/>
              </w:rPr>
              <w:t>20</w:t>
            </w:r>
            <w:r w:rsidR="00C94AE8" w:rsidRPr="00E9295E">
              <w:rPr>
                <w:sz w:val="22"/>
                <w:szCs w:val="22"/>
                <w:lang w:val="lt-LT"/>
              </w:rPr>
              <w:t> </w:t>
            </w:r>
            <w:r w:rsidRPr="00E9295E">
              <w:rPr>
                <w:sz w:val="22"/>
                <w:szCs w:val="22"/>
                <w:lang w:val="lt-LT"/>
              </w:rPr>
              <w:t>%</w:t>
            </w:r>
          </w:p>
        </w:tc>
        <w:tc>
          <w:tcPr>
            <w:tcW w:w="1360" w:type="dxa"/>
          </w:tcPr>
          <w:p w14:paraId="7DDFCB52" w14:textId="77777777" w:rsidR="00BF6FEB" w:rsidRPr="00E9295E" w:rsidRDefault="00C94AE8" w:rsidP="00E550B2">
            <w:pPr>
              <w:rPr>
                <w:sz w:val="22"/>
                <w:szCs w:val="22"/>
                <w:lang w:val="lt-LT"/>
              </w:rPr>
            </w:pPr>
            <w:r w:rsidRPr="00E9295E">
              <w:rPr>
                <w:sz w:val="22"/>
                <w:szCs w:val="22"/>
                <w:lang w:val="lt-LT"/>
              </w:rPr>
              <w:t>0,</w:t>
            </w:r>
            <w:r w:rsidR="00BF6FEB" w:rsidRPr="00E9295E">
              <w:rPr>
                <w:sz w:val="22"/>
                <w:szCs w:val="22"/>
                <w:lang w:val="lt-LT"/>
              </w:rPr>
              <w:t>00004</w:t>
            </w:r>
          </w:p>
        </w:tc>
      </w:tr>
      <w:tr w:rsidR="00BF6FEB" w:rsidRPr="00E9295E" w14:paraId="5CF3D9EE" w14:textId="77777777" w:rsidTr="00F778BC">
        <w:tc>
          <w:tcPr>
            <w:tcW w:w="1695" w:type="dxa"/>
          </w:tcPr>
          <w:p w14:paraId="35B416B2" w14:textId="77777777" w:rsidR="00BF6FEB" w:rsidRPr="00E9295E" w:rsidRDefault="00C94AE8" w:rsidP="00C94AE8">
            <w:pPr>
              <w:rPr>
                <w:sz w:val="22"/>
                <w:szCs w:val="22"/>
                <w:lang w:val="lt-LT"/>
              </w:rPr>
            </w:pPr>
            <w:r w:rsidRPr="00E9295E">
              <w:rPr>
                <w:sz w:val="22"/>
                <w:szCs w:val="22"/>
                <w:lang w:val="lt-LT"/>
              </w:rPr>
              <w:t>Pirmasis hospitalizavimas dėl ŠN</w:t>
            </w:r>
          </w:p>
        </w:tc>
        <w:tc>
          <w:tcPr>
            <w:tcW w:w="1524" w:type="dxa"/>
          </w:tcPr>
          <w:p w14:paraId="58D778E3" w14:textId="77777777" w:rsidR="00BF6FEB" w:rsidRPr="00E9295E" w:rsidRDefault="00BF6FEB" w:rsidP="00C94AE8">
            <w:pPr>
              <w:rPr>
                <w:sz w:val="22"/>
                <w:szCs w:val="22"/>
                <w:lang w:val="lt-LT"/>
              </w:rPr>
            </w:pPr>
            <w:r w:rsidRPr="00E9295E">
              <w:rPr>
                <w:sz w:val="22"/>
                <w:szCs w:val="22"/>
                <w:lang w:val="lt-LT"/>
              </w:rPr>
              <w:t>537 (12</w:t>
            </w:r>
            <w:r w:rsidR="00C94AE8" w:rsidRPr="00E9295E">
              <w:rPr>
                <w:sz w:val="22"/>
                <w:szCs w:val="22"/>
                <w:lang w:val="lt-LT"/>
              </w:rPr>
              <w:t>,</w:t>
            </w:r>
            <w:r w:rsidRPr="00E9295E">
              <w:rPr>
                <w:sz w:val="22"/>
                <w:szCs w:val="22"/>
                <w:lang w:val="lt-LT"/>
              </w:rPr>
              <w:t>83)</w:t>
            </w:r>
          </w:p>
        </w:tc>
        <w:tc>
          <w:tcPr>
            <w:tcW w:w="1519" w:type="dxa"/>
          </w:tcPr>
          <w:p w14:paraId="5D458E94" w14:textId="77777777" w:rsidR="00BF6FEB" w:rsidRPr="00E9295E" w:rsidRDefault="00BF6FEB" w:rsidP="00E550B2">
            <w:pPr>
              <w:rPr>
                <w:sz w:val="22"/>
                <w:szCs w:val="22"/>
                <w:lang w:val="lt-LT"/>
              </w:rPr>
            </w:pPr>
            <w:r w:rsidRPr="00E9295E">
              <w:rPr>
                <w:sz w:val="22"/>
                <w:szCs w:val="22"/>
                <w:lang w:val="lt-LT"/>
              </w:rPr>
              <w:t>6</w:t>
            </w:r>
            <w:r w:rsidR="00C94AE8" w:rsidRPr="00E9295E">
              <w:rPr>
                <w:sz w:val="22"/>
                <w:szCs w:val="22"/>
                <w:lang w:val="lt-LT"/>
              </w:rPr>
              <w:t>58 (15,</w:t>
            </w:r>
            <w:r w:rsidRPr="00E9295E">
              <w:rPr>
                <w:sz w:val="22"/>
                <w:szCs w:val="22"/>
                <w:lang w:val="lt-LT"/>
              </w:rPr>
              <w:t>62)</w:t>
            </w:r>
          </w:p>
        </w:tc>
        <w:tc>
          <w:tcPr>
            <w:tcW w:w="1749" w:type="dxa"/>
          </w:tcPr>
          <w:p w14:paraId="507BB61B" w14:textId="77777777" w:rsidR="00BF6FEB" w:rsidRPr="00E9295E" w:rsidRDefault="00C94AE8" w:rsidP="00E550B2">
            <w:pPr>
              <w:rPr>
                <w:sz w:val="22"/>
                <w:szCs w:val="22"/>
                <w:lang w:val="lt-LT"/>
              </w:rPr>
            </w:pPr>
            <w:r w:rsidRPr="00E9295E">
              <w:rPr>
                <w:sz w:val="22"/>
                <w:szCs w:val="22"/>
                <w:lang w:val="lt-LT"/>
              </w:rPr>
              <w:t>0,79 (0,71, 0,</w:t>
            </w:r>
            <w:r w:rsidR="00BF6FEB" w:rsidRPr="00E9295E">
              <w:rPr>
                <w:sz w:val="22"/>
                <w:szCs w:val="22"/>
                <w:lang w:val="lt-LT"/>
              </w:rPr>
              <w:t>89)</w:t>
            </w:r>
          </w:p>
        </w:tc>
        <w:tc>
          <w:tcPr>
            <w:tcW w:w="1588" w:type="dxa"/>
          </w:tcPr>
          <w:p w14:paraId="35060AB1" w14:textId="77777777" w:rsidR="00BF6FEB" w:rsidRPr="00E9295E" w:rsidRDefault="00BF6FEB" w:rsidP="00E550B2">
            <w:pPr>
              <w:rPr>
                <w:sz w:val="22"/>
                <w:szCs w:val="22"/>
                <w:lang w:val="lt-LT"/>
              </w:rPr>
            </w:pPr>
            <w:r w:rsidRPr="00E9295E">
              <w:rPr>
                <w:sz w:val="22"/>
                <w:szCs w:val="22"/>
                <w:lang w:val="lt-LT"/>
              </w:rPr>
              <w:t>21</w:t>
            </w:r>
            <w:r w:rsidR="00C94AE8" w:rsidRPr="00E9295E">
              <w:rPr>
                <w:sz w:val="22"/>
                <w:szCs w:val="22"/>
                <w:lang w:val="lt-LT"/>
              </w:rPr>
              <w:t> </w:t>
            </w:r>
            <w:r w:rsidRPr="00E9295E">
              <w:rPr>
                <w:sz w:val="22"/>
                <w:szCs w:val="22"/>
                <w:lang w:val="lt-LT"/>
              </w:rPr>
              <w:t>%</w:t>
            </w:r>
          </w:p>
        </w:tc>
        <w:tc>
          <w:tcPr>
            <w:tcW w:w="1360" w:type="dxa"/>
          </w:tcPr>
          <w:p w14:paraId="43D4FCD2" w14:textId="77777777" w:rsidR="00BF6FEB" w:rsidRPr="00E9295E" w:rsidRDefault="00C94AE8" w:rsidP="00E550B2">
            <w:pPr>
              <w:rPr>
                <w:sz w:val="22"/>
                <w:szCs w:val="22"/>
                <w:lang w:val="lt-LT"/>
              </w:rPr>
            </w:pPr>
            <w:r w:rsidRPr="00E9295E">
              <w:rPr>
                <w:sz w:val="22"/>
                <w:szCs w:val="22"/>
                <w:lang w:val="lt-LT"/>
              </w:rPr>
              <w:t>0.0,</w:t>
            </w:r>
            <w:r w:rsidR="00BF6FEB" w:rsidRPr="00E9295E">
              <w:rPr>
                <w:sz w:val="22"/>
                <w:szCs w:val="22"/>
                <w:lang w:val="lt-LT"/>
              </w:rPr>
              <w:t>004</w:t>
            </w:r>
          </w:p>
        </w:tc>
      </w:tr>
      <w:tr w:rsidR="00BF6FEB" w:rsidRPr="00E9295E" w14:paraId="1C8427E9" w14:textId="77777777" w:rsidTr="00F778BC">
        <w:tc>
          <w:tcPr>
            <w:tcW w:w="9435" w:type="dxa"/>
            <w:gridSpan w:val="6"/>
          </w:tcPr>
          <w:p w14:paraId="11FC70E8" w14:textId="77777777" w:rsidR="00BF6FEB" w:rsidRPr="00E9295E" w:rsidRDefault="00C94AE8" w:rsidP="00E550B2">
            <w:pPr>
              <w:rPr>
                <w:b/>
                <w:bCs/>
                <w:sz w:val="22"/>
                <w:szCs w:val="22"/>
                <w:lang w:val="lt-LT"/>
              </w:rPr>
            </w:pPr>
            <w:r w:rsidRPr="00E9295E">
              <w:rPr>
                <w:b/>
                <w:bCs/>
                <w:sz w:val="22"/>
                <w:szCs w:val="22"/>
                <w:lang w:val="lt-LT"/>
              </w:rPr>
              <w:t>Antrinė ver</w:t>
            </w:r>
            <w:r w:rsidR="00776FEA" w:rsidRPr="00E9295E">
              <w:rPr>
                <w:b/>
                <w:bCs/>
                <w:sz w:val="22"/>
                <w:szCs w:val="22"/>
                <w:lang w:val="lt-LT"/>
              </w:rPr>
              <w:t>t</w:t>
            </w:r>
            <w:r w:rsidRPr="00E9295E">
              <w:rPr>
                <w:b/>
                <w:bCs/>
                <w:sz w:val="22"/>
                <w:szCs w:val="22"/>
                <w:lang w:val="lt-LT"/>
              </w:rPr>
              <w:t>inamoji baigtis</w:t>
            </w:r>
          </w:p>
        </w:tc>
      </w:tr>
      <w:tr w:rsidR="00BF6FEB" w:rsidRPr="00E9295E" w14:paraId="022BA82C" w14:textId="77777777" w:rsidTr="00F778BC">
        <w:tc>
          <w:tcPr>
            <w:tcW w:w="1695" w:type="dxa"/>
          </w:tcPr>
          <w:p w14:paraId="14FBCEE5" w14:textId="77777777" w:rsidR="00BF6FEB" w:rsidRPr="00E9295E" w:rsidRDefault="00C94AE8" w:rsidP="00E550B2">
            <w:pPr>
              <w:rPr>
                <w:sz w:val="22"/>
                <w:szCs w:val="22"/>
                <w:lang w:val="lt-LT"/>
              </w:rPr>
            </w:pPr>
            <w:r w:rsidRPr="00E9295E">
              <w:rPr>
                <w:sz w:val="22"/>
                <w:szCs w:val="22"/>
                <w:lang w:val="lt-LT"/>
              </w:rPr>
              <w:t>Mirtingumas dėl bet kokios priežasties</w:t>
            </w:r>
          </w:p>
        </w:tc>
        <w:tc>
          <w:tcPr>
            <w:tcW w:w="1524" w:type="dxa"/>
          </w:tcPr>
          <w:p w14:paraId="1B3CD1FA" w14:textId="77777777" w:rsidR="00BF6FEB" w:rsidRPr="00E9295E" w:rsidRDefault="00C94AE8" w:rsidP="00E550B2">
            <w:pPr>
              <w:rPr>
                <w:sz w:val="22"/>
                <w:szCs w:val="22"/>
                <w:lang w:val="lt-LT"/>
              </w:rPr>
            </w:pPr>
            <w:r w:rsidRPr="00E9295E">
              <w:rPr>
                <w:sz w:val="22"/>
                <w:szCs w:val="22"/>
                <w:lang w:val="lt-LT"/>
              </w:rPr>
              <w:t>711 (16,</w:t>
            </w:r>
            <w:r w:rsidR="00BF6FEB" w:rsidRPr="00E9295E">
              <w:rPr>
                <w:sz w:val="22"/>
                <w:szCs w:val="22"/>
                <w:lang w:val="lt-LT"/>
              </w:rPr>
              <w:t>98)</w:t>
            </w:r>
          </w:p>
        </w:tc>
        <w:tc>
          <w:tcPr>
            <w:tcW w:w="1519" w:type="dxa"/>
          </w:tcPr>
          <w:p w14:paraId="075032CC" w14:textId="77777777" w:rsidR="00BF6FEB" w:rsidRPr="00E9295E" w:rsidRDefault="00C94AE8" w:rsidP="00E550B2">
            <w:pPr>
              <w:rPr>
                <w:sz w:val="22"/>
                <w:szCs w:val="22"/>
                <w:lang w:val="lt-LT"/>
              </w:rPr>
            </w:pPr>
            <w:r w:rsidRPr="00E9295E">
              <w:rPr>
                <w:sz w:val="22"/>
                <w:szCs w:val="22"/>
                <w:lang w:val="lt-LT"/>
              </w:rPr>
              <w:t>835 (19,</w:t>
            </w:r>
            <w:r w:rsidR="00BF6FEB" w:rsidRPr="00E9295E">
              <w:rPr>
                <w:sz w:val="22"/>
                <w:szCs w:val="22"/>
                <w:lang w:val="lt-LT"/>
              </w:rPr>
              <w:t>82)</w:t>
            </w:r>
          </w:p>
        </w:tc>
        <w:tc>
          <w:tcPr>
            <w:tcW w:w="1749" w:type="dxa"/>
          </w:tcPr>
          <w:p w14:paraId="2AB980D2" w14:textId="77777777" w:rsidR="00BF6FEB" w:rsidRPr="00E9295E" w:rsidRDefault="00C94AE8" w:rsidP="00E550B2">
            <w:pPr>
              <w:rPr>
                <w:sz w:val="22"/>
                <w:szCs w:val="22"/>
                <w:lang w:val="lt-LT"/>
              </w:rPr>
            </w:pPr>
            <w:r w:rsidRPr="00E9295E">
              <w:rPr>
                <w:sz w:val="22"/>
                <w:szCs w:val="22"/>
                <w:lang w:val="lt-LT"/>
              </w:rPr>
              <w:t>0,</w:t>
            </w:r>
            <w:r w:rsidR="00BF6FEB" w:rsidRPr="00E9295E">
              <w:rPr>
                <w:sz w:val="22"/>
                <w:szCs w:val="22"/>
                <w:lang w:val="lt-LT"/>
              </w:rPr>
              <w:t>84 (</w:t>
            </w:r>
            <w:r w:rsidRPr="00E9295E">
              <w:rPr>
                <w:sz w:val="22"/>
                <w:szCs w:val="22"/>
                <w:lang w:val="lt-LT"/>
              </w:rPr>
              <w:t>0,76, 0,</w:t>
            </w:r>
            <w:r w:rsidR="00BF6FEB" w:rsidRPr="00E9295E">
              <w:rPr>
                <w:sz w:val="22"/>
                <w:szCs w:val="22"/>
                <w:lang w:val="lt-LT"/>
              </w:rPr>
              <w:t>93)</w:t>
            </w:r>
          </w:p>
        </w:tc>
        <w:tc>
          <w:tcPr>
            <w:tcW w:w="1588" w:type="dxa"/>
          </w:tcPr>
          <w:p w14:paraId="298FC16C" w14:textId="77777777" w:rsidR="00BF6FEB" w:rsidRPr="00E9295E" w:rsidRDefault="00BF6FEB" w:rsidP="00E550B2">
            <w:pPr>
              <w:rPr>
                <w:sz w:val="22"/>
                <w:szCs w:val="22"/>
                <w:lang w:val="lt-LT"/>
              </w:rPr>
            </w:pPr>
            <w:r w:rsidRPr="00E9295E">
              <w:rPr>
                <w:sz w:val="22"/>
                <w:szCs w:val="22"/>
                <w:lang w:val="lt-LT"/>
              </w:rPr>
              <w:t>16</w:t>
            </w:r>
            <w:r w:rsidR="00C94AE8" w:rsidRPr="00E9295E">
              <w:rPr>
                <w:sz w:val="22"/>
                <w:szCs w:val="22"/>
                <w:lang w:val="lt-LT"/>
              </w:rPr>
              <w:t> </w:t>
            </w:r>
            <w:r w:rsidRPr="00E9295E">
              <w:rPr>
                <w:sz w:val="22"/>
                <w:szCs w:val="22"/>
                <w:lang w:val="lt-LT"/>
              </w:rPr>
              <w:t>%</w:t>
            </w:r>
          </w:p>
        </w:tc>
        <w:tc>
          <w:tcPr>
            <w:tcW w:w="1360" w:type="dxa"/>
          </w:tcPr>
          <w:p w14:paraId="0AFC0A81" w14:textId="77777777" w:rsidR="00BF6FEB" w:rsidRPr="00E9295E" w:rsidRDefault="00BF6FEB" w:rsidP="00C94AE8">
            <w:pPr>
              <w:rPr>
                <w:sz w:val="22"/>
                <w:szCs w:val="22"/>
                <w:lang w:val="lt-LT"/>
              </w:rPr>
            </w:pPr>
            <w:r w:rsidRPr="00E9295E">
              <w:rPr>
                <w:sz w:val="22"/>
                <w:szCs w:val="22"/>
                <w:lang w:val="lt-LT"/>
              </w:rPr>
              <w:t>0</w:t>
            </w:r>
            <w:r w:rsidR="00C94AE8" w:rsidRPr="00E9295E">
              <w:rPr>
                <w:sz w:val="22"/>
                <w:szCs w:val="22"/>
                <w:lang w:val="lt-LT"/>
              </w:rPr>
              <w:t>,</w:t>
            </w:r>
            <w:r w:rsidRPr="00E9295E">
              <w:rPr>
                <w:sz w:val="22"/>
                <w:szCs w:val="22"/>
                <w:lang w:val="lt-LT"/>
              </w:rPr>
              <w:t>0005</w:t>
            </w:r>
          </w:p>
        </w:tc>
      </w:tr>
    </w:tbl>
    <w:p w14:paraId="5FDF4107" w14:textId="77777777" w:rsidR="00BF6FEB" w:rsidRPr="00E9295E" w:rsidRDefault="00BF6FEB" w:rsidP="00BF6FEB">
      <w:pPr>
        <w:autoSpaceDE w:val="0"/>
        <w:autoSpaceDN w:val="0"/>
        <w:adjustRightInd w:val="0"/>
        <w:rPr>
          <w:sz w:val="22"/>
          <w:szCs w:val="22"/>
        </w:rPr>
      </w:pPr>
      <w:r w:rsidRPr="00E9295E">
        <w:rPr>
          <w:sz w:val="22"/>
          <w:szCs w:val="22"/>
        </w:rPr>
        <w:t>*P</w:t>
      </w:r>
      <w:r w:rsidRPr="00E9295E">
        <w:rPr>
          <w:rFonts w:eastAsia="TimesNewRomanPSMT"/>
          <w:sz w:val="22"/>
          <w:szCs w:val="22"/>
        </w:rPr>
        <w:t xml:space="preserve">irminė vertinamoji baigtis buvo apibrėžiama kaip laikas iki pirmojo įvykio </w:t>
      </w:r>
      <w:r w:rsidRPr="00E9295E">
        <w:rPr>
          <w:sz w:val="22"/>
          <w:szCs w:val="22"/>
        </w:rPr>
        <w:t>(</w:t>
      </w:r>
      <w:r w:rsidRPr="00E9295E">
        <w:rPr>
          <w:rFonts w:eastAsia="TimesNewRomanPSMT"/>
          <w:sz w:val="22"/>
          <w:szCs w:val="22"/>
        </w:rPr>
        <w:t>mirtingumo dėl ŠKL ar</w:t>
      </w:r>
      <w:r w:rsidR="00776FEA" w:rsidRPr="00E9295E">
        <w:rPr>
          <w:rFonts w:eastAsia="TimesNewRomanPSMT"/>
          <w:sz w:val="22"/>
          <w:szCs w:val="22"/>
        </w:rPr>
        <w:t xml:space="preserve"> </w:t>
      </w:r>
      <w:r w:rsidRPr="00E9295E">
        <w:rPr>
          <w:rFonts w:eastAsia="TimesNewRomanPSMT"/>
          <w:sz w:val="22"/>
          <w:szCs w:val="22"/>
        </w:rPr>
        <w:t>hospitalizavimo dėl ŠN</w:t>
      </w:r>
      <w:r w:rsidRPr="00E9295E">
        <w:rPr>
          <w:sz w:val="22"/>
          <w:szCs w:val="22"/>
        </w:rPr>
        <w:t xml:space="preserve">) </w:t>
      </w:r>
      <w:r w:rsidRPr="00E9295E">
        <w:rPr>
          <w:rFonts w:eastAsia="TimesNewRomanPSMT"/>
          <w:sz w:val="22"/>
          <w:szCs w:val="22"/>
        </w:rPr>
        <w:t>pasireiškimo</w:t>
      </w:r>
      <w:r w:rsidRPr="00E9295E">
        <w:rPr>
          <w:sz w:val="22"/>
          <w:szCs w:val="22"/>
        </w:rPr>
        <w:t>.</w:t>
      </w:r>
    </w:p>
    <w:p w14:paraId="12CE875C" w14:textId="77777777" w:rsidR="00BF6FEB" w:rsidRPr="00E9295E" w:rsidRDefault="00BF6FEB" w:rsidP="00BF6FEB">
      <w:pPr>
        <w:autoSpaceDE w:val="0"/>
        <w:autoSpaceDN w:val="0"/>
        <w:adjustRightInd w:val="0"/>
        <w:rPr>
          <w:sz w:val="22"/>
          <w:szCs w:val="22"/>
        </w:rPr>
      </w:pPr>
      <w:r w:rsidRPr="00E9295E">
        <w:rPr>
          <w:sz w:val="22"/>
          <w:szCs w:val="22"/>
        </w:rPr>
        <w:t>**</w:t>
      </w:r>
      <w:r w:rsidRPr="00E9295E">
        <w:rPr>
          <w:rFonts w:eastAsia="TimesNewRomanPSMT"/>
          <w:sz w:val="22"/>
          <w:szCs w:val="22"/>
        </w:rPr>
        <w:t>Į mirtingumo dėl ŠKL rodiklio analizę buvo įtraukiami visi pacientai, kurie mirė iki duomenų</w:t>
      </w:r>
      <w:r w:rsidR="00776FEA" w:rsidRPr="00E9295E">
        <w:rPr>
          <w:rFonts w:eastAsia="TimesNewRomanPSMT"/>
          <w:sz w:val="22"/>
          <w:szCs w:val="22"/>
        </w:rPr>
        <w:t xml:space="preserve"> </w:t>
      </w:r>
      <w:r w:rsidRPr="00E9295E">
        <w:rPr>
          <w:rFonts w:eastAsia="TimesNewRomanPSMT"/>
          <w:sz w:val="22"/>
          <w:szCs w:val="22"/>
        </w:rPr>
        <w:t>analizės datos, nepriklausomai nuo anksčiau buvusių hospitalizavimo atvejų</w:t>
      </w:r>
      <w:r w:rsidRPr="00E9295E">
        <w:rPr>
          <w:sz w:val="22"/>
          <w:szCs w:val="22"/>
        </w:rPr>
        <w:t>.</w:t>
      </w:r>
    </w:p>
    <w:p w14:paraId="182B886D" w14:textId="77777777" w:rsidR="00BF6FEB" w:rsidRPr="00E9295E" w:rsidRDefault="00BF6FEB" w:rsidP="00BF6FEB">
      <w:pPr>
        <w:autoSpaceDE w:val="0"/>
        <w:autoSpaceDN w:val="0"/>
        <w:adjustRightInd w:val="0"/>
        <w:rPr>
          <w:rFonts w:eastAsia="TimesNewRomanPSMT"/>
          <w:sz w:val="22"/>
          <w:szCs w:val="22"/>
        </w:rPr>
      </w:pPr>
      <w:r w:rsidRPr="00E9295E">
        <w:rPr>
          <w:sz w:val="22"/>
          <w:szCs w:val="22"/>
        </w:rPr>
        <w:t>***</w:t>
      </w:r>
      <w:r w:rsidRPr="00E9295E">
        <w:rPr>
          <w:rFonts w:eastAsia="TimesNewRomanPSMT"/>
          <w:sz w:val="22"/>
          <w:szCs w:val="22"/>
        </w:rPr>
        <w:t xml:space="preserve">Vienakrypčio </w:t>
      </w:r>
      <w:r w:rsidRPr="00E9295E">
        <w:rPr>
          <w:sz w:val="22"/>
          <w:szCs w:val="22"/>
        </w:rPr>
        <w:t xml:space="preserve">p </w:t>
      </w:r>
      <w:r w:rsidRPr="00E9295E">
        <w:rPr>
          <w:rFonts w:eastAsia="TimesNewRomanPSMT"/>
          <w:sz w:val="22"/>
          <w:szCs w:val="22"/>
        </w:rPr>
        <w:t>reikšmė.</w:t>
      </w:r>
    </w:p>
    <w:p w14:paraId="591D7352" w14:textId="77777777" w:rsidR="00BF6FEB" w:rsidRPr="00E9295E" w:rsidRDefault="00BF6FEB" w:rsidP="00BF6FEB">
      <w:pPr>
        <w:autoSpaceDE w:val="0"/>
        <w:autoSpaceDN w:val="0"/>
        <w:adjustRightInd w:val="0"/>
        <w:rPr>
          <w:rFonts w:eastAsia="TimesNewRomanPSMT"/>
          <w:sz w:val="22"/>
          <w:szCs w:val="22"/>
        </w:rPr>
      </w:pPr>
      <w:r w:rsidRPr="00E9295E">
        <w:rPr>
          <w:rFonts w:eastAsia="TimesNewRomanPS-BoldMT"/>
          <w:b/>
          <w:bCs/>
          <w:sz w:val="22"/>
          <w:szCs w:val="22"/>
          <w:vertAlign w:val="superscript"/>
        </w:rPr>
        <w:t>♯</w:t>
      </w:r>
      <w:r w:rsidRPr="00E9295E">
        <w:rPr>
          <w:rFonts w:eastAsia="TimesNewRomanPS-BoldMT"/>
          <w:b/>
          <w:bCs/>
          <w:sz w:val="14"/>
          <w:szCs w:val="14"/>
        </w:rPr>
        <w:t xml:space="preserve"> </w:t>
      </w:r>
      <w:r w:rsidRPr="00E9295E">
        <w:rPr>
          <w:rFonts w:eastAsia="TimesNewRomanPSMT"/>
          <w:sz w:val="22"/>
          <w:szCs w:val="22"/>
        </w:rPr>
        <w:t>Išsamios analizės imtis.</w:t>
      </w:r>
    </w:p>
    <w:p w14:paraId="59DDF3B1" w14:textId="77777777" w:rsidR="00F778BC" w:rsidRPr="00E9295E" w:rsidRDefault="00F778BC" w:rsidP="00F778BC">
      <w:pPr>
        <w:autoSpaceDE w:val="0"/>
        <w:autoSpaceDN w:val="0"/>
        <w:adjustRightInd w:val="0"/>
        <w:rPr>
          <w:b/>
          <w:bCs/>
          <w:sz w:val="22"/>
          <w:szCs w:val="22"/>
        </w:rPr>
      </w:pPr>
    </w:p>
    <w:p w14:paraId="32DAC483" w14:textId="77777777" w:rsidR="005E6398" w:rsidRPr="00E9295E" w:rsidRDefault="005E6398" w:rsidP="00F778BC">
      <w:pPr>
        <w:autoSpaceDE w:val="0"/>
        <w:autoSpaceDN w:val="0"/>
        <w:adjustRightInd w:val="0"/>
        <w:rPr>
          <w:b/>
          <w:bCs/>
          <w:sz w:val="22"/>
          <w:szCs w:val="22"/>
        </w:rPr>
      </w:pPr>
    </w:p>
    <w:p w14:paraId="0DB1AF0F" w14:textId="77777777" w:rsidR="00C43AD4" w:rsidRPr="00E9295E" w:rsidRDefault="0088477F" w:rsidP="00F778BC">
      <w:pPr>
        <w:autoSpaceDE w:val="0"/>
        <w:autoSpaceDN w:val="0"/>
        <w:adjustRightInd w:val="0"/>
        <w:rPr>
          <w:rFonts w:eastAsia="TimesNewRomanPS-BoldMT"/>
          <w:b/>
          <w:bCs/>
          <w:sz w:val="22"/>
          <w:szCs w:val="22"/>
        </w:rPr>
      </w:pPr>
      <w:r w:rsidRPr="00E9295E">
        <w:rPr>
          <w:rFonts w:eastAsia="TimesNewRomanPS-BoldMT"/>
          <w:b/>
          <w:bCs/>
          <w:noProof/>
          <w:sz w:val="22"/>
          <w:szCs w:val="22"/>
          <w:lang w:val="en-US"/>
        </w:rPr>
        <w:drawing>
          <wp:anchor distT="0" distB="0" distL="114300" distR="114300" simplePos="0" relativeHeight="251658240" behindDoc="0" locked="0" layoutInCell="1" allowOverlap="1" wp14:anchorId="0687609C" wp14:editId="1291FA98">
            <wp:simplePos x="0" y="0"/>
            <wp:positionH relativeFrom="column">
              <wp:posOffset>1905</wp:posOffset>
            </wp:positionH>
            <wp:positionV relativeFrom="paragraph">
              <wp:posOffset>438912</wp:posOffset>
            </wp:positionV>
            <wp:extent cx="6027420" cy="1938655"/>
            <wp:effectExtent l="0" t="0" r="0" b="444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27420" cy="1938655"/>
                    </a:xfrm>
                    <a:prstGeom prst="rect">
                      <a:avLst/>
                    </a:prstGeom>
                    <a:noFill/>
                    <a:ln>
                      <a:noFill/>
                    </a:ln>
                  </pic:spPr>
                </pic:pic>
              </a:graphicData>
            </a:graphic>
          </wp:anchor>
        </w:drawing>
      </w:r>
      <w:r w:rsidR="00BF6FEB" w:rsidRPr="00E9295E">
        <w:rPr>
          <w:b/>
          <w:bCs/>
          <w:sz w:val="22"/>
          <w:szCs w:val="22"/>
        </w:rPr>
        <w:t xml:space="preserve">1 pav. </w:t>
      </w:r>
      <w:proofErr w:type="spellStart"/>
      <w:r w:rsidR="00BF6FEB" w:rsidRPr="00E9295E">
        <w:rPr>
          <w:b/>
          <w:bCs/>
          <w:i/>
          <w:iCs/>
          <w:sz w:val="22"/>
          <w:szCs w:val="22"/>
        </w:rPr>
        <w:t>Kaplan-Meier</w:t>
      </w:r>
      <w:proofErr w:type="spellEnd"/>
      <w:r w:rsidR="00BF6FEB" w:rsidRPr="00E9295E">
        <w:rPr>
          <w:b/>
          <w:bCs/>
          <w:i/>
          <w:iCs/>
          <w:sz w:val="22"/>
          <w:szCs w:val="22"/>
        </w:rPr>
        <w:t xml:space="preserve"> </w:t>
      </w:r>
      <w:r w:rsidR="00BF6FEB" w:rsidRPr="00E9295E">
        <w:rPr>
          <w:rFonts w:eastAsia="TimesNewRomanPS-BoldMT"/>
          <w:b/>
          <w:bCs/>
          <w:sz w:val="22"/>
          <w:szCs w:val="22"/>
        </w:rPr>
        <w:t>kreivės, vaizduojančios pirminę sudėtinę vertinamąją baigtį ir</w:t>
      </w:r>
      <w:r w:rsidR="00F778BC" w:rsidRPr="00E9295E">
        <w:rPr>
          <w:b/>
          <w:bCs/>
          <w:sz w:val="22"/>
          <w:szCs w:val="22"/>
        </w:rPr>
        <w:t xml:space="preserve"> mirtingumo dėl ŠKL rodiklį</w:t>
      </w:r>
    </w:p>
    <w:p w14:paraId="74958147" w14:textId="77777777" w:rsidR="00C43AD4" w:rsidRPr="00E9295E" w:rsidRDefault="00C43AD4" w:rsidP="00F778BC">
      <w:pPr>
        <w:keepNext/>
        <w:tabs>
          <w:tab w:val="left" w:pos="567"/>
        </w:tabs>
        <w:spacing w:line="260" w:lineRule="exact"/>
        <w:jc w:val="both"/>
        <w:outlineLvl w:val="3"/>
        <w:rPr>
          <w:rFonts w:eastAsia="TimesNewRomanPS-BoldMT"/>
          <w:b/>
          <w:bCs/>
          <w:sz w:val="22"/>
          <w:szCs w:val="22"/>
        </w:rPr>
      </w:pPr>
    </w:p>
    <w:p w14:paraId="268D6ECA" w14:textId="101EE70A" w:rsidR="00BF6FEB" w:rsidRPr="00E9295E" w:rsidRDefault="00BF6FEB" w:rsidP="00BF6FEB">
      <w:pPr>
        <w:autoSpaceDE w:val="0"/>
        <w:autoSpaceDN w:val="0"/>
        <w:adjustRightInd w:val="0"/>
        <w:rPr>
          <w:i/>
          <w:iCs/>
          <w:sz w:val="22"/>
          <w:szCs w:val="22"/>
          <w:u w:val="single"/>
        </w:rPr>
      </w:pPr>
      <w:r w:rsidRPr="00E9295E">
        <w:rPr>
          <w:i/>
          <w:iCs/>
          <w:sz w:val="22"/>
          <w:szCs w:val="22"/>
          <w:u w:val="single"/>
        </w:rPr>
        <w:t>TITRATION</w:t>
      </w:r>
    </w:p>
    <w:p w14:paraId="1F9594A9" w14:textId="383DF878" w:rsidR="00DC1BD2" w:rsidRDefault="004A22CB" w:rsidP="004A22CB">
      <w:pPr>
        <w:autoSpaceDE w:val="0"/>
        <w:autoSpaceDN w:val="0"/>
        <w:adjustRightInd w:val="0"/>
        <w:rPr>
          <w:sz w:val="22"/>
          <w:szCs w:val="22"/>
        </w:rPr>
      </w:pPr>
      <w:r w:rsidRPr="00E9295E">
        <w:rPr>
          <w:sz w:val="22"/>
          <w:szCs w:val="22"/>
        </w:rPr>
        <w:t xml:space="preserve">TITRATION tyrimas buvo 12 </w:t>
      </w:r>
      <w:r w:rsidRPr="00E9295E">
        <w:rPr>
          <w:rFonts w:eastAsia="TimesNewRomanPSMT"/>
          <w:sz w:val="22"/>
          <w:szCs w:val="22"/>
        </w:rPr>
        <w:t>savaičių trukmės saugumo ir toleravimo įvertinimo tyrimas,</w:t>
      </w:r>
      <w:r w:rsidR="00DC1BD2" w:rsidRPr="00E9295E">
        <w:rPr>
          <w:rFonts w:eastAsia="TimesNewRomanPSMT"/>
          <w:sz w:val="22"/>
          <w:szCs w:val="22"/>
        </w:rPr>
        <w:t xml:space="preserve"> </w:t>
      </w:r>
      <w:r w:rsidRPr="00E9295E">
        <w:rPr>
          <w:sz w:val="22"/>
          <w:szCs w:val="22"/>
        </w:rPr>
        <w:t>kuriame dalyvavo 538 pa</w:t>
      </w:r>
      <w:r w:rsidRPr="00E9295E">
        <w:rPr>
          <w:rFonts w:eastAsia="TimesNewRomanPSMT"/>
          <w:sz w:val="22"/>
          <w:szCs w:val="22"/>
        </w:rPr>
        <w:t xml:space="preserve">cientai, sirgę lėtiniu širdies nepakankamumu </w:t>
      </w:r>
      <w:r w:rsidRPr="00E9295E">
        <w:rPr>
          <w:sz w:val="22"/>
          <w:szCs w:val="22"/>
        </w:rPr>
        <w:t xml:space="preserve">(II-IV </w:t>
      </w:r>
      <w:r w:rsidRPr="00E9295E">
        <w:rPr>
          <w:rFonts w:eastAsia="TimesNewRomanPSMT"/>
          <w:sz w:val="22"/>
          <w:szCs w:val="22"/>
        </w:rPr>
        <w:t xml:space="preserve">klasės pagal </w:t>
      </w:r>
      <w:r w:rsidRPr="00E9295E">
        <w:rPr>
          <w:sz w:val="22"/>
          <w:szCs w:val="22"/>
        </w:rPr>
        <w:t>NYHA</w:t>
      </w:r>
      <w:r w:rsidR="00DC1BD2" w:rsidRPr="00E9295E">
        <w:rPr>
          <w:sz w:val="22"/>
          <w:szCs w:val="22"/>
        </w:rPr>
        <w:t xml:space="preserve"> </w:t>
      </w:r>
      <w:r w:rsidRPr="00E9295E">
        <w:rPr>
          <w:rFonts w:eastAsia="TimesNewRomanPSMT"/>
          <w:sz w:val="22"/>
          <w:szCs w:val="22"/>
        </w:rPr>
        <w:t>klasifikaciją</w:t>
      </w:r>
      <w:r w:rsidRPr="00E9295E">
        <w:rPr>
          <w:sz w:val="22"/>
          <w:szCs w:val="22"/>
        </w:rPr>
        <w:t xml:space="preserve">) su sutrikusia </w:t>
      </w:r>
      <w:proofErr w:type="spellStart"/>
      <w:r w:rsidRPr="00E9295E">
        <w:rPr>
          <w:sz w:val="22"/>
          <w:szCs w:val="22"/>
        </w:rPr>
        <w:t>sistoline</w:t>
      </w:r>
      <w:proofErr w:type="spellEnd"/>
      <w:r w:rsidRPr="00E9295E">
        <w:rPr>
          <w:sz w:val="22"/>
          <w:szCs w:val="22"/>
        </w:rPr>
        <w:t xml:space="preserve"> funkcija (</w:t>
      </w:r>
      <w:r w:rsidRPr="00E9295E">
        <w:rPr>
          <w:rFonts w:eastAsia="TimesNewRomanPSMT"/>
          <w:sz w:val="22"/>
          <w:szCs w:val="22"/>
        </w:rPr>
        <w:t>kairiojo skilvelio išstūmimo frakcija ≤</w:t>
      </w:r>
      <w:r w:rsidR="00DC1BD2" w:rsidRPr="00E9295E">
        <w:rPr>
          <w:rFonts w:eastAsia="TimesNewRomanPSMT"/>
          <w:sz w:val="22"/>
          <w:szCs w:val="22"/>
        </w:rPr>
        <w:t> </w:t>
      </w:r>
      <w:r w:rsidR="00DC1BD2" w:rsidRPr="00E9295E">
        <w:rPr>
          <w:sz w:val="22"/>
          <w:szCs w:val="22"/>
        </w:rPr>
        <w:t>35 </w:t>
      </w:r>
      <w:r w:rsidRPr="00E9295E">
        <w:rPr>
          <w:sz w:val="22"/>
          <w:szCs w:val="22"/>
        </w:rPr>
        <w:t>%)</w:t>
      </w:r>
      <w:r w:rsidRPr="00E9295E">
        <w:rPr>
          <w:rFonts w:eastAsia="TimesNewRomanPSMT"/>
          <w:sz w:val="22"/>
          <w:szCs w:val="22"/>
        </w:rPr>
        <w:t>. Prieš</w:t>
      </w:r>
      <w:r w:rsidR="00DC1BD2" w:rsidRPr="00E9295E">
        <w:rPr>
          <w:rFonts w:eastAsia="TimesNewRomanPSMT"/>
          <w:sz w:val="22"/>
          <w:szCs w:val="22"/>
        </w:rPr>
        <w:t xml:space="preserve"> </w:t>
      </w:r>
      <w:r w:rsidRPr="00E9295E">
        <w:rPr>
          <w:rFonts w:eastAsia="TimesNewRomanPSMT"/>
          <w:sz w:val="22"/>
          <w:szCs w:val="22"/>
        </w:rPr>
        <w:t xml:space="preserve">įtraukiant į tyrimą šie pacientai nevartojo </w:t>
      </w:r>
      <w:r w:rsidRPr="00E9295E">
        <w:rPr>
          <w:sz w:val="22"/>
          <w:szCs w:val="22"/>
        </w:rPr>
        <w:t>AKF inhibitor</w:t>
      </w:r>
      <w:r w:rsidRPr="00E9295E">
        <w:rPr>
          <w:rFonts w:eastAsia="TimesNewRomanPSMT"/>
          <w:sz w:val="22"/>
          <w:szCs w:val="22"/>
        </w:rPr>
        <w:t xml:space="preserve">ių ar </w:t>
      </w:r>
      <w:r w:rsidRPr="00E9295E">
        <w:rPr>
          <w:sz w:val="22"/>
          <w:szCs w:val="22"/>
        </w:rPr>
        <w:t>ARB</w:t>
      </w:r>
      <w:r w:rsidR="00DC1BD2" w:rsidRPr="00E9295E">
        <w:rPr>
          <w:sz w:val="22"/>
          <w:szCs w:val="22"/>
        </w:rPr>
        <w:t>,</w:t>
      </w:r>
      <w:r w:rsidRPr="00E9295E">
        <w:rPr>
          <w:sz w:val="22"/>
          <w:szCs w:val="22"/>
        </w:rPr>
        <w:t xml:space="preserve"> </w:t>
      </w:r>
      <w:r w:rsidRPr="00E9295E">
        <w:rPr>
          <w:rFonts w:eastAsia="TimesNewRomanPSMT"/>
          <w:sz w:val="22"/>
          <w:szCs w:val="22"/>
        </w:rPr>
        <w:t>arba jiems buvo skiriamos įvairios</w:t>
      </w:r>
      <w:r w:rsidR="00DC1BD2" w:rsidRPr="00E9295E">
        <w:rPr>
          <w:rFonts w:eastAsia="TimesNewRomanPSMT"/>
          <w:sz w:val="22"/>
          <w:szCs w:val="22"/>
        </w:rPr>
        <w:t xml:space="preserve"> </w:t>
      </w:r>
      <w:r w:rsidRPr="00E9295E">
        <w:rPr>
          <w:rFonts w:eastAsia="TimesNewRomanPSMT"/>
          <w:sz w:val="22"/>
          <w:szCs w:val="22"/>
        </w:rPr>
        <w:t>šių vaistinių preparatų dozės</w:t>
      </w:r>
      <w:r w:rsidRPr="00E9295E">
        <w:rPr>
          <w:sz w:val="22"/>
          <w:szCs w:val="22"/>
        </w:rPr>
        <w:t>. Pa</w:t>
      </w:r>
      <w:r w:rsidRPr="00E9295E">
        <w:rPr>
          <w:rFonts w:eastAsia="TimesNewRomanPSMT"/>
          <w:sz w:val="22"/>
          <w:szCs w:val="22"/>
        </w:rPr>
        <w:t xml:space="preserve">cientams buvo skiriama pradinė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w:t>
      </w:r>
      <w:r w:rsidRPr="00E9295E">
        <w:rPr>
          <w:rFonts w:eastAsia="TimesNewRomanPSMT"/>
          <w:sz w:val="22"/>
          <w:szCs w:val="22"/>
        </w:rPr>
        <w:t xml:space="preserve">dozė po </w:t>
      </w:r>
      <w:r w:rsidR="00DC1BD2" w:rsidRPr="00E9295E">
        <w:rPr>
          <w:sz w:val="22"/>
          <w:szCs w:val="22"/>
        </w:rPr>
        <w:t>50 </w:t>
      </w:r>
      <w:r w:rsidRPr="00E9295E">
        <w:rPr>
          <w:sz w:val="22"/>
          <w:szCs w:val="22"/>
        </w:rPr>
        <w:t>mg</w:t>
      </w:r>
      <w:r w:rsidR="00DC1BD2" w:rsidRPr="00E9295E">
        <w:rPr>
          <w:sz w:val="22"/>
          <w:szCs w:val="22"/>
        </w:rPr>
        <w:t xml:space="preserve"> </w:t>
      </w:r>
      <w:r w:rsidRPr="00E9295E">
        <w:rPr>
          <w:rFonts w:eastAsia="TimesNewRomanPSMT"/>
          <w:sz w:val="22"/>
          <w:szCs w:val="22"/>
        </w:rPr>
        <w:t xml:space="preserve">du kartus per </w:t>
      </w:r>
      <w:r w:rsidR="00BE4005">
        <w:rPr>
          <w:rFonts w:eastAsia="TimesNewRomanPSMT"/>
          <w:sz w:val="22"/>
          <w:szCs w:val="22"/>
        </w:rPr>
        <w:t xml:space="preserve">parą, kuri buvo didinama iki </w:t>
      </w:r>
      <w:r w:rsidR="00DC1BD2" w:rsidRPr="00E9295E">
        <w:rPr>
          <w:sz w:val="22"/>
          <w:szCs w:val="22"/>
        </w:rPr>
        <w:t>100 </w:t>
      </w:r>
      <w:r w:rsidRPr="00E9295E">
        <w:rPr>
          <w:sz w:val="22"/>
          <w:szCs w:val="22"/>
        </w:rPr>
        <w:t xml:space="preserve">mg </w:t>
      </w:r>
      <w:r w:rsidRPr="00E9295E">
        <w:rPr>
          <w:rFonts w:eastAsia="TimesNewRomanPSMT"/>
          <w:sz w:val="22"/>
          <w:szCs w:val="22"/>
        </w:rPr>
        <w:t>du kartus per</w:t>
      </w:r>
      <w:r w:rsidR="00BE4005">
        <w:rPr>
          <w:rFonts w:eastAsia="TimesNewRomanPSMT"/>
          <w:sz w:val="22"/>
          <w:szCs w:val="22"/>
        </w:rPr>
        <w:t xml:space="preserve"> parą, o vėliau iki tikslinės </w:t>
      </w:r>
      <w:r w:rsidR="00DC1BD2" w:rsidRPr="00E9295E">
        <w:rPr>
          <w:sz w:val="22"/>
          <w:szCs w:val="22"/>
        </w:rPr>
        <w:t>200 </w:t>
      </w:r>
      <w:r w:rsidRPr="00E9295E">
        <w:rPr>
          <w:sz w:val="22"/>
          <w:szCs w:val="22"/>
        </w:rPr>
        <w:t xml:space="preserve">mg </w:t>
      </w:r>
      <w:r w:rsidRPr="00E9295E">
        <w:rPr>
          <w:rFonts w:eastAsia="TimesNewRomanPSMT"/>
          <w:sz w:val="22"/>
          <w:szCs w:val="22"/>
        </w:rPr>
        <w:t>du kartus per parą dozės</w:t>
      </w:r>
      <w:r w:rsidRPr="00E9295E">
        <w:rPr>
          <w:sz w:val="22"/>
          <w:szCs w:val="22"/>
        </w:rPr>
        <w:t xml:space="preserve">, pasirenkant arba 3 </w:t>
      </w:r>
      <w:r w:rsidRPr="00E9295E">
        <w:rPr>
          <w:rFonts w:eastAsia="TimesNewRomanPSMT"/>
          <w:sz w:val="22"/>
          <w:szCs w:val="22"/>
        </w:rPr>
        <w:t xml:space="preserve">savaičių trukmės, arba </w:t>
      </w:r>
      <w:r w:rsidRPr="00E9295E">
        <w:rPr>
          <w:sz w:val="22"/>
          <w:szCs w:val="22"/>
        </w:rPr>
        <w:t xml:space="preserve">6 </w:t>
      </w:r>
      <w:r w:rsidRPr="00E9295E">
        <w:rPr>
          <w:rFonts w:eastAsia="TimesNewRomanPSMT"/>
          <w:sz w:val="22"/>
          <w:szCs w:val="22"/>
        </w:rPr>
        <w:t>savaičių trukmės dozės</w:t>
      </w:r>
      <w:r w:rsidR="00DC1BD2" w:rsidRPr="00E9295E">
        <w:rPr>
          <w:rFonts w:eastAsia="TimesNewRomanPSMT"/>
          <w:sz w:val="22"/>
          <w:szCs w:val="22"/>
        </w:rPr>
        <w:t xml:space="preserve"> </w:t>
      </w:r>
      <w:r w:rsidRPr="00E9295E">
        <w:rPr>
          <w:rFonts w:eastAsia="TimesNewRomanPSMT"/>
          <w:sz w:val="22"/>
          <w:szCs w:val="22"/>
        </w:rPr>
        <w:t>didinimo schemą</w:t>
      </w:r>
      <w:r w:rsidRPr="00E9295E">
        <w:rPr>
          <w:sz w:val="22"/>
          <w:szCs w:val="22"/>
        </w:rPr>
        <w:t>.</w:t>
      </w:r>
      <w:r w:rsidR="00DC1BD2" w:rsidRPr="00E9295E">
        <w:rPr>
          <w:sz w:val="22"/>
          <w:szCs w:val="22"/>
        </w:rPr>
        <w:t xml:space="preserve"> </w:t>
      </w:r>
      <w:r w:rsidRPr="00E9295E">
        <w:rPr>
          <w:rFonts w:eastAsia="TimesNewRomanPSMT"/>
          <w:sz w:val="22"/>
          <w:szCs w:val="22"/>
        </w:rPr>
        <w:lastRenderedPageBreak/>
        <w:t>Didesnei daliai pacientų, kurie prieš pradedant tyrimą nevartojo AKF inhibitorių ar ARB</w:t>
      </w:r>
      <w:r w:rsidR="00DC1BD2" w:rsidRPr="00E9295E">
        <w:rPr>
          <w:rFonts w:eastAsia="TimesNewRomanPSMT"/>
          <w:sz w:val="22"/>
          <w:szCs w:val="22"/>
        </w:rPr>
        <w:t>,</w:t>
      </w:r>
      <w:r w:rsidRPr="00E9295E">
        <w:rPr>
          <w:rFonts w:eastAsia="TimesNewRomanPSMT"/>
          <w:sz w:val="22"/>
          <w:szCs w:val="22"/>
        </w:rPr>
        <w:t xml:space="preserve"> arba kuriems</w:t>
      </w:r>
      <w:r w:rsidR="00DC1BD2" w:rsidRPr="00E9295E">
        <w:rPr>
          <w:rFonts w:eastAsia="TimesNewRomanPSMT"/>
          <w:sz w:val="22"/>
          <w:szCs w:val="22"/>
        </w:rPr>
        <w:t xml:space="preserve"> </w:t>
      </w:r>
      <w:r w:rsidRPr="00E9295E">
        <w:rPr>
          <w:rFonts w:eastAsia="TimesNewRomanPSMT"/>
          <w:sz w:val="22"/>
          <w:szCs w:val="22"/>
        </w:rPr>
        <w:t xml:space="preserve">buvo skiriamos nedidelės šių vaistinių preparatų dozės </w:t>
      </w:r>
      <w:r w:rsidRPr="00E9295E">
        <w:rPr>
          <w:sz w:val="22"/>
          <w:szCs w:val="22"/>
        </w:rPr>
        <w:t>(</w:t>
      </w:r>
      <w:r w:rsidRPr="00E9295E">
        <w:rPr>
          <w:rFonts w:eastAsia="TimesNewRomanPSMT"/>
          <w:sz w:val="22"/>
          <w:szCs w:val="22"/>
        </w:rPr>
        <w:t xml:space="preserve">atitinkančios mažesnę kaip </w:t>
      </w:r>
      <w:r w:rsidR="00DC1BD2" w:rsidRPr="00E9295E">
        <w:rPr>
          <w:sz w:val="22"/>
          <w:szCs w:val="22"/>
        </w:rPr>
        <w:t>10 </w:t>
      </w:r>
      <w:r w:rsidRPr="00E9295E">
        <w:rPr>
          <w:sz w:val="22"/>
          <w:szCs w:val="22"/>
        </w:rPr>
        <w:t xml:space="preserve">mg </w:t>
      </w:r>
      <w:proofErr w:type="spellStart"/>
      <w:r w:rsidRPr="00E9295E">
        <w:rPr>
          <w:sz w:val="22"/>
          <w:szCs w:val="22"/>
        </w:rPr>
        <w:t>enalaprilio</w:t>
      </w:r>
      <w:proofErr w:type="spellEnd"/>
      <w:r w:rsidR="00DC1BD2" w:rsidRPr="00E9295E">
        <w:rPr>
          <w:sz w:val="22"/>
          <w:szCs w:val="22"/>
        </w:rPr>
        <w:t xml:space="preserve"> </w:t>
      </w:r>
      <w:r w:rsidRPr="00E9295E">
        <w:rPr>
          <w:rFonts w:eastAsia="TimesNewRomanPSMT"/>
          <w:sz w:val="22"/>
          <w:szCs w:val="22"/>
        </w:rPr>
        <w:t>paros dozę</w:t>
      </w:r>
      <w:r w:rsidRPr="00E9295E">
        <w:rPr>
          <w:sz w:val="22"/>
          <w:szCs w:val="22"/>
        </w:rPr>
        <w:t xml:space="preserve">), </w:t>
      </w:r>
      <w:r w:rsidRPr="00E9295E">
        <w:rPr>
          <w:rFonts w:eastAsia="TimesNewRomanPSMT"/>
          <w:sz w:val="22"/>
          <w:szCs w:val="22"/>
        </w:rPr>
        <w:t>buvo pasiekt</w:t>
      </w:r>
      <w:r w:rsidR="00BE4005">
        <w:rPr>
          <w:rFonts w:eastAsia="TimesNewRomanPSMT"/>
          <w:sz w:val="22"/>
          <w:szCs w:val="22"/>
        </w:rPr>
        <w:t xml:space="preserve">a ir išlaikyta </w:t>
      </w:r>
      <w:r w:rsidRPr="00E9295E">
        <w:rPr>
          <w:sz w:val="22"/>
          <w:szCs w:val="22"/>
        </w:rPr>
        <w:t>200</w:t>
      </w:r>
      <w:r w:rsidR="00DC1BD2" w:rsidRPr="00E9295E">
        <w:rPr>
          <w:sz w:val="22"/>
          <w:szCs w:val="22"/>
        </w:rPr>
        <w:t> </w:t>
      </w:r>
      <w:r w:rsidRPr="00E9295E">
        <w:rPr>
          <w:sz w:val="22"/>
          <w:szCs w:val="22"/>
        </w:rPr>
        <w:t xml:space="preserve">mg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w:t>
      </w:r>
      <w:r w:rsidRPr="00E9295E">
        <w:rPr>
          <w:rFonts w:eastAsia="TimesNewRomanPSMT"/>
          <w:sz w:val="22"/>
          <w:szCs w:val="22"/>
        </w:rPr>
        <w:t>dozė tuomet, kai ji buvo</w:t>
      </w:r>
      <w:r w:rsidR="00DC1BD2" w:rsidRPr="00E9295E">
        <w:rPr>
          <w:rFonts w:eastAsia="TimesNewRomanPSMT"/>
          <w:sz w:val="22"/>
          <w:szCs w:val="22"/>
        </w:rPr>
        <w:t xml:space="preserve"> </w:t>
      </w:r>
      <w:r w:rsidRPr="00E9295E">
        <w:rPr>
          <w:sz w:val="22"/>
          <w:szCs w:val="22"/>
        </w:rPr>
        <w:t>didinama per 6 savaites (84,8</w:t>
      </w:r>
      <w:r w:rsidR="00DC1BD2" w:rsidRPr="00E9295E">
        <w:rPr>
          <w:sz w:val="22"/>
          <w:szCs w:val="22"/>
        </w:rPr>
        <w:t> </w:t>
      </w:r>
      <w:r w:rsidRPr="00E9295E">
        <w:rPr>
          <w:sz w:val="22"/>
          <w:szCs w:val="22"/>
        </w:rPr>
        <w:t>%)</w:t>
      </w:r>
      <w:r w:rsidRPr="00E9295E">
        <w:rPr>
          <w:rFonts w:eastAsia="TimesNewRomanPSMT"/>
          <w:sz w:val="22"/>
          <w:szCs w:val="22"/>
        </w:rPr>
        <w:t>, lyginant su t</w:t>
      </w:r>
      <w:r w:rsidR="00DC1BD2" w:rsidRPr="00E9295E">
        <w:rPr>
          <w:rFonts w:eastAsia="TimesNewRomanPSMT"/>
          <w:sz w:val="22"/>
          <w:szCs w:val="22"/>
        </w:rPr>
        <w:t>ais</w:t>
      </w:r>
      <w:r w:rsidRPr="00E9295E">
        <w:rPr>
          <w:rFonts w:eastAsia="TimesNewRomanPSMT"/>
          <w:sz w:val="22"/>
          <w:szCs w:val="22"/>
        </w:rPr>
        <w:t xml:space="preserve"> atvej</w:t>
      </w:r>
      <w:r w:rsidR="00DC1BD2" w:rsidRPr="00E9295E">
        <w:rPr>
          <w:rFonts w:eastAsia="TimesNewRomanPSMT"/>
          <w:sz w:val="22"/>
          <w:szCs w:val="22"/>
        </w:rPr>
        <w:t>ais</w:t>
      </w:r>
      <w:r w:rsidRPr="00E9295E">
        <w:rPr>
          <w:rFonts w:eastAsia="TimesNewRomanPSMT"/>
          <w:sz w:val="22"/>
          <w:szCs w:val="22"/>
        </w:rPr>
        <w:t xml:space="preserve">, kai dozė buvo didinama per </w:t>
      </w:r>
      <w:r w:rsidRPr="00E9295E">
        <w:rPr>
          <w:sz w:val="22"/>
          <w:szCs w:val="22"/>
        </w:rPr>
        <w:t>3 savaites</w:t>
      </w:r>
      <w:r w:rsidR="00DC1BD2" w:rsidRPr="00E9295E">
        <w:rPr>
          <w:sz w:val="22"/>
          <w:szCs w:val="22"/>
        </w:rPr>
        <w:t xml:space="preserve"> (73,6 </w:t>
      </w:r>
      <w:r w:rsidRPr="00E9295E">
        <w:rPr>
          <w:sz w:val="22"/>
          <w:szCs w:val="22"/>
        </w:rPr>
        <w:t xml:space="preserve">%). </w:t>
      </w:r>
      <w:r w:rsidRPr="00E9295E">
        <w:rPr>
          <w:rFonts w:eastAsia="TimesNewRomanPSMT"/>
          <w:sz w:val="22"/>
          <w:szCs w:val="22"/>
        </w:rPr>
        <w:t>Iš</w:t>
      </w:r>
      <w:r w:rsidR="00DC1BD2" w:rsidRPr="00E9295E">
        <w:rPr>
          <w:rFonts w:eastAsia="TimesNewRomanPSMT"/>
          <w:sz w:val="22"/>
          <w:szCs w:val="22"/>
        </w:rPr>
        <w:t xml:space="preserve"> viso 76 </w:t>
      </w:r>
      <w:r w:rsidRPr="00E9295E">
        <w:rPr>
          <w:rFonts w:eastAsia="TimesNewRomanPSMT"/>
          <w:sz w:val="22"/>
          <w:szCs w:val="22"/>
        </w:rPr>
        <w:t xml:space="preserve">% pacientų buvo pasiekta ir išlaikyta tikslinė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w:t>
      </w:r>
      <w:r w:rsidRPr="00E9295E">
        <w:rPr>
          <w:rFonts w:eastAsia="TimesNewRomanPSMT"/>
          <w:sz w:val="22"/>
          <w:szCs w:val="22"/>
        </w:rPr>
        <w:t>dozė po</w:t>
      </w:r>
      <w:r w:rsidR="00DC1BD2" w:rsidRPr="00E9295E">
        <w:rPr>
          <w:rFonts w:eastAsia="TimesNewRomanPSMT"/>
          <w:sz w:val="22"/>
          <w:szCs w:val="22"/>
        </w:rPr>
        <w:t xml:space="preserve"> </w:t>
      </w:r>
      <w:r w:rsidR="00DC1BD2" w:rsidRPr="00E9295E">
        <w:rPr>
          <w:sz w:val="22"/>
          <w:szCs w:val="22"/>
        </w:rPr>
        <w:t>200 </w:t>
      </w:r>
      <w:r w:rsidRPr="00E9295E">
        <w:rPr>
          <w:rFonts w:eastAsia="TimesNewRomanPSMT"/>
          <w:sz w:val="22"/>
          <w:szCs w:val="22"/>
        </w:rPr>
        <w:t>mg du kartus per parą, kai per 12 savaičių trukmės tyrimo laikotarpį nereikėjo mažinti dozės ar</w:t>
      </w:r>
      <w:r w:rsidR="00DC1BD2" w:rsidRPr="00E9295E">
        <w:rPr>
          <w:rFonts w:eastAsia="TimesNewRomanPSMT"/>
          <w:sz w:val="22"/>
          <w:szCs w:val="22"/>
        </w:rPr>
        <w:t xml:space="preserve"> </w:t>
      </w:r>
      <w:r w:rsidRPr="00E9295E">
        <w:rPr>
          <w:sz w:val="22"/>
          <w:szCs w:val="22"/>
        </w:rPr>
        <w:t>laikinai nutraukti vaistinio preparato vartojimo.</w:t>
      </w:r>
    </w:p>
    <w:p w14:paraId="50DC9E5C" w14:textId="77777777" w:rsidR="006244A9" w:rsidRDefault="006244A9" w:rsidP="004A22CB">
      <w:pPr>
        <w:autoSpaceDE w:val="0"/>
        <w:autoSpaceDN w:val="0"/>
        <w:adjustRightInd w:val="0"/>
        <w:rPr>
          <w:sz w:val="22"/>
          <w:szCs w:val="22"/>
        </w:rPr>
      </w:pPr>
    </w:p>
    <w:p w14:paraId="4373A9B6" w14:textId="77777777" w:rsidR="006C68B0" w:rsidRPr="007B1A85" w:rsidRDefault="006C68B0" w:rsidP="006C68B0">
      <w:pPr>
        <w:autoSpaceDE w:val="0"/>
        <w:autoSpaceDN w:val="0"/>
        <w:adjustRightInd w:val="0"/>
        <w:rPr>
          <w:sz w:val="22"/>
          <w:szCs w:val="22"/>
          <w:u w:val="single"/>
        </w:rPr>
      </w:pPr>
      <w:r w:rsidRPr="007B1A85">
        <w:rPr>
          <w:sz w:val="22"/>
          <w:szCs w:val="22"/>
          <w:u w:val="single"/>
        </w:rPr>
        <w:t>Vaikų populiacija</w:t>
      </w:r>
    </w:p>
    <w:p w14:paraId="0EE5D2D1" w14:textId="77777777" w:rsidR="006C68B0" w:rsidRDefault="006C68B0" w:rsidP="006C68B0">
      <w:pPr>
        <w:autoSpaceDE w:val="0"/>
        <w:autoSpaceDN w:val="0"/>
        <w:adjustRightInd w:val="0"/>
        <w:rPr>
          <w:sz w:val="22"/>
          <w:szCs w:val="22"/>
        </w:rPr>
      </w:pPr>
    </w:p>
    <w:p w14:paraId="474282A2" w14:textId="41204AE4" w:rsidR="006C68B0" w:rsidRPr="007B1A85" w:rsidRDefault="006C68B0" w:rsidP="006C68B0">
      <w:pPr>
        <w:autoSpaceDE w:val="0"/>
        <w:autoSpaceDN w:val="0"/>
        <w:adjustRightInd w:val="0"/>
        <w:rPr>
          <w:i/>
          <w:iCs/>
          <w:sz w:val="22"/>
          <w:szCs w:val="22"/>
          <w:u w:val="single"/>
        </w:rPr>
      </w:pPr>
      <w:r w:rsidRPr="007B1A85">
        <w:rPr>
          <w:i/>
          <w:iCs/>
          <w:sz w:val="22"/>
          <w:szCs w:val="22"/>
          <w:u w:val="single"/>
        </w:rPr>
        <w:t>PANORAMA-HF</w:t>
      </w:r>
    </w:p>
    <w:p w14:paraId="3227E81C" w14:textId="480D9B63" w:rsidR="006244A9" w:rsidRPr="006244A9" w:rsidRDefault="006C68B0" w:rsidP="006C68B0">
      <w:pPr>
        <w:autoSpaceDE w:val="0"/>
        <w:autoSpaceDN w:val="0"/>
        <w:adjustRightInd w:val="0"/>
        <w:rPr>
          <w:sz w:val="22"/>
          <w:szCs w:val="22"/>
        </w:rPr>
      </w:pPr>
      <w:r w:rsidRPr="006C68B0">
        <w:rPr>
          <w:sz w:val="22"/>
          <w:szCs w:val="22"/>
        </w:rPr>
        <w:t xml:space="preserve">PANORAMA-HF buvo 3 fazės, </w:t>
      </w:r>
      <w:proofErr w:type="spellStart"/>
      <w:r w:rsidRPr="006C68B0">
        <w:rPr>
          <w:sz w:val="22"/>
          <w:szCs w:val="22"/>
        </w:rPr>
        <w:t>daugiacentris</w:t>
      </w:r>
      <w:proofErr w:type="spellEnd"/>
      <w:r w:rsidRPr="006C68B0">
        <w:rPr>
          <w:sz w:val="22"/>
          <w:szCs w:val="22"/>
        </w:rPr>
        <w:t>, atsitiktinių imčių, dvigubai koduotas tyrimas, kurio</w:t>
      </w:r>
      <w:r>
        <w:rPr>
          <w:sz w:val="22"/>
          <w:szCs w:val="22"/>
        </w:rPr>
        <w:t xml:space="preserve"> </w:t>
      </w:r>
      <w:r w:rsidRPr="006C68B0">
        <w:rPr>
          <w:sz w:val="22"/>
          <w:szCs w:val="22"/>
        </w:rPr>
        <w:t xml:space="preserve">metu buvo lyginamas </w:t>
      </w:r>
      <w:proofErr w:type="spellStart"/>
      <w:r w:rsidRPr="006C68B0">
        <w:rPr>
          <w:sz w:val="22"/>
          <w:szCs w:val="22"/>
        </w:rPr>
        <w:t>sakubitrilo</w:t>
      </w:r>
      <w:proofErr w:type="spellEnd"/>
      <w:r w:rsidRPr="006C68B0">
        <w:rPr>
          <w:sz w:val="22"/>
          <w:szCs w:val="22"/>
        </w:rPr>
        <w:t>/</w:t>
      </w:r>
      <w:proofErr w:type="spellStart"/>
      <w:r w:rsidRPr="006C68B0">
        <w:rPr>
          <w:sz w:val="22"/>
          <w:szCs w:val="22"/>
        </w:rPr>
        <w:t>valsartano</w:t>
      </w:r>
      <w:proofErr w:type="spellEnd"/>
      <w:r w:rsidRPr="006C68B0">
        <w:rPr>
          <w:sz w:val="22"/>
          <w:szCs w:val="22"/>
        </w:rPr>
        <w:t xml:space="preserve"> ir </w:t>
      </w:r>
      <w:proofErr w:type="spellStart"/>
      <w:r w:rsidRPr="006C68B0">
        <w:rPr>
          <w:sz w:val="22"/>
          <w:szCs w:val="22"/>
        </w:rPr>
        <w:t>enalaprilio</w:t>
      </w:r>
      <w:proofErr w:type="spellEnd"/>
      <w:r w:rsidRPr="006C68B0">
        <w:rPr>
          <w:sz w:val="22"/>
          <w:szCs w:val="22"/>
        </w:rPr>
        <w:t xml:space="preserve"> poveikis 375 vaikams nuo 1 mėnesio iki</w:t>
      </w:r>
      <w:r>
        <w:rPr>
          <w:sz w:val="22"/>
          <w:szCs w:val="22"/>
        </w:rPr>
        <w:t xml:space="preserve"> </w:t>
      </w:r>
      <w:r w:rsidRPr="006C68B0">
        <w:rPr>
          <w:sz w:val="22"/>
          <w:szCs w:val="22"/>
        </w:rPr>
        <w:t>&lt;</w:t>
      </w:r>
      <w:r w:rsidR="007B0041">
        <w:rPr>
          <w:sz w:val="22"/>
          <w:szCs w:val="22"/>
        </w:rPr>
        <w:t> </w:t>
      </w:r>
      <w:r w:rsidRPr="006C68B0">
        <w:rPr>
          <w:sz w:val="22"/>
          <w:szCs w:val="22"/>
        </w:rPr>
        <w:t>18</w:t>
      </w:r>
      <w:r w:rsidR="007B0041">
        <w:rPr>
          <w:sz w:val="22"/>
          <w:szCs w:val="22"/>
        </w:rPr>
        <w:t> </w:t>
      </w:r>
      <w:r w:rsidRPr="006C68B0">
        <w:rPr>
          <w:sz w:val="22"/>
          <w:szCs w:val="22"/>
        </w:rPr>
        <w:t>metų amžiaus s</w:t>
      </w:r>
      <w:r w:rsidR="00F91109">
        <w:rPr>
          <w:sz w:val="22"/>
          <w:szCs w:val="22"/>
        </w:rPr>
        <w:t>ergantiems</w:t>
      </w:r>
      <w:r w:rsidRPr="006C68B0">
        <w:rPr>
          <w:sz w:val="22"/>
          <w:szCs w:val="22"/>
        </w:rPr>
        <w:t xml:space="preserve"> širdies nepakankamumu, pasireiškusi</w:t>
      </w:r>
      <w:r w:rsidR="00F91109">
        <w:rPr>
          <w:sz w:val="22"/>
          <w:szCs w:val="22"/>
        </w:rPr>
        <w:t>u</w:t>
      </w:r>
      <w:r w:rsidRPr="006C68B0">
        <w:rPr>
          <w:sz w:val="22"/>
          <w:szCs w:val="22"/>
        </w:rPr>
        <w:t xml:space="preserve"> dėl sisteminės kairiojo skilvelio</w:t>
      </w:r>
      <w:r>
        <w:rPr>
          <w:sz w:val="22"/>
          <w:szCs w:val="22"/>
        </w:rPr>
        <w:t xml:space="preserve"> </w:t>
      </w:r>
      <w:proofErr w:type="spellStart"/>
      <w:r w:rsidRPr="006C68B0">
        <w:rPr>
          <w:sz w:val="22"/>
          <w:szCs w:val="22"/>
        </w:rPr>
        <w:t>sistolinės</w:t>
      </w:r>
      <w:proofErr w:type="spellEnd"/>
      <w:r w:rsidRPr="006C68B0">
        <w:rPr>
          <w:sz w:val="22"/>
          <w:szCs w:val="22"/>
        </w:rPr>
        <w:t xml:space="preserve"> disfunkcijos (KSIF ≤</w:t>
      </w:r>
      <w:r w:rsidR="007B0041">
        <w:rPr>
          <w:sz w:val="22"/>
          <w:szCs w:val="22"/>
        </w:rPr>
        <w:t> </w:t>
      </w:r>
      <w:r w:rsidRPr="006C68B0">
        <w:rPr>
          <w:sz w:val="22"/>
          <w:szCs w:val="22"/>
        </w:rPr>
        <w:t>45</w:t>
      </w:r>
      <w:r w:rsidR="007B0041">
        <w:rPr>
          <w:sz w:val="22"/>
          <w:szCs w:val="22"/>
        </w:rPr>
        <w:t> </w:t>
      </w:r>
      <w:r w:rsidRPr="006C68B0">
        <w:rPr>
          <w:sz w:val="22"/>
          <w:szCs w:val="22"/>
        </w:rPr>
        <w:t>% arba frakcinio sutrumpėjimo rodmuo ≤</w:t>
      </w:r>
      <w:r w:rsidR="007B0041">
        <w:rPr>
          <w:sz w:val="22"/>
          <w:szCs w:val="22"/>
        </w:rPr>
        <w:t> </w:t>
      </w:r>
      <w:r w:rsidRPr="006C68B0">
        <w:rPr>
          <w:sz w:val="22"/>
          <w:szCs w:val="22"/>
        </w:rPr>
        <w:t>22,5</w:t>
      </w:r>
      <w:r w:rsidR="007B0041">
        <w:rPr>
          <w:sz w:val="22"/>
          <w:szCs w:val="22"/>
        </w:rPr>
        <w:t> </w:t>
      </w:r>
      <w:r w:rsidRPr="006C68B0">
        <w:rPr>
          <w:sz w:val="22"/>
          <w:szCs w:val="22"/>
        </w:rPr>
        <w:t>%). Pagrindinis</w:t>
      </w:r>
      <w:r>
        <w:rPr>
          <w:sz w:val="22"/>
          <w:szCs w:val="22"/>
        </w:rPr>
        <w:t xml:space="preserve"> </w:t>
      </w:r>
      <w:r w:rsidRPr="006C68B0">
        <w:rPr>
          <w:sz w:val="22"/>
          <w:szCs w:val="22"/>
        </w:rPr>
        <w:t xml:space="preserve">tyrimo tikslas buvo siekis nustatyti, ar </w:t>
      </w:r>
      <w:proofErr w:type="spellStart"/>
      <w:r w:rsidRPr="006C68B0">
        <w:rPr>
          <w:sz w:val="22"/>
          <w:szCs w:val="22"/>
        </w:rPr>
        <w:t>sakubitrilo</w:t>
      </w:r>
      <w:proofErr w:type="spellEnd"/>
      <w:r w:rsidRPr="006C68B0">
        <w:rPr>
          <w:sz w:val="22"/>
          <w:szCs w:val="22"/>
        </w:rPr>
        <w:t>/</w:t>
      </w:r>
      <w:proofErr w:type="spellStart"/>
      <w:r w:rsidRPr="006C68B0">
        <w:rPr>
          <w:sz w:val="22"/>
          <w:szCs w:val="22"/>
        </w:rPr>
        <w:t>valsartano</w:t>
      </w:r>
      <w:proofErr w:type="spellEnd"/>
      <w:r w:rsidRPr="006C68B0">
        <w:rPr>
          <w:sz w:val="22"/>
          <w:szCs w:val="22"/>
        </w:rPr>
        <w:t xml:space="preserve"> poveikis yra geresnis už </w:t>
      </w:r>
      <w:proofErr w:type="spellStart"/>
      <w:r w:rsidRPr="006C68B0">
        <w:rPr>
          <w:sz w:val="22"/>
          <w:szCs w:val="22"/>
        </w:rPr>
        <w:t>enalaprilio</w:t>
      </w:r>
      <w:proofErr w:type="spellEnd"/>
      <w:r>
        <w:rPr>
          <w:sz w:val="22"/>
          <w:szCs w:val="22"/>
        </w:rPr>
        <w:t xml:space="preserve"> </w:t>
      </w:r>
      <w:r w:rsidRPr="006C68B0">
        <w:rPr>
          <w:sz w:val="22"/>
          <w:szCs w:val="22"/>
        </w:rPr>
        <w:t>poveikį ŠN sergantiems vaikams per 52 savaičių gydymo laikotarpį, analizuojant apibendrintą</w:t>
      </w:r>
      <w:r>
        <w:rPr>
          <w:sz w:val="22"/>
          <w:szCs w:val="22"/>
        </w:rPr>
        <w:t xml:space="preserve"> </w:t>
      </w:r>
      <w:r w:rsidRPr="006C68B0">
        <w:rPr>
          <w:sz w:val="22"/>
          <w:szCs w:val="22"/>
        </w:rPr>
        <w:t>kategorinę vertinamąją baigtį. Apibendrinta kategorinė pirminė vertinamoji baigtis buvo apskaičiuota</w:t>
      </w:r>
      <w:r>
        <w:rPr>
          <w:sz w:val="22"/>
          <w:szCs w:val="22"/>
        </w:rPr>
        <w:t xml:space="preserve"> </w:t>
      </w:r>
      <w:r w:rsidRPr="006C68B0">
        <w:rPr>
          <w:sz w:val="22"/>
          <w:szCs w:val="22"/>
        </w:rPr>
        <w:t>klasifikuojant pacientus (nuo blogiausios iki geriausios išeities) pagal klinikinius reiškinius, tokius</w:t>
      </w:r>
      <w:r>
        <w:rPr>
          <w:sz w:val="22"/>
          <w:szCs w:val="22"/>
        </w:rPr>
        <w:t xml:space="preserve"> </w:t>
      </w:r>
      <w:r w:rsidRPr="006C68B0">
        <w:rPr>
          <w:sz w:val="22"/>
          <w:szCs w:val="22"/>
        </w:rPr>
        <w:t>kaip mirtis, mechaninių gyvybę gelbstinčių priemonių taikymas, įrašymas į skubios širdies</w:t>
      </w:r>
      <w:r>
        <w:rPr>
          <w:sz w:val="22"/>
          <w:szCs w:val="22"/>
        </w:rPr>
        <w:t xml:space="preserve"> </w:t>
      </w:r>
      <w:r w:rsidRPr="006C68B0">
        <w:rPr>
          <w:sz w:val="22"/>
          <w:szCs w:val="22"/>
        </w:rPr>
        <w:t>transplantacijos sąrašą, ŠN pablogėjimas, funkcinio gebėjimo įvertinimas (NYHA/ROSS balai) ir</w:t>
      </w:r>
      <w:r>
        <w:rPr>
          <w:sz w:val="22"/>
          <w:szCs w:val="22"/>
        </w:rPr>
        <w:t xml:space="preserve"> </w:t>
      </w:r>
      <w:r w:rsidRPr="006C68B0">
        <w:rPr>
          <w:sz w:val="22"/>
          <w:szCs w:val="22"/>
        </w:rPr>
        <w:t xml:space="preserve">pacientų patiriami ŠN simptomai (remiantis Bendrojo pacientų įspūdžio skale [angl. </w:t>
      </w:r>
      <w:proofErr w:type="spellStart"/>
      <w:r w:rsidRPr="007B1A85">
        <w:rPr>
          <w:i/>
          <w:sz w:val="22"/>
          <w:szCs w:val="22"/>
        </w:rPr>
        <w:t>Patient</w:t>
      </w:r>
      <w:proofErr w:type="spellEnd"/>
      <w:r w:rsidRPr="007B1A85">
        <w:rPr>
          <w:i/>
          <w:sz w:val="22"/>
          <w:szCs w:val="22"/>
        </w:rPr>
        <w:t xml:space="preserve"> Global </w:t>
      </w:r>
      <w:proofErr w:type="spellStart"/>
      <w:r w:rsidRPr="007B1A85">
        <w:rPr>
          <w:i/>
          <w:sz w:val="22"/>
          <w:szCs w:val="22"/>
        </w:rPr>
        <w:t>Impression</w:t>
      </w:r>
      <w:proofErr w:type="spellEnd"/>
      <w:r w:rsidRPr="007B1A85">
        <w:rPr>
          <w:i/>
          <w:sz w:val="22"/>
          <w:szCs w:val="22"/>
        </w:rPr>
        <w:t xml:space="preserve"> </w:t>
      </w:r>
      <w:proofErr w:type="spellStart"/>
      <w:r w:rsidRPr="007B1A85">
        <w:rPr>
          <w:i/>
          <w:sz w:val="22"/>
          <w:szCs w:val="22"/>
        </w:rPr>
        <w:t>Scale</w:t>
      </w:r>
      <w:proofErr w:type="spellEnd"/>
      <w:r w:rsidRPr="006C68B0">
        <w:rPr>
          <w:sz w:val="22"/>
          <w:szCs w:val="22"/>
        </w:rPr>
        <w:t>, PGIS]). Į tyrimą nebuvo įtraukiami pacientai, kuriems nustatyta sisteminė dešiniojo</w:t>
      </w:r>
      <w:r>
        <w:rPr>
          <w:sz w:val="22"/>
          <w:szCs w:val="22"/>
        </w:rPr>
        <w:t xml:space="preserve"> </w:t>
      </w:r>
      <w:r w:rsidRPr="006C68B0">
        <w:rPr>
          <w:sz w:val="22"/>
          <w:szCs w:val="22"/>
        </w:rPr>
        <w:t xml:space="preserve">skilvelio disfunkcija ar vieno skilvelio širdis, bei pacientai, kuriems nustatyta </w:t>
      </w:r>
      <w:proofErr w:type="spellStart"/>
      <w:r w:rsidRPr="006C68B0">
        <w:rPr>
          <w:sz w:val="22"/>
          <w:szCs w:val="22"/>
        </w:rPr>
        <w:t>restrikcinė</w:t>
      </w:r>
      <w:proofErr w:type="spellEnd"/>
      <w:r w:rsidRPr="006C68B0">
        <w:rPr>
          <w:sz w:val="22"/>
          <w:szCs w:val="22"/>
        </w:rPr>
        <w:t xml:space="preserve"> ar</w:t>
      </w:r>
      <w:r>
        <w:rPr>
          <w:sz w:val="22"/>
          <w:szCs w:val="22"/>
        </w:rPr>
        <w:t xml:space="preserve"> </w:t>
      </w:r>
      <w:proofErr w:type="spellStart"/>
      <w:r w:rsidRPr="006C68B0">
        <w:rPr>
          <w:sz w:val="22"/>
          <w:szCs w:val="22"/>
        </w:rPr>
        <w:t>hipertrofinė</w:t>
      </w:r>
      <w:proofErr w:type="spellEnd"/>
      <w:r w:rsidRPr="006C68B0">
        <w:rPr>
          <w:sz w:val="22"/>
          <w:szCs w:val="22"/>
        </w:rPr>
        <w:t xml:space="preserve"> kardiomiopatija. Tikslinė palaikomoji </w:t>
      </w:r>
      <w:proofErr w:type="spellStart"/>
      <w:r w:rsidRPr="006C68B0">
        <w:rPr>
          <w:sz w:val="22"/>
          <w:szCs w:val="22"/>
        </w:rPr>
        <w:t>sakubitrilo</w:t>
      </w:r>
      <w:proofErr w:type="spellEnd"/>
      <w:r w:rsidRPr="006C68B0">
        <w:rPr>
          <w:sz w:val="22"/>
          <w:szCs w:val="22"/>
        </w:rPr>
        <w:t>/</w:t>
      </w:r>
      <w:proofErr w:type="spellStart"/>
      <w:r w:rsidRPr="006C68B0">
        <w:rPr>
          <w:sz w:val="22"/>
          <w:szCs w:val="22"/>
        </w:rPr>
        <w:t>valsartano</w:t>
      </w:r>
      <w:proofErr w:type="spellEnd"/>
      <w:r w:rsidRPr="006C68B0">
        <w:rPr>
          <w:sz w:val="22"/>
          <w:szCs w:val="22"/>
        </w:rPr>
        <w:t xml:space="preserve"> dozė buvo po 2,3</w:t>
      </w:r>
      <w:r w:rsidR="007B0041">
        <w:rPr>
          <w:sz w:val="22"/>
          <w:szCs w:val="22"/>
        </w:rPr>
        <w:t> </w:t>
      </w:r>
      <w:r w:rsidRPr="006C68B0">
        <w:rPr>
          <w:sz w:val="22"/>
          <w:szCs w:val="22"/>
        </w:rPr>
        <w:t>mg/kg du</w:t>
      </w:r>
      <w:r>
        <w:rPr>
          <w:sz w:val="22"/>
          <w:szCs w:val="22"/>
        </w:rPr>
        <w:t xml:space="preserve"> </w:t>
      </w:r>
      <w:r w:rsidRPr="006C68B0">
        <w:rPr>
          <w:sz w:val="22"/>
          <w:szCs w:val="22"/>
        </w:rPr>
        <w:t>kartus per parą vaikams nuo 1 mėnesio iki &lt;</w:t>
      </w:r>
      <w:r w:rsidR="007B0041">
        <w:rPr>
          <w:sz w:val="22"/>
          <w:szCs w:val="22"/>
        </w:rPr>
        <w:t> </w:t>
      </w:r>
      <w:r w:rsidRPr="006C68B0">
        <w:rPr>
          <w:sz w:val="22"/>
          <w:szCs w:val="22"/>
        </w:rPr>
        <w:t>1</w:t>
      </w:r>
      <w:r w:rsidR="007B0041">
        <w:rPr>
          <w:sz w:val="22"/>
          <w:szCs w:val="22"/>
        </w:rPr>
        <w:t> </w:t>
      </w:r>
      <w:r w:rsidRPr="006C68B0">
        <w:rPr>
          <w:sz w:val="22"/>
          <w:szCs w:val="22"/>
        </w:rPr>
        <w:t>metų ir po 3,1</w:t>
      </w:r>
      <w:r w:rsidR="007B0041">
        <w:rPr>
          <w:sz w:val="22"/>
          <w:szCs w:val="22"/>
        </w:rPr>
        <w:t> </w:t>
      </w:r>
      <w:r w:rsidRPr="006C68B0">
        <w:rPr>
          <w:sz w:val="22"/>
          <w:szCs w:val="22"/>
        </w:rPr>
        <w:t>mg/kg du kartus per parą vaikams nuo</w:t>
      </w:r>
      <w:r>
        <w:rPr>
          <w:sz w:val="22"/>
          <w:szCs w:val="22"/>
        </w:rPr>
        <w:t xml:space="preserve"> </w:t>
      </w:r>
      <w:r w:rsidRPr="006C68B0">
        <w:rPr>
          <w:sz w:val="22"/>
          <w:szCs w:val="22"/>
        </w:rPr>
        <w:t>1 iki &lt;</w:t>
      </w:r>
      <w:r w:rsidR="007B0041">
        <w:rPr>
          <w:sz w:val="22"/>
          <w:szCs w:val="22"/>
        </w:rPr>
        <w:t> </w:t>
      </w:r>
      <w:r w:rsidRPr="006C68B0">
        <w:rPr>
          <w:sz w:val="22"/>
          <w:szCs w:val="22"/>
        </w:rPr>
        <w:t>18</w:t>
      </w:r>
      <w:r w:rsidR="007B0041">
        <w:rPr>
          <w:sz w:val="22"/>
          <w:szCs w:val="22"/>
        </w:rPr>
        <w:t> </w:t>
      </w:r>
      <w:r w:rsidRPr="006C68B0">
        <w:rPr>
          <w:sz w:val="22"/>
          <w:szCs w:val="22"/>
        </w:rPr>
        <w:t>metų, tačiau skiriant ne didesnę nei po 200</w:t>
      </w:r>
      <w:r w:rsidR="007B0041">
        <w:rPr>
          <w:sz w:val="22"/>
          <w:szCs w:val="22"/>
        </w:rPr>
        <w:t> </w:t>
      </w:r>
      <w:r w:rsidRPr="006C68B0">
        <w:rPr>
          <w:sz w:val="22"/>
          <w:szCs w:val="22"/>
        </w:rPr>
        <w:t>mg du kartus per parą dozę. Tikslinė palaikomoji</w:t>
      </w:r>
      <w:r>
        <w:rPr>
          <w:sz w:val="22"/>
          <w:szCs w:val="22"/>
        </w:rPr>
        <w:t xml:space="preserve"> </w:t>
      </w:r>
      <w:proofErr w:type="spellStart"/>
      <w:r w:rsidRPr="006C68B0">
        <w:rPr>
          <w:sz w:val="22"/>
          <w:szCs w:val="22"/>
        </w:rPr>
        <w:t>enalaprilio</w:t>
      </w:r>
      <w:proofErr w:type="spellEnd"/>
      <w:r w:rsidRPr="006C68B0">
        <w:rPr>
          <w:sz w:val="22"/>
          <w:szCs w:val="22"/>
        </w:rPr>
        <w:t xml:space="preserve"> dozė buvo po 0,15</w:t>
      </w:r>
      <w:r w:rsidR="007B0041">
        <w:rPr>
          <w:sz w:val="22"/>
          <w:szCs w:val="22"/>
        </w:rPr>
        <w:t> </w:t>
      </w:r>
      <w:r w:rsidRPr="006C68B0">
        <w:rPr>
          <w:sz w:val="22"/>
          <w:szCs w:val="22"/>
        </w:rPr>
        <w:t>mg/kg du kartus per parą vaikams nuo 1 mėnesio iki &lt;</w:t>
      </w:r>
      <w:r w:rsidR="007B0041">
        <w:rPr>
          <w:sz w:val="22"/>
          <w:szCs w:val="22"/>
        </w:rPr>
        <w:t> </w:t>
      </w:r>
      <w:r w:rsidRPr="006C68B0">
        <w:rPr>
          <w:sz w:val="22"/>
          <w:szCs w:val="22"/>
        </w:rPr>
        <w:t>1</w:t>
      </w:r>
      <w:r w:rsidR="007B0041">
        <w:rPr>
          <w:sz w:val="22"/>
          <w:szCs w:val="22"/>
        </w:rPr>
        <w:t> </w:t>
      </w:r>
      <w:r w:rsidRPr="006C68B0">
        <w:rPr>
          <w:sz w:val="22"/>
          <w:szCs w:val="22"/>
        </w:rPr>
        <w:t>metų ir po</w:t>
      </w:r>
      <w:r>
        <w:rPr>
          <w:sz w:val="22"/>
          <w:szCs w:val="22"/>
        </w:rPr>
        <w:t xml:space="preserve"> </w:t>
      </w:r>
      <w:r w:rsidRPr="006C68B0">
        <w:rPr>
          <w:sz w:val="22"/>
          <w:szCs w:val="22"/>
        </w:rPr>
        <w:t>0,2 mg/kg du kartus per parą vaikams nuo 1 iki &lt;</w:t>
      </w:r>
      <w:r w:rsidR="007B0041">
        <w:rPr>
          <w:sz w:val="22"/>
          <w:szCs w:val="22"/>
        </w:rPr>
        <w:t> </w:t>
      </w:r>
      <w:r w:rsidRPr="006C68B0">
        <w:rPr>
          <w:sz w:val="22"/>
          <w:szCs w:val="22"/>
        </w:rPr>
        <w:t>18</w:t>
      </w:r>
      <w:r w:rsidR="007B0041">
        <w:rPr>
          <w:sz w:val="22"/>
          <w:szCs w:val="22"/>
        </w:rPr>
        <w:t> </w:t>
      </w:r>
      <w:r w:rsidRPr="006C68B0">
        <w:rPr>
          <w:sz w:val="22"/>
          <w:szCs w:val="22"/>
        </w:rPr>
        <w:t>metų, tačiau skiriant ne didesnę nei po 10 mg du</w:t>
      </w:r>
      <w:r w:rsidR="00F91109">
        <w:rPr>
          <w:sz w:val="22"/>
          <w:szCs w:val="22"/>
        </w:rPr>
        <w:t xml:space="preserve"> </w:t>
      </w:r>
      <w:r w:rsidRPr="006C68B0">
        <w:rPr>
          <w:sz w:val="22"/>
          <w:szCs w:val="22"/>
        </w:rPr>
        <w:t>kartus per parą dozę.</w:t>
      </w:r>
    </w:p>
    <w:p w14:paraId="55590063" w14:textId="77777777" w:rsidR="006C68B0" w:rsidRDefault="006C68B0" w:rsidP="006244A9">
      <w:pPr>
        <w:autoSpaceDE w:val="0"/>
        <w:autoSpaceDN w:val="0"/>
        <w:adjustRightInd w:val="0"/>
        <w:rPr>
          <w:sz w:val="22"/>
          <w:szCs w:val="22"/>
        </w:rPr>
      </w:pPr>
    </w:p>
    <w:p w14:paraId="7CE35697" w14:textId="488CD9A7" w:rsidR="006C68B0" w:rsidRDefault="006C68B0" w:rsidP="006C68B0">
      <w:pPr>
        <w:autoSpaceDE w:val="0"/>
        <w:autoSpaceDN w:val="0"/>
        <w:adjustRightInd w:val="0"/>
        <w:rPr>
          <w:sz w:val="22"/>
          <w:szCs w:val="22"/>
        </w:rPr>
      </w:pPr>
      <w:r w:rsidRPr="006C68B0">
        <w:rPr>
          <w:rFonts w:hint="eastAsia"/>
          <w:sz w:val="22"/>
          <w:szCs w:val="22"/>
        </w:rPr>
        <w:t>Į</w:t>
      </w:r>
      <w:r w:rsidRPr="006C68B0">
        <w:rPr>
          <w:sz w:val="22"/>
          <w:szCs w:val="22"/>
        </w:rPr>
        <w:t xml:space="preserve"> </w:t>
      </w:r>
      <w:r w:rsidRPr="006C68B0">
        <w:rPr>
          <w:rFonts w:hint="eastAsia"/>
          <w:sz w:val="22"/>
          <w:szCs w:val="22"/>
        </w:rPr>
        <w:t>šį</w:t>
      </w:r>
      <w:r w:rsidRPr="006C68B0">
        <w:rPr>
          <w:sz w:val="22"/>
          <w:szCs w:val="22"/>
        </w:rPr>
        <w:t xml:space="preserve"> tyrim</w:t>
      </w:r>
      <w:r w:rsidRPr="006C68B0">
        <w:rPr>
          <w:rFonts w:hint="eastAsia"/>
          <w:sz w:val="22"/>
          <w:szCs w:val="22"/>
        </w:rPr>
        <w:t>ą</w:t>
      </w:r>
      <w:r w:rsidRPr="006C68B0">
        <w:rPr>
          <w:sz w:val="22"/>
          <w:szCs w:val="22"/>
        </w:rPr>
        <w:t xml:space="preserve"> buvo </w:t>
      </w:r>
      <w:r w:rsidRPr="006C68B0">
        <w:rPr>
          <w:rFonts w:hint="eastAsia"/>
          <w:sz w:val="22"/>
          <w:szCs w:val="22"/>
        </w:rPr>
        <w:t>į</w:t>
      </w:r>
      <w:r w:rsidRPr="006C68B0">
        <w:rPr>
          <w:sz w:val="22"/>
          <w:szCs w:val="22"/>
        </w:rPr>
        <w:t>traukta 9 pacientai nuo 1 m</w:t>
      </w:r>
      <w:r w:rsidRPr="006C68B0">
        <w:rPr>
          <w:rFonts w:hint="eastAsia"/>
          <w:sz w:val="22"/>
          <w:szCs w:val="22"/>
        </w:rPr>
        <w:t>ė</w:t>
      </w:r>
      <w:r w:rsidRPr="006C68B0">
        <w:rPr>
          <w:sz w:val="22"/>
          <w:szCs w:val="22"/>
        </w:rPr>
        <w:t>nesio iki &lt;</w:t>
      </w:r>
      <w:r w:rsidR="00F91109">
        <w:rPr>
          <w:sz w:val="22"/>
          <w:szCs w:val="22"/>
        </w:rPr>
        <w:t> </w:t>
      </w:r>
      <w:r w:rsidRPr="006C68B0">
        <w:rPr>
          <w:sz w:val="22"/>
          <w:szCs w:val="22"/>
        </w:rPr>
        <w:t>1</w:t>
      </w:r>
      <w:r w:rsidR="00F91109">
        <w:rPr>
          <w:sz w:val="22"/>
          <w:szCs w:val="22"/>
        </w:rPr>
        <w:t> </w:t>
      </w:r>
      <w:r w:rsidRPr="006C68B0">
        <w:rPr>
          <w:sz w:val="22"/>
          <w:szCs w:val="22"/>
        </w:rPr>
        <w:t>met</w:t>
      </w:r>
      <w:r w:rsidRPr="006C68B0">
        <w:rPr>
          <w:rFonts w:hint="eastAsia"/>
          <w:sz w:val="22"/>
          <w:szCs w:val="22"/>
        </w:rPr>
        <w:t>ų</w:t>
      </w:r>
      <w:r w:rsidRPr="006C68B0">
        <w:rPr>
          <w:sz w:val="22"/>
          <w:szCs w:val="22"/>
        </w:rPr>
        <w:t>, 61 pacientas nuo 1 iki &lt;</w:t>
      </w:r>
      <w:r w:rsidR="00F91109">
        <w:rPr>
          <w:sz w:val="22"/>
          <w:szCs w:val="22"/>
        </w:rPr>
        <w:t> </w:t>
      </w:r>
      <w:r w:rsidRPr="006C68B0">
        <w:rPr>
          <w:sz w:val="22"/>
          <w:szCs w:val="22"/>
        </w:rPr>
        <w:t>2</w:t>
      </w:r>
      <w:r w:rsidR="00F91109">
        <w:rPr>
          <w:sz w:val="22"/>
          <w:szCs w:val="22"/>
        </w:rPr>
        <w:t> </w:t>
      </w:r>
      <w:r w:rsidRPr="006C68B0">
        <w:rPr>
          <w:sz w:val="22"/>
          <w:szCs w:val="22"/>
        </w:rPr>
        <w:t>met</w:t>
      </w:r>
      <w:r w:rsidRPr="006C68B0">
        <w:rPr>
          <w:rFonts w:hint="eastAsia"/>
          <w:sz w:val="22"/>
          <w:szCs w:val="22"/>
        </w:rPr>
        <w:t>ų</w:t>
      </w:r>
      <w:r w:rsidRPr="006C68B0">
        <w:rPr>
          <w:sz w:val="22"/>
          <w:szCs w:val="22"/>
        </w:rPr>
        <w:t>,</w:t>
      </w:r>
      <w:r>
        <w:rPr>
          <w:sz w:val="22"/>
          <w:szCs w:val="22"/>
        </w:rPr>
        <w:t xml:space="preserve"> </w:t>
      </w:r>
      <w:r w:rsidRPr="006C68B0">
        <w:rPr>
          <w:sz w:val="22"/>
          <w:szCs w:val="22"/>
        </w:rPr>
        <w:t>85 pacientai nuo 2 iki &lt;</w:t>
      </w:r>
      <w:r w:rsidR="00F91109">
        <w:rPr>
          <w:sz w:val="22"/>
          <w:szCs w:val="22"/>
        </w:rPr>
        <w:t> </w:t>
      </w:r>
      <w:r w:rsidRPr="006C68B0">
        <w:rPr>
          <w:sz w:val="22"/>
          <w:szCs w:val="22"/>
        </w:rPr>
        <w:t>6</w:t>
      </w:r>
      <w:r w:rsidR="00F91109">
        <w:rPr>
          <w:sz w:val="22"/>
          <w:szCs w:val="22"/>
        </w:rPr>
        <w:t> </w:t>
      </w:r>
      <w:r w:rsidRPr="006C68B0">
        <w:rPr>
          <w:sz w:val="22"/>
          <w:szCs w:val="22"/>
        </w:rPr>
        <w:t>met</w:t>
      </w:r>
      <w:r w:rsidRPr="006C68B0">
        <w:rPr>
          <w:rFonts w:hint="eastAsia"/>
          <w:sz w:val="22"/>
          <w:szCs w:val="22"/>
        </w:rPr>
        <w:t>ų</w:t>
      </w:r>
      <w:r w:rsidRPr="006C68B0">
        <w:rPr>
          <w:sz w:val="22"/>
          <w:szCs w:val="22"/>
        </w:rPr>
        <w:t xml:space="preserve"> ir 220 pacient</w:t>
      </w:r>
      <w:r w:rsidRPr="006C68B0">
        <w:rPr>
          <w:rFonts w:hint="eastAsia"/>
          <w:sz w:val="22"/>
          <w:szCs w:val="22"/>
        </w:rPr>
        <w:t>ų</w:t>
      </w:r>
      <w:r w:rsidRPr="006C68B0">
        <w:rPr>
          <w:sz w:val="22"/>
          <w:szCs w:val="22"/>
        </w:rPr>
        <w:t xml:space="preserve"> nuo 6 iki &lt;</w:t>
      </w:r>
      <w:r w:rsidR="00F91109">
        <w:rPr>
          <w:sz w:val="22"/>
          <w:szCs w:val="22"/>
        </w:rPr>
        <w:t> </w:t>
      </w:r>
      <w:r w:rsidRPr="006C68B0">
        <w:rPr>
          <w:sz w:val="22"/>
          <w:szCs w:val="22"/>
        </w:rPr>
        <w:t>18</w:t>
      </w:r>
      <w:r w:rsidR="00F91109">
        <w:rPr>
          <w:sz w:val="22"/>
          <w:szCs w:val="22"/>
        </w:rPr>
        <w:t> </w:t>
      </w:r>
      <w:r w:rsidRPr="006C68B0">
        <w:rPr>
          <w:sz w:val="22"/>
          <w:szCs w:val="22"/>
        </w:rPr>
        <w:t>met</w:t>
      </w:r>
      <w:r w:rsidRPr="006C68B0">
        <w:rPr>
          <w:rFonts w:hint="eastAsia"/>
          <w:sz w:val="22"/>
          <w:szCs w:val="22"/>
        </w:rPr>
        <w:t>ų</w:t>
      </w:r>
      <w:r w:rsidRPr="006C68B0">
        <w:rPr>
          <w:sz w:val="22"/>
          <w:szCs w:val="22"/>
        </w:rPr>
        <w:t>. Tyrimo prad</w:t>
      </w:r>
      <w:r w:rsidRPr="006C68B0">
        <w:rPr>
          <w:rFonts w:hint="eastAsia"/>
          <w:sz w:val="22"/>
          <w:szCs w:val="22"/>
        </w:rPr>
        <w:t>ž</w:t>
      </w:r>
      <w:r w:rsidRPr="006C68B0">
        <w:rPr>
          <w:sz w:val="22"/>
          <w:szCs w:val="22"/>
        </w:rPr>
        <w:t>ioje 15,7</w:t>
      </w:r>
      <w:r w:rsidR="00F91109">
        <w:rPr>
          <w:sz w:val="22"/>
          <w:szCs w:val="22"/>
        </w:rPr>
        <w:t> </w:t>
      </w:r>
      <w:r w:rsidRPr="006C68B0">
        <w:rPr>
          <w:sz w:val="22"/>
          <w:szCs w:val="22"/>
        </w:rPr>
        <w:t>% pacient</w:t>
      </w:r>
      <w:r w:rsidRPr="006C68B0">
        <w:rPr>
          <w:rFonts w:hint="eastAsia"/>
          <w:sz w:val="22"/>
          <w:szCs w:val="22"/>
        </w:rPr>
        <w:t>ų</w:t>
      </w:r>
      <w:r>
        <w:rPr>
          <w:sz w:val="22"/>
          <w:szCs w:val="22"/>
        </w:rPr>
        <w:t xml:space="preserve"> </w:t>
      </w:r>
      <w:r w:rsidRPr="006C68B0">
        <w:rPr>
          <w:sz w:val="22"/>
          <w:szCs w:val="22"/>
        </w:rPr>
        <w:t>buvo priskirti I klasei pagal NYHA/ROSS klasifikacij</w:t>
      </w:r>
      <w:r w:rsidRPr="006C68B0">
        <w:rPr>
          <w:rFonts w:hint="eastAsia"/>
          <w:sz w:val="22"/>
          <w:szCs w:val="22"/>
        </w:rPr>
        <w:t>ą</w:t>
      </w:r>
      <w:r w:rsidRPr="006C68B0">
        <w:rPr>
          <w:sz w:val="22"/>
          <w:szCs w:val="22"/>
        </w:rPr>
        <w:t>, 69,3</w:t>
      </w:r>
      <w:r w:rsidR="00F91109">
        <w:rPr>
          <w:sz w:val="22"/>
          <w:szCs w:val="22"/>
        </w:rPr>
        <w:t> </w:t>
      </w:r>
      <w:r w:rsidRPr="006C68B0">
        <w:rPr>
          <w:sz w:val="22"/>
          <w:szCs w:val="22"/>
        </w:rPr>
        <w:t>% buvo priskirti II klasei, 14,4</w:t>
      </w:r>
      <w:r w:rsidR="00F91109">
        <w:rPr>
          <w:sz w:val="22"/>
          <w:szCs w:val="22"/>
        </w:rPr>
        <w:t> </w:t>
      </w:r>
      <w:r w:rsidRPr="006C68B0">
        <w:rPr>
          <w:sz w:val="22"/>
          <w:szCs w:val="22"/>
        </w:rPr>
        <w:t>% buvo</w:t>
      </w:r>
      <w:r>
        <w:rPr>
          <w:sz w:val="22"/>
          <w:szCs w:val="22"/>
        </w:rPr>
        <w:t xml:space="preserve"> </w:t>
      </w:r>
      <w:r w:rsidRPr="006C68B0">
        <w:rPr>
          <w:sz w:val="22"/>
          <w:szCs w:val="22"/>
        </w:rPr>
        <w:t>priskirti III klasei, o 0,5</w:t>
      </w:r>
      <w:r w:rsidR="00F91109">
        <w:rPr>
          <w:sz w:val="22"/>
          <w:szCs w:val="22"/>
        </w:rPr>
        <w:t> </w:t>
      </w:r>
      <w:r w:rsidRPr="006C68B0">
        <w:rPr>
          <w:sz w:val="22"/>
          <w:szCs w:val="22"/>
        </w:rPr>
        <w:t>% buvo priskirti IV klasei. Vidutinis KSIF rodmuo buvo 32</w:t>
      </w:r>
      <w:r w:rsidR="00F91109">
        <w:rPr>
          <w:sz w:val="22"/>
          <w:szCs w:val="22"/>
        </w:rPr>
        <w:t> </w:t>
      </w:r>
      <w:r w:rsidRPr="006C68B0">
        <w:rPr>
          <w:sz w:val="22"/>
          <w:szCs w:val="22"/>
        </w:rPr>
        <w:t>%. Da</w:t>
      </w:r>
      <w:r w:rsidRPr="006C68B0">
        <w:rPr>
          <w:rFonts w:hint="eastAsia"/>
          <w:sz w:val="22"/>
          <w:szCs w:val="22"/>
        </w:rPr>
        <w:t>ž</w:t>
      </w:r>
      <w:r w:rsidRPr="006C68B0">
        <w:rPr>
          <w:sz w:val="22"/>
          <w:szCs w:val="22"/>
        </w:rPr>
        <w:t>niausia</w:t>
      </w:r>
      <w:r>
        <w:rPr>
          <w:sz w:val="22"/>
          <w:szCs w:val="22"/>
        </w:rPr>
        <w:t xml:space="preserve"> </w:t>
      </w:r>
      <w:r w:rsidRPr="006C68B0">
        <w:rPr>
          <w:rFonts w:hint="eastAsia"/>
          <w:sz w:val="22"/>
          <w:szCs w:val="22"/>
        </w:rPr>
        <w:t>š</w:t>
      </w:r>
      <w:r w:rsidRPr="006C68B0">
        <w:rPr>
          <w:sz w:val="22"/>
          <w:szCs w:val="22"/>
        </w:rPr>
        <w:t>irdies nepakankamum</w:t>
      </w:r>
      <w:r w:rsidRPr="006C68B0">
        <w:rPr>
          <w:rFonts w:hint="eastAsia"/>
          <w:sz w:val="22"/>
          <w:szCs w:val="22"/>
        </w:rPr>
        <w:t>ą</w:t>
      </w:r>
      <w:r w:rsidRPr="006C68B0">
        <w:rPr>
          <w:sz w:val="22"/>
          <w:szCs w:val="22"/>
        </w:rPr>
        <w:t xml:space="preserve"> suk</w:t>
      </w:r>
      <w:r w:rsidRPr="006C68B0">
        <w:rPr>
          <w:rFonts w:hint="eastAsia"/>
          <w:sz w:val="22"/>
          <w:szCs w:val="22"/>
        </w:rPr>
        <w:t>ė</w:t>
      </w:r>
      <w:r w:rsidRPr="006C68B0">
        <w:rPr>
          <w:sz w:val="22"/>
          <w:szCs w:val="22"/>
        </w:rPr>
        <w:t>lusi prie</w:t>
      </w:r>
      <w:r w:rsidRPr="006C68B0">
        <w:rPr>
          <w:rFonts w:hint="eastAsia"/>
          <w:sz w:val="22"/>
          <w:szCs w:val="22"/>
        </w:rPr>
        <w:t>ž</w:t>
      </w:r>
      <w:r w:rsidRPr="006C68B0">
        <w:rPr>
          <w:sz w:val="22"/>
          <w:szCs w:val="22"/>
        </w:rPr>
        <w:t>astis buvo susijusi su kardiomiopatija (63,5</w:t>
      </w:r>
      <w:r w:rsidR="00F91109">
        <w:rPr>
          <w:sz w:val="22"/>
          <w:szCs w:val="22"/>
        </w:rPr>
        <w:t> </w:t>
      </w:r>
      <w:r w:rsidRPr="006C68B0">
        <w:rPr>
          <w:sz w:val="22"/>
          <w:szCs w:val="22"/>
        </w:rPr>
        <w:t>%). Prie</w:t>
      </w:r>
      <w:r w:rsidRPr="006C68B0">
        <w:rPr>
          <w:rFonts w:hint="eastAsia"/>
          <w:sz w:val="22"/>
          <w:szCs w:val="22"/>
        </w:rPr>
        <w:t>š</w:t>
      </w:r>
      <w:r w:rsidRPr="006C68B0">
        <w:rPr>
          <w:sz w:val="22"/>
          <w:szCs w:val="22"/>
        </w:rPr>
        <w:t xml:space="preserve"> </w:t>
      </w:r>
      <w:r w:rsidRPr="006C68B0">
        <w:rPr>
          <w:rFonts w:hint="eastAsia"/>
          <w:sz w:val="22"/>
          <w:szCs w:val="22"/>
        </w:rPr>
        <w:t>į</w:t>
      </w:r>
      <w:r w:rsidRPr="006C68B0">
        <w:rPr>
          <w:sz w:val="22"/>
          <w:szCs w:val="22"/>
        </w:rPr>
        <w:t>traukiant</w:t>
      </w:r>
      <w:r>
        <w:rPr>
          <w:sz w:val="22"/>
          <w:szCs w:val="22"/>
        </w:rPr>
        <w:t xml:space="preserve"> </w:t>
      </w:r>
      <w:r w:rsidRPr="006C68B0">
        <w:rPr>
          <w:rFonts w:hint="eastAsia"/>
          <w:sz w:val="22"/>
          <w:szCs w:val="22"/>
        </w:rPr>
        <w:t>į</w:t>
      </w:r>
      <w:r w:rsidRPr="006C68B0">
        <w:rPr>
          <w:sz w:val="22"/>
          <w:szCs w:val="22"/>
        </w:rPr>
        <w:t xml:space="preserve"> tyrim</w:t>
      </w:r>
      <w:r w:rsidRPr="006C68B0">
        <w:rPr>
          <w:rFonts w:hint="eastAsia"/>
          <w:sz w:val="22"/>
          <w:szCs w:val="22"/>
        </w:rPr>
        <w:t>ą</w:t>
      </w:r>
      <w:r w:rsidRPr="006C68B0">
        <w:rPr>
          <w:sz w:val="22"/>
          <w:szCs w:val="22"/>
        </w:rPr>
        <w:t xml:space="preserve"> pacientai daugiausia buvo gydomi AKF inhibitoriais arba ARB (93</w:t>
      </w:r>
      <w:r w:rsidR="00F91109">
        <w:rPr>
          <w:sz w:val="22"/>
          <w:szCs w:val="22"/>
        </w:rPr>
        <w:t> </w:t>
      </w:r>
      <w:r w:rsidRPr="006C68B0">
        <w:rPr>
          <w:sz w:val="22"/>
          <w:szCs w:val="22"/>
        </w:rPr>
        <w:t>%), beta</w:t>
      </w:r>
      <w:r>
        <w:rPr>
          <w:sz w:val="22"/>
          <w:szCs w:val="22"/>
        </w:rPr>
        <w:t xml:space="preserve"> </w:t>
      </w:r>
      <w:proofErr w:type="spellStart"/>
      <w:r w:rsidRPr="006C68B0">
        <w:rPr>
          <w:sz w:val="22"/>
          <w:szCs w:val="22"/>
        </w:rPr>
        <w:t>adrenoblokatoriais</w:t>
      </w:r>
      <w:proofErr w:type="spellEnd"/>
      <w:r w:rsidRPr="006C68B0">
        <w:rPr>
          <w:sz w:val="22"/>
          <w:szCs w:val="22"/>
        </w:rPr>
        <w:t xml:space="preserve"> (70</w:t>
      </w:r>
      <w:r w:rsidR="00F91109">
        <w:rPr>
          <w:sz w:val="22"/>
          <w:szCs w:val="22"/>
        </w:rPr>
        <w:t> </w:t>
      </w:r>
      <w:r w:rsidRPr="006C68B0">
        <w:rPr>
          <w:sz w:val="22"/>
          <w:szCs w:val="22"/>
        </w:rPr>
        <w:t xml:space="preserve">%), </w:t>
      </w:r>
      <w:proofErr w:type="spellStart"/>
      <w:r w:rsidRPr="006C68B0">
        <w:rPr>
          <w:sz w:val="22"/>
          <w:szCs w:val="22"/>
        </w:rPr>
        <w:t>aldosterono</w:t>
      </w:r>
      <w:proofErr w:type="spellEnd"/>
      <w:r w:rsidRPr="006C68B0">
        <w:rPr>
          <w:sz w:val="22"/>
          <w:szCs w:val="22"/>
        </w:rPr>
        <w:t xml:space="preserve"> antagonistais (70</w:t>
      </w:r>
      <w:r w:rsidR="00F91109">
        <w:rPr>
          <w:sz w:val="22"/>
          <w:szCs w:val="22"/>
        </w:rPr>
        <w:t> </w:t>
      </w:r>
      <w:r w:rsidRPr="006C68B0">
        <w:rPr>
          <w:sz w:val="22"/>
          <w:szCs w:val="22"/>
        </w:rPr>
        <w:t>%) ir diuretikais (84</w:t>
      </w:r>
      <w:r w:rsidR="00F91109">
        <w:rPr>
          <w:sz w:val="22"/>
          <w:szCs w:val="22"/>
        </w:rPr>
        <w:t> </w:t>
      </w:r>
      <w:r w:rsidRPr="006C68B0">
        <w:rPr>
          <w:sz w:val="22"/>
          <w:szCs w:val="22"/>
        </w:rPr>
        <w:t>%).</w:t>
      </w:r>
      <w:r>
        <w:rPr>
          <w:sz w:val="22"/>
          <w:szCs w:val="22"/>
        </w:rPr>
        <w:t xml:space="preserve"> </w:t>
      </w:r>
    </w:p>
    <w:p w14:paraId="17E9259C" w14:textId="77777777" w:rsidR="006C68B0" w:rsidRPr="006244A9" w:rsidRDefault="006C68B0" w:rsidP="006C68B0">
      <w:pPr>
        <w:autoSpaceDE w:val="0"/>
        <w:autoSpaceDN w:val="0"/>
        <w:adjustRightInd w:val="0"/>
        <w:rPr>
          <w:sz w:val="22"/>
          <w:szCs w:val="22"/>
        </w:rPr>
      </w:pPr>
    </w:p>
    <w:p w14:paraId="3B1D242D" w14:textId="469CEA06" w:rsidR="006244A9" w:rsidRPr="006244A9" w:rsidRDefault="006C68B0" w:rsidP="006C68B0">
      <w:pPr>
        <w:autoSpaceDE w:val="0"/>
        <w:autoSpaceDN w:val="0"/>
        <w:adjustRightInd w:val="0"/>
        <w:rPr>
          <w:sz w:val="22"/>
          <w:szCs w:val="22"/>
        </w:rPr>
      </w:pPr>
      <w:r w:rsidRPr="006C68B0">
        <w:rPr>
          <w:sz w:val="22"/>
          <w:szCs w:val="22"/>
        </w:rPr>
        <w:t>Apibendrintos kategorin</w:t>
      </w:r>
      <w:r w:rsidRPr="006C68B0">
        <w:rPr>
          <w:rFonts w:hint="eastAsia"/>
          <w:sz w:val="22"/>
          <w:szCs w:val="22"/>
        </w:rPr>
        <w:t>ė</w:t>
      </w:r>
      <w:r w:rsidRPr="006C68B0">
        <w:rPr>
          <w:sz w:val="22"/>
          <w:szCs w:val="22"/>
        </w:rPr>
        <w:t>s pirmin</w:t>
      </w:r>
      <w:r w:rsidRPr="006C68B0">
        <w:rPr>
          <w:rFonts w:hint="eastAsia"/>
          <w:sz w:val="22"/>
          <w:szCs w:val="22"/>
        </w:rPr>
        <w:t>ė</w:t>
      </w:r>
      <w:r w:rsidRPr="006C68B0">
        <w:rPr>
          <w:sz w:val="22"/>
          <w:szCs w:val="22"/>
        </w:rPr>
        <w:t xml:space="preserve">s vertinamosios baigties </w:t>
      </w:r>
      <w:r w:rsidRPr="006C68B0">
        <w:rPr>
          <w:rFonts w:hint="eastAsia"/>
          <w:sz w:val="22"/>
          <w:szCs w:val="22"/>
        </w:rPr>
        <w:t>š</w:t>
      </w:r>
      <w:r w:rsidRPr="006C68B0">
        <w:rPr>
          <w:sz w:val="22"/>
          <w:szCs w:val="22"/>
        </w:rPr>
        <w:t>ans</w:t>
      </w:r>
      <w:r w:rsidRPr="006C68B0">
        <w:rPr>
          <w:rFonts w:hint="eastAsia"/>
          <w:sz w:val="22"/>
          <w:szCs w:val="22"/>
        </w:rPr>
        <w:t>ų</w:t>
      </w:r>
      <w:r w:rsidRPr="006C68B0">
        <w:rPr>
          <w:sz w:val="22"/>
          <w:szCs w:val="22"/>
        </w:rPr>
        <w:t xml:space="preserve"> santykis pagal </w:t>
      </w:r>
      <w:proofErr w:type="spellStart"/>
      <w:r w:rsidRPr="006C68B0">
        <w:rPr>
          <w:i/>
          <w:iCs/>
          <w:sz w:val="22"/>
          <w:szCs w:val="22"/>
        </w:rPr>
        <w:t>Mann-Whitney</w:t>
      </w:r>
      <w:proofErr w:type="spellEnd"/>
      <w:r w:rsidRPr="006C68B0">
        <w:rPr>
          <w:i/>
          <w:iCs/>
          <w:sz w:val="22"/>
          <w:szCs w:val="22"/>
        </w:rPr>
        <w:t xml:space="preserve"> </w:t>
      </w:r>
      <w:r w:rsidRPr="006C68B0">
        <w:rPr>
          <w:sz w:val="22"/>
          <w:szCs w:val="22"/>
        </w:rPr>
        <w:t>buvo</w:t>
      </w:r>
      <w:r>
        <w:rPr>
          <w:sz w:val="22"/>
          <w:szCs w:val="22"/>
        </w:rPr>
        <w:t xml:space="preserve"> </w:t>
      </w:r>
      <w:r w:rsidRPr="006C68B0">
        <w:rPr>
          <w:sz w:val="22"/>
          <w:szCs w:val="22"/>
        </w:rPr>
        <w:t>0,907 (95</w:t>
      </w:r>
      <w:r w:rsidR="006B489F">
        <w:rPr>
          <w:sz w:val="22"/>
          <w:szCs w:val="22"/>
        </w:rPr>
        <w:t> </w:t>
      </w:r>
      <w:r w:rsidRPr="006C68B0">
        <w:rPr>
          <w:sz w:val="22"/>
          <w:szCs w:val="22"/>
        </w:rPr>
        <w:t xml:space="preserve">% PI 0,72, 1,14), ir </w:t>
      </w:r>
      <w:r w:rsidRPr="006C68B0">
        <w:rPr>
          <w:rFonts w:hint="eastAsia"/>
          <w:sz w:val="22"/>
          <w:szCs w:val="22"/>
        </w:rPr>
        <w:t>š</w:t>
      </w:r>
      <w:r w:rsidRPr="006C68B0">
        <w:rPr>
          <w:sz w:val="22"/>
          <w:szCs w:val="22"/>
        </w:rPr>
        <w:t xml:space="preserve">is rodmuo skaitine verte buvo palankesnis </w:t>
      </w:r>
      <w:proofErr w:type="spellStart"/>
      <w:r w:rsidRPr="006C68B0">
        <w:rPr>
          <w:sz w:val="22"/>
          <w:szCs w:val="22"/>
        </w:rPr>
        <w:t>sakubitrilo</w:t>
      </w:r>
      <w:proofErr w:type="spellEnd"/>
      <w:r w:rsidRPr="006C68B0">
        <w:rPr>
          <w:sz w:val="22"/>
          <w:szCs w:val="22"/>
        </w:rPr>
        <w:t>/</w:t>
      </w:r>
      <w:proofErr w:type="spellStart"/>
      <w:r w:rsidRPr="006C68B0">
        <w:rPr>
          <w:sz w:val="22"/>
          <w:szCs w:val="22"/>
        </w:rPr>
        <w:t>valsartano</w:t>
      </w:r>
      <w:proofErr w:type="spellEnd"/>
      <w:r>
        <w:rPr>
          <w:sz w:val="22"/>
          <w:szCs w:val="22"/>
        </w:rPr>
        <w:t xml:space="preserve"> </w:t>
      </w:r>
      <w:r w:rsidRPr="006C68B0">
        <w:rPr>
          <w:sz w:val="22"/>
          <w:szCs w:val="22"/>
        </w:rPr>
        <w:t>vartojusiems pacientams (</w:t>
      </w:r>
      <w:r w:rsidRPr="006C68B0">
        <w:rPr>
          <w:rFonts w:hint="eastAsia"/>
          <w:sz w:val="22"/>
          <w:szCs w:val="22"/>
        </w:rPr>
        <w:t>ž</w:t>
      </w:r>
      <w:r w:rsidRPr="006C68B0">
        <w:rPr>
          <w:sz w:val="22"/>
          <w:szCs w:val="22"/>
        </w:rPr>
        <w:t>r. 4 lentel</w:t>
      </w:r>
      <w:r w:rsidRPr="006C68B0">
        <w:rPr>
          <w:rFonts w:hint="eastAsia"/>
          <w:sz w:val="22"/>
          <w:szCs w:val="22"/>
        </w:rPr>
        <w:t>ę</w:t>
      </w:r>
      <w:r w:rsidRPr="006C68B0">
        <w:rPr>
          <w:sz w:val="22"/>
          <w:szCs w:val="22"/>
        </w:rPr>
        <w:t xml:space="preserve">). </w:t>
      </w:r>
      <w:proofErr w:type="spellStart"/>
      <w:r w:rsidRPr="006C68B0">
        <w:rPr>
          <w:sz w:val="22"/>
          <w:szCs w:val="22"/>
        </w:rPr>
        <w:t>Sakubitrilo</w:t>
      </w:r>
      <w:proofErr w:type="spellEnd"/>
      <w:r w:rsidRPr="006C68B0">
        <w:rPr>
          <w:sz w:val="22"/>
          <w:szCs w:val="22"/>
        </w:rPr>
        <w:t>/</w:t>
      </w:r>
      <w:proofErr w:type="spellStart"/>
      <w:r w:rsidRPr="006C68B0">
        <w:rPr>
          <w:sz w:val="22"/>
          <w:szCs w:val="22"/>
        </w:rPr>
        <w:t>valsartano</w:t>
      </w:r>
      <w:proofErr w:type="spellEnd"/>
      <w:r w:rsidRPr="006C68B0">
        <w:rPr>
          <w:sz w:val="22"/>
          <w:szCs w:val="22"/>
        </w:rPr>
        <w:t xml:space="preserve"> ir </w:t>
      </w:r>
      <w:proofErr w:type="spellStart"/>
      <w:r w:rsidRPr="006C68B0">
        <w:rPr>
          <w:sz w:val="22"/>
          <w:szCs w:val="22"/>
        </w:rPr>
        <w:t>enalaprilio</w:t>
      </w:r>
      <w:proofErr w:type="spellEnd"/>
      <w:r w:rsidRPr="006C68B0">
        <w:rPr>
          <w:sz w:val="22"/>
          <w:szCs w:val="22"/>
        </w:rPr>
        <w:t xml:space="preserve"> vartojusiems pacientams</w:t>
      </w:r>
      <w:r>
        <w:rPr>
          <w:sz w:val="22"/>
          <w:szCs w:val="22"/>
        </w:rPr>
        <w:t xml:space="preserve"> </w:t>
      </w:r>
      <w:r w:rsidRPr="006C68B0">
        <w:rPr>
          <w:sz w:val="22"/>
          <w:szCs w:val="22"/>
        </w:rPr>
        <w:t>nustatytas pana</w:t>
      </w:r>
      <w:r w:rsidRPr="006C68B0">
        <w:rPr>
          <w:rFonts w:hint="eastAsia"/>
          <w:sz w:val="22"/>
          <w:szCs w:val="22"/>
        </w:rPr>
        <w:t>š</w:t>
      </w:r>
      <w:r w:rsidRPr="006C68B0">
        <w:rPr>
          <w:sz w:val="22"/>
          <w:szCs w:val="22"/>
        </w:rPr>
        <w:t>us klini</w:t>
      </w:r>
      <w:r w:rsidRPr="006C68B0">
        <w:rPr>
          <w:rFonts w:hint="eastAsia"/>
          <w:sz w:val="22"/>
          <w:szCs w:val="22"/>
        </w:rPr>
        <w:t>š</w:t>
      </w:r>
      <w:r w:rsidRPr="006C68B0">
        <w:rPr>
          <w:sz w:val="22"/>
          <w:szCs w:val="22"/>
        </w:rPr>
        <w:t>kai reik</w:t>
      </w:r>
      <w:r w:rsidRPr="006C68B0">
        <w:rPr>
          <w:rFonts w:hint="eastAsia"/>
          <w:sz w:val="22"/>
          <w:szCs w:val="22"/>
        </w:rPr>
        <w:t>š</w:t>
      </w:r>
      <w:r w:rsidRPr="006C68B0">
        <w:rPr>
          <w:sz w:val="22"/>
          <w:szCs w:val="22"/>
        </w:rPr>
        <w:t>mingas pager</w:t>
      </w:r>
      <w:r w:rsidRPr="006C68B0">
        <w:rPr>
          <w:rFonts w:hint="eastAsia"/>
          <w:sz w:val="22"/>
          <w:szCs w:val="22"/>
        </w:rPr>
        <w:t>ė</w:t>
      </w:r>
      <w:r w:rsidRPr="006C68B0">
        <w:rPr>
          <w:sz w:val="22"/>
          <w:szCs w:val="22"/>
        </w:rPr>
        <w:t>jimas, analizuojant antrines vertinam</w:t>
      </w:r>
      <w:r w:rsidRPr="006C68B0">
        <w:rPr>
          <w:rFonts w:hint="eastAsia"/>
          <w:sz w:val="22"/>
          <w:szCs w:val="22"/>
        </w:rPr>
        <w:t>ą</w:t>
      </w:r>
      <w:r w:rsidRPr="006C68B0">
        <w:rPr>
          <w:sz w:val="22"/>
          <w:szCs w:val="22"/>
        </w:rPr>
        <w:t>sias baigtis, t. y.</w:t>
      </w:r>
      <w:r>
        <w:rPr>
          <w:sz w:val="22"/>
          <w:szCs w:val="22"/>
        </w:rPr>
        <w:t xml:space="preserve"> </w:t>
      </w:r>
      <w:r w:rsidRPr="006C68B0">
        <w:rPr>
          <w:sz w:val="22"/>
          <w:szCs w:val="22"/>
        </w:rPr>
        <w:t>NYHA/ROSS klas</w:t>
      </w:r>
      <w:r w:rsidRPr="006C68B0">
        <w:rPr>
          <w:rFonts w:hint="eastAsia"/>
          <w:sz w:val="22"/>
          <w:szCs w:val="22"/>
        </w:rPr>
        <w:t>ė</w:t>
      </w:r>
      <w:r w:rsidRPr="006C68B0">
        <w:rPr>
          <w:sz w:val="22"/>
          <w:szCs w:val="22"/>
        </w:rPr>
        <w:t>s ir PGIS skal</w:t>
      </w:r>
      <w:r w:rsidRPr="006C68B0">
        <w:rPr>
          <w:rFonts w:hint="eastAsia"/>
          <w:sz w:val="22"/>
          <w:szCs w:val="22"/>
        </w:rPr>
        <w:t>ė</w:t>
      </w:r>
      <w:r w:rsidRPr="006C68B0">
        <w:rPr>
          <w:sz w:val="22"/>
          <w:szCs w:val="22"/>
        </w:rPr>
        <w:t xml:space="preserve">s </w:t>
      </w:r>
      <w:r w:rsidRPr="006C68B0">
        <w:rPr>
          <w:rFonts w:hint="eastAsia"/>
          <w:sz w:val="22"/>
          <w:szCs w:val="22"/>
        </w:rPr>
        <w:t>į</w:t>
      </w:r>
      <w:r w:rsidRPr="006C68B0">
        <w:rPr>
          <w:sz w:val="22"/>
          <w:szCs w:val="22"/>
        </w:rPr>
        <w:t>vertinimo balo poky</w:t>
      </w:r>
      <w:r w:rsidRPr="006C68B0">
        <w:rPr>
          <w:rFonts w:hint="eastAsia"/>
          <w:sz w:val="22"/>
          <w:szCs w:val="22"/>
        </w:rPr>
        <w:t>č</w:t>
      </w:r>
      <w:r w:rsidRPr="006C68B0">
        <w:rPr>
          <w:sz w:val="22"/>
          <w:szCs w:val="22"/>
        </w:rPr>
        <w:t>ius nuo pradini</w:t>
      </w:r>
      <w:r w:rsidRPr="006C68B0">
        <w:rPr>
          <w:rFonts w:hint="eastAsia"/>
          <w:sz w:val="22"/>
          <w:szCs w:val="22"/>
        </w:rPr>
        <w:t>ų</w:t>
      </w:r>
      <w:r w:rsidRPr="006C68B0">
        <w:rPr>
          <w:sz w:val="22"/>
          <w:szCs w:val="22"/>
        </w:rPr>
        <w:t xml:space="preserve"> reik</w:t>
      </w:r>
      <w:r w:rsidRPr="006C68B0">
        <w:rPr>
          <w:rFonts w:hint="eastAsia"/>
          <w:sz w:val="22"/>
          <w:szCs w:val="22"/>
        </w:rPr>
        <w:t>š</w:t>
      </w:r>
      <w:r w:rsidRPr="006C68B0">
        <w:rPr>
          <w:sz w:val="22"/>
          <w:szCs w:val="22"/>
        </w:rPr>
        <w:t>mi</w:t>
      </w:r>
      <w:r w:rsidRPr="006C68B0">
        <w:rPr>
          <w:rFonts w:hint="eastAsia"/>
          <w:sz w:val="22"/>
          <w:szCs w:val="22"/>
        </w:rPr>
        <w:t>ų</w:t>
      </w:r>
      <w:r w:rsidRPr="006C68B0">
        <w:rPr>
          <w:sz w:val="22"/>
          <w:szCs w:val="22"/>
        </w:rPr>
        <w:t>. 52-</w:t>
      </w:r>
      <w:r w:rsidRPr="006C68B0">
        <w:rPr>
          <w:rFonts w:hint="eastAsia"/>
          <w:sz w:val="22"/>
          <w:szCs w:val="22"/>
        </w:rPr>
        <w:t>ą</w:t>
      </w:r>
      <w:r w:rsidRPr="006C68B0">
        <w:rPr>
          <w:sz w:val="22"/>
          <w:szCs w:val="22"/>
        </w:rPr>
        <w:t>j</w:t>
      </w:r>
      <w:r w:rsidRPr="006C68B0">
        <w:rPr>
          <w:rFonts w:hint="eastAsia"/>
          <w:sz w:val="22"/>
          <w:szCs w:val="22"/>
        </w:rPr>
        <w:t>ą</w:t>
      </w:r>
      <w:r w:rsidRPr="006C68B0">
        <w:rPr>
          <w:sz w:val="22"/>
          <w:szCs w:val="22"/>
        </w:rPr>
        <w:t xml:space="preserve"> savait</w:t>
      </w:r>
      <w:r w:rsidRPr="006C68B0">
        <w:rPr>
          <w:rFonts w:hint="eastAsia"/>
          <w:sz w:val="22"/>
          <w:szCs w:val="22"/>
        </w:rPr>
        <w:t>ę</w:t>
      </w:r>
      <w:r>
        <w:rPr>
          <w:sz w:val="22"/>
          <w:szCs w:val="22"/>
        </w:rPr>
        <w:t xml:space="preserve"> </w:t>
      </w:r>
      <w:r w:rsidRPr="006C68B0">
        <w:rPr>
          <w:sz w:val="22"/>
          <w:szCs w:val="22"/>
        </w:rPr>
        <w:t>nustatyti tokie NYHA/ROSS funkcin</w:t>
      </w:r>
      <w:r w:rsidRPr="006C68B0">
        <w:rPr>
          <w:rFonts w:hint="eastAsia"/>
          <w:sz w:val="22"/>
          <w:szCs w:val="22"/>
        </w:rPr>
        <w:t>ė</w:t>
      </w:r>
      <w:r w:rsidRPr="006C68B0">
        <w:rPr>
          <w:sz w:val="22"/>
          <w:szCs w:val="22"/>
        </w:rPr>
        <w:t>s klas</w:t>
      </w:r>
      <w:r w:rsidRPr="006C68B0">
        <w:rPr>
          <w:rFonts w:hint="eastAsia"/>
          <w:sz w:val="22"/>
          <w:szCs w:val="22"/>
        </w:rPr>
        <w:t>ė</w:t>
      </w:r>
      <w:r w:rsidRPr="006C68B0">
        <w:rPr>
          <w:sz w:val="22"/>
          <w:szCs w:val="22"/>
        </w:rPr>
        <w:t>s poky</w:t>
      </w:r>
      <w:r w:rsidRPr="006C68B0">
        <w:rPr>
          <w:rFonts w:hint="eastAsia"/>
          <w:sz w:val="22"/>
          <w:szCs w:val="22"/>
        </w:rPr>
        <w:t>č</w:t>
      </w:r>
      <w:r w:rsidRPr="006C68B0">
        <w:rPr>
          <w:sz w:val="22"/>
          <w:szCs w:val="22"/>
        </w:rPr>
        <w:t>iai nuo pradini</w:t>
      </w:r>
      <w:r w:rsidRPr="006C68B0">
        <w:rPr>
          <w:rFonts w:hint="eastAsia"/>
          <w:sz w:val="22"/>
          <w:szCs w:val="22"/>
        </w:rPr>
        <w:t>ų</w:t>
      </w:r>
      <w:r w:rsidRPr="006C68B0">
        <w:rPr>
          <w:sz w:val="22"/>
          <w:szCs w:val="22"/>
        </w:rPr>
        <w:t xml:space="preserve"> reik</w:t>
      </w:r>
      <w:r w:rsidRPr="006C68B0">
        <w:rPr>
          <w:rFonts w:hint="eastAsia"/>
          <w:sz w:val="22"/>
          <w:szCs w:val="22"/>
        </w:rPr>
        <w:t>š</w:t>
      </w:r>
      <w:r w:rsidRPr="006C68B0">
        <w:rPr>
          <w:sz w:val="22"/>
          <w:szCs w:val="22"/>
        </w:rPr>
        <w:t>mi</w:t>
      </w:r>
      <w:r w:rsidRPr="006C68B0">
        <w:rPr>
          <w:rFonts w:hint="eastAsia"/>
          <w:sz w:val="22"/>
          <w:szCs w:val="22"/>
        </w:rPr>
        <w:t>ų</w:t>
      </w:r>
      <w:r w:rsidRPr="006C68B0">
        <w:rPr>
          <w:sz w:val="22"/>
          <w:szCs w:val="22"/>
        </w:rPr>
        <w:t>: pager</w:t>
      </w:r>
      <w:r w:rsidRPr="006C68B0">
        <w:rPr>
          <w:rFonts w:hint="eastAsia"/>
          <w:sz w:val="22"/>
          <w:szCs w:val="22"/>
        </w:rPr>
        <w:t>ė</w:t>
      </w:r>
      <w:r w:rsidRPr="006C68B0">
        <w:rPr>
          <w:sz w:val="22"/>
          <w:szCs w:val="22"/>
        </w:rPr>
        <w:t>jimas 37,7</w:t>
      </w:r>
      <w:r w:rsidR="006B489F">
        <w:rPr>
          <w:sz w:val="22"/>
          <w:szCs w:val="22"/>
        </w:rPr>
        <w:t> </w:t>
      </w:r>
      <w:r w:rsidRPr="006C68B0">
        <w:rPr>
          <w:sz w:val="22"/>
          <w:szCs w:val="22"/>
        </w:rPr>
        <w:t>% ir</w:t>
      </w:r>
      <w:r>
        <w:rPr>
          <w:sz w:val="22"/>
          <w:szCs w:val="22"/>
        </w:rPr>
        <w:t xml:space="preserve"> </w:t>
      </w:r>
      <w:r w:rsidRPr="006C68B0">
        <w:rPr>
          <w:sz w:val="22"/>
          <w:szCs w:val="22"/>
        </w:rPr>
        <w:t>34,0</w:t>
      </w:r>
      <w:r w:rsidR="006B489F">
        <w:rPr>
          <w:sz w:val="22"/>
          <w:szCs w:val="22"/>
        </w:rPr>
        <w:t> </w:t>
      </w:r>
      <w:r w:rsidRPr="006C68B0">
        <w:rPr>
          <w:sz w:val="22"/>
          <w:szCs w:val="22"/>
        </w:rPr>
        <w:t>%; nepakit</w:t>
      </w:r>
      <w:r w:rsidRPr="006C68B0">
        <w:rPr>
          <w:rFonts w:hint="eastAsia"/>
          <w:sz w:val="22"/>
          <w:szCs w:val="22"/>
        </w:rPr>
        <w:t>ę</w:t>
      </w:r>
      <w:r w:rsidRPr="006C68B0">
        <w:rPr>
          <w:sz w:val="22"/>
          <w:szCs w:val="22"/>
        </w:rPr>
        <w:t xml:space="preserve">s </w:t>
      </w:r>
      <w:r w:rsidRPr="006C68B0">
        <w:rPr>
          <w:rFonts w:hint="eastAsia"/>
          <w:sz w:val="22"/>
          <w:szCs w:val="22"/>
        </w:rPr>
        <w:t>į</w:t>
      </w:r>
      <w:r w:rsidRPr="006C68B0">
        <w:rPr>
          <w:sz w:val="22"/>
          <w:szCs w:val="22"/>
        </w:rPr>
        <w:t>vertinimas 50,6</w:t>
      </w:r>
      <w:r w:rsidR="006B489F">
        <w:rPr>
          <w:sz w:val="22"/>
          <w:szCs w:val="22"/>
        </w:rPr>
        <w:t> </w:t>
      </w:r>
      <w:r w:rsidRPr="006C68B0">
        <w:rPr>
          <w:sz w:val="22"/>
          <w:szCs w:val="22"/>
        </w:rPr>
        <w:t>% ir 56,6</w:t>
      </w:r>
      <w:r w:rsidR="006B489F">
        <w:rPr>
          <w:sz w:val="22"/>
          <w:szCs w:val="22"/>
        </w:rPr>
        <w:t> </w:t>
      </w:r>
      <w:r w:rsidRPr="006C68B0">
        <w:rPr>
          <w:sz w:val="22"/>
          <w:szCs w:val="22"/>
        </w:rPr>
        <w:t>%; pablog</w:t>
      </w:r>
      <w:r w:rsidRPr="006C68B0">
        <w:rPr>
          <w:rFonts w:hint="eastAsia"/>
          <w:sz w:val="22"/>
          <w:szCs w:val="22"/>
        </w:rPr>
        <w:t>ė</w:t>
      </w:r>
      <w:r w:rsidRPr="006C68B0">
        <w:rPr>
          <w:sz w:val="22"/>
          <w:szCs w:val="22"/>
        </w:rPr>
        <w:t>jimas 11,7</w:t>
      </w:r>
      <w:r w:rsidR="006B489F">
        <w:rPr>
          <w:sz w:val="22"/>
          <w:szCs w:val="22"/>
        </w:rPr>
        <w:t> </w:t>
      </w:r>
      <w:r w:rsidRPr="006C68B0">
        <w:rPr>
          <w:sz w:val="22"/>
          <w:szCs w:val="22"/>
        </w:rPr>
        <w:t>% ir 9,4</w:t>
      </w:r>
      <w:r w:rsidR="006B489F">
        <w:rPr>
          <w:sz w:val="22"/>
          <w:szCs w:val="22"/>
        </w:rPr>
        <w:t> </w:t>
      </w:r>
      <w:r w:rsidRPr="006C68B0">
        <w:rPr>
          <w:sz w:val="22"/>
          <w:szCs w:val="22"/>
        </w:rPr>
        <w:t>% pacient</w:t>
      </w:r>
      <w:r w:rsidRPr="006C68B0">
        <w:rPr>
          <w:rFonts w:hint="eastAsia"/>
          <w:sz w:val="22"/>
          <w:szCs w:val="22"/>
        </w:rPr>
        <w:t>ų</w:t>
      </w:r>
      <w:r w:rsidRPr="006C68B0">
        <w:rPr>
          <w:sz w:val="22"/>
          <w:szCs w:val="22"/>
        </w:rPr>
        <w:t xml:space="preserve"> atitinkamai</w:t>
      </w:r>
      <w:r>
        <w:rPr>
          <w:sz w:val="22"/>
          <w:szCs w:val="22"/>
        </w:rPr>
        <w:t xml:space="preserve"> </w:t>
      </w:r>
      <w:proofErr w:type="spellStart"/>
      <w:r w:rsidRPr="006C68B0">
        <w:rPr>
          <w:sz w:val="22"/>
          <w:szCs w:val="22"/>
        </w:rPr>
        <w:t>sakubitrilo</w:t>
      </w:r>
      <w:proofErr w:type="spellEnd"/>
      <w:r w:rsidRPr="006C68B0">
        <w:rPr>
          <w:sz w:val="22"/>
          <w:szCs w:val="22"/>
        </w:rPr>
        <w:t>/</w:t>
      </w:r>
      <w:proofErr w:type="spellStart"/>
      <w:r w:rsidRPr="006C68B0">
        <w:rPr>
          <w:sz w:val="22"/>
          <w:szCs w:val="22"/>
        </w:rPr>
        <w:t>valsartano</w:t>
      </w:r>
      <w:proofErr w:type="spellEnd"/>
      <w:r w:rsidRPr="006C68B0">
        <w:rPr>
          <w:sz w:val="22"/>
          <w:szCs w:val="22"/>
        </w:rPr>
        <w:t xml:space="preserve"> ir </w:t>
      </w:r>
      <w:proofErr w:type="spellStart"/>
      <w:r w:rsidRPr="006C68B0">
        <w:rPr>
          <w:sz w:val="22"/>
          <w:szCs w:val="22"/>
        </w:rPr>
        <w:t>enalaprilio</w:t>
      </w:r>
      <w:proofErr w:type="spellEnd"/>
      <w:r w:rsidRPr="006C68B0">
        <w:rPr>
          <w:sz w:val="22"/>
          <w:szCs w:val="22"/>
        </w:rPr>
        <w:t xml:space="preserve"> vartojusi</w:t>
      </w:r>
      <w:r w:rsidRPr="006C68B0">
        <w:rPr>
          <w:rFonts w:hint="eastAsia"/>
          <w:sz w:val="22"/>
          <w:szCs w:val="22"/>
        </w:rPr>
        <w:t>ų</w:t>
      </w:r>
      <w:r w:rsidRPr="006C68B0">
        <w:rPr>
          <w:sz w:val="22"/>
          <w:szCs w:val="22"/>
        </w:rPr>
        <w:t>j</w:t>
      </w:r>
      <w:r w:rsidRPr="006C68B0">
        <w:rPr>
          <w:rFonts w:hint="eastAsia"/>
          <w:sz w:val="22"/>
          <w:szCs w:val="22"/>
        </w:rPr>
        <w:t>ų</w:t>
      </w:r>
      <w:r w:rsidRPr="006C68B0">
        <w:rPr>
          <w:sz w:val="22"/>
          <w:szCs w:val="22"/>
        </w:rPr>
        <w:t xml:space="preserve"> grup</w:t>
      </w:r>
      <w:r w:rsidRPr="006C68B0">
        <w:rPr>
          <w:rFonts w:hint="eastAsia"/>
          <w:sz w:val="22"/>
          <w:szCs w:val="22"/>
        </w:rPr>
        <w:t>ė</w:t>
      </w:r>
      <w:r w:rsidRPr="006C68B0">
        <w:rPr>
          <w:sz w:val="22"/>
          <w:szCs w:val="22"/>
        </w:rPr>
        <w:t>se. Nustatyti pana</w:t>
      </w:r>
      <w:r w:rsidRPr="006C68B0">
        <w:rPr>
          <w:rFonts w:hint="eastAsia"/>
          <w:sz w:val="22"/>
          <w:szCs w:val="22"/>
        </w:rPr>
        <w:t>šū</w:t>
      </w:r>
      <w:r w:rsidRPr="006C68B0">
        <w:rPr>
          <w:sz w:val="22"/>
          <w:szCs w:val="22"/>
        </w:rPr>
        <w:t>s ir PGIS skal</w:t>
      </w:r>
      <w:r w:rsidRPr="006C68B0">
        <w:rPr>
          <w:rFonts w:hint="eastAsia"/>
          <w:sz w:val="22"/>
          <w:szCs w:val="22"/>
        </w:rPr>
        <w:t>ė</w:t>
      </w:r>
      <w:r w:rsidRPr="006C68B0">
        <w:rPr>
          <w:sz w:val="22"/>
          <w:szCs w:val="22"/>
        </w:rPr>
        <w:t xml:space="preserve">s </w:t>
      </w:r>
      <w:r w:rsidRPr="006C68B0">
        <w:rPr>
          <w:rFonts w:hint="eastAsia"/>
          <w:sz w:val="22"/>
          <w:szCs w:val="22"/>
        </w:rPr>
        <w:t>į</w:t>
      </w:r>
      <w:r w:rsidRPr="006C68B0">
        <w:rPr>
          <w:sz w:val="22"/>
          <w:szCs w:val="22"/>
        </w:rPr>
        <w:t>vertinimo</w:t>
      </w:r>
      <w:r>
        <w:rPr>
          <w:sz w:val="22"/>
          <w:szCs w:val="22"/>
        </w:rPr>
        <w:t xml:space="preserve"> </w:t>
      </w:r>
      <w:r w:rsidRPr="006C68B0">
        <w:rPr>
          <w:sz w:val="22"/>
          <w:szCs w:val="22"/>
        </w:rPr>
        <w:t>bal</w:t>
      </w:r>
      <w:r w:rsidRPr="006C68B0">
        <w:rPr>
          <w:rFonts w:hint="eastAsia"/>
          <w:sz w:val="22"/>
          <w:szCs w:val="22"/>
        </w:rPr>
        <w:t>ų</w:t>
      </w:r>
      <w:r w:rsidRPr="006C68B0">
        <w:rPr>
          <w:sz w:val="22"/>
          <w:szCs w:val="22"/>
        </w:rPr>
        <w:t xml:space="preserve"> poky</w:t>
      </w:r>
      <w:r w:rsidRPr="006C68B0">
        <w:rPr>
          <w:rFonts w:hint="eastAsia"/>
          <w:sz w:val="22"/>
          <w:szCs w:val="22"/>
        </w:rPr>
        <w:t>č</w:t>
      </w:r>
      <w:r w:rsidRPr="006C68B0">
        <w:rPr>
          <w:sz w:val="22"/>
          <w:szCs w:val="22"/>
        </w:rPr>
        <w:t>iai nuo pradini</w:t>
      </w:r>
      <w:r w:rsidRPr="006C68B0">
        <w:rPr>
          <w:rFonts w:hint="eastAsia"/>
          <w:sz w:val="22"/>
          <w:szCs w:val="22"/>
        </w:rPr>
        <w:t>ų</w:t>
      </w:r>
      <w:r w:rsidRPr="006C68B0">
        <w:rPr>
          <w:sz w:val="22"/>
          <w:szCs w:val="22"/>
        </w:rPr>
        <w:t xml:space="preserve"> reik</w:t>
      </w:r>
      <w:r w:rsidRPr="006C68B0">
        <w:rPr>
          <w:rFonts w:hint="eastAsia"/>
          <w:sz w:val="22"/>
          <w:szCs w:val="22"/>
        </w:rPr>
        <w:t>š</w:t>
      </w:r>
      <w:r w:rsidRPr="006C68B0">
        <w:rPr>
          <w:sz w:val="22"/>
          <w:szCs w:val="22"/>
        </w:rPr>
        <w:t>mi</w:t>
      </w:r>
      <w:r w:rsidRPr="006C68B0">
        <w:rPr>
          <w:rFonts w:hint="eastAsia"/>
          <w:sz w:val="22"/>
          <w:szCs w:val="22"/>
        </w:rPr>
        <w:t>ų</w:t>
      </w:r>
      <w:r w:rsidRPr="006C68B0">
        <w:rPr>
          <w:sz w:val="22"/>
          <w:szCs w:val="22"/>
        </w:rPr>
        <w:t>: pager</w:t>
      </w:r>
      <w:r w:rsidRPr="006C68B0">
        <w:rPr>
          <w:rFonts w:hint="eastAsia"/>
          <w:sz w:val="22"/>
          <w:szCs w:val="22"/>
        </w:rPr>
        <w:t>ė</w:t>
      </w:r>
      <w:r w:rsidRPr="006C68B0">
        <w:rPr>
          <w:sz w:val="22"/>
          <w:szCs w:val="22"/>
        </w:rPr>
        <w:t>jimas 35,5</w:t>
      </w:r>
      <w:r w:rsidR="00C0378E">
        <w:rPr>
          <w:sz w:val="22"/>
          <w:szCs w:val="22"/>
        </w:rPr>
        <w:t> </w:t>
      </w:r>
      <w:r w:rsidRPr="006C68B0">
        <w:rPr>
          <w:sz w:val="22"/>
          <w:szCs w:val="22"/>
        </w:rPr>
        <w:t>% ir 34,8</w:t>
      </w:r>
      <w:r w:rsidR="00C0378E">
        <w:rPr>
          <w:sz w:val="22"/>
          <w:szCs w:val="22"/>
        </w:rPr>
        <w:t> </w:t>
      </w:r>
      <w:r w:rsidRPr="006C68B0">
        <w:rPr>
          <w:sz w:val="22"/>
          <w:szCs w:val="22"/>
        </w:rPr>
        <w:t>%; nepakit</w:t>
      </w:r>
      <w:r w:rsidRPr="006C68B0">
        <w:rPr>
          <w:rFonts w:hint="eastAsia"/>
          <w:sz w:val="22"/>
          <w:szCs w:val="22"/>
        </w:rPr>
        <w:t>ę</w:t>
      </w:r>
      <w:r w:rsidRPr="006C68B0">
        <w:rPr>
          <w:sz w:val="22"/>
          <w:szCs w:val="22"/>
        </w:rPr>
        <w:t xml:space="preserve">s </w:t>
      </w:r>
      <w:r w:rsidRPr="006C68B0">
        <w:rPr>
          <w:rFonts w:hint="eastAsia"/>
          <w:sz w:val="22"/>
          <w:szCs w:val="22"/>
        </w:rPr>
        <w:t>į</w:t>
      </w:r>
      <w:r w:rsidRPr="006C68B0">
        <w:rPr>
          <w:sz w:val="22"/>
          <w:szCs w:val="22"/>
        </w:rPr>
        <w:t>vertinimas 48,0</w:t>
      </w:r>
      <w:r w:rsidR="00C0378E">
        <w:rPr>
          <w:sz w:val="22"/>
          <w:szCs w:val="22"/>
        </w:rPr>
        <w:t> </w:t>
      </w:r>
      <w:r w:rsidRPr="006C68B0">
        <w:rPr>
          <w:sz w:val="22"/>
          <w:szCs w:val="22"/>
        </w:rPr>
        <w:t>% ir</w:t>
      </w:r>
      <w:r>
        <w:rPr>
          <w:sz w:val="22"/>
          <w:szCs w:val="22"/>
        </w:rPr>
        <w:t xml:space="preserve"> </w:t>
      </w:r>
      <w:r w:rsidRPr="006C68B0">
        <w:rPr>
          <w:sz w:val="22"/>
          <w:szCs w:val="22"/>
        </w:rPr>
        <w:t>47,5</w:t>
      </w:r>
      <w:r w:rsidR="00C0378E">
        <w:rPr>
          <w:sz w:val="22"/>
          <w:szCs w:val="22"/>
        </w:rPr>
        <w:t> </w:t>
      </w:r>
      <w:r w:rsidRPr="006C68B0">
        <w:rPr>
          <w:sz w:val="22"/>
          <w:szCs w:val="22"/>
        </w:rPr>
        <w:t>%; pablog</w:t>
      </w:r>
      <w:r w:rsidRPr="006C68B0">
        <w:rPr>
          <w:rFonts w:hint="eastAsia"/>
          <w:sz w:val="22"/>
          <w:szCs w:val="22"/>
        </w:rPr>
        <w:t>ė</w:t>
      </w:r>
      <w:r w:rsidRPr="006C68B0">
        <w:rPr>
          <w:sz w:val="22"/>
          <w:szCs w:val="22"/>
        </w:rPr>
        <w:t>jimas 16,5</w:t>
      </w:r>
      <w:r w:rsidR="00C0378E">
        <w:rPr>
          <w:sz w:val="22"/>
          <w:szCs w:val="22"/>
        </w:rPr>
        <w:t> </w:t>
      </w:r>
      <w:r w:rsidRPr="006C68B0">
        <w:rPr>
          <w:sz w:val="22"/>
          <w:szCs w:val="22"/>
        </w:rPr>
        <w:t>% ir 17,7</w:t>
      </w:r>
      <w:r w:rsidR="00C0378E">
        <w:rPr>
          <w:sz w:val="22"/>
          <w:szCs w:val="22"/>
        </w:rPr>
        <w:t> </w:t>
      </w:r>
      <w:r w:rsidRPr="006C68B0">
        <w:rPr>
          <w:sz w:val="22"/>
          <w:szCs w:val="22"/>
        </w:rPr>
        <w:t>% pacient</w:t>
      </w:r>
      <w:r w:rsidRPr="006C68B0">
        <w:rPr>
          <w:rFonts w:hint="eastAsia"/>
          <w:sz w:val="22"/>
          <w:szCs w:val="22"/>
        </w:rPr>
        <w:t>ų</w:t>
      </w:r>
      <w:r w:rsidRPr="006C68B0">
        <w:rPr>
          <w:sz w:val="22"/>
          <w:szCs w:val="22"/>
        </w:rPr>
        <w:t xml:space="preserve"> atitinkamai </w:t>
      </w:r>
      <w:proofErr w:type="spellStart"/>
      <w:r w:rsidRPr="006C68B0">
        <w:rPr>
          <w:sz w:val="22"/>
          <w:szCs w:val="22"/>
        </w:rPr>
        <w:t>sakubitrilo</w:t>
      </w:r>
      <w:proofErr w:type="spellEnd"/>
      <w:r w:rsidRPr="006C68B0">
        <w:rPr>
          <w:sz w:val="22"/>
          <w:szCs w:val="22"/>
        </w:rPr>
        <w:t>/</w:t>
      </w:r>
      <w:proofErr w:type="spellStart"/>
      <w:r w:rsidRPr="006C68B0">
        <w:rPr>
          <w:sz w:val="22"/>
          <w:szCs w:val="22"/>
        </w:rPr>
        <w:t>valsartano</w:t>
      </w:r>
      <w:proofErr w:type="spellEnd"/>
      <w:r w:rsidRPr="006C68B0">
        <w:rPr>
          <w:sz w:val="22"/>
          <w:szCs w:val="22"/>
        </w:rPr>
        <w:t xml:space="preserve"> ir </w:t>
      </w:r>
      <w:proofErr w:type="spellStart"/>
      <w:r w:rsidRPr="006C68B0">
        <w:rPr>
          <w:sz w:val="22"/>
          <w:szCs w:val="22"/>
        </w:rPr>
        <w:t>enalaprilio</w:t>
      </w:r>
      <w:proofErr w:type="spellEnd"/>
      <w:r>
        <w:rPr>
          <w:sz w:val="22"/>
          <w:szCs w:val="22"/>
        </w:rPr>
        <w:t xml:space="preserve"> </w:t>
      </w:r>
      <w:r w:rsidRPr="006C68B0">
        <w:rPr>
          <w:sz w:val="22"/>
          <w:szCs w:val="22"/>
        </w:rPr>
        <w:t>vartojusi</w:t>
      </w:r>
      <w:r w:rsidRPr="006C68B0">
        <w:rPr>
          <w:rFonts w:hint="eastAsia"/>
          <w:sz w:val="22"/>
          <w:szCs w:val="22"/>
        </w:rPr>
        <w:t>ų</w:t>
      </w:r>
      <w:r w:rsidRPr="006C68B0">
        <w:rPr>
          <w:sz w:val="22"/>
          <w:szCs w:val="22"/>
        </w:rPr>
        <w:t>j</w:t>
      </w:r>
      <w:r w:rsidRPr="006C68B0">
        <w:rPr>
          <w:rFonts w:hint="eastAsia"/>
          <w:sz w:val="22"/>
          <w:szCs w:val="22"/>
        </w:rPr>
        <w:t>ų</w:t>
      </w:r>
      <w:r w:rsidRPr="006C68B0">
        <w:rPr>
          <w:sz w:val="22"/>
          <w:szCs w:val="22"/>
        </w:rPr>
        <w:t xml:space="preserve"> grup</w:t>
      </w:r>
      <w:r w:rsidRPr="006C68B0">
        <w:rPr>
          <w:rFonts w:hint="eastAsia"/>
          <w:sz w:val="22"/>
          <w:szCs w:val="22"/>
        </w:rPr>
        <w:t>ė</w:t>
      </w:r>
      <w:r w:rsidRPr="006C68B0">
        <w:rPr>
          <w:sz w:val="22"/>
          <w:szCs w:val="22"/>
        </w:rPr>
        <w:t>se. Abejose tiriamosiose grup</w:t>
      </w:r>
      <w:r w:rsidRPr="006C68B0">
        <w:rPr>
          <w:rFonts w:hint="eastAsia"/>
          <w:sz w:val="22"/>
          <w:szCs w:val="22"/>
        </w:rPr>
        <w:t>ė</w:t>
      </w:r>
      <w:r w:rsidRPr="006C68B0">
        <w:rPr>
          <w:sz w:val="22"/>
          <w:szCs w:val="22"/>
        </w:rPr>
        <w:t>se nustatyta reik</w:t>
      </w:r>
      <w:r w:rsidRPr="006C68B0">
        <w:rPr>
          <w:rFonts w:hint="eastAsia"/>
          <w:sz w:val="22"/>
          <w:szCs w:val="22"/>
        </w:rPr>
        <w:t>š</w:t>
      </w:r>
      <w:r w:rsidRPr="006C68B0">
        <w:rPr>
          <w:sz w:val="22"/>
          <w:szCs w:val="22"/>
        </w:rPr>
        <w:t>mingai suma</w:t>
      </w:r>
      <w:r w:rsidRPr="006C68B0">
        <w:rPr>
          <w:rFonts w:hint="eastAsia"/>
          <w:sz w:val="22"/>
          <w:szCs w:val="22"/>
        </w:rPr>
        <w:t>žė</w:t>
      </w:r>
      <w:r w:rsidRPr="006C68B0">
        <w:rPr>
          <w:sz w:val="22"/>
          <w:szCs w:val="22"/>
        </w:rPr>
        <w:t>jusi NT-</w:t>
      </w:r>
      <w:proofErr w:type="spellStart"/>
      <w:r w:rsidRPr="006C68B0">
        <w:rPr>
          <w:sz w:val="22"/>
          <w:szCs w:val="22"/>
        </w:rPr>
        <w:t>proBNP</w:t>
      </w:r>
      <w:proofErr w:type="spellEnd"/>
      <w:r>
        <w:rPr>
          <w:sz w:val="22"/>
          <w:szCs w:val="22"/>
        </w:rPr>
        <w:t xml:space="preserve"> </w:t>
      </w:r>
      <w:r w:rsidRPr="006C68B0">
        <w:rPr>
          <w:sz w:val="22"/>
          <w:szCs w:val="22"/>
        </w:rPr>
        <w:t>koncentracija, lyginant su pradin</w:t>
      </w:r>
      <w:r w:rsidRPr="006C68B0">
        <w:rPr>
          <w:rFonts w:hint="eastAsia"/>
          <w:sz w:val="22"/>
          <w:szCs w:val="22"/>
        </w:rPr>
        <w:t>ė</w:t>
      </w:r>
      <w:r w:rsidRPr="006C68B0">
        <w:rPr>
          <w:sz w:val="22"/>
          <w:szCs w:val="22"/>
        </w:rPr>
        <w:t>mis reik</w:t>
      </w:r>
      <w:r w:rsidRPr="006C68B0">
        <w:rPr>
          <w:rFonts w:hint="eastAsia"/>
          <w:sz w:val="22"/>
          <w:szCs w:val="22"/>
        </w:rPr>
        <w:t>š</w:t>
      </w:r>
      <w:r w:rsidRPr="006C68B0">
        <w:rPr>
          <w:sz w:val="22"/>
          <w:szCs w:val="22"/>
        </w:rPr>
        <w:t>m</w:t>
      </w:r>
      <w:r w:rsidRPr="006C68B0">
        <w:rPr>
          <w:rFonts w:hint="eastAsia"/>
          <w:sz w:val="22"/>
          <w:szCs w:val="22"/>
        </w:rPr>
        <w:t>ė</w:t>
      </w:r>
      <w:r w:rsidRPr="006C68B0">
        <w:rPr>
          <w:sz w:val="22"/>
          <w:szCs w:val="22"/>
        </w:rPr>
        <w:t>mis. NT-</w:t>
      </w:r>
      <w:proofErr w:type="spellStart"/>
      <w:r w:rsidRPr="006C68B0">
        <w:rPr>
          <w:sz w:val="22"/>
          <w:szCs w:val="22"/>
        </w:rPr>
        <w:t>proBNP</w:t>
      </w:r>
      <w:proofErr w:type="spellEnd"/>
      <w:r w:rsidRPr="006C68B0">
        <w:rPr>
          <w:sz w:val="22"/>
          <w:szCs w:val="22"/>
        </w:rPr>
        <w:t xml:space="preserve"> koncentracijos suma</w:t>
      </w:r>
      <w:r w:rsidRPr="006C68B0">
        <w:rPr>
          <w:rFonts w:hint="eastAsia"/>
          <w:sz w:val="22"/>
          <w:szCs w:val="22"/>
        </w:rPr>
        <w:t>žė</w:t>
      </w:r>
      <w:r w:rsidRPr="006C68B0">
        <w:rPr>
          <w:sz w:val="22"/>
          <w:szCs w:val="22"/>
        </w:rPr>
        <w:t>jimo mastas,</w:t>
      </w:r>
      <w:r>
        <w:rPr>
          <w:sz w:val="22"/>
          <w:szCs w:val="22"/>
        </w:rPr>
        <w:t xml:space="preserve"> </w:t>
      </w:r>
      <w:r w:rsidRPr="006C68B0">
        <w:rPr>
          <w:sz w:val="22"/>
          <w:szCs w:val="22"/>
        </w:rPr>
        <w:t xml:space="preserve">vartojant </w:t>
      </w:r>
      <w:proofErr w:type="spellStart"/>
      <w:r w:rsidR="00321AEB" w:rsidRPr="00321AEB">
        <w:rPr>
          <w:sz w:val="22"/>
          <w:szCs w:val="22"/>
        </w:rPr>
        <w:t>sakubitrilo</w:t>
      </w:r>
      <w:proofErr w:type="spellEnd"/>
      <w:r w:rsidR="00321AEB" w:rsidRPr="00321AEB">
        <w:rPr>
          <w:sz w:val="22"/>
          <w:szCs w:val="22"/>
        </w:rPr>
        <w:t>/</w:t>
      </w:r>
      <w:proofErr w:type="spellStart"/>
      <w:r w:rsidR="00321AEB" w:rsidRPr="00321AEB">
        <w:rPr>
          <w:sz w:val="22"/>
          <w:szCs w:val="22"/>
        </w:rPr>
        <w:t>valsartano</w:t>
      </w:r>
      <w:proofErr w:type="spellEnd"/>
      <w:r w:rsidRPr="006C68B0">
        <w:rPr>
          <w:sz w:val="22"/>
          <w:szCs w:val="22"/>
        </w:rPr>
        <w:t>, buvo pana</w:t>
      </w:r>
      <w:r w:rsidRPr="006C68B0">
        <w:rPr>
          <w:rFonts w:hint="eastAsia"/>
          <w:sz w:val="22"/>
          <w:szCs w:val="22"/>
        </w:rPr>
        <w:t>š</w:t>
      </w:r>
      <w:r w:rsidRPr="006C68B0">
        <w:rPr>
          <w:sz w:val="22"/>
          <w:szCs w:val="22"/>
        </w:rPr>
        <w:t xml:space="preserve">us </w:t>
      </w:r>
      <w:r w:rsidRPr="006C68B0">
        <w:rPr>
          <w:rFonts w:hint="eastAsia"/>
          <w:sz w:val="22"/>
          <w:szCs w:val="22"/>
        </w:rPr>
        <w:t>į</w:t>
      </w:r>
      <w:r w:rsidRPr="006C68B0">
        <w:rPr>
          <w:sz w:val="22"/>
          <w:szCs w:val="22"/>
        </w:rPr>
        <w:t xml:space="preserve"> nustatyt</w:t>
      </w:r>
      <w:r w:rsidRPr="006C68B0">
        <w:rPr>
          <w:rFonts w:hint="eastAsia"/>
          <w:sz w:val="22"/>
          <w:szCs w:val="22"/>
        </w:rPr>
        <w:t>ą</w:t>
      </w:r>
      <w:r w:rsidRPr="006C68B0">
        <w:rPr>
          <w:sz w:val="22"/>
          <w:szCs w:val="22"/>
        </w:rPr>
        <w:t>j</w:t>
      </w:r>
      <w:r w:rsidRPr="006C68B0">
        <w:rPr>
          <w:rFonts w:hint="eastAsia"/>
          <w:sz w:val="22"/>
          <w:szCs w:val="22"/>
        </w:rPr>
        <w:t>į</w:t>
      </w:r>
      <w:r w:rsidRPr="006C68B0">
        <w:rPr>
          <w:sz w:val="22"/>
          <w:szCs w:val="22"/>
        </w:rPr>
        <w:t xml:space="preserve"> suaugusiems </w:t>
      </w:r>
      <w:r w:rsidRPr="006C68B0">
        <w:rPr>
          <w:rFonts w:hint="eastAsia"/>
          <w:sz w:val="22"/>
          <w:szCs w:val="22"/>
        </w:rPr>
        <w:t>š</w:t>
      </w:r>
      <w:r w:rsidRPr="006C68B0">
        <w:rPr>
          <w:sz w:val="22"/>
          <w:szCs w:val="22"/>
        </w:rPr>
        <w:t>irdies nepakankamumu sirgusiems</w:t>
      </w:r>
      <w:r>
        <w:rPr>
          <w:sz w:val="22"/>
          <w:szCs w:val="22"/>
        </w:rPr>
        <w:t xml:space="preserve"> </w:t>
      </w:r>
      <w:r w:rsidRPr="006C68B0">
        <w:rPr>
          <w:sz w:val="22"/>
          <w:szCs w:val="22"/>
        </w:rPr>
        <w:t xml:space="preserve">pacientams PARADIGM-HF tyrimo metu. Kadangi </w:t>
      </w:r>
      <w:proofErr w:type="spellStart"/>
      <w:r w:rsidRPr="006C68B0">
        <w:rPr>
          <w:sz w:val="22"/>
          <w:szCs w:val="22"/>
        </w:rPr>
        <w:t>sakubitrilo</w:t>
      </w:r>
      <w:proofErr w:type="spellEnd"/>
      <w:r w:rsidRPr="006C68B0">
        <w:rPr>
          <w:sz w:val="22"/>
          <w:szCs w:val="22"/>
        </w:rPr>
        <w:t>/</w:t>
      </w:r>
      <w:proofErr w:type="spellStart"/>
      <w:r w:rsidRPr="006C68B0">
        <w:rPr>
          <w:sz w:val="22"/>
          <w:szCs w:val="22"/>
        </w:rPr>
        <w:t>valsartano</w:t>
      </w:r>
      <w:proofErr w:type="spellEnd"/>
      <w:r w:rsidRPr="006C68B0">
        <w:rPr>
          <w:sz w:val="22"/>
          <w:szCs w:val="22"/>
        </w:rPr>
        <w:t xml:space="preserve"> vartojusiems pacientams</w:t>
      </w:r>
      <w:r>
        <w:rPr>
          <w:sz w:val="22"/>
          <w:szCs w:val="22"/>
        </w:rPr>
        <w:t xml:space="preserve"> </w:t>
      </w:r>
      <w:r w:rsidRPr="006C68B0">
        <w:rPr>
          <w:sz w:val="22"/>
          <w:szCs w:val="22"/>
        </w:rPr>
        <w:t>PARADIGM-HF tyrimo metu buvo nustatytos geresn</w:t>
      </w:r>
      <w:r w:rsidRPr="006C68B0">
        <w:rPr>
          <w:rFonts w:hint="eastAsia"/>
          <w:sz w:val="22"/>
          <w:szCs w:val="22"/>
        </w:rPr>
        <w:t>ė</w:t>
      </w:r>
      <w:r w:rsidRPr="006C68B0">
        <w:rPr>
          <w:sz w:val="22"/>
          <w:szCs w:val="22"/>
        </w:rPr>
        <w:t>s i</w:t>
      </w:r>
      <w:r w:rsidRPr="006C68B0">
        <w:rPr>
          <w:rFonts w:hint="eastAsia"/>
          <w:sz w:val="22"/>
          <w:szCs w:val="22"/>
        </w:rPr>
        <w:t>š</w:t>
      </w:r>
      <w:r w:rsidRPr="006C68B0">
        <w:rPr>
          <w:sz w:val="22"/>
          <w:szCs w:val="22"/>
        </w:rPr>
        <w:t>eitys ir ma</w:t>
      </w:r>
      <w:r w:rsidRPr="006C68B0">
        <w:rPr>
          <w:rFonts w:hint="eastAsia"/>
          <w:sz w:val="22"/>
          <w:szCs w:val="22"/>
        </w:rPr>
        <w:t>ž</w:t>
      </w:r>
      <w:r w:rsidRPr="006C68B0">
        <w:rPr>
          <w:sz w:val="22"/>
          <w:szCs w:val="22"/>
        </w:rPr>
        <w:t>esn</w:t>
      </w:r>
      <w:r w:rsidRPr="006C68B0">
        <w:rPr>
          <w:rFonts w:hint="eastAsia"/>
          <w:sz w:val="22"/>
          <w:szCs w:val="22"/>
        </w:rPr>
        <w:t>ė</w:t>
      </w:r>
      <w:r w:rsidRPr="006C68B0">
        <w:rPr>
          <w:sz w:val="22"/>
          <w:szCs w:val="22"/>
        </w:rPr>
        <w:t>s NT-</w:t>
      </w:r>
      <w:proofErr w:type="spellStart"/>
      <w:r w:rsidRPr="006C68B0">
        <w:rPr>
          <w:sz w:val="22"/>
          <w:szCs w:val="22"/>
        </w:rPr>
        <w:t>proBNP</w:t>
      </w:r>
      <w:proofErr w:type="spellEnd"/>
      <w:r>
        <w:rPr>
          <w:sz w:val="22"/>
          <w:szCs w:val="22"/>
        </w:rPr>
        <w:t xml:space="preserve"> </w:t>
      </w:r>
      <w:r w:rsidRPr="006C68B0">
        <w:rPr>
          <w:sz w:val="22"/>
          <w:szCs w:val="22"/>
        </w:rPr>
        <w:t>koncentracijos, NT-</w:t>
      </w:r>
      <w:proofErr w:type="spellStart"/>
      <w:r w:rsidRPr="006C68B0">
        <w:rPr>
          <w:sz w:val="22"/>
          <w:szCs w:val="22"/>
        </w:rPr>
        <w:t>proBNP</w:t>
      </w:r>
      <w:proofErr w:type="spellEnd"/>
      <w:r w:rsidRPr="006C68B0">
        <w:rPr>
          <w:sz w:val="22"/>
          <w:szCs w:val="22"/>
        </w:rPr>
        <w:t xml:space="preserve"> koncentracijos suma</w:t>
      </w:r>
      <w:r w:rsidRPr="006C68B0">
        <w:rPr>
          <w:rFonts w:hint="eastAsia"/>
          <w:sz w:val="22"/>
          <w:szCs w:val="22"/>
        </w:rPr>
        <w:t>žė</w:t>
      </w:r>
      <w:r w:rsidRPr="006C68B0">
        <w:rPr>
          <w:sz w:val="22"/>
          <w:szCs w:val="22"/>
        </w:rPr>
        <w:t>jimas buvo siejamas su simptominiu ir funkciniu</w:t>
      </w:r>
      <w:r>
        <w:rPr>
          <w:sz w:val="22"/>
          <w:szCs w:val="22"/>
        </w:rPr>
        <w:t xml:space="preserve"> </w:t>
      </w:r>
      <w:r w:rsidRPr="006C68B0">
        <w:rPr>
          <w:sz w:val="22"/>
          <w:szCs w:val="22"/>
        </w:rPr>
        <w:t>pager</w:t>
      </w:r>
      <w:r w:rsidRPr="006C68B0">
        <w:rPr>
          <w:rFonts w:hint="eastAsia"/>
          <w:sz w:val="22"/>
          <w:szCs w:val="22"/>
        </w:rPr>
        <w:t>ė</w:t>
      </w:r>
      <w:r w:rsidRPr="006C68B0">
        <w:rPr>
          <w:sz w:val="22"/>
          <w:szCs w:val="22"/>
        </w:rPr>
        <w:t>jimu, nustatytu PANORAMA-HF tyrimo metu lyginant su pradin</w:t>
      </w:r>
      <w:r w:rsidRPr="006C68B0">
        <w:rPr>
          <w:rFonts w:hint="eastAsia"/>
          <w:sz w:val="22"/>
          <w:szCs w:val="22"/>
        </w:rPr>
        <w:t>ė</w:t>
      </w:r>
      <w:r w:rsidRPr="006C68B0">
        <w:rPr>
          <w:sz w:val="22"/>
          <w:szCs w:val="22"/>
        </w:rPr>
        <w:t>mis reik</w:t>
      </w:r>
      <w:r w:rsidRPr="006C68B0">
        <w:rPr>
          <w:rFonts w:hint="eastAsia"/>
          <w:sz w:val="22"/>
          <w:szCs w:val="22"/>
        </w:rPr>
        <w:t>š</w:t>
      </w:r>
      <w:r w:rsidRPr="006C68B0">
        <w:rPr>
          <w:sz w:val="22"/>
          <w:szCs w:val="22"/>
        </w:rPr>
        <w:t>m</w:t>
      </w:r>
      <w:r w:rsidRPr="006C68B0">
        <w:rPr>
          <w:rFonts w:hint="eastAsia"/>
          <w:sz w:val="22"/>
          <w:szCs w:val="22"/>
        </w:rPr>
        <w:t>ė</w:t>
      </w:r>
      <w:r w:rsidRPr="006C68B0">
        <w:rPr>
          <w:sz w:val="22"/>
          <w:szCs w:val="22"/>
        </w:rPr>
        <w:t>mis, ir tai leido</w:t>
      </w:r>
      <w:r>
        <w:rPr>
          <w:sz w:val="22"/>
          <w:szCs w:val="22"/>
        </w:rPr>
        <w:t xml:space="preserve"> </w:t>
      </w:r>
      <w:r w:rsidRPr="006C68B0">
        <w:rPr>
          <w:sz w:val="22"/>
          <w:szCs w:val="22"/>
        </w:rPr>
        <w:t>pagr</w:t>
      </w:r>
      <w:r w:rsidRPr="006C68B0">
        <w:rPr>
          <w:rFonts w:hint="eastAsia"/>
          <w:sz w:val="22"/>
          <w:szCs w:val="22"/>
        </w:rPr>
        <w:t>į</w:t>
      </w:r>
      <w:r w:rsidRPr="006C68B0">
        <w:rPr>
          <w:sz w:val="22"/>
          <w:szCs w:val="22"/>
        </w:rPr>
        <w:t>stai daryti i</w:t>
      </w:r>
      <w:r w:rsidRPr="006C68B0">
        <w:rPr>
          <w:rFonts w:hint="eastAsia"/>
          <w:sz w:val="22"/>
          <w:szCs w:val="22"/>
        </w:rPr>
        <w:t>š</w:t>
      </w:r>
      <w:r w:rsidRPr="006C68B0">
        <w:rPr>
          <w:sz w:val="22"/>
          <w:szCs w:val="22"/>
        </w:rPr>
        <w:t>vad</w:t>
      </w:r>
      <w:r w:rsidRPr="006C68B0">
        <w:rPr>
          <w:rFonts w:hint="eastAsia"/>
          <w:sz w:val="22"/>
          <w:szCs w:val="22"/>
        </w:rPr>
        <w:t>ą</w:t>
      </w:r>
      <w:r w:rsidRPr="006C68B0">
        <w:rPr>
          <w:sz w:val="22"/>
          <w:szCs w:val="22"/>
        </w:rPr>
        <w:t xml:space="preserve"> apie klinikin</w:t>
      </w:r>
      <w:r w:rsidRPr="006C68B0">
        <w:rPr>
          <w:rFonts w:hint="eastAsia"/>
          <w:sz w:val="22"/>
          <w:szCs w:val="22"/>
        </w:rPr>
        <w:t>ę</w:t>
      </w:r>
      <w:r w:rsidRPr="006C68B0">
        <w:rPr>
          <w:sz w:val="22"/>
          <w:szCs w:val="22"/>
        </w:rPr>
        <w:t xml:space="preserve"> naud</w:t>
      </w:r>
      <w:r w:rsidRPr="006C68B0">
        <w:rPr>
          <w:rFonts w:hint="eastAsia"/>
          <w:sz w:val="22"/>
          <w:szCs w:val="22"/>
        </w:rPr>
        <w:t>ą</w:t>
      </w:r>
      <w:r w:rsidRPr="006C68B0">
        <w:rPr>
          <w:sz w:val="22"/>
          <w:szCs w:val="22"/>
        </w:rPr>
        <w:t xml:space="preserve"> </w:t>
      </w:r>
      <w:r w:rsidRPr="006C68B0">
        <w:rPr>
          <w:rFonts w:hint="eastAsia"/>
          <w:sz w:val="22"/>
          <w:szCs w:val="22"/>
        </w:rPr>
        <w:t>š</w:t>
      </w:r>
      <w:r w:rsidRPr="006C68B0">
        <w:rPr>
          <w:sz w:val="22"/>
          <w:szCs w:val="22"/>
        </w:rPr>
        <w:t>irdies nepakankamumu sergantiems vaikams. Jaunesni</w:t>
      </w:r>
      <w:r w:rsidRPr="006C68B0">
        <w:rPr>
          <w:rFonts w:hint="eastAsia"/>
          <w:sz w:val="22"/>
          <w:szCs w:val="22"/>
        </w:rPr>
        <w:t>ų</w:t>
      </w:r>
      <w:r>
        <w:rPr>
          <w:sz w:val="22"/>
          <w:szCs w:val="22"/>
        </w:rPr>
        <w:t xml:space="preserve"> </w:t>
      </w:r>
      <w:r w:rsidRPr="006C68B0">
        <w:rPr>
          <w:sz w:val="22"/>
          <w:szCs w:val="22"/>
        </w:rPr>
        <w:lastRenderedPageBreak/>
        <w:t>kaip 1 met</w:t>
      </w:r>
      <w:r w:rsidRPr="006C68B0">
        <w:rPr>
          <w:rFonts w:hint="eastAsia"/>
          <w:sz w:val="22"/>
          <w:szCs w:val="22"/>
        </w:rPr>
        <w:t>ų</w:t>
      </w:r>
      <w:r w:rsidRPr="006C68B0">
        <w:rPr>
          <w:sz w:val="22"/>
          <w:szCs w:val="22"/>
        </w:rPr>
        <w:t xml:space="preserve"> pacient</w:t>
      </w:r>
      <w:r w:rsidRPr="006C68B0">
        <w:rPr>
          <w:rFonts w:hint="eastAsia"/>
          <w:sz w:val="22"/>
          <w:szCs w:val="22"/>
        </w:rPr>
        <w:t>ų</w:t>
      </w:r>
      <w:r w:rsidRPr="006C68B0">
        <w:rPr>
          <w:sz w:val="22"/>
          <w:szCs w:val="22"/>
        </w:rPr>
        <w:t xml:space="preserve"> buvo per ma</w:t>
      </w:r>
      <w:r w:rsidRPr="006C68B0">
        <w:rPr>
          <w:rFonts w:hint="eastAsia"/>
          <w:sz w:val="22"/>
          <w:szCs w:val="22"/>
        </w:rPr>
        <w:t>ž</w:t>
      </w:r>
      <w:r w:rsidRPr="006C68B0">
        <w:rPr>
          <w:sz w:val="22"/>
          <w:szCs w:val="22"/>
        </w:rPr>
        <w:t>ai, kad b</w:t>
      </w:r>
      <w:r w:rsidRPr="006C68B0">
        <w:rPr>
          <w:rFonts w:hint="eastAsia"/>
          <w:sz w:val="22"/>
          <w:szCs w:val="22"/>
        </w:rPr>
        <w:t>ū</w:t>
      </w:r>
      <w:r w:rsidRPr="006C68B0">
        <w:rPr>
          <w:sz w:val="22"/>
          <w:szCs w:val="22"/>
        </w:rPr>
        <w:t>t</w:t>
      </w:r>
      <w:r w:rsidRPr="006C68B0">
        <w:rPr>
          <w:rFonts w:hint="eastAsia"/>
          <w:sz w:val="22"/>
          <w:szCs w:val="22"/>
        </w:rPr>
        <w:t>ų</w:t>
      </w:r>
      <w:r w:rsidRPr="006C68B0">
        <w:rPr>
          <w:sz w:val="22"/>
          <w:szCs w:val="22"/>
        </w:rPr>
        <w:t xml:space="preserve"> galima </w:t>
      </w:r>
      <w:r w:rsidRPr="006C68B0">
        <w:rPr>
          <w:rFonts w:hint="eastAsia"/>
          <w:sz w:val="22"/>
          <w:szCs w:val="22"/>
        </w:rPr>
        <w:t>į</w:t>
      </w:r>
      <w:r w:rsidRPr="006C68B0">
        <w:rPr>
          <w:sz w:val="22"/>
          <w:szCs w:val="22"/>
        </w:rPr>
        <w:t xml:space="preserve">vertinti </w:t>
      </w:r>
      <w:proofErr w:type="spellStart"/>
      <w:r w:rsidRPr="006C68B0">
        <w:rPr>
          <w:sz w:val="22"/>
          <w:szCs w:val="22"/>
        </w:rPr>
        <w:t>sakubitrilo</w:t>
      </w:r>
      <w:proofErr w:type="spellEnd"/>
      <w:r w:rsidRPr="006C68B0">
        <w:rPr>
          <w:sz w:val="22"/>
          <w:szCs w:val="22"/>
        </w:rPr>
        <w:t>/</w:t>
      </w:r>
      <w:proofErr w:type="spellStart"/>
      <w:r w:rsidRPr="006C68B0">
        <w:rPr>
          <w:sz w:val="22"/>
          <w:szCs w:val="22"/>
        </w:rPr>
        <w:t>valsartano</w:t>
      </w:r>
      <w:proofErr w:type="spellEnd"/>
      <w:r w:rsidRPr="006C68B0">
        <w:rPr>
          <w:sz w:val="22"/>
          <w:szCs w:val="22"/>
        </w:rPr>
        <w:t xml:space="preserve"> veiksmingum</w:t>
      </w:r>
      <w:r w:rsidRPr="006C68B0">
        <w:rPr>
          <w:rFonts w:hint="eastAsia"/>
          <w:sz w:val="22"/>
          <w:szCs w:val="22"/>
        </w:rPr>
        <w:t>ą</w:t>
      </w:r>
      <w:r w:rsidR="00E2457C">
        <w:rPr>
          <w:sz w:val="22"/>
          <w:szCs w:val="22"/>
        </w:rPr>
        <w:t xml:space="preserve"> </w:t>
      </w:r>
      <w:r w:rsidRPr="006C68B0">
        <w:rPr>
          <w:rFonts w:hint="eastAsia"/>
          <w:sz w:val="22"/>
          <w:szCs w:val="22"/>
        </w:rPr>
        <w:t>š</w:t>
      </w:r>
      <w:r w:rsidRPr="006C68B0">
        <w:rPr>
          <w:sz w:val="22"/>
          <w:szCs w:val="22"/>
        </w:rPr>
        <w:t>ioje am</w:t>
      </w:r>
      <w:r w:rsidRPr="006C68B0">
        <w:rPr>
          <w:rFonts w:hint="eastAsia"/>
          <w:sz w:val="22"/>
          <w:szCs w:val="22"/>
        </w:rPr>
        <w:t>ž</w:t>
      </w:r>
      <w:r w:rsidRPr="006C68B0">
        <w:rPr>
          <w:sz w:val="22"/>
          <w:szCs w:val="22"/>
        </w:rPr>
        <w:t>iaus grup</w:t>
      </w:r>
      <w:r w:rsidRPr="006C68B0">
        <w:rPr>
          <w:rFonts w:hint="eastAsia"/>
          <w:sz w:val="22"/>
          <w:szCs w:val="22"/>
        </w:rPr>
        <w:t>ė</w:t>
      </w:r>
      <w:r w:rsidRPr="006C68B0">
        <w:rPr>
          <w:sz w:val="22"/>
          <w:szCs w:val="22"/>
        </w:rPr>
        <w:t>je.</w:t>
      </w:r>
    </w:p>
    <w:p w14:paraId="68019B40" w14:textId="77777777" w:rsidR="006244A9" w:rsidRPr="006244A9" w:rsidRDefault="006244A9" w:rsidP="006244A9">
      <w:pPr>
        <w:autoSpaceDE w:val="0"/>
        <w:autoSpaceDN w:val="0"/>
        <w:adjustRightInd w:val="0"/>
        <w:rPr>
          <w:sz w:val="22"/>
          <w:szCs w:val="22"/>
        </w:rPr>
      </w:pPr>
    </w:p>
    <w:p w14:paraId="48EAB345" w14:textId="0CCAC76B" w:rsidR="006244A9" w:rsidRDefault="006C68B0" w:rsidP="006C68B0">
      <w:pPr>
        <w:autoSpaceDE w:val="0"/>
        <w:autoSpaceDN w:val="0"/>
        <w:adjustRightInd w:val="0"/>
        <w:rPr>
          <w:b/>
          <w:bCs/>
          <w:sz w:val="22"/>
          <w:szCs w:val="22"/>
        </w:rPr>
      </w:pPr>
      <w:r w:rsidRPr="006C68B0">
        <w:rPr>
          <w:b/>
          <w:bCs/>
          <w:sz w:val="22"/>
          <w:szCs w:val="22"/>
        </w:rPr>
        <w:t>4 lentel</w:t>
      </w:r>
      <w:r w:rsidRPr="006C68B0">
        <w:rPr>
          <w:rFonts w:hint="eastAsia"/>
          <w:b/>
          <w:bCs/>
          <w:sz w:val="22"/>
          <w:szCs w:val="22"/>
        </w:rPr>
        <w:t>ė</w:t>
      </w:r>
      <w:r w:rsidRPr="006C68B0">
        <w:rPr>
          <w:b/>
          <w:bCs/>
          <w:sz w:val="22"/>
          <w:szCs w:val="22"/>
        </w:rPr>
        <w:t>. Gydymo poveikis analizuojant pirmin</w:t>
      </w:r>
      <w:r w:rsidRPr="006C68B0">
        <w:rPr>
          <w:rFonts w:hint="eastAsia"/>
          <w:b/>
          <w:bCs/>
          <w:sz w:val="22"/>
          <w:szCs w:val="22"/>
        </w:rPr>
        <w:t>ę</w:t>
      </w:r>
      <w:r w:rsidRPr="006C68B0">
        <w:rPr>
          <w:b/>
          <w:bCs/>
          <w:sz w:val="22"/>
          <w:szCs w:val="22"/>
        </w:rPr>
        <w:t xml:space="preserve"> kategorin</w:t>
      </w:r>
      <w:r w:rsidRPr="006C68B0">
        <w:rPr>
          <w:rFonts w:hint="eastAsia"/>
          <w:b/>
          <w:bCs/>
          <w:sz w:val="22"/>
          <w:szCs w:val="22"/>
        </w:rPr>
        <w:t>ę</w:t>
      </w:r>
      <w:r w:rsidRPr="006C68B0">
        <w:rPr>
          <w:b/>
          <w:bCs/>
          <w:sz w:val="22"/>
          <w:szCs w:val="22"/>
        </w:rPr>
        <w:t xml:space="preserve"> vertinam</w:t>
      </w:r>
      <w:r w:rsidRPr="006C68B0">
        <w:rPr>
          <w:rFonts w:hint="eastAsia"/>
          <w:b/>
          <w:bCs/>
          <w:sz w:val="22"/>
          <w:szCs w:val="22"/>
        </w:rPr>
        <w:t>ą</w:t>
      </w:r>
      <w:r w:rsidRPr="006C68B0">
        <w:rPr>
          <w:b/>
          <w:bCs/>
          <w:sz w:val="22"/>
          <w:szCs w:val="22"/>
        </w:rPr>
        <w:t>j</w:t>
      </w:r>
      <w:r w:rsidRPr="006C68B0">
        <w:rPr>
          <w:rFonts w:hint="eastAsia"/>
          <w:b/>
          <w:bCs/>
          <w:sz w:val="22"/>
          <w:szCs w:val="22"/>
        </w:rPr>
        <w:t>ą</w:t>
      </w:r>
      <w:r w:rsidRPr="006C68B0">
        <w:rPr>
          <w:b/>
          <w:bCs/>
          <w:sz w:val="22"/>
          <w:szCs w:val="22"/>
        </w:rPr>
        <w:t xml:space="preserve"> baigt</w:t>
      </w:r>
      <w:r w:rsidRPr="006C68B0">
        <w:rPr>
          <w:rFonts w:hint="eastAsia"/>
          <w:b/>
          <w:bCs/>
          <w:sz w:val="22"/>
          <w:szCs w:val="22"/>
        </w:rPr>
        <w:t>į</w:t>
      </w:r>
      <w:r w:rsidR="00C0378E">
        <w:rPr>
          <w:b/>
          <w:bCs/>
          <w:sz w:val="22"/>
          <w:szCs w:val="22"/>
        </w:rPr>
        <w:t xml:space="preserve"> </w:t>
      </w:r>
      <w:r w:rsidRPr="006C68B0">
        <w:rPr>
          <w:b/>
          <w:bCs/>
          <w:sz w:val="22"/>
          <w:szCs w:val="22"/>
        </w:rPr>
        <w:t>PANORAMA-HF tyrimo metu</w:t>
      </w:r>
    </w:p>
    <w:p w14:paraId="6EF27594" w14:textId="77777777" w:rsidR="006C68B0" w:rsidRPr="006244A9" w:rsidRDefault="006C68B0" w:rsidP="006C68B0">
      <w:pPr>
        <w:autoSpaceDE w:val="0"/>
        <w:autoSpaceDN w:val="0"/>
        <w:adjustRightInd w:val="0"/>
        <w:rPr>
          <w:sz w:val="22"/>
          <w:szCs w:val="22"/>
        </w:rPr>
      </w:pPr>
    </w:p>
    <w:tbl>
      <w:tblPr>
        <w:tblW w:w="9061" w:type="dxa"/>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57"/>
        <w:gridCol w:w="1842"/>
        <w:gridCol w:w="1710"/>
        <w:gridCol w:w="2252"/>
      </w:tblGrid>
      <w:tr w:rsidR="0057370C" w:rsidRPr="0057370C" w14:paraId="5D333FF4" w14:textId="77777777" w:rsidTr="0057370C">
        <w:trPr>
          <w:trHeight w:val="759"/>
        </w:trPr>
        <w:tc>
          <w:tcPr>
            <w:tcW w:w="3257" w:type="dxa"/>
          </w:tcPr>
          <w:p w14:paraId="7146E6D4" w14:textId="77777777" w:rsidR="0057370C" w:rsidRPr="0057370C" w:rsidRDefault="0057370C" w:rsidP="0057370C">
            <w:pPr>
              <w:autoSpaceDE w:val="0"/>
              <w:autoSpaceDN w:val="0"/>
              <w:adjustRightInd w:val="0"/>
              <w:rPr>
                <w:sz w:val="22"/>
                <w:szCs w:val="22"/>
              </w:rPr>
            </w:pPr>
          </w:p>
        </w:tc>
        <w:tc>
          <w:tcPr>
            <w:tcW w:w="1842" w:type="dxa"/>
          </w:tcPr>
          <w:p w14:paraId="4812426F" w14:textId="77777777" w:rsidR="0057370C" w:rsidRPr="0057370C" w:rsidRDefault="0057370C" w:rsidP="0057370C">
            <w:pPr>
              <w:autoSpaceDE w:val="0"/>
              <w:autoSpaceDN w:val="0"/>
              <w:adjustRightInd w:val="0"/>
              <w:rPr>
                <w:b/>
                <w:sz w:val="22"/>
                <w:szCs w:val="22"/>
              </w:rPr>
            </w:pPr>
            <w:proofErr w:type="spellStart"/>
            <w:r w:rsidRPr="0057370C">
              <w:rPr>
                <w:b/>
                <w:sz w:val="22"/>
                <w:szCs w:val="22"/>
              </w:rPr>
              <w:t>Sakubitrilas</w:t>
            </w:r>
            <w:proofErr w:type="spellEnd"/>
            <w:r w:rsidRPr="0057370C">
              <w:rPr>
                <w:b/>
                <w:sz w:val="22"/>
                <w:szCs w:val="22"/>
              </w:rPr>
              <w:t xml:space="preserve"> / </w:t>
            </w:r>
            <w:proofErr w:type="spellStart"/>
            <w:r w:rsidRPr="0057370C">
              <w:rPr>
                <w:b/>
                <w:sz w:val="22"/>
                <w:szCs w:val="22"/>
              </w:rPr>
              <w:t>valsartanas</w:t>
            </w:r>
            <w:proofErr w:type="spellEnd"/>
            <w:r w:rsidRPr="0057370C">
              <w:rPr>
                <w:b/>
                <w:sz w:val="22"/>
                <w:szCs w:val="22"/>
              </w:rPr>
              <w:t xml:space="preserve"> N = 187</w:t>
            </w:r>
          </w:p>
        </w:tc>
        <w:tc>
          <w:tcPr>
            <w:tcW w:w="1710" w:type="dxa"/>
          </w:tcPr>
          <w:p w14:paraId="7F8B7A0E" w14:textId="77777777" w:rsidR="0057370C" w:rsidRPr="0057370C" w:rsidRDefault="0057370C" w:rsidP="0057370C">
            <w:pPr>
              <w:autoSpaceDE w:val="0"/>
              <w:autoSpaceDN w:val="0"/>
              <w:adjustRightInd w:val="0"/>
              <w:rPr>
                <w:b/>
                <w:sz w:val="22"/>
                <w:szCs w:val="22"/>
              </w:rPr>
            </w:pPr>
            <w:proofErr w:type="spellStart"/>
            <w:r w:rsidRPr="0057370C">
              <w:rPr>
                <w:b/>
                <w:sz w:val="22"/>
                <w:szCs w:val="22"/>
              </w:rPr>
              <w:t>Enalaprilis</w:t>
            </w:r>
            <w:proofErr w:type="spellEnd"/>
            <w:r w:rsidRPr="0057370C">
              <w:rPr>
                <w:b/>
                <w:sz w:val="22"/>
                <w:szCs w:val="22"/>
              </w:rPr>
              <w:t xml:space="preserve"> N = 188</w:t>
            </w:r>
          </w:p>
        </w:tc>
        <w:tc>
          <w:tcPr>
            <w:tcW w:w="2252" w:type="dxa"/>
          </w:tcPr>
          <w:p w14:paraId="505B64B4" w14:textId="77777777" w:rsidR="0057370C" w:rsidRPr="0057370C" w:rsidRDefault="0057370C" w:rsidP="0057370C">
            <w:pPr>
              <w:autoSpaceDE w:val="0"/>
              <w:autoSpaceDN w:val="0"/>
              <w:adjustRightInd w:val="0"/>
              <w:rPr>
                <w:b/>
                <w:sz w:val="22"/>
                <w:szCs w:val="22"/>
              </w:rPr>
            </w:pPr>
            <w:r w:rsidRPr="0057370C">
              <w:rPr>
                <w:b/>
                <w:sz w:val="22"/>
                <w:szCs w:val="22"/>
              </w:rPr>
              <w:t>Gydymo poveikis</w:t>
            </w:r>
          </w:p>
        </w:tc>
      </w:tr>
      <w:tr w:rsidR="0057370C" w:rsidRPr="0057370C" w14:paraId="67DFC204" w14:textId="77777777" w:rsidTr="0057370C">
        <w:trPr>
          <w:trHeight w:val="755"/>
        </w:trPr>
        <w:tc>
          <w:tcPr>
            <w:tcW w:w="3257" w:type="dxa"/>
            <w:vMerge w:val="restart"/>
            <w:tcBorders>
              <w:left w:val="single" w:sz="8" w:space="0" w:color="000000"/>
              <w:bottom w:val="single" w:sz="8" w:space="0" w:color="000000"/>
              <w:right w:val="single" w:sz="8" w:space="0" w:color="000000"/>
            </w:tcBorders>
          </w:tcPr>
          <w:p w14:paraId="1229696E" w14:textId="77777777" w:rsidR="0057370C" w:rsidRPr="0057370C" w:rsidRDefault="0057370C" w:rsidP="0057370C">
            <w:pPr>
              <w:autoSpaceDE w:val="0"/>
              <w:autoSpaceDN w:val="0"/>
              <w:adjustRightInd w:val="0"/>
              <w:rPr>
                <w:b/>
                <w:sz w:val="22"/>
                <w:szCs w:val="22"/>
              </w:rPr>
            </w:pPr>
          </w:p>
          <w:p w14:paraId="59BE691E" w14:textId="77777777" w:rsidR="0057370C" w:rsidRPr="0057370C" w:rsidRDefault="0057370C" w:rsidP="0057370C">
            <w:pPr>
              <w:autoSpaceDE w:val="0"/>
              <w:autoSpaceDN w:val="0"/>
              <w:adjustRightInd w:val="0"/>
              <w:rPr>
                <w:b/>
                <w:sz w:val="22"/>
                <w:szCs w:val="22"/>
              </w:rPr>
            </w:pPr>
            <w:r w:rsidRPr="0057370C">
              <w:rPr>
                <w:b/>
                <w:sz w:val="22"/>
                <w:szCs w:val="22"/>
              </w:rPr>
              <w:t>Apibendrinta kategorinė pirminė vertinamoji baigtis</w:t>
            </w:r>
          </w:p>
        </w:tc>
        <w:tc>
          <w:tcPr>
            <w:tcW w:w="1842" w:type="dxa"/>
            <w:tcBorders>
              <w:left w:val="single" w:sz="8" w:space="0" w:color="000000"/>
              <w:bottom w:val="single" w:sz="8" w:space="0" w:color="000000"/>
              <w:right w:val="single" w:sz="8" w:space="0" w:color="000000"/>
            </w:tcBorders>
          </w:tcPr>
          <w:p w14:paraId="78D37AAA" w14:textId="77777777" w:rsidR="0057370C" w:rsidRPr="0057370C" w:rsidRDefault="0057370C" w:rsidP="0057370C">
            <w:pPr>
              <w:autoSpaceDE w:val="0"/>
              <w:autoSpaceDN w:val="0"/>
              <w:adjustRightInd w:val="0"/>
              <w:rPr>
                <w:sz w:val="22"/>
                <w:szCs w:val="22"/>
              </w:rPr>
            </w:pPr>
            <w:r w:rsidRPr="0057370C">
              <w:rPr>
                <w:sz w:val="22"/>
                <w:szCs w:val="22"/>
              </w:rPr>
              <w:t>Palankaus rezultato išeitys</w:t>
            </w:r>
          </w:p>
          <w:p w14:paraId="6415B2A2" w14:textId="77777777" w:rsidR="0057370C" w:rsidRPr="0057370C" w:rsidRDefault="0057370C" w:rsidP="0057370C">
            <w:pPr>
              <w:autoSpaceDE w:val="0"/>
              <w:autoSpaceDN w:val="0"/>
              <w:adjustRightInd w:val="0"/>
              <w:rPr>
                <w:sz w:val="22"/>
                <w:szCs w:val="22"/>
              </w:rPr>
            </w:pPr>
            <w:r w:rsidRPr="0057370C">
              <w:rPr>
                <w:sz w:val="22"/>
                <w:szCs w:val="22"/>
              </w:rPr>
              <w:t>(%)*</w:t>
            </w:r>
          </w:p>
        </w:tc>
        <w:tc>
          <w:tcPr>
            <w:tcW w:w="1710" w:type="dxa"/>
            <w:tcBorders>
              <w:left w:val="single" w:sz="8" w:space="0" w:color="000000"/>
              <w:bottom w:val="single" w:sz="8" w:space="0" w:color="000000"/>
              <w:right w:val="single" w:sz="8" w:space="0" w:color="000000"/>
            </w:tcBorders>
          </w:tcPr>
          <w:p w14:paraId="2F72D9D4" w14:textId="77777777" w:rsidR="0057370C" w:rsidRPr="0057370C" w:rsidRDefault="0057370C" w:rsidP="0057370C">
            <w:pPr>
              <w:autoSpaceDE w:val="0"/>
              <w:autoSpaceDN w:val="0"/>
              <w:adjustRightInd w:val="0"/>
              <w:rPr>
                <w:sz w:val="22"/>
                <w:szCs w:val="22"/>
              </w:rPr>
            </w:pPr>
            <w:r w:rsidRPr="0057370C">
              <w:rPr>
                <w:sz w:val="22"/>
                <w:szCs w:val="22"/>
              </w:rPr>
              <w:t>Palankaus rezultato išeitys</w:t>
            </w:r>
          </w:p>
          <w:p w14:paraId="641B5FD9" w14:textId="77777777" w:rsidR="0057370C" w:rsidRPr="0057370C" w:rsidRDefault="0057370C" w:rsidP="0057370C">
            <w:pPr>
              <w:autoSpaceDE w:val="0"/>
              <w:autoSpaceDN w:val="0"/>
              <w:adjustRightInd w:val="0"/>
              <w:rPr>
                <w:sz w:val="22"/>
                <w:szCs w:val="22"/>
              </w:rPr>
            </w:pPr>
            <w:r w:rsidRPr="0057370C">
              <w:rPr>
                <w:sz w:val="22"/>
                <w:szCs w:val="22"/>
              </w:rPr>
              <w:t>(%)*</w:t>
            </w:r>
          </w:p>
        </w:tc>
        <w:tc>
          <w:tcPr>
            <w:tcW w:w="2252" w:type="dxa"/>
            <w:tcBorders>
              <w:left w:val="single" w:sz="8" w:space="0" w:color="000000"/>
              <w:bottom w:val="single" w:sz="8" w:space="0" w:color="000000"/>
              <w:right w:val="single" w:sz="8" w:space="0" w:color="000000"/>
            </w:tcBorders>
          </w:tcPr>
          <w:p w14:paraId="0938ECC4" w14:textId="77777777" w:rsidR="0057370C" w:rsidRPr="0057370C" w:rsidRDefault="0057370C" w:rsidP="0057370C">
            <w:pPr>
              <w:autoSpaceDE w:val="0"/>
              <w:autoSpaceDN w:val="0"/>
              <w:adjustRightInd w:val="0"/>
              <w:rPr>
                <w:sz w:val="22"/>
                <w:szCs w:val="22"/>
              </w:rPr>
            </w:pPr>
            <w:r w:rsidRPr="0057370C">
              <w:rPr>
                <w:sz w:val="22"/>
                <w:szCs w:val="22"/>
              </w:rPr>
              <w:t>Šansų santykis** (95 % PI)</w:t>
            </w:r>
          </w:p>
        </w:tc>
      </w:tr>
      <w:tr w:rsidR="0057370C" w:rsidRPr="0057370C" w14:paraId="401AC8C6" w14:textId="77777777" w:rsidTr="0057370C">
        <w:trPr>
          <w:trHeight w:val="253"/>
        </w:trPr>
        <w:tc>
          <w:tcPr>
            <w:tcW w:w="3257" w:type="dxa"/>
            <w:vMerge/>
            <w:tcBorders>
              <w:top w:val="nil"/>
              <w:left w:val="single" w:sz="8" w:space="0" w:color="000000"/>
              <w:bottom w:val="single" w:sz="8" w:space="0" w:color="000000"/>
              <w:right w:val="single" w:sz="8" w:space="0" w:color="000000"/>
            </w:tcBorders>
          </w:tcPr>
          <w:p w14:paraId="0E22F0BE" w14:textId="77777777" w:rsidR="0057370C" w:rsidRPr="0057370C" w:rsidRDefault="0057370C" w:rsidP="0057370C">
            <w:pPr>
              <w:autoSpaceDE w:val="0"/>
              <w:autoSpaceDN w:val="0"/>
              <w:adjustRightInd w:val="0"/>
              <w:rPr>
                <w:sz w:val="22"/>
                <w:szCs w:val="22"/>
              </w:rPr>
            </w:pPr>
          </w:p>
        </w:tc>
        <w:tc>
          <w:tcPr>
            <w:tcW w:w="1842" w:type="dxa"/>
            <w:tcBorders>
              <w:top w:val="single" w:sz="8" w:space="0" w:color="000000"/>
              <w:left w:val="single" w:sz="8" w:space="0" w:color="000000"/>
              <w:bottom w:val="single" w:sz="8" w:space="0" w:color="000000"/>
              <w:right w:val="single" w:sz="8" w:space="0" w:color="000000"/>
            </w:tcBorders>
          </w:tcPr>
          <w:p w14:paraId="6D7A61F7" w14:textId="77777777" w:rsidR="0057370C" w:rsidRPr="0057370C" w:rsidRDefault="0057370C" w:rsidP="0057370C">
            <w:pPr>
              <w:autoSpaceDE w:val="0"/>
              <w:autoSpaceDN w:val="0"/>
              <w:adjustRightInd w:val="0"/>
              <w:rPr>
                <w:sz w:val="22"/>
                <w:szCs w:val="22"/>
              </w:rPr>
            </w:pPr>
            <w:r w:rsidRPr="0057370C">
              <w:rPr>
                <w:sz w:val="22"/>
                <w:szCs w:val="22"/>
              </w:rPr>
              <w:t>52,4</w:t>
            </w:r>
          </w:p>
        </w:tc>
        <w:tc>
          <w:tcPr>
            <w:tcW w:w="1710" w:type="dxa"/>
            <w:tcBorders>
              <w:top w:val="single" w:sz="8" w:space="0" w:color="000000"/>
              <w:left w:val="single" w:sz="8" w:space="0" w:color="000000"/>
              <w:bottom w:val="single" w:sz="8" w:space="0" w:color="000000"/>
              <w:right w:val="single" w:sz="8" w:space="0" w:color="000000"/>
            </w:tcBorders>
          </w:tcPr>
          <w:p w14:paraId="0B0D42BC" w14:textId="77777777" w:rsidR="0057370C" w:rsidRPr="0057370C" w:rsidRDefault="0057370C" w:rsidP="0057370C">
            <w:pPr>
              <w:autoSpaceDE w:val="0"/>
              <w:autoSpaceDN w:val="0"/>
              <w:adjustRightInd w:val="0"/>
              <w:rPr>
                <w:sz w:val="22"/>
                <w:szCs w:val="22"/>
              </w:rPr>
            </w:pPr>
            <w:r w:rsidRPr="0057370C">
              <w:rPr>
                <w:sz w:val="22"/>
                <w:szCs w:val="22"/>
              </w:rPr>
              <w:t>47,6</w:t>
            </w:r>
          </w:p>
        </w:tc>
        <w:tc>
          <w:tcPr>
            <w:tcW w:w="2252" w:type="dxa"/>
            <w:tcBorders>
              <w:top w:val="single" w:sz="8" w:space="0" w:color="000000"/>
              <w:left w:val="single" w:sz="8" w:space="0" w:color="000000"/>
              <w:bottom w:val="single" w:sz="8" w:space="0" w:color="000000"/>
              <w:right w:val="single" w:sz="8" w:space="0" w:color="000000"/>
            </w:tcBorders>
          </w:tcPr>
          <w:p w14:paraId="16C5DF78" w14:textId="77777777" w:rsidR="0057370C" w:rsidRPr="0057370C" w:rsidRDefault="0057370C" w:rsidP="0057370C">
            <w:pPr>
              <w:autoSpaceDE w:val="0"/>
              <w:autoSpaceDN w:val="0"/>
              <w:adjustRightInd w:val="0"/>
              <w:rPr>
                <w:sz w:val="22"/>
                <w:szCs w:val="22"/>
              </w:rPr>
            </w:pPr>
            <w:r w:rsidRPr="0057370C">
              <w:rPr>
                <w:sz w:val="22"/>
                <w:szCs w:val="22"/>
              </w:rPr>
              <w:t>0,907 (0,72, 1,14)</w:t>
            </w:r>
          </w:p>
        </w:tc>
      </w:tr>
    </w:tbl>
    <w:p w14:paraId="3302B570" w14:textId="77777777" w:rsidR="0057370C" w:rsidRPr="0057370C" w:rsidRDefault="0057370C" w:rsidP="0057370C">
      <w:pPr>
        <w:autoSpaceDE w:val="0"/>
        <w:autoSpaceDN w:val="0"/>
        <w:adjustRightInd w:val="0"/>
        <w:rPr>
          <w:sz w:val="22"/>
          <w:szCs w:val="22"/>
        </w:rPr>
      </w:pPr>
      <w:r w:rsidRPr="0057370C">
        <w:rPr>
          <w:sz w:val="22"/>
          <w:szCs w:val="22"/>
        </w:rPr>
        <w:t xml:space="preserve">*Skirto gydymo palankaus rezultato arba </w:t>
      </w:r>
      <w:proofErr w:type="spellStart"/>
      <w:r w:rsidRPr="007B1A85">
        <w:rPr>
          <w:i/>
          <w:iCs/>
          <w:sz w:val="22"/>
          <w:szCs w:val="22"/>
        </w:rPr>
        <w:t>Mann-Whitney</w:t>
      </w:r>
      <w:proofErr w:type="spellEnd"/>
      <w:r w:rsidRPr="0057370C">
        <w:rPr>
          <w:sz w:val="22"/>
          <w:szCs w:val="22"/>
        </w:rPr>
        <w:t xml:space="preserve"> rezultato išeičių (MWP) tikimybė buvo apskaičiuota remiantis pagerėjusių pacientų procentine dalimi poromis, lyginant apibendrintą kategorinį balą tarp </w:t>
      </w:r>
      <w:proofErr w:type="spellStart"/>
      <w:r w:rsidRPr="0057370C">
        <w:rPr>
          <w:sz w:val="22"/>
          <w:szCs w:val="22"/>
        </w:rPr>
        <w:t>sakubitrilo</w:t>
      </w:r>
      <w:proofErr w:type="spellEnd"/>
      <w:r w:rsidRPr="0057370C">
        <w:rPr>
          <w:sz w:val="22"/>
          <w:szCs w:val="22"/>
        </w:rPr>
        <w:t>/</w:t>
      </w:r>
      <w:proofErr w:type="spellStart"/>
      <w:r w:rsidRPr="0057370C">
        <w:rPr>
          <w:sz w:val="22"/>
          <w:szCs w:val="22"/>
        </w:rPr>
        <w:t>valsartano</w:t>
      </w:r>
      <w:proofErr w:type="spellEnd"/>
      <w:r w:rsidRPr="0057370C">
        <w:rPr>
          <w:sz w:val="22"/>
          <w:szCs w:val="22"/>
        </w:rPr>
        <w:t xml:space="preserve"> vartojusių pacientų ir </w:t>
      </w:r>
      <w:proofErr w:type="spellStart"/>
      <w:r w:rsidRPr="0057370C">
        <w:rPr>
          <w:sz w:val="22"/>
          <w:szCs w:val="22"/>
        </w:rPr>
        <w:t>enalaprilio</w:t>
      </w:r>
      <w:proofErr w:type="spellEnd"/>
      <w:r w:rsidRPr="0057370C">
        <w:rPr>
          <w:sz w:val="22"/>
          <w:szCs w:val="22"/>
        </w:rPr>
        <w:t xml:space="preserve"> vartojusiųjų grupių (kiekvienas didesnis balas vertinamas kaip „vienas pagerėjimo balas“, o kiekvienas lygus įvertinimas vertinimas kaip „pusė pagerėjimo balo“).</w:t>
      </w:r>
    </w:p>
    <w:p w14:paraId="7D5E1EA0" w14:textId="70CD5BED" w:rsidR="0057370C" w:rsidRDefault="0057370C" w:rsidP="0057370C">
      <w:pPr>
        <w:autoSpaceDE w:val="0"/>
        <w:autoSpaceDN w:val="0"/>
        <w:adjustRightInd w:val="0"/>
        <w:rPr>
          <w:sz w:val="22"/>
          <w:szCs w:val="22"/>
        </w:rPr>
      </w:pPr>
      <w:r w:rsidRPr="0057370C">
        <w:rPr>
          <w:sz w:val="22"/>
          <w:szCs w:val="22"/>
        </w:rPr>
        <w:t>**</w:t>
      </w:r>
      <w:proofErr w:type="spellStart"/>
      <w:r w:rsidRPr="007B1A85">
        <w:rPr>
          <w:i/>
          <w:iCs/>
          <w:sz w:val="22"/>
          <w:szCs w:val="22"/>
        </w:rPr>
        <w:t>Mann-Whitney</w:t>
      </w:r>
      <w:proofErr w:type="spellEnd"/>
      <w:r w:rsidRPr="0057370C">
        <w:rPr>
          <w:sz w:val="22"/>
          <w:szCs w:val="22"/>
        </w:rPr>
        <w:t xml:space="preserve"> šansų santykis buvo apskaičiuotas įvertintą </w:t>
      </w:r>
      <w:proofErr w:type="spellStart"/>
      <w:r w:rsidRPr="0057370C">
        <w:rPr>
          <w:sz w:val="22"/>
          <w:szCs w:val="22"/>
        </w:rPr>
        <w:t>enalaprilio</w:t>
      </w:r>
      <w:proofErr w:type="spellEnd"/>
      <w:r w:rsidRPr="0057370C">
        <w:rPr>
          <w:sz w:val="22"/>
          <w:szCs w:val="22"/>
        </w:rPr>
        <w:t xml:space="preserve"> MWP rezultatą, padalinus iš apskaičiuoto </w:t>
      </w:r>
      <w:proofErr w:type="spellStart"/>
      <w:r w:rsidRPr="0057370C">
        <w:rPr>
          <w:sz w:val="22"/>
          <w:szCs w:val="22"/>
        </w:rPr>
        <w:t>sakubitrilio</w:t>
      </w:r>
      <w:proofErr w:type="spellEnd"/>
      <w:r w:rsidRPr="0057370C">
        <w:rPr>
          <w:sz w:val="22"/>
          <w:szCs w:val="22"/>
        </w:rPr>
        <w:t>/</w:t>
      </w:r>
      <w:proofErr w:type="spellStart"/>
      <w:r w:rsidRPr="0057370C">
        <w:rPr>
          <w:sz w:val="22"/>
          <w:szCs w:val="22"/>
        </w:rPr>
        <w:t>valsartano</w:t>
      </w:r>
      <w:proofErr w:type="spellEnd"/>
      <w:r w:rsidRPr="0057370C">
        <w:rPr>
          <w:sz w:val="22"/>
          <w:szCs w:val="22"/>
        </w:rPr>
        <w:t xml:space="preserve"> MWP rezultato, kai šansų santykis &lt;</w:t>
      </w:r>
      <w:r w:rsidR="00C0378E">
        <w:rPr>
          <w:sz w:val="22"/>
          <w:szCs w:val="22"/>
        </w:rPr>
        <w:t> </w:t>
      </w:r>
      <w:r w:rsidRPr="0057370C">
        <w:rPr>
          <w:sz w:val="22"/>
          <w:szCs w:val="22"/>
        </w:rPr>
        <w:t xml:space="preserve">1 rodo geresnį </w:t>
      </w:r>
      <w:proofErr w:type="spellStart"/>
      <w:r w:rsidRPr="0057370C">
        <w:rPr>
          <w:sz w:val="22"/>
          <w:szCs w:val="22"/>
        </w:rPr>
        <w:t>sakubitrilo</w:t>
      </w:r>
      <w:proofErr w:type="spellEnd"/>
      <w:r w:rsidRPr="0057370C">
        <w:rPr>
          <w:sz w:val="22"/>
          <w:szCs w:val="22"/>
        </w:rPr>
        <w:t>/</w:t>
      </w:r>
      <w:proofErr w:type="spellStart"/>
      <w:r w:rsidRPr="0057370C">
        <w:rPr>
          <w:sz w:val="22"/>
          <w:szCs w:val="22"/>
        </w:rPr>
        <w:t>valsartano</w:t>
      </w:r>
      <w:proofErr w:type="spellEnd"/>
      <w:r w:rsidRPr="0057370C">
        <w:rPr>
          <w:sz w:val="22"/>
          <w:szCs w:val="22"/>
        </w:rPr>
        <w:t xml:space="preserve"> poveikį, o &gt;</w:t>
      </w:r>
      <w:r w:rsidR="00C0378E">
        <w:rPr>
          <w:sz w:val="22"/>
          <w:szCs w:val="22"/>
        </w:rPr>
        <w:t> </w:t>
      </w:r>
      <w:r w:rsidRPr="0057370C">
        <w:rPr>
          <w:sz w:val="22"/>
          <w:szCs w:val="22"/>
        </w:rPr>
        <w:t xml:space="preserve">1 rodo geresnį </w:t>
      </w:r>
      <w:proofErr w:type="spellStart"/>
      <w:r w:rsidRPr="0057370C">
        <w:rPr>
          <w:sz w:val="22"/>
          <w:szCs w:val="22"/>
        </w:rPr>
        <w:t>enalaprilio</w:t>
      </w:r>
      <w:proofErr w:type="spellEnd"/>
      <w:r w:rsidRPr="0057370C">
        <w:rPr>
          <w:sz w:val="22"/>
          <w:szCs w:val="22"/>
        </w:rPr>
        <w:t xml:space="preserve"> poveikį.</w:t>
      </w:r>
    </w:p>
    <w:p w14:paraId="4ED03B12" w14:textId="77777777" w:rsidR="0057370C" w:rsidRDefault="0057370C" w:rsidP="006244A9">
      <w:pPr>
        <w:autoSpaceDE w:val="0"/>
        <w:autoSpaceDN w:val="0"/>
        <w:adjustRightInd w:val="0"/>
        <w:rPr>
          <w:sz w:val="22"/>
          <w:szCs w:val="22"/>
        </w:rPr>
      </w:pPr>
    </w:p>
    <w:p w14:paraId="316ED0D1" w14:textId="77777777" w:rsidR="00BF6FEB" w:rsidRPr="00E9295E" w:rsidRDefault="00BF6FEB" w:rsidP="00BF6FEB">
      <w:pPr>
        <w:keepNext/>
        <w:tabs>
          <w:tab w:val="left" w:pos="567"/>
        </w:tabs>
        <w:spacing w:line="260" w:lineRule="exact"/>
        <w:jc w:val="both"/>
        <w:outlineLvl w:val="3"/>
        <w:rPr>
          <w:b/>
          <w:bCs/>
          <w:sz w:val="22"/>
          <w:szCs w:val="22"/>
          <w:lang w:eastAsia="x-none"/>
        </w:rPr>
      </w:pPr>
    </w:p>
    <w:p w14:paraId="034DBA6C" w14:textId="4E50409F" w:rsidR="00BC7A04" w:rsidRPr="00E9295E" w:rsidRDefault="004726C7" w:rsidP="00BF6FEB">
      <w:pPr>
        <w:keepNext/>
        <w:tabs>
          <w:tab w:val="left" w:pos="567"/>
        </w:tabs>
        <w:spacing w:line="260" w:lineRule="exact"/>
        <w:jc w:val="both"/>
        <w:outlineLvl w:val="3"/>
        <w:rPr>
          <w:b/>
          <w:bCs/>
          <w:sz w:val="22"/>
          <w:szCs w:val="22"/>
          <w:lang w:eastAsia="x-none"/>
        </w:rPr>
      </w:pPr>
      <w:r w:rsidRPr="00E9295E">
        <w:rPr>
          <w:b/>
          <w:bCs/>
          <w:sz w:val="22"/>
          <w:szCs w:val="22"/>
          <w:lang w:eastAsia="x-none"/>
        </w:rPr>
        <w:t>5.2</w:t>
      </w:r>
      <w:r w:rsidRPr="00E9295E">
        <w:rPr>
          <w:b/>
          <w:bCs/>
          <w:sz w:val="22"/>
          <w:szCs w:val="22"/>
          <w:lang w:eastAsia="x-none"/>
        </w:rPr>
        <w:tab/>
      </w:r>
      <w:proofErr w:type="spellStart"/>
      <w:r w:rsidRPr="00EA595C">
        <w:rPr>
          <w:b/>
          <w:sz w:val="22"/>
        </w:rPr>
        <w:t>Farmakokinetinės</w:t>
      </w:r>
      <w:proofErr w:type="spellEnd"/>
      <w:r w:rsidRPr="00EA595C">
        <w:rPr>
          <w:b/>
          <w:sz w:val="22"/>
        </w:rPr>
        <w:t xml:space="preserve"> savybės</w:t>
      </w:r>
      <w:r w:rsidR="009A1F61">
        <w:rPr>
          <w:b/>
          <w:sz w:val="22"/>
        </w:rPr>
        <w:fldChar w:fldCharType="begin"/>
      </w:r>
      <w:r w:rsidR="009A1F61">
        <w:rPr>
          <w:b/>
          <w:sz w:val="22"/>
        </w:rPr>
        <w:instrText xml:space="preserve"> DOCVARIABLE vault_nd_0ef2d99b-7104-4eaa-8efb-264f3c4b7e09 \* MERGEFORMAT </w:instrText>
      </w:r>
      <w:r w:rsidR="009A1F61">
        <w:rPr>
          <w:b/>
          <w:sz w:val="22"/>
        </w:rPr>
        <w:fldChar w:fldCharType="separate"/>
      </w:r>
      <w:r w:rsidR="009A1F61">
        <w:rPr>
          <w:b/>
          <w:sz w:val="22"/>
        </w:rPr>
        <w:t xml:space="preserve"> </w:t>
      </w:r>
      <w:r w:rsidR="009A1F61">
        <w:rPr>
          <w:b/>
          <w:sz w:val="22"/>
        </w:rPr>
        <w:fldChar w:fldCharType="end"/>
      </w:r>
    </w:p>
    <w:p w14:paraId="57F56234" w14:textId="77777777" w:rsidR="002D43FE" w:rsidRPr="00E9295E" w:rsidRDefault="002D43FE" w:rsidP="005F2FDF">
      <w:pPr>
        <w:autoSpaceDE w:val="0"/>
        <w:autoSpaceDN w:val="0"/>
        <w:adjustRightInd w:val="0"/>
        <w:rPr>
          <w:sz w:val="22"/>
          <w:szCs w:val="22"/>
        </w:rPr>
      </w:pPr>
    </w:p>
    <w:p w14:paraId="7BC53BBB" w14:textId="77777777" w:rsidR="00BC7A04" w:rsidRPr="00E9295E" w:rsidRDefault="005F2FDF" w:rsidP="002D43FE">
      <w:pPr>
        <w:autoSpaceDE w:val="0"/>
        <w:autoSpaceDN w:val="0"/>
        <w:adjustRightInd w:val="0"/>
        <w:rPr>
          <w:sz w:val="22"/>
          <w:szCs w:val="22"/>
        </w:rPr>
      </w:pP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w:t>
      </w:r>
      <w:r w:rsidRPr="00E9295E">
        <w:rPr>
          <w:rFonts w:eastAsia="TimesNewRomanPSMT"/>
          <w:sz w:val="22"/>
          <w:szCs w:val="22"/>
        </w:rPr>
        <w:t xml:space="preserve">sudėtyje esantis </w:t>
      </w:r>
      <w:proofErr w:type="spellStart"/>
      <w:r w:rsidRPr="00E9295E">
        <w:rPr>
          <w:rFonts w:eastAsia="TimesNewRomanPSMT"/>
          <w:sz w:val="22"/>
          <w:szCs w:val="22"/>
        </w:rPr>
        <w:t>valsartanas</w:t>
      </w:r>
      <w:proofErr w:type="spellEnd"/>
      <w:r w:rsidRPr="00E9295E">
        <w:rPr>
          <w:rFonts w:eastAsia="TimesNewRomanPSMT"/>
          <w:sz w:val="22"/>
          <w:szCs w:val="22"/>
        </w:rPr>
        <w:t xml:space="preserve"> yra biologiškai </w:t>
      </w:r>
      <w:proofErr w:type="spellStart"/>
      <w:r w:rsidRPr="00E9295E">
        <w:rPr>
          <w:rFonts w:eastAsia="TimesNewRomanPSMT"/>
          <w:sz w:val="22"/>
          <w:szCs w:val="22"/>
        </w:rPr>
        <w:t>prieinamesnis</w:t>
      </w:r>
      <w:proofErr w:type="spellEnd"/>
      <w:r w:rsidRPr="00E9295E">
        <w:rPr>
          <w:rFonts w:eastAsia="TimesNewRomanPSMT"/>
          <w:sz w:val="22"/>
          <w:szCs w:val="22"/>
        </w:rPr>
        <w:t xml:space="preserve"> nei kitų rinkoje</w:t>
      </w:r>
      <w:r w:rsidR="002D43FE" w:rsidRPr="00E9295E">
        <w:rPr>
          <w:rFonts w:eastAsia="TimesNewRomanPSMT"/>
          <w:sz w:val="22"/>
          <w:szCs w:val="22"/>
        </w:rPr>
        <w:t xml:space="preserve"> </w:t>
      </w:r>
      <w:r w:rsidRPr="00E9295E">
        <w:rPr>
          <w:rFonts w:eastAsia="TimesNewRomanPSMT"/>
          <w:sz w:val="22"/>
          <w:szCs w:val="22"/>
        </w:rPr>
        <w:t>esančių tablečių sudė</w:t>
      </w:r>
      <w:r w:rsidR="002D43FE" w:rsidRPr="00E9295E">
        <w:rPr>
          <w:rFonts w:eastAsia="TimesNewRomanPSMT"/>
          <w:sz w:val="22"/>
          <w:szCs w:val="22"/>
        </w:rPr>
        <w:t xml:space="preserve">tyje esantis </w:t>
      </w:r>
      <w:proofErr w:type="spellStart"/>
      <w:r w:rsidR="002D43FE" w:rsidRPr="00E9295E">
        <w:rPr>
          <w:rFonts w:eastAsia="TimesNewRomanPSMT"/>
          <w:sz w:val="22"/>
          <w:szCs w:val="22"/>
        </w:rPr>
        <w:t>valsartanas</w:t>
      </w:r>
      <w:proofErr w:type="spellEnd"/>
      <w:r w:rsidR="002D43FE" w:rsidRPr="00E9295E">
        <w:rPr>
          <w:rFonts w:eastAsia="TimesNewRomanPSMT"/>
          <w:sz w:val="22"/>
          <w:szCs w:val="22"/>
        </w:rPr>
        <w:t>; 26 </w:t>
      </w:r>
      <w:r w:rsidRPr="00E9295E">
        <w:rPr>
          <w:sz w:val="22"/>
          <w:szCs w:val="22"/>
        </w:rPr>
        <w:t>mg, 51</w:t>
      </w:r>
      <w:r w:rsidR="002D43FE" w:rsidRPr="00E9295E">
        <w:rPr>
          <w:sz w:val="22"/>
          <w:szCs w:val="22"/>
        </w:rPr>
        <w:t> mg ir 103 </w:t>
      </w:r>
      <w:r w:rsidRPr="00E9295E">
        <w:rPr>
          <w:sz w:val="22"/>
          <w:szCs w:val="22"/>
        </w:rPr>
        <w:t xml:space="preserve">mg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w:t>
      </w:r>
      <w:r w:rsidRPr="00E9295E">
        <w:rPr>
          <w:rFonts w:eastAsia="TimesNewRomanPSMT"/>
          <w:sz w:val="22"/>
          <w:szCs w:val="22"/>
        </w:rPr>
        <w:t>sudėtyje</w:t>
      </w:r>
      <w:r w:rsidR="002D43FE" w:rsidRPr="00E9295E">
        <w:rPr>
          <w:rFonts w:eastAsia="TimesNewRomanPSMT"/>
          <w:sz w:val="22"/>
          <w:szCs w:val="22"/>
        </w:rPr>
        <w:t xml:space="preserve"> </w:t>
      </w:r>
      <w:r w:rsidRPr="00E9295E">
        <w:rPr>
          <w:rFonts w:eastAsia="TimesNewRomanPSMT"/>
          <w:sz w:val="22"/>
          <w:szCs w:val="22"/>
        </w:rPr>
        <w:t xml:space="preserve">esančio </w:t>
      </w:r>
      <w:proofErr w:type="spellStart"/>
      <w:r w:rsidRPr="00E9295E">
        <w:rPr>
          <w:rFonts w:eastAsia="TimesNewRomanPSMT"/>
          <w:sz w:val="22"/>
          <w:szCs w:val="22"/>
        </w:rPr>
        <w:t>valsartano</w:t>
      </w:r>
      <w:proofErr w:type="spellEnd"/>
      <w:r w:rsidRPr="00E9295E">
        <w:rPr>
          <w:rFonts w:eastAsia="TimesNewRomanPSMT"/>
          <w:sz w:val="22"/>
          <w:szCs w:val="22"/>
        </w:rPr>
        <w:t xml:space="preserve"> atitinka </w:t>
      </w:r>
      <w:r w:rsidR="002D43FE" w:rsidRPr="00E9295E">
        <w:rPr>
          <w:sz w:val="22"/>
          <w:szCs w:val="22"/>
        </w:rPr>
        <w:t>40 mg, 80 mg ir 160 </w:t>
      </w:r>
      <w:r w:rsidRPr="00E9295E">
        <w:rPr>
          <w:sz w:val="22"/>
          <w:szCs w:val="22"/>
        </w:rPr>
        <w:t xml:space="preserve">mg </w:t>
      </w:r>
      <w:r w:rsidRPr="00E9295E">
        <w:rPr>
          <w:rFonts w:eastAsia="TimesNewRomanPSMT"/>
          <w:sz w:val="22"/>
          <w:szCs w:val="22"/>
        </w:rPr>
        <w:t>kitų rinkoje esančių tablečių sudėtyje esančio</w:t>
      </w:r>
      <w:r w:rsidR="002D43FE" w:rsidRPr="00E9295E">
        <w:rPr>
          <w:rFonts w:eastAsia="TimesNewRomanPSMT"/>
          <w:sz w:val="22"/>
          <w:szCs w:val="22"/>
        </w:rPr>
        <w:t xml:space="preserve"> </w:t>
      </w:r>
      <w:proofErr w:type="spellStart"/>
      <w:r w:rsidRPr="00E9295E">
        <w:rPr>
          <w:sz w:val="22"/>
          <w:szCs w:val="22"/>
        </w:rPr>
        <w:t>valsartano</w:t>
      </w:r>
      <w:proofErr w:type="spellEnd"/>
      <w:r w:rsidRPr="00E9295E">
        <w:rPr>
          <w:sz w:val="22"/>
          <w:szCs w:val="22"/>
        </w:rPr>
        <w:t>.</w:t>
      </w:r>
    </w:p>
    <w:p w14:paraId="589179C8" w14:textId="77777777" w:rsidR="005F2FDF" w:rsidRPr="00E9295E" w:rsidRDefault="005F2FDF">
      <w:pPr>
        <w:tabs>
          <w:tab w:val="left" w:pos="567"/>
        </w:tabs>
        <w:spacing w:line="260" w:lineRule="exact"/>
        <w:ind w:right="-142"/>
        <w:rPr>
          <w:sz w:val="22"/>
          <w:szCs w:val="22"/>
        </w:rPr>
      </w:pPr>
    </w:p>
    <w:p w14:paraId="5FF9C971" w14:textId="77777777" w:rsidR="005F2FDF" w:rsidRPr="002B53D7" w:rsidRDefault="005F2FDF" w:rsidP="005F2FDF">
      <w:pPr>
        <w:autoSpaceDE w:val="0"/>
        <w:autoSpaceDN w:val="0"/>
        <w:adjustRightInd w:val="0"/>
        <w:rPr>
          <w:rFonts w:eastAsia="TimesNewRomanPSMT"/>
          <w:sz w:val="22"/>
          <w:szCs w:val="22"/>
          <w:u w:val="single"/>
        </w:rPr>
      </w:pPr>
      <w:r w:rsidRPr="002B53D7">
        <w:rPr>
          <w:sz w:val="22"/>
          <w:szCs w:val="22"/>
          <w:u w:val="single"/>
        </w:rPr>
        <w:t>Suaug</w:t>
      </w:r>
      <w:r w:rsidRPr="002B53D7">
        <w:rPr>
          <w:rFonts w:eastAsia="TimesNewRomanPSMT"/>
          <w:sz w:val="22"/>
          <w:szCs w:val="22"/>
          <w:u w:val="single"/>
        </w:rPr>
        <w:t>usiųjų populiacija</w:t>
      </w:r>
    </w:p>
    <w:p w14:paraId="0CB1E173" w14:textId="77777777" w:rsidR="005F2FDF" w:rsidRPr="00E9295E" w:rsidRDefault="005F2FDF" w:rsidP="005F2FDF">
      <w:pPr>
        <w:autoSpaceDE w:val="0"/>
        <w:autoSpaceDN w:val="0"/>
        <w:adjustRightInd w:val="0"/>
        <w:rPr>
          <w:sz w:val="22"/>
          <w:szCs w:val="22"/>
          <w:u w:val="single"/>
        </w:rPr>
      </w:pPr>
    </w:p>
    <w:p w14:paraId="1F22B3C0" w14:textId="77777777" w:rsidR="005F2FDF" w:rsidRPr="00D431FF" w:rsidRDefault="005F2FDF" w:rsidP="005F2FDF">
      <w:pPr>
        <w:autoSpaceDE w:val="0"/>
        <w:autoSpaceDN w:val="0"/>
        <w:adjustRightInd w:val="0"/>
        <w:rPr>
          <w:sz w:val="22"/>
          <w:szCs w:val="22"/>
          <w:u w:val="single"/>
        </w:rPr>
      </w:pPr>
      <w:r w:rsidRPr="00D431FF">
        <w:rPr>
          <w:sz w:val="22"/>
          <w:szCs w:val="22"/>
          <w:u w:val="single"/>
        </w:rPr>
        <w:t>Absorbcija</w:t>
      </w:r>
    </w:p>
    <w:p w14:paraId="3E3A25FA" w14:textId="7024B317" w:rsidR="005F2FDF" w:rsidRPr="00E9295E" w:rsidRDefault="005F2FDF" w:rsidP="005F2FDF">
      <w:pPr>
        <w:autoSpaceDE w:val="0"/>
        <w:autoSpaceDN w:val="0"/>
        <w:adjustRightInd w:val="0"/>
        <w:rPr>
          <w:sz w:val="22"/>
          <w:szCs w:val="22"/>
        </w:rPr>
      </w:pPr>
      <w:r w:rsidRPr="00E9295E">
        <w:rPr>
          <w:sz w:val="22"/>
          <w:szCs w:val="22"/>
        </w:rPr>
        <w:t xml:space="preserve">Pavartojus </w:t>
      </w:r>
      <w:r w:rsidRPr="00E9295E">
        <w:rPr>
          <w:rFonts w:eastAsia="TimesNewRomanPSMT"/>
          <w:sz w:val="22"/>
          <w:szCs w:val="22"/>
        </w:rPr>
        <w:t>per burną</w:t>
      </w:r>
      <w:r w:rsidRPr="00E9295E">
        <w:rPr>
          <w:sz w:val="22"/>
          <w:szCs w:val="22"/>
        </w:rPr>
        <w:t xml:space="preserve">, </w:t>
      </w:r>
      <w:proofErr w:type="spellStart"/>
      <w:r w:rsidRPr="00E9295E">
        <w:rPr>
          <w:sz w:val="22"/>
          <w:szCs w:val="22"/>
        </w:rPr>
        <w:t>sakubitrilas</w:t>
      </w:r>
      <w:proofErr w:type="spellEnd"/>
      <w:r w:rsidRPr="00E9295E">
        <w:rPr>
          <w:sz w:val="22"/>
          <w:szCs w:val="22"/>
        </w:rPr>
        <w:t>/</w:t>
      </w:r>
      <w:proofErr w:type="spellStart"/>
      <w:r w:rsidRPr="00E9295E">
        <w:rPr>
          <w:sz w:val="22"/>
          <w:szCs w:val="22"/>
        </w:rPr>
        <w:t>valsartanas</w:t>
      </w:r>
      <w:proofErr w:type="spellEnd"/>
      <w:r w:rsidRPr="00E9295E">
        <w:rPr>
          <w:sz w:val="22"/>
          <w:szCs w:val="22"/>
        </w:rPr>
        <w:t xml:space="preserve"> </w:t>
      </w:r>
      <w:r w:rsidRPr="00E9295E">
        <w:rPr>
          <w:rFonts w:eastAsia="TimesNewRomanPSMT"/>
          <w:sz w:val="22"/>
          <w:szCs w:val="22"/>
        </w:rPr>
        <w:t xml:space="preserve">suskaidomas į </w:t>
      </w:r>
      <w:proofErr w:type="spellStart"/>
      <w:r w:rsidRPr="00E9295E">
        <w:rPr>
          <w:rFonts w:eastAsia="TimesNewRomanPSMT"/>
          <w:sz w:val="22"/>
          <w:szCs w:val="22"/>
        </w:rPr>
        <w:t>valsartaną</w:t>
      </w:r>
      <w:proofErr w:type="spellEnd"/>
      <w:r w:rsidRPr="00E9295E">
        <w:rPr>
          <w:rFonts w:eastAsia="TimesNewRomanPSMT"/>
          <w:sz w:val="22"/>
          <w:szCs w:val="22"/>
        </w:rPr>
        <w:t xml:space="preserve"> ir </w:t>
      </w:r>
      <w:proofErr w:type="spellStart"/>
      <w:r w:rsidRPr="00E9295E">
        <w:rPr>
          <w:sz w:val="22"/>
          <w:szCs w:val="22"/>
        </w:rPr>
        <w:t>provaist</w:t>
      </w:r>
      <w:r w:rsidRPr="00E9295E">
        <w:rPr>
          <w:rFonts w:eastAsia="TimesNewRomanPSMT"/>
          <w:sz w:val="22"/>
          <w:szCs w:val="22"/>
        </w:rPr>
        <w:t>inį</w:t>
      </w:r>
      <w:proofErr w:type="spellEnd"/>
      <w:r w:rsidRPr="00E9295E">
        <w:rPr>
          <w:rFonts w:eastAsia="TimesNewRomanPSMT"/>
          <w:sz w:val="22"/>
          <w:szCs w:val="22"/>
        </w:rPr>
        <w:t xml:space="preserve"> preparatą</w:t>
      </w:r>
      <w:r w:rsidR="002D43FE" w:rsidRPr="00E9295E">
        <w:rPr>
          <w:rFonts w:eastAsia="TimesNewRomanPSMT"/>
          <w:sz w:val="22"/>
          <w:szCs w:val="22"/>
        </w:rPr>
        <w:t xml:space="preserve"> </w:t>
      </w:r>
      <w:proofErr w:type="spellStart"/>
      <w:r w:rsidRPr="00E9295E">
        <w:rPr>
          <w:sz w:val="22"/>
          <w:szCs w:val="22"/>
        </w:rPr>
        <w:t>sakubitril</w:t>
      </w:r>
      <w:r w:rsidRPr="00E9295E">
        <w:rPr>
          <w:rFonts w:eastAsia="TimesNewRomanPSMT"/>
          <w:sz w:val="22"/>
          <w:szCs w:val="22"/>
        </w:rPr>
        <w:t>ą</w:t>
      </w:r>
      <w:proofErr w:type="spellEnd"/>
      <w:r w:rsidRPr="00E9295E">
        <w:rPr>
          <w:sz w:val="22"/>
          <w:szCs w:val="22"/>
        </w:rPr>
        <w:t xml:space="preserve">. </w:t>
      </w:r>
      <w:proofErr w:type="spellStart"/>
      <w:r w:rsidRPr="00E9295E">
        <w:rPr>
          <w:sz w:val="22"/>
          <w:szCs w:val="22"/>
        </w:rPr>
        <w:t>Sakubitrilas</w:t>
      </w:r>
      <w:proofErr w:type="spellEnd"/>
      <w:r w:rsidRPr="00E9295E">
        <w:rPr>
          <w:sz w:val="22"/>
          <w:szCs w:val="22"/>
        </w:rPr>
        <w:t xml:space="preserve"> </w:t>
      </w:r>
      <w:r w:rsidRPr="00E9295E">
        <w:rPr>
          <w:rFonts w:eastAsia="TimesNewRomanPSMT"/>
          <w:sz w:val="22"/>
          <w:szCs w:val="22"/>
        </w:rPr>
        <w:t xml:space="preserve">vėliau </w:t>
      </w:r>
      <w:proofErr w:type="spellStart"/>
      <w:r w:rsidRPr="00E9295E">
        <w:rPr>
          <w:rFonts w:eastAsia="TimesNewRomanPSMT"/>
          <w:sz w:val="22"/>
          <w:szCs w:val="22"/>
        </w:rPr>
        <w:t>metab</w:t>
      </w:r>
      <w:r w:rsidRPr="00E9295E">
        <w:rPr>
          <w:sz w:val="22"/>
          <w:szCs w:val="22"/>
        </w:rPr>
        <w:t>olizuojamas</w:t>
      </w:r>
      <w:proofErr w:type="spellEnd"/>
      <w:r w:rsidRPr="00E9295E">
        <w:rPr>
          <w:sz w:val="22"/>
          <w:szCs w:val="22"/>
        </w:rPr>
        <w:t xml:space="preserve"> </w:t>
      </w:r>
      <w:r w:rsidRPr="00E9295E">
        <w:rPr>
          <w:rFonts w:eastAsia="TimesNewRomanPSMT"/>
          <w:sz w:val="22"/>
          <w:szCs w:val="22"/>
        </w:rPr>
        <w:t xml:space="preserve">į veiklųjį metabolitą </w:t>
      </w:r>
      <w:r w:rsidRPr="00E9295E">
        <w:rPr>
          <w:sz w:val="22"/>
          <w:szCs w:val="22"/>
        </w:rPr>
        <w:t xml:space="preserve">LBQ657. </w:t>
      </w:r>
      <w:r w:rsidRPr="00E9295E">
        <w:rPr>
          <w:rFonts w:eastAsia="TimesNewRomanPSMT"/>
          <w:sz w:val="22"/>
          <w:szCs w:val="22"/>
        </w:rPr>
        <w:t>Didžiausiosios šių</w:t>
      </w:r>
      <w:r w:rsidR="002D43FE" w:rsidRPr="00E9295E">
        <w:rPr>
          <w:rFonts w:eastAsia="TimesNewRomanPSMT"/>
          <w:sz w:val="22"/>
          <w:szCs w:val="22"/>
        </w:rPr>
        <w:t xml:space="preserve"> </w:t>
      </w:r>
      <w:r w:rsidRPr="00E9295E">
        <w:rPr>
          <w:rFonts w:eastAsia="TimesNewRomanPSMT"/>
          <w:sz w:val="22"/>
          <w:szCs w:val="22"/>
        </w:rPr>
        <w:t xml:space="preserve">medžiagų koncentracijos plazmoje susidaro atitinkamai po </w:t>
      </w:r>
      <w:r w:rsidRPr="00E9295E">
        <w:rPr>
          <w:sz w:val="22"/>
          <w:szCs w:val="22"/>
        </w:rPr>
        <w:t>2 valand</w:t>
      </w:r>
      <w:r w:rsidRPr="00E9295E">
        <w:rPr>
          <w:rFonts w:eastAsia="TimesNewRomanPSMT"/>
          <w:sz w:val="22"/>
          <w:szCs w:val="22"/>
        </w:rPr>
        <w:t>ų</w:t>
      </w:r>
      <w:r w:rsidRPr="00E9295E">
        <w:rPr>
          <w:sz w:val="22"/>
          <w:szCs w:val="22"/>
        </w:rPr>
        <w:t>, 1 valandos ir 2 valand</w:t>
      </w:r>
      <w:r w:rsidRPr="00E9295E">
        <w:rPr>
          <w:rFonts w:eastAsia="TimesNewRomanPSMT"/>
          <w:sz w:val="22"/>
          <w:szCs w:val="22"/>
        </w:rPr>
        <w:t>ų</w:t>
      </w:r>
      <w:r w:rsidRPr="00E9295E">
        <w:rPr>
          <w:sz w:val="22"/>
          <w:szCs w:val="22"/>
        </w:rPr>
        <w:t>.</w:t>
      </w:r>
    </w:p>
    <w:p w14:paraId="57CFB525" w14:textId="77777777" w:rsidR="005F2FDF" w:rsidRPr="00E9295E" w:rsidRDefault="005F2FDF" w:rsidP="005F2FDF">
      <w:pPr>
        <w:autoSpaceDE w:val="0"/>
        <w:autoSpaceDN w:val="0"/>
        <w:adjustRightInd w:val="0"/>
        <w:rPr>
          <w:sz w:val="22"/>
          <w:szCs w:val="22"/>
        </w:rPr>
      </w:pPr>
      <w:r w:rsidRPr="00E9295E">
        <w:rPr>
          <w:rFonts w:eastAsia="TimesNewRomanPSMT"/>
          <w:sz w:val="22"/>
          <w:szCs w:val="22"/>
        </w:rPr>
        <w:t xml:space="preserve">Apskaičiuota, kad absoliutus per burną paskirto </w:t>
      </w:r>
      <w:proofErr w:type="spellStart"/>
      <w:r w:rsidRPr="00E9295E">
        <w:rPr>
          <w:sz w:val="22"/>
          <w:szCs w:val="22"/>
        </w:rPr>
        <w:t>sakubitrilo</w:t>
      </w:r>
      <w:proofErr w:type="spellEnd"/>
      <w:r w:rsidRPr="00E9295E">
        <w:rPr>
          <w:sz w:val="22"/>
          <w:szCs w:val="22"/>
        </w:rPr>
        <w:t xml:space="preserve"> ir </w:t>
      </w:r>
      <w:proofErr w:type="spellStart"/>
      <w:r w:rsidRPr="00E9295E">
        <w:rPr>
          <w:sz w:val="22"/>
          <w:szCs w:val="22"/>
        </w:rPr>
        <w:t>valsartano</w:t>
      </w:r>
      <w:proofErr w:type="spellEnd"/>
      <w:r w:rsidRPr="00E9295E">
        <w:rPr>
          <w:sz w:val="22"/>
          <w:szCs w:val="22"/>
        </w:rPr>
        <w:t xml:space="preserve"> biologinis prieinamumas yra,</w:t>
      </w:r>
      <w:r w:rsidR="004F0768" w:rsidRPr="00E9295E">
        <w:rPr>
          <w:sz w:val="22"/>
          <w:szCs w:val="22"/>
        </w:rPr>
        <w:t xml:space="preserve"> atitinkamai daugiau kaip 60 % ir 23 </w:t>
      </w:r>
      <w:r w:rsidRPr="00E9295E">
        <w:rPr>
          <w:sz w:val="22"/>
          <w:szCs w:val="22"/>
        </w:rPr>
        <w:t>%.</w:t>
      </w:r>
    </w:p>
    <w:p w14:paraId="566537AA" w14:textId="77777777" w:rsidR="004F0768" w:rsidRPr="00E9295E" w:rsidRDefault="004F0768" w:rsidP="005F2FDF">
      <w:pPr>
        <w:autoSpaceDE w:val="0"/>
        <w:autoSpaceDN w:val="0"/>
        <w:adjustRightInd w:val="0"/>
        <w:rPr>
          <w:sz w:val="22"/>
          <w:szCs w:val="22"/>
        </w:rPr>
      </w:pPr>
    </w:p>
    <w:p w14:paraId="04154BD4" w14:textId="77777777" w:rsidR="005F2FDF" w:rsidRPr="00E9295E" w:rsidRDefault="005F2FDF" w:rsidP="005F2FDF">
      <w:pPr>
        <w:autoSpaceDE w:val="0"/>
        <w:autoSpaceDN w:val="0"/>
        <w:adjustRightInd w:val="0"/>
        <w:rPr>
          <w:sz w:val="22"/>
          <w:szCs w:val="22"/>
        </w:rPr>
      </w:pP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w:t>
      </w:r>
      <w:r w:rsidRPr="00E9295E">
        <w:rPr>
          <w:rFonts w:eastAsia="TimesNewRomanPSMT"/>
          <w:sz w:val="22"/>
          <w:szCs w:val="22"/>
        </w:rPr>
        <w:t>skiriant du kartus per parą, pusiausvyr</w:t>
      </w:r>
      <w:r w:rsidR="00820D87">
        <w:rPr>
          <w:rFonts w:eastAsia="TimesNewRomanPSMT"/>
          <w:sz w:val="22"/>
          <w:szCs w:val="22"/>
        </w:rPr>
        <w:t>os</w:t>
      </w:r>
      <w:r w:rsidRPr="00E9295E">
        <w:rPr>
          <w:rFonts w:eastAsia="TimesNewRomanPSMT"/>
          <w:sz w:val="22"/>
          <w:szCs w:val="22"/>
        </w:rPr>
        <w:t xml:space="preserve"> </w:t>
      </w:r>
      <w:proofErr w:type="spellStart"/>
      <w:r w:rsidRPr="00E9295E">
        <w:rPr>
          <w:sz w:val="22"/>
          <w:szCs w:val="22"/>
        </w:rPr>
        <w:t>sakubitrilo</w:t>
      </w:r>
      <w:proofErr w:type="spellEnd"/>
      <w:r w:rsidRPr="00E9295E">
        <w:rPr>
          <w:sz w:val="22"/>
          <w:szCs w:val="22"/>
        </w:rPr>
        <w:t xml:space="preserve">, LBQ657 ir </w:t>
      </w:r>
      <w:proofErr w:type="spellStart"/>
      <w:r w:rsidRPr="00E9295E">
        <w:rPr>
          <w:sz w:val="22"/>
          <w:szCs w:val="22"/>
        </w:rPr>
        <w:t>valsartano</w:t>
      </w:r>
      <w:proofErr w:type="spellEnd"/>
      <w:r w:rsidR="004F0768" w:rsidRPr="00E9295E">
        <w:rPr>
          <w:sz w:val="22"/>
          <w:szCs w:val="22"/>
        </w:rPr>
        <w:t xml:space="preserve"> </w:t>
      </w:r>
      <w:r w:rsidRPr="00E9295E">
        <w:rPr>
          <w:sz w:val="22"/>
          <w:szCs w:val="22"/>
        </w:rPr>
        <w:t xml:space="preserve">koncentracijos nusistovi per tris paras. </w:t>
      </w:r>
      <w:r w:rsidR="00820D87">
        <w:rPr>
          <w:rFonts w:eastAsia="TimesNewRomanPSMT"/>
          <w:sz w:val="22"/>
          <w:szCs w:val="22"/>
        </w:rPr>
        <w:t>Nusistovėjus pusiausvyros</w:t>
      </w:r>
      <w:r w:rsidRPr="00E9295E">
        <w:rPr>
          <w:rFonts w:eastAsia="TimesNewRomanPSMT"/>
          <w:sz w:val="22"/>
          <w:szCs w:val="22"/>
        </w:rPr>
        <w:t xml:space="preserve"> </w:t>
      </w:r>
      <w:r w:rsidRPr="00E9295E">
        <w:rPr>
          <w:sz w:val="22"/>
          <w:szCs w:val="22"/>
        </w:rPr>
        <w:t xml:space="preserve">koncentracijoms, </w:t>
      </w:r>
      <w:proofErr w:type="spellStart"/>
      <w:r w:rsidRPr="00E9295E">
        <w:rPr>
          <w:sz w:val="22"/>
          <w:szCs w:val="22"/>
        </w:rPr>
        <w:t>sakubitrilas</w:t>
      </w:r>
      <w:proofErr w:type="spellEnd"/>
      <w:r w:rsidRPr="00E9295E">
        <w:rPr>
          <w:sz w:val="22"/>
          <w:szCs w:val="22"/>
        </w:rPr>
        <w:t xml:space="preserve"> ir</w:t>
      </w:r>
      <w:r w:rsidR="004F0768" w:rsidRPr="00E9295E">
        <w:rPr>
          <w:sz w:val="22"/>
          <w:szCs w:val="22"/>
        </w:rPr>
        <w:t xml:space="preserve"> </w:t>
      </w:r>
      <w:proofErr w:type="spellStart"/>
      <w:r w:rsidRPr="00E9295E">
        <w:rPr>
          <w:sz w:val="22"/>
          <w:szCs w:val="22"/>
        </w:rPr>
        <w:t>valsartanas</w:t>
      </w:r>
      <w:proofErr w:type="spellEnd"/>
      <w:r w:rsidRPr="00E9295E">
        <w:rPr>
          <w:sz w:val="22"/>
          <w:szCs w:val="22"/>
        </w:rPr>
        <w:t xml:space="preserve"> </w:t>
      </w:r>
      <w:r w:rsidRPr="00E9295E">
        <w:rPr>
          <w:rFonts w:eastAsia="TimesNewRomanPSMT"/>
          <w:sz w:val="22"/>
          <w:szCs w:val="22"/>
        </w:rPr>
        <w:t>reikšmingai nesiakumuliuoja</w:t>
      </w:r>
      <w:r w:rsidRPr="00E9295E">
        <w:rPr>
          <w:sz w:val="22"/>
          <w:szCs w:val="22"/>
        </w:rPr>
        <w:t>, tuo tarpu LBQ657 akumuliacijos rodiklis yra 1,6 karto.</w:t>
      </w:r>
      <w:r w:rsidR="004F0768" w:rsidRPr="00E9295E">
        <w:rPr>
          <w:sz w:val="22"/>
          <w:szCs w:val="22"/>
        </w:rPr>
        <w:t xml:space="preserve"> </w:t>
      </w:r>
      <w:r w:rsidRPr="00E9295E">
        <w:rPr>
          <w:sz w:val="22"/>
          <w:szCs w:val="22"/>
        </w:rPr>
        <w:t>Skiriant valg</w:t>
      </w:r>
      <w:r w:rsidR="00820D87">
        <w:rPr>
          <w:sz w:val="22"/>
          <w:szCs w:val="22"/>
        </w:rPr>
        <w:t>ymo</w:t>
      </w:r>
      <w:r w:rsidRPr="00E9295E">
        <w:rPr>
          <w:sz w:val="22"/>
          <w:szCs w:val="22"/>
        </w:rPr>
        <w:t xml:space="preserve"> metu, </w:t>
      </w:r>
      <w:r w:rsidRPr="00E9295E">
        <w:rPr>
          <w:rFonts w:eastAsia="TimesNewRomanPSMT"/>
          <w:sz w:val="22"/>
          <w:szCs w:val="22"/>
        </w:rPr>
        <w:t xml:space="preserve">kliniškai reikšmingų </w:t>
      </w:r>
      <w:proofErr w:type="spellStart"/>
      <w:r w:rsidRPr="00E9295E">
        <w:rPr>
          <w:rFonts w:eastAsia="TimesNewRomanPSMT"/>
          <w:sz w:val="22"/>
          <w:szCs w:val="22"/>
        </w:rPr>
        <w:t>sakubitrilo</w:t>
      </w:r>
      <w:proofErr w:type="spellEnd"/>
      <w:r w:rsidRPr="00E9295E">
        <w:rPr>
          <w:rFonts w:eastAsia="TimesNewRomanPSMT"/>
          <w:sz w:val="22"/>
          <w:szCs w:val="22"/>
        </w:rPr>
        <w:t xml:space="preserve">, LBQ657 ir </w:t>
      </w:r>
      <w:proofErr w:type="spellStart"/>
      <w:r w:rsidRPr="00E9295E">
        <w:rPr>
          <w:rFonts w:eastAsia="TimesNewRomanPSMT"/>
          <w:sz w:val="22"/>
          <w:szCs w:val="22"/>
        </w:rPr>
        <w:t>valsartano</w:t>
      </w:r>
      <w:proofErr w:type="spellEnd"/>
      <w:r w:rsidRPr="00E9295E">
        <w:rPr>
          <w:rFonts w:eastAsia="TimesNewRomanPSMT"/>
          <w:sz w:val="22"/>
          <w:szCs w:val="22"/>
        </w:rPr>
        <w:t xml:space="preserve"> sisteminių ekspozicijų</w:t>
      </w:r>
      <w:r w:rsidR="004F0768" w:rsidRPr="00E9295E">
        <w:rPr>
          <w:rFonts w:eastAsia="TimesNewRomanPSMT"/>
          <w:sz w:val="22"/>
          <w:szCs w:val="22"/>
        </w:rPr>
        <w:t xml:space="preserve"> </w:t>
      </w:r>
      <w:r w:rsidRPr="00E9295E">
        <w:rPr>
          <w:rFonts w:eastAsia="TimesNewRomanPSMT"/>
          <w:sz w:val="22"/>
          <w:szCs w:val="22"/>
        </w:rPr>
        <w:t>pokyčių nepastebėta</w:t>
      </w:r>
      <w:r w:rsidRPr="00E9295E">
        <w:rPr>
          <w:sz w:val="22"/>
          <w:szCs w:val="22"/>
        </w:rPr>
        <w:t xml:space="preserve">.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galima vartoti valg</w:t>
      </w:r>
      <w:r w:rsidR="00820D87">
        <w:rPr>
          <w:sz w:val="22"/>
          <w:szCs w:val="22"/>
        </w:rPr>
        <w:t>ymo</w:t>
      </w:r>
      <w:r w:rsidRPr="00E9295E">
        <w:rPr>
          <w:sz w:val="22"/>
          <w:szCs w:val="22"/>
        </w:rPr>
        <w:t xml:space="preserve"> metu ar nevalgius.</w:t>
      </w:r>
    </w:p>
    <w:p w14:paraId="400ABA0A" w14:textId="77777777" w:rsidR="004F0768" w:rsidRPr="00E9295E" w:rsidRDefault="004F0768" w:rsidP="005F2FDF">
      <w:pPr>
        <w:autoSpaceDE w:val="0"/>
        <w:autoSpaceDN w:val="0"/>
        <w:adjustRightInd w:val="0"/>
        <w:rPr>
          <w:i/>
          <w:iCs/>
          <w:sz w:val="22"/>
          <w:szCs w:val="22"/>
        </w:rPr>
      </w:pPr>
    </w:p>
    <w:p w14:paraId="768FEA0C" w14:textId="77777777" w:rsidR="005F2FDF" w:rsidRPr="00D431FF" w:rsidRDefault="005F2FDF" w:rsidP="005F2FDF">
      <w:pPr>
        <w:autoSpaceDE w:val="0"/>
        <w:autoSpaceDN w:val="0"/>
        <w:adjustRightInd w:val="0"/>
        <w:rPr>
          <w:iCs/>
          <w:sz w:val="22"/>
          <w:szCs w:val="22"/>
          <w:u w:val="single"/>
        </w:rPr>
      </w:pPr>
      <w:r w:rsidRPr="00D431FF">
        <w:rPr>
          <w:iCs/>
          <w:sz w:val="22"/>
          <w:szCs w:val="22"/>
          <w:u w:val="single"/>
        </w:rPr>
        <w:t>Pasiskirstymas</w:t>
      </w:r>
    </w:p>
    <w:p w14:paraId="0A12B517" w14:textId="4AF779A2" w:rsidR="005F2FDF" w:rsidRPr="00E9295E" w:rsidRDefault="005F2FDF" w:rsidP="005F2FDF">
      <w:pPr>
        <w:autoSpaceDE w:val="0"/>
        <w:autoSpaceDN w:val="0"/>
        <w:adjustRightInd w:val="0"/>
        <w:rPr>
          <w:sz w:val="22"/>
          <w:szCs w:val="22"/>
        </w:rPr>
      </w:pPr>
      <w:r w:rsidRPr="00E9295E">
        <w:rPr>
          <w:sz w:val="22"/>
          <w:szCs w:val="22"/>
        </w:rPr>
        <w:t xml:space="preserve">Daug </w:t>
      </w:r>
      <w:proofErr w:type="spellStart"/>
      <w:r w:rsidRPr="00E9295E">
        <w:rPr>
          <w:sz w:val="22"/>
          <w:szCs w:val="22"/>
        </w:rPr>
        <w:t>sakubitrilo</w:t>
      </w:r>
      <w:proofErr w:type="spellEnd"/>
      <w:r w:rsidRPr="00E9295E">
        <w:rPr>
          <w:sz w:val="22"/>
          <w:szCs w:val="22"/>
        </w:rPr>
        <w:t xml:space="preserve">, LBQ657 ir </w:t>
      </w:r>
      <w:proofErr w:type="spellStart"/>
      <w:r w:rsidRPr="00E9295E">
        <w:rPr>
          <w:sz w:val="22"/>
          <w:szCs w:val="22"/>
        </w:rPr>
        <w:t>valsartano</w:t>
      </w:r>
      <w:proofErr w:type="spellEnd"/>
      <w:r w:rsidRPr="00E9295E">
        <w:rPr>
          <w:sz w:val="22"/>
          <w:szCs w:val="22"/>
        </w:rPr>
        <w:t xml:space="preserve"> susijun</w:t>
      </w:r>
      <w:r w:rsidR="004F0768" w:rsidRPr="00E9295E">
        <w:rPr>
          <w:sz w:val="22"/>
          <w:szCs w:val="22"/>
        </w:rPr>
        <w:t>gia su plazmos baltymais (94-97 </w:t>
      </w:r>
      <w:r w:rsidRPr="00E9295E">
        <w:rPr>
          <w:sz w:val="22"/>
          <w:szCs w:val="22"/>
        </w:rPr>
        <w:t>%). Remiantis</w:t>
      </w:r>
      <w:r w:rsidR="004F0768" w:rsidRPr="00E9295E">
        <w:rPr>
          <w:sz w:val="22"/>
          <w:szCs w:val="22"/>
        </w:rPr>
        <w:t xml:space="preserve"> </w:t>
      </w:r>
      <w:r w:rsidRPr="00E9295E">
        <w:rPr>
          <w:rFonts w:eastAsia="TimesNewRomanPSMT"/>
          <w:sz w:val="22"/>
          <w:szCs w:val="22"/>
        </w:rPr>
        <w:t xml:space="preserve">ekspozicijų plazmoje ir smegenų skystyje palyginimu nustatyta, kad </w:t>
      </w:r>
      <w:r w:rsidRPr="00E9295E">
        <w:rPr>
          <w:sz w:val="22"/>
          <w:szCs w:val="22"/>
        </w:rPr>
        <w:t>tik nedidelis LBQ657 kiekis</w:t>
      </w:r>
      <w:r w:rsidR="004F0768" w:rsidRPr="00E9295E">
        <w:rPr>
          <w:sz w:val="22"/>
          <w:szCs w:val="22"/>
        </w:rPr>
        <w:t xml:space="preserve"> (0,28 </w:t>
      </w:r>
      <w:r w:rsidRPr="00E9295E">
        <w:rPr>
          <w:sz w:val="22"/>
          <w:szCs w:val="22"/>
        </w:rPr>
        <w:t xml:space="preserve">%) </w:t>
      </w:r>
      <w:r w:rsidRPr="00E9295E">
        <w:rPr>
          <w:rFonts w:eastAsia="TimesNewRomanPSMT"/>
          <w:sz w:val="22"/>
          <w:szCs w:val="22"/>
        </w:rPr>
        <w:t xml:space="preserve">prasiskverbia pro </w:t>
      </w:r>
      <w:proofErr w:type="spellStart"/>
      <w:r w:rsidRPr="00E9295E">
        <w:rPr>
          <w:rFonts w:eastAsia="TimesNewRomanPSMT"/>
          <w:sz w:val="22"/>
          <w:szCs w:val="22"/>
        </w:rPr>
        <w:t>hematoencefalinį</w:t>
      </w:r>
      <w:proofErr w:type="spellEnd"/>
      <w:r w:rsidRPr="00E9295E">
        <w:rPr>
          <w:rFonts w:eastAsia="TimesNewRomanPSMT"/>
          <w:sz w:val="22"/>
          <w:szCs w:val="22"/>
        </w:rPr>
        <w:t xml:space="preserve"> barjerą</w:t>
      </w:r>
      <w:r w:rsidRPr="00E9295E">
        <w:rPr>
          <w:sz w:val="22"/>
          <w:szCs w:val="22"/>
        </w:rPr>
        <w:t xml:space="preserve">. Vidutinis </w:t>
      </w:r>
      <w:r w:rsidR="004F0768" w:rsidRPr="00E9295E">
        <w:rPr>
          <w:sz w:val="22"/>
          <w:szCs w:val="22"/>
        </w:rPr>
        <w:t>menamas</w:t>
      </w:r>
      <w:r w:rsidRPr="00E9295E">
        <w:rPr>
          <w:sz w:val="22"/>
          <w:szCs w:val="22"/>
        </w:rPr>
        <w:t xml:space="preserve"> </w:t>
      </w:r>
      <w:proofErr w:type="spellStart"/>
      <w:r w:rsidRPr="00E9295E">
        <w:rPr>
          <w:sz w:val="22"/>
          <w:szCs w:val="22"/>
        </w:rPr>
        <w:t>valsartano</w:t>
      </w:r>
      <w:proofErr w:type="spellEnd"/>
      <w:r w:rsidRPr="00E9295E">
        <w:rPr>
          <w:sz w:val="22"/>
          <w:szCs w:val="22"/>
        </w:rPr>
        <w:t xml:space="preserve"> ir </w:t>
      </w:r>
      <w:proofErr w:type="spellStart"/>
      <w:r w:rsidRPr="00E9295E">
        <w:rPr>
          <w:sz w:val="22"/>
          <w:szCs w:val="22"/>
        </w:rPr>
        <w:t>sakubitrilo</w:t>
      </w:r>
      <w:proofErr w:type="spellEnd"/>
      <w:r w:rsidR="004F0768" w:rsidRPr="00E9295E">
        <w:rPr>
          <w:sz w:val="22"/>
          <w:szCs w:val="22"/>
        </w:rPr>
        <w:t xml:space="preserve"> </w:t>
      </w:r>
      <w:r w:rsidRPr="00E9295E">
        <w:rPr>
          <w:rFonts w:eastAsia="TimesNewRomanPSMT"/>
          <w:sz w:val="22"/>
          <w:szCs w:val="22"/>
        </w:rPr>
        <w:t xml:space="preserve">pasiskirstymo tūris </w:t>
      </w:r>
      <w:r w:rsidRPr="00E9295E">
        <w:rPr>
          <w:sz w:val="22"/>
          <w:szCs w:val="22"/>
        </w:rPr>
        <w:t>buvo atitinkamai 75 litrai ir 103 litrai.</w:t>
      </w:r>
    </w:p>
    <w:p w14:paraId="0AB9E809" w14:textId="77777777" w:rsidR="004F0768" w:rsidRPr="00E9295E" w:rsidRDefault="004F0768" w:rsidP="005F2FDF">
      <w:pPr>
        <w:autoSpaceDE w:val="0"/>
        <w:autoSpaceDN w:val="0"/>
        <w:adjustRightInd w:val="0"/>
        <w:rPr>
          <w:i/>
          <w:iCs/>
          <w:sz w:val="22"/>
          <w:szCs w:val="22"/>
        </w:rPr>
      </w:pPr>
    </w:p>
    <w:p w14:paraId="190748FC" w14:textId="77777777" w:rsidR="005F2FDF" w:rsidRPr="00D431FF" w:rsidRDefault="005F2FDF" w:rsidP="005F2FDF">
      <w:pPr>
        <w:autoSpaceDE w:val="0"/>
        <w:autoSpaceDN w:val="0"/>
        <w:adjustRightInd w:val="0"/>
        <w:rPr>
          <w:iCs/>
          <w:sz w:val="22"/>
          <w:szCs w:val="22"/>
          <w:u w:val="single"/>
        </w:rPr>
      </w:pPr>
      <w:proofErr w:type="spellStart"/>
      <w:r w:rsidRPr="00D431FF">
        <w:rPr>
          <w:iCs/>
          <w:sz w:val="22"/>
          <w:szCs w:val="22"/>
          <w:u w:val="single"/>
        </w:rPr>
        <w:t>Biotransformacija</w:t>
      </w:r>
      <w:proofErr w:type="spellEnd"/>
    </w:p>
    <w:p w14:paraId="4787A95D" w14:textId="77777777" w:rsidR="005F2FDF" w:rsidRPr="00E9295E" w:rsidRDefault="00820D87" w:rsidP="005F2FDF">
      <w:pPr>
        <w:autoSpaceDE w:val="0"/>
        <w:autoSpaceDN w:val="0"/>
        <w:adjustRightInd w:val="0"/>
        <w:rPr>
          <w:sz w:val="22"/>
          <w:szCs w:val="22"/>
        </w:rPr>
      </w:pPr>
      <w:proofErr w:type="spellStart"/>
      <w:r>
        <w:rPr>
          <w:sz w:val="22"/>
          <w:szCs w:val="22"/>
        </w:rPr>
        <w:t>K</w:t>
      </w:r>
      <w:r w:rsidR="005F2FDF" w:rsidRPr="00E9295E">
        <w:rPr>
          <w:rFonts w:eastAsia="TimesNewRomanPSMT"/>
          <w:sz w:val="22"/>
          <w:szCs w:val="22"/>
        </w:rPr>
        <w:t>arboksilesterazės</w:t>
      </w:r>
      <w:proofErr w:type="spellEnd"/>
      <w:r w:rsidR="005F2FDF" w:rsidRPr="00E9295E">
        <w:rPr>
          <w:rFonts w:eastAsia="TimesNewRomanPSMT"/>
          <w:sz w:val="22"/>
          <w:szCs w:val="22"/>
        </w:rPr>
        <w:t xml:space="preserve"> 1b ir 1c </w:t>
      </w:r>
      <w:proofErr w:type="spellStart"/>
      <w:r>
        <w:rPr>
          <w:sz w:val="22"/>
          <w:szCs w:val="22"/>
        </w:rPr>
        <w:t>s</w:t>
      </w:r>
      <w:r w:rsidRPr="00E9295E">
        <w:rPr>
          <w:sz w:val="22"/>
          <w:szCs w:val="22"/>
        </w:rPr>
        <w:t>akubitril</w:t>
      </w:r>
      <w:r w:rsidRPr="00E9295E">
        <w:rPr>
          <w:rFonts w:eastAsia="TimesNewRomanPSMT"/>
          <w:sz w:val="22"/>
          <w:szCs w:val="22"/>
        </w:rPr>
        <w:t>ą</w:t>
      </w:r>
      <w:proofErr w:type="spellEnd"/>
      <w:r w:rsidRPr="00E9295E">
        <w:rPr>
          <w:rFonts w:eastAsia="TimesNewRomanPSMT"/>
          <w:sz w:val="22"/>
          <w:szCs w:val="22"/>
        </w:rPr>
        <w:t xml:space="preserve"> </w:t>
      </w:r>
      <w:r w:rsidR="005F2FDF" w:rsidRPr="00E9295E">
        <w:rPr>
          <w:rFonts w:eastAsia="TimesNewRomanPSMT"/>
          <w:sz w:val="22"/>
          <w:szCs w:val="22"/>
        </w:rPr>
        <w:t xml:space="preserve">greitai </w:t>
      </w:r>
      <w:proofErr w:type="spellStart"/>
      <w:r w:rsidR="005F2FDF" w:rsidRPr="00E9295E">
        <w:rPr>
          <w:rFonts w:eastAsia="TimesNewRomanPSMT"/>
          <w:sz w:val="22"/>
          <w:szCs w:val="22"/>
        </w:rPr>
        <w:t>metabolizuoja</w:t>
      </w:r>
      <w:proofErr w:type="spellEnd"/>
      <w:r w:rsidR="005F2FDF" w:rsidRPr="00E9295E">
        <w:rPr>
          <w:rFonts w:eastAsia="TimesNewRomanPSMT"/>
          <w:sz w:val="22"/>
          <w:szCs w:val="22"/>
        </w:rPr>
        <w:t xml:space="preserve"> į </w:t>
      </w:r>
      <w:r w:rsidR="005F2FDF" w:rsidRPr="00E9295E">
        <w:rPr>
          <w:sz w:val="22"/>
          <w:szCs w:val="22"/>
        </w:rPr>
        <w:t xml:space="preserve">LBQ657; </w:t>
      </w:r>
      <w:r w:rsidR="005F2FDF" w:rsidRPr="00E9295E">
        <w:rPr>
          <w:rFonts w:eastAsia="TimesNewRomanPSMT"/>
          <w:sz w:val="22"/>
          <w:szCs w:val="22"/>
        </w:rPr>
        <w:t xml:space="preserve">tolesnis reikšmingas </w:t>
      </w:r>
      <w:r w:rsidR="005F2FDF" w:rsidRPr="00E9295E">
        <w:rPr>
          <w:sz w:val="22"/>
          <w:szCs w:val="22"/>
        </w:rPr>
        <w:t>LBQ657</w:t>
      </w:r>
      <w:r w:rsidR="004F0768" w:rsidRPr="00E9295E">
        <w:rPr>
          <w:sz w:val="22"/>
          <w:szCs w:val="22"/>
        </w:rPr>
        <w:t xml:space="preserve"> </w:t>
      </w:r>
      <w:r w:rsidR="005F2FDF" w:rsidRPr="00E9295E">
        <w:rPr>
          <w:sz w:val="22"/>
          <w:szCs w:val="22"/>
        </w:rPr>
        <w:t xml:space="preserve">metabolizmas nevyksta. </w:t>
      </w:r>
      <w:proofErr w:type="spellStart"/>
      <w:r w:rsidR="005F2FDF" w:rsidRPr="00E9295E">
        <w:rPr>
          <w:sz w:val="22"/>
          <w:szCs w:val="22"/>
        </w:rPr>
        <w:t>Valsartano</w:t>
      </w:r>
      <w:proofErr w:type="spellEnd"/>
      <w:r w:rsidR="005F2FDF" w:rsidRPr="00E9295E">
        <w:rPr>
          <w:sz w:val="22"/>
          <w:szCs w:val="22"/>
        </w:rPr>
        <w:t xml:space="preserve"> metabolizmas yra nedidelis, </w:t>
      </w:r>
      <w:r w:rsidR="005F2FDF" w:rsidRPr="00E9295E">
        <w:rPr>
          <w:rFonts w:eastAsia="TimesNewRomanPSMT"/>
          <w:sz w:val="22"/>
          <w:szCs w:val="22"/>
        </w:rPr>
        <w:t xml:space="preserve">kadangi tik maždaug </w:t>
      </w:r>
      <w:r w:rsidR="004F0768" w:rsidRPr="00E9295E">
        <w:rPr>
          <w:sz w:val="22"/>
          <w:szCs w:val="22"/>
        </w:rPr>
        <w:t>20 </w:t>
      </w:r>
      <w:r w:rsidR="005F2FDF" w:rsidRPr="00E9295E">
        <w:rPr>
          <w:sz w:val="22"/>
          <w:szCs w:val="22"/>
        </w:rPr>
        <w:t>% suvartotos</w:t>
      </w:r>
      <w:r w:rsidR="004F0768" w:rsidRPr="00E9295E">
        <w:rPr>
          <w:sz w:val="22"/>
          <w:szCs w:val="22"/>
        </w:rPr>
        <w:t xml:space="preserve"> </w:t>
      </w:r>
      <w:r w:rsidR="005F2FDF" w:rsidRPr="00E9295E">
        <w:rPr>
          <w:rFonts w:eastAsia="TimesNewRomanPSMT"/>
          <w:sz w:val="22"/>
          <w:szCs w:val="22"/>
        </w:rPr>
        <w:t>dozės aptinkama metabolitų pavidalu</w:t>
      </w:r>
      <w:r w:rsidR="005F2FDF" w:rsidRPr="00E9295E">
        <w:rPr>
          <w:sz w:val="22"/>
          <w:szCs w:val="22"/>
        </w:rPr>
        <w:t xml:space="preserve">. </w:t>
      </w:r>
      <w:r w:rsidR="005F2FDF" w:rsidRPr="00E9295E">
        <w:rPr>
          <w:rFonts w:eastAsia="TimesNewRomanPSMT"/>
          <w:sz w:val="22"/>
          <w:szCs w:val="22"/>
        </w:rPr>
        <w:t xml:space="preserve">Plazmoje nustatyta tik nedidelė </w:t>
      </w:r>
      <w:proofErr w:type="spellStart"/>
      <w:r w:rsidR="005F2FDF" w:rsidRPr="00E9295E">
        <w:rPr>
          <w:sz w:val="22"/>
          <w:szCs w:val="22"/>
        </w:rPr>
        <w:t>hidroksilinto</w:t>
      </w:r>
      <w:proofErr w:type="spellEnd"/>
      <w:r w:rsidR="005F2FDF" w:rsidRPr="00E9295E">
        <w:rPr>
          <w:sz w:val="22"/>
          <w:szCs w:val="22"/>
        </w:rPr>
        <w:t xml:space="preserve"> </w:t>
      </w:r>
      <w:proofErr w:type="spellStart"/>
      <w:r w:rsidR="005F2FDF" w:rsidRPr="00E9295E">
        <w:rPr>
          <w:sz w:val="22"/>
          <w:szCs w:val="22"/>
        </w:rPr>
        <w:t>valsartano</w:t>
      </w:r>
      <w:proofErr w:type="spellEnd"/>
      <w:r w:rsidR="004F0768" w:rsidRPr="00E9295E">
        <w:rPr>
          <w:sz w:val="22"/>
          <w:szCs w:val="22"/>
        </w:rPr>
        <w:t xml:space="preserve"> metabolito koncentracija (&lt; 10 </w:t>
      </w:r>
      <w:r w:rsidR="005F2FDF" w:rsidRPr="00E9295E">
        <w:rPr>
          <w:sz w:val="22"/>
          <w:szCs w:val="22"/>
        </w:rPr>
        <w:t>%).</w:t>
      </w:r>
    </w:p>
    <w:p w14:paraId="3A792901" w14:textId="77777777" w:rsidR="004F0768" w:rsidRPr="00E9295E" w:rsidRDefault="004F0768" w:rsidP="005F2FDF">
      <w:pPr>
        <w:autoSpaceDE w:val="0"/>
        <w:autoSpaceDN w:val="0"/>
        <w:adjustRightInd w:val="0"/>
        <w:rPr>
          <w:sz w:val="22"/>
          <w:szCs w:val="22"/>
        </w:rPr>
      </w:pPr>
    </w:p>
    <w:p w14:paraId="5526EB7F" w14:textId="77777777" w:rsidR="005F2FDF" w:rsidRPr="00E9295E" w:rsidRDefault="005F2FDF" w:rsidP="005F2FDF">
      <w:pPr>
        <w:autoSpaceDE w:val="0"/>
        <w:autoSpaceDN w:val="0"/>
        <w:adjustRightInd w:val="0"/>
        <w:rPr>
          <w:sz w:val="22"/>
          <w:szCs w:val="22"/>
        </w:rPr>
      </w:pPr>
      <w:r w:rsidRPr="00E9295E">
        <w:rPr>
          <w:sz w:val="22"/>
          <w:szCs w:val="22"/>
        </w:rPr>
        <w:lastRenderedPageBreak/>
        <w:t xml:space="preserve">Kadangi CYP450 </w:t>
      </w:r>
      <w:r w:rsidRPr="00E9295E">
        <w:rPr>
          <w:rFonts w:eastAsia="TimesNewRomanPSMT"/>
          <w:sz w:val="22"/>
          <w:szCs w:val="22"/>
        </w:rPr>
        <w:t xml:space="preserve">fermentų nulemtas </w:t>
      </w:r>
      <w:proofErr w:type="spellStart"/>
      <w:r w:rsidRPr="00E9295E">
        <w:rPr>
          <w:sz w:val="22"/>
          <w:szCs w:val="22"/>
        </w:rPr>
        <w:t>sakubitrilo</w:t>
      </w:r>
      <w:proofErr w:type="spellEnd"/>
      <w:r w:rsidRPr="00E9295E">
        <w:rPr>
          <w:sz w:val="22"/>
          <w:szCs w:val="22"/>
        </w:rPr>
        <w:t xml:space="preserve"> ir </w:t>
      </w:r>
      <w:proofErr w:type="spellStart"/>
      <w:r w:rsidRPr="00E9295E">
        <w:rPr>
          <w:sz w:val="22"/>
          <w:szCs w:val="22"/>
        </w:rPr>
        <w:t>valsartan</w:t>
      </w:r>
      <w:r w:rsidRPr="00E9295E">
        <w:rPr>
          <w:rFonts w:eastAsia="TimesNewRomanPSMT"/>
          <w:sz w:val="22"/>
          <w:szCs w:val="22"/>
        </w:rPr>
        <w:t>o</w:t>
      </w:r>
      <w:proofErr w:type="spellEnd"/>
      <w:r w:rsidRPr="00E9295E">
        <w:rPr>
          <w:rFonts w:eastAsia="TimesNewRomanPSMT"/>
          <w:sz w:val="22"/>
          <w:szCs w:val="22"/>
        </w:rPr>
        <w:t xml:space="preserve"> metabolizmas yra nereikšmingas</w:t>
      </w:r>
      <w:r w:rsidRPr="00E9295E">
        <w:rPr>
          <w:sz w:val="22"/>
          <w:szCs w:val="22"/>
        </w:rPr>
        <w:t>,</w:t>
      </w:r>
      <w:r w:rsidR="004F0768" w:rsidRPr="00E9295E">
        <w:rPr>
          <w:sz w:val="22"/>
          <w:szCs w:val="22"/>
        </w:rPr>
        <w:t xml:space="preserve"> </w:t>
      </w:r>
      <w:r w:rsidRPr="00E9295E">
        <w:rPr>
          <w:rFonts w:eastAsia="TimesNewRomanPSMT"/>
          <w:sz w:val="22"/>
          <w:szCs w:val="22"/>
        </w:rPr>
        <w:t xml:space="preserve">nesitikima, jog kartu paskyrus CYP450 fermentų aktyvumą keičiančių vaistinių preparatų būtų </w:t>
      </w:r>
      <w:r w:rsidRPr="00E9295E">
        <w:rPr>
          <w:sz w:val="22"/>
          <w:szCs w:val="22"/>
        </w:rPr>
        <w:t>daroma</w:t>
      </w:r>
      <w:r w:rsidR="004F0768" w:rsidRPr="00E9295E">
        <w:rPr>
          <w:sz w:val="22"/>
          <w:szCs w:val="22"/>
        </w:rPr>
        <w:t xml:space="preserve"> </w:t>
      </w:r>
      <w:r w:rsidRPr="00E9295E">
        <w:rPr>
          <w:rFonts w:eastAsia="TimesNewRomanPSMT"/>
          <w:sz w:val="22"/>
          <w:szCs w:val="22"/>
        </w:rPr>
        <w:t>įtak</w:t>
      </w:r>
      <w:r w:rsidRPr="00E9295E">
        <w:rPr>
          <w:sz w:val="22"/>
          <w:szCs w:val="22"/>
        </w:rPr>
        <w:t xml:space="preserve">a </w:t>
      </w:r>
      <w:proofErr w:type="spellStart"/>
      <w:r w:rsidRPr="00E9295E">
        <w:rPr>
          <w:sz w:val="22"/>
          <w:szCs w:val="22"/>
        </w:rPr>
        <w:t>sakubitrilo</w:t>
      </w:r>
      <w:proofErr w:type="spellEnd"/>
      <w:r w:rsidRPr="00E9295E">
        <w:rPr>
          <w:sz w:val="22"/>
          <w:szCs w:val="22"/>
        </w:rPr>
        <w:t xml:space="preserve"> ir </w:t>
      </w:r>
      <w:proofErr w:type="spellStart"/>
      <w:r w:rsidRPr="00E9295E">
        <w:rPr>
          <w:sz w:val="22"/>
          <w:szCs w:val="22"/>
        </w:rPr>
        <w:t>valsartano</w:t>
      </w:r>
      <w:proofErr w:type="spellEnd"/>
      <w:r w:rsidRPr="00E9295E">
        <w:rPr>
          <w:sz w:val="22"/>
          <w:szCs w:val="22"/>
        </w:rPr>
        <w:t xml:space="preserve"> farmakokinetikai.</w:t>
      </w:r>
    </w:p>
    <w:p w14:paraId="512542B3" w14:textId="77777777" w:rsidR="004F0768" w:rsidRPr="00E9295E" w:rsidRDefault="004F0768" w:rsidP="005F2FDF">
      <w:pPr>
        <w:autoSpaceDE w:val="0"/>
        <w:autoSpaceDN w:val="0"/>
        <w:adjustRightInd w:val="0"/>
        <w:rPr>
          <w:i/>
          <w:iCs/>
          <w:sz w:val="22"/>
          <w:szCs w:val="22"/>
        </w:rPr>
      </w:pPr>
    </w:p>
    <w:p w14:paraId="1D7CA585" w14:textId="1302147F" w:rsidR="005F2FDF" w:rsidRPr="00E9295E" w:rsidRDefault="005F2FDF" w:rsidP="005F2FDF">
      <w:pPr>
        <w:autoSpaceDE w:val="0"/>
        <w:autoSpaceDN w:val="0"/>
        <w:adjustRightInd w:val="0"/>
        <w:rPr>
          <w:rFonts w:eastAsia="TimesNewRomanPSMT"/>
          <w:sz w:val="22"/>
          <w:szCs w:val="22"/>
        </w:rPr>
      </w:pPr>
      <w:proofErr w:type="spellStart"/>
      <w:r w:rsidRPr="00E9295E">
        <w:rPr>
          <w:i/>
          <w:iCs/>
          <w:sz w:val="22"/>
          <w:szCs w:val="22"/>
        </w:rPr>
        <w:t>In</w:t>
      </w:r>
      <w:proofErr w:type="spellEnd"/>
      <w:r w:rsidRPr="00E9295E">
        <w:rPr>
          <w:i/>
          <w:iCs/>
          <w:sz w:val="22"/>
          <w:szCs w:val="22"/>
        </w:rPr>
        <w:t xml:space="preserve"> </w:t>
      </w:r>
      <w:proofErr w:type="spellStart"/>
      <w:r w:rsidRPr="00E9295E">
        <w:rPr>
          <w:i/>
          <w:iCs/>
          <w:sz w:val="22"/>
          <w:szCs w:val="22"/>
        </w:rPr>
        <w:t>vitro</w:t>
      </w:r>
      <w:proofErr w:type="spellEnd"/>
      <w:r w:rsidRPr="00E9295E">
        <w:rPr>
          <w:i/>
          <w:iCs/>
          <w:sz w:val="22"/>
          <w:szCs w:val="22"/>
        </w:rPr>
        <w:t xml:space="preserve"> </w:t>
      </w:r>
      <w:r w:rsidRPr="00E9295E">
        <w:rPr>
          <w:rFonts w:eastAsia="TimesNewRomanPSMT"/>
          <w:sz w:val="22"/>
          <w:szCs w:val="22"/>
        </w:rPr>
        <w:t>atliktų metabolizmo tyrimų duomenys rodo, kad CYP450 fermentų nulemtos vaistinių</w:t>
      </w:r>
      <w:r w:rsidR="004F0768" w:rsidRPr="00E9295E">
        <w:rPr>
          <w:rFonts w:eastAsia="TimesNewRomanPSMT"/>
          <w:sz w:val="22"/>
          <w:szCs w:val="22"/>
        </w:rPr>
        <w:t xml:space="preserve"> </w:t>
      </w:r>
      <w:r w:rsidRPr="00E9295E">
        <w:rPr>
          <w:rFonts w:eastAsia="TimesNewRomanPSMT"/>
          <w:sz w:val="22"/>
          <w:szCs w:val="22"/>
        </w:rPr>
        <w:t xml:space="preserve">preparatų sąveikos pasireiškimo tikimybė yra maža, kadangi </w:t>
      </w:r>
      <w:proofErr w:type="spellStart"/>
      <w:r w:rsidRPr="00E9295E">
        <w:rPr>
          <w:rFonts w:eastAsia="TimesNewRomanPSMT"/>
          <w:sz w:val="22"/>
          <w:szCs w:val="22"/>
        </w:rPr>
        <w:t>sakubitrilo</w:t>
      </w:r>
      <w:proofErr w:type="spellEnd"/>
      <w:r w:rsidRPr="00E9295E">
        <w:rPr>
          <w:rFonts w:eastAsia="TimesNewRomanPSMT"/>
          <w:sz w:val="22"/>
          <w:szCs w:val="22"/>
        </w:rPr>
        <w:t>/</w:t>
      </w:r>
      <w:proofErr w:type="spellStart"/>
      <w:r w:rsidRPr="00E9295E">
        <w:rPr>
          <w:rFonts w:eastAsia="TimesNewRomanPSMT"/>
          <w:sz w:val="22"/>
          <w:szCs w:val="22"/>
        </w:rPr>
        <w:t>valsartano</w:t>
      </w:r>
      <w:proofErr w:type="spellEnd"/>
      <w:r w:rsidRPr="00E9295E">
        <w:rPr>
          <w:rFonts w:eastAsia="TimesNewRomanPSMT"/>
          <w:sz w:val="22"/>
          <w:szCs w:val="22"/>
        </w:rPr>
        <w:t xml:space="preserve"> metabolizme</w:t>
      </w:r>
      <w:r w:rsidR="004F0768" w:rsidRPr="00E9295E">
        <w:rPr>
          <w:rFonts w:eastAsia="TimesNewRomanPSMT"/>
          <w:sz w:val="22"/>
          <w:szCs w:val="22"/>
        </w:rPr>
        <w:t xml:space="preserve"> </w:t>
      </w:r>
      <w:r w:rsidRPr="00E9295E">
        <w:rPr>
          <w:sz w:val="22"/>
          <w:szCs w:val="22"/>
        </w:rPr>
        <w:t xml:space="preserve">CYP450 fermentai dalyvauja ribotai. </w:t>
      </w:r>
      <w:proofErr w:type="spellStart"/>
      <w:r w:rsidRPr="00E9295E">
        <w:rPr>
          <w:sz w:val="22"/>
          <w:szCs w:val="22"/>
        </w:rPr>
        <w:t>Sakubitrilas</w:t>
      </w:r>
      <w:proofErr w:type="spellEnd"/>
      <w:r w:rsidRPr="00E9295E">
        <w:rPr>
          <w:sz w:val="22"/>
          <w:szCs w:val="22"/>
        </w:rPr>
        <w:t>/</w:t>
      </w:r>
      <w:proofErr w:type="spellStart"/>
      <w:r w:rsidRPr="00E9295E">
        <w:rPr>
          <w:sz w:val="22"/>
          <w:szCs w:val="22"/>
        </w:rPr>
        <w:t>valsartanas</w:t>
      </w:r>
      <w:proofErr w:type="spellEnd"/>
      <w:r w:rsidRPr="00E9295E">
        <w:rPr>
          <w:sz w:val="22"/>
          <w:szCs w:val="22"/>
        </w:rPr>
        <w:t xml:space="preserve"> </w:t>
      </w:r>
      <w:r w:rsidR="00A36BD9">
        <w:rPr>
          <w:sz w:val="22"/>
          <w:szCs w:val="22"/>
        </w:rPr>
        <w:t>neindukuoja</w:t>
      </w:r>
      <w:r w:rsidR="00A36BD9" w:rsidRPr="00E9295E">
        <w:rPr>
          <w:sz w:val="22"/>
          <w:szCs w:val="22"/>
        </w:rPr>
        <w:t xml:space="preserve"> </w:t>
      </w:r>
      <w:r w:rsidRPr="00E9295E">
        <w:rPr>
          <w:sz w:val="22"/>
          <w:szCs w:val="22"/>
        </w:rPr>
        <w:t>ir neslopina CYP450</w:t>
      </w:r>
      <w:r w:rsidR="004F0768" w:rsidRPr="00E9295E">
        <w:rPr>
          <w:sz w:val="22"/>
          <w:szCs w:val="22"/>
        </w:rPr>
        <w:t xml:space="preserve"> </w:t>
      </w:r>
      <w:r w:rsidRPr="00E9295E">
        <w:rPr>
          <w:rFonts w:eastAsia="TimesNewRomanPSMT"/>
          <w:sz w:val="22"/>
          <w:szCs w:val="22"/>
        </w:rPr>
        <w:t>fermentų.</w:t>
      </w:r>
    </w:p>
    <w:p w14:paraId="51E6A6A6" w14:textId="77777777" w:rsidR="004F0768" w:rsidRPr="00E9295E" w:rsidRDefault="004F0768" w:rsidP="005F2FDF">
      <w:pPr>
        <w:autoSpaceDE w:val="0"/>
        <w:autoSpaceDN w:val="0"/>
        <w:adjustRightInd w:val="0"/>
        <w:rPr>
          <w:i/>
          <w:iCs/>
          <w:sz w:val="22"/>
          <w:szCs w:val="22"/>
        </w:rPr>
      </w:pPr>
    </w:p>
    <w:p w14:paraId="18940526" w14:textId="77777777" w:rsidR="005F2FDF" w:rsidRPr="00D431FF" w:rsidRDefault="005F2FDF" w:rsidP="005F2FDF">
      <w:pPr>
        <w:autoSpaceDE w:val="0"/>
        <w:autoSpaceDN w:val="0"/>
        <w:adjustRightInd w:val="0"/>
        <w:rPr>
          <w:iCs/>
          <w:sz w:val="22"/>
          <w:szCs w:val="22"/>
          <w:u w:val="single"/>
        </w:rPr>
      </w:pPr>
      <w:r w:rsidRPr="00D431FF">
        <w:rPr>
          <w:iCs/>
          <w:sz w:val="22"/>
          <w:szCs w:val="22"/>
          <w:u w:val="single"/>
        </w:rPr>
        <w:t>Eliminacija</w:t>
      </w:r>
    </w:p>
    <w:p w14:paraId="01964A4A" w14:textId="77777777" w:rsidR="005F2FDF" w:rsidRPr="00E9295E" w:rsidRDefault="005F2FDF" w:rsidP="005F2FDF">
      <w:pPr>
        <w:autoSpaceDE w:val="0"/>
        <w:autoSpaceDN w:val="0"/>
        <w:adjustRightInd w:val="0"/>
        <w:rPr>
          <w:sz w:val="22"/>
          <w:szCs w:val="22"/>
        </w:rPr>
      </w:pPr>
      <w:r w:rsidRPr="00E9295E">
        <w:rPr>
          <w:sz w:val="22"/>
          <w:szCs w:val="22"/>
        </w:rPr>
        <w:t xml:space="preserve">Vaistinio preparato </w:t>
      </w:r>
      <w:r w:rsidRPr="00E9295E">
        <w:rPr>
          <w:rFonts w:eastAsia="TimesNewRomanPSMT"/>
          <w:sz w:val="22"/>
          <w:szCs w:val="22"/>
        </w:rPr>
        <w:t>skiriant per burną</w:t>
      </w:r>
      <w:r w:rsidR="004F0768" w:rsidRPr="00E9295E">
        <w:rPr>
          <w:sz w:val="22"/>
          <w:szCs w:val="22"/>
        </w:rPr>
        <w:t>, 52-68 </w:t>
      </w:r>
      <w:r w:rsidRPr="00E9295E">
        <w:rPr>
          <w:sz w:val="22"/>
          <w:szCs w:val="22"/>
        </w:rPr>
        <w:t xml:space="preserve">% </w:t>
      </w:r>
      <w:proofErr w:type="spellStart"/>
      <w:r w:rsidRPr="00E9295E">
        <w:rPr>
          <w:sz w:val="22"/>
          <w:szCs w:val="22"/>
        </w:rPr>
        <w:t>sakubitrilo</w:t>
      </w:r>
      <w:proofErr w:type="spellEnd"/>
      <w:r w:rsidRPr="00E9295E">
        <w:rPr>
          <w:sz w:val="22"/>
          <w:szCs w:val="22"/>
        </w:rPr>
        <w:t xml:space="preserve"> (pirmiausia LBQ657 pavidalu) </w:t>
      </w:r>
      <w:r w:rsidRPr="00E9295E">
        <w:rPr>
          <w:rFonts w:eastAsia="TimesNewRomanPSMT"/>
          <w:sz w:val="22"/>
          <w:szCs w:val="22"/>
        </w:rPr>
        <w:t>ir maždaug</w:t>
      </w:r>
      <w:r w:rsidR="004F0768" w:rsidRPr="00E9295E">
        <w:rPr>
          <w:rFonts w:eastAsia="TimesNewRomanPSMT"/>
          <w:sz w:val="22"/>
          <w:szCs w:val="22"/>
        </w:rPr>
        <w:t xml:space="preserve"> </w:t>
      </w:r>
      <w:r w:rsidRPr="00E9295E">
        <w:rPr>
          <w:sz w:val="22"/>
          <w:szCs w:val="22"/>
        </w:rPr>
        <w:t>13</w:t>
      </w:r>
      <w:r w:rsidR="004F0768" w:rsidRPr="00E9295E">
        <w:rPr>
          <w:sz w:val="22"/>
          <w:szCs w:val="22"/>
        </w:rPr>
        <w:t> </w:t>
      </w:r>
      <w:r w:rsidRPr="00E9295E">
        <w:rPr>
          <w:sz w:val="22"/>
          <w:szCs w:val="22"/>
        </w:rPr>
        <w:t xml:space="preserve">% </w:t>
      </w:r>
      <w:proofErr w:type="spellStart"/>
      <w:r w:rsidRPr="00E9295E">
        <w:rPr>
          <w:sz w:val="22"/>
          <w:szCs w:val="22"/>
        </w:rPr>
        <w:t>valsartan</w:t>
      </w:r>
      <w:r w:rsidRPr="00E9295E">
        <w:rPr>
          <w:rFonts w:eastAsia="TimesNewRomanPSMT"/>
          <w:sz w:val="22"/>
          <w:szCs w:val="22"/>
        </w:rPr>
        <w:t>o</w:t>
      </w:r>
      <w:proofErr w:type="spellEnd"/>
      <w:r w:rsidRPr="00E9295E">
        <w:rPr>
          <w:rFonts w:eastAsia="TimesNewRomanPSMT"/>
          <w:sz w:val="22"/>
          <w:szCs w:val="22"/>
        </w:rPr>
        <w:t xml:space="preserve"> bei jo metabolitų išskiriama su šlapimu</w:t>
      </w:r>
      <w:r w:rsidR="004F0768" w:rsidRPr="00E9295E">
        <w:rPr>
          <w:sz w:val="22"/>
          <w:szCs w:val="22"/>
        </w:rPr>
        <w:t>; 37-48 </w:t>
      </w:r>
      <w:r w:rsidRPr="00E9295E">
        <w:rPr>
          <w:sz w:val="22"/>
          <w:szCs w:val="22"/>
        </w:rPr>
        <w:t xml:space="preserve">% </w:t>
      </w:r>
      <w:proofErr w:type="spellStart"/>
      <w:r w:rsidRPr="00E9295E">
        <w:rPr>
          <w:sz w:val="22"/>
          <w:szCs w:val="22"/>
        </w:rPr>
        <w:t>sakubitrilo</w:t>
      </w:r>
      <w:proofErr w:type="spellEnd"/>
      <w:r w:rsidRPr="00E9295E">
        <w:rPr>
          <w:sz w:val="22"/>
          <w:szCs w:val="22"/>
        </w:rPr>
        <w:t xml:space="preserve"> (pirmiausia LBQ657pavidalu) ir 86</w:t>
      </w:r>
      <w:r w:rsidR="004F0768" w:rsidRPr="00E9295E">
        <w:rPr>
          <w:sz w:val="22"/>
          <w:szCs w:val="22"/>
        </w:rPr>
        <w:t> </w:t>
      </w:r>
      <w:r w:rsidRPr="00E9295E">
        <w:rPr>
          <w:sz w:val="22"/>
          <w:szCs w:val="22"/>
        </w:rPr>
        <w:t xml:space="preserve">% </w:t>
      </w:r>
      <w:proofErr w:type="spellStart"/>
      <w:r w:rsidRPr="00E9295E">
        <w:rPr>
          <w:rFonts w:eastAsia="TimesNewRomanPSMT"/>
          <w:sz w:val="22"/>
          <w:szCs w:val="22"/>
        </w:rPr>
        <w:t>valsartano</w:t>
      </w:r>
      <w:proofErr w:type="spellEnd"/>
      <w:r w:rsidRPr="00E9295E">
        <w:rPr>
          <w:rFonts w:eastAsia="TimesNewRomanPSMT"/>
          <w:sz w:val="22"/>
          <w:szCs w:val="22"/>
        </w:rPr>
        <w:t xml:space="preserve"> bei jo metabolitų išskiriama su išmatomis</w:t>
      </w:r>
      <w:r w:rsidRPr="00E9295E">
        <w:rPr>
          <w:sz w:val="22"/>
          <w:szCs w:val="22"/>
        </w:rPr>
        <w:t>.</w:t>
      </w:r>
      <w:r w:rsidR="004F0768" w:rsidRPr="00E9295E">
        <w:rPr>
          <w:sz w:val="22"/>
          <w:szCs w:val="22"/>
        </w:rPr>
        <w:t xml:space="preserve">  </w:t>
      </w:r>
    </w:p>
    <w:p w14:paraId="32A20F67" w14:textId="77777777" w:rsidR="00D451AE" w:rsidRDefault="00D451AE" w:rsidP="005F2FDF">
      <w:pPr>
        <w:autoSpaceDE w:val="0"/>
        <w:autoSpaceDN w:val="0"/>
        <w:adjustRightInd w:val="0"/>
        <w:rPr>
          <w:sz w:val="22"/>
          <w:szCs w:val="22"/>
        </w:rPr>
      </w:pPr>
    </w:p>
    <w:p w14:paraId="7DACB74B" w14:textId="0C23A399" w:rsidR="005F2FDF" w:rsidRPr="00E9295E" w:rsidRDefault="005F2FDF" w:rsidP="005F2FDF">
      <w:pPr>
        <w:autoSpaceDE w:val="0"/>
        <w:autoSpaceDN w:val="0"/>
        <w:adjustRightInd w:val="0"/>
        <w:rPr>
          <w:sz w:val="22"/>
          <w:szCs w:val="22"/>
        </w:rPr>
      </w:pPr>
      <w:proofErr w:type="spellStart"/>
      <w:r w:rsidRPr="00E9295E">
        <w:rPr>
          <w:sz w:val="22"/>
          <w:szCs w:val="22"/>
        </w:rPr>
        <w:t>Sakubitrilo</w:t>
      </w:r>
      <w:proofErr w:type="spellEnd"/>
      <w:r w:rsidRPr="00E9295E">
        <w:rPr>
          <w:sz w:val="22"/>
          <w:szCs w:val="22"/>
        </w:rPr>
        <w:t xml:space="preserve">, LBQ657 ir </w:t>
      </w:r>
      <w:proofErr w:type="spellStart"/>
      <w:r w:rsidRPr="00E9295E">
        <w:rPr>
          <w:sz w:val="22"/>
          <w:szCs w:val="22"/>
        </w:rPr>
        <w:t>valsartan</w:t>
      </w:r>
      <w:r w:rsidRPr="00E9295E">
        <w:rPr>
          <w:rFonts w:eastAsia="TimesNewRomanPSMT"/>
          <w:sz w:val="22"/>
          <w:szCs w:val="22"/>
        </w:rPr>
        <w:t>o</w:t>
      </w:r>
      <w:proofErr w:type="spellEnd"/>
      <w:r w:rsidRPr="00E9295E">
        <w:rPr>
          <w:rFonts w:eastAsia="TimesNewRomanPSMT"/>
          <w:sz w:val="22"/>
          <w:szCs w:val="22"/>
        </w:rPr>
        <w:t xml:space="preserve"> pašalinimo iš plazmos pusinės eliminacijos laiko </w:t>
      </w:r>
      <w:r w:rsidRPr="00E9295E">
        <w:rPr>
          <w:sz w:val="22"/>
          <w:szCs w:val="22"/>
        </w:rPr>
        <w:t>(T</w:t>
      </w:r>
      <w:r w:rsidRPr="00E9295E">
        <w:rPr>
          <w:sz w:val="14"/>
          <w:szCs w:val="14"/>
        </w:rPr>
        <w:t>½</w:t>
      </w:r>
      <w:r w:rsidRPr="00E9295E">
        <w:rPr>
          <w:sz w:val="22"/>
          <w:szCs w:val="22"/>
        </w:rPr>
        <w:t>) vidurkiai yra</w:t>
      </w:r>
      <w:r w:rsidR="004F0768" w:rsidRPr="00E9295E">
        <w:rPr>
          <w:sz w:val="22"/>
          <w:szCs w:val="22"/>
        </w:rPr>
        <w:t xml:space="preserve"> </w:t>
      </w:r>
      <w:r w:rsidRPr="00E9295E">
        <w:rPr>
          <w:rFonts w:eastAsia="TimesNewRomanPSMT"/>
          <w:sz w:val="22"/>
          <w:szCs w:val="22"/>
        </w:rPr>
        <w:t xml:space="preserve">atitinkamai maždaug </w:t>
      </w:r>
      <w:r w:rsidRPr="00E9295E">
        <w:rPr>
          <w:sz w:val="22"/>
          <w:szCs w:val="22"/>
        </w:rPr>
        <w:t xml:space="preserve">1,43 valandos, 11,48 </w:t>
      </w:r>
      <w:r w:rsidRPr="00E9295E">
        <w:rPr>
          <w:rFonts w:eastAsia="TimesNewRomanPSMT"/>
          <w:sz w:val="22"/>
          <w:szCs w:val="22"/>
        </w:rPr>
        <w:t xml:space="preserve">valandų ir </w:t>
      </w:r>
      <w:r w:rsidRPr="00E9295E">
        <w:rPr>
          <w:sz w:val="22"/>
          <w:szCs w:val="22"/>
        </w:rPr>
        <w:t xml:space="preserve">9,90 </w:t>
      </w:r>
      <w:r w:rsidRPr="00E9295E">
        <w:rPr>
          <w:rFonts w:eastAsia="TimesNewRomanPSMT"/>
          <w:sz w:val="22"/>
          <w:szCs w:val="22"/>
        </w:rPr>
        <w:t>valandų</w:t>
      </w:r>
      <w:r w:rsidRPr="00E9295E">
        <w:rPr>
          <w:sz w:val="22"/>
          <w:szCs w:val="22"/>
        </w:rPr>
        <w:t>.</w:t>
      </w:r>
    </w:p>
    <w:p w14:paraId="6600C436" w14:textId="77777777" w:rsidR="004F0768" w:rsidRPr="00E9295E" w:rsidRDefault="004F0768" w:rsidP="005F2FDF">
      <w:pPr>
        <w:autoSpaceDE w:val="0"/>
        <w:autoSpaceDN w:val="0"/>
        <w:adjustRightInd w:val="0"/>
        <w:rPr>
          <w:i/>
          <w:iCs/>
          <w:sz w:val="22"/>
          <w:szCs w:val="22"/>
        </w:rPr>
      </w:pPr>
    </w:p>
    <w:p w14:paraId="46743CAF" w14:textId="77777777" w:rsidR="005F2FDF" w:rsidRPr="00D431FF" w:rsidRDefault="005F2FDF" w:rsidP="005F2FDF">
      <w:pPr>
        <w:autoSpaceDE w:val="0"/>
        <w:autoSpaceDN w:val="0"/>
        <w:adjustRightInd w:val="0"/>
        <w:rPr>
          <w:sz w:val="22"/>
          <w:szCs w:val="22"/>
          <w:u w:val="single"/>
        </w:rPr>
      </w:pPr>
      <w:r w:rsidRPr="00D431FF">
        <w:rPr>
          <w:sz w:val="22"/>
          <w:szCs w:val="22"/>
          <w:u w:val="single"/>
        </w:rPr>
        <w:t>Tiesinis / netiesinis pobūdis</w:t>
      </w:r>
    </w:p>
    <w:p w14:paraId="7448E315" w14:textId="77777777" w:rsidR="005F2FDF" w:rsidRPr="00E9295E" w:rsidRDefault="004F0768" w:rsidP="005F2FDF">
      <w:pPr>
        <w:autoSpaceDE w:val="0"/>
        <w:autoSpaceDN w:val="0"/>
        <w:adjustRightInd w:val="0"/>
        <w:rPr>
          <w:rFonts w:eastAsia="TimesNewRomanPSMT"/>
          <w:sz w:val="22"/>
          <w:szCs w:val="22"/>
        </w:rPr>
      </w:pPr>
      <w:r w:rsidRPr="00E9295E">
        <w:rPr>
          <w:sz w:val="22"/>
          <w:szCs w:val="22"/>
        </w:rPr>
        <w:t xml:space="preserve">Nuo </w:t>
      </w:r>
      <w:proofErr w:type="spellStart"/>
      <w:r w:rsidR="009F5C60" w:rsidRPr="00E9295E">
        <w:rPr>
          <w:sz w:val="22"/>
          <w:szCs w:val="22"/>
        </w:rPr>
        <w:t>sakubitrilo</w:t>
      </w:r>
      <w:proofErr w:type="spellEnd"/>
      <w:r w:rsidR="009F5C60" w:rsidRPr="00E9295E">
        <w:rPr>
          <w:sz w:val="22"/>
          <w:szCs w:val="22"/>
        </w:rPr>
        <w:t>/</w:t>
      </w:r>
      <w:proofErr w:type="spellStart"/>
      <w:r w:rsidR="009F5C60" w:rsidRPr="00E9295E">
        <w:rPr>
          <w:sz w:val="22"/>
          <w:szCs w:val="22"/>
        </w:rPr>
        <w:t>valsartano</w:t>
      </w:r>
      <w:proofErr w:type="spellEnd"/>
      <w:r w:rsidR="009F5C60" w:rsidRPr="00E9295E">
        <w:rPr>
          <w:sz w:val="22"/>
          <w:szCs w:val="22"/>
        </w:rPr>
        <w:t xml:space="preserve"> </w:t>
      </w:r>
      <w:r w:rsidR="009F5C60">
        <w:rPr>
          <w:sz w:val="22"/>
          <w:szCs w:val="22"/>
        </w:rPr>
        <w:t xml:space="preserve">derinio </w:t>
      </w:r>
      <w:r w:rsidRPr="00E9295E">
        <w:rPr>
          <w:sz w:val="22"/>
          <w:szCs w:val="22"/>
        </w:rPr>
        <w:t xml:space="preserve">24 mg </w:t>
      </w:r>
      <w:proofErr w:type="spellStart"/>
      <w:r w:rsidRPr="00E9295E">
        <w:rPr>
          <w:sz w:val="22"/>
          <w:szCs w:val="22"/>
        </w:rPr>
        <w:t>sakubitrilo</w:t>
      </w:r>
      <w:proofErr w:type="spellEnd"/>
      <w:r w:rsidRPr="00E9295E">
        <w:rPr>
          <w:sz w:val="22"/>
          <w:szCs w:val="22"/>
        </w:rPr>
        <w:t xml:space="preserve">/26 mg </w:t>
      </w:r>
      <w:proofErr w:type="spellStart"/>
      <w:r w:rsidRPr="00E9295E">
        <w:rPr>
          <w:sz w:val="22"/>
          <w:szCs w:val="22"/>
        </w:rPr>
        <w:t>valsartano</w:t>
      </w:r>
      <w:proofErr w:type="spellEnd"/>
      <w:r w:rsidRPr="00E9295E">
        <w:rPr>
          <w:sz w:val="22"/>
          <w:szCs w:val="22"/>
        </w:rPr>
        <w:t xml:space="preserve"> iki 97 mg </w:t>
      </w:r>
      <w:proofErr w:type="spellStart"/>
      <w:r w:rsidRPr="00E9295E">
        <w:rPr>
          <w:sz w:val="22"/>
          <w:szCs w:val="22"/>
        </w:rPr>
        <w:t>sakubitrilo</w:t>
      </w:r>
      <w:proofErr w:type="spellEnd"/>
      <w:r w:rsidRPr="00E9295E">
        <w:rPr>
          <w:sz w:val="22"/>
          <w:szCs w:val="22"/>
        </w:rPr>
        <w:t>/103</w:t>
      </w:r>
      <w:r w:rsidR="008C75F6">
        <w:rPr>
          <w:sz w:val="22"/>
          <w:szCs w:val="22"/>
        </w:rPr>
        <w:t> </w:t>
      </w:r>
      <w:r w:rsidR="005F2FDF" w:rsidRPr="00E9295E">
        <w:rPr>
          <w:sz w:val="22"/>
          <w:szCs w:val="22"/>
        </w:rPr>
        <w:t xml:space="preserve">mg </w:t>
      </w:r>
      <w:proofErr w:type="spellStart"/>
      <w:r w:rsidR="005F2FDF" w:rsidRPr="00E9295E">
        <w:rPr>
          <w:sz w:val="22"/>
          <w:szCs w:val="22"/>
        </w:rPr>
        <w:t>valsartano</w:t>
      </w:r>
      <w:proofErr w:type="spellEnd"/>
      <w:r w:rsidRPr="00E9295E">
        <w:rPr>
          <w:sz w:val="22"/>
          <w:szCs w:val="22"/>
        </w:rPr>
        <w:t xml:space="preserve"> </w:t>
      </w:r>
      <w:r w:rsidR="005F2FDF" w:rsidRPr="00E9295E">
        <w:rPr>
          <w:rFonts w:eastAsia="TimesNewRomanPSMT"/>
          <w:sz w:val="22"/>
          <w:szCs w:val="22"/>
        </w:rPr>
        <w:t xml:space="preserve">dozių intervaluose </w:t>
      </w:r>
      <w:proofErr w:type="spellStart"/>
      <w:r w:rsidR="005F2FDF" w:rsidRPr="00E9295E">
        <w:rPr>
          <w:rFonts w:eastAsia="TimesNewRomanPSMT"/>
          <w:sz w:val="22"/>
          <w:szCs w:val="22"/>
        </w:rPr>
        <w:t>s</w:t>
      </w:r>
      <w:r w:rsidR="005F2FDF" w:rsidRPr="00E9295E">
        <w:rPr>
          <w:sz w:val="22"/>
          <w:szCs w:val="22"/>
        </w:rPr>
        <w:t>akubitrilo</w:t>
      </w:r>
      <w:proofErr w:type="spellEnd"/>
      <w:r w:rsidR="005F2FDF" w:rsidRPr="00E9295E">
        <w:rPr>
          <w:sz w:val="22"/>
          <w:szCs w:val="22"/>
        </w:rPr>
        <w:t xml:space="preserve">, LBQ657 ir </w:t>
      </w:r>
      <w:proofErr w:type="spellStart"/>
      <w:r w:rsidR="005F2FDF" w:rsidRPr="00E9295E">
        <w:rPr>
          <w:sz w:val="22"/>
          <w:szCs w:val="22"/>
        </w:rPr>
        <w:t>valsartano</w:t>
      </w:r>
      <w:proofErr w:type="spellEnd"/>
      <w:r w:rsidR="005F2FDF" w:rsidRPr="00E9295E">
        <w:rPr>
          <w:sz w:val="22"/>
          <w:szCs w:val="22"/>
        </w:rPr>
        <w:t xml:space="preserve"> farmakokinetikos rodikliai</w:t>
      </w:r>
      <w:r w:rsidRPr="00E9295E">
        <w:rPr>
          <w:sz w:val="22"/>
          <w:szCs w:val="22"/>
        </w:rPr>
        <w:t xml:space="preserve"> </w:t>
      </w:r>
      <w:r w:rsidR="005F2FDF" w:rsidRPr="00E9295E">
        <w:rPr>
          <w:sz w:val="22"/>
          <w:szCs w:val="22"/>
        </w:rPr>
        <w:t>buvo</w:t>
      </w:r>
      <w:r w:rsidRPr="00E9295E">
        <w:rPr>
          <w:sz w:val="22"/>
          <w:szCs w:val="22"/>
        </w:rPr>
        <w:t xml:space="preserve"> maždaug</w:t>
      </w:r>
      <w:r w:rsidR="005F2FDF" w:rsidRPr="00E9295E">
        <w:rPr>
          <w:sz w:val="22"/>
          <w:szCs w:val="22"/>
        </w:rPr>
        <w:t xml:space="preserve"> </w:t>
      </w:r>
      <w:r w:rsidR="005F2FDF" w:rsidRPr="00E9295E">
        <w:rPr>
          <w:rFonts w:eastAsia="TimesNewRomanPSMT"/>
          <w:sz w:val="22"/>
          <w:szCs w:val="22"/>
        </w:rPr>
        <w:t>tiesinio pobūdžio.</w:t>
      </w:r>
    </w:p>
    <w:p w14:paraId="2B3C90D8" w14:textId="77777777" w:rsidR="002D43FE" w:rsidRPr="00E9295E" w:rsidRDefault="002D43FE" w:rsidP="005F2FDF">
      <w:pPr>
        <w:autoSpaceDE w:val="0"/>
        <w:autoSpaceDN w:val="0"/>
        <w:adjustRightInd w:val="0"/>
        <w:rPr>
          <w:sz w:val="22"/>
          <w:szCs w:val="22"/>
        </w:rPr>
      </w:pPr>
    </w:p>
    <w:p w14:paraId="4D8D7DD1" w14:textId="77777777" w:rsidR="005F2FDF" w:rsidRPr="00E9295E" w:rsidRDefault="005F2FDF" w:rsidP="005F2FDF">
      <w:pPr>
        <w:autoSpaceDE w:val="0"/>
        <w:autoSpaceDN w:val="0"/>
        <w:adjustRightInd w:val="0"/>
        <w:rPr>
          <w:sz w:val="22"/>
          <w:szCs w:val="22"/>
          <w:u w:val="single"/>
        </w:rPr>
      </w:pPr>
      <w:r w:rsidRPr="00E9295E">
        <w:rPr>
          <w:sz w:val="22"/>
          <w:szCs w:val="22"/>
          <w:u w:val="single"/>
        </w:rPr>
        <w:t>Ypatingos populiacijos</w:t>
      </w:r>
    </w:p>
    <w:p w14:paraId="4820A27A" w14:textId="77777777" w:rsidR="0067735A" w:rsidRPr="00E9295E" w:rsidRDefault="0067735A" w:rsidP="005F2FDF">
      <w:pPr>
        <w:autoSpaceDE w:val="0"/>
        <w:autoSpaceDN w:val="0"/>
        <w:adjustRightInd w:val="0"/>
        <w:rPr>
          <w:i/>
          <w:iCs/>
          <w:sz w:val="22"/>
          <w:szCs w:val="22"/>
        </w:rPr>
      </w:pPr>
    </w:p>
    <w:p w14:paraId="2705FD36" w14:textId="77777777" w:rsidR="005F2FDF" w:rsidRPr="00834022" w:rsidRDefault="005F2FDF" w:rsidP="005F2FDF">
      <w:pPr>
        <w:autoSpaceDE w:val="0"/>
        <w:autoSpaceDN w:val="0"/>
        <w:adjustRightInd w:val="0"/>
        <w:rPr>
          <w:sz w:val="22"/>
          <w:szCs w:val="22"/>
          <w:u w:val="single"/>
        </w:rPr>
      </w:pPr>
      <w:r w:rsidRPr="00834022">
        <w:rPr>
          <w:sz w:val="22"/>
          <w:szCs w:val="22"/>
          <w:u w:val="single"/>
        </w:rPr>
        <w:t>Senyvi pacientai</w:t>
      </w:r>
    </w:p>
    <w:p w14:paraId="2BCFC0C2" w14:textId="64860E4B" w:rsidR="002D43FE" w:rsidRPr="00E9295E" w:rsidRDefault="005F2FDF" w:rsidP="0067735A">
      <w:pPr>
        <w:autoSpaceDE w:val="0"/>
        <w:autoSpaceDN w:val="0"/>
        <w:adjustRightInd w:val="0"/>
        <w:rPr>
          <w:sz w:val="22"/>
          <w:szCs w:val="22"/>
          <w:u w:val="single"/>
        </w:rPr>
      </w:pPr>
      <w:r w:rsidRPr="00E9295E">
        <w:rPr>
          <w:rFonts w:eastAsia="TimesNewRomanPSMT"/>
          <w:sz w:val="22"/>
          <w:szCs w:val="22"/>
        </w:rPr>
        <w:t xml:space="preserve">Vyresnių kaip 65 metų pacientų organizmuose </w:t>
      </w:r>
      <w:r w:rsidRPr="00E9295E">
        <w:rPr>
          <w:sz w:val="22"/>
          <w:szCs w:val="22"/>
        </w:rPr>
        <w:t xml:space="preserve">LBQ657 ir </w:t>
      </w:r>
      <w:proofErr w:type="spellStart"/>
      <w:r w:rsidRPr="00E9295E">
        <w:rPr>
          <w:sz w:val="22"/>
          <w:szCs w:val="22"/>
        </w:rPr>
        <w:t>valsartano</w:t>
      </w:r>
      <w:proofErr w:type="spellEnd"/>
      <w:r w:rsidRPr="00E9295E">
        <w:rPr>
          <w:sz w:val="22"/>
          <w:szCs w:val="22"/>
        </w:rPr>
        <w:t xml:space="preserve"> ekspozicijos rodikliai yra</w:t>
      </w:r>
      <w:r w:rsidR="009F5C60">
        <w:rPr>
          <w:sz w:val="22"/>
          <w:szCs w:val="22"/>
        </w:rPr>
        <w:t xml:space="preserve"> </w:t>
      </w:r>
      <w:r w:rsidRPr="00E9295E">
        <w:rPr>
          <w:sz w:val="22"/>
          <w:szCs w:val="22"/>
        </w:rPr>
        <w:t>atitinkamai</w:t>
      </w:r>
      <w:r w:rsidR="0067735A" w:rsidRPr="00E9295E">
        <w:rPr>
          <w:sz w:val="22"/>
          <w:szCs w:val="22"/>
        </w:rPr>
        <w:t xml:space="preserve"> 42 % ir 30 </w:t>
      </w:r>
      <w:r w:rsidRPr="00E9295E">
        <w:rPr>
          <w:sz w:val="22"/>
          <w:szCs w:val="22"/>
        </w:rPr>
        <w:t xml:space="preserve">% </w:t>
      </w:r>
      <w:r w:rsidRPr="00E9295E">
        <w:rPr>
          <w:rFonts w:eastAsia="TimesNewRomanPSMT"/>
          <w:sz w:val="22"/>
          <w:szCs w:val="22"/>
        </w:rPr>
        <w:t>didesni nei jaunesnių tiriamųjų asmenų organizmuose</w:t>
      </w:r>
      <w:r w:rsidRPr="00E9295E">
        <w:rPr>
          <w:sz w:val="22"/>
          <w:szCs w:val="22"/>
        </w:rPr>
        <w:t>.</w:t>
      </w:r>
    </w:p>
    <w:p w14:paraId="5C229888" w14:textId="77777777" w:rsidR="002D43FE" w:rsidRPr="00E9295E" w:rsidRDefault="002D43FE" w:rsidP="002D43FE">
      <w:pPr>
        <w:tabs>
          <w:tab w:val="left" w:pos="567"/>
        </w:tabs>
        <w:spacing w:line="260" w:lineRule="exact"/>
        <w:ind w:right="-142"/>
        <w:rPr>
          <w:sz w:val="22"/>
          <w:szCs w:val="22"/>
          <w:u w:val="single"/>
        </w:rPr>
      </w:pPr>
    </w:p>
    <w:p w14:paraId="3642933E" w14:textId="77777777" w:rsidR="005F2FDF" w:rsidRPr="00834022" w:rsidRDefault="002D43FE" w:rsidP="005F2FDF">
      <w:pPr>
        <w:autoSpaceDE w:val="0"/>
        <w:autoSpaceDN w:val="0"/>
        <w:adjustRightInd w:val="0"/>
        <w:rPr>
          <w:iCs/>
          <w:sz w:val="22"/>
          <w:szCs w:val="22"/>
        </w:rPr>
      </w:pPr>
      <w:r w:rsidRPr="00834022">
        <w:rPr>
          <w:iCs/>
          <w:color w:val="000000"/>
          <w:sz w:val="22"/>
          <w:szCs w:val="22"/>
          <w:u w:val="single"/>
        </w:rPr>
        <w:t>Sutrikusi inkstų funkcija</w:t>
      </w:r>
      <w:r w:rsidRPr="00834022">
        <w:rPr>
          <w:iCs/>
          <w:sz w:val="22"/>
          <w:szCs w:val="22"/>
        </w:rPr>
        <w:t xml:space="preserve"> </w:t>
      </w:r>
    </w:p>
    <w:p w14:paraId="258A2BA7" w14:textId="58DBF747" w:rsidR="005F2FDF" w:rsidRPr="00E9295E" w:rsidRDefault="005F2FDF" w:rsidP="005F2FDF">
      <w:pPr>
        <w:autoSpaceDE w:val="0"/>
        <w:autoSpaceDN w:val="0"/>
        <w:adjustRightInd w:val="0"/>
        <w:rPr>
          <w:sz w:val="22"/>
          <w:szCs w:val="22"/>
        </w:rPr>
      </w:pPr>
      <w:r w:rsidRPr="00E9295E">
        <w:rPr>
          <w:rFonts w:eastAsia="TimesNewRomanPSMT"/>
          <w:sz w:val="22"/>
          <w:szCs w:val="22"/>
        </w:rPr>
        <w:t xml:space="preserve">Pastebėta koreliacija tarp inkstų funkcijos ir sisteminės </w:t>
      </w:r>
      <w:r w:rsidRPr="00E9295E">
        <w:rPr>
          <w:sz w:val="22"/>
          <w:szCs w:val="22"/>
        </w:rPr>
        <w:t>LBQ657 ekspozicijos pacientams, kuriems</w:t>
      </w:r>
      <w:r w:rsidR="0067735A" w:rsidRPr="00E9295E">
        <w:rPr>
          <w:sz w:val="22"/>
          <w:szCs w:val="22"/>
        </w:rPr>
        <w:t xml:space="preserve"> </w:t>
      </w:r>
      <w:r w:rsidRPr="00E9295E">
        <w:rPr>
          <w:sz w:val="22"/>
          <w:szCs w:val="22"/>
        </w:rPr>
        <w:t>buvo lengvas</w:t>
      </w:r>
      <w:r w:rsidRPr="00E9295E">
        <w:rPr>
          <w:rFonts w:eastAsia="TimesNewRomanPSMT"/>
          <w:sz w:val="22"/>
          <w:szCs w:val="22"/>
        </w:rPr>
        <w:t xml:space="preserve">, vidutinio sunkumo ar sunkus inkstų </w:t>
      </w:r>
      <w:r w:rsidRPr="00E9295E">
        <w:rPr>
          <w:sz w:val="22"/>
          <w:szCs w:val="22"/>
        </w:rPr>
        <w:t>funkcijos sutrikimas</w:t>
      </w:r>
      <w:r w:rsidRPr="00E9295E">
        <w:rPr>
          <w:rFonts w:eastAsia="TimesNewRomanPSMT"/>
          <w:sz w:val="22"/>
          <w:szCs w:val="22"/>
        </w:rPr>
        <w:t>. Pacientų, kuriems buvo</w:t>
      </w:r>
      <w:r w:rsidR="0067735A" w:rsidRPr="00E9295E">
        <w:rPr>
          <w:rFonts w:eastAsia="TimesNewRomanPSMT"/>
          <w:sz w:val="22"/>
          <w:szCs w:val="22"/>
        </w:rPr>
        <w:t xml:space="preserve"> </w:t>
      </w:r>
      <w:r w:rsidR="0067735A" w:rsidRPr="00E9295E">
        <w:rPr>
          <w:sz w:val="22"/>
          <w:szCs w:val="22"/>
        </w:rPr>
        <w:t>vidutinio sunkumo (30 ml/min./1,73 </w:t>
      </w:r>
      <w:r w:rsidRPr="00E9295E">
        <w:rPr>
          <w:sz w:val="22"/>
          <w:szCs w:val="22"/>
        </w:rPr>
        <w:t>m</w:t>
      </w:r>
      <w:r w:rsidRPr="00E9295E">
        <w:rPr>
          <w:sz w:val="22"/>
          <w:szCs w:val="22"/>
          <w:vertAlign w:val="superscript"/>
        </w:rPr>
        <w:t>2</w:t>
      </w:r>
      <w:r w:rsidR="00D86E51">
        <w:rPr>
          <w:rFonts w:eastAsia="TimesNewRomanPSMT"/>
          <w:sz w:val="22"/>
          <w:szCs w:val="22"/>
        </w:rPr>
        <w:t> </w:t>
      </w:r>
      <w:r w:rsidRPr="00E9295E">
        <w:rPr>
          <w:rFonts w:eastAsia="TimesNewRomanPSMT"/>
          <w:sz w:val="22"/>
          <w:szCs w:val="22"/>
        </w:rPr>
        <w:t>≤</w:t>
      </w:r>
      <w:r w:rsidR="00D86E51">
        <w:rPr>
          <w:rFonts w:eastAsia="TimesNewRomanPSMT"/>
          <w:sz w:val="22"/>
          <w:szCs w:val="22"/>
        </w:rPr>
        <w:t> </w:t>
      </w:r>
      <w:proofErr w:type="spellStart"/>
      <w:r w:rsidRPr="00E9295E">
        <w:rPr>
          <w:sz w:val="22"/>
          <w:szCs w:val="22"/>
        </w:rPr>
        <w:t>a</w:t>
      </w:r>
      <w:r w:rsidR="0067735A" w:rsidRPr="00E9295E">
        <w:rPr>
          <w:sz w:val="22"/>
          <w:szCs w:val="22"/>
        </w:rPr>
        <w:t>GFG</w:t>
      </w:r>
      <w:proofErr w:type="spellEnd"/>
      <w:r w:rsidR="00D86E51">
        <w:rPr>
          <w:sz w:val="22"/>
          <w:szCs w:val="22"/>
        </w:rPr>
        <w:t> </w:t>
      </w:r>
      <w:r w:rsidR="0067735A" w:rsidRPr="00E9295E">
        <w:rPr>
          <w:sz w:val="22"/>
          <w:szCs w:val="22"/>
        </w:rPr>
        <w:t>&lt; 60 ml/min./1,73 </w:t>
      </w:r>
      <w:r w:rsidRPr="00E9295E">
        <w:rPr>
          <w:sz w:val="22"/>
          <w:szCs w:val="22"/>
        </w:rPr>
        <w:t>m</w:t>
      </w:r>
      <w:r w:rsidRPr="00E9295E">
        <w:rPr>
          <w:sz w:val="22"/>
          <w:szCs w:val="22"/>
          <w:vertAlign w:val="superscript"/>
        </w:rPr>
        <w:t>2</w:t>
      </w:r>
      <w:r w:rsidR="0067735A" w:rsidRPr="00E9295E">
        <w:rPr>
          <w:sz w:val="22"/>
          <w:szCs w:val="22"/>
        </w:rPr>
        <w:t>) ar sunkus (15 ml/min./1,73 </w:t>
      </w:r>
      <w:r w:rsidRPr="00E9295E">
        <w:rPr>
          <w:sz w:val="22"/>
          <w:szCs w:val="22"/>
        </w:rPr>
        <w:t>m</w:t>
      </w:r>
      <w:r w:rsidRPr="00E9295E">
        <w:rPr>
          <w:sz w:val="22"/>
          <w:szCs w:val="22"/>
          <w:vertAlign w:val="superscript"/>
        </w:rPr>
        <w:t>2</w:t>
      </w:r>
      <w:r w:rsidR="00365093">
        <w:rPr>
          <w:rFonts w:eastAsia="TimesNewRomanPSMT"/>
          <w:sz w:val="22"/>
          <w:szCs w:val="22"/>
        </w:rPr>
        <w:t> </w:t>
      </w:r>
      <w:r w:rsidRPr="00E9295E">
        <w:rPr>
          <w:rFonts w:eastAsia="TimesNewRomanPSMT"/>
          <w:sz w:val="22"/>
          <w:szCs w:val="22"/>
        </w:rPr>
        <w:t>≤</w:t>
      </w:r>
      <w:r w:rsidR="00365093">
        <w:rPr>
          <w:rFonts w:eastAsia="TimesNewRomanPSMT"/>
          <w:sz w:val="22"/>
          <w:szCs w:val="22"/>
        </w:rPr>
        <w:t> </w:t>
      </w:r>
      <w:proofErr w:type="spellStart"/>
      <w:r w:rsidRPr="00E9295E">
        <w:rPr>
          <w:sz w:val="22"/>
          <w:szCs w:val="22"/>
        </w:rPr>
        <w:t>a</w:t>
      </w:r>
      <w:r w:rsidR="0067735A" w:rsidRPr="00E9295E">
        <w:rPr>
          <w:sz w:val="22"/>
          <w:szCs w:val="22"/>
        </w:rPr>
        <w:t>GFG</w:t>
      </w:r>
      <w:proofErr w:type="spellEnd"/>
      <w:r w:rsidR="00365093">
        <w:rPr>
          <w:sz w:val="22"/>
          <w:szCs w:val="22"/>
        </w:rPr>
        <w:t> </w:t>
      </w:r>
      <w:r w:rsidR="0067735A" w:rsidRPr="00E9295E">
        <w:rPr>
          <w:sz w:val="22"/>
          <w:szCs w:val="22"/>
        </w:rPr>
        <w:t>&lt; 30 ml/min./1,73 </w:t>
      </w:r>
      <w:r w:rsidRPr="00E9295E">
        <w:rPr>
          <w:sz w:val="22"/>
          <w:szCs w:val="22"/>
        </w:rPr>
        <w:t>m</w:t>
      </w:r>
      <w:r w:rsidRPr="00E9295E">
        <w:rPr>
          <w:sz w:val="22"/>
          <w:szCs w:val="22"/>
          <w:vertAlign w:val="superscript"/>
        </w:rPr>
        <w:t>2</w:t>
      </w:r>
      <w:r w:rsidRPr="00E9295E">
        <w:rPr>
          <w:rFonts w:eastAsia="TimesNewRomanPSMT"/>
          <w:sz w:val="22"/>
          <w:szCs w:val="22"/>
        </w:rPr>
        <w:t xml:space="preserve">) inkstų </w:t>
      </w:r>
      <w:r w:rsidRPr="00E9295E">
        <w:rPr>
          <w:sz w:val="22"/>
          <w:szCs w:val="22"/>
        </w:rPr>
        <w:t>funkcijos sutrikimas, organizmuose LBQ657 ekspozicija buvo</w:t>
      </w:r>
      <w:r w:rsidR="0067735A" w:rsidRPr="00E9295E">
        <w:rPr>
          <w:sz w:val="22"/>
          <w:szCs w:val="22"/>
        </w:rPr>
        <w:t xml:space="preserve"> </w:t>
      </w:r>
      <w:r w:rsidRPr="00E9295E">
        <w:rPr>
          <w:sz w:val="22"/>
          <w:szCs w:val="22"/>
        </w:rPr>
        <w:t xml:space="preserve">1,4 karto ir 2,2 </w:t>
      </w:r>
      <w:r w:rsidRPr="00E9295E">
        <w:rPr>
          <w:rFonts w:eastAsia="TimesNewRomanPSMT"/>
          <w:sz w:val="22"/>
          <w:szCs w:val="22"/>
        </w:rPr>
        <w:t>karto didesnė, lyginant su ekspozicijos rodikliais tiems pacientams, kuriems buvo</w:t>
      </w:r>
      <w:r w:rsidR="0067735A" w:rsidRPr="00E9295E">
        <w:rPr>
          <w:rFonts w:eastAsia="TimesNewRomanPSMT"/>
          <w:sz w:val="22"/>
          <w:szCs w:val="22"/>
        </w:rPr>
        <w:t xml:space="preserve"> </w:t>
      </w:r>
      <w:r w:rsidRPr="00E9295E">
        <w:rPr>
          <w:sz w:val="22"/>
          <w:szCs w:val="22"/>
        </w:rPr>
        <w:t xml:space="preserve">lengvas </w:t>
      </w:r>
      <w:r w:rsidRPr="00E9295E">
        <w:rPr>
          <w:rFonts w:eastAsia="TimesNewRomanPSMT"/>
          <w:sz w:val="22"/>
          <w:szCs w:val="22"/>
        </w:rPr>
        <w:t xml:space="preserve">inkstų </w:t>
      </w:r>
      <w:r w:rsidR="0067735A" w:rsidRPr="00E9295E">
        <w:rPr>
          <w:sz w:val="22"/>
          <w:szCs w:val="22"/>
        </w:rPr>
        <w:t>funkcijos sutrikimas (60 ml/min./1,73 </w:t>
      </w:r>
      <w:r w:rsidRPr="00E9295E">
        <w:rPr>
          <w:sz w:val="22"/>
          <w:szCs w:val="22"/>
        </w:rPr>
        <w:t>m</w:t>
      </w:r>
      <w:r w:rsidRPr="00E9295E">
        <w:rPr>
          <w:sz w:val="22"/>
          <w:szCs w:val="22"/>
          <w:vertAlign w:val="superscript"/>
        </w:rPr>
        <w:t>2</w:t>
      </w:r>
      <w:r w:rsidR="00305E96">
        <w:rPr>
          <w:rFonts w:eastAsia="TimesNewRomanPSMT"/>
          <w:sz w:val="22"/>
          <w:szCs w:val="22"/>
        </w:rPr>
        <w:t> </w:t>
      </w:r>
      <w:r w:rsidRPr="00E9295E">
        <w:rPr>
          <w:rFonts w:eastAsia="TimesNewRomanPSMT"/>
          <w:sz w:val="22"/>
          <w:szCs w:val="22"/>
        </w:rPr>
        <w:t>≤</w:t>
      </w:r>
      <w:r w:rsidR="00305E96">
        <w:rPr>
          <w:rFonts w:eastAsia="TimesNewRomanPSMT"/>
          <w:sz w:val="22"/>
          <w:szCs w:val="22"/>
        </w:rPr>
        <w:t> </w:t>
      </w:r>
      <w:proofErr w:type="spellStart"/>
      <w:r w:rsidRPr="00E9295E">
        <w:rPr>
          <w:sz w:val="22"/>
          <w:szCs w:val="22"/>
        </w:rPr>
        <w:t>a</w:t>
      </w:r>
      <w:r w:rsidR="0067735A" w:rsidRPr="00E9295E">
        <w:rPr>
          <w:sz w:val="22"/>
          <w:szCs w:val="22"/>
        </w:rPr>
        <w:t>GFG</w:t>
      </w:r>
      <w:proofErr w:type="spellEnd"/>
      <w:r w:rsidR="00305E96">
        <w:rPr>
          <w:rFonts w:eastAsia="TimesNewRomanPSMT"/>
          <w:sz w:val="22"/>
          <w:szCs w:val="22"/>
        </w:rPr>
        <w:t> </w:t>
      </w:r>
      <w:r w:rsidR="0067735A" w:rsidRPr="00E9295E">
        <w:rPr>
          <w:sz w:val="22"/>
          <w:szCs w:val="22"/>
        </w:rPr>
        <w:t>&lt; 90 ml/min./1,73 </w:t>
      </w:r>
      <w:r w:rsidRPr="00E9295E">
        <w:rPr>
          <w:sz w:val="22"/>
          <w:szCs w:val="22"/>
        </w:rPr>
        <w:t>m</w:t>
      </w:r>
      <w:r w:rsidRPr="00E9295E">
        <w:rPr>
          <w:sz w:val="22"/>
          <w:szCs w:val="22"/>
          <w:vertAlign w:val="superscript"/>
        </w:rPr>
        <w:t>2</w:t>
      </w:r>
      <w:r w:rsidRPr="00E9295E">
        <w:rPr>
          <w:sz w:val="22"/>
          <w:szCs w:val="22"/>
        </w:rPr>
        <w:t>); pastarieji</w:t>
      </w:r>
      <w:r w:rsidR="0067735A" w:rsidRPr="00E9295E">
        <w:rPr>
          <w:sz w:val="22"/>
          <w:szCs w:val="22"/>
        </w:rPr>
        <w:t xml:space="preserve"> </w:t>
      </w:r>
      <w:r w:rsidRPr="00E9295E">
        <w:rPr>
          <w:rFonts w:eastAsia="TimesNewRomanPSMT"/>
          <w:sz w:val="22"/>
          <w:szCs w:val="22"/>
        </w:rPr>
        <w:t xml:space="preserve">buvo didžiausia į </w:t>
      </w:r>
      <w:r w:rsidRPr="00E9295E">
        <w:rPr>
          <w:sz w:val="22"/>
          <w:szCs w:val="22"/>
        </w:rPr>
        <w:t xml:space="preserve">PARADIGM-HF </w:t>
      </w:r>
      <w:r w:rsidRPr="00E9295E">
        <w:rPr>
          <w:rFonts w:eastAsia="TimesNewRomanPSMT"/>
          <w:sz w:val="22"/>
          <w:szCs w:val="22"/>
        </w:rPr>
        <w:t>tyrimą įtrauktų pacientų grupė</w:t>
      </w:r>
      <w:r w:rsidRPr="00E9295E">
        <w:rPr>
          <w:sz w:val="22"/>
          <w:szCs w:val="22"/>
        </w:rPr>
        <w:t xml:space="preserve">. </w:t>
      </w:r>
      <w:r w:rsidRPr="00E9295E">
        <w:rPr>
          <w:rFonts w:eastAsia="TimesNewRomanPSMT"/>
          <w:sz w:val="22"/>
          <w:szCs w:val="22"/>
        </w:rPr>
        <w:t>Pacientų, kuriems buvo vidutinio</w:t>
      </w:r>
      <w:r w:rsidR="001751E8" w:rsidRPr="00E9295E">
        <w:rPr>
          <w:rFonts w:eastAsia="TimesNewRomanPSMT"/>
          <w:sz w:val="22"/>
          <w:szCs w:val="22"/>
        </w:rPr>
        <w:t xml:space="preserve"> </w:t>
      </w:r>
      <w:r w:rsidRPr="00E9295E">
        <w:rPr>
          <w:rFonts w:eastAsia="TimesNewRomanPSMT"/>
          <w:sz w:val="22"/>
          <w:szCs w:val="22"/>
        </w:rPr>
        <w:t xml:space="preserve">sunkumo ar sunkus inkstų </w:t>
      </w:r>
      <w:r w:rsidRPr="00E9295E">
        <w:rPr>
          <w:sz w:val="22"/>
          <w:szCs w:val="22"/>
        </w:rPr>
        <w:t xml:space="preserve">funkcijos sutrikimas, organizmuose </w:t>
      </w:r>
      <w:proofErr w:type="spellStart"/>
      <w:r w:rsidRPr="00E9295E">
        <w:rPr>
          <w:sz w:val="22"/>
          <w:szCs w:val="22"/>
        </w:rPr>
        <w:t>valsartan</w:t>
      </w:r>
      <w:r w:rsidRPr="00E9295E">
        <w:rPr>
          <w:rFonts w:eastAsia="TimesNewRomanPSMT"/>
          <w:sz w:val="22"/>
          <w:szCs w:val="22"/>
        </w:rPr>
        <w:t>o</w:t>
      </w:r>
      <w:proofErr w:type="spellEnd"/>
      <w:r w:rsidRPr="00E9295E">
        <w:rPr>
          <w:rFonts w:eastAsia="TimesNewRomanPSMT"/>
          <w:sz w:val="22"/>
          <w:szCs w:val="22"/>
        </w:rPr>
        <w:t xml:space="preserve"> ekspozicija buvo panaši kaip</w:t>
      </w:r>
      <w:r w:rsidR="001751E8" w:rsidRPr="00E9295E">
        <w:rPr>
          <w:rFonts w:eastAsia="TimesNewRomanPSMT"/>
          <w:sz w:val="22"/>
          <w:szCs w:val="22"/>
        </w:rPr>
        <w:t xml:space="preserve"> </w:t>
      </w:r>
      <w:r w:rsidRPr="00E9295E">
        <w:rPr>
          <w:sz w:val="22"/>
          <w:szCs w:val="22"/>
        </w:rPr>
        <w:t xml:space="preserve">ir pacientams, kuriems buvo lengvas </w:t>
      </w:r>
      <w:r w:rsidRPr="00E9295E">
        <w:rPr>
          <w:rFonts w:eastAsia="TimesNewRomanPSMT"/>
          <w:sz w:val="22"/>
          <w:szCs w:val="22"/>
        </w:rPr>
        <w:t xml:space="preserve">inkstų </w:t>
      </w:r>
      <w:r w:rsidRPr="00E9295E">
        <w:rPr>
          <w:sz w:val="22"/>
          <w:szCs w:val="22"/>
        </w:rPr>
        <w:t xml:space="preserve">funkcijos sutrikimas. </w:t>
      </w:r>
      <w:r w:rsidRPr="00E9295E">
        <w:rPr>
          <w:rFonts w:eastAsia="TimesNewRomanPSMT"/>
          <w:sz w:val="22"/>
          <w:szCs w:val="22"/>
        </w:rPr>
        <w:t>Tyrimų</w:t>
      </w:r>
      <w:r w:rsidR="00145E60">
        <w:rPr>
          <w:rFonts w:eastAsia="TimesNewRomanPSMT"/>
          <w:sz w:val="22"/>
          <w:szCs w:val="22"/>
        </w:rPr>
        <w:t xml:space="preserve"> su pacientais, kuriems atliekama dializė, neatlikta.</w:t>
      </w:r>
      <w:r w:rsidRPr="00E9295E">
        <w:rPr>
          <w:sz w:val="22"/>
          <w:szCs w:val="22"/>
        </w:rPr>
        <w:t xml:space="preserve"> </w:t>
      </w:r>
      <w:r w:rsidRPr="00E9295E">
        <w:rPr>
          <w:rFonts w:eastAsia="TimesNewRomanPSMT"/>
          <w:sz w:val="22"/>
          <w:szCs w:val="22"/>
        </w:rPr>
        <w:t xml:space="preserve">Tačiau žinoma, kad </w:t>
      </w:r>
      <w:r w:rsidRPr="00E9295E">
        <w:rPr>
          <w:sz w:val="22"/>
          <w:szCs w:val="22"/>
        </w:rPr>
        <w:t xml:space="preserve">daug LBQ657 ir </w:t>
      </w:r>
      <w:proofErr w:type="spellStart"/>
      <w:r w:rsidRPr="00E9295E">
        <w:rPr>
          <w:sz w:val="22"/>
          <w:szCs w:val="22"/>
        </w:rPr>
        <w:t>valsartano</w:t>
      </w:r>
      <w:proofErr w:type="spellEnd"/>
      <w:r w:rsidR="001751E8" w:rsidRPr="00E9295E">
        <w:rPr>
          <w:sz w:val="22"/>
          <w:szCs w:val="22"/>
        </w:rPr>
        <w:t xml:space="preserve"> </w:t>
      </w:r>
      <w:r w:rsidRPr="00E9295E">
        <w:rPr>
          <w:rFonts w:eastAsia="TimesNewRomanPSMT"/>
          <w:sz w:val="22"/>
          <w:szCs w:val="22"/>
        </w:rPr>
        <w:t>jungiasi su plazmos baltymais, todėl nesitikima, kad jie būtų efektyviai pašalinami dializės metu</w:t>
      </w:r>
      <w:r w:rsidRPr="00E9295E">
        <w:rPr>
          <w:sz w:val="22"/>
          <w:szCs w:val="22"/>
        </w:rPr>
        <w:t>.</w:t>
      </w:r>
    </w:p>
    <w:p w14:paraId="40B97A6A" w14:textId="77777777" w:rsidR="002D43FE" w:rsidRPr="00E9295E" w:rsidRDefault="002D43FE" w:rsidP="005F2FDF">
      <w:pPr>
        <w:autoSpaceDE w:val="0"/>
        <w:autoSpaceDN w:val="0"/>
        <w:adjustRightInd w:val="0"/>
        <w:rPr>
          <w:iCs/>
          <w:color w:val="000000"/>
          <w:sz w:val="22"/>
          <w:szCs w:val="22"/>
          <w:u w:val="single"/>
        </w:rPr>
      </w:pPr>
    </w:p>
    <w:p w14:paraId="2699F8B2" w14:textId="77777777" w:rsidR="005F2FDF" w:rsidRPr="00834022" w:rsidRDefault="002D43FE" w:rsidP="005F2FDF">
      <w:pPr>
        <w:autoSpaceDE w:val="0"/>
        <w:autoSpaceDN w:val="0"/>
        <w:adjustRightInd w:val="0"/>
        <w:rPr>
          <w:iCs/>
          <w:sz w:val="22"/>
          <w:szCs w:val="22"/>
        </w:rPr>
      </w:pPr>
      <w:r w:rsidRPr="00834022">
        <w:rPr>
          <w:iCs/>
          <w:color w:val="000000"/>
          <w:sz w:val="22"/>
          <w:szCs w:val="22"/>
          <w:u w:val="single"/>
        </w:rPr>
        <w:t>Sutrikusi kepenų funkcija</w:t>
      </w:r>
      <w:r w:rsidRPr="00834022">
        <w:rPr>
          <w:iCs/>
          <w:sz w:val="22"/>
          <w:szCs w:val="22"/>
        </w:rPr>
        <w:t xml:space="preserve"> </w:t>
      </w:r>
    </w:p>
    <w:p w14:paraId="7BE68360" w14:textId="2105DB0D" w:rsidR="005F2FDF" w:rsidRPr="00E9295E" w:rsidRDefault="005F2FDF" w:rsidP="005F2FDF">
      <w:pPr>
        <w:autoSpaceDE w:val="0"/>
        <w:autoSpaceDN w:val="0"/>
        <w:adjustRightInd w:val="0"/>
        <w:rPr>
          <w:sz w:val="22"/>
          <w:szCs w:val="22"/>
        </w:rPr>
      </w:pPr>
      <w:r w:rsidRPr="00E9295E">
        <w:rPr>
          <w:sz w:val="22"/>
          <w:szCs w:val="22"/>
        </w:rPr>
        <w:t xml:space="preserve">Pacientams, kuriems buvo lengvas </w:t>
      </w:r>
      <w:r w:rsidRPr="00E9295E">
        <w:rPr>
          <w:rFonts w:eastAsia="TimesNewRomanPSMT"/>
          <w:sz w:val="22"/>
          <w:szCs w:val="22"/>
        </w:rPr>
        <w:t xml:space="preserve">ar vidutinio sunkumo kepenų </w:t>
      </w:r>
      <w:r w:rsidRPr="00E9295E">
        <w:rPr>
          <w:sz w:val="22"/>
          <w:szCs w:val="22"/>
        </w:rPr>
        <w:t xml:space="preserve">funkcijos sutrikimas, </w:t>
      </w:r>
      <w:proofErr w:type="spellStart"/>
      <w:r w:rsidRPr="00E9295E">
        <w:rPr>
          <w:sz w:val="22"/>
          <w:szCs w:val="22"/>
        </w:rPr>
        <w:t>sakubitrilo</w:t>
      </w:r>
      <w:proofErr w:type="spellEnd"/>
      <w:r w:rsidR="00C72442" w:rsidRPr="00E9295E">
        <w:rPr>
          <w:sz w:val="22"/>
          <w:szCs w:val="22"/>
        </w:rPr>
        <w:t xml:space="preserve"> </w:t>
      </w:r>
      <w:r w:rsidRPr="00E9295E">
        <w:rPr>
          <w:rFonts w:eastAsia="TimesNewRomanPSMT"/>
          <w:sz w:val="22"/>
          <w:szCs w:val="22"/>
        </w:rPr>
        <w:t xml:space="preserve">ekspozicijos padidėjo atitinkamai </w:t>
      </w:r>
      <w:r w:rsidRPr="00E9295E">
        <w:rPr>
          <w:sz w:val="22"/>
          <w:szCs w:val="22"/>
        </w:rPr>
        <w:t xml:space="preserve">1,5 karto ir 3,4 karto, LBQ657 </w:t>
      </w:r>
      <w:r w:rsidRPr="00E9295E">
        <w:rPr>
          <w:rFonts w:eastAsia="TimesNewRomanPSMT"/>
          <w:sz w:val="22"/>
          <w:szCs w:val="22"/>
        </w:rPr>
        <w:t xml:space="preserve">ekspozicijos padidėjo </w:t>
      </w:r>
      <w:r w:rsidRPr="00E9295E">
        <w:rPr>
          <w:sz w:val="22"/>
          <w:szCs w:val="22"/>
        </w:rPr>
        <w:t>1,5 karto ir</w:t>
      </w:r>
      <w:r w:rsidR="00C72442" w:rsidRPr="00E9295E">
        <w:rPr>
          <w:sz w:val="22"/>
          <w:szCs w:val="22"/>
        </w:rPr>
        <w:t xml:space="preserve"> </w:t>
      </w:r>
      <w:r w:rsidRPr="00E9295E">
        <w:rPr>
          <w:sz w:val="22"/>
          <w:szCs w:val="22"/>
        </w:rPr>
        <w:t xml:space="preserve">1,9 karto, o </w:t>
      </w:r>
      <w:proofErr w:type="spellStart"/>
      <w:r w:rsidRPr="00E9295E">
        <w:rPr>
          <w:sz w:val="22"/>
          <w:szCs w:val="22"/>
        </w:rPr>
        <w:t>valsartano</w:t>
      </w:r>
      <w:proofErr w:type="spellEnd"/>
      <w:r w:rsidRPr="00E9295E">
        <w:rPr>
          <w:sz w:val="22"/>
          <w:szCs w:val="22"/>
        </w:rPr>
        <w:t xml:space="preserve"> ekspozicijos </w:t>
      </w:r>
      <w:r w:rsidRPr="00E9295E">
        <w:rPr>
          <w:rFonts w:eastAsia="TimesNewRomanPSMT"/>
          <w:sz w:val="22"/>
          <w:szCs w:val="22"/>
        </w:rPr>
        <w:t xml:space="preserve">– </w:t>
      </w:r>
      <w:r w:rsidRPr="00E9295E">
        <w:rPr>
          <w:sz w:val="22"/>
          <w:szCs w:val="22"/>
        </w:rPr>
        <w:t xml:space="preserve">1,2 karto ir 2,1 karto, </w:t>
      </w:r>
      <w:r w:rsidRPr="00E9295E">
        <w:rPr>
          <w:rFonts w:eastAsia="TimesNewRomanPSMT"/>
          <w:sz w:val="22"/>
          <w:szCs w:val="22"/>
        </w:rPr>
        <w:t>lyginant su šiais rodikliais, nustatytais</w:t>
      </w:r>
      <w:r w:rsidR="00C72442" w:rsidRPr="00E9295E">
        <w:rPr>
          <w:rFonts w:eastAsia="TimesNewRomanPSMT"/>
          <w:sz w:val="22"/>
          <w:szCs w:val="22"/>
        </w:rPr>
        <w:t xml:space="preserve"> </w:t>
      </w:r>
      <w:r w:rsidRPr="00E9295E">
        <w:rPr>
          <w:sz w:val="22"/>
          <w:szCs w:val="22"/>
        </w:rPr>
        <w:t xml:space="preserve">sveikiems asmenims. </w:t>
      </w:r>
      <w:r w:rsidRPr="00E9295E">
        <w:rPr>
          <w:rFonts w:eastAsia="TimesNewRomanPSMT"/>
          <w:sz w:val="22"/>
          <w:szCs w:val="22"/>
        </w:rPr>
        <w:t>Tačiau p</w:t>
      </w:r>
      <w:r w:rsidRPr="00E9295E">
        <w:rPr>
          <w:sz w:val="22"/>
          <w:szCs w:val="22"/>
        </w:rPr>
        <w:t xml:space="preserve">acientams, kuriems buvo lengvas </w:t>
      </w:r>
      <w:r w:rsidRPr="00E9295E">
        <w:rPr>
          <w:rFonts w:eastAsia="TimesNewRomanPSMT"/>
          <w:sz w:val="22"/>
          <w:szCs w:val="22"/>
        </w:rPr>
        <w:t>ar vidutinio sunkumo kepenų</w:t>
      </w:r>
      <w:r w:rsidR="00C72442" w:rsidRPr="00E9295E">
        <w:rPr>
          <w:rFonts w:eastAsia="TimesNewRomanPSMT"/>
          <w:sz w:val="22"/>
          <w:szCs w:val="22"/>
        </w:rPr>
        <w:t xml:space="preserve"> </w:t>
      </w:r>
      <w:r w:rsidRPr="00E9295E">
        <w:rPr>
          <w:sz w:val="22"/>
          <w:szCs w:val="22"/>
        </w:rPr>
        <w:t xml:space="preserve">funkcijos sutrikimas, </w:t>
      </w:r>
      <w:r w:rsidRPr="00E9295E">
        <w:rPr>
          <w:rFonts w:eastAsia="TimesNewRomanPSMT"/>
          <w:sz w:val="22"/>
          <w:szCs w:val="22"/>
        </w:rPr>
        <w:t>laisvojo LBQ657 koncentracijų eks</w:t>
      </w:r>
      <w:r w:rsidR="009F5C60">
        <w:rPr>
          <w:rFonts w:eastAsia="TimesNewRomanPSMT"/>
          <w:sz w:val="22"/>
          <w:szCs w:val="22"/>
        </w:rPr>
        <w:t>pozicijos padidėjo, atitinkamai</w:t>
      </w:r>
      <w:r w:rsidRPr="00E9295E">
        <w:rPr>
          <w:rFonts w:eastAsia="TimesNewRomanPSMT"/>
          <w:sz w:val="22"/>
          <w:szCs w:val="22"/>
        </w:rPr>
        <w:t xml:space="preserve"> </w:t>
      </w:r>
      <w:r w:rsidRPr="00E9295E">
        <w:rPr>
          <w:sz w:val="22"/>
          <w:szCs w:val="22"/>
        </w:rPr>
        <w:t>1,47 karto ir</w:t>
      </w:r>
      <w:r w:rsidR="00C72442" w:rsidRPr="00E9295E">
        <w:rPr>
          <w:sz w:val="22"/>
          <w:szCs w:val="22"/>
        </w:rPr>
        <w:t xml:space="preserve"> </w:t>
      </w:r>
      <w:r w:rsidRPr="00E9295E">
        <w:rPr>
          <w:sz w:val="22"/>
          <w:szCs w:val="22"/>
        </w:rPr>
        <w:t xml:space="preserve">3,08 karto, o laisvojo </w:t>
      </w:r>
      <w:proofErr w:type="spellStart"/>
      <w:r w:rsidRPr="00E9295E">
        <w:rPr>
          <w:sz w:val="22"/>
          <w:szCs w:val="22"/>
        </w:rPr>
        <w:t>valsartano</w:t>
      </w:r>
      <w:proofErr w:type="spellEnd"/>
      <w:r w:rsidRPr="00E9295E">
        <w:rPr>
          <w:sz w:val="22"/>
          <w:szCs w:val="22"/>
        </w:rPr>
        <w:t xml:space="preserve"> </w:t>
      </w:r>
      <w:r w:rsidRPr="00E9295E">
        <w:rPr>
          <w:rFonts w:eastAsia="TimesNewRomanPSMT"/>
          <w:sz w:val="22"/>
          <w:szCs w:val="22"/>
        </w:rPr>
        <w:t xml:space="preserve">koncentracijų ekspozicijos padidėjo atitinkamai </w:t>
      </w:r>
      <w:r w:rsidRPr="00E9295E">
        <w:rPr>
          <w:sz w:val="22"/>
          <w:szCs w:val="22"/>
        </w:rPr>
        <w:t>1,09 karto ir</w:t>
      </w:r>
      <w:r w:rsidR="00C72442" w:rsidRPr="00E9295E">
        <w:rPr>
          <w:sz w:val="22"/>
          <w:szCs w:val="22"/>
        </w:rPr>
        <w:t xml:space="preserve"> </w:t>
      </w:r>
      <w:r w:rsidRPr="00E9295E">
        <w:rPr>
          <w:sz w:val="22"/>
          <w:szCs w:val="22"/>
        </w:rPr>
        <w:t xml:space="preserve">2,20 karto, </w:t>
      </w:r>
      <w:r w:rsidRPr="00E9295E">
        <w:rPr>
          <w:rFonts w:eastAsia="TimesNewRomanPSMT"/>
          <w:sz w:val="22"/>
          <w:szCs w:val="22"/>
        </w:rPr>
        <w:t>lyginant su šiais rodikliais, nustatytais sveikiems asmenims</w:t>
      </w:r>
      <w:r w:rsidRPr="00E9295E">
        <w:rPr>
          <w:sz w:val="22"/>
          <w:szCs w:val="22"/>
        </w:rPr>
        <w:t xml:space="preserve">.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00C72442" w:rsidRPr="00E9295E">
        <w:rPr>
          <w:sz w:val="22"/>
          <w:szCs w:val="22"/>
        </w:rPr>
        <w:t xml:space="preserve"> </w:t>
      </w:r>
      <w:r w:rsidRPr="00E9295E">
        <w:rPr>
          <w:sz w:val="22"/>
          <w:szCs w:val="22"/>
        </w:rPr>
        <w:t xml:space="preserve">poveikis pacientams, kuriems yra sunkus </w:t>
      </w:r>
      <w:r w:rsidRPr="00E9295E">
        <w:rPr>
          <w:rFonts w:eastAsia="TimesNewRomanPSMT"/>
          <w:sz w:val="22"/>
          <w:szCs w:val="22"/>
        </w:rPr>
        <w:t xml:space="preserve">kepenų </w:t>
      </w:r>
      <w:r w:rsidRPr="00E9295E">
        <w:rPr>
          <w:sz w:val="22"/>
          <w:szCs w:val="22"/>
        </w:rPr>
        <w:t xml:space="preserve">funkcijos sutrikimas, </w:t>
      </w:r>
      <w:proofErr w:type="spellStart"/>
      <w:r w:rsidRPr="00E9295E">
        <w:rPr>
          <w:sz w:val="22"/>
          <w:szCs w:val="22"/>
        </w:rPr>
        <w:t>bili</w:t>
      </w:r>
      <w:r w:rsidRPr="00E9295E">
        <w:rPr>
          <w:rFonts w:eastAsia="TimesNewRomanPSMT"/>
          <w:sz w:val="22"/>
          <w:szCs w:val="22"/>
        </w:rPr>
        <w:t>jinė</w:t>
      </w:r>
      <w:proofErr w:type="spellEnd"/>
      <w:r w:rsidRPr="00E9295E">
        <w:rPr>
          <w:rFonts w:eastAsia="TimesNewRomanPSMT"/>
          <w:sz w:val="22"/>
          <w:szCs w:val="22"/>
        </w:rPr>
        <w:t xml:space="preserve"> cirozė ar </w:t>
      </w:r>
      <w:proofErr w:type="spellStart"/>
      <w:r w:rsidRPr="00E9295E">
        <w:rPr>
          <w:rFonts w:eastAsia="TimesNewRomanPSMT"/>
          <w:sz w:val="22"/>
          <w:szCs w:val="22"/>
        </w:rPr>
        <w:t>cholestazė</w:t>
      </w:r>
      <w:proofErr w:type="spellEnd"/>
      <w:r w:rsidRPr="00E9295E">
        <w:rPr>
          <w:rFonts w:eastAsia="TimesNewRomanPSMT"/>
          <w:sz w:val="22"/>
          <w:szCs w:val="22"/>
        </w:rPr>
        <w:t>,</w:t>
      </w:r>
      <w:r w:rsidR="00C72442" w:rsidRPr="00E9295E">
        <w:rPr>
          <w:rFonts w:eastAsia="TimesNewRomanPSMT"/>
          <w:sz w:val="22"/>
          <w:szCs w:val="22"/>
        </w:rPr>
        <w:t xml:space="preserve"> </w:t>
      </w:r>
      <w:r w:rsidRPr="00E9295E">
        <w:rPr>
          <w:rFonts w:eastAsia="TimesNewRomanPSMT"/>
          <w:sz w:val="22"/>
          <w:szCs w:val="22"/>
        </w:rPr>
        <w:t xml:space="preserve">neištirtas (žr. 4.3 ir 4.4 </w:t>
      </w:r>
      <w:r w:rsidRPr="00E9295E">
        <w:rPr>
          <w:sz w:val="22"/>
          <w:szCs w:val="22"/>
        </w:rPr>
        <w:t>skyrius).</w:t>
      </w:r>
    </w:p>
    <w:p w14:paraId="554AFB5A" w14:textId="77777777" w:rsidR="002D43FE" w:rsidRPr="00E9295E" w:rsidRDefault="002D43FE" w:rsidP="005F2FDF">
      <w:pPr>
        <w:autoSpaceDE w:val="0"/>
        <w:autoSpaceDN w:val="0"/>
        <w:adjustRightInd w:val="0"/>
        <w:rPr>
          <w:i/>
          <w:iCs/>
          <w:sz w:val="22"/>
          <w:szCs w:val="22"/>
        </w:rPr>
      </w:pPr>
    </w:p>
    <w:p w14:paraId="389980BD" w14:textId="77777777" w:rsidR="005F2FDF" w:rsidRPr="002B53D7" w:rsidRDefault="005F2FDF" w:rsidP="005F2FDF">
      <w:pPr>
        <w:autoSpaceDE w:val="0"/>
        <w:autoSpaceDN w:val="0"/>
        <w:adjustRightInd w:val="0"/>
        <w:rPr>
          <w:i/>
          <w:sz w:val="22"/>
          <w:szCs w:val="22"/>
          <w:u w:val="single"/>
        </w:rPr>
      </w:pPr>
      <w:r w:rsidRPr="002B53D7">
        <w:rPr>
          <w:i/>
          <w:sz w:val="22"/>
          <w:szCs w:val="22"/>
          <w:u w:val="single"/>
        </w:rPr>
        <w:t>Lyties įtaka</w:t>
      </w:r>
    </w:p>
    <w:p w14:paraId="3E4456D4" w14:textId="05132223" w:rsidR="00EA606B" w:rsidRDefault="005F2FDF" w:rsidP="005F2FDF">
      <w:pPr>
        <w:autoSpaceDE w:val="0"/>
        <w:autoSpaceDN w:val="0"/>
        <w:adjustRightInd w:val="0"/>
        <w:rPr>
          <w:sz w:val="22"/>
          <w:szCs w:val="22"/>
        </w:rPr>
      </w:pP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w:t>
      </w:r>
      <w:proofErr w:type="spellStart"/>
      <w:r w:rsidRPr="00E9295E">
        <w:rPr>
          <w:sz w:val="22"/>
          <w:szCs w:val="22"/>
        </w:rPr>
        <w:t>sakubitrilo</w:t>
      </w:r>
      <w:proofErr w:type="spellEnd"/>
      <w:r w:rsidRPr="00E9295E">
        <w:rPr>
          <w:sz w:val="22"/>
          <w:szCs w:val="22"/>
        </w:rPr>
        <w:t xml:space="preserve">, LBQ657 ir </w:t>
      </w:r>
      <w:proofErr w:type="spellStart"/>
      <w:r w:rsidRPr="00E9295E">
        <w:rPr>
          <w:sz w:val="22"/>
          <w:szCs w:val="22"/>
        </w:rPr>
        <w:t>valsartano</w:t>
      </w:r>
      <w:proofErr w:type="spellEnd"/>
      <w:r w:rsidRPr="00E9295E">
        <w:rPr>
          <w:sz w:val="22"/>
          <w:szCs w:val="22"/>
        </w:rPr>
        <w:t xml:space="preserve">) </w:t>
      </w:r>
      <w:r w:rsidRPr="00E9295E">
        <w:rPr>
          <w:rFonts w:eastAsia="TimesNewRomanPSMT"/>
          <w:sz w:val="22"/>
          <w:szCs w:val="22"/>
        </w:rPr>
        <w:t>farmakokinetikos rodikliai vyrų ir moterų</w:t>
      </w:r>
      <w:r w:rsidR="00C72442" w:rsidRPr="00E9295E">
        <w:rPr>
          <w:rFonts w:eastAsia="TimesNewRomanPSMT"/>
          <w:sz w:val="22"/>
          <w:szCs w:val="22"/>
        </w:rPr>
        <w:t xml:space="preserve"> </w:t>
      </w:r>
      <w:r w:rsidRPr="00E9295E">
        <w:rPr>
          <w:rFonts w:eastAsia="TimesNewRomanPSMT"/>
          <w:sz w:val="22"/>
          <w:szCs w:val="22"/>
        </w:rPr>
        <w:t>organizmuose yra panašūs</w:t>
      </w:r>
      <w:r w:rsidRPr="00E9295E">
        <w:rPr>
          <w:sz w:val="22"/>
          <w:szCs w:val="22"/>
        </w:rPr>
        <w:t>.</w:t>
      </w:r>
    </w:p>
    <w:p w14:paraId="24D51E0F" w14:textId="77777777" w:rsidR="006244A9" w:rsidRDefault="006244A9" w:rsidP="005F2FDF">
      <w:pPr>
        <w:autoSpaceDE w:val="0"/>
        <w:autoSpaceDN w:val="0"/>
        <w:adjustRightInd w:val="0"/>
        <w:rPr>
          <w:sz w:val="22"/>
          <w:szCs w:val="22"/>
        </w:rPr>
      </w:pPr>
    </w:p>
    <w:p w14:paraId="76D4AB5C" w14:textId="77777777" w:rsidR="007A733B" w:rsidRPr="007A733B" w:rsidRDefault="007A733B" w:rsidP="007A733B">
      <w:pPr>
        <w:autoSpaceDE w:val="0"/>
        <w:autoSpaceDN w:val="0"/>
        <w:adjustRightInd w:val="0"/>
        <w:rPr>
          <w:sz w:val="22"/>
          <w:szCs w:val="22"/>
          <w:u w:val="single"/>
        </w:rPr>
      </w:pPr>
      <w:r w:rsidRPr="007A733B">
        <w:rPr>
          <w:sz w:val="22"/>
          <w:szCs w:val="22"/>
          <w:u w:val="single"/>
        </w:rPr>
        <w:lastRenderedPageBreak/>
        <w:t>Vaikų populiacija</w:t>
      </w:r>
    </w:p>
    <w:p w14:paraId="487721B1" w14:textId="77777777" w:rsidR="007A733B" w:rsidRDefault="007A733B" w:rsidP="005F2FDF">
      <w:pPr>
        <w:autoSpaceDE w:val="0"/>
        <w:autoSpaceDN w:val="0"/>
        <w:adjustRightInd w:val="0"/>
        <w:rPr>
          <w:sz w:val="22"/>
          <w:szCs w:val="22"/>
        </w:rPr>
      </w:pPr>
    </w:p>
    <w:p w14:paraId="5A911170" w14:textId="645A4547" w:rsidR="002D43FE" w:rsidRPr="007A733B" w:rsidRDefault="007A733B" w:rsidP="005F2FDF">
      <w:pPr>
        <w:autoSpaceDE w:val="0"/>
        <w:autoSpaceDN w:val="0"/>
        <w:adjustRightInd w:val="0"/>
        <w:rPr>
          <w:rFonts w:eastAsia="TimesNewRomanPSMT"/>
          <w:sz w:val="22"/>
          <w:szCs w:val="22"/>
        </w:rPr>
      </w:pPr>
      <w:proofErr w:type="spellStart"/>
      <w:r w:rsidRPr="007B1A85">
        <w:rPr>
          <w:sz w:val="22"/>
          <w:szCs w:val="22"/>
        </w:rPr>
        <w:t>Sakubitrilo</w:t>
      </w:r>
      <w:proofErr w:type="spellEnd"/>
      <w:r w:rsidRPr="007B1A85">
        <w:rPr>
          <w:sz w:val="22"/>
          <w:szCs w:val="22"/>
        </w:rPr>
        <w:t>/</w:t>
      </w:r>
      <w:proofErr w:type="spellStart"/>
      <w:r w:rsidRPr="007B1A85">
        <w:rPr>
          <w:sz w:val="22"/>
          <w:szCs w:val="22"/>
        </w:rPr>
        <w:t>valsartano</w:t>
      </w:r>
      <w:proofErr w:type="spellEnd"/>
      <w:r w:rsidRPr="007B1A85">
        <w:rPr>
          <w:sz w:val="22"/>
          <w:szCs w:val="22"/>
        </w:rPr>
        <w:t xml:space="preserve"> farmakokinetikos rodikliai buvo įvertinti širdies nepakankamumu sirgusiems vaikams nuo 1</w:t>
      </w:r>
      <w:r w:rsidR="00C0378E">
        <w:rPr>
          <w:sz w:val="22"/>
          <w:szCs w:val="22"/>
        </w:rPr>
        <w:t> </w:t>
      </w:r>
      <w:r w:rsidRPr="007B1A85">
        <w:rPr>
          <w:sz w:val="22"/>
          <w:szCs w:val="22"/>
        </w:rPr>
        <w:t>mėnesio iki &lt;</w:t>
      </w:r>
      <w:r w:rsidR="00C0378E">
        <w:rPr>
          <w:sz w:val="22"/>
          <w:szCs w:val="22"/>
        </w:rPr>
        <w:t> </w:t>
      </w:r>
      <w:r w:rsidRPr="007B1A85">
        <w:rPr>
          <w:sz w:val="22"/>
          <w:szCs w:val="22"/>
        </w:rPr>
        <w:t>1</w:t>
      </w:r>
      <w:r w:rsidR="00C0378E">
        <w:rPr>
          <w:sz w:val="22"/>
          <w:szCs w:val="22"/>
        </w:rPr>
        <w:t> </w:t>
      </w:r>
      <w:r w:rsidRPr="007B1A85">
        <w:rPr>
          <w:sz w:val="22"/>
          <w:szCs w:val="22"/>
        </w:rPr>
        <w:t>metų ir nuo 1 iki &lt;</w:t>
      </w:r>
      <w:r w:rsidR="00C0378E">
        <w:rPr>
          <w:sz w:val="22"/>
          <w:szCs w:val="22"/>
        </w:rPr>
        <w:t> </w:t>
      </w:r>
      <w:r w:rsidRPr="007B1A85">
        <w:rPr>
          <w:sz w:val="22"/>
          <w:szCs w:val="22"/>
        </w:rPr>
        <w:t>18</w:t>
      </w:r>
      <w:r w:rsidR="00C0378E">
        <w:rPr>
          <w:sz w:val="22"/>
          <w:szCs w:val="22"/>
        </w:rPr>
        <w:t> </w:t>
      </w:r>
      <w:r w:rsidRPr="007B1A85">
        <w:rPr>
          <w:sz w:val="22"/>
          <w:szCs w:val="22"/>
        </w:rPr>
        <w:t xml:space="preserve">metų; duomenys rodo, kad </w:t>
      </w:r>
      <w:proofErr w:type="spellStart"/>
      <w:r w:rsidRPr="007B1A85">
        <w:rPr>
          <w:sz w:val="22"/>
          <w:szCs w:val="22"/>
        </w:rPr>
        <w:t>sakubitrilo</w:t>
      </w:r>
      <w:proofErr w:type="spellEnd"/>
      <w:r w:rsidRPr="007B1A85">
        <w:rPr>
          <w:sz w:val="22"/>
          <w:szCs w:val="22"/>
        </w:rPr>
        <w:t>/</w:t>
      </w:r>
      <w:proofErr w:type="spellStart"/>
      <w:r w:rsidRPr="007B1A85">
        <w:rPr>
          <w:sz w:val="22"/>
          <w:szCs w:val="22"/>
        </w:rPr>
        <w:t>valsartano</w:t>
      </w:r>
      <w:proofErr w:type="spellEnd"/>
      <w:r w:rsidRPr="007B1A85">
        <w:rPr>
          <w:sz w:val="22"/>
          <w:szCs w:val="22"/>
        </w:rPr>
        <w:t xml:space="preserve"> farmakokinetikos savybės vaikams ir suaugusiems pacientams yra panašios.</w:t>
      </w:r>
    </w:p>
    <w:p w14:paraId="6ED1B6E7" w14:textId="77777777" w:rsidR="00C31E8A" w:rsidRPr="00E9295E" w:rsidRDefault="00C31E8A">
      <w:pPr>
        <w:keepNext/>
        <w:tabs>
          <w:tab w:val="left" w:pos="567"/>
        </w:tabs>
        <w:spacing w:line="260" w:lineRule="exact"/>
        <w:jc w:val="both"/>
        <w:outlineLvl w:val="3"/>
        <w:rPr>
          <w:sz w:val="22"/>
          <w:szCs w:val="22"/>
        </w:rPr>
      </w:pPr>
    </w:p>
    <w:p w14:paraId="3999A8F1" w14:textId="01DABD9E" w:rsidR="00BC7A04" w:rsidRPr="00E9295E" w:rsidRDefault="004726C7">
      <w:pPr>
        <w:keepNext/>
        <w:tabs>
          <w:tab w:val="left" w:pos="567"/>
        </w:tabs>
        <w:spacing w:line="260" w:lineRule="exact"/>
        <w:jc w:val="both"/>
        <w:outlineLvl w:val="3"/>
        <w:rPr>
          <w:b/>
          <w:bCs/>
          <w:sz w:val="22"/>
          <w:szCs w:val="22"/>
          <w:lang w:eastAsia="x-none"/>
        </w:rPr>
      </w:pPr>
      <w:r w:rsidRPr="00E9295E">
        <w:rPr>
          <w:b/>
          <w:bCs/>
          <w:sz w:val="22"/>
          <w:szCs w:val="22"/>
          <w:lang w:eastAsia="x-none"/>
        </w:rPr>
        <w:t>5.3</w:t>
      </w:r>
      <w:r w:rsidRPr="00E9295E">
        <w:rPr>
          <w:b/>
          <w:bCs/>
          <w:sz w:val="22"/>
          <w:szCs w:val="22"/>
          <w:lang w:eastAsia="x-none"/>
        </w:rPr>
        <w:tab/>
      </w:r>
      <w:proofErr w:type="spellStart"/>
      <w:r w:rsidRPr="00E9295E">
        <w:rPr>
          <w:b/>
          <w:bCs/>
          <w:sz w:val="22"/>
          <w:szCs w:val="22"/>
          <w:lang w:eastAsia="x-none"/>
        </w:rPr>
        <w:t>Ikiklinikinių</w:t>
      </w:r>
      <w:proofErr w:type="spellEnd"/>
      <w:r w:rsidRPr="00E9295E">
        <w:rPr>
          <w:b/>
          <w:bCs/>
          <w:sz w:val="22"/>
          <w:szCs w:val="22"/>
          <w:lang w:eastAsia="x-none"/>
        </w:rPr>
        <w:t xml:space="preserve"> saugumo tyrimų duomenys</w:t>
      </w:r>
      <w:r w:rsidR="009A1F61">
        <w:rPr>
          <w:b/>
          <w:bCs/>
          <w:sz w:val="22"/>
          <w:szCs w:val="22"/>
          <w:lang w:eastAsia="x-none"/>
        </w:rPr>
        <w:fldChar w:fldCharType="begin"/>
      </w:r>
      <w:r w:rsidR="009A1F61">
        <w:rPr>
          <w:b/>
          <w:bCs/>
          <w:sz w:val="22"/>
          <w:szCs w:val="22"/>
          <w:lang w:eastAsia="x-none"/>
        </w:rPr>
        <w:instrText xml:space="preserve"> DOCVARIABLE vault_nd_5719d810-cf8a-4a37-b200-838dc96dc71d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56F304EF" w14:textId="77777777" w:rsidR="00BC7A04" w:rsidRPr="00E9295E" w:rsidRDefault="00BC7A04">
      <w:pPr>
        <w:rPr>
          <w:sz w:val="22"/>
          <w:szCs w:val="22"/>
        </w:rPr>
      </w:pPr>
    </w:p>
    <w:p w14:paraId="4411276E" w14:textId="584B7968" w:rsidR="002D43FE" w:rsidRPr="00E9295E" w:rsidRDefault="002D43FE" w:rsidP="008A45CB">
      <w:pPr>
        <w:autoSpaceDE w:val="0"/>
        <w:autoSpaceDN w:val="0"/>
        <w:adjustRightInd w:val="0"/>
        <w:rPr>
          <w:rFonts w:eastAsia="TimesNewRomanPSMT"/>
          <w:sz w:val="22"/>
          <w:szCs w:val="22"/>
        </w:rPr>
      </w:pPr>
      <w:r w:rsidRPr="00E9295E">
        <w:rPr>
          <w:rFonts w:eastAsia="TimesNewRomanPSMT"/>
          <w:sz w:val="22"/>
          <w:szCs w:val="22"/>
        </w:rPr>
        <w:t xml:space="preserve">Įprastų farmakologinio saugumo, kartotinių dozių toksiškumo, </w:t>
      </w:r>
      <w:proofErr w:type="spellStart"/>
      <w:r w:rsidRPr="00E9295E">
        <w:rPr>
          <w:rFonts w:eastAsia="TimesNewRomanPSMT"/>
          <w:sz w:val="22"/>
          <w:szCs w:val="22"/>
        </w:rPr>
        <w:t>genotoksiškumo</w:t>
      </w:r>
      <w:proofErr w:type="spellEnd"/>
      <w:r w:rsidRPr="00E9295E">
        <w:rPr>
          <w:rFonts w:eastAsia="TimesNewRomanPSMT"/>
          <w:sz w:val="22"/>
          <w:szCs w:val="22"/>
        </w:rPr>
        <w:t>, galimo</w:t>
      </w:r>
      <w:r w:rsidR="008A45CB" w:rsidRPr="00E9295E">
        <w:rPr>
          <w:rFonts w:eastAsia="TimesNewRomanPSMT"/>
          <w:sz w:val="22"/>
          <w:szCs w:val="22"/>
        </w:rPr>
        <w:t xml:space="preserve"> </w:t>
      </w:r>
      <w:proofErr w:type="spellStart"/>
      <w:r w:rsidRPr="00E9295E">
        <w:rPr>
          <w:rFonts w:eastAsia="TimesNewRomanPSMT"/>
          <w:sz w:val="22"/>
          <w:szCs w:val="22"/>
        </w:rPr>
        <w:t>kancerogeniškumo</w:t>
      </w:r>
      <w:proofErr w:type="spellEnd"/>
      <w:r w:rsidRPr="00E9295E">
        <w:rPr>
          <w:rFonts w:eastAsia="TimesNewRomanPSMT"/>
          <w:sz w:val="22"/>
          <w:szCs w:val="22"/>
        </w:rPr>
        <w:t xml:space="preserve"> ir poveikio </w:t>
      </w:r>
      <w:r w:rsidR="00404777">
        <w:rPr>
          <w:rFonts w:eastAsia="TimesNewRomanPSMT"/>
          <w:sz w:val="22"/>
          <w:szCs w:val="22"/>
        </w:rPr>
        <w:t>reprodukcijai</w:t>
      </w:r>
      <w:r w:rsidR="00404777" w:rsidRPr="00E9295E">
        <w:rPr>
          <w:rFonts w:eastAsia="TimesNewRomanPSMT"/>
          <w:sz w:val="22"/>
          <w:szCs w:val="22"/>
        </w:rPr>
        <w:t xml:space="preserve"> </w:t>
      </w:r>
      <w:proofErr w:type="spellStart"/>
      <w:r w:rsidRPr="00E9295E">
        <w:rPr>
          <w:rFonts w:eastAsia="TimesNewRomanPSMT"/>
          <w:sz w:val="22"/>
          <w:szCs w:val="22"/>
        </w:rPr>
        <w:t>ikiklinikinių</w:t>
      </w:r>
      <w:proofErr w:type="spellEnd"/>
      <w:r w:rsidRPr="00E9295E">
        <w:rPr>
          <w:rFonts w:eastAsia="TimesNewRomanPSMT"/>
          <w:sz w:val="22"/>
          <w:szCs w:val="22"/>
        </w:rPr>
        <w:t xml:space="preserve"> tyrimų (įskaitant su veikliosiomis medžiagomis</w:t>
      </w:r>
      <w:r w:rsidR="008A45CB" w:rsidRPr="00E9295E">
        <w:rPr>
          <w:rFonts w:eastAsia="TimesNewRomanPSMT"/>
          <w:sz w:val="22"/>
          <w:szCs w:val="22"/>
        </w:rPr>
        <w:t xml:space="preserve"> </w:t>
      </w:r>
      <w:proofErr w:type="spellStart"/>
      <w:r w:rsidRPr="00E9295E">
        <w:rPr>
          <w:rFonts w:eastAsia="TimesNewRomanPSMT"/>
          <w:sz w:val="22"/>
          <w:szCs w:val="22"/>
        </w:rPr>
        <w:t>sakubitrilu</w:t>
      </w:r>
      <w:proofErr w:type="spellEnd"/>
      <w:r w:rsidRPr="00E9295E">
        <w:rPr>
          <w:rFonts w:eastAsia="TimesNewRomanPSMT"/>
          <w:sz w:val="22"/>
          <w:szCs w:val="22"/>
        </w:rPr>
        <w:t xml:space="preserve"> ir </w:t>
      </w:r>
      <w:proofErr w:type="spellStart"/>
      <w:r w:rsidRPr="00E9295E">
        <w:rPr>
          <w:rFonts w:eastAsia="TimesNewRomanPSMT"/>
          <w:sz w:val="22"/>
          <w:szCs w:val="22"/>
        </w:rPr>
        <w:t>valsartanu</w:t>
      </w:r>
      <w:proofErr w:type="spellEnd"/>
      <w:r w:rsidRPr="00E9295E">
        <w:rPr>
          <w:rFonts w:eastAsia="TimesNewRomanPSMT"/>
          <w:sz w:val="22"/>
          <w:szCs w:val="22"/>
        </w:rPr>
        <w:t xml:space="preserve"> ir (arba) </w:t>
      </w:r>
      <w:proofErr w:type="spellStart"/>
      <w:r w:rsidRPr="00E9295E">
        <w:rPr>
          <w:rFonts w:eastAsia="TimesNewRomanPSMT"/>
          <w:sz w:val="22"/>
          <w:szCs w:val="22"/>
        </w:rPr>
        <w:t>sakubitrilu</w:t>
      </w:r>
      <w:proofErr w:type="spellEnd"/>
      <w:r w:rsidRPr="00E9295E">
        <w:rPr>
          <w:rFonts w:eastAsia="TimesNewRomanPSMT"/>
          <w:sz w:val="22"/>
          <w:szCs w:val="22"/>
        </w:rPr>
        <w:t>/</w:t>
      </w:r>
      <w:proofErr w:type="spellStart"/>
      <w:r w:rsidRPr="00E9295E">
        <w:rPr>
          <w:rFonts w:eastAsia="TimesNewRomanPSMT"/>
          <w:sz w:val="22"/>
          <w:szCs w:val="22"/>
        </w:rPr>
        <w:t>valsartanu</w:t>
      </w:r>
      <w:proofErr w:type="spellEnd"/>
      <w:r w:rsidRPr="00E9295E">
        <w:rPr>
          <w:rFonts w:eastAsia="TimesNewRomanPSMT"/>
          <w:sz w:val="22"/>
          <w:szCs w:val="22"/>
        </w:rPr>
        <w:t xml:space="preserve"> atliktus tyrimus) duomenys specifinio pavojaus</w:t>
      </w:r>
      <w:r w:rsidR="008A45CB" w:rsidRPr="00E9295E">
        <w:rPr>
          <w:rFonts w:eastAsia="TimesNewRomanPSMT"/>
          <w:sz w:val="22"/>
          <w:szCs w:val="22"/>
        </w:rPr>
        <w:t xml:space="preserve"> </w:t>
      </w:r>
      <w:r w:rsidRPr="00E9295E">
        <w:rPr>
          <w:rFonts w:eastAsia="TimesNewRomanPSMT"/>
          <w:sz w:val="22"/>
          <w:szCs w:val="22"/>
        </w:rPr>
        <w:t>žmogui nerodo.</w:t>
      </w:r>
    </w:p>
    <w:p w14:paraId="6122824C" w14:textId="77777777" w:rsidR="002D43FE" w:rsidRPr="00E9295E" w:rsidRDefault="002D43FE" w:rsidP="002D43FE">
      <w:pPr>
        <w:rPr>
          <w:rFonts w:eastAsia="TimesNewRomanPSMT"/>
          <w:sz w:val="22"/>
          <w:szCs w:val="22"/>
        </w:rPr>
      </w:pPr>
    </w:p>
    <w:p w14:paraId="03ED8790" w14:textId="77777777" w:rsidR="002D43FE" w:rsidRPr="00E9295E" w:rsidRDefault="002D43FE" w:rsidP="002D43FE">
      <w:pPr>
        <w:autoSpaceDE w:val="0"/>
        <w:autoSpaceDN w:val="0"/>
        <w:adjustRightInd w:val="0"/>
        <w:rPr>
          <w:sz w:val="22"/>
          <w:szCs w:val="22"/>
          <w:u w:val="single"/>
        </w:rPr>
      </w:pPr>
      <w:r w:rsidRPr="00E9295E">
        <w:rPr>
          <w:sz w:val="22"/>
          <w:szCs w:val="22"/>
          <w:u w:val="single"/>
        </w:rPr>
        <w:t>Vislumas, reprodukcija ir vystymasis</w:t>
      </w:r>
    </w:p>
    <w:p w14:paraId="4A764CA5" w14:textId="77777777" w:rsidR="008A45CB" w:rsidRPr="00E9295E" w:rsidRDefault="008A45CB" w:rsidP="002D43FE">
      <w:pPr>
        <w:autoSpaceDE w:val="0"/>
        <w:autoSpaceDN w:val="0"/>
        <w:adjustRightInd w:val="0"/>
        <w:rPr>
          <w:sz w:val="22"/>
          <w:szCs w:val="22"/>
        </w:rPr>
      </w:pPr>
    </w:p>
    <w:p w14:paraId="37672BA9" w14:textId="354B7FBF" w:rsidR="002D43FE" w:rsidRPr="00E9295E" w:rsidRDefault="002D43FE" w:rsidP="002D43FE">
      <w:pPr>
        <w:autoSpaceDE w:val="0"/>
        <w:autoSpaceDN w:val="0"/>
        <w:adjustRightInd w:val="0"/>
        <w:rPr>
          <w:sz w:val="22"/>
          <w:szCs w:val="22"/>
        </w:rPr>
      </w:pP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w:t>
      </w:r>
      <w:r w:rsidR="00FE66FE">
        <w:rPr>
          <w:sz w:val="22"/>
          <w:szCs w:val="22"/>
        </w:rPr>
        <w:t>vartojant</w:t>
      </w:r>
      <w:r w:rsidR="00FE66FE" w:rsidRPr="00E9295E">
        <w:rPr>
          <w:sz w:val="22"/>
          <w:szCs w:val="22"/>
        </w:rPr>
        <w:t xml:space="preserve"> </w:t>
      </w:r>
      <w:proofErr w:type="spellStart"/>
      <w:r w:rsidRPr="00E9295E">
        <w:rPr>
          <w:sz w:val="22"/>
          <w:szCs w:val="22"/>
        </w:rPr>
        <w:t>organogene</w:t>
      </w:r>
      <w:r w:rsidRPr="00E9295E">
        <w:rPr>
          <w:rFonts w:eastAsia="TimesNewRomanPSMT"/>
          <w:sz w:val="22"/>
          <w:szCs w:val="22"/>
        </w:rPr>
        <w:t>zės</w:t>
      </w:r>
      <w:proofErr w:type="spellEnd"/>
      <w:r w:rsidRPr="00E9295E">
        <w:rPr>
          <w:rFonts w:eastAsia="TimesNewRomanPSMT"/>
          <w:sz w:val="22"/>
          <w:szCs w:val="22"/>
        </w:rPr>
        <w:t xml:space="preserve"> metu, padažnėjo embrionų ir vaisių žūtis, kai žiurkėms</w:t>
      </w:r>
      <w:r w:rsidR="008A45CB" w:rsidRPr="00E9295E">
        <w:rPr>
          <w:rFonts w:eastAsia="TimesNewRomanPSMT"/>
          <w:sz w:val="22"/>
          <w:szCs w:val="22"/>
        </w:rPr>
        <w:t xml:space="preserve"> </w:t>
      </w:r>
      <w:r w:rsidRPr="00E9295E">
        <w:rPr>
          <w:sz w:val="22"/>
          <w:szCs w:val="22"/>
        </w:rPr>
        <w:t xml:space="preserve">buvo </w:t>
      </w:r>
      <w:r w:rsidR="008A45CB" w:rsidRPr="00E9295E">
        <w:rPr>
          <w:sz w:val="22"/>
          <w:szCs w:val="22"/>
        </w:rPr>
        <w:t>duodamos</w:t>
      </w:r>
      <w:r w:rsidRPr="00E9295E">
        <w:rPr>
          <w:sz w:val="22"/>
          <w:szCs w:val="22"/>
        </w:rPr>
        <w:t xml:space="preserve"> </w:t>
      </w:r>
      <w:r w:rsidR="008A45CB" w:rsidRPr="00E9295E">
        <w:rPr>
          <w:rFonts w:eastAsia="TimesNewRomanPSMT"/>
          <w:sz w:val="22"/>
          <w:szCs w:val="22"/>
        </w:rPr>
        <w:t>≥ </w:t>
      </w:r>
      <w:r w:rsidR="008A45CB" w:rsidRPr="00E9295E">
        <w:rPr>
          <w:sz w:val="22"/>
          <w:szCs w:val="22"/>
        </w:rPr>
        <w:t xml:space="preserve">49 mg </w:t>
      </w:r>
      <w:proofErr w:type="spellStart"/>
      <w:r w:rsidR="008A45CB" w:rsidRPr="00E9295E">
        <w:rPr>
          <w:sz w:val="22"/>
          <w:szCs w:val="22"/>
        </w:rPr>
        <w:t>sakubitrilo</w:t>
      </w:r>
      <w:proofErr w:type="spellEnd"/>
      <w:r w:rsidR="008A45CB" w:rsidRPr="00E9295E">
        <w:rPr>
          <w:sz w:val="22"/>
          <w:szCs w:val="22"/>
        </w:rPr>
        <w:t>/51 </w:t>
      </w:r>
      <w:r w:rsidRPr="00E9295E">
        <w:rPr>
          <w:sz w:val="22"/>
          <w:szCs w:val="22"/>
        </w:rPr>
        <w:t xml:space="preserve">mg </w:t>
      </w:r>
      <w:proofErr w:type="spellStart"/>
      <w:r w:rsidRPr="00E9295E">
        <w:rPr>
          <w:sz w:val="22"/>
          <w:szCs w:val="22"/>
        </w:rPr>
        <w:t>valsartano</w:t>
      </w:r>
      <w:proofErr w:type="spellEnd"/>
      <w:r w:rsidRPr="00E9295E">
        <w:rPr>
          <w:sz w:val="22"/>
          <w:szCs w:val="22"/>
        </w:rPr>
        <w:t xml:space="preserve"> /kg </w:t>
      </w:r>
      <w:r w:rsidRPr="00E9295E">
        <w:rPr>
          <w:rFonts w:eastAsia="TimesNewRomanPSMT"/>
          <w:sz w:val="22"/>
          <w:szCs w:val="22"/>
        </w:rPr>
        <w:t xml:space="preserve">kūno svorio per parą dozės </w:t>
      </w:r>
      <w:r w:rsidRPr="00E9295E">
        <w:rPr>
          <w:sz w:val="22"/>
          <w:szCs w:val="22"/>
        </w:rPr>
        <w:t>(atitiko</w:t>
      </w:r>
      <w:r w:rsidR="008A45CB" w:rsidRPr="00E9295E">
        <w:rPr>
          <w:sz w:val="22"/>
          <w:szCs w:val="22"/>
        </w:rPr>
        <w:t xml:space="preserve"> </w:t>
      </w:r>
      <w:r w:rsidR="008A45CB" w:rsidRPr="00E9295E">
        <w:rPr>
          <w:rFonts w:eastAsia="TimesNewRomanPSMT"/>
          <w:sz w:val="22"/>
          <w:szCs w:val="22"/>
        </w:rPr>
        <w:t>≤ </w:t>
      </w:r>
      <w:r w:rsidRPr="00E9295E">
        <w:rPr>
          <w:sz w:val="22"/>
          <w:szCs w:val="22"/>
        </w:rPr>
        <w:t xml:space="preserve">0,72 </w:t>
      </w:r>
      <w:r w:rsidRPr="00E9295E">
        <w:rPr>
          <w:rFonts w:eastAsia="TimesNewRomanPSMT"/>
          <w:sz w:val="22"/>
          <w:szCs w:val="22"/>
        </w:rPr>
        <w:t xml:space="preserve">karto </w:t>
      </w:r>
      <w:r w:rsidR="008A45CB" w:rsidRPr="00E9295E">
        <w:rPr>
          <w:rFonts w:eastAsia="TimesNewRomanPSMT"/>
          <w:sz w:val="22"/>
          <w:szCs w:val="22"/>
        </w:rPr>
        <w:t>didžiausią rekomenduojamą dozę</w:t>
      </w:r>
      <w:r w:rsidRPr="00E9295E">
        <w:rPr>
          <w:rFonts w:eastAsia="TimesNewRomanPSMT"/>
          <w:sz w:val="22"/>
          <w:szCs w:val="22"/>
        </w:rPr>
        <w:t xml:space="preserve"> žmogui </w:t>
      </w:r>
      <w:r w:rsidRPr="00E9295E">
        <w:rPr>
          <w:sz w:val="22"/>
          <w:szCs w:val="22"/>
        </w:rPr>
        <w:t>[</w:t>
      </w:r>
      <w:r w:rsidRPr="00E9295E">
        <w:rPr>
          <w:rFonts w:eastAsia="TimesNewRomanPSMT"/>
          <w:sz w:val="22"/>
          <w:szCs w:val="22"/>
        </w:rPr>
        <w:t>DRDŽ</w:t>
      </w:r>
      <w:r w:rsidRPr="00E9295E">
        <w:rPr>
          <w:sz w:val="22"/>
          <w:szCs w:val="22"/>
        </w:rPr>
        <w:t>]</w:t>
      </w:r>
      <w:r w:rsidRPr="00E9295E">
        <w:rPr>
          <w:rFonts w:eastAsia="TimesNewRomanPSMT"/>
          <w:sz w:val="22"/>
          <w:szCs w:val="22"/>
        </w:rPr>
        <w:t>, nustatytą pagal</w:t>
      </w:r>
      <w:r w:rsidR="008A45CB" w:rsidRPr="00E9295E">
        <w:rPr>
          <w:rFonts w:eastAsia="TimesNewRomanPSMT"/>
          <w:sz w:val="22"/>
          <w:szCs w:val="22"/>
        </w:rPr>
        <w:t xml:space="preserve"> </w:t>
      </w:r>
      <w:r w:rsidRPr="00E9295E">
        <w:rPr>
          <w:sz w:val="22"/>
          <w:szCs w:val="22"/>
        </w:rPr>
        <w:t xml:space="preserve">AUC </w:t>
      </w:r>
      <w:r w:rsidRPr="00E9295E">
        <w:rPr>
          <w:rFonts w:eastAsia="TimesNewRomanPSMT"/>
          <w:sz w:val="22"/>
          <w:szCs w:val="22"/>
        </w:rPr>
        <w:t>rodiklį</w:t>
      </w:r>
      <w:r w:rsidRPr="00E9295E">
        <w:rPr>
          <w:sz w:val="22"/>
          <w:szCs w:val="22"/>
        </w:rPr>
        <w:t>)</w:t>
      </w:r>
      <w:r w:rsidR="008A45CB" w:rsidRPr="00E9295E">
        <w:rPr>
          <w:rFonts w:eastAsia="TimesNewRomanPSMT"/>
          <w:sz w:val="22"/>
          <w:szCs w:val="22"/>
        </w:rPr>
        <w:t xml:space="preserve">, o triušiams buvo </w:t>
      </w:r>
      <w:r w:rsidR="009F5C60">
        <w:rPr>
          <w:rFonts w:eastAsia="TimesNewRomanPSMT"/>
          <w:sz w:val="22"/>
          <w:szCs w:val="22"/>
        </w:rPr>
        <w:t>duodam</w:t>
      </w:r>
      <w:r w:rsidR="008A45CB" w:rsidRPr="00E9295E">
        <w:rPr>
          <w:rFonts w:eastAsia="TimesNewRomanPSMT"/>
          <w:sz w:val="22"/>
          <w:szCs w:val="22"/>
        </w:rPr>
        <w:t>os ≥ </w:t>
      </w:r>
      <w:r w:rsidR="008A45CB" w:rsidRPr="00E9295E">
        <w:rPr>
          <w:sz w:val="22"/>
          <w:szCs w:val="22"/>
        </w:rPr>
        <w:t xml:space="preserve">4,9 mg </w:t>
      </w:r>
      <w:proofErr w:type="spellStart"/>
      <w:r w:rsidR="008A45CB" w:rsidRPr="00E9295E">
        <w:rPr>
          <w:sz w:val="22"/>
          <w:szCs w:val="22"/>
        </w:rPr>
        <w:t>sakubitrilo</w:t>
      </w:r>
      <w:proofErr w:type="spellEnd"/>
      <w:r w:rsidR="008A45CB" w:rsidRPr="00E9295E">
        <w:rPr>
          <w:sz w:val="22"/>
          <w:szCs w:val="22"/>
        </w:rPr>
        <w:t>/5,1 </w:t>
      </w:r>
      <w:r w:rsidRPr="00E9295E">
        <w:rPr>
          <w:sz w:val="22"/>
          <w:szCs w:val="22"/>
        </w:rPr>
        <w:t xml:space="preserve">mg </w:t>
      </w:r>
      <w:proofErr w:type="spellStart"/>
      <w:r w:rsidRPr="00E9295E">
        <w:rPr>
          <w:sz w:val="22"/>
          <w:szCs w:val="22"/>
        </w:rPr>
        <w:t>valsartano</w:t>
      </w:r>
      <w:proofErr w:type="spellEnd"/>
      <w:r w:rsidRPr="00E9295E">
        <w:rPr>
          <w:sz w:val="22"/>
          <w:szCs w:val="22"/>
        </w:rPr>
        <w:t xml:space="preserve"> /kg </w:t>
      </w:r>
      <w:r w:rsidRPr="00E9295E">
        <w:rPr>
          <w:rFonts w:eastAsia="TimesNewRomanPSMT"/>
          <w:sz w:val="22"/>
          <w:szCs w:val="22"/>
        </w:rPr>
        <w:t>kūno svorio per</w:t>
      </w:r>
      <w:r w:rsidR="008A45CB" w:rsidRPr="00E9295E">
        <w:rPr>
          <w:rFonts w:eastAsia="TimesNewRomanPSMT"/>
          <w:sz w:val="22"/>
          <w:szCs w:val="22"/>
        </w:rPr>
        <w:t xml:space="preserve"> </w:t>
      </w:r>
      <w:r w:rsidRPr="00E9295E">
        <w:rPr>
          <w:rFonts w:eastAsia="TimesNewRomanPSMT"/>
          <w:sz w:val="22"/>
          <w:szCs w:val="22"/>
        </w:rPr>
        <w:t xml:space="preserve">parą dozės </w:t>
      </w:r>
      <w:r w:rsidRPr="00E9295E">
        <w:rPr>
          <w:sz w:val="22"/>
          <w:szCs w:val="22"/>
        </w:rPr>
        <w:t xml:space="preserve">(atitiko 2 </w:t>
      </w:r>
      <w:r w:rsidRPr="00E9295E">
        <w:rPr>
          <w:rFonts w:eastAsia="TimesNewRomanPSMT"/>
          <w:sz w:val="22"/>
          <w:szCs w:val="22"/>
        </w:rPr>
        <w:t xml:space="preserve">kartus didesnę ir </w:t>
      </w:r>
      <w:r w:rsidRPr="00E9295E">
        <w:rPr>
          <w:sz w:val="22"/>
          <w:szCs w:val="22"/>
        </w:rPr>
        <w:t xml:space="preserve">0,03 </w:t>
      </w:r>
      <w:r w:rsidRPr="00E9295E">
        <w:rPr>
          <w:rFonts w:eastAsia="TimesNewRomanPSMT"/>
          <w:sz w:val="22"/>
          <w:szCs w:val="22"/>
        </w:rPr>
        <w:t xml:space="preserve">karto </w:t>
      </w:r>
      <w:r w:rsidR="00B76E2D">
        <w:rPr>
          <w:rFonts w:eastAsia="TimesNewRomanPSMT"/>
          <w:sz w:val="22"/>
          <w:szCs w:val="22"/>
        </w:rPr>
        <w:t>didesnę</w:t>
      </w:r>
      <w:r w:rsidR="00B76E2D" w:rsidRPr="00E9295E">
        <w:rPr>
          <w:rFonts w:eastAsia="TimesNewRomanPSMT"/>
          <w:sz w:val="22"/>
          <w:szCs w:val="22"/>
        </w:rPr>
        <w:t xml:space="preserve"> </w:t>
      </w:r>
      <w:r w:rsidRPr="00E9295E">
        <w:rPr>
          <w:rFonts w:eastAsia="TimesNewRomanPSMT"/>
          <w:sz w:val="22"/>
          <w:szCs w:val="22"/>
        </w:rPr>
        <w:t>dozę nei DRDŽ, nustatytą atitinkamai pagal</w:t>
      </w:r>
      <w:r w:rsidR="008A45CB" w:rsidRPr="00E9295E">
        <w:rPr>
          <w:rFonts w:eastAsia="TimesNewRomanPSMT"/>
          <w:sz w:val="22"/>
          <w:szCs w:val="22"/>
        </w:rPr>
        <w:t xml:space="preserve"> </w:t>
      </w:r>
      <w:proofErr w:type="spellStart"/>
      <w:r w:rsidRPr="00E9295E">
        <w:rPr>
          <w:sz w:val="22"/>
          <w:szCs w:val="22"/>
        </w:rPr>
        <w:t>valsartano</w:t>
      </w:r>
      <w:proofErr w:type="spellEnd"/>
      <w:r w:rsidRPr="00E9295E">
        <w:rPr>
          <w:sz w:val="22"/>
          <w:szCs w:val="22"/>
        </w:rPr>
        <w:t xml:space="preserve"> ir LBQ657 AUC rodiklius). </w:t>
      </w:r>
      <w:r w:rsidRPr="00E9295E">
        <w:rPr>
          <w:rFonts w:eastAsia="TimesNewRomanPSMT"/>
          <w:sz w:val="22"/>
          <w:szCs w:val="22"/>
        </w:rPr>
        <w:t xml:space="preserve">Nustatytas </w:t>
      </w:r>
      <w:proofErr w:type="spellStart"/>
      <w:r w:rsidRPr="00E9295E">
        <w:rPr>
          <w:rFonts w:eastAsia="TimesNewRomanPSMT"/>
          <w:sz w:val="22"/>
          <w:szCs w:val="22"/>
        </w:rPr>
        <w:t>teratogeninis</w:t>
      </w:r>
      <w:proofErr w:type="spellEnd"/>
      <w:r w:rsidRPr="00E9295E">
        <w:rPr>
          <w:rFonts w:eastAsia="TimesNewRomanPSMT"/>
          <w:sz w:val="22"/>
          <w:szCs w:val="22"/>
        </w:rPr>
        <w:t xml:space="preserve"> poveikis, kadangi pastebėta nedažnų</w:t>
      </w:r>
      <w:r w:rsidR="008A45CB" w:rsidRPr="00E9295E">
        <w:rPr>
          <w:rFonts w:eastAsia="TimesNewRomanPSMT"/>
          <w:sz w:val="22"/>
          <w:szCs w:val="22"/>
        </w:rPr>
        <w:t xml:space="preserve"> </w:t>
      </w:r>
      <w:r w:rsidRPr="00E9295E">
        <w:rPr>
          <w:sz w:val="22"/>
          <w:szCs w:val="22"/>
        </w:rPr>
        <w:t xml:space="preserve">vaisiaus </w:t>
      </w:r>
      <w:proofErr w:type="spellStart"/>
      <w:r w:rsidRPr="00E9295E">
        <w:rPr>
          <w:rFonts w:eastAsia="TimesNewRomanPSMT"/>
          <w:sz w:val="22"/>
          <w:szCs w:val="22"/>
        </w:rPr>
        <w:t>hidrocefal</w:t>
      </w:r>
      <w:r w:rsidR="009F5C60">
        <w:rPr>
          <w:rFonts w:eastAsia="TimesNewRomanPSMT"/>
          <w:sz w:val="22"/>
          <w:szCs w:val="22"/>
        </w:rPr>
        <w:t>i</w:t>
      </w:r>
      <w:r w:rsidRPr="00E9295E">
        <w:rPr>
          <w:rFonts w:eastAsia="TimesNewRomanPSMT"/>
          <w:sz w:val="22"/>
          <w:szCs w:val="22"/>
        </w:rPr>
        <w:t>jos</w:t>
      </w:r>
      <w:proofErr w:type="spellEnd"/>
      <w:r w:rsidRPr="00E9295E">
        <w:rPr>
          <w:rFonts w:eastAsia="TimesNewRomanPSMT"/>
          <w:sz w:val="22"/>
          <w:szCs w:val="22"/>
        </w:rPr>
        <w:t xml:space="preserve"> atv</w:t>
      </w:r>
      <w:r w:rsidR="008A45CB" w:rsidRPr="00E9295E">
        <w:rPr>
          <w:rFonts w:eastAsia="TimesNewRomanPSMT"/>
          <w:sz w:val="22"/>
          <w:szCs w:val="22"/>
        </w:rPr>
        <w:t>ejų, kai triušių patelėms buvo duodamos</w:t>
      </w:r>
      <w:r w:rsidRPr="00E9295E">
        <w:rPr>
          <w:rFonts w:eastAsia="TimesNewRomanPSMT"/>
          <w:sz w:val="22"/>
          <w:szCs w:val="22"/>
        </w:rPr>
        <w:t xml:space="preserve"> joms toksinį poveikį sukėlusios</w:t>
      </w:r>
      <w:r w:rsidR="008A45CB" w:rsidRPr="00E9295E">
        <w:rPr>
          <w:rFonts w:eastAsia="TimesNewRomanPSMT"/>
          <w:sz w:val="22"/>
          <w:szCs w:val="22"/>
        </w:rPr>
        <w:t xml:space="preserve"> dozės (duodant ≥ </w:t>
      </w:r>
      <w:r w:rsidR="008A45CB" w:rsidRPr="00E9295E">
        <w:rPr>
          <w:sz w:val="22"/>
          <w:szCs w:val="22"/>
        </w:rPr>
        <w:t xml:space="preserve">4,9 mg </w:t>
      </w:r>
      <w:proofErr w:type="spellStart"/>
      <w:r w:rsidR="008A45CB" w:rsidRPr="00E9295E">
        <w:rPr>
          <w:sz w:val="22"/>
          <w:szCs w:val="22"/>
        </w:rPr>
        <w:t>sakubitrilo</w:t>
      </w:r>
      <w:proofErr w:type="spellEnd"/>
      <w:r w:rsidR="008A45CB" w:rsidRPr="00E9295E">
        <w:rPr>
          <w:sz w:val="22"/>
          <w:szCs w:val="22"/>
        </w:rPr>
        <w:t>/5,1 </w:t>
      </w:r>
      <w:r w:rsidRPr="00E9295E">
        <w:rPr>
          <w:sz w:val="22"/>
          <w:szCs w:val="22"/>
        </w:rPr>
        <w:t xml:space="preserve">mg </w:t>
      </w:r>
      <w:proofErr w:type="spellStart"/>
      <w:r w:rsidRPr="00E9295E">
        <w:rPr>
          <w:sz w:val="22"/>
          <w:szCs w:val="22"/>
        </w:rPr>
        <w:t>valsartano</w:t>
      </w:r>
      <w:proofErr w:type="spellEnd"/>
      <w:r w:rsidRPr="00E9295E">
        <w:rPr>
          <w:sz w:val="22"/>
          <w:szCs w:val="22"/>
        </w:rPr>
        <w:t xml:space="preserve"> </w:t>
      </w:r>
      <w:r w:rsidRPr="00E9295E">
        <w:rPr>
          <w:rFonts w:eastAsia="TimesNewRomanPSMT"/>
          <w:sz w:val="22"/>
          <w:szCs w:val="22"/>
        </w:rPr>
        <w:t xml:space="preserve">/kg kūno svorio per parą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008A45CB" w:rsidRPr="00E9295E">
        <w:rPr>
          <w:sz w:val="22"/>
          <w:szCs w:val="22"/>
        </w:rPr>
        <w:t xml:space="preserve"> </w:t>
      </w:r>
      <w:r w:rsidRPr="00E9295E">
        <w:rPr>
          <w:sz w:val="22"/>
          <w:szCs w:val="22"/>
        </w:rPr>
        <w:t>do</w:t>
      </w:r>
      <w:r w:rsidRPr="00E9295E">
        <w:rPr>
          <w:rFonts w:eastAsia="TimesNewRomanPSMT"/>
          <w:sz w:val="22"/>
          <w:szCs w:val="22"/>
        </w:rPr>
        <w:t>zę)</w:t>
      </w:r>
      <w:r w:rsidRPr="00E9295E">
        <w:rPr>
          <w:sz w:val="22"/>
          <w:szCs w:val="22"/>
        </w:rPr>
        <w:t xml:space="preserve">. </w:t>
      </w:r>
      <w:r w:rsidRPr="00E9295E">
        <w:rPr>
          <w:rFonts w:eastAsia="TimesNewRomanPSMT"/>
          <w:sz w:val="22"/>
          <w:szCs w:val="22"/>
        </w:rPr>
        <w:t xml:space="preserve">Triušių vaisiams pastebėta širdies ir kraujagyslių </w:t>
      </w:r>
      <w:r w:rsidR="004471E8">
        <w:rPr>
          <w:rFonts w:eastAsia="TimesNewRomanPSMT"/>
          <w:sz w:val="22"/>
          <w:szCs w:val="22"/>
        </w:rPr>
        <w:t xml:space="preserve">sistemos </w:t>
      </w:r>
      <w:r w:rsidRPr="00E9295E">
        <w:rPr>
          <w:rFonts w:eastAsia="TimesNewRomanPSMT"/>
          <w:sz w:val="22"/>
          <w:szCs w:val="22"/>
        </w:rPr>
        <w:t xml:space="preserve">pakitimų </w:t>
      </w:r>
      <w:r w:rsidRPr="00E9295E">
        <w:rPr>
          <w:sz w:val="22"/>
          <w:szCs w:val="22"/>
        </w:rPr>
        <w:t xml:space="preserve">(daugiausia </w:t>
      </w:r>
      <w:proofErr w:type="spellStart"/>
      <w:r w:rsidRPr="00E9295E">
        <w:rPr>
          <w:sz w:val="22"/>
          <w:szCs w:val="22"/>
        </w:rPr>
        <w:t>kardiomegalija</w:t>
      </w:r>
      <w:proofErr w:type="spellEnd"/>
      <w:r w:rsidRPr="00E9295E">
        <w:rPr>
          <w:sz w:val="22"/>
          <w:szCs w:val="22"/>
        </w:rPr>
        <w:t>), kai</w:t>
      </w:r>
      <w:r w:rsidR="008A45CB" w:rsidRPr="00E9295E">
        <w:rPr>
          <w:sz w:val="22"/>
          <w:szCs w:val="22"/>
        </w:rPr>
        <w:t xml:space="preserve"> </w:t>
      </w:r>
      <w:r w:rsidRPr="00E9295E">
        <w:rPr>
          <w:rFonts w:eastAsia="TimesNewRomanPSMT"/>
          <w:sz w:val="22"/>
          <w:szCs w:val="22"/>
        </w:rPr>
        <w:t xml:space="preserve">triušių patelėms buvo </w:t>
      </w:r>
      <w:r w:rsidR="008A45CB" w:rsidRPr="00E9295E">
        <w:rPr>
          <w:rFonts w:eastAsia="TimesNewRomanPSMT"/>
          <w:sz w:val="22"/>
          <w:szCs w:val="22"/>
        </w:rPr>
        <w:t>duodamos</w:t>
      </w:r>
      <w:r w:rsidRPr="00E9295E">
        <w:rPr>
          <w:rFonts w:eastAsia="TimesNewRomanPSMT"/>
          <w:sz w:val="22"/>
          <w:szCs w:val="22"/>
        </w:rPr>
        <w:t xml:space="preserve"> joms toksinio po</w:t>
      </w:r>
      <w:r w:rsidR="008A45CB" w:rsidRPr="00E9295E">
        <w:rPr>
          <w:rFonts w:eastAsia="TimesNewRomanPSMT"/>
          <w:sz w:val="22"/>
          <w:szCs w:val="22"/>
        </w:rPr>
        <w:t>veikio nesukėlusios dozės (1,46 </w:t>
      </w:r>
      <w:r w:rsidRPr="00E9295E">
        <w:rPr>
          <w:sz w:val="22"/>
          <w:szCs w:val="22"/>
        </w:rPr>
        <w:t>mg</w:t>
      </w:r>
      <w:r w:rsidR="008A45CB" w:rsidRPr="00E9295E">
        <w:rPr>
          <w:sz w:val="22"/>
          <w:szCs w:val="22"/>
        </w:rPr>
        <w:t xml:space="preserve"> </w:t>
      </w:r>
      <w:proofErr w:type="spellStart"/>
      <w:r w:rsidR="008A45CB" w:rsidRPr="00E9295E">
        <w:rPr>
          <w:sz w:val="22"/>
          <w:szCs w:val="22"/>
        </w:rPr>
        <w:t>sakubitrilo</w:t>
      </w:r>
      <w:proofErr w:type="spellEnd"/>
      <w:r w:rsidR="008A45CB" w:rsidRPr="00E9295E">
        <w:rPr>
          <w:sz w:val="22"/>
          <w:szCs w:val="22"/>
        </w:rPr>
        <w:t>/1,54 </w:t>
      </w:r>
      <w:r w:rsidRPr="00E9295E">
        <w:rPr>
          <w:rFonts w:eastAsia="TimesNewRomanPSMT"/>
          <w:sz w:val="22"/>
          <w:szCs w:val="22"/>
        </w:rPr>
        <w:t xml:space="preserve">mg </w:t>
      </w:r>
      <w:proofErr w:type="spellStart"/>
      <w:r w:rsidRPr="00E9295E">
        <w:rPr>
          <w:rFonts w:eastAsia="TimesNewRomanPSMT"/>
          <w:sz w:val="22"/>
          <w:szCs w:val="22"/>
        </w:rPr>
        <w:t>valsartano</w:t>
      </w:r>
      <w:proofErr w:type="spellEnd"/>
      <w:r w:rsidRPr="00E9295E">
        <w:rPr>
          <w:rFonts w:eastAsia="TimesNewRomanPSMT"/>
          <w:sz w:val="22"/>
          <w:szCs w:val="22"/>
        </w:rPr>
        <w:t>/kg kūno svorio per parą). Triušiams pastebėti nedaug padidėję dviejų</w:t>
      </w:r>
      <w:r w:rsidR="008A45CB" w:rsidRPr="00E9295E">
        <w:rPr>
          <w:rFonts w:eastAsia="TimesNewRomanPSMT"/>
          <w:sz w:val="22"/>
          <w:szCs w:val="22"/>
        </w:rPr>
        <w:t xml:space="preserve"> </w:t>
      </w:r>
      <w:r w:rsidRPr="00E9295E">
        <w:rPr>
          <w:rFonts w:eastAsia="TimesNewRomanPSMT"/>
          <w:sz w:val="22"/>
          <w:szCs w:val="22"/>
        </w:rPr>
        <w:t xml:space="preserve">vaisių skeleto </w:t>
      </w:r>
      <w:r w:rsidR="00A260D6">
        <w:rPr>
          <w:rFonts w:eastAsia="TimesNewRomanPSMT"/>
          <w:sz w:val="22"/>
          <w:szCs w:val="22"/>
        </w:rPr>
        <w:t>pakitimų</w:t>
      </w:r>
      <w:r w:rsidR="00A260D6" w:rsidRPr="00E9295E">
        <w:rPr>
          <w:rFonts w:eastAsia="TimesNewRomanPSMT"/>
          <w:sz w:val="22"/>
          <w:szCs w:val="22"/>
        </w:rPr>
        <w:t xml:space="preserve"> </w:t>
      </w:r>
      <w:r w:rsidRPr="00E9295E">
        <w:rPr>
          <w:sz w:val="22"/>
          <w:szCs w:val="22"/>
        </w:rPr>
        <w:t xml:space="preserve">(pakitusios </w:t>
      </w:r>
      <w:r w:rsidRPr="00E9295E">
        <w:rPr>
          <w:rFonts w:eastAsia="TimesNewRomanPSMT"/>
          <w:sz w:val="22"/>
          <w:szCs w:val="22"/>
        </w:rPr>
        <w:t>krūtinkaulio formos</w:t>
      </w:r>
      <w:r w:rsidRPr="00E9295E">
        <w:rPr>
          <w:sz w:val="22"/>
          <w:szCs w:val="22"/>
        </w:rPr>
        <w:t xml:space="preserve">, </w:t>
      </w:r>
      <w:r w:rsidRPr="00E9295E">
        <w:rPr>
          <w:rFonts w:eastAsia="TimesNewRomanPSMT"/>
          <w:sz w:val="22"/>
          <w:szCs w:val="22"/>
        </w:rPr>
        <w:t>dvinario krūtinkaulio kaulėjimo) pasireiškimo</w:t>
      </w:r>
      <w:r w:rsidR="008A45CB" w:rsidRPr="00E9295E">
        <w:rPr>
          <w:rFonts w:eastAsia="TimesNewRomanPSMT"/>
          <w:sz w:val="22"/>
          <w:szCs w:val="22"/>
        </w:rPr>
        <w:t xml:space="preserve"> </w:t>
      </w:r>
      <w:r w:rsidRPr="00E9295E">
        <w:rPr>
          <w:rFonts w:eastAsia="TimesNewRomanPSMT"/>
          <w:sz w:val="22"/>
          <w:szCs w:val="22"/>
        </w:rPr>
        <w:t xml:space="preserve">dažniai, kai buvo </w:t>
      </w:r>
      <w:r w:rsidR="008A45CB" w:rsidRPr="00E9295E">
        <w:rPr>
          <w:rFonts w:eastAsia="TimesNewRomanPSMT"/>
          <w:sz w:val="22"/>
          <w:szCs w:val="22"/>
        </w:rPr>
        <w:t>duodama 4,9 </w:t>
      </w:r>
      <w:r w:rsidR="008A45CB" w:rsidRPr="00E9295E">
        <w:rPr>
          <w:sz w:val="22"/>
          <w:szCs w:val="22"/>
        </w:rPr>
        <w:t xml:space="preserve">mg </w:t>
      </w:r>
      <w:proofErr w:type="spellStart"/>
      <w:r w:rsidR="008A45CB" w:rsidRPr="00E9295E">
        <w:rPr>
          <w:sz w:val="22"/>
          <w:szCs w:val="22"/>
        </w:rPr>
        <w:t>sakubitrilo</w:t>
      </w:r>
      <w:proofErr w:type="spellEnd"/>
      <w:r w:rsidR="008A45CB" w:rsidRPr="00E9295E">
        <w:rPr>
          <w:sz w:val="22"/>
          <w:szCs w:val="22"/>
        </w:rPr>
        <w:t>/5,1 </w:t>
      </w:r>
      <w:r w:rsidRPr="00E9295E">
        <w:rPr>
          <w:sz w:val="22"/>
          <w:szCs w:val="22"/>
        </w:rPr>
        <w:t xml:space="preserve">mg </w:t>
      </w:r>
      <w:proofErr w:type="spellStart"/>
      <w:r w:rsidRPr="00E9295E">
        <w:rPr>
          <w:sz w:val="22"/>
          <w:szCs w:val="22"/>
        </w:rPr>
        <w:t>valsartano</w:t>
      </w:r>
      <w:proofErr w:type="spellEnd"/>
      <w:r w:rsidRPr="00E9295E">
        <w:rPr>
          <w:sz w:val="22"/>
          <w:szCs w:val="22"/>
        </w:rPr>
        <w:t xml:space="preserve">/kg </w:t>
      </w:r>
      <w:r w:rsidRPr="00E9295E">
        <w:rPr>
          <w:rFonts w:eastAsia="TimesNewRomanPSMT"/>
          <w:sz w:val="22"/>
          <w:szCs w:val="22"/>
        </w:rPr>
        <w:t>kūno svorio per parą</w:t>
      </w:r>
      <w:r w:rsidR="008A45CB" w:rsidRPr="00E9295E">
        <w:rPr>
          <w:rFonts w:eastAsia="TimesNewRomanPSMT"/>
          <w:sz w:val="22"/>
          <w:szCs w:val="22"/>
        </w:rPr>
        <w:t xml:space="preserve">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w:t>
      </w:r>
      <w:r w:rsidRPr="00E9295E">
        <w:rPr>
          <w:rFonts w:eastAsia="TimesNewRomanPSMT"/>
          <w:sz w:val="22"/>
          <w:szCs w:val="22"/>
        </w:rPr>
        <w:t>dozė</w:t>
      </w:r>
      <w:r w:rsidRPr="00E9295E">
        <w:rPr>
          <w:sz w:val="22"/>
          <w:szCs w:val="22"/>
        </w:rPr>
        <w:t xml:space="preserve">. Nepageidaujamas toksinis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poveikis embrionams ir</w:t>
      </w:r>
      <w:r w:rsidR="008A45CB" w:rsidRPr="00E9295E">
        <w:rPr>
          <w:sz w:val="22"/>
          <w:szCs w:val="22"/>
        </w:rPr>
        <w:t xml:space="preserve"> </w:t>
      </w:r>
      <w:r w:rsidRPr="00E9295E">
        <w:rPr>
          <w:sz w:val="22"/>
          <w:szCs w:val="22"/>
        </w:rPr>
        <w:t xml:space="preserve">vaisiams siejamas su </w:t>
      </w:r>
      <w:proofErr w:type="spellStart"/>
      <w:r w:rsidRPr="00E9295E">
        <w:rPr>
          <w:sz w:val="22"/>
          <w:szCs w:val="22"/>
        </w:rPr>
        <w:t>angioten</w:t>
      </w:r>
      <w:r w:rsidRPr="00E9295E">
        <w:rPr>
          <w:rFonts w:eastAsia="TimesNewRomanPSMT"/>
          <w:sz w:val="22"/>
          <w:szCs w:val="22"/>
        </w:rPr>
        <w:t>zino</w:t>
      </w:r>
      <w:proofErr w:type="spellEnd"/>
      <w:r w:rsidRPr="00E9295E">
        <w:rPr>
          <w:rFonts w:eastAsia="TimesNewRomanPSMT"/>
          <w:sz w:val="22"/>
          <w:szCs w:val="22"/>
        </w:rPr>
        <w:t xml:space="preserve"> receptorius blokuojančiuoju veikimu </w:t>
      </w:r>
      <w:r w:rsidRPr="00E9295E">
        <w:rPr>
          <w:sz w:val="22"/>
          <w:szCs w:val="22"/>
        </w:rPr>
        <w:t>(</w:t>
      </w:r>
      <w:r w:rsidRPr="00E9295E">
        <w:rPr>
          <w:rFonts w:eastAsia="TimesNewRomanPSMT"/>
          <w:sz w:val="22"/>
          <w:szCs w:val="22"/>
        </w:rPr>
        <w:t xml:space="preserve">žr. </w:t>
      </w:r>
      <w:r w:rsidRPr="00E9295E">
        <w:rPr>
          <w:sz w:val="22"/>
          <w:szCs w:val="22"/>
        </w:rPr>
        <w:t xml:space="preserve">4.6 </w:t>
      </w:r>
      <w:r w:rsidRPr="00E9295E">
        <w:rPr>
          <w:rFonts w:eastAsia="TimesNewRomanPSMT"/>
          <w:sz w:val="22"/>
          <w:szCs w:val="22"/>
        </w:rPr>
        <w:t>skyrių</w:t>
      </w:r>
      <w:r w:rsidRPr="00E9295E">
        <w:rPr>
          <w:sz w:val="22"/>
          <w:szCs w:val="22"/>
        </w:rPr>
        <w:t>).</w:t>
      </w:r>
    </w:p>
    <w:p w14:paraId="0C02C472" w14:textId="77777777" w:rsidR="008A45CB" w:rsidRPr="00E9295E" w:rsidRDefault="008A45CB" w:rsidP="002D43FE">
      <w:pPr>
        <w:autoSpaceDE w:val="0"/>
        <w:autoSpaceDN w:val="0"/>
        <w:adjustRightInd w:val="0"/>
        <w:rPr>
          <w:sz w:val="22"/>
          <w:szCs w:val="22"/>
        </w:rPr>
      </w:pPr>
    </w:p>
    <w:p w14:paraId="6136F8EB" w14:textId="1949088D" w:rsidR="002D43FE" w:rsidRPr="00E9295E" w:rsidRDefault="002D43FE" w:rsidP="002D43FE">
      <w:pPr>
        <w:autoSpaceDE w:val="0"/>
        <w:autoSpaceDN w:val="0"/>
        <w:adjustRightInd w:val="0"/>
        <w:rPr>
          <w:sz w:val="22"/>
          <w:szCs w:val="22"/>
        </w:rPr>
      </w:pPr>
      <w:proofErr w:type="spellStart"/>
      <w:r w:rsidRPr="00E9295E">
        <w:rPr>
          <w:sz w:val="22"/>
          <w:szCs w:val="22"/>
        </w:rPr>
        <w:t>Sakubitrilo</w:t>
      </w:r>
      <w:proofErr w:type="spellEnd"/>
      <w:r w:rsidRPr="00E9295E">
        <w:rPr>
          <w:sz w:val="22"/>
          <w:szCs w:val="22"/>
        </w:rPr>
        <w:t xml:space="preserve"> </w:t>
      </w:r>
      <w:r w:rsidR="008A45CB" w:rsidRPr="00E9295E">
        <w:rPr>
          <w:sz w:val="22"/>
          <w:szCs w:val="22"/>
        </w:rPr>
        <w:t>davus</w:t>
      </w:r>
      <w:r w:rsidRPr="00E9295E">
        <w:rPr>
          <w:rFonts w:eastAsia="TimesNewRomanPSMT"/>
          <w:sz w:val="22"/>
          <w:szCs w:val="22"/>
        </w:rPr>
        <w:t xml:space="preserve"> </w:t>
      </w:r>
      <w:proofErr w:type="spellStart"/>
      <w:r w:rsidRPr="00E9295E">
        <w:rPr>
          <w:rFonts w:eastAsia="TimesNewRomanPSMT"/>
          <w:sz w:val="22"/>
          <w:szCs w:val="22"/>
        </w:rPr>
        <w:t>organogenezės</w:t>
      </w:r>
      <w:proofErr w:type="spellEnd"/>
      <w:r w:rsidRPr="00E9295E">
        <w:rPr>
          <w:rFonts w:eastAsia="TimesNewRomanPSMT"/>
          <w:sz w:val="22"/>
          <w:szCs w:val="22"/>
        </w:rPr>
        <w:t xml:space="preserve"> metu, </w:t>
      </w:r>
      <w:r w:rsidRPr="00E9295E">
        <w:rPr>
          <w:sz w:val="22"/>
          <w:szCs w:val="22"/>
        </w:rPr>
        <w:t xml:space="preserve">nustatyta </w:t>
      </w:r>
      <w:r w:rsidRPr="00E9295E">
        <w:rPr>
          <w:rFonts w:eastAsia="TimesNewRomanPSMT"/>
          <w:sz w:val="22"/>
          <w:szCs w:val="22"/>
        </w:rPr>
        <w:t>embrionų ir vaisių žūčių bei toksinis poveikis</w:t>
      </w:r>
      <w:r w:rsidR="008A45CB" w:rsidRPr="00E9295E">
        <w:rPr>
          <w:rFonts w:eastAsia="TimesNewRomanPSMT"/>
          <w:sz w:val="22"/>
          <w:szCs w:val="22"/>
        </w:rPr>
        <w:t xml:space="preserve"> </w:t>
      </w:r>
      <w:r w:rsidRPr="00E9295E">
        <w:rPr>
          <w:rFonts w:eastAsia="TimesNewRomanPSMT"/>
          <w:sz w:val="22"/>
          <w:szCs w:val="22"/>
        </w:rPr>
        <w:t xml:space="preserve">embrionams ir vaisiams (sumažėjęs vaisių kūno svoris ir </w:t>
      </w:r>
      <w:r w:rsidRPr="00E9295E">
        <w:rPr>
          <w:sz w:val="22"/>
          <w:szCs w:val="22"/>
        </w:rPr>
        <w:t xml:space="preserve">skeleto </w:t>
      </w:r>
      <w:r w:rsidR="001A1D2E">
        <w:rPr>
          <w:sz w:val="22"/>
          <w:szCs w:val="22"/>
        </w:rPr>
        <w:t>formavimosi ydų</w:t>
      </w:r>
      <w:r w:rsidRPr="00E9295E">
        <w:rPr>
          <w:sz w:val="22"/>
          <w:szCs w:val="22"/>
        </w:rPr>
        <w:t xml:space="preserve">), kai </w:t>
      </w:r>
      <w:r w:rsidRPr="00E9295E">
        <w:rPr>
          <w:rFonts w:eastAsia="TimesNewRomanPSMT"/>
          <w:sz w:val="22"/>
          <w:szCs w:val="22"/>
        </w:rPr>
        <w:t>triušių patelėms</w:t>
      </w:r>
      <w:r w:rsidR="008A45CB" w:rsidRPr="00E9295E">
        <w:rPr>
          <w:rFonts w:eastAsia="TimesNewRomanPSMT"/>
          <w:sz w:val="22"/>
          <w:szCs w:val="22"/>
        </w:rPr>
        <w:t xml:space="preserve"> </w:t>
      </w:r>
      <w:r w:rsidRPr="00E9295E">
        <w:rPr>
          <w:sz w:val="22"/>
          <w:szCs w:val="22"/>
        </w:rPr>
        <w:t xml:space="preserve">buvo </w:t>
      </w:r>
      <w:r w:rsidR="008A45CB" w:rsidRPr="00E9295E">
        <w:rPr>
          <w:sz w:val="22"/>
          <w:szCs w:val="22"/>
        </w:rPr>
        <w:t>duodamo</w:t>
      </w:r>
      <w:r w:rsidRPr="00E9295E">
        <w:rPr>
          <w:sz w:val="22"/>
          <w:szCs w:val="22"/>
        </w:rPr>
        <w:t xml:space="preserve">s </w:t>
      </w:r>
      <w:r w:rsidRPr="00E9295E">
        <w:rPr>
          <w:rFonts w:eastAsia="TimesNewRomanPSMT"/>
          <w:sz w:val="22"/>
          <w:szCs w:val="22"/>
        </w:rPr>
        <w:t xml:space="preserve">tokios vaistinio preparato dozės, kurios joms sukėlė toksinį poveikį </w:t>
      </w:r>
      <w:r w:rsidRPr="00E9295E">
        <w:rPr>
          <w:sz w:val="22"/>
          <w:szCs w:val="22"/>
        </w:rPr>
        <w:t>(500</w:t>
      </w:r>
      <w:r w:rsidR="008A45CB" w:rsidRPr="00E9295E">
        <w:rPr>
          <w:sz w:val="22"/>
          <w:szCs w:val="22"/>
        </w:rPr>
        <w:t> </w:t>
      </w:r>
      <w:r w:rsidRPr="00E9295E">
        <w:rPr>
          <w:sz w:val="22"/>
          <w:szCs w:val="22"/>
        </w:rPr>
        <w:t xml:space="preserve">mg/kg </w:t>
      </w:r>
      <w:r w:rsidRPr="00E9295E">
        <w:rPr>
          <w:rFonts w:eastAsia="TimesNewRomanPSMT"/>
          <w:sz w:val="22"/>
          <w:szCs w:val="22"/>
        </w:rPr>
        <w:t>kūno</w:t>
      </w:r>
      <w:r w:rsidR="008A45CB" w:rsidRPr="00E9295E">
        <w:rPr>
          <w:rFonts w:eastAsia="TimesNewRomanPSMT"/>
          <w:sz w:val="22"/>
          <w:szCs w:val="22"/>
        </w:rPr>
        <w:t xml:space="preserve"> </w:t>
      </w:r>
      <w:r w:rsidRPr="00E9295E">
        <w:rPr>
          <w:rFonts w:eastAsia="TimesNewRomanPSMT"/>
          <w:sz w:val="22"/>
          <w:szCs w:val="22"/>
        </w:rPr>
        <w:t>svorio per parą</w:t>
      </w:r>
      <w:r w:rsidRPr="00E9295E">
        <w:rPr>
          <w:sz w:val="22"/>
          <w:szCs w:val="22"/>
        </w:rPr>
        <w:t xml:space="preserve">; 5,7 </w:t>
      </w:r>
      <w:r w:rsidRPr="00E9295E">
        <w:rPr>
          <w:rFonts w:eastAsia="TimesNewRomanPSMT"/>
          <w:sz w:val="22"/>
          <w:szCs w:val="22"/>
        </w:rPr>
        <w:t xml:space="preserve">karto didesnė dozė nei DRDŽ, nustatyta pagal </w:t>
      </w:r>
      <w:r w:rsidRPr="00E9295E">
        <w:rPr>
          <w:sz w:val="22"/>
          <w:szCs w:val="22"/>
        </w:rPr>
        <w:t xml:space="preserve">LBQ657 AUC </w:t>
      </w:r>
      <w:r w:rsidRPr="00E9295E">
        <w:rPr>
          <w:rFonts w:eastAsia="TimesNewRomanPSMT"/>
          <w:sz w:val="22"/>
          <w:szCs w:val="22"/>
        </w:rPr>
        <w:t>rodiklį</w:t>
      </w:r>
      <w:r w:rsidRPr="00E9295E">
        <w:rPr>
          <w:sz w:val="22"/>
          <w:szCs w:val="22"/>
        </w:rPr>
        <w:t xml:space="preserve">). </w:t>
      </w:r>
      <w:r w:rsidRPr="00E9295E">
        <w:rPr>
          <w:rFonts w:eastAsia="TimesNewRomanPSMT"/>
          <w:sz w:val="22"/>
          <w:szCs w:val="22"/>
        </w:rPr>
        <w:t>Pastebėtas</w:t>
      </w:r>
      <w:r w:rsidR="008A45CB" w:rsidRPr="00E9295E">
        <w:rPr>
          <w:rFonts w:eastAsia="TimesNewRomanPSMT"/>
          <w:sz w:val="22"/>
          <w:szCs w:val="22"/>
        </w:rPr>
        <w:t xml:space="preserve"> </w:t>
      </w:r>
      <w:r w:rsidRPr="00E9295E">
        <w:rPr>
          <w:rFonts w:eastAsia="TimesNewRomanPSMT"/>
          <w:sz w:val="22"/>
          <w:szCs w:val="22"/>
        </w:rPr>
        <w:t xml:space="preserve">nedaug uždelstas </w:t>
      </w:r>
      <w:proofErr w:type="spellStart"/>
      <w:r w:rsidRPr="00E9295E">
        <w:rPr>
          <w:rFonts w:eastAsia="TimesNewRomanPSMT"/>
          <w:sz w:val="22"/>
          <w:szCs w:val="22"/>
        </w:rPr>
        <w:t>generalizuotas</w:t>
      </w:r>
      <w:proofErr w:type="spellEnd"/>
      <w:r w:rsidRPr="00E9295E">
        <w:rPr>
          <w:rFonts w:eastAsia="TimesNewRomanPSMT"/>
          <w:sz w:val="22"/>
          <w:szCs w:val="22"/>
        </w:rPr>
        <w:t xml:space="preserve"> kaulėjimas, kai buvo </w:t>
      </w:r>
      <w:r w:rsidR="008A45CB" w:rsidRPr="00E9295E">
        <w:rPr>
          <w:rFonts w:eastAsia="TimesNewRomanPSMT"/>
          <w:sz w:val="22"/>
          <w:szCs w:val="22"/>
        </w:rPr>
        <w:t>duodamos &gt; </w:t>
      </w:r>
      <w:r w:rsidR="008A45CB" w:rsidRPr="00E9295E">
        <w:rPr>
          <w:sz w:val="22"/>
          <w:szCs w:val="22"/>
        </w:rPr>
        <w:t>50 </w:t>
      </w:r>
      <w:r w:rsidRPr="00E9295E">
        <w:rPr>
          <w:rFonts w:eastAsia="TimesNewRomanPSMT"/>
          <w:sz w:val="22"/>
          <w:szCs w:val="22"/>
        </w:rPr>
        <w:t>mg/kg kūno svorio per parą</w:t>
      </w:r>
      <w:r w:rsidR="008A45CB" w:rsidRPr="00E9295E">
        <w:rPr>
          <w:rFonts w:eastAsia="TimesNewRomanPSMT"/>
          <w:sz w:val="22"/>
          <w:szCs w:val="22"/>
        </w:rPr>
        <w:t xml:space="preserve"> </w:t>
      </w:r>
      <w:r w:rsidRPr="00E9295E">
        <w:rPr>
          <w:rFonts w:eastAsia="TimesNewRomanPSMT"/>
          <w:sz w:val="22"/>
          <w:szCs w:val="22"/>
        </w:rPr>
        <w:t xml:space="preserve">dozės. Šis </w:t>
      </w:r>
      <w:r w:rsidR="00430145">
        <w:rPr>
          <w:rFonts w:eastAsia="TimesNewRomanPSMT"/>
          <w:sz w:val="22"/>
          <w:szCs w:val="22"/>
        </w:rPr>
        <w:t>po</w:t>
      </w:r>
      <w:r w:rsidR="001B5FF6">
        <w:rPr>
          <w:rFonts w:eastAsia="TimesNewRomanPSMT"/>
          <w:sz w:val="22"/>
          <w:szCs w:val="22"/>
        </w:rPr>
        <w:t>veikis</w:t>
      </w:r>
      <w:r w:rsidR="00430145" w:rsidRPr="00E9295E">
        <w:rPr>
          <w:rFonts w:eastAsia="TimesNewRomanPSMT"/>
          <w:sz w:val="22"/>
          <w:szCs w:val="22"/>
        </w:rPr>
        <w:t xml:space="preserve"> </w:t>
      </w:r>
      <w:r w:rsidRPr="00E9295E">
        <w:rPr>
          <w:rFonts w:eastAsia="TimesNewRomanPSMT"/>
          <w:sz w:val="22"/>
          <w:szCs w:val="22"/>
        </w:rPr>
        <w:t xml:space="preserve">nevertinamas kaip nepageidaujamas. </w:t>
      </w:r>
      <w:proofErr w:type="spellStart"/>
      <w:r w:rsidRPr="00E9295E">
        <w:rPr>
          <w:sz w:val="22"/>
          <w:szCs w:val="22"/>
        </w:rPr>
        <w:t>Sakubitrilo</w:t>
      </w:r>
      <w:proofErr w:type="spellEnd"/>
      <w:r w:rsidRPr="00E9295E">
        <w:rPr>
          <w:sz w:val="22"/>
          <w:szCs w:val="22"/>
        </w:rPr>
        <w:t xml:space="preserve"> </w:t>
      </w:r>
      <w:r w:rsidR="008A45CB" w:rsidRPr="00E9295E">
        <w:rPr>
          <w:rFonts w:eastAsia="TimesNewRomanPSMT"/>
          <w:sz w:val="22"/>
          <w:szCs w:val="22"/>
        </w:rPr>
        <w:t>davu</w:t>
      </w:r>
      <w:r w:rsidRPr="00E9295E">
        <w:rPr>
          <w:rFonts w:eastAsia="TimesNewRomanPSMT"/>
          <w:sz w:val="22"/>
          <w:szCs w:val="22"/>
        </w:rPr>
        <w:t>s žiurkėms, nebuvo</w:t>
      </w:r>
      <w:r w:rsidR="008A45CB" w:rsidRPr="00E9295E">
        <w:rPr>
          <w:rFonts w:eastAsia="TimesNewRomanPSMT"/>
          <w:sz w:val="22"/>
          <w:szCs w:val="22"/>
        </w:rPr>
        <w:t xml:space="preserve"> </w:t>
      </w:r>
      <w:r w:rsidRPr="00E9295E">
        <w:rPr>
          <w:rFonts w:eastAsia="TimesNewRomanPSMT"/>
          <w:sz w:val="22"/>
          <w:szCs w:val="22"/>
        </w:rPr>
        <w:t xml:space="preserve">pastebėta toksinio poveikio jų embrionams ir vaisiams ar </w:t>
      </w:r>
      <w:proofErr w:type="spellStart"/>
      <w:r w:rsidRPr="00E9295E">
        <w:rPr>
          <w:sz w:val="22"/>
          <w:szCs w:val="22"/>
        </w:rPr>
        <w:t>teratogeni</w:t>
      </w:r>
      <w:r w:rsidRPr="00E9295E">
        <w:rPr>
          <w:rFonts w:eastAsia="TimesNewRomanPSMT"/>
          <w:sz w:val="22"/>
          <w:szCs w:val="22"/>
        </w:rPr>
        <w:t>nio</w:t>
      </w:r>
      <w:proofErr w:type="spellEnd"/>
      <w:r w:rsidRPr="00E9295E">
        <w:rPr>
          <w:rFonts w:eastAsia="TimesNewRomanPSMT"/>
          <w:sz w:val="22"/>
          <w:szCs w:val="22"/>
        </w:rPr>
        <w:t xml:space="preserve"> poveikio požymių</w:t>
      </w:r>
      <w:r w:rsidRPr="00E9295E">
        <w:rPr>
          <w:sz w:val="22"/>
          <w:szCs w:val="22"/>
        </w:rPr>
        <w:t>.</w:t>
      </w:r>
      <w:r w:rsidR="008A45CB" w:rsidRPr="00E9295E">
        <w:rPr>
          <w:sz w:val="22"/>
          <w:szCs w:val="22"/>
        </w:rPr>
        <w:t xml:space="preserve"> </w:t>
      </w:r>
      <w:r w:rsidRPr="00E9295E">
        <w:rPr>
          <w:sz w:val="22"/>
          <w:szCs w:val="22"/>
        </w:rPr>
        <w:t xml:space="preserve">Nepageidaujamo poveikio embrionams ir vaisiams nesukelianti </w:t>
      </w:r>
      <w:proofErr w:type="spellStart"/>
      <w:r w:rsidRPr="00E9295E">
        <w:rPr>
          <w:sz w:val="22"/>
          <w:szCs w:val="22"/>
        </w:rPr>
        <w:t>sakubitrilo</w:t>
      </w:r>
      <w:proofErr w:type="spellEnd"/>
      <w:r w:rsidRPr="00E9295E">
        <w:rPr>
          <w:sz w:val="22"/>
          <w:szCs w:val="22"/>
        </w:rPr>
        <w:t xml:space="preserve"> </w:t>
      </w:r>
      <w:r w:rsidR="00822623">
        <w:rPr>
          <w:sz w:val="22"/>
          <w:szCs w:val="22"/>
        </w:rPr>
        <w:t>dozė</w:t>
      </w:r>
      <w:r w:rsidR="00822623" w:rsidRPr="00E9295E">
        <w:rPr>
          <w:sz w:val="22"/>
          <w:szCs w:val="22"/>
        </w:rPr>
        <w:t xml:space="preserve"> </w:t>
      </w:r>
      <w:r w:rsidRPr="00E9295E">
        <w:rPr>
          <w:sz w:val="22"/>
          <w:szCs w:val="22"/>
        </w:rPr>
        <w:t xml:space="preserve">(angl. </w:t>
      </w:r>
      <w:proofErr w:type="spellStart"/>
      <w:r w:rsidRPr="00E9295E">
        <w:rPr>
          <w:i/>
          <w:iCs/>
          <w:sz w:val="22"/>
          <w:szCs w:val="22"/>
        </w:rPr>
        <w:t>no-observed</w:t>
      </w:r>
      <w:proofErr w:type="spellEnd"/>
      <w:r w:rsidR="008A45CB" w:rsidRPr="00E9295E">
        <w:rPr>
          <w:i/>
          <w:iCs/>
          <w:sz w:val="22"/>
          <w:szCs w:val="22"/>
        </w:rPr>
        <w:t xml:space="preserve"> </w:t>
      </w:r>
      <w:proofErr w:type="spellStart"/>
      <w:r w:rsidRPr="00E9295E">
        <w:rPr>
          <w:i/>
          <w:iCs/>
          <w:sz w:val="22"/>
          <w:szCs w:val="22"/>
        </w:rPr>
        <w:t>adverse</w:t>
      </w:r>
      <w:proofErr w:type="spellEnd"/>
      <w:r w:rsidRPr="00E9295E">
        <w:rPr>
          <w:i/>
          <w:iCs/>
          <w:sz w:val="22"/>
          <w:szCs w:val="22"/>
        </w:rPr>
        <w:t xml:space="preserve"> </w:t>
      </w:r>
      <w:proofErr w:type="spellStart"/>
      <w:r w:rsidRPr="00E9295E">
        <w:rPr>
          <w:i/>
          <w:iCs/>
          <w:sz w:val="22"/>
          <w:szCs w:val="22"/>
        </w:rPr>
        <w:t>effect</w:t>
      </w:r>
      <w:proofErr w:type="spellEnd"/>
      <w:r w:rsidRPr="00E9295E">
        <w:rPr>
          <w:i/>
          <w:iCs/>
          <w:sz w:val="22"/>
          <w:szCs w:val="22"/>
        </w:rPr>
        <w:t xml:space="preserve"> </w:t>
      </w:r>
      <w:proofErr w:type="spellStart"/>
      <w:r w:rsidRPr="00E9295E">
        <w:rPr>
          <w:i/>
          <w:iCs/>
          <w:sz w:val="22"/>
          <w:szCs w:val="22"/>
        </w:rPr>
        <w:t>level</w:t>
      </w:r>
      <w:proofErr w:type="spellEnd"/>
      <w:r w:rsidRPr="00E9295E">
        <w:rPr>
          <w:i/>
          <w:iCs/>
          <w:sz w:val="22"/>
          <w:szCs w:val="22"/>
        </w:rPr>
        <w:t xml:space="preserve"> – NOAEL</w:t>
      </w:r>
      <w:r w:rsidR="008A45CB" w:rsidRPr="00E9295E">
        <w:rPr>
          <w:sz w:val="22"/>
          <w:szCs w:val="22"/>
        </w:rPr>
        <w:t>) buvo bent 750 </w:t>
      </w:r>
      <w:r w:rsidRPr="00E9295E">
        <w:rPr>
          <w:sz w:val="22"/>
          <w:szCs w:val="22"/>
        </w:rPr>
        <w:t xml:space="preserve">mg/kg </w:t>
      </w:r>
      <w:r w:rsidRPr="00E9295E">
        <w:rPr>
          <w:rFonts w:eastAsia="TimesNewRomanPSMT"/>
          <w:sz w:val="22"/>
          <w:szCs w:val="22"/>
        </w:rPr>
        <w:t xml:space="preserve">kūno svorio per parą žiurkėms ir </w:t>
      </w:r>
      <w:r w:rsidR="008A45CB" w:rsidRPr="00E9295E">
        <w:rPr>
          <w:sz w:val="22"/>
          <w:szCs w:val="22"/>
        </w:rPr>
        <w:t>200 </w:t>
      </w:r>
      <w:r w:rsidRPr="00E9295E">
        <w:rPr>
          <w:sz w:val="22"/>
          <w:szCs w:val="22"/>
        </w:rPr>
        <w:t xml:space="preserve">mg/kg </w:t>
      </w:r>
      <w:r w:rsidRPr="00E9295E">
        <w:rPr>
          <w:rFonts w:eastAsia="TimesNewRomanPSMT"/>
          <w:sz w:val="22"/>
          <w:szCs w:val="22"/>
        </w:rPr>
        <w:t>kūno</w:t>
      </w:r>
      <w:r w:rsidR="008A45CB" w:rsidRPr="00E9295E">
        <w:rPr>
          <w:rFonts w:eastAsia="TimesNewRomanPSMT"/>
          <w:sz w:val="22"/>
          <w:szCs w:val="22"/>
        </w:rPr>
        <w:t xml:space="preserve"> </w:t>
      </w:r>
      <w:r w:rsidRPr="00E9295E">
        <w:rPr>
          <w:rFonts w:eastAsia="TimesNewRomanPSMT"/>
          <w:sz w:val="22"/>
          <w:szCs w:val="22"/>
        </w:rPr>
        <w:t xml:space="preserve">svorio per parą triušiams </w:t>
      </w:r>
      <w:r w:rsidRPr="00E9295E">
        <w:rPr>
          <w:sz w:val="22"/>
          <w:szCs w:val="22"/>
        </w:rPr>
        <w:t xml:space="preserve">(2,2 karto didesnis kiekis nei </w:t>
      </w:r>
      <w:r w:rsidRPr="00E9295E">
        <w:rPr>
          <w:rFonts w:eastAsia="TimesNewRomanPSMT"/>
          <w:sz w:val="22"/>
          <w:szCs w:val="22"/>
        </w:rPr>
        <w:t xml:space="preserve">DRDŽ, nustatyta pagal </w:t>
      </w:r>
      <w:r w:rsidRPr="00E9295E">
        <w:rPr>
          <w:sz w:val="22"/>
          <w:szCs w:val="22"/>
        </w:rPr>
        <w:t xml:space="preserve">LBQ657 AUC </w:t>
      </w:r>
      <w:r w:rsidRPr="00E9295E">
        <w:rPr>
          <w:rFonts w:eastAsia="TimesNewRomanPSMT"/>
          <w:sz w:val="22"/>
          <w:szCs w:val="22"/>
        </w:rPr>
        <w:t>rodiklį</w:t>
      </w:r>
      <w:r w:rsidRPr="00E9295E">
        <w:rPr>
          <w:sz w:val="22"/>
          <w:szCs w:val="22"/>
        </w:rPr>
        <w:t>).</w:t>
      </w:r>
    </w:p>
    <w:p w14:paraId="14F82F5B" w14:textId="77777777" w:rsidR="008A45CB" w:rsidRPr="00E9295E" w:rsidRDefault="008A45CB" w:rsidP="002D43FE">
      <w:pPr>
        <w:autoSpaceDE w:val="0"/>
        <w:autoSpaceDN w:val="0"/>
        <w:adjustRightInd w:val="0"/>
        <w:rPr>
          <w:sz w:val="22"/>
          <w:szCs w:val="22"/>
        </w:rPr>
      </w:pPr>
    </w:p>
    <w:p w14:paraId="103D83B0" w14:textId="21D9D61A" w:rsidR="002D43FE" w:rsidRPr="00E9295E" w:rsidRDefault="002D43FE" w:rsidP="002D43FE">
      <w:pPr>
        <w:autoSpaceDE w:val="0"/>
        <w:autoSpaceDN w:val="0"/>
        <w:adjustRightInd w:val="0"/>
        <w:rPr>
          <w:sz w:val="22"/>
          <w:szCs w:val="22"/>
        </w:rPr>
      </w:pPr>
      <w:r w:rsidRPr="00E9295E">
        <w:rPr>
          <w:rFonts w:eastAsia="TimesNewRomanPSMT"/>
          <w:sz w:val="22"/>
          <w:szCs w:val="22"/>
        </w:rPr>
        <w:t xml:space="preserve">Su žiurkėmis atliktų poveikio </w:t>
      </w:r>
      <w:proofErr w:type="spellStart"/>
      <w:r w:rsidRPr="00E9295E">
        <w:rPr>
          <w:rFonts w:eastAsia="TimesNewRomanPSMT"/>
          <w:sz w:val="22"/>
          <w:szCs w:val="22"/>
        </w:rPr>
        <w:t>prenataliniam</w:t>
      </w:r>
      <w:proofErr w:type="spellEnd"/>
      <w:r w:rsidRPr="00E9295E">
        <w:rPr>
          <w:rFonts w:eastAsia="TimesNewRomanPSMT"/>
          <w:sz w:val="22"/>
          <w:szCs w:val="22"/>
        </w:rPr>
        <w:t xml:space="preserve"> ir </w:t>
      </w:r>
      <w:proofErr w:type="spellStart"/>
      <w:r w:rsidRPr="00E9295E">
        <w:rPr>
          <w:sz w:val="22"/>
          <w:szCs w:val="22"/>
        </w:rPr>
        <w:t>postnatal</w:t>
      </w:r>
      <w:r w:rsidRPr="00E9295E">
        <w:rPr>
          <w:rFonts w:eastAsia="TimesNewRomanPSMT"/>
          <w:sz w:val="22"/>
          <w:szCs w:val="22"/>
        </w:rPr>
        <w:t>iniam</w:t>
      </w:r>
      <w:proofErr w:type="spellEnd"/>
      <w:r w:rsidRPr="00E9295E">
        <w:rPr>
          <w:rFonts w:eastAsia="TimesNewRomanPSMT"/>
          <w:sz w:val="22"/>
          <w:szCs w:val="22"/>
        </w:rPr>
        <w:t xml:space="preserve"> vystymuisi tyrimų duomenimis, kai</w:t>
      </w:r>
      <w:r w:rsidR="008A45CB" w:rsidRPr="00E9295E">
        <w:rPr>
          <w:rFonts w:eastAsia="TimesNewRomanPSMT"/>
          <w:sz w:val="22"/>
          <w:szCs w:val="22"/>
        </w:rPr>
        <w:t xml:space="preserve"> </w:t>
      </w:r>
      <w:proofErr w:type="spellStart"/>
      <w:r w:rsidRPr="00E9295E">
        <w:rPr>
          <w:sz w:val="22"/>
          <w:szCs w:val="22"/>
        </w:rPr>
        <w:t>sakubitril</w:t>
      </w:r>
      <w:r w:rsidRPr="00E9295E">
        <w:rPr>
          <w:rFonts w:eastAsia="TimesNewRomanPSMT"/>
          <w:sz w:val="22"/>
          <w:szCs w:val="22"/>
        </w:rPr>
        <w:t>o</w:t>
      </w:r>
      <w:proofErr w:type="spellEnd"/>
      <w:r w:rsidRPr="00E9295E">
        <w:rPr>
          <w:rFonts w:eastAsia="TimesNewRomanPSMT"/>
          <w:sz w:val="22"/>
          <w:szCs w:val="22"/>
        </w:rPr>
        <w:t xml:space="preserve"> buvo </w:t>
      </w:r>
      <w:r w:rsidR="008A45CB" w:rsidRPr="00E9295E">
        <w:rPr>
          <w:rFonts w:eastAsia="TimesNewRomanPSMT"/>
          <w:sz w:val="22"/>
          <w:szCs w:val="22"/>
        </w:rPr>
        <w:t>duodam</w:t>
      </w:r>
      <w:r w:rsidRPr="00E9295E">
        <w:rPr>
          <w:rFonts w:eastAsia="TimesNewRomanPSMT"/>
          <w:sz w:val="22"/>
          <w:szCs w:val="22"/>
        </w:rPr>
        <w:t xml:space="preserve">os didelės iki </w:t>
      </w:r>
      <w:r w:rsidRPr="00E9295E">
        <w:rPr>
          <w:sz w:val="22"/>
          <w:szCs w:val="22"/>
        </w:rPr>
        <w:t>750</w:t>
      </w:r>
      <w:r w:rsidR="008A45CB" w:rsidRPr="00E9295E">
        <w:rPr>
          <w:sz w:val="22"/>
          <w:szCs w:val="22"/>
        </w:rPr>
        <w:t> </w:t>
      </w:r>
      <w:r w:rsidRPr="00E9295E">
        <w:rPr>
          <w:sz w:val="22"/>
          <w:szCs w:val="22"/>
        </w:rPr>
        <w:t xml:space="preserve">mg/kg </w:t>
      </w:r>
      <w:r w:rsidRPr="00E9295E">
        <w:rPr>
          <w:rFonts w:eastAsia="TimesNewRomanPSMT"/>
          <w:sz w:val="22"/>
          <w:szCs w:val="22"/>
        </w:rPr>
        <w:t xml:space="preserve">kūno svorio per parą dozės </w:t>
      </w:r>
      <w:r w:rsidRPr="00E9295E">
        <w:rPr>
          <w:sz w:val="22"/>
          <w:szCs w:val="22"/>
        </w:rPr>
        <w:t xml:space="preserve">(atitiko 2,2 </w:t>
      </w:r>
      <w:r w:rsidRPr="00E9295E">
        <w:rPr>
          <w:rFonts w:eastAsia="TimesNewRomanPSMT"/>
          <w:sz w:val="22"/>
          <w:szCs w:val="22"/>
        </w:rPr>
        <w:t>karto didesnę</w:t>
      </w:r>
      <w:r w:rsidR="008A45CB" w:rsidRPr="00E9295E">
        <w:rPr>
          <w:rFonts w:eastAsia="TimesNewRomanPSMT"/>
          <w:sz w:val="22"/>
          <w:szCs w:val="22"/>
        </w:rPr>
        <w:t xml:space="preserve"> </w:t>
      </w:r>
      <w:r w:rsidRPr="00E9295E">
        <w:rPr>
          <w:rFonts w:eastAsia="TimesNewRomanPSMT"/>
          <w:sz w:val="22"/>
          <w:szCs w:val="22"/>
        </w:rPr>
        <w:t>dozę nei DRDŽ, nustatytą pagal AUC rodiklį</w:t>
      </w:r>
      <w:r w:rsidRPr="00E9295E">
        <w:rPr>
          <w:sz w:val="22"/>
          <w:szCs w:val="22"/>
        </w:rPr>
        <w:t xml:space="preserve">), o </w:t>
      </w:r>
      <w:proofErr w:type="spellStart"/>
      <w:r w:rsidRPr="00E9295E">
        <w:rPr>
          <w:sz w:val="22"/>
          <w:szCs w:val="22"/>
        </w:rPr>
        <w:t>valsartano</w:t>
      </w:r>
      <w:proofErr w:type="spellEnd"/>
      <w:r w:rsidRPr="00E9295E">
        <w:rPr>
          <w:sz w:val="22"/>
          <w:szCs w:val="22"/>
        </w:rPr>
        <w:t xml:space="preserve"> buvo </w:t>
      </w:r>
      <w:r w:rsidR="008A45CB" w:rsidRPr="00E9295E">
        <w:rPr>
          <w:sz w:val="22"/>
          <w:szCs w:val="22"/>
        </w:rPr>
        <w:t>duodamos iki 600 </w:t>
      </w:r>
      <w:r w:rsidRPr="00E9295E">
        <w:rPr>
          <w:sz w:val="22"/>
          <w:szCs w:val="22"/>
        </w:rPr>
        <w:t xml:space="preserve">mg/kg </w:t>
      </w:r>
      <w:r w:rsidRPr="00E9295E">
        <w:rPr>
          <w:rFonts w:eastAsia="TimesNewRomanPSMT"/>
          <w:sz w:val="22"/>
          <w:szCs w:val="22"/>
        </w:rPr>
        <w:t>kūno svorio</w:t>
      </w:r>
      <w:r w:rsidR="008A45CB" w:rsidRPr="00E9295E">
        <w:rPr>
          <w:rFonts w:eastAsia="TimesNewRomanPSMT"/>
          <w:sz w:val="22"/>
          <w:szCs w:val="22"/>
        </w:rPr>
        <w:t xml:space="preserve"> </w:t>
      </w:r>
      <w:r w:rsidRPr="00E9295E">
        <w:rPr>
          <w:rFonts w:eastAsia="TimesNewRomanPSMT"/>
          <w:sz w:val="22"/>
          <w:szCs w:val="22"/>
        </w:rPr>
        <w:t xml:space="preserve">per parą dozės </w:t>
      </w:r>
      <w:r w:rsidRPr="00E9295E">
        <w:rPr>
          <w:sz w:val="22"/>
          <w:szCs w:val="22"/>
        </w:rPr>
        <w:t xml:space="preserve">(atitiko 0,86 </w:t>
      </w:r>
      <w:r w:rsidRPr="00E9295E">
        <w:rPr>
          <w:rFonts w:eastAsia="TimesNewRomanPSMT"/>
          <w:sz w:val="22"/>
          <w:szCs w:val="22"/>
        </w:rPr>
        <w:t xml:space="preserve">karto </w:t>
      </w:r>
      <w:r w:rsidR="00EF0A27">
        <w:rPr>
          <w:rFonts w:eastAsia="TimesNewRomanPSMT"/>
          <w:sz w:val="22"/>
          <w:szCs w:val="22"/>
        </w:rPr>
        <w:t>didesnę</w:t>
      </w:r>
      <w:r w:rsidR="00EF0A27" w:rsidRPr="00E9295E">
        <w:rPr>
          <w:rFonts w:eastAsia="TimesNewRomanPSMT"/>
          <w:sz w:val="22"/>
          <w:szCs w:val="22"/>
        </w:rPr>
        <w:t xml:space="preserve"> </w:t>
      </w:r>
      <w:r w:rsidRPr="00E9295E">
        <w:rPr>
          <w:rFonts w:eastAsia="TimesNewRomanPSMT"/>
          <w:sz w:val="22"/>
          <w:szCs w:val="22"/>
        </w:rPr>
        <w:t>dozę nei DRDŽ, nustatytą pagal AUC rodiklį</w:t>
      </w:r>
      <w:r w:rsidRPr="00E9295E">
        <w:rPr>
          <w:sz w:val="22"/>
          <w:szCs w:val="22"/>
        </w:rPr>
        <w:t>), nustatyta,</w:t>
      </w:r>
      <w:r w:rsidR="008A45CB" w:rsidRPr="00E9295E">
        <w:rPr>
          <w:sz w:val="22"/>
          <w:szCs w:val="22"/>
        </w:rPr>
        <w:t xml:space="preserve"> </w:t>
      </w:r>
      <w:r w:rsidRPr="00E9295E">
        <w:rPr>
          <w:sz w:val="22"/>
          <w:szCs w:val="22"/>
        </w:rPr>
        <w:t xml:space="preserve">kad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skiriant </w:t>
      </w:r>
      <w:proofErr w:type="spellStart"/>
      <w:r w:rsidRPr="00E9295E">
        <w:rPr>
          <w:rFonts w:eastAsia="TimesNewRomanPSMT"/>
          <w:sz w:val="22"/>
          <w:szCs w:val="22"/>
        </w:rPr>
        <w:t>organogenezės</w:t>
      </w:r>
      <w:proofErr w:type="spellEnd"/>
      <w:r w:rsidRPr="00E9295E">
        <w:rPr>
          <w:sz w:val="22"/>
          <w:szCs w:val="22"/>
        </w:rPr>
        <w:t xml:space="preserve">, </w:t>
      </w:r>
      <w:proofErr w:type="spellStart"/>
      <w:r w:rsidRPr="00E9295E">
        <w:rPr>
          <w:sz w:val="22"/>
          <w:szCs w:val="22"/>
        </w:rPr>
        <w:t>gesta</w:t>
      </w:r>
      <w:r w:rsidRPr="00E9295E">
        <w:rPr>
          <w:rFonts w:eastAsia="TimesNewRomanPSMT"/>
          <w:sz w:val="22"/>
          <w:szCs w:val="22"/>
        </w:rPr>
        <w:t>cijos</w:t>
      </w:r>
      <w:proofErr w:type="spellEnd"/>
      <w:r w:rsidRPr="00E9295E">
        <w:rPr>
          <w:rFonts w:eastAsia="TimesNewRomanPSMT"/>
          <w:sz w:val="22"/>
          <w:szCs w:val="22"/>
        </w:rPr>
        <w:t xml:space="preserve"> ir laktacijos metu, gali sutrikti jauniklių</w:t>
      </w:r>
      <w:r w:rsidR="008A45CB" w:rsidRPr="00E9295E">
        <w:rPr>
          <w:rFonts w:eastAsia="TimesNewRomanPSMT"/>
          <w:sz w:val="22"/>
          <w:szCs w:val="22"/>
        </w:rPr>
        <w:t xml:space="preserve"> </w:t>
      </w:r>
      <w:r w:rsidRPr="00E9295E">
        <w:rPr>
          <w:rFonts w:eastAsia="TimesNewRomanPSMT"/>
          <w:sz w:val="22"/>
          <w:szCs w:val="22"/>
        </w:rPr>
        <w:t>vystymasis ir išgyvenimas</w:t>
      </w:r>
      <w:r w:rsidRPr="00E9295E">
        <w:rPr>
          <w:sz w:val="22"/>
          <w:szCs w:val="22"/>
        </w:rPr>
        <w:t>.</w:t>
      </w:r>
    </w:p>
    <w:p w14:paraId="22F1B14F" w14:textId="77777777" w:rsidR="002D43FE" w:rsidRPr="00E9295E" w:rsidRDefault="002D43FE" w:rsidP="002D43FE">
      <w:pPr>
        <w:rPr>
          <w:rFonts w:eastAsia="TimesNewRomanPSMT"/>
          <w:sz w:val="22"/>
          <w:szCs w:val="22"/>
        </w:rPr>
      </w:pPr>
    </w:p>
    <w:p w14:paraId="2D2BEA48" w14:textId="552C73FF" w:rsidR="00BC7A04" w:rsidRPr="00E9295E" w:rsidRDefault="002D43FE" w:rsidP="002D43FE">
      <w:pPr>
        <w:rPr>
          <w:sz w:val="22"/>
          <w:szCs w:val="22"/>
          <w:u w:val="single"/>
        </w:rPr>
      </w:pPr>
      <w:r w:rsidRPr="00E9295E">
        <w:rPr>
          <w:rFonts w:eastAsia="TimesNewRomanPSMT"/>
          <w:sz w:val="22"/>
          <w:szCs w:val="22"/>
          <w:u w:val="single"/>
        </w:rPr>
        <w:t xml:space="preserve">Kiti </w:t>
      </w:r>
      <w:proofErr w:type="spellStart"/>
      <w:r w:rsidRPr="00E9295E">
        <w:rPr>
          <w:rFonts w:eastAsia="TimesNewRomanPSMT"/>
          <w:sz w:val="22"/>
          <w:szCs w:val="22"/>
          <w:u w:val="single"/>
        </w:rPr>
        <w:t>ikiklinikinių</w:t>
      </w:r>
      <w:proofErr w:type="spellEnd"/>
      <w:r w:rsidRPr="00E9295E">
        <w:rPr>
          <w:rFonts w:eastAsia="TimesNewRomanPSMT"/>
          <w:sz w:val="22"/>
          <w:szCs w:val="22"/>
          <w:u w:val="single"/>
        </w:rPr>
        <w:t xml:space="preserve"> tyrimų duomeny</w:t>
      </w:r>
      <w:r w:rsidR="00B559A3">
        <w:rPr>
          <w:rFonts w:eastAsia="TimesNewRomanPSMT"/>
          <w:sz w:val="22"/>
          <w:szCs w:val="22"/>
          <w:u w:val="single"/>
        </w:rPr>
        <w:t>s</w:t>
      </w:r>
    </w:p>
    <w:p w14:paraId="08C7AA0C" w14:textId="77777777" w:rsidR="008A45CB" w:rsidRPr="00E9295E" w:rsidRDefault="008A45CB" w:rsidP="002D43FE">
      <w:pPr>
        <w:autoSpaceDE w:val="0"/>
        <w:autoSpaceDN w:val="0"/>
        <w:adjustRightInd w:val="0"/>
        <w:rPr>
          <w:i/>
          <w:iCs/>
          <w:sz w:val="22"/>
          <w:szCs w:val="22"/>
        </w:rPr>
      </w:pPr>
    </w:p>
    <w:p w14:paraId="6ED33253" w14:textId="77777777" w:rsidR="002D43FE" w:rsidRPr="002B53D7" w:rsidRDefault="002D43FE" w:rsidP="002D43FE">
      <w:pPr>
        <w:autoSpaceDE w:val="0"/>
        <w:autoSpaceDN w:val="0"/>
        <w:adjustRightInd w:val="0"/>
        <w:rPr>
          <w:i/>
          <w:iCs/>
          <w:sz w:val="22"/>
          <w:szCs w:val="22"/>
          <w:u w:val="single"/>
        </w:rPr>
      </w:pPr>
      <w:proofErr w:type="spellStart"/>
      <w:r w:rsidRPr="002B53D7">
        <w:rPr>
          <w:i/>
          <w:iCs/>
          <w:sz w:val="22"/>
          <w:szCs w:val="22"/>
          <w:u w:val="single"/>
        </w:rPr>
        <w:t>Sakubitrilas</w:t>
      </w:r>
      <w:proofErr w:type="spellEnd"/>
      <w:r w:rsidRPr="002B53D7">
        <w:rPr>
          <w:i/>
          <w:iCs/>
          <w:sz w:val="22"/>
          <w:szCs w:val="22"/>
          <w:u w:val="single"/>
        </w:rPr>
        <w:t>/</w:t>
      </w:r>
      <w:proofErr w:type="spellStart"/>
      <w:r w:rsidRPr="002B53D7">
        <w:rPr>
          <w:i/>
          <w:iCs/>
          <w:sz w:val="22"/>
          <w:szCs w:val="22"/>
          <w:u w:val="single"/>
        </w:rPr>
        <w:t>valsartanas</w:t>
      </w:r>
      <w:proofErr w:type="spellEnd"/>
    </w:p>
    <w:p w14:paraId="373E7B2F" w14:textId="6470F7D5" w:rsidR="002D43FE" w:rsidRPr="00E9295E" w:rsidRDefault="002D43FE" w:rsidP="00033BE3">
      <w:pPr>
        <w:autoSpaceDE w:val="0"/>
        <w:autoSpaceDN w:val="0"/>
        <w:adjustRightInd w:val="0"/>
        <w:rPr>
          <w:b/>
          <w:bCs/>
          <w:sz w:val="22"/>
          <w:szCs w:val="22"/>
          <w:lang w:eastAsia="x-none"/>
        </w:rPr>
      </w:pP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poveikis </w:t>
      </w:r>
      <w:r w:rsidRPr="00E9295E">
        <w:rPr>
          <w:rFonts w:eastAsia="TimesNewRomanPSMT"/>
          <w:sz w:val="22"/>
          <w:szCs w:val="22"/>
        </w:rPr>
        <w:t>β</w:t>
      </w:r>
      <w:r w:rsidRPr="00E9295E">
        <w:rPr>
          <w:sz w:val="22"/>
          <w:szCs w:val="22"/>
        </w:rPr>
        <w:t>-</w:t>
      </w:r>
      <w:proofErr w:type="spellStart"/>
      <w:r w:rsidRPr="00E9295E">
        <w:rPr>
          <w:sz w:val="22"/>
          <w:szCs w:val="22"/>
        </w:rPr>
        <w:t>amiloido</w:t>
      </w:r>
      <w:proofErr w:type="spellEnd"/>
      <w:r w:rsidRPr="00E9295E">
        <w:rPr>
          <w:sz w:val="22"/>
          <w:szCs w:val="22"/>
        </w:rPr>
        <w:t xml:space="preserve"> </w:t>
      </w:r>
      <w:r w:rsidRPr="00E9295E">
        <w:rPr>
          <w:rFonts w:eastAsia="TimesNewRomanPSMT"/>
          <w:sz w:val="22"/>
          <w:szCs w:val="22"/>
        </w:rPr>
        <w:t>koncentracijai smegenų skystyje ir galvos smegenų</w:t>
      </w:r>
      <w:r w:rsidR="00033BE3" w:rsidRPr="00E9295E">
        <w:rPr>
          <w:rFonts w:eastAsia="TimesNewRomanPSMT"/>
          <w:sz w:val="22"/>
          <w:szCs w:val="22"/>
        </w:rPr>
        <w:t xml:space="preserve"> </w:t>
      </w:r>
      <w:r w:rsidRPr="00E9295E">
        <w:rPr>
          <w:sz w:val="22"/>
          <w:szCs w:val="22"/>
        </w:rPr>
        <w:t xml:space="preserve">audiniuose buvo tirtas jaunoms (2-4 </w:t>
      </w:r>
      <w:r w:rsidRPr="00E9295E">
        <w:rPr>
          <w:rFonts w:eastAsia="TimesNewRomanPSMT"/>
          <w:sz w:val="22"/>
          <w:szCs w:val="22"/>
        </w:rPr>
        <w:t>metų</w:t>
      </w:r>
      <w:r w:rsidRPr="00E9295E">
        <w:rPr>
          <w:sz w:val="22"/>
          <w:szCs w:val="22"/>
        </w:rPr>
        <w:t xml:space="preserve">) </w:t>
      </w:r>
      <w:proofErr w:type="spellStart"/>
      <w:r w:rsidRPr="00E9295E">
        <w:rPr>
          <w:i/>
          <w:iCs/>
          <w:sz w:val="22"/>
          <w:szCs w:val="22"/>
        </w:rPr>
        <w:t>cynomolgus</w:t>
      </w:r>
      <w:proofErr w:type="spellEnd"/>
      <w:r w:rsidRPr="00E9295E">
        <w:rPr>
          <w:i/>
          <w:iCs/>
          <w:sz w:val="22"/>
          <w:szCs w:val="22"/>
        </w:rPr>
        <w:t xml:space="preserve"> </w:t>
      </w:r>
      <w:r w:rsidRPr="00E9295E">
        <w:rPr>
          <w:rFonts w:eastAsia="TimesNewRomanPSMT"/>
          <w:sz w:val="22"/>
          <w:szCs w:val="22"/>
        </w:rPr>
        <w:t>beždžionėms, kurioms dvi savaites buvo</w:t>
      </w:r>
      <w:r w:rsidR="00033BE3" w:rsidRPr="00E9295E">
        <w:rPr>
          <w:rFonts w:eastAsia="TimesNewRomanPSMT"/>
          <w:sz w:val="22"/>
          <w:szCs w:val="22"/>
        </w:rPr>
        <w:t xml:space="preserve"> duodama </w:t>
      </w:r>
      <w:proofErr w:type="spellStart"/>
      <w:r w:rsidR="00033BE3" w:rsidRPr="00E9295E">
        <w:rPr>
          <w:rFonts w:eastAsia="TimesNewRomanPSMT"/>
          <w:sz w:val="22"/>
          <w:szCs w:val="22"/>
        </w:rPr>
        <w:t>s</w:t>
      </w:r>
      <w:r w:rsidR="00033BE3" w:rsidRPr="00E9295E">
        <w:rPr>
          <w:sz w:val="22"/>
          <w:szCs w:val="22"/>
        </w:rPr>
        <w:t>akubitrilo</w:t>
      </w:r>
      <w:proofErr w:type="spellEnd"/>
      <w:r w:rsidR="00033BE3" w:rsidRPr="00E9295E">
        <w:rPr>
          <w:sz w:val="22"/>
          <w:szCs w:val="22"/>
        </w:rPr>
        <w:t>/</w:t>
      </w:r>
      <w:proofErr w:type="spellStart"/>
      <w:r w:rsidR="00033BE3" w:rsidRPr="00E9295E">
        <w:rPr>
          <w:sz w:val="22"/>
          <w:szCs w:val="22"/>
        </w:rPr>
        <w:t>valsartano</w:t>
      </w:r>
      <w:proofErr w:type="spellEnd"/>
      <w:r w:rsidR="00033BE3" w:rsidRPr="00E9295E">
        <w:rPr>
          <w:sz w:val="22"/>
          <w:szCs w:val="22"/>
        </w:rPr>
        <w:t xml:space="preserve"> (24 mg </w:t>
      </w:r>
      <w:proofErr w:type="spellStart"/>
      <w:r w:rsidR="00033BE3" w:rsidRPr="00E9295E">
        <w:rPr>
          <w:sz w:val="22"/>
          <w:szCs w:val="22"/>
        </w:rPr>
        <w:t>sakubitrilo</w:t>
      </w:r>
      <w:proofErr w:type="spellEnd"/>
      <w:r w:rsidR="00033BE3" w:rsidRPr="00E9295E">
        <w:rPr>
          <w:sz w:val="22"/>
          <w:szCs w:val="22"/>
        </w:rPr>
        <w:t>/26 </w:t>
      </w:r>
      <w:r w:rsidRPr="00E9295E">
        <w:rPr>
          <w:sz w:val="22"/>
          <w:szCs w:val="22"/>
        </w:rPr>
        <w:t xml:space="preserve">mg </w:t>
      </w:r>
      <w:proofErr w:type="spellStart"/>
      <w:r w:rsidRPr="00E9295E">
        <w:rPr>
          <w:sz w:val="22"/>
          <w:szCs w:val="22"/>
        </w:rPr>
        <w:t>valsartano</w:t>
      </w:r>
      <w:proofErr w:type="spellEnd"/>
      <w:r w:rsidRPr="00E9295E">
        <w:rPr>
          <w:sz w:val="22"/>
          <w:szCs w:val="22"/>
        </w:rPr>
        <w:t xml:space="preserve"> /kg </w:t>
      </w:r>
      <w:r w:rsidRPr="00E9295E">
        <w:rPr>
          <w:rFonts w:eastAsia="TimesNewRomanPSMT"/>
          <w:sz w:val="22"/>
          <w:szCs w:val="22"/>
        </w:rPr>
        <w:t>kūno svorio per parą</w:t>
      </w:r>
      <w:r w:rsidRPr="00E9295E">
        <w:rPr>
          <w:sz w:val="22"/>
          <w:szCs w:val="22"/>
        </w:rPr>
        <w:t xml:space="preserve">). </w:t>
      </w:r>
      <w:r w:rsidRPr="00E9295E">
        <w:rPr>
          <w:rFonts w:eastAsia="TimesNewRomanPSMT"/>
          <w:sz w:val="22"/>
          <w:szCs w:val="22"/>
        </w:rPr>
        <w:t>Šio</w:t>
      </w:r>
      <w:r w:rsidR="00033BE3" w:rsidRPr="00E9295E">
        <w:rPr>
          <w:rFonts w:eastAsia="TimesNewRomanPSMT"/>
          <w:sz w:val="22"/>
          <w:szCs w:val="22"/>
        </w:rPr>
        <w:t xml:space="preserve"> </w:t>
      </w:r>
      <w:r w:rsidRPr="00E9295E">
        <w:rPr>
          <w:sz w:val="22"/>
          <w:szCs w:val="22"/>
        </w:rPr>
        <w:t>tyrimo duomenimis nustatyta</w:t>
      </w:r>
      <w:r w:rsidRPr="00E9295E">
        <w:rPr>
          <w:rFonts w:eastAsia="TimesNewRomanPSMT"/>
          <w:sz w:val="22"/>
          <w:szCs w:val="22"/>
        </w:rPr>
        <w:t xml:space="preserve">, kad sumažėjo Aβ </w:t>
      </w:r>
      <w:r w:rsidRPr="00E9295E">
        <w:rPr>
          <w:sz w:val="22"/>
          <w:szCs w:val="22"/>
        </w:rPr>
        <w:t xml:space="preserve">klirensas </w:t>
      </w:r>
      <w:r w:rsidRPr="00E9295E">
        <w:rPr>
          <w:rFonts w:eastAsia="TimesNewRomanPSMT"/>
          <w:sz w:val="22"/>
          <w:szCs w:val="22"/>
        </w:rPr>
        <w:t xml:space="preserve">iš </w:t>
      </w:r>
      <w:proofErr w:type="spellStart"/>
      <w:r w:rsidRPr="00E9295E">
        <w:rPr>
          <w:i/>
          <w:iCs/>
          <w:sz w:val="22"/>
          <w:szCs w:val="22"/>
        </w:rPr>
        <w:t>cynomolgus</w:t>
      </w:r>
      <w:proofErr w:type="spellEnd"/>
      <w:r w:rsidRPr="00E9295E">
        <w:rPr>
          <w:i/>
          <w:iCs/>
          <w:sz w:val="22"/>
          <w:szCs w:val="22"/>
        </w:rPr>
        <w:t xml:space="preserve"> </w:t>
      </w:r>
      <w:r w:rsidRPr="00E9295E">
        <w:rPr>
          <w:rFonts w:eastAsia="TimesNewRomanPSMT"/>
          <w:sz w:val="22"/>
          <w:szCs w:val="22"/>
        </w:rPr>
        <w:t>beždžionių smegenų skysčio</w:t>
      </w:r>
      <w:r w:rsidRPr="00E9295E">
        <w:rPr>
          <w:sz w:val="22"/>
          <w:szCs w:val="22"/>
        </w:rPr>
        <w:t>,</w:t>
      </w:r>
      <w:r w:rsidR="00033BE3" w:rsidRPr="00E9295E">
        <w:rPr>
          <w:sz w:val="22"/>
          <w:szCs w:val="22"/>
        </w:rPr>
        <w:t xml:space="preserve"> padidėjo </w:t>
      </w:r>
      <w:r w:rsidRPr="00E9295E">
        <w:rPr>
          <w:rFonts w:eastAsia="TimesNewRomanPSMT"/>
          <w:sz w:val="22"/>
          <w:szCs w:val="22"/>
        </w:rPr>
        <w:t>Aβ1</w:t>
      </w:r>
      <w:r w:rsidRPr="00E9295E">
        <w:rPr>
          <w:sz w:val="22"/>
          <w:szCs w:val="22"/>
        </w:rPr>
        <w:t xml:space="preserve">-40, </w:t>
      </w:r>
      <w:r w:rsidRPr="00E9295E">
        <w:rPr>
          <w:rFonts w:eastAsia="TimesNewRomanPSMT"/>
          <w:sz w:val="22"/>
          <w:szCs w:val="22"/>
        </w:rPr>
        <w:t>Aβ</w:t>
      </w:r>
      <w:r w:rsidRPr="00E9295E">
        <w:rPr>
          <w:sz w:val="22"/>
          <w:szCs w:val="22"/>
        </w:rPr>
        <w:t xml:space="preserve">1-42 ir </w:t>
      </w:r>
      <w:r w:rsidRPr="00E9295E">
        <w:rPr>
          <w:rFonts w:eastAsia="TimesNewRomanPSMT"/>
          <w:sz w:val="22"/>
          <w:szCs w:val="22"/>
        </w:rPr>
        <w:t>Aβ</w:t>
      </w:r>
      <w:r w:rsidRPr="00E9295E">
        <w:rPr>
          <w:sz w:val="22"/>
          <w:szCs w:val="22"/>
        </w:rPr>
        <w:t xml:space="preserve">1-38 </w:t>
      </w:r>
      <w:r w:rsidR="00885BC6">
        <w:rPr>
          <w:rFonts w:eastAsia="TimesNewRomanPSMT"/>
          <w:sz w:val="22"/>
          <w:szCs w:val="22"/>
        </w:rPr>
        <w:t>koncentracija</w:t>
      </w:r>
      <w:r w:rsidR="001C57C7" w:rsidRPr="00E9295E">
        <w:rPr>
          <w:rFonts w:eastAsia="TimesNewRomanPSMT"/>
          <w:sz w:val="22"/>
          <w:szCs w:val="22"/>
        </w:rPr>
        <w:t xml:space="preserve"> </w:t>
      </w:r>
      <w:r w:rsidRPr="00E9295E">
        <w:rPr>
          <w:rFonts w:eastAsia="TimesNewRomanPSMT"/>
          <w:sz w:val="22"/>
          <w:szCs w:val="22"/>
        </w:rPr>
        <w:t>smegenų skystyje</w:t>
      </w:r>
      <w:r w:rsidR="00033BE3" w:rsidRPr="00E9295E">
        <w:rPr>
          <w:sz w:val="22"/>
          <w:szCs w:val="22"/>
        </w:rPr>
        <w:t xml:space="preserve">, </w:t>
      </w:r>
      <w:r w:rsidRPr="00E9295E">
        <w:rPr>
          <w:sz w:val="22"/>
          <w:szCs w:val="22"/>
        </w:rPr>
        <w:t>t</w:t>
      </w:r>
      <w:r w:rsidRPr="00E9295E">
        <w:rPr>
          <w:rFonts w:eastAsia="TimesNewRomanPSMT"/>
          <w:sz w:val="22"/>
          <w:szCs w:val="22"/>
        </w:rPr>
        <w:t>ačiau nenustatyta</w:t>
      </w:r>
      <w:r w:rsidR="00033BE3" w:rsidRPr="00E9295E">
        <w:rPr>
          <w:rFonts w:eastAsia="TimesNewRomanPSMT"/>
          <w:sz w:val="22"/>
          <w:szCs w:val="22"/>
        </w:rPr>
        <w:t xml:space="preserve"> </w:t>
      </w:r>
      <w:r w:rsidRPr="00E9295E">
        <w:rPr>
          <w:sz w:val="22"/>
          <w:szCs w:val="22"/>
        </w:rPr>
        <w:t xml:space="preserve">atitinkamo </w:t>
      </w:r>
      <w:r w:rsidRPr="00E9295E">
        <w:rPr>
          <w:rFonts w:eastAsia="TimesNewRomanPSMT"/>
          <w:sz w:val="22"/>
          <w:szCs w:val="22"/>
        </w:rPr>
        <w:t xml:space="preserve">Aβ </w:t>
      </w:r>
      <w:r w:rsidR="001C57C7">
        <w:rPr>
          <w:rFonts w:eastAsia="TimesNewRomanPSMT"/>
          <w:sz w:val="22"/>
          <w:szCs w:val="22"/>
        </w:rPr>
        <w:lastRenderedPageBreak/>
        <w:t>koncentracijos</w:t>
      </w:r>
      <w:r w:rsidR="001C57C7" w:rsidRPr="00E9295E">
        <w:rPr>
          <w:rFonts w:eastAsia="TimesNewRomanPSMT"/>
          <w:sz w:val="22"/>
          <w:szCs w:val="22"/>
        </w:rPr>
        <w:t xml:space="preserve"> </w:t>
      </w:r>
      <w:r w:rsidRPr="00E9295E">
        <w:rPr>
          <w:rFonts w:eastAsia="TimesNewRomanPSMT"/>
          <w:sz w:val="22"/>
          <w:szCs w:val="22"/>
        </w:rPr>
        <w:t>padidėjimo galvos smegenų audiniuose</w:t>
      </w:r>
      <w:r w:rsidRPr="00E9295E">
        <w:rPr>
          <w:sz w:val="22"/>
          <w:szCs w:val="22"/>
        </w:rPr>
        <w:t xml:space="preserve">. </w:t>
      </w:r>
      <w:r w:rsidRPr="00E9295E">
        <w:rPr>
          <w:rFonts w:eastAsia="TimesNewRomanPSMT"/>
          <w:sz w:val="22"/>
          <w:szCs w:val="22"/>
        </w:rPr>
        <w:t>Aβ1</w:t>
      </w:r>
      <w:r w:rsidRPr="00E9295E">
        <w:rPr>
          <w:sz w:val="22"/>
          <w:szCs w:val="22"/>
        </w:rPr>
        <w:t xml:space="preserve">-40 ir </w:t>
      </w:r>
      <w:r w:rsidRPr="00E9295E">
        <w:rPr>
          <w:rFonts w:eastAsia="TimesNewRomanPSMT"/>
          <w:sz w:val="22"/>
          <w:szCs w:val="22"/>
        </w:rPr>
        <w:t>Aβ</w:t>
      </w:r>
      <w:r w:rsidRPr="00E9295E">
        <w:rPr>
          <w:sz w:val="22"/>
          <w:szCs w:val="22"/>
        </w:rPr>
        <w:t xml:space="preserve">1-42 </w:t>
      </w:r>
      <w:r w:rsidRPr="00E9295E">
        <w:rPr>
          <w:rFonts w:eastAsia="TimesNewRomanPSMT"/>
          <w:sz w:val="22"/>
          <w:szCs w:val="22"/>
        </w:rPr>
        <w:t>kiekių padidėjimo</w:t>
      </w:r>
      <w:r w:rsidR="00033BE3" w:rsidRPr="00E9295E">
        <w:rPr>
          <w:rFonts w:eastAsia="TimesNewRomanPSMT"/>
          <w:sz w:val="22"/>
          <w:szCs w:val="22"/>
        </w:rPr>
        <w:t xml:space="preserve"> </w:t>
      </w:r>
      <w:r w:rsidRPr="00E9295E">
        <w:rPr>
          <w:rFonts w:eastAsia="TimesNewRomanPSMT"/>
          <w:sz w:val="22"/>
          <w:szCs w:val="22"/>
        </w:rPr>
        <w:t>smegenų skystyje nebuvo pastebėta, atlikus dviejų savaičių trukmės tyrimą su sveikais savanoriais</w:t>
      </w:r>
      <w:r w:rsidR="00033BE3" w:rsidRPr="00E9295E">
        <w:rPr>
          <w:rFonts w:eastAsia="TimesNewRomanPSMT"/>
          <w:sz w:val="22"/>
          <w:szCs w:val="22"/>
        </w:rPr>
        <w:t xml:space="preserve"> </w:t>
      </w:r>
      <w:r w:rsidRPr="00E9295E">
        <w:rPr>
          <w:rFonts w:eastAsia="TimesNewRomanPSMT"/>
          <w:sz w:val="22"/>
          <w:szCs w:val="22"/>
        </w:rPr>
        <w:t xml:space="preserve">žmonėmis </w:t>
      </w:r>
      <w:r w:rsidRPr="00E9295E">
        <w:rPr>
          <w:sz w:val="22"/>
          <w:szCs w:val="22"/>
        </w:rPr>
        <w:t>(</w:t>
      </w:r>
      <w:r w:rsidRPr="00E9295E">
        <w:rPr>
          <w:rFonts w:eastAsia="TimesNewRomanPSMT"/>
          <w:sz w:val="22"/>
          <w:szCs w:val="22"/>
        </w:rPr>
        <w:t xml:space="preserve">žr. </w:t>
      </w:r>
      <w:r w:rsidRPr="00E9295E">
        <w:rPr>
          <w:sz w:val="22"/>
          <w:szCs w:val="22"/>
        </w:rPr>
        <w:t xml:space="preserve">5.1 </w:t>
      </w:r>
      <w:r w:rsidRPr="00E9295E">
        <w:rPr>
          <w:rFonts w:eastAsia="TimesNewRomanPSMT"/>
          <w:sz w:val="22"/>
          <w:szCs w:val="22"/>
        </w:rPr>
        <w:t>skyrių</w:t>
      </w:r>
      <w:r w:rsidRPr="00E9295E">
        <w:rPr>
          <w:sz w:val="22"/>
          <w:szCs w:val="22"/>
        </w:rPr>
        <w:t xml:space="preserve">). Be to, toksinio poveikio tyrimo, kurio metu </w:t>
      </w:r>
      <w:proofErr w:type="spellStart"/>
      <w:r w:rsidR="009F5C60">
        <w:rPr>
          <w:i/>
          <w:iCs/>
          <w:sz w:val="22"/>
          <w:szCs w:val="22"/>
        </w:rPr>
        <w:t>C</w:t>
      </w:r>
      <w:r w:rsidRPr="00E9295E">
        <w:rPr>
          <w:i/>
          <w:iCs/>
          <w:sz w:val="22"/>
          <w:szCs w:val="22"/>
        </w:rPr>
        <w:t>ynomolgus</w:t>
      </w:r>
      <w:proofErr w:type="spellEnd"/>
      <w:r w:rsidRPr="00E9295E">
        <w:rPr>
          <w:i/>
          <w:iCs/>
          <w:sz w:val="22"/>
          <w:szCs w:val="22"/>
        </w:rPr>
        <w:t xml:space="preserve"> </w:t>
      </w:r>
      <w:r w:rsidRPr="00E9295E">
        <w:rPr>
          <w:rFonts w:eastAsia="TimesNewRomanPSMT"/>
          <w:sz w:val="22"/>
          <w:szCs w:val="22"/>
        </w:rPr>
        <w:t>beždžionėms</w:t>
      </w:r>
      <w:r w:rsidR="00033BE3" w:rsidRPr="00E9295E">
        <w:rPr>
          <w:rFonts w:eastAsia="TimesNewRomanPSMT"/>
          <w:sz w:val="22"/>
          <w:szCs w:val="22"/>
        </w:rPr>
        <w:t xml:space="preserve"> </w:t>
      </w:r>
      <w:r w:rsidR="00033BE3" w:rsidRPr="00E9295E">
        <w:rPr>
          <w:sz w:val="22"/>
          <w:szCs w:val="22"/>
        </w:rPr>
        <w:t>39 savaites buvo duodama 146 </w:t>
      </w:r>
      <w:r w:rsidRPr="00E9295E">
        <w:rPr>
          <w:sz w:val="22"/>
          <w:szCs w:val="22"/>
        </w:rPr>
        <w:t xml:space="preserve">mg </w:t>
      </w:r>
      <w:proofErr w:type="spellStart"/>
      <w:r w:rsidRPr="00E9295E">
        <w:rPr>
          <w:sz w:val="22"/>
          <w:szCs w:val="22"/>
        </w:rPr>
        <w:t>sakubitrilo</w:t>
      </w:r>
      <w:proofErr w:type="spellEnd"/>
      <w:r w:rsidRPr="00E9295E">
        <w:rPr>
          <w:sz w:val="22"/>
          <w:szCs w:val="22"/>
        </w:rPr>
        <w:t>/154</w:t>
      </w:r>
      <w:r w:rsidR="00033BE3" w:rsidRPr="00E9295E">
        <w:rPr>
          <w:sz w:val="22"/>
          <w:szCs w:val="22"/>
        </w:rPr>
        <w:t> </w:t>
      </w:r>
      <w:r w:rsidRPr="00E9295E">
        <w:rPr>
          <w:sz w:val="22"/>
          <w:szCs w:val="22"/>
        </w:rPr>
        <w:t xml:space="preserve"> mg </w:t>
      </w:r>
      <w:proofErr w:type="spellStart"/>
      <w:r w:rsidRPr="00E9295E">
        <w:rPr>
          <w:sz w:val="22"/>
          <w:szCs w:val="22"/>
        </w:rPr>
        <w:t>valsartano</w:t>
      </w:r>
      <w:proofErr w:type="spellEnd"/>
      <w:r w:rsidRPr="00E9295E">
        <w:rPr>
          <w:sz w:val="22"/>
          <w:szCs w:val="22"/>
        </w:rPr>
        <w:t xml:space="preserve"> /kg </w:t>
      </w:r>
      <w:r w:rsidRPr="00E9295E">
        <w:rPr>
          <w:rFonts w:eastAsia="TimesNewRomanPSMT"/>
          <w:sz w:val="22"/>
          <w:szCs w:val="22"/>
        </w:rPr>
        <w:t>kūno svorio per parą</w:t>
      </w:r>
      <w:r w:rsidR="00033BE3" w:rsidRPr="00E9295E">
        <w:rPr>
          <w:rFonts w:eastAsia="TimesNewRomanPSMT"/>
          <w:sz w:val="22"/>
          <w:szCs w:val="22"/>
        </w:rPr>
        <w:t xml:space="preserve"> </w:t>
      </w:r>
      <w:proofErr w:type="spellStart"/>
      <w:r w:rsidRPr="00E9295E">
        <w:rPr>
          <w:sz w:val="22"/>
          <w:szCs w:val="22"/>
        </w:rPr>
        <w:t>sakubitrilo</w:t>
      </w:r>
      <w:proofErr w:type="spellEnd"/>
      <w:r w:rsidRPr="00E9295E">
        <w:rPr>
          <w:sz w:val="22"/>
          <w:szCs w:val="22"/>
        </w:rPr>
        <w:t>/</w:t>
      </w:r>
      <w:proofErr w:type="spellStart"/>
      <w:r w:rsidRPr="00E9295E">
        <w:rPr>
          <w:sz w:val="22"/>
          <w:szCs w:val="22"/>
        </w:rPr>
        <w:t>valsartano</w:t>
      </w:r>
      <w:proofErr w:type="spellEnd"/>
      <w:r w:rsidRPr="00E9295E">
        <w:rPr>
          <w:sz w:val="22"/>
          <w:szCs w:val="22"/>
        </w:rPr>
        <w:t xml:space="preserve"> </w:t>
      </w:r>
      <w:r w:rsidRPr="00E9295E">
        <w:rPr>
          <w:rFonts w:eastAsia="TimesNewRomanPSMT"/>
          <w:sz w:val="22"/>
          <w:szCs w:val="22"/>
        </w:rPr>
        <w:t xml:space="preserve">dozė, duomenimis galvos smegenų audiniuose nebuvo nustatyta </w:t>
      </w:r>
      <w:proofErr w:type="spellStart"/>
      <w:r w:rsidRPr="00E9295E">
        <w:rPr>
          <w:rFonts w:eastAsia="TimesNewRomanPSMT"/>
          <w:sz w:val="22"/>
          <w:szCs w:val="22"/>
        </w:rPr>
        <w:t>amiloidinių</w:t>
      </w:r>
      <w:proofErr w:type="spellEnd"/>
      <w:r w:rsidR="00033BE3" w:rsidRPr="00E9295E">
        <w:rPr>
          <w:rFonts w:eastAsia="TimesNewRomanPSMT"/>
          <w:sz w:val="22"/>
          <w:szCs w:val="22"/>
        </w:rPr>
        <w:t xml:space="preserve"> </w:t>
      </w:r>
      <w:r w:rsidRPr="00E9295E">
        <w:rPr>
          <w:rFonts w:eastAsia="TimesNewRomanPSMT"/>
          <w:sz w:val="22"/>
          <w:szCs w:val="22"/>
        </w:rPr>
        <w:t>plokštelių buvimo įrodymų</w:t>
      </w:r>
      <w:r w:rsidRPr="00E9295E">
        <w:rPr>
          <w:sz w:val="22"/>
          <w:szCs w:val="22"/>
        </w:rPr>
        <w:t xml:space="preserve">. </w:t>
      </w:r>
      <w:r w:rsidRPr="00E9295E">
        <w:rPr>
          <w:rFonts w:eastAsia="TimesNewRomanPSMT"/>
          <w:sz w:val="22"/>
          <w:szCs w:val="22"/>
        </w:rPr>
        <w:t xml:space="preserve">Tačiau šio tyrimo metu </w:t>
      </w:r>
      <w:proofErr w:type="spellStart"/>
      <w:r w:rsidRPr="00E9295E">
        <w:rPr>
          <w:rFonts w:eastAsia="TimesNewRomanPSMT"/>
          <w:sz w:val="22"/>
          <w:szCs w:val="22"/>
        </w:rPr>
        <w:t>amiloido</w:t>
      </w:r>
      <w:proofErr w:type="spellEnd"/>
      <w:r w:rsidRPr="00E9295E">
        <w:rPr>
          <w:rFonts w:eastAsia="TimesNewRomanPSMT"/>
          <w:sz w:val="22"/>
          <w:szCs w:val="22"/>
        </w:rPr>
        <w:t xml:space="preserve"> kiekis nebuvo matuojamas kiekybiškai.</w:t>
      </w:r>
    </w:p>
    <w:p w14:paraId="73089C9A" w14:textId="77777777" w:rsidR="002D43FE" w:rsidRPr="00E9295E" w:rsidRDefault="002D43FE">
      <w:pPr>
        <w:keepNext/>
        <w:keepLines/>
        <w:tabs>
          <w:tab w:val="left" w:pos="567"/>
        </w:tabs>
        <w:outlineLvl w:val="2"/>
        <w:rPr>
          <w:b/>
          <w:bCs/>
          <w:sz w:val="22"/>
          <w:szCs w:val="22"/>
          <w:lang w:eastAsia="x-none"/>
        </w:rPr>
      </w:pPr>
    </w:p>
    <w:p w14:paraId="2C6CBAAE" w14:textId="77777777" w:rsidR="002D43FE" w:rsidRPr="002B53D7" w:rsidRDefault="002D43FE" w:rsidP="002D43FE">
      <w:pPr>
        <w:autoSpaceDE w:val="0"/>
        <w:autoSpaceDN w:val="0"/>
        <w:adjustRightInd w:val="0"/>
        <w:rPr>
          <w:i/>
          <w:iCs/>
          <w:sz w:val="22"/>
          <w:szCs w:val="22"/>
          <w:u w:val="single"/>
        </w:rPr>
      </w:pPr>
      <w:proofErr w:type="spellStart"/>
      <w:r w:rsidRPr="002B53D7">
        <w:rPr>
          <w:i/>
          <w:iCs/>
          <w:sz w:val="22"/>
          <w:szCs w:val="22"/>
          <w:u w:val="single"/>
        </w:rPr>
        <w:t>Sakubitrilas</w:t>
      </w:r>
      <w:proofErr w:type="spellEnd"/>
    </w:p>
    <w:p w14:paraId="474374E2" w14:textId="0CD9EE8D" w:rsidR="00067A23" w:rsidRPr="00E9295E" w:rsidRDefault="002D43FE" w:rsidP="002D43FE">
      <w:pPr>
        <w:autoSpaceDE w:val="0"/>
        <w:autoSpaceDN w:val="0"/>
        <w:adjustRightInd w:val="0"/>
        <w:rPr>
          <w:i/>
          <w:iCs/>
          <w:sz w:val="22"/>
          <w:szCs w:val="22"/>
        </w:rPr>
      </w:pPr>
      <w:proofErr w:type="spellStart"/>
      <w:r w:rsidRPr="00E9295E">
        <w:rPr>
          <w:rFonts w:eastAsia="TimesNewRomanPSMT"/>
          <w:sz w:val="22"/>
          <w:szCs w:val="22"/>
        </w:rPr>
        <w:t>Sakubitrilo</w:t>
      </w:r>
      <w:proofErr w:type="spellEnd"/>
      <w:r w:rsidRPr="00E9295E">
        <w:rPr>
          <w:rFonts w:eastAsia="TimesNewRomanPSMT"/>
          <w:sz w:val="22"/>
          <w:szCs w:val="22"/>
        </w:rPr>
        <w:t xml:space="preserve"> </w:t>
      </w:r>
      <w:r w:rsidR="00033BE3" w:rsidRPr="00E9295E">
        <w:rPr>
          <w:rFonts w:eastAsia="TimesNewRomanPSMT"/>
          <w:sz w:val="22"/>
          <w:szCs w:val="22"/>
        </w:rPr>
        <w:t>davus</w:t>
      </w:r>
      <w:r w:rsidRPr="00E9295E">
        <w:rPr>
          <w:rFonts w:eastAsia="TimesNewRomanPSMT"/>
          <w:sz w:val="22"/>
          <w:szCs w:val="22"/>
        </w:rPr>
        <w:t xml:space="preserve"> žiurkių jaunikliams </w:t>
      </w:r>
      <w:r w:rsidRPr="00E9295E">
        <w:rPr>
          <w:sz w:val="22"/>
          <w:szCs w:val="22"/>
        </w:rPr>
        <w:t xml:space="preserve">(nuo 7-osios iki 70-osios dienos po atsivedimo), </w:t>
      </w:r>
      <w:r w:rsidRPr="00E9295E">
        <w:rPr>
          <w:rFonts w:eastAsia="TimesNewRomanPSMT"/>
          <w:sz w:val="22"/>
          <w:szCs w:val="22"/>
        </w:rPr>
        <w:t>sumažėjo su</w:t>
      </w:r>
      <w:r w:rsidR="00033BE3" w:rsidRPr="00E9295E">
        <w:rPr>
          <w:rFonts w:eastAsia="TimesNewRomanPSMT"/>
          <w:sz w:val="22"/>
          <w:szCs w:val="22"/>
        </w:rPr>
        <w:t xml:space="preserve"> </w:t>
      </w:r>
      <w:r w:rsidRPr="00E9295E">
        <w:rPr>
          <w:rFonts w:eastAsia="TimesNewRomanPSMT"/>
          <w:sz w:val="22"/>
          <w:szCs w:val="22"/>
        </w:rPr>
        <w:t>amžiumi susijusios kaulinio audinio masės vystymasis ir kaulų ilgėjimas</w:t>
      </w:r>
      <w:r w:rsidRPr="00E9295E">
        <w:rPr>
          <w:sz w:val="22"/>
          <w:szCs w:val="22"/>
        </w:rPr>
        <w:t>, kai ekspozicija veikliajam</w:t>
      </w:r>
      <w:r w:rsidR="00033BE3" w:rsidRPr="00E9295E">
        <w:rPr>
          <w:sz w:val="22"/>
          <w:szCs w:val="22"/>
        </w:rPr>
        <w:t xml:space="preserve"> </w:t>
      </w:r>
      <w:proofErr w:type="spellStart"/>
      <w:r w:rsidRPr="00E9295E">
        <w:rPr>
          <w:rFonts w:eastAsia="TimesNewRomanPSMT"/>
          <w:sz w:val="22"/>
          <w:szCs w:val="22"/>
        </w:rPr>
        <w:t>sakubitrilo</w:t>
      </w:r>
      <w:proofErr w:type="spellEnd"/>
      <w:r w:rsidRPr="00E9295E">
        <w:rPr>
          <w:rFonts w:eastAsia="TimesNewRomanPSMT"/>
          <w:sz w:val="22"/>
          <w:szCs w:val="22"/>
        </w:rPr>
        <w:t xml:space="preserve"> </w:t>
      </w:r>
      <w:r w:rsidR="008C0E60" w:rsidRPr="00E9295E">
        <w:rPr>
          <w:rFonts w:eastAsia="TimesNewRomanPSMT"/>
          <w:sz w:val="22"/>
          <w:szCs w:val="22"/>
        </w:rPr>
        <w:t>metabolit</w:t>
      </w:r>
      <w:r w:rsidR="008C0E60">
        <w:rPr>
          <w:rFonts w:eastAsia="TimesNewRomanPSMT"/>
          <w:sz w:val="22"/>
          <w:szCs w:val="22"/>
        </w:rPr>
        <w:t>ui</w:t>
      </w:r>
      <w:r w:rsidR="008C0E60" w:rsidRPr="00E9295E">
        <w:rPr>
          <w:rFonts w:eastAsia="TimesNewRomanPSMT"/>
          <w:sz w:val="22"/>
          <w:szCs w:val="22"/>
        </w:rPr>
        <w:t xml:space="preserve"> </w:t>
      </w:r>
      <w:r w:rsidRPr="00E9295E">
        <w:rPr>
          <w:rFonts w:eastAsia="TimesNewRomanPSMT"/>
          <w:sz w:val="22"/>
          <w:szCs w:val="22"/>
        </w:rPr>
        <w:t>LBQ657</w:t>
      </w:r>
      <w:r w:rsidR="007A733B" w:rsidRPr="007A733B">
        <w:rPr>
          <w:rFonts w:eastAsia="TimesNewRomanPSMT"/>
          <w:sz w:val="22"/>
          <w:szCs w:val="22"/>
        </w:rPr>
        <w:t xml:space="preserve">, buvo maždaug 2 kartus didesnė (remiantis AUC rodmeniu) nei nustatytoji vaikams, skiriant klinikinę </w:t>
      </w:r>
      <w:proofErr w:type="spellStart"/>
      <w:r w:rsidR="007A733B" w:rsidRPr="007A733B">
        <w:rPr>
          <w:rFonts w:eastAsia="TimesNewRomanPSMT"/>
          <w:sz w:val="22"/>
          <w:szCs w:val="22"/>
        </w:rPr>
        <w:t>sakubitrilo</w:t>
      </w:r>
      <w:proofErr w:type="spellEnd"/>
      <w:r w:rsidR="007A733B" w:rsidRPr="007A733B">
        <w:rPr>
          <w:rFonts w:eastAsia="TimesNewRomanPSMT"/>
          <w:sz w:val="22"/>
          <w:szCs w:val="22"/>
        </w:rPr>
        <w:t>/</w:t>
      </w:r>
      <w:proofErr w:type="spellStart"/>
      <w:r w:rsidR="007A733B" w:rsidRPr="007A733B">
        <w:rPr>
          <w:rFonts w:eastAsia="TimesNewRomanPSMT"/>
          <w:sz w:val="22"/>
          <w:szCs w:val="22"/>
        </w:rPr>
        <w:t>valsartano</w:t>
      </w:r>
      <w:proofErr w:type="spellEnd"/>
      <w:r w:rsidR="007A733B" w:rsidRPr="007A733B">
        <w:rPr>
          <w:rFonts w:eastAsia="TimesNewRomanPSMT"/>
          <w:sz w:val="22"/>
          <w:szCs w:val="22"/>
        </w:rPr>
        <w:t xml:space="preserve"> po 3,1</w:t>
      </w:r>
      <w:r w:rsidR="00AE0DBD">
        <w:rPr>
          <w:rFonts w:eastAsia="TimesNewRomanPSMT"/>
          <w:sz w:val="22"/>
          <w:szCs w:val="22"/>
        </w:rPr>
        <w:t> </w:t>
      </w:r>
      <w:r w:rsidR="007A733B" w:rsidRPr="007A733B">
        <w:rPr>
          <w:rFonts w:eastAsia="TimesNewRomanPSMT"/>
          <w:sz w:val="22"/>
          <w:szCs w:val="22"/>
        </w:rPr>
        <w:t>mg/kg du kartus per parą dozę vaikams.</w:t>
      </w:r>
      <w:r w:rsidR="007A733B">
        <w:rPr>
          <w:rFonts w:eastAsia="TimesNewRomanPSMT"/>
          <w:sz w:val="22"/>
          <w:szCs w:val="22"/>
        </w:rPr>
        <w:t xml:space="preserve"> </w:t>
      </w:r>
      <w:r w:rsidRPr="00E9295E">
        <w:rPr>
          <w:rFonts w:eastAsia="TimesNewRomanPSMT"/>
          <w:sz w:val="22"/>
          <w:szCs w:val="22"/>
        </w:rPr>
        <w:t>Šių radinių atsiradimo mechanizmas žiurkių jaunikliams ir todėl klinikinė reikšmė vaikų</w:t>
      </w:r>
      <w:r w:rsidR="00033BE3" w:rsidRPr="00E9295E">
        <w:rPr>
          <w:rFonts w:eastAsia="TimesNewRomanPSMT"/>
          <w:sz w:val="22"/>
          <w:szCs w:val="22"/>
        </w:rPr>
        <w:t xml:space="preserve"> </w:t>
      </w:r>
      <w:r w:rsidRPr="00E9295E">
        <w:rPr>
          <w:rFonts w:eastAsia="TimesNewRomanPSMT"/>
          <w:sz w:val="22"/>
          <w:szCs w:val="22"/>
        </w:rPr>
        <w:t>populiacijai nežinomi</w:t>
      </w:r>
      <w:r w:rsidRPr="00E9295E">
        <w:rPr>
          <w:sz w:val="22"/>
          <w:szCs w:val="22"/>
        </w:rPr>
        <w:t xml:space="preserve">. </w:t>
      </w:r>
      <w:r w:rsidRPr="00E9295E">
        <w:rPr>
          <w:rFonts w:eastAsia="TimesNewRomanPSMT"/>
          <w:sz w:val="22"/>
          <w:szCs w:val="22"/>
        </w:rPr>
        <w:t>Su suaugusiomis žiurkėmis atlikto tyrimo duomenys parodė tik minimalų</w:t>
      </w:r>
      <w:r w:rsidR="00033BE3" w:rsidRPr="00E9295E">
        <w:rPr>
          <w:rFonts w:eastAsia="TimesNewRomanPSMT"/>
          <w:sz w:val="22"/>
          <w:szCs w:val="22"/>
        </w:rPr>
        <w:t xml:space="preserve"> </w:t>
      </w:r>
      <w:r w:rsidRPr="00E9295E">
        <w:rPr>
          <w:rFonts w:eastAsia="TimesNewRomanPSMT"/>
          <w:sz w:val="22"/>
          <w:szCs w:val="22"/>
        </w:rPr>
        <w:t>grįžtamąjį slopinantį poveikį kaulų mineraliniam tankiui, tačiau nestebėta poveikio jokiems kitiems s</w:t>
      </w:r>
      <w:r w:rsidRPr="00E9295E">
        <w:rPr>
          <w:sz w:val="22"/>
          <w:szCs w:val="22"/>
        </w:rPr>
        <w:t>u</w:t>
      </w:r>
      <w:r w:rsidR="00033BE3" w:rsidRPr="00E9295E">
        <w:rPr>
          <w:sz w:val="22"/>
          <w:szCs w:val="22"/>
        </w:rPr>
        <w:t xml:space="preserve"> </w:t>
      </w:r>
      <w:r w:rsidRPr="00E9295E">
        <w:rPr>
          <w:rFonts w:eastAsia="TimesNewRomanPSMT"/>
          <w:sz w:val="22"/>
          <w:szCs w:val="22"/>
        </w:rPr>
        <w:t>kaulų augimu susijusiems rodikliams</w:t>
      </w:r>
      <w:r w:rsidRPr="00E9295E">
        <w:rPr>
          <w:sz w:val="22"/>
          <w:szCs w:val="22"/>
        </w:rPr>
        <w:t xml:space="preserve">, </w:t>
      </w:r>
      <w:r w:rsidRPr="00E9295E">
        <w:rPr>
          <w:rFonts w:eastAsia="TimesNewRomanPSMT"/>
          <w:sz w:val="22"/>
          <w:szCs w:val="22"/>
        </w:rPr>
        <w:t>o tai rodo, kad suaugusiems pacientams nesitikima reikšmingo</w:t>
      </w:r>
      <w:r w:rsidR="00033BE3" w:rsidRPr="00E9295E">
        <w:rPr>
          <w:rFonts w:eastAsia="TimesNewRomanPSMT"/>
          <w:sz w:val="22"/>
          <w:szCs w:val="22"/>
        </w:rPr>
        <w:t xml:space="preserve"> </w:t>
      </w:r>
      <w:proofErr w:type="spellStart"/>
      <w:r w:rsidRPr="00E9295E">
        <w:rPr>
          <w:rFonts w:eastAsia="TimesNewRomanPSMT"/>
          <w:sz w:val="22"/>
          <w:szCs w:val="22"/>
        </w:rPr>
        <w:t>sakubitrilo</w:t>
      </w:r>
      <w:proofErr w:type="spellEnd"/>
      <w:r w:rsidRPr="00E9295E">
        <w:rPr>
          <w:rFonts w:eastAsia="TimesNewRomanPSMT"/>
          <w:sz w:val="22"/>
          <w:szCs w:val="22"/>
        </w:rPr>
        <w:t xml:space="preserve"> poveikio kauliniam audiniui, vaistinio preparato skiriant įprastomis sąlygomis</w:t>
      </w:r>
      <w:r w:rsidRPr="00E9295E">
        <w:rPr>
          <w:sz w:val="22"/>
          <w:szCs w:val="22"/>
        </w:rPr>
        <w:t xml:space="preserve">. </w:t>
      </w:r>
      <w:r w:rsidRPr="00E9295E">
        <w:rPr>
          <w:rFonts w:eastAsia="TimesNewRomanPSMT"/>
          <w:sz w:val="22"/>
          <w:szCs w:val="22"/>
        </w:rPr>
        <w:t>Tačiau</w:t>
      </w:r>
      <w:r w:rsidR="00033BE3" w:rsidRPr="00E9295E">
        <w:rPr>
          <w:rFonts w:eastAsia="TimesNewRomanPSMT"/>
          <w:sz w:val="22"/>
          <w:szCs w:val="22"/>
        </w:rPr>
        <w:t xml:space="preserve"> </w:t>
      </w:r>
      <w:r w:rsidRPr="00E9295E">
        <w:rPr>
          <w:rFonts w:eastAsia="TimesNewRomanPSMT"/>
          <w:sz w:val="22"/>
          <w:szCs w:val="22"/>
        </w:rPr>
        <w:t xml:space="preserve">negalima atmesti nedidelio grįžtamojo </w:t>
      </w:r>
      <w:proofErr w:type="spellStart"/>
      <w:r w:rsidRPr="00E9295E">
        <w:rPr>
          <w:sz w:val="22"/>
          <w:szCs w:val="22"/>
        </w:rPr>
        <w:t>sakubitril</w:t>
      </w:r>
      <w:r w:rsidRPr="00E9295E">
        <w:rPr>
          <w:rFonts w:eastAsia="TimesNewRomanPSMT"/>
          <w:sz w:val="22"/>
          <w:szCs w:val="22"/>
        </w:rPr>
        <w:t>o</w:t>
      </w:r>
      <w:proofErr w:type="spellEnd"/>
      <w:r w:rsidRPr="00E9295E">
        <w:rPr>
          <w:rFonts w:eastAsia="TimesNewRomanPSMT"/>
          <w:sz w:val="22"/>
          <w:szCs w:val="22"/>
        </w:rPr>
        <w:t xml:space="preserve"> poveikio suaugusie</w:t>
      </w:r>
      <w:r w:rsidR="00B2453F">
        <w:rPr>
          <w:rFonts w:eastAsia="TimesNewRomanPSMT"/>
          <w:sz w:val="22"/>
          <w:szCs w:val="22"/>
        </w:rPr>
        <w:t>sie</w:t>
      </w:r>
      <w:r w:rsidRPr="00E9295E">
        <w:rPr>
          <w:rFonts w:eastAsia="TimesNewRomanPSMT"/>
          <w:sz w:val="22"/>
          <w:szCs w:val="22"/>
        </w:rPr>
        <w:t>ms ankstyvajai kaulų lūžių</w:t>
      </w:r>
      <w:r w:rsidR="00033BE3" w:rsidRPr="00E9295E">
        <w:rPr>
          <w:rFonts w:eastAsia="TimesNewRomanPSMT"/>
          <w:sz w:val="22"/>
          <w:szCs w:val="22"/>
        </w:rPr>
        <w:t xml:space="preserve"> </w:t>
      </w:r>
      <w:r w:rsidRPr="00E9295E">
        <w:rPr>
          <w:sz w:val="22"/>
          <w:szCs w:val="22"/>
        </w:rPr>
        <w:t xml:space="preserve">gijimo fazei. </w:t>
      </w:r>
      <w:r w:rsidR="007A733B" w:rsidRPr="007A733B">
        <w:rPr>
          <w:sz w:val="22"/>
          <w:szCs w:val="22"/>
        </w:rPr>
        <w:t xml:space="preserve">Klinikiniai su vaikais atlikto tyrimo (PANORAMA-HF tyrimo) duomenys nerodo, kad </w:t>
      </w:r>
      <w:proofErr w:type="spellStart"/>
      <w:r w:rsidR="007A733B" w:rsidRPr="007A733B">
        <w:rPr>
          <w:sz w:val="22"/>
          <w:szCs w:val="22"/>
        </w:rPr>
        <w:t>sakubitrilas</w:t>
      </w:r>
      <w:proofErr w:type="spellEnd"/>
      <w:r w:rsidR="007A733B" w:rsidRPr="007A733B">
        <w:rPr>
          <w:sz w:val="22"/>
          <w:szCs w:val="22"/>
        </w:rPr>
        <w:t>/</w:t>
      </w:r>
      <w:proofErr w:type="spellStart"/>
      <w:r w:rsidR="007A733B" w:rsidRPr="007A733B">
        <w:rPr>
          <w:sz w:val="22"/>
          <w:szCs w:val="22"/>
        </w:rPr>
        <w:t>valsartanas</w:t>
      </w:r>
      <w:proofErr w:type="spellEnd"/>
      <w:r w:rsidR="007A733B" w:rsidRPr="007A733B">
        <w:rPr>
          <w:sz w:val="22"/>
          <w:szCs w:val="22"/>
        </w:rPr>
        <w:t xml:space="preserve"> turėtų įtakos kūno svoriui, ūgiui, galvos apimties rodmeniui ir lūžių dažniui. Kaulų mineralinis tankis vaikams šio tyrimo metu nebuvo vertinamas. Ilgalaikiai </w:t>
      </w:r>
      <w:r w:rsidR="00AE0DBD">
        <w:rPr>
          <w:sz w:val="22"/>
          <w:szCs w:val="22"/>
        </w:rPr>
        <w:t>vaikų populiacijos pacientų</w:t>
      </w:r>
      <w:r w:rsidR="007A733B" w:rsidRPr="007A733B">
        <w:rPr>
          <w:sz w:val="22"/>
          <w:szCs w:val="22"/>
        </w:rPr>
        <w:t xml:space="preserve"> duomenys (PANORAMA-HF OLE) neparodė neigiamo </w:t>
      </w:r>
      <w:proofErr w:type="spellStart"/>
      <w:r w:rsidR="007A733B" w:rsidRPr="007A733B">
        <w:rPr>
          <w:sz w:val="22"/>
          <w:szCs w:val="22"/>
        </w:rPr>
        <w:t>sakubitrilo</w:t>
      </w:r>
      <w:proofErr w:type="spellEnd"/>
      <w:r w:rsidR="007A733B" w:rsidRPr="007A733B">
        <w:rPr>
          <w:sz w:val="22"/>
          <w:szCs w:val="22"/>
        </w:rPr>
        <w:t>/</w:t>
      </w:r>
      <w:proofErr w:type="spellStart"/>
      <w:r w:rsidR="007A733B" w:rsidRPr="007A733B">
        <w:rPr>
          <w:sz w:val="22"/>
          <w:szCs w:val="22"/>
        </w:rPr>
        <w:t>valsartano</w:t>
      </w:r>
      <w:proofErr w:type="spellEnd"/>
      <w:r w:rsidR="007A733B" w:rsidRPr="007A733B">
        <w:rPr>
          <w:sz w:val="22"/>
          <w:szCs w:val="22"/>
        </w:rPr>
        <w:t xml:space="preserve"> poveikio (kaulų) augimui ar lūžių dažniui.</w:t>
      </w:r>
    </w:p>
    <w:p w14:paraId="4C78EF5C" w14:textId="77777777" w:rsidR="007A733B" w:rsidRDefault="007A733B" w:rsidP="002D43FE">
      <w:pPr>
        <w:autoSpaceDE w:val="0"/>
        <w:autoSpaceDN w:val="0"/>
        <w:adjustRightInd w:val="0"/>
        <w:rPr>
          <w:i/>
          <w:iCs/>
          <w:sz w:val="22"/>
          <w:szCs w:val="22"/>
          <w:u w:val="single"/>
        </w:rPr>
      </w:pPr>
    </w:p>
    <w:p w14:paraId="3D86A152" w14:textId="35CE755B" w:rsidR="002D43FE" w:rsidRPr="002B53D7" w:rsidRDefault="002D43FE" w:rsidP="002D43FE">
      <w:pPr>
        <w:autoSpaceDE w:val="0"/>
        <w:autoSpaceDN w:val="0"/>
        <w:adjustRightInd w:val="0"/>
        <w:rPr>
          <w:i/>
          <w:iCs/>
          <w:sz w:val="22"/>
          <w:szCs w:val="22"/>
          <w:u w:val="single"/>
        </w:rPr>
      </w:pPr>
      <w:proofErr w:type="spellStart"/>
      <w:r w:rsidRPr="002B53D7">
        <w:rPr>
          <w:i/>
          <w:iCs/>
          <w:sz w:val="22"/>
          <w:szCs w:val="22"/>
          <w:u w:val="single"/>
        </w:rPr>
        <w:t>Valsartanas</w:t>
      </w:r>
      <w:proofErr w:type="spellEnd"/>
    </w:p>
    <w:p w14:paraId="70E7AE30" w14:textId="0B6D932D" w:rsidR="002D43FE" w:rsidRPr="00E9295E" w:rsidRDefault="002D43FE" w:rsidP="002D43FE">
      <w:pPr>
        <w:autoSpaceDE w:val="0"/>
        <w:autoSpaceDN w:val="0"/>
        <w:adjustRightInd w:val="0"/>
        <w:rPr>
          <w:rFonts w:eastAsia="TimesNewRomanPSMT"/>
          <w:sz w:val="22"/>
          <w:szCs w:val="22"/>
        </w:rPr>
      </w:pPr>
      <w:r w:rsidRPr="00E9295E">
        <w:rPr>
          <w:rFonts w:eastAsia="TimesNewRomanPSMT"/>
          <w:sz w:val="22"/>
          <w:szCs w:val="22"/>
        </w:rPr>
        <w:t xml:space="preserve">Žiurkių jaunikliams </w:t>
      </w:r>
      <w:r w:rsidR="000F5289" w:rsidRPr="00E9295E">
        <w:rPr>
          <w:rFonts w:eastAsia="TimesNewRomanPSMT"/>
          <w:sz w:val="22"/>
          <w:szCs w:val="22"/>
        </w:rPr>
        <w:t>davus</w:t>
      </w:r>
      <w:r w:rsidRPr="00E9295E">
        <w:rPr>
          <w:rFonts w:eastAsia="TimesNewRomanPSMT"/>
          <w:sz w:val="22"/>
          <w:szCs w:val="22"/>
        </w:rPr>
        <w:t xml:space="preserve"> </w:t>
      </w:r>
      <w:proofErr w:type="spellStart"/>
      <w:r w:rsidRPr="00E9295E">
        <w:rPr>
          <w:sz w:val="22"/>
          <w:szCs w:val="22"/>
        </w:rPr>
        <w:t>valsartano</w:t>
      </w:r>
      <w:proofErr w:type="spellEnd"/>
      <w:r w:rsidRPr="00E9295E">
        <w:rPr>
          <w:sz w:val="22"/>
          <w:szCs w:val="22"/>
        </w:rPr>
        <w:t xml:space="preserve"> (nuo 7-osios iki 70-osios dienos po atsivedimo), net ir tokios</w:t>
      </w:r>
      <w:r w:rsidR="000F5289" w:rsidRPr="00E9295E">
        <w:rPr>
          <w:sz w:val="22"/>
          <w:szCs w:val="22"/>
        </w:rPr>
        <w:t xml:space="preserve"> </w:t>
      </w:r>
      <w:r w:rsidRPr="00E9295E">
        <w:rPr>
          <w:rFonts w:eastAsia="TimesNewRomanPSMT"/>
          <w:sz w:val="22"/>
          <w:szCs w:val="22"/>
        </w:rPr>
        <w:t>mažos dozės</w:t>
      </w:r>
      <w:r w:rsidR="000F5289" w:rsidRPr="00E9295E">
        <w:rPr>
          <w:sz w:val="22"/>
          <w:szCs w:val="22"/>
        </w:rPr>
        <w:t>, kaip 1 </w:t>
      </w:r>
      <w:r w:rsidRPr="00E9295E">
        <w:rPr>
          <w:sz w:val="22"/>
          <w:szCs w:val="22"/>
        </w:rPr>
        <w:t xml:space="preserve">mg/kg </w:t>
      </w:r>
      <w:r w:rsidRPr="00E9295E">
        <w:rPr>
          <w:rFonts w:eastAsia="TimesNewRomanPSMT"/>
          <w:sz w:val="22"/>
          <w:szCs w:val="22"/>
        </w:rPr>
        <w:t>kūno svorio per parą dozė</w:t>
      </w:r>
      <w:r w:rsidRPr="00E9295E">
        <w:rPr>
          <w:sz w:val="22"/>
          <w:szCs w:val="22"/>
        </w:rPr>
        <w:t xml:space="preserve">, </w:t>
      </w:r>
      <w:r w:rsidRPr="00E9295E">
        <w:rPr>
          <w:rFonts w:eastAsia="TimesNewRomanPSMT"/>
          <w:sz w:val="22"/>
          <w:szCs w:val="22"/>
        </w:rPr>
        <w:t>sukėlė nuolatinius negrįžtamus inkstų pokyčius,</w:t>
      </w:r>
      <w:r w:rsidR="000F5289" w:rsidRPr="00E9295E">
        <w:rPr>
          <w:rFonts w:eastAsia="TimesNewRomanPSMT"/>
          <w:sz w:val="22"/>
          <w:szCs w:val="22"/>
        </w:rPr>
        <w:t xml:space="preserve"> </w:t>
      </w:r>
      <w:r w:rsidRPr="00E9295E">
        <w:rPr>
          <w:rFonts w:eastAsia="TimesNewRomanPSMT"/>
          <w:sz w:val="22"/>
          <w:szCs w:val="22"/>
        </w:rPr>
        <w:t xml:space="preserve">kurie pasireiškė kaip </w:t>
      </w:r>
      <w:r w:rsidR="004F350D">
        <w:rPr>
          <w:sz w:val="22"/>
          <w:szCs w:val="22"/>
        </w:rPr>
        <w:t>kanalėlių</w:t>
      </w:r>
      <w:r w:rsidR="004F350D" w:rsidRPr="00E9295E">
        <w:rPr>
          <w:rFonts w:eastAsia="TimesNewRomanPSMT"/>
          <w:sz w:val="22"/>
          <w:szCs w:val="22"/>
        </w:rPr>
        <w:t xml:space="preserve"> </w:t>
      </w:r>
      <w:proofErr w:type="spellStart"/>
      <w:r w:rsidRPr="00E9295E">
        <w:rPr>
          <w:sz w:val="22"/>
          <w:szCs w:val="22"/>
        </w:rPr>
        <w:t>nefropatija</w:t>
      </w:r>
      <w:proofErr w:type="spellEnd"/>
      <w:r w:rsidRPr="00E9295E">
        <w:rPr>
          <w:sz w:val="22"/>
          <w:szCs w:val="22"/>
        </w:rPr>
        <w:t xml:space="preserve"> (</w:t>
      </w:r>
      <w:r w:rsidRPr="00E9295E">
        <w:rPr>
          <w:rFonts w:eastAsia="TimesNewRomanPSMT"/>
          <w:sz w:val="22"/>
          <w:szCs w:val="22"/>
        </w:rPr>
        <w:t>kartais lydima inkstų kanalėlių epitelio nekrozės</w:t>
      </w:r>
      <w:r w:rsidRPr="00E9295E">
        <w:rPr>
          <w:sz w:val="22"/>
          <w:szCs w:val="22"/>
        </w:rPr>
        <w:t xml:space="preserve">) ir </w:t>
      </w:r>
      <w:r w:rsidR="000F5289" w:rsidRPr="00E9295E">
        <w:rPr>
          <w:sz w:val="22"/>
          <w:szCs w:val="22"/>
        </w:rPr>
        <w:t xml:space="preserve">inkstų </w:t>
      </w:r>
      <w:r w:rsidRPr="00E9295E">
        <w:rPr>
          <w:sz w:val="22"/>
          <w:szCs w:val="22"/>
        </w:rPr>
        <w:t>dubens</w:t>
      </w:r>
      <w:r w:rsidR="000F5289" w:rsidRPr="00E9295E">
        <w:rPr>
          <w:sz w:val="22"/>
          <w:szCs w:val="22"/>
        </w:rPr>
        <w:t xml:space="preserve"> </w:t>
      </w:r>
      <w:r w:rsidRPr="00E9295E">
        <w:rPr>
          <w:rFonts w:eastAsia="TimesNewRomanPSMT"/>
          <w:sz w:val="22"/>
          <w:szCs w:val="22"/>
        </w:rPr>
        <w:t>išsiplėtimas</w:t>
      </w:r>
      <w:r w:rsidRPr="00E9295E">
        <w:rPr>
          <w:sz w:val="22"/>
          <w:szCs w:val="22"/>
        </w:rPr>
        <w:t xml:space="preserve">. </w:t>
      </w:r>
      <w:r w:rsidRPr="00E9295E">
        <w:rPr>
          <w:rFonts w:eastAsia="TimesNewRomanPSMT"/>
          <w:sz w:val="22"/>
          <w:szCs w:val="22"/>
        </w:rPr>
        <w:t xml:space="preserve">Šie inkstų pokyčiai atspindi tikėtiną </w:t>
      </w:r>
      <w:r w:rsidRPr="00E9295E">
        <w:rPr>
          <w:sz w:val="22"/>
          <w:szCs w:val="22"/>
        </w:rPr>
        <w:t xml:space="preserve">pernelyg </w:t>
      </w:r>
      <w:r w:rsidRPr="00E9295E">
        <w:rPr>
          <w:rFonts w:eastAsia="TimesNewRomanPSMT"/>
          <w:sz w:val="22"/>
          <w:szCs w:val="22"/>
        </w:rPr>
        <w:t xml:space="preserve">stiprų farmakologinį </w:t>
      </w:r>
      <w:proofErr w:type="spellStart"/>
      <w:r w:rsidRPr="00E9295E">
        <w:rPr>
          <w:rFonts w:eastAsia="TimesNewRomanPSMT"/>
          <w:sz w:val="22"/>
          <w:szCs w:val="22"/>
        </w:rPr>
        <w:t>angiotenziną</w:t>
      </w:r>
      <w:proofErr w:type="spellEnd"/>
      <w:r w:rsidR="000F5289" w:rsidRPr="00E9295E">
        <w:rPr>
          <w:rFonts w:eastAsia="TimesNewRomanPSMT"/>
          <w:sz w:val="22"/>
          <w:szCs w:val="22"/>
        </w:rPr>
        <w:t xml:space="preserve"> </w:t>
      </w:r>
      <w:r w:rsidRPr="00E9295E">
        <w:rPr>
          <w:rFonts w:eastAsia="TimesNewRomanPSMT"/>
          <w:sz w:val="22"/>
          <w:szCs w:val="22"/>
        </w:rPr>
        <w:t xml:space="preserve">konvertuojančio fermento inhibitorių ir </w:t>
      </w:r>
      <w:proofErr w:type="spellStart"/>
      <w:r w:rsidRPr="00E9295E">
        <w:rPr>
          <w:rFonts w:eastAsia="TimesNewRomanPSMT"/>
          <w:sz w:val="22"/>
          <w:szCs w:val="22"/>
        </w:rPr>
        <w:t>angiotenzino</w:t>
      </w:r>
      <w:proofErr w:type="spellEnd"/>
      <w:r w:rsidRPr="00E9295E">
        <w:rPr>
          <w:rFonts w:eastAsia="TimesNewRomanPSMT"/>
          <w:sz w:val="22"/>
          <w:szCs w:val="22"/>
        </w:rPr>
        <w:t xml:space="preserve"> II 1 tipo receptorių blokatorių poveikį</w:t>
      </w:r>
      <w:r w:rsidRPr="00E9295E">
        <w:rPr>
          <w:sz w:val="22"/>
          <w:szCs w:val="22"/>
        </w:rPr>
        <w:t xml:space="preserve">; </w:t>
      </w:r>
      <w:r w:rsidRPr="00E9295E">
        <w:rPr>
          <w:rFonts w:eastAsia="TimesNewRomanPSMT"/>
          <w:sz w:val="22"/>
          <w:szCs w:val="22"/>
        </w:rPr>
        <w:t>minėtas</w:t>
      </w:r>
      <w:r w:rsidR="000F5289" w:rsidRPr="00E9295E">
        <w:rPr>
          <w:rFonts w:eastAsia="TimesNewRomanPSMT"/>
          <w:sz w:val="22"/>
          <w:szCs w:val="22"/>
        </w:rPr>
        <w:t xml:space="preserve"> </w:t>
      </w:r>
      <w:r w:rsidRPr="00E9295E">
        <w:rPr>
          <w:rFonts w:eastAsia="TimesNewRomanPSMT"/>
          <w:sz w:val="22"/>
          <w:szCs w:val="22"/>
        </w:rPr>
        <w:t>poveikis stebimas tuomet, je</w:t>
      </w:r>
      <w:r w:rsidR="000F5289" w:rsidRPr="00E9295E">
        <w:rPr>
          <w:rFonts w:eastAsia="TimesNewRomanPSMT"/>
          <w:sz w:val="22"/>
          <w:szCs w:val="22"/>
        </w:rPr>
        <w:t xml:space="preserve">i žiurkėms vaistinio preparato duodama </w:t>
      </w:r>
      <w:r w:rsidRPr="00E9295E">
        <w:rPr>
          <w:rFonts w:eastAsia="TimesNewRomanPSMT"/>
          <w:sz w:val="22"/>
          <w:szCs w:val="22"/>
        </w:rPr>
        <w:t xml:space="preserve">pirmąsias </w:t>
      </w:r>
      <w:r w:rsidRPr="00E9295E">
        <w:rPr>
          <w:sz w:val="22"/>
          <w:szCs w:val="22"/>
        </w:rPr>
        <w:t xml:space="preserve">13 </w:t>
      </w:r>
      <w:r w:rsidRPr="00E9295E">
        <w:rPr>
          <w:rFonts w:eastAsia="TimesNewRomanPSMT"/>
          <w:sz w:val="22"/>
          <w:szCs w:val="22"/>
        </w:rPr>
        <w:t>gyvenimo dienų</w:t>
      </w:r>
      <w:r w:rsidRPr="00E9295E">
        <w:rPr>
          <w:sz w:val="22"/>
          <w:szCs w:val="22"/>
        </w:rPr>
        <w:t xml:space="preserve">. </w:t>
      </w:r>
      <w:r w:rsidRPr="00E9295E">
        <w:rPr>
          <w:rFonts w:eastAsia="TimesNewRomanPSMT"/>
          <w:sz w:val="22"/>
          <w:szCs w:val="22"/>
        </w:rPr>
        <w:t>Šis</w:t>
      </w:r>
      <w:r w:rsidR="000F5289" w:rsidRPr="00E9295E">
        <w:rPr>
          <w:rFonts w:eastAsia="TimesNewRomanPSMT"/>
          <w:sz w:val="22"/>
          <w:szCs w:val="22"/>
        </w:rPr>
        <w:t xml:space="preserve"> </w:t>
      </w:r>
      <w:r w:rsidRPr="00E9295E">
        <w:rPr>
          <w:sz w:val="22"/>
          <w:szCs w:val="22"/>
        </w:rPr>
        <w:t xml:space="preserve">laikotarpis atitinka 36 </w:t>
      </w:r>
      <w:r w:rsidRPr="00E9295E">
        <w:rPr>
          <w:rFonts w:eastAsia="TimesNewRomanPSMT"/>
          <w:sz w:val="22"/>
          <w:szCs w:val="22"/>
        </w:rPr>
        <w:t xml:space="preserve">žmonių nėštumo savaites ir retkarčiais žmonėms gali prasitęsti iki </w:t>
      </w:r>
      <w:r w:rsidRPr="00E9295E">
        <w:rPr>
          <w:sz w:val="22"/>
          <w:szCs w:val="22"/>
        </w:rPr>
        <w:t xml:space="preserve">44 </w:t>
      </w:r>
      <w:r w:rsidRPr="00E9295E">
        <w:rPr>
          <w:rFonts w:eastAsia="TimesNewRomanPSMT"/>
          <w:sz w:val="22"/>
          <w:szCs w:val="22"/>
        </w:rPr>
        <w:t>savaičių</w:t>
      </w:r>
      <w:r w:rsidR="000F5289" w:rsidRPr="00E9295E">
        <w:rPr>
          <w:rFonts w:eastAsia="TimesNewRomanPSMT"/>
          <w:sz w:val="22"/>
          <w:szCs w:val="22"/>
        </w:rPr>
        <w:t xml:space="preserve"> </w:t>
      </w:r>
      <w:r w:rsidRPr="00E9295E">
        <w:rPr>
          <w:sz w:val="22"/>
          <w:szCs w:val="22"/>
        </w:rPr>
        <w:t xml:space="preserve">nuo pastojimo. </w:t>
      </w:r>
      <w:r w:rsidR="007A733B" w:rsidRPr="007A733B">
        <w:rPr>
          <w:sz w:val="22"/>
          <w:szCs w:val="22"/>
        </w:rPr>
        <w:t>Todėl šių radinių klinikinė reikšmė jaunesniems kaip 1</w:t>
      </w:r>
      <w:r w:rsidR="00AE0DBD">
        <w:rPr>
          <w:sz w:val="22"/>
          <w:szCs w:val="22"/>
        </w:rPr>
        <w:t> </w:t>
      </w:r>
      <w:r w:rsidR="007A733B" w:rsidRPr="007A733B">
        <w:rPr>
          <w:sz w:val="22"/>
          <w:szCs w:val="22"/>
        </w:rPr>
        <w:t xml:space="preserve">metų vaikams neatmestina, tuo tarpu </w:t>
      </w:r>
      <w:proofErr w:type="spellStart"/>
      <w:r w:rsidR="007A733B" w:rsidRPr="007A733B">
        <w:rPr>
          <w:sz w:val="22"/>
          <w:szCs w:val="22"/>
        </w:rPr>
        <w:t>ikiklinikinių</w:t>
      </w:r>
      <w:proofErr w:type="spellEnd"/>
      <w:r w:rsidR="007A733B" w:rsidRPr="007A733B">
        <w:rPr>
          <w:sz w:val="22"/>
          <w:szCs w:val="22"/>
        </w:rPr>
        <w:t xml:space="preserve"> tyrimų duomenys nerodo su saugumu susijusių problemų vyresniems kaip 1</w:t>
      </w:r>
      <w:r w:rsidR="00AE0DBD">
        <w:rPr>
          <w:sz w:val="22"/>
          <w:szCs w:val="22"/>
        </w:rPr>
        <w:t> </w:t>
      </w:r>
      <w:r w:rsidR="007A733B" w:rsidRPr="007A733B">
        <w:rPr>
          <w:sz w:val="22"/>
          <w:szCs w:val="22"/>
        </w:rPr>
        <w:t>metų vaikams.</w:t>
      </w:r>
    </w:p>
    <w:p w14:paraId="03125AC2" w14:textId="77777777" w:rsidR="002D43FE" w:rsidRPr="00E9295E" w:rsidRDefault="002D43FE" w:rsidP="002D43FE">
      <w:pPr>
        <w:keepNext/>
        <w:keepLines/>
        <w:tabs>
          <w:tab w:val="left" w:pos="567"/>
        </w:tabs>
        <w:outlineLvl w:val="2"/>
        <w:rPr>
          <w:b/>
          <w:bCs/>
          <w:sz w:val="22"/>
          <w:szCs w:val="22"/>
          <w:lang w:eastAsia="x-none"/>
        </w:rPr>
      </w:pPr>
    </w:p>
    <w:p w14:paraId="72306691" w14:textId="77777777" w:rsidR="000F5289" w:rsidRPr="00E9295E" w:rsidRDefault="000F5289" w:rsidP="002D43FE">
      <w:pPr>
        <w:keepNext/>
        <w:keepLines/>
        <w:tabs>
          <w:tab w:val="left" w:pos="567"/>
        </w:tabs>
        <w:outlineLvl w:val="2"/>
        <w:rPr>
          <w:b/>
          <w:bCs/>
          <w:sz w:val="22"/>
          <w:szCs w:val="22"/>
          <w:lang w:eastAsia="x-none"/>
        </w:rPr>
      </w:pPr>
    </w:p>
    <w:p w14:paraId="45DBBB52" w14:textId="5792110B" w:rsidR="00BC7A04" w:rsidRPr="00E9295E" w:rsidRDefault="004726C7">
      <w:pPr>
        <w:keepNext/>
        <w:keepLines/>
        <w:tabs>
          <w:tab w:val="left" w:pos="567"/>
        </w:tabs>
        <w:outlineLvl w:val="2"/>
        <w:rPr>
          <w:b/>
          <w:bCs/>
          <w:sz w:val="22"/>
          <w:szCs w:val="22"/>
          <w:lang w:eastAsia="x-none"/>
        </w:rPr>
      </w:pPr>
      <w:r w:rsidRPr="00E9295E">
        <w:rPr>
          <w:b/>
          <w:bCs/>
          <w:sz w:val="22"/>
          <w:szCs w:val="22"/>
          <w:lang w:eastAsia="x-none"/>
        </w:rPr>
        <w:t>6.</w:t>
      </w:r>
      <w:r w:rsidRPr="00E9295E">
        <w:rPr>
          <w:b/>
          <w:bCs/>
          <w:sz w:val="22"/>
          <w:szCs w:val="22"/>
          <w:lang w:eastAsia="x-none"/>
        </w:rPr>
        <w:tab/>
        <w:t>FARMACINĖ INFORMACIJA</w:t>
      </w:r>
      <w:r w:rsidR="009A1F61">
        <w:rPr>
          <w:b/>
          <w:bCs/>
          <w:sz w:val="22"/>
          <w:szCs w:val="22"/>
          <w:lang w:eastAsia="x-none"/>
        </w:rPr>
        <w:fldChar w:fldCharType="begin"/>
      </w:r>
      <w:r w:rsidR="009A1F61">
        <w:rPr>
          <w:b/>
          <w:bCs/>
          <w:sz w:val="22"/>
          <w:szCs w:val="22"/>
          <w:lang w:eastAsia="x-none"/>
        </w:rPr>
        <w:instrText xml:space="preserve"> DOCVARIABLE VAULT_ND_4c1895d9-4876-48a3-ae29-5cff0b0d3c29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19ADFFE6" w14:textId="77777777" w:rsidR="00BC7A04" w:rsidRPr="00E9295E" w:rsidRDefault="00BC7A04">
      <w:pPr>
        <w:rPr>
          <w:sz w:val="22"/>
          <w:szCs w:val="22"/>
        </w:rPr>
      </w:pPr>
    </w:p>
    <w:p w14:paraId="433EDC7E" w14:textId="7EE27CBB" w:rsidR="00BC7A04" w:rsidRPr="00E9295E" w:rsidRDefault="004726C7">
      <w:pPr>
        <w:keepNext/>
        <w:tabs>
          <w:tab w:val="left" w:pos="567"/>
        </w:tabs>
        <w:spacing w:line="260" w:lineRule="exact"/>
        <w:jc w:val="both"/>
        <w:outlineLvl w:val="3"/>
        <w:rPr>
          <w:b/>
          <w:bCs/>
          <w:sz w:val="22"/>
          <w:szCs w:val="22"/>
          <w:lang w:eastAsia="x-none"/>
        </w:rPr>
      </w:pPr>
      <w:r w:rsidRPr="00E9295E">
        <w:rPr>
          <w:b/>
          <w:bCs/>
          <w:sz w:val="22"/>
          <w:szCs w:val="22"/>
          <w:lang w:eastAsia="x-none"/>
        </w:rPr>
        <w:t>6.1</w:t>
      </w:r>
      <w:r w:rsidRPr="00E9295E">
        <w:rPr>
          <w:b/>
          <w:bCs/>
          <w:sz w:val="22"/>
          <w:szCs w:val="22"/>
          <w:lang w:eastAsia="x-none"/>
        </w:rPr>
        <w:tab/>
        <w:t>Pagalbinių medžiagų sąrašas</w:t>
      </w:r>
      <w:r w:rsidR="009A1F61">
        <w:rPr>
          <w:b/>
          <w:bCs/>
          <w:sz w:val="22"/>
          <w:szCs w:val="22"/>
          <w:lang w:eastAsia="x-none"/>
        </w:rPr>
        <w:fldChar w:fldCharType="begin"/>
      </w:r>
      <w:r w:rsidR="009A1F61">
        <w:rPr>
          <w:b/>
          <w:bCs/>
          <w:sz w:val="22"/>
          <w:szCs w:val="22"/>
          <w:lang w:eastAsia="x-none"/>
        </w:rPr>
        <w:instrText xml:space="preserve"> DOCVARIABLE vault_nd_b41f84df-42be-4a3f-971c-18f0112c3afe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5D9DA19E" w14:textId="77777777" w:rsidR="00BC7A04" w:rsidRPr="00E9295E" w:rsidRDefault="00BC7A04">
      <w:pPr>
        <w:rPr>
          <w:sz w:val="22"/>
          <w:szCs w:val="22"/>
        </w:rPr>
      </w:pPr>
    </w:p>
    <w:p w14:paraId="034E0E0F" w14:textId="77777777" w:rsidR="002D43FE" w:rsidRPr="002B53D7" w:rsidRDefault="002D43FE" w:rsidP="002D43FE">
      <w:pPr>
        <w:autoSpaceDE w:val="0"/>
        <w:autoSpaceDN w:val="0"/>
        <w:adjustRightInd w:val="0"/>
        <w:rPr>
          <w:rFonts w:eastAsia="TimesNewRomanPSMT"/>
          <w:i/>
          <w:iCs/>
          <w:sz w:val="22"/>
          <w:szCs w:val="22"/>
        </w:rPr>
      </w:pPr>
      <w:r w:rsidRPr="002B53D7">
        <w:rPr>
          <w:rFonts w:eastAsia="TimesNewRomanPSMT"/>
          <w:i/>
          <w:iCs/>
          <w:sz w:val="22"/>
          <w:szCs w:val="22"/>
        </w:rPr>
        <w:t>Tabletės šerdis</w:t>
      </w:r>
    </w:p>
    <w:p w14:paraId="647DF8E3" w14:textId="77777777" w:rsidR="002D43FE" w:rsidRPr="00E9295E" w:rsidRDefault="002D43FE" w:rsidP="002D43FE">
      <w:pPr>
        <w:autoSpaceDE w:val="0"/>
        <w:autoSpaceDN w:val="0"/>
        <w:adjustRightInd w:val="0"/>
        <w:rPr>
          <w:rFonts w:eastAsia="TimesNewRomanPSMT"/>
          <w:sz w:val="22"/>
          <w:szCs w:val="22"/>
        </w:rPr>
      </w:pPr>
      <w:proofErr w:type="spellStart"/>
      <w:r w:rsidRPr="00E9295E">
        <w:rPr>
          <w:rFonts w:eastAsia="TimesNewRomanPSMT"/>
          <w:sz w:val="22"/>
          <w:szCs w:val="22"/>
        </w:rPr>
        <w:t>Mikrokristalinė</w:t>
      </w:r>
      <w:proofErr w:type="spellEnd"/>
      <w:r w:rsidRPr="00E9295E">
        <w:rPr>
          <w:rFonts w:eastAsia="TimesNewRomanPSMT"/>
          <w:sz w:val="22"/>
          <w:szCs w:val="22"/>
        </w:rPr>
        <w:t xml:space="preserve"> celiuliozė</w:t>
      </w:r>
    </w:p>
    <w:p w14:paraId="4FC21972" w14:textId="77777777" w:rsidR="000F5289" w:rsidRPr="00E9295E" w:rsidRDefault="000F5289" w:rsidP="000F5289">
      <w:pPr>
        <w:autoSpaceDE w:val="0"/>
        <w:autoSpaceDN w:val="0"/>
        <w:adjustRightInd w:val="0"/>
        <w:rPr>
          <w:rFonts w:eastAsia="TimesNewRomanPSMT"/>
          <w:sz w:val="22"/>
          <w:szCs w:val="22"/>
        </w:rPr>
      </w:pPr>
      <w:r w:rsidRPr="00E9295E">
        <w:rPr>
          <w:rFonts w:eastAsia="TimesNewRomanPSMT"/>
          <w:sz w:val="22"/>
          <w:szCs w:val="22"/>
        </w:rPr>
        <w:t>Talkas</w:t>
      </w:r>
    </w:p>
    <w:p w14:paraId="64571A5B" w14:textId="79A8CD40" w:rsidR="002D43FE" w:rsidRPr="00E9295E" w:rsidRDefault="009D14C0" w:rsidP="002D43FE">
      <w:pPr>
        <w:autoSpaceDE w:val="0"/>
        <w:autoSpaceDN w:val="0"/>
        <w:adjustRightInd w:val="0"/>
        <w:rPr>
          <w:rFonts w:eastAsia="TimesNewRomanPSMT"/>
          <w:sz w:val="22"/>
          <w:szCs w:val="22"/>
        </w:rPr>
      </w:pPr>
      <w:r>
        <w:rPr>
          <w:rFonts w:eastAsia="TimesNewRomanPSMT"/>
          <w:sz w:val="22"/>
          <w:szCs w:val="22"/>
        </w:rPr>
        <w:t>M</w:t>
      </w:r>
      <w:r w:rsidRPr="00E9295E">
        <w:rPr>
          <w:rFonts w:eastAsia="TimesNewRomanPSMT"/>
          <w:sz w:val="22"/>
          <w:szCs w:val="22"/>
        </w:rPr>
        <w:t xml:space="preserve">ažai pakeista </w:t>
      </w:r>
      <w:proofErr w:type="spellStart"/>
      <w:r>
        <w:rPr>
          <w:rFonts w:eastAsia="TimesNewRomanPSMT"/>
          <w:sz w:val="22"/>
          <w:szCs w:val="22"/>
        </w:rPr>
        <w:t>h</w:t>
      </w:r>
      <w:r w:rsidR="002D43FE" w:rsidRPr="00E9295E">
        <w:rPr>
          <w:rFonts w:eastAsia="TimesNewRomanPSMT"/>
          <w:sz w:val="22"/>
          <w:szCs w:val="22"/>
        </w:rPr>
        <w:t>idroksipropilceliuliozė</w:t>
      </w:r>
      <w:proofErr w:type="spellEnd"/>
    </w:p>
    <w:p w14:paraId="7C9AFD21" w14:textId="6B891163" w:rsidR="000F5289" w:rsidRPr="00E9295E" w:rsidRDefault="002D43FE" w:rsidP="002D43FE">
      <w:pPr>
        <w:autoSpaceDE w:val="0"/>
        <w:autoSpaceDN w:val="0"/>
        <w:adjustRightInd w:val="0"/>
        <w:rPr>
          <w:rFonts w:eastAsia="TimesNewRomanPSMT"/>
          <w:sz w:val="22"/>
          <w:szCs w:val="22"/>
        </w:rPr>
      </w:pPr>
      <w:proofErr w:type="spellStart"/>
      <w:r w:rsidRPr="00E9295E">
        <w:rPr>
          <w:rFonts w:eastAsia="TimesNewRomanPSMT"/>
          <w:sz w:val="22"/>
          <w:szCs w:val="22"/>
        </w:rPr>
        <w:t>Krospovidonas</w:t>
      </w:r>
      <w:proofErr w:type="spellEnd"/>
    </w:p>
    <w:p w14:paraId="60EDE6A7" w14:textId="77777777" w:rsidR="002D43FE" w:rsidRPr="00E9295E" w:rsidRDefault="002D43FE" w:rsidP="002D43FE">
      <w:pPr>
        <w:autoSpaceDE w:val="0"/>
        <w:autoSpaceDN w:val="0"/>
        <w:adjustRightInd w:val="0"/>
        <w:rPr>
          <w:rFonts w:eastAsia="TimesNewRomanPSMT"/>
          <w:sz w:val="22"/>
          <w:szCs w:val="22"/>
        </w:rPr>
      </w:pPr>
      <w:r w:rsidRPr="00E9295E">
        <w:rPr>
          <w:rFonts w:eastAsia="TimesNewRomanPSMT"/>
          <w:sz w:val="22"/>
          <w:szCs w:val="22"/>
        </w:rPr>
        <w:t xml:space="preserve">Magnio </w:t>
      </w:r>
      <w:proofErr w:type="spellStart"/>
      <w:r w:rsidRPr="00E9295E">
        <w:rPr>
          <w:rFonts w:eastAsia="TimesNewRomanPSMT"/>
          <w:sz w:val="22"/>
          <w:szCs w:val="22"/>
        </w:rPr>
        <w:t>stearatas</w:t>
      </w:r>
      <w:proofErr w:type="spellEnd"/>
    </w:p>
    <w:p w14:paraId="21B684B0" w14:textId="77777777" w:rsidR="000F5289" w:rsidRPr="00E9295E" w:rsidRDefault="000F5289" w:rsidP="002D43FE">
      <w:pPr>
        <w:autoSpaceDE w:val="0"/>
        <w:autoSpaceDN w:val="0"/>
        <w:adjustRightInd w:val="0"/>
        <w:rPr>
          <w:rFonts w:eastAsia="TimesNewRomanPSMT"/>
          <w:sz w:val="22"/>
          <w:szCs w:val="22"/>
        </w:rPr>
      </w:pPr>
    </w:p>
    <w:p w14:paraId="720D1C9D" w14:textId="77777777" w:rsidR="002D43FE" w:rsidRPr="002B53D7" w:rsidRDefault="002D43FE" w:rsidP="002D43FE">
      <w:pPr>
        <w:autoSpaceDE w:val="0"/>
        <w:autoSpaceDN w:val="0"/>
        <w:adjustRightInd w:val="0"/>
        <w:rPr>
          <w:rFonts w:eastAsia="TimesNewRomanPSMT"/>
          <w:i/>
          <w:iCs/>
          <w:sz w:val="22"/>
          <w:szCs w:val="22"/>
        </w:rPr>
      </w:pPr>
      <w:r w:rsidRPr="002B53D7">
        <w:rPr>
          <w:rFonts w:eastAsia="TimesNewRomanPSMT"/>
          <w:i/>
          <w:iCs/>
          <w:sz w:val="22"/>
          <w:szCs w:val="22"/>
        </w:rPr>
        <w:t>Tabletės plėvelė</w:t>
      </w:r>
    </w:p>
    <w:p w14:paraId="7C0FBA94" w14:textId="61942D9B" w:rsidR="002D43FE" w:rsidRPr="00E9295E" w:rsidRDefault="000F5289" w:rsidP="002D43FE">
      <w:pPr>
        <w:autoSpaceDE w:val="0"/>
        <w:autoSpaceDN w:val="0"/>
        <w:adjustRightInd w:val="0"/>
        <w:rPr>
          <w:rFonts w:eastAsia="TimesNewRomanPSMT"/>
          <w:i/>
          <w:iCs/>
          <w:sz w:val="22"/>
          <w:szCs w:val="22"/>
        </w:rPr>
      </w:pPr>
      <w:proofErr w:type="spellStart"/>
      <w:r w:rsidRPr="00EA595C">
        <w:rPr>
          <w:rFonts w:eastAsia="TimesNewRomanPSMT"/>
          <w:i/>
          <w:iCs/>
          <w:sz w:val="22"/>
          <w:szCs w:val="22"/>
          <w:highlight w:val="lightGray"/>
        </w:rPr>
        <w:t>Sacubitril</w:t>
      </w:r>
      <w:proofErr w:type="spellEnd"/>
      <w:r w:rsidRPr="00EA595C">
        <w:rPr>
          <w:rFonts w:eastAsia="TimesNewRomanPSMT"/>
          <w:i/>
          <w:iCs/>
          <w:sz w:val="22"/>
          <w:szCs w:val="22"/>
          <w:highlight w:val="lightGray"/>
        </w:rPr>
        <w:t>/</w:t>
      </w:r>
      <w:proofErr w:type="spellStart"/>
      <w:r w:rsidRPr="00EA595C">
        <w:rPr>
          <w:rFonts w:eastAsia="TimesNewRomanPSMT"/>
          <w:i/>
          <w:iCs/>
          <w:sz w:val="22"/>
          <w:szCs w:val="22"/>
          <w:highlight w:val="lightGray"/>
        </w:rPr>
        <w:t>Valsartan</w:t>
      </w:r>
      <w:proofErr w:type="spellEnd"/>
      <w:r w:rsidRPr="00EA595C">
        <w:rPr>
          <w:rFonts w:eastAsia="TimesNewRomanPSMT"/>
          <w:i/>
          <w:iCs/>
          <w:sz w:val="22"/>
          <w:szCs w:val="22"/>
          <w:highlight w:val="lightGray"/>
        </w:rPr>
        <w:t xml:space="preserve"> </w:t>
      </w:r>
      <w:proofErr w:type="spellStart"/>
      <w:r w:rsidRPr="00EA595C">
        <w:rPr>
          <w:rFonts w:eastAsia="TimesNewRomanPSMT"/>
          <w:i/>
          <w:iCs/>
          <w:sz w:val="22"/>
          <w:szCs w:val="22"/>
          <w:highlight w:val="lightGray"/>
        </w:rPr>
        <w:t>Teva</w:t>
      </w:r>
      <w:proofErr w:type="spellEnd"/>
      <w:r w:rsidRPr="00EA595C">
        <w:rPr>
          <w:rFonts w:eastAsia="TimesNewRomanPSMT"/>
          <w:i/>
          <w:iCs/>
          <w:sz w:val="22"/>
          <w:szCs w:val="22"/>
          <w:highlight w:val="lightGray"/>
        </w:rPr>
        <w:t xml:space="preserve"> 24 mg/26 </w:t>
      </w:r>
      <w:r w:rsidR="002D43FE" w:rsidRPr="00EA595C">
        <w:rPr>
          <w:rFonts w:eastAsia="TimesNewRomanPSMT"/>
          <w:i/>
          <w:iCs/>
          <w:sz w:val="22"/>
          <w:szCs w:val="22"/>
          <w:highlight w:val="lightGray"/>
        </w:rPr>
        <w:t>mg</w:t>
      </w:r>
      <w:r w:rsidRPr="00EA595C">
        <w:rPr>
          <w:rFonts w:eastAsia="TimesNewRomanPSMT"/>
          <w:i/>
          <w:iCs/>
          <w:sz w:val="22"/>
          <w:szCs w:val="22"/>
          <w:highlight w:val="lightGray"/>
        </w:rPr>
        <w:t>, 97 mg/103 mg</w:t>
      </w:r>
      <w:r w:rsidR="002D43FE" w:rsidRPr="00EA595C">
        <w:rPr>
          <w:rFonts w:eastAsia="TimesNewRomanPSMT"/>
          <w:i/>
          <w:iCs/>
          <w:sz w:val="22"/>
          <w:szCs w:val="22"/>
          <w:highlight w:val="lightGray"/>
        </w:rPr>
        <w:t xml:space="preserve"> plėvele dengtos tabletės</w:t>
      </w:r>
    </w:p>
    <w:p w14:paraId="0275B03D" w14:textId="77777777" w:rsidR="002D43FE" w:rsidRPr="00E9295E" w:rsidRDefault="000F5289" w:rsidP="002D43FE">
      <w:pPr>
        <w:autoSpaceDE w:val="0"/>
        <w:autoSpaceDN w:val="0"/>
        <w:adjustRightInd w:val="0"/>
        <w:rPr>
          <w:rFonts w:eastAsia="TimesNewRomanPSMT"/>
          <w:sz w:val="22"/>
          <w:szCs w:val="22"/>
        </w:rPr>
      </w:pPr>
      <w:proofErr w:type="spellStart"/>
      <w:r w:rsidRPr="00E9295E">
        <w:rPr>
          <w:rFonts w:eastAsia="TimesNewRomanPSMT"/>
          <w:sz w:val="22"/>
          <w:szCs w:val="22"/>
        </w:rPr>
        <w:t>Hipromeliozė</w:t>
      </w:r>
      <w:proofErr w:type="spellEnd"/>
    </w:p>
    <w:p w14:paraId="77F6B9FF" w14:textId="77777777" w:rsidR="002D43FE" w:rsidRPr="00E9295E" w:rsidRDefault="002D43FE" w:rsidP="002D43FE">
      <w:pPr>
        <w:autoSpaceDE w:val="0"/>
        <w:autoSpaceDN w:val="0"/>
        <w:adjustRightInd w:val="0"/>
        <w:rPr>
          <w:rFonts w:eastAsia="TimesNewRomanPSMT"/>
          <w:sz w:val="22"/>
          <w:szCs w:val="22"/>
        </w:rPr>
      </w:pPr>
      <w:r w:rsidRPr="00E9295E">
        <w:rPr>
          <w:rFonts w:eastAsia="TimesNewRomanPSMT"/>
          <w:sz w:val="22"/>
          <w:szCs w:val="22"/>
        </w:rPr>
        <w:t>Titano dioksidas (E171)</w:t>
      </w:r>
    </w:p>
    <w:p w14:paraId="4F4A616D" w14:textId="77777777" w:rsidR="000F5289" w:rsidRPr="00E9295E" w:rsidRDefault="000F5289" w:rsidP="000F5289">
      <w:pPr>
        <w:autoSpaceDE w:val="0"/>
        <w:autoSpaceDN w:val="0"/>
        <w:adjustRightInd w:val="0"/>
        <w:rPr>
          <w:rFonts w:eastAsia="TimesNewRomanPSMT"/>
          <w:sz w:val="22"/>
          <w:szCs w:val="22"/>
        </w:rPr>
      </w:pPr>
      <w:r w:rsidRPr="00E9295E">
        <w:rPr>
          <w:rFonts w:eastAsia="TimesNewRomanPSMT"/>
          <w:sz w:val="22"/>
          <w:szCs w:val="22"/>
        </w:rPr>
        <w:t>Talkas</w:t>
      </w:r>
    </w:p>
    <w:p w14:paraId="738871D4" w14:textId="1D8B1BB6" w:rsidR="002D43FE" w:rsidRPr="00E9295E" w:rsidRDefault="00432AFF" w:rsidP="002D43FE">
      <w:pPr>
        <w:autoSpaceDE w:val="0"/>
        <w:autoSpaceDN w:val="0"/>
        <w:adjustRightInd w:val="0"/>
        <w:rPr>
          <w:rFonts w:eastAsia="TimesNewRomanPSMT"/>
          <w:sz w:val="22"/>
          <w:szCs w:val="22"/>
        </w:rPr>
      </w:pPr>
      <w:proofErr w:type="spellStart"/>
      <w:r w:rsidRPr="00E9295E">
        <w:rPr>
          <w:rFonts w:eastAsia="TimesNewRomanPSMT"/>
          <w:sz w:val="22"/>
          <w:szCs w:val="22"/>
        </w:rPr>
        <w:t>Makrogolis</w:t>
      </w:r>
      <w:proofErr w:type="spellEnd"/>
      <w:r w:rsidRPr="00E9295E">
        <w:rPr>
          <w:rFonts w:eastAsia="TimesNewRomanPSMT"/>
          <w:sz w:val="22"/>
          <w:szCs w:val="22"/>
        </w:rPr>
        <w:t xml:space="preserve"> 4</w:t>
      </w:r>
      <w:r w:rsidR="00504CC6">
        <w:rPr>
          <w:rFonts w:eastAsia="TimesNewRomanPSMT"/>
          <w:sz w:val="22"/>
          <w:szCs w:val="22"/>
        </w:rPr>
        <w:t> </w:t>
      </w:r>
      <w:r w:rsidRPr="00E9295E">
        <w:rPr>
          <w:rFonts w:eastAsia="TimesNewRomanPSMT"/>
          <w:sz w:val="22"/>
          <w:szCs w:val="22"/>
        </w:rPr>
        <w:t>000</w:t>
      </w:r>
    </w:p>
    <w:p w14:paraId="5483CD0C" w14:textId="77777777" w:rsidR="002D43FE" w:rsidRPr="00E9295E" w:rsidRDefault="002D43FE" w:rsidP="002D43FE">
      <w:pPr>
        <w:autoSpaceDE w:val="0"/>
        <w:autoSpaceDN w:val="0"/>
        <w:adjustRightInd w:val="0"/>
        <w:rPr>
          <w:rFonts w:eastAsia="TimesNewRomanPSMT"/>
          <w:sz w:val="22"/>
          <w:szCs w:val="22"/>
        </w:rPr>
      </w:pPr>
      <w:r w:rsidRPr="00E9295E">
        <w:rPr>
          <w:rFonts w:eastAsia="TimesNewRomanPSMT"/>
          <w:sz w:val="22"/>
          <w:szCs w:val="22"/>
        </w:rPr>
        <w:t>Raudonasis geležies oksidas (E172)</w:t>
      </w:r>
    </w:p>
    <w:p w14:paraId="5F5E2916" w14:textId="77777777" w:rsidR="00BC7A04" w:rsidRPr="00E9295E" w:rsidRDefault="002D43FE" w:rsidP="002D43FE">
      <w:pPr>
        <w:rPr>
          <w:rFonts w:eastAsia="TimesNewRomanPSMT"/>
          <w:sz w:val="22"/>
          <w:szCs w:val="22"/>
        </w:rPr>
      </w:pPr>
      <w:r w:rsidRPr="00E9295E">
        <w:rPr>
          <w:rFonts w:eastAsia="TimesNewRomanPSMT"/>
          <w:sz w:val="22"/>
          <w:szCs w:val="22"/>
        </w:rPr>
        <w:t>Juodasis geležies oksidas (E172)</w:t>
      </w:r>
    </w:p>
    <w:p w14:paraId="3A5B2821" w14:textId="77777777" w:rsidR="000F5289" w:rsidRPr="00E9295E" w:rsidRDefault="000F5289" w:rsidP="002D43FE">
      <w:pPr>
        <w:autoSpaceDE w:val="0"/>
        <w:autoSpaceDN w:val="0"/>
        <w:adjustRightInd w:val="0"/>
        <w:rPr>
          <w:i/>
          <w:iCs/>
          <w:sz w:val="22"/>
          <w:szCs w:val="22"/>
        </w:rPr>
      </w:pPr>
    </w:p>
    <w:p w14:paraId="561F4C7C" w14:textId="6BA2D7D1" w:rsidR="002D43FE" w:rsidRPr="00EA595C" w:rsidRDefault="000F5289" w:rsidP="002D43FE">
      <w:pPr>
        <w:autoSpaceDE w:val="0"/>
        <w:autoSpaceDN w:val="0"/>
        <w:adjustRightInd w:val="0"/>
        <w:rPr>
          <w:i/>
          <w:iCs/>
          <w:sz w:val="22"/>
          <w:szCs w:val="22"/>
          <w:highlight w:val="lightGray"/>
        </w:rPr>
      </w:pPr>
      <w:proofErr w:type="spellStart"/>
      <w:r w:rsidRPr="00EA595C">
        <w:rPr>
          <w:rFonts w:eastAsia="TimesNewRomanPSMT"/>
          <w:i/>
          <w:iCs/>
          <w:sz w:val="22"/>
          <w:szCs w:val="22"/>
          <w:highlight w:val="lightGray"/>
        </w:rPr>
        <w:lastRenderedPageBreak/>
        <w:t>Sacubitril</w:t>
      </w:r>
      <w:proofErr w:type="spellEnd"/>
      <w:r w:rsidRPr="00EA595C">
        <w:rPr>
          <w:rFonts w:eastAsia="TimesNewRomanPSMT"/>
          <w:i/>
          <w:iCs/>
          <w:sz w:val="22"/>
          <w:szCs w:val="22"/>
          <w:highlight w:val="lightGray"/>
        </w:rPr>
        <w:t>/</w:t>
      </w:r>
      <w:proofErr w:type="spellStart"/>
      <w:r w:rsidRPr="00EA595C">
        <w:rPr>
          <w:rFonts w:eastAsia="TimesNewRomanPSMT"/>
          <w:i/>
          <w:iCs/>
          <w:sz w:val="22"/>
          <w:szCs w:val="22"/>
          <w:highlight w:val="lightGray"/>
        </w:rPr>
        <w:t>Valsartan</w:t>
      </w:r>
      <w:proofErr w:type="spellEnd"/>
      <w:r w:rsidRPr="00EA595C">
        <w:rPr>
          <w:rFonts w:eastAsia="TimesNewRomanPSMT"/>
          <w:i/>
          <w:iCs/>
          <w:sz w:val="22"/>
          <w:szCs w:val="22"/>
          <w:highlight w:val="lightGray"/>
        </w:rPr>
        <w:t xml:space="preserve"> </w:t>
      </w:r>
      <w:proofErr w:type="spellStart"/>
      <w:r w:rsidRPr="00EA595C">
        <w:rPr>
          <w:rFonts w:eastAsia="TimesNewRomanPSMT"/>
          <w:i/>
          <w:iCs/>
          <w:sz w:val="22"/>
          <w:szCs w:val="22"/>
          <w:highlight w:val="lightGray"/>
        </w:rPr>
        <w:t>Teva</w:t>
      </w:r>
      <w:proofErr w:type="spellEnd"/>
      <w:r w:rsidRPr="00EA595C">
        <w:rPr>
          <w:i/>
          <w:iCs/>
          <w:sz w:val="22"/>
          <w:szCs w:val="22"/>
          <w:highlight w:val="lightGray"/>
        </w:rPr>
        <w:t xml:space="preserve"> 49 mg/51 </w:t>
      </w:r>
      <w:r w:rsidR="002D43FE" w:rsidRPr="00EA595C">
        <w:rPr>
          <w:i/>
          <w:iCs/>
          <w:sz w:val="22"/>
          <w:szCs w:val="22"/>
          <w:highlight w:val="lightGray"/>
        </w:rPr>
        <w:t>mg plėvele dengtos tabletės</w:t>
      </w:r>
    </w:p>
    <w:p w14:paraId="09C60A5D" w14:textId="77777777" w:rsidR="002D43FE" w:rsidRPr="00EA595C" w:rsidRDefault="002D43FE" w:rsidP="002D43FE">
      <w:pPr>
        <w:autoSpaceDE w:val="0"/>
        <w:autoSpaceDN w:val="0"/>
        <w:adjustRightInd w:val="0"/>
        <w:rPr>
          <w:sz w:val="22"/>
          <w:szCs w:val="22"/>
          <w:highlight w:val="lightGray"/>
        </w:rPr>
      </w:pPr>
      <w:proofErr w:type="spellStart"/>
      <w:r w:rsidRPr="00EA595C">
        <w:rPr>
          <w:rFonts w:eastAsia="TimesNewRomanPSMT"/>
          <w:sz w:val="22"/>
          <w:szCs w:val="22"/>
          <w:highlight w:val="lightGray"/>
        </w:rPr>
        <w:t>Hipromeliozė</w:t>
      </w:r>
      <w:proofErr w:type="spellEnd"/>
    </w:p>
    <w:p w14:paraId="0D88590C" w14:textId="77777777" w:rsidR="002D43FE" w:rsidRPr="00EA595C" w:rsidRDefault="002D43FE" w:rsidP="002D43FE">
      <w:pPr>
        <w:autoSpaceDE w:val="0"/>
        <w:autoSpaceDN w:val="0"/>
        <w:adjustRightInd w:val="0"/>
        <w:rPr>
          <w:sz w:val="22"/>
          <w:szCs w:val="22"/>
          <w:highlight w:val="lightGray"/>
        </w:rPr>
      </w:pPr>
      <w:r w:rsidRPr="00EA595C">
        <w:rPr>
          <w:sz w:val="22"/>
          <w:szCs w:val="22"/>
          <w:highlight w:val="lightGray"/>
        </w:rPr>
        <w:t>Titano dioksidas (E171)</w:t>
      </w:r>
    </w:p>
    <w:p w14:paraId="42CCCADF" w14:textId="77777777" w:rsidR="000F5289" w:rsidRPr="00EA595C" w:rsidRDefault="000F5289" w:rsidP="000F5289">
      <w:pPr>
        <w:autoSpaceDE w:val="0"/>
        <w:autoSpaceDN w:val="0"/>
        <w:adjustRightInd w:val="0"/>
        <w:rPr>
          <w:sz w:val="22"/>
          <w:szCs w:val="22"/>
          <w:highlight w:val="lightGray"/>
        </w:rPr>
      </w:pPr>
      <w:r w:rsidRPr="00EA595C">
        <w:rPr>
          <w:sz w:val="22"/>
          <w:szCs w:val="22"/>
          <w:highlight w:val="lightGray"/>
        </w:rPr>
        <w:t>Talkas</w:t>
      </w:r>
    </w:p>
    <w:p w14:paraId="458F989D" w14:textId="71F08C00" w:rsidR="002D43FE" w:rsidRPr="00EA595C" w:rsidRDefault="00432AFF" w:rsidP="002D43FE">
      <w:pPr>
        <w:autoSpaceDE w:val="0"/>
        <w:autoSpaceDN w:val="0"/>
        <w:adjustRightInd w:val="0"/>
        <w:rPr>
          <w:sz w:val="22"/>
          <w:szCs w:val="22"/>
          <w:highlight w:val="lightGray"/>
        </w:rPr>
      </w:pPr>
      <w:proofErr w:type="spellStart"/>
      <w:r w:rsidRPr="00EA595C">
        <w:rPr>
          <w:sz w:val="22"/>
          <w:szCs w:val="22"/>
          <w:highlight w:val="lightGray"/>
        </w:rPr>
        <w:t>Makrogolis</w:t>
      </w:r>
      <w:proofErr w:type="spellEnd"/>
      <w:r w:rsidRPr="00EA595C">
        <w:rPr>
          <w:sz w:val="22"/>
          <w:szCs w:val="22"/>
          <w:highlight w:val="lightGray"/>
        </w:rPr>
        <w:t xml:space="preserve"> 4</w:t>
      </w:r>
      <w:r w:rsidR="00504CC6">
        <w:rPr>
          <w:sz w:val="22"/>
          <w:szCs w:val="22"/>
          <w:highlight w:val="lightGray"/>
        </w:rPr>
        <w:t> </w:t>
      </w:r>
      <w:r w:rsidRPr="00EA595C">
        <w:rPr>
          <w:sz w:val="22"/>
          <w:szCs w:val="22"/>
          <w:highlight w:val="lightGray"/>
        </w:rPr>
        <w:t>000</w:t>
      </w:r>
    </w:p>
    <w:p w14:paraId="30DEA371" w14:textId="77777777" w:rsidR="00432AFF" w:rsidRPr="00EA595C" w:rsidRDefault="00432AFF" w:rsidP="00432AFF">
      <w:pPr>
        <w:autoSpaceDE w:val="0"/>
        <w:autoSpaceDN w:val="0"/>
        <w:adjustRightInd w:val="0"/>
        <w:rPr>
          <w:sz w:val="22"/>
          <w:szCs w:val="22"/>
          <w:highlight w:val="lightGray"/>
        </w:rPr>
      </w:pPr>
      <w:r w:rsidRPr="00EA595C">
        <w:rPr>
          <w:rFonts w:eastAsia="TimesNewRomanPSMT"/>
          <w:sz w:val="22"/>
          <w:szCs w:val="22"/>
          <w:highlight w:val="lightGray"/>
        </w:rPr>
        <w:t xml:space="preserve">Geltonasis geležies oksidas </w:t>
      </w:r>
      <w:r w:rsidRPr="00EA595C">
        <w:rPr>
          <w:sz w:val="22"/>
          <w:szCs w:val="22"/>
          <w:highlight w:val="lightGray"/>
        </w:rPr>
        <w:t>(E172)</w:t>
      </w:r>
    </w:p>
    <w:p w14:paraId="6830E8CF" w14:textId="77777777" w:rsidR="002D43FE" w:rsidRPr="00E9295E" w:rsidRDefault="002D43FE" w:rsidP="002D43FE">
      <w:pPr>
        <w:autoSpaceDE w:val="0"/>
        <w:autoSpaceDN w:val="0"/>
        <w:adjustRightInd w:val="0"/>
        <w:rPr>
          <w:sz w:val="22"/>
          <w:szCs w:val="22"/>
        </w:rPr>
      </w:pPr>
      <w:r w:rsidRPr="00EA595C">
        <w:rPr>
          <w:rFonts w:eastAsia="TimesNewRomanPSMT"/>
          <w:sz w:val="22"/>
          <w:szCs w:val="22"/>
          <w:highlight w:val="lightGray"/>
        </w:rPr>
        <w:t xml:space="preserve">Raudonasis geležies oksidas </w:t>
      </w:r>
      <w:r w:rsidRPr="00EA595C">
        <w:rPr>
          <w:sz w:val="22"/>
          <w:szCs w:val="22"/>
          <w:highlight w:val="lightGray"/>
        </w:rPr>
        <w:t>(E172)</w:t>
      </w:r>
    </w:p>
    <w:p w14:paraId="37604755" w14:textId="77777777" w:rsidR="002D43FE" w:rsidRPr="00E9295E" w:rsidRDefault="002D43FE" w:rsidP="002D43FE">
      <w:pPr>
        <w:rPr>
          <w:sz w:val="22"/>
          <w:szCs w:val="22"/>
        </w:rPr>
      </w:pPr>
    </w:p>
    <w:p w14:paraId="039D6492" w14:textId="23B13C49" w:rsidR="00BC7A04" w:rsidRPr="00E9295E" w:rsidRDefault="004726C7">
      <w:pPr>
        <w:keepNext/>
        <w:tabs>
          <w:tab w:val="left" w:pos="567"/>
        </w:tabs>
        <w:spacing w:line="260" w:lineRule="exact"/>
        <w:jc w:val="both"/>
        <w:outlineLvl w:val="3"/>
        <w:rPr>
          <w:b/>
          <w:bCs/>
          <w:sz w:val="22"/>
          <w:szCs w:val="22"/>
          <w:lang w:eastAsia="x-none"/>
        </w:rPr>
      </w:pPr>
      <w:r w:rsidRPr="00E9295E">
        <w:rPr>
          <w:b/>
          <w:bCs/>
          <w:sz w:val="22"/>
          <w:szCs w:val="22"/>
          <w:lang w:eastAsia="x-none"/>
        </w:rPr>
        <w:t>6.2</w:t>
      </w:r>
      <w:r w:rsidRPr="00E9295E">
        <w:rPr>
          <w:b/>
          <w:bCs/>
          <w:sz w:val="22"/>
          <w:szCs w:val="22"/>
          <w:lang w:eastAsia="x-none"/>
        </w:rPr>
        <w:tab/>
        <w:t>Nesuderinamumas</w:t>
      </w:r>
      <w:r w:rsidR="009A1F61">
        <w:rPr>
          <w:b/>
          <w:bCs/>
          <w:sz w:val="22"/>
          <w:szCs w:val="22"/>
          <w:lang w:eastAsia="x-none"/>
        </w:rPr>
        <w:fldChar w:fldCharType="begin"/>
      </w:r>
      <w:r w:rsidR="009A1F61">
        <w:rPr>
          <w:b/>
          <w:bCs/>
          <w:sz w:val="22"/>
          <w:szCs w:val="22"/>
          <w:lang w:eastAsia="x-none"/>
        </w:rPr>
        <w:instrText xml:space="preserve"> DOCVARIABLE vault_nd_7db4d6f0-b9bf-430d-bfd6-a7e18aa3b806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4827DC9A" w14:textId="77777777" w:rsidR="00BC7A04" w:rsidRPr="00E9295E" w:rsidRDefault="00BC7A04">
      <w:pPr>
        <w:rPr>
          <w:sz w:val="22"/>
          <w:szCs w:val="22"/>
        </w:rPr>
      </w:pPr>
    </w:p>
    <w:p w14:paraId="3C46D630" w14:textId="77777777" w:rsidR="00BC7A04" w:rsidRPr="00E9295E" w:rsidRDefault="002D43FE">
      <w:pPr>
        <w:rPr>
          <w:sz w:val="22"/>
          <w:szCs w:val="22"/>
        </w:rPr>
      </w:pPr>
      <w:r w:rsidRPr="00E9295E">
        <w:rPr>
          <w:sz w:val="22"/>
          <w:szCs w:val="22"/>
        </w:rPr>
        <w:t>Duomenys nebūtini.</w:t>
      </w:r>
      <w:r w:rsidR="004726C7" w:rsidRPr="00E9295E">
        <w:rPr>
          <w:sz w:val="22"/>
          <w:szCs w:val="22"/>
        </w:rPr>
        <w:t xml:space="preserve"> </w:t>
      </w:r>
    </w:p>
    <w:p w14:paraId="350215F0" w14:textId="77777777" w:rsidR="00BC7A04" w:rsidRPr="00E9295E" w:rsidRDefault="00BC7A04">
      <w:pPr>
        <w:rPr>
          <w:sz w:val="22"/>
          <w:szCs w:val="22"/>
        </w:rPr>
      </w:pPr>
    </w:p>
    <w:p w14:paraId="2C107ACB" w14:textId="6052D19B" w:rsidR="00BC7A04" w:rsidRPr="00E9295E" w:rsidRDefault="004726C7">
      <w:pPr>
        <w:keepNext/>
        <w:tabs>
          <w:tab w:val="left" w:pos="567"/>
        </w:tabs>
        <w:spacing w:line="260" w:lineRule="exact"/>
        <w:jc w:val="both"/>
        <w:outlineLvl w:val="3"/>
        <w:rPr>
          <w:b/>
          <w:bCs/>
          <w:sz w:val="22"/>
          <w:szCs w:val="22"/>
          <w:lang w:eastAsia="x-none"/>
        </w:rPr>
      </w:pPr>
      <w:r w:rsidRPr="00E9295E">
        <w:rPr>
          <w:b/>
          <w:bCs/>
          <w:sz w:val="22"/>
          <w:szCs w:val="22"/>
          <w:lang w:eastAsia="x-none"/>
        </w:rPr>
        <w:t>6.3</w:t>
      </w:r>
      <w:r w:rsidRPr="00E9295E">
        <w:rPr>
          <w:b/>
          <w:bCs/>
          <w:sz w:val="22"/>
          <w:szCs w:val="22"/>
          <w:lang w:eastAsia="x-none"/>
        </w:rPr>
        <w:tab/>
        <w:t>Tinkamumo laikas</w:t>
      </w:r>
      <w:r w:rsidR="009A1F61">
        <w:rPr>
          <w:b/>
          <w:bCs/>
          <w:sz w:val="22"/>
          <w:szCs w:val="22"/>
          <w:lang w:eastAsia="x-none"/>
        </w:rPr>
        <w:fldChar w:fldCharType="begin"/>
      </w:r>
      <w:r w:rsidR="009A1F61">
        <w:rPr>
          <w:b/>
          <w:bCs/>
          <w:sz w:val="22"/>
          <w:szCs w:val="22"/>
          <w:lang w:eastAsia="x-none"/>
        </w:rPr>
        <w:instrText xml:space="preserve"> DOCVARIABLE vault_nd_199cf039-4721-4b59-9f68-12d9f0defee7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0F439916" w14:textId="77777777" w:rsidR="00432AFF" w:rsidRPr="00E9295E" w:rsidRDefault="00432AFF">
      <w:pPr>
        <w:rPr>
          <w:sz w:val="22"/>
          <w:szCs w:val="22"/>
        </w:rPr>
      </w:pPr>
    </w:p>
    <w:p w14:paraId="2F54A494" w14:textId="77777777" w:rsidR="00BC7A04" w:rsidRPr="00E9295E" w:rsidRDefault="00432AFF">
      <w:pPr>
        <w:rPr>
          <w:sz w:val="22"/>
          <w:szCs w:val="22"/>
        </w:rPr>
      </w:pPr>
      <w:r w:rsidRPr="00E9295E">
        <w:rPr>
          <w:sz w:val="22"/>
          <w:szCs w:val="22"/>
        </w:rPr>
        <w:t>3 metai</w:t>
      </w:r>
    </w:p>
    <w:p w14:paraId="5D3A9576" w14:textId="77777777" w:rsidR="00BC7A04" w:rsidRPr="00E9295E" w:rsidRDefault="00BC7A04">
      <w:pPr>
        <w:rPr>
          <w:sz w:val="22"/>
          <w:szCs w:val="22"/>
        </w:rPr>
      </w:pPr>
    </w:p>
    <w:p w14:paraId="2B84A596" w14:textId="2770F303" w:rsidR="00BC7A04" w:rsidRPr="00E9295E" w:rsidRDefault="004726C7">
      <w:pPr>
        <w:keepNext/>
        <w:tabs>
          <w:tab w:val="left" w:pos="567"/>
        </w:tabs>
        <w:spacing w:line="260" w:lineRule="exact"/>
        <w:jc w:val="both"/>
        <w:outlineLvl w:val="3"/>
        <w:rPr>
          <w:b/>
          <w:bCs/>
          <w:sz w:val="22"/>
          <w:szCs w:val="22"/>
          <w:lang w:eastAsia="x-none"/>
        </w:rPr>
      </w:pPr>
      <w:r w:rsidRPr="00E9295E">
        <w:rPr>
          <w:b/>
          <w:bCs/>
          <w:sz w:val="22"/>
          <w:szCs w:val="22"/>
          <w:lang w:eastAsia="x-none"/>
        </w:rPr>
        <w:t>6.4</w:t>
      </w:r>
      <w:r w:rsidRPr="00E9295E">
        <w:rPr>
          <w:b/>
          <w:bCs/>
          <w:sz w:val="22"/>
          <w:szCs w:val="22"/>
          <w:lang w:eastAsia="x-none"/>
        </w:rPr>
        <w:tab/>
        <w:t>Specialios laikymo sąlygos</w:t>
      </w:r>
      <w:r w:rsidR="009A1F61">
        <w:rPr>
          <w:b/>
          <w:bCs/>
          <w:sz w:val="22"/>
          <w:szCs w:val="22"/>
          <w:lang w:eastAsia="x-none"/>
        </w:rPr>
        <w:fldChar w:fldCharType="begin"/>
      </w:r>
      <w:r w:rsidR="009A1F61">
        <w:rPr>
          <w:b/>
          <w:bCs/>
          <w:sz w:val="22"/>
          <w:szCs w:val="22"/>
          <w:lang w:eastAsia="x-none"/>
        </w:rPr>
        <w:instrText xml:space="preserve"> DOCVARIABLE vault_nd_14d79001-00f5-4d2a-a94e-1eafdc662805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1AD13D8B" w14:textId="77777777" w:rsidR="00BC7A04" w:rsidRPr="00E9295E" w:rsidRDefault="00BC7A04">
      <w:pPr>
        <w:rPr>
          <w:sz w:val="22"/>
          <w:szCs w:val="22"/>
        </w:rPr>
      </w:pPr>
    </w:p>
    <w:p w14:paraId="6832AD00" w14:textId="7FAB37FA" w:rsidR="00CD15CB" w:rsidRPr="00E9295E" w:rsidRDefault="00CD15CB" w:rsidP="00CD15CB">
      <w:pPr>
        <w:pStyle w:val="BTEMEASMCA"/>
      </w:pPr>
      <w:r w:rsidRPr="00E9295E">
        <w:t>Ši</w:t>
      </w:r>
      <w:r w:rsidR="00C6645B">
        <w:t>o</w:t>
      </w:r>
      <w:r w:rsidRPr="00E9295E">
        <w:t xml:space="preserve"> vaistini</w:t>
      </w:r>
      <w:r w:rsidR="00C6645B">
        <w:t>o</w:t>
      </w:r>
      <w:r w:rsidRPr="00E9295E">
        <w:t xml:space="preserve"> preparat</w:t>
      </w:r>
      <w:r w:rsidR="00C6645B">
        <w:t>o laikymui</w:t>
      </w:r>
      <w:r w:rsidRPr="00E9295E">
        <w:t xml:space="preserve"> specialių </w:t>
      </w:r>
      <w:r w:rsidR="00432AFF" w:rsidRPr="00E9295E">
        <w:t xml:space="preserve">temperatūros </w:t>
      </w:r>
      <w:r w:rsidRPr="00E9295E">
        <w:t>sąlygų nereika</w:t>
      </w:r>
      <w:r w:rsidR="00C6645B">
        <w:t>laujama</w:t>
      </w:r>
      <w:r w:rsidRPr="00E9295E">
        <w:t>.</w:t>
      </w:r>
    </w:p>
    <w:p w14:paraId="7B23B8FB" w14:textId="264A369F" w:rsidR="00DC112E" w:rsidRPr="00E9295E" w:rsidRDefault="004B63E0" w:rsidP="00DC112E">
      <w:pPr>
        <w:pStyle w:val="Pagrindinistekstas"/>
        <w:tabs>
          <w:tab w:val="left" w:pos="0"/>
        </w:tabs>
        <w:spacing w:after="0"/>
        <w:rPr>
          <w:szCs w:val="22"/>
        </w:rPr>
      </w:pPr>
      <w:r>
        <w:rPr>
          <w:szCs w:val="22"/>
        </w:rPr>
        <w:t>L</w:t>
      </w:r>
      <w:r w:rsidR="00DC112E" w:rsidRPr="00E9295E">
        <w:rPr>
          <w:szCs w:val="22"/>
        </w:rPr>
        <w:t xml:space="preserve">aikyti </w:t>
      </w:r>
      <w:r w:rsidR="00432AFF" w:rsidRPr="00E9295E">
        <w:rPr>
          <w:szCs w:val="22"/>
        </w:rPr>
        <w:t>gamintojo pakuotėje</w:t>
      </w:r>
      <w:r w:rsidR="00DC112E" w:rsidRPr="00E9295E">
        <w:rPr>
          <w:szCs w:val="22"/>
        </w:rPr>
        <w:t>, kad vaist</w:t>
      </w:r>
      <w:r>
        <w:rPr>
          <w:szCs w:val="22"/>
        </w:rPr>
        <w:t>ini</w:t>
      </w:r>
      <w:r w:rsidR="00DC112E" w:rsidRPr="00E9295E">
        <w:rPr>
          <w:szCs w:val="22"/>
        </w:rPr>
        <w:t>s</w:t>
      </w:r>
      <w:r>
        <w:rPr>
          <w:szCs w:val="22"/>
        </w:rPr>
        <w:t xml:space="preserve"> preparatas</w:t>
      </w:r>
      <w:r w:rsidR="00DC112E" w:rsidRPr="00E9295E">
        <w:rPr>
          <w:szCs w:val="22"/>
        </w:rPr>
        <w:t xml:space="preserve"> būtų apsaugotas nuo </w:t>
      </w:r>
      <w:r w:rsidR="00432AFF" w:rsidRPr="00E9295E">
        <w:rPr>
          <w:szCs w:val="22"/>
        </w:rPr>
        <w:t>drėgmės</w:t>
      </w:r>
      <w:r w:rsidR="00DC112E" w:rsidRPr="00E9295E">
        <w:rPr>
          <w:szCs w:val="22"/>
        </w:rPr>
        <w:t>.</w:t>
      </w:r>
    </w:p>
    <w:p w14:paraId="247C692D" w14:textId="77777777" w:rsidR="00BC7A04" w:rsidRPr="00E9295E" w:rsidRDefault="00BC7A04">
      <w:pPr>
        <w:rPr>
          <w:sz w:val="22"/>
          <w:szCs w:val="22"/>
        </w:rPr>
      </w:pPr>
    </w:p>
    <w:p w14:paraId="53DB9DB7" w14:textId="701120C7" w:rsidR="00BC7A04" w:rsidRPr="00E9295E" w:rsidRDefault="004726C7">
      <w:pPr>
        <w:keepNext/>
        <w:tabs>
          <w:tab w:val="left" w:pos="567"/>
        </w:tabs>
        <w:spacing w:line="260" w:lineRule="exact"/>
        <w:jc w:val="both"/>
        <w:outlineLvl w:val="3"/>
        <w:rPr>
          <w:b/>
          <w:bCs/>
          <w:sz w:val="22"/>
          <w:szCs w:val="22"/>
          <w:lang w:eastAsia="x-none"/>
        </w:rPr>
      </w:pPr>
      <w:r w:rsidRPr="00E9295E">
        <w:rPr>
          <w:b/>
          <w:bCs/>
          <w:sz w:val="22"/>
          <w:szCs w:val="22"/>
          <w:lang w:eastAsia="x-none"/>
        </w:rPr>
        <w:t>6.5</w:t>
      </w:r>
      <w:r w:rsidRPr="00E9295E">
        <w:rPr>
          <w:b/>
          <w:bCs/>
          <w:sz w:val="22"/>
          <w:szCs w:val="22"/>
          <w:lang w:eastAsia="x-none"/>
        </w:rPr>
        <w:tab/>
      </w:r>
      <w:proofErr w:type="spellStart"/>
      <w:r w:rsidRPr="00E9295E">
        <w:rPr>
          <w:b/>
          <w:bCs/>
          <w:sz w:val="22"/>
          <w:szCs w:val="22"/>
          <w:lang w:eastAsia="x-none"/>
        </w:rPr>
        <w:t>Talpyklės</w:t>
      </w:r>
      <w:proofErr w:type="spellEnd"/>
      <w:r w:rsidRPr="00E9295E">
        <w:rPr>
          <w:b/>
          <w:bCs/>
          <w:sz w:val="22"/>
          <w:szCs w:val="22"/>
          <w:lang w:eastAsia="x-none"/>
        </w:rPr>
        <w:t xml:space="preserve"> pobūdis ir jos turinys</w:t>
      </w:r>
      <w:r w:rsidR="009A1F61">
        <w:rPr>
          <w:b/>
          <w:sz w:val="22"/>
          <w:szCs w:val="22"/>
          <w:lang w:eastAsia="x-none"/>
        </w:rPr>
        <w:fldChar w:fldCharType="begin"/>
      </w:r>
      <w:r w:rsidR="009A1F61">
        <w:rPr>
          <w:b/>
          <w:sz w:val="22"/>
          <w:szCs w:val="22"/>
          <w:lang w:eastAsia="x-none"/>
        </w:rPr>
        <w:instrText xml:space="preserve"> DOCVARIABLE vault_nd_d428b0a4-41a7-40b7-80d6-a45a0e8ef012 \* MERGEFORMAT </w:instrText>
      </w:r>
      <w:r w:rsidR="009A1F61">
        <w:rPr>
          <w:b/>
          <w:sz w:val="22"/>
          <w:szCs w:val="22"/>
          <w:lang w:eastAsia="x-none"/>
        </w:rPr>
        <w:fldChar w:fldCharType="separate"/>
      </w:r>
      <w:r w:rsidR="009A1F61">
        <w:rPr>
          <w:b/>
          <w:sz w:val="22"/>
          <w:szCs w:val="22"/>
          <w:lang w:eastAsia="x-none"/>
        </w:rPr>
        <w:t xml:space="preserve"> </w:t>
      </w:r>
      <w:r w:rsidR="009A1F61">
        <w:rPr>
          <w:b/>
          <w:sz w:val="22"/>
          <w:szCs w:val="22"/>
          <w:lang w:eastAsia="x-none"/>
        </w:rPr>
        <w:fldChar w:fldCharType="end"/>
      </w:r>
    </w:p>
    <w:p w14:paraId="2B3E626E" w14:textId="77777777" w:rsidR="00BC7A04" w:rsidRPr="00E9295E" w:rsidRDefault="00BC7A04">
      <w:pPr>
        <w:rPr>
          <w:sz w:val="22"/>
          <w:szCs w:val="22"/>
        </w:rPr>
      </w:pPr>
    </w:p>
    <w:p w14:paraId="1352CD7C" w14:textId="09956F2B" w:rsidR="00432AFF" w:rsidRPr="00E9295E" w:rsidRDefault="00432AFF">
      <w:pPr>
        <w:rPr>
          <w:sz w:val="22"/>
          <w:szCs w:val="22"/>
        </w:rPr>
      </w:pPr>
      <w:r w:rsidRPr="00E9295E">
        <w:rPr>
          <w:sz w:val="22"/>
          <w:szCs w:val="22"/>
        </w:rPr>
        <w:t>PVC/PCTFE (</w:t>
      </w:r>
      <w:proofErr w:type="spellStart"/>
      <w:r w:rsidRPr="00E9295E">
        <w:rPr>
          <w:sz w:val="22"/>
          <w:szCs w:val="22"/>
        </w:rPr>
        <w:t>Aclar</w:t>
      </w:r>
      <w:proofErr w:type="spellEnd"/>
      <w:r w:rsidRPr="00E9295E">
        <w:rPr>
          <w:sz w:val="22"/>
          <w:szCs w:val="22"/>
        </w:rPr>
        <w:t xml:space="preserve">)//Al lizdinės plokštelės ir perforuotos </w:t>
      </w:r>
      <w:proofErr w:type="spellStart"/>
      <w:r w:rsidR="00731C3F">
        <w:rPr>
          <w:sz w:val="22"/>
          <w:szCs w:val="22"/>
        </w:rPr>
        <w:t>dalomosios</w:t>
      </w:r>
      <w:proofErr w:type="spellEnd"/>
      <w:r w:rsidR="00731C3F" w:rsidRPr="00E9295E">
        <w:rPr>
          <w:sz w:val="22"/>
          <w:szCs w:val="22"/>
        </w:rPr>
        <w:t xml:space="preserve"> </w:t>
      </w:r>
      <w:r w:rsidRPr="00E9295E">
        <w:rPr>
          <w:sz w:val="22"/>
          <w:szCs w:val="22"/>
        </w:rPr>
        <w:t>lizdinės plokštelės kartono dėžutėje.</w:t>
      </w:r>
    </w:p>
    <w:p w14:paraId="6AA1D860" w14:textId="77777777" w:rsidR="00432AFF" w:rsidRPr="00E9295E" w:rsidRDefault="00432AFF">
      <w:pPr>
        <w:rPr>
          <w:sz w:val="22"/>
          <w:szCs w:val="22"/>
        </w:rPr>
      </w:pPr>
    </w:p>
    <w:p w14:paraId="5DF6BBE8" w14:textId="24A2CDCF" w:rsidR="00432AFF" w:rsidRPr="00EA595C" w:rsidRDefault="00432AFF" w:rsidP="00432AFF">
      <w:pPr>
        <w:autoSpaceDE w:val="0"/>
        <w:autoSpaceDN w:val="0"/>
        <w:adjustRightInd w:val="0"/>
        <w:rPr>
          <w:rFonts w:eastAsia="TimesNewRomanPSMT"/>
          <w:sz w:val="22"/>
          <w:szCs w:val="22"/>
          <w:u w:val="single"/>
        </w:rPr>
      </w:pPr>
      <w:proofErr w:type="spellStart"/>
      <w:r w:rsidRPr="00EA595C">
        <w:rPr>
          <w:rFonts w:eastAsia="TimesNewRomanPSMT"/>
          <w:sz w:val="22"/>
          <w:szCs w:val="22"/>
          <w:u w:val="single"/>
        </w:rPr>
        <w:t>Sacubitril</w:t>
      </w:r>
      <w:proofErr w:type="spellEnd"/>
      <w:r w:rsidRPr="00EA595C">
        <w:rPr>
          <w:rFonts w:eastAsia="TimesNewRomanPSMT"/>
          <w:sz w:val="22"/>
          <w:szCs w:val="22"/>
          <w:u w:val="single"/>
        </w:rPr>
        <w:t>/</w:t>
      </w:r>
      <w:proofErr w:type="spellStart"/>
      <w:r w:rsidRPr="00EA595C">
        <w:rPr>
          <w:rFonts w:eastAsia="TimesNewRomanPSMT"/>
          <w:sz w:val="22"/>
          <w:szCs w:val="22"/>
          <w:u w:val="single"/>
        </w:rPr>
        <w:t>Valsartan</w:t>
      </w:r>
      <w:proofErr w:type="spellEnd"/>
      <w:r w:rsidRPr="00EA595C">
        <w:rPr>
          <w:rFonts w:eastAsia="TimesNewRomanPSMT"/>
          <w:sz w:val="22"/>
          <w:szCs w:val="22"/>
          <w:u w:val="single"/>
        </w:rPr>
        <w:t xml:space="preserve"> </w:t>
      </w:r>
      <w:proofErr w:type="spellStart"/>
      <w:r w:rsidRPr="00EA595C">
        <w:rPr>
          <w:rFonts w:eastAsia="TimesNewRomanPSMT"/>
          <w:sz w:val="22"/>
          <w:szCs w:val="22"/>
          <w:u w:val="single"/>
        </w:rPr>
        <w:t>Teva</w:t>
      </w:r>
      <w:proofErr w:type="spellEnd"/>
      <w:r w:rsidRPr="00EA595C">
        <w:rPr>
          <w:rFonts w:eastAsia="TimesNewRomanPSMT"/>
          <w:sz w:val="22"/>
          <w:szCs w:val="22"/>
          <w:u w:val="single"/>
        </w:rPr>
        <w:t xml:space="preserve"> 24 mg/26 mg</w:t>
      </w:r>
      <w:r w:rsidR="00AC1426" w:rsidRPr="00EA595C">
        <w:rPr>
          <w:u w:val="single"/>
        </w:rPr>
        <w:t xml:space="preserve"> </w:t>
      </w:r>
      <w:r w:rsidR="00AC1426" w:rsidRPr="00EA595C">
        <w:rPr>
          <w:rFonts w:eastAsia="TimesNewRomanPSMT"/>
          <w:sz w:val="22"/>
          <w:szCs w:val="22"/>
          <w:u w:val="single"/>
        </w:rPr>
        <w:t>plėvele dengtos tabletės</w:t>
      </w:r>
    </w:p>
    <w:p w14:paraId="5D9395BC" w14:textId="74AFF2E5" w:rsidR="00432AFF" w:rsidRPr="00E9295E" w:rsidRDefault="00432AFF" w:rsidP="00432AFF">
      <w:pPr>
        <w:autoSpaceDE w:val="0"/>
        <w:autoSpaceDN w:val="0"/>
        <w:adjustRightInd w:val="0"/>
        <w:rPr>
          <w:rFonts w:eastAsia="TimesNewRomanPSMT"/>
          <w:iCs/>
          <w:sz w:val="22"/>
          <w:szCs w:val="22"/>
        </w:rPr>
      </w:pPr>
      <w:r w:rsidRPr="00E9295E">
        <w:rPr>
          <w:rFonts w:eastAsia="TimesNewRomanPSMT"/>
          <w:iCs/>
          <w:sz w:val="22"/>
          <w:szCs w:val="22"/>
        </w:rPr>
        <w:t>Pakuotėje yra 28, 30, 56, 20x</w:t>
      </w:r>
      <w:r w:rsidR="00CC7338">
        <w:rPr>
          <w:rFonts w:eastAsia="TimesNewRomanPSMT"/>
          <w:iCs/>
          <w:sz w:val="22"/>
          <w:szCs w:val="22"/>
        </w:rPr>
        <w:t>1, 28x1, 30x1, 56x1</w:t>
      </w:r>
      <w:r w:rsidR="00357E8A">
        <w:rPr>
          <w:rFonts w:eastAsia="TimesNewRomanPSMT"/>
          <w:iCs/>
          <w:sz w:val="22"/>
          <w:szCs w:val="22"/>
        </w:rPr>
        <w:t xml:space="preserve"> arba</w:t>
      </w:r>
      <w:r w:rsidR="00CC7338">
        <w:rPr>
          <w:rFonts w:eastAsia="TimesNewRomanPSMT"/>
          <w:iCs/>
          <w:sz w:val="22"/>
          <w:szCs w:val="22"/>
        </w:rPr>
        <w:t xml:space="preserve"> 196x1 plėve</w:t>
      </w:r>
      <w:r w:rsidRPr="00E9295E">
        <w:rPr>
          <w:rFonts w:eastAsia="TimesNewRomanPSMT"/>
          <w:iCs/>
          <w:sz w:val="22"/>
          <w:szCs w:val="22"/>
        </w:rPr>
        <w:t>le dengt</w:t>
      </w:r>
      <w:r w:rsidR="00AC1426">
        <w:rPr>
          <w:rFonts w:eastAsia="TimesNewRomanPSMT"/>
          <w:iCs/>
          <w:sz w:val="22"/>
          <w:szCs w:val="22"/>
        </w:rPr>
        <w:t>os</w:t>
      </w:r>
      <w:r w:rsidRPr="00E9295E">
        <w:rPr>
          <w:rFonts w:eastAsia="TimesNewRomanPSMT"/>
          <w:iCs/>
          <w:sz w:val="22"/>
          <w:szCs w:val="22"/>
        </w:rPr>
        <w:t xml:space="preserve"> tabletė</w:t>
      </w:r>
      <w:r w:rsidR="00AC1426">
        <w:rPr>
          <w:rFonts w:eastAsia="TimesNewRomanPSMT"/>
          <w:iCs/>
          <w:sz w:val="22"/>
          <w:szCs w:val="22"/>
        </w:rPr>
        <w:t>s</w:t>
      </w:r>
      <w:r w:rsidRPr="00E9295E">
        <w:rPr>
          <w:rFonts w:eastAsia="TimesNewRomanPSMT"/>
          <w:iCs/>
          <w:sz w:val="22"/>
          <w:szCs w:val="22"/>
        </w:rPr>
        <w:t>.</w:t>
      </w:r>
    </w:p>
    <w:p w14:paraId="01E44111" w14:textId="77777777" w:rsidR="00432AFF" w:rsidRPr="00E9295E" w:rsidRDefault="00432AFF" w:rsidP="00432AFF">
      <w:pPr>
        <w:autoSpaceDE w:val="0"/>
        <w:autoSpaceDN w:val="0"/>
        <w:adjustRightInd w:val="0"/>
        <w:rPr>
          <w:rFonts w:eastAsia="TimesNewRomanPSMT"/>
          <w:iCs/>
          <w:sz w:val="22"/>
          <w:szCs w:val="22"/>
        </w:rPr>
      </w:pPr>
    </w:p>
    <w:p w14:paraId="2CA0CEA4" w14:textId="77777777" w:rsidR="00432AFF" w:rsidRPr="00EA595C" w:rsidRDefault="00432AFF" w:rsidP="00432AFF">
      <w:pPr>
        <w:autoSpaceDE w:val="0"/>
        <w:autoSpaceDN w:val="0"/>
        <w:adjustRightInd w:val="0"/>
        <w:rPr>
          <w:sz w:val="22"/>
          <w:szCs w:val="22"/>
          <w:highlight w:val="lightGray"/>
          <w:u w:val="single"/>
        </w:rPr>
      </w:pPr>
      <w:proofErr w:type="spellStart"/>
      <w:r w:rsidRPr="00EA595C">
        <w:rPr>
          <w:rFonts w:eastAsia="TimesNewRomanPSMT"/>
          <w:sz w:val="22"/>
          <w:szCs w:val="22"/>
          <w:highlight w:val="lightGray"/>
          <w:u w:val="single"/>
        </w:rPr>
        <w:t>Sacubitril</w:t>
      </w:r>
      <w:proofErr w:type="spellEnd"/>
      <w:r w:rsidRPr="00EA595C">
        <w:rPr>
          <w:rFonts w:eastAsia="TimesNewRomanPSMT"/>
          <w:sz w:val="22"/>
          <w:szCs w:val="22"/>
          <w:highlight w:val="lightGray"/>
          <w:u w:val="single"/>
        </w:rPr>
        <w:t>/</w:t>
      </w:r>
      <w:proofErr w:type="spellStart"/>
      <w:r w:rsidRPr="00EA595C">
        <w:rPr>
          <w:rFonts w:eastAsia="TimesNewRomanPSMT"/>
          <w:sz w:val="22"/>
          <w:szCs w:val="22"/>
          <w:highlight w:val="lightGray"/>
          <w:u w:val="single"/>
        </w:rPr>
        <w:t>Valsartan</w:t>
      </w:r>
      <w:proofErr w:type="spellEnd"/>
      <w:r w:rsidRPr="00EA595C">
        <w:rPr>
          <w:rFonts w:eastAsia="TimesNewRomanPSMT"/>
          <w:sz w:val="22"/>
          <w:szCs w:val="22"/>
          <w:highlight w:val="lightGray"/>
          <w:u w:val="single"/>
        </w:rPr>
        <w:t xml:space="preserve"> </w:t>
      </w:r>
      <w:proofErr w:type="spellStart"/>
      <w:r w:rsidRPr="00EA595C">
        <w:rPr>
          <w:rFonts w:eastAsia="TimesNewRomanPSMT"/>
          <w:sz w:val="22"/>
          <w:szCs w:val="22"/>
          <w:highlight w:val="lightGray"/>
          <w:u w:val="single"/>
        </w:rPr>
        <w:t>Teva</w:t>
      </w:r>
      <w:proofErr w:type="spellEnd"/>
      <w:r w:rsidRPr="00EA595C">
        <w:rPr>
          <w:sz w:val="22"/>
          <w:szCs w:val="22"/>
          <w:highlight w:val="lightGray"/>
          <w:u w:val="single"/>
        </w:rPr>
        <w:t xml:space="preserve"> 49 mg/51 mg plėvele dengtos tabletės</w:t>
      </w:r>
    </w:p>
    <w:p w14:paraId="30243C87" w14:textId="122D0E82" w:rsidR="00432AFF" w:rsidRPr="00EA595C" w:rsidRDefault="00432AFF" w:rsidP="00432AFF">
      <w:pPr>
        <w:autoSpaceDE w:val="0"/>
        <w:autoSpaceDN w:val="0"/>
        <w:adjustRightInd w:val="0"/>
        <w:rPr>
          <w:rFonts w:eastAsia="TimesNewRomanPSMT"/>
          <w:iCs/>
          <w:sz w:val="22"/>
          <w:szCs w:val="22"/>
          <w:highlight w:val="lightGray"/>
        </w:rPr>
      </w:pPr>
      <w:r w:rsidRPr="00EA595C">
        <w:rPr>
          <w:rFonts w:eastAsia="TimesNewRomanPSMT"/>
          <w:iCs/>
          <w:sz w:val="22"/>
          <w:szCs w:val="22"/>
          <w:highlight w:val="lightGray"/>
        </w:rPr>
        <w:t xml:space="preserve">Pakuotėje yra </w:t>
      </w:r>
      <w:r w:rsidR="005C0126" w:rsidRPr="00EA595C">
        <w:rPr>
          <w:sz w:val="22"/>
          <w:szCs w:val="22"/>
          <w:highlight w:val="lightGray"/>
        </w:rPr>
        <w:t>28, 56, 60, 168, 20x1, 28x1, 56x1, 60x1</w:t>
      </w:r>
      <w:r w:rsidR="00B43549" w:rsidRPr="00EA595C">
        <w:rPr>
          <w:sz w:val="22"/>
          <w:szCs w:val="22"/>
          <w:highlight w:val="lightGray"/>
        </w:rPr>
        <w:t xml:space="preserve"> arba</w:t>
      </w:r>
      <w:r w:rsidR="005C0126" w:rsidRPr="00EA595C">
        <w:rPr>
          <w:sz w:val="22"/>
          <w:szCs w:val="22"/>
          <w:highlight w:val="lightGray"/>
        </w:rPr>
        <w:t xml:space="preserve"> 196x1</w:t>
      </w:r>
      <w:r w:rsidR="00CC7338" w:rsidRPr="00EA595C">
        <w:rPr>
          <w:rFonts w:eastAsia="TimesNewRomanPSMT"/>
          <w:iCs/>
          <w:sz w:val="22"/>
          <w:szCs w:val="22"/>
          <w:highlight w:val="lightGray"/>
        </w:rPr>
        <w:t xml:space="preserve"> plėve</w:t>
      </w:r>
      <w:r w:rsidRPr="00EA595C">
        <w:rPr>
          <w:rFonts w:eastAsia="TimesNewRomanPSMT"/>
          <w:iCs/>
          <w:sz w:val="22"/>
          <w:szCs w:val="22"/>
          <w:highlight w:val="lightGray"/>
        </w:rPr>
        <w:t>le dengt</w:t>
      </w:r>
      <w:r w:rsidR="00B43549" w:rsidRPr="00EA595C">
        <w:rPr>
          <w:rFonts w:eastAsia="TimesNewRomanPSMT"/>
          <w:iCs/>
          <w:sz w:val="22"/>
          <w:szCs w:val="22"/>
          <w:highlight w:val="lightGray"/>
        </w:rPr>
        <w:t>os</w:t>
      </w:r>
      <w:r w:rsidRPr="00EA595C">
        <w:rPr>
          <w:rFonts w:eastAsia="TimesNewRomanPSMT"/>
          <w:iCs/>
          <w:sz w:val="22"/>
          <w:szCs w:val="22"/>
          <w:highlight w:val="lightGray"/>
        </w:rPr>
        <w:t xml:space="preserve"> tabletė</w:t>
      </w:r>
      <w:r w:rsidR="00B43549" w:rsidRPr="00EA595C">
        <w:rPr>
          <w:rFonts w:eastAsia="TimesNewRomanPSMT"/>
          <w:iCs/>
          <w:sz w:val="22"/>
          <w:szCs w:val="22"/>
          <w:highlight w:val="lightGray"/>
        </w:rPr>
        <w:t>s</w:t>
      </w:r>
      <w:r w:rsidRPr="00EA595C">
        <w:rPr>
          <w:rFonts w:eastAsia="TimesNewRomanPSMT"/>
          <w:iCs/>
          <w:sz w:val="22"/>
          <w:szCs w:val="22"/>
          <w:highlight w:val="lightGray"/>
        </w:rPr>
        <w:t>.</w:t>
      </w:r>
    </w:p>
    <w:p w14:paraId="7932D471" w14:textId="77777777" w:rsidR="00432AFF" w:rsidRPr="00EA595C" w:rsidRDefault="00432AFF" w:rsidP="00432AFF">
      <w:pPr>
        <w:autoSpaceDE w:val="0"/>
        <w:autoSpaceDN w:val="0"/>
        <w:adjustRightInd w:val="0"/>
        <w:rPr>
          <w:rFonts w:eastAsia="TimesNewRomanPSMT"/>
          <w:i/>
          <w:iCs/>
          <w:sz w:val="22"/>
          <w:szCs w:val="22"/>
          <w:highlight w:val="lightGray"/>
        </w:rPr>
      </w:pPr>
    </w:p>
    <w:p w14:paraId="2E0CE53E" w14:textId="77777777" w:rsidR="00432AFF" w:rsidRPr="00EA595C" w:rsidRDefault="00432AFF" w:rsidP="00432AFF">
      <w:pPr>
        <w:autoSpaceDE w:val="0"/>
        <w:autoSpaceDN w:val="0"/>
        <w:adjustRightInd w:val="0"/>
        <w:rPr>
          <w:rFonts w:eastAsia="TimesNewRomanPSMT"/>
          <w:sz w:val="22"/>
          <w:szCs w:val="22"/>
          <w:highlight w:val="lightGray"/>
          <w:u w:val="single"/>
        </w:rPr>
      </w:pPr>
      <w:proofErr w:type="spellStart"/>
      <w:r w:rsidRPr="00EA595C">
        <w:rPr>
          <w:rFonts w:eastAsia="TimesNewRomanPSMT"/>
          <w:sz w:val="22"/>
          <w:szCs w:val="22"/>
          <w:highlight w:val="lightGray"/>
          <w:u w:val="single"/>
        </w:rPr>
        <w:t>Sacubitril</w:t>
      </w:r>
      <w:proofErr w:type="spellEnd"/>
      <w:r w:rsidRPr="00EA595C">
        <w:rPr>
          <w:rFonts w:eastAsia="TimesNewRomanPSMT"/>
          <w:sz w:val="22"/>
          <w:szCs w:val="22"/>
          <w:highlight w:val="lightGray"/>
          <w:u w:val="single"/>
        </w:rPr>
        <w:t>/</w:t>
      </w:r>
      <w:proofErr w:type="spellStart"/>
      <w:r w:rsidRPr="00EA595C">
        <w:rPr>
          <w:rFonts w:eastAsia="TimesNewRomanPSMT"/>
          <w:sz w:val="22"/>
          <w:szCs w:val="22"/>
          <w:highlight w:val="lightGray"/>
          <w:u w:val="single"/>
        </w:rPr>
        <w:t>Valsartan</w:t>
      </w:r>
      <w:proofErr w:type="spellEnd"/>
      <w:r w:rsidRPr="00EA595C">
        <w:rPr>
          <w:rFonts w:eastAsia="TimesNewRomanPSMT"/>
          <w:sz w:val="22"/>
          <w:szCs w:val="22"/>
          <w:highlight w:val="lightGray"/>
          <w:u w:val="single"/>
        </w:rPr>
        <w:t xml:space="preserve"> </w:t>
      </w:r>
      <w:proofErr w:type="spellStart"/>
      <w:r w:rsidRPr="00EA595C">
        <w:rPr>
          <w:rFonts w:eastAsia="TimesNewRomanPSMT"/>
          <w:sz w:val="22"/>
          <w:szCs w:val="22"/>
          <w:highlight w:val="lightGray"/>
          <w:u w:val="single"/>
        </w:rPr>
        <w:t>Teva</w:t>
      </w:r>
      <w:proofErr w:type="spellEnd"/>
      <w:r w:rsidRPr="00EA595C">
        <w:rPr>
          <w:sz w:val="22"/>
          <w:szCs w:val="22"/>
          <w:highlight w:val="lightGray"/>
          <w:u w:val="single"/>
        </w:rPr>
        <w:t xml:space="preserve"> </w:t>
      </w:r>
      <w:r w:rsidRPr="00EA595C">
        <w:rPr>
          <w:rFonts w:eastAsia="TimesNewRomanPSMT"/>
          <w:sz w:val="22"/>
          <w:szCs w:val="22"/>
          <w:highlight w:val="lightGray"/>
          <w:u w:val="single"/>
        </w:rPr>
        <w:t>97 mg/103 mg plėvele dengtos tabletės</w:t>
      </w:r>
    </w:p>
    <w:p w14:paraId="3FC34E78" w14:textId="3A287F1F" w:rsidR="00AD1AE0" w:rsidRPr="00E9295E" w:rsidRDefault="00AD1AE0" w:rsidP="00AD1AE0">
      <w:pPr>
        <w:autoSpaceDE w:val="0"/>
        <w:autoSpaceDN w:val="0"/>
        <w:adjustRightInd w:val="0"/>
        <w:rPr>
          <w:rFonts w:eastAsia="TimesNewRomanPSMT"/>
          <w:iCs/>
          <w:sz w:val="22"/>
          <w:szCs w:val="22"/>
        </w:rPr>
      </w:pPr>
      <w:r w:rsidRPr="00EA595C">
        <w:rPr>
          <w:rFonts w:eastAsia="TimesNewRomanPSMT"/>
          <w:iCs/>
          <w:sz w:val="22"/>
          <w:szCs w:val="22"/>
          <w:highlight w:val="lightGray"/>
        </w:rPr>
        <w:t xml:space="preserve">Pakuotėje yra </w:t>
      </w:r>
      <w:r w:rsidR="005C0126" w:rsidRPr="00EA595C">
        <w:rPr>
          <w:sz w:val="22"/>
          <w:szCs w:val="22"/>
          <w:highlight w:val="lightGray"/>
        </w:rPr>
        <w:t>28, 56, 60, 168, 20x1, 56x1, 60x1</w:t>
      </w:r>
      <w:r w:rsidR="00A665B6" w:rsidRPr="00EA595C">
        <w:rPr>
          <w:sz w:val="22"/>
          <w:szCs w:val="22"/>
          <w:highlight w:val="lightGray"/>
        </w:rPr>
        <w:t xml:space="preserve"> arba</w:t>
      </w:r>
      <w:r w:rsidR="005C0126" w:rsidRPr="00EA595C">
        <w:rPr>
          <w:sz w:val="22"/>
          <w:szCs w:val="22"/>
          <w:highlight w:val="lightGray"/>
        </w:rPr>
        <w:t xml:space="preserve"> 196x1</w:t>
      </w:r>
      <w:r w:rsidR="00CC7338" w:rsidRPr="00EA595C">
        <w:rPr>
          <w:rFonts w:eastAsia="TimesNewRomanPSMT"/>
          <w:iCs/>
          <w:sz w:val="22"/>
          <w:szCs w:val="22"/>
          <w:highlight w:val="lightGray"/>
        </w:rPr>
        <w:t xml:space="preserve"> plėve</w:t>
      </w:r>
      <w:r w:rsidRPr="00EA595C">
        <w:rPr>
          <w:rFonts w:eastAsia="TimesNewRomanPSMT"/>
          <w:iCs/>
          <w:sz w:val="22"/>
          <w:szCs w:val="22"/>
          <w:highlight w:val="lightGray"/>
        </w:rPr>
        <w:t>le dengt</w:t>
      </w:r>
      <w:r w:rsidR="00A665B6" w:rsidRPr="00EA595C">
        <w:rPr>
          <w:rFonts w:eastAsia="TimesNewRomanPSMT"/>
          <w:iCs/>
          <w:sz w:val="22"/>
          <w:szCs w:val="22"/>
          <w:highlight w:val="lightGray"/>
        </w:rPr>
        <w:t>os</w:t>
      </w:r>
      <w:r w:rsidRPr="00EA595C">
        <w:rPr>
          <w:rFonts w:eastAsia="TimesNewRomanPSMT"/>
          <w:iCs/>
          <w:sz w:val="22"/>
          <w:szCs w:val="22"/>
          <w:highlight w:val="lightGray"/>
        </w:rPr>
        <w:t xml:space="preserve"> tabletė</w:t>
      </w:r>
      <w:r w:rsidR="00A665B6" w:rsidRPr="00EA595C">
        <w:rPr>
          <w:rFonts w:eastAsia="TimesNewRomanPSMT"/>
          <w:iCs/>
          <w:sz w:val="22"/>
          <w:szCs w:val="22"/>
          <w:highlight w:val="lightGray"/>
        </w:rPr>
        <w:t>s</w:t>
      </w:r>
      <w:r w:rsidRPr="00EA595C">
        <w:rPr>
          <w:rFonts w:eastAsia="TimesNewRomanPSMT"/>
          <w:iCs/>
          <w:sz w:val="22"/>
          <w:szCs w:val="22"/>
          <w:highlight w:val="lightGray"/>
        </w:rPr>
        <w:t>.</w:t>
      </w:r>
    </w:p>
    <w:p w14:paraId="42A62E5B" w14:textId="77777777" w:rsidR="00432AFF" w:rsidRPr="00E9295E" w:rsidRDefault="00432AFF">
      <w:pPr>
        <w:rPr>
          <w:sz w:val="22"/>
          <w:szCs w:val="22"/>
        </w:rPr>
      </w:pPr>
    </w:p>
    <w:p w14:paraId="7C4D2DF3" w14:textId="77777777" w:rsidR="00BC7A04" w:rsidRPr="00E9295E" w:rsidRDefault="004726C7">
      <w:pPr>
        <w:rPr>
          <w:sz w:val="22"/>
          <w:szCs w:val="22"/>
        </w:rPr>
      </w:pPr>
      <w:r w:rsidRPr="00E9295E">
        <w:rPr>
          <w:sz w:val="22"/>
          <w:szCs w:val="22"/>
        </w:rPr>
        <w:t>Gali būti tiekiamos ne visų dydžių pakuotės.</w:t>
      </w:r>
    </w:p>
    <w:p w14:paraId="37E8BBC3" w14:textId="77777777" w:rsidR="000974D0" w:rsidRPr="00E9295E" w:rsidRDefault="000974D0" w:rsidP="000974D0">
      <w:pPr>
        <w:rPr>
          <w:iCs/>
          <w:noProof/>
          <w:sz w:val="22"/>
          <w:szCs w:val="22"/>
        </w:rPr>
      </w:pPr>
    </w:p>
    <w:p w14:paraId="767804AC" w14:textId="79B7B854" w:rsidR="00BC7A04" w:rsidRPr="00E9295E" w:rsidRDefault="004726C7" w:rsidP="009170FD">
      <w:pPr>
        <w:keepNext/>
        <w:tabs>
          <w:tab w:val="left" w:pos="567"/>
        </w:tabs>
        <w:spacing w:line="260" w:lineRule="exact"/>
        <w:jc w:val="both"/>
        <w:outlineLvl w:val="3"/>
        <w:rPr>
          <w:b/>
          <w:bCs/>
          <w:sz w:val="22"/>
          <w:szCs w:val="22"/>
          <w:lang w:eastAsia="x-none"/>
        </w:rPr>
      </w:pPr>
      <w:r w:rsidRPr="00E9295E">
        <w:rPr>
          <w:b/>
          <w:bCs/>
          <w:sz w:val="22"/>
          <w:szCs w:val="22"/>
          <w:lang w:eastAsia="x-none"/>
        </w:rPr>
        <w:t>6.6</w:t>
      </w:r>
      <w:r w:rsidRPr="00E9295E">
        <w:rPr>
          <w:b/>
          <w:bCs/>
          <w:sz w:val="22"/>
          <w:szCs w:val="22"/>
          <w:lang w:eastAsia="x-none"/>
        </w:rPr>
        <w:tab/>
        <w:t>Specialūs reikalavimai atliekoms tvarkyti ir vaistiniam preparatui ruošti</w:t>
      </w:r>
      <w:r w:rsidR="009A1F61">
        <w:rPr>
          <w:b/>
          <w:bCs/>
          <w:sz w:val="22"/>
          <w:szCs w:val="22"/>
          <w:lang w:eastAsia="x-none"/>
        </w:rPr>
        <w:fldChar w:fldCharType="begin"/>
      </w:r>
      <w:r w:rsidR="009A1F61">
        <w:rPr>
          <w:b/>
          <w:bCs/>
          <w:sz w:val="22"/>
          <w:szCs w:val="22"/>
          <w:lang w:eastAsia="x-none"/>
        </w:rPr>
        <w:instrText xml:space="preserve"> DOCVARIABLE vault_nd_a7794181-b24c-4529-9636-9b0a1d33e0b5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75583CB5" w14:textId="77777777" w:rsidR="00BC7A04" w:rsidRPr="00E9295E" w:rsidRDefault="00BC7A04" w:rsidP="00EA595C">
      <w:pPr>
        <w:keepNext/>
        <w:rPr>
          <w:sz w:val="22"/>
          <w:szCs w:val="22"/>
        </w:rPr>
      </w:pPr>
    </w:p>
    <w:p w14:paraId="551DE044" w14:textId="77777777" w:rsidR="00BC7A04" w:rsidRPr="00E9295E" w:rsidRDefault="004726C7" w:rsidP="00EA595C">
      <w:pPr>
        <w:keepNext/>
        <w:rPr>
          <w:sz w:val="22"/>
          <w:szCs w:val="22"/>
        </w:rPr>
      </w:pPr>
      <w:r w:rsidRPr="00E9295E">
        <w:rPr>
          <w:sz w:val="22"/>
          <w:szCs w:val="22"/>
        </w:rPr>
        <w:t xml:space="preserve">Nesuvartotą vaistinį preparatą ar atliekas reikia tvarkyti </w:t>
      </w:r>
      <w:r w:rsidR="008715A0" w:rsidRPr="00E9295E">
        <w:rPr>
          <w:sz w:val="22"/>
          <w:szCs w:val="22"/>
        </w:rPr>
        <w:t>laikantis vietinių reikalavimų.</w:t>
      </w:r>
      <w:r w:rsidRPr="00E9295E">
        <w:rPr>
          <w:sz w:val="22"/>
          <w:szCs w:val="22"/>
        </w:rPr>
        <w:t xml:space="preserve"> </w:t>
      </w:r>
    </w:p>
    <w:p w14:paraId="76317BEC" w14:textId="77777777" w:rsidR="00BC7A04" w:rsidRDefault="00BC7A04">
      <w:pPr>
        <w:rPr>
          <w:sz w:val="22"/>
          <w:szCs w:val="22"/>
        </w:rPr>
      </w:pPr>
    </w:p>
    <w:p w14:paraId="25EA2CE2" w14:textId="77777777" w:rsidR="00A953A7" w:rsidRPr="00E9295E" w:rsidRDefault="00A953A7">
      <w:pPr>
        <w:rPr>
          <w:sz w:val="22"/>
          <w:szCs w:val="22"/>
        </w:rPr>
      </w:pPr>
    </w:p>
    <w:p w14:paraId="636C0A2A" w14:textId="69840555" w:rsidR="00BC7A04" w:rsidRPr="00E9295E" w:rsidRDefault="004726C7">
      <w:pPr>
        <w:keepNext/>
        <w:keepLines/>
        <w:tabs>
          <w:tab w:val="left" w:pos="567"/>
        </w:tabs>
        <w:outlineLvl w:val="2"/>
        <w:rPr>
          <w:b/>
          <w:bCs/>
          <w:sz w:val="22"/>
          <w:szCs w:val="22"/>
          <w:lang w:eastAsia="x-none"/>
        </w:rPr>
      </w:pPr>
      <w:r w:rsidRPr="00E9295E">
        <w:rPr>
          <w:b/>
          <w:bCs/>
          <w:sz w:val="22"/>
          <w:szCs w:val="22"/>
          <w:lang w:eastAsia="x-none"/>
        </w:rPr>
        <w:t>7.</w:t>
      </w:r>
      <w:r w:rsidRPr="00E9295E">
        <w:rPr>
          <w:b/>
          <w:bCs/>
          <w:sz w:val="22"/>
          <w:szCs w:val="22"/>
          <w:lang w:eastAsia="x-none"/>
        </w:rPr>
        <w:tab/>
        <w:t>REGISTRUOTOJAS</w:t>
      </w:r>
      <w:r w:rsidR="009A1F61">
        <w:rPr>
          <w:b/>
          <w:bCs/>
          <w:sz w:val="22"/>
          <w:szCs w:val="22"/>
          <w:lang w:eastAsia="x-none"/>
        </w:rPr>
        <w:fldChar w:fldCharType="begin"/>
      </w:r>
      <w:r w:rsidR="009A1F61">
        <w:rPr>
          <w:b/>
          <w:bCs/>
          <w:sz w:val="22"/>
          <w:szCs w:val="22"/>
          <w:lang w:eastAsia="x-none"/>
        </w:rPr>
        <w:instrText xml:space="preserve"> DOCVARIABLE VAULT_ND_380119b3-a9b9-41e6-a500-6616860e5558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42CEC9CB" w14:textId="77777777" w:rsidR="00BC7A04" w:rsidRPr="00E9295E" w:rsidRDefault="00BC7A04">
      <w:pPr>
        <w:rPr>
          <w:sz w:val="22"/>
          <w:szCs w:val="22"/>
        </w:rPr>
      </w:pPr>
    </w:p>
    <w:p w14:paraId="1220571A" w14:textId="1C129DCC" w:rsidR="007D09E9" w:rsidRPr="00E9295E" w:rsidRDefault="00AD1AE0">
      <w:pPr>
        <w:rPr>
          <w:sz w:val="22"/>
          <w:szCs w:val="22"/>
        </w:rPr>
      </w:pPr>
      <w:proofErr w:type="spellStart"/>
      <w:r w:rsidRPr="00E9295E">
        <w:rPr>
          <w:sz w:val="22"/>
          <w:szCs w:val="22"/>
        </w:rPr>
        <w:t>Teva</w:t>
      </w:r>
      <w:proofErr w:type="spellEnd"/>
      <w:r w:rsidRPr="00E9295E">
        <w:rPr>
          <w:sz w:val="22"/>
          <w:szCs w:val="22"/>
        </w:rPr>
        <w:t xml:space="preserve"> </w:t>
      </w:r>
      <w:proofErr w:type="spellStart"/>
      <w:r w:rsidR="007D09E9" w:rsidRPr="00E9295E">
        <w:rPr>
          <w:sz w:val="22"/>
          <w:szCs w:val="22"/>
        </w:rPr>
        <w:t>GmbH</w:t>
      </w:r>
      <w:proofErr w:type="spellEnd"/>
    </w:p>
    <w:p w14:paraId="7DBA3890" w14:textId="113C4D8A" w:rsidR="00BC7A04" w:rsidRPr="00E9295E" w:rsidRDefault="007D09E9">
      <w:pPr>
        <w:rPr>
          <w:sz w:val="22"/>
          <w:szCs w:val="22"/>
        </w:rPr>
      </w:pPr>
      <w:proofErr w:type="spellStart"/>
      <w:r w:rsidRPr="00E9295E">
        <w:rPr>
          <w:sz w:val="22"/>
          <w:szCs w:val="22"/>
        </w:rPr>
        <w:t>Graf</w:t>
      </w:r>
      <w:proofErr w:type="spellEnd"/>
      <w:r w:rsidRPr="00E9295E">
        <w:rPr>
          <w:sz w:val="22"/>
          <w:szCs w:val="22"/>
        </w:rPr>
        <w:t>-</w:t>
      </w:r>
      <w:proofErr w:type="spellStart"/>
      <w:r w:rsidRPr="00E9295E">
        <w:rPr>
          <w:sz w:val="22"/>
          <w:szCs w:val="22"/>
        </w:rPr>
        <w:t>Arco</w:t>
      </w:r>
      <w:proofErr w:type="spellEnd"/>
      <w:r w:rsidRPr="00E9295E">
        <w:rPr>
          <w:sz w:val="22"/>
          <w:szCs w:val="22"/>
        </w:rPr>
        <w:t>-Str. 3</w:t>
      </w:r>
    </w:p>
    <w:p w14:paraId="6C18EE63" w14:textId="517763F9" w:rsidR="007D09E9" w:rsidRPr="00E9295E" w:rsidRDefault="00AD1AE0">
      <w:pPr>
        <w:rPr>
          <w:sz w:val="22"/>
          <w:szCs w:val="22"/>
        </w:rPr>
      </w:pPr>
      <w:r w:rsidRPr="00E9295E">
        <w:rPr>
          <w:sz w:val="22"/>
          <w:szCs w:val="22"/>
        </w:rPr>
        <w:t xml:space="preserve">89079 </w:t>
      </w:r>
      <w:proofErr w:type="spellStart"/>
      <w:r w:rsidR="007D09E9" w:rsidRPr="00E9295E">
        <w:rPr>
          <w:sz w:val="22"/>
          <w:szCs w:val="22"/>
        </w:rPr>
        <w:t>Ulm</w:t>
      </w:r>
      <w:proofErr w:type="spellEnd"/>
    </w:p>
    <w:p w14:paraId="137E3265" w14:textId="77777777" w:rsidR="007D09E9" w:rsidRPr="00E9295E" w:rsidRDefault="007D09E9">
      <w:pPr>
        <w:rPr>
          <w:sz w:val="22"/>
          <w:szCs w:val="22"/>
        </w:rPr>
      </w:pPr>
      <w:r w:rsidRPr="00E9295E">
        <w:rPr>
          <w:sz w:val="22"/>
          <w:szCs w:val="22"/>
        </w:rPr>
        <w:t>Vokietija</w:t>
      </w:r>
    </w:p>
    <w:p w14:paraId="6B600BDB" w14:textId="77777777" w:rsidR="00BC7A04" w:rsidRPr="00E9295E" w:rsidRDefault="00BC7A04">
      <w:pPr>
        <w:rPr>
          <w:sz w:val="22"/>
          <w:szCs w:val="22"/>
        </w:rPr>
      </w:pPr>
    </w:p>
    <w:p w14:paraId="5EB3AF1E" w14:textId="77777777" w:rsidR="00BC7A04" w:rsidRPr="00E9295E" w:rsidRDefault="00BC7A04">
      <w:pPr>
        <w:rPr>
          <w:sz w:val="22"/>
          <w:szCs w:val="22"/>
        </w:rPr>
      </w:pPr>
    </w:p>
    <w:p w14:paraId="2E51F4BB" w14:textId="09FCE3D3" w:rsidR="00BC7A04" w:rsidRPr="00E9295E" w:rsidRDefault="004726C7">
      <w:pPr>
        <w:keepNext/>
        <w:keepLines/>
        <w:tabs>
          <w:tab w:val="left" w:pos="567"/>
        </w:tabs>
        <w:outlineLvl w:val="2"/>
        <w:rPr>
          <w:b/>
          <w:bCs/>
          <w:sz w:val="22"/>
          <w:szCs w:val="22"/>
          <w:lang w:eastAsia="x-none"/>
        </w:rPr>
      </w:pPr>
      <w:r w:rsidRPr="00E9295E">
        <w:rPr>
          <w:b/>
          <w:bCs/>
          <w:sz w:val="22"/>
          <w:szCs w:val="22"/>
          <w:lang w:eastAsia="x-none"/>
        </w:rPr>
        <w:t>8.</w:t>
      </w:r>
      <w:r w:rsidRPr="00E9295E">
        <w:rPr>
          <w:b/>
          <w:bCs/>
          <w:sz w:val="22"/>
          <w:szCs w:val="22"/>
          <w:lang w:eastAsia="x-none"/>
        </w:rPr>
        <w:tab/>
        <w:t>REGISTRACIJOS PAŽYMĖJIMO NUMERIS (-IAI)</w:t>
      </w:r>
      <w:r w:rsidR="009A1F61">
        <w:rPr>
          <w:b/>
          <w:bCs/>
          <w:sz w:val="22"/>
          <w:szCs w:val="22"/>
          <w:lang w:eastAsia="x-none"/>
        </w:rPr>
        <w:fldChar w:fldCharType="begin"/>
      </w:r>
      <w:r w:rsidR="009A1F61">
        <w:rPr>
          <w:b/>
          <w:bCs/>
          <w:sz w:val="22"/>
          <w:szCs w:val="22"/>
          <w:lang w:eastAsia="x-none"/>
        </w:rPr>
        <w:instrText xml:space="preserve"> DOCVARIABLE VAULT_ND_fe0c36d0-aba7-4a51-839e-925fabfad768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192673D1" w14:textId="77777777" w:rsidR="00BC7A04" w:rsidRDefault="00BC7A04">
      <w:pPr>
        <w:rPr>
          <w:sz w:val="22"/>
          <w:szCs w:val="22"/>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0"/>
      </w:tblGrid>
      <w:tr w:rsidR="002B1580" w14:paraId="0E8CB34A" w14:textId="77777777" w:rsidTr="002B1580">
        <w:tc>
          <w:tcPr>
            <w:tcW w:w="3020" w:type="dxa"/>
          </w:tcPr>
          <w:p w14:paraId="12C1B916" w14:textId="3AC5B1F9" w:rsidR="002B1580" w:rsidRPr="002B1580" w:rsidRDefault="002B1580" w:rsidP="002B1580">
            <w:pPr>
              <w:rPr>
                <w:sz w:val="22"/>
                <w:szCs w:val="22"/>
                <w:u w:val="single"/>
              </w:rPr>
            </w:pPr>
            <w:r w:rsidRPr="002B1580">
              <w:rPr>
                <w:kern w:val="28"/>
                <w:u w:val="single"/>
                <w:lang w:eastAsia="en-US"/>
              </w:rPr>
              <w:t xml:space="preserve">24 </w:t>
            </w:r>
            <w:r w:rsidRPr="002B1580">
              <w:rPr>
                <w:sz w:val="22"/>
                <w:szCs w:val="22"/>
                <w:u w:val="single"/>
              </w:rPr>
              <w:t>mg</w:t>
            </w:r>
            <w:r w:rsidRPr="002B1580">
              <w:rPr>
                <w:kern w:val="28"/>
                <w:u w:val="single"/>
                <w:lang w:eastAsia="en-US"/>
              </w:rPr>
              <w:t>/26 mg</w:t>
            </w:r>
          </w:p>
          <w:p w14:paraId="57F35D84" w14:textId="77777777" w:rsidR="002B1580" w:rsidRPr="002B1580" w:rsidRDefault="002B1580" w:rsidP="002B1580">
            <w:pPr>
              <w:rPr>
                <w:sz w:val="22"/>
                <w:szCs w:val="22"/>
              </w:rPr>
            </w:pPr>
            <w:proofErr w:type="spellStart"/>
            <w:r w:rsidRPr="002B1580">
              <w:rPr>
                <w:sz w:val="22"/>
                <w:szCs w:val="22"/>
                <w:u w:val="single"/>
              </w:rPr>
              <w:t>lizdinė</w:t>
            </w:r>
            <w:proofErr w:type="spellEnd"/>
            <w:r w:rsidRPr="002B1580">
              <w:rPr>
                <w:sz w:val="22"/>
                <w:szCs w:val="22"/>
                <w:u w:val="single"/>
              </w:rPr>
              <w:t xml:space="preserve"> </w:t>
            </w:r>
            <w:proofErr w:type="spellStart"/>
            <w:r w:rsidRPr="002B1580">
              <w:rPr>
                <w:sz w:val="22"/>
                <w:szCs w:val="22"/>
                <w:u w:val="single"/>
              </w:rPr>
              <w:t>plokštelė</w:t>
            </w:r>
            <w:proofErr w:type="spellEnd"/>
            <w:r w:rsidRPr="002B1580">
              <w:rPr>
                <w:sz w:val="22"/>
                <w:szCs w:val="22"/>
              </w:rPr>
              <w:t>:</w:t>
            </w:r>
          </w:p>
          <w:p w14:paraId="2E5762C7" w14:textId="77777777" w:rsidR="002B1580" w:rsidRPr="002B1580" w:rsidRDefault="002B1580" w:rsidP="002B1580">
            <w:pPr>
              <w:rPr>
                <w:sz w:val="22"/>
                <w:szCs w:val="22"/>
              </w:rPr>
            </w:pPr>
            <w:r w:rsidRPr="002B1580">
              <w:rPr>
                <w:sz w:val="22"/>
                <w:szCs w:val="22"/>
              </w:rPr>
              <w:t>LT/1/26/5945/001 – N28</w:t>
            </w:r>
          </w:p>
          <w:p w14:paraId="69752D41" w14:textId="77777777" w:rsidR="002B1580" w:rsidRPr="002B1580" w:rsidRDefault="002B1580" w:rsidP="002B1580">
            <w:pPr>
              <w:rPr>
                <w:sz w:val="22"/>
                <w:szCs w:val="22"/>
              </w:rPr>
            </w:pPr>
            <w:r w:rsidRPr="002B1580">
              <w:rPr>
                <w:sz w:val="22"/>
                <w:szCs w:val="22"/>
              </w:rPr>
              <w:t>LT/1/26/5945/002 – N30</w:t>
            </w:r>
          </w:p>
          <w:p w14:paraId="4F5602F5" w14:textId="77777777" w:rsidR="002B1580" w:rsidRPr="002B1580" w:rsidRDefault="002B1580" w:rsidP="002B1580">
            <w:pPr>
              <w:rPr>
                <w:sz w:val="22"/>
                <w:szCs w:val="22"/>
              </w:rPr>
            </w:pPr>
            <w:r w:rsidRPr="002B1580">
              <w:rPr>
                <w:sz w:val="22"/>
                <w:szCs w:val="22"/>
              </w:rPr>
              <w:t>LT/1/26/5945/003 – N56</w:t>
            </w:r>
          </w:p>
          <w:p w14:paraId="31BC63DF" w14:textId="77777777" w:rsidR="002B1580" w:rsidRPr="002B1580" w:rsidRDefault="002B1580" w:rsidP="002B1580">
            <w:pPr>
              <w:rPr>
                <w:sz w:val="22"/>
                <w:szCs w:val="22"/>
              </w:rPr>
            </w:pPr>
            <w:proofErr w:type="spellStart"/>
            <w:r w:rsidRPr="002B1580">
              <w:rPr>
                <w:sz w:val="22"/>
                <w:szCs w:val="22"/>
                <w:u w:val="single"/>
              </w:rPr>
              <w:lastRenderedPageBreak/>
              <w:t>dalomoji</w:t>
            </w:r>
            <w:proofErr w:type="spellEnd"/>
            <w:r w:rsidRPr="002B1580">
              <w:rPr>
                <w:sz w:val="22"/>
                <w:szCs w:val="22"/>
                <w:u w:val="single"/>
              </w:rPr>
              <w:t xml:space="preserve"> </w:t>
            </w:r>
            <w:proofErr w:type="spellStart"/>
            <w:r w:rsidRPr="002B1580">
              <w:rPr>
                <w:sz w:val="22"/>
                <w:szCs w:val="22"/>
                <w:u w:val="single"/>
              </w:rPr>
              <w:t>lizdinė</w:t>
            </w:r>
            <w:proofErr w:type="spellEnd"/>
            <w:r w:rsidRPr="002B1580">
              <w:rPr>
                <w:sz w:val="22"/>
                <w:szCs w:val="22"/>
                <w:u w:val="single"/>
              </w:rPr>
              <w:t xml:space="preserve"> </w:t>
            </w:r>
            <w:proofErr w:type="spellStart"/>
            <w:r w:rsidRPr="002B1580">
              <w:rPr>
                <w:sz w:val="22"/>
                <w:szCs w:val="22"/>
                <w:u w:val="single"/>
              </w:rPr>
              <w:t>plokštelė</w:t>
            </w:r>
            <w:proofErr w:type="spellEnd"/>
            <w:r w:rsidRPr="002B1580">
              <w:rPr>
                <w:sz w:val="22"/>
                <w:szCs w:val="22"/>
              </w:rPr>
              <w:t>:</w:t>
            </w:r>
          </w:p>
          <w:p w14:paraId="235026F3" w14:textId="77777777" w:rsidR="002B1580" w:rsidRPr="002B1580" w:rsidRDefault="002B1580" w:rsidP="002B1580">
            <w:pPr>
              <w:rPr>
                <w:sz w:val="22"/>
                <w:szCs w:val="22"/>
              </w:rPr>
            </w:pPr>
            <w:r w:rsidRPr="002B1580">
              <w:rPr>
                <w:sz w:val="22"/>
                <w:szCs w:val="22"/>
              </w:rPr>
              <w:t>LT/1/26/5945/004 – N20×1</w:t>
            </w:r>
          </w:p>
          <w:p w14:paraId="54F2EFF3" w14:textId="77777777" w:rsidR="002B1580" w:rsidRPr="002B1580" w:rsidRDefault="002B1580" w:rsidP="002B1580">
            <w:pPr>
              <w:rPr>
                <w:sz w:val="22"/>
                <w:szCs w:val="22"/>
              </w:rPr>
            </w:pPr>
            <w:r w:rsidRPr="002B1580">
              <w:rPr>
                <w:sz w:val="22"/>
                <w:szCs w:val="22"/>
              </w:rPr>
              <w:t>LT/1/26/5945/005 – N28×1</w:t>
            </w:r>
          </w:p>
          <w:p w14:paraId="06EC158C" w14:textId="77777777" w:rsidR="002B1580" w:rsidRPr="002B1580" w:rsidRDefault="002B1580" w:rsidP="002B1580">
            <w:pPr>
              <w:rPr>
                <w:sz w:val="22"/>
                <w:szCs w:val="22"/>
              </w:rPr>
            </w:pPr>
            <w:r w:rsidRPr="002B1580">
              <w:rPr>
                <w:sz w:val="22"/>
                <w:szCs w:val="22"/>
              </w:rPr>
              <w:t>LT/1/26/5945/006 – N30×1</w:t>
            </w:r>
          </w:p>
          <w:p w14:paraId="2A034E4A" w14:textId="77777777" w:rsidR="002B1580" w:rsidRPr="002B1580" w:rsidRDefault="002B1580" w:rsidP="002B1580">
            <w:pPr>
              <w:rPr>
                <w:sz w:val="22"/>
                <w:szCs w:val="22"/>
              </w:rPr>
            </w:pPr>
            <w:r w:rsidRPr="002B1580">
              <w:rPr>
                <w:sz w:val="22"/>
                <w:szCs w:val="22"/>
              </w:rPr>
              <w:t>LT/1/26/5945/007 – N56×1</w:t>
            </w:r>
          </w:p>
          <w:p w14:paraId="5086C3B0" w14:textId="5BDF29B9" w:rsidR="002B1580" w:rsidRDefault="002B1580" w:rsidP="002B1580">
            <w:pPr>
              <w:rPr>
                <w:sz w:val="22"/>
                <w:szCs w:val="22"/>
              </w:rPr>
            </w:pPr>
            <w:r w:rsidRPr="002B1580">
              <w:rPr>
                <w:sz w:val="22"/>
                <w:szCs w:val="22"/>
              </w:rPr>
              <w:t>LT/1/26/5945/008 – N196×1</w:t>
            </w:r>
          </w:p>
        </w:tc>
        <w:tc>
          <w:tcPr>
            <w:tcW w:w="3020" w:type="dxa"/>
          </w:tcPr>
          <w:p w14:paraId="17D6617E" w14:textId="4C430568" w:rsidR="002B1580" w:rsidRPr="002B1580" w:rsidRDefault="002B1580">
            <w:pPr>
              <w:rPr>
                <w:sz w:val="22"/>
                <w:szCs w:val="22"/>
                <w:u w:val="single"/>
              </w:rPr>
            </w:pPr>
            <w:r w:rsidRPr="002B1580">
              <w:rPr>
                <w:sz w:val="22"/>
                <w:szCs w:val="22"/>
                <w:u w:val="single"/>
              </w:rPr>
              <w:lastRenderedPageBreak/>
              <w:t>49 mg/51 mg</w:t>
            </w:r>
          </w:p>
          <w:p w14:paraId="4F1253BA" w14:textId="77777777" w:rsidR="002B1580" w:rsidRPr="002B1580" w:rsidRDefault="002B1580" w:rsidP="002B1580">
            <w:pPr>
              <w:rPr>
                <w:sz w:val="22"/>
                <w:szCs w:val="22"/>
              </w:rPr>
            </w:pPr>
            <w:proofErr w:type="spellStart"/>
            <w:r w:rsidRPr="002B1580">
              <w:rPr>
                <w:sz w:val="22"/>
                <w:szCs w:val="22"/>
                <w:u w:val="single"/>
              </w:rPr>
              <w:t>lizdinė</w:t>
            </w:r>
            <w:proofErr w:type="spellEnd"/>
            <w:r w:rsidRPr="002B1580">
              <w:rPr>
                <w:sz w:val="22"/>
                <w:szCs w:val="22"/>
                <w:u w:val="single"/>
              </w:rPr>
              <w:t xml:space="preserve"> </w:t>
            </w:r>
            <w:proofErr w:type="spellStart"/>
            <w:r w:rsidRPr="002B1580">
              <w:rPr>
                <w:sz w:val="22"/>
                <w:szCs w:val="22"/>
                <w:u w:val="single"/>
              </w:rPr>
              <w:t>plokštelė</w:t>
            </w:r>
            <w:proofErr w:type="spellEnd"/>
            <w:r w:rsidRPr="002B1580">
              <w:rPr>
                <w:sz w:val="22"/>
                <w:szCs w:val="22"/>
              </w:rPr>
              <w:t>:</w:t>
            </w:r>
          </w:p>
          <w:p w14:paraId="0D22E129" w14:textId="77777777" w:rsidR="002B1580" w:rsidRPr="002B1580" w:rsidRDefault="002B1580" w:rsidP="002B1580">
            <w:pPr>
              <w:rPr>
                <w:sz w:val="22"/>
                <w:szCs w:val="22"/>
              </w:rPr>
            </w:pPr>
            <w:r w:rsidRPr="002B1580">
              <w:rPr>
                <w:sz w:val="22"/>
                <w:szCs w:val="22"/>
              </w:rPr>
              <w:t>LT/1/26/5946/001 – N28</w:t>
            </w:r>
          </w:p>
          <w:p w14:paraId="0E24AC87" w14:textId="77777777" w:rsidR="002B1580" w:rsidRPr="002B1580" w:rsidRDefault="002B1580" w:rsidP="002B1580">
            <w:pPr>
              <w:rPr>
                <w:sz w:val="22"/>
                <w:szCs w:val="22"/>
              </w:rPr>
            </w:pPr>
            <w:r w:rsidRPr="002B1580">
              <w:rPr>
                <w:sz w:val="22"/>
                <w:szCs w:val="22"/>
              </w:rPr>
              <w:t>LT/1/26/5946/002 – N56</w:t>
            </w:r>
          </w:p>
          <w:p w14:paraId="2FFB6739" w14:textId="77777777" w:rsidR="002B1580" w:rsidRPr="002B1580" w:rsidRDefault="002B1580" w:rsidP="002B1580">
            <w:pPr>
              <w:rPr>
                <w:sz w:val="22"/>
                <w:szCs w:val="22"/>
              </w:rPr>
            </w:pPr>
            <w:r w:rsidRPr="002B1580">
              <w:rPr>
                <w:sz w:val="22"/>
                <w:szCs w:val="22"/>
              </w:rPr>
              <w:t>LT/1/26/5946/003 – N60</w:t>
            </w:r>
          </w:p>
          <w:p w14:paraId="5AB3C7AD" w14:textId="77777777" w:rsidR="002B1580" w:rsidRPr="002B1580" w:rsidRDefault="002B1580" w:rsidP="002B1580">
            <w:pPr>
              <w:rPr>
                <w:sz w:val="22"/>
                <w:szCs w:val="22"/>
              </w:rPr>
            </w:pPr>
            <w:r w:rsidRPr="002B1580">
              <w:rPr>
                <w:sz w:val="22"/>
                <w:szCs w:val="22"/>
              </w:rPr>
              <w:lastRenderedPageBreak/>
              <w:t>LT/1/26/5946/004 – N168</w:t>
            </w:r>
          </w:p>
          <w:p w14:paraId="3E002D1C" w14:textId="77777777" w:rsidR="002B1580" w:rsidRPr="002B1580" w:rsidRDefault="002B1580" w:rsidP="002B1580">
            <w:pPr>
              <w:rPr>
                <w:sz w:val="22"/>
                <w:szCs w:val="22"/>
              </w:rPr>
            </w:pPr>
            <w:proofErr w:type="spellStart"/>
            <w:r w:rsidRPr="002B1580">
              <w:rPr>
                <w:sz w:val="22"/>
                <w:szCs w:val="22"/>
                <w:u w:val="single"/>
              </w:rPr>
              <w:t>dalomoji</w:t>
            </w:r>
            <w:proofErr w:type="spellEnd"/>
            <w:r w:rsidRPr="002B1580">
              <w:rPr>
                <w:sz w:val="22"/>
                <w:szCs w:val="22"/>
                <w:u w:val="single"/>
              </w:rPr>
              <w:t xml:space="preserve"> </w:t>
            </w:r>
            <w:proofErr w:type="spellStart"/>
            <w:r w:rsidRPr="002B1580">
              <w:rPr>
                <w:sz w:val="22"/>
                <w:szCs w:val="22"/>
                <w:u w:val="single"/>
              </w:rPr>
              <w:t>lizdinė</w:t>
            </w:r>
            <w:proofErr w:type="spellEnd"/>
            <w:r w:rsidRPr="002B1580">
              <w:rPr>
                <w:sz w:val="22"/>
                <w:szCs w:val="22"/>
                <w:u w:val="single"/>
              </w:rPr>
              <w:t xml:space="preserve"> </w:t>
            </w:r>
            <w:proofErr w:type="spellStart"/>
            <w:r w:rsidRPr="002B1580">
              <w:rPr>
                <w:sz w:val="22"/>
                <w:szCs w:val="22"/>
                <w:u w:val="single"/>
              </w:rPr>
              <w:t>plokštelė</w:t>
            </w:r>
            <w:proofErr w:type="spellEnd"/>
            <w:r w:rsidRPr="002B1580">
              <w:rPr>
                <w:sz w:val="22"/>
                <w:szCs w:val="22"/>
              </w:rPr>
              <w:t>:</w:t>
            </w:r>
          </w:p>
          <w:p w14:paraId="27CF6F47" w14:textId="77777777" w:rsidR="002B1580" w:rsidRPr="002B1580" w:rsidRDefault="002B1580" w:rsidP="002B1580">
            <w:pPr>
              <w:rPr>
                <w:sz w:val="22"/>
                <w:szCs w:val="22"/>
              </w:rPr>
            </w:pPr>
            <w:r w:rsidRPr="002B1580">
              <w:rPr>
                <w:sz w:val="22"/>
                <w:szCs w:val="22"/>
              </w:rPr>
              <w:t>LT/1/26/5946/005 – N20×1</w:t>
            </w:r>
          </w:p>
          <w:p w14:paraId="5BECC40B" w14:textId="77777777" w:rsidR="002B1580" w:rsidRPr="002B1580" w:rsidRDefault="002B1580" w:rsidP="002B1580">
            <w:pPr>
              <w:rPr>
                <w:sz w:val="22"/>
                <w:szCs w:val="22"/>
              </w:rPr>
            </w:pPr>
            <w:r w:rsidRPr="002B1580">
              <w:rPr>
                <w:sz w:val="22"/>
                <w:szCs w:val="22"/>
              </w:rPr>
              <w:t>LT/1/26/5946/006 – N28×1</w:t>
            </w:r>
          </w:p>
          <w:p w14:paraId="2529BE41" w14:textId="77777777" w:rsidR="002B1580" w:rsidRPr="002B1580" w:rsidRDefault="002B1580" w:rsidP="002B1580">
            <w:pPr>
              <w:rPr>
                <w:sz w:val="22"/>
                <w:szCs w:val="22"/>
              </w:rPr>
            </w:pPr>
            <w:r w:rsidRPr="002B1580">
              <w:rPr>
                <w:sz w:val="22"/>
                <w:szCs w:val="22"/>
              </w:rPr>
              <w:t>LT/1/26/5946/007 – N56×1</w:t>
            </w:r>
          </w:p>
          <w:p w14:paraId="4D747870" w14:textId="77777777" w:rsidR="002B1580" w:rsidRPr="002B1580" w:rsidRDefault="002B1580" w:rsidP="002B1580">
            <w:pPr>
              <w:rPr>
                <w:sz w:val="22"/>
                <w:szCs w:val="22"/>
              </w:rPr>
            </w:pPr>
            <w:r w:rsidRPr="002B1580">
              <w:rPr>
                <w:sz w:val="22"/>
                <w:szCs w:val="22"/>
              </w:rPr>
              <w:t>LT/1/26/5946/008 – N60×1</w:t>
            </w:r>
          </w:p>
          <w:p w14:paraId="5D0E0503" w14:textId="083D3CB4" w:rsidR="002B1580" w:rsidRDefault="002B1580" w:rsidP="002B1580">
            <w:pPr>
              <w:rPr>
                <w:sz w:val="22"/>
                <w:szCs w:val="22"/>
              </w:rPr>
            </w:pPr>
            <w:r w:rsidRPr="002B1580">
              <w:rPr>
                <w:sz w:val="22"/>
                <w:szCs w:val="22"/>
              </w:rPr>
              <w:t>LT/1/26/5946/009 – N196×1</w:t>
            </w:r>
          </w:p>
        </w:tc>
        <w:tc>
          <w:tcPr>
            <w:tcW w:w="3020" w:type="dxa"/>
          </w:tcPr>
          <w:p w14:paraId="00F03AB0" w14:textId="50A0655F" w:rsidR="002B1580" w:rsidRPr="002B1580" w:rsidRDefault="002B1580">
            <w:pPr>
              <w:rPr>
                <w:sz w:val="22"/>
                <w:szCs w:val="22"/>
                <w:u w:val="single"/>
              </w:rPr>
            </w:pPr>
            <w:r w:rsidRPr="002B1580">
              <w:rPr>
                <w:sz w:val="22"/>
                <w:szCs w:val="22"/>
                <w:u w:val="single"/>
              </w:rPr>
              <w:lastRenderedPageBreak/>
              <w:t>97 mg/103 mg</w:t>
            </w:r>
          </w:p>
          <w:p w14:paraId="46ADA908" w14:textId="77777777" w:rsidR="002B1580" w:rsidRPr="002B1580" w:rsidRDefault="002B1580" w:rsidP="002B1580">
            <w:pPr>
              <w:rPr>
                <w:sz w:val="22"/>
                <w:szCs w:val="22"/>
              </w:rPr>
            </w:pPr>
            <w:proofErr w:type="spellStart"/>
            <w:r w:rsidRPr="002B1580">
              <w:rPr>
                <w:sz w:val="22"/>
                <w:szCs w:val="22"/>
                <w:u w:val="single"/>
              </w:rPr>
              <w:t>lizdinė</w:t>
            </w:r>
            <w:proofErr w:type="spellEnd"/>
            <w:r w:rsidRPr="002B1580">
              <w:rPr>
                <w:sz w:val="22"/>
                <w:szCs w:val="22"/>
                <w:u w:val="single"/>
              </w:rPr>
              <w:t xml:space="preserve"> </w:t>
            </w:r>
            <w:proofErr w:type="spellStart"/>
            <w:r w:rsidRPr="002B1580">
              <w:rPr>
                <w:sz w:val="22"/>
                <w:szCs w:val="22"/>
                <w:u w:val="single"/>
              </w:rPr>
              <w:t>plokštelė</w:t>
            </w:r>
            <w:proofErr w:type="spellEnd"/>
            <w:r w:rsidRPr="002B1580">
              <w:rPr>
                <w:sz w:val="22"/>
                <w:szCs w:val="22"/>
              </w:rPr>
              <w:t>:</w:t>
            </w:r>
          </w:p>
          <w:p w14:paraId="0F3A7113" w14:textId="77777777" w:rsidR="002B1580" w:rsidRPr="002B1580" w:rsidRDefault="002B1580" w:rsidP="002B1580">
            <w:pPr>
              <w:rPr>
                <w:sz w:val="22"/>
                <w:szCs w:val="22"/>
              </w:rPr>
            </w:pPr>
            <w:r w:rsidRPr="002B1580">
              <w:rPr>
                <w:sz w:val="22"/>
                <w:szCs w:val="22"/>
              </w:rPr>
              <w:t>LT/1/26/5947/001 – N28</w:t>
            </w:r>
          </w:p>
          <w:p w14:paraId="50109F39" w14:textId="77777777" w:rsidR="002B1580" w:rsidRPr="002B1580" w:rsidRDefault="002B1580" w:rsidP="002B1580">
            <w:pPr>
              <w:rPr>
                <w:sz w:val="22"/>
                <w:szCs w:val="22"/>
              </w:rPr>
            </w:pPr>
            <w:r w:rsidRPr="002B1580">
              <w:rPr>
                <w:sz w:val="22"/>
                <w:szCs w:val="22"/>
              </w:rPr>
              <w:t>LT/1/26/5947/002 – N56</w:t>
            </w:r>
          </w:p>
          <w:p w14:paraId="28B925D3" w14:textId="77777777" w:rsidR="002B1580" w:rsidRPr="002B1580" w:rsidRDefault="002B1580" w:rsidP="002B1580">
            <w:pPr>
              <w:rPr>
                <w:sz w:val="22"/>
                <w:szCs w:val="22"/>
              </w:rPr>
            </w:pPr>
            <w:r w:rsidRPr="002B1580">
              <w:rPr>
                <w:sz w:val="22"/>
                <w:szCs w:val="22"/>
              </w:rPr>
              <w:t>LT/1/26/5947/003 – N60</w:t>
            </w:r>
          </w:p>
          <w:p w14:paraId="61ECDA81" w14:textId="77777777" w:rsidR="002B1580" w:rsidRPr="002B1580" w:rsidRDefault="002B1580" w:rsidP="002B1580">
            <w:pPr>
              <w:rPr>
                <w:sz w:val="22"/>
                <w:szCs w:val="22"/>
              </w:rPr>
            </w:pPr>
            <w:r w:rsidRPr="002B1580">
              <w:rPr>
                <w:sz w:val="22"/>
                <w:szCs w:val="22"/>
              </w:rPr>
              <w:lastRenderedPageBreak/>
              <w:t>LT/1/26/5947/004 – N168</w:t>
            </w:r>
          </w:p>
          <w:p w14:paraId="5687724F" w14:textId="77777777" w:rsidR="002B1580" w:rsidRPr="002B1580" w:rsidRDefault="002B1580" w:rsidP="002B1580">
            <w:pPr>
              <w:rPr>
                <w:sz w:val="22"/>
                <w:szCs w:val="22"/>
              </w:rPr>
            </w:pPr>
            <w:proofErr w:type="spellStart"/>
            <w:r w:rsidRPr="002B1580">
              <w:rPr>
                <w:sz w:val="22"/>
                <w:szCs w:val="22"/>
                <w:u w:val="single"/>
              </w:rPr>
              <w:t>dalomoji</w:t>
            </w:r>
            <w:proofErr w:type="spellEnd"/>
            <w:r w:rsidRPr="002B1580">
              <w:rPr>
                <w:sz w:val="22"/>
                <w:szCs w:val="22"/>
                <w:u w:val="single"/>
              </w:rPr>
              <w:t xml:space="preserve"> </w:t>
            </w:r>
            <w:proofErr w:type="spellStart"/>
            <w:r w:rsidRPr="002B1580">
              <w:rPr>
                <w:sz w:val="22"/>
                <w:szCs w:val="22"/>
                <w:u w:val="single"/>
              </w:rPr>
              <w:t>lizdinė</w:t>
            </w:r>
            <w:proofErr w:type="spellEnd"/>
            <w:r w:rsidRPr="002B1580">
              <w:rPr>
                <w:sz w:val="22"/>
                <w:szCs w:val="22"/>
                <w:u w:val="single"/>
              </w:rPr>
              <w:t xml:space="preserve"> </w:t>
            </w:r>
            <w:proofErr w:type="spellStart"/>
            <w:r w:rsidRPr="002B1580">
              <w:rPr>
                <w:sz w:val="22"/>
                <w:szCs w:val="22"/>
                <w:u w:val="single"/>
              </w:rPr>
              <w:t>plokštelė</w:t>
            </w:r>
            <w:proofErr w:type="spellEnd"/>
            <w:r w:rsidRPr="002B1580">
              <w:rPr>
                <w:sz w:val="22"/>
                <w:szCs w:val="22"/>
              </w:rPr>
              <w:t>:</w:t>
            </w:r>
          </w:p>
          <w:p w14:paraId="25392CAC" w14:textId="77777777" w:rsidR="002B1580" w:rsidRPr="002B1580" w:rsidRDefault="002B1580" w:rsidP="002B1580">
            <w:pPr>
              <w:rPr>
                <w:sz w:val="22"/>
                <w:szCs w:val="22"/>
              </w:rPr>
            </w:pPr>
            <w:r w:rsidRPr="002B1580">
              <w:rPr>
                <w:sz w:val="22"/>
                <w:szCs w:val="22"/>
              </w:rPr>
              <w:t>LT/1/26/5947/005 – N20×1</w:t>
            </w:r>
          </w:p>
          <w:p w14:paraId="1D739283" w14:textId="77777777" w:rsidR="002B1580" w:rsidRPr="002B1580" w:rsidRDefault="002B1580" w:rsidP="002B1580">
            <w:pPr>
              <w:rPr>
                <w:sz w:val="22"/>
                <w:szCs w:val="22"/>
              </w:rPr>
            </w:pPr>
            <w:r w:rsidRPr="002B1580">
              <w:rPr>
                <w:sz w:val="22"/>
                <w:szCs w:val="22"/>
              </w:rPr>
              <w:t>LT/1/26/5947/006 – N56×1</w:t>
            </w:r>
          </w:p>
          <w:p w14:paraId="75C85EC3" w14:textId="77777777" w:rsidR="002B1580" w:rsidRPr="002B1580" w:rsidRDefault="002B1580" w:rsidP="002B1580">
            <w:pPr>
              <w:rPr>
                <w:sz w:val="22"/>
                <w:szCs w:val="22"/>
              </w:rPr>
            </w:pPr>
            <w:r w:rsidRPr="002B1580">
              <w:rPr>
                <w:sz w:val="22"/>
                <w:szCs w:val="22"/>
              </w:rPr>
              <w:t>LT/1/26/5947/007 – N60×1</w:t>
            </w:r>
          </w:p>
          <w:p w14:paraId="7DE32844" w14:textId="22E8615E" w:rsidR="002B1580" w:rsidRDefault="002B1580" w:rsidP="002B1580">
            <w:pPr>
              <w:rPr>
                <w:sz w:val="22"/>
                <w:szCs w:val="22"/>
              </w:rPr>
            </w:pPr>
            <w:r w:rsidRPr="002B1580">
              <w:rPr>
                <w:sz w:val="22"/>
                <w:szCs w:val="22"/>
              </w:rPr>
              <w:t>LT/1/26/5947/008 – N196×1</w:t>
            </w:r>
          </w:p>
        </w:tc>
      </w:tr>
    </w:tbl>
    <w:p w14:paraId="4BFF9AD0" w14:textId="77777777" w:rsidR="002B1580" w:rsidRPr="00E9295E" w:rsidRDefault="002B1580">
      <w:pPr>
        <w:rPr>
          <w:sz w:val="22"/>
          <w:szCs w:val="22"/>
        </w:rPr>
      </w:pPr>
    </w:p>
    <w:p w14:paraId="7335D025" w14:textId="77777777" w:rsidR="00BC7A04" w:rsidRPr="00E9295E" w:rsidRDefault="00BC7A04">
      <w:pPr>
        <w:rPr>
          <w:sz w:val="22"/>
          <w:szCs w:val="22"/>
        </w:rPr>
      </w:pPr>
    </w:p>
    <w:p w14:paraId="727F169F" w14:textId="36864EBA" w:rsidR="00BC7A04" w:rsidRPr="00E9295E" w:rsidRDefault="004726C7">
      <w:pPr>
        <w:keepNext/>
        <w:keepLines/>
        <w:tabs>
          <w:tab w:val="left" w:pos="567"/>
        </w:tabs>
        <w:outlineLvl w:val="2"/>
        <w:rPr>
          <w:b/>
          <w:bCs/>
          <w:sz w:val="22"/>
          <w:szCs w:val="22"/>
          <w:lang w:eastAsia="x-none"/>
        </w:rPr>
      </w:pPr>
      <w:r w:rsidRPr="00E9295E">
        <w:rPr>
          <w:b/>
          <w:bCs/>
          <w:sz w:val="22"/>
          <w:szCs w:val="22"/>
          <w:lang w:eastAsia="x-none"/>
        </w:rPr>
        <w:t>9.</w:t>
      </w:r>
      <w:r w:rsidRPr="00E9295E">
        <w:rPr>
          <w:b/>
          <w:bCs/>
          <w:sz w:val="22"/>
          <w:szCs w:val="22"/>
          <w:lang w:eastAsia="x-none"/>
        </w:rPr>
        <w:tab/>
        <w:t>REGISTRAVIMO / PERREGISTRAVIMO DATA</w:t>
      </w:r>
      <w:r w:rsidR="009A1F61">
        <w:rPr>
          <w:b/>
          <w:bCs/>
          <w:sz w:val="22"/>
          <w:szCs w:val="22"/>
          <w:lang w:eastAsia="x-none"/>
        </w:rPr>
        <w:fldChar w:fldCharType="begin"/>
      </w:r>
      <w:r w:rsidR="009A1F61">
        <w:rPr>
          <w:b/>
          <w:bCs/>
          <w:sz w:val="22"/>
          <w:szCs w:val="22"/>
          <w:lang w:eastAsia="x-none"/>
        </w:rPr>
        <w:instrText xml:space="preserve"> DOCVARIABLE VAULT_ND_7717c850-d20e-4b30-9a3a-81228ee15b57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1093C348" w14:textId="77777777" w:rsidR="00BC7A04" w:rsidRPr="00E9295E" w:rsidRDefault="00BC7A04">
      <w:pPr>
        <w:rPr>
          <w:sz w:val="22"/>
          <w:szCs w:val="22"/>
        </w:rPr>
      </w:pPr>
    </w:p>
    <w:p w14:paraId="0FB75BD4" w14:textId="0AF7AFE0" w:rsidR="00BC7A04" w:rsidRPr="00E9295E" w:rsidRDefault="004726C7">
      <w:pPr>
        <w:rPr>
          <w:sz w:val="22"/>
          <w:szCs w:val="22"/>
        </w:rPr>
      </w:pPr>
      <w:r w:rsidRPr="00E9295E">
        <w:rPr>
          <w:sz w:val="22"/>
          <w:szCs w:val="22"/>
        </w:rPr>
        <w:t>Registravimo</w:t>
      </w:r>
      <w:r w:rsidR="00F22255" w:rsidRPr="00E9295E">
        <w:rPr>
          <w:sz w:val="22"/>
          <w:szCs w:val="22"/>
        </w:rPr>
        <w:t xml:space="preserve"> data </w:t>
      </w:r>
      <w:r w:rsidR="002B1580">
        <w:rPr>
          <w:sz w:val="22"/>
          <w:szCs w:val="22"/>
        </w:rPr>
        <w:t>2026 m. sausio 16 d.</w:t>
      </w:r>
    </w:p>
    <w:p w14:paraId="084A901D" w14:textId="77777777" w:rsidR="00BC7A04" w:rsidRPr="00E9295E" w:rsidRDefault="00BC7A04">
      <w:pPr>
        <w:rPr>
          <w:sz w:val="22"/>
          <w:szCs w:val="22"/>
        </w:rPr>
      </w:pPr>
    </w:p>
    <w:p w14:paraId="2F874F93" w14:textId="77777777" w:rsidR="00BC7A04" w:rsidRPr="00E9295E" w:rsidRDefault="00BC7A04">
      <w:pPr>
        <w:tabs>
          <w:tab w:val="left" w:pos="567"/>
        </w:tabs>
        <w:rPr>
          <w:sz w:val="22"/>
          <w:szCs w:val="22"/>
        </w:rPr>
      </w:pPr>
    </w:p>
    <w:p w14:paraId="7504863A" w14:textId="66220654" w:rsidR="00BC7A04" w:rsidRPr="00E9295E" w:rsidRDefault="004726C7">
      <w:pPr>
        <w:keepNext/>
        <w:keepLines/>
        <w:tabs>
          <w:tab w:val="left" w:pos="567"/>
        </w:tabs>
        <w:outlineLvl w:val="2"/>
        <w:rPr>
          <w:b/>
          <w:bCs/>
          <w:sz w:val="22"/>
          <w:szCs w:val="22"/>
          <w:lang w:eastAsia="x-none"/>
        </w:rPr>
      </w:pPr>
      <w:r w:rsidRPr="00E9295E">
        <w:rPr>
          <w:b/>
          <w:bCs/>
          <w:sz w:val="22"/>
          <w:szCs w:val="22"/>
          <w:lang w:eastAsia="x-none"/>
        </w:rPr>
        <w:t>10.</w:t>
      </w:r>
      <w:r w:rsidRPr="00E9295E">
        <w:rPr>
          <w:b/>
          <w:bCs/>
          <w:sz w:val="22"/>
          <w:szCs w:val="22"/>
          <w:lang w:eastAsia="x-none"/>
        </w:rPr>
        <w:tab/>
        <w:t>TEKSTO PERŽIŪROS DATA</w:t>
      </w:r>
      <w:r w:rsidR="009A1F61">
        <w:rPr>
          <w:b/>
          <w:bCs/>
          <w:sz w:val="22"/>
          <w:szCs w:val="22"/>
          <w:lang w:eastAsia="x-none"/>
        </w:rPr>
        <w:fldChar w:fldCharType="begin"/>
      </w:r>
      <w:r w:rsidR="009A1F61">
        <w:rPr>
          <w:b/>
          <w:bCs/>
          <w:sz w:val="22"/>
          <w:szCs w:val="22"/>
          <w:lang w:eastAsia="x-none"/>
        </w:rPr>
        <w:instrText xml:space="preserve"> DOCVARIABLE VAULT_ND_6dd414c4-9408-4c03-9cdb-e8d9c8c9ef28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499E5861" w14:textId="77777777" w:rsidR="00BC7A04" w:rsidRPr="00E9295E" w:rsidRDefault="00BC7A04">
      <w:pPr>
        <w:rPr>
          <w:sz w:val="22"/>
          <w:szCs w:val="22"/>
        </w:rPr>
      </w:pPr>
    </w:p>
    <w:p w14:paraId="6172DAC3" w14:textId="3EE66611" w:rsidR="00BC7A04" w:rsidRDefault="00A43903">
      <w:pPr>
        <w:rPr>
          <w:sz w:val="22"/>
          <w:szCs w:val="22"/>
        </w:rPr>
      </w:pPr>
      <w:r>
        <w:rPr>
          <w:sz w:val="22"/>
          <w:szCs w:val="22"/>
        </w:rPr>
        <w:t>2026 m. liepos 21 d.</w:t>
      </w:r>
    </w:p>
    <w:p w14:paraId="4613DBAB" w14:textId="77777777" w:rsidR="00A43903" w:rsidRPr="00E9295E" w:rsidRDefault="00A43903">
      <w:pPr>
        <w:rPr>
          <w:sz w:val="22"/>
          <w:szCs w:val="22"/>
        </w:rPr>
      </w:pPr>
    </w:p>
    <w:p w14:paraId="0E3F5F35" w14:textId="77777777" w:rsidR="009A1A50" w:rsidRPr="00E9295E" w:rsidRDefault="009A1A50" w:rsidP="009A1A50">
      <w:pPr>
        <w:tabs>
          <w:tab w:val="center" w:pos="4819"/>
          <w:tab w:val="right" w:pos="9638"/>
        </w:tabs>
      </w:pPr>
      <w:r w:rsidRPr="00E9295E">
        <w:rPr>
          <w:sz w:val="22"/>
          <w:szCs w:val="22"/>
          <w:lang w:eastAsia="lt-LT"/>
        </w:rPr>
        <w:t xml:space="preserve">Išsami informacija apie šį vaistinį preparatą pateikiama Valstybinės vaistų kontrolės tarnybos prie Lietuvos Respublikos sveikatos apsaugos ministerijos tinklalapyje </w:t>
      </w:r>
      <w:r w:rsidRPr="00E9295E">
        <w:rPr>
          <w:color w:val="0000EE"/>
          <w:sz w:val="22"/>
          <w:szCs w:val="22"/>
          <w:u w:val="single"/>
          <w:lang w:eastAsia="lt-LT"/>
        </w:rPr>
        <w:t>https://vvkt.lrv.lt/lt/.</w:t>
      </w:r>
    </w:p>
    <w:p w14:paraId="30342B1A" w14:textId="77777777" w:rsidR="009A1A50" w:rsidRPr="00E9295E" w:rsidRDefault="009A1A50" w:rsidP="009A1A50"/>
    <w:p w14:paraId="5C665CC9" w14:textId="77777777" w:rsidR="00BC7A04" w:rsidRPr="00E9295E" w:rsidRDefault="00BC7A04">
      <w:pPr>
        <w:tabs>
          <w:tab w:val="center" w:pos="4819"/>
          <w:tab w:val="right" w:pos="9638"/>
        </w:tabs>
        <w:rPr>
          <w:sz w:val="22"/>
          <w:szCs w:val="22"/>
        </w:rPr>
      </w:pPr>
    </w:p>
    <w:p w14:paraId="5E026AC7" w14:textId="77777777" w:rsidR="00BC7A04" w:rsidRPr="00E9295E" w:rsidRDefault="00BC7A04">
      <w:pPr>
        <w:tabs>
          <w:tab w:val="left" w:pos="5954"/>
          <w:tab w:val="left" w:pos="6237"/>
          <w:tab w:val="left" w:pos="6663"/>
          <w:tab w:val="left" w:pos="6946"/>
        </w:tabs>
        <w:jc w:val="center"/>
        <w:rPr>
          <w:rFonts w:ascii="Courier New" w:eastAsia="SimSun" w:hAnsi="Courier New"/>
          <w:color w:val="000000"/>
          <w:sz w:val="22"/>
          <w:szCs w:val="22"/>
        </w:rPr>
      </w:pPr>
    </w:p>
    <w:p w14:paraId="1DC73361" w14:textId="77777777" w:rsidR="00BC7A04" w:rsidRPr="00E9295E" w:rsidRDefault="00BC7A04">
      <w:pPr>
        <w:tabs>
          <w:tab w:val="left" w:pos="567"/>
        </w:tabs>
        <w:spacing w:line="260" w:lineRule="exact"/>
        <w:rPr>
          <w:sz w:val="22"/>
          <w:szCs w:val="22"/>
        </w:rPr>
      </w:pPr>
    </w:p>
    <w:p w14:paraId="7E0AD6F8" w14:textId="77777777" w:rsidR="00BC7A04" w:rsidRPr="00E9295E" w:rsidRDefault="00BC7A04">
      <w:pPr>
        <w:tabs>
          <w:tab w:val="left" w:pos="567"/>
        </w:tabs>
        <w:spacing w:line="260" w:lineRule="exact"/>
        <w:rPr>
          <w:sz w:val="22"/>
          <w:szCs w:val="22"/>
        </w:rPr>
      </w:pPr>
    </w:p>
    <w:p w14:paraId="00E5D3EB" w14:textId="77777777" w:rsidR="00BC7A04" w:rsidRPr="00E9295E" w:rsidRDefault="00BC7A04">
      <w:pPr>
        <w:tabs>
          <w:tab w:val="left" w:pos="567"/>
        </w:tabs>
        <w:spacing w:line="260" w:lineRule="exact"/>
        <w:rPr>
          <w:sz w:val="22"/>
          <w:szCs w:val="22"/>
        </w:rPr>
      </w:pPr>
    </w:p>
    <w:p w14:paraId="0BFFA089" w14:textId="256CBFD7" w:rsidR="005C0126" w:rsidRDefault="005C0126">
      <w:pPr>
        <w:rPr>
          <w:sz w:val="22"/>
          <w:szCs w:val="22"/>
        </w:rPr>
      </w:pPr>
      <w:r>
        <w:rPr>
          <w:sz w:val="22"/>
          <w:szCs w:val="22"/>
        </w:rPr>
        <w:br w:type="page"/>
      </w:r>
    </w:p>
    <w:p w14:paraId="58086D73" w14:textId="77777777" w:rsidR="00BC7A04" w:rsidRPr="00E9295E" w:rsidRDefault="00BC7A04">
      <w:pPr>
        <w:tabs>
          <w:tab w:val="left" w:pos="567"/>
        </w:tabs>
        <w:spacing w:line="260" w:lineRule="exact"/>
        <w:rPr>
          <w:sz w:val="22"/>
          <w:szCs w:val="22"/>
        </w:rPr>
      </w:pPr>
    </w:p>
    <w:p w14:paraId="68BE6A28" w14:textId="77777777" w:rsidR="00BC7A04" w:rsidRPr="00E9295E" w:rsidRDefault="00BC7A04">
      <w:pPr>
        <w:tabs>
          <w:tab w:val="left" w:pos="567"/>
        </w:tabs>
        <w:spacing w:line="260" w:lineRule="exact"/>
        <w:rPr>
          <w:sz w:val="22"/>
          <w:szCs w:val="22"/>
        </w:rPr>
      </w:pPr>
    </w:p>
    <w:p w14:paraId="6BFB6352" w14:textId="77777777" w:rsidR="00BC7A04" w:rsidRPr="00E9295E" w:rsidRDefault="00BC7A04">
      <w:pPr>
        <w:tabs>
          <w:tab w:val="left" w:pos="567"/>
        </w:tabs>
        <w:spacing w:line="260" w:lineRule="exact"/>
        <w:rPr>
          <w:sz w:val="22"/>
          <w:szCs w:val="22"/>
        </w:rPr>
      </w:pPr>
    </w:p>
    <w:p w14:paraId="261E40C5" w14:textId="77777777" w:rsidR="00BC7A04" w:rsidRPr="00E9295E" w:rsidRDefault="00BC7A04">
      <w:pPr>
        <w:tabs>
          <w:tab w:val="left" w:pos="567"/>
        </w:tabs>
        <w:spacing w:line="260" w:lineRule="exact"/>
        <w:rPr>
          <w:sz w:val="22"/>
          <w:szCs w:val="22"/>
        </w:rPr>
      </w:pPr>
    </w:p>
    <w:p w14:paraId="71A78255" w14:textId="77777777" w:rsidR="00BC7A04" w:rsidRPr="00E9295E" w:rsidRDefault="00BC7A04">
      <w:pPr>
        <w:tabs>
          <w:tab w:val="left" w:pos="567"/>
        </w:tabs>
        <w:spacing w:line="260" w:lineRule="exact"/>
        <w:rPr>
          <w:sz w:val="22"/>
          <w:szCs w:val="22"/>
        </w:rPr>
      </w:pPr>
    </w:p>
    <w:p w14:paraId="423FDCA2" w14:textId="77777777" w:rsidR="00BC7A04" w:rsidRPr="00E9295E" w:rsidRDefault="00BC7A04">
      <w:pPr>
        <w:tabs>
          <w:tab w:val="left" w:pos="567"/>
        </w:tabs>
        <w:spacing w:line="260" w:lineRule="exact"/>
        <w:rPr>
          <w:sz w:val="22"/>
          <w:szCs w:val="22"/>
        </w:rPr>
      </w:pPr>
    </w:p>
    <w:p w14:paraId="2700001B" w14:textId="77777777" w:rsidR="00BC7A04" w:rsidRPr="00E9295E" w:rsidRDefault="00BC7A04">
      <w:pPr>
        <w:tabs>
          <w:tab w:val="left" w:pos="567"/>
        </w:tabs>
        <w:spacing w:line="260" w:lineRule="exact"/>
        <w:rPr>
          <w:sz w:val="22"/>
          <w:szCs w:val="22"/>
        </w:rPr>
      </w:pPr>
    </w:p>
    <w:p w14:paraId="4610C9B3" w14:textId="77777777" w:rsidR="00BC7A04" w:rsidRPr="00E9295E" w:rsidRDefault="00BC7A04">
      <w:pPr>
        <w:tabs>
          <w:tab w:val="left" w:pos="567"/>
        </w:tabs>
        <w:spacing w:line="260" w:lineRule="exact"/>
        <w:rPr>
          <w:sz w:val="22"/>
          <w:szCs w:val="22"/>
        </w:rPr>
      </w:pPr>
    </w:p>
    <w:p w14:paraId="0D16B338" w14:textId="77777777" w:rsidR="00BC7A04" w:rsidRPr="00E9295E" w:rsidRDefault="00BC7A04">
      <w:pPr>
        <w:tabs>
          <w:tab w:val="left" w:pos="567"/>
        </w:tabs>
        <w:spacing w:line="260" w:lineRule="exact"/>
        <w:rPr>
          <w:sz w:val="22"/>
          <w:szCs w:val="22"/>
        </w:rPr>
      </w:pPr>
    </w:p>
    <w:p w14:paraId="3AE620FE" w14:textId="77777777" w:rsidR="00BC7A04" w:rsidRPr="00E9295E" w:rsidRDefault="00BC7A04">
      <w:pPr>
        <w:tabs>
          <w:tab w:val="left" w:pos="567"/>
        </w:tabs>
        <w:spacing w:line="260" w:lineRule="exact"/>
        <w:rPr>
          <w:sz w:val="22"/>
          <w:szCs w:val="22"/>
        </w:rPr>
      </w:pPr>
    </w:p>
    <w:p w14:paraId="632B6B96" w14:textId="77777777" w:rsidR="00A953A7" w:rsidRDefault="00A953A7">
      <w:pPr>
        <w:tabs>
          <w:tab w:val="left" w:pos="567"/>
        </w:tabs>
        <w:spacing w:line="260" w:lineRule="exact"/>
        <w:jc w:val="center"/>
        <w:rPr>
          <w:b/>
          <w:sz w:val="22"/>
          <w:szCs w:val="22"/>
        </w:rPr>
      </w:pPr>
    </w:p>
    <w:p w14:paraId="7C5277FE" w14:textId="77777777" w:rsidR="00A953A7" w:rsidRDefault="00A953A7">
      <w:pPr>
        <w:tabs>
          <w:tab w:val="left" w:pos="567"/>
        </w:tabs>
        <w:spacing w:line="260" w:lineRule="exact"/>
        <w:jc w:val="center"/>
        <w:rPr>
          <w:b/>
          <w:sz w:val="22"/>
          <w:szCs w:val="22"/>
        </w:rPr>
      </w:pPr>
    </w:p>
    <w:p w14:paraId="478CAE5B" w14:textId="77777777" w:rsidR="00A953A7" w:rsidRDefault="00A953A7">
      <w:pPr>
        <w:tabs>
          <w:tab w:val="left" w:pos="567"/>
        </w:tabs>
        <w:spacing w:line="260" w:lineRule="exact"/>
        <w:jc w:val="center"/>
        <w:rPr>
          <w:b/>
          <w:sz w:val="22"/>
          <w:szCs w:val="22"/>
        </w:rPr>
      </w:pPr>
    </w:p>
    <w:p w14:paraId="57E75394" w14:textId="77777777" w:rsidR="00A953A7" w:rsidRDefault="00A953A7">
      <w:pPr>
        <w:tabs>
          <w:tab w:val="left" w:pos="567"/>
        </w:tabs>
        <w:spacing w:line="260" w:lineRule="exact"/>
        <w:jc w:val="center"/>
        <w:rPr>
          <w:b/>
          <w:sz w:val="22"/>
          <w:szCs w:val="22"/>
        </w:rPr>
      </w:pPr>
    </w:p>
    <w:p w14:paraId="1F35C592" w14:textId="77777777" w:rsidR="00A953A7" w:rsidRDefault="00A953A7">
      <w:pPr>
        <w:tabs>
          <w:tab w:val="left" w:pos="567"/>
        </w:tabs>
        <w:spacing w:line="260" w:lineRule="exact"/>
        <w:jc w:val="center"/>
        <w:rPr>
          <w:b/>
          <w:sz w:val="22"/>
          <w:szCs w:val="22"/>
        </w:rPr>
      </w:pPr>
    </w:p>
    <w:p w14:paraId="260CA195" w14:textId="77777777" w:rsidR="00A953A7" w:rsidRDefault="00A953A7">
      <w:pPr>
        <w:tabs>
          <w:tab w:val="left" w:pos="567"/>
        </w:tabs>
        <w:spacing w:line="260" w:lineRule="exact"/>
        <w:jc w:val="center"/>
        <w:rPr>
          <w:b/>
          <w:sz w:val="22"/>
          <w:szCs w:val="22"/>
        </w:rPr>
      </w:pPr>
    </w:p>
    <w:p w14:paraId="06CC296C" w14:textId="77777777" w:rsidR="00A953A7" w:rsidRDefault="00A953A7">
      <w:pPr>
        <w:tabs>
          <w:tab w:val="left" w:pos="567"/>
        </w:tabs>
        <w:spacing w:line="260" w:lineRule="exact"/>
        <w:jc w:val="center"/>
        <w:rPr>
          <w:b/>
          <w:sz w:val="22"/>
          <w:szCs w:val="22"/>
        </w:rPr>
      </w:pPr>
    </w:p>
    <w:p w14:paraId="35F4C0A8" w14:textId="77777777" w:rsidR="00A953A7" w:rsidRDefault="00A953A7">
      <w:pPr>
        <w:tabs>
          <w:tab w:val="left" w:pos="567"/>
        </w:tabs>
        <w:spacing w:line="260" w:lineRule="exact"/>
        <w:jc w:val="center"/>
        <w:rPr>
          <w:b/>
          <w:sz w:val="22"/>
          <w:szCs w:val="22"/>
        </w:rPr>
      </w:pPr>
    </w:p>
    <w:p w14:paraId="3CD673D0" w14:textId="77777777" w:rsidR="00A953A7" w:rsidRDefault="00A953A7">
      <w:pPr>
        <w:tabs>
          <w:tab w:val="left" w:pos="567"/>
        </w:tabs>
        <w:spacing w:line="260" w:lineRule="exact"/>
        <w:jc w:val="center"/>
        <w:rPr>
          <w:b/>
          <w:sz w:val="22"/>
          <w:szCs w:val="22"/>
        </w:rPr>
      </w:pPr>
    </w:p>
    <w:p w14:paraId="47E3E378" w14:textId="77777777" w:rsidR="00A953A7" w:rsidRDefault="00A953A7">
      <w:pPr>
        <w:tabs>
          <w:tab w:val="left" w:pos="567"/>
        </w:tabs>
        <w:spacing w:line="260" w:lineRule="exact"/>
        <w:jc w:val="center"/>
        <w:rPr>
          <w:b/>
          <w:sz w:val="22"/>
          <w:szCs w:val="22"/>
        </w:rPr>
      </w:pPr>
    </w:p>
    <w:p w14:paraId="50005090" w14:textId="77777777" w:rsidR="00A953A7" w:rsidRDefault="00A953A7">
      <w:pPr>
        <w:tabs>
          <w:tab w:val="left" w:pos="567"/>
        </w:tabs>
        <w:spacing w:line="260" w:lineRule="exact"/>
        <w:jc w:val="center"/>
        <w:rPr>
          <w:b/>
          <w:sz w:val="22"/>
          <w:szCs w:val="22"/>
        </w:rPr>
      </w:pPr>
    </w:p>
    <w:p w14:paraId="0DF2BCDF" w14:textId="77777777" w:rsidR="00A953A7" w:rsidRDefault="00A953A7">
      <w:pPr>
        <w:tabs>
          <w:tab w:val="left" w:pos="567"/>
        </w:tabs>
        <w:spacing w:line="260" w:lineRule="exact"/>
        <w:jc w:val="center"/>
        <w:rPr>
          <w:b/>
          <w:sz w:val="22"/>
          <w:szCs w:val="22"/>
        </w:rPr>
      </w:pPr>
    </w:p>
    <w:p w14:paraId="72C3822D" w14:textId="77777777" w:rsidR="00A953A7" w:rsidRDefault="00A953A7">
      <w:pPr>
        <w:tabs>
          <w:tab w:val="left" w:pos="567"/>
        </w:tabs>
        <w:spacing w:line="260" w:lineRule="exact"/>
        <w:jc w:val="center"/>
        <w:rPr>
          <w:b/>
          <w:sz w:val="22"/>
          <w:szCs w:val="22"/>
        </w:rPr>
      </w:pPr>
    </w:p>
    <w:p w14:paraId="298C8C36" w14:textId="4811ED25" w:rsidR="00BC7A04" w:rsidRPr="00E9295E" w:rsidRDefault="004726C7">
      <w:pPr>
        <w:tabs>
          <w:tab w:val="left" w:pos="567"/>
        </w:tabs>
        <w:spacing w:line="260" w:lineRule="exact"/>
        <w:jc w:val="center"/>
        <w:rPr>
          <w:b/>
          <w:sz w:val="22"/>
          <w:szCs w:val="22"/>
        </w:rPr>
      </w:pPr>
      <w:r w:rsidRPr="00E9295E">
        <w:rPr>
          <w:b/>
          <w:sz w:val="22"/>
          <w:szCs w:val="22"/>
        </w:rPr>
        <w:t>II PRIEDAS</w:t>
      </w:r>
    </w:p>
    <w:p w14:paraId="0FEBC897" w14:textId="77777777" w:rsidR="00BC7A04" w:rsidRPr="00E9295E" w:rsidRDefault="00BC7A04">
      <w:pPr>
        <w:tabs>
          <w:tab w:val="left" w:pos="567"/>
        </w:tabs>
        <w:spacing w:line="260" w:lineRule="exact"/>
        <w:ind w:left="1701" w:right="1416" w:hanging="567"/>
        <w:rPr>
          <w:sz w:val="22"/>
          <w:szCs w:val="22"/>
        </w:rPr>
      </w:pPr>
    </w:p>
    <w:p w14:paraId="637AFB95" w14:textId="77777777" w:rsidR="00BC7A04" w:rsidRPr="00E9295E" w:rsidRDefault="004726C7">
      <w:pPr>
        <w:tabs>
          <w:tab w:val="left" w:pos="567"/>
        </w:tabs>
        <w:spacing w:line="260" w:lineRule="exact"/>
        <w:jc w:val="center"/>
        <w:rPr>
          <w:i/>
          <w:sz w:val="22"/>
          <w:szCs w:val="22"/>
        </w:rPr>
      </w:pPr>
      <w:r w:rsidRPr="00E9295E">
        <w:rPr>
          <w:b/>
          <w:sz w:val="22"/>
          <w:szCs w:val="22"/>
        </w:rPr>
        <w:t>REGISTRACIJOS SĄLYGOS</w:t>
      </w:r>
    </w:p>
    <w:p w14:paraId="00125BD9" w14:textId="77777777" w:rsidR="00BC7A04" w:rsidRPr="00E9295E" w:rsidRDefault="00BC7A04">
      <w:pPr>
        <w:tabs>
          <w:tab w:val="left" w:pos="567"/>
        </w:tabs>
        <w:spacing w:line="260" w:lineRule="exact"/>
        <w:rPr>
          <w:sz w:val="22"/>
          <w:szCs w:val="22"/>
        </w:rPr>
      </w:pPr>
    </w:p>
    <w:p w14:paraId="5B5A49B4" w14:textId="693591B0" w:rsidR="00BC7A04" w:rsidRPr="00E9295E" w:rsidRDefault="004726C7">
      <w:pPr>
        <w:tabs>
          <w:tab w:val="left" w:pos="1701"/>
        </w:tabs>
        <w:spacing w:line="260" w:lineRule="exact"/>
        <w:ind w:left="1701" w:right="567" w:hanging="567"/>
        <w:rPr>
          <w:b/>
          <w:sz w:val="22"/>
          <w:szCs w:val="22"/>
        </w:rPr>
      </w:pPr>
      <w:r w:rsidRPr="00E9295E">
        <w:rPr>
          <w:b/>
          <w:sz w:val="22"/>
          <w:szCs w:val="22"/>
        </w:rPr>
        <w:t>A.</w:t>
      </w:r>
      <w:r w:rsidRPr="00E9295E">
        <w:rPr>
          <w:b/>
          <w:sz w:val="22"/>
          <w:szCs w:val="22"/>
        </w:rPr>
        <w:tab/>
        <w:t>GAMINTOJ</w:t>
      </w:r>
      <w:r w:rsidR="001A7C7C">
        <w:rPr>
          <w:b/>
          <w:sz w:val="22"/>
          <w:szCs w:val="22"/>
        </w:rPr>
        <w:t>AS (-</w:t>
      </w:r>
      <w:r w:rsidRPr="00E9295E">
        <w:rPr>
          <w:b/>
          <w:sz w:val="22"/>
          <w:szCs w:val="22"/>
        </w:rPr>
        <w:t>A</w:t>
      </w:r>
      <w:r w:rsidR="00AD1AE0" w:rsidRPr="00E9295E">
        <w:rPr>
          <w:b/>
          <w:sz w:val="22"/>
          <w:szCs w:val="22"/>
        </w:rPr>
        <w:t>I</w:t>
      </w:r>
      <w:r w:rsidR="001A7C7C">
        <w:rPr>
          <w:b/>
          <w:sz w:val="22"/>
          <w:szCs w:val="22"/>
        </w:rPr>
        <w:t>)</w:t>
      </w:r>
      <w:r w:rsidRPr="00E9295E">
        <w:rPr>
          <w:b/>
          <w:sz w:val="22"/>
          <w:szCs w:val="22"/>
        </w:rPr>
        <w:t>, ATSA</w:t>
      </w:r>
      <w:r w:rsidR="00AD1AE0" w:rsidRPr="00E9295E">
        <w:rPr>
          <w:b/>
          <w:sz w:val="22"/>
          <w:szCs w:val="22"/>
        </w:rPr>
        <w:t>KING</w:t>
      </w:r>
      <w:r w:rsidR="001A7C7C">
        <w:rPr>
          <w:b/>
          <w:sz w:val="22"/>
          <w:szCs w:val="22"/>
        </w:rPr>
        <w:t>AS (-</w:t>
      </w:r>
      <w:r w:rsidR="00AD1AE0" w:rsidRPr="00E9295E">
        <w:rPr>
          <w:b/>
          <w:sz w:val="22"/>
          <w:szCs w:val="22"/>
        </w:rPr>
        <w:t>I</w:t>
      </w:r>
      <w:r w:rsidR="001A7C7C">
        <w:rPr>
          <w:b/>
          <w:sz w:val="22"/>
          <w:szCs w:val="22"/>
        </w:rPr>
        <w:t>)</w:t>
      </w:r>
      <w:r w:rsidR="00AD1AE0" w:rsidRPr="00E9295E">
        <w:rPr>
          <w:b/>
          <w:sz w:val="22"/>
          <w:szCs w:val="22"/>
        </w:rPr>
        <w:t xml:space="preserve"> UŽ SERIJŲ IŠLEIDIMĄ</w:t>
      </w:r>
    </w:p>
    <w:p w14:paraId="31CA6F3C" w14:textId="77777777" w:rsidR="00BC7A04" w:rsidRPr="00E9295E" w:rsidRDefault="00BC7A04">
      <w:pPr>
        <w:tabs>
          <w:tab w:val="left" w:pos="1701"/>
        </w:tabs>
        <w:spacing w:line="260" w:lineRule="exact"/>
        <w:ind w:left="567" w:right="567" w:hanging="567"/>
        <w:rPr>
          <w:sz w:val="22"/>
          <w:szCs w:val="22"/>
        </w:rPr>
      </w:pPr>
    </w:p>
    <w:p w14:paraId="3E1A270A" w14:textId="77777777" w:rsidR="00BC7A04" w:rsidRPr="00E9295E" w:rsidRDefault="004726C7">
      <w:pPr>
        <w:tabs>
          <w:tab w:val="left" w:pos="1701"/>
        </w:tabs>
        <w:spacing w:line="260" w:lineRule="exact"/>
        <w:ind w:left="1701" w:right="567" w:hanging="567"/>
        <w:rPr>
          <w:b/>
          <w:sz w:val="22"/>
          <w:szCs w:val="22"/>
        </w:rPr>
      </w:pPr>
      <w:r w:rsidRPr="00E9295E">
        <w:rPr>
          <w:b/>
          <w:sz w:val="22"/>
          <w:szCs w:val="22"/>
        </w:rPr>
        <w:t>B.</w:t>
      </w:r>
      <w:r w:rsidRPr="00E9295E">
        <w:rPr>
          <w:b/>
          <w:sz w:val="22"/>
          <w:szCs w:val="22"/>
        </w:rPr>
        <w:tab/>
        <w:t>TIEKIMO IR VARTOJIMO SĄLYGOS AR APRIBOJIMAI</w:t>
      </w:r>
    </w:p>
    <w:p w14:paraId="0C588719" w14:textId="77777777" w:rsidR="00BC7A04" w:rsidRPr="00E9295E" w:rsidRDefault="00BC7A04">
      <w:pPr>
        <w:tabs>
          <w:tab w:val="left" w:pos="1701"/>
        </w:tabs>
        <w:spacing w:line="260" w:lineRule="exact"/>
        <w:ind w:left="567" w:right="567" w:hanging="567"/>
        <w:rPr>
          <w:sz w:val="22"/>
          <w:szCs w:val="22"/>
        </w:rPr>
      </w:pPr>
    </w:p>
    <w:p w14:paraId="75D09ABF" w14:textId="77777777" w:rsidR="00BC7A04" w:rsidRPr="00E9295E" w:rsidRDefault="00BC7A04">
      <w:pPr>
        <w:tabs>
          <w:tab w:val="left" w:pos="567"/>
        </w:tabs>
        <w:spacing w:line="260" w:lineRule="exact"/>
        <w:ind w:left="567" w:hanging="567"/>
        <w:rPr>
          <w:sz w:val="22"/>
          <w:szCs w:val="22"/>
        </w:rPr>
      </w:pPr>
    </w:p>
    <w:p w14:paraId="5ECD8D77" w14:textId="77777777" w:rsidR="00BC7A04" w:rsidRPr="00E9295E" w:rsidRDefault="00BC7A04">
      <w:pPr>
        <w:tabs>
          <w:tab w:val="left" w:pos="567"/>
        </w:tabs>
        <w:spacing w:line="260" w:lineRule="exact"/>
        <w:ind w:right="-1"/>
        <w:rPr>
          <w:sz w:val="22"/>
          <w:szCs w:val="22"/>
        </w:rPr>
      </w:pPr>
    </w:p>
    <w:p w14:paraId="0EB906A5" w14:textId="2648F4ED" w:rsidR="00BC7A04" w:rsidRPr="00E9295E" w:rsidRDefault="004726C7">
      <w:pPr>
        <w:tabs>
          <w:tab w:val="left" w:pos="567"/>
        </w:tabs>
        <w:spacing w:line="260" w:lineRule="exact"/>
        <w:ind w:left="567" w:hanging="567"/>
        <w:rPr>
          <w:b/>
          <w:sz w:val="22"/>
          <w:szCs w:val="22"/>
        </w:rPr>
      </w:pPr>
      <w:r w:rsidRPr="00E9295E">
        <w:rPr>
          <w:sz w:val="22"/>
          <w:szCs w:val="22"/>
        </w:rPr>
        <w:br w:type="page"/>
      </w:r>
      <w:r w:rsidRPr="00E9295E">
        <w:rPr>
          <w:b/>
          <w:sz w:val="22"/>
          <w:szCs w:val="22"/>
        </w:rPr>
        <w:lastRenderedPageBreak/>
        <w:t>A.</w:t>
      </w:r>
      <w:r w:rsidRPr="00E9295E">
        <w:rPr>
          <w:b/>
          <w:sz w:val="22"/>
          <w:szCs w:val="22"/>
        </w:rPr>
        <w:tab/>
        <w:t>GAMINTOJAS (-AI), ATSAKINGAS (-I) UŽ SERIJŲ IŠLEIDIMĄ</w:t>
      </w:r>
    </w:p>
    <w:p w14:paraId="6B409772" w14:textId="77777777" w:rsidR="00BC7A04" w:rsidRPr="00E9295E" w:rsidRDefault="00BC7A04">
      <w:pPr>
        <w:tabs>
          <w:tab w:val="left" w:pos="567"/>
        </w:tabs>
        <w:spacing w:line="260" w:lineRule="exact"/>
        <w:rPr>
          <w:sz w:val="22"/>
          <w:szCs w:val="22"/>
        </w:rPr>
      </w:pPr>
    </w:p>
    <w:p w14:paraId="27FED066" w14:textId="79118BC0" w:rsidR="00AD1AE0" w:rsidRPr="00E9295E" w:rsidRDefault="00AD1AE0" w:rsidP="00AD1AE0">
      <w:pPr>
        <w:shd w:val="clear" w:color="auto" w:fill="FFFFFF"/>
        <w:rPr>
          <w:sz w:val="22"/>
          <w:szCs w:val="22"/>
          <w:u w:val="single"/>
        </w:rPr>
      </w:pPr>
      <w:r w:rsidRPr="00E9295E">
        <w:rPr>
          <w:sz w:val="22"/>
          <w:szCs w:val="22"/>
          <w:u w:val="single"/>
        </w:rPr>
        <w:t>Gamintoj</w:t>
      </w:r>
      <w:r w:rsidR="001A7C7C">
        <w:rPr>
          <w:sz w:val="22"/>
          <w:szCs w:val="22"/>
          <w:u w:val="single"/>
        </w:rPr>
        <w:t>o (-</w:t>
      </w:r>
      <w:r w:rsidRPr="00E9295E">
        <w:rPr>
          <w:rFonts w:eastAsia="TimesNewRomanPSMT"/>
          <w:sz w:val="22"/>
          <w:szCs w:val="22"/>
          <w:u w:val="single"/>
        </w:rPr>
        <w:t>ų</w:t>
      </w:r>
      <w:r w:rsidR="001A7C7C">
        <w:rPr>
          <w:rFonts w:eastAsia="TimesNewRomanPSMT"/>
          <w:sz w:val="22"/>
          <w:szCs w:val="22"/>
          <w:u w:val="single"/>
        </w:rPr>
        <w:t>)</w:t>
      </w:r>
      <w:r w:rsidRPr="00E9295E">
        <w:rPr>
          <w:sz w:val="22"/>
          <w:szCs w:val="22"/>
          <w:u w:val="single"/>
        </w:rPr>
        <w:t>, atsaking</w:t>
      </w:r>
      <w:r w:rsidR="001A7C7C">
        <w:rPr>
          <w:sz w:val="22"/>
          <w:szCs w:val="22"/>
          <w:u w:val="single"/>
        </w:rPr>
        <w:t>o (-</w:t>
      </w:r>
      <w:r w:rsidRPr="00E9295E">
        <w:rPr>
          <w:rFonts w:eastAsia="TimesNewRomanPSMT"/>
          <w:sz w:val="22"/>
          <w:szCs w:val="22"/>
          <w:u w:val="single"/>
        </w:rPr>
        <w:t>ų</w:t>
      </w:r>
      <w:r w:rsidR="001A7C7C">
        <w:rPr>
          <w:rFonts w:eastAsia="TimesNewRomanPSMT"/>
          <w:sz w:val="22"/>
          <w:szCs w:val="22"/>
          <w:u w:val="single"/>
        </w:rPr>
        <w:t>)</w:t>
      </w:r>
      <w:r w:rsidRPr="00E9295E">
        <w:rPr>
          <w:rFonts w:eastAsia="TimesNewRomanPSMT"/>
          <w:sz w:val="22"/>
          <w:szCs w:val="22"/>
          <w:u w:val="single"/>
        </w:rPr>
        <w:t xml:space="preserve"> už serijų išleidimą, pavadinim</w:t>
      </w:r>
      <w:r w:rsidR="001A7C7C">
        <w:rPr>
          <w:rFonts w:eastAsia="TimesNewRomanPSMT"/>
          <w:sz w:val="22"/>
          <w:szCs w:val="22"/>
          <w:u w:val="single"/>
        </w:rPr>
        <w:t>as (-</w:t>
      </w:r>
      <w:r w:rsidRPr="00E9295E">
        <w:rPr>
          <w:rFonts w:eastAsia="TimesNewRomanPSMT"/>
          <w:sz w:val="22"/>
          <w:szCs w:val="22"/>
          <w:u w:val="single"/>
        </w:rPr>
        <w:t>ai</w:t>
      </w:r>
      <w:r w:rsidR="001A7C7C">
        <w:rPr>
          <w:rFonts w:eastAsia="TimesNewRomanPSMT"/>
          <w:sz w:val="22"/>
          <w:szCs w:val="22"/>
          <w:u w:val="single"/>
        </w:rPr>
        <w:t>)</w:t>
      </w:r>
      <w:r w:rsidRPr="00E9295E">
        <w:rPr>
          <w:sz w:val="22"/>
          <w:szCs w:val="22"/>
          <w:u w:val="single"/>
        </w:rPr>
        <w:t xml:space="preserve"> ir adres</w:t>
      </w:r>
      <w:r w:rsidR="001A7C7C">
        <w:rPr>
          <w:sz w:val="22"/>
          <w:szCs w:val="22"/>
          <w:u w:val="single"/>
        </w:rPr>
        <w:t>as (-</w:t>
      </w:r>
      <w:r w:rsidRPr="00E9295E">
        <w:rPr>
          <w:sz w:val="22"/>
          <w:szCs w:val="22"/>
          <w:u w:val="single"/>
        </w:rPr>
        <w:t>ai</w:t>
      </w:r>
      <w:r w:rsidR="001A7C7C">
        <w:rPr>
          <w:sz w:val="22"/>
          <w:szCs w:val="22"/>
          <w:u w:val="single"/>
        </w:rPr>
        <w:t>)</w:t>
      </w:r>
    </w:p>
    <w:p w14:paraId="758DA6C1" w14:textId="77777777" w:rsidR="00AD1AE0" w:rsidRPr="00E9295E" w:rsidRDefault="00AD1AE0" w:rsidP="00AD1AE0">
      <w:pPr>
        <w:shd w:val="clear" w:color="auto" w:fill="FFFFFF"/>
        <w:rPr>
          <w:sz w:val="22"/>
          <w:szCs w:val="22"/>
        </w:rPr>
      </w:pPr>
    </w:p>
    <w:p w14:paraId="564321D0" w14:textId="77777777" w:rsidR="00AD1AE0" w:rsidRPr="00E9295E" w:rsidRDefault="00AD1AE0" w:rsidP="00AD1AE0">
      <w:pPr>
        <w:shd w:val="clear" w:color="auto" w:fill="FFFFFF"/>
        <w:rPr>
          <w:sz w:val="22"/>
          <w:szCs w:val="22"/>
        </w:rPr>
      </w:pPr>
      <w:proofErr w:type="spellStart"/>
      <w:r w:rsidRPr="00E9295E">
        <w:rPr>
          <w:bCs/>
          <w:sz w:val="22"/>
          <w:szCs w:val="22"/>
        </w:rPr>
        <w:t>Elpen</w:t>
      </w:r>
      <w:proofErr w:type="spellEnd"/>
      <w:r w:rsidRPr="00E9295E">
        <w:rPr>
          <w:bCs/>
          <w:sz w:val="22"/>
          <w:szCs w:val="22"/>
        </w:rPr>
        <w:t xml:space="preserve"> </w:t>
      </w:r>
      <w:proofErr w:type="spellStart"/>
      <w:r w:rsidRPr="00E9295E">
        <w:rPr>
          <w:bCs/>
          <w:sz w:val="22"/>
          <w:szCs w:val="22"/>
        </w:rPr>
        <w:t>Pharmaceutical</w:t>
      </w:r>
      <w:proofErr w:type="spellEnd"/>
      <w:r w:rsidRPr="00E9295E">
        <w:rPr>
          <w:bCs/>
          <w:sz w:val="22"/>
          <w:szCs w:val="22"/>
        </w:rPr>
        <w:t xml:space="preserve"> </w:t>
      </w:r>
      <w:proofErr w:type="spellStart"/>
      <w:r w:rsidRPr="00E9295E">
        <w:rPr>
          <w:bCs/>
          <w:sz w:val="22"/>
          <w:szCs w:val="22"/>
        </w:rPr>
        <w:t>Co</w:t>
      </w:r>
      <w:proofErr w:type="spellEnd"/>
      <w:r w:rsidRPr="00E9295E">
        <w:rPr>
          <w:bCs/>
          <w:sz w:val="22"/>
          <w:szCs w:val="22"/>
        </w:rPr>
        <w:t xml:space="preserve">. </w:t>
      </w:r>
      <w:proofErr w:type="spellStart"/>
      <w:r w:rsidRPr="00E9295E">
        <w:rPr>
          <w:bCs/>
          <w:sz w:val="22"/>
          <w:szCs w:val="22"/>
        </w:rPr>
        <w:t>Inc</w:t>
      </w:r>
      <w:proofErr w:type="spellEnd"/>
      <w:r w:rsidRPr="00E9295E">
        <w:rPr>
          <w:bCs/>
          <w:sz w:val="22"/>
          <w:szCs w:val="22"/>
        </w:rPr>
        <w:t>.</w:t>
      </w:r>
    </w:p>
    <w:p w14:paraId="68751163" w14:textId="77777777" w:rsidR="00AD1AE0" w:rsidRPr="00E9295E" w:rsidRDefault="00AD1AE0" w:rsidP="00AD1AE0">
      <w:pPr>
        <w:shd w:val="clear" w:color="auto" w:fill="FFFFFF"/>
        <w:rPr>
          <w:sz w:val="22"/>
          <w:szCs w:val="22"/>
        </w:rPr>
      </w:pPr>
      <w:proofErr w:type="spellStart"/>
      <w:r w:rsidRPr="00E9295E">
        <w:rPr>
          <w:bCs/>
          <w:sz w:val="22"/>
          <w:szCs w:val="22"/>
        </w:rPr>
        <w:t>Marathonos</w:t>
      </w:r>
      <w:proofErr w:type="spellEnd"/>
      <w:r w:rsidRPr="00E9295E">
        <w:rPr>
          <w:bCs/>
          <w:sz w:val="22"/>
          <w:szCs w:val="22"/>
        </w:rPr>
        <w:t xml:space="preserve"> </w:t>
      </w:r>
      <w:proofErr w:type="spellStart"/>
      <w:r w:rsidRPr="00E9295E">
        <w:rPr>
          <w:bCs/>
          <w:sz w:val="22"/>
          <w:szCs w:val="22"/>
        </w:rPr>
        <w:t>Avenue</w:t>
      </w:r>
      <w:proofErr w:type="spellEnd"/>
      <w:r w:rsidRPr="00E9295E">
        <w:rPr>
          <w:bCs/>
          <w:sz w:val="22"/>
          <w:szCs w:val="22"/>
        </w:rPr>
        <w:t xml:space="preserve"> 95</w:t>
      </w:r>
    </w:p>
    <w:p w14:paraId="6E28E139" w14:textId="77777777" w:rsidR="00AD1AE0" w:rsidRPr="00E9295E" w:rsidRDefault="00AD1AE0" w:rsidP="00AD1AE0">
      <w:pPr>
        <w:shd w:val="clear" w:color="auto" w:fill="FFFFFF"/>
        <w:rPr>
          <w:sz w:val="22"/>
          <w:szCs w:val="22"/>
        </w:rPr>
      </w:pPr>
      <w:proofErr w:type="spellStart"/>
      <w:r w:rsidRPr="00E9295E">
        <w:rPr>
          <w:bCs/>
          <w:sz w:val="22"/>
          <w:szCs w:val="22"/>
        </w:rPr>
        <w:t>Pikermi</w:t>
      </w:r>
      <w:proofErr w:type="spellEnd"/>
      <w:r w:rsidRPr="00E9295E">
        <w:rPr>
          <w:bCs/>
          <w:sz w:val="22"/>
          <w:szCs w:val="22"/>
        </w:rPr>
        <w:t xml:space="preserve">, </w:t>
      </w:r>
      <w:proofErr w:type="spellStart"/>
      <w:r w:rsidRPr="00E9295E">
        <w:rPr>
          <w:bCs/>
          <w:sz w:val="22"/>
          <w:szCs w:val="22"/>
        </w:rPr>
        <w:t>Attiki</w:t>
      </w:r>
      <w:proofErr w:type="spellEnd"/>
    </w:p>
    <w:p w14:paraId="315534E1" w14:textId="77777777" w:rsidR="00AD1AE0" w:rsidRPr="00E9295E" w:rsidRDefault="00AD1AE0" w:rsidP="00AD1AE0">
      <w:pPr>
        <w:shd w:val="clear" w:color="auto" w:fill="FFFFFF"/>
        <w:rPr>
          <w:sz w:val="22"/>
          <w:szCs w:val="22"/>
        </w:rPr>
      </w:pPr>
      <w:r w:rsidRPr="00E9295E">
        <w:rPr>
          <w:bCs/>
          <w:sz w:val="22"/>
          <w:szCs w:val="22"/>
        </w:rPr>
        <w:t>190 09, Graikija</w:t>
      </w:r>
    </w:p>
    <w:p w14:paraId="5D696447" w14:textId="77777777" w:rsidR="001A7C7C" w:rsidRDefault="001A7C7C" w:rsidP="00AD1AE0">
      <w:pPr>
        <w:shd w:val="clear" w:color="auto" w:fill="FFFFFF"/>
        <w:rPr>
          <w:bCs/>
          <w:sz w:val="22"/>
          <w:szCs w:val="22"/>
        </w:rPr>
      </w:pPr>
    </w:p>
    <w:p w14:paraId="5132266A" w14:textId="4FED52CD" w:rsidR="001A7C7C" w:rsidRDefault="001A7C7C" w:rsidP="00AD1AE0">
      <w:pPr>
        <w:shd w:val="clear" w:color="auto" w:fill="FFFFFF"/>
        <w:rPr>
          <w:bCs/>
          <w:sz w:val="22"/>
          <w:szCs w:val="22"/>
        </w:rPr>
      </w:pPr>
      <w:r>
        <w:rPr>
          <w:bCs/>
          <w:sz w:val="22"/>
          <w:szCs w:val="22"/>
        </w:rPr>
        <w:t>arba</w:t>
      </w:r>
    </w:p>
    <w:p w14:paraId="2CDA683E" w14:textId="091A4E15" w:rsidR="00AD1AE0" w:rsidRPr="00E9295E" w:rsidRDefault="00AD1AE0" w:rsidP="00AD1AE0">
      <w:pPr>
        <w:shd w:val="clear" w:color="auto" w:fill="FFFFFF"/>
        <w:rPr>
          <w:sz w:val="22"/>
          <w:szCs w:val="22"/>
        </w:rPr>
      </w:pPr>
      <w:r w:rsidRPr="00E9295E">
        <w:rPr>
          <w:bCs/>
          <w:sz w:val="22"/>
          <w:szCs w:val="22"/>
        </w:rPr>
        <w:t> </w:t>
      </w:r>
    </w:p>
    <w:p w14:paraId="51DDD775" w14:textId="77777777" w:rsidR="00AD1AE0" w:rsidRPr="00E9295E" w:rsidRDefault="00AD1AE0" w:rsidP="00AD1AE0">
      <w:pPr>
        <w:shd w:val="clear" w:color="auto" w:fill="FFFFFF"/>
        <w:rPr>
          <w:sz w:val="22"/>
          <w:szCs w:val="22"/>
        </w:rPr>
      </w:pPr>
      <w:proofErr w:type="spellStart"/>
      <w:r w:rsidRPr="00E9295E">
        <w:rPr>
          <w:bCs/>
          <w:sz w:val="22"/>
          <w:szCs w:val="22"/>
        </w:rPr>
        <w:t>Elpen</w:t>
      </w:r>
      <w:proofErr w:type="spellEnd"/>
      <w:r w:rsidRPr="00E9295E">
        <w:rPr>
          <w:bCs/>
          <w:sz w:val="22"/>
          <w:szCs w:val="22"/>
        </w:rPr>
        <w:t xml:space="preserve"> </w:t>
      </w:r>
      <w:proofErr w:type="spellStart"/>
      <w:r w:rsidRPr="00E9295E">
        <w:rPr>
          <w:bCs/>
          <w:sz w:val="22"/>
          <w:szCs w:val="22"/>
        </w:rPr>
        <w:t>Pharmaceutical</w:t>
      </w:r>
      <w:proofErr w:type="spellEnd"/>
      <w:r w:rsidRPr="00E9295E">
        <w:rPr>
          <w:bCs/>
          <w:sz w:val="22"/>
          <w:szCs w:val="22"/>
        </w:rPr>
        <w:t xml:space="preserve"> </w:t>
      </w:r>
      <w:proofErr w:type="spellStart"/>
      <w:r w:rsidRPr="00E9295E">
        <w:rPr>
          <w:bCs/>
          <w:sz w:val="22"/>
          <w:szCs w:val="22"/>
        </w:rPr>
        <w:t>Co</w:t>
      </w:r>
      <w:proofErr w:type="spellEnd"/>
      <w:r w:rsidRPr="00E9295E">
        <w:rPr>
          <w:bCs/>
          <w:sz w:val="22"/>
          <w:szCs w:val="22"/>
        </w:rPr>
        <w:t xml:space="preserve">. </w:t>
      </w:r>
      <w:proofErr w:type="spellStart"/>
      <w:r w:rsidRPr="00E9295E">
        <w:rPr>
          <w:bCs/>
          <w:sz w:val="22"/>
          <w:szCs w:val="22"/>
        </w:rPr>
        <w:t>Inc</w:t>
      </w:r>
      <w:proofErr w:type="spellEnd"/>
      <w:r w:rsidRPr="00E9295E">
        <w:rPr>
          <w:bCs/>
          <w:sz w:val="22"/>
          <w:szCs w:val="22"/>
        </w:rPr>
        <w:t>.</w:t>
      </w:r>
    </w:p>
    <w:p w14:paraId="70396365" w14:textId="77777777" w:rsidR="00AD1AE0" w:rsidRPr="00E9295E" w:rsidRDefault="00AD1AE0" w:rsidP="00AD1AE0">
      <w:pPr>
        <w:shd w:val="clear" w:color="auto" w:fill="FFFFFF"/>
        <w:rPr>
          <w:sz w:val="22"/>
          <w:szCs w:val="22"/>
        </w:rPr>
      </w:pPr>
      <w:proofErr w:type="spellStart"/>
      <w:r w:rsidRPr="00E9295E">
        <w:rPr>
          <w:bCs/>
          <w:sz w:val="22"/>
          <w:szCs w:val="22"/>
        </w:rPr>
        <w:t>Zapani</w:t>
      </w:r>
      <w:proofErr w:type="spellEnd"/>
      <w:r w:rsidRPr="00E9295E">
        <w:rPr>
          <w:bCs/>
          <w:sz w:val="22"/>
          <w:szCs w:val="22"/>
        </w:rPr>
        <w:t xml:space="preserve">, </w:t>
      </w:r>
      <w:proofErr w:type="spellStart"/>
      <w:r w:rsidRPr="00E9295E">
        <w:rPr>
          <w:bCs/>
          <w:sz w:val="22"/>
          <w:szCs w:val="22"/>
        </w:rPr>
        <w:t>Block</w:t>
      </w:r>
      <w:proofErr w:type="spellEnd"/>
      <w:r w:rsidRPr="00E9295E">
        <w:rPr>
          <w:bCs/>
          <w:sz w:val="22"/>
          <w:szCs w:val="22"/>
        </w:rPr>
        <w:t xml:space="preserve"> 1048</w:t>
      </w:r>
    </w:p>
    <w:p w14:paraId="718402BF" w14:textId="38F31B13" w:rsidR="00914650" w:rsidRDefault="00AD1AE0" w:rsidP="00914650">
      <w:pPr>
        <w:shd w:val="clear" w:color="auto" w:fill="FFFFFF"/>
        <w:rPr>
          <w:bCs/>
          <w:sz w:val="22"/>
          <w:szCs w:val="22"/>
        </w:rPr>
      </w:pPr>
      <w:proofErr w:type="spellStart"/>
      <w:r w:rsidRPr="00E9295E">
        <w:rPr>
          <w:bCs/>
          <w:sz w:val="22"/>
          <w:szCs w:val="22"/>
        </w:rPr>
        <w:t>Keratea</w:t>
      </w:r>
      <w:proofErr w:type="spellEnd"/>
      <w:r w:rsidRPr="00E9295E">
        <w:rPr>
          <w:bCs/>
          <w:sz w:val="22"/>
          <w:szCs w:val="22"/>
        </w:rPr>
        <w:t>, 190 01</w:t>
      </w:r>
    </w:p>
    <w:p w14:paraId="7970F9BF" w14:textId="3E69879A" w:rsidR="00AD1AE0" w:rsidRDefault="00AD1AE0" w:rsidP="00914650">
      <w:pPr>
        <w:shd w:val="clear" w:color="auto" w:fill="FFFFFF"/>
        <w:rPr>
          <w:bCs/>
          <w:sz w:val="22"/>
          <w:szCs w:val="22"/>
        </w:rPr>
      </w:pPr>
      <w:r w:rsidRPr="00E9295E">
        <w:rPr>
          <w:bCs/>
          <w:sz w:val="22"/>
          <w:szCs w:val="22"/>
        </w:rPr>
        <w:t>Graikija</w:t>
      </w:r>
    </w:p>
    <w:p w14:paraId="7B203537" w14:textId="4AFEA9B8" w:rsidR="00214F2D" w:rsidRDefault="00214F2D" w:rsidP="00914650">
      <w:pPr>
        <w:shd w:val="clear" w:color="auto" w:fill="FFFFFF"/>
        <w:rPr>
          <w:bCs/>
          <w:sz w:val="22"/>
          <w:szCs w:val="22"/>
        </w:rPr>
      </w:pPr>
    </w:p>
    <w:p w14:paraId="0EA2847C" w14:textId="77777777" w:rsidR="00214F2D" w:rsidRDefault="00214F2D" w:rsidP="00214F2D">
      <w:pPr>
        <w:tabs>
          <w:tab w:val="left" w:pos="567"/>
        </w:tabs>
        <w:spacing w:line="260" w:lineRule="exact"/>
        <w:rPr>
          <w:sz w:val="22"/>
          <w:szCs w:val="22"/>
        </w:rPr>
      </w:pPr>
      <w:r>
        <w:rPr>
          <w:sz w:val="22"/>
          <w:szCs w:val="22"/>
        </w:rPr>
        <w:t>arba</w:t>
      </w:r>
    </w:p>
    <w:p w14:paraId="0BC13A47" w14:textId="77777777" w:rsidR="00214F2D" w:rsidRDefault="00214F2D" w:rsidP="00214F2D">
      <w:pPr>
        <w:tabs>
          <w:tab w:val="left" w:pos="567"/>
        </w:tabs>
        <w:spacing w:line="260" w:lineRule="exact"/>
        <w:rPr>
          <w:sz w:val="22"/>
          <w:szCs w:val="22"/>
        </w:rPr>
      </w:pPr>
    </w:p>
    <w:p w14:paraId="0EE5763C" w14:textId="77777777" w:rsidR="00214F2D" w:rsidRPr="00ED485D" w:rsidRDefault="00214F2D" w:rsidP="00214F2D">
      <w:pPr>
        <w:tabs>
          <w:tab w:val="left" w:pos="567"/>
        </w:tabs>
        <w:spacing w:line="260" w:lineRule="exact"/>
        <w:rPr>
          <w:sz w:val="22"/>
          <w:szCs w:val="22"/>
        </w:rPr>
      </w:pPr>
      <w:proofErr w:type="spellStart"/>
      <w:r w:rsidRPr="00ED485D">
        <w:rPr>
          <w:sz w:val="22"/>
          <w:szCs w:val="22"/>
        </w:rPr>
        <w:t>Pharmacare</w:t>
      </w:r>
      <w:proofErr w:type="spellEnd"/>
      <w:r w:rsidRPr="00ED485D">
        <w:rPr>
          <w:sz w:val="22"/>
          <w:szCs w:val="22"/>
        </w:rPr>
        <w:t xml:space="preserve"> Premium </w:t>
      </w:r>
      <w:proofErr w:type="spellStart"/>
      <w:r w:rsidRPr="00ED485D">
        <w:rPr>
          <w:sz w:val="22"/>
          <w:szCs w:val="22"/>
        </w:rPr>
        <w:t>Limited</w:t>
      </w:r>
      <w:proofErr w:type="spellEnd"/>
      <w:r w:rsidRPr="00ED485D">
        <w:rPr>
          <w:sz w:val="22"/>
          <w:szCs w:val="22"/>
        </w:rPr>
        <w:t xml:space="preserve"> </w:t>
      </w:r>
    </w:p>
    <w:p w14:paraId="13F5975E" w14:textId="77777777" w:rsidR="00214F2D" w:rsidRDefault="00214F2D" w:rsidP="00214F2D">
      <w:pPr>
        <w:tabs>
          <w:tab w:val="left" w:pos="567"/>
        </w:tabs>
        <w:spacing w:line="260" w:lineRule="exact"/>
        <w:rPr>
          <w:sz w:val="22"/>
          <w:szCs w:val="22"/>
        </w:rPr>
      </w:pPr>
      <w:r w:rsidRPr="00ED485D">
        <w:rPr>
          <w:sz w:val="22"/>
          <w:szCs w:val="22"/>
        </w:rPr>
        <w:t xml:space="preserve">HHF003 </w:t>
      </w:r>
      <w:proofErr w:type="spellStart"/>
      <w:r w:rsidRPr="00ED485D">
        <w:rPr>
          <w:sz w:val="22"/>
          <w:szCs w:val="22"/>
        </w:rPr>
        <w:t>Hal</w:t>
      </w:r>
      <w:proofErr w:type="spellEnd"/>
      <w:r w:rsidRPr="00ED485D">
        <w:rPr>
          <w:sz w:val="22"/>
          <w:szCs w:val="22"/>
        </w:rPr>
        <w:t xml:space="preserve"> </w:t>
      </w:r>
      <w:proofErr w:type="spellStart"/>
      <w:r w:rsidRPr="00ED485D">
        <w:rPr>
          <w:sz w:val="22"/>
          <w:szCs w:val="22"/>
        </w:rPr>
        <w:t>Far</w:t>
      </w:r>
      <w:proofErr w:type="spellEnd"/>
      <w:r w:rsidRPr="00ED485D">
        <w:rPr>
          <w:sz w:val="22"/>
          <w:szCs w:val="22"/>
        </w:rPr>
        <w:t xml:space="preserve"> </w:t>
      </w:r>
      <w:proofErr w:type="spellStart"/>
      <w:r w:rsidRPr="00ED485D">
        <w:rPr>
          <w:sz w:val="22"/>
          <w:szCs w:val="22"/>
        </w:rPr>
        <w:t>Industrial</w:t>
      </w:r>
      <w:proofErr w:type="spellEnd"/>
      <w:r w:rsidRPr="00ED485D">
        <w:rPr>
          <w:sz w:val="22"/>
          <w:szCs w:val="22"/>
        </w:rPr>
        <w:t xml:space="preserve"> </w:t>
      </w:r>
      <w:proofErr w:type="spellStart"/>
      <w:r w:rsidRPr="00ED485D">
        <w:rPr>
          <w:sz w:val="22"/>
          <w:szCs w:val="22"/>
        </w:rPr>
        <w:t>Estate</w:t>
      </w:r>
      <w:proofErr w:type="spellEnd"/>
      <w:r w:rsidRPr="00ED485D">
        <w:rPr>
          <w:sz w:val="22"/>
          <w:szCs w:val="22"/>
        </w:rPr>
        <w:t xml:space="preserve"> </w:t>
      </w:r>
    </w:p>
    <w:p w14:paraId="4FBCB422" w14:textId="77777777" w:rsidR="00214F2D" w:rsidRDefault="00214F2D" w:rsidP="00214F2D">
      <w:pPr>
        <w:tabs>
          <w:tab w:val="left" w:pos="567"/>
        </w:tabs>
        <w:spacing w:line="260" w:lineRule="exact"/>
        <w:rPr>
          <w:sz w:val="22"/>
          <w:szCs w:val="22"/>
        </w:rPr>
      </w:pPr>
      <w:proofErr w:type="spellStart"/>
      <w:r w:rsidRPr="00ED485D">
        <w:rPr>
          <w:sz w:val="22"/>
          <w:szCs w:val="22"/>
        </w:rPr>
        <w:t>Birzebbugia</w:t>
      </w:r>
      <w:proofErr w:type="spellEnd"/>
      <w:r w:rsidRPr="00ED485D">
        <w:rPr>
          <w:sz w:val="22"/>
          <w:szCs w:val="22"/>
        </w:rPr>
        <w:t>, BBG 3000</w:t>
      </w:r>
    </w:p>
    <w:p w14:paraId="15576508" w14:textId="77777777" w:rsidR="00214F2D" w:rsidRDefault="00214F2D" w:rsidP="00214F2D">
      <w:pPr>
        <w:tabs>
          <w:tab w:val="left" w:pos="567"/>
        </w:tabs>
        <w:spacing w:line="260" w:lineRule="exact"/>
        <w:rPr>
          <w:sz w:val="22"/>
          <w:szCs w:val="22"/>
        </w:rPr>
      </w:pPr>
      <w:r w:rsidRPr="00ED485D">
        <w:rPr>
          <w:sz w:val="22"/>
          <w:szCs w:val="22"/>
        </w:rPr>
        <w:t>Malta</w:t>
      </w:r>
    </w:p>
    <w:p w14:paraId="75D50B2A" w14:textId="77777777" w:rsidR="00214F2D" w:rsidRPr="00E9295E" w:rsidRDefault="00214F2D" w:rsidP="00914650">
      <w:pPr>
        <w:shd w:val="clear" w:color="auto" w:fill="FFFFFF"/>
        <w:rPr>
          <w:sz w:val="22"/>
          <w:szCs w:val="22"/>
        </w:rPr>
      </w:pPr>
    </w:p>
    <w:p w14:paraId="7E2A0813" w14:textId="77777777" w:rsidR="00BC7A04" w:rsidRPr="00E9295E" w:rsidRDefault="00BC7A04">
      <w:pPr>
        <w:tabs>
          <w:tab w:val="left" w:pos="567"/>
        </w:tabs>
        <w:spacing w:line="260" w:lineRule="exact"/>
        <w:rPr>
          <w:sz w:val="22"/>
          <w:szCs w:val="22"/>
        </w:rPr>
      </w:pPr>
    </w:p>
    <w:p w14:paraId="2D84AC20" w14:textId="77777777" w:rsidR="00BC7A04" w:rsidRPr="00E9295E" w:rsidRDefault="004726C7" w:rsidP="00AD1AE0">
      <w:pPr>
        <w:tabs>
          <w:tab w:val="left" w:pos="567"/>
        </w:tabs>
        <w:rPr>
          <w:sz w:val="22"/>
          <w:szCs w:val="22"/>
        </w:rPr>
      </w:pPr>
      <w:r w:rsidRPr="00E9295E">
        <w:rPr>
          <w:sz w:val="22"/>
          <w:szCs w:val="22"/>
        </w:rPr>
        <w:t>Su pakuote pateikiamame lapelyje nurodomas gamintojo, atsakingo už konkrečios serijos išl</w:t>
      </w:r>
      <w:r w:rsidR="00AD1AE0" w:rsidRPr="00E9295E">
        <w:rPr>
          <w:sz w:val="22"/>
          <w:szCs w:val="22"/>
        </w:rPr>
        <w:t>eidimą, pavadinimas ir adresas.</w:t>
      </w:r>
    </w:p>
    <w:p w14:paraId="55CC1EC4" w14:textId="77777777" w:rsidR="00BC7A04" w:rsidRPr="00E9295E" w:rsidRDefault="00BC7A04">
      <w:pPr>
        <w:tabs>
          <w:tab w:val="left" w:pos="567"/>
        </w:tabs>
        <w:spacing w:line="260" w:lineRule="exact"/>
        <w:rPr>
          <w:sz w:val="22"/>
          <w:szCs w:val="22"/>
        </w:rPr>
      </w:pPr>
    </w:p>
    <w:p w14:paraId="12C52890" w14:textId="77777777" w:rsidR="00BC7A04" w:rsidRPr="00E9295E" w:rsidRDefault="00BC7A04">
      <w:pPr>
        <w:tabs>
          <w:tab w:val="left" w:pos="567"/>
        </w:tabs>
        <w:spacing w:line="260" w:lineRule="exact"/>
        <w:rPr>
          <w:sz w:val="22"/>
          <w:szCs w:val="22"/>
        </w:rPr>
      </w:pPr>
    </w:p>
    <w:p w14:paraId="30B1CA3F" w14:textId="77777777" w:rsidR="00BC7A04" w:rsidRPr="00E9295E" w:rsidRDefault="004726C7">
      <w:pPr>
        <w:tabs>
          <w:tab w:val="left" w:pos="567"/>
        </w:tabs>
        <w:ind w:left="567" w:hanging="567"/>
        <w:rPr>
          <w:sz w:val="22"/>
          <w:szCs w:val="22"/>
        </w:rPr>
      </w:pPr>
      <w:r w:rsidRPr="00E9295E">
        <w:rPr>
          <w:b/>
          <w:sz w:val="22"/>
          <w:szCs w:val="22"/>
        </w:rPr>
        <w:t>B.</w:t>
      </w:r>
      <w:r w:rsidRPr="00E9295E">
        <w:rPr>
          <w:b/>
          <w:sz w:val="22"/>
          <w:szCs w:val="22"/>
        </w:rPr>
        <w:tab/>
        <w:t>TIEKIMO IR VARTOJIMO SĄLYGOS AR APRIBOJIMAI</w:t>
      </w:r>
    </w:p>
    <w:p w14:paraId="2FA893A0" w14:textId="77777777" w:rsidR="00BC7A04" w:rsidRPr="00E9295E" w:rsidRDefault="00BC7A04">
      <w:pPr>
        <w:tabs>
          <w:tab w:val="left" w:pos="567"/>
        </w:tabs>
        <w:spacing w:line="260" w:lineRule="exact"/>
        <w:rPr>
          <w:sz w:val="22"/>
          <w:szCs w:val="22"/>
        </w:rPr>
      </w:pPr>
    </w:p>
    <w:p w14:paraId="71343890" w14:textId="77777777" w:rsidR="00BC7A04" w:rsidRPr="00E9295E" w:rsidRDefault="004726C7" w:rsidP="00AD1AE0">
      <w:pPr>
        <w:tabs>
          <w:tab w:val="left" w:pos="567"/>
        </w:tabs>
        <w:spacing w:line="260" w:lineRule="exact"/>
        <w:rPr>
          <w:sz w:val="22"/>
          <w:szCs w:val="22"/>
        </w:rPr>
      </w:pPr>
      <w:r w:rsidRPr="00E9295E">
        <w:rPr>
          <w:sz w:val="22"/>
          <w:szCs w:val="22"/>
        </w:rPr>
        <w:t>R</w:t>
      </w:r>
      <w:r w:rsidR="00AD1AE0" w:rsidRPr="00E9295E">
        <w:rPr>
          <w:sz w:val="22"/>
          <w:szCs w:val="22"/>
        </w:rPr>
        <w:t>eceptinis vaistinis preparatas.</w:t>
      </w:r>
    </w:p>
    <w:p w14:paraId="7B6AEB8A" w14:textId="77777777" w:rsidR="00BC7A04" w:rsidRPr="00E9295E" w:rsidRDefault="00BC7A04">
      <w:pPr>
        <w:tabs>
          <w:tab w:val="left" w:pos="567"/>
        </w:tabs>
        <w:spacing w:line="260" w:lineRule="exact"/>
        <w:rPr>
          <w:sz w:val="22"/>
          <w:szCs w:val="22"/>
        </w:rPr>
      </w:pPr>
    </w:p>
    <w:p w14:paraId="7DF8A4BA" w14:textId="21B6BA15" w:rsidR="001A7C7C" w:rsidRDefault="001A7C7C">
      <w:pPr>
        <w:tabs>
          <w:tab w:val="left" w:pos="4962"/>
        </w:tabs>
        <w:ind w:firstLine="4962"/>
        <w:rPr>
          <w:sz w:val="22"/>
          <w:szCs w:val="22"/>
        </w:rPr>
      </w:pPr>
      <w:r>
        <w:rPr>
          <w:sz w:val="22"/>
          <w:szCs w:val="22"/>
        </w:rPr>
        <w:br w:type="page"/>
      </w:r>
    </w:p>
    <w:p w14:paraId="46D45C2C" w14:textId="77777777" w:rsidR="00BC7A04" w:rsidRPr="00E9295E" w:rsidRDefault="00BC7A04">
      <w:pPr>
        <w:tabs>
          <w:tab w:val="left" w:pos="4962"/>
        </w:tabs>
        <w:rPr>
          <w:rFonts w:ascii="Courier New" w:eastAsia="SimSun" w:hAnsi="Courier New"/>
          <w:sz w:val="22"/>
          <w:szCs w:val="22"/>
        </w:rPr>
      </w:pPr>
    </w:p>
    <w:p w14:paraId="5BE0CD56" w14:textId="77777777" w:rsidR="00BC7A04" w:rsidRPr="00E9295E" w:rsidRDefault="00BC7A04">
      <w:pPr>
        <w:tabs>
          <w:tab w:val="left" w:pos="567"/>
        </w:tabs>
        <w:spacing w:line="260" w:lineRule="exact"/>
        <w:rPr>
          <w:sz w:val="22"/>
          <w:szCs w:val="22"/>
        </w:rPr>
      </w:pPr>
    </w:p>
    <w:p w14:paraId="5A3255C6" w14:textId="77777777" w:rsidR="00BC7A04" w:rsidRPr="00E9295E" w:rsidRDefault="00BC7A04">
      <w:pPr>
        <w:tabs>
          <w:tab w:val="left" w:pos="567"/>
        </w:tabs>
        <w:spacing w:line="260" w:lineRule="exact"/>
        <w:rPr>
          <w:sz w:val="22"/>
          <w:szCs w:val="22"/>
        </w:rPr>
      </w:pPr>
    </w:p>
    <w:p w14:paraId="58117E98" w14:textId="77777777" w:rsidR="00BC7A04" w:rsidRPr="00E9295E" w:rsidRDefault="00BC7A04">
      <w:pPr>
        <w:tabs>
          <w:tab w:val="left" w:pos="567"/>
        </w:tabs>
        <w:spacing w:line="260" w:lineRule="exact"/>
        <w:rPr>
          <w:sz w:val="22"/>
          <w:szCs w:val="22"/>
        </w:rPr>
      </w:pPr>
    </w:p>
    <w:p w14:paraId="32327C1D" w14:textId="77777777" w:rsidR="00BC7A04" w:rsidRPr="00E9295E" w:rsidRDefault="00BC7A04">
      <w:pPr>
        <w:tabs>
          <w:tab w:val="left" w:pos="567"/>
        </w:tabs>
        <w:spacing w:line="260" w:lineRule="exact"/>
        <w:rPr>
          <w:sz w:val="22"/>
          <w:szCs w:val="22"/>
        </w:rPr>
      </w:pPr>
    </w:p>
    <w:p w14:paraId="55D037C8" w14:textId="77777777" w:rsidR="00BC7A04" w:rsidRPr="00E9295E" w:rsidRDefault="00BC7A04">
      <w:pPr>
        <w:tabs>
          <w:tab w:val="left" w:pos="567"/>
        </w:tabs>
        <w:spacing w:line="260" w:lineRule="exact"/>
        <w:rPr>
          <w:sz w:val="22"/>
          <w:szCs w:val="22"/>
        </w:rPr>
      </w:pPr>
    </w:p>
    <w:p w14:paraId="2FF8C5EE" w14:textId="77777777" w:rsidR="00BC7A04" w:rsidRPr="00E9295E" w:rsidRDefault="00BC7A04">
      <w:pPr>
        <w:tabs>
          <w:tab w:val="left" w:pos="567"/>
        </w:tabs>
        <w:spacing w:line="260" w:lineRule="exact"/>
        <w:rPr>
          <w:sz w:val="22"/>
          <w:szCs w:val="22"/>
        </w:rPr>
      </w:pPr>
    </w:p>
    <w:p w14:paraId="75CDFFDE" w14:textId="77777777" w:rsidR="00BC7A04" w:rsidRPr="00E9295E" w:rsidRDefault="00BC7A04">
      <w:pPr>
        <w:tabs>
          <w:tab w:val="left" w:pos="567"/>
        </w:tabs>
        <w:spacing w:line="260" w:lineRule="exact"/>
        <w:rPr>
          <w:sz w:val="22"/>
          <w:szCs w:val="22"/>
        </w:rPr>
      </w:pPr>
    </w:p>
    <w:p w14:paraId="7ADDE1A1" w14:textId="77777777" w:rsidR="00BC7A04" w:rsidRPr="00E9295E" w:rsidRDefault="00BC7A04">
      <w:pPr>
        <w:tabs>
          <w:tab w:val="left" w:pos="567"/>
        </w:tabs>
        <w:spacing w:line="260" w:lineRule="exact"/>
        <w:rPr>
          <w:sz w:val="22"/>
          <w:szCs w:val="22"/>
        </w:rPr>
      </w:pPr>
    </w:p>
    <w:p w14:paraId="2D25D29A" w14:textId="77777777" w:rsidR="00BC7A04" w:rsidRPr="00E9295E" w:rsidRDefault="00BC7A04">
      <w:pPr>
        <w:tabs>
          <w:tab w:val="left" w:pos="567"/>
        </w:tabs>
        <w:spacing w:line="260" w:lineRule="exact"/>
        <w:rPr>
          <w:sz w:val="22"/>
          <w:szCs w:val="22"/>
        </w:rPr>
      </w:pPr>
    </w:p>
    <w:p w14:paraId="1F0D3431" w14:textId="77777777" w:rsidR="00BC7A04" w:rsidRPr="00E9295E" w:rsidRDefault="00BC7A04">
      <w:pPr>
        <w:tabs>
          <w:tab w:val="left" w:pos="567"/>
        </w:tabs>
        <w:spacing w:line="260" w:lineRule="exact"/>
        <w:rPr>
          <w:sz w:val="22"/>
          <w:szCs w:val="22"/>
        </w:rPr>
      </w:pPr>
    </w:p>
    <w:p w14:paraId="5897F1E6" w14:textId="77777777" w:rsidR="00BC7A04" w:rsidRPr="00E9295E" w:rsidRDefault="00BC7A04">
      <w:pPr>
        <w:tabs>
          <w:tab w:val="left" w:pos="567"/>
        </w:tabs>
        <w:spacing w:line="260" w:lineRule="exact"/>
        <w:rPr>
          <w:sz w:val="22"/>
          <w:szCs w:val="22"/>
        </w:rPr>
      </w:pPr>
    </w:p>
    <w:p w14:paraId="5827E3F0" w14:textId="77777777" w:rsidR="00BC7A04" w:rsidRPr="00E9295E" w:rsidRDefault="00BC7A04">
      <w:pPr>
        <w:tabs>
          <w:tab w:val="left" w:pos="567"/>
        </w:tabs>
        <w:spacing w:line="260" w:lineRule="exact"/>
        <w:rPr>
          <w:sz w:val="22"/>
          <w:szCs w:val="22"/>
        </w:rPr>
      </w:pPr>
    </w:p>
    <w:p w14:paraId="0D6050CC" w14:textId="77777777" w:rsidR="00BC7A04" w:rsidRPr="00E9295E" w:rsidRDefault="00BC7A04">
      <w:pPr>
        <w:tabs>
          <w:tab w:val="left" w:pos="567"/>
        </w:tabs>
        <w:spacing w:line="260" w:lineRule="exact"/>
        <w:rPr>
          <w:sz w:val="22"/>
          <w:szCs w:val="22"/>
        </w:rPr>
      </w:pPr>
    </w:p>
    <w:p w14:paraId="43085715" w14:textId="77777777" w:rsidR="00BC7A04" w:rsidRPr="00E9295E" w:rsidRDefault="00BC7A04">
      <w:pPr>
        <w:tabs>
          <w:tab w:val="left" w:pos="567"/>
        </w:tabs>
        <w:spacing w:line="260" w:lineRule="exact"/>
        <w:rPr>
          <w:sz w:val="22"/>
          <w:szCs w:val="22"/>
        </w:rPr>
      </w:pPr>
    </w:p>
    <w:p w14:paraId="3201AA94" w14:textId="77777777" w:rsidR="00BC7A04" w:rsidRPr="00E9295E" w:rsidRDefault="00BC7A04">
      <w:pPr>
        <w:tabs>
          <w:tab w:val="left" w:pos="567"/>
        </w:tabs>
        <w:spacing w:line="260" w:lineRule="exact"/>
        <w:rPr>
          <w:sz w:val="22"/>
          <w:szCs w:val="22"/>
        </w:rPr>
      </w:pPr>
    </w:p>
    <w:p w14:paraId="04F9C377" w14:textId="77777777" w:rsidR="00BC7A04" w:rsidRPr="00E9295E" w:rsidRDefault="00BC7A04">
      <w:pPr>
        <w:tabs>
          <w:tab w:val="left" w:pos="567"/>
        </w:tabs>
        <w:spacing w:line="260" w:lineRule="exact"/>
        <w:rPr>
          <w:sz w:val="22"/>
          <w:szCs w:val="22"/>
        </w:rPr>
      </w:pPr>
    </w:p>
    <w:p w14:paraId="7CCC5B95" w14:textId="77777777" w:rsidR="00BC7A04" w:rsidRPr="00E9295E" w:rsidRDefault="00BC7A04">
      <w:pPr>
        <w:tabs>
          <w:tab w:val="left" w:pos="567"/>
        </w:tabs>
        <w:spacing w:line="260" w:lineRule="exact"/>
        <w:rPr>
          <w:b/>
          <w:sz w:val="22"/>
          <w:szCs w:val="22"/>
        </w:rPr>
      </w:pPr>
    </w:p>
    <w:p w14:paraId="46E25B8A" w14:textId="77777777" w:rsidR="00BC7A04" w:rsidRPr="00E9295E" w:rsidRDefault="00BC7A04">
      <w:pPr>
        <w:tabs>
          <w:tab w:val="left" w:pos="567"/>
        </w:tabs>
        <w:spacing w:line="260" w:lineRule="exact"/>
        <w:rPr>
          <w:b/>
          <w:sz w:val="22"/>
          <w:szCs w:val="22"/>
        </w:rPr>
      </w:pPr>
    </w:p>
    <w:p w14:paraId="74DE9313" w14:textId="77777777" w:rsidR="00BC7A04" w:rsidRPr="00E9295E" w:rsidRDefault="00BC7A04">
      <w:pPr>
        <w:tabs>
          <w:tab w:val="left" w:pos="567"/>
        </w:tabs>
        <w:spacing w:line="260" w:lineRule="exact"/>
        <w:rPr>
          <w:b/>
          <w:sz w:val="22"/>
          <w:szCs w:val="22"/>
        </w:rPr>
      </w:pPr>
    </w:p>
    <w:p w14:paraId="19BD26DB" w14:textId="77777777" w:rsidR="00BC7A04" w:rsidRPr="00E9295E" w:rsidRDefault="00BC7A04">
      <w:pPr>
        <w:tabs>
          <w:tab w:val="left" w:pos="567"/>
        </w:tabs>
        <w:spacing w:line="260" w:lineRule="exact"/>
        <w:rPr>
          <w:b/>
          <w:sz w:val="22"/>
          <w:szCs w:val="22"/>
        </w:rPr>
      </w:pPr>
    </w:p>
    <w:p w14:paraId="08886938" w14:textId="77777777" w:rsidR="00BC7A04" w:rsidRPr="00E9295E" w:rsidRDefault="00BC7A04">
      <w:pPr>
        <w:tabs>
          <w:tab w:val="left" w:pos="567"/>
        </w:tabs>
        <w:spacing w:line="260" w:lineRule="exact"/>
        <w:rPr>
          <w:b/>
          <w:sz w:val="22"/>
          <w:szCs w:val="22"/>
        </w:rPr>
      </w:pPr>
    </w:p>
    <w:p w14:paraId="74392BA8" w14:textId="77777777" w:rsidR="00BC7A04" w:rsidRPr="00E9295E" w:rsidRDefault="00BC7A04">
      <w:pPr>
        <w:tabs>
          <w:tab w:val="left" w:pos="567"/>
        </w:tabs>
        <w:spacing w:line="260" w:lineRule="exact"/>
        <w:rPr>
          <w:b/>
          <w:sz w:val="22"/>
          <w:szCs w:val="22"/>
        </w:rPr>
      </w:pPr>
    </w:p>
    <w:p w14:paraId="504CD393" w14:textId="46A9B0A5" w:rsidR="00BC7A04" w:rsidRPr="00E9295E" w:rsidRDefault="004726C7">
      <w:pPr>
        <w:keepNext/>
        <w:tabs>
          <w:tab w:val="left" w:pos="567"/>
        </w:tabs>
        <w:jc w:val="center"/>
        <w:outlineLvl w:val="1"/>
        <w:rPr>
          <w:b/>
          <w:sz w:val="22"/>
          <w:szCs w:val="22"/>
          <w:lang w:eastAsia="x-none"/>
        </w:rPr>
      </w:pPr>
      <w:r w:rsidRPr="00E9295E">
        <w:rPr>
          <w:b/>
          <w:bCs/>
          <w:iCs/>
          <w:sz w:val="22"/>
          <w:szCs w:val="22"/>
          <w:lang w:eastAsia="x-none"/>
        </w:rPr>
        <w:t>III PRIEDAS</w:t>
      </w:r>
      <w:r w:rsidR="009A1F61">
        <w:rPr>
          <w:b/>
          <w:bCs/>
          <w:iCs/>
          <w:sz w:val="22"/>
          <w:szCs w:val="22"/>
          <w:lang w:eastAsia="x-none"/>
        </w:rPr>
        <w:fldChar w:fldCharType="begin"/>
      </w:r>
      <w:r w:rsidR="009A1F61">
        <w:rPr>
          <w:b/>
          <w:bCs/>
          <w:iCs/>
          <w:sz w:val="22"/>
          <w:szCs w:val="22"/>
          <w:lang w:eastAsia="x-none"/>
        </w:rPr>
        <w:instrText xml:space="preserve"> DOCVARIABLE VAULT_ND_307e2c5d-d534-456e-ae50-91c4784f0dad \* MERGEFORMAT </w:instrText>
      </w:r>
      <w:r w:rsidR="009A1F61">
        <w:rPr>
          <w:b/>
          <w:bCs/>
          <w:iCs/>
          <w:sz w:val="22"/>
          <w:szCs w:val="22"/>
          <w:lang w:eastAsia="x-none"/>
        </w:rPr>
        <w:fldChar w:fldCharType="separate"/>
      </w:r>
      <w:r w:rsidR="009A1F61">
        <w:rPr>
          <w:b/>
          <w:bCs/>
          <w:iCs/>
          <w:sz w:val="22"/>
          <w:szCs w:val="22"/>
          <w:lang w:eastAsia="x-none"/>
        </w:rPr>
        <w:t xml:space="preserve"> </w:t>
      </w:r>
      <w:r w:rsidR="009A1F61">
        <w:rPr>
          <w:b/>
          <w:bCs/>
          <w:iCs/>
          <w:sz w:val="22"/>
          <w:szCs w:val="22"/>
          <w:lang w:eastAsia="x-none"/>
        </w:rPr>
        <w:fldChar w:fldCharType="end"/>
      </w:r>
    </w:p>
    <w:p w14:paraId="2E5D9EDF" w14:textId="77777777" w:rsidR="00BC7A04" w:rsidRPr="00E9295E" w:rsidRDefault="00BC7A04">
      <w:pPr>
        <w:tabs>
          <w:tab w:val="left" w:pos="567"/>
        </w:tabs>
        <w:spacing w:line="260" w:lineRule="exact"/>
        <w:rPr>
          <w:sz w:val="22"/>
          <w:szCs w:val="22"/>
        </w:rPr>
      </w:pPr>
    </w:p>
    <w:p w14:paraId="58A49D23" w14:textId="4C5F0C4A" w:rsidR="00BC7A04" w:rsidRPr="00E9295E" w:rsidRDefault="004726C7">
      <w:pPr>
        <w:keepNext/>
        <w:tabs>
          <w:tab w:val="left" w:pos="567"/>
        </w:tabs>
        <w:jc w:val="center"/>
        <w:outlineLvl w:val="1"/>
        <w:rPr>
          <w:b/>
          <w:sz w:val="22"/>
          <w:szCs w:val="22"/>
          <w:lang w:eastAsia="x-none"/>
        </w:rPr>
      </w:pPr>
      <w:r w:rsidRPr="00E9295E">
        <w:rPr>
          <w:b/>
          <w:bCs/>
          <w:iCs/>
          <w:sz w:val="22"/>
          <w:szCs w:val="22"/>
          <w:lang w:eastAsia="x-none"/>
        </w:rPr>
        <w:t>ŽENKLINIMAS IR PAKUOTĖS LAPELIS</w:t>
      </w:r>
      <w:r w:rsidR="009A1F61">
        <w:rPr>
          <w:b/>
          <w:bCs/>
          <w:iCs/>
          <w:sz w:val="22"/>
          <w:szCs w:val="22"/>
          <w:lang w:eastAsia="x-none"/>
        </w:rPr>
        <w:fldChar w:fldCharType="begin"/>
      </w:r>
      <w:r w:rsidR="009A1F61">
        <w:rPr>
          <w:b/>
          <w:bCs/>
          <w:iCs/>
          <w:sz w:val="22"/>
          <w:szCs w:val="22"/>
          <w:lang w:eastAsia="x-none"/>
        </w:rPr>
        <w:instrText xml:space="preserve"> DOCVARIABLE VAULT_ND_84258908-8cf6-48c9-adab-ac0ab031ef5d \* MERGEFORMAT </w:instrText>
      </w:r>
      <w:r w:rsidR="009A1F61">
        <w:rPr>
          <w:b/>
          <w:bCs/>
          <w:iCs/>
          <w:sz w:val="22"/>
          <w:szCs w:val="22"/>
          <w:lang w:eastAsia="x-none"/>
        </w:rPr>
        <w:fldChar w:fldCharType="separate"/>
      </w:r>
      <w:r w:rsidR="009A1F61">
        <w:rPr>
          <w:b/>
          <w:bCs/>
          <w:iCs/>
          <w:sz w:val="22"/>
          <w:szCs w:val="22"/>
          <w:lang w:eastAsia="x-none"/>
        </w:rPr>
        <w:t xml:space="preserve"> </w:t>
      </w:r>
      <w:r w:rsidR="009A1F61">
        <w:rPr>
          <w:b/>
          <w:bCs/>
          <w:iCs/>
          <w:sz w:val="22"/>
          <w:szCs w:val="22"/>
          <w:lang w:eastAsia="x-none"/>
        </w:rPr>
        <w:fldChar w:fldCharType="end"/>
      </w:r>
    </w:p>
    <w:p w14:paraId="3E2D3689" w14:textId="77777777" w:rsidR="00BC7A04" w:rsidRPr="00E9295E" w:rsidRDefault="004726C7">
      <w:pPr>
        <w:tabs>
          <w:tab w:val="left" w:pos="567"/>
        </w:tabs>
        <w:spacing w:line="260" w:lineRule="exact"/>
        <w:rPr>
          <w:sz w:val="22"/>
          <w:szCs w:val="22"/>
        </w:rPr>
      </w:pPr>
      <w:r w:rsidRPr="00E9295E">
        <w:rPr>
          <w:sz w:val="22"/>
          <w:szCs w:val="22"/>
        </w:rPr>
        <w:br w:type="page"/>
      </w:r>
    </w:p>
    <w:p w14:paraId="6791F20B" w14:textId="77777777" w:rsidR="00BC7A04" w:rsidRPr="00E9295E" w:rsidRDefault="00BC7A04">
      <w:pPr>
        <w:tabs>
          <w:tab w:val="left" w:pos="567"/>
        </w:tabs>
        <w:spacing w:line="260" w:lineRule="exact"/>
        <w:rPr>
          <w:sz w:val="22"/>
          <w:szCs w:val="22"/>
        </w:rPr>
      </w:pPr>
    </w:p>
    <w:p w14:paraId="64FF8CC0" w14:textId="77777777" w:rsidR="00BC7A04" w:rsidRPr="00E9295E" w:rsidRDefault="00BC7A04">
      <w:pPr>
        <w:tabs>
          <w:tab w:val="left" w:pos="567"/>
        </w:tabs>
        <w:spacing w:line="260" w:lineRule="exact"/>
        <w:rPr>
          <w:sz w:val="22"/>
          <w:szCs w:val="22"/>
        </w:rPr>
      </w:pPr>
    </w:p>
    <w:p w14:paraId="3AC78C26" w14:textId="77777777" w:rsidR="00BC7A04" w:rsidRPr="00E9295E" w:rsidRDefault="00BC7A04">
      <w:pPr>
        <w:tabs>
          <w:tab w:val="left" w:pos="567"/>
        </w:tabs>
        <w:spacing w:line="260" w:lineRule="exact"/>
        <w:rPr>
          <w:sz w:val="22"/>
          <w:szCs w:val="22"/>
        </w:rPr>
      </w:pPr>
    </w:p>
    <w:p w14:paraId="145864F3" w14:textId="77777777" w:rsidR="00BC7A04" w:rsidRPr="00E9295E" w:rsidRDefault="00BC7A04">
      <w:pPr>
        <w:tabs>
          <w:tab w:val="left" w:pos="567"/>
        </w:tabs>
        <w:spacing w:line="260" w:lineRule="exact"/>
        <w:rPr>
          <w:sz w:val="22"/>
          <w:szCs w:val="22"/>
        </w:rPr>
      </w:pPr>
    </w:p>
    <w:p w14:paraId="1E257B45" w14:textId="77777777" w:rsidR="00BC7A04" w:rsidRPr="00E9295E" w:rsidRDefault="00BC7A04">
      <w:pPr>
        <w:tabs>
          <w:tab w:val="left" w:pos="567"/>
        </w:tabs>
        <w:spacing w:line="260" w:lineRule="exact"/>
        <w:rPr>
          <w:sz w:val="22"/>
          <w:szCs w:val="22"/>
        </w:rPr>
      </w:pPr>
    </w:p>
    <w:p w14:paraId="1EF6DA5D" w14:textId="77777777" w:rsidR="00BC7A04" w:rsidRPr="00E9295E" w:rsidRDefault="00BC7A04">
      <w:pPr>
        <w:tabs>
          <w:tab w:val="left" w:pos="567"/>
        </w:tabs>
        <w:spacing w:line="260" w:lineRule="exact"/>
        <w:rPr>
          <w:sz w:val="22"/>
          <w:szCs w:val="22"/>
        </w:rPr>
      </w:pPr>
    </w:p>
    <w:p w14:paraId="7F23E285" w14:textId="77777777" w:rsidR="00BC7A04" w:rsidRPr="00E9295E" w:rsidRDefault="00BC7A04">
      <w:pPr>
        <w:tabs>
          <w:tab w:val="left" w:pos="567"/>
        </w:tabs>
        <w:spacing w:line="260" w:lineRule="exact"/>
        <w:rPr>
          <w:sz w:val="22"/>
          <w:szCs w:val="22"/>
        </w:rPr>
      </w:pPr>
    </w:p>
    <w:p w14:paraId="1EB60620" w14:textId="77777777" w:rsidR="00BC7A04" w:rsidRPr="00E9295E" w:rsidRDefault="00BC7A04">
      <w:pPr>
        <w:tabs>
          <w:tab w:val="left" w:pos="567"/>
        </w:tabs>
        <w:spacing w:line="260" w:lineRule="exact"/>
        <w:rPr>
          <w:sz w:val="22"/>
          <w:szCs w:val="22"/>
        </w:rPr>
      </w:pPr>
    </w:p>
    <w:p w14:paraId="4815AC34" w14:textId="77777777" w:rsidR="00BC7A04" w:rsidRPr="00E9295E" w:rsidRDefault="00BC7A04">
      <w:pPr>
        <w:tabs>
          <w:tab w:val="left" w:pos="567"/>
        </w:tabs>
        <w:spacing w:line="260" w:lineRule="exact"/>
        <w:rPr>
          <w:sz w:val="22"/>
          <w:szCs w:val="22"/>
        </w:rPr>
      </w:pPr>
    </w:p>
    <w:p w14:paraId="027C11AC" w14:textId="77777777" w:rsidR="00BC7A04" w:rsidRPr="00E9295E" w:rsidRDefault="00BC7A04">
      <w:pPr>
        <w:tabs>
          <w:tab w:val="left" w:pos="567"/>
        </w:tabs>
        <w:spacing w:line="260" w:lineRule="exact"/>
        <w:rPr>
          <w:sz w:val="22"/>
          <w:szCs w:val="22"/>
        </w:rPr>
      </w:pPr>
    </w:p>
    <w:p w14:paraId="6CBEB199" w14:textId="77777777" w:rsidR="00BC7A04" w:rsidRPr="00E9295E" w:rsidRDefault="00BC7A04">
      <w:pPr>
        <w:tabs>
          <w:tab w:val="left" w:pos="567"/>
        </w:tabs>
        <w:spacing w:line="260" w:lineRule="exact"/>
        <w:rPr>
          <w:sz w:val="22"/>
          <w:szCs w:val="22"/>
        </w:rPr>
      </w:pPr>
    </w:p>
    <w:p w14:paraId="6AB02AAD" w14:textId="77777777" w:rsidR="00BC7A04" w:rsidRPr="00E9295E" w:rsidRDefault="00BC7A04">
      <w:pPr>
        <w:tabs>
          <w:tab w:val="left" w:pos="567"/>
        </w:tabs>
        <w:spacing w:line="260" w:lineRule="exact"/>
        <w:rPr>
          <w:sz w:val="22"/>
          <w:szCs w:val="22"/>
        </w:rPr>
      </w:pPr>
    </w:p>
    <w:p w14:paraId="03621594" w14:textId="77777777" w:rsidR="00BC7A04" w:rsidRPr="00E9295E" w:rsidRDefault="00BC7A04">
      <w:pPr>
        <w:tabs>
          <w:tab w:val="left" w:pos="567"/>
        </w:tabs>
        <w:spacing w:line="260" w:lineRule="exact"/>
        <w:rPr>
          <w:sz w:val="22"/>
          <w:szCs w:val="22"/>
        </w:rPr>
      </w:pPr>
    </w:p>
    <w:p w14:paraId="64E2835D" w14:textId="77777777" w:rsidR="00BC7A04" w:rsidRPr="00E9295E" w:rsidRDefault="00BC7A04">
      <w:pPr>
        <w:tabs>
          <w:tab w:val="left" w:pos="567"/>
        </w:tabs>
        <w:spacing w:line="260" w:lineRule="exact"/>
        <w:rPr>
          <w:sz w:val="22"/>
          <w:szCs w:val="22"/>
        </w:rPr>
      </w:pPr>
    </w:p>
    <w:p w14:paraId="60D67441" w14:textId="77777777" w:rsidR="00BC7A04" w:rsidRPr="00E9295E" w:rsidRDefault="00BC7A04">
      <w:pPr>
        <w:tabs>
          <w:tab w:val="left" w:pos="567"/>
        </w:tabs>
        <w:spacing w:line="260" w:lineRule="exact"/>
        <w:rPr>
          <w:sz w:val="22"/>
          <w:szCs w:val="22"/>
        </w:rPr>
      </w:pPr>
    </w:p>
    <w:p w14:paraId="1E36C9EA" w14:textId="77777777" w:rsidR="00BC7A04" w:rsidRPr="00E9295E" w:rsidRDefault="00BC7A04">
      <w:pPr>
        <w:tabs>
          <w:tab w:val="left" w:pos="567"/>
        </w:tabs>
        <w:spacing w:line="260" w:lineRule="exact"/>
        <w:rPr>
          <w:sz w:val="22"/>
          <w:szCs w:val="22"/>
        </w:rPr>
      </w:pPr>
    </w:p>
    <w:p w14:paraId="36ECE9DA" w14:textId="77777777" w:rsidR="00BC7A04" w:rsidRPr="00E9295E" w:rsidRDefault="00BC7A04">
      <w:pPr>
        <w:tabs>
          <w:tab w:val="left" w:pos="567"/>
        </w:tabs>
        <w:spacing w:line="260" w:lineRule="exact"/>
        <w:rPr>
          <w:sz w:val="22"/>
          <w:szCs w:val="22"/>
        </w:rPr>
      </w:pPr>
    </w:p>
    <w:p w14:paraId="39D433DA" w14:textId="77777777" w:rsidR="00BC7A04" w:rsidRPr="00E9295E" w:rsidRDefault="00BC7A04">
      <w:pPr>
        <w:tabs>
          <w:tab w:val="left" w:pos="567"/>
        </w:tabs>
        <w:spacing w:line="260" w:lineRule="exact"/>
        <w:rPr>
          <w:sz w:val="22"/>
          <w:szCs w:val="22"/>
        </w:rPr>
      </w:pPr>
    </w:p>
    <w:p w14:paraId="1CD5FC01" w14:textId="77777777" w:rsidR="00BC7A04" w:rsidRPr="00E9295E" w:rsidRDefault="00BC7A04">
      <w:pPr>
        <w:tabs>
          <w:tab w:val="left" w:pos="567"/>
        </w:tabs>
        <w:spacing w:line="260" w:lineRule="exact"/>
        <w:rPr>
          <w:sz w:val="22"/>
          <w:szCs w:val="22"/>
        </w:rPr>
      </w:pPr>
    </w:p>
    <w:p w14:paraId="5831629E" w14:textId="77777777" w:rsidR="00BC7A04" w:rsidRPr="00E9295E" w:rsidRDefault="00BC7A04">
      <w:pPr>
        <w:tabs>
          <w:tab w:val="left" w:pos="567"/>
        </w:tabs>
        <w:spacing w:line="260" w:lineRule="exact"/>
        <w:rPr>
          <w:sz w:val="22"/>
          <w:szCs w:val="22"/>
        </w:rPr>
      </w:pPr>
    </w:p>
    <w:p w14:paraId="79A12056" w14:textId="77777777" w:rsidR="00BC7A04" w:rsidRPr="00E9295E" w:rsidRDefault="00BC7A04">
      <w:pPr>
        <w:tabs>
          <w:tab w:val="left" w:pos="567"/>
        </w:tabs>
        <w:spacing w:line="260" w:lineRule="exact"/>
        <w:rPr>
          <w:sz w:val="22"/>
          <w:szCs w:val="22"/>
        </w:rPr>
      </w:pPr>
    </w:p>
    <w:p w14:paraId="35627463" w14:textId="77777777" w:rsidR="00BC7A04" w:rsidRPr="00E9295E" w:rsidRDefault="00BC7A04">
      <w:pPr>
        <w:tabs>
          <w:tab w:val="left" w:pos="567"/>
        </w:tabs>
        <w:spacing w:line="260" w:lineRule="exact"/>
        <w:rPr>
          <w:sz w:val="22"/>
          <w:szCs w:val="22"/>
        </w:rPr>
      </w:pPr>
    </w:p>
    <w:p w14:paraId="6C2B6350" w14:textId="77777777" w:rsidR="001A7C7C" w:rsidRDefault="001A7C7C">
      <w:pPr>
        <w:keepNext/>
        <w:tabs>
          <w:tab w:val="left" w:pos="567"/>
        </w:tabs>
        <w:jc w:val="center"/>
        <w:outlineLvl w:val="1"/>
        <w:rPr>
          <w:b/>
          <w:bCs/>
          <w:iCs/>
          <w:sz w:val="22"/>
          <w:szCs w:val="22"/>
          <w:lang w:eastAsia="x-none"/>
        </w:rPr>
      </w:pPr>
    </w:p>
    <w:p w14:paraId="1D17B83C" w14:textId="18C14042" w:rsidR="00BC7A04" w:rsidRPr="00E9295E" w:rsidRDefault="004726C7">
      <w:pPr>
        <w:keepNext/>
        <w:tabs>
          <w:tab w:val="left" w:pos="567"/>
        </w:tabs>
        <w:jc w:val="center"/>
        <w:outlineLvl w:val="1"/>
        <w:rPr>
          <w:b/>
          <w:sz w:val="22"/>
          <w:szCs w:val="22"/>
          <w:lang w:eastAsia="x-none"/>
        </w:rPr>
      </w:pPr>
      <w:r w:rsidRPr="00E9295E">
        <w:rPr>
          <w:b/>
          <w:bCs/>
          <w:iCs/>
          <w:sz w:val="22"/>
          <w:szCs w:val="22"/>
          <w:lang w:eastAsia="x-none"/>
        </w:rPr>
        <w:t>A. ŽENKLINIMAS</w:t>
      </w:r>
      <w:r w:rsidR="009A1F61">
        <w:rPr>
          <w:b/>
          <w:bCs/>
          <w:iCs/>
          <w:sz w:val="22"/>
          <w:szCs w:val="22"/>
          <w:lang w:eastAsia="x-none"/>
        </w:rPr>
        <w:fldChar w:fldCharType="begin"/>
      </w:r>
      <w:r w:rsidR="009A1F61">
        <w:rPr>
          <w:b/>
          <w:bCs/>
          <w:iCs/>
          <w:sz w:val="22"/>
          <w:szCs w:val="22"/>
          <w:lang w:eastAsia="x-none"/>
        </w:rPr>
        <w:instrText xml:space="preserve"> DOCVARIABLE VAULT_ND_78b10e87-d391-4ed4-afee-c70203ddf859 \* MERGEFORMAT </w:instrText>
      </w:r>
      <w:r w:rsidR="009A1F61">
        <w:rPr>
          <w:b/>
          <w:bCs/>
          <w:iCs/>
          <w:sz w:val="22"/>
          <w:szCs w:val="22"/>
          <w:lang w:eastAsia="x-none"/>
        </w:rPr>
        <w:fldChar w:fldCharType="separate"/>
      </w:r>
      <w:r w:rsidR="009A1F61">
        <w:rPr>
          <w:b/>
          <w:bCs/>
          <w:iCs/>
          <w:sz w:val="22"/>
          <w:szCs w:val="22"/>
          <w:lang w:eastAsia="x-none"/>
        </w:rPr>
        <w:t xml:space="preserve"> </w:t>
      </w:r>
      <w:r w:rsidR="009A1F61">
        <w:rPr>
          <w:b/>
          <w:bCs/>
          <w:iCs/>
          <w:sz w:val="22"/>
          <w:szCs w:val="22"/>
          <w:lang w:eastAsia="x-none"/>
        </w:rPr>
        <w:fldChar w:fldCharType="end"/>
      </w:r>
    </w:p>
    <w:p w14:paraId="3203871A" w14:textId="77777777" w:rsidR="00BC7A04" w:rsidRPr="00E9295E" w:rsidRDefault="004726C7">
      <w:pPr>
        <w:tabs>
          <w:tab w:val="left" w:pos="567"/>
        </w:tabs>
        <w:spacing w:line="260" w:lineRule="exact"/>
        <w:rPr>
          <w:sz w:val="22"/>
          <w:szCs w:val="22"/>
        </w:rPr>
      </w:pPr>
      <w:r w:rsidRPr="00E9295E">
        <w:rPr>
          <w:sz w:val="22"/>
          <w:szCs w:val="22"/>
        </w:rPr>
        <w:br w:type="page"/>
      </w:r>
    </w:p>
    <w:p w14:paraId="4C62B7DA" w14:textId="77777777" w:rsidR="00BC7A04" w:rsidRPr="00E9295E" w:rsidRDefault="00FE1A70" w:rsidP="00FE1A70">
      <w:pPr>
        <w:pBdr>
          <w:top w:val="single" w:sz="4" w:space="1" w:color="auto"/>
          <w:left w:val="single" w:sz="4" w:space="4" w:color="auto"/>
          <w:bottom w:val="single" w:sz="4" w:space="1" w:color="auto"/>
          <w:right w:val="single" w:sz="4" w:space="4" w:color="auto"/>
        </w:pBdr>
        <w:tabs>
          <w:tab w:val="left" w:pos="567"/>
        </w:tabs>
        <w:rPr>
          <w:b/>
          <w:sz w:val="22"/>
          <w:szCs w:val="22"/>
        </w:rPr>
      </w:pPr>
      <w:r w:rsidRPr="00E9295E">
        <w:rPr>
          <w:b/>
          <w:sz w:val="22"/>
          <w:szCs w:val="22"/>
        </w:rPr>
        <w:lastRenderedPageBreak/>
        <w:t xml:space="preserve">INFORMACIJA ANT </w:t>
      </w:r>
      <w:r w:rsidR="004726C7" w:rsidRPr="00E9295E">
        <w:rPr>
          <w:b/>
          <w:sz w:val="22"/>
          <w:szCs w:val="22"/>
        </w:rPr>
        <w:t>IŠORINĖS</w:t>
      </w:r>
      <w:r w:rsidRPr="00E9295E">
        <w:rPr>
          <w:b/>
          <w:sz w:val="22"/>
          <w:szCs w:val="22"/>
        </w:rPr>
        <w:t xml:space="preserve"> PAKUOTĖS</w:t>
      </w:r>
    </w:p>
    <w:p w14:paraId="02340402" w14:textId="77777777" w:rsidR="00FE1A70" w:rsidRPr="00E9295E" w:rsidRDefault="00FE1A70" w:rsidP="00FE1A70">
      <w:pPr>
        <w:pBdr>
          <w:top w:val="single" w:sz="4" w:space="1" w:color="auto"/>
          <w:left w:val="single" w:sz="4" w:space="4" w:color="auto"/>
          <w:bottom w:val="single" w:sz="4" w:space="1" w:color="auto"/>
          <w:right w:val="single" w:sz="4" w:space="4" w:color="auto"/>
        </w:pBdr>
        <w:tabs>
          <w:tab w:val="left" w:pos="567"/>
        </w:tabs>
        <w:rPr>
          <w:b/>
          <w:sz w:val="22"/>
          <w:szCs w:val="22"/>
        </w:rPr>
      </w:pPr>
    </w:p>
    <w:p w14:paraId="1872ABCD" w14:textId="531BB64E" w:rsidR="00405C7E" w:rsidRPr="00E9295E" w:rsidRDefault="00FE1A70" w:rsidP="008849C9">
      <w:pPr>
        <w:pBdr>
          <w:top w:val="single" w:sz="4" w:space="1" w:color="auto"/>
          <w:left w:val="single" w:sz="4" w:space="4" w:color="auto"/>
          <w:bottom w:val="single" w:sz="4" w:space="1" w:color="auto"/>
          <w:right w:val="single" w:sz="4" w:space="4" w:color="auto"/>
        </w:pBdr>
        <w:tabs>
          <w:tab w:val="left" w:pos="567"/>
        </w:tabs>
        <w:rPr>
          <w:b/>
          <w:sz w:val="22"/>
          <w:szCs w:val="22"/>
        </w:rPr>
      </w:pPr>
      <w:r w:rsidRPr="00E9295E">
        <w:rPr>
          <w:b/>
          <w:sz w:val="22"/>
          <w:szCs w:val="22"/>
        </w:rPr>
        <w:t>KARTONO DĖŽUTĖ</w:t>
      </w:r>
      <w:r w:rsidR="008849C9">
        <w:rPr>
          <w:b/>
          <w:sz w:val="22"/>
          <w:szCs w:val="22"/>
        </w:rPr>
        <w:t xml:space="preserve"> – </w:t>
      </w:r>
      <w:r w:rsidR="00183C14" w:rsidRPr="00405C7E">
        <w:rPr>
          <w:b/>
          <w:noProof/>
          <w:sz w:val="22"/>
          <w:szCs w:val="24"/>
        </w:rPr>
        <w:t xml:space="preserve">Visas </w:t>
      </w:r>
      <w:r w:rsidR="00405C7E" w:rsidRPr="00405C7E">
        <w:rPr>
          <w:b/>
          <w:noProof/>
          <w:sz w:val="22"/>
          <w:szCs w:val="24"/>
        </w:rPr>
        <w:t xml:space="preserve">/ </w:t>
      </w:r>
      <w:r w:rsidR="00405C7E" w:rsidRPr="00405C7E">
        <w:rPr>
          <w:b/>
          <w:i/>
          <w:iCs/>
          <w:noProof/>
          <w:sz w:val="22"/>
          <w:szCs w:val="24"/>
          <w:highlight w:val="darkGray"/>
        </w:rPr>
        <w:t>sutrumpintas</w:t>
      </w:r>
      <w:r w:rsidR="00405C7E" w:rsidRPr="00405C7E">
        <w:rPr>
          <w:b/>
          <w:i/>
          <w:iCs/>
          <w:noProof/>
          <w:sz w:val="22"/>
          <w:szCs w:val="24"/>
        </w:rPr>
        <w:t xml:space="preserve"> </w:t>
      </w:r>
      <w:r w:rsidR="00405C7E" w:rsidRPr="00405C7E">
        <w:rPr>
          <w:b/>
          <w:noProof/>
          <w:sz w:val="22"/>
          <w:szCs w:val="24"/>
        </w:rPr>
        <w:t>ES harmonizuotas ženklinimo tekstas</w:t>
      </w:r>
    </w:p>
    <w:p w14:paraId="7CFA2525" w14:textId="77777777" w:rsidR="00BC7A04" w:rsidRPr="00E9295E" w:rsidRDefault="00BC7A04" w:rsidP="002B1580">
      <w:pPr>
        <w:tabs>
          <w:tab w:val="left" w:pos="567"/>
        </w:tabs>
        <w:rPr>
          <w:sz w:val="22"/>
          <w:szCs w:val="22"/>
        </w:rPr>
      </w:pPr>
    </w:p>
    <w:p w14:paraId="236FF587" w14:textId="77777777" w:rsidR="00BC7A04" w:rsidRPr="00E9295E" w:rsidRDefault="00BC7A04" w:rsidP="002B1580">
      <w:pPr>
        <w:tabs>
          <w:tab w:val="left" w:pos="567"/>
        </w:tabs>
        <w:rPr>
          <w:sz w:val="22"/>
          <w:szCs w:val="22"/>
        </w:rPr>
      </w:pPr>
    </w:p>
    <w:p w14:paraId="192B03E7" w14:textId="77777777" w:rsidR="00BC7A04" w:rsidRPr="00E9295E" w:rsidRDefault="004726C7" w:rsidP="002B1580">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E9295E">
        <w:rPr>
          <w:b/>
          <w:sz w:val="22"/>
          <w:szCs w:val="22"/>
        </w:rPr>
        <w:t>1.</w:t>
      </w:r>
      <w:r w:rsidRPr="00E9295E">
        <w:rPr>
          <w:b/>
          <w:sz w:val="22"/>
          <w:szCs w:val="22"/>
        </w:rPr>
        <w:tab/>
      </w:r>
      <w:r w:rsidRPr="00E9295E">
        <w:rPr>
          <w:b/>
          <w:caps/>
          <w:sz w:val="22"/>
          <w:szCs w:val="22"/>
        </w:rPr>
        <w:t>VAISTINIO</w:t>
      </w:r>
      <w:r w:rsidRPr="00E9295E">
        <w:rPr>
          <w:b/>
          <w:sz w:val="22"/>
          <w:szCs w:val="22"/>
        </w:rPr>
        <w:t xml:space="preserve"> PREPARATO PAVADINIMAS</w:t>
      </w:r>
    </w:p>
    <w:p w14:paraId="22416FD0" w14:textId="77777777" w:rsidR="00BC7A04" w:rsidRPr="00E9295E" w:rsidRDefault="00BC7A04" w:rsidP="002B1580">
      <w:pPr>
        <w:tabs>
          <w:tab w:val="left" w:pos="567"/>
        </w:tabs>
        <w:rPr>
          <w:sz w:val="22"/>
          <w:szCs w:val="22"/>
        </w:rPr>
      </w:pPr>
    </w:p>
    <w:p w14:paraId="436B4F8F" w14:textId="77777777" w:rsidR="00A33BEA" w:rsidRPr="00E9295E" w:rsidRDefault="00A33BEA" w:rsidP="002B1580">
      <w:pPr>
        <w:shd w:val="clear" w:color="auto" w:fill="FFFFFF"/>
        <w:rPr>
          <w:color w:val="000000" w:themeColor="text1"/>
          <w:sz w:val="22"/>
          <w:szCs w:val="22"/>
        </w:rPr>
      </w:pPr>
      <w:proofErr w:type="spellStart"/>
      <w:r w:rsidRPr="00E9295E">
        <w:rPr>
          <w:bCs/>
          <w:color w:val="000000" w:themeColor="text1"/>
          <w:sz w:val="22"/>
          <w:szCs w:val="22"/>
        </w:rPr>
        <w:t>Sacubitril</w:t>
      </w:r>
      <w:proofErr w:type="spellEnd"/>
      <w:r w:rsidRPr="00E9295E">
        <w:rPr>
          <w:bCs/>
          <w:color w:val="000000" w:themeColor="text1"/>
          <w:sz w:val="22"/>
          <w:szCs w:val="22"/>
        </w:rPr>
        <w:t>/</w:t>
      </w:r>
      <w:proofErr w:type="spellStart"/>
      <w:r w:rsidRPr="00E9295E">
        <w:rPr>
          <w:bCs/>
          <w:color w:val="000000" w:themeColor="text1"/>
          <w:sz w:val="22"/>
          <w:szCs w:val="22"/>
        </w:rPr>
        <w:t>Valsartan</w:t>
      </w:r>
      <w:proofErr w:type="spellEnd"/>
      <w:r w:rsidRPr="00E9295E">
        <w:rPr>
          <w:bCs/>
          <w:color w:val="000000" w:themeColor="text1"/>
          <w:sz w:val="22"/>
          <w:szCs w:val="22"/>
        </w:rPr>
        <w:t xml:space="preserve"> </w:t>
      </w:r>
      <w:proofErr w:type="spellStart"/>
      <w:r w:rsidRPr="00E9295E">
        <w:rPr>
          <w:bCs/>
          <w:color w:val="000000" w:themeColor="text1"/>
          <w:sz w:val="22"/>
          <w:szCs w:val="22"/>
        </w:rPr>
        <w:t>Teva</w:t>
      </w:r>
      <w:proofErr w:type="spellEnd"/>
      <w:r w:rsidRPr="00E9295E">
        <w:rPr>
          <w:bCs/>
          <w:color w:val="000000" w:themeColor="text1"/>
          <w:sz w:val="22"/>
          <w:szCs w:val="22"/>
        </w:rPr>
        <w:t xml:space="preserve"> 24 mg/26 mg plėvele dengtos tabletės</w:t>
      </w:r>
    </w:p>
    <w:p w14:paraId="06D8085B" w14:textId="77777777" w:rsidR="00A33BEA" w:rsidRPr="002B53D7" w:rsidRDefault="00A33BEA" w:rsidP="002B1580">
      <w:pPr>
        <w:shd w:val="clear" w:color="auto" w:fill="FFFFFF"/>
        <w:rPr>
          <w:color w:val="000000" w:themeColor="text1"/>
          <w:sz w:val="22"/>
          <w:szCs w:val="22"/>
          <w:highlight w:val="lightGray"/>
        </w:rPr>
      </w:pPr>
      <w:proofErr w:type="spellStart"/>
      <w:r w:rsidRPr="002B53D7">
        <w:rPr>
          <w:bCs/>
          <w:color w:val="000000" w:themeColor="text1"/>
          <w:sz w:val="22"/>
          <w:szCs w:val="22"/>
          <w:highlight w:val="lightGray"/>
        </w:rPr>
        <w:t>Sacubitril</w:t>
      </w:r>
      <w:proofErr w:type="spellEnd"/>
      <w:r w:rsidRPr="002B53D7">
        <w:rPr>
          <w:bCs/>
          <w:color w:val="000000" w:themeColor="text1"/>
          <w:sz w:val="22"/>
          <w:szCs w:val="22"/>
          <w:highlight w:val="lightGray"/>
        </w:rPr>
        <w:t>/</w:t>
      </w:r>
      <w:proofErr w:type="spellStart"/>
      <w:r w:rsidRPr="002B53D7">
        <w:rPr>
          <w:bCs/>
          <w:color w:val="000000" w:themeColor="text1"/>
          <w:sz w:val="22"/>
          <w:szCs w:val="22"/>
          <w:highlight w:val="lightGray"/>
        </w:rPr>
        <w:t>Valsartan</w:t>
      </w:r>
      <w:proofErr w:type="spellEnd"/>
      <w:r w:rsidRPr="002B53D7">
        <w:rPr>
          <w:bCs/>
          <w:color w:val="000000" w:themeColor="text1"/>
          <w:sz w:val="22"/>
          <w:szCs w:val="22"/>
          <w:highlight w:val="lightGray"/>
        </w:rPr>
        <w:t xml:space="preserve"> </w:t>
      </w:r>
      <w:proofErr w:type="spellStart"/>
      <w:r w:rsidRPr="002B53D7">
        <w:rPr>
          <w:bCs/>
          <w:color w:val="000000" w:themeColor="text1"/>
          <w:sz w:val="22"/>
          <w:szCs w:val="22"/>
          <w:highlight w:val="lightGray"/>
        </w:rPr>
        <w:t>Teva</w:t>
      </w:r>
      <w:proofErr w:type="spellEnd"/>
      <w:r w:rsidRPr="002B53D7">
        <w:rPr>
          <w:bCs/>
          <w:color w:val="000000" w:themeColor="text1"/>
          <w:sz w:val="22"/>
          <w:szCs w:val="22"/>
          <w:highlight w:val="lightGray"/>
        </w:rPr>
        <w:t xml:space="preserve"> 49 mg/51 mg plėvele dengtos tabletės</w:t>
      </w:r>
    </w:p>
    <w:p w14:paraId="28C531A6" w14:textId="77777777" w:rsidR="00A33BEA" w:rsidRPr="00E9295E" w:rsidRDefault="00A33BEA" w:rsidP="002B1580">
      <w:pPr>
        <w:shd w:val="clear" w:color="auto" w:fill="FFFFFF"/>
        <w:rPr>
          <w:color w:val="000000" w:themeColor="text1"/>
          <w:sz w:val="22"/>
          <w:szCs w:val="22"/>
        </w:rPr>
      </w:pPr>
      <w:proofErr w:type="spellStart"/>
      <w:r w:rsidRPr="002B53D7">
        <w:rPr>
          <w:bCs/>
          <w:color w:val="000000" w:themeColor="text1"/>
          <w:sz w:val="22"/>
          <w:szCs w:val="22"/>
          <w:highlight w:val="lightGray"/>
        </w:rPr>
        <w:t>Sacubitril</w:t>
      </w:r>
      <w:proofErr w:type="spellEnd"/>
      <w:r w:rsidRPr="002B53D7">
        <w:rPr>
          <w:bCs/>
          <w:color w:val="000000" w:themeColor="text1"/>
          <w:sz w:val="22"/>
          <w:szCs w:val="22"/>
          <w:highlight w:val="lightGray"/>
        </w:rPr>
        <w:t>/</w:t>
      </w:r>
      <w:proofErr w:type="spellStart"/>
      <w:r w:rsidRPr="002B53D7">
        <w:rPr>
          <w:bCs/>
          <w:color w:val="000000" w:themeColor="text1"/>
          <w:sz w:val="22"/>
          <w:szCs w:val="22"/>
          <w:highlight w:val="lightGray"/>
        </w:rPr>
        <w:t>Valsartan</w:t>
      </w:r>
      <w:proofErr w:type="spellEnd"/>
      <w:r w:rsidRPr="002B53D7">
        <w:rPr>
          <w:bCs/>
          <w:color w:val="000000" w:themeColor="text1"/>
          <w:sz w:val="22"/>
          <w:szCs w:val="22"/>
          <w:highlight w:val="lightGray"/>
        </w:rPr>
        <w:t xml:space="preserve"> </w:t>
      </w:r>
      <w:proofErr w:type="spellStart"/>
      <w:r w:rsidRPr="002B53D7">
        <w:rPr>
          <w:bCs/>
          <w:color w:val="000000" w:themeColor="text1"/>
          <w:sz w:val="22"/>
          <w:szCs w:val="22"/>
          <w:highlight w:val="lightGray"/>
        </w:rPr>
        <w:t>Teva</w:t>
      </w:r>
      <w:proofErr w:type="spellEnd"/>
      <w:r w:rsidRPr="002B53D7">
        <w:rPr>
          <w:bCs/>
          <w:color w:val="000000" w:themeColor="text1"/>
          <w:sz w:val="22"/>
          <w:szCs w:val="22"/>
          <w:highlight w:val="lightGray"/>
        </w:rPr>
        <w:t xml:space="preserve"> 97 mg/103 mg plėvele dengtos tabletės</w:t>
      </w:r>
    </w:p>
    <w:p w14:paraId="300E75B0" w14:textId="77777777" w:rsidR="00FE1A70" w:rsidRPr="00E9295E" w:rsidRDefault="00FE1A70" w:rsidP="002B1580">
      <w:pPr>
        <w:tabs>
          <w:tab w:val="left" w:pos="567"/>
        </w:tabs>
        <w:rPr>
          <w:sz w:val="22"/>
          <w:szCs w:val="22"/>
        </w:rPr>
      </w:pPr>
    </w:p>
    <w:p w14:paraId="35C5A63F" w14:textId="77777777" w:rsidR="00BC7A04" w:rsidRPr="00EA595C" w:rsidRDefault="00A33BEA" w:rsidP="002B1580">
      <w:pPr>
        <w:tabs>
          <w:tab w:val="left" w:pos="567"/>
        </w:tabs>
        <w:rPr>
          <w:i/>
          <w:iCs/>
          <w:sz w:val="22"/>
          <w:szCs w:val="22"/>
        </w:rPr>
      </w:pPr>
      <w:proofErr w:type="spellStart"/>
      <w:r w:rsidRPr="00EA595C">
        <w:rPr>
          <w:i/>
          <w:iCs/>
          <w:sz w:val="22"/>
          <w:szCs w:val="22"/>
          <w:highlight w:val="darkGray"/>
        </w:rPr>
        <w:t>sacubitrilum</w:t>
      </w:r>
      <w:proofErr w:type="spellEnd"/>
      <w:r w:rsidRPr="00EA595C">
        <w:rPr>
          <w:i/>
          <w:iCs/>
          <w:sz w:val="22"/>
          <w:szCs w:val="22"/>
          <w:highlight w:val="darkGray"/>
        </w:rPr>
        <w:t>/</w:t>
      </w:r>
      <w:proofErr w:type="spellStart"/>
      <w:r w:rsidRPr="00EA595C">
        <w:rPr>
          <w:i/>
          <w:iCs/>
          <w:sz w:val="22"/>
          <w:szCs w:val="22"/>
          <w:highlight w:val="darkGray"/>
        </w:rPr>
        <w:t>valsartanum</w:t>
      </w:r>
      <w:proofErr w:type="spellEnd"/>
    </w:p>
    <w:p w14:paraId="7A879966" w14:textId="77777777" w:rsidR="00BC7A04" w:rsidRPr="00E9295E" w:rsidRDefault="00BC7A04" w:rsidP="002B1580">
      <w:pPr>
        <w:tabs>
          <w:tab w:val="left" w:pos="567"/>
        </w:tabs>
        <w:rPr>
          <w:sz w:val="22"/>
          <w:szCs w:val="22"/>
        </w:rPr>
      </w:pPr>
    </w:p>
    <w:p w14:paraId="3F14C814" w14:textId="77777777" w:rsidR="00BC7A04" w:rsidRPr="00E9295E" w:rsidRDefault="00BC7A04" w:rsidP="002B1580">
      <w:pPr>
        <w:tabs>
          <w:tab w:val="left" w:pos="567"/>
        </w:tabs>
        <w:rPr>
          <w:sz w:val="22"/>
          <w:szCs w:val="22"/>
        </w:rPr>
      </w:pPr>
    </w:p>
    <w:p w14:paraId="1B4C8202" w14:textId="77777777" w:rsidR="00BC7A04" w:rsidRPr="00E9295E" w:rsidRDefault="004726C7" w:rsidP="002B1580">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sidRPr="00E9295E">
        <w:rPr>
          <w:b/>
          <w:sz w:val="22"/>
          <w:szCs w:val="22"/>
        </w:rPr>
        <w:t>2.</w:t>
      </w:r>
      <w:r w:rsidRPr="00E9295E">
        <w:rPr>
          <w:b/>
          <w:sz w:val="22"/>
          <w:szCs w:val="22"/>
        </w:rPr>
        <w:tab/>
        <w:t>VEIKLIOJI (-IOS) MEDŽIAGA (-OS) IR JOS (-Ų) KIEKIS (-IAI)</w:t>
      </w:r>
    </w:p>
    <w:p w14:paraId="612438ED" w14:textId="77777777" w:rsidR="00BC7A04" w:rsidRPr="00E9295E" w:rsidRDefault="00BC7A04" w:rsidP="002B1580">
      <w:pPr>
        <w:tabs>
          <w:tab w:val="left" w:pos="567"/>
        </w:tabs>
        <w:rPr>
          <w:sz w:val="22"/>
          <w:szCs w:val="22"/>
        </w:rPr>
      </w:pPr>
    </w:p>
    <w:p w14:paraId="45A8D0C3" w14:textId="77777777" w:rsidR="00FE1A70" w:rsidRPr="00E9295E" w:rsidRDefault="00FE1A70" w:rsidP="002B1580">
      <w:pPr>
        <w:autoSpaceDE w:val="0"/>
        <w:autoSpaceDN w:val="0"/>
        <w:adjustRightInd w:val="0"/>
        <w:rPr>
          <w:sz w:val="22"/>
          <w:szCs w:val="22"/>
        </w:rPr>
      </w:pPr>
      <w:r w:rsidRPr="00E9295E">
        <w:rPr>
          <w:sz w:val="22"/>
          <w:szCs w:val="22"/>
        </w:rPr>
        <w:t xml:space="preserve">Kiekvienoje 24 mg/26 mg </w:t>
      </w:r>
      <w:r w:rsidRPr="00EA595C">
        <w:rPr>
          <w:rFonts w:eastAsia="TimesNewRomanPSMT"/>
          <w:i/>
          <w:iCs/>
          <w:sz w:val="22"/>
          <w:szCs w:val="22"/>
          <w:highlight w:val="darkGray"/>
        </w:rPr>
        <w:t>plėvele dengtoje</w:t>
      </w:r>
      <w:r w:rsidRPr="00E9295E">
        <w:rPr>
          <w:rFonts w:eastAsia="TimesNewRomanPSMT"/>
          <w:sz w:val="22"/>
          <w:szCs w:val="22"/>
        </w:rPr>
        <w:t xml:space="preserve"> ta</w:t>
      </w:r>
      <w:r w:rsidRPr="00E9295E">
        <w:rPr>
          <w:sz w:val="22"/>
          <w:szCs w:val="22"/>
        </w:rPr>
        <w:t>blet</w:t>
      </w:r>
      <w:r w:rsidRPr="00E9295E">
        <w:rPr>
          <w:rFonts w:eastAsia="TimesNewRomanPSMT"/>
          <w:sz w:val="22"/>
          <w:szCs w:val="22"/>
        </w:rPr>
        <w:t xml:space="preserve">ėje yra </w:t>
      </w:r>
      <w:proofErr w:type="spellStart"/>
      <w:r w:rsidRPr="00E9295E">
        <w:rPr>
          <w:sz w:val="22"/>
          <w:szCs w:val="22"/>
        </w:rPr>
        <w:t>sakubitrilo</w:t>
      </w:r>
      <w:proofErr w:type="spellEnd"/>
      <w:r w:rsidRPr="00E9295E">
        <w:rPr>
          <w:sz w:val="22"/>
          <w:szCs w:val="22"/>
        </w:rPr>
        <w:t xml:space="preserve"> natrio druskos, atitinkančios 24,3 mg </w:t>
      </w:r>
      <w:proofErr w:type="spellStart"/>
      <w:r w:rsidRPr="00E9295E">
        <w:rPr>
          <w:sz w:val="22"/>
          <w:szCs w:val="22"/>
        </w:rPr>
        <w:t>sakubitrilo</w:t>
      </w:r>
      <w:proofErr w:type="spellEnd"/>
      <w:r w:rsidRPr="00E9295E">
        <w:rPr>
          <w:sz w:val="22"/>
          <w:szCs w:val="22"/>
        </w:rPr>
        <w:t xml:space="preserve"> ir </w:t>
      </w:r>
      <w:proofErr w:type="spellStart"/>
      <w:r w:rsidRPr="00E9295E">
        <w:rPr>
          <w:sz w:val="22"/>
          <w:szCs w:val="22"/>
        </w:rPr>
        <w:t>valsartano</w:t>
      </w:r>
      <w:proofErr w:type="spellEnd"/>
      <w:r w:rsidRPr="00E9295E">
        <w:rPr>
          <w:sz w:val="22"/>
          <w:szCs w:val="22"/>
        </w:rPr>
        <w:t xml:space="preserve"> </w:t>
      </w:r>
      <w:proofErr w:type="spellStart"/>
      <w:r w:rsidRPr="00E9295E">
        <w:rPr>
          <w:sz w:val="22"/>
          <w:szCs w:val="22"/>
        </w:rPr>
        <w:t>dinatrio</w:t>
      </w:r>
      <w:proofErr w:type="spellEnd"/>
      <w:r w:rsidRPr="00E9295E">
        <w:rPr>
          <w:sz w:val="22"/>
          <w:szCs w:val="22"/>
        </w:rPr>
        <w:t xml:space="preserve"> druskos, atitinkančios 25,7 mg </w:t>
      </w:r>
      <w:proofErr w:type="spellStart"/>
      <w:r w:rsidRPr="00E9295E">
        <w:rPr>
          <w:sz w:val="22"/>
          <w:szCs w:val="22"/>
        </w:rPr>
        <w:t>valsartano</w:t>
      </w:r>
      <w:proofErr w:type="spellEnd"/>
      <w:r w:rsidRPr="00E9295E">
        <w:rPr>
          <w:sz w:val="22"/>
          <w:szCs w:val="22"/>
        </w:rPr>
        <w:t>.</w:t>
      </w:r>
    </w:p>
    <w:p w14:paraId="785D9B8F" w14:textId="77777777" w:rsidR="00FE1A70" w:rsidRPr="002B53D7" w:rsidRDefault="00FE1A70" w:rsidP="002B1580">
      <w:pPr>
        <w:autoSpaceDE w:val="0"/>
        <w:autoSpaceDN w:val="0"/>
        <w:adjustRightInd w:val="0"/>
        <w:rPr>
          <w:sz w:val="22"/>
          <w:szCs w:val="22"/>
          <w:highlight w:val="lightGray"/>
        </w:rPr>
      </w:pPr>
      <w:r w:rsidRPr="002B53D7">
        <w:rPr>
          <w:sz w:val="22"/>
          <w:szCs w:val="22"/>
          <w:highlight w:val="lightGray"/>
        </w:rPr>
        <w:t xml:space="preserve">Kiekvienoje 49 mg/51 mg </w:t>
      </w:r>
      <w:r w:rsidRPr="00EA595C">
        <w:rPr>
          <w:rFonts w:eastAsia="TimesNewRomanPSMT"/>
          <w:i/>
          <w:iCs/>
          <w:sz w:val="22"/>
          <w:szCs w:val="22"/>
          <w:highlight w:val="darkGray"/>
        </w:rPr>
        <w:t>plėvele dengtoje</w:t>
      </w:r>
      <w:r w:rsidRPr="002B53D7">
        <w:rPr>
          <w:rFonts w:eastAsia="TimesNewRomanPSMT"/>
          <w:sz w:val="22"/>
          <w:szCs w:val="22"/>
          <w:highlight w:val="darkGray"/>
        </w:rPr>
        <w:t xml:space="preserve"> </w:t>
      </w:r>
      <w:r w:rsidRPr="002B53D7">
        <w:rPr>
          <w:rFonts w:eastAsia="TimesNewRomanPSMT"/>
          <w:sz w:val="22"/>
          <w:szCs w:val="22"/>
          <w:highlight w:val="lightGray"/>
        </w:rPr>
        <w:t>ta</w:t>
      </w:r>
      <w:r w:rsidRPr="002B53D7">
        <w:rPr>
          <w:sz w:val="22"/>
          <w:szCs w:val="22"/>
          <w:highlight w:val="lightGray"/>
        </w:rPr>
        <w:t>blet</w:t>
      </w:r>
      <w:r w:rsidRPr="002B53D7">
        <w:rPr>
          <w:rFonts w:eastAsia="TimesNewRomanPSMT"/>
          <w:sz w:val="22"/>
          <w:szCs w:val="22"/>
          <w:highlight w:val="lightGray"/>
        </w:rPr>
        <w:t xml:space="preserve">ėje yra </w:t>
      </w:r>
      <w:proofErr w:type="spellStart"/>
      <w:r w:rsidRPr="002B53D7">
        <w:rPr>
          <w:sz w:val="22"/>
          <w:szCs w:val="22"/>
          <w:highlight w:val="lightGray"/>
        </w:rPr>
        <w:t>sakubitrilo</w:t>
      </w:r>
      <w:proofErr w:type="spellEnd"/>
      <w:r w:rsidRPr="002B53D7">
        <w:rPr>
          <w:sz w:val="22"/>
          <w:szCs w:val="22"/>
          <w:highlight w:val="lightGray"/>
        </w:rPr>
        <w:t xml:space="preserve"> natrio druskos, atitinkančios 4</w:t>
      </w:r>
      <w:r w:rsidR="00CC7338" w:rsidRPr="002B53D7">
        <w:rPr>
          <w:sz w:val="22"/>
          <w:szCs w:val="22"/>
          <w:highlight w:val="lightGray"/>
        </w:rPr>
        <w:t>8,6</w:t>
      </w:r>
      <w:r w:rsidRPr="002B53D7">
        <w:rPr>
          <w:sz w:val="22"/>
          <w:szCs w:val="22"/>
          <w:highlight w:val="lightGray"/>
        </w:rPr>
        <w:t xml:space="preserve"> mg </w:t>
      </w:r>
      <w:proofErr w:type="spellStart"/>
      <w:r w:rsidRPr="002B53D7">
        <w:rPr>
          <w:sz w:val="22"/>
          <w:szCs w:val="22"/>
          <w:highlight w:val="lightGray"/>
        </w:rPr>
        <w:t>sakubitrilo</w:t>
      </w:r>
      <w:proofErr w:type="spellEnd"/>
      <w:r w:rsidRPr="002B53D7">
        <w:rPr>
          <w:sz w:val="22"/>
          <w:szCs w:val="22"/>
          <w:highlight w:val="lightGray"/>
        </w:rPr>
        <w:t xml:space="preserve"> ir </w:t>
      </w:r>
      <w:proofErr w:type="spellStart"/>
      <w:r w:rsidRPr="002B53D7">
        <w:rPr>
          <w:sz w:val="22"/>
          <w:szCs w:val="22"/>
          <w:highlight w:val="lightGray"/>
        </w:rPr>
        <w:t>valsartano</w:t>
      </w:r>
      <w:proofErr w:type="spellEnd"/>
      <w:r w:rsidRPr="002B53D7">
        <w:rPr>
          <w:sz w:val="22"/>
          <w:szCs w:val="22"/>
          <w:highlight w:val="lightGray"/>
        </w:rPr>
        <w:t xml:space="preserve"> </w:t>
      </w:r>
      <w:proofErr w:type="spellStart"/>
      <w:r w:rsidRPr="002B53D7">
        <w:rPr>
          <w:sz w:val="22"/>
          <w:szCs w:val="22"/>
          <w:highlight w:val="lightGray"/>
        </w:rPr>
        <w:t>dinatrio</w:t>
      </w:r>
      <w:proofErr w:type="spellEnd"/>
      <w:r w:rsidRPr="002B53D7">
        <w:rPr>
          <w:sz w:val="22"/>
          <w:szCs w:val="22"/>
          <w:highlight w:val="lightGray"/>
        </w:rPr>
        <w:t xml:space="preserve"> druskos, atitinkančios 51</w:t>
      </w:r>
      <w:r w:rsidR="00CC7338" w:rsidRPr="002B53D7">
        <w:rPr>
          <w:sz w:val="22"/>
          <w:szCs w:val="22"/>
          <w:highlight w:val="lightGray"/>
        </w:rPr>
        <w:t>,4</w:t>
      </w:r>
      <w:r w:rsidRPr="002B53D7">
        <w:rPr>
          <w:sz w:val="22"/>
          <w:szCs w:val="22"/>
          <w:highlight w:val="lightGray"/>
        </w:rPr>
        <w:t xml:space="preserve"> mg </w:t>
      </w:r>
      <w:proofErr w:type="spellStart"/>
      <w:r w:rsidRPr="002B53D7">
        <w:rPr>
          <w:sz w:val="22"/>
          <w:szCs w:val="22"/>
          <w:highlight w:val="lightGray"/>
        </w:rPr>
        <w:t>valsartano</w:t>
      </w:r>
      <w:proofErr w:type="spellEnd"/>
      <w:r w:rsidRPr="002B53D7">
        <w:rPr>
          <w:sz w:val="22"/>
          <w:szCs w:val="22"/>
          <w:highlight w:val="lightGray"/>
        </w:rPr>
        <w:t>.</w:t>
      </w:r>
    </w:p>
    <w:p w14:paraId="3A25AB2B" w14:textId="77777777" w:rsidR="00FE1A70" w:rsidRPr="00E9295E" w:rsidRDefault="00FE1A70" w:rsidP="002B1580">
      <w:pPr>
        <w:autoSpaceDE w:val="0"/>
        <w:autoSpaceDN w:val="0"/>
        <w:adjustRightInd w:val="0"/>
        <w:rPr>
          <w:sz w:val="22"/>
          <w:szCs w:val="22"/>
        </w:rPr>
      </w:pPr>
      <w:r w:rsidRPr="002B53D7">
        <w:rPr>
          <w:sz w:val="22"/>
          <w:szCs w:val="22"/>
          <w:highlight w:val="lightGray"/>
        </w:rPr>
        <w:t>Kiekvienoje 97 mg/103 mg</w:t>
      </w:r>
      <w:r w:rsidR="00CC7338" w:rsidRPr="002B53D7">
        <w:rPr>
          <w:sz w:val="22"/>
          <w:szCs w:val="22"/>
          <w:highlight w:val="lightGray"/>
        </w:rPr>
        <w:t xml:space="preserve"> </w:t>
      </w:r>
      <w:r w:rsidRPr="00EA595C">
        <w:rPr>
          <w:rFonts w:eastAsia="TimesNewRomanPSMT"/>
          <w:i/>
          <w:iCs/>
          <w:sz w:val="22"/>
          <w:szCs w:val="22"/>
          <w:highlight w:val="darkGray"/>
        </w:rPr>
        <w:t>plėvele dengtoje</w:t>
      </w:r>
      <w:r w:rsidRPr="002B53D7">
        <w:rPr>
          <w:rFonts w:eastAsia="TimesNewRomanPSMT"/>
          <w:sz w:val="22"/>
          <w:szCs w:val="22"/>
          <w:highlight w:val="darkGray"/>
        </w:rPr>
        <w:t xml:space="preserve"> </w:t>
      </w:r>
      <w:r w:rsidRPr="002B53D7">
        <w:rPr>
          <w:rFonts w:eastAsia="TimesNewRomanPSMT"/>
          <w:sz w:val="22"/>
          <w:szCs w:val="22"/>
          <w:highlight w:val="lightGray"/>
        </w:rPr>
        <w:t>ta</w:t>
      </w:r>
      <w:r w:rsidRPr="002B53D7">
        <w:rPr>
          <w:sz w:val="22"/>
          <w:szCs w:val="22"/>
          <w:highlight w:val="lightGray"/>
        </w:rPr>
        <w:t>blet</w:t>
      </w:r>
      <w:r w:rsidRPr="002B53D7">
        <w:rPr>
          <w:rFonts w:eastAsia="TimesNewRomanPSMT"/>
          <w:sz w:val="22"/>
          <w:szCs w:val="22"/>
          <w:highlight w:val="lightGray"/>
        </w:rPr>
        <w:t xml:space="preserve">ėje yra </w:t>
      </w:r>
      <w:proofErr w:type="spellStart"/>
      <w:r w:rsidRPr="002B53D7">
        <w:rPr>
          <w:sz w:val="22"/>
          <w:szCs w:val="22"/>
          <w:highlight w:val="lightGray"/>
        </w:rPr>
        <w:t>sakubitrilo</w:t>
      </w:r>
      <w:proofErr w:type="spellEnd"/>
      <w:r w:rsidRPr="002B53D7">
        <w:rPr>
          <w:sz w:val="22"/>
          <w:szCs w:val="22"/>
          <w:highlight w:val="lightGray"/>
        </w:rPr>
        <w:t xml:space="preserve"> natrio druskos, atitinkančios 97,2 mg </w:t>
      </w:r>
      <w:proofErr w:type="spellStart"/>
      <w:r w:rsidRPr="002B53D7">
        <w:rPr>
          <w:sz w:val="22"/>
          <w:szCs w:val="22"/>
          <w:highlight w:val="lightGray"/>
        </w:rPr>
        <w:t>sakubitrilo</w:t>
      </w:r>
      <w:proofErr w:type="spellEnd"/>
      <w:r w:rsidRPr="002B53D7">
        <w:rPr>
          <w:sz w:val="22"/>
          <w:szCs w:val="22"/>
          <w:highlight w:val="lightGray"/>
        </w:rPr>
        <w:t xml:space="preserve"> ir </w:t>
      </w:r>
      <w:proofErr w:type="spellStart"/>
      <w:r w:rsidRPr="002B53D7">
        <w:rPr>
          <w:sz w:val="22"/>
          <w:szCs w:val="22"/>
          <w:highlight w:val="lightGray"/>
        </w:rPr>
        <w:t>valsartano</w:t>
      </w:r>
      <w:proofErr w:type="spellEnd"/>
      <w:r w:rsidRPr="002B53D7">
        <w:rPr>
          <w:sz w:val="22"/>
          <w:szCs w:val="22"/>
          <w:highlight w:val="lightGray"/>
        </w:rPr>
        <w:t xml:space="preserve"> </w:t>
      </w:r>
      <w:proofErr w:type="spellStart"/>
      <w:r w:rsidRPr="002B53D7">
        <w:rPr>
          <w:sz w:val="22"/>
          <w:szCs w:val="22"/>
          <w:highlight w:val="lightGray"/>
        </w:rPr>
        <w:t>dinatrio</w:t>
      </w:r>
      <w:proofErr w:type="spellEnd"/>
      <w:r w:rsidRPr="002B53D7">
        <w:rPr>
          <w:sz w:val="22"/>
          <w:szCs w:val="22"/>
          <w:highlight w:val="lightGray"/>
        </w:rPr>
        <w:t xml:space="preserve"> druskos, atitinkančios 102,8 mg </w:t>
      </w:r>
      <w:proofErr w:type="spellStart"/>
      <w:r w:rsidRPr="002B53D7">
        <w:rPr>
          <w:sz w:val="22"/>
          <w:szCs w:val="22"/>
          <w:highlight w:val="lightGray"/>
        </w:rPr>
        <w:t>valsartano</w:t>
      </w:r>
      <w:proofErr w:type="spellEnd"/>
      <w:r w:rsidRPr="00E9295E">
        <w:rPr>
          <w:sz w:val="22"/>
          <w:szCs w:val="22"/>
        </w:rPr>
        <w:t>.</w:t>
      </w:r>
    </w:p>
    <w:p w14:paraId="522471F4" w14:textId="77777777" w:rsidR="00BC7A04" w:rsidRPr="00E9295E" w:rsidRDefault="00BC7A04" w:rsidP="002B1580">
      <w:pPr>
        <w:tabs>
          <w:tab w:val="left" w:pos="567"/>
        </w:tabs>
        <w:rPr>
          <w:sz w:val="22"/>
          <w:szCs w:val="22"/>
        </w:rPr>
      </w:pPr>
    </w:p>
    <w:p w14:paraId="5B34759B" w14:textId="77777777" w:rsidR="00FE1A70" w:rsidRPr="00E9295E" w:rsidRDefault="00FE1A70" w:rsidP="002B1580">
      <w:pPr>
        <w:tabs>
          <w:tab w:val="left" w:pos="567"/>
        </w:tabs>
        <w:rPr>
          <w:sz w:val="22"/>
          <w:szCs w:val="22"/>
        </w:rPr>
      </w:pPr>
    </w:p>
    <w:p w14:paraId="06909E98" w14:textId="77777777" w:rsidR="00BC7A04" w:rsidRPr="00E9295E" w:rsidRDefault="004726C7" w:rsidP="002B1580">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E9295E">
        <w:rPr>
          <w:b/>
          <w:sz w:val="22"/>
          <w:szCs w:val="22"/>
        </w:rPr>
        <w:t>3.</w:t>
      </w:r>
      <w:r w:rsidRPr="00E9295E">
        <w:rPr>
          <w:b/>
          <w:sz w:val="22"/>
          <w:szCs w:val="22"/>
        </w:rPr>
        <w:tab/>
        <w:t>PAGALBINIŲ MEDŽIAGŲ SĄRAŠAS</w:t>
      </w:r>
    </w:p>
    <w:p w14:paraId="7520D42E" w14:textId="77777777" w:rsidR="00BC7A04" w:rsidRPr="00E9295E" w:rsidRDefault="00BC7A04" w:rsidP="002B1580">
      <w:pPr>
        <w:tabs>
          <w:tab w:val="left" w:pos="567"/>
        </w:tabs>
        <w:rPr>
          <w:sz w:val="22"/>
          <w:szCs w:val="22"/>
        </w:rPr>
      </w:pPr>
    </w:p>
    <w:p w14:paraId="0778D3F0" w14:textId="77777777" w:rsidR="00BC7A04" w:rsidRPr="00E9295E" w:rsidRDefault="00BC7A04" w:rsidP="002B1580">
      <w:pPr>
        <w:tabs>
          <w:tab w:val="left" w:pos="567"/>
        </w:tabs>
        <w:rPr>
          <w:sz w:val="22"/>
          <w:szCs w:val="22"/>
        </w:rPr>
      </w:pPr>
    </w:p>
    <w:p w14:paraId="41674EF7" w14:textId="77777777" w:rsidR="00BC7A04" w:rsidRPr="00E9295E" w:rsidRDefault="004726C7" w:rsidP="002B1580">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E9295E">
        <w:rPr>
          <w:b/>
          <w:sz w:val="22"/>
          <w:szCs w:val="22"/>
        </w:rPr>
        <w:t>4.</w:t>
      </w:r>
      <w:r w:rsidRPr="00E9295E">
        <w:rPr>
          <w:b/>
          <w:sz w:val="22"/>
          <w:szCs w:val="22"/>
        </w:rPr>
        <w:tab/>
        <w:t>FARMACINĖ FORMA IR KIEKIS PAKUOTĖJE</w:t>
      </w:r>
    </w:p>
    <w:p w14:paraId="334D3D16" w14:textId="77777777" w:rsidR="00BC7A04" w:rsidRPr="00E9295E" w:rsidRDefault="00BC7A04" w:rsidP="002B1580">
      <w:pPr>
        <w:tabs>
          <w:tab w:val="left" w:pos="567"/>
        </w:tabs>
        <w:rPr>
          <w:sz w:val="22"/>
          <w:szCs w:val="22"/>
        </w:rPr>
      </w:pPr>
    </w:p>
    <w:p w14:paraId="352D494A" w14:textId="77777777" w:rsidR="00BC7A04" w:rsidRPr="00EA595C" w:rsidRDefault="00FE1A70" w:rsidP="002B1580">
      <w:pPr>
        <w:tabs>
          <w:tab w:val="left" w:pos="567"/>
        </w:tabs>
        <w:rPr>
          <w:i/>
          <w:iCs/>
          <w:sz w:val="22"/>
          <w:szCs w:val="22"/>
        </w:rPr>
      </w:pPr>
      <w:r w:rsidRPr="00EA595C">
        <w:rPr>
          <w:i/>
          <w:iCs/>
          <w:sz w:val="22"/>
          <w:szCs w:val="22"/>
          <w:highlight w:val="darkGray"/>
        </w:rPr>
        <w:t>Plėvele dengta tabletė</w:t>
      </w:r>
    </w:p>
    <w:p w14:paraId="25615C9F" w14:textId="77777777" w:rsidR="00FE1A70" w:rsidRPr="00E9295E" w:rsidRDefault="00FE1A70" w:rsidP="002B1580">
      <w:pPr>
        <w:rPr>
          <w:sz w:val="22"/>
          <w:szCs w:val="22"/>
        </w:rPr>
      </w:pPr>
    </w:p>
    <w:p w14:paraId="4725FEC1" w14:textId="77777777" w:rsidR="00FE1A70" w:rsidRPr="00E9295E" w:rsidRDefault="00FE1A70" w:rsidP="002B1580">
      <w:pPr>
        <w:autoSpaceDE w:val="0"/>
        <w:autoSpaceDN w:val="0"/>
        <w:adjustRightInd w:val="0"/>
        <w:rPr>
          <w:rFonts w:eastAsia="TimesNewRomanPSMT"/>
          <w:sz w:val="22"/>
          <w:szCs w:val="22"/>
        </w:rPr>
      </w:pPr>
      <w:proofErr w:type="spellStart"/>
      <w:r w:rsidRPr="002B53D7">
        <w:rPr>
          <w:bCs/>
          <w:color w:val="000000" w:themeColor="text1"/>
          <w:sz w:val="22"/>
          <w:szCs w:val="22"/>
          <w:highlight w:val="lightGray"/>
        </w:rPr>
        <w:t>Sacubitril</w:t>
      </w:r>
      <w:proofErr w:type="spellEnd"/>
      <w:r w:rsidRPr="002B53D7">
        <w:rPr>
          <w:bCs/>
          <w:color w:val="000000" w:themeColor="text1"/>
          <w:sz w:val="22"/>
          <w:szCs w:val="22"/>
          <w:highlight w:val="lightGray"/>
        </w:rPr>
        <w:t>/</w:t>
      </w:r>
      <w:proofErr w:type="spellStart"/>
      <w:r w:rsidRPr="002B53D7">
        <w:rPr>
          <w:bCs/>
          <w:color w:val="000000" w:themeColor="text1"/>
          <w:sz w:val="22"/>
          <w:szCs w:val="22"/>
          <w:highlight w:val="lightGray"/>
        </w:rPr>
        <w:t>Valsartan</w:t>
      </w:r>
      <w:proofErr w:type="spellEnd"/>
      <w:r w:rsidRPr="002B53D7">
        <w:rPr>
          <w:bCs/>
          <w:color w:val="000000" w:themeColor="text1"/>
          <w:sz w:val="22"/>
          <w:szCs w:val="22"/>
          <w:highlight w:val="lightGray"/>
        </w:rPr>
        <w:t xml:space="preserve"> </w:t>
      </w:r>
      <w:proofErr w:type="spellStart"/>
      <w:r w:rsidRPr="002B53D7">
        <w:rPr>
          <w:bCs/>
          <w:color w:val="000000" w:themeColor="text1"/>
          <w:sz w:val="22"/>
          <w:szCs w:val="22"/>
          <w:highlight w:val="lightGray"/>
        </w:rPr>
        <w:t>Teva</w:t>
      </w:r>
      <w:proofErr w:type="spellEnd"/>
      <w:r w:rsidRPr="002B53D7">
        <w:rPr>
          <w:bCs/>
          <w:color w:val="000000" w:themeColor="text1"/>
          <w:sz w:val="22"/>
          <w:szCs w:val="22"/>
          <w:highlight w:val="lightGray"/>
        </w:rPr>
        <w:t xml:space="preserve"> </w:t>
      </w:r>
      <w:r w:rsidRPr="002B53D7">
        <w:rPr>
          <w:sz w:val="22"/>
          <w:szCs w:val="22"/>
          <w:highlight w:val="lightGray"/>
        </w:rPr>
        <w:t xml:space="preserve">24 mg/26 mg </w:t>
      </w:r>
      <w:r w:rsidRPr="002B53D7">
        <w:rPr>
          <w:rFonts w:eastAsia="TimesNewRomanPSMT"/>
          <w:sz w:val="22"/>
          <w:szCs w:val="22"/>
          <w:highlight w:val="lightGray"/>
        </w:rPr>
        <w:t>plėvele dengtos tabletės</w:t>
      </w:r>
    </w:p>
    <w:p w14:paraId="1A69051F" w14:textId="77777777" w:rsidR="00FE1A70" w:rsidRPr="00EA595C" w:rsidRDefault="00FE1A70" w:rsidP="002B1580">
      <w:pPr>
        <w:widowControl w:val="0"/>
        <w:autoSpaceDE w:val="0"/>
        <w:autoSpaceDN w:val="0"/>
        <w:rPr>
          <w:sz w:val="22"/>
          <w:szCs w:val="22"/>
          <w:shd w:val="clear" w:color="auto" w:fill="BFBFBF"/>
        </w:rPr>
      </w:pPr>
      <w:r w:rsidRPr="00EA595C">
        <w:rPr>
          <w:sz w:val="22"/>
          <w:szCs w:val="22"/>
        </w:rPr>
        <w:t xml:space="preserve">28 </w:t>
      </w:r>
      <w:r w:rsidRPr="00EA595C">
        <w:rPr>
          <w:rFonts w:eastAsia="TimesNewRomanPSMT"/>
          <w:i/>
          <w:iCs/>
          <w:sz w:val="22"/>
          <w:szCs w:val="22"/>
          <w:highlight w:val="darkGray"/>
        </w:rPr>
        <w:t>plėvele dengtos</w:t>
      </w:r>
      <w:r w:rsidRPr="002B536E">
        <w:rPr>
          <w:rFonts w:eastAsia="TimesNewRomanPSMT"/>
          <w:sz w:val="22"/>
          <w:szCs w:val="22"/>
        </w:rPr>
        <w:t xml:space="preserve"> tabletės</w:t>
      </w:r>
      <w:r w:rsidRPr="00EA595C">
        <w:rPr>
          <w:sz w:val="22"/>
          <w:szCs w:val="22"/>
          <w:shd w:val="clear" w:color="auto" w:fill="BFBFBF"/>
        </w:rPr>
        <w:t xml:space="preserve"> </w:t>
      </w:r>
    </w:p>
    <w:p w14:paraId="770B2E64" w14:textId="1BC5AD89" w:rsidR="00360A90" w:rsidRPr="00EA595C" w:rsidRDefault="00360A90" w:rsidP="002B1580">
      <w:pPr>
        <w:widowControl w:val="0"/>
        <w:autoSpaceDE w:val="0"/>
        <w:autoSpaceDN w:val="0"/>
        <w:rPr>
          <w:sz w:val="22"/>
          <w:szCs w:val="22"/>
          <w:highlight w:val="darkGray"/>
          <w:shd w:val="clear" w:color="auto" w:fill="BFBFBF"/>
        </w:rPr>
      </w:pPr>
      <w:r w:rsidRPr="00EA595C">
        <w:rPr>
          <w:sz w:val="22"/>
          <w:szCs w:val="22"/>
          <w:highlight w:val="lightGray"/>
          <w:shd w:val="clear" w:color="auto" w:fill="BFBFBF"/>
        </w:rPr>
        <w:t xml:space="preserve">30 </w:t>
      </w:r>
      <w:r w:rsidRPr="00EA595C">
        <w:rPr>
          <w:rFonts w:eastAsia="TimesNewRomanPSMT"/>
          <w:i/>
          <w:iCs/>
          <w:sz w:val="22"/>
          <w:szCs w:val="22"/>
          <w:highlight w:val="darkGray"/>
        </w:rPr>
        <w:t>plėvele dengtų</w:t>
      </w:r>
      <w:r w:rsidRPr="00EA595C">
        <w:rPr>
          <w:sz w:val="22"/>
          <w:szCs w:val="22"/>
          <w:highlight w:val="darkGray"/>
          <w:shd w:val="clear" w:color="auto" w:fill="BFBFBF"/>
        </w:rPr>
        <w:t xml:space="preserve"> </w:t>
      </w:r>
      <w:r w:rsidRPr="00EA595C">
        <w:rPr>
          <w:sz w:val="22"/>
          <w:szCs w:val="22"/>
          <w:highlight w:val="lightGray"/>
          <w:shd w:val="clear" w:color="auto" w:fill="BFBFBF"/>
        </w:rPr>
        <w:t>tablečių</w:t>
      </w:r>
    </w:p>
    <w:p w14:paraId="49F63F9E" w14:textId="19FC1701" w:rsidR="00FE1A70" w:rsidRPr="00EA595C" w:rsidRDefault="00FE1A70" w:rsidP="002B1580">
      <w:pPr>
        <w:widowControl w:val="0"/>
        <w:autoSpaceDE w:val="0"/>
        <w:autoSpaceDN w:val="0"/>
        <w:rPr>
          <w:sz w:val="22"/>
          <w:szCs w:val="22"/>
          <w:highlight w:val="lightGray"/>
          <w:shd w:val="clear" w:color="auto" w:fill="BFBFBF"/>
        </w:rPr>
      </w:pPr>
      <w:r w:rsidRPr="00EA595C">
        <w:rPr>
          <w:sz w:val="22"/>
          <w:szCs w:val="22"/>
          <w:highlight w:val="lightGray"/>
          <w:shd w:val="clear" w:color="auto" w:fill="BFBFBF"/>
        </w:rPr>
        <w:t xml:space="preserve">56 </w:t>
      </w:r>
      <w:r w:rsidRPr="00EA595C">
        <w:rPr>
          <w:rFonts w:eastAsia="TimesNewRomanPSMT"/>
          <w:i/>
          <w:iCs/>
          <w:sz w:val="22"/>
          <w:szCs w:val="22"/>
          <w:highlight w:val="darkGray"/>
        </w:rPr>
        <w:t>plėvele dengtos</w:t>
      </w:r>
      <w:r w:rsidRPr="002B536E">
        <w:rPr>
          <w:rFonts w:eastAsia="TimesNewRomanPSMT"/>
          <w:sz w:val="22"/>
          <w:szCs w:val="22"/>
          <w:highlight w:val="darkGray"/>
        </w:rPr>
        <w:t xml:space="preserve"> </w:t>
      </w:r>
      <w:r w:rsidRPr="002B536E">
        <w:rPr>
          <w:rFonts w:eastAsia="TimesNewRomanPSMT"/>
          <w:sz w:val="22"/>
          <w:szCs w:val="22"/>
          <w:highlight w:val="lightGray"/>
        </w:rPr>
        <w:t>tabletės</w:t>
      </w:r>
    </w:p>
    <w:p w14:paraId="1E6A2F80" w14:textId="77777777" w:rsidR="00FE1A70" w:rsidRPr="00EA595C" w:rsidRDefault="00FE1A70" w:rsidP="002B1580">
      <w:pPr>
        <w:widowControl w:val="0"/>
        <w:autoSpaceDE w:val="0"/>
        <w:autoSpaceDN w:val="0"/>
        <w:rPr>
          <w:sz w:val="22"/>
          <w:szCs w:val="22"/>
          <w:highlight w:val="lightGray"/>
        </w:rPr>
      </w:pPr>
      <w:r w:rsidRPr="00EA595C">
        <w:rPr>
          <w:sz w:val="22"/>
          <w:szCs w:val="22"/>
          <w:highlight w:val="lightGray"/>
          <w:shd w:val="clear" w:color="auto" w:fill="BFBFBF"/>
        </w:rPr>
        <w:t>20x1</w:t>
      </w:r>
      <w:bookmarkStart w:id="0" w:name="_Hlk201052821"/>
      <w:r w:rsidRPr="00EA595C">
        <w:rPr>
          <w:sz w:val="22"/>
          <w:szCs w:val="22"/>
          <w:highlight w:val="lightGray"/>
          <w:shd w:val="clear" w:color="auto" w:fill="BFBFBF"/>
        </w:rPr>
        <w:t xml:space="preserve"> </w:t>
      </w:r>
      <w:r w:rsidRPr="00EA595C">
        <w:rPr>
          <w:rFonts w:eastAsia="TimesNewRomanPSMT"/>
          <w:i/>
          <w:iCs/>
          <w:sz w:val="22"/>
          <w:szCs w:val="22"/>
          <w:highlight w:val="darkGray"/>
        </w:rPr>
        <w:t>plėvele dengtų</w:t>
      </w:r>
      <w:r w:rsidRPr="002B536E">
        <w:rPr>
          <w:rFonts w:eastAsia="TimesNewRomanPSMT"/>
          <w:sz w:val="22"/>
          <w:szCs w:val="22"/>
          <w:highlight w:val="darkGray"/>
        </w:rPr>
        <w:t xml:space="preserve"> </w:t>
      </w:r>
      <w:r w:rsidRPr="002B536E">
        <w:rPr>
          <w:rFonts w:eastAsia="TimesNewRomanPSMT"/>
          <w:sz w:val="22"/>
          <w:szCs w:val="22"/>
          <w:highlight w:val="lightGray"/>
        </w:rPr>
        <w:t>tablečių</w:t>
      </w:r>
    </w:p>
    <w:bookmarkEnd w:id="0"/>
    <w:p w14:paraId="6AAD14BE" w14:textId="77777777" w:rsidR="00FE1A70" w:rsidRPr="002B536E" w:rsidRDefault="00FE1A70" w:rsidP="002B1580">
      <w:pPr>
        <w:widowControl w:val="0"/>
        <w:autoSpaceDE w:val="0"/>
        <w:autoSpaceDN w:val="0"/>
        <w:rPr>
          <w:rFonts w:eastAsia="TimesNewRomanPSMT"/>
          <w:sz w:val="22"/>
          <w:szCs w:val="22"/>
          <w:highlight w:val="lightGray"/>
        </w:rPr>
      </w:pPr>
      <w:r w:rsidRPr="00EA595C">
        <w:rPr>
          <w:sz w:val="22"/>
          <w:szCs w:val="22"/>
          <w:highlight w:val="lightGray"/>
          <w:shd w:val="clear" w:color="auto" w:fill="BFBFBF"/>
        </w:rPr>
        <w:t xml:space="preserve">28x1 </w:t>
      </w:r>
      <w:r w:rsidRPr="00EA595C">
        <w:rPr>
          <w:rFonts w:eastAsia="TimesNewRomanPSMT"/>
          <w:i/>
          <w:iCs/>
          <w:sz w:val="22"/>
          <w:szCs w:val="22"/>
          <w:highlight w:val="darkGray"/>
        </w:rPr>
        <w:t>plėvele dengt</w:t>
      </w:r>
      <w:r w:rsidR="00F15C46" w:rsidRPr="00EA595C">
        <w:rPr>
          <w:rFonts w:eastAsia="TimesNewRomanPSMT"/>
          <w:i/>
          <w:iCs/>
          <w:sz w:val="22"/>
          <w:szCs w:val="22"/>
          <w:highlight w:val="darkGray"/>
        </w:rPr>
        <w:t>os</w:t>
      </w:r>
      <w:r w:rsidRPr="002B536E">
        <w:rPr>
          <w:rFonts w:eastAsia="TimesNewRomanPSMT"/>
          <w:sz w:val="22"/>
          <w:szCs w:val="22"/>
          <w:highlight w:val="darkGray"/>
        </w:rPr>
        <w:t xml:space="preserve"> </w:t>
      </w:r>
      <w:r w:rsidRPr="002B536E">
        <w:rPr>
          <w:rFonts w:eastAsia="TimesNewRomanPSMT"/>
          <w:sz w:val="22"/>
          <w:szCs w:val="22"/>
          <w:highlight w:val="lightGray"/>
        </w:rPr>
        <w:t>table</w:t>
      </w:r>
      <w:r w:rsidR="00F15C46" w:rsidRPr="002B536E">
        <w:rPr>
          <w:rFonts w:eastAsia="TimesNewRomanPSMT"/>
          <w:sz w:val="22"/>
          <w:szCs w:val="22"/>
          <w:highlight w:val="lightGray"/>
        </w:rPr>
        <w:t>tės</w:t>
      </w:r>
    </w:p>
    <w:p w14:paraId="299002DF" w14:textId="77777777" w:rsidR="008E2F30" w:rsidRPr="00EA595C" w:rsidRDefault="008E2F30" w:rsidP="002B1580">
      <w:pPr>
        <w:widowControl w:val="0"/>
        <w:autoSpaceDE w:val="0"/>
        <w:autoSpaceDN w:val="0"/>
        <w:rPr>
          <w:sz w:val="22"/>
          <w:szCs w:val="22"/>
          <w:highlight w:val="lightGray"/>
        </w:rPr>
      </w:pPr>
      <w:r w:rsidRPr="002B536E">
        <w:rPr>
          <w:rFonts w:eastAsia="TimesNewRomanPSMT"/>
          <w:sz w:val="22"/>
          <w:szCs w:val="22"/>
          <w:highlight w:val="lightGray"/>
        </w:rPr>
        <w:t>30x1</w:t>
      </w:r>
      <w:r w:rsidRPr="00EA595C">
        <w:rPr>
          <w:sz w:val="22"/>
          <w:szCs w:val="22"/>
          <w:highlight w:val="lightGray"/>
          <w:shd w:val="clear" w:color="auto" w:fill="BFBFBF"/>
        </w:rPr>
        <w:t xml:space="preserve"> </w:t>
      </w:r>
      <w:r w:rsidRPr="00EA595C">
        <w:rPr>
          <w:rFonts w:eastAsia="TimesNewRomanPSMT"/>
          <w:i/>
          <w:iCs/>
          <w:sz w:val="22"/>
          <w:szCs w:val="22"/>
          <w:highlight w:val="darkGray"/>
        </w:rPr>
        <w:t>plėvele dengtų</w:t>
      </w:r>
      <w:r w:rsidRPr="002B536E">
        <w:rPr>
          <w:rFonts w:eastAsia="TimesNewRomanPSMT"/>
          <w:sz w:val="22"/>
          <w:szCs w:val="22"/>
          <w:highlight w:val="darkGray"/>
        </w:rPr>
        <w:t xml:space="preserve"> </w:t>
      </w:r>
      <w:r w:rsidRPr="002B536E">
        <w:rPr>
          <w:rFonts w:eastAsia="TimesNewRomanPSMT"/>
          <w:sz w:val="22"/>
          <w:szCs w:val="22"/>
          <w:highlight w:val="lightGray"/>
        </w:rPr>
        <w:t>tablečių</w:t>
      </w:r>
    </w:p>
    <w:p w14:paraId="0D01B5A9" w14:textId="77777777" w:rsidR="00FE1A70" w:rsidRPr="00EA595C" w:rsidRDefault="00FE1A70" w:rsidP="002B1580">
      <w:pPr>
        <w:widowControl w:val="0"/>
        <w:autoSpaceDE w:val="0"/>
        <w:autoSpaceDN w:val="0"/>
        <w:rPr>
          <w:sz w:val="22"/>
          <w:szCs w:val="22"/>
          <w:highlight w:val="lightGray"/>
        </w:rPr>
      </w:pPr>
      <w:r w:rsidRPr="00EA595C">
        <w:rPr>
          <w:sz w:val="22"/>
          <w:szCs w:val="22"/>
          <w:highlight w:val="lightGray"/>
          <w:shd w:val="clear" w:color="auto" w:fill="BFBFBF"/>
        </w:rPr>
        <w:t xml:space="preserve">56x1 </w:t>
      </w:r>
      <w:r w:rsidR="00F15C46" w:rsidRPr="00EA595C">
        <w:rPr>
          <w:rFonts w:eastAsia="TimesNewRomanPSMT"/>
          <w:i/>
          <w:iCs/>
          <w:sz w:val="22"/>
          <w:szCs w:val="22"/>
          <w:highlight w:val="darkGray"/>
        </w:rPr>
        <w:t>plėvele dengtos</w:t>
      </w:r>
      <w:r w:rsidRPr="002B536E">
        <w:rPr>
          <w:rFonts w:eastAsia="TimesNewRomanPSMT"/>
          <w:sz w:val="22"/>
          <w:szCs w:val="22"/>
          <w:highlight w:val="darkGray"/>
        </w:rPr>
        <w:t xml:space="preserve"> </w:t>
      </w:r>
      <w:r w:rsidRPr="002B536E">
        <w:rPr>
          <w:rFonts w:eastAsia="TimesNewRomanPSMT"/>
          <w:sz w:val="22"/>
          <w:szCs w:val="22"/>
          <w:highlight w:val="lightGray"/>
        </w:rPr>
        <w:t>table</w:t>
      </w:r>
      <w:r w:rsidR="00F15C46" w:rsidRPr="002B536E">
        <w:rPr>
          <w:rFonts w:eastAsia="TimesNewRomanPSMT"/>
          <w:sz w:val="22"/>
          <w:szCs w:val="22"/>
          <w:highlight w:val="lightGray"/>
        </w:rPr>
        <w:t>tės</w:t>
      </w:r>
    </w:p>
    <w:p w14:paraId="15A2D8CF" w14:textId="77777777" w:rsidR="00FE1A70" w:rsidRPr="00EA595C" w:rsidRDefault="00F15C46" w:rsidP="002B1580">
      <w:pPr>
        <w:widowControl w:val="0"/>
        <w:autoSpaceDE w:val="0"/>
        <w:autoSpaceDN w:val="0"/>
        <w:rPr>
          <w:sz w:val="22"/>
          <w:szCs w:val="22"/>
        </w:rPr>
      </w:pPr>
      <w:r w:rsidRPr="00EA595C">
        <w:rPr>
          <w:sz w:val="22"/>
          <w:szCs w:val="22"/>
          <w:highlight w:val="lightGray"/>
          <w:shd w:val="clear" w:color="auto" w:fill="BFBFBF"/>
        </w:rPr>
        <w:t>19</w:t>
      </w:r>
      <w:r w:rsidR="00FE1A70" w:rsidRPr="00EA595C">
        <w:rPr>
          <w:sz w:val="22"/>
          <w:szCs w:val="22"/>
          <w:highlight w:val="lightGray"/>
          <w:shd w:val="clear" w:color="auto" w:fill="BFBFBF"/>
        </w:rPr>
        <w:t xml:space="preserve">6x1 </w:t>
      </w:r>
      <w:r w:rsidR="00FE1A70" w:rsidRPr="00EA595C">
        <w:rPr>
          <w:rFonts w:eastAsia="TimesNewRomanPSMT"/>
          <w:i/>
          <w:iCs/>
          <w:sz w:val="22"/>
          <w:szCs w:val="22"/>
          <w:highlight w:val="darkGray"/>
        </w:rPr>
        <w:t>plėvele dengt</w:t>
      </w:r>
      <w:r w:rsidRPr="00EA595C">
        <w:rPr>
          <w:rFonts w:eastAsia="TimesNewRomanPSMT"/>
          <w:i/>
          <w:iCs/>
          <w:sz w:val="22"/>
          <w:szCs w:val="22"/>
          <w:highlight w:val="darkGray"/>
        </w:rPr>
        <w:t>os</w:t>
      </w:r>
      <w:r w:rsidR="00FE1A70" w:rsidRPr="002B536E">
        <w:rPr>
          <w:rFonts w:eastAsia="TimesNewRomanPSMT"/>
          <w:sz w:val="22"/>
          <w:szCs w:val="22"/>
          <w:highlight w:val="darkGray"/>
        </w:rPr>
        <w:t xml:space="preserve"> </w:t>
      </w:r>
      <w:r w:rsidR="00FE1A70" w:rsidRPr="002B536E">
        <w:rPr>
          <w:rFonts w:eastAsia="TimesNewRomanPSMT"/>
          <w:sz w:val="22"/>
          <w:szCs w:val="22"/>
          <w:highlight w:val="lightGray"/>
        </w:rPr>
        <w:t>table</w:t>
      </w:r>
      <w:r w:rsidRPr="002B536E">
        <w:rPr>
          <w:rFonts w:eastAsia="TimesNewRomanPSMT"/>
          <w:sz w:val="22"/>
          <w:szCs w:val="22"/>
          <w:highlight w:val="lightGray"/>
        </w:rPr>
        <w:t>tės</w:t>
      </w:r>
    </w:p>
    <w:p w14:paraId="23642A75" w14:textId="77777777" w:rsidR="00FE1A70" w:rsidRPr="00E9295E" w:rsidRDefault="00FE1A70" w:rsidP="002B1580">
      <w:pPr>
        <w:widowControl w:val="0"/>
        <w:autoSpaceDE w:val="0"/>
        <w:autoSpaceDN w:val="0"/>
        <w:rPr>
          <w:bCs/>
          <w:color w:val="000000" w:themeColor="text1"/>
          <w:sz w:val="22"/>
          <w:szCs w:val="22"/>
        </w:rPr>
      </w:pPr>
    </w:p>
    <w:p w14:paraId="54BD9941" w14:textId="77777777" w:rsidR="00F15C46" w:rsidRPr="002B53D7" w:rsidRDefault="00F15C46" w:rsidP="002B1580">
      <w:pPr>
        <w:autoSpaceDE w:val="0"/>
        <w:autoSpaceDN w:val="0"/>
        <w:adjustRightInd w:val="0"/>
        <w:rPr>
          <w:rFonts w:eastAsia="TimesNewRomanPSMT"/>
          <w:sz w:val="22"/>
          <w:szCs w:val="22"/>
        </w:rPr>
      </w:pPr>
      <w:proofErr w:type="spellStart"/>
      <w:r w:rsidRPr="002B53D7">
        <w:rPr>
          <w:bCs/>
          <w:color w:val="000000" w:themeColor="text1"/>
          <w:sz w:val="22"/>
          <w:szCs w:val="22"/>
          <w:highlight w:val="lightGray"/>
        </w:rPr>
        <w:t>Sacubitril</w:t>
      </w:r>
      <w:proofErr w:type="spellEnd"/>
      <w:r w:rsidRPr="002B53D7">
        <w:rPr>
          <w:bCs/>
          <w:color w:val="000000" w:themeColor="text1"/>
          <w:sz w:val="22"/>
          <w:szCs w:val="22"/>
          <w:highlight w:val="lightGray"/>
        </w:rPr>
        <w:t>/</w:t>
      </w:r>
      <w:proofErr w:type="spellStart"/>
      <w:r w:rsidRPr="002B53D7">
        <w:rPr>
          <w:bCs/>
          <w:color w:val="000000" w:themeColor="text1"/>
          <w:sz w:val="22"/>
          <w:szCs w:val="22"/>
          <w:highlight w:val="lightGray"/>
        </w:rPr>
        <w:t>Valsartan</w:t>
      </w:r>
      <w:proofErr w:type="spellEnd"/>
      <w:r w:rsidRPr="002B53D7">
        <w:rPr>
          <w:bCs/>
          <w:color w:val="000000" w:themeColor="text1"/>
          <w:sz w:val="22"/>
          <w:szCs w:val="22"/>
          <w:highlight w:val="lightGray"/>
        </w:rPr>
        <w:t xml:space="preserve"> </w:t>
      </w:r>
      <w:proofErr w:type="spellStart"/>
      <w:r w:rsidRPr="002B53D7">
        <w:rPr>
          <w:bCs/>
          <w:color w:val="000000" w:themeColor="text1"/>
          <w:sz w:val="22"/>
          <w:szCs w:val="22"/>
          <w:highlight w:val="lightGray"/>
        </w:rPr>
        <w:t>Teva</w:t>
      </w:r>
      <w:proofErr w:type="spellEnd"/>
      <w:r w:rsidRPr="002B53D7">
        <w:rPr>
          <w:sz w:val="22"/>
          <w:szCs w:val="22"/>
          <w:highlight w:val="lightGray"/>
        </w:rPr>
        <w:t xml:space="preserve"> 49 mg/51 mg </w:t>
      </w:r>
      <w:r w:rsidRPr="002B53D7">
        <w:rPr>
          <w:rFonts w:eastAsia="TimesNewRomanPSMT"/>
          <w:sz w:val="22"/>
          <w:szCs w:val="22"/>
          <w:highlight w:val="lightGray"/>
        </w:rPr>
        <w:t>plėvele dengtos tabletės</w:t>
      </w:r>
    </w:p>
    <w:p w14:paraId="08AD28C9" w14:textId="77777777" w:rsidR="00F15C46" w:rsidRPr="00EA595C" w:rsidRDefault="00F15C46" w:rsidP="002B1580">
      <w:pPr>
        <w:widowControl w:val="0"/>
        <w:autoSpaceDE w:val="0"/>
        <w:autoSpaceDN w:val="0"/>
        <w:rPr>
          <w:sz w:val="22"/>
          <w:szCs w:val="22"/>
          <w:shd w:val="clear" w:color="auto" w:fill="BFBFBF"/>
        </w:rPr>
      </w:pPr>
      <w:r w:rsidRPr="00EA595C">
        <w:rPr>
          <w:sz w:val="22"/>
          <w:szCs w:val="22"/>
        </w:rPr>
        <w:t xml:space="preserve">28 </w:t>
      </w:r>
      <w:r w:rsidRPr="00EA595C">
        <w:rPr>
          <w:rFonts w:eastAsia="TimesNewRomanPSMT"/>
          <w:i/>
          <w:iCs/>
          <w:sz w:val="22"/>
          <w:szCs w:val="22"/>
          <w:highlight w:val="darkGray"/>
        </w:rPr>
        <w:t>plėvele dengtos</w:t>
      </w:r>
      <w:r w:rsidRPr="00F93A31">
        <w:rPr>
          <w:rFonts w:eastAsia="TimesNewRomanPSMT"/>
          <w:sz w:val="22"/>
          <w:szCs w:val="22"/>
        </w:rPr>
        <w:t xml:space="preserve"> tabletės</w:t>
      </w:r>
      <w:r w:rsidRPr="00EA595C">
        <w:rPr>
          <w:sz w:val="22"/>
          <w:szCs w:val="22"/>
          <w:shd w:val="clear" w:color="auto" w:fill="BFBFBF"/>
        </w:rPr>
        <w:t xml:space="preserve"> </w:t>
      </w:r>
    </w:p>
    <w:p w14:paraId="76025625" w14:textId="77777777" w:rsidR="00F15C46" w:rsidRPr="00EA595C" w:rsidRDefault="00F15C46" w:rsidP="002B1580">
      <w:pPr>
        <w:widowControl w:val="0"/>
        <w:autoSpaceDE w:val="0"/>
        <w:autoSpaceDN w:val="0"/>
        <w:rPr>
          <w:sz w:val="22"/>
          <w:szCs w:val="22"/>
          <w:highlight w:val="lightGray"/>
          <w:shd w:val="clear" w:color="auto" w:fill="BFBFBF"/>
        </w:rPr>
      </w:pPr>
      <w:r w:rsidRPr="00EA595C">
        <w:rPr>
          <w:sz w:val="22"/>
          <w:szCs w:val="22"/>
          <w:highlight w:val="lightGray"/>
          <w:shd w:val="clear" w:color="auto" w:fill="BFBFBF"/>
        </w:rPr>
        <w:t xml:space="preserve">56 </w:t>
      </w:r>
      <w:r w:rsidRPr="00EA595C">
        <w:rPr>
          <w:rFonts w:eastAsia="TimesNewRomanPSMT"/>
          <w:i/>
          <w:iCs/>
          <w:sz w:val="22"/>
          <w:szCs w:val="22"/>
          <w:highlight w:val="darkGray"/>
        </w:rPr>
        <w:t>plėvele dengtos</w:t>
      </w:r>
      <w:r w:rsidRPr="00F93A31">
        <w:rPr>
          <w:rFonts w:eastAsia="TimesNewRomanPSMT"/>
          <w:sz w:val="22"/>
          <w:szCs w:val="22"/>
          <w:highlight w:val="darkGray"/>
        </w:rPr>
        <w:t xml:space="preserve"> </w:t>
      </w:r>
      <w:r w:rsidRPr="00F93A31">
        <w:rPr>
          <w:rFonts w:eastAsia="TimesNewRomanPSMT"/>
          <w:sz w:val="22"/>
          <w:szCs w:val="22"/>
          <w:highlight w:val="lightGray"/>
        </w:rPr>
        <w:t>tabletės</w:t>
      </w:r>
    </w:p>
    <w:p w14:paraId="52AFD34F" w14:textId="77777777" w:rsidR="00F15C46" w:rsidRPr="00F93A31" w:rsidRDefault="00F15C46" w:rsidP="002B1580">
      <w:pPr>
        <w:widowControl w:val="0"/>
        <w:autoSpaceDE w:val="0"/>
        <w:autoSpaceDN w:val="0"/>
        <w:rPr>
          <w:rFonts w:eastAsia="TimesNewRomanPSMT"/>
          <w:sz w:val="22"/>
          <w:szCs w:val="22"/>
          <w:highlight w:val="lightGray"/>
        </w:rPr>
      </w:pPr>
      <w:r w:rsidRPr="00EA595C">
        <w:rPr>
          <w:sz w:val="22"/>
          <w:szCs w:val="22"/>
          <w:highlight w:val="lightGray"/>
          <w:shd w:val="clear" w:color="auto" w:fill="BFBFBF"/>
        </w:rPr>
        <w:t xml:space="preserve">60 </w:t>
      </w:r>
      <w:r w:rsidRPr="00EA595C">
        <w:rPr>
          <w:rFonts w:eastAsia="TimesNewRomanPSMT"/>
          <w:i/>
          <w:iCs/>
          <w:sz w:val="22"/>
          <w:szCs w:val="22"/>
          <w:highlight w:val="darkGray"/>
        </w:rPr>
        <w:t>plėvele dengtų</w:t>
      </w:r>
      <w:r w:rsidRPr="00F93A31">
        <w:rPr>
          <w:rFonts w:eastAsia="TimesNewRomanPSMT"/>
          <w:sz w:val="22"/>
          <w:szCs w:val="22"/>
          <w:highlight w:val="darkGray"/>
        </w:rPr>
        <w:t xml:space="preserve"> </w:t>
      </w:r>
      <w:r w:rsidRPr="00F93A31">
        <w:rPr>
          <w:rFonts w:eastAsia="TimesNewRomanPSMT"/>
          <w:sz w:val="22"/>
          <w:szCs w:val="22"/>
          <w:highlight w:val="lightGray"/>
        </w:rPr>
        <w:t>tablečių</w:t>
      </w:r>
    </w:p>
    <w:p w14:paraId="3E4A5FEE" w14:textId="77777777" w:rsidR="00F15C46" w:rsidRPr="00EA595C" w:rsidRDefault="00F15C46" w:rsidP="002B1580">
      <w:pPr>
        <w:widowControl w:val="0"/>
        <w:autoSpaceDE w:val="0"/>
        <w:autoSpaceDN w:val="0"/>
        <w:rPr>
          <w:sz w:val="22"/>
          <w:szCs w:val="22"/>
          <w:highlight w:val="lightGray"/>
        </w:rPr>
      </w:pPr>
      <w:r w:rsidRPr="00F93A31">
        <w:rPr>
          <w:rFonts w:eastAsia="TimesNewRomanPSMT"/>
          <w:sz w:val="22"/>
          <w:szCs w:val="22"/>
          <w:highlight w:val="lightGray"/>
        </w:rPr>
        <w:t xml:space="preserve">168 </w:t>
      </w:r>
      <w:r w:rsidRPr="00EA595C">
        <w:rPr>
          <w:rFonts w:eastAsia="TimesNewRomanPSMT"/>
          <w:i/>
          <w:iCs/>
          <w:sz w:val="22"/>
          <w:szCs w:val="22"/>
          <w:highlight w:val="darkGray"/>
        </w:rPr>
        <w:t>plėvele dengtos</w:t>
      </w:r>
      <w:r w:rsidRPr="00F93A31">
        <w:rPr>
          <w:rFonts w:eastAsia="TimesNewRomanPSMT"/>
          <w:sz w:val="22"/>
          <w:szCs w:val="22"/>
          <w:highlight w:val="darkGray"/>
        </w:rPr>
        <w:t xml:space="preserve"> </w:t>
      </w:r>
      <w:r w:rsidRPr="00F93A31">
        <w:rPr>
          <w:rFonts w:eastAsia="TimesNewRomanPSMT"/>
          <w:sz w:val="22"/>
          <w:szCs w:val="22"/>
          <w:highlight w:val="lightGray"/>
        </w:rPr>
        <w:t>tabletės</w:t>
      </w:r>
    </w:p>
    <w:p w14:paraId="464F0C52" w14:textId="77777777" w:rsidR="00F15C46" w:rsidRPr="00EA595C" w:rsidRDefault="00F15C46" w:rsidP="002B1580">
      <w:pPr>
        <w:widowControl w:val="0"/>
        <w:autoSpaceDE w:val="0"/>
        <w:autoSpaceDN w:val="0"/>
        <w:rPr>
          <w:sz w:val="22"/>
          <w:szCs w:val="22"/>
          <w:highlight w:val="lightGray"/>
        </w:rPr>
      </w:pPr>
      <w:r w:rsidRPr="00EA595C">
        <w:rPr>
          <w:sz w:val="22"/>
          <w:szCs w:val="22"/>
          <w:highlight w:val="lightGray"/>
          <w:shd w:val="clear" w:color="auto" w:fill="BFBFBF"/>
        </w:rPr>
        <w:t xml:space="preserve">20x1 </w:t>
      </w:r>
      <w:r w:rsidRPr="00EA595C">
        <w:rPr>
          <w:rFonts w:eastAsia="TimesNewRomanPSMT"/>
          <w:i/>
          <w:iCs/>
          <w:sz w:val="22"/>
          <w:szCs w:val="22"/>
          <w:highlight w:val="darkGray"/>
        </w:rPr>
        <w:t>plėvele dengtų</w:t>
      </w:r>
      <w:r w:rsidRPr="00F93A31">
        <w:rPr>
          <w:rFonts w:eastAsia="TimesNewRomanPSMT"/>
          <w:sz w:val="22"/>
          <w:szCs w:val="22"/>
          <w:highlight w:val="darkGray"/>
        </w:rPr>
        <w:t xml:space="preserve"> </w:t>
      </w:r>
      <w:r w:rsidRPr="00F93A31">
        <w:rPr>
          <w:rFonts w:eastAsia="TimesNewRomanPSMT"/>
          <w:sz w:val="22"/>
          <w:szCs w:val="22"/>
          <w:highlight w:val="lightGray"/>
        </w:rPr>
        <w:t>tablečių</w:t>
      </w:r>
    </w:p>
    <w:p w14:paraId="61987DFA" w14:textId="77777777" w:rsidR="00F15C46" w:rsidRPr="00EA595C" w:rsidRDefault="00F15C46" w:rsidP="002B1580">
      <w:pPr>
        <w:widowControl w:val="0"/>
        <w:autoSpaceDE w:val="0"/>
        <w:autoSpaceDN w:val="0"/>
        <w:rPr>
          <w:sz w:val="22"/>
          <w:szCs w:val="22"/>
          <w:highlight w:val="lightGray"/>
        </w:rPr>
      </w:pPr>
      <w:r w:rsidRPr="00EA595C">
        <w:rPr>
          <w:sz w:val="22"/>
          <w:szCs w:val="22"/>
          <w:highlight w:val="lightGray"/>
          <w:shd w:val="clear" w:color="auto" w:fill="BFBFBF"/>
        </w:rPr>
        <w:t xml:space="preserve">28x1 </w:t>
      </w:r>
      <w:r w:rsidRPr="00EA595C">
        <w:rPr>
          <w:rFonts w:eastAsia="TimesNewRomanPSMT"/>
          <w:i/>
          <w:iCs/>
          <w:sz w:val="22"/>
          <w:szCs w:val="22"/>
          <w:highlight w:val="darkGray"/>
        </w:rPr>
        <w:t>plėvele dengtos</w:t>
      </w:r>
      <w:r w:rsidRPr="00F93A31">
        <w:rPr>
          <w:rFonts w:eastAsia="TimesNewRomanPSMT"/>
          <w:sz w:val="22"/>
          <w:szCs w:val="22"/>
          <w:highlight w:val="darkGray"/>
        </w:rPr>
        <w:t xml:space="preserve"> </w:t>
      </w:r>
      <w:r w:rsidRPr="00F93A31">
        <w:rPr>
          <w:rFonts w:eastAsia="TimesNewRomanPSMT"/>
          <w:sz w:val="22"/>
          <w:szCs w:val="22"/>
          <w:highlight w:val="lightGray"/>
        </w:rPr>
        <w:t>tabletės</w:t>
      </w:r>
    </w:p>
    <w:p w14:paraId="3225D802" w14:textId="77777777" w:rsidR="00F15C46" w:rsidRPr="00EA595C" w:rsidRDefault="00F15C46" w:rsidP="002B1580">
      <w:pPr>
        <w:widowControl w:val="0"/>
        <w:autoSpaceDE w:val="0"/>
        <w:autoSpaceDN w:val="0"/>
        <w:rPr>
          <w:sz w:val="22"/>
          <w:szCs w:val="22"/>
          <w:highlight w:val="lightGray"/>
        </w:rPr>
      </w:pPr>
      <w:r w:rsidRPr="00EA595C">
        <w:rPr>
          <w:sz w:val="22"/>
          <w:szCs w:val="22"/>
          <w:highlight w:val="lightGray"/>
          <w:shd w:val="clear" w:color="auto" w:fill="BFBFBF"/>
        </w:rPr>
        <w:t xml:space="preserve">56x1 </w:t>
      </w:r>
      <w:r w:rsidRPr="00EA595C">
        <w:rPr>
          <w:rFonts w:eastAsia="TimesNewRomanPSMT"/>
          <w:i/>
          <w:iCs/>
          <w:sz w:val="22"/>
          <w:szCs w:val="22"/>
          <w:highlight w:val="darkGray"/>
        </w:rPr>
        <w:t>plėvele dengtos</w:t>
      </w:r>
      <w:r w:rsidRPr="00F93A31">
        <w:rPr>
          <w:rFonts w:eastAsia="TimesNewRomanPSMT"/>
          <w:sz w:val="22"/>
          <w:szCs w:val="22"/>
          <w:highlight w:val="darkGray"/>
        </w:rPr>
        <w:t xml:space="preserve"> </w:t>
      </w:r>
      <w:proofErr w:type="spellStart"/>
      <w:r w:rsidRPr="00F93A31">
        <w:rPr>
          <w:rFonts w:eastAsia="TimesNewRomanPSMT"/>
          <w:sz w:val="22"/>
          <w:szCs w:val="22"/>
          <w:highlight w:val="lightGray"/>
        </w:rPr>
        <w:t>tablečtės</w:t>
      </w:r>
      <w:proofErr w:type="spellEnd"/>
    </w:p>
    <w:p w14:paraId="70DC85B0" w14:textId="77777777" w:rsidR="00F15C46" w:rsidRPr="00F93A31" w:rsidRDefault="00F15C46" w:rsidP="002B1580">
      <w:pPr>
        <w:widowControl w:val="0"/>
        <w:autoSpaceDE w:val="0"/>
        <w:autoSpaceDN w:val="0"/>
        <w:rPr>
          <w:rFonts w:eastAsia="TimesNewRomanPSMT"/>
          <w:sz w:val="22"/>
          <w:szCs w:val="22"/>
          <w:highlight w:val="lightGray"/>
        </w:rPr>
      </w:pPr>
      <w:r w:rsidRPr="00EA595C">
        <w:rPr>
          <w:sz w:val="22"/>
          <w:szCs w:val="22"/>
          <w:highlight w:val="lightGray"/>
          <w:shd w:val="clear" w:color="auto" w:fill="BFBFBF"/>
        </w:rPr>
        <w:t xml:space="preserve">60x1 </w:t>
      </w:r>
      <w:r w:rsidRPr="00EA595C">
        <w:rPr>
          <w:rFonts w:eastAsia="TimesNewRomanPSMT"/>
          <w:i/>
          <w:iCs/>
          <w:sz w:val="22"/>
          <w:szCs w:val="22"/>
          <w:highlight w:val="darkGray"/>
        </w:rPr>
        <w:t>plėvele dengtų</w:t>
      </w:r>
      <w:r w:rsidRPr="00F93A31">
        <w:rPr>
          <w:rFonts w:eastAsia="TimesNewRomanPSMT"/>
          <w:sz w:val="22"/>
          <w:szCs w:val="22"/>
          <w:highlight w:val="darkGray"/>
        </w:rPr>
        <w:t xml:space="preserve"> </w:t>
      </w:r>
      <w:r w:rsidRPr="00F93A31">
        <w:rPr>
          <w:rFonts w:eastAsia="TimesNewRomanPSMT"/>
          <w:sz w:val="22"/>
          <w:szCs w:val="22"/>
          <w:highlight w:val="lightGray"/>
        </w:rPr>
        <w:t>tablečių</w:t>
      </w:r>
    </w:p>
    <w:p w14:paraId="57019D48" w14:textId="77777777" w:rsidR="00DD3134" w:rsidRPr="00F93A31" w:rsidRDefault="00DD3134" w:rsidP="002B1580">
      <w:pPr>
        <w:widowControl w:val="0"/>
        <w:autoSpaceDE w:val="0"/>
        <w:autoSpaceDN w:val="0"/>
        <w:rPr>
          <w:rFonts w:eastAsia="TimesNewRomanPSMT"/>
          <w:sz w:val="22"/>
          <w:szCs w:val="22"/>
        </w:rPr>
      </w:pPr>
      <w:r w:rsidRPr="00F93A31">
        <w:rPr>
          <w:rFonts w:eastAsia="TimesNewRomanPSMT"/>
          <w:sz w:val="22"/>
          <w:szCs w:val="22"/>
          <w:highlight w:val="lightGray"/>
        </w:rPr>
        <w:t xml:space="preserve">196x1 </w:t>
      </w:r>
      <w:r w:rsidRPr="00EA595C">
        <w:rPr>
          <w:rFonts w:eastAsia="TimesNewRomanPSMT"/>
          <w:i/>
          <w:iCs/>
          <w:sz w:val="22"/>
          <w:szCs w:val="22"/>
          <w:highlight w:val="darkGray"/>
        </w:rPr>
        <w:t>plėvele dengtos</w:t>
      </w:r>
      <w:r w:rsidRPr="00F93A31">
        <w:rPr>
          <w:rFonts w:eastAsia="TimesNewRomanPSMT"/>
          <w:sz w:val="22"/>
          <w:szCs w:val="22"/>
          <w:highlight w:val="darkGray"/>
        </w:rPr>
        <w:t xml:space="preserve"> </w:t>
      </w:r>
      <w:r w:rsidRPr="00F93A31">
        <w:rPr>
          <w:rFonts w:eastAsia="TimesNewRomanPSMT"/>
          <w:sz w:val="22"/>
          <w:szCs w:val="22"/>
          <w:highlight w:val="lightGray"/>
        </w:rPr>
        <w:t>tabletės</w:t>
      </w:r>
    </w:p>
    <w:p w14:paraId="73FBC62B" w14:textId="77777777" w:rsidR="00DD3134" w:rsidRPr="00E9295E" w:rsidRDefault="00DD3134" w:rsidP="002B1580">
      <w:pPr>
        <w:widowControl w:val="0"/>
        <w:autoSpaceDE w:val="0"/>
        <w:autoSpaceDN w:val="0"/>
        <w:rPr>
          <w:szCs w:val="22"/>
        </w:rPr>
      </w:pPr>
    </w:p>
    <w:p w14:paraId="1CEE58DC" w14:textId="61628A95" w:rsidR="00DD3134" w:rsidRPr="00EA595C" w:rsidRDefault="00DD3134" w:rsidP="002B1580">
      <w:pPr>
        <w:rPr>
          <w:noProof/>
          <w:sz w:val="22"/>
          <w:szCs w:val="22"/>
        </w:rPr>
      </w:pPr>
      <w:proofErr w:type="spellStart"/>
      <w:r w:rsidRPr="00794065">
        <w:rPr>
          <w:bCs/>
          <w:color w:val="000000" w:themeColor="text1"/>
          <w:sz w:val="22"/>
          <w:szCs w:val="22"/>
          <w:highlight w:val="lightGray"/>
        </w:rPr>
        <w:t>Sacubitril</w:t>
      </w:r>
      <w:proofErr w:type="spellEnd"/>
      <w:r w:rsidRPr="00794065">
        <w:rPr>
          <w:bCs/>
          <w:color w:val="000000" w:themeColor="text1"/>
          <w:sz w:val="22"/>
          <w:szCs w:val="22"/>
          <w:highlight w:val="lightGray"/>
        </w:rPr>
        <w:t>/</w:t>
      </w:r>
      <w:proofErr w:type="spellStart"/>
      <w:r w:rsidRPr="00794065">
        <w:rPr>
          <w:bCs/>
          <w:color w:val="000000" w:themeColor="text1"/>
          <w:sz w:val="22"/>
          <w:szCs w:val="22"/>
          <w:highlight w:val="lightGray"/>
        </w:rPr>
        <w:t>Valsartan</w:t>
      </w:r>
      <w:proofErr w:type="spellEnd"/>
      <w:r w:rsidRPr="00794065">
        <w:rPr>
          <w:bCs/>
          <w:color w:val="000000" w:themeColor="text1"/>
          <w:sz w:val="22"/>
          <w:szCs w:val="22"/>
          <w:highlight w:val="lightGray"/>
        </w:rPr>
        <w:t xml:space="preserve"> </w:t>
      </w:r>
      <w:proofErr w:type="spellStart"/>
      <w:r w:rsidRPr="00794065">
        <w:rPr>
          <w:bCs/>
          <w:color w:val="000000" w:themeColor="text1"/>
          <w:sz w:val="22"/>
          <w:szCs w:val="22"/>
          <w:highlight w:val="lightGray"/>
        </w:rPr>
        <w:t>Teva</w:t>
      </w:r>
      <w:proofErr w:type="spellEnd"/>
      <w:r w:rsidRPr="00794065">
        <w:rPr>
          <w:sz w:val="22"/>
          <w:szCs w:val="22"/>
          <w:highlight w:val="lightGray"/>
        </w:rPr>
        <w:t xml:space="preserve"> </w:t>
      </w:r>
      <w:r w:rsidRPr="00EA595C">
        <w:rPr>
          <w:noProof/>
          <w:sz w:val="22"/>
          <w:szCs w:val="22"/>
          <w:highlight w:val="lightGray"/>
        </w:rPr>
        <w:t xml:space="preserve">97 mg/103 mg </w:t>
      </w:r>
      <w:r w:rsidR="00F93A31" w:rsidRPr="00EA595C">
        <w:rPr>
          <w:noProof/>
          <w:sz w:val="22"/>
          <w:szCs w:val="22"/>
          <w:highlight w:val="lightGray"/>
        </w:rPr>
        <w:t>plėvele dengtos tabletės</w:t>
      </w:r>
    </w:p>
    <w:p w14:paraId="7ED39F7F" w14:textId="77777777" w:rsidR="00DD3134" w:rsidRPr="00794065" w:rsidRDefault="00DD3134" w:rsidP="002B1580">
      <w:pPr>
        <w:widowControl w:val="0"/>
        <w:autoSpaceDE w:val="0"/>
        <w:autoSpaceDN w:val="0"/>
        <w:rPr>
          <w:rFonts w:eastAsia="TimesNewRomanPSMT"/>
          <w:sz w:val="22"/>
          <w:szCs w:val="22"/>
        </w:rPr>
      </w:pPr>
      <w:r w:rsidRPr="00EA595C">
        <w:rPr>
          <w:sz w:val="22"/>
          <w:szCs w:val="22"/>
        </w:rPr>
        <w:t xml:space="preserve">28 </w:t>
      </w:r>
      <w:r w:rsidRPr="00EA595C">
        <w:rPr>
          <w:rFonts w:eastAsia="TimesNewRomanPSMT"/>
          <w:i/>
          <w:iCs/>
          <w:sz w:val="22"/>
          <w:szCs w:val="22"/>
          <w:highlight w:val="darkGray"/>
        </w:rPr>
        <w:t>plėvele dengtos</w:t>
      </w:r>
      <w:r w:rsidRPr="00794065">
        <w:rPr>
          <w:rFonts w:eastAsia="TimesNewRomanPSMT"/>
          <w:sz w:val="22"/>
          <w:szCs w:val="22"/>
        </w:rPr>
        <w:t xml:space="preserve"> tabletės</w:t>
      </w:r>
    </w:p>
    <w:p w14:paraId="179AD874" w14:textId="77777777" w:rsidR="00DD3134" w:rsidRPr="00794065" w:rsidRDefault="00DD3134" w:rsidP="002B1580">
      <w:pPr>
        <w:widowControl w:val="0"/>
        <w:autoSpaceDE w:val="0"/>
        <w:autoSpaceDN w:val="0"/>
        <w:rPr>
          <w:rFonts w:eastAsia="TimesNewRomanPSMT"/>
          <w:sz w:val="22"/>
          <w:szCs w:val="22"/>
          <w:highlight w:val="lightGray"/>
        </w:rPr>
      </w:pPr>
      <w:r w:rsidRPr="00EA595C">
        <w:rPr>
          <w:sz w:val="22"/>
          <w:szCs w:val="22"/>
          <w:highlight w:val="lightGray"/>
          <w:shd w:val="clear" w:color="auto" w:fill="BFBFBF"/>
        </w:rPr>
        <w:t xml:space="preserve">56 </w:t>
      </w:r>
      <w:r w:rsidRPr="00EA595C">
        <w:rPr>
          <w:rFonts w:eastAsia="TimesNewRomanPSMT"/>
          <w:i/>
          <w:iCs/>
          <w:sz w:val="22"/>
          <w:szCs w:val="22"/>
          <w:highlight w:val="darkGray"/>
        </w:rPr>
        <w:t>plėvele dengtos</w:t>
      </w:r>
      <w:r w:rsidRPr="00794065">
        <w:rPr>
          <w:rFonts w:eastAsia="TimesNewRomanPSMT"/>
          <w:sz w:val="22"/>
          <w:szCs w:val="22"/>
          <w:highlight w:val="darkGray"/>
        </w:rPr>
        <w:t xml:space="preserve"> </w:t>
      </w:r>
      <w:r w:rsidRPr="00794065">
        <w:rPr>
          <w:rFonts w:eastAsia="TimesNewRomanPSMT"/>
          <w:sz w:val="22"/>
          <w:szCs w:val="22"/>
          <w:highlight w:val="lightGray"/>
        </w:rPr>
        <w:t>tabletės</w:t>
      </w:r>
    </w:p>
    <w:p w14:paraId="2A6EA3CC" w14:textId="77777777" w:rsidR="00DD3134" w:rsidRPr="00EA595C" w:rsidRDefault="00DD3134" w:rsidP="002B1580">
      <w:pPr>
        <w:widowControl w:val="0"/>
        <w:autoSpaceDE w:val="0"/>
        <w:autoSpaceDN w:val="0"/>
        <w:rPr>
          <w:sz w:val="22"/>
          <w:szCs w:val="22"/>
          <w:highlight w:val="lightGray"/>
        </w:rPr>
      </w:pPr>
      <w:r w:rsidRPr="00EA595C">
        <w:rPr>
          <w:sz w:val="22"/>
          <w:szCs w:val="22"/>
          <w:highlight w:val="lightGray"/>
          <w:shd w:val="clear" w:color="auto" w:fill="BFBFBF"/>
        </w:rPr>
        <w:t xml:space="preserve">60 </w:t>
      </w:r>
      <w:r w:rsidRPr="00EA595C">
        <w:rPr>
          <w:rFonts w:eastAsia="TimesNewRomanPSMT"/>
          <w:i/>
          <w:iCs/>
          <w:sz w:val="22"/>
          <w:szCs w:val="22"/>
          <w:highlight w:val="darkGray"/>
        </w:rPr>
        <w:t>plėvele dengtų</w:t>
      </w:r>
      <w:r w:rsidRPr="00794065">
        <w:rPr>
          <w:rFonts w:eastAsia="TimesNewRomanPSMT"/>
          <w:sz w:val="22"/>
          <w:szCs w:val="22"/>
          <w:highlight w:val="darkGray"/>
        </w:rPr>
        <w:t xml:space="preserve"> </w:t>
      </w:r>
      <w:r w:rsidRPr="00794065">
        <w:rPr>
          <w:rFonts w:eastAsia="TimesNewRomanPSMT"/>
          <w:sz w:val="22"/>
          <w:szCs w:val="22"/>
          <w:highlight w:val="lightGray"/>
        </w:rPr>
        <w:t>tablečių</w:t>
      </w:r>
    </w:p>
    <w:p w14:paraId="718E91CA" w14:textId="77777777" w:rsidR="00DD3134" w:rsidRPr="00794065" w:rsidRDefault="00DD3134" w:rsidP="002B1580">
      <w:pPr>
        <w:widowControl w:val="0"/>
        <w:autoSpaceDE w:val="0"/>
        <w:autoSpaceDN w:val="0"/>
        <w:rPr>
          <w:rFonts w:eastAsia="TimesNewRomanPSMT"/>
          <w:sz w:val="22"/>
          <w:szCs w:val="22"/>
          <w:highlight w:val="lightGray"/>
        </w:rPr>
      </w:pPr>
      <w:r w:rsidRPr="00EA595C">
        <w:rPr>
          <w:sz w:val="22"/>
          <w:szCs w:val="22"/>
          <w:highlight w:val="lightGray"/>
          <w:shd w:val="clear" w:color="auto" w:fill="BFBFBF"/>
        </w:rPr>
        <w:lastRenderedPageBreak/>
        <w:t xml:space="preserve">168 </w:t>
      </w:r>
      <w:r w:rsidRPr="00EA595C">
        <w:rPr>
          <w:rFonts w:eastAsia="TimesNewRomanPSMT"/>
          <w:i/>
          <w:iCs/>
          <w:sz w:val="22"/>
          <w:szCs w:val="22"/>
          <w:highlight w:val="darkGray"/>
        </w:rPr>
        <w:t>plėvele dengtos</w:t>
      </w:r>
      <w:r w:rsidRPr="00794065">
        <w:rPr>
          <w:rFonts w:eastAsia="TimesNewRomanPSMT"/>
          <w:sz w:val="22"/>
          <w:szCs w:val="22"/>
          <w:highlight w:val="darkGray"/>
        </w:rPr>
        <w:t xml:space="preserve"> </w:t>
      </w:r>
      <w:r w:rsidRPr="00794065">
        <w:rPr>
          <w:rFonts w:eastAsia="TimesNewRomanPSMT"/>
          <w:sz w:val="22"/>
          <w:szCs w:val="22"/>
          <w:highlight w:val="lightGray"/>
        </w:rPr>
        <w:t>tabletės</w:t>
      </w:r>
    </w:p>
    <w:p w14:paraId="057BD392" w14:textId="77777777" w:rsidR="00DD3134" w:rsidRPr="00EA595C" w:rsidRDefault="00DD3134" w:rsidP="002B1580">
      <w:pPr>
        <w:widowControl w:val="0"/>
        <w:autoSpaceDE w:val="0"/>
        <w:autoSpaceDN w:val="0"/>
        <w:rPr>
          <w:sz w:val="22"/>
          <w:szCs w:val="22"/>
          <w:highlight w:val="lightGray"/>
        </w:rPr>
      </w:pPr>
      <w:r w:rsidRPr="00EA595C">
        <w:rPr>
          <w:sz w:val="22"/>
          <w:szCs w:val="22"/>
          <w:highlight w:val="lightGray"/>
          <w:shd w:val="clear" w:color="auto" w:fill="BFBFBF"/>
        </w:rPr>
        <w:t xml:space="preserve">20x1 </w:t>
      </w:r>
      <w:r w:rsidRPr="00EA595C">
        <w:rPr>
          <w:rFonts w:eastAsia="TimesNewRomanPSMT"/>
          <w:i/>
          <w:iCs/>
          <w:sz w:val="22"/>
          <w:szCs w:val="22"/>
          <w:highlight w:val="darkGray"/>
        </w:rPr>
        <w:t>plėvele dengtų</w:t>
      </w:r>
      <w:r w:rsidRPr="00794065">
        <w:rPr>
          <w:rFonts w:eastAsia="TimesNewRomanPSMT"/>
          <w:sz w:val="22"/>
          <w:szCs w:val="22"/>
          <w:highlight w:val="darkGray"/>
        </w:rPr>
        <w:t xml:space="preserve"> </w:t>
      </w:r>
      <w:r w:rsidRPr="00794065">
        <w:rPr>
          <w:rFonts w:eastAsia="TimesNewRomanPSMT"/>
          <w:sz w:val="22"/>
          <w:szCs w:val="22"/>
          <w:highlight w:val="lightGray"/>
        </w:rPr>
        <w:t>tablečių</w:t>
      </w:r>
    </w:p>
    <w:p w14:paraId="7A702BC7" w14:textId="77777777" w:rsidR="00DD3134" w:rsidRPr="00794065" w:rsidRDefault="00DD3134" w:rsidP="002B1580">
      <w:pPr>
        <w:widowControl w:val="0"/>
        <w:autoSpaceDE w:val="0"/>
        <w:autoSpaceDN w:val="0"/>
        <w:rPr>
          <w:rFonts w:eastAsia="TimesNewRomanPSMT"/>
          <w:sz w:val="22"/>
          <w:szCs w:val="22"/>
          <w:highlight w:val="lightGray"/>
        </w:rPr>
      </w:pPr>
      <w:r w:rsidRPr="00EA595C">
        <w:rPr>
          <w:sz w:val="22"/>
          <w:szCs w:val="22"/>
          <w:highlight w:val="lightGray"/>
          <w:shd w:val="clear" w:color="auto" w:fill="BFBFBF"/>
        </w:rPr>
        <w:t xml:space="preserve">56x1 </w:t>
      </w:r>
      <w:r w:rsidRPr="00EA595C">
        <w:rPr>
          <w:rFonts w:eastAsia="TimesNewRomanPSMT"/>
          <w:i/>
          <w:iCs/>
          <w:sz w:val="22"/>
          <w:szCs w:val="22"/>
          <w:highlight w:val="darkGray"/>
        </w:rPr>
        <w:t>plėvele dengtos</w:t>
      </w:r>
      <w:r w:rsidRPr="00794065">
        <w:rPr>
          <w:rFonts w:eastAsia="TimesNewRomanPSMT"/>
          <w:sz w:val="22"/>
          <w:szCs w:val="22"/>
          <w:highlight w:val="darkGray"/>
        </w:rPr>
        <w:t xml:space="preserve"> </w:t>
      </w:r>
      <w:r w:rsidRPr="00794065">
        <w:rPr>
          <w:rFonts w:eastAsia="TimesNewRomanPSMT"/>
          <w:sz w:val="22"/>
          <w:szCs w:val="22"/>
          <w:highlight w:val="lightGray"/>
        </w:rPr>
        <w:t>tabletės</w:t>
      </w:r>
    </w:p>
    <w:p w14:paraId="3C4C63C9" w14:textId="77777777" w:rsidR="00DD3134" w:rsidRPr="00794065" w:rsidRDefault="00DD3134" w:rsidP="002B1580">
      <w:pPr>
        <w:widowControl w:val="0"/>
        <w:autoSpaceDE w:val="0"/>
        <w:autoSpaceDN w:val="0"/>
        <w:rPr>
          <w:rFonts w:eastAsia="TimesNewRomanPSMT"/>
          <w:sz w:val="22"/>
          <w:szCs w:val="22"/>
          <w:highlight w:val="lightGray"/>
        </w:rPr>
      </w:pPr>
      <w:r w:rsidRPr="00EA595C">
        <w:rPr>
          <w:sz w:val="22"/>
          <w:szCs w:val="22"/>
          <w:highlight w:val="lightGray"/>
          <w:shd w:val="clear" w:color="auto" w:fill="BFBFBF"/>
        </w:rPr>
        <w:t xml:space="preserve">60x1 </w:t>
      </w:r>
      <w:r w:rsidRPr="00EA595C">
        <w:rPr>
          <w:rFonts w:eastAsia="TimesNewRomanPSMT"/>
          <w:i/>
          <w:iCs/>
          <w:sz w:val="22"/>
          <w:szCs w:val="22"/>
          <w:highlight w:val="darkGray"/>
        </w:rPr>
        <w:t>plėvele dengtos</w:t>
      </w:r>
      <w:r w:rsidRPr="00794065">
        <w:rPr>
          <w:rFonts w:eastAsia="TimesNewRomanPSMT"/>
          <w:sz w:val="22"/>
          <w:szCs w:val="22"/>
          <w:highlight w:val="darkGray"/>
        </w:rPr>
        <w:t xml:space="preserve"> </w:t>
      </w:r>
      <w:r w:rsidRPr="00794065">
        <w:rPr>
          <w:rFonts w:eastAsia="TimesNewRomanPSMT"/>
          <w:sz w:val="22"/>
          <w:szCs w:val="22"/>
          <w:highlight w:val="lightGray"/>
        </w:rPr>
        <w:t>tabletės</w:t>
      </w:r>
    </w:p>
    <w:p w14:paraId="599CDE79" w14:textId="77777777" w:rsidR="00F15C46" w:rsidRPr="00EA595C" w:rsidRDefault="00DD3134" w:rsidP="002B1580">
      <w:pPr>
        <w:widowControl w:val="0"/>
        <w:autoSpaceDE w:val="0"/>
        <w:autoSpaceDN w:val="0"/>
        <w:rPr>
          <w:i/>
          <w:iCs/>
          <w:sz w:val="22"/>
          <w:szCs w:val="22"/>
          <w:highlight w:val="lightGray"/>
        </w:rPr>
      </w:pPr>
      <w:r w:rsidRPr="00EA595C">
        <w:rPr>
          <w:sz w:val="22"/>
          <w:szCs w:val="22"/>
          <w:highlight w:val="lightGray"/>
          <w:shd w:val="clear" w:color="auto" w:fill="BFBFBF"/>
        </w:rPr>
        <w:t xml:space="preserve">196x1 </w:t>
      </w:r>
      <w:r w:rsidRPr="00EA595C">
        <w:rPr>
          <w:rFonts w:eastAsia="TimesNewRomanPSMT"/>
          <w:i/>
          <w:iCs/>
          <w:sz w:val="22"/>
          <w:szCs w:val="22"/>
          <w:highlight w:val="darkGray"/>
        </w:rPr>
        <w:t>plėvele dengtos</w:t>
      </w:r>
      <w:r w:rsidRPr="00794065">
        <w:rPr>
          <w:rFonts w:eastAsia="TimesNewRomanPSMT"/>
          <w:sz w:val="22"/>
          <w:szCs w:val="22"/>
          <w:highlight w:val="darkGray"/>
        </w:rPr>
        <w:t xml:space="preserve"> </w:t>
      </w:r>
      <w:r w:rsidRPr="00794065">
        <w:rPr>
          <w:rFonts w:eastAsia="TimesNewRomanPSMT"/>
          <w:sz w:val="22"/>
          <w:szCs w:val="22"/>
          <w:highlight w:val="lightGray"/>
        </w:rPr>
        <w:t>tabletės</w:t>
      </w:r>
    </w:p>
    <w:p w14:paraId="720FBA98" w14:textId="77777777" w:rsidR="00DD3134" w:rsidRPr="00EA595C" w:rsidRDefault="00DD3134" w:rsidP="002B1580">
      <w:pPr>
        <w:rPr>
          <w:i/>
          <w:iCs/>
          <w:sz w:val="22"/>
          <w:szCs w:val="22"/>
          <w:highlight w:val="lightGray"/>
        </w:rPr>
      </w:pPr>
    </w:p>
    <w:p w14:paraId="770C67EB" w14:textId="77777777" w:rsidR="00CC4778" w:rsidRPr="00E9295E" w:rsidRDefault="00CC4778" w:rsidP="002B1580">
      <w:pPr>
        <w:tabs>
          <w:tab w:val="left" w:pos="567"/>
        </w:tabs>
        <w:rPr>
          <w:sz w:val="22"/>
          <w:szCs w:val="22"/>
        </w:rPr>
      </w:pPr>
    </w:p>
    <w:p w14:paraId="31FBA845" w14:textId="77777777" w:rsidR="00BC7A04" w:rsidRPr="00E9295E" w:rsidRDefault="004726C7" w:rsidP="002B1580">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E9295E">
        <w:rPr>
          <w:b/>
          <w:sz w:val="22"/>
          <w:szCs w:val="22"/>
        </w:rPr>
        <w:t>5.</w:t>
      </w:r>
      <w:r w:rsidRPr="00E9295E">
        <w:rPr>
          <w:b/>
          <w:sz w:val="22"/>
          <w:szCs w:val="22"/>
        </w:rPr>
        <w:tab/>
        <w:t>VARTOJIMO METODAS IR BŪDAS (-AI)</w:t>
      </w:r>
    </w:p>
    <w:p w14:paraId="1E732953" w14:textId="77777777" w:rsidR="00BC7A04" w:rsidRPr="00E9295E" w:rsidRDefault="00BC7A04" w:rsidP="002B1580">
      <w:pPr>
        <w:tabs>
          <w:tab w:val="left" w:pos="567"/>
        </w:tabs>
        <w:rPr>
          <w:sz w:val="22"/>
          <w:szCs w:val="22"/>
        </w:rPr>
      </w:pPr>
    </w:p>
    <w:p w14:paraId="430508DA" w14:textId="77777777" w:rsidR="00DD3134" w:rsidRPr="00E9295E" w:rsidRDefault="00DD3134" w:rsidP="002B1580">
      <w:pPr>
        <w:tabs>
          <w:tab w:val="left" w:pos="567"/>
        </w:tabs>
        <w:rPr>
          <w:sz w:val="22"/>
          <w:szCs w:val="22"/>
        </w:rPr>
      </w:pPr>
      <w:r w:rsidRPr="00EA595C">
        <w:rPr>
          <w:i/>
          <w:iCs/>
          <w:sz w:val="22"/>
          <w:szCs w:val="22"/>
          <w:highlight w:val="darkGray"/>
        </w:rPr>
        <w:t>Vartoti per burną</w:t>
      </w:r>
      <w:r w:rsidRPr="00EA595C">
        <w:rPr>
          <w:sz w:val="22"/>
          <w:szCs w:val="22"/>
          <w:highlight w:val="darkGray"/>
        </w:rPr>
        <w:t>.</w:t>
      </w:r>
    </w:p>
    <w:p w14:paraId="333179C6" w14:textId="77777777" w:rsidR="00BC7A04" w:rsidRPr="00E9295E" w:rsidRDefault="004726C7" w:rsidP="002B1580">
      <w:pPr>
        <w:tabs>
          <w:tab w:val="left" w:pos="567"/>
        </w:tabs>
        <w:rPr>
          <w:sz w:val="22"/>
          <w:szCs w:val="22"/>
        </w:rPr>
      </w:pPr>
      <w:r w:rsidRPr="00E9295E">
        <w:rPr>
          <w:sz w:val="22"/>
          <w:szCs w:val="22"/>
        </w:rPr>
        <w:t>Prieš vartojimą perskaitykite pakuotės lapelį.</w:t>
      </w:r>
    </w:p>
    <w:p w14:paraId="0C196DF6" w14:textId="77777777" w:rsidR="00BC7A04" w:rsidRDefault="00BC7A04" w:rsidP="002B1580">
      <w:pPr>
        <w:tabs>
          <w:tab w:val="left" w:pos="567"/>
        </w:tabs>
        <w:rPr>
          <w:sz w:val="22"/>
          <w:szCs w:val="22"/>
        </w:rPr>
      </w:pPr>
    </w:p>
    <w:p w14:paraId="469C1F5A" w14:textId="291C70DD" w:rsidR="00BC7A04" w:rsidRPr="00E9295E" w:rsidRDefault="00BC7A04" w:rsidP="002B1580">
      <w:pPr>
        <w:tabs>
          <w:tab w:val="left" w:pos="567"/>
        </w:tabs>
        <w:rPr>
          <w:sz w:val="22"/>
          <w:szCs w:val="22"/>
        </w:rPr>
      </w:pPr>
    </w:p>
    <w:p w14:paraId="6E6BA73E" w14:textId="77777777" w:rsidR="00BC7A04" w:rsidRPr="00E9295E" w:rsidRDefault="004726C7" w:rsidP="002B1580">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E9295E">
        <w:rPr>
          <w:b/>
          <w:sz w:val="22"/>
          <w:szCs w:val="22"/>
        </w:rPr>
        <w:t>6.</w:t>
      </w:r>
      <w:r w:rsidRPr="00E9295E">
        <w:rPr>
          <w:b/>
          <w:sz w:val="22"/>
          <w:szCs w:val="22"/>
        </w:rPr>
        <w:tab/>
        <w:t>SPECIALUS ĮSPĖJIMAS, KAD VAISTINĮ PREPARATĄ BŪTINA LAIKYTI VAIKAMS NEPASTEBIMOJE IR  NEPASIEKIAMOJE VIETOJE</w:t>
      </w:r>
    </w:p>
    <w:p w14:paraId="32FBF6C7" w14:textId="77777777" w:rsidR="00BC7A04" w:rsidRPr="00E9295E" w:rsidRDefault="00BC7A04" w:rsidP="002B1580">
      <w:pPr>
        <w:tabs>
          <w:tab w:val="left" w:pos="567"/>
        </w:tabs>
        <w:rPr>
          <w:sz w:val="22"/>
          <w:szCs w:val="22"/>
        </w:rPr>
      </w:pPr>
    </w:p>
    <w:p w14:paraId="0736F083" w14:textId="77777777" w:rsidR="00BC7A04" w:rsidRPr="00E9295E" w:rsidRDefault="004726C7" w:rsidP="002B1580">
      <w:pPr>
        <w:tabs>
          <w:tab w:val="left" w:pos="567"/>
        </w:tabs>
        <w:rPr>
          <w:sz w:val="22"/>
          <w:szCs w:val="22"/>
        </w:rPr>
      </w:pPr>
      <w:r w:rsidRPr="00E9295E">
        <w:rPr>
          <w:sz w:val="22"/>
          <w:szCs w:val="22"/>
        </w:rPr>
        <w:t>Laikyti vaikams nepastebimoje ir nepasiekiamoje vietoje.</w:t>
      </w:r>
    </w:p>
    <w:p w14:paraId="61B57840" w14:textId="77777777" w:rsidR="00BC7A04" w:rsidRPr="00E9295E" w:rsidRDefault="00BC7A04" w:rsidP="002B1580">
      <w:pPr>
        <w:tabs>
          <w:tab w:val="left" w:pos="567"/>
        </w:tabs>
        <w:rPr>
          <w:sz w:val="22"/>
          <w:szCs w:val="22"/>
        </w:rPr>
      </w:pPr>
    </w:p>
    <w:p w14:paraId="09D324F7" w14:textId="77777777" w:rsidR="00BC7A04" w:rsidRPr="00E9295E" w:rsidRDefault="00BC7A04" w:rsidP="002B1580">
      <w:pPr>
        <w:tabs>
          <w:tab w:val="left" w:pos="567"/>
        </w:tabs>
        <w:rPr>
          <w:sz w:val="22"/>
          <w:szCs w:val="22"/>
        </w:rPr>
      </w:pPr>
    </w:p>
    <w:p w14:paraId="043DD8EC" w14:textId="77777777" w:rsidR="00BC7A04" w:rsidRPr="00E9295E" w:rsidRDefault="004726C7" w:rsidP="002B1580">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E9295E">
        <w:rPr>
          <w:b/>
          <w:sz w:val="22"/>
          <w:szCs w:val="22"/>
        </w:rPr>
        <w:t>7.</w:t>
      </w:r>
      <w:r w:rsidRPr="00E9295E">
        <w:rPr>
          <w:b/>
          <w:sz w:val="22"/>
          <w:szCs w:val="22"/>
        </w:rPr>
        <w:tab/>
        <w:t>KITAS (-I) SPECIALUS (-ŪS) ĮSPĖJIMAS (-AI) (JEI REIKIA)</w:t>
      </w:r>
    </w:p>
    <w:p w14:paraId="53B78A42" w14:textId="77777777" w:rsidR="00BC7A04" w:rsidRPr="00E9295E" w:rsidRDefault="00BC7A04" w:rsidP="002B1580">
      <w:pPr>
        <w:tabs>
          <w:tab w:val="left" w:pos="567"/>
        </w:tabs>
        <w:rPr>
          <w:sz w:val="22"/>
          <w:szCs w:val="22"/>
        </w:rPr>
      </w:pPr>
    </w:p>
    <w:p w14:paraId="433FEC7B" w14:textId="77777777" w:rsidR="00BC7A04" w:rsidRPr="00E9295E" w:rsidRDefault="00BC7A04" w:rsidP="002B1580">
      <w:pPr>
        <w:tabs>
          <w:tab w:val="left" w:pos="567"/>
        </w:tabs>
        <w:rPr>
          <w:sz w:val="22"/>
          <w:szCs w:val="22"/>
        </w:rPr>
      </w:pPr>
    </w:p>
    <w:p w14:paraId="065FF0BF" w14:textId="77777777" w:rsidR="00BC7A04" w:rsidRPr="00E9295E" w:rsidRDefault="004726C7" w:rsidP="002B1580">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E9295E">
        <w:rPr>
          <w:b/>
          <w:sz w:val="22"/>
          <w:szCs w:val="22"/>
        </w:rPr>
        <w:t>8.</w:t>
      </w:r>
      <w:r w:rsidRPr="00E9295E">
        <w:rPr>
          <w:b/>
          <w:sz w:val="22"/>
          <w:szCs w:val="22"/>
        </w:rPr>
        <w:tab/>
        <w:t>TINKAMUMO LAIKAS</w:t>
      </w:r>
    </w:p>
    <w:p w14:paraId="29A37C7F" w14:textId="77777777" w:rsidR="00BC7A04" w:rsidRPr="00E9295E" w:rsidRDefault="00BC7A04" w:rsidP="002B1580">
      <w:pPr>
        <w:tabs>
          <w:tab w:val="left" w:pos="567"/>
        </w:tabs>
        <w:rPr>
          <w:sz w:val="22"/>
          <w:szCs w:val="22"/>
        </w:rPr>
      </w:pPr>
    </w:p>
    <w:p w14:paraId="7FEBD4F2" w14:textId="706C5011" w:rsidR="00BC7A04" w:rsidRPr="00E9295E" w:rsidRDefault="00DD3134" w:rsidP="002B1580">
      <w:pPr>
        <w:tabs>
          <w:tab w:val="left" w:pos="567"/>
        </w:tabs>
        <w:rPr>
          <w:sz w:val="22"/>
          <w:szCs w:val="22"/>
        </w:rPr>
      </w:pPr>
      <w:r w:rsidRPr="00E9295E">
        <w:rPr>
          <w:sz w:val="22"/>
          <w:szCs w:val="22"/>
        </w:rPr>
        <w:t xml:space="preserve">EXP </w:t>
      </w:r>
      <w:r w:rsidR="00207904">
        <w:rPr>
          <w:sz w:val="22"/>
          <w:szCs w:val="22"/>
        </w:rPr>
        <w:t>mm MMMM</w:t>
      </w:r>
    </w:p>
    <w:p w14:paraId="15554CB1" w14:textId="77777777" w:rsidR="00BC7A04" w:rsidRPr="00E9295E" w:rsidRDefault="00BC7A04" w:rsidP="002B1580">
      <w:pPr>
        <w:tabs>
          <w:tab w:val="left" w:pos="567"/>
        </w:tabs>
        <w:rPr>
          <w:sz w:val="22"/>
          <w:szCs w:val="22"/>
        </w:rPr>
      </w:pPr>
    </w:p>
    <w:p w14:paraId="046BD0AF" w14:textId="77777777" w:rsidR="00BC7A04" w:rsidRPr="00E9295E" w:rsidRDefault="00BC7A04" w:rsidP="002B1580">
      <w:pPr>
        <w:tabs>
          <w:tab w:val="left" w:pos="567"/>
        </w:tabs>
        <w:rPr>
          <w:sz w:val="22"/>
          <w:szCs w:val="22"/>
        </w:rPr>
      </w:pPr>
    </w:p>
    <w:p w14:paraId="37318DC3" w14:textId="77777777" w:rsidR="00BC7A04" w:rsidRPr="00E9295E" w:rsidRDefault="004726C7" w:rsidP="002B1580">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E9295E">
        <w:rPr>
          <w:b/>
          <w:sz w:val="22"/>
          <w:szCs w:val="22"/>
        </w:rPr>
        <w:t>9.</w:t>
      </w:r>
      <w:r w:rsidRPr="00E9295E">
        <w:rPr>
          <w:b/>
          <w:sz w:val="22"/>
          <w:szCs w:val="22"/>
        </w:rPr>
        <w:tab/>
        <w:t>SPECIALIOS LAIKYMO SĄLYGOS</w:t>
      </w:r>
    </w:p>
    <w:p w14:paraId="0318308F" w14:textId="77777777" w:rsidR="00BC7A04" w:rsidRPr="00E9295E" w:rsidRDefault="00BC7A04" w:rsidP="002B1580">
      <w:pPr>
        <w:tabs>
          <w:tab w:val="left" w:pos="567"/>
        </w:tabs>
        <w:rPr>
          <w:sz w:val="22"/>
          <w:szCs w:val="22"/>
        </w:rPr>
      </w:pPr>
    </w:p>
    <w:p w14:paraId="520B92B3" w14:textId="4322A607" w:rsidR="00BC7A04" w:rsidRPr="00E9295E" w:rsidRDefault="00DD3134" w:rsidP="002B1580">
      <w:pPr>
        <w:tabs>
          <w:tab w:val="left" w:pos="567"/>
        </w:tabs>
        <w:rPr>
          <w:sz w:val="22"/>
          <w:szCs w:val="22"/>
        </w:rPr>
      </w:pPr>
      <w:r w:rsidRPr="00E9295E">
        <w:rPr>
          <w:sz w:val="22"/>
          <w:szCs w:val="22"/>
        </w:rPr>
        <w:t xml:space="preserve">Laikyti gamintojo pakuotėje, kad </w:t>
      </w:r>
      <w:r w:rsidR="00C86E99">
        <w:rPr>
          <w:sz w:val="22"/>
          <w:szCs w:val="22"/>
        </w:rPr>
        <w:t>vais</w:t>
      </w:r>
      <w:r w:rsidR="00D92EBC">
        <w:rPr>
          <w:sz w:val="22"/>
          <w:szCs w:val="22"/>
        </w:rPr>
        <w:t xml:space="preserve">tas </w:t>
      </w:r>
      <w:r w:rsidRPr="00E9295E">
        <w:rPr>
          <w:sz w:val="22"/>
          <w:szCs w:val="22"/>
        </w:rPr>
        <w:t>būtų apsaugotos nuo drėgmės</w:t>
      </w:r>
      <w:r w:rsidR="00D92EBC">
        <w:rPr>
          <w:sz w:val="22"/>
          <w:szCs w:val="22"/>
        </w:rPr>
        <w:t>.</w:t>
      </w:r>
    </w:p>
    <w:p w14:paraId="2107B213" w14:textId="77777777" w:rsidR="00DD3134" w:rsidRPr="00E9295E" w:rsidRDefault="00DD3134" w:rsidP="002B1580">
      <w:pPr>
        <w:tabs>
          <w:tab w:val="left" w:pos="567"/>
        </w:tabs>
        <w:rPr>
          <w:sz w:val="22"/>
          <w:szCs w:val="22"/>
        </w:rPr>
      </w:pPr>
    </w:p>
    <w:p w14:paraId="3F47539A" w14:textId="77777777" w:rsidR="00DD3134" w:rsidRPr="00E9295E" w:rsidRDefault="00DD3134" w:rsidP="002B1580">
      <w:pPr>
        <w:tabs>
          <w:tab w:val="left" w:pos="567"/>
        </w:tabs>
        <w:rPr>
          <w:sz w:val="22"/>
          <w:szCs w:val="22"/>
        </w:rPr>
      </w:pPr>
    </w:p>
    <w:p w14:paraId="2E5F0679" w14:textId="77777777" w:rsidR="00BC7A04" w:rsidRPr="00E9295E" w:rsidRDefault="004726C7" w:rsidP="002B1580">
      <w:pPr>
        <w:pBdr>
          <w:top w:val="single" w:sz="4" w:space="1" w:color="auto"/>
          <w:left w:val="single" w:sz="4" w:space="4" w:color="auto"/>
          <w:bottom w:val="single" w:sz="4" w:space="1" w:color="auto"/>
          <w:right w:val="single" w:sz="4" w:space="4" w:color="auto"/>
        </w:pBdr>
        <w:tabs>
          <w:tab w:val="left" w:pos="567"/>
        </w:tabs>
        <w:rPr>
          <w:b/>
          <w:sz w:val="22"/>
          <w:szCs w:val="22"/>
        </w:rPr>
      </w:pPr>
      <w:r w:rsidRPr="00E9295E">
        <w:rPr>
          <w:b/>
          <w:sz w:val="22"/>
          <w:szCs w:val="22"/>
        </w:rPr>
        <w:t>10.</w:t>
      </w:r>
      <w:r w:rsidRPr="00E9295E">
        <w:rPr>
          <w:b/>
          <w:sz w:val="22"/>
          <w:szCs w:val="22"/>
        </w:rPr>
        <w:tab/>
        <w:t>SPECIALIOS ATSARGUMO PRIEMONĖS DĖL NESUVARTOTO VAISTINIO PREPARATO AR JO ATLIEKŲ TVARKYMO (JEI REIKIA)</w:t>
      </w:r>
    </w:p>
    <w:p w14:paraId="0E882D65" w14:textId="77777777" w:rsidR="00E979AE" w:rsidRPr="00E9295E" w:rsidRDefault="00E979AE" w:rsidP="002B1580">
      <w:pPr>
        <w:pStyle w:val="BTEMEASMCA"/>
      </w:pPr>
    </w:p>
    <w:p w14:paraId="19424294" w14:textId="77777777" w:rsidR="00BC7A04" w:rsidRPr="00E9295E" w:rsidRDefault="00BC7A04" w:rsidP="002B1580">
      <w:pPr>
        <w:tabs>
          <w:tab w:val="left" w:pos="567"/>
        </w:tabs>
        <w:rPr>
          <w:sz w:val="22"/>
          <w:szCs w:val="22"/>
        </w:rPr>
      </w:pPr>
    </w:p>
    <w:p w14:paraId="1E00D4CD" w14:textId="77777777" w:rsidR="00BC7A04" w:rsidRPr="00E9295E" w:rsidRDefault="004726C7" w:rsidP="002B1580">
      <w:pPr>
        <w:pBdr>
          <w:top w:val="single" w:sz="4" w:space="1" w:color="auto"/>
          <w:left w:val="single" w:sz="4" w:space="4" w:color="auto"/>
          <w:bottom w:val="single" w:sz="4" w:space="1" w:color="auto"/>
          <w:right w:val="single" w:sz="4" w:space="4" w:color="auto"/>
        </w:pBdr>
        <w:tabs>
          <w:tab w:val="left" w:pos="567"/>
        </w:tabs>
        <w:rPr>
          <w:b/>
          <w:sz w:val="22"/>
          <w:szCs w:val="22"/>
        </w:rPr>
      </w:pPr>
      <w:r w:rsidRPr="00E9295E">
        <w:rPr>
          <w:b/>
          <w:sz w:val="22"/>
          <w:szCs w:val="22"/>
        </w:rPr>
        <w:t>11.</w:t>
      </w:r>
      <w:r w:rsidRPr="00E9295E">
        <w:rPr>
          <w:b/>
          <w:sz w:val="22"/>
          <w:szCs w:val="22"/>
        </w:rPr>
        <w:tab/>
      </w:r>
      <w:r w:rsidRPr="00E9295E">
        <w:rPr>
          <w:b/>
          <w:caps/>
          <w:sz w:val="22"/>
          <w:szCs w:val="22"/>
        </w:rPr>
        <w:t xml:space="preserve"> REGISTRUOTOJO PAVADINIMAS IR ADRESAS</w:t>
      </w:r>
    </w:p>
    <w:p w14:paraId="43F7E3F5" w14:textId="77777777" w:rsidR="00A33BEA" w:rsidRPr="00FA11AE" w:rsidRDefault="00A33BEA" w:rsidP="002B1580">
      <w:pPr>
        <w:rPr>
          <w:sz w:val="22"/>
          <w:szCs w:val="22"/>
        </w:rPr>
      </w:pPr>
    </w:p>
    <w:p w14:paraId="17F10260" w14:textId="234828EC" w:rsidR="00A33BEA" w:rsidRPr="00FA11AE" w:rsidRDefault="00A33BEA" w:rsidP="002B1580">
      <w:pPr>
        <w:rPr>
          <w:sz w:val="22"/>
          <w:szCs w:val="22"/>
        </w:rPr>
      </w:pPr>
      <w:proofErr w:type="spellStart"/>
      <w:r w:rsidRPr="00FA11AE">
        <w:rPr>
          <w:sz w:val="22"/>
          <w:szCs w:val="22"/>
        </w:rPr>
        <w:t>Teva</w:t>
      </w:r>
      <w:proofErr w:type="spellEnd"/>
      <w:r w:rsidRPr="00FA11AE">
        <w:rPr>
          <w:sz w:val="22"/>
          <w:szCs w:val="22"/>
        </w:rPr>
        <w:t xml:space="preserve"> </w:t>
      </w:r>
      <w:proofErr w:type="spellStart"/>
      <w:r w:rsidRPr="00FA11AE">
        <w:rPr>
          <w:sz w:val="22"/>
          <w:szCs w:val="22"/>
        </w:rPr>
        <w:t>GmbH</w:t>
      </w:r>
      <w:proofErr w:type="spellEnd"/>
    </w:p>
    <w:p w14:paraId="13F4E496" w14:textId="22569910" w:rsidR="00A33BEA" w:rsidRPr="00FA11AE" w:rsidRDefault="00A33BEA" w:rsidP="002B1580">
      <w:pPr>
        <w:rPr>
          <w:sz w:val="22"/>
          <w:szCs w:val="22"/>
        </w:rPr>
      </w:pPr>
      <w:proofErr w:type="spellStart"/>
      <w:r w:rsidRPr="00FA11AE">
        <w:rPr>
          <w:sz w:val="22"/>
          <w:szCs w:val="22"/>
        </w:rPr>
        <w:t>Graf</w:t>
      </w:r>
      <w:proofErr w:type="spellEnd"/>
      <w:r w:rsidRPr="00FA11AE">
        <w:rPr>
          <w:sz w:val="22"/>
          <w:szCs w:val="22"/>
        </w:rPr>
        <w:t>-</w:t>
      </w:r>
      <w:proofErr w:type="spellStart"/>
      <w:r w:rsidRPr="00FA11AE">
        <w:rPr>
          <w:sz w:val="22"/>
          <w:szCs w:val="22"/>
        </w:rPr>
        <w:t>Arco</w:t>
      </w:r>
      <w:proofErr w:type="spellEnd"/>
      <w:r w:rsidRPr="00FA11AE">
        <w:rPr>
          <w:sz w:val="22"/>
          <w:szCs w:val="22"/>
        </w:rPr>
        <w:t>-Str. 3</w:t>
      </w:r>
    </w:p>
    <w:p w14:paraId="34F1FB73" w14:textId="6F3ABE8C" w:rsidR="00A33BEA" w:rsidRPr="00FA11AE" w:rsidRDefault="00A33BEA" w:rsidP="002B1580">
      <w:pPr>
        <w:rPr>
          <w:sz w:val="22"/>
          <w:szCs w:val="22"/>
        </w:rPr>
      </w:pPr>
      <w:r w:rsidRPr="00FA11AE">
        <w:rPr>
          <w:sz w:val="22"/>
          <w:szCs w:val="22"/>
        </w:rPr>
        <w:t xml:space="preserve">89079 </w:t>
      </w:r>
      <w:proofErr w:type="spellStart"/>
      <w:r w:rsidRPr="00FA11AE">
        <w:rPr>
          <w:sz w:val="22"/>
          <w:szCs w:val="22"/>
        </w:rPr>
        <w:t>Ulm</w:t>
      </w:r>
      <w:proofErr w:type="spellEnd"/>
    </w:p>
    <w:p w14:paraId="42484404" w14:textId="77777777" w:rsidR="00A33BEA" w:rsidRPr="00FA11AE" w:rsidRDefault="00A33BEA" w:rsidP="002B1580">
      <w:pPr>
        <w:rPr>
          <w:sz w:val="22"/>
          <w:szCs w:val="22"/>
        </w:rPr>
      </w:pPr>
      <w:r w:rsidRPr="00FA11AE">
        <w:rPr>
          <w:sz w:val="22"/>
          <w:szCs w:val="22"/>
        </w:rPr>
        <w:t>Vokietija</w:t>
      </w:r>
    </w:p>
    <w:p w14:paraId="6966341A" w14:textId="77777777" w:rsidR="00BC7A04" w:rsidRPr="00FA11AE" w:rsidRDefault="00BC7A04" w:rsidP="002B1580">
      <w:pPr>
        <w:tabs>
          <w:tab w:val="left" w:pos="567"/>
        </w:tabs>
        <w:rPr>
          <w:sz w:val="22"/>
          <w:szCs w:val="22"/>
        </w:rPr>
      </w:pPr>
    </w:p>
    <w:p w14:paraId="10E9C3CE" w14:textId="77777777" w:rsidR="00BC7A04" w:rsidRPr="00E9295E" w:rsidRDefault="00BC7A04" w:rsidP="002B1580">
      <w:pPr>
        <w:tabs>
          <w:tab w:val="left" w:pos="567"/>
        </w:tabs>
        <w:rPr>
          <w:sz w:val="22"/>
          <w:szCs w:val="22"/>
        </w:rPr>
      </w:pPr>
    </w:p>
    <w:p w14:paraId="73098110" w14:textId="77777777" w:rsidR="00BC7A04" w:rsidRPr="00E9295E" w:rsidRDefault="004726C7" w:rsidP="002B1580">
      <w:pPr>
        <w:pBdr>
          <w:top w:val="single" w:sz="4" w:space="1" w:color="auto"/>
          <w:left w:val="single" w:sz="4" w:space="4" w:color="auto"/>
          <w:bottom w:val="single" w:sz="4" w:space="1" w:color="auto"/>
          <w:right w:val="single" w:sz="4" w:space="4" w:color="auto"/>
        </w:pBdr>
        <w:tabs>
          <w:tab w:val="left" w:pos="567"/>
        </w:tabs>
        <w:rPr>
          <w:sz w:val="22"/>
          <w:szCs w:val="22"/>
        </w:rPr>
      </w:pPr>
      <w:r w:rsidRPr="00E9295E">
        <w:rPr>
          <w:b/>
          <w:sz w:val="22"/>
          <w:szCs w:val="22"/>
        </w:rPr>
        <w:t>12.</w:t>
      </w:r>
      <w:r w:rsidRPr="00E9295E">
        <w:rPr>
          <w:b/>
          <w:sz w:val="22"/>
          <w:szCs w:val="22"/>
        </w:rPr>
        <w:tab/>
        <w:t xml:space="preserve">REGISTRACIJOS PAŽYMĖJIMO NUMERIS (-IAI) </w:t>
      </w:r>
    </w:p>
    <w:p w14:paraId="4EA92ABD" w14:textId="77777777" w:rsidR="00BC7A04" w:rsidRPr="00E9295E" w:rsidRDefault="00BC7A04" w:rsidP="002B1580">
      <w:pPr>
        <w:tabs>
          <w:tab w:val="left" w:pos="567"/>
        </w:tabs>
        <w:rPr>
          <w:sz w:val="22"/>
          <w:szCs w:val="22"/>
        </w:rPr>
      </w:pPr>
    </w:p>
    <w:p w14:paraId="241A151F" w14:textId="47FCDE82" w:rsidR="002B1580" w:rsidRPr="002B1580" w:rsidRDefault="00C356DE" w:rsidP="002B1580">
      <w:pPr>
        <w:tabs>
          <w:tab w:val="left" w:pos="567"/>
        </w:tabs>
        <w:rPr>
          <w:sz w:val="22"/>
          <w:szCs w:val="22"/>
          <w:u w:val="single"/>
        </w:rPr>
      </w:pPr>
      <w:r>
        <w:rPr>
          <w:sz w:val="22"/>
          <w:szCs w:val="22"/>
          <w:highlight w:val="lightGray"/>
          <w:u w:val="single"/>
        </w:rPr>
        <w:t>&lt;</w:t>
      </w:r>
      <w:r w:rsidR="002B1580" w:rsidRPr="002B1580">
        <w:rPr>
          <w:sz w:val="22"/>
          <w:szCs w:val="22"/>
          <w:highlight w:val="lightGray"/>
          <w:u w:val="single"/>
        </w:rPr>
        <w:t>24 mg/26 mg</w:t>
      </w:r>
      <w:r w:rsidRPr="00C356DE">
        <w:rPr>
          <w:sz w:val="22"/>
          <w:szCs w:val="22"/>
          <w:highlight w:val="lightGray"/>
          <w:u w:val="single"/>
        </w:rPr>
        <w:t>&gt;</w:t>
      </w:r>
    </w:p>
    <w:p w14:paraId="49A3EC45" w14:textId="77777777" w:rsidR="002B1580" w:rsidRPr="00C356DE" w:rsidRDefault="002B1580" w:rsidP="002B1580">
      <w:pPr>
        <w:tabs>
          <w:tab w:val="left" w:pos="567"/>
        </w:tabs>
        <w:rPr>
          <w:sz w:val="22"/>
          <w:szCs w:val="22"/>
          <w:highlight w:val="lightGray"/>
        </w:rPr>
      </w:pPr>
      <w:r w:rsidRPr="002B1580">
        <w:rPr>
          <w:sz w:val="22"/>
          <w:szCs w:val="22"/>
        </w:rPr>
        <w:t xml:space="preserve">LT/1/26/5945/001 </w:t>
      </w:r>
      <w:r w:rsidRPr="00C356DE">
        <w:rPr>
          <w:sz w:val="22"/>
          <w:szCs w:val="22"/>
          <w:highlight w:val="lightGray"/>
        </w:rPr>
        <w:t>– N28</w:t>
      </w:r>
    </w:p>
    <w:p w14:paraId="30ABF23A" w14:textId="77777777" w:rsidR="002B1580" w:rsidRPr="00C356DE" w:rsidRDefault="002B1580" w:rsidP="002B1580">
      <w:pPr>
        <w:tabs>
          <w:tab w:val="left" w:pos="567"/>
        </w:tabs>
        <w:rPr>
          <w:sz w:val="22"/>
          <w:szCs w:val="22"/>
          <w:highlight w:val="lightGray"/>
        </w:rPr>
      </w:pPr>
      <w:r w:rsidRPr="00C356DE">
        <w:rPr>
          <w:sz w:val="22"/>
          <w:szCs w:val="22"/>
          <w:highlight w:val="lightGray"/>
        </w:rPr>
        <w:t>LT/1/26/5945/002 – N30</w:t>
      </w:r>
    </w:p>
    <w:p w14:paraId="4F7868C5" w14:textId="77777777" w:rsidR="002B1580" w:rsidRPr="00C356DE" w:rsidRDefault="002B1580" w:rsidP="002B1580">
      <w:pPr>
        <w:tabs>
          <w:tab w:val="left" w:pos="567"/>
        </w:tabs>
        <w:rPr>
          <w:sz w:val="22"/>
          <w:szCs w:val="22"/>
          <w:highlight w:val="lightGray"/>
        </w:rPr>
      </w:pPr>
      <w:r w:rsidRPr="00C356DE">
        <w:rPr>
          <w:sz w:val="22"/>
          <w:szCs w:val="22"/>
          <w:highlight w:val="lightGray"/>
        </w:rPr>
        <w:t>LT/1/26/5945/003 – N56</w:t>
      </w:r>
    </w:p>
    <w:p w14:paraId="28005A88" w14:textId="77777777" w:rsidR="002B1580" w:rsidRPr="00C356DE" w:rsidRDefault="002B1580" w:rsidP="002B1580">
      <w:pPr>
        <w:tabs>
          <w:tab w:val="left" w:pos="567"/>
        </w:tabs>
        <w:rPr>
          <w:sz w:val="22"/>
          <w:szCs w:val="22"/>
          <w:highlight w:val="lightGray"/>
        </w:rPr>
      </w:pPr>
      <w:r w:rsidRPr="00C356DE">
        <w:rPr>
          <w:sz w:val="22"/>
          <w:szCs w:val="22"/>
          <w:highlight w:val="lightGray"/>
        </w:rPr>
        <w:t>LT/1/26/5945/004 – N20×1</w:t>
      </w:r>
    </w:p>
    <w:p w14:paraId="309DCB4E" w14:textId="77777777" w:rsidR="002B1580" w:rsidRPr="00C356DE" w:rsidRDefault="002B1580" w:rsidP="002B1580">
      <w:pPr>
        <w:tabs>
          <w:tab w:val="left" w:pos="567"/>
        </w:tabs>
        <w:rPr>
          <w:sz w:val="22"/>
          <w:szCs w:val="22"/>
          <w:highlight w:val="lightGray"/>
        </w:rPr>
      </w:pPr>
      <w:r w:rsidRPr="00C356DE">
        <w:rPr>
          <w:sz w:val="22"/>
          <w:szCs w:val="22"/>
          <w:highlight w:val="lightGray"/>
        </w:rPr>
        <w:t>LT/1/26/5945/005 – N28×1</w:t>
      </w:r>
    </w:p>
    <w:p w14:paraId="308D3625" w14:textId="77777777" w:rsidR="002B1580" w:rsidRPr="00C356DE" w:rsidRDefault="002B1580" w:rsidP="002B1580">
      <w:pPr>
        <w:tabs>
          <w:tab w:val="left" w:pos="567"/>
        </w:tabs>
        <w:rPr>
          <w:sz w:val="22"/>
          <w:szCs w:val="22"/>
          <w:highlight w:val="lightGray"/>
        </w:rPr>
      </w:pPr>
      <w:r w:rsidRPr="00C356DE">
        <w:rPr>
          <w:sz w:val="22"/>
          <w:szCs w:val="22"/>
          <w:highlight w:val="lightGray"/>
        </w:rPr>
        <w:t>LT/1/26/5945/006 – N30×1</w:t>
      </w:r>
    </w:p>
    <w:p w14:paraId="3462F5DF" w14:textId="77777777" w:rsidR="002B1580" w:rsidRPr="00C356DE" w:rsidRDefault="002B1580" w:rsidP="002B1580">
      <w:pPr>
        <w:tabs>
          <w:tab w:val="left" w:pos="567"/>
        </w:tabs>
        <w:rPr>
          <w:sz w:val="22"/>
          <w:szCs w:val="22"/>
          <w:highlight w:val="lightGray"/>
        </w:rPr>
      </w:pPr>
      <w:r w:rsidRPr="00C356DE">
        <w:rPr>
          <w:sz w:val="22"/>
          <w:szCs w:val="22"/>
          <w:highlight w:val="lightGray"/>
        </w:rPr>
        <w:t>LT/1/26/5945/007 – N56×1</w:t>
      </w:r>
    </w:p>
    <w:p w14:paraId="7D636D1D" w14:textId="77777777" w:rsidR="002B1580" w:rsidRDefault="002B1580" w:rsidP="002B1580">
      <w:pPr>
        <w:tabs>
          <w:tab w:val="left" w:pos="567"/>
        </w:tabs>
        <w:rPr>
          <w:sz w:val="22"/>
          <w:szCs w:val="22"/>
        </w:rPr>
      </w:pPr>
      <w:r w:rsidRPr="00C356DE">
        <w:rPr>
          <w:sz w:val="22"/>
          <w:szCs w:val="22"/>
          <w:highlight w:val="lightGray"/>
        </w:rPr>
        <w:t>LT/1/26/5945/008 – N196×1</w:t>
      </w:r>
      <w:r w:rsidRPr="002B1580">
        <w:rPr>
          <w:sz w:val="22"/>
          <w:szCs w:val="22"/>
        </w:rPr>
        <w:tab/>
      </w:r>
    </w:p>
    <w:p w14:paraId="6135299A" w14:textId="77777777" w:rsidR="002B1580" w:rsidRDefault="002B1580" w:rsidP="002B1580">
      <w:pPr>
        <w:tabs>
          <w:tab w:val="left" w:pos="567"/>
        </w:tabs>
        <w:rPr>
          <w:sz w:val="22"/>
          <w:szCs w:val="22"/>
        </w:rPr>
      </w:pPr>
    </w:p>
    <w:p w14:paraId="537F29FA" w14:textId="63209C5A" w:rsidR="002B1580" w:rsidRPr="00C356DE" w:rsidRDefault="00C356DE" w:rsidP="002B1580">
      <w:pPr>
        <w:tabs>
          <w:tab w:val="left" w:pos="567"/>
        </w:tabs>
        <w:rPr>
          <w:sz w:val="22"/>
          <w:szCs w:val="22"/>
          <w:highlight w:val="lightGray"/>
          <w:u w:val="single"/>
        </w:rPr>
      </w:pPr>
      <w:r>
        <w:rPr>
          <w:sz w:val="22"/>
          <w:szCs w:val="22"/>
          <w:highlight w:val="lightGray"/>
          <w:u w:val="single"/>
        </w:rPr>
        <w:t>&lt;</w:t>
      </w:r>
      <w:r w:rsidR="002B1580" w:rsidRPr="00C356DE">
        <w:rPr>
          <w:sz w:val="22"/>
          <w:szCs w:val="22"/>
          <w:highlight w:val="lightGray"/>
          <w:u w:val="single"/>
        </w:rPr>
        <w:t>49 mg/51 mg</w:t>
      </w:r>
      <w:r>
        <w:rPr>
          <w:sz w:val="22"/>
          <w:szCs w:val="22"/>
          <w:highlight w:val="lightGray"/>
          <w:u w:val="single"/>
        </w:rPr>
        <w:t>&gt;</w:t>
      </w:r>
    </w:p>
    <w:p w14:paraId="7CA877B5" w14:textId="77777777" w:rsidR="002B1580" w:rsidRPr="00C356DE" w:rsidRDefault="002B1580" w:rsidP="002B1580">
      <w:pPr>
        <w:tabs>
          <w:tab w:val="left" w:pos="567"/>
        </w:tabs>
        <w:rPr>
          <w:sz w:val="22"/>
          <w:szCs w:val="22"/>
          <w:highlight w:val="lightGray"/>
        </w:rPr>
      </w:pPr>
      <w:r w:rsidRPr="00C356DE">
        <w:rPr>
          <w:sz w:val="22"/>
          <w:szCs w:val="22"/>
          <w:highlight w:val="lightGray"/>
        </w:rPr>
        <w:t>LT/1/26/5946/001 – N28</w:t>
      </w:r>
    </w:p>
    <w:p w14:paraId="66055D6D" w14:textId="77777777" w:rsidR="002B1580" w:rsidRPr="00C356DE" w:rsidRDefault="002B1580" w:rsidP="002B1580">
      <w:pPr>
        <w:tabs>
          <w:tab w:val="left" w:pos="567"/>
        </w:tabs>
        <w:rPr>
          <w:sz w:val="22"/>
          <w:szCs w:val="22"/>
          <w:highlight w:val="lightGray"/>
        </w:rPr>
      </w:pPr>
      <w:r w:rsidRPr="00C356DE">
        <w:rPr>
          <w:sz w:val="22"/>
          <w:szCs w:val="22"/>
          <w:highlight w:val="lightGray"/>
        </w:rPr>
        <w:t>LT/1/26/5946/002 – N56</w:t>
      </w:r>
    </w:p>
    <w:p w14:paraId="76DE1668" w14:textId="77777777" w:rsidR="002B1580" w:rsidRPr="00C356DE" w:rsidRDefault="002B1580" w:rsidP="002B1580">
      <w:pPr>
        <w:tabs>
          <w:tab w:val="left" w:pos="567"/>
        </w:tabs>
        <w:rPr>
          <w:sz w:val="22"/>
          <w:szCs w:val="22"/>
          <w:highlight w:val="lightGray"/>
        </w:rPr>
      </w:pPr>
      <w:r w:rsidRPr="00C356DE">
        <w:rPr>
          <w:sz w:val="22"/>
          <w:szCs w:val="22"/>
          <w:highlight w:val="lightGray"/>
        </w:rPr>
        <w:t>LT/1/26/5946/003 – N60</w:t>
      </w:r>
    </w:p>
    <w:p w14:paraId="410E7EA1" w14:textId="77777777" w:rsidR="002B1580" w:rsidRPr="00C356DE" w:rsidRDefault="002B1580" w:rsidP="002B1580">
      <w:pPr>
        <w:tabs>
          <w:tab w:val="left" w:pos="567"/>
        </w:tabs>
        <w:rPr>
          <w:sz w:val="22"/>
          <w:szCs w:val="22"/>
          <w:highlight w:val="lightGray"/>
        </w:rPr>
      </w:pPr>
      <w:r w:rsidRPr="00C356DE">
        <w:rPr>
          <w:sz w:val="22"/>
          <w:szCs w:val="22"/>
          <w:highlight w:val="lightGray"/>
        </w:rPr>
        <w:t>LT/1/26/5946/004 – N168</w:t>
      </w:r>
    </w:p>
    <w:p w14:paraId="3E2DA6A3" w14:textId="77777777" w:rsidR="002B1580" w:rsidRPr="00C356DE" w:rsidRDefault="002B1580" w:rsidP="002B1580">
      <w:pPr>
        <w:tabs>
          <w:tab w:val="left" w:pos="567"/>
        </w:tabs>
        <w:rPr>
          <w:sz w:val="22"/>
          <w:szCs w:val="22"/>
          <w:highlight w:val="lightGray"/>
        </w:rPr>
      </w:pPr>
      <w:r w:rsidRPr="00C356DE">
        <w:rPr>
          <w:sz w:val="22"/>
          <w:szCs w:val="22"/>
          <w:highlight w:val="lightGray"/>
        </w:rPr>
        <w:t>LT/1/26/5946/005 – N20×1</w:t>
      </w:r>
    </w:p>
    <w:p w14:paraId="785E8983" w14:textId="77777777" w:rsidR="002B1580" w:rsidRPr="00C356DE" w:rsidRDefault="002B1580" w:rsidP="002B1580">
      <w:pPr>
        <w:tabs>
          <w:tab w:val="left" w:pos="567"/>
        </w:tabs>
        <w:rPr>
          <w:sz w:val="22"/>
          <w:szCs w:val="22"/>
          <w:highlight w:val="lightGray"/>
        </w:rPr>
      </w:pPr>
      <w:r w:rsidRPr="00C356DE">
        <w:rPr>
          <w:sz w:val="22"/>
          <w:szCs w:val="22"/>
          <w:highlight w:val="lightGray"/>
        </w:rPr>
        <w:t>LT/1/26/5946/006 – N28×1</w:t>
      </w:r>
    </w:p>
    <w:p w14:paraId="5DCE5FAC" w14:textId="77777777" w:rsidR="002B1580" w:rsidRPr="00C356DE" w:rsidRDefault="002B1580" w:rsidP="002B1580">
      <w:pPr>
        <w:tabs>
          <w:tab w:val="left" w:pos="567"/>
        </w:tabs>
        <w:rPr>
          <w:sz w:val="22"/>
          <w:szCs w:val="22"/>
          <w:highlight w:val="lightGray"/>
        </w:rPr>
      </w:pPr>
      <w:r w:rsidRPr="00C356DE">
        <w:rPr>
          <w:sz w:val="22"/>
          <w:szCs w:val="22"/>
          <w:highlight w:val="lightGray"/>
        </w:rPr>
        <w:t>LT/1/26/5946/007 – N56×1</w:t>
      </w:r>
    </w:p>
    <w:p w14:paraId="513937B4" w14:textId="77777777" w:rsidR="002B1580" w:rsidRPr="00C356DE" w:rsidRDefault="002B1580" w:rsidP="002B1580">
      <w:pPr>
        <w:tabs>
          <w:tab w:val="left" w:pos="567"/>
        </w:tabs>
        <w:rPr>
          <w:sz w:val="22"/>
          <w:szCs w:val="22"/>
          <w:highlight w:val="lightGray"/>
        </w:rPr>
      </w:pPr>
      <w:r w:rsidRPr="00C356DE">
        <w:rPr>
          <w:sz w:val="22"/>
          <w:szCs w:val="22"/>
          <w:highlight w:val="lightGray"/>
        </w:rPr>
        <w:t>LT/1/26/5946/008 – N60×1</w:t>
      </w:r>
    </w:p>
    <w:p w14:paraId="77598FC7" w14:textId="77777777" w:rsidR="002B1580" w:rsidRPr="00C356DE" w:rsidRDefault="002B1580" w:rsidP="002B1580">
      <w:pPr>
        <w:tabs>
          <w:tab w:val="left" w:pos="567"/>
        </w:tabs>
        <w:rPr>
          <w:sz w:val="22"/>
          <w:szCs w:val="22"/>
          <w:highlight w:val="lightGray"/>
        </w:rPr>
      </w:pPr>
      <w:r w:rsidRPr="00C356DE">
        <w:rPr>
          <w:sz w:val="22"/>
          <w:szCs w:val="22"/>
          <w:highlight w:val="lightGray"/>
        </w:rPr>
        <w:t>LT/1/26/5946/009 – N196×1</w:t>
      </w:r>
    </w:p>
    <w:p w14:paraId="3196CB68" w14:textId="47C37264" w:rsidR="002B1580" w:rsidRPr="00C356DE" w:rsidRDefault="002B1580" w:rsidP="002B1580">
      <w:pPr>
        <w:tabs>
          <w:tab w:val="left" w:pos="567"/>
        </w:tabs>
        <w:rPr>
          <w:sz w:val="22"/>
          <w:szCs w:val="22"/>
          <w:highlight w:val="lightGray"/>
        </w:rPr>
      </w:pPr>
    </w:p>
    <w:p w14:paraId="1B1AD5A6" w14:textId="282EB417" w:rsidR="002B1580" w:rsidRPr="00C356DE" w:rsidRDefault="00C356DE" w:rsidP="002B1580">
      <w:pPr>
        <w:tabs>
          <w:tab w:val="left" w:pos="567"/>
        </w:tabs>
        <w:rPr>
          <w:sz w:val="22"/>
          <w:szCs w:val="22"/>
          <w:highlight w:val="lightGray"/>
          <w:u w:val="single"/>
        </w:rPr>
      </w:pPr>
      <w:r>
        <w:rPr>
          <w:sz w:val="22"/>
          <w:szCs w:val="22"/>
          <w:highlight w:val="lightGray"/>
          <w:u w:val="single"/>
        </w:rPr>
        <w:t>&lt;</w:t>
      </w:r>
      <w:r w:rsidR="002B1580" w:rsidRPr="00C356DE">
        <w:rPr>
          <w:sz w:val="22"/>
          <w:szCs w:val="22"/>
          <w:highlight w:val="lightGray"/>
          <w:u w:val="single"/>
        </w:rPr>
        <w:t>97 mg/103 mg</w:t>
      </w:r>
      <w:r>
        <w:rPr>
          <w:sz w:val="22"/>
          <w:szCs w:val="22"/>
          <w:highlight w:val="lightGray"/>
          <w:u w:val="single"/>
        </w:rPr>
        <w:t>&gt;</w:t>
      </w:r>
    </w:p>
    <w:p w14:paraId="1261FB60" w14:textId="77777777" w:rsidR="002B1580" w:rsidRPr="00C356DE" w:rsidRDefault="002B1580" w:rsidP="002B1580">
      <w:pPr>
        <w:tabs>
          <w:tab w:val="left" w:pos="567"/>
        </w:tabs>
        <w:rPr>
          <w:sz w:val="22"/>
          <w:szCs w:val="22"/>
          <w:highlight w:val="lightGray"/>
        </w:rPr>
      </w:pPr>
      <w:r w:rsidRPr="00C356DE">
        <w:rPr>
          <w:sz w:val="22"/>
          <w:szCs w:val="22"/>
          <w:highlight w:val="lightGray"/>
        </w:rPr>
        <w:t>LT/1/26/5947/001 – N28</w:t>
      </w:r>
    </w:p>
    <w:p w14:paraId="53F55ED3" w14:textId="77777777" w:rsidR="002B1580" w:rsidRPr="00C356DE" w:rsidRDefault="002B1580" w:rsidP="002B1580">
      <w:pPr>
        <w:tabs>
          <w:tab w:val="left" w:pos="567"/>
        </w:tabs>
        <w:rPr>
          <w:sz w:val="22"/>
          <w:szCs w:val="22"/>
          <w:highlight w:val="lightGray"/>
        </w:rPr>
      </w:pPr>
      <w:r w:rsidRPr="00C356DE">
        <w:rPr>
          <w:sz w:val="22"/>
          <w:szCs w:val="22"/>
          <w:highlight w:val="lightGray"/>
        </w:rPr>
        <w:t>LT/1/26/5947/002 – N56</w:t>
      </w:r>
    </w:p>
    <w:p w14:paraId="0743B366" w14:textId="77777777" w:rsidR="002B1580" w:rsidRPr="00C356DE" w:rsidRDefault="002B1580" w:rsidP="002B1580">
      <w:pPr>
        <w:tabs>
          <w:tab w:val="left" w:pos="567"/>
        </w:tabs>
        <w:rPr>
          <w:sz w:val="22"/>
          <w:szCs w:val="22"/>
          <w:highlight w:val="lightGray"/>
        </w:rPr>
      </w:pPr>
      <w:r w:rsidRPr="00C356DE">
        <w:rPr>
          <w:sz w:val="22"/>
          <w:szCs w:val="22"/>
          <w:highlight w:val="lightGray"/>
        </w:rPr>
        <w:t>LT/1/26/5947/003 – N60</w:t>
      </w:r>
    </w:p>
    <w:p w14:paraId="4B46155D" w14:textId="77777777" w:rsidR="002B1580" w:rsidRPr="00C356DE" w:rsidRDefault="002B1580" w:rsidP="002B1580">
      <w:pPr>
        <w:tabs>
          <w:tab w:val="left" w:pos="567"/>
        </w:tabs>
        <w:rPr>
          <w:sz w:val="22"/>
          <w:szCs w:val="22"/>
          <w:highlight w:val="lightGray"/>
        </w:rPr>
      </w:pPr>
      <w:r w:rsidRPr="00C356DE">
        <w:rPr>
          <w:sz w:val="22"/>
          <w:szCs w:val="22"/>
          <w:highlight w:val="lightGray"/>
        </w:rPr>
        <w:t>LT/1/26/5947/004 – N168</w:t>
      </w:r>
    </w:p>
    <w:p w14:paraId="70572CA1" w14:textId="77777777" w:rsidR="002B1580" w:rsidRPr="00C356DE" w:rsidRDefault="002B1580" w:rsidP="002B1580">
      <w:pPr>
        <w:tabs>
          <w:tab w:val="left" w:pos="567"/>
        </w:tabs>
        <w:rPr>
          <w:sz w:val="22"/>
          <w:szCs w:val="22"/>
          <w:highlight w:val="lightGray"/>
        </w:rPr>
      </w:pPr>
      <w:r w:rsidRPr="00C356DE">
        <w:rPr>
          <w:sz w:val="22"/>
          <w:szCs w:val="22"/>
          <w:highlight w:val="lightGray"/>
        </w:rPr>
        <w:t>LT/1/26/5947/005 – N20×1</w:t>
      </w:r>
    </w:p>
    <w:p w14:paraId="5B581D83" w14:textId="77777777" w:rsidR="002B1580" w:rsidRPr="00C356DE" w:rsidRDefault="002B1580" w:rsidP="002B1580">
      <w:pPr>
        <w:tabs>
          <w:tab w:val="left" w:pos="567"/>
        </w:tabs>
        <w:rPr>
          <w:sz w:val="22"/>
          <w:szCs w:val="22"/>
          <w:highlight w:val="lightGray"/>
        </w:rPr>
      </w:pPr>
      <w:r w:rsidRPr="00C356DE">
        <w:rPr>
          <w:sz w:val="22"/>
          <w:szCs w:val="22"/>
          <w:highlight w:val="lightGray"/>
        </w:rPr>
        <w:t>LT/1/26/5947/006 – N56×1</w:t>
      </w:r>
    </w:p>
    <w:p w14:paraId="5E7122B3" w14:textId="77777777" w:rsidR="002B1580" w:rsidRPr="00C356DE" w:rsidRDefault="002B1580" w:rsidP="002B1580">
      <w:pPr>
        <w:tabs>
          <w:tab w:val="left" w:pos="567"/>
        </w:tabs>
        <w:rPr>
          <w:sz w:val="22"/>
          <w:szCs w:val="22"/>
          <w:highlight w:val="lightGray"/>
        </w:rPr>
      </w:pPr>
      <w:r w:rsidRPr="00C356DE">
        <w:rPr>
          <w:sz w:val="22"/>
          <w:szCs w:val="22"/>
          <w:highlight w:val="lightGray"/>
        </w:rPr>
        <w:t>LT/1/26/5947/007 – N60×1</w:t>
      </w:r>
    </w:p>
    <w:p w14:paraId="1214FA50" w14:textId="354D0D63" w:rsidR="00BC7A04" w:rsidRDefault="002B1580" w:rsidP="002B1580">
      <w:pPr>
        <w:tabs>
          <w:tab w:val="left" w:pos="567"/>
        </w:tabs>
        <w:rPr>
          <w:sz w:val="22"/>
          <w:szCs w:val="22"/>
        </w:rPr>
      </w:pPr>
      <w:r w:rsidRPr="00C356DE">
        <w:rPr>
          <w:sz w:val="22"/>
          <w:szCs w:val="22"/>
          <w:highlight w:val="lightGray"/>
        </w:rPr>
        <w:t>LT/1/26/5947/008 – N196×1</w:t>
      </w:r>
    </w:p>
    <w:p w14:paraId="7CF0D3AA" w14:textId="77777777" w:rsidR="002B1580" w:rsidRPr="00E9295E" w:rsidRDefault="002B1580" w:rsidP="002B1580">
      <w:pPr>
        <w:tabs>
          <w:tab w:val="left" w:pos="567"/>
        </w:tabs>
        <w:rPr>
          <w:sz w:val="22"/>
          <w:szCs w:val="22"/>
        </w:rPr>
      </w:pPr>
    </w:p>
    <w:p w14:paraId="49D392DF" w14:textId="77777777" w:rsidR="00BC7A04" w:rsidRPr="00E9295E" w:rsidRDefault="00BC7A04" w:rsidP="002B1580">
      <w:pPr>
        <w:tabs>
          <w:tab w:val="left" w:pos="567"/>
        </w:tabs>
        <w:rPr>
          <w:sz w:val="22"/>
          <w:szCs w:val="22"/>
        </w:rPr>
      </w:pPr>
    </w:p>
    <w:p w14:paraId="54B65D9C" w14:textId="77777777" w:rsidR="00BC7A04" w:rsidRPr="00E9295E" w:rsidRDefault="004726C7" w:rsidP="002B1580">
      <w:pPr>
        <w:pBdr>
          <w:top w:val="single" w:sz="4" w:space="1" w:color="auto"/>
          <w:left w:val="single" w:sz="4" w:space="4" w:color="auto"/>
          <w:bottom w:val="single" w:sz="4" w:space="1" w:color="auto"/>
          <w:right w:val="single" w:sz="4" w:space="4" w:color="auto"/>
        </w:pBdr>
        <w:tabs>
          <w:tab w:val="left" w:pos="567"/>
        </w:tabs>
        <w:rPr>
          <w:sz w:val="22"/>
          <w:szCs w:val="22"/>
        </w:rPr>
      </w:pPr>
      <w:r w:rsidRPr="00E9295E">
        <w:rPr>
          <w:b/>
          <w:sz w:val="22"/>
          <w:szCs w:val="22"/>
        </w:rPr>
        <w:t>13.</w:t>
      </w:r>
      <w:r w:rsidRPr="00E9295E">
        <w:rPr>
          <w:b/>
          <w:sz w:val="22"/>
          <w:szCs w:val="22"/>
        </w:rPr>
        <w:tab/>
        <w:t xml:space="preserve">SERIJOS NUMERIS </w:t>
      </w:r>
    </w:p>
    <w:p w14:paraId="73321963" w14:textId="77777777" w:rsidR="00BC7A04" w:rsidRPr="00E9295E" w:rsidRDefault="00BC7A04" w:rsidP="002B1580">
      <w:pPr>
        <w:tabs>
          <w:tab w:val="left" w:pos="567"/>
        </w:tabs>
        <w:rPr>
          <w:sz w:val="22"/>
          <w:szCs w:val="22"/>
        </w:rPr>
      </w:pPr>
    </w:p>
    <w:p w14:paraId="6404E47F" w14:textId="77777777" w:rsidR="00BC7A04" w:rsidRPr="00E9295E" w:rsidRDefault="004726C7" w:rsidP="002B1580">
      <w:pPr>
        <w:tabs>
          <w:tab w:val="left" w:pos="567"/>
        </w:tabs>
        <w:rPr>
          <w:sz w:val="22"/>
          <w:szCs w:val="22"/>
        </w:rPr>
      </w:pPr>
      <w:r w:rsidRPr="00E9295E">
        <w:rPr>
          <w:sz w:val="22"/>
          <w:szCs w:val="22"/>
        </w:rPr>
        <w:t>Lot</w:t>
      </w:r>
    </w:p>
    <w:p w14:paraId="2ABECDF4" w14:textId="77777777" w:rsidR="00BC7A04" w:rsidRPr="00E9295E" w:rsidRDefault="00BC7A04" w:rsidP="002B1580">
      <w:pPr>
        <w:tabs>
          <w:tab w:val="left" w:pos="567"/>
        </w:tabs>
        <w:rPr>
          <w:sz w:val="22"/>
          <w:szCs w:val="22"/>
        </w:rPr>
      </w:pPr>
    </w:p>
    <w:p w14:paraId="74EFE01B" w14:textId="77777777" w:rsidR="00BC7A04" w:rsidRPr="00E9295E" w:rsidRDefault="00BC7A04" w:rsidP="002B1580">
      <w:pPr>
        <w:tabs>
          <w:tab w:val="left" w:pos="567"/>
        </w:tabs>
        <w:rPr>
          <w:sz w:val="22"/>
          <w:szCs w:val="22"/>
        </w:rPr>
      </w:pPr>
    </w:p>
    <w:p w14:paraId="31755D2D" w14:textId="77777777" w:rsidR="00BC7A04" w:rsidRPr="00E9295E" w:rsidRDefault="004726C7" w:rsidP="002B1580">
      <w:pPr>
        <w:pBdr>
          <w:top w:val="single" w:sz="4" w:space="1" w:color="auto"/>
          <w:left w:val="single" w:sz="4" w:space="4" w:color="auto"/>
          <w:bottom w:val="single" w:sz="4" w:space="1" w:color="auto"/>
          <w:right w:val="single" w:sz="4" w:space="4" w:color="auto"/>
        </w:pBdr>
        <w:tabs>
          <w:tab w:val="left" w:pos="567"/>
        </w:tabs>
        <w:rPr>
          <w:sz w:val="22"/>
          <w:szCs w:val="22"/>
        </w:rPr>
      </w:pPr>
      <w:r w:rsidRPr="00E9295E">
        <w:rPr>
          <w:b/>
          <w:sz w:val="22"/>
          <w:szCs w:val="22"/>
        </w:rPr>
        <w:t>14.</w:t>
      </w:r>
      <w:r w:rsidRPr="00E9295E">
        <w:rPr>
          <w:b/>
          <w:sz w:val="22"/>
          <w:szCs w:val="22"/>
        </w:rPr>
        <w:tab/>
        <w:t>PARDAVIMO (IŠDAVIMO) TVARKA</w:t>
      </w:r>
    </w:p>
    <w:p w14:paraId="7E845A71" w14:textId="77777777" w:rsidR="00BC7A04" w:rsidRPr="00E9295E" w:rsidRDefault="00BC7A04" w:rsidP="002B1580">
      <w:pPr>
        <w:tabs>
          <w:tab w:val="left" w:pos="567"/>
        </w:tabs>
        <w:rPr>
          <w:sz w:val="22"/>
          <w:szCs w:val="22"/>
        </w:rPr>
      </w:pPr>
    </w:p>
    <w:p w14:paraId="368E8BC0" w14:textId="77777777" w:rsidR="00BC7A04" w:rsidRPr="00E9295E" w:rsidRDefault="00DD3134" w:rsidP="002B1580">
      <w:pPr>
        <w:tabs>
          <w:tab w:val="left" w:pos="567"/>
        </w:tabs>
        <w:rPr>
          <w:sz w:val="22"/>
          <w:szCs w:val="22"/>
        </w:rPr>
      </w:pPr>
      <w:r w:rsidRPr="00E9295E">
        <w:rPr>
          <w:sz w:val="22"/>
          <w:szCs w:val="22"/>
        </w:rPr>
        <w:t>Receptinis vaistas</w:t>
      </w:r>
    </w:p>
    <w:p w14:paraId="15941168" w14:textId="77777777" w:rsidR="00BC7A04" w:rsidRPr="00E9295E" w:rsidRDefault="00BC7A04" w:rsidP="002B1580">
      <w:pPr>
        <w:tabs>
          <w:tab w:val="left" w:pos="567"/>
        </w:tabs>
        <w:rPr>
          <w:sz w:val="22"/>
          <w:szCs w:val="22"/>
        </w:rPr>
      </w:pPr>
    </w:p>
    <w:p w14:paraId="6C6C6F49" w14:textId="77777777" w:rsidR="00BC7A04" w:rsidRPr="00E9295E" w:rsidRDefault="00BC7A04" w:rsidP="002B1580">
      <w:pPr>
        <w:tabs>
          <w:tab w:val="left" w:pos="567"/>
        </w:tabs>
        <w:rPr>
          <w:sz w:val="22"/>
          <w:szCs w:val="22"/>
        </w:rPr>
      </w:pPr>
    </w:p>
    <w:p w14:paraId="16F63FAE" w14:textId="77777777" w:rsidR="00BC7A04" w:rsidRPr="00E9295E" w:rsidRDefault="004726C7" w:rsidP="002B1580">
      <w:pPr>
        <w:pBdr>
          <w:top w:val="single" w:sz="4" w:space="2" w:color="auto"/>
          <w:left w:val="single" w:sz="4" w:space="4" w:color="auto"/>
          <w:bottom w:val="single" w:sz="4" w:space="1" w:color="auto"/>
          <w:right w:val="single" w:sz="4" w:space="4" w:color="auto"/>
        </w:pBdr>
        <w:tabs>
          <w:tab w:val="left" w:pos="567"/>
        </w:tabs>
        <w:rPr>
          <w:sz w:val="22"/>
          <w:szCs w:val="22"/>
        </w:rPr>
      </w:pPr>
      <w:r w:rsidRPr="00E9295E">
        <w:rPr>
          <w:b/>
          <w:sz w:val="22"/>
          <w:szCs w:val="22"/>
        </w:rPr>
        <w:t>15.</w:t>
      </w:r>
      <w:r w:rsidRPr="00E9295E">
        <w:rPr>
          <w:b/>
          <w:sz w:val="22"/>
          <w:szCs w:val="22"/>
        </w:rPr>
        <w:tab/>
        <w:t>VARTOJIMO INSTRUKCIJA</w:t>
      </w:r>
    </w:p>
    <w:p w14:paraId="7FF5A8EF" w14:textId="77777777" w:rsidR="00BC7A04" w:rsidRPr="00E9295E" w:rsidRDefault="00BC7A04" w:rsidP="002B1580">
      <w:pPr>
        <w:tabs>
          <w:tab w:val="left" w:pos="567"/>
        </w:tabs>
        <w:rPr>
          <w:sz w:val="22"/>
          <w:szCs w:val="22"/>
        </w:rPr>
      </w:pPr>
    </w:p>
    <w:p w14:paraId="0E5ED7E8" w14:textId="77777777" w:rsidR="00BC7A04" w:rsidRPr="00E9295E" w:rsidRDefault="00BC7A04" w:rsidP="002B1580">
      <w:pPr>
        <w:tabs>
          <w:tab w:val="left" w:pos="567"/>
        </w:tabs>
        <w:rPr>
          <w:sz w:val="22"/>
          <w:szCs w:val="22"/>
        </w:rPr>
      </w:pPr>
    </w:p>
    <w:p w14:paraId="678D9527" w14:textId="77777777" w:rsidR="00BC7A04" w:rsidRPr="00EA595C" w:rsidRDefault="004726C7" w:rsidP="002B1580">
      <w:pPr>
        <w:pBdr>
          <w:top w:val="single" w:sz="4" w:space="1" w:color="auto"/>
          <w:left w:val="single" w:sz="4" w:space="4" w:color="auto"/>
          <w:bottom w:val="single" w:sz="4" w:space="8" w:color="auto"/>
          <w:right w:val="single" w:sz="4" w:space="4" w:color="auto"/>
        </w:pBdr>
        <w:tabs>
          <w:tab w:val="left" w:pos="567"/>
        </w:tabs>
        <w:rPr>
          <w:sz w:val="22"/>
          <w:szCs w:val="22"/>
        </w:rPr>
      </w:pPr>
      <w:r w:rsidRPr="00E9295E">
        <w:rPr>
          <w:b/>
          <w:sz w:val="22"/>
          <w:szCs w:val="22"/>
        </w:rPr>
        <w:t>16.</w:t>
      </w:r>
      <w:r w:rsidRPr="00E9295E">
        <w:rPr>
          <w:b/>
          <w:sz w:val="22"/>
          <w:szCs w:val="22"/>
        </w:rPr>
        <w:tab/>
        <w:t>INFORMACIJA BRAILIO RAŠTU</w:t>
      </w:r>
    </w:p>
    <w:p w14:paraId="3D9FEA03" w14:textId="77777777" w:rsidR="00BC7A04" w:rsidRPr="00E9295E" w:rsidRDefault="00BC7A04" w:rsidP="002B1580">
      <w:pPr>
        <w:tabs>
          <w:tab w:val="left" w:pos="567"/>
        </w:tabs>
        <w:rPr>
          <w:sz w:val="22"/>
          <w:szCs w:val="22"/>
        </w:rPr>
      </w:pPr>
    </w:p>
    <w:p w14:paraId="3AE13DB2" w14:textId="77777777" w:rsidR="00DD3134" w:rsidRPr="002B53D7" w:rsidRDefault="00DD3134" w:rsidP="002B1580">
      <w:pPr>
        <w:shd w:val="clear" w:color="auto" w:fill="FFFFFF"/>
        <w:rPr>
          <w:color w:val="000000" w:themeColor="text1"/>
          <w:sz w:val="22"/>
          <w:szCs w:val="22"/>
          <w:highlight w:val="lightGray"/>
        </w:rPr>
      </w:pPr>
      <w:proofErr w:type="spellStart"/>
      <w:r w:rsidRPr="00E9295E">
        <w:rPr>
          <w:bCs/>
          <w:color w:val="000000" w:themeColor="text1"/>
          <w:sz w:val="22"/>
          <w:szCs w:val="22"/>
        </w:rPr>
        <w:t>Sacubitril</w:t>
      </w:r>
      <w:proofErr w:type="spellEnd"/>
      <w:r w:rsidRPr="00E9295E">
        <w:rPr>
          <w:bCs/>
          <w:color w:val="000000" w:themeColor="text1"/>
          <w:sz w:val="22"/>
          <w:szCs w:val="22"/>
        </w:rPr>
        <w:t>/</w:t>
      </w:r>
      <w:proofErr w:type="spellStart"/>
      <w:r w:rsidRPr="00E9295E">
        <w:rPr>
          <w:bCs/>
          <w:color w:val="000000" w:themeColor="text1"/>
          <w:sz w:val="22"/>
          <w:szCs w:val="22"/>
        </w:rPr>
        <w:t>Valsartan</w:t>
      </w:r>
      <w:proofErr w:type="spellEnd"/>
      <w:r w:rsidRPr="00E9295E">
        <w:rPr>
          <w:bCs/>
          <w:color w:val="000000" w:themeColor="text1"/>
          <w:sz w:val="22"/>
          <w:szCs w:val="22"/>
        </w:rPr>
        <w:t xml:space="preserve"> </w:t>
      </w:r>
      <w:proofErr w:type="spellStart"/>
      <w:r w:rsidRPr="00E9295E">
        <w:rPr>
          <w:bCs/>
          <w:color w:val="000000" w:themeColor="text1"/>
          <w:sz w:val="22"/>
          <w:szCs w:val="22"/>
        </w:rPr>
        <w:t>Teva</w:t>
      </w:r>
      <w:proofErr w:type="spellEnd"/>
      <w:r w:rsidRPr="00E9295E">
        <w:rPr>
          <w:bCs/>
          <w:color w:val="000000" w:themeColor="text1"/>
          <w:sz w:val="22"/>
          <w:szCs w:val="22"/>
        </w:rPr>
        <w:t xml:space="preserve"> 24 mg/26 mg </w:t>
      </w:r>
      <w:r w:rsidRPr="00EA595C">
        <w:rPr>
          <w:bCs/>
          <w:i/>
          <w:iCs/>
          <w:color w:val="000000" w:themeColor="text1"/>
          <w:sz w:val="22"/>
          <w:szCs w:val="22"/>
          <w:highlight w:val="darkGray"/>
        </w:rPr>
        <w:t>plėvele dengtos</w:t>
      </w:r>
      <w:r w:rsidRPr="002B53D7">
        <w:rPr>
          <w:bCs/>
          <w:color w:val="000000" w:themeColor="text1"/>
          <w:sz w:val="22"/>
          <w:szCs w:val="22"/>
          <w:highlight w:val="darkGray"/>
        </w:rPr>
        <w:t xml:space="preserve"> </w:t>
      </w:r>
      <w:r w:rsidRPr="002B53D7">
        <w:rPr>
          <w:bCs/>
          <w:color w:val="000000" w:themeColor="text1"/>
          <w:sz w:val="22"/>
          <w:szCs w:val="22"/>
          <w:highlight w:val="lightGray"/>
        </w:rPr>
        <w:t>tabletės</w:t>
      </w:r>
    </w:p>
    <w:p w14:paraId="6E08AFE0" w14:textId="77777777" w:rsidR="00DD3134" w:rsidRPr="002B53D7" w:rsidRDefault="00DD3134" w:rsidP="002B1580">
      <w:pPr>
        <w:shd w:val="clear" w:color="auto" w:fill="FFFFFF"/>
        <w:rPr>
          <w:color w:val="000000" w:themeColor="text1"/>
          <w:sz w:val="22"/>
          <w:szCs w:val="22"/>
          <w:highlight w:val="lightGray"/>
        </w:rPr>
      </w:pPr>
      <w:proofErr w:type="spellStart"/>
      <w:r w:rsidRPr="002B53D7">
        <w:rPr>
          <w:bCs/>
          <w:color w:val="000000" w:themeColor="text1"/>
          <w:sz w:val="22"/>
          <w:szCs w:val="22"/>
          <w:highlight w:val="lightGray"/>
        </w:rPr>
        <w:t>Sacubitril</w:t>
      </w:r>
      <w:proofErr w:type="spellEnd"/>
      <w:r w:rsidRPr="002B53D7">
        <w:rPr>
          <w:bCs/>
          <w:color w:val="000000" w:themeColor="text1"/>
          <w:sz w:val="22"/>
          <w:szCs w:val="22"/>
          <w:highlight w:val="lightGray"/>
        </w:rPr>
        <w:t>/</w:t>
      </w:r>
      <w:proofErr w:type="spellStart"/>
      <w:r w:rsidRPr="002B53D7">
        <w:rPr>
          <w:bCs/>
          <w:color w:val="000000" w:themeColor="text1"/>
          <w:sz w:val="22"/>
          <w:szCs w:val="22"/>
          <w:highlight w:val="lightGray"/>
        </w:rPr>
        <w:t>Valsartan</w:t>
      </w:r>
      <w:proofErr w:type="spellEnd"/>
      <w:r w:rsidRPr="002B53D7">
        <w:rPr>
          <w:bCs/>
          <w:color w:val="000000" w:themeColor="text1"/>
          <w:sz w:val="22"/>
          <w:szCs w:val="22"/>
          <w:highlight w:val="lightGray"/>
        </w:rPr>
        <w:t xml:space="preserve"> </w:t>
      </w:r>
      <w:proofErr w:type="spellStart"/>
      <w:r w:rsidRPr="002B53D7">
        <w:rPr>
          <w:bCs/>
          <w:color w:val="000000" w:themeColor="text1"/>
          <w:sz w:val="22"/>
          <w:szCs w:val="22"/>
          <w:highlight w:val="lightGray"/>
        </w:rPr>
        <w:t>Teva</w:t>
      </w:r>
      <w:proofErr w:type="spellEnd"/>
      <w:r w:rsidRPr="002B53D7">
        <w:rPr>
          <w:bCs/>
          <w:color w:val="000000" w:themeColor="text1"/>
          <w:sz w:val="22"/>
          <w:szCs w:val="22"/>
          <w:highlight w:val="lightGray"/>
        </w:rPr>
        <w:t xml:space="preserve"> 49 mg/51 mg </w:t>
      </w:r>
      <w:r w:rsidRPr="00EA595C">
        <w:rPr>
          <w:bCs/>
          <w:i/>
          <w:iCs/>
          <w:color w:val="000000" w:themeColor="text1"/>
          <w:sz w:val="22"/>
          <w:szCs w:val="22"/>
          <w:highlight w:val="darkGray"/>
        </w:rPr>
        <w:t>plėvele dengtos</w:t>
      </w:r>
      <w:r w:rsidRPr="002B53D7">
        <w:rPr>
          <w:bCs/>
          <w:color w:val="000000" w:themeColor="text1"/>
          <w:sz w:val="22"/>
          <w:szCs w:val="22"/>
          <w:highlight w:val="darkGray"/>
        </w:rPr>
        <w:t xml:space="preserve"> </w:t>
      </w:r>
      <w:r w:rsidRPr="002B53D7">
        <w:rPr>
          <w:bCs/>
          <w:color w:val="000000" w:themeColor="text1"/>
          <w:sz w:val="22"/>
          <w:szCs w:val="22"/>
          <w:highlight w:val="lightGray"/>
        </w:rPr>
        <w:t>tabletės</w:t>
      </w:r>
    </w:p>
    <w:p w14:paraId="5E5018E3" w14:textId="77777777" w:rsidR="00DD3134" w:rsidRPr="00E9295E" w:rsidRDefault="00DD3134" w:rsidP="002B1580">
      <w:pPr>
        <w:shd w:val="clear" w:color="auto" w:fill="FFFFFF"/>
        <w:rPr>
          <w:color w:val="000000" w:themeColor="text1"/>
          <w:sz w:val="22"/>
          <w:szCs w:val="22"/>
        </w:rPr>
      </w:pPr>
      <w:proofErr w:type="spellStart"/>
      <w:r w:rsidRPr="002B53D7">
        <w:rPr>
          <w:bCs/>
          <w:color w:val="000000" w:themeColor="text1"/>
          <w:sz w:val="22"/>
          <w:szCs w:val="22"/>
          <w:highlight w:val="lightGray"/>
        </w:rPr>
        <w:t>Sacubitril</w:t>
      </w:r>
      <w:proofErr w:type="spellEnd"/>
      <w:r w:rsidRPr="002B53D7">
        <w:rPr>
          <w:bCs/>
          <w:color w:val="000000" w:themeColor="text1"/>
          <w:sz w:val="22"/>
          <w:szCs w:val="22"/>
          <w:highlight w:val="lightGray"/>
        </w:rPr>
        <w:t>/</w:t>
      </w:r>
      <w:proofErr w:type="spellStart"/>
      <w:r w:rsidRPr="002B53D7">
        <w:rPr>
          <w:bCs/>
          <w:color w:val="000000" w:themeColor="text1"/>
          <w:sz w:val="22"/>
          <w:szCs w:val="22"/>
          <w:highlight w:val="lightGray"/>
        </w:rPr>
        <w:t>Valsartan</w:t>
      </w:r>
      <w:proofErr w:type="spellEnd"/>
      <w:r w:rsidRPr="002B53D7">
        <w:rPr>
          <w:bCs/>
          <w:color w:val="000000" w:themeColor="text1"/>
          <w:sz w:val="22"/>
          <w:szCs w:val="22"/>
          <w:highlight w:val="lightGray"/>
        </w:rPr>
        <w:t xml:space="preserve"> </w:t>
      </w:r>
      <w:proofErr w:type="spellStart"/>
      <w:r w:rsidRPr="002B53D7">
        <w:rPr>
          <w:bCs/>
          <w:color w:val="000000" w:themeColor="text1"/>
          <w:sz w:val="22"/>
          <w:szCs w:val="22"/>
          <w:highlight w:val="lightGray"/>
        </w:rPr>
        <w:t>Teva</w:t>
      </w:r>
      <w:proofErr w:type="spellEnd"/>
      <w:r w:rsidRPr="002B53D7">
        <w:rPr>
          <w:bCs/>
          <w:color w:val="000000" w:themeColor="text1"/>
          <w:sz w:val="22"/>
          <w:szCs w:val="22"/>
          <w:highlight w:val="lightGray"/>
        </w:rPr>
        <w:t xml:space="preserve"> 97 mg/103 mg </w:t>
      </w:r>
      <w:r w:rsidRPr="00EA595C">
        <w:rPr>
          <w:bCs/>
          <w:i/>
          <w:iCs/>
          <w:color w:val="000000" w:themeColor="text1"/>
          <w:sz w:val="22"/>
          <w:szCs w:val="22"/>
          <w:highlight w:val="darkGray"/>
        </w:rPr>
        <w:t>plėvele dengtos</w:t>
      </w:r>
      <w:r w:rsidRPr="002B53D7">
        <w:rPr>
          <w:bCs/>
          <w:color w:val="000000" w:themeColor="text1"/>
          <w:sz w:val="22"/>
          <w:szCs w:val="22"/>
          <w:highlight w:val="darkGray"/>
        </w:rPr>
        <w:t xml:space="preserve"> </w:t>
      </w:r>
      <w:r w:rsidRPr="002B53D7">
        <w:rPr>
          <w:bCs/>
          <w:color w:val="000000" w:themeColor="text1"/>
          <w:sz w:val="22"/>
          <w:szCs w:val="22"/>
          <w:highlight w:val="lightGray"/>
        </w:rPr>
        <w:t>tabletės</w:t>
      </w:r>
    </w:p>
    <w:p w14:paraId="41D7A7B0" w14:textId="77777777" w:rsidR="00BC7A04" w:rsidRPr="00E9295E" w:rsidRDefault="00BC7A04" w:rsidP="002B1580">
      <w:pPr>
        <w:tabs>
          <w:tab w:val="left" w:pos="567"/>
        </w:tabs>
        <w:rPr>
          <w:sz w:val="22"/>
          <w:szCs w:val="22"/>
        </w:rPr>
      </w:pPr>
    </w:p>
    <w:p w14:paraId="0948E202" w14:textId="77777777" w:rsidR="00BC7A04" w:rsidRPr="00E9295E" w:rsidRDefault="00BC7A04" w:rsidP="002B1580">
      <w:pPr>
        <w:tabs>
          <w:tab w:val="left" w:pos="567"/>
        </w:tabs>
        <w:rPr>
          <w:sz w:val="22"/>
          <w:szCs w:val="22"/>
          <w:shd w:val="clear" w:color="auto" w:fill="CCCCCC"/>
        </w:rPr>
      </w:pPr>
    </w:p>
    <w:p w14:paraId="4C131CC0" w14:textId="77777777" w:rsidR="00BC7A04" w:rsidRPr="00E9295E" w:rsidRDefault="004726C7" w:rsidP="002B1580">
      <w:pPr>
        <w:keepNext/>
        <w:pBdr>
          <w:top w:val="single" w:sz="4" w:space="1" w:color="auto"/>
          <w:left w:val="single" w:sz="4" w:space="4" w:color="auto"/>
          <w:bottom w:val="single" w:sz="4" w:space="1" w:color="auto"/>
          <w:right w:val="single" w:sz="4" w:space="4" w:color="auto"/>
        </w:pBdr>
        <w:tabs>
          <w:tab w:val="left" w:pos="0"/>
          <w:tab w:val="left" w:pos="567"/>
        </w:tabs>
        <w:rPr>
          <w:i/>
          <w:sz w:val="22"/>
          <w:szCs w:val="22"/>
        </w:rPr>
      </w:pPr>
      <w:r w:rsidRPr="00E9295E">
        <w:rPr>
          <w:b/>
          <w:sz w:val="22"/>
          <w:szCs w:val="22"/>
        </w:rPr>
        <w:t>17.</w:t>
      </w:r>
      <w:r w:rsidRPr="00E9295E">
        <w:rPr>
          <w:b/>
          <w:sz w:val="22"/>
          <w:szCs w:val="22"/>
        </w:rPr>
        <w:tab/>
        <w:t>UNIKALUS IDENTIFIKATORIUS – 2D BRŪKŠNINIS KODAS</w:t>
      </w:r>
    </w:p>
    <w:p w14:paraId="1442CA2B" w14:textId="77777777" w:rsidR="00BC7A04" w:rsidRPr="00E9295E" w:rsidRDefault="00BC7A04" w:rsidP="002B1580">
      <w:pPr>
        <w:tabs>
          <w:tab w:val="left" w:pos="567"/>
        </w:tabs>
        <w:rPr>
          <w:sz w:val="22"/>
          <w:szCs w:val="22"/>
        </w:rPr>
      </w:pPr>
    </w:p>
    <w:p w14:paraId="615293FC" w14:textId="7279C952" w:rsidR="00BC7A04" w:rsidRPr="00E9295E" w:rsidRDefault="004726C7" w:rsidP="002B1580">
      <w:pPr>
        <w:tabs>
          <w:tab w:val="left" w:pos="567"/>
        </w:tabs>
        <w:rPr>
          <w:sz w:val="22"/>
          <w:szCs w:val="22"/>
          <w:shd w:val="clear" w:color="auto" w:fill="CCCCCC"/>
        </w:rPr>
      </w:pPr>
      <w:r w:rsidRPr="00E9295E">
        <w:rPr>
          <w:sz w:val="22"/>
          <w:szCs w:val="22"/>
          <w:highlight w:val="lightGray"/>
        </w:rPr>
        <w:t>2D brūkšninis kodas su nurodytu unikaliu identifikatoriumi.</w:t>
      </w:r>
    </w:p>
    <w:p w14:paraId="38040583" w14:textId="77777777" w:rsidR="00BC7A04" w:rsidRPr="00E9295E" w:rsidRDefault="00BC7A04" w:rsidP="002B1580">
      <w:pPr>
        <w:tabs>
          <w:tab w:val="left" w:pos="567"/>
        </w:tabs>
        <w:rPr>
          <w:sz w:val="22"/>
          <w:szCs w:val="22"/>
          <w:shd w:val="clear" w:color="auto" w:fill="CCCCCC"/>
        </w:rPr>
      </w:pPr>
    </w:p>
    <w:p w14:paraId="0D5439B3" w14:textId="77777777" w:rsidR="00BC7A04" w:rsidRPr="00E9295E" w:rsidRDefault="00BC7A04" w:rsidP="002B1580">
      <w:pPr>
        <w:tabs>
          <w:tab w:val="left" w:pos="567"/>
        </w:tabs>
        <w:rPr>
          <w:sz w:val="22"/>
          <w:szCs w:val="22"/>
        </w:rPr>
      </w:pPr>
    </w:p>
    <w:p w14:paraId="733649F6" w14:textId="77777777" w:rsidR="00BC7A04" w:rsidRPr="00E9295E" w:rsidRDefault="004726C7" w:rsidP="002B1580">
      <w:pPr>
        <w:keepNext/>
        <w:pBdr>
          <w:top w:val="single" w:sz="4" w:space="1" w:color="auto"/>
          <w:left w:val="single" w:sz="4" w:space="4" w:color="auto"/>
          <w:bottom w:val="single" w:sz="4" w:space="1" w:color="auto"/>
          <w:right w:val="single" w:sz="4" w:space="4" w:color="auto"/>
        </w:pBdr>
        <w:tabs>
          <w:tab w:val="left" w:pos="0"/>
          <w:tab w:val="left" w:pos="567"/>
        </w:tabs>
        <w:rPr>
          <w:i/>
          <w:sz w:val="22"/>
          <w:szCs w:val="22"/>
        </w:rPr>
      </w:pPr>
      <w:r w:rsidRPr="00E9295E">
        <w:rPr>
          <w:b/>
          <w:sz w:val="22"/>
          <w:szCs w:val="22"/>
        </w:rPr>
        <w:t>18.</w:t>
      </w:r>
      <w:r w:rsidRPr="00E9295E">
        <w:rPr>
          <w:b/>
          <w:sz w:val="22"/>
          <w:szCs w:val="22"/>
        </w:rPr>
        <w:tab/>
        <w:t>UNIKALUS IDENTIFIKATORIUS – ŽMONĖMS SUPRANTAMI DUOMENYS</w:t>
      </w:r>
    </w:p>
    <w:p w14:paraId="04C05C94" w14:textId="77777777" w:rsidR="00BC7A04" w:rsidRPr="00E9295E" w:rsidRDefault="00BC7A04" w:rsidP="002B1580">
      <w:pPr>
        <w:tabs>
          <w:tab w:val="left" w:pos="567"/>
        </w:tabs>
        <w:rPr>
          <w:sz w:val="22"/>
          <w:szCs w:val="22"/>
        </w:rPr>
      </w:pPr>
    </w:p>
    <w:p w14:paraId="62AC5721" w14:textId="03FACD73" w:rsidR="00DD3134" w:rsidRPr="00E9295E" w:rsidRDefault="004726C7" w:rsidP="002B1580">
      <w:pPr>
        <w:tabs>
          <w:tab w:val="left" w:pos="567"/>
        </w:tabs>
        <w:rPr>
          <w:sz w:val="22"/>
          <w:szCs w:val="22"/>
        </w:rPr>
      </w:pPr>
      <w:r w:rsidRPr="00E9295E">
        <w:rPr>
          <w:sz w:val="22"/>
          <w:szCs w:val="22"/>
        </w:rPr>
        <w:t>PC</w:t>
      </w:r>
      <w:r w:rsidR="00ED112C">
        <w:rPr>
          <w:sz w:val="22"/>
          <w:szCs w:val="22"/>
        </w:rPr>
        <w:t>:</w:t>
      </w:r>
      <w:r w:rsidRPr="00E9295E">
        <w:rPr>
          <w:sz w:val="22"/>
          <w:szCs w:val="22"/>
        </w:rPr>
        <w:t xml:space="preserve"> </w:t>
      </w:r>
    </w:p>
    <w:p w14:paraId="08978421" w14:textId="20F0E582" w:rsidR="00BC7A04" w:rsidRPr="00E9295E" w:rsidRDefault="004726C7" w:rsidP="002B1580">
      <w:pPr>
        <w:tabs>
          <w:tab w:val="left" w:pos="567"/>
        </w:tabs>
        <w:rPr>
          <w:sz w:val="22"/>
          <w:szCs w:val="22"/>
        </w:rPr>
      </w:pPr>
      <w:r w:rsidRPr="00E9295E">
        <w:rPr>
          <w:sz w:val="22"/>
          <w:szCs w:val="22"/>
        </w:rPr>
        <w:t>SN</w:t>
      </w:r>
      <w:r w:rsidR="00ED112C">
        <w:rPr>
          <w:sz w:val="22"/>
          <w:szCs w:val="22"/>
        </w:rPr>
        <w:t>:</w:t>
      </w:r>
    </w:p>
    <w:p w14:paraId="37B4921F" w14:textId="2846DD25" w:rsidR="00BC7A04" w:rsidRPr="00E9295E" w:rsidRDefault="004726C7" w:rsidP="002B1580">
      <w:pPr>
        <w:tabs>
          <w:tab w:val="left" w:pos="567"/>
        </w:tabs>
        <w:rPr>
          <w:vanish/>
          <w:sz w:val="22"/>
          <w:szCs w:val="22"/>
        </w:rPr>
      </w:pPr>
      <w:r w:rsidRPr="00E9295E">
        <w:rPr>
          <w:sz w:val="22"/>
          <w:szCs w:val="22"/>
          <w:highlight w:val="lightGray"/>
        </w:rPr>
        <w:t>NN</w:t>
      </w:r>
      <w:r w:rsidR="00ED112C">
        <w:rPr>
          <w:sz w:val="22"/>
          <w:szCs w:val="22"/>
          <w:highlight w:val="lightGray"/>
        </w:rPr>
        <w:t>:</w:t>
      </w:r>
      <w:r w:rsidRPr="00E9295E">
        <w:rPr>
          <w:sz w:val="22"/>
          <w:szCs w:val="22"/>
          <w:highlight w:val="lightGray"/>
        </w:rPr>
        <w:t xml:space="preserve"> </w:t>
      </w:r>
    </w:p>
    <w:p w14:paraId="25568894" w14:textId="77777777" w:rsidR="00BC7A04" w:rsidRPr="00E9295E" w:rsidRDefault="00BC7A04" w:rsidP="002B1580">
      <w:pPr>
        <w:tabs>
          <w:tab w:val="left" w:pos="567"/>
        </w:tabs>
        <w:rPr>
          <w:sz w:val="22"/>
          <w:szCs w:val="22"/>
        </w:rPr>
      </w:pPr>
    </w:p>
    <w:p w14:paraId="03C25D07" w14:textId="77777777" w:rsidR="00BC7A04" w:rsidRPr="00E9295E" w:rsidRDefault="004726C7" w:rsidP="002B1580">
      <w:pPr>
        <w:tabs>
          <w:tab w:val="left" w:pos="567"/>
        </w:tabs>
        <w:rPr>
          <w:sz w:val="22"/>
          <w:szCs w:val="22"/>
        </w:rPr>
      </w:pPr>
      <w:r w:rsidRPr="00E9295E">
        <w:rPr>
          <w:sz w:val="22"/>
          <w:szCs w:val="22"/>
        </w:rPr>
        <w:br w:type="page"/>
      </w:r>
    </w:p>
    <w:p w14:paraId="52777F0D" w14:textId="497BFC32" w:rsidR="00BC7A04" w:rsidRPr="00E9295E" w:rsidRDefault="004726C7" w:rsidP="002B1580">
      <w:pPr>
        <w:pBdr>
          <w:top w:val="single" w:sz="4" w:space="1" w:color="auto"/>
          <w:left w:val="single" w:sz="4" w:space="4" w:color="auto"/>
          <w:bottom w:val="single" w:sz="4" w:space="1" w:color="auto"/>
          <w:right w:val="single" w:sz="4" w:space="4" w:color="auto"/>
        </w:pBdr>
        <w:tabs>
          <w:tab w:val="left" w:pos="0"/>
        </w:tabs>
        <w:rPr>
          <w:b/>
          <w:sz w:val="22"/>
          <w:szCs w:val="22"/>
        </w:rPr>
      </w:pPr>
      <w:r w:rsidRPr="00E9295E">
        <w:rPr>
          <w:b/>
          <w:sz w:val="22"/>
          <w:szCs w:val="22"/>
        </w:rPr>
        <w:lastRenderedPageBreak/>
        <w:t xml:space="preserve">MINIMALI INFORMACIJA ANT LIZDINIŲ PLOKŠTELIŲ </w:t>
      </w:r>
      <w:r w:rsidR="00ED112C">
        <w:rPr>
          <w:b/>
          <w:sz w:val="22"/>
          <w:szCs w:val="22"/>
        </w:rPr>
        <w:t>ARBA DVISLUOKSNIŲ JUOSTELIŲ</w:t>
      </w:r>
    </w:p>
    <w:p w14:paraId="4D5207B0" w14:textId="77777777" w:rsidR="00A33BEA" w:rsidRPr="00E9295E" w:rsidRDefault="00A33BEA">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2"/>
        </w:rPr>
      </w:pPr>
    </w:p>
    <w:p w14:paraId="5EFDCF57" w14:textId="1D30E7FA" w:rsidR="00BC7A04" w:rsidRPr="00E9295E" w:rsidRDefault="00A33BEA" w:rsidP="00280B2C">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2"/>
        </w:rPr>
      </w:pPr>
      <w:r w:rsidRPr="00E9295E">
        <w:rPr>
          <w:b/>
          <w:sz w:val="22"/>
          <w:szCs w:val="22"/>
        </w:rPr>
        <w:t>LIZDINĖS PLOKŠTELĖS</w:t>
      </w:r>
      <w:r w:rsidR="004726C7" w:rsidRPr="00E9295E">
        <w:rPr>
          <w:b/>
          <w:sz w:val="22"/>
          <w:szCs w:val="22"/>
        </w:rPr>
        <w:t xml:space="preserve"> </w:t>
      </w:r>
      <w:r w:rsidR="00280B2C">
        <w:rPr>
          <w:b/>
          <w:sz w:val="22"/>
          <w:szCs w:val="22"/>
        </w:rPr>
        <w:t xml:space="preserve">– </w:t>
      </w:r>
      <w:r w:rsidR="00183C14" w:rsidRPr="00405C7E">
        <w:rPr>
          <w:b/>
          <w:noProof/>
          <w:sz w:val="22"/>
          <w:szCs w:val="24"/>
        </w:rPr>
        <w:t xml:space="preserve">Visas </w:t>
      </w:r>
      <w:r w:rsidR="00405C7E" w:rsidRPr="00405C7E">
        <w:rPr>
          <w:b/>
          <w:noProof/>
          <w:sz w:val="22"/>
          <w:szCs w:val="24"/>
        </w:rPr>
        <w:t xml:space="preserve">/ </w:t>
      </w:r>
      <w:r w:rsidR="00405C7E" w:rsidRPr="00405C7E">
        <w:rPr>
          <w:b/>
          <w:i/>
          <w:iCs/>
          <w:noProof/>
          <w:sz w:val="22"/>
          <w:szCs w:val="24"/>
          <w:highlight w:val="darkGray"/>
        </w:rPr>
        <w:t>sutrumpintas</w:t>
      </w:r>
      <w:r w:rsidR="00405C7E" w:rsidRPr="00405C7E">
        <w:rPr>
          <w:b/>
          <w:i/>
          <w:iCs/>
          <w:noProof/>
          <w:sz w:val="22"/>
          <w:szCs w:val="24"/>
        </w:rPr>
        <w:t xml:space="preserve"> </w:t>
      </w:r>
      <w:r w:rsidR="00405C7E" w:rsidRPr="00405C7E">
        <w:rPr>
          <w:b/>
          <w:noProof/>
          <w:sz w:val="22"/>
          <w:szCs w:val="24"/>
        </w:rPr>
        <w:t>ES harmonizuotas ženklinimo tekstas</w:t>
      </w:r>
    </w:p>
    <w:p w14:paraId="4A0825BB" w14:textId="77777777" w:rsidR="00BC7A04" w:rsidRPr="00E9295E" w:rsidRDefault="00BC7A04">
      <w:pPr>
        <w:tabs>
          <w:tab w:val="left" w:pos="567"/>
        </w:tabs>
        <w:spacing w:line="260" w:lineRule="exact"/>
        <w:rPr>
          <w:sz w:val="22"/>
          <w:szCs w:val="22"/>
        </w:rPr>
      </w:pPr>
    </w:p>
    <w:p w14:paraId="359C4AB4" w14:textId="77777777" w:rsidR="00BC7A04" w:rsidRPr="00E9295E" w:rsidRDefault="00BC7A04">
      <w:pPr>
        <w:tabs>
          <w:tab w:val="left" w:pos="567"/>
        </w:tabs>
        <w:spacing w:line="260" w:lineRule="exact"/>
        <w:rPr>
          <w:sz w:val="22"/>
          <w:szCs w:val="22"/>
        </w:rPr>
      </w:pPr>
    </w:p>
    <w:p w14:paraId="47EAB814" w14:textId="77777777" w:rsidR="00BC7A04" w:rsidRPr="00E9295E" w:rsidRDefault="004726C7">
      <w:pPr>
        <w:pBdr>
          <w:top w:val="single" w:sz="4" w:space="1" w:color="auto"/>
          <w:left w:val="single" w:sz="4" w:space="4" w:color="auto"/>
          <w:bottom w:val="single" w:sz="4" w:space="1" w:color="auto"/>
          <w:right w:val="single" w:sz="4" w:space="4" w:color="auto"/>
        </w:pBdr>
        <w:tabs>
          <w:tab w:val="left" w:pos="567"/>
        </w:tabs>
        <w:rPr>
          <w:b/>
          <w:sz w:val="22"/>
          <w:szCs w:val="22"/>
        </w:rPr>
      </w:pPr>
      <w:r w:rsidRPr="00E9295E">
        <w:rPr>
          <w:b/>
          <w:sz w:val="22"/>
          <w:szCs w:val="22"/>
        </w:rPr>
        <w:t>1.</w:t>
      </w:r>
      <w:r w:rsidRPr="00E9295E">
        <w:rPr>
          <w:b/>
          <w:sz w:val="22"/>
          <w:szCs w:val="22"/>
        </w:rPr>
        <w:tab/>
      </w:r>
      <w:r w:rsidRPr="00E9295E">
        <w:rPr>
          <w:b/>
          <w:caps/>
          <w:sz w:val="22"/>
          <w:szCs w:val="22"/>
        </w:rPr>
        <w:t>VAISTINIO</w:t>
      </w:r>
      <w:r w:rsidRPr="00E9295E">
        <w:rPr>
          <w:b/>
          <w:sz w:val="22"/>
          <w:szCs w:val="22"/>
        </w:rPr>
        <w:t xml:space="preserve"> PREPARATO PAVADINIMAS</w:t>
      </w:r>
    </w:p>
    <w:p w14:paraId="12A4A532" w14:textId="77777777" w:rsidR="00BC7A04" w:rsidRPr="00E9295E" w:rsidRDefault="00BC7A04">
      <w:pPr>
        <w:tabs>
          <w:tab w:val="left" w:pos="567"/>
        </w:tabs>
        <w:spacing w:line="260" w:lineRule="exact"/>
        <w:rPr>
          <w:sz w:val="22"/>
          <w:szCs w:val="22"/>
        </w:rPr>
      </w:pPr>
    </w:p>
    <w:p w14:paraId="51621F0B" w14:textId="77777777" w:rsidR="00A33BEA" w:rsidRPr="00E9295E" w:rsidRDefault="00A33BEA" w:rsidP="00A33BEA">
      <w:pPr>
        <w:shd w:val="clear" w:color="auto" w:fill="FFFFFF"/>
        <w:rPr>
          <w:color w:val="000000" w:themeColor="text1"/>
          <w:sz w:val="22"/>
          <w:szCs w:val="22"/>
        </w:rPr>
      </w:pPr>
      <w:proofErr w:type="spellStart"/>
      <w:r w:rsidRPr="00E9295E">
        <w:rPr>
          <w:bCs/>
          <w:color w:val="000000" w:themeColor="text1"/>
          <w:sz w:val="22"/>
          <w:szCs w:val="22"/>
        </w:rPr>
        <w:t>Sacubitril</w:t>
      </w:r>
      <w:proofErr w:type="spellEnd"/>
      <w:r w:rsidRPr="00E9295E">
        <w:rPr>
          <w:bCs/>
          <w:color w:val="000000" w:themeColor="text1"/>
          <w:sz w:val="22"/>
          <w:szCs w:val="22"/>
        </w:rPr>
        <w:t>/</w:t>
      </w:r>
      <w:proofErr w:type="spellStart"/>
      <w:r w:rsidRPr="00E9295E">
        <w:rPr>
          <w:bCs/>
          <w:color w:val="000000" w:themeColor="text1"/>
          <w:sz w:val="22"/>
          <w:szCs w:val="22"/>
        </w:rPr>
        <w:t>Valsartan</w:t>
      </w:r>
      <w:proofErr w:type="spellEnd"/>
      <w:r w:rsidRPr="00E9295E">
        <w:rPr>
          <w:bCs/>
          <w:color w:val="000000" w:themeColor="text1"/>
          <w:sz w:val="22"/>
          <w:szCs w:val="22"/>
        </w:rPr>
        <w:t xml:space="preserve"> </w:t>
      </w:r>
      <w:proofErr w:type="spellStart"/>
      <w:r w:rsidRPr="00E9295E">
        <w:rPr>
          <w:bCs/>
          <w:color w:val="000000" w:themeColor="text1"/>
          <w:sz w:val="22"/>
          <w:szCs w:val="22"/>
        </w:rPr>
        <w:t>Teva</w:t>
      </w:r>
      <w:proofErr w:type="spellEnd"/>
      <w:r w:rsidRPr="00E9295E">
        <w:rPr>
          <w:bCs/>
          <w:color w:val="000000" w:themeColor="text1"/>
          <w:sz w:val="22"/>
          <w:szCs w:val="22"/>
        </w:rPr>
        <w:t xml:space="preserve"> 24 mg/26 mg </w:t>
      </w:r>
      <w:r w:rsidRPr="00EA595C">
        <w:rPr>
          <w:bCs/>
          <w:i/>
          <w:iCs/>
          <w:color w:val="000000" w:themeColor="text1"/>
          <w:sz w:val="22"/>
          <w:szCs w:val="22"/>
          <w:highlight w:val="darkGray"/>
        </w:rPr>
        <w:t>plėvele dengtos</w:t>
      </w:r>
      <w:r w:rsidRPr="00E9295E">
        <w:rPr>
          <w:bCs/>
          <w:color w:val="000000" w:themeColor="text1"/>
          <w:sz w:val="22"/>
          <w:szCs w:val="22"/>
        </w:rPr>
        <w:t xml:space="preserve"> tabletės</w:t>
      </w:r>
    </w:p>
    <w:p w14:paraId="3C4DC575" w14:textId="77777777" w:rsidR="00A33BEA" w:rsidRPr="002B53D7" w:rsidRDefault="00A33BEA" w:rsidP="00A33BEA">
      <w:pPr>
        <w:shd w:val="clear" w:color="auto" w:fill="FFFFFF"/>
        <w:rPr>
          <w:color w:val="000000" w:themeColor="text1"/>
          <w:sz w:val="22"/>
          <w:szCs w:val="22"/>
          <w:highlight w:val="lightGray"/>
        </w:rPr>
      </w:pPr>
      <w:proofErr w:type="spellStart"/>
      <w:r w:rsidRPr="002B53D7">
        <w:rPr>
          <w:bCs/>
          <w:color w:val="000000" w:themeColor="text1"/>
          <w:sz w:val="22"/>
          <w:szCs w:val="22"/>
          <w:highlight w:val="lightGray"/>
        </w:rPr>
        <w:t>Sacubitril</w:t>
      </w:r>
      <w:proofErr w:type="spellEnd"/>
      <w:r w:rsidRPr="002B53D7">
        <w:rPr>
          <w:bCs/>
          <w:color w:val="000000" w:themeColor="text1"/>
          <w:sz w:val="22"/>
          <w:szCs w:val="22"/>
          <w:highlight w:val="lightGray"/>
        </w:rPr>
        <w:t>/</w:t>
      </w:r>
      <w:proofErr w:type="spellStart"/>
      <w:r w:rsidRPr="002B53D7">
        <w:rPr>
          <w:bCs/>
          <w:color w:val="000000" w:themeColor="text1"/>
          <w:sz w:val="22"/>
          <w:szCs w:val="22"/>
          <w:highlight w:val="lightGray"/>
        </w:rPr>
        <w:t>Valsartan</w:t>
      </w:r>
      <w:proofErr w:type="spellEnd"/>
      <w:r w:rsidRPr="002B53D7">
        <w:rPr>
          <w:bCs/>
          <w:color w:val="000000" w:themeColor="text1"/>
          <w:sz w:val="22"/>
          <w:szCs w:val="22"/>
          <w:highlight w:val="lightGray"/>
        </w:rPr>
        <w:t xml:space="preserve"> </w:t>
      </w:r>
      <w:proofErr w:type="spellStart"/>
      <w:r w:rsidRPr="002B53D7">
        <w:rPr>
          <w:bCs/>
          <w:color w:val="000000" w:themeColor="text1"/>
          <w:sz w:val="22"/>
          <w:szCs w:val="22"/>
          <w:highlight w:val="lightGray"/>
        </w:rPr>
        <w:t>Teva</w:t>
      </w:r>
      <w:proofErr w:type="spellEnd"/>
      <w:r w:rsidRPr="002B53D7">
        <w:rPr>
          <w:bCs/>
          <w:color w:val="000000" w:themeColor="text1"/>
          <w:sz w:val="22"/>
          <w:szCs w:val="22"/>
          <w:highlight w:val="lightGray"/>
        </w:rPr>
        <w:t xml:space="preserve"> 49 mg/51 mg </w:t>
      </w:r>
      <w:r w:rsidRPr="00EA595C">
        <w:rPr>
          <w:bCs/>
          <w:i/>
          <w:iCs/>
          <w:color w:val="000000" w:themeColor="text1"/>
          <w:sz w:val="22"/>
          <w:szCs w:val="22"/>
          <w:highlight w:val="darkGray"/>
        </w:rPr>
        <w:t xml:space="preserve">plėvele dengtos </w:t>
      </w:r>
      <w:r w:rsidRPr="002B53D7">
        <w:rPr>
          <w:bCs/>
          <w:color w:val="000000" w:themeColor="text1"/>
          <w:sz w:val="22"/>
          <w:szCs w:val="22"/>
          <w:highlight w:val="lightGray"/>
        </w:rPr>
        <w:t>tabletės</w:t>
      </w:r>
    </w:p>
    <w:p w14:paraId="0E9CF8E4" w14:textId="77777777" w:rsidR="00A33BEA" w:rsidRPr="00E9295E" w:rsidRDefault="00A33BEA" w:rsidP="00A33BEA">
      <w:pPr>
        <w:shd w:val="clear" w:color="auto" w:fill="FFFFFF"/>
        <w:rPr>
          <w:color w:val="000000" w:themeColor="text1"/>
          <w:sz w:val="22"/>
          <w:szCs w:val="22"/>
        </w:rPr>
      </w:pPr>
      <w:proofErr w:type="spellStart"/>
      <w:r w:rsidRPr="002B53D7">
        <w:rPr>
          <w:bCs/>
          <w:color w:val="000000" w:themeColor="text1"/>
          <w:sz w:val="22"/>
          <w:szCs w:val="22"/>
          <w:highlight w:val="lightGray"/>
        </w:rPr>
        <w:t>Sacubitril</w:t>
      </w:r>
      <w:proofErr w:type="spellEnd"/>
      <w:r w:rsidRPr="002B53D7">
        <w:rPr>
          <w:bCs/>
          <w:color w:val="000000" w:themeColor="text1"/>
          <w:sz w:val="22"/>
          <w:szCs w:val="22"/>
          <w:highlight w:val="lightGray"/>
        </w:rPr>
        <w:t>/</w:t>
      </w:r>
      <w:proofErr w:type="spellStart"/>
      <w:r w:rsidRPr="002B53D7">
        <w:rPr>
          <w:bCs/>
          <w:color w:val="000000" w:themeColor="text1"/>
          <w:sz w:val="22"/>
          <w:szCs w:val="22"/>
          <w:highlight w:val="lightGray"/>
        </w:rPr>
        <w:t>Valsartan</w:t>
      </w:r>
      <w:proofErr w:type="spellEnd"/>
      <w:r w:rsidRPr="002B53D7">
        <w:rPr>
          <w:bCs/>
          <w:color w:val="000000" w:themeColor="text1"/>
          <w:sz w:val="22"/>
          <w:szCs w:val="22"/>
          <w:highlight w:val="lightGray"/>
        </w:rPr>
        <w:t xml:space="preserve"> </w:t>
      </w:r>
      <w:proofErr w:type="spellStart"/>
      <w:r w:rsidRPr="002B53D7">
        <w:rPr>
          <w:bCs/>
          <w:color w:val="000000" w:themeColor="text1"/>
          <w:sz w:val="22"/>
          <w:szCs w:val="22"/>
          <w:highlight w:val="lightGray"/>
        </w:rPr>
        <w:t>Teva</w:t>
      </w:r>
      <w:proofErr w:type="spellEnd"/>
      <w:r w:rsidRPr="002B53D7">
        <w:rPr>
          <w:bCs/>
          <w:color w:val="000000" w:themeColor="text1"/>
          <w:sz w:val="22"/>
          <w:szCs w:val="22"/>
          <w:highlight w:val="lightGray"/>
        </w:rPr>
        <w:t xml:space="preserve"> 97 mg/103 mg </w:t>
      </w:r>
      <w:r w:rsidRPr="00EA595C">
        <w:rPr>
          <w:bCs/>
          <w:i/>
          <w:iCs/>
          <w:color w:val="000000" w:themeColor="text1"/>
          <w:sz w:val="22"/>
          <w:szCs w:val="22"/>
          <w:highlight w:val="darkGray"/>
        </w:rPr>
        <w:t>plėvele dengtos</w:t>
      </w:r>
      <w:r w:rsidRPr="002B53D7">
        <w:rPr>
          <w:bCs/>
          <w:color w:val="000000" w:themeColor="text1"/>
          <w:sz w:val="22"/>
          <w:szCs w:val="22"/>
          <w:highlight w:val="darkGray"/>
        </w:rPr>
        <w:t xml:space="preserve"> </w:t>
      </w:r>
      <w:r w:rsidRPr="002B53D7">
        <w:rPr>
          <w:bCs/>
          <w:color w:val="000000" w:themeColor="text1"/>
          <w:sz w:val="22"/>
          <w:szCs w:val="22"/>
          <w:highlight w:val="lightGray"/>
        </w:rPr>
        <w:t>tabletės</w:t>
      </w:r>
    </w:p>
    <w:p w14:paraId="3704FF12" w14:textId="77777777" w:rsidR="00A3343B" w:rsidRDefault="00A3343B">
      <w:pPr>
        <w:tabs>
          <w:tab w:val="left" w:pos="567"/>
        </w:tabs>
        <w:spacing w:line="260" w:lineRule="exact"/>
        <w:rPr>
          <w:i/>
          <w:iCs/>
          <w:sz w:val="22"/>
          <w:szCs w:val="22"/>
        </w:rPr>
      </w:pPr>
    </w:p>
    <w:p w14:paraId="55BA30E0" w14:textId="77777777" w:rsidR="00BC7A04" w:rsidRPr="00EA595C" w:rsidRDefault="00A33BEA">
      <w:pPr>
        <w:tabs>
          <w:tab w:val="left" w:pos="567"/>
        </w:tabs>
        <w:spacing w:line="260" w:lineRule="exact"/>
        <w:rPr>
          <w:i/>
          <w:sz w:val="22"/>
          <w:szCs w:val="22"/>
        </w:rPr>
      </w:pPr>
      <w:proofErr w:type="spellStart"/>
      <w:r w:rsidRPr="00EA595C">
        <w:rPr>
          <w:i/>
          <w:sz w:val="22"/>
          <w:szCs w:val="22"/>
          <w:highlight w:val="darkGray"/>
        </w:rPr>
        <w:t>sacubitrilum</w:t>
      </w:r>
      <w:proofErr w:type="spellEnd"/>
      <w:r w:rsidRPr="00EA595C">
        <w:rPr>
          <w:i/>
          <w:sz w:val="22"/>
          <w:szCs w:val="22"/>
          <w:highlight w:val="darkGray"/>
        </w:rPr>
        <w:t>/</w:t>
      </w:r>
      <w:proofErr w:type="spellStart"/>
      <w:r w:rsidRPr="00EA595C">
        <w:rPr>
          <w:i/>
          <w:sz w:val="22"/>
          <w:szCs w:val="22"/>
          <w:highlight w:val="darkGray"/>
        </w:rPr>
        <w:t>valsartanum</w:t>
      </w:r>
      <w:proofErr w:type="spellEnd"/>
    </w:p>
    <w:p w14:paraId="62F1EB52" w14:textId="77777777" w:rsidR="00BC7A04" w:rsidRPr="00E9295E" w:rsidRDefault="00BC7A04">
      <w:pPr>
        <w:tabs>
          <w:tab w:val="left" w:pos="567"/>
        </w:tabs>
        <w:spacing w:line="260" w:lineRule="exact"/>
        <w:rPr>
          <w:sz w:val="22"/>
          <w:szCs w:val="22"/>
        </w:rPr>
      </w:pPr>
    </w:p>
    <w:p w14:paraId="75DDA2D8" w14:textId="77777777" w:rsidR="00A33BEA" w:rsidRPr="00E9295E" w:rsidRDefault="00A33BEA">
      <w:pPr>
        <w:tabs>
          <w:tab w:val="left" w:pos="567"/>
        </w:tabs>
        <w:spacing w:line="260" w:lineRule="exact"/>
        <w:rPr>
          <w:sz w:val="22"/>
          <w:szCs w:val="22"/>
        </w:rPr>
      </w:pPr>
    </w:p>
    <w:p w14:paraId="52BD348D" w14:textId="77777777" w:rsidR="00BC7A04" w:rsidRPr="00E9295E" w:rsidRDefault="004726C7">
      <w:pPr>
        <w:pBdr>
          <w:top w:val="single" w:sz="4" w:space="1" w:color="auto"/>
          <w:left w:val="single" w:sz="4" w:space="4" w:color="auto"/>
          <w:bottom w:val="single" w:sz="4" w:space="1" w:color="auto"/>
          <w:right w:val="single" w:sz="4" w:space="4" w:color="auto"/>
        </w:pBdr>
        <w:tabs>
          <w:tab w:val="left" w:pos="567"/>
        </w:tabs>
        <w:rPr>
          <w:b/>
          <w:sz w:val="22"/>
          <w:szCs w:val="22"/>
        </w:rPr>
      </w:pPr>
      <w:r w:rsidRPr="00E9295E">
        <w:rPr>
          <w:b/>
          <w:sz w:val="22"/>
          <w:szCs w:val="22"/>
        </w:rPr>
        <w:t>2.</w:t>
      </w:r>
      <w:r w:rsidRPr="00E9295E">
        <w:rPr>
          <w:b/>
          <w:sz w:val="22"/>
          <w:szCs w:val="22"/>
        </w:rPr>
        <w:tab/>
      </w:r>
      <w:r w:rsidRPr="00E9295E">
        <w:rPr>
          <w:b/>
          <w:caps/>
          <w:sz w:val="22"/>
          <w:szCs w:val="22"/>
        </w:rPr>
        <w:t>REGISTRUOTOJO pavadinimas</w:t>
      </w:r>
    </w:p>
    <w:p w14:paraId="3F95D745" w14:textId="77777777" w:rsidR="00A33BEA" w:rsidRPr="00E9295E" w:rsidRDefault="00A33BEA">
      <w:pPr>
        <w:tabs>
          <w:tab w:val="left" w:pos="567"/>
        </w:tabs>
        <w:spacing w:line="260" w:lineRule="exact"/>
        <w:rPr>
          <w:sz w:val="22"/>
          <w:szCs w:val="22"/>
        </w:rPr>
      </w:pPr>
    </w:p>
    <w:p w14:paraId="727047EE" w14:textId="517B6D98" w:rsidR="00285829" w:rsidRPr="00E9295E" w:rsidRDefault="00285829" w:rsidP="00285829">
      <w:pPr>
        <w:rPr>
          <w:sz w:val="22"/>
          <w:szCs w:val="22"/>
        </w:rPr>
      </w:pPr>
      <w:proofErr w:type="spellStart"/>
      <w:r w:rsidRPr="00E9295E">
        <w:rPr>
          <w:sz w:val="22"/>
          <w:szCs w:val="22"/>
        </w:rPr>
        <w:t>Teva</w:t>
      </w:r>
      <w:proofErr w:type="spellEnd"/>
      <w:r w:rsidRPr="00E9295E">
        <w:rPr>
          <w:sz w:val="22"/>
          <w:szCs w:val="22"/>
        </w:rPr>
        <w:t xml:space="preserve"> </w:t>
      </w:r>
      <w:proofErr w:type="spellStart"/>
      <w:r w:rsidRPr="00E9295E">
        <w:rPr>
          <w:sz w:val="22"/>
          <w:szCs w:val="22"/>
        </w:rPr>
        <w:t>GmbH</w:t>
      </w:r>
      <w:proofErr w:type="spellEnd"/>
    </w:p>
    <w:p w14:paraId="58847BCE" w14:textId="77777777" w:rsidR="00BC7A04" w:rsidRPr="00E9295E" w:rsidRDefault="00BC7A04">
      <w:pPr>
        <w:tabs>
          <w:tab w:val="left" w:pos="567"/>
        </w:tabs>
        <w:spacing w:line="260" w:lineRule="exact"/>
        <w:rPr>
          <w:sz w:val="22"/>
          <w:szCs w:val="22"/>
        </w:rPr>
      </w:pPr>
    </w:p>
    <w:p w14:paraId="6D8E81E6" w14:textId="77777777" w:rsidR="00BC7A04" w:rsidRPr="00E9295E" w:rsidRDefault="00BC7A04">
      <w:pPr>
        <w:tabs>
          <w:tab w:val="left" w:pos="567"/>
        </w:tabs>
        <w:spacing w:line="260" w:lineRule="exact"/>
        <w:rPr>
          <w:sz w:val="22"/>
          <w:szCs w:val="22"/>
        </w:rPr>
      </w:pPr>
    </w:p>
    <w:p w14:paraId="0F1A3C42" w14:textId="77777777" w:rsidR="00BC7A04" w:rsidRPr="00E9295E" w:rsidRDefault="004726C7">
      <w:pPr>
        <w:pBdr>
          <w:top w:val="single" w:sz="4" w:space="1" w:color="auto"/>
          <w:left w:val="single" w:sz="4" w:space="4" w:color="auto"/>
          <w:bottom w:val="single" w:sz="4" w:space="2" w:color="auto"/>
          <w:right w:val="single" w:sz="4" w:space="4" w:color="auto"/>
        </w:pBdr>
        <w:tabs>
          <w:tab w:val="left" w:pos="567"/>
        </w:tabs>
        <w:rPr>
          <w:b/>
          <w:sz w:val="22"/>
          <w:szCs w:val="22"/>
        </w:rPr>
      </w:pPr>
      <w:r w:rsidRPr="00E9295E">
        <w:rPr>
          <w:b/>
          <w:sz w:val="22"/>
          <w:szCs w:val="22"/>
        </w:rPr>
        <w:t>3.</w:t>
      </w:r>
      <w:r w:rsidRPr="00E9295E">
        <w:rPr>
          <w:b/>
          <w:sz w:val="22"/>
          <w:szCs w:val="22"/>
        </w:rPr>
        <w:tab/>
        <w:t>TINKAMUMO LAIKAS</w:t>
      </w:r>
    </w:p>
    <w:p w14:paraId="7C86726F" w14:textId="77777777" w:rsidR="00BC7A04" w:rsidRPr="00E9295E" w:rsidRDefault="00BC7A04">
      <w:pPr>
        <w:tabs>
          <w:tab w:val="left" w:pos="567"/>
        </w:tabs>
        <w:spacing w:line="260" w:lineRule="exact"/>
        <w:rPr>
          <w:sz w:val="22"/>
          <w:szCs w:val="22"/>
        </w:rPr>
      </w:pPr>
    </w:p>
    <w:p w14:paraId="4CE110F2" w14:textId="616EA91C" w:rsidR="00BC7A04" w:rsidRPr="00EA595C" w:rsidRDefault="00285829">
      <w:pPr>
        <w:tabs>
          <w:tab w:val="left" w:pos="567"/>
        </w:tabs>
        <w:spacing w:line="260" w:lineRule="exact"/>
        <w:rPr>
          <w:i/>
          <w:iCs/>
          <w:sz w:val="22"/>
          <w:szCs w:val="22"/>
        </w:rPr>
      </w:pPr>
      <w:r w:rsidRPr="00EA595C">
        <w:rPr>
          <w:i/>
          <w:iCs/>
          <w:sz w:val="22"/>
          <w:szCs w:val="22"/>
          <w:highlight w:val="darkGray"/>
        </w:rPr>
        <w:t>EXP</w:t>
      </w:r>
      <w:r w:rsidR="00207904">
        <w:rPr>
          <w:i/>
          <w:iCs/>
          <w:sz w:val="22"/>
          <w:szCs w:val="22"/>
        </w:rPr>
        <w:t xml:space="preserve"> mm MMMM</w:t>
      </w:r>
    </w:p>
    <w:p w14:paraId="7154013B" w14:textId="77777777" w:rsidR="00BC7A04" w:rsidRPr="00E9295E" w:rsidRDefault="00BC7A04">
      <w:pPr>
        <w:tabs>
          <w:tab w:val="left" w:pos="567"/>
        </w:tabs>
        <w:spacing w:line="260" w:lineRule="exact"/>
        <w:rPr>
          <w:sz w:val="22"/>
          <w:szCs w:val="22"/>
        </w:rPr>
      </w:pPr>
    </w:p>
    <w:p w14:paraId="3EC03529" w14:textId="77777777" w:rsidR="00BC7A04" w:rsidRPr="00E9295E" w:rsidRDefault="00BC7A04">
      <w:pPr>
        <w:tabs>
          <w:tab w:val="left" w:pos="567"/>
        </w:tabs>
        <w:spacing w:line="260" w:lineRule="exact"/>
        <w:rPr>
          <w:sz w:val="22"/>
          <w:szCs w:val="22"/>
        </w:rPr>
      </w:pPr>
    </w:p>
    <w:p w14:paraId="6EC44221" w14:textId="77777777" w:rsidR="00BC7A04" w:rsidRPr="00E9295E" w:rsidRDefault="004726C7">
      <w:pPr>
        <w:suppressLineNumbers/>
        <w:pBdr>
          <w:top w:val="single" w:sz="4" w:space="1" w:color="auto"/>
          <w:left w:val="single" w:sz="4" w:space="4" w:color="auto"/>
          <w:bottom w:val="single" w:sz="4" w:space="1" w:color="auto"/>
          <w:right w:val="single" w:sz="4" w:space="4" w:color="auto"/>
        </w:pBdr>
        <w:tabs>
          <w:tab w:val="left" w:pos="567"/>
        </w:tabs>
        <w:rPr>
          <w:b/>
          <w:sz w:val="22"/>
          <w:szCs w:val="22"/>
        </w:rPr>
      </w:pPr>
      <w:r w:rsidRPr="00E9295E">
        <w:rPr>
          <w:b/>
          <w:sz w:val="22"/>
          <w:szCs w:val="22"/>
        </w:rPr>
        <w:t>4.</w:t>
      </w:r>
      <w:r w:rsidRPr="00E9295E">
        <w:rPr>
          <w:b/>
          <w:sz w:val="22"/>
          <w:szCs w:val="22"/>
        </w:rPr>
        <w:tab/>
        <w:t>SERIJOS NUMERIS</w:t>
      </w:r>
    </w:p>
    <w:p w14:paraId="7A29DCD4" w14:textId="77777777" w:rsidR="00BC7A04" w:rsidRPr="00E9295E" w:rsidRDefault="00BC7A04">
      <w:pPr>
        <w:tabs>
          <w:tab w:val="left" w:pos="567"/>
        </w:tabs>
        <w:spacing w:line="260" w:lineRule="exact"/>
        <w:rPr>
          <w:sz w:val="22"/>
          <w:szCs w:val="22"/>
        </w:rPr>
      </w:pPr>
    </w:p>
    <w:p w14:paraId="3309A023" w14:textId="77777777" w:rsidR="00BC7A04" w:rsidRPr="00EA595C" w:rsidRDefault="004726C7">
      <w:pPr>
        <w:tabs>
          <w:tab w:val="left" w:pos="567"/>
        </w:tabs>
        <w:rPr>
          <w:b/>
          <w:i/>
          <w:iCs/>
          <w:sz w:val="22"/>
          <w:szCs w:val="22"/>
        </w:rPr>
      </w:pPr>
      <w:r w:rsidRPr="00EA595C">
        <w:rPr>
          <w:i/>
          <w:iCs/>
          <w:sz w:val="22"/>
          <w:szCs w:val="22"/>
          <w:highlight w:val="darkGray"/>
        </w:rPr>
        <w:t>Lot</w:t>
      </w:r>
    </w:p>
    <w:p w14:paraId="13512094" w14:textId="77777777" w:rsidR="00BC7A04" w:rsidRPr="00E9295E" w:rsidRDefault="00BC7A04">
      <w:pPr>
        <w:tabs>
          <w:tab w:val="left" w:pos="567"/>
        </w:tabs>
        <w:spacing w:line="260" w:lineRule="exact"/>
        <w:rPr>
          <w:sz w:val="22"/>
          <w:szCs w:val="22"/>
        </w:rPr>
      </w:pPr>
    </w:p>
    <w:p w14:paraId="2A5B9AA5" w14:textId="77777777" w:rsidR="00BC7A04" w:rsidRPr="00E9295E" w:rsidRDefault="00BC7A04">
      <w:pPr>
        <w:tabs>
          <w:tab w:val="left" w:pos="567"/>
        </w:tabs>
        <w:spacing w:line="260" w:lineRule="exact"/>
        <w:rPr>
          <w:sz w:val="22"/>
          <w:szCs w:val="22"/>
        </w:rPr>
      </w:pPr>
    </w:p>
    <w:p w14:paraId="17486D5B" w14:textId="77777777" w:rsidR="00BC7A04" w:rsidRPr="00E9295E" w:rsidRDefault="004726C7">
      <w:pPr>
        <w:pBdr>
          <w:top w:val="single" w:sz="4" w:space="1" w:color="auto"/>
          <w:left w:val="single" w:sz="4" w:space="4" w:color="auto"/>
          <w:bottom w:val="single" w:sz="4" w:space="1" w:color="auto"/>
          <w:right w:val="single" w:sz="4" w:space="4" w:color="auto"/>
        </w:pBdr>
        <w:tabs>
          <w:tab w:val="left" w:pos="567"/>
        </w:tabs>
        <w:rPr>
          <w:b/>
          <w:sz w:val="22"/>
          <w:szCs w:val="22"/>
        </w:rPr>
      </w:pPr>
      <w:r w:rsidRPr="00E9295E">
        <w:rPr>
          <w:b/>
          <w:sz w:val="22"/>
          <w:szCs w:val="22"/>
        </w:rPr>
        <w:t>5.</w:t>
      </w:r>
      <w:r w:rsidRPr="00E9295E">
        <w:rPr>
          <w:b/>
          <w:sz w:val="22"/>
          <w:szCs w:val="22"/>
        </w:rPr>
        <w:tab/>
        <w:t>KITA</w:t>
      </w:r>
    </w:p>
    <w:p w14:paraId="5098057D" w14:textId="77777777" w:rsidR="00BC7A04" w:rsidRPr="00E9295E" w:rsidRDefault="00BC7A04">
      <w:pPr>
        <w:tabs>
          <w:tab w:val="left" w:pos="567"/>
        </w:tabs>
        <w:spacing w:line="260" w:lineRule="exact"/>
        <w:rPr>
          <w:sz w:val="22"/>
          <w:szCs w:val="22"/>
        </w:rPr>
      </w:pPr>
    </w:p>
    <w:p w14:paraId="7317668C" w14:textId="77777777" w:rsidR="00BC7A04" w:rsidRPr="00E9295E" w:rsidRDefault="00BC7A04">
      <w:pPr>
        <w:tabs>
          <w:tab w:val="left" w:pos="567"/>
        </w:tabs>
        <w:spacing w:line="260" w:lineRule="exact"/>
        <w:rPr>
          <w:sz w:val="22"/>
          <w:szCs w:val="22"/>
        </w:rPr>
      </w:pPr>
    </w:p>
    <w:p w14:paraId="63C5F667" w14:textId="77777777" w:rsidR="00BC7A04" w:rsidRPr="00E9295E" w:rsidRDefault="004726C7" w:rsidP="004B5F4C">
      <w:pPr>
        <w:pBdr>
          <w:top w:val="single" w:sz="4" w:space="1" w:color="auto"/>
          <w:left w:val="single" w:sz="4" w:space="4" w:color="auto"/>
          <w:bottom w:val="single" w:sz="4" w:space="1" w:color="auto"/>
          <w:right w:val="single" w:sz="4" w:space="4" w:color="auto"/>
        </w:pBdr>
        <w:tabs>
          <w:tab w:val="left" w:pos="567"/>
        </w:tabs>
        <w:rPr>
          <w:sz w:val="22"/>
          <w:szCs w:val="22"/>
        </w:rPr>
      </w:pPr>
      <w:r w:rsidRPr="00E9295E">
        <w:rPr>
          <w:b/>
          <w:sz w:val="22"/>
          <w:szCs w:val="22"/>
        </w:rPr>
        <w:br w:type="page"/>
      </w:r>
    </w:p>
    <w:p w14:paraId="3C8ABCD6" w14:textId="77777777" w:rsidR="00BC7A04" w:rsidRPr="00E9295E" w:rsidRDefault="00BC7A04">
      <w:pPr>
        <w:tabs>
          <w:tab w:val="left" w:pos="567"/>
        </w:tabs>
        <w:spacing w:line="260" w:lineRule="exact"/>
        <w:rPr>
          <w:sz w:val="22"/>
          <w:szCs w:val="22"/>
        </w:rPr>
      </w:pPr>
    </w:p>
    <w:p w14:paraId="317B3B67" w14:textId="77777777" w:rsidR="00BC7A04" w:rsidRPr="00E9295E" w:rsidRDefault="00BC7A04">
      <w:pPr>
        <w:tabs>
          <w:tab w:val="left" w:pos="567"/>
        </w:tabs>
        <w:spacing w:line="260" w:lineRule="exact"/>
        <w:rPr>
          <w:sz w:val="22"/>
          <w:szCs w:val="22"/>
        </w:rPr>
      </w:pPr>
    </w:p>
    <w:p w14:paraId="5FA2BA34" w14:textId="77777777" w:rsidR="00BC7A04" w:rsidRPr="00E9295E" w:rsidRDefault="00BC7A04">
      <w:pPr>
        <w:tabs>
          <w:tab w:val="left" w:pos="567"/>
        </w:tabs>
        <w:spacing w:line="260" w:lineRule="exact"/>
        <w:rPr>
          <w:sz w:val="22"/>
          <w:szCs w:val="22"/>
        </w:rPr>
      </w:pPr>
    </w:p>
    <w:p w14:paraId="00CE4A4A" w14:textId="77777777" w:rsidR="00BC7A04" w:rsidRPr="00E9295E" w:rsidRDefault="00BC7A04">
      <w:pPr>
        <w:tabs>
          <w:tab w:val="left" w:pos="567"/>
        </w:tabs>
        <w:spacing w:line="260" w:lineRule="exact"/>
        <w:rPr>
          <w:sz w:val="22"/>
          <w:szCs w:val="22"/>
        </w:rPr>
      </w:pPr>
    </w:p>
    <w:p w14:paraId="0504B3DB" w14:textId="77777777" w:rsidR="00BC7A04" w:rsidRPr="00E9295E" w:rsidRDefault="00BC7A04">
      <w:pPr>
        <w:tabs>
          <w:tab w:val="left" w:pos="567"/>
        </w:tabs>
        <w:spacing w:line="260" w:lineRule="exact"/>
        <w:rPr>
          <w:sz w:val="22"/>
          <w:szCs w:val="22"/>
        </w:rPr>
      </w:pPr>
    </w:p>
    <w:p w14:paraId="20748A2A" w14:textId="77777777" w:rsidR="00BC7A04" w:rsidRPr="00E9295E" w:rsidRDefault="00BC7A04">
      <w:pPr>
        <w:tabs>
          <w:tab w:val="left" w:pos="567"/>
        </w:tabs>
        <w:spacing w:line="260" w:lineRule="exact"/>
        <w:rPr>
          <w:sz w:val="22"/>
          <w:szCs w:val="22"/>
        </w:rPr>
      </w:pPr>
    </w:p>
    <w:p w14:paraId="31E535AC" w14:textId="77777777" w:rsidR="00BC7A04" w:rsidRPr="00E9295E" w:rsidRDefault="00BC7A04">
      <w:pPr>
        <w:tabs>
          <w:tab w:val="left" w:pos="567"/>
        </w:tabs>
        <w:spacing w:line="260" w:lineRule="exact"/>
        <w:rPr>
          <w:sz w:val="22"/>
          <w:szCs w:val="22"/>
        </w:rPr>
      </w:pPr>
    </w:p>
    <w:p w14:paraId="4148DBD1" w14:textId="77777777" w:rsidR="00BC7A04" w:rsidRPr="00E9295E" w:rsidRDefault="00BC7A04">
      <w:pPr>
        <w:tabs>
          <w:tab w:val="left" w:pos="567"/>
        </w:tabs>
        <w:spacing w:line="260" w:lineRule="exact"/>
        <w:rPr>
          <w:sz w:val="22"/>
          <w:szCs w:val="22"/>
        </w:rPr>
      </w:pPr>
    </w:p>
    <w:p w14:paraId="2325B855" w14:textId="77777777" w:rsidR="00BC7A04" w:rsidRPr="00E9295E" w:rsidRDefault="00BC7A04">
      <w:pPr>
        <w:tabs>
          <w:tab w:val="left" w:pos="567"/>
        </w:tabs>
        <w:spacing w:line="260" w:lineRule="exact"/>
        <w:rPr>
          <w:sz w:val="22"/>
          <w:szCs w:val="22"/>
        </w:rPr>
      </w:pPr>
    </w:p>
    <w:p w14:paraId="791D571D" w14:textId="77777777" w:rsidR="00BC7A04" w:rsidRPr="00E9295E" w:rsidRDefault="00BC7A04">
      <w:pPr>
        <w:tabs>
          <w:tab w:val="left" w:pos="567"/>
        </w:tabs>
        <w:spacing w:line="260" w:lineRule="exact"/>
        <w:rPr>
          <w:sz w:val="22"/>
          <w:szCs w:val="22"/>
        </w:rPr>
      </w:pPr>
    </w:p>
    <w:p w14:paraId="75A3E340" w14:textId="77777777" w:rsidR="00BC7A04" w:rsidRPr="00E9295E" w:rsidRDefault="00BC7A04">
      <w:pPr>
        <w:tabs>
          <w:tab w:val="left" w:pos="567"/>
        </w:tabs>
        <w:spacing w:line="260" w:lineRule="exact"/>
        <w:rPr>
          <w:sz w:val="22"/>
          <w:szCs w:val="22"/>
        </w:rPr>
      </w:pPr>
    </w:p>
    <w:p w14:paraId="2B5207DC" w14:textId="77777777" w:rsidR="00BC7A04" w:rsidRPr="00E9295E" w:rsidRDefault="00BC7A04">
      <w:pPr>
        <w:tabs>
          <w:tab w:val="left" w:pos="567"/>
        </w:tabs>
        <w:spacing w:line="260" w:lineRule="exact"/>
        <w:rPr>
          <w:sz w:val="22"/>
          <w:szCs w:val="22"/>
        </w:rPr>
      </w:pPr>
    </w:p>
    <w:p w14:paraId="05045546" w14:textId="77777777" w:rsidR="00BC7A04" w:rsidRPr="00E9295E" w:rsidRDefault="00BC7A04">
      <w:pPr>
        <w:tabs>
          <w:tab w:val="left" w:pos="567"/>
        </w:tabs>
        <w:spacing w:line="260" w:lineRule="exact"/>
        <w:rPr>
          <w:sz w:val="22"/>
          <w:szCs w:val="22"/>
        </w:rPr>
      </w:pPr>
    </w:p>
    <w:p w14:paraId="12480373" w14:textId="77777777" w:rsidR="00BC7A04" w:rsidRPr="00E9295E" w:rsidRDefault="00BC7A04">
      <w:pPr>
        <w:tabs>
          <w:tab w:val="left" w:pos="567"/>
        </w:tabs>
        <w:spacing w:line="260" w:lineRule="exact"/>
        <w:rPr>
          <w:sz w:val="22"/>
          <w:szCs w:val="22"/>
        </w:rPr>
      </w:pPr>
    </w:p>
    <w:p w14:paraId="6FB8FBE9" w14:textId="77777777" w:rsidR="00BC7A04" w:rsidRPr="00E9295E" w:rsidRDefault="00BC7A04">
      <w:pPr>
        <w:tabs>
          <w:tab w:val="left" w:pos="567"/>
        </w:tabs>
        <w:spacing w:line="260" w:lineRule="exact"/>
        <w:rPr>
          <w:sz w:val="22"/>
          <w:szCs w:val="22"/>
        </w:rPr>
      </w:pPr>
    </w:p>
    <w:p w14:paraId="26A50F22" w14:textId="77777777" w:rsidR="00BC7A04" w:rsidRPr="00E9295E" w:rsidRDefault="00BC7A04">
      <w:pPr>
        <w:tabs>
          <w:tab w:val="left" w:pos="567"/>
        </w:tabs>
        <w:spacing w:line="260" w:lineRule="exact"/>
        <w:rPr>
          <w:sz w:val="22"/>
          <w:szCs w:val="22"/>
        </w:rPr>
      </w:pPr>
    </w:p>
    <w:p w14:paraId="25425E00" w14:textId="77777777" w:rsidR="00BC7A04" w:rsidRPr="00E9295E" w:rsidRDefault="00BC7A04">
      <w:pPr>
        <w:tabs>
          <w:tab w:val="left" w:pos="567"/>
        </w:tabs>
        <w:spacing w:line="260" w:lineRule="exact"/>
        <w:rPr>
          <w:sz w:val="22"/>
          <w:szCs w:val="22"/>
        </w:rPr>
      </w:pPr>
    </w:p>
    <w:p w14:paraId="7E1CE6E2" w14:textId="77777777" w:rsidR="00BC7A04" w:rsidRPr="00E9295E" w:rsidRDefault="00BC7A04">
      <w:pPr>
        <w:tabs>
          <w:tab w:val="left" w:pos="567"/>
        </w:tabs>
        <w:spacing w:line="260" w:lineRule="exact"/>
        <w:rPr>
          <w:sz w:val="22"/>
          <w:szCs w:val="22"/>
        </w:rPr>
      </w:pPr>
    </w:p>
    <w:p w14:paraId="35D277D8" w14:textId="77777777" w:rsidR="00BC7A04" w:rsidRPr="00E9295E" w:rsidRDefault="00BC7A04">
      <w:pPr>
        <w:tabs>
          <w:tab w:val="left" w:pos="567"/>
        </w:tabs>
        <w:spacing w:line="260" w:lineRule="exact"/>
        <w:rPr>
          <w:sz w:val="22"/>
          <w:szCs w:val="22"/>
        </w:rPr>
      </w:pPr>
    </w:p>
    <w:p w14:paraId="664C6A2A" w14:textId="77777777" w:rsidR="00BC7A04" w:rsidRPr="00E9295E" w:rsidRDefault="00BC7A04">
      <w:pPr>
        <w:tabs>
          <w:tab w:val="left" w:pos="567"/>
        </w:tabs>
        <w:spacing w:line="260" w:lineRule="exact"/>
        <w:rPr>
          <w:sz w:val="22"/>
          <w:szCs w:val="22"/>
        </w:rPr>
      </w:pPr>
    </w:p>
    <w:p w14:paraId="1C91BF27" w14:textId="77777777" w:rsidR="00BC7A04" w:rsidRPr="00E9295E" w:rsidRDefault="00BC7A04">
      <w:pPr>
        <w:tabs>
          <w:tab w:val="left" w:pos="567"/>
        </w:tabs>
        <w:spacing w:line="260" w:lineRule="exact"/>
        <w:rPr>
          <w:sz w:val="22"/>
          <w:szCs w:val="22"/>
        </w:rPr>
      </w:pPr>
    </w:p>
    <w:p w14:paraId="1E5EF23E" w14:textId="77777777" w:rsidR="00BC7A04" w:rsidRPr="00E9295E" w:rsidRDefault="00BC7A04">
      <w:pPr>
        <w:tabs>
          <w:tab w:val="left" w:pos="567"/>
        </w:tabs>
        <w:spacing w:line="260" w:lineRule="exact"/>
        <w:rPr>
          <w:sz w:val="22"/>
          <w:szCs w:val="22"/>
        </w:rPr>
      </w:pPr>
    </w:p>
    <w:p w14:paraId="3435E6DB" w14:textId="77777777" w:rsidR="00E56AD8" w:rsidRDefault="00E56AD8">
      <w:pPr>
        <w:tabs>
          <w:tab w:val="left" w:pos="567"/>
        </w:tabs>
        <w:spacing w:line="260" w:lineRule="exact"/>
        <w:jc w:val="center"/>
        <w:rPr>
          <w:b/>
          <w:sz w:val="22"/>
          <w:szCs w:val="22"/>
        </w:rPr>
      </w:pPr>
    </w:p>
    <w:p w14:paraId="3B7FFB68" w14:textId="3B9DEA65" w:rsidR="00BC7A04" w:rsidRPr="00E9295E" w:rsidRDefault="004726C7">
      <w:pPr>
        <w:tabs>
          <w:tab w:val="left" w:pos="567"/>
        </w:tabs>
        <w:spacing w:line="260" w:lineRule="exact"/>
        <w:jc w:val="center"/>
        <w:rPr>
          <w:b/>
          <w:sz w:val="22"/>
          <w:szCs w:val="22"/>
        </w:rPr>
      </w:pPr>
      <w:r w:rsidRPr="00E9295E">
        <w:rPr>
          <w:b/>
          <w:sz w:val="22"/>
          <w:szCs w:val="22"/>
        </w:rPr>
        <w:t>B. PAKUOTĖS LAPELIS</w:t>
      </w:r>
    </w:p>
    <w:p w14:paraId="37DC982D" w14:textId="03A7DD96" w:rsidR="00BC7A04" w:rsidRPr="00E9295E" w:rsidRDefault="004726C7">
      <w:pPr>
        <w:keepNext/>
        <w:tabs>
          <w:tab w:val="left" w:pos="567"/>
        </w:tabs>
        <w:jc w:val="center"/>
        <w:outlineLvl w:val="1"/>
        <w:rPr>
          <w:b/>
          <w:sz w:val="22"/>
          <w:szCs w:val="22"/>
          <w:lang w:eastAsia="x-none"/>
        </w:rPr>
      </w:pPr>
      <w:r w:rsidRPr="00E9295E">
        <w:rPr>
          <w:b/>
          <w:bCs/>
          <w:iCs/>
          <w:sz w:val="22"/>
          <w:szCs w:val="22"/>
          <w:lang w:eastAsia="x-none"/>
        </w:rPr>
        <w:br w:type="page"/>
      </w:r>
      <w:r w:rsidRPr="00E9295E">
        <w:rPr>
          <w:b/>
          <w:bCs/>
          <w:iCs/>
          <w:sz w:val="22"/>
          <w:szCs w:val="22"/>
          <w:lang w:eastAsia="x-none"/>
        </w:rPr>
        <w:lastRenderedPageBreak/>
        <w:t>Pakuotės lapelis:</w:t>
      </w:r>
      <w:r w:rsidRPr="00E9295E">
        <w:rPr>
          <w:b/>
          <w:sz w:val="22"/>
          <w:szCs w:val="22"/>
          <w:lang w:eastAsia="x-none"/>
        </w:rPr>
        <w:t xml:space="preserve"> </w:t>
      </w:r>
      <w:r w:rsidRPr="00E9295E">
        <w:rPr>
          <w:b/>
          <w:bCs/>
          <w:iCs/>
          <w:sz w:val="22"/>
          <w:szCs w:val="22"/>
          <w:lang w:eastAsia="x-none"/>
        </w:rPr>
        <w:t>informacija pacientui</w:t>
      </w:r>
      <w:r w:rsidR="009A1F61">
        <w:rPr>
          <w:b/>
          <w:bCs/>
          <w:iCs/>
          <w:sz w:val="22"/>
          <w:szCs w:val="22"/>
          <w:lang w:eastAsia="x-none"/>
        </w:rPr>
        <w:fldChar w:fldCharType="begin"/>
      </w:r>
      <w:r w:rsidR="009A1F61">
        <w:rPr>
          <w:b/>
          <w:bCs/>
          <w:iCs/>
          <w:sz w:val="22"/>
          <w:szCs w:val="22"/>
          <w:lang w:eastAsia="x-none"/>
        </w:rPr>
        <w:instrText xml:space="preserve"> DOCVARIABLE vault_nd_4655add4-525f-4131-9852-f2543fb448e1 \* MERGEFORMAT </w:instrText>
      </w:r>
      <w:r w:rsidR="009A1F61">
        <w:rPr>
          <w:b/>
          <w:bCs/>
          <w:iCs/>
          <w:sz w:val="22"/>
          <w:szCs w:val="22"/>
          <w:lang w:eastAsia="x-none"/>
        </w:rPr>
        <w:fldChar w:fldCharType="separate"/>
      </w:r>
      <w:r w:rsidR="009A1F61">
        <w:rPr>
          <w:b/>
          <w:bCs/>
          <w:iCs/>
          <w:sz w:val="22"/>
          <w:szCs w:val="22"/>
          <w:lang w:eastAsia="x-none"/>
        </w:rPr>
        <w:t xml:space="preserve"> </w:t>
      </w:r>
      <w:r w:rsidR="009A1F61">
        <w:rPr>
          <w:b/>
          <w:bCs/>
          <w:iCs/>
          <w:sz w:val="22"/>
          <w:szCs w:val="22"/>
          <w:lang w:eastAsia="x-none"/>
        </w:rPr>
        <w:fldChar w:fldCharType="end"/>
      </w:r>
    </w:p>
    <w:p w14:paraId="24C6D68F" w14:textId="77777777" w:rsidR="00BC7A04" w:rsidRPr="00E9295E" w:rsidRDefault="00BC7A04">
      <w:pPr>
        <w:numPr>
          <w:ilvl w:val="12"/>
          <w:numId w:val="0"/>
        </w:numPr>
        <w:shd w:val="clear" w:color="auto" w:fill="FFFFFF"/>
        <w:jc w:val="center"/>
        <w:rPr>
          <w:sz w:val="22"/>
          <w:szCs w:val="22"/>
        </w:rPr>
      </w:pPr>
    </w:p>
    <w:p w14:paraId="7B21E81D" w14:textId="77777777" w:rsidR="00A3343B" w:rsidRPr="00A3343B" w:rsidRDefault="00A3343B" w:rsidP="00A3343B">
      <w:pPr>
        <w:shd w:val="clear" w:color="auto" w:fill="FFFFFF"/>
        <w:jc w:val="center"/>
        <w:rPr>
          <w:b/>
          <w:color w:val="000000" w:themeColor="text1"/>
          <w:sz w:val="22"/>
          <w:szCs w:val="22"/>
        </w:rPr>
      </w:pPr>
      <w:proofErr w:type="spellStart"/>
      <w:r w:rsidRPr="00A3343B">
        <w:rPr>
          <w:b/>
          <w:bCs/>
          <w:color w:val="000000" w:themeColor="text1"/>
          <w:sz w:val="22"/>
          <w:szCs w:val="22"/>
        </w:rPr>
        <w:t>Sacubitril</w:t>
      </w:r>
      <w:proofErr w:type="spellEnd"/>
      <w:r w:rsidRPr="00A3343B">
        <w:rPr>
          <w:b/>
          <w:bCs/>
          <w:color w:val="000000" w:themeColor="text1"/>
          <w:sz w:val="22"/>
          <w:szCs w:val="22"/>
        </w:rPr>
        <w:t>/</w:t>
      </w:r>
      <w:proofErr w:type="spellStart"/>
      <w:r w:rsidRPr="00A3343B">
        <w:rPr>
          <w:b/>
          <w:bCs/>
          <w:color w:val="000000" w:themeColor="text1"/>
          <w:sz w:val="22"/>
          <w:szCs w:val="22"/>
        </w:rPr>
        <w:t>Valsartan</w:t>
      </w:r>
      <w:proofErr w:type="spellEnd"/>
      <w:r w:rsidRPr="00A3343B">
        <w:rPr>
          <w:b/>
          <w:bCs/>
          <w:color w:val="000000" w:themeColor="text1"/>
          <w:sz w:val="22"/>
          <w:szCs w:val="22"/>
        </w:rPr>
        <w:t xml:space="preserve"> </w:t>
      </w:r>
      <w:proofErr w:type="spellStart"/>
      <w:r w:rsidRPr="00A3343B">
        <w:rPr>
          <w:b/>
          <w:bCs/>
          <w:color w:val="000000" w:themeColor="text1"/>
          <w:sz w:val="22"/>
          <w:szCs w:val="22"/>
        </w:rPr>
        <w:t>Teva</w:t>
      </w:r>
      <w:proofErr w:type="spellEnd"/>
      <w:r w:rsidRPr="00A3343B">
        <w:rPr>
          <w:b/>
          <w:bCs/>
          <w:color w:val="000000" w:themeColor="text1"/>
          <w:sz w:val="22"/>
          <w:szCs w:val="22"/>
        </w:rPr>
        <w:t xml:space="preserve"> 24 mg/26 mg plėvele dengtos tabletės</w:t>
      </w:r>
    </w:p>
    <w:p w14:paraId="5ED29B44" w14:textId="77777777" w:rsidR="00A3343B" w:rsidRPr="00EA595C" w:rsidRDefault="00A3343B" w:rsidP="00A3343B">
      <w:pPr>
        <w:shd w:val="clear" w:color="auto" w:fill="FFFFFF"/>
        <w:jc w:val="center"/>
        <w:rPr>
          <w:b/>
          <w:color w:val="000000" w:themeColor="text1"/>
          <w:sz w:val="22"/>
          <w:szCs w:val="22"/>
          <w:highlight w:val="lightGray"/>
        </w:rPr>
      </w:pPr>
      <w:proofErr w:type="spellStart"/>
      <w:r w:rsidRPr="00EA595C">
        <w:rPr>
          <w:b/>
          <w:bCs/>
          <w:color w:val="000000" w:themeColor="text1"/>
          <w:sz w:val="22"/>
          <w:szCs w:val="22"/>
          <w:highlight w:val="lightGray"/>
        </w:rPr>
        <w:t>Sacubitril</w:t>
      </w:r>
      <w:proofErr w:type="spellEnd"/>
      <w:r w:rsidRPr="00EA595C">
        <w:rPr>
          <w:b/>
          <w:bCs/>
          <w:color w:val="000000" w:themeColor="text1"/>
          <w:sz w:val="22"/>
          <w:szCs w:val="22"/>
          <w:highlight w:val="lightGray"/>
        </w:rPr>
        <w:t>/</w:t>
      </w:r>
      <w:proofErr w:type="spellStart"/>
      <w:r w:rsidRPr="00EA595C">
        <w:rPr>
          <w:b/>
          <w:bCs/>
          <w:color w:val="000000" w:themeColor="text1"/>
          <w:sz w:val="22"/>
          <w:szCs w:val="22"/>
          <w:highlight w:val="lightGray"/>
        </w:rPr>
        <w:t>Valsartan</w:t>
      </w:r>
      <w:proofErr w:type="spellEnd"/>
      <w:r w:rsidRPr="00EA595C">
        <w:rPr>
          <w:b/>
          <w:bCs/>
          <w:color w:val="000000" w:themeColor="text1"/>
          <w:sz w:val="22"/>
          <w:szCs w:val="22"/>
          <w:highlight w:val="lightGray"/>
        </w:rPr>
        <w:t xml:space="preserve"> </w:t>
      </w:r>
      <w:proofErr w:type="spellStart"/>
      <w:r w:rsidRPr="00EA595C">
        <w:rPr>
          <w:b/>
          <w:bCs/>
          <w:color w:val="000000" w:themeColor="text1"/>
          <w:sz w:val="22"/>
          <w:szCs w:val="22"/>
          <w:highlight w:val="lightGray"/>
        </w:rPr>
        <w:t>Teva</w:t>
      </w:r>
      <w:proofErr w:type="spellEnd"/>
      <w:r w:rsidRPr="00EA595C">
        <w:rPr>
          <w:b/>
          <w:bCs/>
          <w:color w:val="000000" w:themeColor="text1"/>
          <w:sz w:val="22"/>
          <w:szCs w:val="22"/>
          <w:highlight w:val="lightGray"/>
        </w:rPr>
        <w:t xml:space="preserve"> 49 mg/51 mg plėvele dengtos tabletės</w:t>
      </w:r>
    </w:p>
    <w:p w14:paraId="509B6DEC" w14:textId="77777777" w:rsidR="00A3343B" w:rsidRPr="00A3343B" w:rsidRDefault="00A3343B" w:rsidP="00A3343B">
      <w:pPr>
        <w:shd w:val="clear" w:color="auto" w:fill="FFFFFF"/>
        <w:jc w:val="center"/>
        <w:rPr>
          <w:b/>
          <w:color w:val="000000" w:themeColor="text1"/>
          <w:sz w:val="22"/>
          <w:szCs w:val="22"/>
        </w:rPr>
      </w:pPr>
      <w:proofErr w:type="spellStart"/>
      <w:r w:rsidRPr="00EA595C">
        <w:rPr>
          <w:b/>
          <w:bCs/>
          <w:color w:val="000000" w:themeColor="text1"/>
          <w:sz w:val="22"/>
          <w:szCs w:val="22"/>
          <w:highlight w:val="lightGray"/>
        </w:rPr>
        <w:t>Sacubitril</w:t>
      </w:r>
      <w:proofErr w:type="spellEnd"/>
      <w:r w:rsidRPr="00EA595C">
        <w:rPr>
          <w:b/>
          <w:bCs/>
          <w:color w:val="000000" w:themeColor="text1"/>
          <w:sz w:val="22"/>
          <w:szCs w:val="22"/>
          <w:highlight w:val="lightGray"/>
        </w:rPr>
        <w:t>/</w:t>
      </w:r>
      <w:proofErr w:type="spellStart"/>
      <w:r w:rsidRPr="00EA595C">
        <w:rPr>
          <w:b/>
          <w:bCs/>
          <w:color w:val="000000" w:themeColor="text1"/>
          <w:sz w:val="22"/>
          <w:szCs w:val="22"/>
          <w:highlight w:val="lightGray"/>
        </w:rPr>
        <w:t>Valsartan</w:t>
      </w:r>
      <w:proofErr w:type="spellEnd"/>
      <w:r w:rsidRPr="00EA595C">
        <w:rPr>
          <w:b/>
          <w:bCs/>
          <w:color w:val="000000" w:themeColor="text1"/>
          <w:sz w:val="22"/>
          <w:szCs w:val="22"/>
          <w:highlight w:val="lightGray"/>
        </w:rPr>
        <w:t xml:space="preserve"> </w:t>
      </w:r>
      <w:proofErr w:type="spellStart"/>
      <w:r w:rsidRPr="00EA595C">
        <w:rPr>
          <w:b/>
          <w:bCs/>
          <w:color w:val="000000" w:themeColor="text1"/>
          <w:sz w:val="22"/>
          <w:szCs w:val="22"/>
          <w:highlight w:val="lightGray"/>
        </w:rPr>
        <w:t>Teva</w:t>
      </w:r>
      <w:proofErr w:type="spellEnd"/>
      <w:r w:rsidRPr="00EA595C">
        <w:rPr>
          <w:b/>
          <w:bCs/>
          <w:color w:val="000000" w:themeColor="text1"/>
          <w:sz w:val="22"/>
          <w:szCs w:val="22"/>
          <w:highlight w:val="lightGray"/>
        </w:rPr>
        <w:t xml:space="preserve"> 97 mg/103 mg plėvele dengtos tabletės</w:t>
      </w:r>
    </w:p>
    <w:p w14:paraId="016EFC46" w14:textId="76395839" w:rsidR="00BC7A04" w:rsidRPr="00E9295E" w:rsidRDefault="00BB099B">
      <w:pPr>
        <w:numPr>
          <w:ilvl w:val="12"/>
          <w:numId w:val="0"/>
        </w:numPr>
        <w:jc w:val="center"/>
        <w:rPr>
          <w:sz w:val="22"/>
          <w:szCs w:val="22"/>
        </w:rPr>
      </w:pPr>
      <w:proofErr w:type="spellStart"/>
      <w:r>
        <w:rPr>
          <w:sz w:val="22"/>
          <w:szCs w:val="22"/>
        </w:rPr>
        <w:t>s</w:t>
      </w:r>
      <w:r w:rsidR="00A3343B">
        <w:rPr>
          <w:sz w:val="22"/>
          <w:szCs w:val="22"/>
        </w:rPr>
        <w:t>akubitrilas</w:t>
      </w:r>
      <w:proofErr w:type="spellEnd"/>
      <w:r w:rsidR="00A3343B">
        <w:rPr>
          <w:sz w:val="22"/>
          <w:szCs w:val="22"/>
        </w:rPr>
        <w:t xml:space="preserve"> </w:t>
      </w:r>
      <w:r w:rsidR="006F0073">
        <w:rPr>
          <w:sz w:val="22"/>
          <w:szCs w:val="22"/>
        </w:rPr>
        <w:t>/</w:t>
      </w:r>
      <w:r w:rsidR="00A3343B">
        <w:rPr>
          <w:sz w:val="22"/>
          <w:szCs w:val="22"/>
        </w:rPr>
        <w:t xml:space="preserve"> </w:t>
      </w:r>
      <w:proofErr w:type="spellStart"/>
      <w:r w:rsidR="00A3343B">
        <w:rPr>
          <w:sz w:val="22"/>
          <w:szCs w:val="22"/>
        </w:rPr>
        <w:t>valsartanas</w:t>
      </w:r>
      <w:proofErr w:type="spellEnd"/>
    </w:p>
    <w:p w14:paraId="19D0CA8C" w14:textId="77777777" w:rsidR="00BC7A04" w:rsidRPr="00EA595C" w:rsidRDefault="00BC7A04">
      <w:pPr>
        <w:rPr>
          <w:sz w:val="22"/>
          <w:szCs w:val="22"/>
        </w:rPr>
      </w:pPr>
    </w:p>
    <w:p w14:paraId="79F70A6A" w14:textId="77777777" w:rsidR="00BC7A04" w:rsidRPr="00E9295E" w:rsidRDefault="004726C7">
      <w:pPr>
        <w:suppressAutoHyphens/>
        <w:ind w:left="142" w:hanging="142"/>
        <w:rPr>
          <w:sz w:val="22"/>
          <w:szCs w:val="22"/>
        </w:rPr>
      </w:pPr>
      <w:r w:rsidRPr="00BB099B">
        <w:rPr>
          <w:b/>
          <w:sz w:val="22"/>
          <w:szCs w:val="22"/>
        </w:rPr>
        <w:t xml:space="preserve">Atidžiai </w:t>
      </w:r>
      <w:r w:rsidRPr="00E9295E">
        <w:rPr>
          <w:b/>
          <w:sz w:val="22"/>
          <w:szCs w:val="22"/>
        </w:rPr>
        <w:t>perskaitykite visą šį lapelį, prieš pradėdami vartoti vaistą, nes jame pateikiama Jums svarbi informacija.</w:t>
      </w:r>
    </w:p>
    <w:p w14:paraId="15577AA3" w14:textId="77777777" w:rsidR="00BC7A04" w:rsidRPr="00E9295E" w:rsidRDefault="004726C7">
      <w:pPr>
        <w:tabs>
          <w:tab w:val="left" w:pos="567"/>
        </w:tabs>
        <w:spacing w:line="260" w:lineRule="exact"/>
        <w:ind w:left="567" w:right="-2" w:hanging="567"/>
        <w:rPr>
          <w:sz w:val="22"/>
          <w:szCs w:val="22"/>
        </w:rPr>
      </w:pPr>
      <w:r w:rsidRPr="00E9295E">
        <w:rPr>
          <w:sz w:val="22"/>
          <w:szCs w:val="22"/>
        </w:rPr>
        <w:t>-</w:t>
      </w:r>
      <w:r w:rsidRPr="00E9295E">
        <w:rPr>
          <w:sz w:val="22"/>
          <w:szCs w:val="22"/>
        </w:rPr>
        <w:tab/>
        <w:t xml:space="preserve">Neišmeskite šio lapelio, nes vėl gali prireikti jį perskaityti. </w:t>
      </w:r>
    </w:p>
    <w:p w14:paraId="58086D4B" w14:textId="4FD199B4" w:rsidR="00BC7A04" w:rsidRPr="00E9295E" w:rsidRDefault="004726C7">
      <w:pPr>
        <w:tabs>
          <w:tab w:val="left" w:pos="567"/>
        </w:tabs>
        <w:spacing w:line="260" w:lineRule="exact"/>
        <w:ind w:left="567" w:right="-2" w:hanging="567"/>
        <w:rPr>
          <w:sz w:val="22"/>
          <w:szCs w:val="22"/>
        </w:rPr>
      </w:pPr>
      <w:r w:rsidRPr="00E9295E">
        <w:rPr>
          <w:sz w:val="22"/>
          <w:szCs w:val="22"/>
        </w:rPr>
        <w:t>-</w:t>
      </w:r>
      <w:r w:rsidRPr="00E9295E">
        <w:rPr>
          <w:sz w:val="22"/>
          <w:szCs w:val="22"/>
        </w:rPr>
        <w:tab/>
        <w:t xml:space="preserve">Jeigu kiltų </w:t>
      </w:r>
      <w:r w:rsidR="004B5F4C" w:rsidRPr="00E9295E">
        <w:rPr>
          <w:sz w:val="22"/>
          <w:szCs w:val="22"/>
        </w:rPr>
        <w:t>daugiau klausimų, kreipkitės į gydytoją</w:t>
      </w:r>
      <w:r w:rsidR="00BB099B">
        <w:rPr>
          <w:sz w:val="22"/>
          <w:szCs w:val="22"/>
        </w:rPr>
        <w:t>,</w:t>
      </w:r>
      <w:r w:rsidR="004B5F4C" w:rsidRPr="00E9295E">
        <w:rPr>
          <w:sz w:val="22"/>
          <w:szCs w:val="22"/>
        </w:rPr>
        <w:t xml:space="preserve"> </w:t>
      </w:r>
      <w:r w:rsidRPr="00E9295E">
        <w:rPr>
          <w:sz w:val="22"/>
          <w:szCs w:val="22"/>
        </w:rPr>
        <w:t>vaistininką</w:t>
      </w:r>
      <w:r w:rsidR="00BB099B" w:rsidRPr="00BB099B">
        <w:rPr>
          <w:sz w:val="22"/>
          <w:szCs w:val="22"/>
        </w:rPr>
        <w:t xml:space="preserve"> </w:t>
      </w:r>
      <w:r w:rsidR="00BB099B" w:rsidRPr="00E9295E">
        <w:rPr>
          <w:sz w:val="22"/>
          <w:szCs w:val="22"/>
        </w:rPr>
        <w:t>arba</w:t>
      </w:r>
      <w:r w:rsidR="00BB099B">
        <w:rPr>
          <w:sz w:val="22"/>
          <w:szCs w:val="22"/>
        </w:rPr>
        <w:t xml:space="preserve"> slaugytoją</w:t>
      </w:r>
      <w:r w:rsidR="004B5F4C" w:rsidRPr="00E9295E">
        <w:rPr>
          <w:sz w:val="22"/>
          <w:szCs w:val="22"/>
        </w:rPr>
        <w:t>.</w:t>
      </w:r>
    </w:p>
    <w:p w14:paraId="5655CB48" w14:textId="77777777" w:rsidR="00BC7A04" w:rsidRPr="00E9295E" w:rsidRDefault="004B5F4C">
      <w:pPr>
        <w:tabs>
          <w:tab w:val="left" w:pos="567"/>
        </w:tabs>
        <w:ind w:left="567" w:right="-2" w:hanging="567"/>
        <w:rPr>
          <w:sz w:val="22"/>
          <w:szCs w:val="22"/>
        </w:rPr>
      </w:pPr>
      <w:r w:rsidRPr="00E9295E">
        <w:rPr>
          <w:sz w:val="22"/>
          <w:szCs w:val="22"/>
        </w:rPr>
        <w:t>-</w:t>
      </w:r>
      <w:r w:rsidRPr="00E9295E">
        <w:rPr>
          <w:sz w:val="22"/>
          <w:szCs w:val="22"/>
        </w:rPr>
        <w:tab/>
      </w:r>
      <w:r w:rsidR="004726C7" w:rsidRPr="00E9295E">
        <w:rPr>
          <w:sz w:val="22"/>
          <w:szCs w:val="22"/>
        </w:rPr>
        <w:t>Šis vaistas skirtas tik Jums, todėl kitiems žmonėms jo duoti negalima. Vaistas gali jiems pakenkti (net tiems, kurių ligos požymiai yra tokie patys kaip Jūsų).</w:t>
      </w:r>
      <w:r w:rsidR="004726C7" w:rsidRPr="00E9295E">
        <w:rPr>
          <w:color w:val="008000"/>
          <w:sz w:val="22"/>
          <w:szCs w:val="22"/>
        </w:rPr>
        <w:t xml:space="preserve"> </w:t>
      </w:r>
    </w:p>
    <w:p w14:paraId="34647EB8" w14:textId="77777777" w:rsidR="00BC7A04" w:rsidRPr="00E9295E" w:rsidRDefault="004726C7">
      <w:pPr>
        <w:tabs>
          <w:tab w:val="left" w:pos="567"/>
        </w:tabs>
        <w:spacing w:line="260" w:lineRule="exact"/>
        <w:ind w:left="567" w:hanging="567"/>
        <w:rPr>
          <w:sz w:val="22"/>
          <w:szCs w:val="22"/>
        </w:rPr>
      </w:pPr>
      <w:r w:rsidRPr="00E9295E">
        <w:rPr>
          <w:sz w:val="22"/>
          <w:szCs w:val="22"/>
        </w:rPr>
        <w:t>-</w:t>
      </w:r>
      <w:r w:rsidRPr="00E9295E">
        <w:rPr>
          <w:sz w:val="22"/>
          <w:szCs w:val="22"/>
        </w:rPr>
        <w:tab/>
        <w:t>Jeigu pasireiškė šalutinis poveikis (net jeigu jis šiame lapel</w:t>
      </w:r>
      <w:r w:rsidR="004B5F4C" w:rsidRPr="00E9295E">
        <w:rPr>
          <w:sz w:val="22"/>
          <w:szCs w:val="22"/>
        </w:rPr>
        <w:t xml:space="preserve">yje nenurodytas), kreipkitės į gydytoją arba </w:t>
      </w:r>
      <w:r w:rsidRPr="00E9295E">
        <w:rPr>
          <w:sz w:val="22"/>
          <w:szCs w:val="22"/>
        </w:rPr>
        <w:t>vaistininką</w:t>
      </w:r>
      <w:r w:rsidR="004B5F4C" w:rsidRPr="00E9295E">
        <w:rPr>
          <w:sz w:val="22"/>
          <w:szCs w:val="22"/>
        </w:rPr>
        <w:t>. Žr. 4 skyrių.</w:t>
      </w:r>
    </w:p>
    <w:p w14:paraId="0E5E3276" w14:textId="77777777" w:rsidR="00BC7A04" w:rsidRPr="00E9295E" w:rsidRDefault="00BC7A04">
      <w:pPr>
        <w:ind w:right="-2"/>
        <w:rPr>
          <w:sz w:val="22"/>
          <w:szCs w:val="22"/>
        </w:rPr>
      </w:pPr>
    </w:p>
    <w:p w14:paraId="4EC295A2" w14:textId="039BB25A" w:rsidR="00BC7A04" w:rsidRPr="00E9295E" w:rsidRDefault="004726C7">
      <w:pPr>
        <w:keepNext/>
        <w:tabs>
          <w:tab w:val="left" w:pos="567"/>
        </w:tabs>
        <w:spacing w:line="260" w:lineRule="exact"/>
        <w:jc w:val="both"/>
        <w:outlineLvl w:val="3"/>
        <w:rPr>
          <w:b/>
          <w:bCs/>
          <w:sz w:val="22"/>
          <w:szCs w:val="22"/>
          <w:lang w:eastAsia="x-none"/>
        </w:rPr>
      </w:pPr>
      <w:r w:rsidRPr="00E9295E">
        <w:rPr>
          <w:b/>
          <w:bCs/>
          <w:sz w:val="22"/>
          <w:szCs w:val="22"/>
          <w:lang w:eastAsia="x-none"/>
        </w:rPr>
        <w:t>Apie ką rašoma šiame lapelyje?</w:t>
      </w:r>
      <w:r w:rsidR="009A1F61">
        <w:rPr>
          <w:b/>
          <w:bCs/>
          <w:sz w:val="22"/>
          <w:szCs w:val="22"/>
          <w:lang w:eastAsia="x-none"/>
        </w:rPr>
        <w:fldChar w:fldCharType="begin"/>
      </w:r>
      <w:r w:rsidR="009A1F61">
        <w:rPr>
          <w:b/>
          <w:bCs/>
          <w:sz w:val="22"/>
          <w:szCs w:val="22"/>
          <w:lang w:eastAsia="x-none"/>
        </w:rPr>
        <w:instrText xml:space="preserve"> DOCVARIABLE vault_nd_17cc828c-e228-4977-ae2a-f57ecd54f5b1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19F34D9B" w14:textId="77777777" w:rsidR="00BC7A04" w:rsidRPr="00E9295E" w:rsidRDefault="00BC7A04">
      <w:pPr>
        <w:numPr>
          <w:ilvl w:val="12"/>
          <w:numId w:val="0"/>
        </w:numPr>
        <w:ind w:left="284" w:right="-2"/>
        <w:rPr>
          <w:sz w:val="22"/>
          <w:szCs w:val="22"/>
        </w:rPr>
      </w:pPr>
    </w:p>
    <w:p w14:paraId="25F50069" w14:textId="77777777" w:rsidR="00BC7A04" w:rsidRPr="00E9295E" w:rsidRDefault="004726C7">
      <w:pPr>
        <w:numPr>
          <w:ilvl w:val="12"/>
          <w:numId w:val="0"/>
        </w:numPr>
        <w:tabs>
          <w:tab w:val="left" w:pos="709"/>
        </w:tabs>
        <w:ind w:right="-2"/>
        <w:rPr>
          <w:sz w:val="22"/>
          <w:szCs w:val="22"/>
        </w:rPr>
      </w:pPr>
      <w:r w:rsidRPr="00E9295E">
        <w:rPr>
          <w:sz w:val="22"/>
          <w:szCs w:val="22"/>
        </w:rPr>
        <w:t>1.</w:t>
      </w:r>
      <w:r w:rsidRPr="00E9295E">
        <w:rPr>
          <w:sz w:val="22"/>
          <w:szCs w:val="22"/>
        </w:rPr>
        <w:tab/>
        <w:t xml:space="preserve">Kas yra </w:t>
      </w:r>
      <w:proofErr w:type="spellStart"/>
      <w:r w:rsidR="009B0FE6" w:rsidRPr="00E9295E">
        <w:rPr>
          <w:bCs/>
          <w:color w:val="000000" w:themeColor="text1"/>
          <w:sz w:val="22"/>
          <w:szCs w:val="22"/>
        </w:rPr>
        <w:t>Sacubitril</w:t>
      </w:r>
      <w:proofErr w:type="spellEnd"/>
      <w:r w:rsidR="009B0FE6" w:rsidRPr="00E9295E">
        <w:rPr>
          <w:bCs/>
          <w:color w:val="000000" w:themeColor="text1"/>
          <w:sz w:val="22"/>
          <w:szCs w:val="22"/>
        </w:rPr>
        <w:t>/</w:t>
      </w:r>
      <w:proofErr w:type="spellStart"/>
      <w:r w:rsidR="009B0FE6" w:rsidRPr="00E9295E">
        <w:rPr>
          <w:bCs/>
          <w:color w:val="000000" w:themeColor="text1"/>
          <w:sz w:val="22"/>
          <w:szCs w:val="22"/>
        </w:rPr>
        <w:t>Valsartan</w:t>
      </w:r>
      <w:proofErr w:type="spellEnd"/>
      <w:r w:rsidR="009B0FE6" w:rsidRPr="00E9295E">
        <w:rPr>
          <w:bCs/>
          <w:color w:val="000000" w:themeColor="text1"/>
          <w:sz w:val="22"/>
          <w:szCs w:val="22"/>
        </w:rPr>
        <w:t xml:space="preserve"> </w:t>
      </w:r>
      <w:proofErr w:type="spellStart"/>
      <w:r w:rsidR="009B0FE6" w:rsidRPr="00E9295E">
        <w:rPr>
          <w:bCs/>
          <w:color w:val="000000" w:themeColor="text1"/>
          <w:sz w:val="22"/>
          <w:szCs w:val="22"/>
        </w:rPr>
        <w:t>Teva</w:t>
      </w:r>
      <w:proofErr w:type="spellEnd"/>
      <w:r w:rsidR="009B0FE6" w:rsidRPr="00E9295E">
        <w:rPr>
          <w:sz w:val="22"/>
          <w:szCs w:val="22"/>
          <w:u w:val="single"/>
        </w:rPr>
        <w:t xml:space="preserve"> </w:t>
      </w:r>
      <w:r w:rsidRPr="00E9295E">
        <w:rPr>
          <w:sz w:val="22"/>
          <w:szCs w:val="22"/>
        </w:rPr>
        <w:t xml:space="preserve">ir kam jis vartojamas </w:t>
      </w:r>
    </w:p>
    <w:p w14:paraId="431D9276" w14:textId="77777777" w:rsidR="00BC7A04" w:rsidRPr="00E9295E" w:rsidRDefault="004726C7">
      <w:pPr>
        <w:numPr>
          <w:ilvl w:val="12"/>
          <w:numId w:val="0"/>
        </w:numPr>
        <w:tabs>
          <w:tab w:val="left" w:pos="709"/>
        </w:tabs>
        <w:ind w:right="-2"/>
        <w:rPr>
          <w:sz w:val="22"/>
          <w:szCs w:val="22"/>
        </w:rPr>
      </w:pPr>
      <w:r w:rsidRPr="00E9295E">
        <w:rPr>
          <w:sz w:val="22"/>
          <w:szCs w:val="22"/>
        </w:rPr>
        <w:t>2.</w:t>
      </w:r>
      <w:r w:rsidRPr="00E9295E">
        <w:rPr>
          <w:sz w:val="22"/>
          <w:szCs w:val="22"/>
        </w:rPr>
        <w:tab/>
        <w:t xml:space="preserve">Kas žinotina prieš vartojant </w:t>
      </w:r>
      <w:proofErr w:type="spellStart"/>
      <w:r w:rsidR="009B0FE6" w:rsidRPr="00E9295E">
        <w:rPr>
          <w:bCs/>
          <w:color w:val="000000" w:themeColor="text1"/>
          <w:sz w:val="22"/>
          <w:szCs w:val="22"/>
        </w:rPr>
        <w:t>Sacubitril</w:t>
      </w:r>
      <w:proofErr w:type="spellEnd"/>
      <w:r w:rsidR="009B0FE6" w:rsidRPr="00E9295E">
        <w:rPr>
          <w:bCs/>
          <w:color w:val="000000" w:themeColor="text1"/>
          <w:sz w:val="22"/>
          <w:szCs w:val="22"/>
        </w:rPr>
        <w:t>/</w:t>
      </w:r>
      <w:proofErr w:type="spellStart"/>
      <w:r w:rsidR="009B0FE6" w:rsidRPr="00E9295E">
        <w:rPr>
          <w:bCs/>
          <w:color w:val="000000" w:themeColor="text1"/>
          <w:sz w:val="22"/>
          <w:szCs w:val="22"/>
        </w:rPr>
        <w:t>Valsartan</w:t>
      </w:r>
      <w:proofErr w:type="spellEnd"/>
      <w:r w:rsidR="009B0FE6" w:rsidRPr="00E9295E">
        <w:rPr>
          <w:bCs/>
          <w:color w:val="000000" w:themeColor="text1"/>
          <w:sz w:val="22"/>
          <w:szCs w:val="22"/>
        </w:rPr>
        <w:t xml:space="preserve"> </w:t>
      </w:r>
      <w:proofErr w:type="spellStart"/>
      <w:r w:rsidR="009B0FE6" w:rsidRPr="00E9295E">
        <w:rPr>
          <w:bCs/>
          <w:color w:val="000000" w:themeColor="text1"/>
          <w:sz w:val="22"/>
          <w:szCs w:val="22"/>
        </w:rPr>
        <w:t>Teva</w:t>
      </w:r>
      <w:proofErr w:type="spellEnd"/>
      <w:r w:rsidRPr="00E9295E">
        <w:rPr>
          <w:sz w:val="22"/>
          <w:szCs w:val="22"/>
        </w:rPr>
        <w:t xml:space="preserve">  </w:t>
      </w:r>
    </w:p>
    <w:p w14:paraId="60889C4C" w14:textId="77777777" w:rsidR="00BC7A04" w:rsidRPr="00E9295E" w:rsidRDefault="004726C7">
      <w:pPr>
        <w:numPr>
          <w:ilvl w:val="12"/>
          <w:numId w:val="0"/>
        </w:numPr>
        <w:tabs>
          <w:tab w:val="left" w:pos="709"/>
        </w:tabs>
        <w:ind w:right="-2"/>
        <w:rPr>
          <w:sz w:val="22"/>
          <w:szCs w:val="22"/>
        </w:rPr>
      </w:pPr>
      <w:r w:rsidRPr="00E9295E">
        <w:rPr>
          <w:sz w:val="22"/>
          <w:szCs w:val="22"/>
        </w:rPr>
        <w:t>3.</w:t>
      </w:r>
      <w:r w:rsidRPr="00E9295E">
        <w:rPr>
          <w:sz w:val="22"/>
          <w:szCs w:val="22"/>
        </w:rPr>
        <w:tab/>
        <w:t xml:space="preserve">Kaip vartoti </w:t>
      </w:r>
      <w:proofErr w:type="spellStart"/>
      <w:r w:rsidR="009B0FE6" w:rsidRPr="00E9295E">
        <w:rPr>
          <w:bCs/>
          <w:color w:val="000000" w:themeColor="text1"/>
          <w:sz w:val="22"/>
          <w:szCs w:val="22"/>
        </w:rPr>
        <w:t>Sacubitril</w:t>
      </w:r>
      <w:proofErr w:type="spellEnd"/>
      <w:r w:rsidR="009B0FE6" w:rsidRPr="00E9295E">
        <w:rPr>
          <w:bCs/>
          <w:color w:val="000000" w:themeColor="text1"/>
          <w:sz w:val="22"/>
          <w:szCs w:val="22"/>
        </w:rPr>
        <w:t>/</w:t>
      </w:r>
      <w:proofErr w:type="spellStart"/>
      <w:r w:rsidR="009B0FE6" w:rsidRPr="00E9295E">
        <w:rPr>
          <w:bCs/>
          <w:color w:val="000000" w:themeColor="text1"/>
          <w:sz w:val="22"/>
          <w:szCs w:val="22"/>
        </w:rPr>
        <w:t>Valsartan</w:t>
      </w:r>
      <w:proofErr w:type="spellEnd"/>
      <w:r w:rsidR="009B0FE6" w:rsidRPr="00E9295E">
        <w:rPr>
          <w:bCs/>
          <w:color w:val="000000" w:themeColor="text1"/>
          <w:sz w:val="22"/>
          <w:szCs w:val="22"/>
        </w:rPr>
        <w:t xml:space="preserve"> </w:t>
      </w:r>
      <w:proofErr w:type="spellStart"/>
      <w:r w:rsidR="009B0FE6" w:rsidRPr="00E9295E">
        <w:rPr>
          <w:bCs/>
          <w:color w:val="000000" w:themeColor="text1"/>
          <w:sz w:val="22"/>
          <w:szCs w:val="22"/>
        </w:rPr>
        <w:t>Teva</w:t>
      </w:r>
      <w:proofErr w:type="spellEnd"/>
      <w:r w:rsidRPr="00E9295E">
        <w:rPr>
          <w:sz w:val="22"/>
          <w:szCs w:val="22"/>
        </w:rPr>
        <w:t xml:space="preserve"> </w:t>
      </w:r>
    </w:p>
    <w:p w14:paraId="73E0EADF" w14:textId="77777777" w:rsidR="00BC7A04" w:rsidRPr="00E9295E" w:rsidRDefault="004726C7">
      <w:pPr>
        <w:numPr>
          <w:ilvl w:val="12"/>
          <w:numId w:val="0"/>
        </w:numPr>
        <w:tabs>
          <w:tab w:val="left" w:pos="709"/>
        </w:tabs>
        <w:ind w:right="-2"/>
        <w:rPr>
          <w:sz w:val="22"/>
          <w:szCs w:val="22"/>
        </w:rPr>
      </w:pPr>
      <w:r w:rsidRPr="00E9295E">
        <w:rPr>
          <w:sz w:val="22"/>
          <w:szCs w:val="22"/>
        </w:rPr>
        <w:t>4.</w:t>
      </w:r>
      <w:r w:rsidRPr="00E9295E">
        <w:rPr>
          <w:sz w:val="22"/>
          <w:szCs w:val="22"/>
        </w:rPr>
        <w:tab/>
        <w:t xml:space="preserve">Galimas šalutinis poveikis </w:t>
      </w:r>
    </w:p>
    <w:p w14:paraId="169F4FFF" w14:textId="77777777" w:rsidR="009B0FE6" w:rsidRPr="00E9295E" w:rsidRDefault="004726C7">
      <w:pPr>
        <w:numPr>
          <w:ilvl w:val="12"/>
          <w:numId w:val="0"/>
        </w:numPr>
        <w:tabs>
          <w:tab w:val="left" w:pos="709"/>
        </w:tabs>
        <w:ind w:right="-2"/>
        <w:rPr>
          <w:sz w:val="22"/>
          <w:szCs w:val="22"/>
          <w:u w:val="single"/>
        </w:rPr>
      </w:pPr>
      <w:r w:rsidRPr="00E9295E">
        <w:rPr>
          <w:sz w:val="22"/>
          <w:szCs w:val="22"/>
        </w:rPr>
        <w:t>5.</w:t>
      </w:r>
      <w:r w:rsidRPr="00E9295E">
        <w:rPr>
          <w:sz w:val="22"/>
          <w:szCs w:val="22"/>
        </w:rPr>
        <w:tab/>
        <w:t xml:space="preserve">Kaip laikyti </w:t>
      </w:r>
      <w:proofErr w:type="spellStart"/>
      <w:r w:rsidR="009B0FE6" w:rsidRPr="00E9295E">
        <w:rPr>
          <w:bCs/>
          <w:color w:val="000000" w:themeColor="text1"/>
          <w:sz w:val="22"/>
          <w:szCs w:val="22"/>
        </w:rPr>
        <w:t>Sacubitril</w:t>
      </w:r>
      <w:proofErr w:type="spellEnd"/>
      <w:r w:rsidR="009B0FE6" w:rsidRPr="00E9295E">
        <w:rPr>
          <w:bCs/>
          <w:color w:val="000000" w:themeColor="text1"/>
          <w:sz w:val="22"/>
          <w:szCs w:val="22"/>
        </w:rPr>
        <w:t>/</w:t>
      </w:r>
      <w:proofErr w:type="spellStart"/>
      <w:r w:rsidR="009B0FE6" w:rsidRPr="00E9295E">
        <w:rPr>
          <w:bCs/>
          <w:color w:val="000000" w:themeColor="text1"/>
          <w:sz w:val="22"/>
          <w:szCs w:val="22"/>
        </w:rPr>
        <w:t>Valsartan</w:t>
      </w:r>
      <w:proofErr w:type="spellEnd"/>
      <w:r w:rsidR="009B0FE6" w:rsidRPr="00E9295E">
        <w:rPr>
          <w:bCs/>
          <w:color w:val="000000" w:themeColor="text1"/>
          <w:sz w:val="22"/>
          <w:szCs w:val="22"/>
        </w:rPr>
        <w:t xml:space="preserve"> </w:t>
      </w:r>
      <w:proofErr w:type="spellStart"/>
      <w:r w:rsidR="009B0FE6" w:rsidRPr="00E9295E">
        <w:rPr>
          <w:bCs/>
          <w:color w:val="000000" w:themeColor="text1"/>
          <w:sz w:val="22"/>
          <w:szCs w:val="22"/>
        </w:rPr>
        <w:t>Teva</w:t>
      </w:r>
      <w:proofErr w:type="spellEnd"/>
      <w:r w:rsidR="009B0FE6" w:rsidRPr="00E9295E">
        <w:rPr>
          <w:sz w:val="22"/>
          <w:szCs w:val="22"/>
          <w:u w:val="single"/>
        </w:rPr>
        <w:t xml:space="preserve"> </w:t>
      </w:r>
    </w:p>
    <w:p w14:paraId="78CC9B29" w14:textId="77777777" w:rsidR="00BC7A04" w:rsidRPr="00E9295E" w:rsidRDefault="004726C7">
      <w:pPr>
        <w:numPr>
          <w:ilvl w:val="12"/>
          <w:numId w:val="0"/>
        </w:numPr>
        <w:tabs>
          <w:tab w:val="left" w:pos="709"/>
        </w:tabs>
        <w:ind w:right="-2"/>
        <w:rPr>
          <w:sz w:val="22"/>
          <w:szCs w:val="22"/>
        </w:rPr>
      </w:pPr>
      <w:r w:rsidRPr="00E9295E">
        <w:rPr>
          <w:sz w:val="22"/>
          <w:szCs w:val="22"/>
        </w:rPr>
        <w:t>6.</w:t>
      </w:r>
      <w:r w:rsidRPr="00E9295E">
        <w:rPr>
          <w:sz w:val="22"/>
          <w:szCs w:val="22"/>
        </w:rPr>
        <w:tab/>
        <w:t>Pakuotės turinys ir kita informacija</w:t>
      </w:r>
    </w:p>
    <w:p w14:paraId="5C697691" w14:textId="77777777" w:rsidR="00BC7A04" w:rsidRPr="00E9295E" w:rsidRDefault="00BC7A04">
      <w:pPr>
        <w:numPr>
          <w:ilvl w:val="12"/>
          <w:numId w:val="0"/>
        </w:numPr>
        <w:ind w:right="-2"/>
        <w:rPr>
          <w:sz w:val="22"/>
          <w:szCs w:val="22"/>
        </w:rPr>
      </w:pPr>
    </w:p>
    <w:p w14:paraId="54F6907C" w14:textId="77777777" w:rsidR="00BC7A04" w:rsidRPr="00E9295E" w:rsidRDefault="00BC7A04">
      <w:pPr>
        <w:numPr>
          <w:ilvl w:val="12"/>
          <w:numId w:val="0"/>
        </w:numPr>
        <w:ind w:right="-2"/>
        <w:rPr>
          <w:sz w:val="22"/>
          <w:szCs w:val="22"/>
        </w:rPr>
      </w:pPr>
    </w:p>
    <w:p w14:paraId="1211CFE6" w14:textId="3AADFE66" w:rsidR="00BC7A04" w:rsidRPr="00E9295E" w:rsidRDefault="004726C7">
      <w:pPr>
        <w:keepNext/>
        <w:tabs>
          <w:tab w:val="left" w:pos="567"/>
        </w:tabs>
        <w:spacing w:line="260" w:lineRule="exact"/>
        <w:jc w:val="both"/>
        <w:outlineLvl w:val="3"/>
        <w:rPr>
          <w:b/>
          <w:bCs/>
          <w:sz w:val="22"/>
          <w:szCs w:val="22"/>
          <w:lang w:eastAsia="x-none"/>
        </w:rPr>
      </w:pPr>
      <w:r w:rsidRPr="00E9295E">
        <w:rPr>
          <w:b/>
          <w:bCs/>
          <w:sz w:val="22"/>
          <w:szCs w:val="22"/>
          <w:lang w:eastAsia="x-none"/>
        </w:rPr>
        <w:t>1.</w:t>
      </w:r>
      <w:r w:rsidRPr="00E9295E">
        <w:rPr>
          <w:b/>
          <w:bCs/>
          <w:sz w:val="22"/>
          <w:szCs w:val="22"/>
          <w:lang w:eastAsia="x-none"/>
        </w:rPr>
        <w:tab/>
        <w:t xml:space="preserve">Kas yra </w:t>
      </w:r>
      <w:proofErr w:type="spellStart"/>
      <w:r w:rsidR="009B0FE6" w:rsidRPr="00E9295E">
        <w:rPr>
          <w:b/>
          <w:bCs/>
          <w:color w:val="000000" w:themeColor="text1"/>
          <w:sz w:val="22"/>
          <w:szCs w:val="22"/>
        </w:rPr>
        <w:t>Sacubitril</w:t>
      </w:r>
      <w:proofErr w:type="spellEnd"/>
      <w:r w:rsidR="009B0FE6" w:rsidRPr="00E9295E">
        <w:rPr>
          <w:b/>
          <w:bCs/>
          <w:color w:val="000000" w:themeColor="text1"/>
          <w:sz w:val="22"/>
          <w:szCs w:val="22"/>
        </w:rPr>
        <w:t>/</w:t>
      </w:r>
      <w:proofErr w:type="spellStart"/>
      <w:r w:rsidR="009B0FE6" w:rsidRPr="00E9295E">
        <w:rPr>
          <w:b/>
          <w:bCs/>
          <w:color w:val="000000" w:themeColor="text1"/>
          <w:sz w:val="22"/>
          <w:szCs w:val="22"/>
        </w:rPr>
        <w:t>Valsartan</w:t>
      </w:r>
      <w:proofErr w:type="spellEnd"/>
      <w:r w:rsidR="009B0FE6" w:rsidRPr="00E9295E">
        <w:rPr>
          <w:b/>
          <w:bCs/>
          <w:color w:val="000000" w:themeColor="text1"/>
          <w:sz w:val="22"/>
          <w:szCs w:val="22"/>
        </w:rPr>
        <w:t xml:space="preserve"> </w:t>
      </w:r>
      <w:proofErr w:type="spellStart"/>
      <w:r w:rsidR="009B0FE6" w:rsidRPr="00E9295E">
        <w:rPr>
          <w:b/>
          <w:bCs/>
          <w:color w:val="000000" w:themeColor="text1"/>
          <w:sz w:val="22"/>
          <w:szCs w:val="22"/>
        </w:rPr>
        <w:t>Teva</w:t>
      </w:r>
      <w:proofErr w:type="spellEnd"/>
      <w:r w:rsidRPr="00E9295E">
        <w:rPr>
          <w:b/>
          <w:bCs/>
          <w:sz w:val="22"/>
          <w:szCs w:val="22"/>
          <w:lang w:eastAsia="x-none"/>
        </w:rPr>
        <w:t xml:space="preserve"> ir kam jis vartojamas</w:t>
      </w:r>
      <w:r w:rsidR="009A1F61">
        <w:rPr>
          <w:b/>
          <w:bCs/>
          <w:sz w:val="22"/>
          <w:szCs w:val="22"/>
          <w:lang w:eastAsia="x-none"/>
        </w:rPr>
        <w:fldChar w:fldCharType="begin"/>
      </w:r>
      <w:r w:rsidR="009A1F61">
        <w:rPr>
          <w:b/>
          <w:bCs/>
          <w:sz w:val="22"/>
          <w:szCs w:val="22"/>
          <w:lang w:eastAsia="x-none"/>
        </w:rPr>
        <w:instrText xml:space="preserve"> DOCVARIABLE vault_nd_a7673304-2d81-48f4-a906-36a6b130468c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50615EC7" w14:textId="77777777" w:rsidR="00BC7A04" w:rsidRPr="00E9295E" w:rsidRDefault="00BC7A04">
      <w:pPr>
        <w:numPr>
          <w:ilvl w:val="12"/>
          <w:numId w:val="0"/>
        </w:numPr>
        <w:ind w:right="-2"/>
        <w:rPr>
          <w:sz w:val="22"/>
          <w:szCs w:val="22"/>
        </w:rPr>
      </w:pPr>
    </w:p>
    <w:p w14:paraId="427DE949" w14:textId="028B4386" w:rsidR="00E10496" w:rsidRPr="00E9295E" w:rsidRDefault="00745E35" w:rsidP="00E10496">
      <w:pPr>
        <w:autoSpaceDE w:val="0"/>
        <w:autoSpaceDN w:val="0"/>
        <w:adjustRightInd w:val="0"/>
        <w:rPr>
          <w:sz w:val="22"/>
          <w:szCs w:val="22"/>
        </w:rPr>
      </w:pPr>
      <w:proofErr w:type="spellStart"/>
      <w:r w:rsidRPr="00E9295E">
        <w:rPr>
          <w:sz w:val="22"/>
          <w:szCs w:val="22"/>
        </w:rPr>
        <w:t>Sacubitril</w:t>
      </w:r>
      <w:proofErr w:type="spellEnd"/>
      <w:r w:rsidRPr="00E9295E">
        <w:rPr>
          <w:sz w:val="22"/>
          <w:szCs w:val="22"/>
        </w:rPr>
        <w:t>/</w:t>
      </w:r>
      <w:proofErr w:type="spellStart"/>
      <w:r w:rsidRPr="00E9295E">
        <w:rPr>
          <w:sz w:val="22"/>
          <w:szCs w:val="22"/>
        </w:rPr>
        <w:t>Valsartan</w:t>
      </w:r>
      <w:proofErr w:type="spellEnd"/>
      <w:r w:rsidRPr="00E9295E">
        <w:rPr>
          <w:sz w:val="22"/>
          <w:szCs w:val="22"/>
        </w:rPr>
        <w:t xml:space="preserve"> </w:t>
      </w:r>
      <w:proofErr w:type="spellStart"/>
      <w:r w:rsidRPr="00E9295E">
        <w:rPr>
          <w:sz w:val="22"/>
          <w:szCs w:val="22"/>
        </w:rPr>
        <w:t>Teva</w:t>
      </w:r>
      <w:proofErr w:type="spellEnd"/>
      <w:r w:rsidRPr="00E9295E">
        <w:rPr>
          <w:sz w:val="22"/>
          <w:szCs w:val="22"/>
        </w:rPr>
        <w:t xml:space="preserve"> </w:t>
      </w:r>
      <w:r w:rsidR="00E10496" w:rsidRPr="00E9295E">
        <w:rPr>
          <w:sz w:val="22"/>
          <w:szCs w:val="22"/>
        </w:rPr>
        <w:t xml:space="preserve">yra vaistas </w:t>
      </w:r>
      <w:r w:rsidR="00E10496" w:rsidRPr="00E9295E">
        <w:rPr>
          <w:rFonts w:eastAsia="TimesNewRomanPSMT"/>
          <w:sz w:val="22"/>
          <w:szCs w:val="22"/>
        </w:rPr>
        <w:t>širdžiai</w:t>
      </w:r>
      <w:r w:rsidR="00E10496" w:rsidRPr="00E9295E">
        <w:rPr>
          <w:sz w:val="22"/>
          <w:szCs w:val="22"/>
        </w:rPr>
        <w:t xml:space="preserve">, </w:t>
      </w:r>
      <w:r w:rsidR="00E10496" w:rsidRPr="00E9295E">
        <w:rPr>
          <w:rFonts w:eastAsia="TimesNewRomanPSMT"/>
          <w:sz w:val="22"/>
          <w:szCs w:val="22"/>
        </w:rPr>
        <w:t xml:space="preserve">kurio sudėtyje yra </w:t>
      </w:r>
      <w:proofErr w:type="spellStart"/>
      <w:r w:rsidR="00E10496" w:rsidRPr="00E9295E">
        <w:rPr>
          <w:sz w:val="22"/>
          <w:szCs w:val="22"/>
        </w:rPr>
        <w:t>angiotenzino</w:t>
      </w:r>
      <w:proofErr w:type="spellEnd"/>
      <w:r w:rsidR="00E10496" w:rsidRPr="00E9295E">
        <w:rPr>
          <w:sz w:val="22"/>
          <w:szCs w:val="22"/>
        </w:rPr>
        <w:t xml:space="preserve"> receptoriaus </w:t>
      </w:r>
      <w:proofErr w:type="spellStart"/>
      <w:r w:rsidR="00E10496" w:rsidRPr="00E9295E">
        <w:rPr>
          <w:sz w:val="22"/>
          <w:szCs w:val="22"/>
        </w:rPr>
        <w:t>neprilizino</w:t>
      </w:r>
      <w:proofErr w:type="spellEnd"/>
      <w:r w:rsidR="00477D03">
        <w:rPr>
          <w:sz w:val="22"/>
          <w:szCs w:val="22"/>
        </w:rPr>
        <w:t>,</w:t>
      </w:r>
      <w:r w:rsidR="00E10496" w:rsidRPr="00E9295E">
        <w:rPr>
          <w:sz w:val="22"/>
          <w:szCs w:val="22"/>
        </w:rPr>
        <w:t xml:space="preserve"> inhibitorius. Jis</w:t>
      </w:r>
      <w:r w:rsidRPr="00E9295E">
        <w:rPr>
          <w:sz w:val="22"/>
          <w:szCs w:val="22"/>
        </w:rPr>
        <w:t xml:space="preserve"> </w:t>
      </w:r>
      <w:r w:rsidR="00E10496" w:rsidRPr="00E9295E">
        <w:rPr>
          <w:rFonts w:eastAsia="TimesNewRomanPSMT"/>
          <w:sz w:val="22"/>
          <w:szCs w:val="22"/>
        </w:rPr>
        <w:t xml:space="preserve">išskiria </w:t>
      </w:r>
      <w:r w:rsidR="00E10496" w:rsidRPr="00E9295E">
        <w:rPr>
          <w:sz w:val="22"/>
          <w:szCs w:val="22"/>
        </w:rPr>
        <w:t>dvi veikli</w:t>
      </w:r>
      <w:r w:rsidR="00E10496" w:rsidRPr="00E9295E">
        <w:rPr>
          <w:rFonts w:eastAsia="TimesNewRomanPSMT"/>
          <w:sz w:val="22"/>
          <w:szCs w:val="22"/>
        </w:rPr>
        <w:t>ąsias medžiag</w:t>
      </w:r>
      <w:r w:rsidR="00E10496" w:rsidRPr="00E9295E">
        <w:rPr>
          <w:sz w:val="22"/>
          <w:szCs w:val="22"/>
        </w:rPr>
        <w:t>as</w:t>
      </w:r>
      <w:r w:rsidR="006B02EF">
        <w:rPr>
          <w:sz w:val="22"/>
          <w:szCs w:val="22"/>
        </w:rPr>
        <w:t>-</w:t>
      </w:r>
      <w:r w:rsidR="00E10496" w:rsidRPr="00E9295E">
        <w:rPr>
          <w:sz w:val="22"/>
          <w:szCs w:val="22"/>
        </w:rPr>
        <w:t xml:space="preserve"> </w:t>
      </w:r>
      <w:proofErr w:type="spellStart"/>
      <w:r w:rsidR="00E10496" w:rsidRPr="00E9295E">
        <w:rPr>
          <w:sz w:val="22"/>
          <w:szCs w:val="22"/>
        </w:rPr>
        <w:t>sakubitril</w:t>
      </w:r>
      <w:r w:rsidR="00E10496" w:rsidRPr="00E9295E">
        <w:rPr>
          <w:rFonts w:eastAsia="TimesNewRomanPSMT"/>
          <w:sz w:val="22"/>
          <w:szCs w:val="22"/>
        </w:rPr>
        <w:t>ą</w:t>
      </w:r>
      <w:proofErr w:type="spellEnd"/>
      <w:r w:rsidR="00E10496" w:rsidRPr="00E9295E">
        <w:rPr>
          <w:rFonts w:eastAsia="TimesNewRomanPSMT"/>
          <w:sz w:val="22"/>
          <w:szCs w:val="22"/>
        </w:rPr>
        <w:t xml:space="preserve"> </w:t>
      </w:r>
      <w:r w:rsidR="00E10496" w:rsidRPr="00E9295E">
        <w:rPr>
          <w:sz w:val="22"/>
          <w:szCs w:val="22"/>
        </w:rPr>
        <w:t xml:space="preserve">ir </w:t>
      </w:r>
      <w:proofErr w:type="spellStart"/>
      <w:r w:rsidR="00E10496" w:rsidRPr="00E9295E">
        <w:rPr>
          <w:sz w:val="22"/>
          <w:szCs w:val="22"/>
        </w:rPr>
        <w:t>valsartan</w:t>
      </w:r>
      <w:r w:rsidR="00E10496" w:rsidRPr="00E9295E">
        <w:rPr>
          <w:rFonts w:eastAsia="TimesNewRomanPSMT"/>
          <w:sz w:val="22"/>
          <w:szCs w:val="22"/>
        </w:rPr>
        <w:t>ą</w:t>
      </w:r>
      <w:proofErr w:type="spellEnd"/>
      <w:r w:rsidR="00E10496" w:rsidRPr="00E9295E">
        <w:rPr>
          <w:sz w:val="22"/>
          <w:szCs w:val="22"/>
        </w:rPr>
        <w:t>.</w:t>
      </w:r>
    </w:p>
    <w:p w14:paraId="736B6C0F" w14:textId="77777777" w:rsidR="00745E35" w:rsidRPr="00E9295E" w:rsidRDefault="00745E35" w:rsidP="00E10496">
      <w:pPr>
        <w:autoSpaceDE w:val="0"/>
        <w:autoSpaceDN w:val="0"/>
        <w:adjustRightInd w:val="0"/>
        <w:rPr>
          <w:sz w:val="22"/>
          <w:szCs w:val="22"/>
        </w:rPr>
      </w:pPr>
    </w:p>
    <w:p w14:paraId="7B1D73C8" w14:textId="0243E76E" w:rsidR="00E10496" w:rsidRPr="00E9295E" w:rsidRDefault="00745E35" w:rsidP="00E10496">
      <w:pPr>
        <w:autoSpaceDE w:val="0"/>
        <w:autoSpaceDN w:val="0"/>
        <w:adjustRightInd w:val="0"/>
        <w:rPr>
          <w:sz w:val="22"/>
          <w:szCs w:val="22"/>
        </w:rPr>
      </w:pPr>
      <w:proofErr w:type="spellStart"/>
      <w:r w:rsidRPr="00E9295E">
        <w:rPr>
          <w:sz w:val="22"/>
          <w:szCs w:val="22"/>
        </w:rPr>
        <w:t>Sacubitril</w:t>
      </w:r>
      <w:proofErr w:type="spellEnd"/>
      <w:r w:rsidRPr="00E9295E">
        <w:rPr>
          <w:sz w:val="22"/>
          <w:szCs w:val="22"/>
        </w:rPr>
        <w:t>/</w:t>
      </w:r>
      <w:proofErr w:type="spellStart"/>
      <w:r w:rsidRPr="00E9295E">
        <w:rPr>
          <w:sz w:val="22"/>
          <w:szCs w:val="22"/>
        </w:rPr>
        <w:t>Valsartan</w:t>
      </w:r>
      <w:proofErr w:type="spellEnd"/>
      <w:r w:rsidRPr="00E9295E">
        <w:rPr>
          <w:sz w:val="22"/>
          <w:szCs w:val="22"/>
        </w:rPr>
        <w:t xml:space="preserve"> </w:t>
      </w:r>
      <w:proofErr w:type="spellStart"/>
      <w:r w:rsidRPr="00E9295E">
        <w:rPr>
          <w:sz w:val="22"/>
          <w:szCs w:val="22"/>
        </w:rPr>
        <w:t>Teva</w:t>
      </w:r>
      <w:proofErr w:type="spellEnd"/>
      <w:r w:rsidRPr="00E9295E">
        <w:rPr>
          <w:sz w:val="22"/>
          <w:szCs w:val="22"/>
        </w:rPr>
        <w:t xml:space="preserve"> </w:t>
      </w:r>
      <w:r w:rsidR="00E10496" w:rsidRPr="00E9295E">
        <w:rPr>
          <w:sz w:val="22"/>
          <w:szCs w:val="22"/>
        </w:rPr>
        <w:t>vartojamas</w:t>
      </w:r>
      <w:r w:rsidR="00261594">
        <w:rPr>
          <w:sz w:val="22"/>
          <w:szCs w:val="22"/>
        </w:rPr>
        <w:t xml:space="preserve"> </w:t>
      </w:r>
      <w:r w:rsidR="00F40628" w:rsidRPr="00F40628">
        <w:rPr>
          <w:sz w:val="22"/>
          <w:szCs w:val="22"/>
        </w:rPr>
        <w:t>ilgai trunkančiu širdies nepakankamumu sergantiems suaugusiesiems, vaikams ir paaugliams (vienerių metų ir vyresniems) gydyti</w:t>
      </w:r>
      <w:r w:rsidR="00F40628">
        <w:rPr>
          <w:sz w:val="22"/>
          <w:szCs w:val="22"/>
        </w:rPr>
        <w:t>.</w:t>
      </w:r>
    </w:p>
    <w:p w14:paraId="33EFB512" w14:textId="77777777" w:rsidR="00745E35" w:rsidRPr="00E9295E" w:rsidRDefault="00745E35" w:rsidP="00E10496">
      <w:pPr>
        <w:autoSpaceDE w:val="0"/>
        <w:autoSpaceDN w:val="0"/>
        <w:adjustRightInd w:val="0"/>
        <w:rPr>
          <w:sz w:val="22"/>
          <w:szCs w:val="22"/>
        </w:rPr>
      </w:pPr>
    </w:p>
    <w:p w14:paraId="0E023F4C" w14:textId="77777777" w:rsidR="00BC7A04" w:rsidRPr="00E9295E" w:rsidRDefault="00E10496" w:rsidP="00F575C0">
      <w:pPr>
        <w:autoSpaceDE w:val="0"/>
        <w:autoSpaceDN w:val="0"/>
        <w:adjustRightInd w:val="0"/>
        <w:rPr>
          <w:sz w:val="22"/>
          <w:szCs w:val="22"/>
        </w:rPr>
      </w:pPr>
      <w:r w:rsidRPr="00E9295E">
        <w:rPr>
          <w:rFonts w:eastAsia="TimesNewRomanPSMT"/>
          <w:sz w:val="22"/>
          <w:szCs w:val="22"/>
        </w:rPr>
        <w:t>Ilgai trunkantis širdies nepakankamumas pasireiškia, kai širdis nusilpsta ir negali išstumti pakankamai</w:t>
      </w:r>
      <w:r w:rsidR="00F575C0" w:rsidRPr="00E9295E">
        <w:rPr>
          <w:rFonts w:eastAsia="TimesNewRomanPSMT"/>
          <w:sz w:val="22"/>
          <w:szCs w:val="22"/>
        </w:rPr>
        <w:t xml:space="preserve"> </w:t>
      </w:r>
      <w:r w:rsidRPr="00E9295E">
        <w:rPr>
          <w:rFonts w:eastAsia="TimesNewRomanPSMT"/>
          <w:sz w:val="22"/>
          <w:szCs w:val="22"/>
        </w:rPr>
        <w:t>kraujo į plaučius ir kitas kūno sritis</w:t>
      </w:r>
      <w:r w:rsidRPr="00E9295E">
        <w:rPr>
          <w:sz w:val="22"/>
          <w:szCs w:val="22"/>
        </w:rPr>
        <w:t xml:space="preserve">. </w:t>
      </w:r>
      <w:r w:rsidRPr="00E9295E">
        <w:rPr>
          <w:rFonts w:eastAsia="TimesNewRomanPSMT"/>
          <w:sz w:val="22"/>
          <w:szCs w:val="22"/>
        </w:rPr>
        <w:t>Dažniausi širdies nepakankamumo simptomai yra dusulys</w:t>
      </w:r>
      <w:r w:rsidRPr="00E9295E">
        <w:rPr>
          <w:sz w:val="22"/>
          <w:szCs w:val="22"/>
        </w:rPr>
        <w:t>,</w:t>
      </w:r>
      <w:r w:rsidR="00F575C0" w:rsidRPr="00E9295E">
        <w:rPr>
          <w:sz w:val="22"/>
          <w:szCs w:val="22"/>
        </w:rPr>
        <w:t xml:space="preserve"> </w:t>
      </w:r>
      <w:r w:rsidRPr="00E9295E">
        <w:rPr>
          <w:rFonts w:eastAsia="TimesNewRomanPSMT"/>
          <w:sz w:val="22"/>
          <w:szCs w:val="22"/>
        </w:rPr>
        <w:t>silpnumas, nuovargis ir kulkšnių patinimas</w:t>
      </w:r>
      <w:r w:rsidRPr="00E9295E">
        <w:rPr>
          <w:sz w:val="22"/>
          <w:szCs w:val="22"/>
        </w:rPr>
        <w:t>.</w:t>
      </w:r>
    </w:p>
    <w:p w14:paraId="0742EC3A" w14:textId="77777777" w:rsidR="00BC7A04" w:rsidRPr="00E9295E" w:rsidRDefault="00BC7A04">
      <w:pPr>
        <w:numPr>
          <w:ilvl w:val="12"/>
          <w:numId w:val="0"/>
        </w:numPr>
        <w:ind w:right="-2"/>
        <w:rPr>
          <w:sz w:val="22"/>
          <w:szCs w:val="22"/>
        </w:rPr>
      </w:pPr>
    </w:p>
    <w:p w14:paraId="2D6D2797" w14:textId="04FC0684" w:rsidR="00BC7A04" w:rsidRPr="00E9295E" w:rsidRDefault="004726C7">
      <w:pPr>
        <w:keepNext/>
        <w:tabs>
          <w:tab w:val="left" w:pos="567"/>
        </w:tabs>
        <w:spacing w:line="260" w:lineRule="exact"/>
        <w:jc w:val="both"/>
        <w:outlineLvl w:val="3"/>
        <w:rPr>
          <w:b/>
          <w:bCs/>
          <w:sz w:val="22"/>
          <w:szCs w:val="22"/>
          <w:lang w:eastAsia="x-none"/>
        </w:rPr>
      </w:pPr>
      <w:r w:rsidRPr="00E9295E">
        <w:rPr>
          <w:b/>
          <w:bCs/>
          <w:sz w:val="22"/>
          <w:szCs w:val="22"/>
          <w:lang w:eastAsia="x-none"/>
        </w:rPr>
        <w:t>2.</w:t>
      </w:r>
      <w:r w:rsidRPr="00E9295E">
        <w:rPr>
          <w:b/>
          <w:bCs/>
          <w:sz w:val="22"/>
          <w:szCs w:val="22"/>
          <w:lang w:eastAsia="x-none"/>
        </w:rPr>
        <w:tab/>
        <w:t xml:space="preserve">Kas žinotina prieš vartojant </w:t>
      </w:r>
      <w:proofErr w:type="spellStart"/>
      <w:r w:rsidR="009B0FE6" w:rsidRPr="00E9295E">
        <w:rPr>
          <w:b/>
          <w:bCs/>
          <w:color w:val="000000" w:themeColor="text1"/>
          <w:sz w:val="22"/>
          <w:szCs w:val="22"/>
        </w:rPr>
        <w:t>Sacubitril</w:t>
      </w:r>
      <w:proofErr w:type="spellEnd"/>
      <w:r w:rsidR="009B0FE6" w:rsidRPr="00E9295E">
        <w:rPr>
          <w:b/>
          <w:bCs/>
          <w:color w:val="000000" w:themeColor="text1"/>
          <w:sz w:val="22"/>
          <w:szCs w:val="22"/>
        </w:rPr>
        <w:t>/</w:t>
      </w:r>
      <w:proofErr w:type="spellStart"/>
      <w:r w:rsidR="009B0FE6" w:rsidRPr="00E9295E">
        <w:rPr>
          <w:b/>
          <w:bCs/>
          <w:color w:val="000000" w:themeColor="text1"/>
          <w:sz w:val="22"/>
          <w:szCs w:val="22"/>
        </w:rPr>
        <w:t>Valsartan</w:t>
      </w:r>
      <w:proofErr w:type="spellEnd"/>
      <w:r w:rsidR="009B0FE6" w:rsidRPr="00E9295E">
        <w:rPr>
          <w:b/>
          <w:bCs/>
          <w:color w:val="000000" w:themeColor="text1"/>
          <w:sz w:val="22"/>
          <w:szCs w:val="22"/>
        </w:rPr>
        <w:t xml:space="preserve"> </w:t>
      </w:r>
      <w:proofErr w:type="spellStart"/>
      <w:r w:rsidR="009B0FE6" w:rsidRPr="00E9295E">
        <w:rPr>
          <w:b/>
          <w:bCs/>
          <w:color w:val="000000" w:themeColor="text1"/>
          <w:sz w:val="22"/>
          <w:szCs w:val="22"/>
        </w:rPr>
        <w:t>Teva</w:t>
      </w:r>
      <w:proofErr w:type="spellEnd"/>
      <w:r w:rsidRPr="00E9295E">
        <w:rPr>
          <w:b/>
          <w:bCs/>
          <w:sz w:val="22"/>
          <w:szCs w:val="22"/>
          <w:lang w:eastAsia="x-none"/>
        </w:rPr>
        <w:t xml:space="preserve"> </w:t>
      </w:r>
      <w:r w:rsidR="009A1F61">
        <w:rPr>
          <w:b/>
          <w:sz w:val="22"/>
          <w:szCs w:val="22"/>
          <w:lang w:eastAsia="x-none"/>
        </w:rPr>
        <w:fldChar w:fldCharType="begin"/>
      </w:r>
      <w:r w:rsidR="009A1F61">
        <w:rPr>
          <w:b/>
          <w:sz w:val="22"/>
          <w:szCs w:val="22"/>
          <w:lang w:eastAsia="x-none"/>
        </w:rPr>
        <w:instrText xml:space="preserve"> DOCVARIABLE vault_nd_37a25361-8efa-42c8-80a9-dfe064f17ec2 \* MERGEFORMAT </w:instrText>
      </w:r>
      <w:r w:rsidR="009A1F61">
        <w:rPr>
          <w:b/>
          <w:sz w:val="22"/>
          <w:szCs w:val="22"/>
          <w:lang w:eastAsia="x-none"/>
        </w:rPr>
        <w:fldChar w:fldCharType="separate"/>
      </w:r>
      <w:r w:rsidR="009A1F61">
        <w:rPr>
          <w:b/>
          <w:sz w:val="22"/>
          <w:szCs w:val="22"/>
          <w:lang w:eastAsia="x-none"/>
        </w:rPr>
        <w:t xml:space="preserve"> </w:t>
      </w:r>
      <w:r w:rsidR="009A1F61">
        <w:rPr>
          <w:b/>
          <w:sz w:val="22"/>
          <w:szCs w:val="22"/>
          <w:lang w:eastAsia="x-none"/>
        </w:rPr>
        <w:fldChar w:fldCharType="end"/>
      </w:r>
    </w:p>
    <w:p w14:paraId="4F94A060" w14:textId="77777777" w:rsidR="00BC7A04" w:rsidRPr="00E9295E" w:rsidRDefault="00BC7A04">
      <w:pPr>
        <w:numPr>
          <w:ilvl w:val="12"/>
          <w:numId w:val="0"/>
        </w:numPr>
        <w:ind w:right="-2"/>
        <w:rPr>
          <w:sz w:val="22"/>
          <w:szCs w:val="22"/>
        </w:rPr>
      </w:pPr>
    </w:p>
    <w:p w14:paraId="13D95885" w14:textId="3C15CAF4" w:rsidR="00BC7A04" w:rsidRPr="00E9295E" w:rsidRDefault="009B0FE6">
      <w:pPr>
        <w:keepNext/>
        <w:tabs>
          <w:tab w:val="left" w:pos="567"/>
        </w:tabs>
        <w:spacing w:line="260" w:lineRule="exact"/>
        <w:jc w:val="both"/>
        <w:outlineLvl w:val="3"/>
        <w:rPr>
          <w:b/>
          <w:bCs/>
          <w:sz w:val="22"/>
          <w:szCs w:val="22"/>
          <w:lang w:eastAsia="x-none"/>
        </w:rPr>
      </w:pPr>
      <w:proofErr w:type="spellStart"/>
      <w:r w:rsidRPr="00E9295E">
        <w:rPr>
          <w:b/>
          <w:bCs/>
          <w:color w:val="000000" w:themeColor="text1"/>
          <w:sz w:val="22"/>
          <w:szCs w:val="22"/>
        </w:rPr>
        <w:t>Sacubitril</w:t>
      </w:r>
      <w:proofErr w:type="spellEnd"/>
      <w:r w:rsidRPr="00E9295E">
        <w:rPr>
          <w:b/>
          <w:bCs/>
          <w:color w:val="000000" w:themeColor="text1"/>
          <w:sz w:val="22"/>
          <w:szCs w:val="22"/>
        </w:rPr>
        <w:t>/</w:t>
      </w:r>
      <w:proofErr w:type="spellStart"/>
      <w:r w:rsidRPr="00E9295E">
        <w:rPr>
          <w:b/>
          <w:bCs/>
          <w:color w:val="000000" w:themeColor="text1"/>
          <w:sz w:val="22"/>
          <w:szCs w:val="22"/>
        </w:rPr>
        <w:t>Valsartan</w:t>
      </w:r>
      <w:proofErr w:type="spellEnd"/>
      <w:r w:rsidRPr="00E9295E">
        <w:rPr>
          <w:b/>
          <w:bCs/>
          <w:color w:val="000000" w:themeColor="text1"/>
          <w:sz w:val="22"/>
          <w:szCs w:val="22"/>
        </w:rPr>
        <w:t xml:space="preserve"> </w:t>
      </w:r>
      <w:proofErr w:type="spellStart"/>
      <w:r w:rsidRPr="00E9295E">
        <w:rPr>
          <w:b/>
          <w:bCs/>
          <w:color w:val="000000" w:themeColor="text1"/>
          <w:sz w:val="22"/>
          <w:szCs w:val="22"/>
        </w:rPr>
        <w:t>Teva</w:t>
      </w:r>
      <w:proofErr w:type="spellEnd"/>
      <w:r w:rsidR="004726C7" w:rsidRPr="00E9295E">
        <w:rPr>
          <w:b/>
          <w:bCs/>
          <w:sz w:val="22"/>
          <w:szCs w:val="22"/>
          <w:lang w:eastAsia="x-none"/>
        </w:rPr>
        <w:t xml:space="preserve"> vartoti draudžiama</w:t>
      </w:r>
      <w:r w:rsidR="00745E35" w:rsidRPr="00E9295E">
        <w:rPr>
          <w:b/>
          <w:bCs/>
          <w:sz w:val="22"/>
          <w:szCs w:val="22"/>
          <w:lang w:eastAsia="x-none"/>
        </w:rPr>
        <w:t>:</w:t>
      </w:r>
      <w:r w:rsidR="009A1F61">
        <w:rPr>
          <w:b/>
          <w:bCs/>
          <w:sz w:val="22"/>
          <w:szCs w:val="22"/>
          <w:lang w:eastAsia="x-none"/>
        </w:rPr>
        <w:fldChar w:fldCharType="begin"/>
      </w:r>
      <w:r w:rsidR="009A1F61">
        <w:rPr>
          <w:b/>
          <w:bCs/>
          <w:sz w:val="22"/>
          <w:szCs w:val="22"/>
          <w:lang w:eastAsia="x-none"/>
        </w:rPr>
        <w:instrText xml:space="preserve"> DOCVARIABLE vault_nd_9c6d5e39-8c43-4342-947d-687f0a148aec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1425B166" w14:textId="77777777" w:rsidR="00E10496" w:rsidRPr="00E9295E" w:rsidRDefault="00E10496" w:rsidP="006938F3">
      <w:pPr>
        <w:pStyle w:val="Sraopastraipa"/>
        <w:numPr>
          <w:ilvl w:val="0"/>
          <w:numId w:val="6"/>
        </w:numPr>
        <w:autoSpaceDE w:val="0"/>
        <w:autoSpaceDN w:val="0"/>
        <w:adjustRightInd w:val="0"/>
        <w:ind w:left="567" w:hanging="567"/>
        <w:rPr>
          <w:sz w:val="22"/>
          <w:szCs w:val="22"/>
        </w:rPr>
      </w:pPr>
      <w:r w:rsidRPr="00E9295E">
        <w:rPr>
          <w:sz w:val="22"/>
          <w:szCs w:val="22"/>
        </w:rPr>
        <w:t xml:space="preserve">jeigu yra alergija </w:t>
      </w:r>
      <w:proofErr w:type="spellStart"/>
      <w:r w:rsidRPr="00E9295E">
        <w:rPr>
          <w:sz w:val="22"/>
          <w:szCs w:val="22"/>
        </w:rPr>
        <w:t>sakubitrilui</w:t>
      </w:r>
      <w:proofErr w:type="spellEnd"/>
      <w:r w:rsidRPr="00E9295E">
        <w:rPr>
          <w:sz w:val="22"/>
          <w:szCs w:val="22"/>
        </w:rPr>
        <w:t xml:space="preserve">, </w:t>
      </w:r>
      <w:proofErr w:type="spellStart"/>
      <w:r w:rsidRPr="00E9295E">
        <w:rPr>
          <w:sz w:val="22"/>
          <w:szCs w:val="22"/>
        </w:rPr>
        <w:t>valsartanui</w:t>
      </w:r>
      <w:proofErr w:type="spellEnd"/>
      <w:r w:rsidRPr="00E9295E">
        <w:rPr>
          <w:sz w:val="22"/>
          <w:szCs w:val="22"/>
        </w:rPr>
        <w:t xml:space="preserve"> </w:t>
      </w:r>
      <w:r w:rsidRPr="00E9295E">
        <w:rPr>
          <w:rFonts w:eastAsia="TimesNewRomanPSMT"/>
          <w:sz w:val="22"/>
          <w:szCs w:val="22"/>
        </w:rPr>
        <w:t>arba bet kuriai pagalbinei šio vaisto medžiagai (jos</w:t>
      </w:r>
      <w:r w:rsidR="00F575C0" w:rsidRPr="00E9295E">
        <w:rPr>
          <w:rFonts w:eastAsia="TimesNewRomanPSMT"/>
          <w:sz w:val="22"/>
          <w:szCs w:val="22"/>
        </w:rPr>
        <w:t xml:space="preserve"> </w:t>
      </w:r>
      <w:r w:rsidRPr="00E9295E">
        <w:rPr>
          <w:rFonts w:eastAsia="TimesNewRomanPSMT"/>
          <w:sz w:val="22"/>
          <w:szCs w:val="22"/>
        </w:rPr>
        <w:t xml:space="preserve">išvardytos 6 </w:t>
      </w:r>
      <w:r w:rsidRPr="00E9295E">
        <w:rPr>
          <w:sz w:val="22"/>
          <w:szCs w:val="22"/>
        </w:rPr>
        <w:t>skyriuje);</w:t>
      </w:r>
    </w:p>
    <w:p w14:paraId="051349AF" w14:textId="26277DE2" w:rsidR="00E10496" w:rsidRPr="00E9295E" w:rsidRDefault="00E10496" w:rsidP="006938F3">
      <w:pPr>
        <w:pStyle w:val="Sraopastraipa"/>
        <w:numPr>
          <w:ilvl w:val="0"/>
          <w:numId w:val="6"/>
        </w:numPr>
        <w:autoSpaceDE w:val="0"/>
        <w:autoSpaceDN w:val="0"/>
        <w:adjustRightInd w:val="0"/>
        <w:ind w:left="567" w:hanging="567"/>
        <w:rPr>
          <w:sz w:val="22"/>
          <w:szCs w:val="22"/>
        </w:rPr>
      </w:pPr>
      <w:r w:rsidRPr="00E9295E">
        <w:rPr>
          <w:rFonts w:eastAsia="TimesNewRomanPSMT"/>
          <w:sz w:val="22"/>
          <w:szCs w:val="22"/>
        </w:rPr>
        <w:t xml:space="preserve">jeigu vartojate kitokio tipo vaistų, vadinamų </w:t>
      </w:r>
      <w:proofErr w:type="spellStart"/>
      <w:r w:rsidRPr="00E9295E">
        <w:rPr>
          <w:sz w:val="22"/>
          <w:szCs w:val="22"/>
        </w:rPr>
        <w:t>angioten</w:t>
      </w:r>
      <w:r w:rsidRPr="00E9295E">
        <w:rPr>
          <w:rFonts w:eastAsia="TimesNewRomanPSMT"/>
          <w:sz w:val="22"/>
          <w:szCs w:val="22"/>
        </w:rPr>
        <w:t>ziną</w:t>
      </w:r>
      <w:proofErr w:type="spellEnd"/>
      <w:r w:rsidRPr="00E9295E">
        <w:rPr>
          <w:rFonts w:eastAsia="TimesNewRomanPSMT"/>
          <w:sz w:val="22"/>
          <w:szCs w:val="22"/>
        </w:rPr>
        <w:t xml:space="preserve"> konvertuojančio fermento </w:t>
      </w:r>
      <w:r w:rsidRPr="00E9295E">
        <w:rPr>
          <w:sz w:val="22"/>
          <w:szCs w:val="22"/>
        </w:rPr>
        <w:t>(AKF)</w:t>
      </w:r>
      <w:r w:rsidR="00F575C0" w:rsidRPr="00E9295E">
        <w:rPr>
          <w:sz w:val="22"/>
          <w:szCs w:val="22"/>
        </w:rPr>
        <w:t xml:space="preserve"> </w:t>
      </w:r>
      <w:r w:rsidRPr="00E9295E">
        <w:rPr>
          <w:sz w:val="22"/>
          <w:szCs w:val="22"/>
        </w:rPr>
        <w:t>inhibitoriais (</w:t>
      </w:r>
      <w:r w:rsidRPr="00E9295E">
        <w:rPr>
          <w:rFonts w:eastAsia="TimesNewRomanPSMT"/>
          <w:sz w:val="22"/>
          <w:szCs w:val="22"/>
        </w:rPr>
        <w:t xml:space="preserve">pavyzdžiui, </w:t>
      </w:r>
      <w:proofErr w:type="spellStart"/>
      <w:r w:rsidRPr="00E9295E">
        <w:rPr>
          <w:sz w:val="22"/>
          <w:szCs w:val="22"/>
        </w:rPr>
        <w:t>enalaprilio</w:t>
      </w:r>
      <w:proofErr w:type="spellEnd"/>
      <w:r w:rsidRPr="00E9295E">
        <w:rPr>
          <w:sz w:val="22"/>
          <w:szCs w:val="22"/>
        </w:rPr>
        <w:t xml:space="preserve">, </w:t>
      </w:r>
      <w:proofErr w:type="spellStart"/>
      <w:r w:rsidRPr="00E9295E">
        <w:rPr>
          <w:sz w:val="22"/>
          <w:szCs w:val="22"/>
        </w:rPr>
        <w:t>lizinoprilio</w:t>
      </w:r>
      <w:proofErr w:type="spellEnd"/>
      <w:r w:rsidRPr="00E9295E">
        <w:rPr>
          <w:sz w:val="22"/>
          <w:szCs w:val="22"/>
        </w:rPr>
        <w:t xml:space="preserve"> ar </w:t>
      </w:r>
      <w:proofErr w:type="spellStart"/>
      <w:r w:rsidRPr="00E9295E">
        <w:rPr>
          <w:sz w:val="22"/>
          <w:szCs w:val="22"/>
        </w:rPr>
        <w:t>ramiprilio</w:t>
      </w:r>
      <w:proofErr w:type="spellEnd"/>
      <w:r w:rsidRPr="00E9295E">
        <w:rPr>
          <w:sz w:val="22"/>
          <w:szCs w:val="22"/>
        </w:rPr>
        <w:t xml:space="preserve">), kurie </w:t>
      </w:r>
      <w:r w:rsidRPr="00E9295E">
        <w:rPr>
          <w:rFonts w:eastAsia="TimesNewRomanPSMT"/>
          <w:sz w:val="22"/>
          <w:szCs w:val="22"/>
        </w:rPr>
        <w:t>vartojami padidėjusiam</w:t>
      </w:r>
      <w:r w:rsidR="00F575C0" w:rsidRPr="00E9295E">
        <w:rPr>
          <w:rFonts w:eastAsia="TimesNewRomanPSMT"/>
          <w:sz w:val="22"/>
          <w:szCs w:val="22"/>
        </w:rPr>
        <w:t xml:space="preserve"> </w:t>
      </w:r>
      <w:r w:rsidRPr="00E9295E">
        <w:rPr>
          <w:rFonts w:eastAsia="TimesNewRomanPSMT"/>
          <w:sz w:val="22"/>
          <w:szCs w:val="22"/>
        </w:rPr>
        <w:t>kraujospūdžiui ar širdies nepakankamumui gydyti</w:t>
      </w:r>
      <w:r w:rsidRPr="00E9295E">
        <w:rPr>
          <w:sz w:val="22"/>
          <w:szCs w:val="22"/>
        </w:rPr>
        <w:t>. Jeigu vartojote AKF inhibitori</w:t>
      </w:r>
      <w:r w:rsidR="00B86F20">
        <w:rPr>
          <w:sz w:val="22"/>
          <w:szCs w:val="22"/>
        </w:rPr>
        <w:t>ų</w:t>
      </w:r>
      <w:r w:rsidRPr="00E9295E">
        <w:rPr>
          <w:sz w:val="22"/>
          <w:szCs w:val="22"/>
        </w:rPr>
        <w:t>, palaukite</w:t>
      </w:r>
      <w:r w:rsidR="00F575C0" w:rsidRPr="00E9295E">
        <w:rPr>
          <w:sz w:val="22"/>
          <w:szCs w:val="22"/>
        </w:rPr>
        <w:t xml:space="preserve"> </w:t>
      </w:r>
      <w:r w:rsidRPr="00E9295E">
        <w:rPr>
          <w:sz w:val="22"/>
          <w:szCs w:val="22"/>
        </w:rPr>
        <w:t xml:space="preserve">bent 36 </w:t>
      </w:r>
      <w:r w:rsidRPr="00E9295E">
        <w:rPr>
          <w:rFonts w:eastAsia="TimesNewRomanPSMT"/>
          <w:sz w:val="22"/>
          <w:szCs w:val="22"/>
        </w:rPr>
        <w:t>valandas po paskutin</w:t>
      </w:r>
      <w:r w:rsidR="00F179DA">
        <w:rPr>
          <w:rFonts w:eastAsia="TimesNewRomanPSMT"/>
          <w:sz w:val="22"/>
          <w:szCs w:val="22"/>
        </w:rPr>
        <w:t xml:space="preserve">ės </w:t>
      </w:r>
      <w:r w:rsidRPr="00E9295E">
        <w:rPr>
          <w:rFonts w:eastAsia="TimesNewRomanPSMT"/>
          <w:sz w:val="22"/>
          <w:szCs w:val="22"/>
        </w:rPr>
        <w:t>šio vaisto dozės suvartojimo prieš pradėdami vartoti</w:t>
      </w:r>
      <w:r w:rsidR="00F575C0" w:rsidRPr="00E9295E">
        <w:rPr>
          <w:rFonts w:eastAsia="TimesNewRomanPSMT"/>
          <w:sz w:val="22"/>
          <w:szCs w:val="22"/>
        </w:rPr>
        <w:t xml:space="preserve"> </w:t>
      </w:r>
      <w:proofErr w:type="spellStart"/>
      <w:r w:rsidR="00745E35" w:rsidRPr="00E9295E">
        <w:rPr>
          <w:sz w:val="22"/>
          <w:szCs w:val="22"/>
        </w:rPr>
        <w:t>Sacubitril</w:t>
      </w:r>
      <w:proofErr w:type="spellEnd"/>
      <w:r w:rsidR="00745E35" w:rsidRPr="00E9295E">
        <w:rPr>
          <w:sz w:val="22"/>
          <w:szCs w:val="22"/>
        </w:rPr>
        <w:t>/</w:t>
      </w:r>
      <w:proofErr w:type="spellStart"/>
      <w:r w:rsidR="00745E35" w:rsidRPr="00E9295E">
        <w:rPr>
          <w:sz w:val="22"/>
          <w:szCs w:val="22"/>
        </w:rPr>
        <w:t>Valsartan</w:t>
      </w:r>
      <w:proofErr w:type="spellEnd"/>
      <w:r w:rsidR="00745E35" w:rsidRPr="00E9295E">
        <w:rPr>
          <w:sz w:val="22"/>
          <w:szCs w:val="22"/>
        </w:rPr>
        <w:t xml:space="preserve"> </w:t>
      </w:r>
      <w:proofErr w:type="spellStart"/>
      <w:r w:rsidR="00745E35" w:rsidRPr="00E9295E">
        <w:rPr>
          <w:sz w:val="22"/>
          <w:szCs w:val="22"/>
        </w:rPr>
        <w:t>Teva</w:t>
      </w:r>
      <w:proofErr w:type="spellEnd"/>
      <w:r w:rsidR="00745E35" w:rsidRPr="00E9295E">
        <w:rPr>
          <w:sz w:val="22"/>
          <w:szCs w:val="22"/>
        </w:rPr>
        <w:t xml:space="preserve"> </w:t>
      </w:r>
      <w:r w:rsidRPr="00E9295E">
        <w:rPr>
          <w:sz w:val="22"/>
          <w:szCs w:val="22"/>
        </w:rPr>
        <w:t>(</w:t>
      </w:r>
      <w:r w:rsidRPr="00E9295E">
        <w:rPr>
          <w:rFonts w:eastAsia="TimesNewRomanPSMT"/>
          <w:sz w:val="22"/>
          <w:szCs w:val="22"/>
        </w:rPr>
        <w:t xml:space="preserve">žr. skyrelį „Kiti vaistai ir </w:t>
      </w:r>
      <w:proofErr w:type="spellStart"/>
      <w:r w:rsidR="00745E35" w:rsidRPr="00E9295E">
        <w:rPr>
          <w:sz w:val="22"/>
          <w:szCs w:val="22"/>
        </w:rPr>
        <w:t>Sacubitril</w:t>
      </w:r>
      <w:proofErr w:type="spellEnd"/>
      <w:r w:rsidR="00745E35" w:rsidRPr="00E9295E">
        <w:rPr>
          <w:sz w:val="22"/>
          <w:szCs w:val="22"/>
        </w:rPr>
        <w:t>/</w:t>
      </w:r>
      <w:proofErr w:type="spellStart"/>
      <w:r w:rsidR="00745E35" w:rsidRPr="00E9295E">
        <w:rPr>
          <w:sz w:val="22"/>
          <w:szCs w:val="22"/>
        </w:rPr>
        <w:t>Valsartan</w:t>
      </w:r>
      <w:proofErr w:type="spellEnd"/>
      <w:r w:rsidR="00745E35" w:rsidRPr="00E9295E">
        <w:rPr>
          <w:sz w:val="22"/>
          <w:szCs w:val="22"/>
        </w:rPr>
        <w:t xml:space="preserve"> </w:t>
      </w:r>
      <w:proofErr w:type="spellStart"/>
      <w:r w:rsidR="00745E35" w:rsidRPr="00E9295E">
        <w:rPr>
          <w:sz w:val="22"/>
          <w:szCs w:val="22"/>
        </w:rPr>
        <w:t>Teva</w:t>
      </w:r>
      <w:proofErr w:type="spellEnd"/>
      <w:r w:rsidRPr="00E9295E">
        <w:rPr>
          <w:rFonts w:eastAsia="TimesNewRomanPSMT"/>
          <w:sz w:val="22"/>
          <w:szCs w:val="22"/>
        </w:rPr>
        <w:t>“</w:t>
      </w:r>
      <w:r w:rsidRPr="00E9295E">
        <w:rPr>
          <w:sz w:val="22"/>
          <w:szCs w:val="22"/>
        </w:rPr>
        <w:t>);</w:t>
      </w:r>
    </w:p>
    <w:p w14:paraId="4FFE77D2" w14:textId="5414FB2D" w:rsidR="00E10496" w:rsidRPr="00E9295E" w:rsidRDefault="00E10496" w:rsidP="006938F3">
      <w:pPr>
        <w:pStyle w:val="Sraopastraipa"/>
        <w:numPr>
          <w:ilvl w:val="0"/>
          <w:numId w:val="6"/>
        </w:numPr>
        <w:autoSpaceDE w:val="0"/>
        <w:autoSpaceDN w:val="0"/>
        <w:adjustRightInd w:val="0"/>
        <w:ind w:left="567" w:hanging="567"/>
        <w:rPr>
          <w:sz w:val="22"/>
          <w:szCs w:val="22"/>
        </w:rPr>
      </w:pPr>
      <w:r w:rsidRPr="00E9295E">
        <w:rPr>
          <w:rFonts w:eastAsia="TimesNewRomanPSMT"/>
          <w:sz w:val="22"/>
          <w:szCs w:val="22"/>
        </w:rPr>
        <w:t xml:space="preserve">jeigu Jums kada nors anksčiau vartojant AKF inhibitorių ar </w:t>
      </w:r>
      <w:proofErr w:type="spellStart"/>
      <w:r w:rsidRPr="00E9295E">
        <w:rPr>
          <w:rFonts w:eastAsia="TimesNewRomanPSMT"/>
          <w:sz w:val="22"/>
          <w:szCs w:val="22"/>
        </w:rPr>
        <w:t>angiotenzino</w:t>
      </w:r>
      <w:proofErr w:type="spellEnd"/>
      <w:r w:rsidRPr="00E9295E">
        <w:rPr>
          <w:rFonts w:eastAsia="TimesNewRomanPSMT"/>
          <w:sz w:val="22"/>
          <w:szCs w:val="22"/>
        </w:rPr>
        <w:t xml:space="preserve"> receptorių blokatorių</w:t>
      </w:r>
      <w:r w:rsidR="00F575C0" w:rsidRPr="00E9295E">
        <w:rPr>
          <w:rFonts w:eastAsia="TimesNewRomanPSMT"/>
          <w:sz w:val="22"/>
          <w:szCs w:val="22"/>
        </w:rPr>
        <w:t xml:space="preserve"> </w:t>
      </w:r>
      <w:r w:rsidRPr="00E9295E">
        <w:rPr>
          <w:sz w:val="22"/>
          <w:szCs w:val="22"/>
        </w:rPr>
        <w:t xml:space="preserve">(ARB) </w:t>
      </w:r>
      <w:r w:rsidRPr="00E9295E">
        <w:rPr>
          <w:rFonts w:eastAsia="TimesNewRomanPSMT"/>
          <w:sz w:val="22"/>
          <w:szCs w:val="22"/>
        </w:rPr>
        <w:t>(p</w:t>
      </w:r>
      <w:r w:rsidR="00745E35" w:rsidRPr="00E9295E">
        <w:rPr>
          <w:rFonts w:eastAsia="TimesNewRomanPSMT"/>
          <w:sz w:val="22"/>
          <w:szCs w:val="22"/>
        </w:rPr>
        <w:t xml:space="preserve">vz., </w:t>
      </w:r>
      <w:proofErr w:type="spellStart"/>
      <w:r w:rsidRPr="00E9295E">
        <w:rPr>
          <w:rFonts w:eastAsia="TimesNewRomanPSMT"/>
          <w:sz w:val="22"/>
          <w:szCs w:val="22"/>
        </w:rPr>
        <w:t>valsartano</w:t>
      </w:r>
      <w:proofErr w:type="spellEnd"/>
      <w:r w:rsidRPr="00E9295E">
        <w:rPr>
          <w:rFonts w:eastAsia="TimesNewRomanPSMT"/>
          <w:sz w:val="22"/>
          <w:szCs w:val="22"/>
        </w:rPr>
        <w:t xml:space="preserve">, </w:t>
      </w:r>
      <w:proofErr w:type="spellStart"/>
      <w:r w:rsidRPr="00E9295E">
        <w:rPr>
          <w:rFonts w:eastAsia="TimesNewRomanPSMT"/>
          <w:sz w:val="22"/>
          <w:szCs w:val="22"/>
        </w:rPr>
        <w:t>telmisartano</w:t>
      </w:r>
      <w:proofErr w:type="spellEnd"/>
      <w:r w:rsidRPr="00E9295E">
        <w:rPr>
          <w:rFonts w:eastAsia="TimesNewRomanPSMT"/>
          <w:sz w:val="22"/>
          <w:szCs w:val="22"/>
        </w:rPr>
        <w:t xml:space="preserve"> </w:t>
      </w:r>
      <w:r w:rsidRPr="00E9295E">
        <w:rPr>
          <w:sz w:val="22"/>
          <w:szCs w:val="22"/>
        </w:rPr>
        <w:t xml:space="preserve">ar </w:t>
      </w:r>
      <w:proofErr w:type="spellStart"/>
      <w:r w:rsidRPr="00E9295E">
        <w:rPr>
          <w:rFonts w:eastAsia="TimesNewRomanPSMT"/>
          <w:sz w:val="22"/>
          <w:szCs w:val="22"/>
        </w:rPr>
        <w:t>irbesartano</w:t>
      </w:r>
      <w:proofErr w:type="spellEnd"/>
      <w:r w:rsidRPr="00E9295E">
        <w:rPr>
          <w:rFonts w:eastAsia="TimesNewRomanPSMT"/>
          <w:sz w:val="22"/>
          <w:szCs w:val="22"/>
        </w:rPr>
        <w:t>) buvo pasireiškusi reakcija,</w:t>
      </w:r>
      <w:r w:rsidR="00F575C0" w:rsidRPr="00E9295E">
        <w:rPr>
          <w:rFonts w:eastAsia="TimesNewRomanPSMT"/>
          <w:sz w:val="22"/>
          <w:szCs w:val="22"/>
        </w:rPr>
        <w:t xml:space="preserve"> </w:t>
      </w:r>
      <w:r w:rsidRPr="00E9295E">
        <w:rPr>
          <w:sz w:val="22"/>
          <w:szCs w:val="22"/>
        </w:rPr>
        <w:t xml:space="preserve">vadinama </w:t>
      </w:r>
      <w:proofErr w:type="spellStart"/>
      <w:r w:rsidRPr="00E9295E">
        <w:rPr>
          <w:sz w:val="22"/>
          <w:szCs w:val="22"/>
        </w:rPr>
        <w:t>angioneurozine</w:t>
      </w:r>
      <w:proofErr w:type="spellEnd"/>
      <w:r w:rsidRPr="00E9295E">
        <w:rPr>
          <w:sz w:val="22"/>
          <w:szCs w:val="22"/>
        </w:rPr>
        <w:t xml:space="preserve"> edema (</w:t>
      </w:r>
      <w:r w:rsidRPr="00E9295E">
        <w:rPr>
          <w:rFonts w:eastAsia="TimesNewRomanPSMT"/>
          <w:sz w:val="22"/>
          <w:szCs w:val="22"/>
        </w:rPr>
        <w:t>greitas patinimas po oda tokiose vietose kaip veidas, gerklė,</w:t>
      </w:r>
      <w:r w:rsidR="00F575C0" w:rsidRPr="00E9295E">
        <w:rPr>
          <w:rFonts w:eastAsia="TimesNewRomanPSMT"/>
          <w:sz w:val="22"/>
          <w:szCs w:val="22"/>
        </w:rPr>
        <w:t xml:space="preserve"> </w:t>
      </w:r>
      <w:r w:rsidRPr="00E9295E">
        <w:rPr>
          <w:rFonts w:eastAsia="TimesNewRomanPSMT"/>
          <w:sz w:val="22"/>
          <w:szCs w:val="22"/>
        </w:rPr>
        <w:t>rankos ir kojos, kuris gali būti pavojingas gyvybei, jei gerklės patinimas blokuoja kvėpavimo</w:t>
      </w:r>
      <w:r w:rsidR="00F575C0" w:rsidRPr="00E9295E">
        <w:rPr>
          <w:rFonts w:eastAsia="TimesNewRomanPSMT"/>
          <w:sz w:val="22"/>
          <w:szCs w:val="22"/>
        </w:rPr>
        <w:t xml:space="preserve"> </w:t>
      </w:r>
      <w:r w:rsidRPr="00E9295E">
        <w:rPr>
          <w:sz w:val="22"/>
          <w:szCs w:val="22"/>
        </w:rPr>
        <w:t>takus);</w:t>
      </w:r>
    </w:p>
    <w:p w14:paraId="7047846F" w14:textId="77777777" w:rsidR="00BC7A04" w:rsidRPr="00E9295E" w:rsidRDefault="00E10496" w:rsidP="006938F3">
      <w:pPr>
        <w:pStyle w:val="Sraopastraipa"/>
        <w:numPr>
          <w:ilvl w:val="0"/>
          <w:numId w:val="6"/>
        </w:numPr>
        <w:autoSpaceDE w:val="0"/>
        <w:autoSpaceDN w:val="0"/>
        <w:adjustRightInd w:val="0"/>
        <w:ind w:left="567" w:right="-2" w:hanging="567"/>
        <w:rPr>
          <w:rFonts w:eastAsia="TimesNewRomanPSMT"/>
          <w:sz w:val="22"/>
          <w:szCs w:val="22"/>
        </w:rPr>
      </w:pPr>
      <w:r w:rsidRPr="00E9295E">
        <w:rPr>
          <w:rFonts w:eastAsia="TimesNewRomanPSMT"/>
          <w:sz w:val="22"/>
          <w:szCs w:val="22"/>
        </w:rPr>
        <w:t xml:space="preserve">jeigu anksčiau esate sirgę </w:t>
      </w:r>
      <w:proofErr w:type="spellStart"/>
      <w:r w:rsidRPr="00E9295E">
        <w:rPr>
          <w:rFonts w:eastAsia="TimesNewRomanPSMT"/>
          <w:sz w:val="22"/>
          <w:szCs w:val="22"/>
        </w:rPr>
        <w:t>angioneurozine</w:t>
      </w:r>
      <w:proofErr w:type="spellEnd"/>
      <w:r w:rsidRPr="00E9295E">
        <w:rPr>
          <w:rFonts w:eastAsia="TimesNewRomanPSMT"/>
          <w:sz w:val="22"/>
          <w:szCs w:val="22"/>
        </w:rPr>
        <w:t xml:space="preserve"> edema, kuri yra paveldima arba kurios priežastis</w:t>
      </w:r>
      <w:r w:rsidR="00F575C0" w:rsidRPr="00E9295E">
        <w:rPr>
          <w:rFonts w:eastAsia="TimesNewRomanPSMT"/>
          <w:sz w:val="22"/>
          <w:szCs w:val="22"/>
        </w:rPr>
        <w:t xml:space="preserve"> </w:t>
      </w:r>
      <w:r w:rsidRPr="00E9295E">
        <w:rPr>
          <w:rFonts w:eastAsia="TimesNewRomanPSMT"/>
          <w:sz w:val="22"/>
          <w:szCs w:val="22"/>
        </w:rPr>
        <w:t>nežinoma (idiopatinė);</w:t>
      </w:r>
    </w:p>
    <w:p w14:paraId="02B08BAA" w14:textId="43F4D067" w:rsidR="00745E35" w:rsidRPr="00E9295E" w:rsidRDefault="00745E35" w:rsidP="006938F3">
      <w:pPr>
        <w:pStyle w:val="Sraopastraipa"/>
        <w:numPr>
          <w:ilvl w:val="0"/>
          <w:numId w:val="8"/>
        </w:numPr>
        <w:autoSpaceDE w:val="0"/>
        <w:autoSpaceDN w:val="0"/>
        <w:adjustRightInd w:val="0"/>
        <w:ind w:left="567" w:hanging="567"/>
        <w:rPr>
          <w:rFonts w:eastAsia="TimesNewRomanPSMT"/>
          <w:sz w:val="22"/>
          <w:szCs w:val="22"/>
        </w:rPr>
      </w:pPr>
      <w:r w:rsidRPr="00E9295E">
        <w:rPr>
          <w:sz w:val="22"/>
          <w:szCs w:val="22"/>
        </w:rPr>
        <w:t xml:space="preserve">jeigu sergate cukriniu </w:t>
      </w:r>
      <w:r w:rsidRPr="00E9295E">
        <w:rPr>
          <w:rFonts w:eastAsia="TimesNewRomanPSMT"/>
          <w:sz w:val="22"/>
          <w:szCs w:val="22"/>
        </w:rPr>
        <w:t>diabetu arba jeigu J</w:t>
      </w:r>
      <w:r w:rsidR="00E641D6">
        <w:rPr>
          <w:rFonts w:eastAsia="TimesNewRomanPSMT"/>
          <w:sz w:val="22"/>
          <w:szCs w:val="22"/>
        </w:rPr>
        <w:t>ūsų</w:t>
      </w:r>
      <w:r w:rsidRPr="00E9295E">
        <w:rPr>
          <w:rFonts w:eastAsia="TimesNewRomanPSMT"/>
          <w:sz w:val="22"/>
          <w:szCs w:val="22"/>
        </w:rPr>
        <w:t xml:space="preserve"> sutrikusi inkstų </w:t>
      </w:r>
      <w:r w:rsidRPr="00E9295E">
        <w:rPr>
          <w:sz w:val="22"/>
          <w:szCs w:val="22"/>
        </w:rPr>
        <w:t xml:space="preserve">funkcija </w:t>
      </w:r>
      <w:r w:rsidRPr="00E9295E">
        <w:rPr>
          <w:rFonts w:eastAsia="TimesNewRomanPSMT"/>
          <w:sz w:val="22"/>
          <w:szCs w:val="22"/>
        </w:rPr>
        <w:t>ir Jūs gydom</w:t>
      </w:r>
      <w:r w:rsidRPr="00E9295E">
        <w:rPr>
          <w:sz w:val="22"/>
          <w:szCs w:val="22"/>
        </w:rPr>
        <w:t>i</w:t>
      </w:r>
      <w:r w:rsidR="00F575C0" w:rsidRPr="00E9295E">
        <w:rPr>
          <w:sz w:val="22"/>
          <w:szCs w:val="22"/>
        </w:rPr>
        <w:t xml:space="preserve"> </w:t>
      </w:r>
      <w:r w:rsidRPr="00E9295E">
        <w:rPr>
          <w:rFonts w:eastAsia="TimesNewRomanPSMT"/>
          <w:sz w:val="22"/>
          <w:szCs w:val="22"/>
        </w:rPr>
        <w:t xml:space="preserve">kraujospūdį mažinančiu vaistu, kurio sudėtyje yra </w:t>
      </w:r>
      <w:proofErr w:type="spellStart"/>
      <w:r w:rsidRPr="00E9295E">
        <w:rPr>
          <w:sz w:val="22"/>
          <w:szCs w:val="22"/>
        </w:rPr>
        <w:t>aliskireno</w:t>
      </w:r>
      <w:proofErr w:type="spellEnd"/>
      <w:r w:rsidRPr="00E9295E">
        <w:rPr>
          <w:sz w:val="22"/>
          <w:szCs w:val="22"/>
        </w:rPr>
        <w:t xml:space="preserve"> (</w:t>
      </w:r>
      <w:r w:rsidRPr="00E9295E">
        <w:rPr>
          <w:rFonts w:eastAsia="TimesNewRomanPSMT"/>
          <w:sz w:val="22"/>
          <w:szCs w:val="22"/>
        </w:rPr>
        <w:t>žr. skyrelį „Kiti vaistai ir</w:t>
      </w:r>
      <w:r w:rsidR="00F575C0" w:rsidRPr="00E9295E">
        <w:rPr>
          <w:rFonts w:eastAsia="TimesNewRomanPSMT"/>
          <w:sz w:val="22"/>
          <w:szCs w:val="22"/>
        </w:rPr>
        <w:t xml:space="preserve"> </w:t>
      </w:r>
      <w:proofErr w:type="spellStart"/>
      <w:r w:rsidRPr="00E9295E">
        <w:rPr>
          <w:sz w:val="22"/>
          <w:szCs w:val="22"/>
        </w:rPr>
        <w:t>Sacubitril</w:t>
      </w:r>
      <w:proofErr w:type="spellEnd"/>
      <w:r w:rsidRPr="00E9295E">
        <w:rPr>
          <w:sz w:val="22"/>
          <w:szCs w:val="22"/>
        </w:rPr>
        <w:t>/</w:t>
      </w:r>
      <w:proofErr w:type="spellStart"/>
      <w:r w:rsidRPr="00E9295E">
        <w:rPr>
          <w:sz w:val="22"/>
          <w:szCs w:val="22"/>
        </w:rPr>
        <w:t>Valsartan</w:t>
      </w:r>
      <w:proofErr w:type="spellEnd"/>
      <w:r w:rsidRPr="00E9295E">
        <w:rPr>
          <w:sz w:val="22"/>
          <w:szCs w:val="22"/>
        </w:rPr>
        <w:t xml:space="preserve"> </w:t>
      </w:r>
      <w:proofErr w:type="spellStart"/>
      <w:r w:rsidRPr="00E9295E">
        <w:rPr>
          <w:sz w:val="22"/>
          <w:szCs w:val="22"/>
        </w:rPr>
        <w:t>Teva</w:t>
      </w:r>
      <w:proofErr w:type="spellEnd"/>
      <w:r w:rsidRPr="00E9295E">
        <w:rPr>
          <w:rFonts w:eastAsia="TimesNewRomanPSMT"/>
          <w:sz w:val="22"/>
          <w:szCs w:val="22"/>
        </w:rPr>
        <w:t>“);</w:t>
      </w:r>
    </w:p>
    <w:p w14:paraId="49EABD9E" w14:textId="77777777" w:rsidR="00745E35" w:rsidRPr="00E9295E" w:rsidRDefault="00745E35" w:rsidP="00745E35">
      <w:pPr>
        <w:pStyle w:val="Sraopastraipa"/>
        <w:numPr>
          <w:ilvl w:val="0"/>
          <w:numId w:val="9"/>
        </w:numPr>
        <w:autoSpaceDE w:val="0"/>
        <w:autoSpaceDN w:val="0"/>
        <w:adjustRightInd w:val="0"/>
        <w:ind w:left="567" w:hanging="567"/>
        <w:rPr>
          <w:rFonts w:eastAsia="TimesNewRomanPSMT"/>
          <w:sz w:val="22"/>
          <w:szCs w:val="22"/>
        </w:rPr>
      </w:pPr>
      <w:r w:rsidRPr="00E9295E">
        <w:rPr>
          <w:rFonts w:eastAsia="TimesNewRomanPSMT"/>
          <w:sz w:val="22"/>
          <w:szCs w:val="22"/>
        </w:rPr>
        <w:lastRenderedPageBreak/>
        <w:t>jeigu sergate sunkia kepenų liga;</w:t>
      </w:r>
    </w:p>
    <w:p w14:paraId="4D792D78" w14:textId="77777777" w:rsidR="00745E35" w:rsidRPr="00E9295E" w:rsidRDefault="00745E35" w:rsidP="00745E35">
      <w:pPr>
        <w:pStyle w:val="Sraopastraipa"/>
        <w:numPr>
          <w:ilvl w:val="0"/>
          <w:numId w:val="9"/>
        </w:numPr>
        <w:autoSpaceDE w:val="0"/>
        <w:autoSpaceDN w:val="0"/>
        <w:adjustRightInd w:val="0"/>
        <w:ind w:left="567" w:hanging="567"/>
        <w:rPr>
          <w:sz w:val="22"/>
          <w:szCs w:val="22"/>
        </w:rPr>
      </w:pPr>
      <w:r w:rsidRPr="00E9295E">
        <w:rPr>
          <w:sz w:val="22"/>
          <w:szCs w:val="22"/>
        </w:rPr>
        <w:t xml:space="preserve">jeigu ilgiau kaip 3 </w:t>
      </w:r>
      <w:r w:rsidRPr="00E9295E">
        <w:rPr>
          <w:rFonts w:eastAsia="TimesNewRomanPSMT"/>
          <w:sz w:val="22"/>
          <w:szCs w:val="22"/>
        </w:rPr>
        <w:t xml:space="preserve">mėnesius esate nėščia </w:t>
      </w:r>
      <w:r w:rsidRPr="00E9295E">
        <w:rPr>
          <w:sz w:val="22"/>
          <w:szCs w:val="22"/>
        </w:rPr>
        <w:t>(</w:t>
      </w:r>
      <w:r w:rsidRPr="00E9295E">
        <w:rPr>
          <w:rFonts w:eastAsia="TimesNewRomanPSMT"/>
          <w:sz w:val="22"/>
          <w:szCs w:val="22"/>
        </w:rPr>
        <w:t xml:space="preserve">žr. skyrelį „Nėštumas </w:t>
      </w:r>
      <w:r w:rsidRPr="00E9295E">
        <w:rPr>
          <w:sz w:val="22"/>
          <w:szCs w:val="22"/>
        </w:rPr>
        <w:t xml:space="preserve">ir </w:t>
      </w:r>
      <w:r w:rsidRPr="00E9295E">
        <w:rPr>
          <w:rFonts w:eastAsia="TimesNewRomanPSMT"/>
          <w:sz w:val="22"/>
          <w:szCs w:val="22"/>
        </w:rPr>
        <w:t>žindymo laikotarpis“</w:t>
      </w:r>
      <w:r w:rsidRPr="00E9295E">
        <w:rPr>
          <w:sz w:val="22"/>
          <w:szCs w:val="22"/>
        </w:rPr>
        <w:t>).</w:t>
      </w:r>
    </w:p>
    <w:p w14:paraId="6460A01C" w14:textId="77777777" w:rsidR="00745E35" w:rsidRPr="00E9295E" w:rsidRDefault="00745E35" w:rsidP="00745E35">
      <w:pPr>
        <w:autoSpaceDE w:val="0"/>
        <w:autoSpaceDN w:val="0"/>
        <w:adjustRightInd w:val="0"/>
        <w:rPr>
          <w:rFonts w:eastAsia="TimesNewRomanPSMT"/>
          <w:sz w:val="22"/>
          <w:szCs w:val="22"/>
        </w:rPr>
      </w:pPr>
      <w:r w:rsidRPr="00E9295E">
        <w:rPr>
          <w:rFonts w:eastAsia="TimesNewRomanPS-BoldMT"/>
          <w:b/>
          <w:bCs/>
          <w:sz w:val="22"/>
          <w:szCs w:val="22"/>
        </w:rPr>
        <w:t xml:space="preserve">Jeigu bet kuri iš anksčiau nurodytų sąlygų </w:t>
      </w:r>
      <w:r w:rsidRPr="00E9295E">
        <w:rPr>
          <w:b/>
          <w:bCs/>
          <w:sz w:val="22"/>
          <w:szCs w:val="22"/>
        </w:rPr>
        <w:t xml:space="preserve">Jums tinka, nevartokite </w:t>
      </w:r>
      <w:proofErr w:type="spellStart"/>
      <w:r w:rsidRPr="00E9295E">
        <w:rPr>
          <w:b/>
          <w:sz w:val="22"/>
          <w:szCs w:val="22"/>
        </w:rPr>
        <w:t>Sacubitril</w:t>
      </w:r>
      <w:proofErr w:type="spellEnd"/>
      <w:r w:rsidRPr="00E9295E">
        <w:rPr>
          <w:b/>
          <w:sz w:val="22"/>
          <w:szCs w:val="22"/>
        </w:rPr>
        <w:t>/</w:t>
      </w:r>
      <w:proofErr w:type="spellStart"/>
      <w:r w:rsidRPr="00E9295E">
        <w:rPr>
          <w:b/>
          <w:sz w:val="22"/>
          <w:szCs w:val="22"/>
        </w:rPr>
        <w:t>Valsartan</w:t>
      </w:r>
      <w:proofErr w:type="spellEnd"/>
      <w:r w:rsidRPr="00E9295E">
        <w:rPr>
          <w:b/>
          <w:sz w:val="22"/>
          <w:szCs w:val="22"/>
        </w:rPr>
        <w:t xml:space="preserve"> </w:t>
      </w:r>
      <w:proofErr w:type="spellStart"/>
      <w:r w:rsidRPr="00E9295E">
        <w:rPr>
          <w:b/>
          <w:sz w:val="22"/>
          <w:szCs w:val="22"/>
        </w:rPr>
        <w:t>Teva</w:t>
      </w:r>
      <w:proofErr w:type="spellEnd"/>
      <w:r w:rsidRPr="00E9295E">
        <w:rPr>
          <w:b/>
          <w:bCs/>
          <w:sz w:val="22"/>
          <w:szCs w:val="22"/>
        </w:rPr>
        <w:t xml:space="preserve"> </w:t>
      </w:r>
      <w:r w:rsidRPr="00E9295E">
        <w:rPr>
          <w:rFonts w:eastAsia="TimesNewRomanPS-BoldMT"/>
          <w:b/>
          <w:bCs/>
          <w:sz w:val="22"/>
          <w:szCs w:val="22"/>
        </w:rPr>
        <w:t>ir kreipkitės į gydytoją</w:t>
      </w:r>
      <w:r w:rsidRPr="00E9295E">
        <w:rPr>
          <w:b/>
          <w:bCs/>
          <w:sz w:val="22"/>
          <w:szCs w:val="22"/>
        </w:rPr>
        <w:t>.</w:t>
      </w:r>
    </w:p>
    <w:p w14:paraId="69EB39B8" w14:textId="77777777" w:rsidR="00E10496" w:rsidRPr="00E9295E" w:rsidRDefault="00E10496" w:rsidP="00E10496">
      <w:pPr>
        <w:numPr>
          <w:ilvl w:val="12"/>
          <w:numId w:val="0"/>
        </w:numPr>
        <w:ind w:right="-2"/>
        <w:rPr>
          <w:sz w:val="22"/>
          <w:szCs w:val="22"/>
        </w:rPr>
      </w:pPr>
    </w:p>
    <w:p w14:paraId="00124919" w14:textId="40774D53" w:rsidR="00BC7A04" w:rsidRPr="00E9295E" w:rsidRDefault="004726C7">
      <w:pPr>
        <w:keepNext/>
        <w:tabs>
          <w:tab w:val="left" w:pos="567"/>
        </w:tabs>
        <w:spacing w:line="260" w:lineRule="exact"/>
        <w:jc w:val="both"/>
        <w:outlineLvl w:val="3"/>
        <w:rPr>
          <w:b/>
          <w:bCs/>
          <w:sz w:val="22"/>
          <w:szCs w:val="22"/>
          <w:lang w:eastAsia="x-none"/>
        </w:rPr>
      </w:pPr>
      <w:r w:rsidRPr="00E9295E">
        <w:rPr>
          <w:b/>
          <w:bCs/>
          <w:sz w:val="22"/>
          <w:szCs w:val="22"/>
          <w:lang w:eastAsia="x-none"/>
        </w:rPr>
        <w:t>Įspėjimai ir atsargumo priemonės</w:t>
      </w:r>
      <w:r w:rsidR="009A1F61">
        <w:rPr>
          <w:b/>
          <w:bCs/>
          <w:sz w:val="22"/>
          <w:szCs w:val="22"/>
          <w:lang w:eastAsia="x-none"/>
        </w:rPr>
        <w:fldChar w:fldCharType="begin"/>
      </w:r>
      <w:r w:rsidR="009A1F61">
        <w:rPr>
          <w:b/>
          <w:bCs/>
          <w:sz w:val="22"/>
          <w:szCs w:val="22"/>
          <w:lang w:eastAsia="x-none"/>
        </w:rPr>
        <w:instrText xml:space="preserve"> DOCVARIABLE vault_nd_b35adee8-a81b-4b2a-91b1-c50b827b34c9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588B0438" w14:textId="77777777" w:rsidR="00E10496" w:rsidRPr="00E9295E" w:rsidRDefault="00E10496" w:rsidP="00E10496">
      <w:pPr>
        <w:autoSpaceDE w:val="0"/>
        <w:autoSpaceDN w:val="0"/>
        <w:adjustRightInd w:val="0"/>
        <w:rPr>
          <w:sz w:val="22"/>
          <w:szCs w:val="22"/>
        </w:rPr>
      </w:pPr>
      <w:r w:rsidRPr="00E9295E">
        <w:rPr>
          <w:sz w:val="22"/>
          <w:szCs w:val="22"/>
        </w:rPr>
        <w:t>Pasitarkite su gydytoju, vaistininku arba slaugytoju</w:t>
      </w:r>
      <w:r w:rsidRPr="00E9295E">
        <w:rPr>
          <w:rFonts w:eastAsia="TimesNewRomanPSMT"/>
          <w:sz w:val="22"/>
          <w:szCs w:val="22"/>
        </w:rPr>
        <w:t xml:space="preserve">, prieš pradėdami vartoti </w:t>
      </w:r>
      <w:proofErr w:type="spellStart"/>
      <w:r w:rsidR="00745E35" w:rsidRPr="00E9295E">
        <w:rPr>
          <w:sz w:val="22"/>
          <w:szCs w:val="22"/>
        </w:rPr>
        <w:t>Sacubitril</w:t>
      </w:r>
      <w:proofErr w:type="spellEnd"/>
      <w:r w:rsidR="00745E35" w:rsidRPr="00E9295E">
        <w:rPr>
          <w:sz w:val="22"/>
          <w:szCs w:val="22"/>
        </w:rPr>
        <w:t>/</w:t>
      </w:r>
      <w:proofErr w:type="spellStart"/>
      <w:r w:rsidR="00745E35" w:rsidRPr="00E9295E">
        <w:rPr>
          <w:sz w:val="22"/>
          <w:szCs w:val="22"/>
        </w:rPr>
        <w:t>Valsartan</w:t>
      </w:r>
      <w:proofErr w:type="spellEnd"/>
      <w:r w:rsidR="00745E35" w:rsidRPr="00E9295E">
        <w:rPr>
          <w:sz w:val="22"/>
          <w:szCs w:val="22"/>
        </w:rPr>
        <w:t xml:space="preserve"> </w:t>
      </w:r>
      <w:proofErr w:type="spellStart"/>
      <w:r w:rsidR="00745E35" w:rsidRPr="00E9295E">
        <w:rPr>
          <w:sz w:val="22"/>
          <w:szCs w:val="22"/>
        </w:rPr>
        <w:t>Teva</w:t>
      </w:r>
      <w:proofErr w:type="spellEnd"/>
      <w:r w:rsidR="00F575C0" w:rsidRPr="00E9295E">
        <w:rPr>
          <w:sz w:val="22"/>
          <w:szCs w:val="22"/>
        </w:rPr>
        <w:t xml:space="preserve"> </w:t>
      </w:r>
      <w:r w:rsidRPr="00E9295E">
        <w:rPr>
          <w:rFonts w:eastAsia="TimesNewRomanPSMT"/>
          <w:sz w:val="22"/>
          <w:szCs w:val="22"/>
        </w:rPr>
        <w:t>arba šio vaisto</w:t>
      </w:r>
      <w:r w:rsidR="00F575C0" w:rsidRPr="00E9295E">
        <w:rPr>
          <w:rFonts w:eastAsia="TimesNewRomanPSMT"/>
          <w:sz w:val="22"/>
          <w:szCs w:val="22"/>
        </w:rPr>
        <w:t xml:space="preserve"> </w:t>
      </w:r>
      <w:r w:rsidRPr="00E9295E">
        <w:rPr>
          <w:sz w:val="22"/>
          <w:szCs w:val="22"/>
        </w:rPr>
        <w:t>vartojimo metu:</w:t>
      </w:r>
    </w:p>
    <w:p w14:paraId="682DC4C4" w14:textId="77777777" w:rsidR="00E10496" w:rsidRPr="00E9295E" w:rsidRDefault="00E10496" w:rsidP="006938F3">
      <w:pPr>
        <w:pStyle w:val="Sraopastraipa"/>
        <w:numPr>
          <w:ilvl w:val="0"/>
          <w:numId w:val="12"/>
        </w:numPr>
        <w:autoSpaceDE w:val="0"/>
        <w:autoSpaceDN w:val="0"/>
        <w:adjustRightInd w:val="0"/>
        <w:ind w:left="567" w:hanging="567"/>
        <w:rPr>
          <w:sz w:val="22"/>
          <w:szCs w:val="22"/>
        </w:rPr>
      </w:pPr>
      <w:r w:rsidRPr="00E9295E">
        <w:rPr>
          <w:sz w:val="22"/>
          <w:szCs w:val="22"/>
        </w:rPr>
        <w:t xml:space="preserve">jeigu vartojate </w:t>
      </w:r>
      <w:proofErr w:type="spellStart"/>
      <w:r w:rsidRPr="00E9295E">
        <w:rPr>
          <w:rFonts w:eastAsia="TimesNewRomanPSMT"/>
          <w:sz w:val="22"/>
          <w:szCs w:val="22"/>
        </w:rPr>
        <w:t>angiotenzino</w:t>
      </w:r>
      <w:proofErr w:type="spellEnd"/>
      <w:r w:rsidRPr="00E9295E">
        <w:rPr>
          <w:rFonts w:eastAsia="TimesNewRomanPSMT"/>
          <w:sz w:val="22"/>
          <w:szCs w:val="22"/>
        </w:rPr>
        <w:t xml:space="preserve"> receptorių blokatorių </w:t>
      </w:r>
      <w:r w:rsidRPr="00E9295E">
        <w:rPr>
          <w:sz w:val="22"/>
          <w:szCs w:val="22"/>
        </w:rPr>
        <w:t xml:space="preserve">(ARB) arba </w:t>
      </w:r>
      <w:proofErr w:type="spellStart"/>
      <w:r w:rsidRPr="00E9295E">
        <w:rPr>
          <w:sz w:val="22"/>
          <w:szCs w:val="22"/>
        </w:rPr>
        <w:t>aliskireno</w:t>
      </w:r>
      <w:proofErr w:type="spellEnd"/>
      <w:r w:rsidRPr="00E9295E">
        <w:rPr>
          <w:sz w:val="22"/>
          <w:szCs w:val="22"/>
        </w:rPr>
        <w:t xml:space="preserve"> (</w:t>
      </w:r>
      <w:r w:rsidRPr="00E9295E">
        <w:rPr>
          <w:rFonts w:eastAsia="TimesNewRomanPSMT"/>
          <w:sz w:val="22"/>
          <w:szCs w:val="22"/>
        </w:rPr>
        <w:t>žr. skyrelį „</w:t>
      </w:r>
      <w:proofErr w:type="spellStart"/>
      <w:r w:rsidR="00F575C0" w:rsidRPr="00E9295E">
        <w:rPr>
          <w:sz w:val="22"/>
          <w:szCs w:val="22"/>
        </w:rPr>
        <w:t>Sacubitril</w:t>
      </w:r>
      <w:proofErr w:type="spellEnd"/>
      <w:r w:rsidR="00F575C0" w:rsidRPr="00E9295E">
        <w:rPr>
          <w:sz w:val="22"/>
          <w:szCs w:val="22"/>
        </w:rPr>
        <w:t>/</w:t>
      </w:r>
      <w:proofErr w:type="spellStart"/>
      <w:r w:rsidR="00F575C0" w:rsidRPr="00E9295E">
        <w:rPr>
          <w:sz w:val="22"/>
          <w:szCs w:val="22"/>
        </w:rPr>
        <w:t>Valsartan</w:t>
      </w:r>
      <w:proofErr w:type="spellEnd"/>
      <w:r w:rsidR="00F575C0" w:rsidRPr="00E9295E">
        <w:rPr>
          <w:sz w:val="22"/>
          <w:szCs w:val="22"/>
        </w:rPr>
        <w:t xml:space="preserve"> </w:t>
      </w:r>
      <w:proofErr w:type="spellStart"/>
      <w:r w:rsidR="00F575C0" w:rsidRPr="00E9295E">
        <w:rPr>
          <w:sz w:val="22"/>
          <w:szCs w:val="22"/>
        </w:rPr>
        <w:t>Teva</w:t>
      </w:r>
      <w:proofErr w:type="spellEnd"/>
      <w:r w:rsidR="00F575C0" w:rsidRPr="00E9295E">
        <w:rPr>
          <w:sz w:val="22"/>
          <w:szCs w:val="22"/>
        </w:rPr>
        <w:t xml:space="preserve"> </w:t>
      </w:r>
      <w:r w:rsidRPr="00E9295E">
        <w:rPr>
          <w:rFonts w:eastAsia="TimesNewRomanPSMT"/>
          <w:sz w:val="22"/>
          <w:szCs w:val="22"/>
        </w:rPr>
        <w:t>vartoti negalima“</w:t>
      </w:r>
      <w:r w:rsidRPr="00E9295E">
        <w:rPr>
          <w:sz w:val="22"/>
          <w:szCs w:val="22"/>
        </w:rPr>
        <w:t>);</w:t>
      </w:r>
    </w:p>
    <w:p w14:paraId="3EE27450" w14:textId="77777777" w:rsidR="00E10496" w:rsidRPr="00E9295E" w:rsidRDefault="00E10496" w:rsidP="006938F3">
      <w:pPr>
        <w:pStyle w:val="Sraopastraipa"/>
        <w:numPr>
          <w:ilvl w:val="0"/>
          <w:numId w:val="12"/>
        </w:numPr>
        <w:autoSpaceDE w:val="0"/>
        <w:autoSpaceDN w:val="0"/>
        <w:adjustRightInd w:val="0"/>
        <w:ind w:left="567" w:hanging="567"/>
        <w:rPr>
          <w:sz w:val="22"/>
          <w:szCs w:val="22"/>
        </w:rPr>
      </w:pPr>
      <w:r w:rsidRPr="00E9295E">
        <w:rPr>
          <w:rFonts w:eastAsia="TimesNewRomanPSMT"/>
          <w:sz w:val="22"/>
          <w:szCs w:val="22"/>
        </w:rPr>
        <w:t xml:space="preserve">jeigu Jums kada nors anksčiau buvo pasireiškusi </w:t>
      </w:r>
      <w:proofErr w:type="spellStart"/>
      <w:r w:rsidRPr="00E9295E">
        <w:rPr>
          <w:rFonts w:eastAsia="TimesNewRomanPSMT"/>
          <w:sz w:val="22"/>
          <w:szCs w:val="22"/>
        </w:rPr>
        <w:t>angioneurozinė</w:t>
      </w:r>
      <w:proofErr w:type="spellEnd"/>
      <w:r w:rsidRPr="00E9295E">
        <w:rPr>
          <w:rFonts w:eastAsia="TimesNewRomanPSMT"/>
          <w:sz w:val="22"/>
          <w:szCs w:val="22"/>
        </w:rPr>
        <w:t xml:space="preserve"> </w:t>
      </w:r>
      <w:r w:rsidRPr="00E9295E">
        <w:rPr>
          <w:sz w:val="22"/>
          <w:szCs w:val="22"/>
        </w:rPr>
        <w:t>edema (</w:t>
      </w:r>
      <w:r w:rsidRPr="00E9295E">
        <w:rPr>
          <w:rFonts w:eastAsia="TimesNewRomanPSMT"/>
          <w:sz w:val="22"/>
          <w:szCs w:val="22"/>
        </w:rPr>
        <w:t>žr. skyrelį „</w:t>
      </w:r>
      <w:proofErr w:type="spellStart"/>
      <w:r w:rsidR="00F575C0" w:rsidRPr="00E9295E">
        <w:rPr>
          <w:sz w:val="22"/>
          <w:szCs w:val="22"/>
        </w:rPr>
        <w:t>Sacubitril</w:t>
      </w:r>
      <w:proofErr w:type="spellEnd"/>
      <w:r w:rsidR="00F575C0" w:rsidRPr="00E9295E">
        <w:rPr>
          <w:sz w:val="22"/>
          <w:szCs w:val="22"/>
        </w:rPr>
        <w:t>/</w:t>
      </w:r>
      <w:proofErr w:type="spellStart"/>
      <w:r w:rsidR="00F575C0" w:rsidRPr="00E9295E">
        <w:rPr>
          <w:sz w:val="22"/>
          <w:szCs w:val="22"/>
        </w:rPr>
        <w:t>Valsartan</w:t>
      </w:r>
      <w:proofErr w:type="spellEnd"/>
      <w:r w:rsidR="00F575C0" w:rsidRPr="00E9295E">
        <w:rPr>
          <w:sz w:val="22"/>
          <w:szCs w:val="22"/>
        </w:rPr>
        <w:t xml:space="preserve"> </w:t>
      </w:r>
      <w:proofErr w:type="spellStart"/>
      <w:r w:rsidR="00F575C0" w:rsidRPr="00E9295E">
        <w:rPr>
          <w:sz w:val="22"/>
          <w:szCs w:val="22"/>
        </w:rPr>
        <w:t>Teva</w:t>
      </w:r>
      <w:proofErr w:type="spellEnd"/>
      <w:r w:rsidR="00F575C0" w:rsidRPr="00E9295E">
        <w:rPr>
          <w:sz w:val="22"/>
          <w:szCs w:val="22"/>
        </w:rPr>
        <w:t xml:space="preserve"> </w:t>
      </w:r>
      <w:r w:rsidRPr="00E9295E">
        <w:rPr>
          <w:rFonts w:eastAsia="TimesNewRomanPSMT"/>
          <w:sz w:val="22"/>
          <w:szCs w:val="22"/>
        </w:rPr>
        <w:t xml:space="preserve">vartoti negalima“ </w:t>
      </w:r>
      <w:r w:rsidRPr="00E9295E">
        <w:rPr>
          <w:sz w:val="22"/>
          <w:szCs w:val="22"/>
        </w:rPr>
        <w:t xml:space="preserve">ir 4 </w:t>
      </w:r>
      <w:r w:rsidRPr="00E9295E">
        <w:rPr>
          <w:rFonts w:eastAsia="TimesNewRomanPSMT"/>
          <w:sz w:val="22"/>
          <w:szCs w:val="22"/>
        </w:rPr>
        <w:t>skyrių „Galimas šalutinis poveikis“</w:t>
      </w:r>
      <w:r w:rsidRPr="00E9295E">
        <w:rPr>
          <w:sz w:val="22"/>
          <w:szCs w:val="22"/>
        </w:rPr>
        <w:t>);</w:t>
      </w:r>
    </w:p>
    <w:p w14:paraId="1094E420" w14:textId="77777777" w:rsidR="00E10496" w:rsidRPr="00E9295E" w:rsidRDefault="00E10496" w:rsidP="006938F3">
      <w:pPr>
        <w:pStyle w:val="Sraopastraipa"/>
        <w:numPr>
          <w:ilvl w:val="0"/>
          <w:numId w:val="12"/>
        </w:numPr>
        <w:autoSpaceDE w:val="0"/>
        <w:autoSpaceDN w:val="0"/>
        <w:adjustRightInd w:val="0"/>
        <w:ind w:left="567" w:hanging="567"/>
        <w:rPr>
          <w:sz w:val="22"/>
          <w:szCs w:val="22"/>
        </w:rPr>
      </w:pPr>
      <w:r w:rsidRPr="00E9295E">
        <w:rPr>
          <w:sz w:val="22"/>
          <w:szCs w:val="22"/>
        </w:rPr>
        <w:t xml:space="preserve">jei pavartojus </w:t>
      </w:r>
      <w:proofErr w:type="spellStart"/>
      <w:r w:rsidR="00745E35" w:rsidRPr="00E9295E">
        <w:rPr>
          <w:sz w:val="22"/>
          <w:szCs w:val="22"/>
        </w:rPr>
        <w:t>Sacubitril</w:t>
      </w:r>
      <w:proofErr w:type="spellEnd"/>
      <w:r w:rsidR="00745E35" w:rsidRPr="00E9295E">
        <w:rPr>
          <w:sz w:val="22"/>
          <w:szCs w:val="22"/>
        </w:rPr>
        <w:t>/</w:t>
      </w:r>
      <w:proofErr w:type="spellStart"/>
      <w:r w:rsidR="00745E35" w:rsidRPr="00E9295E">
        <w:rPr>
          <w:sz w:val="22"/>
          <w:szCs w:val="22"/>
        </w:rPr>
        <w:t>Valsartan</w:t>
      </w:r>
      <w:proofErr w:type="spellEnd"/>
      <w:r w:rsidR="00745E35" w:rsidRPr="00E9295E">
        <w:rPr>
          <w:sz w:val="22"/>
          <w:szCs w:val="22"/>
        </w:rPr>
        <w:t xml:space="preserve"> </w:t>
      </w:r>
      <w:proofErr w:type="spellStart"/>
      <w:r w:rsidR="00745E35" w:rsidRPr="00E9295E">
        <w:rPr>
          <w:sz w:val="22"/>
          <w:szCs w:val="22"/>
        </w:rPr>
        <w:t>Teva</w:t>
      </w:r>
      <w:proofErr w:type="spellEnd"/>
      <w:r w:rsidR="00F575C0" w:rsidRPr="00E9295E">
        <w:rPr>
          <w:sz w:val="22"/>
          <w:szCs w:val="22"/>
        </w:rPr>
        <w:t xml:space="preserve"> </w:t>
      </w:r>
      <w:r w:rsidRPr="00E9295E">
        <w:rPr>
          <w:rFonts w:eastAsia="TimesNewRomanPSMT"/>
          <w:sz w:val="22"/>
          <w:szCs w:val="22"/>
        </w:rPr>
        <w:t>jaučiate pilvo skausmą, pykinimą, vėmimą arba viduriavimą. Dėl</w:t>
      </w:r>
      <w:r w:rsidR="00F575C0" w:rsidRPr="00E9295E">
        <w:rPr>
          <w:rFonts w:eastAsia="TimesNewRomanPSMT"/>
          <w:sz w:val="22"/>
          <w:szCs w:val="22"/>
        </w:rPr>
        <w:t xml:space="preserve"> </w:t>
      </w:r>
      <w:r w:rsidRPr="00E9295E">
        <w:rPr>
          <w:rFonts w:eastAsia="TimesNewRomanPSMT"/>
          <w:sz w:val="22"/>
          <w:szCs w:val="22"/>
        </w:rPr>
        <w:t xml:space="preserve">tolesnio gydymo nuspręs Jūsų gydytojas. Nenustokite vartoti </w:t>
      </w:r>
      <w:proofErr w:type="spellStart"/>
      <w:r w:rsidR="00745E35" w:rsidRPr="00E9295E">
        <w:rPr>
          <w:sz w:val="22"/>
          <w:szCs w:val="22"/>
        </w:rPr>
        <w:t>Sacubitril</w:t>
      </w:r>
      <w:proofErr w:type="spellEnd"/>
      <w:r w:rsidR="00745E35" w:rsidRPr="00E9295E">
        <w:rPr>
          <w:sz w:val="22"/>
          <w:szCs w:val="22"/>
        </w:rPr>
        <w:t>/</w:t>
      </w:r>
      <w:proofErr w:type="spellStart"/>
      <w:r w:rsidR="00745E35" w:rsidRPr="00E9295E">
        <w:rPr>
          <w:sz w:val="22"/>
          <w:szCs w:val="22"/>
        </w:rPr>
        <w:t>Valsartan</w:t>
      </w:r>
      <w:proofErr w:type="spellEnd"/>
      <w:r w:rsidR="00745E35" w:rsidRPr="00E9295E">
        <w:rPr>
          <w:sz w:val="22"/>
          <w:szCs w:val="22"/>
        </w:rPr>
        <w:t xml:space="preserve"> </w:t>
      </w:r>
      <w:proofErr w:type="spellStart"/>
      <w:r w:rsidR="00745E35" w:rsidRPr="00E9295E">
        <w:rPr>
          <w:sz w:val="22"/>
          <w:szCs w:val="22"/>
        </w:rPr>
        <w:t>Teva</w:t>
      </w:r>
      <w:proofErr w:type="spellEnd"/>
      <w:r w:rsidR="00F575C0" w:rsidRPr="00E9295E">
        <w:rPr>
          <w:sz w:val="22"/>
          <w:szCs w:val="22"/>
        </w:rPr>
        <w:t xml:space="preserve"> savo sprendimu</w:t>
      </w:r>
      <w:r w:rsidRPr="00E9295E">
        <w:rPr>
          <w:sz w:val="22"/>
          <w:szCs w:val="22"/>
        </w:rPr>
        <w:t>;</w:t>
      </w:r>
    </w:p>
    <w:p w14:paraId="3B0068E8" w14:textId="77777777" w:rsidR="00E10496" w:rsidRPr="00E9295E" w:rsidRDefault="00E10496" w:rsidP="006938F3">
      <w:pPr>
        <w:pStyle w:val="Sraopastraipa"/>
        <w:numPr>
          <w:ilvl w:val="0"/>
          <w:numId w:val="12"/>
        </w:numPr>
        <w:autoSpaceDE w:val="0"/>
        <w:autoSpaceDN w:val="0"/>
        <w:adjustRightInd w:val="0"/>
        <w:ind w:left="567" w:hanging="567"/>
        <w:rPr>
          <w:sz w:val="22"/>
          <w:szCs w:val="22"/>
        </w:rPr>
      </w:pPr>
      <w:r w:rsidRPr="00E9295E">
        <w:rPr>
          <w:sz w:val="22"/>
          <w:szCs w:val="22"/>
        </w:rPr>
        <w:t xml:space="preserve">jeigu </w:t>
      </w:r>
      <w:r w:rsidRPr="00E9295E">
        <w:rPr>
          <w:rFonts w:eastAsia="TimesNewRomanPSMT"/>
          <w:sz w:val="22"/>
          <w:szCs w:val="22"/>
        </w:rPr>
        <w:t>Jums yra sumažėjęs kraujospūdis arba vartojate bet kokių kitų kraujospūdį mažinančių</w:t>
      </w:r>
      <w:r w:rsidR="00F575C0" w:rsidRPr="00E9295E">
        <w:rPr>
          <w:rFonts w:eastAsia="TimesNewRomanPSMT"/>
          <w:sz w:val="22"/>
          <w:szCs w:val="22"/>
        </w:rPr>
        <w:t xml:space="preserve"> </w:t>
      </w:r>
      <w:r w:rsidRPr="00E9295E">
        <w:rPr>
          <w:rFonts w:eastAsia="TimesNewRomanPSMT"/>
          <w:sz w:val="22"/>
          <w:szCs w:val="22"/>
        </w:rPr>
        <w:t xml:space="preserve">vaistų </w:t>
      </w:r>
      <w:r w:rsidRPr="00E9295E">
        <w:rPr>
          <w:sz w:val="22"/>
          <w:szCs w:val="22"/>
        </w:rPr>
        <w:t>(</w:t>
      </w:r>
      <w:r w:rsidRPr="00E9295E">
        <w:rPr>
          <w:rFonts w:eastAsia="TimesNewRomanPSMT"/>
          <w:sz w:val="22"/>
          <w:szCs w:val="22"/>
        </w:rPr>
        <w:t>pavyzdžiui</w:t>
      </w:r>
      <w:r w:rsidRPr="00E9295E">
        <w:rPr>
          <w:sz w:val="22"/>
          <w:szCs w:val="22"/>
        </w:rPr>
        <w:t xml:space="preserve">, </w:t>
      </w:r>
      <w:r w:rsidRPr="00E9295E">
        <w:rPr>
          <w:rFonts w:eastAsia="TimesNewRomanPSMT"/>
          <w:sz w:val="22"/>
          <w:szCs w:val="22"/>
        </w:rPr>
        <w:t>šlapimą varančių vaistų (</w:t>
      </w:r>
      <w:r w:rsidRPr="00E9295E">
        <w:rPr>
          <w:sz w:val="22"/>
          <w:szCs w:val="22"/>
        </w:rPr>
        <w:t>diureti</w:t>
      </w:r>
      <w:r w:rsidRPr="00E9295E">
        <w:rPr>
          <w:rFonts w:eastAsia="TimesNewRomanPSMT"/>
          <w:sz w:val="22"/>
          <w:szCs w:val="22"/>
        </w:rPr>
        <w:t>kų</w:t>
      </w:r>
      <w:r w:rsidRPr="00E9295E">
        <w:rPr>
          <w:sz w:val="22"/>
          <w:szCs w:val="22"/>
        </w:rPr>
        <w:t>))</w:t>
      </w:r>
      <w:r w:rsidRPr="00E9295E">
        <w:rPr>
          <w:rFonts w:eastAsia="TimesNewRomanPSMT"/>
          <w:sz w:val="22"/>
          <w:szCs w:val="22"/>
        </w:rPr>
        <w:t>, arba Jus vargina vėmimas ar</w:t>
      </w:r>
      <w:r w:rsidR="00F575C0" w:rsidRPr="00E9295E">
        <w:rPr>
          <w:rFonts w:eastAsia="TimesNewRomanPSMT"/>
          <w:sz w:val="22"/>
          <w:szCs w:val="22"/>
        </w:rPr>
        <w:t xml:space="preserve"> </w:t>
      </w:r>
      <w:r w:rsidRPr="00E9295E">
        <w:rPr>
          <w:sz w:val="22"/>
          <w:szCs w:val="22"/>
        </w:rPr>
        <w:t>viduriavimas</w:t>
      </w:r>
      <w:r w:rsidRPr="00E9295E">
        <w:rPr>
          <w:rFonts w:eastAsia="TimesNewRomanPSMT"/>
          <w:sz w:val="22"/>
          <w:szCs w:val="22"/>
        </w:rPr>
        <w:t>, ypatingai tuomet, jeigu Jūs esate 65 metų ar vyresni, arba jeigu Jūs sergate inkstų</w:t>
      </w:r>
      <w:r w:rsidR="00F575C0" w:rsidRPr="00E9295E">
        <w:rPr>
          <w:rFonts w:eastAsia="TimesNewRomanPSMT"/>
          <w:sz w:val="22"/>
          <w:szCs w:val="22"/>
        </w:rPr>
        <w:t xml:space="preserve"> </w:t>
      </w:r>
      <w:r w:rsidRPr="00E9295E">
        <w:rPr>
          <w:rFonts w:eastAsia="TimesNewRomanPSMT"/>
          <w:sz w:val="22"/>
          <w:szCs w:val="22"/>
        </w:rPr>
        <w:t>liga ir Jums yra sumažėjęs kraujospūdis</w:t>
      </w:r>
      <w:r w:rsidRPr="00E9295E">
        <w:rPr>
          <w:sz w:val="22"/>
          <w:szCs w:val="22"/>
        </w:rPr>
        <w:t>;</w:t>
      </w:r>
    </w:p>
    <w:p w14:paraId="19C5587C" w14:textId="77777777" w:rsidR="00E10496" w:rsidRPr="00E9295E" w:rsidRDefault="00E10496" w:rsidP="00F575C0">
      <w:pPr>
        <w:pStyle w:val="Sraopastraipa"/>
        <w:numPr>
          <w:ilvl w:val="0"/>
          <w:numId w:val="12"/>
        </w:numPr>
        <w:autoSpaceDE w:val="0"/>
        <w:autoSpaceDN w:val="0"/>
        <w:adjustRightInd w:val="0"/>
        <w:ind w:left="567" w:hanging="567"/>
        <w:rPr>
          <w:sz w:val="22"/>
          <w:szCs w:val="22"/>
        </w:rPr>
      </w:pPr>
      <w:r w:rsidRPr="00E9295E">
        <w:rPr>
          <w:rFonts w:eastAsia="TimesNewRomanPSMT"/>
          <w:sz w:val="22"/>
          <w:szCs w:val="22"/>
        </w:rPr>
        <w:t xml:space="preserve">jeigu </w:t>
      </w:r>
      <w:r w:rsidR="00F575C0" w:rsidRPr="00E9295E">
        <w:rPr>
          <w:rFonts w:eastAsia="TimesNewRomanPSMT"/>
          <w:sz w:val="22"/>
          <w:szCs w:val="22"/>
        </w:rPr>
        <w:t>sergate</w:t>
      </w:r>
      <w:r w:rsidRPr="00E9295E">
        <w:rPr>
          <w:rFonts w:eastAsia="TimesNewRomanPSMT"/>
          <w:sz w:val="22"/>
          <w:szCs w:val="22"/>
        </w:rPr>
        <w:t xml:space="preserve"> inkstų </w:t>
      </w:r>
      <w:r w:rsidRPr="00E9295E">
        <w:rPr>
          <w:sz w:val="22"/>
          <w:szCs w:val="22"/>
        </w:rPr>
        <w:t>liga;</w:t>
      </w:r>
    </w:p>
    <w:p w14:paraId="42E05C79" w14:textId="77777777" w:rsidR="00E10496" w:rsidRPr="00E9295E" w:rsidRDefault="00E10496" w:rsidP="00F575C0">
      <w:pPr>
        <w:pStyle w:val="Sraopastraipa"/>
        <w:numPr>
          <w:ilvl w:val="0"/>
          <w:numId w:val="12"/>
        </w:numPr>
        <w:autoSpaceDE w:val="0"/>
        <w:autoSpaceDN w:val="0"/>
        <w:adjustRightInd w:val="0"/>
        <w:ind w:left="567" w:hanging="567"/>
        <w:rPr>
          <w:rFonts w:eastAsia="TimesNewRomanPSMT"/>
          <w:sz w:val="22"/>
          <w:szCs w:val="22"/>
        </w:rPr>
      </w:pPr>
      <w:r w:rsidRPr="00E9295E">
        <w:rPr>
          <w:sz w:val="22"/>
          <w:szCs w:val="22"/>
        </w:rPr>
        <w:t>jeigu Jums nustatyta dehidrata</w:t>
      </w:r>
      <w:r w:rsidRPr="00E9295E">
        <w:rPr>
          <w:rFonts w:eastAsia="TimesNewRomanPSMT"/>
          <w:sz w:val="22"/>
          <w:szCs w:val="22"/>
        </w:rPr>
        <w:t>cija;</w:t>
      </w:r>
    </w:p>
    <w:p w14:paraId="3448561D" w14:textId="21EBDE34" w:rsidR="00E10496" w:rsidRPr="00E9295E" w:rsidRDefault="00E10496" w:rsidP="00F575C0">
      <w:pPr>
        <w:pStyle w:val="Sraopastraipa"/>
        <w:numPr>
          <w:ilvl w:val="0"/>
          <w:numId w:val="12"/>
        </w:numPr>
        <w:autoSpaceDE w:val="0"/>
        <w:autoSpaceDN w:val="0"/>
        <w:adjustRightInd w:val="0"/>
        <w:ind w:left="567" w:hanging="567"/>
        <w:rPr>
          <w:sz w:val="22"/>
          <w:szCs w:val="22"/>
        </w:rPr>
      </w:pPr>
      <w:r w:rsidRPr="00E9295E">
        <w:rPr>
          <w:rFonts w:eastAsia="TimesNewRomanPSMT"/>
          <w:sz w:val="22"/>
          <w:szCs w:val="22"/>
        </w:rPr>
        <w:t xml:space="preserve">jeigu Jūsų inkstų </w:t>
      </w:r>
      <w:r w:rsidR="00765834">
        <w:rPr>
          <w:rFonts w:eastAsia="TimesNewRomanPSMT"/>
          <w:sz w:val="22"/>
          <w:szCs w:val="22"/>
        </w:rPr>
        <w:t>arterija</w:t>
      </w:r>
      <w:r w:rsidR="00765834" w:rsidRPr="00E9295E">
        <w:rPr>
          <w:rFonts w:eastAsia="TimesNewRomanPSMT"/>
          <w:sz w:val="22"/>
          <w:szCs w:val="22"/>
        </w:rPr>
        <w:t xml:space="preserve"> </w:t>
      </w:r>
      <w:r w:rsidRPr="00E9295E">
        <w:rPr>
          <w:rFonts w:eastAsia="TimesNewRomanPSMT"/>
          <w:sz w:val="22"/>
          <w:szCs w:val="22"/>
        </w:rPr>
        <w:t>yra susiaurėjusi</w:t>
      </w:r>
      <w:r w:rsidRPr="00E9295E">
        <w:rPr>
          <w:sz w:val="22"/>
          <w:szCs w:val="22"/>
        </w:rPr>
        <w:t>;</w:t>
      </w:r>
    </w:p>
    <w:p w14:paraId="561C6D4D" w14:textId="77777777" w:rsidR="00E10496" w:rsidRPr="00E9295E" w:rsidRDefault="00E10496" w:rsidP="00F575C0">
      <w:pPr>
        <w:pStyle w:val="Sraopastraipa"/>
        <w:numPr>
          <w:ilvl w:val="0"/>
          <w:numId w:val="12"/>
        </w:numPr>
        <w:autoSpaceDE w:val="0"/>
        <w:autoSpaceDN w:val="0"/>
        <w:adjustRightInd w:val="0"/>
        <w:ind w:left="567" w:hanging="567"/>
        <w:rPr>
          <w:sz w:val="22"/>
          <w:szCs w:val="22"/>
        </w:rPr>
      </w:pPr>
      <w:r w:rsidRPr="00E9295E">
        <w:rPr>
          <w:rFonts w:eastAsia="TimesNewRomanPSMT"/>
          <w:sz w:val="22"/>
          <w:szCs w:val="22"/>
        </w:rPr>
        <w:t>jeigu sergate kepenų liga</w:t>
      </w:r>
      <w:r w:rsidRPr="00E9295E">
        <w:rPr>
          <w:sz w:val="22"/>
          <w:szCs w:val="22"/>
        </w:rPr>
        <w:t>;</w:t>
      </w:r>
    </w:p>
    <w:p w14:paraId="1B9A09DA" w14:textId="77777777" w:rsidR="00E10496" w:rsidRPr="00E9295E" w:rsidRDefault="00E10496" w:rsidP="006938F3">
      <w:pPr>
        <w:pStyle w:val="Sraopastraipa"/>
        <w:numPr>
          <w:ilvl w:val="0"/>
          <w:numId w:val="12"/>
        </w:numPr>
        <w:autoSpaceDE w:val="0"/>
        <w:autoSpaceDN w:val="0"/>
        <w:adjustRightInd w:val="0"/>
        <w:ind w:left="567" w:hanging="567"/>
        <w:rPr>
          <w:sz w:val="22"/>
          <w:szCs w:val="22"/>
        </w:rPr>
      </w:pPr>
      <w:r w:rsidRPr="00E9295E">
        <w:rPr>
          <w:sz w:val="22"/>
          <w:szCs w:val="22"/>
        </w:rPr>
        <w:t xml:space="preserve">jeigu Jums </w:t>
      </w:r>
      <w:proofErr w:type="spellStart"/>
      <w:r w:rsidR="00745E35" w:rsidRPr="00E9295E">
        <w:rPr>
          <w:sz w:val="22"/>
          <w:szCs w:val="22"/>
        </w:rPr>
        <w:t>Sacubitril</w:t>
      </w:r>
      <w:proofErr w:type="spellEnd"/>
      <w:r w:rsidR="00745E35" w:rsidRPr="00E9295E">
        <w:rPr>
          <w:sz w:val="22"/>
          <w:szCs w:val="22"/>
        </w:rPr>
        <w:t>/</w:t>
      </w:r>
      <w:proofErr w:type="spellStart"/>
      <w:r w:rsidR="00745E35" w:rsidRPr="00E9295E">
        <w:rPr>
          <w:sz w:val="22"/>
          <w:szCs w:val="22"/>
        </w:rPr>
        <w:t>Valsartan</w:t>
      </w:r>
      <w:proofErr w:type="spellEnd"/>
      <w:r w:rsidR="00745E35" w:rsidRPr="00E9295E">
        <w:rPr>
          <w:sz w:val="22"/>
          <w:szCs w:val="22"/>
        </w:rPr>
        <w:t xml:space="preserve"> </w:t>
      </w:r>
      <w:proofErr w:type="spellStart"/>
      <w:r w:rsidR="00745E35" w:rsidRPr="00E9295E">
        <w:rPr>
          <w:sz w:val="22"/>
          <w:szCs w:val="22"/>
        </w:rPr>
        <w:t>Teva</w:t>
      </w:r>
      <w:proofErr w:type="spellEnd"/>
      <w:r w:rsidR="00F575C0" w:rsidRPr="00E9295E">
        <w:rPr>
          <w:sz w:val="22"/>
          <w:szCs w:val="22"/>
        </w:rPr>
        <w:t xml:space="preserve"> </w:t>
      </w:r>
      <w:r w:rsidRPr="00E9295E">
        <w:rPr>
          <w:sz w:val="22"/>
          <w:szCs w:val="22"/>
        </w:rPr>
        <w:t xml:space="preserve">vartojimo metu </w:t>
      </w:r>
      <w:r w:rsidRPr="00E9295E">
        <w:rPr>
          <w:rFonts w:eastAsia="TimesNewRomanPSMT"/>
          <w:sz w:val="22"/>
          <w:szCs w:val="22"/>
        </w:rPr>
        <w:t xml:space="preserve">pasireiškia </w:t>
      </w:r>
      <w:r w:rsidRPr="00E9295E">
        <w:rPr>
          <w:sz w:val="22"/>
          <w:szCs w:val="22"/>
        </w:rPr>
        <w:t>haliucinacijos, paranoja arba pakinta miego</w:t>
      </w:r>
      <w:r w:rsidR="00F575C0" w:rsidRPr="00E9295E">
        <w:rPr>
          <w:sz w:val="22"/>
          <w:szCs w:val="22"/>
        </w:rPr>
        <w:t xml:space="preserve"> </w:t>
      </w:r>
      <w:r w:rsidRPr="00E9295E">
        <w:rPr>
          <w:rFonts w:eastAsia="TimesNewRomanPSMT"/>
          <w:sz w:val="22"/>
          <w:szCs w:val="22"/>
        </w:rPr>
        <w:t>įpročiai</w:t>
      </w:r>
      <w:r w:rsidR="00F575C0" w:rsidRPr="00E9295E">
        <w:rPr>
          <w:sz w:val="22"/>
          <w:szCs w:val="22"/>
        </w:rPr>
        <w:t>;</w:t>
      </w:r>
    </w:p>
    <w:p w14:paraId="7F78B2BA" w14:textId="77777777" w:rsidR="00E10496" w:rsidRPr="00E9295E" w:rsidRDefault="00E10496" w:rsidP="00F575C0">
      <w:pPr>
        <w:pStyle w:val="Sraopastraipa"/>
        <w:numPr>
          <w:ilvl w:val="0"/>
          <w:numId w:val="12"/>
        </w:numPr>
        <w:autoSpaceDE w:val="0"/>
        <w:autoSpaceDN w:val="0"/>
        <w:adjustRightInd w:val="0"/>
        <w:ind w:left="567" w:hanging="567"/>
        <w:rPr>
          <w:rFonts w:eastAsia="TimesNewRomanPSMT"/>
          <w:sz w:val="22"/>
          <w:szCs w:val="22"/>
        </w:rPr>
      </w:pPr>
      <w:r w:rsidRPr="00E9295E">
        <w:rPr>
          <w:rFonts w:eastAsia="TimesNewRomanPSMT"/>
          <w:sz w:val="22"/>
          <w:szCs w:val="22"/>
        </w:rPr>
        <w:t xml:space="preserve">jeigu Jums yra </w:t>
      </w:r>
      <w:proofErr w:type="spellStart"/>
      <w:r w:rsidRPr="00E9295E">
        <w:rPr>
          <w:rFonts w:eastAsia="TimesNewRomanPSMT"/>
          <w:sz w:val="22"/>
          <w:szCs w:val="22"/>
        </w:rPr>
        <w:t>hiperkalemija</w:t>
      </w:r>
      <w:proofErr w:type="spellEnd"/>
      <w:r w:rsidRPr="00E9295E">
        <w:rPr>
          <w:rFonts w:eastAsia="TimesNewRomanPSMT"/>
          <w:sz w:val="22"/>
          <w:szCs w:val="22"/>
        </w:rPr>
        <w:t xml:space="preserve"> (padidėjęs kalio kiekis kraujyje);</w:t>
      </w:r>
    </w:p>
    <w:p w14:paraId="546D9529" w14:textId="70B8421C" w:rsidR="00E10496" w:rsidRPr="00E9295E" w:rsidRDefault="00E10496" w:rsidP="006938F3">
      <w:pPr>
        <w:pStyle w:val="Sraopastraipa"/>
        <w:numPr>
          <w:ilvl w:val="0"/>
          <w:numId w:val="12"/>
        </w:numPr>
        <w:autoSpaceDE w:val="0"/>
        <w:autoSpaceDN w:val="0"/>
        <w:adjustRightInd w:val="0"/>
        <w:ind w:left="567" w:hanging="567"/>
        <w:rPr>
          <w:rFonts w:eastAsia="TimesNewRomanPSMT"/>
          <w:sz w:val="22"/>
          <w:szCs w:val="22"/>
        </w:rPr>
      </w:pPr>
      <w:r w:rsidRPr="00E9295E">
        <w:rPr>
          <w:rFonts w:eastAsia="TimesNewRomanPSMT"/>
          <w:sz w:val="22"/>
          <w:szCs w:val="22"/>
        </w:rPr>
        <w:t xml:space="preserve">jeigu Jūs sergate širdies nepakankamumu, klasifikuojamu pagal NYHA IV </w:t>
      </w:r>
      <w:r w:rsidRPr="00E9295E">
        <w:rPr>
          <w:sz w:val="22"/>
          <w:szCs w:val="22"/>
        </w:rPr>
        <w:t>klas</w:t>
      </w:r>
      <w:r w:rsidRPr="00E9295E">
        <w:rPr>
          <w:rFonts w:eastAsia="TimesNewRomanPSMT"/>
          <w:sz w:val="22"/>
          <w:szCs w:val="22"/>
        </w:rPr>
        <w:t xml:space="preserve">ę </w:t>
      </w:r>
      <w:r w:rsidRPr="00E9295E">
        <w:rPr>
          <w:sz w:val="22"/>
          <w:szCs w:val="22"/>
        </w:rPr>
        <w:t>(negalite</w:t>
      </w:r>
      <w:r w:rsidR="00F575C0" w:rsidRPr="00E9295E">
        <w:rPr>
          <w:sz w:val="22"/>
          <w:szCs w:val="22"/>
        </w:rPr>
        <w:t xml:space="preserve"> </w:t>
      </w:r>
      <w:r w:rsidRPr="00E9295E">
        <w:rPr>
          <w:rFonts w:eastAsia="TimesNewRomanPSMT"/>
          <w:sz w:val="22"/>
          <w:szCs w:val="22"/>
        </w:rPr>
        <w:t>užsiimti joki</w:t>
      </w:r>
      <w:r w:rsidRPr="00E9295E">
        <w:rPr>
          <w:sz w:val="22"/>
          <w:szCs w:val="22"/>
        </w:rPr>
        <w:t xml:space="preserve">a fizine veikla </w:t>
      </w:r>
      <w:r w:rsidRPr="00E9295E">
        <w:rPr>
          <w:rFonts w:eastAsia="TimesNewRomanPSMT"/>
          <w:sz w:val="22"/>
          <w:szCs w:val="22"/>
        </w:rPr>
        <w:t xml:space="preserve">be diskomforto ir gali pasireikšti simptomai net </w:t>
      </w:r>
      <w:r w:rsidR="007925AC">
        <w:rPr>
          <w:rFonts w:eastAsia="TimesNewRomanPSMT"/>
          <w:sz w:val="22"/>
          <w:szCs w:val="22"/>
        </w:rPr>
        <w:t>ramybės būsenoje</w:t>
      </w:r>
      <w:r w:rsidRPr="00E9295E">
        <w:rPr>
          <w:rFonts w:eastAsia="TimesNewRomanPSMT"/>
          <w:sz w:val="22"/>
          <w:szCs w:val="22"/>
        </w:rPr>
        <w:t>).</w:t>
      </w:r>
    </w:p>
    <w:p w14:paraId="0B002F06" w14:textId="77777777" w:rsidR="00F575C0" w:rsidRPr="00E9295E" w:rsidRDefault="00F575C0" w:rsidP="00E10496">
      <w:pPr>
        <w:autoSpaceDE w:val="0"/>
        <w:autoSpaceDN w:val="0"/>
        <w:adjustRightInd w:val="0"/>
        <w:rPr>
          <w:rFonts w:eastAsia="TimesNewRomanPS-BoldMT"/>
          <w:b/>
          <w:bCs/>
          <w:sz w:val="22"/>
          <w:szCs w:val="22"/>
        </w:rPr>
      </w:pPr>
    </w:p>
    <w:p w14:paraId="2118A697" w14:textId="77777777" w:rsidR="00E10496" w:rsidRPr="00E9295E" w:rsidRDefault="00E10496" w:rsidP="00E10496">
      <w:pPr>
        <w:autoSpaceDE w:val="0"/>
        <w:autoSpaceDN w:val="0"/>
        <w:adjustRightInd w:val="0"/>
        <w:rPr>
          <w:b/>
          <w:bCs/>
          <w:sz w:val="22"/>
          <w:szCs w:val="22"/>
        </w:rPr>
      </w:pPr>
      <w:r w:rsidRPr="00E9295E">
        <w:rPr>
          <w:rFonts w:eastAsia="TimesNewRomanPS-BoldMT"/>
          <w:b/>
          <w:bCs/>
          <w:sz w:val="22"/>
          <w:szCs w:val="22"/>
        </w:rPr>
        <w:t xml:space="preserve">Jeigu bet kuri iš anksčiau nurodytų sąlygų Jums tinka, prieš pradėdami vartoti </w:t>
      </w:r>
      <w:proofErr w:type="spellStart"/>
      <w:r w:rsidR="00745E35" w:rsidRPr="00E9295E">
        <w:rPr>
          <w:rFonts w:eastAsia="TimesNewRomanPS-BoldMT"/>
          <w:b/>
          <w:bCs/>
          <w:sz w:val="22"/>
          <w:szCs w:val="22"/>
        </w:rPr>
        <w:t>Sacubitril</w:t>
      </w:r>
      <w:proofErr w:type="spellEnd"/>
      <w:r w:rsidR="00745E35" w:rsidRPr="00E9295E">
        <w:rPr>
          <w:rFonts w:eastAsia="TimesNewRomanPS-BoldMT"/>
          <w:b/>
          <w:bCs/>
          <w:sz w:val="22"/>
          <w:szCs w:val="22"/>
        </w:rPr>
        <w:t>/</w:t>
      </w:r>
      <w:proofErr w:type="spellStart"/>
      <w:r w:rsidR="00745E35" w:rsidRPr="00E9295E">
        <w:rPr>
          <w:rFonts w:eastAsia="TimesNewRomanPS-BoldMT"/>
          <w:b/>
          <w:bCs/>
          <w:sz w:val="22"/>
          <w:szCs w:val="22"/>
        </w:rPr>
        <w:t>Valsartan</w:t>
      </w:r>
      <w:proofErr w:type="spellEnd"/>
      <w:r w:rsidR="00745E35" w:rsidRPr="00E9295E">
        <w:rPr>
          <w:rFonts w:eastAsia="TimesNewRomanPS-BoldMT"/>
          <w:b/>
          <w:bCs/>
          <w:sz w:val="22"/>
          <w:szCs w:val="22"/>
        </w:rPr>
        <w:t xml:space="preserve"> </w:t>
      </w:r>
      <w:proofErr w:type="spellStart"/>
      <w:r w:rsidR="00745E35" w:rsidRPr="00E9295E">
        <w:rPr>
          <w:rFonts w:eastAsia="TimesNewRomanPS-BoldMT"/>
          <w:b/>
          <w:bCs/>
          <w:sz w:val="22"/>
          <w:szCs w:val="22"/>
        </w:rPr>
        <w:t>Teva</w:t>
      </w:r>
      <w:proofErr w:type="spellEnd"/>
      <w:r w:rsidR="00F575C0" w:rsidRPr="00E9295E">
        <w:rPr>
          <w:rFonts w:eastAsia="TimesNewRomanPS-BoldMT"/>
          <w:b/>
          <w:bCs/>
          <w:sz w:val="22"/>
          <w:szCs w:val="22"/>
        </w:rPr>
        <w:t xml:space="preserve"> </w:t>
      </w:r>
      <w:r w:rsidRPr="00E9295E">
        <w:rPr>
          <w:rFonts w:eastAsia="TimesNewRomanPS-BoldMT"/>
          <w:b/>
          <w:bCs/>
          <w:sz w:val="22"/>
          <w:szCs w:val="22"/>
        </w:rPr>
        <w:t>apie tai</w:t>
      </w:r>
      <w:r w:rsidR="00F575C0" w:rsidRPr="00E9295E">
        <w:rPr>
          <w:rFonts w:eastAsia="TimesNewRomanPS-BoldMT"/>
          <w:b/>
          <w:bCs/>
          <w:sz w:val="22"/>
          <w:szCs w:val="22"/>
        </w:rPr>
        <w:t xml:space="preserve"> </w:t>
      </w:r>
      <w:r w:rsidRPr="00E9295E">
        <w:rPr>
          <w:b/>
          <w:bCs/>
          <w:sz w:val="22"/>
          <w:szCs w:val="22"/>
        </w:rPr>
        <w:t>pasakykite gydytojui, vaistininkui arba slaugytojui.</w:t>
      </w:r>
    </w:p>
    <w:p w14:paraId="49BBA52E" w14:textId="77777777" w:rsidR="00F575C0" w:rsidRPr="00E9295E" w:rsidRDefault="00F575C0" w:rsidP="00E10496">
      <w:pPr>
        <w:autoSpaceDE w:val="0"/>
        <w:autoSpaceDN w:val="0"/>
        <w:adjustRightInd w:val="0"/>
        <w:rPr>
          <w:sz w:val="22"/>
          <w:szCs w:val="22"/>
        </w:rPr>
      </w:pPr>
    </w:p>
    <w:p w14:paraId="3EBCA3A3" w14:textId="77777777" w:rsidR="00BC7A04" w:rsidRPr="00E9295E" w:rsidRDefault="00E10496" w:rsidP="00F575C0">
      <w:pPr>
        <w:autoSpaceDE w:val="0"/>
        <w:autoSpaceDN w:val="0"/>
        <w:adjustRightInd w:val="0"/>
        <w:rPr>
          <w:sz w:val="22"/>
          <w:szCs w:val="22"/>
        </w:rPr>
      </w:pPr>
      <w:r w:rsidRPr="00E9295E">
        <w:rPr>
          <w:sz w:val="22"/>
          <w:szCs w:val="22"/>
        </w:rPr>
        <w:t xml:space="preserve">Gydymosi </w:t>
      </w:r>
      <w:bookmarkStart w:id="1" w:name="_Hlk201063631"/>
      <w:proofErr w:type="spellStart"/>
      <w:r w:rsidR="00745E35" w:rsidRPr="00E9295E">
        <w:rPr>
          <w:sz w:val="22"/>
          <w:szCs w:val="22"/>
        </w:rPr>
        <w:t>Sacubitril</w:t>
      </w:r>
      <w:proofErr w:type="spellEnd"/>
      <w:r w:rsidR="00745E35" w:rsidRPr="00E9295E">
        <w:rPr>
          <w:sz w:val="22"/>
          <w:szCs w:val="22"/>
        </w:rPr>
        <w:t>/</w:t>
      </w:r>
      <w:proofErr w:type="spellStart"/>
      <w:r w:rsidR="00745E35" w:rsidRPr="00E9295E">
        <w:rPr>
          <w:sz w:val="22"/>
          <w:szCs w:val="22"/>
        </w:rPr>
        <w:t>Valsartan</w:t>
      </w:r>
      <w:proofErr w:type="spellEnd"/>
      <w:r w:rsidR="00745E35" w:rsidRPr="00E9295E">
        <w:rPr>
          <w:sz w:val="22"/>
          <w:szCs w:val="22"/>
        </w:rPr>
        <w:t xml:space="preserve"> </w:t>
      </w:r>
      <w:proofErr w:type="spellStart"/>
      <w:r w:rsidR="00745E35" w:rsidRPr="00E9295E">
        <w:rPr>
          <w:sz w:val="22"/>
          <w:szCs w:val="22"/>
        </w:rPr>
        <w:t>Teva</w:t>
      </w:r>
      <w:proofErr w:type="spellEnd"/>
      <w:r w:rsidR="00F575C0" w:rsidRPr="00E9295E">
        <w:rPr>
          <w:sz w:val="22"/>
          <w:szCs w:val="22"/>
        </w:rPr>
        <w:t xml:space="preserve"> </w:t>
      </w:r>
      <w:bookmarkEnd w:id="1"/>
      <w:r w:rsidRPr="00E9295E">
        <w:rPr>
          <w:sz w:val="22"/>
          <w:szCs w:val="22"/>
        </w:rPr>
        <w:t xml:space="preserve">metu gydytojas gali reguliariai tirti kalio ir natrio </w:t>
      </w:r>
      <w:r w:rsidRPr="00E9295E">
        <w:rPr>
          <w:rFonts w:eastAsia="TimesNewRomanPSMT"/>
          <w:sz w:val="22"/>
          <w:szCs w:val="22"/>
        </w:rPr>
        <w:t xml:space="preserve">kiekį Jūsų kraujyje. </w:t>
      </w:r>
      <w:r w:rsidR="00F575C0" w:rsidRPr="00E9295E">
        <w:rPr>
          <w:rFonts w:eastAsia="TimesNewRomanPSMT"/>
          <w:sz w:val="22"/>
          <w:szCs w:val="22"/>
        </w:rPr>
        <w:t>Be to, g</w:t>
      </w:r>
      <w:r w:rsidRPr="00E9295E">
        <w:rPr>
          <w:sz w:val="22"/>
          <w:szCs w:val="22"/>
        </w:rPr>
        <w:t>ydytojas</w:t>
      </w:r>
      <w:r w:rsidR="00F575C0" w:rsidRPr="00E9295E">
        <w:rPr>
          <w:sz w:val="22"/>
          <w:szCs w:val="22"/>
        </w:rPr>
        <w:t xml:space="preserve"> </w:t>
      </w:r>
      <w:r w:rsidRPr="00E9295E">
        <w:rPr>
          <w:rFonts w:eastAsia="TimesNewRomanPSMT"/>
          <w:sz w:val="22"/>
          <w:szCs w:val="22"/>
        </w:rPr>
        <w:t>taip pat gali patikrinti Jūsų kraujospūdį gydymo pradžioje ir didinant vaisto dozes.</w:t>
      </w:r>
    </w:p>
    <w:p w14:paraId="65DE7A75" w14:textId="77777777" w:rsidR="00E10496" w:rsidRPr="00E9295E" w:rsidRDefault="00E10496">
      <w:pPr>
        <w:keepNext/>
        <w:tabs>
          <w:tab w:val="left" w:pos="567"/>
        </w:tabs>
        <w:spacing w:line="260" w:lineRule="exact"/>
        <w:jc w:val="both"/>
        <w:outlineLvl w:val="3"/>
        <w:rPr>
          <w:b/>
          <w:bCs/>
          <w:sz w:val="22"/>
          <w:szCs w:val="22"/>
          <w:lang w:eastAsia="x-none"/>
        </w:rPr>
      </w:pPr>
    </w:p>
    <w:p w14:paraId="230CB6F8" w14:textId="63A28FEC" w:rsidR="00BC7A04" w:rsidRDefault="00F575C0">
      <w:pPr>
        <w:keepNext/>
        <w:tabs>
          <w:tab w:val="left" w:pos="567"/>
        </w:tabs>
        <w:spacing w:line="260" w:lineRule="exact"/>
        <w:jc w:val="both"/>
        <w:outlineLvl w:val="3"/>
        <w:rPr>
          <w:b/>
          <w:bCs/>
          <w:sz w:val="22"/>
          <w:szCs w:val="22"/>
          <w:lang w:eastAsia="x-none"/>
        </w:rPr>
      </w:pPr>
      <w:r w:rsidRPr="00E9295E">
        <w:rPr>
          <w:b/>
          <w:bCs/>
          <w:sz w:val="22"/>
          <w:szCs w:val="22"/>
          <w:lang w:eastAsia="x-none"/>
        </w:rPr>
        <w:t>Vaikams ir paaugliams</w:t>
      </w:r>
      <w:r w:rsidR="009A1F61">
        <w:rPr>
          <w:b/>
          <w:bCs/>
          <w:sz w:val="22"/>
          <w:szCs w:val="22"/>
          <w:lang w:eastAsia="x-none"/>
        </w:rPr>
        <w:fldChar w:fldCharType="begin"/>
      </w:r>
      <w:r w:rsidR="009A1F61">
        <w:rPr>
          <w:b/>
          <w:bCs/>
          <w:sz w:val="22"/>
          <w:szCs w:val="22"/>
          <w:lang w:eastAsia="x-none"/>
        </w:rPr>
        <w:instrText xml:space="preserve"> DOCVARIABLE vault_nd_4fef9555-0d94-4610-b9ad-d0c01d6924b9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46E76F6F" w14:textId="0DF7632D" w:rsidR="008B590D" w:rsidRPr="00E9295E" w:rsidRDefault="00F40628">
      <w:pPr>
        <w:keepNext/>
        <w:tabs>
          <w:tab w:val="left" w:pos="567"/>
        </w:tabs>
        <w:spacing w:line="260" w:lineRule="exact"/>
        <w:jc w:val="both"/>
        <w:outlineLvl w:val="3"/>
        <w:rPr>
          <w:b/>
          <w:bCs/>
          <w:sz w:val="22"/>
          <w:szCs w:val="22"/>
          <w:lang w:eastAsia="x-none"/>
        </w:rPr>
      </w:pPr>
      <w:r w:rsidRPr="00F40628">
        <w:rPr>
          <w:bCs/>
          <w:color w:val="000000" w:themeColor="text1"/>
          <w:sz w:val="22"/>
          <w:szCs w:val="22"/>
        </w:rPr>
        <w:t>Negalima vaisto vartoti jaunesniems kaip 1</w:t>
      </w:r>
      <w:r w:rsidR="00AE0DBD">
        <w:rPr>
          <w:bCs/>
          <w:color w:val="000000" w:themeColor="text1"/>
          <w:sz w:val="22"/>
          <w:szCs w:val="22"/>
        </w:rPr>
        <w:t> </w:t>
      </w:r>
      <w:r w:rsidRPr="00F40628">
        <w:rPr>
          <w:bCs/>
          <w:color w:val="000000" w:themeColor="text1"/>
          <w:sz w:val="22"/>
          <w:szCs w:val="22"/>
        </w:rPr>
        <w:t>metų vaikams, kadangi vaisto poveikis šios amžiaus grupės pacientams neištirtas. Vienerių metų ir vyresniems vaikams, sveriantiems mažiau nei 40</w:t>
      </w:r>
      <w:r w:rsidR="00AE0DBD">
        <w:rPr>
          <w:bCs/>
          <w:color w:val="000000" w:themeColor="text1"/>
          <w:sz w:val="22"/>
          <w:szCs w:val="22"/>
        </w:rPr>
        <w:t> </w:t>
      </w:r>
      <w:r w:rsidRPr="00F40628">
        <w:rPr>
          <w:bCs/>
          <w:color w:val="000000" w:themeColor="text1"/>
          <w:sz w:val="22"/>
          <w:szCs w:val="22"/>
        </w:rPr>
        <w:t>kg, šis vaistas bus skiriamas granulių farmacine forma (vietoje tablečių).</w:t>
      </w:r>
      <w:r w:rsidR="009A1F61">
        <w:rPr>
          <w:bCs/>
          <w:sz w:val="22"/>
          <w:szCs w:val="22"/>
        </w:rPr>
        <w:fldChar w:fldCharType="begin"/>
      </w:r>
      <w:r w:rsidR="009A1F61">
        <w:rPr>
          <w:bCs/>
          <w:sz w:val="22"/>
          <w:szCs w:val="22"/>
        </w:rPr>
        <w:instrText xml:space="preserve"> DOCVARIABLE vault_nd_2bfced8a-6f2f-42f8-a12c-27895eccd6eb \* MERGEFORMAT </w:instrText>
      </w:r>
      <w:r w:rsidR="009A1F61">
        <w:rPr>
          <w:bCs/>
          <w:sz w:val="22"/>
          <w:szCs w:val="22"/>
        </w:rPr>
        <w:fldChar w:fldCharType="separate"/>
      </w:r>
      <w:r w:rsidR="009A1F61">
        <w:rPr>
          <w:bCs/>
          <w:sz w:val="22"/>
          <w:szCs w:val="22"/>
        </w:rPr>
        <w:t xml:space="preserve"> </w:t>
      </w:r>
      <w:r w:rsidR="009A1F61">
        <w:rPr>
          <w:bCs/>
          <w:sz w:val="22"/>
          <w:szCs w:val="22"/>
        </w:rPr>
        <w:fldChar w:fldCharType="end"/>
      </w:r>
    </w:p>
    <w:p w14:paraId="58A6F63E" w14:textId="77777777" w:rsidR="00E70211" w:rsidRDefault="00E70211">
      <w:pPr>
        <w:keepNext/>
        <w:tabs>
          <w:tab w:val="left" w:pos="567"/>
        </w:tabs>
        <w:spacing w:line="260" w:lineRule="exact"/>
        <w:jc w:val="both"/>
        <w:outlineLvl w:val="3"/>
        <w:rPr>
          <w:b/>
          <w:bCs/>
          <w:sz w:val="22"/>
          <w:szCs w:val="22"/>
          <w:lang w:eastAsia="x-none"/>
        </w:rPr>
      </w:pPr>
    </w:p>
    <w:p w14:paraId="2A48786B" w14:textId="58B633B7" w:rsidR="00BC7A04" w:rsidRPr="00E9295E" w:rsidRDefault="004726C7">
      <w:pPr>
        <w:keepNext/>
        <w:tabs>
          <w:tab w:val="left" w:pos="567"/>
        </w:tabs>
        <w:spacing w:line="260" w:lineRule="exact"/>
        <w:jc w:val="both"/>
        <w:outlineLvl w:val="3"/>
        <w:rPr>
          <w:b/>
          <w:bCs/>
          <w:sz w:val="22"/>
          <w:szCs w:val="22"/>
          <w:lang w:eastAsia="x-none"/>
        </w:rPr>
      </w:pPr>
      <w:r w:rsidRPr="00E9295E">
        <w:rPr>
          <w:b/>
          <w:bCs/>
          <w:sz w:val="22"/>
          <w:szCs w:val="22"/>
          <w:lang w:eastAsia="x-none"/>
        </w:rPr>
        <w:t xml:space="preserve">Kiti vaistai ir </w:t>
      </w:r>
      <w:proofErr w:type="spellStart"/>
      <w:r w:rsidR="009B0FE6" w:rsidRPr="00E9295E">
        <w:rPr>
          <w:b/>
          <w:bCs/>
          <w:color w:val="000000" w:themeColor="text1"/>
          <w:sz w:val="22"/>
          <w:szCs w:val="22"/>
        </w:rPr>
        <w:t>Sacubitril</w:t>
      </w:r>
      <w:proofErr w:type="spellEnd"/>
      <w:r w:rsidR="009B0FE6" w:rsidRPr="00E9295E">
        <w:rPr>
          <w:b/>
          <w:bCs/>
          <w:color w:val="000000" w:themeColor="text1"/>
          <w:sz w:val="22"/>
          <w:szCs w:val="22"/>
        </w:rPr>
        <w:t>/</w:t>
      </w:r>
      <w:proofErr w:type="spellStart"/>
      <w:r w:rsidR="009B0FE6" w:rsidRPr="00E9295E">
        <w:rPr>
          <w:b/>
          <w:bCs/>
          <w:color w:val="000000" w:themeColor="text1"/>
          <w:sz w:val="22"/>
          <w:szCs w:val="22"/>
        </w:rPr>
        <w:t>Valsartan</w:t>
      </w:r>
      <w:proofErr w:type="spellEnd"/>
      <w:r w:rsidR="009B0FE6" w:rsidRPr="00E9295E">
        <w:rPr>
          <w:b/>
          <w:bCs/>
          <w:color w:val="000000" w:themeColor="text1"/>
          <w:sz w:val="22"/>
          <w:szCs w:val="22"/>
        </w:rPr>
        <w:t xml:space="preserve"> </w:t>
      </w:r>
      <w:proofErr w:type="spellStart"/>
      <w:r w:rsidR="009B0FE6" w:rsidRPr="00E9295E">
        <w:rPr>
          <w:b/>
          <w:bCs/>
          <w:color w:val="000000" w:themeColor="text1"/>
          <w:sz w:val="22"/>
          <w:szCs w:val="22"/>
        </w:rPr>
        <w:t>Teva</w:t>
      </w:r>
      <w:proofErr w:type="spellEnd"/>
      <w:r w:rsidR="009A1F61">
        <w:rPr>
          <w:b/>
          <w:bCs/>
          <w:color w:val="000000" w:themeColor="text1"/>
          <w:sz w:val="22"/>
          <w:szCs w:val="22"/>
        </w:rPr>
        <w:fldChar w:fldCharType="begin"/>
      </w:r>
      <w:r w:rsidR="009A1F61">
        <w:rPr>
          <w:b/>
          <w:bCs/>
          <w:color w:val="000000" w:themeColor="text1"/>
          <w:sz w:val="22"/>
          <w:szCs w:val="22"/>
        </w:rPr>
        <w:instrText xml:space="preserve"> DOCVARIABLE vault_nd_42f800e3-9674-42b5-ae75-0a759772b74f \* MERGEFORMAT </w:instrText>
      </w:r>
      <w:r w:rsidR="009A1F61">
        <w:rPr>
          <w:b/>
          <w:bCs/>
          <w:color w:val="000000" w:themeColor="text1"/>
          <w:sz w:val="22"/>
          <w:szCs w:val="22"/>
        </w:rPr>
        <w:fldChar w:fldCharType="separate"/>
      </w:r>
      <w:r w:rsidR="009A1F61">
        <w:rPr>
          <w:b/>
          <w:bCs/>
          <w:color w:val="000000" w:themeColor="text1"/>
          <w:sz w:val="22"/>
          <w:szCs w:val="22"/>
        </w:rPr>
        <w:t xml:space="preserve"> </w:t>
      </w:r>
      <w:r w:rsidR="009A1F61">
        <w:rPr>
          <w:b/>
          <w:bCs/>
          <w:color w:val="000000" w:themeColor="text1"/>
          <w:sz w:val="22"/>
          <w:szCs w:val="22"/>
        </w:rPr>
        <w:fldChar w:fldCharType="end"/>
      </w:r>
    </w:p>
    <w:p w14:paraId="39406475" w14:textId="77777777" w:rsidR="00E10496" w:rsidRPr="00E9295E" w:rsidRDefault="004726C7" w:rsidP="00557917">
      <w:pPr>
        <w:numPr>
          <w:ilvl w:val="12"/>
          <w:numId w:val="0"/>
        </w:numPr>
        <w:ind w:right="-2"/>
        <w:rPr>
          <w:rFonts w:eastAsia="TimesNewRomanPSMT"/>
          <w:sz w:val="22"/>
          <w:szCs w:val="22"/>
        </w:rPr>
      </w:pPr>
      <w:r w:rsidRPr="00E9295E">
        <w:rPr>
          <w:sz w:val="22"/>
          <w:szCs w:val="22"/>
        </w:rPr>
        <w:t xml:space="preserve">Jeigu vartojate ar neseniai vartojote kitų vaistų arba dėl to nesate tikri, apie tai </w:t>
      </w:r>
      <w:r w:rsidR="0016477F" w:rsidRPr="00E9295E">
        <w:rPr>
          <w:sz w:val="22"/>
          <w:szCs w:val="22"/>
        </w:rPr>
        <w:t>pasakykite gydytojui</w:t>
      </w:r>
      <w:r w:rsidR="00557917" w:rsidRPr="00E9295E">
        <w:rPr>
          <w:sz w:val="22"/>
          <w:szCs w:val="22"/>
        </w:rPr>
        <w:t xml:space="preserve">, </w:t>
      </w:r>
      <w:r w:rsidR="0016477F" w:rsidRPr="00E9295E">
        <w:rPr>
          <w:sz w:val="22"/>
          <w:szCs w:val="22"/>
        </w:rPr>
        <w:t xml:space="preserve"> vaistininkui</w:t>
      </w:r>
      <w:r w:rsidR="00557917" w:rsidRPr="00E9295E">
        <w:rPr>
          <w:sz w:val="22"/>
          <w:szCs w:val="22"/>
        </w:rPr>
        <w:t xml:space="preserve"> arba slaugytojui</w:t>
      </w:r>
      <w:r w:rsidRPr="00E9295E">
        <w:rPr>
          <w:sz w:val="22"/>
          <w:szCs w:val="22"/>
        </w:rPr>
        <w:t>.</w:t>
      </w:r>
      <w:r w:rsidR="00E10496" w:rsidRPr="00E9295E">
        <w:rPr>
          <w:rFonts w:eastAsia="TimesNewRomanPSMT"/>
          <w:sz w:val="22"/>
          <w:szCs w:val="22"/>
        </w:rPr>
        <w:t xml:space="preserve"> Gali reikėti keisti Jūsų vartojamą vaisto dozę, imtis kitų atsargumo</w:t>
      </w:r>
      <w:r w:rsidR="00557917" w:rsidRPr="00E9295E">
        <w:rPr>
          <w:rFonts w:eastAsia="TimesNewRomanPSMT"/>
          <w:sz w:val="22"/>
          <w:szCs w:val="22"/>
        </w:rPr>
        <w:t xml:space="preserve"> </w:t>
      </w:r>
      <w:r w:rsidR="00E10496" w:rsidRPr="00E9295E">
        <w:rPr>
          <w:rFonts w:eastAsia="TimesNewRomanPSMT"/>
          <w:sz w:val="22"/>
          <w:szCs w:val="22"/>
        </w:rPr>
        <w:t>priemonių arba net nutraukti vieno iš vaistų vartojimą. Tai ypatingai svarbu, jeigu vartojate toliau</w:t>
      </w:r>
      <w:r w:rsidR="00557917" w:rsidRPr="00E9295E">
        <w:rPr>
          <w:rFonts w:eastAsia="TimesNewRomanPSMT"/>
          <w:sz w:val="22"/>
          <w:szCs w:val="22"/>
        </w:rPr>
        <w:t xml:space="preserve"> </w:t>
      </w:r>
      <w:r w:rsidR="00E10496" w:rsidRPr="00E9295E">
        <w:rPr>
          <w:rFonts w:eastAsia="TimesNewRomanPSMT"/>
          <w:sz w:val="22"/>
          <w:szCs w:val="22"/>
        </w:rPr>
        <w:t>išvardytų vaistų:</w:t>
      </w:r>
    </w:p>
    <w:p w14:paraId="765AB032" w14:textId="668D9758" w:rsidR="00E10496" w:rsidRPr="00E9295E" w:rsidRDefault="00E10496" w:rsidP="006938F3">
      <w:pPr>
        <w:pStyle w:val="Sraopastraipa"/>
        <w:numPr>
          <w:ilvl w:val="0"/>
          <w:numId w:val="13"/>
        </w:numPr>
        <w:autoSpaceDE w:val="0"/>
        <w:autoSpaceDN w:val="0"/>
        <w:adjustRightInd w:val="0"/>
        <w:ind w:left="567" w:hanging="567"/>
        <w:rPr>
          <w:rFonts w:eastAsia="TimesNewRomanPSMT"/>
          <w:sz w:val="22"/>
          <w:szCs w:val="22"/>
        </w:rPr>
      </w:pPr>
      <w:r w:rsidRPr="00E9295E">
        <w:rPr>
          <w:rFonts w:eastAsia="TimesNewRomanPSMT"/>
          <w:sz w:val="22"/>
          <w:szCs w:val="22"/>
        </w:rPr>
        <w:t xml:space="preserve">AKF inhibitorių. </w:t>
      </w:r>
      <w:proofErr w:type="spellStart"/>
      <w:r w:rsidR="00745E35" w:rsidRPr="00E9295E">
        <w:rPr>
          <w:rFonts w:eastAsia="TimesNewRomanPSMT"/>
          <w:sz w:val="22"/>
          <w:szCs w:val="22"/>
        </w:rPr>
        <w:t>Sacubitril</w:t>
      </w:r>
      <w:proofErr w:type="spellEnd"/>
      <w:r w:rsidR="00745E35" w:rsidRPr="00E9295E">
        <w:rPr>
          <w:rFonts w:eastAsia="TimesNewRomanPSMT"/>
          <w:sz w:val="22"/>
          <w:szCs w:val="22"/>
        </w:rPr>
        <w:t>/</w:t>
      </w:r>
      <w:proofErr w:type="spellStart"/>
      <w:r w:rsidR="00745E35" w:rsidRPr="00E9295E">
        <w:rPr>
          <w:rFonts w:eastAsia="TimesNewRomanPSMT"/>
          <w:sz w:val="22"/>
          <w:szCs w:val="22"/>
        </w:rPr>
        <w:t>Valsartan</w:t>
      </w:r>
      <w:proofErr w:type="spellEnd"/>
      <w:r w:rsidR="00745E35" w:rsidRPr="00E9295E">
        <w:rPr>
          <w:rFonts w:eastAsia="TimesNewRomanPSMT"/>
          <w:sz w:val="22"/>
          <w:szCs w:val="22"/>
        </w:rPr>
        <w:t xml:space="preserve"> </w:t>
      </w:r>
      <w:proofErr w:type="spellStart"/>
      <w:r w:rsidR="00745E35" w:rsidRPr="00E9295E">
        <w:rPr>
          <w:rFonts w:eastAsia="TimesNewRomanPSMT"/>
          <w:sz w:val="22"/>
          <w:szCs w:val="22"/>
        </w:rPr>
        <w:t>Teva</w:t>
      </w:r>
      <w:proofErr w:type="spellEnd"/>
      <w:r w:rsidR="00557917" w:rsidRPr="00E9295E">
        <w:rPr>
          <w:rFonts w:eastAsia="TimesNewRomanPSMT"/>
          <w:sz w:val="22"/>
          <w:szCs w:val="22"/>
        </w:rPr>
        <w:t xml:space="preserve"> </w:t>
      </w:r>
      <w:r w:rsidRPr="00E9295E">
        <w:rPr>
          <w:rFonts w:eastAsia="TimesNewRomanPSMT"/>
          <w:sz w:val="22"/>
          <w:szCs w:val="22"/>
        </w:rPr>
        <w:t>kartu su AKF inhibitoriais vartoti negalima. Jeigu vartojote AKF</w:t>
      </w:r>
      <w:r w:rsidR="00557917" w:rsidRPr="00E9295E">
        <w:rPr>
          <w:rFonts w:eastAsia="TimesNewRomanPSMT"/>
          <w:sz w:val="22"/>
          <w:szCs w:val="22"/>
        </w:rPr>
        <w:t xml:space="preserve"> </w:t>
      </w:r>
      <w:r w:rsidRPr="00E9295E">
        <w:rPr>
          <w:rFonts w:eastAsia="TimesNewRomanPSMT"/>
          <w:sz w:val="22"/>
          <w:szCs w:val="22"/>
        </w:rPr>
        <w:t>inhibitoriaus, palaukite bent 36 valandas po paskutin</w:t>
      </w:r>
      <w:r w:rsidR="00916997">
        <w:rPr>
          <w:rFonts w:eastAsia="TimesNewRomanPSMT"/>
          <w:sz w:val="22"/>
          <w:szCs w:val="22"/>
        </w:rPr>
        <w:t>ės</w:t>
      </w:r>
      <w:r w:rsidRPr="00E9295E">
        <w:rPr>
          <w:rFonts w:eastAsia="TimesNewRomanPSMT"/>
          <w:sz w:val="22"/>
          <w:szCs w:val="22"/>
        </w:rPr>
        <w:t xml:space="preserve"> šio vaisto dozės suvartojimo prieš</w:t>
      </w:r>
      <w:r w:rsidR="00557917" w:rsidRPr="00E9295E">
        <w:rPr>
          <w:rFonts w:eastAsia="TimesNewRomanPSMT"/>
          <w:sz w:val="22"/>
          <w:szCs w:val="22"/>
        </w:rPr>
        <w:t xml:space="preserve"> </w:t>
      </w:r>
      <w:r w:rsidRPr="00E9295E">
        <w:rPr>
          <w:rFonts w:eastAsia="TimesNewRomanPSMT"/>
          <w:sz w:val="22"/>
          <w:szCs w:val="22"/>
        </w:rPr>
        <w:t xml:space="preserve">pradėdami vartoti </w:t>
      </w:r>
      <w:proofErr w:type="spellStart"/>
      <w:r w:rsidR="00745E35" w:rsidRPr="00E9295E">
        <w:rPr>
          <w:rFonts w:eastAsia="TimesNewRomanPSMT"/>
          <w:sz w:val="22"/>
          <w:szCs w:val="22"/>
        </w:rPr>
        <w:t>Sacubitril</w:t>
      </w:r>
      <w:proofErr w:type="spellEnd"/>
      <w:r w:rsidR="00745E35" w:rsidRPr="00E9295E">
        <w:rPr>
          <w:rFonts w:eastAsia="TimesNewRomanPSMT"/>
          <w:sz w:val="22"/>
          <w:szCs w:val="22"/>
        </w:rPr>
        <w:t>/</w:t>
      </w:r>
      <w:proofErr w:type="spellStart"/>
      <w:r w:rsidR="00745E35" w:rsidRPr="00E9295E">
        <w:rPr>
          <w:rFonts w:eastAsia="TimesNewRomanPSMT"/>
          <w:sz w:val="22"/>
          <w:szCs w:val="22"/>
        </w:rPr>
        <w:t>Valsartan</w:t>
      </w:r>
      <w:proofErr w:type="spellEnd"/>
      <w:r w:rsidR="00745E35" w:rsidRPr="00E9295E">
        <w:rPr>
          <w:rFonts w:eastAsia="TimesNewRomanPSMT"/>
          <w:sz w:val="22"/>
          <w:szCs w:val="22"/>
        </w:rPr>
        <w:t xml:space="preserve"> </w:t>
      </w:r>
      <w:proofErr w:type="spellStart"/>
      <w:r w:rsidR="00745E35" w:rsidRPr="00E9295E">
        <w:rPr>
          <w:rFonts w:eastAsia="TimesNewRomanPSMT"/>
          <w:sz w:val="22"/>
          <w:szCs w:val="22"/>
        </w:rPr>
        <w:t>Teva</w:t>
      </w:r>
      <w:proofErr w:type="spellEnd"/>
      <w:r w:rsidR="00557917" w:rsidRPr="00E9295E">
        <w:rPr>
          <w:rFonts w:eastAsia="TimesNewRomanPSMT"/>
          <w:sz w:val="22"/>
          <w:szCs w:val="22"/>
        </w:rPr>
        <w:t xml:space="preserve"> </w:t>
      </w:r>
      <w:r w:rsidRPr="00E9295E">
        <w:rPr>
          <w:rFonts w:eastAsia="TimesNewRomanPSMT"/>
          <w:sz w:val="22"/>
          <w:szCs w:val="22"/>
        </w:rPr>
        <w:t>(žr. skyrelį „</w:t>
      </w:r>
      <w:proofErr w:type="spellStart"/>
      <w:r w:rsidR="00745E35" w:rsidRPr="00E9295E">
        <w:rPr>
          <w:rFonts w:eastAsia="TimesNewRomanPSMT"/>
          <w:sz w:val="22"/>
          <w:szCs w:val="22"/>
        </w:rPr>
        <w:t>Sacubitril</w:t>
      </w:r>
      <w:proofErr w:type="spellEnd"/>
      <w:r w:rsidR="00745E35" w:rsidRPr="00E9295E">
        <w:rPr>
          <w:rFonts w:eastAsia="TimesNewRomanPSMT"/>
          <w:sz w:val="22"/>
          <w:szCs w:val="22"/>
        </w:rPr>
        <w:t>/</w:t>
      </w:r>
      <w:proofErr w:type="spellStart"/>
      <w:r w:rsidR="00745E35" w:rsidRPr="00E9295E">
        <w:rPr>
          <w:rFonts w:eastAsia="TimesNewRomanPSMT"/>
          <w:sz w:val="22"/>
          <w:szCs w:val="22"/>
        </w:rPr>
        <w:t>Valsartan</w:t>
      </w:r>
      <w:proofErr w:type="spellEnd"/>
      <w:r w:rsidR="00745E35" w:rsidRPr="00E9295E">
        <w:rPr>
          <w:rFonts w:eastAsia="TimesNewRomanPSMT"/>
          <w:sz w:val="22"/>
          <w:szCs w:val="22"/>
        </w:rPr>
        <w:t xml:space="preserve"> </w:t>
      </w:r>
      <w:proofErr w:type="spellStart"/>
      <w:r w:rsidR="00745E35" w:rsidRPr="00E9295E">
        <w:rPr>
          <w:rFonts w:eastAsia="TimesNewRomanPSMT"/>
          <w:sz w:val="22"/>
          <w:szCs w:val="22"/>
        </w:rPr>
        <w:t>Teva</w:t>
      </w:r>
      <w:proofErr w:type="spellEnd"/>
      <w:r w:rsidR="00557917" w:rsidRPr="00E9295E">
        <w:rPr>
          <w:rFonts w:eastAsia="TimesNewRomanPSMT"/>
          <w:sz w:val="22"/>
          <w:szCs w:val="22"/>
        </w:rPr>
        <w:t xml:space="preserve"> </w:t>
      </w:r>
      <w:r w:rsidRPr="00E9295E">
        <w:rPr>
          <w:rFonts w:eastAsia="TimesNewRomanPSMT"/>
          <w:sz w:val="22"/>
          <w:szCs w:val="22"/>
        </w:rPr>
        <w:t>vartoti negalima“). Jeigu nustojote vartoti</w:t>
      </w:r>
      <w:r w:rsidR="00557917" w:rsidRPr="00E9295E">
        <w:rPr>
          <w:rFonts w:eastAsia="TimesNewRomanPSMT"/>
          <w:sz w:val="22"/>
          <w:szCs w:val="22"/>
        </w:rPr>
        <w:t xml:space="preserve"> </w:t>
      </w:r>
      <w:proofErr w:type="spellStart"/>
      <w:r w:rsidR="00557917" w:rsidRPr="00E9295E">
        <w:rPr>
          <w:sz w:val="22"/>
          <w:szCs w:val="22"/>
        </w:rPr>
        <w:t>Sacubitril</w:t>
      </w:r>
      <w:proofErr w:type="spellEnd"/>
      <w:r w:rsidR="00557917" w:rsidRPr="00E9295E">
        <w:rPr>
          <w:sz w:val="22"/>
          <w:szCs w:val="22"/>
        </w:rPr>
        <w:t>/</w:t>
      </w:r>
      <w:proofErr w:type="spellStart"/>
      <w:r w:rsidR="00557917" w:rsidRPr="00E9295E">
        <w:rPr>
          <w:sz w:val="22"/>
          <w:szCs w:val="22"/>
        </w:rPr>
        <w:t>Valsartan</w:t>
      </w:r>
      <w:proofErr w:type="spellEnd"/>
      <w:r w:rsidR="00557917" w:rsidRPr="00E9295E">
        <w:rPr>
          <w:sz w:val="22"/>
          <w:szCs w:val="22"/>
        </w:rPr>
        <w:t xml:space="preserve"> </w:t>
      </w:r>
      <w:proofErr w:type="spellStart"/>
      <w:r w:rsidR="00557917" w:rsidRPr="00E9295E">
        <w:rPr>
          <w:sz w:val="22"/>
          <w:szCs w:val="22"/>
        </w:rPr>
        <w:t>Teva</w:t>
      </w:r>
      <w:proofErr w:type="spellEnd"/>
      <w:r w:rsidRPr="00E9295E">
        <w:rPr>
          <w:rFonts w:eastAsia="TimesNewRomanPSMT"/>
          <w:sz w:val="22"/>
          <w:szCs w:val="22"/>
        </w:rPr>
        <w:t>, palaukite bent 36 valandas po paskutin</w:t>
      </w:r>
      <w:r w:rsidR="005231FA">
        <w:rPr>
          <w:rFonts w:eastAsia="TimesNewRomanPSMT"/>
          <w:sz w:val="22"/>
          <w:szCs w:val="22"/>
        </w:rPr>
        <w:t>ės</w:t>
      </w:r>
      <w:r w:rsidRPr="00E9295E">
        <w:rPr>
          <w:rFonts w:eastAsia="TimesNewRomanPSMT"/>
          <w:sz w:val="22"/>
          <w:szCs w:val="22"/>
        </w:rPr>
        <w:t xml:space="preserve"> </w:t>
      </w:r>
      <w:proofErr w:type="spellStart"/>
      <w:r w:rsidR="00745E35" w:rsidRPr="00E9295E">
        <w:rPr>
          <w:rFonts w:eastAsia="TimesNewRomanPSMT"/>
          <w:sz w:val="22"/>
          <w:szCs w:val="22"/>
        </w:rPr>
        <w:t>Sacubitril</w:t>
      </w:r>
      <w:proofErr w:type="spellEnd"/>
      <w:r w:rsidR="00745E35" w:rsidRPr="00E9295E">
        <w:rPr>
          <w:rFonts w:eastAsia="TimesNewRomanPSMT"/>
          <w:sz w:val="22"/>
          <w:szCs w:val="22"/>
        </w:rPr>
        <w:t>/</w:t>
      </w:r>
      <w:proofErr w:type="spellStart"/>
      <w:r w:rsidR="00745E35" w:rsidRPr="00E9295E">
        <w:rPr>
          <w:rFonts w:eastAsia="TimesNewRomanPSMT"/>
          <w:sz w:val="22"/>
          <w:szCs w:val="22"/>
        </w:rPr>
        <w:t>Valsartan</w:t>
      </w:r>
      <w:proofErr w:type="spellEnd"/>
      <w:r w:rsidR="00745E35" w:rsidRPr="00E9295E">
        <w:rPr>
          <w:rFonts w:eastAsia="TimesNewRomanPSMT"/>
          <w:sz w:val="22"/>
          <w:szCs w:val="22"/>
        </w:rPr>
        <w:t xml:space="preserve"> </w:t>
      </w:r>
      <w:proofErr w:type="spellStart"/>
      <w:r w:rsidR="00745E35" w:rsidRPr="00E9295E">
        <w:rPr>
          <w:rFonts w:eastAsia="TimesNewRomanPSMT"/>
          <w:sz w:val="22"/>
          <w:szCs w:val="22"/>
        </w:rPr>
        <w:t>Teva</w:t>
      </w:r>
      <w:proofErr w:type="spellEnd"/>
      <w:r w:rsidR="00557917" w:rsidRPr="00E9295E">
        <w:rPr>
          <w:rFonts w:eastAsia="TimesNewRomanPSMT"/>
          <w:sz w:val="22"/>
          <w:szCs w:val="22"/>
        </w:rPr>
        <w:t xml:space="preserve"> </w:t>
      </w:r>
      <w:r w:rsidRPr="00E9295E">
        <w:rPr>
          <w:rFonts w:eastAsia="TimesNewRomanPSMT"/>
          <w:sz w:val="22"/>
          <w:szCs w:val="22"/>
        </w:rPr>
        <w:t>dozės suvartojimo prieš</w:t>
      </w:r>
      <w:r w:rsidR="00557917" w:rsidRPr="00E9295E">
        <w:rPr>
          <w:rFonts w:eastAsia="TimesNewRomanPSMT"/>
          <w:sz w:val="22"/>
          <w:szCs w:val="22"/>
        </w:rPr>
        <w:t xml:space="preserve"> </w:t>
      </w:r>
      <w:r w:rsidRPr="00E9295E">
        <w:rPr>
          <w:rFonts w:eastAsia="TimesNewRomanPSMT"/>
          <w:sz w:val="22"/>
          <w:szCs w:val="22"/>
        </w:rPr>
        <w:t>pradėdami vartoti AKF inhibitoriaus;</w:t>
      </w:r>
    </w:p>
    <w:p w14:paraId="10266A40" w14:textId="77777777" w:rsidR="00E10496" w:rsidRPr="00E9295E" w:rsidRDefault="00E10496" w:rsidP="006938F3">
      <w:pPr>
        <w:pStyle w:val="Sraopastraipa"/>
        <w:numPr>
          <w:ilvl w:val="0"/>
          <w:numId w:val="13"/>
        </w:numPr>
        <w:autoSpaceDE w:val="0"/>
        <w:autoSpaceDN w:val="0"/>
        <w:adjustRightInd w:val="0"/>
        <w:ind w:left="567" w:hanging="567"/>
        <w:rPr>
          <w:rFonts w:eastAsia="TimesNewRomanPSMT"/>
          <w:sz w:val="22"/>
          <w:szCs w:val="22"/>
        </w:rPr>
      </w:pPr>
      <w:r w:rsidRPr="00E9295E">
        <w:rPr>
          <w:rFonts w:eastAsia="TimesNewRomanPSMT"/>
          <w:sz w:val="22"/>
          <w:szCs w:val="22"/>
        </w:rPr>
        <w:t>kitų širdies nepakankamumui gydyti ar kraujospūdžiui mažinti skirtų vaistų, pavyzdžiui,</w:t>
      </w:r>
      <w:r w:rsidR="00557917" w:rsidRPr="00E9295E">
        <w:rPr>
          <w:rFonts w:eastAsia="TimesNewRomanPSMT"/>
          <w:sz w:val="22"/>
          <w:szCs w:val="22"/>
        </w:rPr>
        <w:t xml:space="preserve"> </w:t>
      </w:r>
      <w:proofErr w:type="spellStart"/>
      <w:r w:rsidRPr="00E9295E">
        <w:rPr>
          <w:rFonts w:eastAsia="TimesNewRomanPSMT"/>
          <w:sz w:val="22"/>
          <w:szCs w:val="22"/>
        </w:rPr>
        <w:t>angiotenzino</w:t>
      </w:r>
      <w:proofErr w:type="spellEnd"/>
      <w:r w:rsidRPr="00E9295E">
        <w:rPr>
          <w:rFonts w:eastAsia="TimesNewRomanPSMT"/>
          <w:sz w:val="22"/>
          <w:szCs w:val="22"/>
        </w:rPr>
        <w:t xml:space="preserve"> receptorių blokatorių ar </w:t>
      </w:r>
      <w:proofErr w:type="spellStart"/>
      <w:r w:rsidRPr="00E9295E">
        <w:rPr>
          <w:rFonts w:eastAsia="TimesNewRomanPSMT"/>
          <w:sz w:val="22"/>
          <w:szCs w:val="22"/>
        </w:rPr>
        <w:t>aliskireno</w:t>
      </w:r>
      <w:proofErr w:type="spellEnd"/>
      <w:r w:rsidRPr="00E9295E">
        <w:rPr>
          <w:rFonts w:eastAsia="TimesNewRomanPSMT"/>
          <w:sz w:val="22"/>
          <w:szCs w:val="22"/>
        </w:rPr>
        <w:t xml:space="preserve"> (žr. skyrelį „</w:t>
      </w:r>
      <w:proofErr w:type="spellStart"/>
      <w:r w:rsidR="00745E35" w:rsidRPr="00E9295E">
        <w:rPr>
          <w:rFonts w:eastAsia="TimesNewRomanPSMT"/>
          <w:sz w:val="22"/>
          <w:szCs w:val="22"/>
        </w:rPr>
        <w:t>Sacubitril</w:t>
      </w:r>
      <w:proofErr w:type="spellEnd"/>
      <w:r w:rsidR="00745E35" w:rsidRPr="00E9295E">
        <w:rPr>
          <w:rFonts w:eastAsia="TimesNewRomanPSMT"/>
          <w:sz w:val="22"/>
          <w:szCs w:val="22"/>
        </w:rPr>
        <w:t>/</w:t>
      </w:r>
      <w:proofErr w:type="spellStart"/>
      <w:r w:rsidR="00745E35" w:rsidRPr="00E9295E">
        <w:rPr>
          <w:rFonts w:eastAsia="TimesNewRomanPSMT"/>
          <w:sz w:val="22"/>
          <w:szCs w:val="22"/>
        </w:rPr>
        <w:t>Valsartan</w:t>
      </w:r>
      <w:proofErr w:type="spellEnd"/>
      <w:r w:rsidR="00745E35" w:rsidRPr="00E9295E">
        <w:rPr>
          <w:rFonts w:eastAsia="TimesNewRomanPSMT"/>
          <w:sz w:val="22"/>
          <w:szCs w:val="22"/>
        </w:rPr>
        <w:t xml:space="preserve"> </w:t>
      </w:r>
      <w:proofErr w:type="spellStart"/>
      <w:r w:rsidR="00745E35" w:rsidRPr="00E9295E">
        <w:rPr>
          <w:rFonts w:eastAsia="TimesNewRomanPSMT"/>
          <w:sz w:val="22"/>
          <w:szCs w:val="22"/>
        </w:rPr>
        <w:t>Teva</w:t>
      </w:r>
      <w:proofErr w:type="spellEnd"/>
      <w:r w:rsidR="00557917" w:rsidRPr="00E9295E">
        <w:rPr>
          <w:rFonts w:eastAsia="TimesNewRomanPSMT"/>
          <w:sz w:val="22"/>
          <w:szCs w:val="22"/>
        </w:rPr>
        <w:t xml:space="preserve"> </w:t>
      </w:r>
      <w:r w:rsidRPr="00E9295E">
        <w:rPr>
          <w:rFonts w:eastAsia="TimesNewRomanPSMT"/>
          <w:sz w:val="22"/>
          <w:szCs w:val="22"/>
        </w:rPr>
        <w:t>vartoti negalima“);</w:t>
      </w:r>
    </w:p>
    <w:p w14:paraId="2CC6C4EF" w14:textId="77777777" w:rsidR="00BC7A04" w:rsidRPr="00E9295E" w:rsidRDefault="00E10496" w:rsidP="006938F3">
      <w:pPr>
        <w:pStyle w:val="Sraopastraipa"/>
        <w:numPr>
          <w:ilvl w:val="0"/>
          <w:numId w:val="13"/>
        </w:numPr>
        <w:autoSpaceDE w:val="0"/>
        <w:autoSpaceDN w:val="0"/>
        <w:adjustRightInd w:val="0"/>
        <w:ind w:left="567" w:right="-2" w:hanging="567"/>
        <w:rPr>
          <w:rFonts w:eastAsia="TimesNewRomanPSMT"/>
          <w:sz w:val="22"/>
          <w:szCs w:val="22"/>
        </w:rPr>
      </w:pPr>
      <w:r w:rsidRPr="00E9295E">
        <w:rPr>
          <w:rFonts w:eastAsia="TimesNewRomanPSMT"/>
          <w:sz w:val="22"/>
          <w:szCs w:val="22"/>
        </w:rPr>
        <w:t xml:space="preserve">kai kurių </w:t>
      </w:r>
      <w:proofErr w:type="spellStart"/>
      <w:r w:rsidRPr="00E9295E">
        <w:rPr>
          <w:rFonts w:eastAsia="TimesNewRomanPSMT"/>
          <w:sz w:val="22"/>
          <w:szCs w:val="22"/>
        </w:rPr>
        <w:t>statinais</w:t>
      </w:r>
      <w:proofErr w:type="spellEnd"/>
      <w:r w:rsidRPr="00E9295E">
        <w:rPr>
          <w:rFonts w:eastAsia="TimesNewRomanPSMT"/>
          <w:sz w:val="22"/>
          <w:szCs w:val="22"/>
        </w:rPr>
        <w:t xml:space="preserve"> vadinamų vaistų, kurie vartojami padidėjusiam cholesterolio kiekiui </w:t>
      </w:r>
      <w:r w:rsidR="00557917" w:rsidRPr="00E9295E">
        <w:rPr>
          <w:rFonts w:eastAsia="TimesNewRomanPSMT"/>
          <w:sz w:val="22"/>
          <w:szCs w:val="22"/>
        </w:rPr>
        <w:t xml:space="preserve">kraujyje </w:t>
      </w:r>
      <w:r w:rsidRPr="00E9295E">
        <w:rPr>
          <w:rFonts w:eastAsia="TimesNewRomanPSMT"/>
          <w:sz w:val="22"/>
          <w:szCs w:val="22"/>
        </w:rPr>
        <w:t>mažinti</w:t>
      </w:r>
      <w:r w:rsidR="00557917" w:rsidRPr="00E9295E">
        <w:rPr>
          <w:rFonts w:eastAsia="TimesNewRomanPSMT"/>
          <w:sz w:val="22"/>
          <w:szCs w:val="22"/>
        </w:rPr>
        <w:t xml:space="preserve"> </w:t>
      </w:r>
      <w:r w:rsidRPr="00E9295E">
        <w:rPr>
          <w:rFonts w:eastAsia="TimesNewRomanPSMT"/>
          <w:sz w:val="22"/>
          <w:szCs w:val="22"/>
        </w:rPr>
        <w:t xml:space="preserve">(pavyzdžiui, </w:t>
      </w:r>
      <w:proofErr w:type="spellStart"/>
      <w:r w:rsidRPr="00E9295E">
        <w:rPr>
          <w:rFonts w:eastAsia="TimesNewRomanPSMT"/>
          <w:sz w:val="22"/>
          <w:szCs w:val="22"/>
        </w:rPr>
        <w:t>atorvastatino</w:t>
      </w:r>
      <w:proofErr w:type="spellEnd"/>
      <w:r w:rsidRPr="00E9295E">
        <w:rPr>
          <w:rFonts w:eastAsia="TimesNewRomanPSMT"/>
          <w:sz w:val="22"/>
          <w:szCs w:val="22"/>
        </w:rPr>
        <w:t>);</w:t>
      </w:r>
    </w:p>
    <w:p w14:paraId="607DDAB1" w14:textId="77777777" w:rsidR="00E10496" w:rsidRPr="00E9295E" w:rsidRDefault="00E10496" w:rsidP="006938F3">
      <w:pPr>
        <w:pStyle w:val="Sraopastraipa"/>
        <w:numPr>
          <w:ilvl w:val="0"/>
          <w:numId w:val="13"/>
        </w:numPr>
        <w:autoSpaceDE w:val="0"/>
        <w:autoSpaceDN w:val="0"/>
        <w:adjustRightInd w:val="0"/>
        <w:ind w:left="567" w:hanging="567"/>
        <w:rPr>
          <w:sz w:val="22"/>
          <w:szCs w:val="22"/>
        </w:rPr>
      </w:pPr>
      <w:proofErr w:type="spellStart"/>
      <w:r w:rsidRPr="00E9295E">
        <w:rPr>
          <w:sz w:val="22"/>
          <w:szCs w:val="22"/>
        </w:rPr>
        <w:lastRenderedPageBreak/>
        <w:t>sildenafilio</w:t>
      </w:r>
      <w:proofErr w:type="spellEnd"/>
      <w:r w:rsidRPr="00E9295E">
        <w:rPr>
          <w:sz w:val="22"/>
          <w:szCs w:val="22"/>
        </w:rPr>
        <w:t xml:space="preserve">, </w:t>
      </w:r>
      <w:proofErr w:type="spellStart"/>
      <w:r w:rsidRPr="00E9295E">
        <w:rPr>
          <w:sz w:val="22"/>
          <w:szCs w:val="22"/>
        </w:rPr>
        <w:t>tadalafilio</w:t>
      </w:r>
      <w:proofErr w:type="spellEnd"/>
      <w:r w:rsidRPr="00E9295E">
        <w:rPr>
          <w:sz w:val="22"/>
          <w:szCs w:val="22"/>
        </w:rPr>
        <w:t xml:space="preserve">, </w:t>
      </w:r>
      <w:proofErr w:type="spellStart"/>
      <w:r w:rsidRPr="00E9295E">
        <w:rPr>
          <w:sz w:val="22"/>
          <w:szCs w:val="22"/>
        </w:rPr>
        <w:t>vardenafilio</w:t>
      </w:r>
      <w:proofErr w:type="spellEnd"/>
      <w:r w:rsidRPr="00E9295E">
        <w:rPr>
          <w:sz w:val="22"/>
          <w:szCs w:val="22"/>
        </w:rPr>
        <w:t xml:space="preserve"> arba </w:t>
      </w:r>
      <w:proofErr w:type="spellStart"/>
      <w:r w:rsidRPr="00E9295E">
        <w:rPr>
          <w:sz w:val="22"/>
          <w:szCs w:val="22"/>
        </w:rPr>
        <w:t>avanafilio</w:t>
      </w:r>
      <w:proofErr w:type="spellEnd"/>
      <w:r w:rsidRPr="00E9295E">
        <w:rPr>
          <w:sz w:val="22"/>
          <w:szCs w:val="22"/>
        </w:rPr>
        <w:t xml:space="preserve">, </w:t>
      </w:r>
      <w:r w:rsidRPr="00E9295E">
        <w:rPr>
          <w:rFonts w:eastAsia="TimesNewRomanPSMT"/>
          <w:sz w:val="22"/>
          <w:szCs w:val="22"/>
        </w:rPr>
        <w:t>erekcijos sutrikimui ar plaučių hipertenzijai</w:t>
      </w:r>
      <w:r w:rsidR="00557917" w:rsidRPr="00E9295E">
        <w:rPr>
          <w:rFonts w:eastAsia="TimesNewRomanPSMT"/>
          <w:sz w:val="22"/>
          <w:szCs w:val="22"/>
        </w:rPr>
        <w:t xml:space="preserve"> </w:t>
      </w:r>
      <w:r w:rsidRPr="00E9295E">
        <w:rPr>
          <w:sz w:val="22"/>
          <w:szCs w:val="22"/>
        </w:rPr>
        <w:t>gydyti vartojam</w:t>
      </w:r>
      <w:r w:rsidRPr="00E9295E">
        <w:rPr>
          <w:rFonts w:eastAsia="TimesNewRomanPSMT"/>
          <w:sz w:val="22"/>
          <w:szCs w:val="22"/>
        </w:rPr>
        <w:t xml:space="preserve">ų </w:t>
      </w:r>
      <w:r w:rsidRPr="00E9295E">
        <w:rPr>
          <w:sz w:val="22"/>
          <w:szCs w:val="22"/>
        </w:rPr>
        <w:t>vaist</w:t>
      </w:r>
      <w:r w:rsidRPr="00E9295E">
        <w:rPr>
          <w:rFonts w:eastAsia="TimesNewRomanPSMT"/>
          <w:sz w:val="22"/>
          <w:szCs w:val="22"/>
        </w:rPr>
        <w:t>ų</w:t>
      </w:r>
      <w:r w:rsidRPr="00E9295E">
        <w:rPr>
          <w:sz w:val="22"/>
          <w:szCs w:val="22"/>
        </w:rPr>
        <w:t>;</w:t>
      </w:r>
    </w:p>
    <w:p w14:paraId="573B9848" w14:textId="77777777" w:rsidR="00E10496" w:rsidRPr="00E9295E" w:rsidRDefault="00E10496" w:rsidP="00557917">
      <w:pPr>
        <w:pStyle w:val="Sraopastraipa"/>
        <w:numPr>
          <w:ilvl w:val="0"/>
          <w:numId w:val="13"/>
        </w:numPr>
        <w:autoSpaceDE w:val="0"/>
        <w:autoSpaceDN w:val="0"/>
        <w:adjustRightInd w:val="0"/>
        <w:ind w:left="567" w:hanging="567"/>
        <w:rPr>
          <w:sz w:val="22"/>
          <w:szCs w:val="22"/>
        </w:rPr>
      </w:pPr>
      <w:r w:rsidRPr="00E9295E">
        <w:rPr>
          <w:rFonts w:eastAsia="TimesNewRomanPSMT"/>
          <w:sz w:val="22"/>
          <w:szCs w:val="22"/>
        </w:rPr>
        <w:t>vaistų, kurie didina kalio kiekį kraujyje</w:t>
      </w:r>
      <w:r w:rsidRPr="00E9295E">
        <w:rPr>
          <w:sz w:val="22"/>
          <w:szCs w:val="22"/>
        </w:rPr>
        <w:t>. Tokiems vaistams priklauso kalio papildai, druskos</w:t>
      </w:r>
      <w:r w:rsidR="00557917" w:rsidRPr="00E9295E">
        <w:rPr>
          <w:sz w:val="22"/>
          <w:szCs w:val="22"/>
        </w:rPr>
        <w:t xml:space="preserve"> </w:t>
      </w:r>
      <w:r w:rsidRPr="00E9295E">
        <w:rPr>
          <w:rFonts w:eastAsia="TimesNewRomanPSMT"/>
          <w:sz w:val="22"/>
          <w:szCs w:val="22"/>
        </w:rPr>
        <w:t>pakaitalai, kurių sudėtyje yra kalio, kalį organizme sulaikantys vaistai ir heparinas</w:t>
      </w:r>
      <w:r w:rsidRPr="00E9295E">
        <w:rPr>
          <w:sz w:val="22"/>
          <w:szCs w:val="22"/>
        </w:rPr>
        <w:t>;</w:t>
      </w:r>
    </w:p>
    <w:p w14:paraId="244DF626" w14:textId="77777777" w:rsidR="00E10496" w:rsidRPr="00E9295E" w:rsidRDefault="00E10496" w:rsidP="006938F3">
      <w:pPr>
        <w:pStyle w:val="Sraopastraipa"/>
        <w:numPr>
          <w:ilvl w:val="0"/>
          <w:numId w:val="13"/>
        </w:numPr>
        <w:autoSpaceDE w:val="0"/>
        <w:autoSpaceDN w:val="0"/>
        <w:adjustRightInd w:val="0"/>
        <w:ind w:left="574" w:hanging="574"/>
        <w:rPr>
          <w:sz w:val="22"/>
          <w:szCs w:val="22"/>
        </w:rPr>
      </w:pPr>
      <w:r w:rsidRPr="00E9295E">
        <w:rPr>
          <w:rFonts w:eastAsia="TimesNewRomanPSMT"/>
          <w:sz w:val="22"/>
          <w:szCs w:val="22"/>
        </w:rPr>
        <w:t xml:space="preserve">skausmą malšinančių vaistų, </w:t>
      </w:r>
      <w:r w:rsidRPr="00E9295E">
        <w:rPr>
          <w:sz w:val="22"/>
          <w:szCs w:val="22"/>
        </w:rPr>
        <w:t xml:space="preserve">kurie vadinami </w:t>
      </w:r>
      <w:r w:rsidRPr="00E9295E">
        <w:rPr>
          <w:rFonts w:eastAsia="TimesNewRomanPSMT"/>
          <w:sz w:val="22"/>
          <w:szCs w:val="22"/>
        </w:rPr>
        <w:t xml:space="preserve">nesteroidiniais vaistais nuo uždegimo </w:t>
      </w:r>
      <w:r w:rsidRPr="00E9295E">
        <w:rPr>
          <w:sz w:val="22"/>
          <w:szCs w:val="22"/>
        </w:rPr>
        <w:t>(NVNU)</w:t>
      </w:r>
      <w:r w:rsidR="00557917" w:rsidRPr="00E9295E">
        <w:rPr>
          <w:sz w:val="22"/>
          <w:szCs w:val="22"/>
        </w:rPr>
        <w:t xml:space="preserve"> </w:t>
      </w:r>
      <w:r w:rsidRPr="00E9295E">
        <w:rPr>
          <w:sz w:val="22"/>
          <w:szCs w:val="22"/>
        </w:rPr>
        <w:t>arba selektyviaisiais ciklooksigena</w:t>
      </w:r>
      <w:r w:rsidRPr="00E9295E">
        <w:rPr>
          <w:rFonts w:eastAsia="TimesNewRomanPSMT"/>
          <w:sz w:val="22"/>
          <w:szCs w:val="22"/>
        </w:rPr>
        <w:t>zės</w:t>
      </w:r>
      <w:r w:rsidRPr="00E9295E">
        <w:rPr>
          <w:sz w:val="22"/>
          <w:szCs w:val="22"/>
        </w:rPr>
        <w:t xml:space="preserve">-2 (Cox-2) inhibitoriais. </w:t>
      </w:r>
      <w:r w:rsidRPr="00E9295E">
        <w:rPr>
          <w:rFonts w:eastAsia="TimesNewRomanPSMT"/>
          <w:sz w:val="22"/>
          <w:szCs w:val="22"/>
        </w:rPr>
        <w:t>Jeigu vartojate vieno iš šių vaistų</w:t>
      </w:r>
      <w:r w:rsidRPr="00E9295E">
        <w:rPr>
          <w:sz w:val="22"/>
          <w:szCs w:val="22"/>
        </w:rPr>
        <w:t>,</w:t>
      </w:r>
      <w:r w:rsidR="00557917" w:rsidRPr="00E9295E">
        <w:rPr>
          <w:sz w:val="22"/>
          <w:szCs w:val="22"/>
        </w:rPr>
        <w:t xml:space="preserve"> </w:t>
      </w:r>
      <w:r w:rsidRPr="00E9295E">
        <w:rPr>
          <w:rFonts w:eastAsia="TimesNewRomanPSMT"/>
          <w:sz w:val="22"/>
          <w:szCs w:val="22"/>
        </w:rPr>
        <w:t>skirdamas Jums gydymą ar koreguodamas vaisto dozę gydytojas gali paskirti atlikti Jūsų inkstų</w:t>
      </w:r>
      <w:r w:rsidR="00557917" w:rsidRPr="00E9295E">
        <w:rPr>
          <w:rFonts w:eastAsia="TimesNewRomanPSMT"/>
          <w:sz w:val="22"/>
          <w:szCs w:val="22"/>
        </w:rPr>
        <w:t xml:space="preserve"> </w:t>
      </w:r>
      <w:r w:rsidRPr="00E9295E">
        <w:rPr>
          <w:sz w:val="22"/>
          <w:szCs w:val="22"/>
        </w:rPr>
        <w:t xml:space="preserve">funkcijos tyrimus </w:t>
      </w:r>
      <w:r w:rsidRPr="00E9295E">
        <w:rPr>
          <w:rFonts w:eastAsia="TimesNewRomanPSMT"/>
          <w:sz w:val="22"/>
          <w:szCs w:val="22"/>
        </w:rPr>
        <w:t>(žr. skyrelį „Įspėjimai ir atsargumo priemonės“)</w:t>
      </w:r>
      <w:r w:rsidRPr="00E9295E">
        <w:rPr>
          <w:sz w:val="22"/>
          <w:szCs w:val="22"/>
        </w:rPr>
        <w:t>;</w:t>
      </w:r>
    </w:p>
    <w:p w14:paraId="5DE8CA2C" w14:textId="77777777" w:rsidR="00E10496" w:rsidRPr="00E9295E" w:rsidRDefault="00E10496" w:rsidP="00557917">
      <w:pPr>
        <w:pStyle w:val="Sraopastraipa"/>
        <w:numPr>
          <w:ilvl w:val="0"/>
          <w:numId w:val="13"/>
        </w:numPr>
        <w:autoSpaceDE w:val="0"/>
        <w:autoSpaceDN w:val="0"/>
        <w:adjustRightInd w:val="0"/>
        <w:ind w:left="567" w:hanging="567"/>
        <w:rPr>
          <w:sz w:val="22"/>
          <w:szCs w:val="22"/>
        </w:rPr>
      </w:pPr>
      <w:r w:rsidRPr="00E9295E">
        <w:rPr>
          <w:sz w:val="22"/>
          <w:szCs w:val="22"/>
        </w:rPr>
        <w:t>li</w:t>
      </w:r>
      <w:r w:rsidRPr="00E9295E">
        <w:rPr>
          <w:rFonts w:eastAsia="TimesNewRomanPSMT"/>
          <w:sz w:val="22"/>
          <w:szCs w:val="22"/>
        </w:rPr>
        <w:t>čio preparatų</w:t>
      </w:r>
      <w:r w:rsidR="00565057">
        <w:rPr>
          <w:rFonts w:eastAsia="TimesNewRomanPSMT"/>
          <w:sz w:val="22"/>
          <w:szCs w:val="22"/>
        </w:rPr>
        <w:t xml:space="preserve"> </w:t>
      </w:r>
      <w:r w:rsidR="00565057">
        <w:rPr>
          <w:sz w:val="22"/>
          <w:szCs w:val="22"/>
        </w:rPr>
        <w:t xml:space="preserve"> ̶ </w:t>
      </w:r>
      <w:r w:rsidR="00557917" w:rsidRPr="00E9295E">
        <w:rPr>
          <w:sz w:val="22"/>
          <w:szCs w:val="22"/>
        </w:rPr>
        <w:t xml:space="preserve"> </w:t>
      </w:r>
      <w:r w:rsidRPr="00E9295E">
        <w:rPr>
          <w:sz w:val="22"/>
          <w:szCs w:val="22"/>
        </w:rPr>
        <w:t xml:space="preserve">tam tikro tipo psichikos sutrikimams </w:t>
      </w:r>
      <w:r w:rsidRPr="00E9295E">
        <w:rPr>
          <w:rFonts w:eastAsia="TimesNewRomanPSMT"/>
          <w:sz w:val="22"/>
          <w:szCs w:val="22"/>
        </w:rPr>
        <w:t>gydyti vartojamų vaistų</w:t>
      </w:r>
      <w:r w:rsidRPr="00E9295E">
        <w:rPr>
          <w:sz w:val="22"/>
          <w:szCs w:val="22"/>
        </w:rPr>
        <w:t>;</w:t>
      </w:r>
    </w:p>
    <w:p w14:paraId="46A0E6EE" w14:textId="77777777" w:rsidR="00E10496" w:rsidRPr="00E9295E" w:rsidRDefault="00E10496" w:rsidP="00557917">
      <w:pPr>
        <w:pStyle w:val="Sraopastraipa"/>
        <w:numPr>
          <w:ilvl w:val="0"/>
          <w:numId w:val="17"/>
        </w:numPr>
        <w:autoSpaceDE w:val="0"/>
        <w:autoSpaceDN w:val="0"/>
        <w:adjustRightInd w:val="0"/>
        <w:ind w:left="567" w:hanging="567"/>
        <w:rPr>
          <w:rFonts w:eastAsia="TimesNewRomanPSMT"/>
          <w:sz w:val="22"/>
          <w:szCs w:val="22"/>
        </w:rPr>
      </w:pPr>
      <w:proofErr w:type="spellStart"/>
      <w:r w:rsidRPr="00E9295E">
        <w:rPr>
          <w:rFonts w:eastAsia="TimesNewRomanPSMT"/>
          <w:sz w:val="22"/>
          <w:szCs w:val="22"/>
        </w:rPr>
        <w:t>furozemido</w:t>
      </w:r>
      <w:proofErr w:type="spellEnd"/>
      <w:r w:rsidRPr="00E9295E">
        <w:rPr>
          <w:rFonts w:eastAsia="TimesNewRomanPSMT"/>
          <w:sz w:val="22"/>
          <w:szCs w:val="22"/>
        </w:rPr>
        <w:t>, kuris priklauso diuretikais vadinamų vaistų grupei ir kuris vartojamas išskiriamo</w:t>
      </w:r>
      <w:r w:rsidR="00557917" w:rsidRPr="00E9295E">
        <w:rPr>
          <w:rFonts w:eastAsia="TimesNewRomanPSMT"/>
          <w:sz w:val="22"/>
          <w:szCs w:val="22"/>
        </w:rPr>
        <w:t xml:space="preserve"> </w:t>
      </w:r>
      <w:r w:rsidRPr="00E9295E">
        <w:rPr>
          <w:rFonts w:eastAsia="TimesNewRomanPSMT"/>
          <w:sz w:val="22"/>
          <w:szCs w:val="22"/>
        </w:rPr>
        <w:t>šlapimo kiekiui didinti;</w:t>
      </w:r>
    </w:p>
    <w:p w14:paraId="25C81659" w14:textId="77777777" w:rsidR="00E10496" w:rsidRPr="00E9295E" w:rsidRDefault="00E10496" w:rsidP="00557917">
      <w:pPr>
        <w:pStyle w:val="Sraopastraipa"/>
        <w:numPr>
          <w:ilvl w:val="0"/>
          <w:numId w:val="18"/>
        </w:numPr>
        <w:autoSpaceDE w:val="0"/>
        <w:autoSpaceDN w:val="0"/>
        <w:adjustRightInd w:val="0"/>
        <w:ind w:left="567" w:hanging="567"/>
        <w:rPr>
          <w:rFonts w:eastAsia="TimesNewRomanPSMT"/>
          <w:sz w:val="22"/>
          <w:szCs w:val="22"/>
        </w:rPr>
      </w:pPr>
      <w:r w:rsidRPr="00E9295E">
        <w:rPr>
          <w:rFonts w:eastAsia="TimesNewRomanPSMT"/>
          <w:sz w:val="22"/>
          <w:szCs w:val="22"/>
        </w:rPr>
        <w:t>nitroglicerino, krūtinės anginai gydyti vartojamo vaisto;</w:t>
      </w:r>
    </w:p>
    <w:p w14:paraId="080E1EAA" w14:textId="77777777" w:rsidR="00E10496" w:rsidRPr="00E9295E" w:rsidRDefault="00E10496" w:rsidP="00557917">
      <w:pPr>
        <w:pStyle w:val="Sraopastraipa"/>
        <w:numPr>
          <w:ilvl w:val="0"/>
          <w:numId w:val="17"/>
        </w:numPr>
        <w:autoSpaceDE w:val="0"/>
        <w:autoSpaceDN w:val="0"/>
        <w:adjustRightInd w:val="0"/>
        <w:ind w:left="567" w:hanging="567"/>
        <w:rPr>
          <w:sz w:val="22"/>
          <w:szCs w:val="22"/>
        </w:rPr>
      </w:pPr>
      <w:r w:rsidRPr="00E9295E">
        <w:rPr>
          <w:sz w:val="22"/>
          <w:szCs w:val="22"/>
        </w:rPr>
        <w:t>tam tikro tipo (</w:t>
      </w:r>
      <w:proofErr w:type="spellStart"/>
      <w:r w:rsidRPr="00E9295E">
        <w:rPr>
          <w:sz w:val="22"/>
          <w:szCs w:val="22"/>
        </w:rPr>
        <w:t>rifam</w:t>
      </w:r>
      <w:r w:rsidRPr="00E9295E">
        <w:rPr>
          <w:rFonts w:eastAsia="TimesNewRomanPSMT"/>
          <w:sz w:val="22"/>
          <w:szCs w:val="22"/>
        </w:rPr>
        <w:t>icino</w:t>
      </w:r>
      <w:proofErr w:type="spellEnd"/>
      <w:r w:rsidRPr="00E9295E">
        <w:rPr>
          <w:rFonts w:eastAsia="TimesNewRomanPSMT"/>
          <w:sz w:val="22"/>
          <w:szCs w:val="22"/>
        </w:rPr>
        <w:t xml:space="preserve"> grupės</w:t>
      </w:r>
      <w:r w:rsidRPr="00E9295E">
        <w:rPr>
          <w:sz w:val="22"/>
          <w:szCs w:val="22"/>
        </w:rPr>
        <w:t xml:space="preserve">) </w:t>
      </w:r>
      <w:r w:rsidRPr="00E9295E">
        <w:rPr>
          <w:rFonts w:eastAsia="TimesNewRomanPSMT"/>
          <w:sz w:val="22"/>
          <w:szCs w:val="22"/>
        </w:rPr>
        <w:t>antibiotikų</w:t>
      </w:r>
      <w:r w:rsidRPr="00E9295E">
        <w:rPr>
          <w:sz w:val="22"/>
          <w:szCs w:val="22"/>
        </w:rPr>
        <w:t xml:space="preserve">, </w:t>
      </w:r>
      <w:proofErr w:type="spellStart"/>
      <w:r w:rsidRPr="00E9295E">
        <w:rPr>
          <w:sz w:val="22"/>
          <w:szCs w:val="22"/>
        </w:rPr>
        <w:t>ciklosporino</w:t>
      </w:r>
      <w:proofErr w:type="spellEnd"/>
      <w:r w:rsidRPr="00E9295E">
        <w:rPr>
          <w:sz w:val="22"/>
          <w:szCs w:val="22"/>
        </w:rPr>
        <w:t xml:space="preserve"> (vartojamo siekiant apsaugoti nuo</w:t>
      </w:r>
      <w:r w:rsidR="00557917" w:rsidRPr="00E9295E">
        <w:rPr>
          <w:sz w:val="22"/>
          <w:szCs w:val="22"/>
        </w:rPr>
        <w:t xml:space="preserve"> </w:t>
      </w:r>
      <w:r w:rsidRPr="00E9295E">
        <w:rPr>
          <w:rFonts w:eastAsia="TimesNewRomanPSMT"/>
          <w:sz w:val="22"/>
          <w:szCs w:val="22"/>
        </w:rPr>
        <w:t>persodintų organų atmetimo</w:t>
      </w:r>
      <w:r w:rsidRPr="00E9295E">
        <w:rPr>
          <w:sz w:val="22"/>
          <w:szCs w:val="22"/>
        </w:rPr>
        <w:t xml:space="preserve">) ar </w:t>
      </w:r>
      <w:proofErr w:type="spellStart"/>
      <w:r w:rsidRPr="00E9295E">
        <w:rPr>
          <w:rFonts w:eastAsia="TimesNewRomanPSMT"/>
          <w:sz w:val="22"/>
          <w:szCs w:val="22"/>
        </w:rPr>
        <w:t>priešvirusinių</w:t>
      </w:r>
      <w:proofErr w:type="spellEnd"/>
      <w:r w:rsidRPr="00E9295E">
        <w:rPr>
          <w:rFonts w:eastAsia="TimesNewRomanPSMT"/>
          <w:sz w:val="22"/>
          <w:szCs w:val="22"/>
        </w:rPr>
        <w:t xml:space="preserve"> vaistų, pvz., </w:t>
      </w:r>
      <w:r w:rsidRPr="00E9295E">
        <w:rPr>
          <w:sz w:val="22"/>
          <w:szCs w:val="22"/>
        </w:rPr>
        <w:t>ritonaviro (</w:t>
      </w:r>
      <w:r w:rsidRPr="00E9295E">
        <w:rPr>
          <w:rFonts w:eastAsia="TimesNewRomanPSMT"/>
          <w:sz w:val="22"/>
          <w:szCs w:val="22"/>
        </w:rPr>
        <w:t>vartojamo ŽIV infekcijai</w:t>
      </w:r>
      <w:r w:rsidR="00557917" w:rsidRPr="00E9295E">
        <w:rPr>
          <w:rFonts w:eastAsia="TimesNewRomanPSMT"/>
          <w:sz w:val="22"/>
          <w:szCs w:val="22"/>
        </w:rPr>
        <w:t xml:space="preserve"> </w:t>
      </w:r>
      <w:r w:rsidRPr="00E9295E">
        <w:rPr>
          <w:sz w:val="22"/>
          <w:szCs w:val="22"/>
        </w:rPr>
        <w:t>ar AIDS gydyti);</w:t>
      </w:r>
    </w:p>
    <w:p w14:paraId="20BB1A6E" w14:textId="77777777" w:rsidR="00E10496" w:rsidRPr="00E9295E" w:rsidRDefault="00E10496" w:rsidP="00557917">
      <w:pPr>
        <w:pStyle w:val="Sraopastraipa"/>
        <w:numPr>
          <w:ilvl w:val="0"/>
          <w:numId w:val="17"/>
        </w:numPr>
        <w:autoSpaceDE w:val="0"/>
        <w:autoSpaceDN w:val="0"/>
        <w:adjustRightInd w:val="0"/>
        <w:ind w:left="567" w:hanging="567"/>
        <w:rPr>
          <w:sz w:val="22"/>
          <w:szCs w:val="22"/>
        </w:rPr>
      </w:pPr>
      <w:proofErr w:type="spellStart"/>
      <w:r w:rsidRPr="00E9295E">
        <w:rPr>
          <w:sz w:val="22"/>
          <w:szCs w:val="22"/>
        </w:rPr>
        <w:t>metformino</w:t>
      </w:r>
      <w:proofErr w:type="spellEnd"/>
      <w:r w:rsidRPr="00E9295E">
        <w:rPr>
          <w:sz w:val="22"/>
          <w:szCs w:val="22"/>
        </w:rPr>
        <w:t>, cukriniam diabetui gydyti vartojamo vaisto.</w:t>
      </w:r>
    </w:p>
    <w:p w14:paraId="0615A87E" w14:textId="77777777" w:rsidR="00E10496" w:rsidRPr="00E9295E" w:rsidRDefault="00E10496" w:rsidP="00557917">
      <w:pPr>
        <w:autoSpaceDE w:val="0"/>
        <w:autoSpaceDN w:val="0"/>
        <w:adjustRightInd w:val="0"/>
        <w:rPr>
          <w:sz w:val="22"/>
          <w:szCs w:val="22"/>
        </w:rPr>
      </w:pPr>
      <w:r w:rsidRPr="00E9295E">
        <w:rPr>
          <w:rFonts w:eastAsia="TimesNewRomanPS-BoldMT"/>
          <w:b/>
          <w:bCs/>
          <w:sz w:val="22"/>
          <w:szCs w:val="22"/>
        </w:rPr>
        <w:t>Jeigu bet kuri iš anksčiau nurodytų sąlygų Jums tinka</w:t>
      </w:r>
      <w:r w:rsidRPr="00E9295E">
        <w:rPr>
          <w:b/>
          <w:bCs/>
          <w:sz w:val="22"/>
          <w:szCs w:val="22"/>
        </w:rPr>
        <w:t xml:space="preserve">, </w:t>
      </w:r>
      <w:r w:rsidRPr="00E9295E">
        <w:rPr>
          <w:rFonts w:eastAsia="TimesNewRomanPS-BoldMT"/>
          <w:b/>
          <w:bCs/>
          <w:sz w:val="22"/>
          <w:szCs w:val="22"/>
        </w:rPr>
        <w:t xml:space="preserve">prieš pradėdami vartoti </w:t>
      </w:r>
      <w:proofErr w:type="spellStart"/>
      <w:r w:rsidR="00745E35" w:rsidRPr="00E9295E">
        <w:rPr>
          <w:rFonts w:eastAsia="TimesNewRomanPS-BoldMT"/>
          <w:b/>
          <w:bCs/>
          <w:sz w:val="22"/>
          <w:szCs w:val="22"/>
        </w:rPr>
        <w:t>Sacubitril</w:t>
      </w:r>
      <w:proofErr w:type="spellEnd"/>
      <w:r w:rsidR="00745E35" w:rsidRPr="00E9295E">
        <w:rPr>
          <w:rFonts w:eastAsia="TimesNewRomanPS-BoldMT"/>
          <w:b/>
          <w:bCs/>
          <w:sz w:val="22"/>
          <w:szCs w:val="22"/>
        </w:rPr>
        <w:t>/</w:t>
      </w:r>
      <w:proofErr w:type="spellStart"/>
      <w:r w:rsidR="00745E35" w:rsidRPr="00E9295E">
        <w:rPr>
          <w:rFonts w:eastAsia="TimesNewRomanPS-BoldMT"/>
          <w:b/>
          <w:bCs/>
          <w:sz w:val="22"/>
          <w:szCs w:val="22"/>
        </w:rPr>
        <w:t>Valsartan</w:t>
      </w:r>
      <w:proofErr w:type="spellEnd"/>
      <w:r w:rsidR="00745E35" w:rsidRPr="00E9295E">
        <w:rPr>
          <w:rFonts w:eastAsia="TimesNewRomanPS-BoldMT"/>
          <w:b/>
          <w:bCs/>
          <w:sz w:val="22"/>
          <w:szCs w:val="22"/>
        </w:rPr>
        <w:t xml:space="preserve"> </w:t>
      </w:r>
      <w:r w:rsidRPr="00E9295E">
        <w:rPr>
          <w:rFonts w:eastAsia="TimesNewRomanPS-BoldMT"/>
          <w:b/>
          <w:bCs/>
          <w:sz w:val="22"/>
          <w:szCs w:val="22"/>
        </w:rPr>
        <w:t>tai</w:t>
      </w:r>
      <w:r w:rsidR="00557917" w:rsidRPr="00E9295E">
        <w:rPr>
          <w:rFonts w:eastAsia="TimesNewRomanPS-BoldMT"/>
          <w:b/>
          <w:bCs/>
          <w:sz w:val="22"/>
          <w:szCs w:val="22"/>
        </w:rPr>
        <w:t xml:space="preserve"> </w:t>
      </w:r>
      <w:r w:rsidRPr="00E9295E">
        <w:rPr>
          <w:b/>
          <w:bCs/>
          <w:sz w:val="22"/>
          <w:szCs w:val="22"/>
        </w:rPr>
        <w:t>pasakykite gydytojui arba vaistininkui.</w:t>
      </w:r>
    </w:p>
    <w:p w14:paraId="07ED8F3E" w14:textId="77777777" w:rsidR="00BC7A04" w:rsidRPr="00E9295E" w:rsidRDefault="00BC7A04">
      <w:pPr>
        <w:numPr>
          <w:ilvl w:val="12"/>
          <w:numId w:val="0"/>
        </w:numPr>
        <w:rPr>
          <w:sz w:val="22"/>
          <w:szCs w:val="22"/>
        </w:rPr>
      </w:pPr>
    </w:p>
    <w:p w14:paraId="3F9CEA1B" w14:textId="1EF2A06D" w:rsidR="00BC7A04" w:rsidRPr="00E9295E" w:rsidRDefault="004726C7">
      <w:pPr>
        <w:keepNext/>
        <w:tabs>
          <w:tab w:val="left" w:pos="567"/>
        </w:tabs>
        <w:spacing w:line="260" w:lineRule="exact"/>
        <w:jc w:val="both"/>
        <w:outlineLvl w:val="3"/>
        <w:rPr>
          <w:b/>
          <w:bCs/>
          <w:sz w:val="22"/>
          <w:szCs w:val="22"/>
          <w:lang w:eastAsia="x-none"/>
        </w:rPr>
      </w:pPr>
      <w:r w:rsidRPr="00E9295E">
        <w:rPr>
          <w:b/>
          <w:bCs/>
          <w:sz w:val="22"/>
          <w:szCs w:val="22"/>
          <w:lang w:eastAsia="x-none"/>
        </w:rPr>
        <w:t xml:space="preserve">Nėštumas </w:t>
      </w:r>
      <w:r w:rsidR="004942DA" w:rsidRPr="00E9295E">
        <w:rPr>
          <w:b/>
          <w:bCs/>
          <w:sz w:val="22"/>
          <w:szCs w:val="22"/>
          <w:lang w:eastAsia="x-none"/>
        </w:rPr>
        <w:t xml:space="preserve">ir </w:t>
      </w:r>
      <w:r w:rsidRPr="00E9295E">
        <w:rPr>
          <w:b/>
          <w:bCs/>
          <w:sz w:val="22"/>
          <w:szCs w:val="22"/>
          <w:lang w:eastAsia="x-none"/>
        </w:rPr>
        <w:t>žind</w:t>
      </w:r>
      <w:r w:rsidR="00583B47" w:rsidRPr="00E9295E">
        <w:rPr>
          <w:b/>
          <w:bCs/>
          <w:sz w:val="22"/>
          <w:szCs w:val="22"/>
          <w:lang w:eastAsia="x-none"/>
        </w:rPr>
        <w:t>ymo laikotarpis</w:t>
      </w:r>
      <w:r w:rsidR="009A1F61">
        <w:rPr>
          <w:b/>
          <w:bCs/>
          <w:sz w:val="22"/>
          <w:szCs w:val="22"/>
          <w:lang w:eastAsia="x-none"/>
        </w:rPr>
        <w:fldChar w:fldCharType="begin"/>
      </w:r>
      <w:r w:rsidR="009A1F61">
        <w:rPr>
          <w:b/>
          <w:bCs/>
          <w:sz w:val="22"/>
          <w:szCs w:val="22"/>
          <w:lang w:eastAsia="x-none"/>
        </w:rPr>
        <w:instrText xml:space="preserve"> DOCVARIABLE vault_nd_9df4ed9a-3c19-4a0e-ad97-c93333013ec9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01CDEA93" w14:textId="77777777" w:rsidR="00BC7A04" w:rsidRPr="00E9295E" w:rsidRDefault="004726C7">
      <w:pPr>
        <w:numPr>
          <w:ilvl w:val="12"/>
          <w:numId w:val="0"/>
        </w:numPr>
        <w:rPr>
          <w:sz w:val="22"/>
          <w:szCs w:val="22"/>
        </w:rPr>
      </w:pPr>
      <w:r w:rsidRPr="00E9295E">
        <w:rPr>
          <w:sz w:val="22"/>
          <w:szCs w:val="22"/>
        </w:rPr>
        <w:t>Jeigu esate nėščia, žindote kūdikį, manote, kad galbūt esate nėščia, arba planuojate pastoti, tai prieš vart</w:t>
      </w:r>
      <w:r w:rsidR="0023744E" w:rsidRPr="00E9295E">
        <w:rPr>
          <w:sz w:val="22"/>
          <w:szCs w:val="22"/>
        </w:rPr>
        <w:t>odama šį vais</w:t>
      </w:r>
      <w:r w:rsidR="004942DA" w:rsidRPr="00E9295E">
        <w:rPr>
          <w:sz w:val="22"/>
          <w:szCs w:val="22"/>
        </w:rPr>
        <w:t>tą pasitarkite su gydytoju arba</w:t>
      </w:r>
      <w:r w:rsidR="0023744E" w:rsidRPr="00E9295E">
        <w:rPr>
          <w:sz w:val="22"/>
          <w:szCs w:val="22"/>
        </w:rPr>
        <w:t xml:space="preserve"> vaistininku.</w:t>
      </w:r>
    </w:p>
    <w:p w14:paraId="53ACB7EF" w14:textId="77777777" w:rsidR="00583B47" w:rsidRPr="00E9295E" w:rsidRDefault="00583B47">
      <w:pPr>
        <w:numPr>
          <w:ilvl w:val="12"/>
          <w:numId w:val="0"/>
        </w:numPr>
        <w:rPr>
          <w:sz w:val="22"/>
          <w:szCs w:val="22"/>
        </w:rPr>
      </w:pPr>
    </w:p>
    <w:p w14:paraId="24191DF3" w14:textId="77777777" w:rsidR="00E10496" w:rsidRPr="00E9295E" w:rsidRDefault="00E10496" w:rsidP="00E10496">
      <w:pPr>
        <w:autoSpaceDE w:val="0"/>
        <w:autoSpaceDN w:val="0"/>
        <w:adjustRightInd w:val="0"/>
        <w:rPr>
          <w:rFonts w:eastAsia="TimesNewRomanPSMT"/>
          <w:sz w:val="22"/>
          <w:szCs w:val="22"/>
          <w:u w:val="single"/>
        </w:rPr>
      </w:pPr>
      <w:r w:rsidRPr="00E9295E">
        <w:rPr>
          <w:rFonts w:eastAsia="TimesNewRomanPSMT"/>
          <w:sz w:val="22"/>
          <w:szCs w:val="22"/>
          <w:u w:val="single"/>
        </w:rPr>
        <w:t>Nėštumas</w:t>
      </w:r>
    </w:p>
    <w:p w14:paraId="729EC0C0" w14:textId="77777777" w:rsidR="00E10496" w:rsidRPr="00E9295E" w:rsidRDefault="00E10496" w:rsidP="00E10496">
      <w:pPr>
        <w:autoSpaceDE w:val="0"/>
        <w:autoSpaceDN w:val="0"/>
        <w:adjustRightInd w:val="0"/>
        <w:rPr>
          <w:sz w:val="22"/>
          <w:szCs w:val="22"/>
        </w:rPr>
      </w:pPr>
      <w:r w:rsidRPr="00E9295E">
        <w:rPr>
          <w:rFonts w:eastAsia="TimesNewRomanPSMT"/>
          <w:sz w:val="22"/>
          <w:szCs w:val="22"/>
        </w:rPr>
        <w:t xml:space="preserve">Privalote pasakyti gydytojui, jeigu manote, kad esate nėščia </w:t>
      </w:r>
      <w:r w:rsidR="00583B47" w:rsidRPr="00E9295E">
        <w:rPr>
          <w:rFonts w:eastAsia="TimesNewRomanPSMT"/>
          <w:sz w:val="22"/>
          <w:szCs w:val="22"/>
        </w:rPr>
        <w:t>(</w:t>
      </w:r>
      <w:r w:rsidRPr="00E9295E">
        <w:rPr>
          <w:rFonts w:eastAsia="TimesNewRomanPSMT"/>
          <w:sz w:val="22"/>
          <w:szCs w:val="22"/>
        </w:rPr>
        <w:t>arba galite pastoti</w:t>
      </w:r>
      <w:r w:rsidR="00583B47" w:rsidRPr="00E9295E">
        <w:rPr>
          <w:rFonts w:eastAsia="TimesNewRomanPSMT"/>
          <w:sz w:val="22"/>
          <w:szCs w:val="22"/>
        </w:rPr>
        <w:t>)</w:t>
      </w:r>
      <w:r w:rsidRPr="00E9295E">
        <w:rPr>
          <w:rFonts w:eastAsia="TimesNewRomanPSMT"/>
          <w:sz w:val="22"/>
          <w:szCs w:val="22"/>
        </w:rPr>
        <w:t>. Paprastai gydytojas</w:t>
      </w:r>
      <w:r w:rsidR="00583B47" w:rsidRPr="00E9295E">
        <w:rPr>
          <w:rFonts w:eastAsia="TimesNewRomanPSMT"/>
          <w:sz w:val="22"/>
          <w:szCs w:val="22"/>
        </w:rPr>
        <w:t xml:space="preserve"> </w:t>
      </w:r>
      <w:r w:rsidRPr="00E9295E">
        <w:rPr>
          <w:rFonts w:eastAsia="TimesNewRomanPSMT"/>
          <w:sz w:val="22"/>
          <w:szCs w:val="22"/>
        </w:rPr>
        <w:t>patars Jums nutraukti šio vaisto vartojimą prieš pastojant arba iškart po to, kai sužinosite, jog esate</w:t>
      </w:r>
      <w:r w:rsidR="00583B47" w:rsidRPr="00E9295E">
        <w:rPr>
          <w:rFonts w:eastAsia="TimesNewRomanPSMT"/>
          <w:sz w:val="22"/>
          <w:szCs w:val="22"/>
        </w:rPr>
        <w:t xml:space="preserve"> </w:t>
      </w:r>
      <w:r w:rsidRPr="00E9295E">
        <w:rPr>
          <w:rFonts w:eastAsia="TimesNewRomanPSMT"/>
          <w:sz w:val="22"/>
          <w:szCs w:val="22"/>
        </w:rPr>
        <w:t xml:space="preserve">nėščia. Taip pat gydytojas </w:t>
      </w:r>
      <w:r w:rsidRPr="00E9295E">
        <w:rPr>
          <w:sz w:val="22"/>
          <w:szCs w:val="22"/>
        </w:rPr>
        <w:t xml:space="preserve">patars vietoje </w:t>
      </w:r>
      <w:proofErr w:type="spellStart"/>
      <w:r w:rsidR="00745E35" w:rsidRPr="00E9295E">
        <w:rPr>
          <w:sz w:val="22"/>
          <w:szCs w:val="22"/>
        </w:rPr>
        <w:t>Sacubitril</w:t>
      </w:r>
      <w:proofErr w:type="spellEnd"/>
      <w:r w:rsidR="00745E35" w:rsidRPr="00E9295E">
        <w:rPr>
          <w:sz w:val="22"/>
          <w:szCs w:val="22"/>
        </w:rPr>
        <w:t>/</w:t>
      </w:r>
      <w:proofErr w:type="spellStart"/>
      <w:r w:rsidR="00745E35" w:rsidRPr="00E9295E">
        <w:rPr>
          <w:sz w:val="22"/>
          <w:szCs w:val="22"/>
        </w:rPr>
        <w:t>Valsartan</w:t>
      </w:r>
      <w:proofErr w:type="spellEnd"/>
      <w:r w:rsidR="00745E35" w:rsidRPr="00E9295E">
        <w:rPr>
          <w:sz w:val="22"/>
          <w:szCs w:val="22"/>
        </w:rPr>
        <w:t xml:space="preserve"> </w:t>
      </w:r>
      <w:proofErr w:type="spellStart"/>
      <w:r w:rsidR="00745E35" w:rsidRPr="00E9295E">
        <w:rPr>
          <w:sz w:val="22"/>
          <w:szCs w:val="22"/>
        </w:rPr>
        <w:t>Teva</w:t>
      </w:r>
      <w:proofErr w:type="spellEnd"/>
      <w:r w:rsidR="00583B47" w:rsidRPr="00E9295E">
        <w:rPr>
          <w:sz w:val="22"/>
          <w:szCs w:val="22"/>
        </w:rPr>
        <w:t xml:space="preserve"> </w:t>
      </w:r>
      <w:r w:rsidRPr="00E9295E">
        <w:rPr>
          <w:sz w:val="22"/>
          <w:szCs w:val="22"/>
        </w:rPr>
        <w:t>vartoti kito vaisto.</w:t>
      </w:r>
    </w:p>
    <w:p w14:paraId="4F557EE9" w14:textId="77777777" w:rsidR="00583B47" w:rsidRPr="00E9295E" w:rsidRDefault="00583B47" w:rsidP="00E10496">
      <w:pPr>
        <w:autoSpaceDE w:val="0"/>
        <w:autoSpaceDN w:val="0"/>
        <w:adjustRightInd w:val="0"/>
        <w:rPr>
          <w:sz w:val="22"/>
          <w:szCs w:val="22"/>
        </w:rPr>
      </w:pPr>
    </w:p>
    <w:p w14:paraId="1DF27F8C" w14:textId="77777777" w:rsidR="00E10496" w:rsidRPr="00E9295E" w:rsidRDefault="00E10496" w:rsidP="00E10496">
      <w:pPr>
        <w:autoSpaceDE w:val="0"/>
        <w:autoSpaceDN w:val="0"/>
        <w:adjustRightInd w:val="0"/>
        <w:rPr>
          <w:sz w:val="22"/>
          <w:szCs w:val="22"/>
        </w:rPr>
      </w:pPr>
      <w:r w:rsidRPr="00E9295E">
        <w:rPr>
          <w:rFonts w:eastAsia="TimesNewRomanPSMT"/>
          <w:sz w:val="22"/>
          <w:szCs w:val="22"/>
        </w:rPr>
        <w:t>Šio vaisto nerekomenduojama vartoti ankstyvuoju nėštumo laikotarpiu, jo draudžiama vartoti, jeigu</w:t>
      </w:r>
      <w:r w:rsidR="00583B47" w:rsidRPr="00E9295E">
        <w:rPr>
          <w:rFonts w:eastAsia="TimesNewRomanPSMT"/>
          <w:sz w:val="22"/>
          <w:szCs w:val="22"/>
        </w:rPr>
        <w:t xml:space="preserve"> </w:t>
      </w:r>
      <w:r w:rsidRPr="00E9295E">
        <w:rPr>
          <w:rFonts w:eastAsia="TimesNewRomanPSMT"/>
          <w:sz w:val="22"/>
          <w:szCs w:val="22"/>
        </w:rPr>
        <w:t>esate nėščia ilgiau kaip 3 mėnesius</w:t>
      </w:r>
      <w:r w:rsidRPr="00E9295E">
        <w:rPr>
          <w:sz w:val="22"/>
          <w:szCs w:val="22"/>
        </w:rPr>
        <w:t xml:space="preserve">, </w:t>
      </w:r>
      <w:r w:rsidRPr="00E9295E">
        <w:rPr>
          <w:rFonts w:eastAsia="TimesNewRomanPSMT"/>
          <w:sz w:val="22"/>
          <w:szCs w:val="22"/>
        </w:rPr>
        <w:t>kadangi vaistas gali sukelti labai žalingą poveikį Jūsų kūdikiui,</w:t>
      </w:r>
      <w:r w:rsidR="00583B47" w:rsidRPr="00E9295E">
        <w:rPr>
          <w:rFonts w:eastAsia="TimesNewRomanPSMT"/>
          <w:sz w:val="22"/>
          <w:szCs w:val="22"/>
        </w:rPr>
        <w:t xml:space="preserve"> </w:t>
      </w:r>
      <w:r w:rsidRPr="00E9295E">
        <w:rPr>
          <w:sz w:val="22"/>
          <w:szCs w:val="22"/>
        </w:rPr>
        <w:t xml:space="preserve">jeigu jo vartosite po </w:t>
      </w:r>
      <w:r w:rsidRPr="00E9295E">
        <w:rPr>
          <w:rFonts w:eastAsia="TimesNewRomanPSMT"/>
          <w:sz w:val="22"/>
          <w:szCs w:val="22"/>
        </w:rPr>
        <w:t>trečiojo nėštumo mėnesio</w:t>
      </w:r>
      <w:r w:rsidRPr="00E9295E">
        <w:rPr>
          <w:sz w:val="22"/>
          <w:szCs w:val="22"/>
        </w:rPr>
        <w:t>.</w:t>
      </w:r>
    </w:p>
    <w:p w14:paraId="7B13DB99" w14:textId="77777777" w:rsidR="00583B47" w:rsidRPr="00E9295E" w:rsidRDefault="00583B47" w:rsidP="00E10496">
      <w:pPr>
        <w:autoSpaceDE w:val="0"/>
        <w:autoSpaceDN w:val="0"/>
        <w:adjustRightInd w:val="0"/>
        <w:rPr>
          <w:rFonts w:eastAsia="TimesNewRomanPSMT"/>
          <w:sz w:val="22"/>
          <w:szCs w:val="22"/>
        </w:rPr>
      </w:pPr>
    </w:p>
    <w:p w14:paraId="43DC7032" w14:textId="77777777" w:rsidR="00E10496" w:rsidRPr="00E9295E" w:rsidRDefault="00E10496" w:rsidP="00E10496">
      <w:pPr>
        <w:autoSpaceDE w:val="0"/>
        <w:autoSpaceDN w:val="0"/>
        <w:adjustRightInd w:val="0"/>
        <w:rPr>
          <w:rFonts w:eastAsia="TimesNewRomanPSMT"/>
          <w:sz w:val="22"/>
          <w:szCs w:val="22"/>
          <w:u w:val="single"/>
        </w:rPr>
      </w:pPr>
      <w:r w:rsidRPr="00E9295E">
        <w:rPr>
          <w:rFonts w:eastAsia="TimesNewRomanPSMT"/>
          <w:sz w:val="22"/>
          <w:szCs w:val="22"/>
          <w:u w:val="single"/>
        </w:rPr>
        <w:t>Žindymas</w:t>
      </w:r>
    </w:p>
    <w:p w14:paraId="7AC9127D" w14:textId="77777777" w:rsidR="00BC7A04" w:rsidRPr="00E9295E" w:rsidRDefault="00745E35" w:rsidP="00583B47">
      <w:pPr>
        <w:autoSpaceDE w:val="0"/>
        <w:autoSpaceDN w:val="0"/>
        <w:adjustRightInd w:val="0"/>
        <w:rPr>
          <w:sz w:val="22"/>
          <w:szCs w:val="22"/>
        </w:rPr>
      </w:pPr>
      <w:proofErr w:type="spellStart"/>
      <w:r w:rsidRPr="00E9295E">
        <w:rPr>
          <w:rFonts w:eastAsia="TimesNewRomanPSMT"/>
          <w:sz w:val="22"/>
          <w:szCs w:val="22"/>
        </w:rPr>
        <w:t>Sacubitril</w:t>
      </w:r>
      <w:proofErr w:type="spellEnd"/>
      <w:r w:rsidRPr="00E9295E">
        <w:rPr>
          <w:rFonts w:eastAsia="TimesNewRomanPSMT"/>
          <w:sz w:val="22"/>
          <w:szCs w:val="22"/>
        </w:rPr>
        <w:t>/</w:t>
      </w:r>
      <w:proofErr w:type="spellStart"/>
      <w:r w:rsidRPr="00E9295E">
        <w:rPr>
          <w:rFonts w:eastAsia="TimesNewRomanPSMT"/>
          <w:sz w:val="22"/>
          <w:szCs w:val="22"/>
        </w:rPr>
        <w:t>Valsartan</w:t>
      </w:r>
      <w:proofErr w:type="spellEnd"/>
      <w:r w:rsidRPr="00E9295E">
        <w:rPr>
          <w:rFonts w:eastAsia="TimesNewRomanPSMT"/>
          <w:sz w:val="22"/>
          <w:szCs w:val="22"/>
        </w:rPr>
        <w:t xml:space="preserve"> </w:t>
      </w:r>
      <w:proofErr w:type="spellStart"/>
      <w:r w:rsidRPr="00E9295E">
        <w:rPr>
          <w:rFonts w:eastAsia="TimesNewRomanPSMT"/>
          <w:sz w:val="22"/>
          <w:szCs w:val="22"/>
        </w:rPr>
        <w:t>Teva</w:t>
      </w:r>
      <w:proofErr w:type="spellEnd"/>
      <w:r w:rsidR="00583B47" w:rsidRPr="00E9295E">
        <w:rPr>
          <w:rFonts w:eastAsia="TimesNewRomanPSMT"/>
          <w:sz w:val="22"/>
          <w:szCs w:val="22"/>
        </w:rPr>
        <w:t xml:space="preserve"> </w:t>
      </w:r>
      <w:r w:rsidR="00E10496" w:rsidRPr="00E9295E">
        <w:rPr>
          <w:rFonts w:eastAsia="TimesNewRomanPSMT"/>
          <w:sz w:val="22"/>
          <w:szCs w:val="22"/>
        </w:rPr>
        <w:t>žindančioms motinoms vartoti nerekomenduojama. Jeigu žindote kūdikį arba planuojate</w:t>
      </w:r>
      <w:r w:rsidR="00583B47" w:rsidRPr="00E9295E">
        <w:rPr>
          <w:rFonts w:eastAsia="TimesNewRomanPSMT"/>
          <w:sz w:val="22"/>
          <w:szCs w:val="22"/>
        </w:rPr>
        <w:t xml:space="preserve"> </w:t>
      </w:r>
      <w:r w:rsidR="00E10496" w:rsidRPr="00E9295E">
        <w:rPr>
          <w:rFonts w:eastAsia="TimesNewRomanPSMT"/>
          <w:sz w:val="22"/>
          <w:szCs w:val="22"/>
        </w:rPr>
        <w:t>pradėti jį žindyti, apie tai pasakykite gydytojui</w:t>
      </w:r>
      <w:r w:rsidR="00E10496" w:rsidRPr="00E9295E">
        <w:rPr>
          <w:sz w:val="22"/>
          <w:szCs w:val="22"/>
        </w:rPr>
        <w:t>.</w:t>
      </w:r>
    </w:p>
    <w:p w14:paraId="0ED74DEF" w14:textId="77777777" w:rsidR="00583B47" w:rsidRPr="00E9295E" w:rsidRDefault="00583B47">
      <w:pPr>
        <w:keepNext/>
        <w:tabs>
          <w:tab w:val="left" w:pos="567"/>
        </w:tabs>
        <w:spacing w:line="260" w:lineRule="exact"/>
        <w:jc w:val="both"/>
        <w:outlineLvl w:val="3"/>
        <w:rPr>
          <w:b/>
          <w:bCs/>
          <w:sz w:val="22"/>
          <w:szCs w:val="22"/>
          <w:lang w:eastAsia="x-none"/>
        </w:rPr>
      </w:pPr>
    </w:p>
    <w:p w14:paraId="74D57B80" w14:textId="7FA11462" w:rsidR="00BC7A04" w:rsidRPr="00E9295E" w:rsidRDefault="004726C7">
      <w:pPr>
        <w:keepNext/>
        <w:tabs>
          <w:tab w:val="left" w:pos="567"/>
        </w:tabs>
        <w:spacing w:line="260" w:lineRule="exact"/>
        <w:jc w:val="both"/>
        <w:outlineLvl w:val="3"/>
        <w:rPr>
          <w:b/>
          <w:bCs/>
          <w:sz w:val="22"/>
          <w:szCs w:val="22"/>
          <w:lang w:eastAsia="x-none"/>
        </w:rPr>
      </w:pPr>
      <w:r w:rsidRPr="00E9295E">
        <w:rPr>
          <w:b/>
          <w:bCs/>
          <w:sz w:val="22"/>
          <w:szCs w:val="22"/>
          <w:lang w:eastAsia="x-none"/>
        </w:rPr>
        <w:t>Vairavimas ir mechanizmų valdymas</w:t>
      </w:r>
      <w:r w:rsidR="009A1F61">
        <w:rPr>
          <w:b/>
          <w:bCs/>
          <w:sz w:val="22"/>
          <w:szCs w:val="22"/>
          <w:lang w:eastAsia="x-none"/>
        </w:rPr>
        <w:fldChar w:fldCharType="begin"/>
      </w:r>
      <w:r w:rsidR="009A1F61">
        <w:rPr>
          <w:b/>
          <w:bCs/>
          <w:sz w:val="22"/>
          <w:szCs w:val="22"/>
          <w:lang w:eastAsia="x-none"/>
        </w:rPr>
        <w:instrText xml:space="preserve"> DOCVARIABLE vault_nd_c503844f-931d-4d6a-b479-aceb5390700b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3CEFC7C0" w14:textId="7A3DCB7C" w:rsidR="00583B47" w:rsidRPr="00E9295E" w:rsidRDefault="00583B47" w:rsidP="00583B47">
      <w:pPr>
        <w:autoSpaceDE w:val="0"/>
        <w:autoSpaceDN w:val="0"/>
        <w:adjustRightInd w:val="0"/>
        <w:rPr>
          <w:sz w:val="22"/>
          <w:szCs w:val="22"/>
        </w:rPr>
      </w:pPr>
      <w:r w:rsidRPr="00E9295E">
        <w:rPr>
          <w:rFonts w:eastAsia="TimesNewRomanPSMT"/>
          <w:sz w:val="22"/>
          <w:szCs w:val="22"/>
        </w:rPr>
        <w:t>Prieš pradėdami vairuoti transporto priemones, valdyti įrenginius ar mechanizmus</w:t>
      </w:r>
      <w:r w:rsidR="00081A69">
        <w:rPr>
          <w:rFonts w:eastAsia="TimesNewRomanPSMT"/>
          <w:sz w:val="22"/>
          <w:szCs w:val="22"/>
        </w:rPr>
        <w:t>,</w:t>
      </w:r>
      <w:r w:rsidRPr="00E9295E">
        <w:rPr>
          <w:rFonts w:eastAsia="TimesNewRomanPSMT"/>
          <w:sz w:val="22"/>
          <w:szCs w:val="22"/>
        </w:rPr>
        <w:t xml:space="preserve"> arba užsiimdami kita veikla, kuri reikalauja susikaupimo, įsitikinkite, kad žinote, kaip </w:t>
      </w:r>
      <w:proofErr w:type="spellStart"/>
      <w:r w:rsidRPr="00E9295E">
        <w:rPr>
          <w:rFonts w:eastAsia="TimesNewRomanPSMT"/>
          <w:sz w:val="22"/>
          <w:szCs w:val="22"/>
        </w:rPr>
        <w:t>Sacubitril</w:t>
      </w:r>
      <w:proofErr w:type="spellEnd"/>
      <w:r w:rsidRPr="00E9295E">
        <w:rPr>
          <w:rFonts w:eastAsia="TimesNewRomanPSMT"/>
          <w:sz w:val="22"/>
          <w:szCs w:val="22"/>
        </w:rPr>
        <w:t>/</w:t>
      </w:r>
      <w:proofErr w:type="spellStart"/>
      <w:r w:rsidRPr="00E9295E">
        <w:rPr>
          <w:rFonts w:eastAsia="TimesNewRomanPSMT"/>
          <w:sz w:val="22"/>
          <w:szCs w:val="22"/>
        </w:rPr>
        <w:t>Valsartan</w:t>
      </w:r>
      <w:proofErr w:type="spellEnd"/>
      <w:r w:rsidRPr="00E9295E">
        <w:rPr>
          <w:rFonts w:eastAsia="TimesNewRomanPSMT"/>
          <w:sz w:val="22"/>
          <w:szCs w:val="22"/>
        </w:rPr>
        <w:t xml:space="preserve"> </w:t>
      </w:r>
      <w:proofErr w:type="spellStart"/>
      <w:r w:rsidRPr="00E9295E">
        <w:rPr>
          <w:rFonts w:eastAsia="TimesNewRomanPSMT"/>
          <w:sz w:val="22"/>
          <w:szCs w:val="22"/>
        </w:rPr>
        <w:t>Teva</w:t>
      </w:r>
      <w:proofErr w:type="spellEnd"/>
      <w:r w:rsidRPr="00E9295E">
        <w:rPr>
          <w:rFonts w:eastAsia="TimesNewRomanPSMT"/>
          <w:sz w:val="22"/>
          <w:szCs w:val="22"/>
        </w:rPr>
        <w:t xml:space="preserve"> Jus veikia. Jeigu vartodami šio vaisto jaučiate svaigulį ar didelį nuovargį, nevairuokite transporto priemonių ar dviračio bei nevaldykite kokių nors įrengimų ar mechanizmų.</w:t>
      </w:r>
    </w:p>
    <w:p w14:paraId="55CEDA1B" w14:textId="77777777" w:rsidR="00BC7A04" w:rsidRPr="00E9295E" w:rsidRDefault="00BC7A04">
      <w:pPr>
        <w:numPr>
          <w:ilvl w:val="12"/>
          <w:numId w:val="0"/>
        </w:numPr>
        <w:ind w:right="-2"/>
        <w:rPr>
          <w:sz w:val="22"/>
          <w:szCs w:val="22"/>
        </w:rPr>
      </w:pPr>
    </w:p>
    <w:p w14:paraId="7B9210FA" w14:textId="77777777" w:rsidR="00E10496" w:rsidRPr="00E9295E" w:rsidRDefault="00745E35" w:rsidP="005D1255">
      <w:pPr>
        <w:rPr>
          <w:sz w:val="22"/>
          <w:szCs w:val="22"/>
          <w:highlight w:val="yellow"/>
        </w:rPr>
      </w:pPr>
      <w:proofErr w:type="spellStart"/>
      <w:r w:rsidRPr="00E9295E">
        <w:rPr>
          <w:rFonts w:eastAsia="TimesNewRomanPS-BoldMT"/>
          <w:b/>
          <w:bCs/>
          <w:sz w:val="22"/>
          <w:szCs w:val="22"/>
        </w:rPr>
        <w:t>Sacubitril</w:t>
      </w:r>
      <w:proofErr w:type="spellEnd"/>
      <w:r w:rsidRPr="00E9295E">
        <w:rPr>
          <w:rFonts w:eastAsia="TimesNewRomanPS-BoldMT"/>
          <w:b/>
          <w:bCs/>
          <w:sz w:val="22"/>
          <w:szCs w:val="22"/>
        </w:rPr>
        <w:t>/</w:t>
      </w:r>
      <w:proofErr w:type="spellStart"/>
      <w:r w:rsidRPr="00E9295E">
        <w:rPr>
          <w:rFonts w:eastAsia="TimesNewRomanPS-BoldMT"/>
          <w:b/>
          <w:bCs/>
          <w:sz w:val="22"/>
          <w:szCs w:val="22"/>
        </w:rPr>
        <w:t>Valsartan</w:t>
      </w:r>
      <w:proofErr w:type="spellEnd"/>
      <w:r w:rsidRPr="00E9295E">
        <w:rPr>
          <w:rFonts w:eastAsia="TimesNewRomanPS-BoldMT"/>
          <w:b/>
          <w:bCs/>
          <w:sz w:val="22"/>
          <w:szCs w:val="22"/>
        </w:rPr>
        <w:t xml:space="preserve"> </w:t>
      </w:r>
      <w:proofErr w:type="spellStart"/>
      <w:r w:rsidRPr="00E9295E">
        <w:rPr>
          <w:rFonts w:eastAsia="TimesNewRomanPS-BoldMT"/>
          <w:b/>
          <w:bCs/>
          <w:sz w:val="22"/>
          <w:szCs w:val="22"/>
        </w:rPr>
        <w:t>Teva</w:t>
      </w:r>
      <w:proofErr w:type="spellEnd"/>
      <w:r w:rsidR="00583B47" w:rsidRPr="00E9295E">
        <w:rPr>
          <w:rFonts w:eastAsia="TimesNewRomanPS-BoldMT"/>
          <w:b/>
          <w:bCs/>
          <w:sz w:val="22"/>
          <w:szCs w:val="22"/>
        </w:rPr>
        <w:t xml:space="preserve"> </w:t>
      </w:r>
      <w:r w:rsidR="00E10496" w:rsidRPr="00E9295E">
        <w:rPr>
          <w:rFonts w:eastAsia="TimesNewRomanPS-BoldMT"/>
          <w:b/>
          <w:bCs/>
          <w:sz w:val="22"/>
          <w:szCs w:val="22"/>
        </w:rPr>
        <w:t>sudėtyje yra natrio</w:t>
      </w:r>
    </w:p>
    <w:p w14:paraId="2DA2387D" w14:textId="60F3FECE" w:rsidR="005D1255" w:rsidRPr="00E9295E" w:rsidRDefault="005D1255" w:rsidP="005D1255">
      <w:pPr>
        <w:rPr>
          <w:sz w:val="22"/>
          <w:szCs w:val="22"/>
        </w:rPr>
      </w:pPr>
      <w:r w:rsidRPr="00E9295E">
        <w:rPr>
          <w:sz w:val="22"/>
          <w:szCs w:val="22"/>
        </w:rPr>
        <w:t xml:space="preserve">Šio vaisto </w:t>
      </w:r>
      <w:r w:rsidR="00811B3E">
        <w:rPr>
          <w:sz w:val="22"/>
          <w:szCs w:val="22"/>
        </w:rPr>
        <w:t>kiek</w:t>
      </w:r>
      <w:r w:rsidRPr="00E9295E">
        <w:rPr>
          <w:sz w:val="22"/>
          <w:szCs w:val="22"/>
        </w:rPr>
        <w:t>vien</w:t>
      </w:r>
      <w:r w:rsidR="00583B47" w:rsidRPr="00E9295E">
        <w:rPr>
          <w:sz w:val="22"/>
          <w:szCs w:val="22"/>
        </w:rPr>
        <w:t>oje plėvele dengtoje tabletėje yra mažiau kaip 1 </w:t>
      </w:r>
      <w:proofErr w:type="spellStart"/>
      <w:r w:rsidRPr="00E9295E">
        <w:rPr>
          <w:sz w:val="22"/>
          <w:szCs w:val="22"/>
        </w:rPr>
        <w:t>mmol</w:t>
      </w:r>
      <w:proofErr w:type="spellEnd"/>
      <w:r w:rsidRPr="00E9295E">
        <w:rPr>
          <w:sz w:val="22"/>
          <w:szCs w:val="22"/>
        </w:rPr>
        <w:t xml:space="preserve"> (23 mg) natrio, </w:t>
      </w:r>
      <w:proofErr w:type="spellStart"/>
      <w:r w:rsidRPr="00E9295E">
        <w:rPr>
          <w:sz w:val="22"/>
          <w:szCs w:val="22"/>
        </w:rPr>
        <w:t>t.y</w:t>
      </w:r>
      <w:proofErr w:type="spellEnd"/>
      <w:r w:rsidRPr="00E9295E">
        <w:rPr>
          <w:sz w:val="22"/>
          <w:szCs w:val="22"/>
        </w:rPr>
        <w:t xml:space="preserve">. jis beveik neturi reikšmės. </w:t>
      </w:r>
    </w:p>
    <w:p w14:paraId="435DDC04" w14:textId="77777777" w:rsidR="00BC7A04" w:rsidRDefault="00BC7A04">
      <w:pPr>
        <w:numPr>
          <w:ilvl w:val="12"/>
          <w:numId w:val="0"/>
        </w:numPr>
        <w:ind w:right="-2"/>
        <w:rPr>
          <w:sz w:val="22"/>
          <w:szCs w:val="22"/>
        </w:rPr>
      </w:pPr>
    </w:p>
    <w:p w14:paraId="3E95A265" w14:textId="77777777" w:rsidR="00C87E38" w:rsidRPr="00E9295E" w:rsidRDefault="00C87E38">
      <w:pPr>
        <w:numPr>
          <w:ilvl w:val="12"/>
          <w:numId w:val="0"/>
        </w:numPr>
        <w:ind w:right="-2"/>
        <w:rPr>
          <w:sz w:val="22"/>
          <w:szCs w:val="22"/>
        </w:rPr>
      </w:pPr>
    </w:p>
    <w:p w14:paraId="02CE5FAC" w14:textId="1ABF132F" w:rsidR="00BC7A04" w:rsidRPr="00E9295E" w:rsidRDefault="004726C7">
      <w:pPr>
        <w:keepNext/>
        <w:keepLines/>
        <w:tabs>
          <w:tab w:val="left" w:pos="567"/>
        </w:tabs>
        <w:outlineLvl w:val="2"/>
        <w:rPr>
          <w:b/>
          <w:bCs/>
          <w:sz w:val="22"/>
          <w:szCs w:val="22"/>
          <w:lang w:eastAsia="x-none"/>
        </w:rPr>
      </w:pPr>
      <w:r w:rsidRPr="00E9295E">
        <w:rPr>
          <w:b/>
          <w:bCs/>
          <w:sz w:val="22"/>
          <w:szCs w:val="22"/>
          <w:lang w:eastAsia="x-none"/>
        </w:rPr>
        <w:t>3.</w:t>
      </w:r>
      <w:r w:rsidRPr="00E9295E">
        <w:rPr>
          <w:b/>
          <w:bCs/>
          <w:sz w:val="22"/>
          <w:szCs w:val="22"/>
          <w:lang w:eastAsia="x-none"/>
        </w:rPr>
        <w:tab/>
        <w:t xml:space="preserve">Kaip vartoti </w:t>
      </w:r>
      <w:proofErr w:type="spellStart"/>
      <w:r w:rsidR="009B0FE6" w:rsidRPr="00E9295E">
        <w:rPr>
          <w:b/>
          <w:bCs/>
          <w:color w:val="000000" w:themeColor="text1"/>
          <w:sz w:val="22"/>
          <w:szCs w:val="22"/>
        </w:rPr>
        <w:t>Sacubitril</w:t>
      </w:r>
      <w:proofErr w:type="spellEnd"/>
      <w:r w:rsidR="009B0FE6" w:rsidRPr="00E9295E">
        <w:rPr>
          <w:b/>
          <w:bCs/>
          <w:color w:val="000000" w:themeColor="text1"/>
          <w:sz w:val="22"/>
          <w:szCs w:val="22"/>
        </w:rPr>
        <w:t>/</w:t>
      </w:r>
      <w:proofErr w:type="spellStart"/>
      <w:r w:rsidR="009B0FE6" w:rsidRPr="00E9295E">
        <w:rPr>
          <w:b/>
          <w:bCs/>
          <w:color w:val="000000" w:themeColor="text1"/>
          <w:sz w:val="22"/>
          <w:szCs w:val="22"/>
        </w:rPr>
        <w:t>Valsartan</w:t>
      </w:r>
      <w:proofErr w:type="spellEnd"/>
      <w:r w:rsidR="009B0FE6" w:rsidRPr="00E9295E">
        <w:rPr>
          <w:b/>
          <w:bCs/>
          <w:color w:val="000000" w:themeColor="text1"/>
          <w:sz w:val="22"/>
          <w:szCs w:val="22"/>
        </w:rPr>
        <w:t xml:space="preserve"> </w:t>
      </w:r>
      <w:proofErr w:type="spellStart"/>
      <w:r w:rsidR="009B0FE6" w:rsidRPr="00E9295E">
        <w:rPr>
          <w:b/>
          <w:bCs/>
          <w:color w:val="000000" w:themeColor="text1"/>
          <w:sz w:val="22"/>
          <w:szCs w:val="22"/>
        </w:rPr>
        <w:t>Teva</w:t>
      </w:r>
      <w:proofErr w:type="spellEnd"/>
      <w:r w:rsidR="009A1F61">
        <w:rPr>
          <w:b/>
          <w:bCs/>
          <w:color w:val="000000" w:themeColor="text1"/>
          <w:sz w:val="22"/>
          <w:szCs w:val="22"/>
        </w:rPr>
        <w:fldChar w:fldCharType="begin"/>
      </w:r>
      <w:r w:rsidR="009A1F61">
        <w:rPr>
          <w:b/>
          <w:bCs/>
          <w:color w:val="000000" w:themeColor="text1"/>
          <w:sz w:val="22"/>
          <w:szCs w:val="22"/>
        </w:rPr>
        <w:instrText xml:space="preserve"> DOCVARIABLE vault_nd_2738d52d-9365-4f7e-a5d5-8aab42fd0639 \* MERGEFORMAT </w:instrText>
      </w:r>
      <w:r w:rsidR="009A1F61">
        <w:rPr>
          <w:b/>
          <w:bCs/>
          <w:color w:val="000000" w:themeColor="text1"/>
          <w:sz w:val="22"/>
          <w:szCs w:val="22"/>
        </w:rPr>
        <w:fldChar w:fldCharType="separate"/>
      </w:r>
      <w:r w:rsidR="009A1F61">
        <w:rPr>
          <w:b/>
          <w:bCs/>
          <w:color w:val="000000" w:themeColor="text1"/>
          <w:sz w:val="22"/>
          <w:szCs w:val="22"/>
        </w:rPr>
        <w:t xml:space="preserve"> </w:t>
      </w:r>
      <w:r w:rsidR="009A1F61">
        <w:rPr>
          <w:b/>
          <w:bCs/>
          <w:color w:val="000000" w:themeColor="text1"/>
          <w:sz w:val="22"/>
          <w:szCs w:val="22"/>
        </w:rPr>
        <w:fldChar w:fldCharType="end"/>
      </w:r>
    </w:p>
    <w:p w14:paraId="4238F146" w14:textId="77777777" w:rsidR="00CA3A39" w:rsidRPr="00E9295E" w:rsidRDefault="00CA3A39" w:rsidP="00E10496">
      <w:pPr>
        <w:autoSpaceDE w:val="0"/>
        <w:autoSpaceDN w:val="0"/>
        <w:adjustRightInd w:val="0"/>
        <w:rPr>
          <w:rFonts w:eastAsia="TimesNewRomanPSMT"/>
          <w:sz w:val="22"/>
          <w:szCs w:val="22"/>
        </w:rPr>
      </w:pPr>
    </w:p>
    <w:p w14:paraId="1D8CCF38" w14:textId="77777777" w:rsidR="00BC7A04" w:rsidRPr="00E9295E" w:rsidRDefault="00E10496" w:rsidP="00BB7FA9">
      <w:pPr>
        <w:autoSpaceDE w:val="0"/>
        <w:autoSpaceDN w:val="0"/>
        <w:adjustRightInd w:val="0"/>
        <w:rPr>
          <w:sz w:val="22"/>
          <w:szCs w:val="22"/>
        </w:rPr>
      </w:pPr>
      <w:r w:rsidRPr="00E9295E">
        <w:rPr>
          <w:rFonts w:eastAsia="TimesNewRomanPSMT"/>
          <w:sz w:val="22"/>
          <w:szCs w:val="22"/>
        </w:rPr>
        <w:t>Visada vartokite šį vaistą tiksliai, kaip nurodė gydytojas arba vaistininkas. Jeigu abejojate, kreipkitės į</w:t>
      </w:r>
      <w:r w:rsidR="00BB7FA9">
        <w:rPr>
          <w:rFonts w:eastAsia="TimesNewRomanPSMT"/>
          <w:sz w:val="22"/>
          <w:szCs w:val="22"/>
        </w:rPr>
        <w:t xml:space="preserve"> </w:t>
      </w:r>
      <w:r w:rsidRPr="00E9295E">
        <w:rPr>
          <w:rFonts w:eastAsia="TimesNewRomanPSMT"/>
          <w:sz w:val="22"/>
          <w:szCs w:val="22"/>
        </w:rPr>
        <w:t>gydytoją arba vaistininką.</w:t>
      </w:r>
    </w:p>
    <w:p w14:paraId="3DF65815" w14:textId="77777777" w:rsidR="00CA3A39" w:rsidRPr="00E9295E" w:rsidRDefault="00CA3A39" w:rsidP="00E10496">
      <w:pPr>
        <w:autoSpaceDE w:val="0"/>
        <w:autoSpaceDN w:val="0"/>
        <w:adjustRightInd w:val="0"/>
        <w:rPr>
          <w:sz w:val="22"/>
          <w:szCs w:val="22"/>
        </w:rPr>
      </w:pPr>
    </w:p>
    <w:p w14:paraId="2E9DF512" w14:textId="77777777" w:rsidR="00E10496" w:rsidRPr="00E9295E" w:rsidRDefault="00E10496" w:rsidP="00E10496">
      <w:pPr>
        <w:autoSpaceDE w:val="0"/>
        <w:autoSpaceDN w:val="0"/>
        <w:adjustRightInd w:val="0"/>
        <w:rPr>
          <w:sz w:val="22"/>
          <w:szCs w:val="22"/>
          <w:u w:val="single"/>
        </w:rPr>
      </w:pPr>
      <w:r w:rsidRPr="00E9295E">
        <w:rPr>
          <w:sz w:val="22"/>
          <w:szCs w:val="22"/>
          <w:u w:val="single"/>
        </w:rPr>
        <w:t>Suaugusiesiems</w:t>
      </w:r>
    </w:p>
    <w:p w14:paraId="7CCF8C67" w14:textId="77777777" w:rsidR="00E10496" w:rsidRPr="00E9295E" w:rsidRDefault="00E10496" w:rsidP="00E10496">
      <w:pPr>
        <w:autoSpaceDE w:val="0"/>
        <w:autoSpaceDN w:val="0"/>
        <w:adjustRightInd w:val="0"/>
        <w:rPr>
          <w:sz w:val="22"/>
          <w:szCs w:val="22"/>
        </w:rPr>
      </w:pPr>
      <w:r w:rsidRPr="00E9295E">
        <w:rPr>
          <w:rFonts w:eastAsia="TimesNewRomanPSMT"/>
          <w:sz w:val="22"/>
          <w:szCs w:val="22"/>
        </w:rPr>
        <w:t xml:space="preserve">Paprastai gydymą pradėsite vartodami </w:t>
      </w:r>
      <w:r w:rsidR="00CA3A39" w:rsidRPr="00E9295E">
        <w:rPr>
          <w:sz w:val="22"/>
          <w:szCs w:val="22"/>
        </w:rPr>
        <w:t>24 mg/26 </w:t>
      </w:r>
      <w:r w:rsidRPr="00E9295E">
        <w:rPr>
          <w:sz w:val="22"/>
          <w:szCs w:val="22"/>
        </w:rPr>
        <w:t>mg arba 49</w:t>
      </w:r>
      <w:r w:rsidR="00CA3A39" w:rsidRPr="00E9295E">
        <w:rPr>
          <w:sz w:val="22"/>
          <w:szCs w:val="22"/>
        </w:rPr>
        <w:t> mg/51 </w:t>
      </w:r>
      <w:r w:rsidRPr="00E9295E">
        <w:rPr>
          <w:sz w:val="22"/>
          <w:szCs w:val="22"/>
        </w:rPr>
        <w:t xml:space="preserve">mg </w:t>
      </w:r>
      <w:r w:rsidRPr="00E9295E">
        <w:rPr>
          <w:rFonts w:eastAsia="TimesNewRomanPSMT"/>
          <w:sz w:val="22"/>
          <w:szCs w:val="22"/>
        </w:rPr>
        <w:t>tablečių dozę du kartus per</w:t>
      </w:r>
      <w:r w:rsidR="00CA3A39" w:rsidRPr="00E9295E">
        <w:rPr>
          <w:rFonts w:eastAsia="TimesNewRomanPSMT"/>
          <w:sz w:val="22"/>
          <w:szCs w:val="22"/>
        </w:rPr>
        <w:t xml:space="preserve"> </w:t>
      </w:r>
      <w:r w:rsidRPr="00E9295E">
        <w:rPr>
          <w:rFonts w:eastAsia="TimesNewRomanPSMT"/>
          <w:sz w:val="22"/>
          <w:szCs w:val="22"/>
        </w:rPr>
        <w:t xml:space="preserve">parą </w:t>
      </w:r>
      <w:r w:rsidRPr="00E9295E">
        <w:rPr>
          <w:sz w:val="22"/>
          <w:szCs w:val="22"/>
        </w:rPr>
        <w:t>(</w:t>
      </w:r>
      <w:r w:rsidR="00CA3A39" w:rsidRPr="00E9295E">
        <w:rPr>
          <w:rFonts w:eastAsia="TimesNewRomanPSMT"/>
          <w:sz w:val="22"/>
          <w:szCs w:val="22"/>
        </w:rPr>
        <w:t xml:space="preserve">vieną tabletę vartosite ryte, </w:t>
      </w:r>
      <w:r w:rsidRPr="00E9295E">
        <w:rPr>
          <w:rFonts w:eastAsia="TimesNewRomanPSMT"/>
          <w:sz w:val="22"/>
          <w:szCs w:val="22"/>
        </w:rPr>
        <w:t xml:space="preserve">kitą – </w:t>
      </w:r>
      <w:r w:rsidRPr="00E9295E">
        <w:rPr>
          <w:sz w:val="22"/>
          <w:szCs w:val="22"/>
        </w:rPr>
        <w:t xml:space="preserve">vakare). </w:t>
      </w:r>
      <w:r w:rsidRPr="00E9295E">
        <w:rPr>
          <w:rFonts w:eastAsia="TimesNewRomanPSMT"/>
          <w:sz w:val="22"/>
          <w:szCs w:val="22"/>
        </w:rPr>
        <w:t>Gydytojas nuspręs, kokią tiksliai pradinę dozę Jums</w:t>
      </w:r>
      <w:r w:rsidR="00CA3A39" w:rsidRPr="00E9295E">
        <w:rPr>
          <w:rFonts w:eastAsia="TimesNewRomanPSMT"/>
          <w:sz w:val="22"/>
          <w:szCs w:val="22"/>
        </w:rPr>
        <w:t xml:space="preserve"> </w:t>
      </w:r>
      <w:r w:rsidRPr="00E9295E">
        <w:rPr>
          <w:rFonts w:eastAsia="TimesNewRomanPSMT"/>
          <w:sz w:val="22"/>
          <w:szCs w:val="22"/>
        </w:rPr>
        <w:t xml:space="preserve">paskirti, remdamasis Jūsų anksčiau vartotais vaistais </w:t>
      </w:r>
      <w:r w:rsidRPr="00E9295E">
        <w:rPr>
          <w:sz w:val="22"/>
          <w:szCs w:val="22"/>
        </w:rPr>
        <w:t xml:space="preserve">ir kraujo spaudimo rodikliais. </w:t>
      </w:r>
      <w:r w:rsidRPr="00E9295E">
        <w:rPr>
          <w:rFonts w:eastAsia="TimesNewRomanPSMT"/>
          <w:sz w:val="22"/>
          <w:szCs w:val="22"/>
        </w:rPr>
        <w:t>Vėliau gydytojas</w:t>
      </w:r>
      <w:r w:rsidR="00CA3A39" w:rsidRPr="00E9295E">
        <w:rPr>
          <w:rFonts w:eastAsia="TimesNewRomanPSMT"/>
          <w:sz w:val="22"/>
          <w:szCs w:val="22"/>
        </w:rPr>
        <w:t xml:space="preserve"> </w:t>
      </w:r>
      <w:r w:rsidRPr="00E9295E">
        <w:rPr>
          <w:rFonts w:eastAsia="TimesNewRomanPSMT"/>
          <w:sz w:val="22"/>
          <w:szCs w:val="22"/>
        </w:rPr>
        <w:lastRenderedPageBreak/>
        <w:t xml:space="preserve">koreguos Jūsų vartojamą vaisto dozę </w:t>
      </w:r>
      <w:r w:rsidRPr="00E9295E">
        <w:rPr>
          <w:sz w:val="22"/>
          <w:szCs w:val="22"/>
        </w:rPr>
        <w:t xml:space="preserve">kas 2-4 savaites, </w:t>
      </w:r>
      <w:r w:rsidRPr="00E9295E">
        <w:rPr>
          <w:rFonts w:eastAsia="TimesNewRomanPSMT"/>
          <w:sz w:val="22"/>
          <w:szCs w:val="22"/>
        </w:rPr>
        <w:t>priklausomai nuo Jūsų organizmo atsako į</w:t>
      </w:r>
      <w:r w:rsidR="00CA3A39" w:rsidRPr="00E9295E">
        <w:rPr>
          <w:rFonts w:eastAsia="TimesNewRomanPSMT"/>
          <w:sz w:val="22"/>
          <w:szCs w:val="22"/>
        </w:rPr>
        <w:t xml:space="preserve"> </w:t>
      </w:r>
      <w:r w:rsidRPr="00E9295E">
        <w:rPr>
          <w:rFonts w:eastAsia="TimesNewRomanPSMT"/>
          <w:sz w:val="22"/>
          <w:szCs w:val="22"/>
        </w:rPr>
        <w:t>gydymą, kol nustatys geriausiai Jums tinkančią dozę</w:t>
      </w:r>
      <w:r w:rsidRPr="00E9295E">
        <w:rPr>
          <w:sz w:val="22"/>
          <w:szCs w:val="22"/>
        </w:rPr>
        <w:t>.</w:t>
      </w:r>
    </w:p>
    <w:p w14:paraId="414A3597" w14:textId="77777777" w:rsidR="00CA3A39" w:rsidRPr="00E9295E" w:rsidRDefault="00CA3A39" w:rsidP="00E10496">
      <w:pPr>
        <w:autoSpaceDE w:val="0"/>
        <w:autoSpaceDN w:val="0"/>
        <w:adjustRightInd w:val="0"/>
        <w:rPr>
          <w:sz w:val="22"/>
          <w:szCs w:val="22"/>
        </w:rPr>
      </w:pPr>
    </w:p>
    <w:p w14:paraId="48F8D4D3" w14:textId="52AD097C" w:rsidR="008B5844" w:rsidRPr="00834022" w:rsidRDefault="00E10496" w:rsidP="00E10496">
      <w:pPr>
        <w:autoSpaceDE w:val="0"/>
        <w:autoSpaceDN w:val="0"/>
        <w:adjustRightInd w:val="0"/>
        <w:rPr>
          <w:sz w:val="22"/>
          <w:szCs w:val="22"/>
          <w:u w:val="single"/>
        </w:rPr>
      </w:pPr>
      <w:r w:rsidRPr="00E9295E">
        <w:rPr>
          <w:rFonts w:eastAsia="TimesNewRomanPSMT"/>
          <w:sz w:val="22"/>
          <w:szCs w:val="22"/>
        </w:rPr>
        <w:t xml:space="preserve">Įprastai rekomenduojama tikslinė šio vaisto dozė yra </w:t>
      </w:r>
      <w:r w:rsidRPr="00E9295E">
        <w:rPr>
          <w:sz w:val="22"/>
          <w:szCs w:val="22"/>
        </w:rPr>
        <w:t>97</w:t>
      </w:r>
      <w:r w:rsidR="00CA3A39" w:rsidRPr="00E9295E">
        <w:rPr>
          <w:sz w:val="22"/>
          <w:szCs w:val="22"/>
        </w:rPr>
        <w:t> mg/103 </w:t>
      </w:r>
      <w:r w:rsidRPr="00E9295E">
        <w:rPr>
          <w:sz w:val="22"/>
          <w:szCs w:val="22"/>
        </w:rPr>
        <w:t xml:space="preserve">mg </w:t>
      </w:r>
      <w:r w:rsidRPr="00E9295E">
        <w:rPr>
          <w:rFonts w:eastAsia="TimesNewRomanPSMT"/>
          <w:sz w:val="22"/>
          <w:szCs w:val="22"/>
        </w:rPr>
        <w:t xml:space="preserve">du kartus per parą </w:t>
      </w:r>
      <w:r w:rsidRPr="00E9295E">
        <w:rPr>
          <w:sz w:val="22"/>
          <w:szCs w:val="22"/>
        </w:rPr>
        <w:t>(</w:t>
      </w:r>
      <w:r w:rsidRPr="00E9295E">
        <w:rPr>
          <w:rFonts w:eastAsia="TimesNewRomanPSMT"/>
          <w:sz w:val="22"/>
          <w:szCs w:val="22"/>
        </w:rPr>
        <w:t>vieną</w:t>
      </w:r>
      <w:r w:rsidR="00CA3A39" w:rsidRPr="00E9295E">
        <w:rPr>
          <w:rFonts w:eastAsia="TimesNewRomanPSMT"/>
          <w:sz w:val="22"/>
          <w:szCs w:val="22"/>
        </w:rPr>
        <w:t xml:space="preserve"> </w:t>
      </w:r>
      <w:r w:rsidRPr="00E9295E">
        <w:rPr>
          <w:rFonts w:eastAsia="TimesNewRomanPSMT"/>
          <w:sz w:val="22"/>
          <w:szCs w:val="22"/>
        </w:rPr>
        <w:t xml:space="preserve">tabletę vartojant ryte, o kitą – </w:t>
      </w:r>
      <w:r w:rsidRPr="00E9295E">
        <w:rPr>
          <w:sz w:val="22"/>
          <w:szCs w:val="22"/>
        </w:rPr>
        <w:t>vakare).</w:t>
      </w:r>
    </w:p>
    <w:p w14:paraId="54C493BA" w14:textId="269D6A6E" w:rsidR="00CA3A39" w:rsidRPr="00E9295E" w:rsidRDefault="00CA3A39" w:rsidP="00E10496">
      <w:pPr>
        <w:autoSpaceDE w:val="0"/>
        <w:autoSpaceDN w:val="0"/>
        <w:adjustRightInd w:val="0"/>
        <w:rPr>
          <w:sz w:val="22"/>
          <w:szCs w:val="22"/>
        </w:rPr>
      </w:pPr>
    </w:p>
    <w:p w14:paraId="5ECD589F" w14:textId="77777777" w:rsidR="00F40628" w:rsidRPr="00F40628" w:rsidRDefault="00F40628" w:rsidP="00F40628">
      <w:pPr>
        <w:autoSpaceDE w:val="0"/>
        <w:autoSpaceDN w:val="0"/>
        <w:adjustRightInd w:val="0"/>
        <w:rPr>
          <w:sz w:val="22"/>
          <w:szCs w:val="22"/>
        </w:rPr>
      </w:pPr>
      <w:r w:rsidRPr="00F40628">
        <w:rPr>
          <w:sz w:val="22"/>
          <w:szCs w:val="22"/>
          <w:u w:val="single"/>
        </w:rPr>
        <w:t>Vaikams ir paaugliams (vienerių metų ir vyresniems)</w:t>
      </w:r>
    </w:p>
    <w:p w14:paraId="06CDAAB3" w14:textId="77777777" w:rsidR="00F40628" w:rsidRPr="00F40628" w:rsidRDefault="00F40628" w:rsidP="00F40628">
      <w:pPr>
        <w:autoSpaceDE w:val="0"/>
        <w:autoSpaceDN w:val="0"/>
        <w:adjustRightInd w:val="0"/>
        <w:rPr>
          <w:sz w:val="22"/>
          <w:szCs w:val="22"/>
        </w:rPr>
      </w:pPr>
      <w:r w:rsidRPr="00F40628">
        <w:rPr>
          <w:sz w:val="22"/>
          <w:szCs w:val="22"/>
        </w:rPr>
        <w:t>Jūsų (arba Jūsų vaiko) gydytojas nuspręs, kokią pradinę dozę paskirti, remdamasis kūno svoriu ir kitais veiksniais, įskaitant anksčiau vartotus vaistus. Gydytojas kas 2-4 savaites koreguos dozę, kol nustatys geriausiai tinkančią dozę.</w:t>
      </w:r>
    </w:p>
    <w:p w14:paraId="6E26A95B" w14:textId="7749A1B3" w:rsidR="008B590D" w:rsidRPr="007B1A85" w:rsidRDefault="008B590D" w:rsidP="008B590D">
      <w:pPr>
        <w:autoSpaceDE w:val="0"/>
        <w:autoSpaceDN w:val="0"/>
        <w:adjustRightInd w:val="0"/>
        <w:rPr>
          <w:sz w:val="22"/>
          <w:szCs w:val="22"/>
        </w:rPr>
      </w:pPr>
    </w:p>
    <w:p w14:paraId="263F5277" w14:textId="751AABFC" w:rsidR="008B590D" w:rsidRDefault="00F40628" w:rsidP="008B590D">
      <w:pPr>
        <w:autoSpaceDE w:val="0"/>
        <w:autoSpaceDN w:val="0"/>
        <w:adjustRightInd w:val="0"/>
        <w:rPr>
          <w:sz w:val="22"/>
          <w:szCs w:val="22"/>
        </w:rPr>
      </w:pPr>
      <w:proofErr w:type="spellStart"/>
      <w:r w:rsidRPr="00E9295E">
        <w:rPr>
          <w:sz w:val="22"/>
          <w:szCs w:val="22"/>
        </w:rPr>
        <w:t>Sacubitril</w:t>
      </w:r>
      <w:proofErr w:type="spellEnd"/>
      <w:r w:rsidRPr="00E9295E">
        <w:rPr>
          <w:sz w:val="22"/>
          <w:szCs w:val="22"/>
        </w:rPr>
        <w:t>/</w:t>
      </w:r>
      <w:proofErr w:type="spellStart"/>
      <w:r w:rsidRPr="00E9295E">
        <w:rPr>
          <w:sz w:val="22"/>
          <w:szCs w:val="22"/>
        </w:rPr>
        <w:t>Valsartan</w:t>
      </w:r>
      <w:proofErr w:type="spellEnd"/>
      <w:r w:rsidRPr="00E9295E">
        <w:rPr>
          <w:sz w:val="22"/>
          <w:szCs w:val="22"/>
        </w:rPr>
        <w:t xml:space="preserve"> </w:t>
      </w:r>
      <w:proofErr w:type="spellStart"/>
      <w:r w:rsidRPr="00E9295E">
        <w:rPr>
          <w:sz w:val="22"/>
          <w:szCs w:val="22"/>
        </w:rPr>
        <w:t>Teva</w:t>
      </w:r>
      <w:proofErr w:type="spellEnd"/>
      <w:r>
        <w:rPr>
          <w:sz w:val="22"/>
          <w:szCs w:val="22"/>
        </w:rPr>
        <w:t xml:space="preserve"> </w:t>
      </w:r>
      <w:r w:rsidRPr="00F40628">
        <w:rPr>
          <w:sz w:val="22"/>
          <w:szCs w:val="22"/>
        </w:rPr>
        <w:t>reikia vartoti du kartus per parą (vieną tabletę vartojant ryte, o kitą – vakare).</w:t>
      </w:r>
    </w:p>
    <w:p w14:paraId="0223322F" w14:textId="77777777" w:rsidR="00F40628" w:rsidRPr="007B1A85" w:rsidRDefault="00F40628" w:rsidP="008B590D">
      <w:pPr>
        <w:autoSpaceDE w:val="0"/>
        <w:autoSpaceDN w:val="0"/>
        <w:adjustRightInd w:val="0"/>
        <w:rPr>
          <w:sz w:val="22"/>
          <w:szCs w:val="22"/>
        </w:rPr>
      </w:pPr>
    </w:p>
    <w:p w14:paraId="0CA729F7" w14:textId="1A2C990B" w:rsidR="00F40628" w:rsidRPr="007B1A85" w:rsidRDefault="00F40628" w:rsidP="008B590D">
      <w:pPr>
        <w:autoSpaceDE w:val="0"/>
        <w:autoSpaceDN w:val="0"/>
        <w:adjustRightInd w:val="0"/>
        <w:rPr>
          <w:sz w:val="22"/>
          <w:szCs w:val="22"/>
        </w:rPr>
      </w:pPr>
      <w:proofErr w:type="spellStart"/>
      <w:r w:rsidRPr="00E9295E">
        <w:rPr>
          <w:sz w:val="22"/>
          <w:szCs w:val="22"/>
        </w:rPr>
        <w:t>Sacubitril</w:t>
      </w:r>
      <w:proofErr w:type="spellEnd"/>
      <w:r w:rsidRPr="00E9295E">
        <w:rPr>
          <w:sz w:val="22"/>
          <w:szCs w:val="22"/>
        </w:rPr>
        <w:t>/</w:t>
      </w:r>
      <w:proofErr w:type="spellStart"/>
      <w:r w:rsidRPr="00E9295E">
        <w:rPr>
          <w:sz w:val="22"/>
          <w:szCs w:val="22"/>
        </w:rPr>
        <w:t>Valsartan</w:t>
      </w:r>
      <w:proofErr w:type="spellEnd"/>
      <w:r w:rsidRPr="00E9295E">
        <w:rPr>
          <w:sz w:val="22"/>
          <w:szCs w:val="22"/>
        </w:rPr>
        <w:t xml:space="preserve"> </w:t>
      </w:r>
      <w:proofErr w:type="spellStart"/>
      <w:r w:rsidRPr="00E9295E">
        <w:rPr>
          <w:sz w:val="22"/>
          <w:szCs w:val="22"/>
        </w:rPr>
        <w:t>Teva</w:t>
      </w:r>
      <w:proofErr w:type="spellEnd"/>
      <w:r>
        <w:rPr>
          <w:sz w:val="22"/>
          <w:szCs w:val="22"/>
        </w:rPr>
        <w:t xml:space="preserve"> </w:t>
      </w:r>
      <w:r w:rsidRPr="00F40628">
        <w:rPr>
          <w:sz w:val="22"/>
          <w:szCs w:val="22"/>
        </w:rPr>
        <w:t>plėvele dengtos tabletės nėra skirtos vartoti vaikams, sveriantiems mažiau kaip 40</w:t>
      </w:r>
      <w:r w:rsidR="00AE0DBD">
        <w:rPr>
          <w:sz w:val="22"/>
          <w:szCs w:val="22"/>
        </w:rPr>
        <w:t> </w:t>
      </w:r>
      <w:r w:rsidRPr="00F40628">
        <w:rPr>
          <w:sz w:val="22"/>
          <w:szCs w:val="22"/>
        </w:rPr>
        <w:t xml:space="preserve">kg. Šiems pacientams gali būti skiriamos </w:t>
      </w:r>
      <w:proofErr w:type="spellStart"/>
      <w:r>
        <w:rPr>
          <w:sz w:val="22"/>
          <w:szCs w:val="22"/>
        </w:rPr>
        <w:t>sakubitrilo</w:t>
      </w:r>
      <w:proofErr w:type="spellEnd"/>
      <w:r>
        <w:rPr>
          <w:sz w:val="22"/>
          <w:szCs w:val="22"/>
        </w:rPr>
        <w:t>/</w:t>
      </w:r>
      <w:proofErr w:type="spellStart"/>
      <w:r>
        <w:rPr>
          <w:sz w:val="22"/>
          <w:szCs w:val="22"/>
        </w:rPr>
        <w:t>valsartano</w:t>
      </w:r>
      <w:proofErr w:type="spellEnd"/>
      <w:r w:rsidRPr="00F40628">
        <w:rPr>
          <w:sz w:val="22"/>
          <w:szCs w:val="22"/>
        </w:rPr>
        <w:t xml:space="preserve"> granulės.</w:t>
      </w:r>
    </w:p>
    <w:p w14:paraId="6E514CC7" w14:textId="77777777" w:rsidR="002D4F79" w:rsidRPr="00E9295E" w:rsidRDefault="002D4F79" w:rsidP="00E10496">
      <w:pPr>
        <w:autoSpaceDE w:val="0"/>
        <w:autoSpaceDN w:val="0"/>
        <w:adjustRightInd w:val="0"/>
        <w:rPr>
          <w:sz w:val="22"/>
          <w:szCs w:val="22"/>
        </w:rPr>
      </w:pPr>
    </w:p>
    <w:p w14:paraId="582FD0B8" w14:textId="77777777" w:rsidR="00CA3A39" w:rsidRPr="00E9295E" w:rsidRDefault="00745E35" w:rsidP="00E10496">
      <w:pPr>
        <w:autoSpaceDE w:val="0"/>
        <w:autoSpaceDN w:val="0"/>
        <w:adjustRightInd w:val="0"/>
        <w:rPr>
          <w:rFonts w:eastAsia="TimesNewRomanPSMT"/>
          <w:sz w:val="22"/>
          <w:szCs w:val="22"/>
        </w:rPr>
      </w:pPr>
      <w:proofErr w:type="spellStart"/>
      <w:r w:rsidRPr="00E9295E">
        <w:rPr>
          <w:sz w:val="22"/>
          <w:szCs w:val="22"/>
        </w:rPr>
        <w:t>Sacubitril</w:t>
      </w:r>
      <w:proofErr w:type="spellEnd"/>
      <w:r w:rsidRPr="00E9295E">
        <w:rPr>
          <w:sz w:val="22"/>
          <w:szCs w:val="22"/>
        </w:rPr>
        <w:t>/</w:t>
      </w:r>
      <w:proofErr w:type="spellStart"/>
      <w:r w:rsidRPr="00E9295E">
        <w:rPr>
          <w:sz w:val="22"/>
          <w:szCs w:val="22"/>
        </w:rPr>
        <w:t>Valsartan</w:t>
      </w:r>
      <w:proofErr w:type="spellEnd"/>
      <w:r w:rsidRPr="00E9295E">
        <w:rPr>
          <w:sz w:val="22"/>
          <w:szCs w:val="22"/>
        </w:rPr>
        <w:t xml:space="preserve"> </w:t>
      </w:r>
      <w:proofErr w:type="spellStart"/>
      <w:r w:rsidRPr="00E9295E">
        <w:rPr>
          <w:sz w:val="22"/>
          <w:szCs w:val="22"/>
        </w:rPr>
        <w:t>Teva</w:t>
      </w:r>
      <w:proofErr w:type="spellEnd"/>
      <w:r w:rsidR="00CA3A39" w:rsidRPr="00E9295E">
        <w:rPr>
          <w:sz w:val="22"/>
          <w:szCs w:val="22"/>
        </w:rPr>
        <w:t xml:space="preserve"> </w:t>
      </w:r>
      <w:r w:rsidR="00E10496" w:rsidRPr="00E9295E">
        <w:rPr>
          <w:rFonts w:eastAsia="TimesNewRomanPSMT"/>
          <w:sz w:val="22"/>
          <w:szCs w:val="22"/>
        </w:rPr>
        <w:t xml:space="preserve">vartojantiems pacientams gali sumažėti kraujospūdis </w:t>
      </w:r>
      <w:r w:rsidR="00E10496" w:rsidRPr="00E9295E">
        <w:rPr>
          <w:sz w:val="22"/>
          <w:szCs w:val="22"/>
        </w:rPr>
        <w:t>(</w:t>
      </w:r>
      <w:r w:rsidR="00E10496" w:rsidRPr="00E9295E">
        <w:rPr>
          <w:rFonts w:eastAsia="TimesNewRomanPSMT"/>
          <w:sz w:val="22"/>
          <w:szCs w:val="22"/>
        </w:rPr>
        <w:t>pasireikšti svaigulys</w:t>
      </w:r>
      <w:r w:rsidR="00E10496" w:rsidRPr="00E9295E">
        <w:rPr>
          <w:sz w:val="22"/>
          <w:szCs w:val="22"/>
        </w:rPr>
        <w:t>, galvos</w:t>
      </w:r>
      <w:r w:rsidR="00CA3A39" w:rsidRPr="00E9295E">
        <w:rPr>
          <w:sz w:val="22"/>
          <w:szCs w:val="22"/>
        </w:rPr>
        <w:t xml:space="preserve"> </w:t>
      </w:r>
      <w:r w:rsidR="00E10496" w:rsidRPr="00E9295E">
        <w:rPr>
          <w:sz w:val="22"/>
          <w:szCs w:val="22"/>
        </w:rPr>
        <w:t xml:space="preserve">sukimasis), </w:t>
      </w:r>
      <w:r w:rsidR="00E10496" w:rsidRPr="00E9295E">
        <w:rPr>
          <w:rFonts w:eastAsia="TimesNewRomanPSMT"/>
          <w:sz w:val="22"/>
          <w:szCs w:val="22"/>
        </w:rPr>
        <w:t xml:space="preserve">padidėti kalio kiekis kraujyje </w:t>
      </w:r>
      <w:r w:rsidR="00E10496" w:rsidRPr="00E9295E">
        <w:rPr>
          <w:sz w:val="22"/>
          <w:szCs w:val="22"/>
        </w:rPr>
        <w:t>(</w:t>
      </w:r>
      <w:r w:rsidR="00E10496" w:rsidRPr="00E9295E">
        <w:rPr>
          <w:rFonts w:eastAsia="TimesNewRomanPSMT"/>
          <w:sz w:val="22"/>
          <w:szCs w:val="22"/>
        </w:rPr>
        <w:t>tai nustatoma gydytojui paskyrus atlikti Jūsų kraujo tyrimą</w:t>
      </w:r>
      <w:r w:rsidR="00E10496" w:rsidRPr="00E9295E">
        <w:rPr>
          <w:sz w:val="22"/>
          <w:szCs w:val="22"/>
        </w:rPr>
        <w:t>)</w:t>
      </w:r>
      <w:r w:rsidR="00CA3A39" w:rsidRPr="00E9295E">
        <w:rPr>
          <w:sz w:val="22"/>
          <w:szCs w:val="22"/>
        </w:rPr>
        <w:t xml:space="preserve"> </w:t>
      </w:r>
      <w:r w:rsidR="00E10496" w:rsidRPr="00E9295E">
        <w:rPr>
          <w:rFonts w:eastAsia="TimesNewRomanPSMT"/>
          <w:sz w:val="22"/>
          <w:szCs w:val="22"/>
        </w:rPr>
        <w:t xml:space="preserve">arba sutrikti inkstų </w:t>
      </w:r>
      <w:r w:rsidR="00E10496" w:rsidRPr="00E9295E">
        <w:rPr>
          <w:sz w:val="22"/>
          <w:szCs w:val="22"/>
        </w:rPr>
        <w:t xml:space="preserve">funkcija. </w:t>
      </w:r>
      <w:r w:rsidR="00E10496" w:rsidRPr="00E9295E">
        <w:rPr>
          <w:rFonts w:eastAsia="TimesNewRomanPSMT"/>
          <w:sz w:val="22"/>
          <w:szCs w:val="22"/>
        </w:rPr>
        <w:t>Jeigu taip atsitiktų</w:t>
      </w:r>
      <w:r w:rsidR="00E10496" w:rsidRPr="00E9295E">
        <w:rPr>
          <w:sz w:val="22"/>
          <w:szCs w:val="22"/>
        </w:rPr>
        <w:t xml:space="preserve">, </w:t>
      </w:r>
      <w:r w:rsidR="00E10496" w:rsidRPr="00E9295E">
        <w:rPr>
          <w:rFonts w:eastAsia="TimesNewRomanPSMT"/>
          <w:sz w:val="22"/>
          <w:szCs w:val="22"/>
        </w:rPr>
        <w:t>gydytojas gali sumažinti bet kurių kitų Jūsų kartu</w:t>
      </w:r>
      <w:r w:rsidR="00CA3A39" w:rsidRPr="00E9295E">
        <w:rPr>
          <w:rFonts w:eastAsia="TimesNewRomanPSMT"/>
          <w:sz w:val="22"/>
          <w:szCs w:val="22"/>
        </w:rPr>
        <w:t xml:space="preserve"> </w:t>
      </w:r>
      <w:r w:rsidR="00E10496" w:rsidRPr="00E9295E">
        <w:rPr>
          <w:rFonts w:eastAsia="TimesNewRomanPSMT"/>
          <w:sz w:val="22"/>
          <w:szCs w:val="22"/>
        </w:rPr>
        <w:t>vartojamų vaistų dozę</w:t>
      </w:r>
      <w:r w:rsidR="00E10496" w:rsidRPr="00E9295E">
        <w:rPr>
          <w:sz w:val="22"/>
          <w:szCs w:val="22"/>
        </w:rPr>
        <w:t xml:space="preserve">, </w:t>
      </w:r>
      <w:r w:rsidR="00E10496" w:rsidRPr="00E9295E">
        <w:rPr>
          <w:rFonts w:eastAsia="TimesNewRomanPSMT"/>
          <w:sz w:val="22"/>
          <w:szCs w:val="22"/>
        </w:rPr>
        <w:t xml:space="preserve">laikinai sumažinti vartojamą </w:t>
      </w:r>
      <w:proofErr w:type="spellStart"/>
      <w:r w:rsidRPr="00E9295E">
        <w:rPr>
          <w:sz w:val="22"/>
          <w:szCs w:val="22"/>
        </w:rPr>
        <w:t>Sacubitril</w:t>
      </w:r>
      <w:proofErr w:type="spellEnd"/>
      <w:r w:rsidRPr="00E9295E">
        <w:rPr>
          <w:sz w:val="22"/>
          <w:szCs w:val="22"/>
        </w:rPr>
        <w:t>/</w:t>
      </w:r>
      <w:proofErr w:type="spellStart"/>
      <w:r w:rsidRPr="00E9295E">
        <w:rPr>
          <w:sz w:val="22"/>
          <w:szCs w:val="22"/>
        </w:rPr>
        <w:t>Valsartan</w:t>
      </w:r>
      <w:proofErr w:type="spellEnd"/>
      <w:r w:rsidRPr="00E9295E">
        <w:rPr>
          <w:sz w:val="22"/>
          <w:szCs w:val="22"/>
        </w:rPr>
        <w:t xml:space="preserve"> </w:t>
      </w:r>
      <w:proofErr w:type="spellStart"/>
      <w:r w:rsidRPr="00E9295E">
        <w:rPr>
          <w:sz w:val="22"/>
          <w:szCs w:val="22"/>
        </w:rPr>
        <w:t>Teva</w:t>
      </w:r>
      <w:proofErr w:type="spellEnd"/>
      <w:r w:rsidR="00CA3A39" w:rsidRPr="00E9295E">
        <w:rPr>
          <w:sz w:val="22"/>
          <w:szCs w:val="22"/>
        </w:rPr>
        <w:t xml:space="preserve"> </w:t>
      </w:r>
      <w:r w:rsidR="00E10496" w:rsidRPr="00E9295E">
        <w:rPr>
          <w:sz w:val="22"/>
          <w:szCs w:val="22"/>
        </w:rPr>
        <w:t>do</w:t>
      </w:r>
      <w:r w:rsidR="00E10496" w:rsidRPr="00E9295E">
        <w:rPr>
          <w:rFonts w:eastAsia="TimesNewRomanPSMT"/>
          <w:sz w:val="22"/>
          <w:szCs w:val="22"/>
        </w:rPr>
        <w:t>zę arba visiškai nutraukti gydymą</w:t>
      </w:r>
      <w:r w:rsidR="00CA3A39" w:rsidRPr="00E9295E">
        <w:rPr>
          <w:rFonts w:eastAsia="TimesNewRomanPSMT"/>
          <w:sz w:val="22"/>
          <w:szCs w:val="22"/>
        </w:rPr>
        <w:t xml:space="preserve"> </w:t>
      </w:r>
      <w:proofErr w:type="spellStart"/>
      <w:r w:rsidR="00CA3A39" w:rsidRPr="00E9295E">
        <w:rPr>
          <w:sz w:val="22"/>
          <w:szCs w:val="22"/>
        </w:rPr>
        <w:t>Sacubitril</w:t>
      </w:r>
      <w:proofErr w:type="spellEnd"/>
      <w:r w:rsidR="00CA3A39" w:rsidRPr="00E9295E">
        <w:rPr>
          <w:sz w:val="22"/>
          <w:szCs w:val="22"/>
        </w:rPr>
        <w:t>/</w:t>
      </w:r>
      <w:proofErr w:type="spellStart"/>
      <w:r w:rsidR="00CA3A39" w:rsidRPr="00E9295E">
        <w:rPr>
          <w:sz w:val="22"/>
          <w:szCs w:val="22"/>
        </w:rPr>
        <w:t>Valsartan</w:t>
      </w:r>
      <w:proofErr w:type="spellEnd"/>
      <w:r w:rsidR="00CA3A39" w:rsidRPr="00E9295E">
        <w:rPr>
          <w:sz w:val="22"/>
          <w:szCs w:val="22"/>
        </w:rPr>
        <w:t xml:space="preserve"> </w:t>
      </w:r>
      <w:proofErr w:type="spellStart"/>
      <w:r w:rsidR="00CA3A39" w:rsidRPr="00E9295E">
        <w:rPr>
          <w:sz w:val="22"/>
          <w:szCs w:val="22"/>
        </w:rPr>
        <w:t>Teva</w:t>
      </w:r>
      <w:proofErr w:type="spellEnd"/>
      <w:r w:rsidR="00CA3A39" w:rsidRPr="00E9295E">
        <w:rPr>
          <w:sz w:val="22"/>
          <w:szCs w:val="22"/>
        </w:rPr>
        <w:t>.</w:t>
      </w:r>
    </w:p>
    <w:p w14:paraId="3D671410" w14:textId="77777777" w:rsidR="00CA3A39" w:rsidRPr="00E9295E" w:rsidRDefault="00CA3A39" w:rsidP="00E10496">
      <w:pPr>
        <w:autoSpaceDE w:val="0"/>
        <w:autoSpaceDN w:val="0"/>
        <w:adjustRightInd w:val="0"/>
        <w:rPr>
          <w:rFonts w:eastAsia="TimesNewRomanPSMT"/>
          <w:sz w:val="22"/>
          <w:szCs w:val="22"/>
        </w:rPr>
      </w:pPr>
    </w:p>
    <w:p w14:paraId="36796EE6" w14:textId="77777777" w:rsidR="00BC7A04" w:rsidRPr="00E9295E" w:rsidRDefault="00E10496" w:rsidP="00CA3A39">
      <w:pPr>
        <w:autoSpaceDE w:val="0"/>
        <w:autoSpaceDN w:val="0"/>
        <w:adjustRightInd w:val="0"/>
        <w:rPr>
          <w:sz w:val="22"/>
          <w:szCs w:val="22"/>
        </w:rPr>
      </w:pPr>
      <w:r w:rsidRPr="00E9295E">
        <w:rPr>
          <w:rFonts w:eastAsia="TimesNewRomanPSMT"/>
          <w:sz w:val="22"/>
          <w:szCs w:val="22"/>
        </w:rPr>
        <w:t>Nurykite tabletes užgerdami stikline vandens</w:t>
      </w:r>
      <w:r w:rsidRPr="00E9295E">
        <w:rPr>
          <w:sz w:val="22"/>
          <w:szCs w:val="22"/>
        </w:rPr>
        <w:t xml:space="preserve">. </w:t>
      </w:r>
      <w:proofErr w:type="spellStart"/>
      <w:r w:rsidR="00745E35" w:rsidRPr="00E9295E">
        <w:rPr>
          <w:sz w:val="22"/>
          <w:szCs w:val="22"/>
        </w:rPr>
        <w:t>Sacubitril</w:t>
      </w:r>
      <w:proofErr w:type="spellEnd"/>
      <w:r w:rsidR="00745E35" w:rsidRPr="00E9295E">
        <w:rPr>
          <w:sz w:val="22"/>
          <w:szCs w:val="22"/>
        </w:rPr>
        <w:t>/</w:t>
      </w:r>
      <w:proofErr w:type="spellStart"/>
      <w:r w:rsidR="00745E35" w:rsidRPr="00E9295E">
        <w:rPr>
          <w:sz w:val="22"/>
          <w:szCs w:val="22"/>
        </w:rPr>
        <w:t>Valsartan</w:t>
      </w:r>
      <w:proofErr w:type="spellEnd"/>
      <w:r w:rsidR="00745E35" w:rsidRPr="00E9295E">
        <w:rPr>
          <w:sz w:val="22"/>
          <w:szCs w:val="22"/>
        </w:rPr>
        <w:t xml:space="preserve"> </w:t>
      </w:r>
      <w:proofErr w:type="spellStart"/>
      <w:r w:rsidR="00745E35" w:rsidRPr="00E9295E">
        <w:rPr>
          <w:sz w:val="22"/>
          <w:szCs w:val="22"/>
        </w:rPr>
        <w:t>Teva</w:t>
      </w:r>
      <w:proofErr w:type="spellEnd"/>
      <w:r w:rsidR="00CA3A39" w:rsidRPr="00E9295E">
        <w:rPr>
          <w:sz w:val="22"/>
          <w:szCs w:val="22"/>
        </w:rPr>
        <w:t xml:space="preserve"> </w:t>
      </w:r>
      <w:r w:rsidRPr="00E9295E">
        <w:rPr>
          <w:sz w:val="22"/>
          <w:szCs w:val="22"/>
        </w:rPr>
        <w:t>galima vartoti valgio metu ar nevalgius. Dalyti</w:t>
      </w:r>
      <w:r w:rsidR="00CA3A39" w:rsidRPr="00E9295E">
        <w:rPr>
          <w:sz w:val="22"/>
          <w:szCs w:val="22"/>
        </w:rPr>
        <w:t xml:space="preserve"> </w:t>
      </w:r>
      <w:r w:rsidRPr="00E9295E">
        <w:rPr>
          <w:rFonts w:eastAsia="TimesNewRomanPSMT"/>
          <w:sz w:val="22"/>
          <w:szCs w:val="22"/>
        </w:rPr>
        <w:t>ar smulkinti tablečių nerekomenduojama.</w:t>
      </w:r>
    </w:p>
    <w:p w14:paraId="6BA03329" w14:textId="77777777" w:rsidR="00BC7A04" w:rsidRPr="00E9295E" w:rsidRDefault="00BC7A04">
      <w:pPr>
        <w:numPr>
          <w:ilvl w:val="12"/>
          <w:numId w:val="0"/>
        </w:numPr>
        <w:ind w:right="-2"/>
        <w:rPr>
          <w:sz w:val="22"/>
          <w:szCs w:val="22"/>
        </w:rPr>
      </w:pPr>
    </w:p>
    <w:p w14:paraId="7BD7A247" w14:textId="10668D14" w:rsidR="00BC7A04" w:rsidRPr="00E9295E" w:rsidRDefault="004726C7">
      <w:pPr>
        <w:keepNext/>
        <w:tabs>
          <w:tab w:val="left" w:pos="567"/>
        </w:tabs>
        <w:spacing w:line="260" w:lineRule="exact"/>
        <w:jc w:val="both"/>
        <w:outlineLvl w:val="3"/>
        <w:rPr>
          <w:b/>
          <w:bCs/>
          <w:sz w:val="22"/>
          <w:szCs w:val="22"/>
          <w:lang w:eastAsia="x-none"/>
        </w:rPr>
      </w:pPr>
      <w:r w:rsidRPr="00E9295E">
        <w:rPr>
          <w:b/>
          <w:bCs/>
          <w:sz w:val="22"/>
          <w:szCs w:val="22"/>
          <w:lang w:eastAsia="x-none"/>
        </w:rPr>
        <w:t xml:space="preserve">Ką daryti pavartojus per didelę </w:t>
      </w:r>
      <w:proofErr w:type="spellStart"/>
      <w:r w:rsidR="009B0FE6" w:rsidRPr="00E9295E">
        <w:rPr>
          <w:b/>
          <w:bCs/>
          <w:color w:val="000000" w:themeColor="text1"/>
          <w:sz w:val="22"/>
          <w:szCs w:val="22"/>
        </w:rPr>
        <w:t>Sacubitril</w:t>
      </w:r>
      <w:proofErr w:type="spellEnd"/>
      <w:r w:rsidR="009B0FE6" w:rsidRPr="00E9295E">
        <w:rPr>
          <w:b/>
          <w:bCs/>
          <w:color w:val="000000" w:themeColor="text1"/>
          <w:sz w:val="22"/>
          <w:szCs w:val="22"/>
        </w:rPr>
        <w:t>/</w:t>
      </w:r>
      <w:proofErr w:type="spellStart"/>
      <w:r w:rsidR="009B0FE6" w:rsidRPr="00E9295E">
        <w:rPr>
          <w:b/>
          <w:bCs/>
          <w:color w:val="000000" w:themeColor="text1"/>
          <w:sz w:val="22"/>
          <w:szCs w:val="22"/>
        </w:rPr>
        <w:t>Valsartan</w:t>
      </w:r>
      <w:proofErr w:type="spellEnd"/>
      <w:r w:rsidR="009B0FE6" w:rsidRPr="00E9295E">
        <w:rPr>
          <w:b/>
          <w:bCs/>
          <w:color w:val="000000" w:themeColor="text1"/>
          <w:sz w:val="22"/>
          <w:szCs w:val="22"/>
        </w:rPr>
        <w:t xml:space="preserve"> </w:t>
      </w:r>
      <w:proofErr w:type="spellStart"/>
      <w:r w:rsidR="009B0FE6" w:rsidRPr="00E9295E">
        <w:rPr>
          <w:b/>
          <w:bCs/>
          <w:color w:val="000000" w:themeColor="text1"/>
          <w:sz w:val="22"/>
          <w:szCs w:val="22"/>
        </w:rPr>
        <w:t>Teva</w:t>
      </w:r>
      <w:proofErr w:type="spellEnd"/>
      <w:r w:rsidRPr="00E9295E">
        <w:rPr>
          <w:b/>
          <w:bCs/>
          <w:sz w:val="22"/>
          <w:szCs w:val="22"/>
          <w:lang w:eastAsia="x-none"/>
        </w:rPr>
        <w:t xml:space="preserve"> dozę</w:t>
      </w:r>
      <w:r w:rsidR="009A1F61">
        <w:rPr>
          <w:b/>
          <w:bCs/>
          <w:sz w:val="22"/>
          <w:szCs w:val="22"/>
          <w:lang w:eastAsia="x-none"/>
        </w:rPr>
        <w:fldChar w:fldCharType="begin"/>
      </w:r>
      <w:r w:rsidR="009A1F61">
        <w:rPr>
          <w:b/>
          <w:bCs/>
          <w:sz w:val="22"/>
          <w:szCs w:val="22"/>
          <w:lang w:eastAsia="x-none"/>
        </w:rPr>
        <w:instrText xml:space="preserve"> DOCVARIABLE vault_nd_91b0e7ae-87d7-46f7-9bdb-b137a21fa380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1A797DB3" w14:textId="3AF2F7EE" w:rsidR="00E10496" w:rsidRPr="00E9295E" w:rsidRDefault="00E10496" w:rsidP="00CA3A39">
      <w:pPr>
        <w:autoSpaceDE w:val="0"/>
        <w:autoSpaceDN w:val="0"/>
        <w:adjustRightInd w:val="0"/>
        <w:rPr>
          <w:rFonts w:eastAsia="TimesNewRomanPSMT"/>
          <w:sz w:val="22"/>
          <w:szCs w:val="22"/>
        </w:rPr>
      </w:pPr>
      <w:r w:rsidRPr="00E9295E">
        <w:rPr>
          <w:rFonts w:eastAsia="TimesNewRomanPSMT"/>
          <w:sz w:val="22"/>
          <w:szCs w:val="22"/>
        </w:rPr>
        <w:t xml:space="preserve">Jeigu </w:t>
      </w:r>
      <w:r w:rsidR="000C20CC">
        <w:rPr>
          <w:rFonts w:eastAsia="TimesNewRomanPSMT"/>
          <w:sz w:val="22"/>
          <w:szCs w:val="22"/>
        </w:rPr>
        <w:t>atsitiktinai</w:t>
      </w:r>
      <w:r w:rsidR="000C20CC" w:rsidRPr="00E9295E">
        <w:rPr>
          <w:rFonts w:eastAsia="TimesNewRomanPSMT"/>
          <w:sz w:val="22"/>
          <w:szCs w:val="22"/>
        </w:rPr>
        <w:t xml:space="preserve"> </w:t>
      </w:r>
      <w:r w:rsidRPr="00E9295E">
        <w:rPr>
          <w:rFonts w:eastAsia="TimesNewRomanPSMT"/>
          <w:sz w:val="22"/>
          <w:szCs w:val="22"/>
        </w:rPr>
        <w:t xml:space="preserve">pavartojote per didelę </w:t>
      </w:r>
      <w:proofErr w:type="spellStart"/>
      <w:r w:rsidR="00745E35" w:rsidRPr="00E9295E">
        <w:rPr>
          <w:rFonts w:eastAsia="TimesNewRomanPSMT"/>
          <w:sz w:val="22"/>
          <w:szCs w:val="22"/>
        </w:rPr>
        <w:t>Sacubitril</w:t>
      </w:r>
      <w:proofErr w:type="spellEnd"/>
      <w:r w:rsidR="00745E35" w:rsidRPr="00E9295E">
        <w:rPr>
          <w:rFonts w:eastAsia="TimesNewRomanPSMT"/>
          <w:sz w:val="22"/>
          <w:szCs w:val="22"/>
        </w:rPr>
        <w:t>/</w:t>
      </w:r>
      <w:proofErr w:type="spellStart"/>
      <w:r w:rsidR="00745E35" w:rsidRPr="00E9295E">
        <w:rPr>
          <w:rFonts w:eastAsia="TimesNewRomanPSMT"/>
          <w:sz w:val="22"/>
          <w:szCs w:val="22"/>
        </w:rPr>
        <w:t>Valsartan</w:t>
      </w:r>
      <w:proofErr w:type="spellEnd"/>
      <w:r w:rsidR="00745E35" w:rsidRPr="00E9295E">
        <w:rPr>
          <w:rFonts w:eastAsia="TimesNewRomanPSMT"/>
          <w:sz w:val="22"/>
          <w:szCs w:val="22"/>
        </w:rPr>
        <w:t xml:space="preserve"> </w:t>
      </w:r>
      <w:proofErr w:type="spellStart"/>
      <w:r w:rsidR="00745E35" w:rsidRPr="00E9295E">
        <w:rPr>
          <w:rFonts w:eastAsia="TimesNewRomanPSMT"/>
          <w:sz w:val="22"/>
          <w:szCs w:val="22"/>
        </w:rPr>
        <w:t>Teva</w:t>
      </w:r>
      <w:proofErr w:type="spellEnd"/>
      <w:r w:rsidR="00CA3A39" w:rsidRPr="00E9295E">
        <w:rPr>
          <w:rFonts w:eastAsia="TimesNewRomanPSMT"/>
          <w:sz w:val="22"/>
          <w:szCs w:val="22"/>
        </w:rPr>
        <w:t xml:space="preserve"> </w:t>
      </w:r>
      <w:r w:rsidRPr="00E9295E">
        <w:rPr>
          <w:rFonts w:eastAsia="TimesNewRomanPSMT"/>
          <w:sz w:val="22"/>
          <w:szCs w:val="22"/>
        </w:rPr>
        <w:t>dozę arba jeigu kas nors kitas atsitiktinai išgėrė Jūsų</w:t>
      </w:r>
      <w:r w:rsidR="00CA3A39" w:rsidRPr="00E9295E">
        <w:rPr>
          <w:rFonts w:eastAsia="TimesNewRomanPSMT"/>
          <w:sz w:val="22"/>
          <w:szCs w:val="22"/>
        </w:rPr>
        <w:t xml:space="preserve"> </w:t>
      </w:r>
      <w:r w:rsidRPr="00E9295E">
        <w:rPr>
          <w:rFonts w:eastAsia="TimesNewRomanPSMT"/>
          <w:sz w:val="22"/>
          <w:szCs w:val="22"/>
        </w:rPr>
        <w:t>vaisto, nedelsdami kreipkitės į gydytoją. Jeigu Jums pasireiškia stiprus svaigulys ir (arba) alpimas,</w:t>
      </w:r>
      <w:r w:rsidR="00CA3A39" w:rsidRPr="00E9295E">
        <w:rPr>
          <w:rFonts w:eastAsia="TimesNewRomanPSMT"/>
          <w:sz w:val="22"/>
          <w:szCs w:val="22"/>
        </w:rPr>
        <w:t xml:space="preserve"> </w:t>
      </w:r>
      <w:r w:rsidRPr="00E9295E">
        <w:rPr>
          <w:rFonts w:eastAsia="TimesNewRomanPSMT"/>
          <w:sz w:val="22"/>
          <w:szCs w:val="22"/>
        </w:rPr>
        <w:t>kaip galėdami greičiau apie tai pasakykite gydytojui ir atsigulkite.</w:t>
      </w:r>
    </w:p>
    <w:p w14:paraId="41D7F1E7" w14:textId="77777777" w:rsidR="00E10496" w:rsidRPr="00E9295E" w:rsidRDefault="00E10496" w:rsidP="00E10496">
      <w:pPr>
        <w:keepNext/>
        <w:tabs>
          <w:tab w:val="left" w:pos="567"/>
        </w:tabs>
        <w:spacing w:line="260" w:lineRule="exact"/>
        <w:jc w:val="both"/>
        <w:outlineLvl w:val="3"/>
        <w:rPr>
          <w:rFonts w:eastAsia="TimesNewRomanPSMT"/>
          <w:sz w:val="22"/>
          <w:szCs w:val="22"/>
        </w:rPr>
      </w:pPr>
    </w:p>
    <w:p w14:paraId="1467F566" w14:textId="1DD99E1A" w:rsidR="00BC7A04" w:rsidRPr="00E9295E" w:rsidRDefault="004726C7" w:rsidP="00E10496">
      <w:pPr>
        <w:keepNext/>
        <w:tabs>
          <w:tab w:val="left" w:pos="567"/>
        </w:tabs>
        <w:spacing w:line="260" w:lineRule="exact"/>
        <w:jc w:val="both"/>
        <w:outlineLvl w:val="3"/>
        <w:rPr>
          <w:b/>
          <w:bCs/>
          <w:sz w:val="22"/>
          <w:szCs w:val="22"/>
          <w:lang w:eastAsia="x-none"/>
        </w:rPr>
      </w:pPr>
      <w:r w:rsidRPr="00E9295E">
        <w:rPr>
          <w:b/>
          <w:bCs/>
          <w:sz w:val="22"/>
          <w:szCs w:val="22"/>
          <w:lang w:eastAsia="x-none"/>
        </w:rPr>
        <w:t xml:space="preserve">Pamiršus pavartoti </w:t>
      </w:r>
      <w:proofErr w:type="spellStart"/>
      <w:r w:rsidR="009B0FE6" w:rsidRPr="00E9295E">
        <w:rPr>
          <w:b/>
          <w:bCs/>
          <w:color w:val="000000" w:themeColor="text1"/>
          <w:sz w:val="22"/>
          <w:szCs w:val="22"/>
        </w:rPr>
        <w:t>Sacubitril</w:t>
      </w:r>
      <w:proofErr w:type="spellEnd"/>
      <w:r w:rsidR="009B0FE6" w:rsidRPr="00E9295E">
        <w:rPr>
          <w:b/>
          <w:bCs/>
          <w:color w:val="000000" w:themeColor="text1"/>
          <w:sz w:val="22"/>
          <w:szCs w:val="22"/>
        </w:rPr>
        <w:t>/</w:t>
      </w:r>
      <w:proofErr w:type="spellStart"/>
      <w:r w:rsidR="009B0FE6" w:rsidRPr="00E9295E">
        <w:rPr>
          <w:b/>
          <w:bCs/>
          <w:color w:val="000000" w:themeColor="text1"/>
          <w:sz w:val="22"/>
          <w:szCs w:val="22"/>
        </w:rPr>
        <w:t>Valsartan</w:t>
      </w:r>
      <w:proofErr w:type="spellEnd"/>
      <w:r w:rsidR="009B0FE6" w:rsidRPr="00E9295E">
        <w:rPr>
          <w:b/>
          <w:bCs/>
          <w:color w:val="000000" w:themeColor="text1"/>
          <w:sz w:val="22"/>
          <w:szCs w:val="22"/>
        </w:rPr>
        <w:t xml:space="preserve"> </w:t>
      </w:r>
      <w:proofErr w:type="spellStart"/>
      <w:r w:rsidR="009B0FE6" w:rsidRPr="00E9295E">
        <w:rPr>
          <w:b/>
          <w:bCs/>
          <w:color w:val="000000" w:themeColor="text1"/>
          <w:sz w:val="22"/>
          <w:szCs w:val="22"/>
        </w:rPr>
        <w:t>Teva</w:t>
      </w:r>
      <w:proofErr w:type="spellEnd"/>
      <w:r w:rsidR="009A1F61">
        <w:rPr>
          <w:b/>
          <w:bCs/>
          <w:sz w:val="22"/>
          <w:szCs w:val="22"/>
          <w:lang w:eastAsia="x-none"/>
        </w:rPr>
        <w:fldChar w:fldCharType="begin"/>
      </w:r>
      <w:r w:rsidR="009A1F61">
        <w:rPr>
          <w:b/>
          <w:bCs/>
          <w:sz w:val="22"/>
          <w:szCs w:val="22"/>
          <w:lang w:eastAsia="x-none"/>
        </w:rPr>
        <w:instrText xml:space="preserve"> DOCVARIABLE vault_nd_21b6e227-f574-40c0-9147-35bdee627a50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733E12A8" w14:textId="77777777" w:rsidR="00BC7A04" w:rsidRPr="00E9295E" w:rsidRDefault="00E10496" w:rsidP="00CA3A39">
      <w:pPr>
        <w:autoSpaceDE w:val="0"/>
        <w:autoSpaceDN w:val="0"/>
        <w:adjustRightInd w:val="0"/>
        <w:rPr>
          <w:sz w:val="22"/>
          <w:szCs w:val="22"/>
        </w:rPr>
      </w:pPr>
      <w:r w:rsidRPr="00E9295E">
        <w:rPr>
          <w:rFonts w:eastAsia="TimesNewRomanPSMT"/>
          <w:sz w:val="22"/>
          <w:szCs w:val="22"/>
        </w:rPr>
        <w:t>Vaisto rekomenduojama vartoti kasdien tuo pačiu metu. Tačiau jeigu pamiršote išgerti vaisto dozę,</w:t>
      </w:r>
      <w:r w:rsidR="00CA3A39" w:rsidRPr="00E9295E">
        <w:rPr>
          <w:rFonts w:eastAsia="TimesNewRomanPSMT"/>
          <w:sz w:val="22"/>
          <w:szCs w:val="22"/>
        </w:rPr>
        <w:t xml:space="preserve"> </w:t>
      </w:r>
      <w:r w:rsidRPr="00E9295E">
        <w:rPr>
          <w:rFonts w:eastAsia="TimesNewRomanPSMT"/>
          <w:sz w:val="22"/>
          <w:szCs w:val="22"/>
        </w:rPr>
        <w:t>tiesiog vartokite kitą dozę įprastu metu. Negalima vartoti dvigubos dozės norint kompensuoti praleistą</w:t>
      </w:r>
      <w:r w:rsidR="00CA3A39" w:rsidRPr="00E9295E">
        <w:rPr>
          <w:rFonts w:eastAsia="TimesNewRomanPSMT"/>
          <w:sz w:val="22"/>
          <w:szCs w:val="22"/>
        </w:rPr>
        <w:t xml:space="preserve"> </w:t>
      </w:r>
      <w:r w:rsidRPr="00E9295E">
        <w:rPr>
          <w:rFonts w:eastAsia="TimesNewRomanPSMT"/>
          <w:sz w:val="22"/>
          <w:szCs w:val="22"/>
        </w:rPr>
        <w:t>dozę.</w:t>
      </w:r>
    </w:p>
    <w:p w14:paraId="2F5EB79C" w14:textId="77777777" w:rsidR="00CA3A39" w:rsidRPr="00E9295E" w:rsidRDefault="00CA3A39">
      <w:pPr>
        <w:keepNext/>
        <w:tabs>
          <w:tab w:val="left" w:pos="567"/>
        </w:tabs>
        <w:spacing w:line="260" w:lineRule="exact"/>
        <w:jc w:val="both"/>
        <w:outlineLvl w:val="3"/>
        <w:rPr>
          <w:b/>
          <w:bCs/>
          <w:sz w:val="22"/>
          <w:szCs w:val="22"/>
          <w:lang w:eastAsia="x-none"/>
        </w:rPr>
      </w:pPr>
    </w:p>
    <w:p w14:paraId="5FB6A9D2" w14:textId="0FFEF8C2" w:rsidR="00BC7A04" w:rsidRPr="00E9295E" w:rsidRDefault="004726C7">
      <w:pPr>
        <w:keepNext/>
        <w:tabs>
          <w:tab w:val="left" w:pos="567"/>
        </w:tabs>
        <w:spacing w:line="260" w:lineRule="exact"/>
        <w:jc w:val="both"/>
        <w:outlineLvl w:val="3"/>
        <w:rPr>
          <w:b/>
          <w:bCs/>
          <w:sz w:val="22"/>
          <w:szCs w:val="22"/>
          <w:lang w:eastAsia="x-none"/>
        </w:rPr>
      </w:pPr>
      <w:r w:rsidRPr="00E9295E">
        <w:rPr>
          <w:b/>
          <w:bCs/>
          <w:sz w:val="22"/>
          <w:szCs w:val="22"/>
          <w:lang w:eastAsia="x-none"/>
        </w:rPr>
        <w:t xml:space="preserve">Nustojus vartoti </w:t>
      </w:r>
      <w:proofErr w:type="spellStart"/>
      <w:r w:rsidR="009B0FE6" w:rsidRPr="00E9295E">
        <w:rPr>
          <w:b/>
          <w:bCs/>
          <w:color w:val="000000" w:themeColor="text1"/>
          <w:sz w:val="22"/>
          <w:szCs w:val="22"/>
        </w:rPr>
        <w:t>Sacubitril</w:t>
      </w:r>
      <w:proofErr w:type="spellEnd"/>
      <w:r w:rsidR="009B0FE6" w:rsidRPr="00E9295E">
        <w:rPr>
          <w:b/>
          <w:bCs/>
          <w:color w:val="000000" w:themeColor="text1"/>
          <w:sz w:val="22"/>
          <w:szCs w:val="22"/>
        </w:rPr>
        <w:t>/</w:t>
      </w:r>
      <w:proofErr w:type="spellStart"/>
      <w:r w:rsidR="009B0FE6" w:rsidRPr="00E9295E">
        <w:rPr>
          <w:b/>
          <w:bCs/>
          <w:color w:val="000000" w:themeColor="text1"/>
          <w:sz w:val="22"/>
          <w:szCs w:val="22"/>
        </w:rPr>
        <w:t>Valsartan</w:t>
      </w:r>
      <w:proofErr w:type="spellEnd"/>
      <w:r w:rsidR="009B0FE6" w:rsidRPr="00E9295E">
        <w:rPr>
          <w:b/>
          <w:bCs/>
          <w:color w:val="000000" w:themeColor="text1"/>
          <w:sz w:val="22"/>
          <w:szCs w:val="22"/>
        </w:rPr>
        <w:t xml:space="preserve"> </w:t>
      </w:r>
      <w:proofErr w:type="spellStart"/>
      <w:r w:rsidR="009B0FE6" w:rsidRPr="00E9295E">
        <w:rPr>
          <w:b/>
          <w:bCs/>
          <w:color w:val="000000" w:themeColor="text1"/>
          <w:sz w:val="22"/>
          <w:szCs w:val="22"/>
        </w:rPr>
        <w:t>Teva</w:t>
      </w:r>
      <w:proofErr w:type="spellEnd"/>
      <w:r w:rsidR="009A1F61">
        <w:rPr>
          <w:b/>
          <w:bCs/>
          <w:color w:val="000000" w:themeColor="text1"/>
          <w:sz w:val="22"/>
          <w:szCs w:val="22"/>
        </w:rPr>
        <w:fldChar w:fldCharType="begin"/>
      </w:r>
      <w:r w:rsidR="009A1F61">
        <w:rPr>
          <w:b/>
          <w:bCs/>
          <w:color w:val="000000" w:themeColor="text1"/>
          <w:sz w:val="22"/>
          <w:szCs w:val="22"/>
        </w:rPr>
        <w:instrText xml:space="preserve"> DOCVARIABLE vault_nd_53027ed3-5595-46be-8de8-0eb91e37ee50 \* MERGEFORMAT </w:instrText>
      </w:r>
      <w:r w:rsidR="009A1F61">
        <w:rPr>
          <w:b/>
          <w:bCs/>
          <w:color w:val="000000" w:themeColor="text1"/>
          <w:sz w:val="22"/>
          <w:szCs w:val="22"/>
        </w:rPr>
        <w:fldChar w:fldCharType="separate"/>
      </w:r>
      <w:r w:rsidR="009A1F61">
        <w:rPr>
          <w:b/>
          <w:bCs/>
          <w:color w:val="000000" w:themeColor="text1"/>
          <w:sz w:val="22"/>
          <w:szCs w:val="22"/>
        </w:rPr>
        <w:t xml:space="preserve"> </w:t>
      </w:r>
      <w:r w:rsidR="009A1F61">
        <w:rPr>
          <w:b/>
          <w:bCs/>
          <w:color w:val="000000" w:themeColor="text1"/>
          <w:sz w:val="22"/>
          <w:szCs w:val="22"/>
        </w:rPr>
        <w:fldChar w:fldCharType="end"/>
      </w:r>
    </w:p>
    <w:p w14:paraId="7D9DC86F" w14:textId="77777777" w:rsidR="00E10496" w:rsidRPr="00E9295E" w:rsidRDefault="00E10496" w:rsidP="00E10496">
      <w:pPr>
        <w:autoSpaceDE w:val="0"/>
        <w:autoSpaceDN w:val="0"/>
        <w:adjustRightInd w:val="0"/>
        <w:rPr>
          <w:sz w:val="22"/>
          <w:szCs w:val="22"/>
        </w:rPr>
      </w:pPr>
      <w:r w:rsidRPr="00E9295E">
        <w:rPr>
          <w:sz w:val="22"/>
          <w:szCs w:val="22"/>
        </w:rPr>
        <w:t xml:space="preserve">Nustojus vartoti </w:t>
      </w:r>
      <w:proofErr w:type="spellStart"/>
      <w:r w:rsidR="00CA3A39" w:rsidRPr="00E9295E">
        <w:rPr>
          <w:sz w:val="22"/>
          <w:szCs w:val="22"/>
        </w:rPr>
        <w:t>Sacubitril</w:t>
      </w:r>
      <w:proofErr w:type="spellEnd"/>
      <w:r w:rsidR="00CA3A39" w:rsidRPr="00E9295E">
        <w:rPr>
          <w:sz w:val="22"/>
          <w:szCs w:val="22"/>
        </w:rPr>
        <w:t>/</w:t>
      </w:r>
      <w:proofErr w:type="spellStart"/>
      <w:r w:rsidR="00CA3A39" w:rsidRPr="00E9295E">
        <w:rPr>
          <w:sz w:val="22"/>
          <w:szCs w:val="22"/>
        </w:rPr>
        <w:t>Valsartan</w:t>
      </w:r>
      <w:proofErr w:type="spellEnd"/>
      <w:r w:rsidR="00CA3A39" w:rsidRPr="00E9295E">
        <w:rPr>
          <w:sz w:val="22"/>
          <w:szCs w:val="22"/>
        </w:rPr>
        <w:t xml:space="preserve"> </w:t>
      </w:r>
      <w:proofErr w:type="spellStart"/>
      <w:r w:rsidR="00CA3A39" w:rsidRPr="00E9295E">
        <w:rPr>
          <w:sz w:val="22"/>
          <w:szCs w:val="22"/>
        </w:rPr>
        <w:t>Teva</w:t>
      </w:r>
      <w:proofErr w:type="spellEnd"/>
      <w:r w:rsidRPr="00E9295E">
        <w:rPr>
          <w:rFonts w:eastAsia="TimesNewRomanPSMT"/>
          <w:sz w:val="22"/>
          <w:szCs w:val="22"/>
        </w:rPr>
        <w:t>, Jūsų būklė gali pablogėti</w:t>
      </w:r>
      <w:r w:rsidRPr="00E9295E">
        <w:rPr>
          <w:sz w:val="22"/>
          <w:szCs w:val="22"/>
        </w:rPr>
        <w:t>. Nenutraukite vaisto vartojimo, nebent tai padaryti</w:t>
      </w:r>
      <w:r w:rsidR="00CA3A39" w:rsidRPr="00E9295E">
        <w:rPr>
          <w:sz w:val="22"/>
          <w:szCs w:val="22"/>
        </w:rPr>
        <w:t xml:space="preserve"> </w:t>
      </w:r>
      <w:r w:rsidRPr="00E9295E">
        <w:rPr>
          <w:sz w:val="22"/>
          <w:szCs w:val="22"/>
        </w:rPr>
        <w:t>nurodys gydytojas.</w:t>
      </w:r>
    </w:p>
    <w:p w14:paraId="291F40CA" w14:textId="77777777" w:rsidR="00CA3A39" w:rsidRPr="00E9295E" w:rsidRDefault="00CA3A39" w:rsidP="00E10496">
      <w:pPr>
        <w:numPr>
          <w:ilvl w:val="12"/>
          <w:numId w:val="0"/>
        </w:numPr>
        <w:ind w:right="-29"/>
        <w:rPr>
          <w:rFonts w:eastAsia="TimesNewRomanPSMT"/>
          <w:sz w:val="22"/>
          <w:szCs w:val="22"/>
        </w:rPr>
      </w:pPr>
    </w:p>
    <w:p w14:paraId="2F053F9A" w14:textId="77777777" w:rsidR="00BC7A04" w:rsidRPr="00E9295E" w:rsidRDefault="00E10496" w:rsidP="00E10496">
      <w:pPr>
        <w:numPr>
          <w:ilvl w:val="12"/>
          <w:numId w:val="0"/>
        </w:numPr>
        <w:ind w:right="-29"/>
        <w:rPr>
          <w:sz w:val="22"/>
          <w:szCs w:val="22"/>
        </w:rPr>
      </w:pPr>
      <w:r w:rsidRPr="00E9295E">
        <w:rPr>
          <w:rFonts w:eastAsia="TimesNewRomanPSMT"/>
          <w:sz w:val="22"/>
          <w:szCs w:val="22"/>
        </w:rPr>
        <w:t>Jeigu kiltų daugiau klausimų dėl šio vaisto vartojimo, kreipkitės į gydytoją arba vaistininką</w:t>
      </w:r>
      <w:r w:rsidRPr="00E9295E">
        <w:rPr>
          <w:sz w:val="22"/>
          <w:szCs w:val="22"/>
        </w:rPr>
        <w:t>.</w:t>
      </w:r>
    </w:p>
    <w:p w14:paraId="7765D5F4" w14:textId="77777777" w:rsidR="00BC7A04" w:rsidRPr="00E9295E" w:rsidRDefault="00BC7A04">
      <w:pPr>
        <w:numPr>
          <w:ilvl w:val="12"/>
          <w:numId w:val="0"/>
        </w:numPr>
        <w:rPr>
          <w:sz w:val="22"/>
          <w:szCs w:val="22"/>
        </w:rPr>
      </w:pPr>
    </w:p>
    <w:p w14:paraId="18CDD7C5" w14:textId="77777777" w:rsidR="00BC7A04" w:rsidRPr="00E9295E" w:rsidRDefault="00BC7A04">
      <w:pPr>
        <w:numPr>
          <w:ilvl w:val="12"/>
          <w:numId w:val="0"/>
        </w:numPr>
        <w:rPr>
          <w:sz w:val="22"/>
          <w:szCs w:val="22"/>
        </w:rPr>
      </w:pPr>
    </w:p>
    <w:p w14:paraId="2BDB6A39" w14:textId="538A80BC" w:rsidR="00BC7A04" w:rsidRPr="00E9295E" w:rsidRDefault="004726C7">
      <w:pPr>
        <w:keepNext/>
        <w:keepLines/>
        <w:tabs>
          <w:tab w:val="left" w:pos="567"/>
        </w:tabs>
        <w:outlineLvl w:val="2"/>
        <w:rPr>
          <w:b/>
          <w:bCs/>
          <w:sz w:val="22"/>
          <w:szCs w:val="22"/>
          <w:lang w:eastAsia="x-none"/>
        </w:rPr>
      </w:pPr>
      <w:r w:rsidRPr="00E9295E">
        <w:rPr>
          <w:b/>
          <w:bCs/>
          <w:sz w:val="22"/>
          <w:szCs w:val="22"/>
          <w:lang w:eastAsia="x-none"/>
        </w:rPr>
        <w:t>4.</w:t>
      </w:r>
      <w:r w:rsidRPr="00E9295E">
        <w:rPr>
          <w:b/>
          <w:bCs/>
          <w:sz w:val="22"/>
          <w:szCs w:val="22"/>
          <w:lang w:eastAsia="x-none"/>
        </w:rPr>
        <w:tab/>
        <w:t>Galimas šalutinis poveikis</w:t>
      </w:r>
      <w:r w:rsidR="009A1F61">
        <w:rPr>
          <w:b/>
          <w:bCs/>
          <w:sz w:val="22"/>
          <w:szCs w:val="22"/>
          <w:lang w:eastAsia="x-none"/>
        </w:rPr>
        <w:fldChar w:fldCharType="begin"/>
      </w:r>
      <w:r w:rsidR="009A1F61">
        <w:rPr>
          <w:b/>
          <w:bCs/>
          <w:sz w:val="22"/>
          <w:szCs w:val="22"/>
          <w:lang w:eastAsia="x-none"/>
        </w:rPr>
        <w:instrText xml:space="preserve"> DOCVARIABLE vault_nd_5e95e7de-c06f-4c3b-9096-f629a0006086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1B86D564" w14:textId="77777777" w:rsidR="00BC7A04" w:rsidRPr="00E9295E" w:rsidRDefault="00BC7A04">
      <w:pPr>
        <w:numPr>
          <w:ilvl w:val="12"/>
          <w:numId w:val="0"/>
        </w:numPr>
        <w:rPr>
          <w:sz w:val="22"/>
          <w:szCs w:val="22"/>
        </w:rPr>
      </w:pPr>
    </w:p>
    <w:p w14:paraId="1EB51826" w14:textId="77777777" w:rsidR="00BC7A04" w:rsidRPr="00E9295E" w:rsidRDefault="004726C7">
      <w:pPr>
        <w:ind w:right="-29"/>
        <w:rPr>
          <w:sz w:val="22"/>
          <w:szCs w:val="22"/>
        </w:rPr>
      </w:pPr>
      <w:r w:rsidRPr="00E9295E">
        <w:rPr>
          <w:sz w:val="22"/>
          <w:szCs w:val="22"/>
        </w:rPr>
        <w:t>Šis vaistas, kaip ir visi kiti, gali sukelti šalutinį poveikį, nors jis pasireiškia ne visiems žmonėms.</w:t>
      </w:r>
    </w:p>
    <w:p w14:paraId="246C33D6" w14:textId="77777777" w:rsidR="00CA3A39" w:rsidRPr="00E9295E" w:rsidRDefault="00CA3A39" w:rsidP="00E10496">
      <w:pPr>
        <w:autoSpaceDE w:val="0"/>
        <w:autoSpaceDN w:val="0"/>
        <w:adjustRightInd w:val="0"/>
        <w:rPr>
          <w:rFonts w:eastAsia="TimesNewRomanPS-BoldMT"/>
          <w:b/>
          <w:bCs/>
          <w:sz w:val="22"/>
          <w:szCs w:val="22"/>
        </w:rPr>
      </w:pPr>
    </w:p>
    <w:p w14:paraId="660D5DE6" w14:textId="77777777" w:rsidR="00E10496" w:rsidRPr="00E9295E" w:rsidRDefault="00E10496" w:rsidP="00E10496">
      <w:pPr>
        <w:autoSpaceDE w:val="0"/>
        <w:autoSpaceDN w:val="0"/>
        <w:adjustRightInd w:val="0"/>
        <w:rPr>
          <w:rFonts w:eastAsia="TimesNewRomanPS-BoldMT"/>
          <w:b/>
          <w:bCs/>
          <w:sz w:val="22"/>
          <w:szCs w:val="22"/>
        </w:rPr>
      </w:pPr>
      <w:r w:rsidRPr="00E9295E">
        <w:rPr>
          <w:rFonts w:eastAsia="TimesNewRomanPS-BoldMT"/>
          <w:b/>
          <w:bCs/>
          <w:sz w:val="22"/>
          <w:szCs w:val="22"/>
        </w:rPr>
        <w:t>Kai kurie šalutinio poveikio reiškiniai gali būti sunkūs.</w:t>
      </w:r>
    </w:p>
    <w:p w14:paraId="29D8337F" w14:textId="77777777" w:rsidR="00BC7A04" w:rsidRPr="00BB7FA9" w:rsidRDefault="00E10496" w:rsidP="00BB7FA9">
      <w:pPr>
        <w:pStyle w:val="Sraopastraipa"/>
        <w:numPr>
          <w:ilvl w:val="0"/>
          <w:numId w:val="37"/>
        </w:numPr>
        <w:autoSpaceDE w:val="0"/>
        <w:autoSpaceDN w:val="0"/>
        <w:adjustRightInd w:val="0"/>
        <w:ind w:left="567" w:hanging="567"/>
        <w:rPr>
          <w:sz w:val="22"/>
          <w:szCs w:val="22"/>
        </w:rPr>
      </w:pPr>
      <w:r w:rsidRPr="00BB7FA9">
        <w:rPr>
          <w:rFonts w:eastAsia="TimesNewRomanPS-BoldMT"/>
          <w:sz w:val="22"/>
          <w:szCs w:val="22"/>
        </w:rPr>
        <w:t xml:space="preserve">Nutraukite </w:t>
      </w:r>
      <w:proofErr w:type="spellStart"/>
      <w:r w:rsidR="00745E35" w:rsidRPr="00BB7FA9">
        <w:rPr>
          <w:rFonts w:eastAsia="TimesNewRomanPS-BoldMT"/>
          <w:sz w:val="22"/>
          <w:szCs w:val="22"/>
        </w:rPr>
        <w:t>Sacubitril</w:t>
      </w:r>
      <w:proofErr w:type="spellEnd"/>
      <w:r w:rsidR="00745E35" w:rsidRPr="00BB7FA9">
        <w:rPr>
          <w:rFonts w:eastAsia="TimesNewRomanPS-BoldMT"/>
          <w:sz w:val="22"/>
          <w:szCs w:val="22"/>
        </w:rPr>
        <w:t>/</w:t>
      </w:r>
      <w:proofErr w:type="spellStart"/>
      <w:r w:rsidR="00745E35" w:rsidRPr="00BB7FA9">
        <w:rPr>
          <w:rFonts w:eastAsia="TimesNewRomanPS-BoldMT"/>
          <w:sz w:val="22"/>
          <w:szCs w:val="22"/>
        </w:rPr>
        <w:t>Valsartan</w:t>
      </w:r>
      <w:proofErr w:type="spellEnd"/>
      <w:r w:rsidR="00745E35" w:rsidRPr="00BB7FA9">
        <w:rPr>
          <w:rFonts w:eastAsia="TimesNewRomanPS-BoldMT"/>
          <w:sz w:val="22"/>
          <w:szCs w:val="22"/>
        </w:rPr>
        <w:t xml:space="preserve"> </w:t>
      </w:r>
      <w:proofErr w:type="spellStart"/>
      <w:r w:rsidR="00745E35" w:rsidRPr="00BB7FA9">
        <w:rPr>
          <w:rFonts w:eastAsia="TimesNewRomanPS-BoldMT"/>
          <w:sz w:val="22"/>
          <w:szCs w:val="22"/>
        </w:rPr>
        <w:t>Teva</w:t>
      </w:r>
      <w:proofErr w:type="spellEnd"/>
      <w:r w:rsidR="00CA3A39" w:rsidRPr="00BB7FA9">
        <w:rPr>
          <w:rFonts w:eastAsia="TimesNewRomanPS-BoldMT"/>
          <w:sz w:val="22"/>
          <w:szCs w:val="22"/>
        </w:rPr>
        <w:t xml:space="preserve"> </w:t>
      </w:r>
      <w:r w:rsidRPr="00BB7FA9">
        <w:rPr>
          <w:rFonts w:eastAsia="TimesNewRomanPSMT"/>
          <w:sz w:val="22"/>
          <w:szCs w:val="22"/>
        </w:rPr>
        <w:t>vartojimą ir nedelsdami kreipkitės medicininės pagalbos</w:t>
      </w:r>
      <w:r w:rsidRPr="00BB7FA9">
        <w:rPr>
          <w:rFonts w:eastAsia="TimesNewRomanPS-BoldMT"/>
          <w:sz w:val="22"/>
          <w:szCs w:val="22"/>
        </w:rPr>
        <w:t xml:space="preserve">, </w:t>
      </w:r>
      <w:r w:rsidRPr="00BB7FA9">
        <w:rPr>
          <w:rFonts w:eastAsia="TimesNewRomanPSMT"/>
          <w:sz w:val="22"/>
          <w:szCs w:val="22"/>
        </w:rPr>
        <w:t>jeigu pastebėsite</w:t>
      </w:r>
      <w:r w:rsidR="00CA3A39" w:rsidRPr="00BB7FA9">
        <w:rPr>
          <w:rFonts w:eastAsia="TimesNewRomanPSMT"/>
          <w:sz w:val="22"/>
          <w:szCs w:val="22"/>
        </w:rPr>
        <w:t xml:space="preserve"> </w:t>
      </w:r>
      <w:r w:rsidRPr="00BB7FA9">
        <w:rPr>
          <w:rFonts w:eastAsia="TimesNewRomanPS-BoldMT"/>
          <w:sz w:val="22"/>
          <w:szCs w:val="22"/>
        </w:rPr>
        <w:t>bet k</w:t>
      </w:r>
      <w:r w:rsidRPr="00BB7FA9">
        <w:rPr>
          <w:rFonts w:eastAsia="TimesNewRomanPSMT"/>
          <w:sz w:val="22"/>
          <w:szCs w:val="22"/>
        </w:rPr>
        <w:t>okį veido, lūpų, liežuvio ir (arba) gerklės patinimą</w:t>
      </w:r>
      <w:r w:rsidRPr="00BB7FA9">
        <w:rPr>
          <w:rFonts w:eastAsia="TimesNewRomanPS-BoldMT"/>
          <w:sz w:val="22"/>
          <w:szCs w:val="22"/>
        </w:rPr>
        <w:t xml:space="preserve">, </w:t>
      </w:r>
      <w:r w:rsidRPr="00BB7FA9">
        <w:rPr>
          <w:rFonts w:eastAsia="TimesNewRomanPSMT"/>
          <w:sz w:val="22"/>
          <w:szCs w:val="22"/>
        </w:rPr>
        <w:t xml:space="preserve">dėl kurio gali pasunkėti kvėpavimas </w:t>
      </w:r>
      <w:r w:rsidRPr="00BB7FA9">
        <w:rPr>
          <w:rFonts w:eastAsia="TimesNewRomanPS-BoldMT"/>
          <w:sz w:val="22"/>
          <w:szCs w:val="22"/>
        </w:rPr>
        <w:t>ar</w:t>
      </w:r>
      <w:r w:rsidR="00CA3A39" w:rsidRPr="00BB7FA9">
        <w:rPr>
          <w:rFonts w:eastAsia="TimesNewRomanPS-BoldMT"/>
          <w:sz w:val="22"/>
          <w:szCs w:val="22"/>
        </w:rPr>
        <w:t xml:space="preserve"> </w:t>
      </w:r>
      <w:r w:rsidRPr="00BB7FA9">
        <w:rPr>
          <w:rFonts w:eastAsia="TimesNewRomanPS-BoldMT"/>
          <w:sz w:val="22"/>
          <w:szCs w:val="22"/>
        </w:rPr>
        <w:t xml:space="preserve">rijimas. </w:t>
      </w:r>
      <w:r w:rsidRPr="00BB7FA9">
        <w:rPr>
          <w:rFonts w:eastAsia="TimesNewRomanPSMT"/>
          <w:sz w:val="22"/>
          <w:szCs w:val="22"/>
        </w:rPr>
        <w:t xml:space="preserve">Tai gali būti </w:t>
      </w:r>
      <w:proofErr w:type="spellStart"/>
      <w:r w:rsidRPr="00BB7FA9">
        <w:rPr>
          <w:rFonts w:eastAsia="TimesNewRomanPSMT"/>
          <w:sz w:val="22"/>
          <w:szCs w:val="22"/>
        </w:rPr>
        <w:t>angioneurozinės</w:t>
      </w:r>
      <w:proofErr w:type="spellEnd"/>
      <w:r w:rsidRPr="00BB7FA9">
        <w:rPr>
          <w:rFonts w:eastAsia="TimesNewRomanPSMT"/>
          <w:sz w:val="22"/>
          <w:szCs w:val="22"/>
        </w:rPr>
        <w:t xml:space="preserve"> edemos požymiai (nedažnas šalutinis poveikis</w:t>
      </w:r>
      <w:r w:rsidRPr="00BB7FA9">
        <w:rPr>
          <w:rFonts w:eastAsia="TimesNewRomanPS-BoldMT"/>
          <w:sz w:val="22"/>
          <w:szCs w:val="22"/>
        </w:rPr>
        <w:t>, kuris gali</w:t>
      </w:r>
      <w:r w:rsidR="00CA3A39" w:rsidRPr="00BB7FA9">
        <w:rPr>
          <w:rFonts w:eastAsia="TimesNewRomanPS-BoldMT"/>
          <w:sz w:val="22"/>
          <w:szCs w:val="22"/>
        </w:rPr>
        <w:t xml:space="preserve"> </w:t>
      </w:r>
      <w:r w:rsidRPr="00BB7FA9">
        <w:rPr>
          <w:rFonts w:eastAsia="TimesNewRomanPSMT"/>
          <w:sz w:val="22"/>
          <w:szCs w:val="22"/>
        </w:rPr>
        <w:t>pasireikšti rečiau kaip 1 iš 100 asmenų</w:t>
      </w:r>
      <w:r w:rsidRPr="00BB7FA9">
        <w:rPr>
          <w:rFonts w:eastAsia="TimesNewRomanPS-BoldMT"/>
          <w:sz w:val="22"/>
          <w:szCs w:val="22"/>
        </w:rPr>
        <w:t>).</w:t>
      </w:r>
    </w:p>
    <w:p w14:paraId="3BE71EBA" w14:textId="77777777" w:rsidR="00700E19" w:rsidRDefault="00700E19" w:rsidP="00700E19">
      <w:pPr>
        <w:tabs>
          <w:tab w:val="left" w:pos="567"/>
        </w:tabs>
        <w:ind w:right="-29"/>
        <w:rPr>
          <w:b/>
          <w:bCs/>
          <w:sz w:val="22"/>
          <w:szCs w:val="22"/>
        </w:rPr>
      </w:pPr>
    </w:p>
    <w:p w14:paraId="6F85D044" w14:textId="63F4A83D" w:rsidR="00700E19" w:rsidRPr="00700E19" w:rsidRDefault="00700E19" w:rsidP="00700E19">
      <w:pPr>
        <w:tabs>
          <w:tab w:val="left" w:pos="567"/>
        </w:tabs>
        <w:ind w:right="-29"/>
        <w:rPr>
          <w:b/>
          <w:bCs/>
          <w:sz w:val="22"/>
          <w:szCs w:val="22"/>
        </w:rPr>
      </w:pPr>
      <w:r w:rsidRPr="00700E19">
        <w:rPr>
          <w:b/>
          <w:bCs/>
          <w:sz w:val="22"/>
          <w:szCs w:val="22"/>
        </w:rPr>
        <w:t>Kitas galimas šalutinis poveikis:</w:t>
      </w:r>
    </w:p>
    <w:p w14:paraId="663C5B09" w14:textId="7B93B31E" w:rsidR="00E10496" w:rsidRPr="002B53D7" w:rsidRDefault="00700E19" w:rsidP="00700E19">
      <w:pPr>
        <w:tabs>
          <w:tab w:val="left" w:pos="567"/>
        </w:tabs>
        <w:ind w:right="-29"/>
        <w:rPr>
          <w:sz w:val="22"/>
          <w:szCs w:val="22"/>
        </w:rPr>
      </w:pPr>
      <w:r w:rsidRPr="002B53D7">
        <w:rPr>
          <w:sz w:val="22"/>
          <w:szCs w:val="22"/>
        </w:rPr>
        <w:t>Jei kuris nors iš toliau išvardytų šalutinių poveikių tampa sunkus, pasakykite gydytojui arba vaistininkui.</w:t>
      </w:r>
    </w:p>
    <w:p w14:paraId="6DFC624D" w14:textId="77777777" w:rsidR="00700E19" w:rsidRPr="00E9295E" w:rsidRDefault="00700E19">
      <w:pPr>
        <w:tabs>
          <w:tab w:val="left" w:pos="567"/>
        </w:tabs>
        <w:ind w:right="-29"/>
        <w:rPr>
          <w:b/>
          <w:bCs/>
          <w:sz w:val="22"/>
          <w:szCs w:val="22"/>
        </w:rPr>
      </w:pPr>
    </w:p>
    <w:p w14:paraId="347D688C" w14:textId="77777777" w:rsidR="00BC7A04" w:rsidRPr="00E9295E" w:rsidRDefault="004726C7">
      <w:pPr>
        <w:tabs>
          <w:tab w:val="left" w:pos="567"/>
        </w:tabs>
        <w:ind w:right="-29"/>
        <w:rPr>
          <w:b/>
          <w:bCs/>
          <w:sz w:val="22"/>
          <w:szCs w:val="22"/>
        </w:rPr>
      </w:pPr>
      <w:r w:rsidRPr="00E9295E">
        <w:rPr>
          <w:b/>
          <w:bCs/>
          <w:sz w:val="22"/>
          <w:szCs w:val="22"/>
        </w:rPr>
        <w:lastRenderedPageBreak/>
        <w:t xml:space="preserve">Labai dažni šalutinio poveikio reiškiniai (gali pasireikšti </w:t>
      </w:r>
      <w:r w:rsidR="009274B6" w:rsidRPr="00E9295E">
        <w:rPr>
          <w:b/>
          <w:bCs/>
          <w:sz w:val="22"/>
          <w:szCs w:val="22"/>
        </w:rPr>
        <w:t>ne rečiau kaip 1 iš 10 asmenų):</w:t>
      </w:r>
    </w:p>
    <w:p w14:paraId="4A209B80" w14:textId="77777777" w:rsidR="00E10496" w:rsidRPr="00E9295E" w:rsidRDefault="00E10496" w:rsidP="006938F3">
      <w:pPr>
        <w:pStyle w:val="Sraopastraipa"/>
        <w:numPr>
          <w:ilvl w:val="0"/>
          <w:numId w:val="22"/>
        </w:numPr>
        <w:autoSpaceDE w:val="0"/>
        <w:autoSpaceDN w:val="0"/>
        <w:adjustRightInd w:val="0"/>
        <w:ind w:left="567" w:hanging="567"/>
        <w:rPr>
          <w:sz w:val="22"/>
          <w:szCs w:val="22"/>
        </w:rPr>
      </w:pPr>
      <w:r w:rsidRPr="00E9295E">
        <w:rPr>
          <w:rFonts w:eastAsia="TimesNewRomanPSMT"/>
          <w:sz w:val="22"/>
          <w:szCs w:val="22"/>
        </w:rPr>
        <w:t>sumažėjęs kraujospūdis</w:t>
      </w:r>
      <w:r w:rsidRPr="00E9295E">
        <w:rPr>
          <w:sz w:val="22"/>
          <w:szCs w:val="22"/>
        </w:rPr>
        <w:t>, kuris gali sukelti simptomus, tokius kaip svaigulys ir galvos sukimasis</w:t>
      </w:r>
      <w:r w:rsidR="000C7FAD" w:rsidRPr="00E9295E">
        <w:rPr>
          <w:sz w:val="22"/>
          <w:szCs w:val="22"/>
        </w:rPr>
        <w:t xml:space="preserve"> </w:t>
      </w:r>
      <w:r w:rsidRPr="00E9295E">
        <w:rPr>
          <w:sz w:val="22"/>
          <w:szCs w:val="22"/>
        </w:rPr>
        <w:t>(</w:t>
      </w:r>
      <w:proofErr w:type="spellStart"/>
      <w:r w:rsidRPr="00E9295E">
        <w:rPr>
          <w:sz w:val="22"/>
          <w:szCs w:val="22"/>
        </w:rPr>
        <w:t>hipotenzija</w:t>
      </w:r>
      <w:proofErr w:type="spellEnd"/>
      <w:r w:rsidRPr="00E9295E">
        <w:rPr>
          <w:sz w:val="22"/>
          <w:szCs w:val="22"/>
        </w:rPr>
        <w:t>);</w:t>
      </w:r>
    </w:p>
    <w:p w14:paraId="5FFA52C4" w14:textId="77777777" w:rsidR="00E10496" w:rsidRPr="00E9295E" w:rsidRDefault="00E10496" w:rsidP="000C7FAD">
      <w:pPr>
        <w:pStyle w:val="Sraopastraipa"/>
        <w:numPr>
          <w:ilvl w:val="0"/>
          <w:numId w:val="22"/>
        </w:numPr>
        <w:autoSpaceDE w:val="0"/>
        <w:autoSpaceDN w:val="0"/>
        <w:adjustRightInd w:val="0"/>
        <w:ind w:left="567" w:hanging="567"/>
        <w:rPr>
          <w:sz w:val="22"/>
          <w:szCs w:val="22"/>
        </w:rPr>
      </w:pPr>
      <w:r w:rsidRPr="00E9295E">
        <w:rPr>
          <w:rFonts w:eastAsia="TimesNewRomanPSMT"/>
          <w:sz w:val="22"/>
          <w:szCs w:val="22"/>
        </w:rPr>
        <w:t xml:space="preserve">padidėjęs kalio kiekis </w:t>
      </w:r>
      <w:r w:rsidRPr="00E9295E">
        <w:rPr>
          <w:sz w:val="22"/>
          <w:szCs w:val="22"/>
        </w:rPr>
        <w:t xml:space="preserve">kraujyje, </w:t>
      </w:r>
      <w:r w:rsidRPr="00E9295E">
        <w:rPr>
          <w:rFonts w:eastAsia="TimesNewRomanPSMT"/>
          <w:sz w:val="22"/>
          <w:szCs w:val="22"/>
        </w:rPr>
        <w:t xml:space="preserve">nustatomas atlikus kraujo tyrimą </w:t>
      </w:r>
      <w:r w:rsidRPr="00E9295E">
        <w:rPr>
          <w:sz w:val="22"/>
          <w:szCs w:val="22"/>
        </w:rPr>
        <w:t>(</w:t>
      </w:r>
      <w:proofErr w:type="spellStart"/>
      <w:r w:rsidRPr="00E9295E">
        <w:rPr>
          <w:sz w:val="22"/>
          <w:szCs w:val="22"/>
        </w:rPr>
        <w:t>hiperkalemija</w:t>
      </w:r>
      <w:proofErr w:type="spellEnd"/>
      <w:r w:rsidRPr="00E9295E">
        <w:rPr>
          <w:sz w:val="22"/>
          <w:szCs w:val="22"/>
        </w:rPr>
        <w:t>);</w:t>
      </w:r>
    </w:p>
    <w:p w14:paraId="21461E2B" w14:textId="77777777" w:rsidR="00E10496" w:rsidRPr="00E9295E" w:rsidRDefault="00E10496" w:rsidP="000C7FAD">
      <w:pPr>
        <w:pStyle w:val="Sraopastraipa"/>
        <w:numPr>
          <w:ilvl w:val="0"/>
          <w:numId w:val="22"/>
        </w:numPr>
        <w:tabs>
          <w:tab w:val="left" w:pos="567"/>
        </w:tabs>
        <w:ind w:left="567" w:right="-29" w:hanging="567"/>
        <w:rPr>
          <w:b/>
          <w:bCs/>
          <w:sz w:val="22"/>
          <w:szCs w:val="22"/>
        </w:rPr>
      </w:pPr>
      <w:r w:rsidRPr="00E9295E">
        <w:rPr>
          <w:rFonts w:eastAsia="TimesNewRomanPSMT"/>
          <w:sz w:val="22"/>
          <w:szCs w:val="22"/>
        </w:rPr>
        <w:t xml:space="preserve">sutrikusi inkstų </w:t>
      </w:r>
      <w:r w:rsidRPr="00E9295E">
        <w:rPr>
          <w:sz w:val="22"/>
          <w:szCs w:val="22"/>
        </w:rPr>
        <w:t xml:space="preserve">funkcija </w:t>
      </w:r>
      <w:r w:rsidRPr="00E9295E">
        <w:rPr>
          <w:rFonts w:eastAsia="TimesNewRomanPSMT"/>
          <w:sz w:val="22"/>
          <w:szCs w:val="22"/>
        </w:rPr>
        <w:t>(inkstų nepakankamumas)</w:t>
      </w:r>
      <w:r w:rsidRPr="00E9295E">
        <w:rPr>
          <w:sz w:val="22"/>
          <w:szCs w:val="22"/>
        </w:rPr>
        <w:t>.</w:t>
      </w:r>
    </w:p>
    <w:p w14:paraId="1A001FDB" w14:textId="77777777" w:rsidR="000C7FAD" w:rsidRPr="00E9295E" w:rsidRDefault="000C7FAD" w:rsidP="000C7FAD">
      <w:pPr>
        <w:pStyle w:val="Sraopastraipa"/>
        <w:tabs>
          <w:tab w:val="left" w:pos="567"/>
        </w:tabs>
        <w:ind w:left="567" w:right="-29"/>
        <w:rPr>
          <w:b/>
          <w:bCs/>
          <w:sz w:val="22"/>
          <w:szCs w:val="22"/>
        </w:rPr>
      </w:pPr>
    </w:p>
    <w:p w14:paraId="11D2CBEF" w14:textId="77777777" w:rsidR="00BC7A04" w:rsidRPr="00E9295E" w:rsidRDefault="004726C7">
      <w:pPr>
        <w:tabs>
          <w:tab w:val="left" w:pos="567"/>
        </w:tabs>
        <w:ind w:right="-29"/>
        <w:rPr>
          <w:b/>
          <w:bCs/>
          <w:sz w:val="22"/>
          <w:szCs w:val="22"/>
        </w:rPr>
      </w:pPr>
      <w:r w:rsidRPr="00E9295E">
        <w:rPr>
          <w:b/>
          <w:bCs/>
          <w:sz w:val="22"/>
          <w:szCs w:val="22"/>
        </w:rPr>
        <w:t>Dažni šalutinio poveikio reiškiniai (gali pasireikšti rečiau kaip 1 iš 10 asmenų)</w:t>
      </w:r>
    </w:p>
    <w:p w14:paraId="5EE64C37" w14:textId="77777777" w:rsidR="00BA25A2" w:rsidRPr="00E9295E" w:rsidRDefault="00BA25A2" w:rsidP="000C7FAD">
      <w:pPr>
        <w:pStyle w:val="Sraopastraipa"/>
        <w:numPr>
          <w:ilvl w:val="0"/>
          <w:numId w:val="24"/>
        </w:numPr>
        <w:autoSpaceDE w:val="0"/>
        <w:autoSpaceDN w:val="0"/>
        <w:adjustRightInd w:val="0"/>
        <w:ind w:left="567" w:hanging="567"/>
        <w:rPr>
          <w:sz w:val="22"/>
          <w:szCs w:val="22"/>
        </w:rPr>
      </w:pPr>
      <w:r w:rsidRPr="00E9295E">
        <w:rPr>
          <w:sz w:val="22"/>
          <w:szCs w:val="22"/>
        </w:rPr>
        <w:t>kosulys;</w:t>
      </w:r>
    </w:p>
    <w:p w14:paraId="4406C341" w14:textId="77777777" w:rsidR="00BA25A2" w:rsidRPr="00E9295E" w:rsidRDefault="00BA25A2" w:rsidP="000C7FAD">
      <w:pPr>
        <w:pStyle w:val="Sraopastraipa"/>
        <w:numPr>
          <w:ilvl w:val="0"/>
          <w:numId w:val="24"/>
        </w:numPr>
        <w:autoSpaceDE w:val="0"/>
        <w:autoSpaceDN w:val="0"/>
        <w:adjustRightInd w:val="0"/>
        <w:ind w:left="567" w:hanging="567"/>
        <w:rPr>
          <w:sz w:val="22"/>
          <w:szCs w:val="22"/>
        </w:rPr>
      </w:pPr>
      <w:r w:rsidRPr="00E9295E">
        <w:rPr>
          <w:sz w:val="22"/>
          <w:szCs w:val="22"/>
        </w:rPr>
        <w:t>svaigulys;</w:t>
      </w:r>
    </w:p>
    <w:p w14:paraId="527D7652" w14:textId="77777777" w:rsidR="00BA25A2" w:rsidRPr="00E9295E" w:rsidRDefault="00BA25A2" w:rsidP="000C7FAD">
      <w:pPr>
        <w:pStyle w:val="Sraopastraipa"/>
        <w:numPr>
          <w:ilvl w:val="0"/>
          <w:numId w:val="24"/>
        </w:numPr>
        <w:autoSpaceDE w:val="0"/>
        <w:autoSpaceDN w:val="0"/>
        <w:adjustRightInd w:val="0"/>
        <w:ind w:left="567" w:hanging="567"/>
        <w:rPr>
          <w:sz w:val="22"/>
          <w:szCs w:val="22"/>
        </w:rPr>
      </w:pPr>
      <w:r w:rsidRPr="00E9295E">
        <w:rPr>
          <w:sz w:val="22"/>
          <w:szCs w:val="22"/>
        </w:rPr>
        <w:t>viduriavimas;</w:t>
      </w:r>
    </w:p>
    <w:p w14:paraId="3230FC3C" w14:textId="77777777" w:rsidR="00BA25A2" w:rsidRPr="00E9295E" w:rsidRDefault="00BA25A2" w:rsidP="000C7FAD">
      <w:pPr>
        <w:pStyle w:val="Sraopastraipa"/>
        <w:numPr>
          <w:ilvl w:val="0"/>
          <w:numId w:val="24"/>
        </w:numPr>
        <w:autoSpaceDE w:val="0"/>
        <w:autoSpaceDN w:val="0"/>
        <w:adjustRightInd w:val="0"/>
        <w:ind w:left="567" w:hanging="567"/>
        <w:rPr>
          <w:sz w:val="22"/>
          <w:szCs w:val="22"/>
        </w:rPr>
      </w:pPr>
      <w:r w:rsidRPr="00E9295E">
        <w:rPr>
          <w:rFonts w:eastAsia="TimesNewRomanPSMT"/>
          <w:sz w:val="22"/>
          <w:szCs w:val="22"/>
        </w:rPr>
        <w:t>sumažėjęs raudonųjų kraujo ląstelių skaičius</w:t>
      </w:r>
      <w:r w:rsidRPr="00E9295E">
        <w:rPr>
          <w:sz w:val="22"/>
          <w:szCs w:val="22"/>
        </w:rPr>
        <w:t xml:space="preserve">, nustatomas atlikus kraujo </w:t>
      </w:r>
      <w:r w:rsidRPr="00E9295E">
        <w:rPr>
          <w:rFonts w:eastAsia="TimesNewRomanPSMT"/>
          <w:sz w:val="22"/>
          <w:szCs w:val="22"/>
        </w:rPr>
        <w:t xml:space="preserve">tyrimą </w:t>
      </w:r>
      <w:r w:rsidRPr="00E9295E">
        <w:rPr>
          <w:sz w:val="22"/>
          <w:szCs w:val="22"/>
        </w:rPr>
        <w:t>(anemija);</w:t>
      </w:r>
    </w:p>
    <w:p w14:paraId="1C495879" w14:textId="77777777" w:rsidR="00BA25A2" w:rsidRPr="00E9295E" w:rsidRDefault="00BA25A2" w:rsidP="000C7FAD">
      <w:pPr>
        <w:pStyle w:val="Sraopastraipa"/>
        <w:numPr>
          <w:ilvl w:val="0"/>
          <w:numId w:val="24"/>
        </w:numPr>
        <w:autoSpaceDE w:val="0"/>
        <w:autoSpaceDN w:val="0"/>
        <w:adjustRightInd w:val="0"/>
        <w:ind w:left="567" w:hanging="567"/>
        <w:rPr>
          <w:sz w:val="22"/>
          <w:szCs w:val="22"/>
        </w:rPr>
      </w:pPr>
      <w:r w:rsidRPr="00E9295E">
        <w:rPr>
          <w:sz w:val="22"/>
          <w:szCs w:val="22"/>
        </w:rPr>
        <w:t>nuovargis;</w:t>
      </w:r>
    </w:p>
    <w:p w14:paraId="44D3E928" w14:textId="1CE0F96E" w:rsidR="00BA25A2" w:rsidRPr="00E9295E" w:rsidRDefault="00CC22AB" w:rsidP="000C7FAD">
      <w:pPr>
        <w:pStyle w:val="Sraopastraipa"/>
        <w:numPr>
          <w:ilvl w:val="0"/>
          <w:numId w:val="24"/>
        </w:numPr>
        <w:autoSpaceDE w:val="0"/>
        <w:autoSpaceDN w:val="0"/>
        <w:adjustRightInd w:val="0"/>
        <w:ind w:left="567" w:hanging="567"/>
        <w:rPr>
          <w:sz w:val="22"/>
          <w:szCs w:val="22"/>
        </w:rPr>
      </w:pPr>
      <w:r>
        <w:rPr>
          <w:sz w:val="22"/>
          <w:szCs w:val="22"/>
        </w:rPr>
        <w:t>sutrikusi</w:t>
      </w:r>
      <w:r w:rsidRPr="00E9295E">
        <w:rPr>
          <w:sz w:val="22"/>
          <w:szCs w:val="22"/>
        </w:rPr>
        <w:t xml:space="preserve"> </w:t>
      </w:r>
      <w:r w:rsidR="00BA25A2" w:rsidRPr="00E9295E">
        <w:rPr>
          <w:rFonts w:eastAsia="TimesNewRomanPSMT"/>
          <w:sz w:val="22"/>
          <w:szCs w:val="22"/>
        </w:rPr>
        <w:t xml:space="preserve">inkstų </w:t>
      </w:r>
      <w:r>
        <w:rPr>
          <w:rFonts w:eastAsia="TimesNewRomanPSMT"/>
          <w:sz w:val="22"/>
          <w:szCs w:val="22"/>
        </w:rPr>
        <w:t>funkcija</w:t>
      </w:r>
      <w:r w:rsidRPr="00E9295E">
        <w:rPr>
          <w:sz w:val="22"/>
          <w:szCs w:val="22"/>
        </w:rPr>
        <w:t xml:space="preserve"> </w:t>
      </w:r>
      <w:r w:rsidR="000C7FAD" w:rsidRPr="00E9295E">
        <w:rPr>
          <w:rFonts w:eastAsia="TimesNewRomanPSMT"/>
          <w:sz w:val="22"/>
          <w:szCs w:val="22"/>
        </w:rPr>
        <w:t xml:space="preserve">(ūmus sutrikimas) </w:t>
      </w:r>
      <w:r w:rsidR="00BA25A2" w:rsidRPr="00E9295E">
        <w:rPr>
          <w:sz w:val="22"/>
          <w:szCs w:val="22"/>
        </w:rPr>
        <w:t>(</w:t>
      </w:r>
      <w:r w:rsidR="00BA25A2" w:rsidRPr="00E9295E">
        <w:rPr>
          <w:rFonts w:eastAsia="TimesNewRomanPSMT"/>
          <w:sz w:val="22"/>
          <w:szCs w:val="22"/>
        </w:rPr>
        <w:t>inkstų nepakankamumas</w:t>
      </w:r>
      <w:r w:rsidR="00BA25A2" w:rsidRPr="00E9295E">
        <w:rPr>
          <w:sz w:val="22"/>
          <w:szCs w:val="22"/>
        </w:rPr>
        <w:t>);</w:t>
      </w:r>
    </w:p>
    <w:p w14:paraId="10A47D26" w14:textId="77777777" w:rsidR="00BA25A2" w:rsidRPr="00E9295E" w:rsidRDefault="00BA25A2" w:rsidP="000C7FAD">
      <w:pPr>
        <w:pStyle w:val="Sraopastraipa"/>
        <w:numPr>
          <w:ilvl w:val="0"/>
          <w:numId w:val="24"/>
        </w:numPr>
        <w:autoSpaceDE w:val="0"/>
        <w:autoSpaceDN w:val="0"/>
        <w:adjustRightInd w:val="0"/>
        <w:ind w:left="567" w:hanging="567"/>
        <w:rPr>
          <w:sz w:val="22"/>
          <w:szCs w:val="22"/>
        </w:rPr>
      </w:pPr>
      <w:r w:rsidRPr="00E9295E">
        <w:rPr>
          <w:rFonts w:eastAsia="TimesNewRomanPSMT"/>
          <w:sz w:val="22"/>
          <w:szCs w:val="22"/>
        </w:rPr>
        <w:t>sumažėjęs kalio kiekis kraujyje</w:t>
      </w:r>
      <w:r w:rsidRPr="00E9295E">
        <w:rPr>
          <w:sz w:val="22"/>
          <w:szCs w:val="22"/>
        </w:rPr>
        <w:t xml:space="preserve">, </w:t>
      </w:r>
      <w:r w:rsidRPr="00E9295E">
        <w:rPr>
          <w:rFonts w:eastAsia="TimesNewRomanPSMT"/>
          <w:sz w:val="22"/>
          <w:szCs w:val="22"/>
        </w:rPr>
        <w:t xml:space="preserve">nustatomas atlikus kraujo tyrimą </w:t>
      </w:r>
      <w:r w:rsidRPr="00E9295E">
        <w:rPr>
          <w:sz w:val="22"/>
          <w:szCs w:val="22"/>
        </w:rPr>
        <w:t>(</w:t>
      </w:r>
      <w:proofErr w:type="spellStart"/>
      <w:r w:rsidRPr="00E9295E">
        <w:rPr>
          <w:sz w:val="22"/>
          <w:szCs w:val="22"/>
        </w:rPr>
        <w:t>hipokalemija</w:t>
      </w:r>
      <w:proofErr w:type="spellEnd"/>
      <w:r w:rsidRPr="00E9295E">
        <w:rPr>
          <w:sz w:val="22"/>
          <w:szCs w:val="22"/>
        </w:rPr>
        <w:t>);</w:t>
      </w:r>
    </w:p>
    <w:p w14:paraId="1161D793" w14:textId="77777777" w:rsidR="00BA25A2" w:rsidRPr="00E9295E" w:rsidRDefault="00BA25A2" w:rsidP="000C7FAD">
      <w:pPr>
        <w:pStyle w:val="Sraopastraipa"/>
        <w:numPr>
          <w:ilvl w:val="0"/>
          <w:numId w:val="24"/>
        </w:numPr>
        <w:autoSpaceDE w:val="0"/>
        <w:autoSpaceDN w:val="0"/>
        <w:adjustRightInd w:val="0"/>
        <w:ind w:left="567" w:hanging="567"/>
        <w:rPr>
          <w:sz w:val="22"/>
          <w:szCs w:val="22"/>
        </w:rPr>
      </w:pPr>
      <w:r w:rsidRPr="00E9295E">
        <w:rPr>
          <w:sz w:val="22"/>
          <w:szCs w:val="22"/>
        </w:rPr>
        <w:t>galvos skausmas;</w:t>
      </w:r>
    </w:p>
    <w:p w14:paraId="7197E1CA" w14:textId="77777777" w:rsidR="00BA25A2" w:rsidRPr="00E9295E" w:rsidRDefault="00BA25A2" w:rsidP="000C7FAD">
      <w:pPr>
        <w:pStyle w:val="Sraopastraipa"/>
        <w:numPr>
          <w:ilvl w:val="0"/>
          <w:numId w:val="26"/>
        </w:numPr>
        <w:autoSpaceDE w:val="0"/>
        <w:autoSpaceDN w:val="0"/>
        <w:adjustRightInd w:val="0"/>
        <w:ind w:left="567" w:hanging="567"/>
        <w:rPr>
          <w:sz w:val="22"/>
          <w:szCs w:val="22"/>
        </w:rPr>
      </w:pPr>
      <w:r w:rsidRPr="00E9295E">
        <w:rPr>
          <w:sz w:val="22"/>
          <w:szCs w:val="22"/>
        </w:rPr>
        <w:t>apalpimas (</w:t>
      </w:r>
      <w:r w:rsidRPr="00E9295E">
        <w:rPr>
          <w:rFonts w:eastAsia="TimesNewRomanPSMT"/>
          <w:sz w:val="22"/>
          <w:szCs w:val="22"/>
        </w:rPr>
        <w:t>sinkopė)</w:t>
      </w:r>
      <w:r w:rsidRPr="00E9295E">
        <w:rPr>
          <w:sz w:val="22"/>
          <w:szCs w:val="22"/>
        </w:rPr>
        <w:t>;</w:t>
      </w:r>
    </w:p>
    <w:p w14:paraId="6ABDF5D8" w14:textId="77777777" w:rsidR="00BA25A2" w:rsidRPr="00E9295E" w:rsidRDefault="00BA25A2" w:rsidP="000C7FAD">
      <w:pPr>
        <w:pStyle w:val="Sraopastraipa"/>
        <w:numPr>
          <w:ilvl w:val="0"/>
          <w:numId w:val="26"/>
        </w:numPr>
        <w:autoSpaceDE w:val="0"/>
        <w:autoSpaceDN w:val="0"/>
        <w:adjustRightInd w:val="0"/>
        <w:ind w:left="567" w:hanging="567"/>
        <w:rPr>
          <w:sz w:val="22"/>
          <w:szCs w:val="22"/>
        </w:rPr>
      </w:pPr>
      <w:r w:rsidRPr="00E9295E">
        <w:rPr>
          <w:sz w:val="22"/>
          <w:szCs w:val="22"/>
        </w:rPr>
        <w:t>silpnumas (</w:t>
      </w:r>
      <w:proofErr w:type="spellStart"/>
      <w:r w:rsidRPr="00E9295E">
        <w:rPr>
          <w:sz w:val="22"/>
          <w:szCs w:val="22"/>
        </w:rPr>
        <w:t>astenija</w:t>
      </w:r>
      <w:proofErr w:type="spellEnd"/>
      <w:r w:rsidRPr="00E9295E">
        <w:rPr>
          <w:sz w:val="22"/>
          <w:szCs w:val="22"/>
        </w:rPr>
        <w:t>);</w:t>
      </w:r>
    </w:p>
    <w:p w14:paraId="148D5C3A" w14:textId="77777777" w:rsidR="00BA25A2" w:rsidRPr="00E9295E" w:rsidRDefault="00BA25A2" w:rsidP="000C7FAD">
      <w:pPr>
        <w:pStyle w:val="Sraopastraipa"/>
        <w:numPr>
          <w:ilvl w:val="0"/>
          <w:numId w:val="26"/>
        </w:numPr>
        <w:autoSpaceDE w:val="0"/>
        <w:autoSpaceDN w:val="0"/>
        <w:adjustRightInd w:val="0"/>
        <w:ind w:left="567" w:hanging="567"/>
        <w:rPr>
          <w:sz w:val="22"/>
          <w:szCs w:val="22"/>
        </w:rPr>
      </w:pPr>
      <w:r w:rsidRPr="00E9295E">
        <w:rPr>
          <w:rFonts w:eastAsia="TimesNewRomanPSMT"/>
          <w:sz w:val="22"/>
          <w:szCs w:val="22"/>
        </w:rPr>
        <w:t xml:space="preserve">šleikštulys </w:t>
      </w:r>
      <w:r w:rsidRPr="00E9295E">
        <w:rPr>
          <w:sz w:val="22"/>
          <w:szCs w:val="22"/>
        </w:rPr>
        <w:t>(pykinimas);</w:t>
      </w:r>
    </w:p>
    <w:p w14:paraId="0E17E11C" w14:textId="77777777" w:rsidR="00BA25A2" w:rsidRPr="00E9295E" w:rsidRDefault="00BA25A2" w:rsidP="000C7FAD">
      <w:pPr>
        <w:pStyle w:val="Sraopastraipa"/>
        <w:numPr>
          <w:ilvl w:val="0"/>
          <w:numId w:val="26"/>
        </w:numPr>
        <w:autoSpaceDE w:val="0"/>
        <w:autoSpaceDN w:val="0"/>
        <w:adjustRightInd w:val="0"/>
        <w:ind w:left="567" w:hanging="567"/>
        <w:rPr>
          <w:sz w:val="22"/>
          <w:szCs w:val="22"/>
        </w:rPr>
      </w:pPr>
      <w:r w:rsidRPr="00E9295E">
        <w:rPr>
          <w:rFonts w:eastAsia="TimesNewRomanPSMT"/>
          <w:sz w:val="22"/>
          <w:szCs w:val="22"/>
        </w:rPr>
        <w:t xml:space="preserve">sumažėjęs kraujospūdis </w:t>
      </w:r>
      <w:r w:rsidRPr="00E9295E">
        <w:rPr>
          <w:sz w:val="22"/>
          <w:szCs w:val="22"/>
        </w:rPr>
        <w:t xml:space="preserve">(svaigulys, galvos sukimasis) </w:t>
      </w:r>
      <w:r w:rsidRPr="00E9295E">
        <w:rPr>
          <w:rFonts w:eastAsia="TimesNewRomanPSMT"/>
          <w:sz w:val="22"/>
          <w:szCs w:val="22"/>
        </w:rPr>
        <w:t>stojantis iš sėdimos ar gulimos padėties</w:t>
      </w:r>
      <w:r w:rsidRPr="00E9295E">
        <w:rPr>
          <w:sz w:val="22"/>
          <w:szCs w:val="22"/>
        </w:rPr>
        <w:t>;</w:t>
      </w:r>
    </w:p>
    <w:p w14:paraId="45239FF3" w14:textId="4F55ED8F" w:rsidR="00BA25A2" w:rsidRPr="00E9295E" w:rsidRDefault="00BA25A2" w:rsidP="000C7FAD">
      <w:pPr>
        <w:pStyle w:val="Sraopastraipa"/>
        <w:numPr>
          <w:ilvl w:val="0"/>
          <w:numId w:val="26"/>
        </w:numPr>
        <w:autoSpaceDE w:val="0"/>
        <w:autoSpaceDN w:val="0"/>
        <w:adjustRightInd w:val="0"/>
        <w:ind w:left="567" w:hanging="567"/>
        <w:rPr>
          <w:sz w:val="22"/>
          <w:szCs w:val="22"/>
        </w:rPr>
      </w:pPr>
      <w:r w:rsidRPr="00E9295E">
        <w:rPr>
          <w:rFonts w:eastAsia="TimesNewRomanPSMT"/>
          <w:sz w:val="22"/>
          <w:szCs w:val="22"/>
        </w:rPr>
        <w:t xml:space="preserve">skrandžio uždegimas </w:t>
      </w:r>
      <w:r w:rsidRPr="00E9295E">
        <w:rPr>
          <w:sz w:val="22"/>
          <w:szCs w:val="22"/>
        </w:rPr>
        <w:t>(pilvo skausmas, pykinimas);</w:t>
      </w:r>
    </w:p>
    <w:p w14:paraId="02BC10A3" w14:textId="77777777" w:rsidR="00BA25A2" w:rsidRPr="00E9295E" w:rsidRDefault="000C7FAD" w:rsidP="000C7FAD">
      <w:pPr>
        <w:pStyle w:val="Sraopastraipa"/>
        <w:numPr>
          <w:ilvl w:val="0"/>
          <w:numId w:val="26"/>
        </w:numPr>
        <w:autoSpaceDE w:val="0"/>
        <w:autoSpaceDN w:val="0"/>
        <w:adjustRightInd w:val="0"/>
        <w:ind w:left="567" w:hanging="567"/>
        <w:rPr>
          <w:sz w:val="22"/>
          <w:szCs w:val="22"/>
        </w:rPr>
      </w:pPr>
      <w:r w:rsidRPr="00E9295E">
        <w:rPr>
          <w:sz w:val="22"/>
          <w:szCs w:val="22"/>
        </w:rPr>
        <w:t>galvos</w:t>
      </w:r>
      <w:r w:rsidRPr="00E9295E">
        <w:rPr>
          <w:rFonts w:eastAsia="TimesNewRomanPSMT"/>
          <w:sz w:val="22"/>
          <w:szCs w:val="22"/>
        </w:rPr>
        <w:t xml:space="preserve"> </w:t>
      </w:r>
      <w:r w:rsidR="00BA25A2" w:rsidRPr="00E9295E">
        <w:rPr>
          <w:rFonts w:eastAsia="TimesNewRomanPSMT"/>
          <w:sz w:val="22"/>
          <w:szCs w:val="22"/>
        </w:rPr>
        <w:t xml:space="preserve">sukimosi pojūtis </w:t>
      </w:r>
      <w:r w:rsidR="00BA25A2" w:rsidRPr="00E9295E">
        <w:rPr>
          <w:sz w:val="22"/>
          <w:szCs w:val="22"/>
        </w:rPr>
        <w:t>(</w:t>
      </w:r>
      <w:proofErr w:type="spellStart"/>
      <w:r w:rsidRPr="00E9295E">
        <w:rPr>
          <w:i/>
          <w:sz w:val="22"/>
          <w:szCs w:val="22"/>
        </w:rPr>
        <w:t>vertigo</w:t>
      </w:r>
      <w:proofErr w:type="spellEnd"/>
      <w:r w:rsidR="00BA25A2" w:rsidRPr="00E9295E">
        <w:rPr>
          <w:sz w:val="22"/>
          <w:szCs w:val="22"/>
        </w:rPr>
        <w:t>);</w:t>
      </w:r>
    </w:p>
    <w:p w14:paraId="03D6EB26" w14:textId="77777777" w:rsidR="00E10496" w:rsidRPr="00E9295E" w:rsidRDefault="00BA25A2" w:rsidP="000C7FAD">
      <w:pPr>
        <w:pStyle w:val="Sraopastraipa"/>
        <w:numPr>
          <w:ilvl w:val="0"/>
          <w:numId w:val="26"/>
        </w:numPr>
        <w:tabs>
          <w:tab w:val="left" w:pos="567"/>
        </w:tabs>
        <w:ind w:left="567" w:right="-29" w:hanging="567"/>
        <w:rPr>
          <w:sz w:val="22"/>
          <w:szCs w:val="22"/>
        </w:rPr>
      </w:pPr>
      <w:r w:rsidRPr="00E9295E">
        <w:rPr>
          <w:rFonts w:eastAsia="TimesNewRomanPSMT"/>
          <w:sz w:val="22"/>
          <w:szCs w:val="22"/>
        </w:rPr>
        <w:t xml:space="preserve">sumažėjęs cukraus kiekis </w:t>
      </w:r>
      <w:r w:rsidRPr="00E9295E">
        <w:rPr>
          <w:sz w:val="22"/>
          <w:szCs w:val="22"/>
        </w:rPr>
        <w:t xml:space="preserve">kraujyje, </w:t>
      </w:r>
      <w:r w:rsidRPr="00E9295E">
        <w:rPr>
          <w:rFonts w:eastAsia="TimesNewRomanPSMT"/>
          <w:sz w:val="22"/>
          <w:szCs w:val="22"/>
        </w:rPr>
        <w:t xml:space="preserve">nustatomas atlikus kraujo tyrimą </w:t>
      </w:r>
      <w:r w:rsidRPr="00E9295E">
        <w:rPr>
          <w:sz w:val="22"/>
          <w:szCs w:val="22"/>
        </w:rPr>
        <w:t>(hipoglikemija).</w:t>
      </w:r>
    </w:p>
    <w:p w14:paraId="6707D18B" w14:textId="77777777" w:rsidR="000C7FAD" w:rsidRPr="00E9295E" w:rsidRDefault="000C7FAD">
      <w:pPr>
        <w:tabs>
          <w:tab w:val="left" w:pos="567"/>
        </w:tabs>
        <w:ind w:right="-29"/>
        <w:rPr>
          <w:b/>
          <w:bCs/>
          <w:sz w:val="22"/>
          <w:szCs w:val="22"/>
        </w:rPr>
      </w:pPr>
    </w:p>
    <w:p w14:paraId="31FEAFEF" w14:textId="77777777" w:rsidR="00BC7A04" w:rsidRPr="00E9295E" w:rsidRDefault="004726C7">
      <w:pPr>
        <w:tabs>
          <w:tab w:val="left" w:pos="567"/>
        </w:tabs>
        <w:ind w:right="-29"/>
        <w:rPr>
          <w:b/>
          <w:bCs/>
          <w:sz w:val="22"/>
          <w:szCs w:val="22"/>
        </w:rPr>
      </w:pPr>
      <w:r w:rsidRPr="00E9295E">
        <w:rPr>
          <w:b/>
          <w:bCs/>
          <w:sz w:val="22"/>
          <w:szCs w:val="22"/>
        </w:rPr>
        <w:t>Nedažni šalutinio poveikio reiškiniai (gali pasireikšti</w:t>
      </w:r>
      <w:r w:rsidR="009274B6" w:rsidRPr="00E9295E">
        <w:rPr>
          <w:b/>
          <w:bCs/>
          <w:sz w:val="22"/>
          <w:szCs w:val="22"/>
        </w:rPr>
        <w:t xml:space="preserve"> rečiau kaip 1 iš 100 asmenų): </w:t>
      </w:r>
    </w:p>
    <w:p w14:paraId="12B02457" w14:textId="7DCDB36B" w:rsidR="00BA25A2" w:rsidRPr="00E9295E" w:rsidRDefault="00BA25A2" w:rsidP="00405057">
      <w:pPr>
        <w:pStyle w:val="Sraopastraipa"/>
        <w:numPr>
          <w:ilvl w:val="0"/>
          <w:numId w:val="28"/>
        </w:numPr>
        <w:autoSpaceDE w:val="0"/>
        <w:autoSpaceDN w:val="0"/>
        <w:adjustRightInd w:val="0"/>
        <w:ind w:left="567" w:hanging="567"/>
        <w:rPr>
          <w:sz w:val="22"/>
          <w:szCs w:val="22"/>
        </w:rPr>
      </w:pPr>
      <w:r w:rsidRPr="00E9295E">
        <w:rPr>
          <w:rFonts w:eastAsia="TimesNewRomanPSMT"/>
          <w:sz w:val="22"/>
          <w:szCs w:val="22"/>
        </w:rPr>
        <w:t>alerginė reakcija su bėrimu ir niežėjimu (padidėjęs jautrumas)</w:t>
      </w:r>
      <w:r w:rsidRPr="00E9295E">
        <w:rPr>
          <w:sz w:val="22"/>
          <w:szCs w:val="22"/>
        </w:rPr>
        <w:t>;</w:t>
      </w:r>
    </w:p>
    <w:p w14:paraId="0A6EE025" w14:textId="77777777" w:rsidR="00BA25A2" w:rsidRPr="00E9295E" w:rsidRDefault="00BA25A2" w:rsidP="00405057">
      <w:pPr>
        <w:pStyle w:val="Sraopastraipa"/>
        <w:numPr>
          <w:ilvl w:val="0"/>
          <w:numId w:val="28"/>
        </w:numPr>
        <w:autoSpaceDE w:val="0"/>
        <w:autoSpaceDN w:val="0"/>
        <w:adjustRightInd w:val="0"/>
        <w:ind w:left="567" w:hanging="567"/>
        <w:rPr>
          <w:sz w:val="22"/>
          <w:szCs w:val="22"/>
        </w:rPr>
      </w:pPr>
      <w:r w:rsidRPr="00E9295E">
        <w:rPr>
          <w:sz w:val="22"/>
          <w:szCs w:val="22"/>
        </w:rPr>
        <w:t xml:space="preserve">svaigulys </w:t>
      </w:r>
      <w:r w:rsidRPr="00E9295E">
        <w:rPr>
          <w:rFonts w:eastAsia="TimesNewRomanPSMT"/>
          <w:sz w:val="22"/>
          <w:szCs w:val="22"/>
        </w:rPr>
        <w:t xml:space="preserve">stojantis iš sėdimos padėties </w:t>
      </w:r>
      <w:r w:rsidRPr="00E9295E">
        <w:rPr>
          <w:sz w:val="22"/>
          <w:szCs w:val="22"/>
        </w:rPr>
        <w:t>(</w:t>
      </w:r>
      <w:proofErr w:type="spellStart"/>
      <w:r w:rsidRPr="00E9295E">
        <w:rPr>
          <w:sz w:val="22"/>
          <w:szCs w:val="22"/>
        </w:rPr>
        <w:t>posturalinis</w:t>
      </w:r>
      <w:proofErr w:type="spellEnd"/>
      <w:r w:rsidRPr="00E9295E">
        <w:rPr>
          <w:sz w:val="22"/>
          <w:szCs w:val="22"/>
        </w:rPr>
        <w:t xml:space="preserve"> galvos svaigimas);</w:t>
      </w:r>
    </w:p>
    <w:p w14:paraId="5A99AA4E" w14:textId="77777777" w:rsidR="00BA25A2" w:rsidRPr="00E9295E" w:rsidRDefault="00BA25A2" w:rsidP="00405057">
      <w:pPr>
        <w:pStyle w:val="Sraopastraipa"/>
        <w:numPr>
          <w:ilvl w:val="0"/>
          <w:numId w:val="28"/>
        </w:numPr>
        <w:autoSpaceDE w:val="0"/>
        <w:autoSpaceDN w:val="0"/>
        <w:adjustRightInd w:val="0"/>
        <w:ind w:left="567" w:hanging="567"/>
        <w:rPr>
          <w:sz w:val="22"/>
          <w:szCs w:val="22"/>
        </w:rPr>
      </w:pPr>
      <w:r w:rsidRPr="00E9295E">
        <w:rPr>
          <w:rFonts w:eastAsia="TimesNewRomanPSMT"/>
          <w:sz w:val="22"/>
          <w:szCs w:val="22"/>
        </w:rPr>
        <w:t xml:space="preserve">mažas natrio kiekis kraujyje, nustatomas atlikus kraujo tyrimą </w:t>
      </w:r>
      <w:r w:rsidRPr="00E9295E">
        <w:rPr>
          <w:sz w:val="22"/>
          <w:szCs w:val="22"/>
        </w:rPr>
        <w:t>(</w:t>
      </w:r>
      <w:proofErr w:type="spellStart"/>
      <w:r w:rsidRPr="00E9295E">
        <w:rPr>
          <w:sz w:val="22"/>
          <w:szCs w:val="22"/>
        </w:rPr>
        <w:t>hiponatremija</w:t>
      </w:r>
      <w:proofErr w:type="spellEnd"/>
      <w:r w:rsidRPr="00E9295E">
        <w:rPr>
          <w:sz w:val="22"/>
          <w:szCs w:val="22"/>
        </w:rPr>
        <w:t>).</w:t>
      </w:r>
    </w:p>
    <w:p w14:paraId="54275B62" w14:textId="77777777" w:rsidR="00405057" w:rsidRPr="00E9295E" w:rsidRDefault="00405057">
      <w:pPr>
        <w:tabs>
          <w:tab w:val="left" w:pos="567"/>
        </w:tabs>
        <w:ind w:right="-29"/>
        <w:rPr>
          <w:b/>
          <w:bCs/>
          <w:sz w:val="22"/>
          <w:szCs w:val="22"/>
        </w:rPr>
      </w:pPr>
    </w:p>
    <w:p w14:paraId="04E9B1C5" w14:textId="77777777" w:rsidR="00BC7A04" w:rsidRPr="00E9295E" w:rsidRDefault="004726C7">
      <w:pPr>
        <w:tabs>
          <w:tab w:val="left" w:pos="567"/>
        </w:tabs>
        <w:ind w:right="-29"/>
        <w:rPr>
          <w:rFonts w:eastAsia="Segoe UI Emoji"/>
          <w:b/>
          <w:bCs/>
          <w:sz w:val="22"/>
          <w:szCs w:val="22"/>
        </w:rPr>
      </w:pPr>
      <w:r w:rsidRPr="00E9295E">
        <w:rPr>
          <w:b/>
          <w:bCs/>
          <w:sz w:val="22"/>
          <w:szCs w:val="22"/>
        </w:rPr>
        <w:t xml:space="preserve">Reti šalutinio poveikio reiškiniai (gali pasireikšti rečiau kaip 1 iš 1 000 asmenų): </w:t>
      </w:r>
    </w:p>
    <w:p w14:paraId="14558D03" w14:textId="77777777" w:rsidR="00BA25A2" w:rsidRPr="00E9295E" w:rsidRDefault="00BA25A2" w:rsidP="00405057">
      <w:pPr>
        <w:pStyle w:val="Sraopastraipa"/>
        <w:numPr>
          <w:ilvl w:val="0"/>
          <w:numId w:val="31"/>
        </w:numPr>
        <w:autoSpaceDE w:val="0"/>
        <w:autoSpaceDN w:val="0"/>
        <w:adjustRightInd w:val="0"/>
        <w:ind w:left="567" w:hanging="539"/>
        <w:rPr>
          <w:sz w:val="22"/>
          <w:szCs w:val="22"/>
        </w:rPr>
      </w:pPr>
      <w:r w:rsidRPr="00E9295E">
        <w:rPr>
          <w:rFonts w:eastAsia="TimesNewRomanPSMT"/>
          <w:sz w:val="22"/>
          <w:szCs w:val="22"/>
        </w:rPr>
        <w:t>matymas, girdėjimas ar jau</w:t>
      </w:r>
      <w:r w:rsidRPr="00E9295E">
        <w:rPr>
          <w:sz w:val="22"/>
          <w:szCs w:val="22"/>
        </w:rPr>
        <w:t>timas dalyk</w:t>
      </w:r>
      <w:r w:rsidRPr="00E9295E">
        <w:rPr>
          <w:rFonts w:eastAsia="TimesNewRomanPSMT"/>
          <w:sz w:val="22"/>
          <w:szCs w:val="22"/>
        </w:rPr>
        <w:t xml:space="preserve">ų, kurių nėra </w:t>
      </w:r>
      <w:r w:rsidRPr="00E9295E">
        <w:rPr>
          <w:sz w:val="22"/>
          <w:szCs w:val="22"/>
        </w:rPr>
        <w:t>(haliucinacijos);</w:t>
      </w:r>
    </w:p>
    <w:p w14:paraId="310F79A4" w14:textId="77777777" w:rsidR="00BA25A2" w:rsidRPr="00E9295E" w:rsidRDefault="00BA25A2" w:rsidP="00405057">
      <w:pPr>
        <w:pStyle w:val="Sraopastraipa"/>
        <w:numPr>
          <w:ilvl w:val="0"/>
          <w:numId w:val="31"/>
        </w:numPr>
        <w:tabs>
          <w:tab w:val="left" w:pos="567"/>
        </w:tabs>
        <w:ind w:left="567" w:right="-29" w:hanging="539"/>
        <w:rPr>
          <w:b/>
          <w:bCs/>
          <w:sz w:val="22"/>
          <w:szCs w:val="22"/>
        </w:rPr>
      </w:pPr>
      <w:r w:rsidRPr="00E9295E">
        <w:rPr>
          <w:rFonts w:eastAsia="TimesNewRomanPSMT"/>
          <w:sz w:val="22"/>
          <w:szCs w:val="22"/>
        </w:rPr>
        <w:t xml:space="preserve">pakitę miego įpročiai </w:t>
      </w:r>
      <w:r w:rsidRPr="00E9295E">
        <w:rPr>
          <w:sz w:val="22"/>
          <w:szCs w:val="22"/>
        </w:rPr>
        <w:t>(miego sutrikimas).</w:t>
      </w:r>
    </w:p>
    <w:p w14:paraId="39BA6258" w14:textId="77777777" w:rsidR="00405057" w:rsidRPr="00E9295E" w:rsidRDefault="00405057" w:rsidP="00405057">
      <w:pPr>
        <w:tabs>
          <w:tab w:val="left" w:pos="567"/>
        </w:tabs>
        <w:ind w:left="567" w:right="-29" w:hanging="539"/>
        <w:rPr>
          <w:b/>
          <w:bCs/>
          <w:sz w:val="22"/>
          <w:szCs w:val="22"/>
        </w:rPr>
      </w:pPr>
    </w:p>
    <w:p w14:paraId="3E5B94AC" w14:textId="77777777" w:rsidR="00BC7A04" w:rsidRPr="00E9295E" w:rsidRDefault="004726C7">
      <w:pPr>
        <w:tabs>
          <w:tab w:val="left" w:pos="567"/>
        </w:tabs>
        <w:ind w:right="-29"/>
        <w:rPr>
          <w:sz w:val="22"/>
          <w:szCs w:val="22"/>
        </w:rPr>
      </w:pPr>
      <w:r w:rsidRPr="00E9295E">
        <w:rPr>
          <w:b/>
          <w:bCs/>
          <w:sz w:val="22"/>
          <w:szCs w:val="22"/>
        </w:rPr>
        <w:t>Labai reti šalutinio poveikio reiškiniai (gali pasireikšti rečiau kaip 1 iš 10 000 asmenų</w:t>
      </w:r>
    </w:p>
    <w:p w14:paraId="5A6367FE" w14:textId="77777777" w:rsidR="00BA25A2" w:rsidRPr="00E9295E" w:rsidRDefault="00BA25A2" w:rsidP="00405057">
      <w:pPr>
        <w:pStyle w:val="Sraopastraipa"/>
        <w:numPr>
          <w:ilvl w:val="0"/>
          <w:numId w:val="34"/>
        </w:numPr>
        <w:autoSpaceDE w:val="0"/>
        <w:autoSpaceDN w:val="0"/>
        <w:adjustRightInd w:val="0"/>
        <w:ind w:left="560" w:hanging="560"/>
        <w:rPr>
          <w:sz w:val="22"/>
          <w:szCs w:val="22"/>
        </w:rPr>
      </w:pPr>
      <w:r w:rsidRPr="00E9295E">
        <w:rPr>
          <w:sz w:val="22"/>
          <w:szCs w:val="22"/>
        </w:rPr>
        <w:t>paranoja;</w:t>
      </w:r>
    </w:p>
    <w:p w14:paraId="32996F7D" w14:textId="77777777" w:rsidR="00BA25A2" w:rsidRPr="00E9295E" w:rsidRDefault="00BA25A2" w:rsidP="00405057">
      <w:pPr>
        <w:pStyle w:val="Sraopastraipa"/>
        <w:numPr>
          <w:ilvl w:val="0"/>
          <w:numId w:val="34"/>
        </w:numPr>
        <w:autoSpaceDE w:val="0"/>
        <w:autoSpaceDN w:val="0"/>
        <w:adjustRightInd w:val="0"/>
        <w:ind w:left="560" w:hanging="560"/>
        <w:rPr>
          <w:rFonts w:eastAsia="Calibri"/>
          <w:b/>
          <w:sz w:val="22"/>
          <w:szCs w:val="22"/>
        </w:rPr>
      </w:pPr>
      <w:r w:rsidRPr="00E9295E">
        <w:rPr>
          <w:rFonts w:eastAsia="TimesNewRomanPSMT"/>
          <w:sz w:val="22"/>
          <w:szCs w:val="22"/>
        </w:rPr>
        <w:t xml:space="preserve">žarnyno </w:t>
      </w:r>
      <w:proofErr w:type="spellStart"/>
      <w:r w:rsidRPr="00E9295E">
        <w:rPr>
          <w:rFonts w:eastAsia="TimesNewRomanPSMT"/>
          <w:sz w:val="22"/>
          <w:szCs w:val="22"/>
        </w:rPr>
        <w:t>angioneurozinė</w:t>
      </w:r>
      <w:proofErr w:type="spellEnd"/>
      <w:r w:rsidRPr="00E9295E">
        <w:rPr>
          <w:rFonts w:eastAsia="TimesNewRomanPSMT"/>
          <w:sz w:val="22"/>
          <w:szCs w:val="22"/>
        </w:rPr>
        <w:t xml:space="preserve"> edema: tinimas žarnyne, pasireiškiantis tokiais simptomais kaip pilvo</w:t>
      </w:r>
      <w:r w:rsidR="00405057" w:rsidRPr="00E9295E">
        <w:rPr>
          <w:rFonts w:eastAsia="TimesNewRomanPSMT"/>
          <w:sz w:val="22"/>
          <w:szCs w:val="22"/>
        </w:rPr>
        <w:t xml:space="preserve"> </w:t>
      </w:r>
      <w:r w:rsidRPr="00E9295E">
        <w:rPr>
          <w:rFonts w:eastAsia="TimesNewRomanPSMT"/>
          <w:sz w:val="22"/>
          <w:szCs w:val="22"/>
        </w:rPr>
        <w:t>skausmas, pykinimas, vėmimas ir viduriavimas</w:t>
      </w:r>
      <w:r w:rsidRPr="00E9295E">
        <w:rPr>
          <w:sz w:val="22"/>
          <w:szCs w:val="22"/>
        </w:rPr>
        <w:t>.</w:t>
      </w:r>
    </w:p>
    <w:p w14:paraId="4356DDAF" w14:textId="77777777" w:rsidR="00405057" w:rsidRPr="00E9295E" w:rsidRDefault="00405057" w:rsidP="00102C53">
      <w:pPr>
        <w:rPr>
          <w:rFonts w:eastAsia="Calibri"/>
          <w:b/>
          <w:sz w:val="22"/>
          <w:szCs w:val="22"/>
        </w:rPr>
      </w:pPr>
    </w:p>
    <w:p w14:paraId="76836327" w14:textId="77777777" w:rsidR="00102C53" w:rsidRPr="00E9295E" w:rsidRDefault="00102C53" w:rsidP="00102C53">
      <w:pPr>
        <w:rPr>
          <w:noProof/>
          <w:sz w:val="22"/>
          <w:szCs w:val="22"/>
        </w:rPr>
      </w:pPr>
      <w:r w:rsidRPr="00E9295E">
        <w:rPr>
          <w:rFonts w:eastAsia="Calibri"/>
          <w:b/>
          <w:sz w:val="22"/>
          <w:szCs w:val="22"/>
        </w:rPr>
        <w:t xml:space="preserve">Dažnis nežinomas (negali būti </w:t>
      </w:r>
      <w:r w:rsidR="00D84289" w:rsidRPr="00E9295E">
        <w:rPr>
          <w:rFonts w:eastAsia="Calibri"/>
          <w:b/>
          <w:sz w:val="22"/>
          <w:szCs w:val="22"/>
        </w:rPr>
        <w:t>apskaičiuotas</w:t>
      </w:r>
      <w:r w:rsidRPr="00E9295E">
        <w:rPr>
          <w:rFonts w:eastAsia="Calibri"/>
          <w:b/>
          <w:sz w:val="22"/>
          <w:szCs w:val="22"/>
        </w:rPr>
        <w:t xml:space="preserve"> pagal turimus duomenis)</w:t>
      </w:r>
    </w:p>
    <w:p w14:paraId="297FD48B" w14:textId="77777777" w:rsidR="00BC7A04" w:rsidRPr="00E9295E" w:rsidRDefault="00BA25A2" w:rsidP="00405057">
      <w:pPr>
        <w:pStyle w:val="Sraopastraipa"/>
        <w:numPr>
          <w:ilvl w:val="0"/>
          <w:numId w:val="35"/>
        </w:numPr>
        <w:tabs>
          <w:tab w:val="left" w:pos="567"/>
        </w:tabs>
        <w:ind w:left="567" w:right="-29" w:hanging="567"/>
        <w:rPr>
          <w:sz w:val="22"/>
          <w:szCs w:val="22"/>
        </w:rPr>
      </w:pPr>
      <w:r w:rsidRPr="00E9295E">
        <w:rPr>
          <w:sz w:val="22"/>
          <w:szCs w:val="22"/>
        </w:rPr>
        <w:t xml:space="preserve">staigus ir </w:t>
      </w:r>
      <w:r w:rsidRPr="00E9295E">
        <w:rPr>
          <w:rFonts w:eastAsia="TimesNewRomanPSMT"/>
          <w:sz w:val="22"/>
          <w:szCs w:val="22"/>
        </w:rPr>
        <w:t xml:space="preserve">nevalingas raumenų </w:t>
      </w:r>
      <w:r w:rsidRPr="00E9295E">
        <w:rPr>
          <w:sz w:val="22"/>
          <w:szCs w:val="22"/>
        </w:rPr>
        <w:t>susitraukimas (</w:t>
      </w:r>
      <w:proofErr w:type="spellStart"/>
      <w:r w:rsidRPr="00E9295E">
        <w:rPr>
          <w:sz w:val="22"/>
          <w:szCs w:val="22"/>
        </w:rPr>
        <w:t>mioklonija</w:t>
      </w:r>
      <w:proofErr w:type="spellEnd"/>
      <w:r w:rsidRPr="00E9295E">
        <w:rPr>
          <w:sz w:val="22"/>
          <w:szCs w:val="22"/>
        </w:rPr>
        <w:t>).</w:t>
      </w:r>
    </w:p>
    <w:p w14:paraId="28099843" w14:textId="77777777" w:rsidR="00BC7A04" w:rsidRPr="00E9295E" w:rsidRDefault="00BC7A04">
      <w:pPr>
        <w:numPr>
          <w:ilvl w:val="12"/>
          <w:numId w:val="0"/>
        </w:numPr>
        <w:ind w:right="-29"/>
        <w:rPr>
          <w:sz w:val="22"/>
          <w:szCs w:val="22"/>
        </w:rPr>
      </w:pPr>
    </w:p>
    <w:p w14:paraId="13230BEC" w14:textId="77777777" w:rsidR="00BA25A2" w:rsidRPr="00E9295E" w:rsidRDefault="00BA25A2" w:rsidP="00BA25A2">
      <w:pPr>
        <w:jc w:val="both"/>
        <w:rPr>
          <w:sz w:val="22"/>
          <w:szCs w:val="22"/>
          <w:lang w:eastAsia="lt-LT"/>
        </w:rPr>
      </w:pPr>
      <w:r w:rsidRPr="00E9295E">
        <w:rPr>
          <w:b/>
          <w:bCs/>
          <w:sz w:val="22"/>
          <w:szCs w:val="22"/>
          <w:lang w:eastAsia="lt-LT"/>
        </w:rPr>
        <w:t>Pranešimas apie šalutinį poveikį</w:t>
      </w:r>
    </w:p>
    <w:p w14:paraId="428D1E72" w14:textId="5769147E" w:rsidR="00BA25A2" w:rsidRPr="00E9295E" w:rsidRDefault="00BA25A2" w:rsidP="00BA25A2">
      <w:pPr>
        <w:tabs>
          <w:tab w:val="left" w:pos="567"/>
        </w:tabs>
        <w:spacing w:line="260" w:lineRule="exact"/>
        <w:ind w:right="-1"/>
        <w:rPr>
          <w:sz w:val="22"/>
        </w:rPr>
      </w:pPr>
      <w:r w:rsidRPr="00E9295E">
        <w:rPr>
          <w:sz w:val="22"/>
          <w:szCs w:val="22"/>
          <w:lang w:eastAsia="lt-LT"/>
        </w:rPr>
        <w:t>Jeigu pasireiškė šalutinis poveikis, įskaitant šiame lapelyje nenurodytą, pasakykite gydytojui</w:t>
      </w:r>
      <w:r w:rsidR="00405057" w:rsidRPr="00E9295E">
        <w:rPr>
          <w:sz w:val="22"/>
          <w:szCs w:val="22"/>
          <w:lang w:eastAsia="lt-LT"/>
        </w:rPr>
        <w:t xml:space="preserve"> </w:t>
      </w:r>
      <w:r w:rsidRPr="00E9295E">
        <w:rPr>
          <w:sz w:val="22"/>
          <w:szCs w:val="22"/>
          <w:lang w:eastAsia="lt-LT"/>
        </w:rPr>
        <w:t>arba</w:t>
      </w:r>
      <w:r w:rsidR="00405057" w:rsidRPr="00E9295E">
        <w:rPr>
          <w:sz w:val="22"/>
          <w:szCs w:val="22"/>
          <w:lang w:eastAsia="lt-LT"/>
        </w:rPr>
        <w:t xml:space="preserve"> </w:t>
      </w:r>
      <w:r w:rsidRPr="00E9295E">
        <w:rPr>
          <w:sz w:val="22"/>
          <w:szCs w:val="22"/>
          <w:lang w:eastAsia="lt-LT"/>
        </w:rPr>
        <w:t>vaistininkui</w:t>
      </w:r>
      <w:r w:rsidR="00405057" w:rsidRPr="00E9295E">
        <w:rPr>
          <w:sz w:val="22"/>
          <w:szCs w:val="22"/>
          <w:lang w:eastAsia="lt-LT"/>
        </w:rPr>
        <w:t xml:space="preserve">, </w:t>
      </w:r>
      <w:r w:rsidRPr="00E9295E">
        <w:rPr>
          <w:sz w:val="22"/>
          <w:szCs w:val="22"/>
          <w:lang w:eastAsia="lt-LT"/>
        </w:rPr>
        <w:t>arba slaugy</w:t>
      </w:r>
      <w:r w:rsidR="00405057" w:rsidRPr="00E9295E">
        <w:rPr>
          <w:sz w:val="22"/>
          <w:szCs w:val="22"/>
          <w:lang w:eastAsia="lt-LT"/>
        </w:rPr>
        <w:t>tojui</w:t>
      </w:r>
      <w:r w:rsidRPr="00E9295E">
        <w:rPr>
          <w:sz w:val="22"/>
          <w:szCs w:val="22"/>
          <w:lang w:eastAsia="lt-LT"/>
        </w:rPr>
        <w:t xml:space="preserve">. Pranešimą apie šalutinį poveikį galite užpildyti ir pateikti Valstybinės vaistų kontrolės tarnybos prie Lietuvos Respublikos sveikatos apsaugos ministerijos tinklalapyje </w:t>
      </w:r>
      <w:r w:rsidRPr="00E9295E">
        <w:rPr>
          <w:color w:val="0000EE"/>
          <w:sz w:val="22"/>
          <w:szCs w:val="22"/>
          <w:u w:val="single"/>
          <w:lang w:eastAsia="lt-LT"/>
        </w:rPr>
        <w:t>https://vvkt.lrv.lt/lt/</w:t>
      </w:r>
      <w:r w:rsidRPr="00E9295E">
        <w:rPr>
          <w:sz w:val="22"/>
          <w:szCs w:val="22"/>
          <w:lang w:eastAsia="lt-LT"/>
        </w:rPr>
        <w:t xml:space="preserve"> nurodytais būdais arba paskambinti nemokamu telefonu </w:t>
      </w:r>
      <w:r w:rsidR="005E341B">
        <w:rPr>
          <w:sz w:val="22"/>
          <w:szCs w:val="22"/>
          <w:lang w:eastAsia="lt-LT"/>
        </w:rPr>
        <w:t>+370</w:t>
      </w:r>
      <w:r w:rsidR="005E341B" w:rsidRPr="00E9295E">
        <w:rPr>
          <w:sz w:val="22"/>
          <w:szCs w:val="22"/>
          <w:lang w:eastAsia="lt-LT"/>
        </w:rPr>
        <w:t xml:space="preserve"> </w:t>
      </w:r>
      <w:r w:rsidRPr="00E9295E">
        <w:rPr>
          <w:sz w:val="22"/>
          <w:szCs w:val="22"/>
          <w:lang w:eastAsia="lt-LT"/>
        </w:rPr>
        <w:t>800 73 568. Pranešdami apie šalutinį poveikį galite mums padėti gauti daugiau informacijos apie šio vaisto saugumą</w:t>
      </w:r>
      <w:r w:rsidRPr="00E9295E">
        <w:rPr>
          <w:sz w:val="22"/>
        </w:rPr>
        <w:t>.</w:t>
      </w:r>
    </w:p>
    <w:p w14:paraId="3AD5E0B8" w14:textId="77777777" w:rsidR="00BC7A04" w:rsidRPr="00E9295E" w:rsidRDefault="00BC7A04">
      <w:pPr>
        <w:tabs>
          <w:tab w:val="left" w:pos="567"/>
        </w:tabs>
        <w:spacing w:line="260" w:lineRule="exact"/>
        <w:ind w:right="-449"/>
        <w:rPr>
          <w:sz w:val="22"/>
          <w:szCs w:val="22"/>
        </w:rPr>
      </w:pPr>
    </w:p>
    <w:p w14:paraId="3A1ABC80" w14:textId="77777777" w:rsidR="00BC7A04" w:rsidRPr="00E9295E" w:rsidRDefault="00BC7A04">
      <w:pPr>
        <w:tabs>
          <w:tab w:val="left" w:pos="567"/>
        </w:tabs>
        <w:spacing w:line="260" w:lineRule="exact"/>
        <w:ind w:right="-449"/>
        <w:rPr>
          <w:sz w:val="22"/>
          <w:szCs w:val="22"/>
        </w:rPr>
      </w:pPr>
    </w:p>
    <w:p w14:paraId="2EBE432F" w14:textId="2B8FDBEC" w:rsidR="00BC7A04" w:rsidRPr="00E9295E" w:rsidRDefault="004726C7">
      <w:pPr>
        <w:keepNext/>
        <w:keepLines/>
        <w:tabs>
          <w:tab w:val="left" w:pos="567"/>
        </w:tabs>
        <w:outlineLvl w:val="2"/>
        <w:rPr>
          <w:b/>
          <w:bCs/>
          <w:sz w:val="22"/>
          <w:szCs w:val="22"/>
          <w:lang w:eastAsia="x-none"/>
        </w:rPr>
      </w:pPr>
      <w:r w:rsidRPr="00E9295E">
        <w:rPr>
          <w:b/>
          <w:bCs/>
          <w:sz w:val="22"/>
          <w:szCs w:val="22"/>
          <w:lang w:eastAsia="x-none"/>
        </w:rPr>
        <w:t>5.</w:t>
      </w:r>
      <w:r w:rsidRPr="00E9295E">
        <w:rPr>
          <w:b/>
          <w:bCs/>
          <w:sz w:val="22"/>
          <w:szCs w:val="22"/>
          <w:lang w:eastAsia="x-none"/>
        </w:rPr>
        <w:tab/>
        <w:t xml:space="preserve">Kaip laikyti </w:t>
      </w:r>
      <w:proofErr w:type="spellStart"/>
      <w:r w:rsidR="009B0FE6" w:rsidRPr="00E9295E">
        <w:rPr>
          <w:b/>
          <w:bCs/>
          <w:color w:val="000000" w:themeColor="text1"/>
          <w:sz w:val="22"/>
          <w:szCs w:val="22"/>
        </w:rPr>
        <w:t>Sacubitril</w:t>
      </w:r>
      <w:proofErr w:type="spellEnd"/>
      <w:r w:rsidR="009B0FE6" w:rsidRPr="00E9295E">
        <w:rPr>
          <w:b/>
          <w:bCs/>
          <w:color w:val="000000" w:themeColor="text1"/>
          <w:sz w:val="22"/>
          <w:szCs w:val="22"/>
        </w:rPr>
        <w:t>/</w:t>
      </w:r>
      <w:proofErr w:type="spellStart"/>
      <w:r w:rsidR="009B0FE6" w:rsidRPr="00E9295E">
        <w:rPr>
          <w:b/>
          <w:bCs/>
          <w:color w:val="000000" w:themeColor="text1"/>
          <w:sz w:val="22"/>
          <w:szCs w:val="22"/>
        </w:rPr>
        <w:t>Valsartan</w:t>
      </w:r>
      <w:proofErr w:type="spellEnd"/>
      <w:r w:rsidR="009B0FE6" w:rsidRPr="00E9295E">
        <w:rPr>
          <w:b/>
          <w:bCs/>
          <w:color w:val="000000" w:themeColor="text1"/>
          <w:sz w:val="22"/>
          <w:szCs w:val="22"/>
        </w:rPr>
        <w:t xml:space="preserve"> </w:t>
      </w:r>
      <w:proofErr w:type="spellStart"/>
      <w:r w:rsidR="009B0FE6" w:rsidRPr="00E9295E">
        <w:rPr>
          <w:b/>
          <w:bCs/>
          <w:color w:val="000000" w:themeColor="text1"/>
          <w:sz w:val="22"/>
          <w:szCs w:val="22"/>
        </w:rPr>
        <w:t>Teva</w:t>
      </w:r>
      <w:proofErr w:type="spellEnd"/>
      <w:r w:rsidR="009A1F61">
        <w:rPr>
          <w:b/>
          <w:bCs/>
          <w:color w:val="000000" w:themeColor="text1"/>
          <w:sz w:val="22"/>
          <w:szCs w:val="22"/>
        </w:rPr>
        <w:fldChar w:fldCharType="begin"/>
      </w:r>
      <w:r w:rsidR="009A1F61">
        <w:rPr>
          <w:b/>
          <w:bCs/>
          <w:color w:val="000000" w:themeColor="text1"/>
          <w:sz w:val="22"/>
          <w:szCs w:val="22"/>
        </w:rPr>
        <w:instrText xml:space="preserve"> DOCVARIABLE vault_nd_0ee48eb7-5d21-4dee-b001-3fe50e59f1d4 \* MERGEFORMAT </w:instrText>
      </w:r>
      <w:r w:rsidR="009A1F61">
        <w:rPr>
          <w:b/>
          <w:bCs/>
          <w:color w:val="000000" w:themeColor="text1"/>
          <w:sz w:val="22"/>
          <w:szCs w:val="22"/>
        </w:rPr>
        <w:fldChar w:fldCharType="separate"/>
      </w:r>
      <w:r w:rsidR="009A1F61">
        <w:rPr>
          <w:b/>
          <w:bCs/>
          <w:color w:val="000000" w:themeColor="text1"/>
          <w:sz w:val="22"/>
          <w:szCs w:val="22"/>
        </w:rPr>
        <w:t xml:space="preserve"> </w:t>
      </w:r>
      <w:r w:rsidR="009A1F61">
        <w:rPr>
          <w:b/>
          <w:bCs/>
          <w:color w:val="000000" w:themeColor="text1"/>
          <w:sz w:val="22"/>
          <w:szCs w:val="22"/>
        </w:rPr>
        <w:fldChar w:fldCharType="end"/>
      </w:r>
    </w:p>
    <w:p w14:paraId="54241CE4" w14:textId="77777777" w:rsidR="00BC7A04" w:rsidRPr="00E9295E" w:rsidRDefault="00BC7A04">
      <w:pPr>
        <w:numPr>
          <w:ilvl w:val="12"/>
          <w:numId w:val="0"/>
        </w:numPr>
        <w:ind w:right="-2"/>
        <w:rPr>
          <w:sz w:val="22"/>
          <w:szCs w:val="22"/>
        </w:rPr>
      </w:pPr>
    </w:p>
    <w:p w14:paraId="08754739" w14:textId="77777777" w:rsidR="00BC7A04" w:rsidRPr="00E9295E" w:rsidRDefault="004726C7">
      <w:pPr>
        <w:numPr>
          <w:ilvl w:val="12"/>
          <w:numId w:val="0"/>
        </w:numPr>
        <w:ind w:right="-2"/>
        <w:rPr>
          <w:sz w:val="22"/>
          <w:szCs w:val="22"/>
        </w:rPr>
      </w:pPr>
      <w:r w:rsidRPr="00E9295E">
        <w:rPr>
          <w:sz w:val="22"/>
          <w:szCs w:val="22"/>
        </w:rPr>
        <w:t>Šį vaistą laikykite vaikams nepastebimoje ir nepasiekiamoje vietoje.</w:t>
      </w:r>
    </w:p>
    <w:p w14:paraId="163A1ADE" w14:textId="77777777" w:rsidR="00E7791B" w:rsidRPr="00E9295E" w:rsidRDefault="00E7791B" w:rsidP="00BA25A2">
      <w:pPr>
        <w:autoSpaceDE w:val="0"/>
        <w:autoSpaceDN w:val="0"/>
        <w:adjustRightInd w:val="0"/>
        <w:rPr>
          <w:rFonts w:eastAsia="TimesNewRomanPSMT"/>
          <w:sz w:val="22"/>
          <w:szCs w:val="22"/>
        </w:rPr>
      </w:pPr>
    </w:p>
    <w:p w14:paraId="4E25833A" w14:textId="050C8B1B" w:rsidR="00BA25A2" w:rsidRPr="00E9295E" w:rsidRDefault="00BA25A2" w:rsidP="00BA25A2">
      <w:pPr>
        <w:autoSpaceDE w:val="0"/>
        <w:autoSpaceDN w:val="0"/>
        <w:adjustRightInd w:val="0"/>
        <w:rPr>
          <w:rFonts w:eastAsia="TimesNewRomanPSMT"/>
          <w:sz w:val="22"/>
          <w:szCs w:val="22"/>
        </w:rPr>
      </w:pPr>
      <w:r w:rsidRPr="00E9295E">
        <w:rPr>
          <w:rFonts w:eastAsia="TimesNewRomanPSMT"/>
          <w:sz w:val="22"/>
          <w:szCs w:val="22"/>
        </w:rPr>
        <w:t>Ant dėžutės ir lizdinės plokštelės</w:t>
      </w:r>
      <w:r w:rsidR="00CE6CB7">
        <w:rPr>
          <w:rFonts w:eastAsia="TimesNewRomanPSMT"/>
          <w:sz w:val="22"/>
          <w:szCs w:val="22"/>
        </w:rPr>
        <w:t xml:space="preserve"> </w:t>
      </w:r>
      <w:r w:rsidR="00CE6CB7" w:rsidRPr="00E9295E">
        <w:rPr>
          <w:rFonts w:eastAsia="TimesNewRomanPSMT"/>
          <w:sz w:val="22"/>
          <w:szCs w:val="22"/>
        </w:rPr>
        <w:t>po „EXP“</w:t>
      </w:r>
      <w:r w:rsidRPr="00E9295E">
        <w:rPr>
          <w:rFonts w:eastAsia="TimesNewRomanPSMT"/>
          <w:sz w:val="22"/>
          <w:szCs w:val="22"/>
        </w:rPr>
        <w:t xml:space="preserve"> nurodytam tinkamumo laikui pasibaigus, šio vaisto vartoti</w:t>
      </w:r>
      <w:r w:rsidR="00BB7FA9">
        <w:rPr>
          <w:rFonts w:eastAsia="TimesNewRomanPSMT"/>
          <w:sz w:val="22"/>
          <w:szCs w:val="22"/>
        </w:rPr>
        <w:t xml:space="preserve"> </w:t>
      </w:r>
      <w:r w:rsidRPr="00E9295E">
        <w:rPr>
          <w:rFonts w:eastAsia="TimesNewRomanPSMT"/>
          <w:sz w:val="22"/>
          <w:szCs w:val="22"/>
        </w:rPr>
        <w:t>negalima. Vaistas tinkamas vartoti iki paskutinės nurodyto mėnesio dienos.</w:t>
      </w:r>
    </w:p>
    <w:p w14:paraId="102813FA" w14:textId="77777777" w:rsidR="00E7791B" w:rsidRPr="00E9295E" w:rsidRDefault="00E7791B" w:rsidP="00BA25A2">
      <w:pPr>
        <w:autoSpaceDE w:val="0"/>
        <w:autoSpaceDN w:val="0"/>
        <w:adjustRightInd w:val="0"/>
        <w:rPr>
          <w:rFonts w:eastAsia="TimesNewRomanPSMT"/>
          <w:sz w:val="22"/>
          <w:szCs w:val="22"/>
        </w:rPr>
      </w:pPr>
    </w:p>
    <w:p w14:paraId="6C93115E" w14:textId="77777777" w:rsidR="00BA25A2" w:rsidRPr="00E9295E" w:rsidRDefault="00BA25A2" w:rsidP="00BA25A2">
      <w:pPr>
        <w:autoSpaceDE w:val="0"/>
        <w:autoSpaceDN w:val="0"/>
        <w:adjustRightInd w:val="0"/>
        <w:rPr>
          <w:rFonts w:eastAsia="TimesNewRomanPSMT"/>
          <w:sz w:val="22"/>
          <w:szCs w:val="22"/>
        </w:rPr>
      </w:pPr>
      <w:r w:rsidRPr="00E9295E">
        <w:rPr>
          <w:rFonts w:eastAsia="TimesNewRomanPSMT"/>
          <w:sz w:val="22"/>
          <w:szCs w:val="22"/>
        </w:rPr>
        <w:t>Šio vaisto laikymui specialių temperatūros sąlygų nereikalaujama.</w:t>
      </w:r>
    </w:p>
    <w:p w14:paraId="610E4226" w14:textId="77777777" w:rsidR="00BA25A2" w:rsidRPr="00E9295E" w:rsidRDefault="00BA25A2" w:rsidP="00BA25A2">
      <w:pPr>
        <w:autoSpaceDE w:val="0"/>
        <w:autoSpaceDN w:val="0"/>
        <w:adjustRightInd w:val="0"/>
        <w:rPr>
          <w:rFonts w:eastAsia="TimesNewRomanPSMT"/>
          <w:sz w:val="22"/>
          <w:szCs w:val="22"/>
        </w:rPr>
      </w:pPr>
      <w:r w:rsidRPr="00E9295E">
        <w:rPr>
          <w:rFonts w:eastAsia="TimesNewRomanPSMT"/>
          <w:sz w:val="22"/>
          <w:szCs w:val="22"/>
        </w:rPr>
        <w:lastRenderedPageBreak/>
        <w:t>Laikyti gamintojo pakuotėje, kad vaistas būtų apsaugotas nuo drėgmės.</w:t>
      </w:r>
    </w:p>
    <w:p w14:paraId="7B0CA782" w14:textId="77777777" w:rsidR="00E7791B" w:rsidRPr="00E9295E" w:rsidRDefault="00E7791B" w:rsidP="00BA25A2">
      <w:pPr>
        <w:autoSpaceDE w:val="0"/>
        <w:autoSpaceDN w:val="0"/>
        <w:adjustRightInd w:val="0"/>
        <w:rPr>
          <w:rFonts w:eastAsia="TimesNewRomanPSMT"/>
          <w:sz w:val="22"/>
          <w:szCs w:val="22"/>
        </w:rPr>
      </w:pPr>
    </w:p>
    <w:p w14:paraId="2F832229" w14:textId="77777777" w:rsidR="00BA25A2" w:rsidRPr="00E9295E" w:rsidRDefault="00BA25A2" w:rsidP="00BA25A2">
      <w:pPr>
        <w:autoSpaceDE w:val="0"/>
        <w:autoSpaceDN w:val="0"/>
        <w:adjustRightInd w:val="0"/>
        <w:rPr>
          <w:rFonts w:eastAsia="TimesNewRomanPSMT"/>
          <w:sz w:val="22"/>
          <w:szCs w:val="22"/>
        </w:rPr>
      </w:pPr>
      <w:r w:rsidRPr="00E9295E">
        <w:rPr>
          <w:rFonts w:eastAsia="TimesNewRomanPSMT"/>
          <w:sz w:val="22"/>
          <w:szCs w:val="22"/>
        </w:rPr>
        <w:t>Pastebėjus, kad pakuotė pažeista ar esant sugadinimo požymių, šio vaisto vartoti negalima.</w:t>
      </w:r>
    </w:p>
    <w:p w14:paraId="54C24327" w14:textId="77777777" w:rsidR="00E7791B" w:rsidRPr="00AB3C90" w:rsidRDefault="00E7791B" w:rsidP="00BA25A2">
      <w:pPr>
        <w:autoSpaceDE w:val="0"/>
        <w:autoSpaceDN w:val="0"/>
        <w:adjustRightInd w:val="0"/>
        <w:rPr>
          <w:rFonts w:eastAsia="TimesNewRomanPSMT"/>
          <w:sz w:val="22"/>
          <w:szCs w:val="22"/>
        </w:rPr>
      </w:pPr>
    </w:p>
    <w:p w14:paraId="3B971B37" w14:textId="77777777" w:rsidR="00BA25A2" w:rsidRPr="00EA595C" w:rsidRDefault="00BA25A2" w:rsidP="00BB7FA9">
      <w:pPr>
        <w:autoSpaceDE w:val="0"/>
        <w:autoSpaceDN w:val="0"/>
        <w:adjustRightInd w:val="0"/>
        <w:rPr>
          <w:rFonts w:eastAsia="TimesNewRomanPSMT"/>
          <w:sz w:val="22"/>
          <w:szCs w:val="22"/>
        </w:rPr>
      </w:pPr>
      <w:r w:rsidRPr="00AB3C90">
        <w:rPr>
          <w:rFonts w:eastAsia="TimesNewRomanPSMT"/>
          <w:sz w:val="22"/>
          <w:szCs w:val="22"/>
        </w:rPr>
        <w:t>Vaistų negalima išmesti į kanalizaciją. Kaip išmesti nereikalingus vaistus, klauskite vaistininko. Šios</w:t>
      </w:r>
      <w:r w:rsidR="00BB7FA9" w:rsidRPr="00AB3C90">
        <w:rPr>
          <w:rFonts w:eastAsia="TimesNewRomanPSMT"/>
          <w:sz w:val="22"/>
          <w:szCs w:val="22"/>
        </w:rPr>
        <w:t xml:space="preserve"> </w:t>
      </w:r>
      <w:r w:rsidRPr="00EA595C">
        <w:rPr>
          <w:rFonts w:eastAsia="TimesNewRomanPSMT"/>
          <w:sz w:val="22"/>
          <w:szCs w:val="22"/>
        </w:rPr>
        <w:t>priemonės padės apsaugoti aplinką.</w:t>
      </w:r>
    </w:p>
    <w:p w14:paraId="2EFBE3F9" w14:textId="77777777" w:rsidR="00BC7A04" w:rsidRDefault="00BC7A04">
      <w:pPr>
        <w:numPr>
          <w:ilvl w:val="12"/>
          <w:numId w:val="0"/>
        </w:numPr>
        <w:ind w:right="-2"/>
        <w:rPr>
          <w:sz w:val="22"/>
          <w:szCs w:val="22"/>
        </w:rPr>
      </w:pPr>
    </w:p>
    <w:p w14:paraId="31663E00" w14:textId="77777777" w:rsidR="00AB3C90" w:rsidRPr="00E9295E" w:rsidRDefault="00AB3C90">
      <w:pPr>
        <w:numPr>
          <w:ilvl w:val="12"/>
          <w:numId w:val="0"/>
        </w:numPr>
        <w:ind w:right="-2"/>
        <w:rPr>
          <w:sz w:val="22"/>
          <w:szCs w:val="22"/>
        </w:rPr>
      </w:pPr>
    </w:p>
    <w:p w14:paraId="10659CE1" w14:textId="0DAACCBD" w:rsidR="00BC7A04" w:rsidRPr="00E9295E" w:rsidRDefault="004726C7">
      <w:pPr>
        <w:keepNext/>
        <w:keepLines/>
        <w:tabs>
          <w:tab w:val="left" w:pos="567"/>
        </w:tabs>
        <w:outlineLvl w:val="2"/>
        <w:rPr>
          <w:b/>
          <w:bCs/>
          <w:sz w:val="22"/>
          <w:szCs w:val="22"/>
          <w:lang w:eastAsia="x-none"/>
        </w:rPr>
      </w:pPr>
      <w:r w:rsidRPr="00E9295E">
        <w:rPr>
          <w:b/>
          <w:bCs/>
          <w:sz w:val="22"/>
          <w:szCs w:val="22"/>
          <w:lang w:eastAsia="x-none"/>
        </w:rPr>
        <w:t>6.</w:t>
      </w:r>
      <w:r w:rsidRPr="00E9295E">
        <w:rPr>
          <w:bCs/>
          <w:sz w:val="22"/>
          <w:szCs w:val="22"/>
          <w:lang w:eastAsia="x-none"/>
        </w:rPr>
        <w:tab/>
      </w:r>
      <w:r w:rsidRPr="00E9295E">
        <w:rPr>
          <w:b/>
          <w:bCs/>
          <w:sz w:val="22"/>
          <w:szCs w:val="22"/>
          <w:lang w:eastAsia="x-none"/>
        </w:rPr>
        <w:t>Pakuotės turinys ir kita informacija</w:t>
      </w:r>
      <w:r w:rsidR="009A1F61">
        <w:rPr>
          <w:b/>
          <w:bCs/>
          <w:sz w:val="22"/>
          <w:szCs w:val="22"/>
          <w:lang w:eastAsia="x-none"/>
        </w:rPr>
        <w:fldChar w:fldCharType="begin"/>
      </w:r>
      <w:r w:rsidR="009A1F61">
        <w:rPr>
          <w:b/>
          <w:bCs/>
          <w:sz w:val="22"/>
          <w:szCs w:val="22"/>
          <w:lang w:eastAsia="x-none"/>
        </w:rPr>
        <w:instrText xml:space="preserve"> DOCVARIABLE vault_nd_4f3270b6-45e6-4f23-b2d1-3a1e349d6885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254019EA" w14:textId="77777777" w:rsidR="00BC7A04" w:rsidRPr="00E9295E" w:rsidRDefault="00BC7A04" w:rsidP="00690E49">
      <w:pPr>
        <w:numPr>
          <w:ilvl w:val="12"/>
          <w:numId w:val="0"/>
        </w:numPr>
        <w:tabs>
          <w:tab w:val="left" w:pos="3969"/>
        </w:tabs>
        <w:rPr>
          <w:sz w:val="22"/>
          <w:szCs w:val="22"/>
        </w:rPr>
      </w:pPr>
    </w:p>
    <w:p w14:paraId="272EE600" w14:textId="437F9985" w:rsidR="00BC7A04" w:rsidRPr="00E9295E" w:rsidRDefault="009B0FE6">
      <w:pPr>
        <w:keepNext/>
        <w:tabs>
          <w:tab w:val="left" w:pos="567"/>
        </w:tabs>
        <w:spacing w:line="260" w:lineRule="exact"/>
        <w:jc w:val="both"/>
        <w:outlineLvl w:val="3"/>
        <w:rPr>
          <w:b/>
          <w:bCs/>
          <w:sz w:val="22"/>
          <w:szCs w:val="22"/>
          <w:lang w:eastAsia="x-none"/>
        </w:rPr>
      </w:pPr>
      <w:proofErr w:type="spellStart"/>
      <w:r w:rsidRPr="00E9295E">
        <w:rPr>
          <w:b/>
          <w:bCs/>
          <w:color w:val="000000" w:themeColor="text1"/>
          <w:sz w:val="22"/>
          <w:szCs w:val="22"/>
        </w:rPr>
        <w:t>Sacubitril</w:t>
      </w:r>
      <w:proofErr w:type="spellEnd"/>
      <w:r w:rsidRPr="00E9295E">
        <w:rPr>
          <w:b/>
          <w:bCs/>
          <w:color w:val="000000" w:themeColor="text1"/>
          <w:sz w:val="22"/>
          <w:szCs w:val="22"/>
        </w:rPr>
        <w:t>/</w:t>
      </w:r>
      <w:proofErr w:type="spellStart"/>
      <w:r w:rsidRPr="00E9295E">
        <w:rPr>
          <w:b/>
          <w:bCs/>
          <w:color w:val="000000" w:themeColor="text1"/>
          <w:sz w:val="22"/>
          <w:szCs w:val="22"/>
        </w:rPr>
        <w:t>Valsartan</w:t>
      </w:r>
      <w:proofErr w:type="spellEnd"/>
      <w:r w:rsidRPr="00E9295E">
        <w:rPr>
          <w:b/>
          <w:bCs/>
          <w:color w:val="000000" w:themeColor="text1"/>
          <w:sz w:val="22"/>
          <w:szCs w:val="22"/>
        </w:rPr>
        <w:t xml:space="preserve"> </w:t>
      </w:r>
      <w:proofErr w:type="spellStart"/>
      <w:r w:rsidRPr="00E9295E">
        <w:rPr>
          <w:b/>
          <w:bCs/>
          <w:color w:val="000000" w:themeColor="text1"/>
          <w:sz w:val="22"/>
          <w:szCs w:val="22"/>
        </w:rPr>
        <w:t>Teva</w:t>
      </w:r>
      <w:proofErr w:type="spellEnd"/>
      <w:r w:rsidR="004726C7" w:rsidRPr="00E9295E">
        <w:rPr>
          <w:b/>
          <w:bCs/>
          <w:sz w:val="22"/>
          <w:szCs w:val="22"/>
          <w:lang w:eastAsia="x-none"/>
        </w:rPr>
        <w:t xml:space="preserve"> sudėtis</w:t>
      </w:r>
      <w:r w:rsidR="009A1F61">
        <w:rPr>
          <w:b/>
          <w:bCs/>
          <w:sz w:val="22"/>
          <w:szCs w:val="22"/>
          <w:lang w:eastAsia="x-none"/>
        </w:rPr>
        <w:fldChar w:fldCharType="begin"/>
      </w:r>
      <w:r w:rsidR="009A1F61">
        <w:rPr>
          <w:b/>
          <w:bCs/>
          <w:sz w:val="22"/>
          <w:szCs w:val="22"/>
          <w:lang w:eastAsia="x-none"/>
        </w:rPr>
        <w:instrText xml:space="preserve"> DOCVARIABLE vault_nd_0abd1403-557d-44ec-9c7f-7c353da45744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4D3A461F" w14:textId="77777777" w:rsidR="00BC7A04" w:rsidRPr="00E9295E" w:rsidRDefault="004726C7">
      <w:pPr>
        <w:tabs>
          <w:tab w:val="left" w:pos="567"/>
        </w:tabs>
        <w:spacing w:line="260" w:lineRule="exact"/>
        <w:ind w:left="567" w:right="-2" w:hanging="567"/>
        <w:rPr>
          <w:sz w:val="22"/>
          <w:szCs w:val="22"/>
        </w:rPr>
      </w:pPr>
      <w:r w:rsidRPr="00E9295E">
        <w:rPr>
          <w:sz w:val="22"/>
          <w:szCs w:val="22"/>
        </w:rPr>
        <w:t>-</w:t>
      </w:r>
      <w:r w:rsidRPr="00E9295E">
        <w:rPr>
          <w:sz w:val="22"/>
          <w:szCs w:val="22"/>
        </w:rPr>
        <w:tab/>
        <w:t>Veiklio</w:t>
      </w:r>
      <w:r w:rsidR="00E7791B" w:rsidRPr="00E9295E">
        <w:rPr>
          <w:sz w:val="22"/>
          <w:szCs w:val="22"/>
        </w:rPr>
        <w:t>sio</w:t>
      </w:r>
      <w:r w:rsidRPr="00E9295E">
        <w:rPr>
          <w:sz w:val="22"/>
          <w:szCs w:val="22"/>
        </w:rPr>
        <w:t>s</w:t>
      </w:r>
      <w:r w:rsidR="00E7791B" w:rsidRPr="00E9295E">
        <w:rPr>
          <w:sz w:val="22"/>
          <w:szCs w:val="22"/>
        </w:rPr>
        <w:t xml:space="preserve"> medžiag</w:t>
      </w:r>
      <w:r w:rsidRPr="00E9295E">
        <w:rPr>
          <w:sz w:val="22"/>
          <w:szCs w:val="22"/>
        </w:rPr>
        <w:t>os yra</w:t>
      </w:r>
      <w:r w:rsidR="00E7791B" w:rsidRPr="00E9295E">
        <w:rPr>
          <w:sz w:val="22"/>
          <w:szCs w:val="22"/>
        </w:rPr>
        <w:t xml:space="preserve"> </w:t>
      </w:r>
      <w:proofErr w:type="spellStart"/>
      <w:r w:rsidR="00E7791B" w:rsidRPr="00E9295E">
        <w:rPr>
          <w:sz w:val="22"/>
          <w:szCs w:val="22"/>
        </w:rPr>
        <w:t>sakubitrilas</w:t>
      </w:r>
      <w:proofErr w:type="spellEnd"/>
      <w:r w:rsidR="00E7791B" w:rsidRPr="00E9295E">
        <w:rPr>
          <w:sz w:val="22"/>
          <w:szCs w:val="22"/>
        </w:rPr>
        <w:t xml:space="preserve"> ir </w:t>
      </w:r>
      <w:proofErr w:type="spellStart"/>
      <w:r w:rsidR="00E7791B" w:rsidRPr="00E9295E">
        <w:rPr>
          <w:sz w:val="22"/>
          <w:szCs w:val="22"/>
        </w:rPr>
        <w:t>valsartanas</w:t>
      </w:r>
      <w:proofErr w:type="spellEnd"/>
      <w:r w:rsidR="00E7791B" w:rsidRPr="00E9295E">
        <w:rPr>
          <w:sz w:val="22"/>
          <w:szCs w:val="22"/>
        </w:rPr>
        <w:t>.</w:t>
      </w:r>
    </w:p>
    <w:p w14:paraId="6BFCACE2" w14:textId="77777777" w:rsidR="003E0251" w:rsidRPr="00EA595C" w:rsidRDefault="003E0251" w:rsidP="00EA595C">
      <w:pPr>
        <w:pStyle w:val="Sraopastraipa"/>
        <w:numPr>
          <w:ilvl w:val="0"/>
          <w:numId w:val="38"/>
        </w:numPr>
        <w:autoSpaceDE w:val="0"/>
        <w:autoSpaceDN w:val="0"/>
        <w:adjustRightInd w:val="0"/>
        <w:ind w:left="993" w:hanging="426"/>
        <w:rPr>
          <w:sz w:val="22"/>
          <w:szCs w:val="22"/>
        </w:rPr>
      </w:pPr>
      <w:r w:rsidRPr="00EA595C">
        <w:rPr>
          <w:sz w:val="22"/>
          <w:szCs w:val="22"/>
        </w:rPr>
        <w:t>Kiekvienoje 24 mg/26 mg</w:t>
      </w:r>
      <w:r w:rsidRPr="00EA595C">
        <w:rPr>
          <w:sz w:val="22"/>
          <w:szCs w:val="22"/>
          <w:u w:val="single"/>
        </w:rPr>
        <w:t xml:space="preserve"> </w:t>
      </w:r>
      <w:r w:rsidRPr="00EA595C">
        <w:rPr>
          <w:rFonts w:eastAsia="TimesNewRomanPSMT"/>
          <w:sz w:val="22"/>
          <w:szCs w:val="22"/>
        </w:rPr>
        <w:t>plėvele dengtoje ta</w:t>
      </w:r>
      <w:r w:rsidRPr="00EA595C">
        <w:rPr>
          <w:sz w:val="22"/>
          <w:szCs w:val="22"/>
        </w:rPr>
        <w:t>blet</w:t>
      </w:r>
      <w:r w:rsidRPr="00EA595C">
        <w:rPr>
          <w:rFonts w:eastAsia="TimesNewRomanPSMT"/>
          <w:sz w:val="22"/>
          <w:szCs w:val="22"/>
        </w:rPr>
        <w:t xml:space="preserve">ėje yra </w:t>
      </w:r>
      <w:proofErr w:type="spellStart"/>
      <w:r w:rsidRPr="00EA595C">
        <w:rPr>
          <w:sz w:val="22"/>
          <w:szCs w:val="22"/>
        </w:rPr>
        <w:t>sakubitrilo</w:t>
      </w:r>
      <w:proofErr w:type="spellEnd"/>
      <w:r w:rsidRPr="00EA595C">
        <w:rPr>
          <w:sz w:val="22"/>
          <w:szCs w:val="22"/>
        </w:rPr>
        <w:t xml:space="preserve"> natrio druskos, atitinkančios 24,3 mg </w:t>
      </w:r>
      <w:proofErr w:type="spellStart"/>
      <w:r w:rsidRPr="00EA595C">
        <w:rPr>
          <w:sz w:val="22"/>
          <w:szCs w:val="22"/>
        </w:rPr>
        <w:t>sakubitrilo</w:t>
      </w:r>
      <w:proofErr w:type="spellEnd"/>
      <w:r w:rsidRPr="00EA595C">
        <w:rPr>
          <w:sz w:val="22"/>
          <w:szCs w:val="22"/>
        </w:rPr>
        <w:t xml:space="preserve"> ir </w:t>
      </w:r>
      <w:proofErr w:type="spellStart"/>
      <w:r w:rsidRPr="00EA595C">
        <w:rPr>
          <w:sz w:val="22"/>
          <w:szCs w:val="22"/>
        </w:rPr>
        <w:t>valsartano</w:t>
      </w:r>
      <w:proofErr w:type="spellEnd"/>
      <w:r w:rsidRPr="00EA595C">
        <w:rPr>
          <w:sz w:val="22"/>
          <w:szCs w:val="22"/>
        </w:rPr>
        <w:t xml:space="preserve"> </w:t>
      </w:r>
      <w:proofErr w:type="spellStart"/>
      <w:r w:rsidRPr="00EA595C">
        <w:rPr>
          <w:sz w:val="22"/>
          <w:szCs w:val="22"/>
        </w:rPr>
        <w:t>dinatrio</w:t>
      </w:r>
      <w:proofErr w:type="spellEnd"/>
      <w:r w:rsidRPr="00EA595C">
        <w:rPr>
          <w:sz w:val="22"/>
          <w:szCs w:val="22"/>
        </w:rPr>
        <w:t xml:space="preserve"> druskos, atitinkančios 25,7 mg </w:t>
      </w:r>
      <w:proofErr w:type="spellStart"/>
      <w:r w:rsidRPr="00EA595C">
        <w:rPr>
          <w:sz w:val="22"/>
          <w:szCs w:val="22"/>
        </w:rPr>
        <w:t>valsartano</w:t>
      </w:r>
      <w:proofErr w:type="spellEnd"/>
      <w:r w:rsidRPr="00EA595C">
        <w:rPr>
          <w:sz w:val="22"/>
          <w:szCs w:val="22"/>
        </w:rPr>
        <w:t>.</w:t>
      </w:r>
    </w:p>
    <w:p w14:paraId="14700254" w14:textId="77777777" w:rsidR="003E0251" w:rsidRPr="00EA595C" w:rsidRDefault="003E0251" w:rsidP="00EA595C">
      <w:pPr>
        <w:pStyle w:val="Sraopastraipa"/>
        <w:numPr>
          <w:ilvl w:val="0"/>
          <w:numId w:val="38"/>
        </w:numPr>
        <w:autoSpaceDE w:val="0"/>
        <w:autoSpaceDN w:val="0"/>
        <w:adjustRightInd w:val="0"/>
        <w:ind w:left="993" w:hanging="437"/>
        <w:rPr>
          <w:sz w:val="22"/>
          <w:szCs w:val="22"/>
          <w:highlight w:val="lightGray"/>
        </w:rPr>
      </w:pPr>
      <w:r w:rsidRPr="00EA595C">
        <w:rPr>
          <w:sz w:val="22"/>
          <w:szCs w:val="22"/>
          <w:highlight w:val="lightGray"/>
        </w:rPr>
        <w:t xml:space="preserve">Kiekvienoje 49 mg/51 mg </w:t>
      </w:r>
      <w:r w:rsidRPr="00EA595C">
        <w:rPr>
          <w:rFonts w:eastAsia="TimesNewRomanPSMT"/>
          <w:sz w:val="22"/>
          <w:szCs w:val="22"/>
          <w:highlight w:val="lightGray"/>
        </w:rPr>
        <w:t>plėvele dengtoje ta</w:t>
      </w:r>
      <w:r w:rsidRPr="00EA595C">
        <w:rPr>
          <w:sz w:val="22"/>
          <w:szCs w:val="22"/>
          <w:highlight w:val="lightGray"/>
        </w:rPr>
        <w:t>blet</w:t>
      </w:r>
      <w:r w:rsidRPr="00EA595C">
        <w:rPr>
          <w:rFonts w:eastAsia="TimesNewRomanPSMT"/>
          <w:sz w:val="22"/>
          <w:szCs w:val="22"/>
          <w:highlight w:val="lightGray"/>
        </w:rPr>
        <w:t xml:space="preserve">ėje yra </w:t>
      </w:r>
      <w:proofErr w:type="spellStart"/>
      <w:r w:rsidRPr="00EA595C">
        <w:rPr>
          <w:sz w:val="22"/>
          <w:szCs w:val="22"/>
          <w:highlight w:val="lightGray"/>
        </w:rPr>
        <w:t>sakubitrilo</w:t>
      </w:r>
      <w:proofErr w:type="spellEnd"/>
      <w:r w:rsidRPr="00EA595C">
        <w:rPr>
          <w:sz w:val="22"/>
          <w:szCs w:val="22"/>
          <w:highlight w:val="lightGray"/>
        </w:rPr>
        <w:t xml:space="preserve"> natrio druskos, atitinkančios 4</w:t>
      </w:r>
      <w:r w:rsidR="000F222D" w:rsidRPr="00EA595C">
        <w:rPr>
          <w:sz w:val="22"/>
          <w:szCs w:val="22"/>
          <w:highlight w:val="lightGray"/>
        </w:rPr>
        <w:t>8,6</w:t>
      </w:r>
      <w:r w:rsidRPr="00EA595C">
        <w:rPr>
          <w:sz w:val="22"/>
          <w:szCs w:val="22"/>
          <w:highlight w:val="lightGray"/>
        </w:rPr>
        <w:t xml:space="preserve"> mg </w:t>
      </w:r>
      <w:proofErr w:type="spellStart"/>
      <w:r w:rsidRPr="00EA595C">
        <w:rPr>
          <w:sz w:val="22"/>
          <w:szCs w:val="22"/>
          <w:highlight w:val="lightGray"/>
        </w:rPr>
        <w:t>sakubitrilo</w:t>
      </w:r>
      <w:proofErr w:type="spellEnd"/>
      <w:r w:rsidRPr="00EA595C">
        <w:rPr>
          <w:sz w:val="22"/>
          <w:szCs w:val="22"/>
          <w:highlight w:val="lightGray"/>
        </w:rPr>
        <w:t xml:space="preserve"> ir </w:t>
      </w:r>
      <w:proofErr w:type="spellStart"/>
      <w:r w:rsidRPr="00EA595C">
        <w:rPr>
          <w:sz w:val="22"/>
          <w:szCs w:val="22"/>
          <w:highlight w:val="lightGray"/>
        </w:rPr>
        <w:t>valsartano</w:t>
      </w:r>
      <w:proofErr w:type="spellEnd"/>
      <w:r w:rsidRPr="00EA595C">
        <w:rPr>
          <w:sz w:val="22"/>
          <w:szCs w:val="22"/>
          <w:highlight w:val="lightGray"/>
        </w:rPr>
        <w:t xml:space="preserve"> </w:t>
      </w:r>
      <w:proofErr w:type="spellStart"/>
      <w:r w:rsidRPr="00EA595C">
        <w:rPr>
          <w:sz w:val="22"/>
          <w:szCs w:val="22"/>
          <w:highlight w:val="lightGray"/>
        </w:rPr>
        <w:t>dinatrio</w:t>
      </w:r>
      <w:proofErr w:type="spellEnd"/>
      <w:r w:rsidRPr="00EA595C">
        <w:rPr>
          <w:sz w:val="22"/>
          <w:szCs w:val="22"/>
          <w:highlight w:val="lightGray"/>
        </w:rPr>
        <w:t xml:space="preserve"> druskos, atitinkančios 51,4 mg </w:t>
      </w:r>
      <w:proofErr w:type="spellStart"/>
      <w:r w:rsidRPr="00EA595C">
        <w:rPr>
          <w:sz w:val="22"/>
          <w:szCs w:val="22"/>
          <w:highlight w:val="lightGray"/>
        </w:rPr>
        <w:t>valsartano</w:t>
      </w:r>
      <w:proofErr w:type="spellEnd"/>
      <w:r w:rsidRPr="00EA595C">
        <w:rPr>
          <w:sz w:val="22"/>
          <w:szCs w:val="22"/>
          <w:highlight w:val="lightGray"/>
        </w:rPr>
        <w:t>.</w:t>
      </w:r>
    </w:p>
    <w:p w14:paraId="73ABEA84" w14:textId="77777777" w:rsidR="003E0251" w:rsidRPr="00EA595C" w:rsidRDefault="003E0251" w:rsidP="00EA595C">
      <w:pPr>
        <w:pStyle w:val="Sraopastraipa"/>
        <w:numPr>
          <w:ilvl w:val="0"/>
          <w:numId w:val="39"/>
        </w:numPr>
        <w:autoSpaceDE w:val="0"/>
        <w:autoSpaceDN w:val="0"/>
        <w:adjustRightInd w:val="0"/>
        <w:ind w:left="993" w:hanging="437"/>
        <w:rPr>
          <w:sz w:val="22"/>
          <w:szCs w:val="22"/>
          <w:highlight w:val="lightGray"/>
        </w:rPr>
      </w:pPr>
      <w:r w:rsidRPr="00EA595C">
        <w:rPr>
          <w:sz w:val="22"/>
          <w:szCs w:val="22"/>
          <w:highlight w:val="lightGray"/>
        </w:rPr>
        <w:t xml:space="preserve">Kiekvienoje </w:t>
      </w:r>
      <w:r w:rsidR="00FE6684" w:rsidRPr="00EA595C">
        <w:rPr>
          <w:sz w:val="22"/>
          <w:szCs w:val="22"/>
          <w:highlight w:val="lightGray"/>
        </w:rPr>
        <w:t xml:space="preserve">97 mg/103 mg </w:t>
      </w:r>
      <w:r w:rsidRPr="00EA595C">
        <w:rPr>
          <w:rFonts w:eastAsia="TimesNewRomanPSMT"/>
          <w:sz w:val="22"/>
          <w:szCs w:val="22"/>
          <w:highlight w:val="lightGray"/>
        </w:rPr>
        <w:t>plėvele dengtoje ta</w:t>
      </w:r>
      <w:r w:rsidRPr="00EA595C">
        <w:rPr>
          <w:sz w:val="22"/>
          <w:szCs w:val="22"/>
          <w:highlight w:val="lightGray"/>
        </w:rPr>
        <w:t>blet</w:t>
      </w:r>
      <w:r w:rsidRPr="00EA595C">
        <w:rPr>
          <w:rFonts w:eastAsia="TimesNewRomanPSMT"/>
          <w:sz w:val="22"/>
          <w:szCs w:val="22"/>
          <w:highlight w:val="lightGray"/>
        </w:rPr>
        <w:t xml:space="preserve">ėje yra </w:t>
      </w:r>
      <w:proofErr w:type="spellStart"/>
      <w:r w:rsidRPr="00EA595C">
        <w:rPr>
          <w:sz w:val="22"/>
          <w:szCs w:val="22"/>
          <w:highlight w:val="lightGray"/>
        </w:rPr>
        <w:t>sakubitrilo</w:t>
      </w:r>
      <w:proofErr w:type="spellEnd"/>
      <w:r w:rsidRPr="00EA595C">
        <w:rPr>
          <w:sz w:val="22"/>
          <w:szCs w:val="22"/>
          <w:highlight w:val="lightGray"/>
        </w:rPr>
        <w:t xml:space="preserve"> natrio druskos, atitinkančios 97,2 mg </w:t>
      </w:r>
      <w:proofErr w:type="spellStart"/>
      <w:r w:rsidRPr="00EA595C">
        <w:rPr>
          <w:sz w:val="22"/>
          <w:szCs w:val="22"/>
          <w:highlight w:val="lightGray"/>
        </w:rPr>
        <w:t>sakubitrilo</w:t>
      </w:r>
      <w:proofErr w:type="spellEnd"/>
      <w:r w:rsidRPr="00EA595C">
        <w:rPr>
          <w:sz w:val="22"/>
          <w:szCs w:val="22"/>
          <w:highlight w:val="lightGray"/>
        </w:rPr>
        <w:t xml:space="preserve"> ir </w:t>
      </w:r>
      <w:proofErr w:type="spellStart"/>
      <w:r w:rsidRPr="00EA595C">
        <w:rPr>
          <w:sz w:val="22"/>
          <w:szCs w:val="22"/>
          <w:highlight w:val="lightGray"/>
        </w:rPr>
        <w:t>valsartano</w:t>
      </w:r>
      <w:proofErr w:type="spellEnd"/>
      <w:r w:rsidRPr="00EA595C">
        <w:rPr>
          <w:sz w:val="22"/>
          <w:szCs w:val="22"/>
          <w:highlight w:val="lightGray"/>
        </w:rPr>
        <w:t xml:space="preserve"> </w:t>
      </w:r>
      <w:proofErr w:type="spellStart"/>
      <w:r w:rsidRPr="00EA595C">
        <w:rPr>
          <w:sz w:val="22"/>
          <w:szCs w:val="22"/>
          <w:highlight w:val="lightGray"/>
        </w:rPr>
        <w:t>dinatrio</w:t>
      </w:r>
      <w:proofErr w:type="spellEnd"/>
      <w:r w:rsidRPr="00EA595C">
        <w:rPr>
          <w:sz w:val="22"/>
          <w:szCs w:val="22"/>
          <w:highlight w:val="lightGray"/>
        </w:rPr>
        <w:t xml:space="preserve"> druskos, atitinkančios 102,8 mg </w:t>
      </w:r>
      <w:proofErr w:type="spellStart"/>
      <w:r w:rsidRPr="00EA595C">
        <w:rPr>
          <w:sz w:val="22"/>
          <w:szCs w:val="22"/>
          <w:highlight w:val="lightGray"/>
        </w:rPr>
        <w:t>valsartano</w:t>
      </w:r>
      <w:proofErr w:type="spellEnd"/>
      <w:r w:rsidRPr="00EA595C">
        <w:rPr>
          <w:sz w:val="22"/>
          <w:szCs w:val="22"/>
          <w:highlight w:val="lightGray"/>
        </w:rPr>
        <w:t>.</w:t>
      </w:r>
    </w:p>
    <w:p w14:paraId="2418385B" w14:textId="60CC123F" w:rsidR="00FE6684" w:rsidRPr="00E42F0D" w:rsidRDefault="00E7791B" w:rsidP="00EA595C">
      <w:pPr>
        <w:autoSpaceDE w:val="0"/>
        <w:autoSpaceDN w:val="0"/>
        <w:adjustRightInd w:val="0"/>
        <w:ind w:left="567" w:hanging="567"/>
        <w:rPr>
          <w:rFonts w:eastAsia="TimesNewRomanPSMT"/>
          <w:sz w:val="22"/>
          <w:szCs w:val="22"/>
        </w:rPr>
      </w:pPr>
      <w:r w:rsidRPr="00E42F0D">
        <w:rPr>
          <w:sz w:val="22"/>
          <w:szCs w:val="22"/>
        </w:rPr>
        <w:t>-</w:t>
      </w:r>
      <w:r w:rsidRPr="00E42F0D">
        <w:rPr>
          <w:sz w:val="22"/>
          <w:szCs w:val="22"/>
        </w:rPr>
        <w:tab/>
        <w:t xml:space="preserve">Pagalbinės </w:t>
      </w:r>
      <w:r w:rsidR="004726C7" w:rsidRPr="00E42F0D">
        <w:rPr>
          <w:sz w:val="22"/>
          <w:szCs w:val="22"/>
        </w:rPr>
        <w:t xml:space="preserve">medžiagos </w:t>
      </w:r>
      <w:r w:rsidR="00FE6684" w:rsidRPr="00E42F0D">
        <w:rPr>
          <w:sz w:val="22"/>
          <w:szCs w:val="22"/>
        </w:rPr>
        <w:t>t</w:t>
      </w:r>
      <w:r w:rsidR="00FE6684" w:rsidRPr="00E42F0D">
        <w:rPr>
          <w:rFonts w:eastAsia="TimesNewRomanPSMT"/>
          <w:sz w:val="22"/>
          <w:szCs w:val="22"/>
        </w:rPr>
        <w:t>abletės šerd</w:t>
      </w:r>
      <w:r w:rsidR="005B6DAB" w:rsidRPr="00E42F0D">
        <w:rPr>
          <w:rFonts w:eastAsia="TimesNewRomanPSMT"/>
          <w:sz w:val="22"/>
          <w:szCs w:val="22"/>
        </w:rPr>
        <w:t>yje yra</w:t>
      </w:r>
      <w:r w:rsidR="00FE6684" w:rsidRPr="00E42F0D">
        <w:rPr>
          <w:rFonts w:eastAsia="TimesNewRomanPSMT"/>
          <w:sz w:val="22"/>
          <w:szCs w:val="22"/>
        </w:rPr>
        <w:t xml:space="preserve"> </w:t>
      </w:r>
      <w:proofErr w:type="spellStart"/>
      <w:r w:rsidR="00FE6684" w:rsidRPr="00E42F0D">
        <w:rPr>
          <w:rFonts w:eastAsia="TimesNewRomanPSMT"/>
          <w:sz w:val="22"/>
          <w:szCs w:val="22"/>
        </w:rPr>
        <w:t>mikrokristalinė</w:t>
      </w:r>
      <w:proofErr w:type="spellEnd"/>
      <w:r w:rsidR="00FE6684" w:rsidRPr="00E42F0D">
        <w:rPr>
          <w:rFonts w:eastAsia="TimesNewRomanPSMT"/>
          <w:sz w:val="22"/>
          <w:szCs w:val="22"/>
        </w:rPr>
        <w:t xml:space="preserve"> celiuliozė, talkas, mažai pakeista </w:t>
      </w:r>
      <w:proofErr w:type="spellStart"/>
      <w:r w:rsidR="00FE6684" w:rsidRPr="00E42F0D">
        <w:rPr>
          <w:rFonts w:eastAsia="TimesNewRomanPSMT"/>
          <w:sz w:val="22"/>
          <w:szCs w:val="22"/>
        </w:rPr>
        <w:t>hidroksipropilceliuliozė</w:t>
      </w:r>
      <w:proofErr w:type="spellEnd"/>
      <w:r w:rsidR="00FE6684" w:rsidRPr="00E42F0D">
        <w:rPr>
          <w:rFonts w:eastAsia="TimesNewRomanPSMT"/>
          <w:sz w:val="22"/>
          <w:szCs w:val="22"/>
        </w:rPr>
        <w:t xml:space="preserve">, </w:t>
      </w:r>
      <w:proofErr w:type="spellStart"/>
      <w:r w:rsidR="00FE6684" w:rsidRPr="00E42F0D">
        <w:rPr>
          <w:rFonts w:eastAsia="TimesNewRomanPSMT"/>
          <w:sz w:val="22"/>
          <w:szCs w:val="22"/>
        </w:rPr>
        <w:t>krospovidonas</w:t>
      </w:r>
      <w:proofErr w:type="spellEnd"/>
      <w:r w:rsidR="00FE6684" w:rsidRPr="00E42F0D">
        <w:rPr>
          <w:rFonts w:eastAsia="TimesNewRomanPSMT"/>
          <w:sz w:val="22"/>
          <w:szCs w:val="22"/>
        </w:rPr>
        <w:t xml:space="preserve">, magnio </w:t>
      </w:r>
      <w:proofErr w:type="spellStart"/>
      <w:r w:rsidR="00FE6684" w:rsidRPr="00E42F0D">
        <w:rPr>
          <w:rFonts w:eastAsia="TimesNewRomanPSMT"/>
          <w:sz w:val="22"/>
          <w:szCs w:val="22"/>
        </w:rPr>
        <w:t>stearatas</w:t>
      </w:r>
      <w:proofErr w:type="spellEnd"/>
      <w:r w:rsidR="00FE6684" w:rsidRPr="00E42F0D">
        <w:rPr>
          <w:rFonts w:eastAsia="TimesNewRomanPSMT"/>
          <w:sz w:val="22"/>
          <w:szCs w:val="22"/>
        </w:rPr>
        <w:t xml:space="preserve"> (žr. 2 skyriaus pabaigoje „</w:t>
      </w:r>
      <w:proofErr w:type="spellStart"/>
      <w:r w:rsidR="00FE6684" w:rsidRPr="00E42F0D">
        <w:rPr>
          <w:sz w:val="22"/>
          <w:szCs w:val="22"/>
        </w:rPr>
        <w:t>Sacubitril</w:t>
      </w:r>
      <w:proofErr w:type="spellEnd"/>
      <w:r w:rsidR="00FE6684" w:rsidRPr="00E42F0D">
        <w:rPr>
          <w:sz w:val="22"/>
          <w:szCs w:val="22"/>
        </w:rPr>
        <w:t>/</w:t>
      </w:r>
      <w:proofErr w:type="spellStart"/>
      <w:r w:rsidR="00FE6684" w:rsidRPr="00E42F0D">
        <w:rPr>
          <w:sz w:val="22"/>
          <w:szCs w:val="22"/>
        </w:rPr>
        <w:t>Valsartan</w:t>
      </w:r>
      <w:proofErr w:type="spellEnd"/>
      <w:r w:rsidR="00FE6684" w:rsidRPr="00E42F0D">
        <w:rPr>
          <w:sz w:val="22"/>
          <w:szCs w:val="22"/>
        </w:rPr>
        <w:t xml:space="preserve"> </w:t>
      </w:r>
      <w:proofErr w:type="spellStart"/>
      <w:r w:rsidR="00FE6684" w:rsidRPr="00E42F0D">
        <w:rPr>
          <w:sz w:val="22"/>
          <w:szCs w:val="22"/>
        </w:rPr>
        <w:t>Teva</w:t>
      </w:r>
      <w:proofErr w:type="spellEnd"/>
      <w:r w:rsidR="00791542" w:rsidRPr="00E42F0D">
        <w:rPr>
          <w:sz w:val="22"/>
          <w:szCs w:val="22"/>
        </w:rPr>
        <w:t xml:space="preserve"> sudėtyje yra natrio“);</w:t>
      </w:r>
    </w:p>
    <w:p w14:paraId="60B80290" w14:textId="557D78E9" w:rsidR="00791542" w:rsidRPr="00EA595C" w:rsidRDefault="00FE6684" w:rsidP="00EA595C">
      <w:pPr>
        <w:pStyle w:val="Sraopastraipa"/>
        <w:numPr>
          <w:ilvl w:val="0"/>
          <w:numId w:val="40"/>
        </w:numPr>
        <w:ind w:left="567" w:hanging="567"/>
        <w:rPr>
          <w:rFonts w:eastAsia="TimesNewRomanPSMT"/>
          <w:sz w:val="22"/>
          <w:szCs w:val="22"/>
        </w:rPr>
      </w:pPr>
      <w:r w:rsidRPr="00EA595C">
        <w:rPr>
          <w:rFonts w:eastAsia="TimesNewRomanPSMT"/>
          <w:sz w:val="22"/>
          <w:szCs w:val="22"/>
        </w:rPr>
        <w:t>24 mg/26 mg</w:t>
      </w:r>
      <w:r w:rsidR="00791542" w:rsidRPr="00EA595C">
        <w:rPr>
          <w:rFonts w:eastAsia="TimesNewRomanPSMT"/>
          <w:sz w:val="22"/>
          <w:szCs w:val="22"/>
        </w:rPr>
        <w:t xml:space="preserve"> </w:t>
      </w:r>
      <w:r w:rsidR="00791542" w:rsidRPr="00EA595C">
        <w:rPr>
          <w:rFonts w:eastAsia="TimesNewRomanPSMT"/>
          <w:sz w:val="22"/>
          <w:szCs w:val="22"/>
          <w:highlight w:val="lightGray"/>
        </w:rPr>
        <w:t xml:space="preserve">ir </w:t>
      </w:r>
      <w:r w:rsidRPr="00EA595C">
        <w:rPr>
          <w:rFonts w:eastAsia="TimesNewRomanPSMT"/>
          <w:sz w:val="22"/>
          <w:szCs w:val="22"/>
          <w:highlight w:val="lightGray"/>
        </w:rPr>
        <w:t>97 mg/103 mg</w:t>
      </w:r>
      <w:r w:rsidRPr="00EA595C">
        <w:rPr>
          <w:rFonts w:eastAsia="TimesNewRomanPSMT"/>
          <w:sz w:val="22"/>
          <w:szCs w:val="22"/>
        </w:rPr>
        <w:t xml:space="preserve"> tabletės</w:t>
      </w:r>
      <w:r w:rsidR="00791542" w:rsidRPr="00EA595C">
        <w:rPr>
          <w:rFonts w:eastAsia="TimesNewRomanPSMT"/>
          <w:sz w:val="22"/>
          <w:szCs w:val="22"/>
        </w:rPr>
        <w:t xml:space="preserve"> </w:t>
      </w:r>
      <w:r w:rsidR="00255FCA" w:rsidRPr="00EA595C">
        <w:rPr>
          <w:rFonts w:eastAsia="TimesNewRomanPSMT"/>
          <w:sz w:val="22"/>
          <w:szCs w:val="22"/>
        </w:rPr>
        <w:t xml:space="preserve">plėvelė </w:t>
      </w:r>
      <w:r w:rsidR="00791542" w:rsidRPr="00EA595C">
        <w:rPr>
          <w:rFonts w:eastAsia="TimesNewRomanPSMT"/>
          <w:sz w:val="22"/>
          <w:szCs w:val="22"/>
        </w:rPr>
        <w:t xml:space="preserve">– </w:t>
      </w:r>
      <w:proofErr w:type="spellStart"/>
      <w:r w:rsidR="00791542" w:rsidRPr="00EA595C">
        <w:rPr>
          <w:rFonts w:eastAsia="TimesNewRomanPSMT"/>
          <w:sz w:val="22"/>
          <w:szCs w:val="22"/>
        </w:rPr>
        <w:t>h</w:t>
      </w:r>
      <w:r w:rsidRPr="00EA595C">
        <w:rPr>
          <w:rFonts w:eastAsia="TimesNewRomanPSMT"/>
          <w:sz w:val="22"/>
          <w:szCs w:val="22"/>
        </w:rPr>
        <w:t>ipromeliozė</w:t>
      </w:r>
      <w:proofErr w:type="spellEnd"/>
      <w:r w:rsidR="00791542" w:rsidRPr="00EA595C">
        <w:rPr>
          <w:rFonts w:eastAsia="TimesNewRomanPSMT"/>
          <w:sz w:val="22"/>
          <w:szCs w:val="22"/>
        </w:rPr>
        <w:t>, t</w:t>
      </w:r>
      <w:r w:rsidRPr="00EA595C">
        <w:rPr>
          <w:rFonts w:eastAsia="TimesNewRomanPSMT"/>
          <w:sz w:val="22"/>
          <w:szCs w:val="22"/>
        </w:rPr>
        <w:t>itano dioksidas (E171)</w:t>
      </w:r>
      <w:r w:rsidR="00791542" w:rsidRPr="00EA595C">
        <w:rPr>
          <w:rFonts w:eastAsia="TimesNewRomanPSMT"/>
          <w:sz w:val="22"/>
          <w:szCs w:val="22"/>
        </w:rPr>
        <w:t>,</w:t>
      </w:r>
    </w:p>
    <w:p w14:paraId="0E474381" w14:textId="61988E41" w:rsidR="00FE6684" w:rsidRPr="00E42F0D" w:rsidRDefault="00791542" w:rsidP="001D323D">
      <w:pPr>
        <w:pStyle w:val="Sraopastraipa"/>
        <w:autoSpaceDE w:val="0"/>
        <w:autoSpaceDN w:val="0"/>
        <w:adjustRightInd w:val="0"/>
        <w:ind w:left="567"/>
        <w:rPr>
          <w:rFonts w:eastAsia="TimesNewRomanPSMT"/>
          <w:sz w:val="22"/>
          <w:szCs w:val="22"/>
        </w:rPr>
      </w:pPr>
      <w:r w:rsidRPr="00E42F0D">
        <w:rPr>
          <w:rFonts w:eastAsia="TimesNewRomanPSMT"/>
          <w:sz w:val="22"/>
          <w:szCs w:val="22"/>
        </w:rPr>
        <w:t>t</w:t>
      </w:r>
      <w:r w:rsidR="00FE6684" w:rsidRPr="00E42F0D">
        <w:rPr>
          <w:rFonts w:eastAsia="TimesNewRomanPSMT"/>
          <w:sz w:val="22"/>
          <w:szCs w:val="22"/>
        </w:rPr>
        <w:t>alkas</w:t>
      </w:r>
      <w:r w:rsidRPr="00E42F0D">
        <w:rPr>
          <w:rFonts w:eastAsia="TimesNewRomanPSMT"/>
          <w:sz w:val="22"/>
          <w:szCs w:val="22"/>
        </w:rPr>
        <w:t xml:space="preserve">, </w:t>
      </w:r>
      <w:proofErr w:type="spellStart"/>
      <w:r w:rsidRPr="00E42F0D">
        <w:rPr>
          <w:rFonts w:eastAsia="TimesNewRomanPSMT"/>
          <w:sz w:val="22"/>
          <w:szCs w:val="22"/>
        </w:rPr>
        <w:t>m</w:t>
      </w:r>
      <w:r w:rsidR="00FE6684" w:rsidRPr="00E42F0D">
        <w:rPr>
          <w:rFonts w:eastAsia="TimesNewRomanPSMT"/>
          <w:sz w:val="22"/>
          <w:szCs w:val="22"/>
        </w:rPr>
        <w:t>akrogolis</w:t>
      </w:r>
      <w:proofErr w:type="spellEnd"/>
      <w:r w:rsidR="00FE6684" w:rsidRPr="00E42F0D">
        <w:rPr>
          <w:rFonts w:eastAsia="TimesNewRomanPSMT"/>
          <w:sz w:val="22"/>
          <w:szCs w:val="22"/>
        </w:rPr>
        <w:t xml:space="preserve"> 4</w:t>
      </w:r>
      <w:r w:rsidR="005E19B8" w:rsidRPr="00E42F0D">
        <w:rPr>
          <w:rFonts w:eastAsia="TimesNewRomanPSMT"/>
          <w:sz w:val="22"/>
          <w:szCs w:val="22"/>
        </w:rPr>
        <w:t> </w:t>
      </w:r>
      <w:r w:rsidR="00FE6684" w:rsidRPr="00E42F0D">
        <w:rPr>
          <w:rFonts w:eastAsia="TimesNewRomanPSMT"/>
          <w:sz w:val="22"/>
          <w:szCs w:val="22"/>
        </w:rPr>
        <w:t>000</w:t>
      </w:r>
      <w:r w:rsidRPr="00E42F0D">
        <w:rPr>
          <w:rFonts w:eastAsia="TimesNewRomanPSMT"/>
          <w:sz w:val="22"/>
          <w:szCs w:val="22"/>
        </w:rPr>
        <w:t>, r</w:t>
      </w:r>
      <w:r w:rsidR="00FE6684" w:rsidRPr="00E42F0D">
        <w:rPr>
          <w:rFonts w:eastAsia="TimesNewRomanPSMT"/>
          <w:sz w:val="22"/>
          <w:szCs w:val="22"/>
        </w:rPr>
        <w:t>audonasis geležies oksidas (E172)</w:t>
      </w:r>
      <w:r w:rsidRPr="00E42F0D">
        <w:rPr>
          <w:rFonts w:eastAsia="TimesNewRomanPSMT"/>
          <w:sz w:val="22"/>
          <w:szCs w:val="22"/>
        </w:rPr>
        <w:t>, j</w:t>
      </w:r>
      <w:r w:rsidR="00FE6684" w:rsidRPr="00E42F0D">
        <w:rPr>
          <w:rFonts w:eastAsia="TimesNewRomanPSMT"/>
          <w:sz w:val="22"/>
          <w:szCs w:val="22"/>
        </w:rPr>
        <w:t>uodasis geležies oksidas (E172)</w:t>
      </w:r>
      <w:r w:rsidRPr="00E42F0D">
        <w:rPr>
          <w:rFonts w:eastAsia="TimesNewRomanPSMT"/>
          <w:sz w:val="22"/>
          <w:szCs w:val="22"/>
        </w:rPr>
        <w:t>;</w:t>
      </w:r>
    </w:p>
    <w:p w14:paraId="5EF562A2" w14:textId="49945EE2" w:rsidR="00FE6684" w:rsidRPr="00EA595C" w:rsidRDefault="00FE6684" w:rsidP="00EA595C">
      <w:pPr>
        <w:pStyle w:val="Sraopastraipa"/>
        <w:numPr>
          <w:ilvl w:val="0"/>
          <w:numId w:val="35"/>
        </w:numPr>
        <w:autoSpaceDE w:val="0"/>
        <w:autoSpaceDN w:val="0"/>
        <w:adjustRightInd w:val="0"/>
        <w:ind w:left="567" w:hanging="567"/>
        <w:rPr>
          <w:sz w:val="22"/>
          <w:szCs w:val="22"/>
          <w:highlight w:val="lightGray"/>
        </w:rPr>
      </w:pPr>
      <w:r w:rsidRPr="00EA595C">
        <w:rPr>
          <w:sz w:val="22"/>
          <w:szCs w:val="22"/>
          <w:highlight w:val="lightGray"/>
        </w:rPr>
        <w:t>49 mg/51 mg tabletės</w:t>
      </w:r>
      <w:r w:rsidR="001D323D" w:rsidRPr="00EA595C">
        <w:rPr>
          <w:sz w:val="22"/>
          <w:szCs w:val="22"/>
          <w:highlight w:val="lightGray"/>
        </w:rPr>
        <w:t xml:space="preserve"> plėvelė</w:t>
      </w:r>
      <w:r w:rsidR="00791542" w:rsidRPr="00EA595C">
        <w:rPr>
          <w:i/>
          <w:iCs/>
          <w:sz w:val="22"/>
          <w:szCs w:val="22"/>
          <w:highlight w:val="lightGray"/>
        </w:rPr>
        <w:t xml:space="preserve"> – </w:t>
      </w:r>
      <w:proofErr w:type="spellStart"/>
      <w:r w:rsidR="00791542" w:rsidRPr="00EA595C">
        <w:rPr>
          <w:iCs/>
          <w:sz w:val="22"/>
          <w:szCs w:val="22"/>
          <w:highlight w:val="lightGray"/>
        </w:rPr>
        <w:t>h</w:t>
      </w:r>
      <w:r w:rsidRPr="00EA595C">
        <w:rPr>
          <w:rFonts w:eastAsia="TimesNewRomanPSMT"/>
          <w:sz w:val="22"/>
          <w:szCs w:val="22"/>
          <w:highlight w:val="lightGray"/>
        </w:rPr>
        <w:t>ipromeliozė</w:t>
      </w:r>
      <w:proofErr w:type="spellEnd"/>
      <w:r w:rsidR="00791542" w:rsidRPr="00EA595C">
        <w:rPr>
          <w:rFonts w:eastAsia="TimesNewRomanPSMT"/>
          <w:sz w:val="22"/>
          <w:szCs w:val="22"/>
          <w:highlight w:val="lightGray"/>
        </w:rPr>
        <w:t>, t</w:t>
      </w:r>
      <w:r w:rsidRPr="00EA595C">
        <w:rPr>
          <w:sz w:val="22"/>
          <w:szCs w:val="22"/>
          <w:highlight w:val="lightGray"/>
        </w:rPr>
        <w:t>itano dioksidas (E171)</w:t>
      </w:r>
      <w:r w:rsidR="00791542" w:rsidRPr="00EA595C">
        <w:rPr>
          <w:sz w:val="22"/>
          <w:szCs w:val="22"/>
          <w:highlight w:val="lightGray"/>
        </w:rPr>
        <w:t>, t</w:t>
      </w:r>
      <w:r w:rsidRPr="00EA595C">
        <w:rPr>
          <w:sz w:val="22"/>
          <w:szCs w:val="22"/>
          <w:highlight w:val="lightGray"/>
        </w:rPr>
        <w:t>alkas</w:t>
      </w:r>
      <w:r w:rsidR="00791542" w:rsidRPr="00EA595C">
        <w:rPr>
          <w:sz w:val="22"/>
          <w:szCs w:val="22"/>
          <w:highlight w:val="lightGray"/>
        </w:rPr>
        <w:t xml:space="preserve">, </w:t>
      </w:r>
      <w:proofErr w:type="spellStart"/>
      <w:r w:rsidR="00791542" w:rsidRPr="00EA595C">
        <w:rPr>
          <w:sz w:val="22"/>
          <w:szCs w:val="22"/>
          <w:highlight w:val="lightGray"/>
        </w:rPr>
        <w:t>m</w:t>
      </w:r>
      <w:r w:rsidRPr="00EA595C">
        <w:rPr>
          <w:sz w:val="22"/>
          <w:szCs w:val="22"/>
          <w:highlight w:val="lightGray"/>
        </w:rPr>
        <w:t>akrogolis</w:t>
      </w:r>
      <w:proofErr w:type="spellEnd"/>
      <w:r w:rsidRPr="00EA595C">
        <w:rPr>
          <w:sz w:val="22"/>
          <w:szCs w:val="22"/>
          <w:highlight w:val="lightGray"/>
        </w:rPr>
        <w:t xml:space="preserve"> 4</w:t>
      </w:r>
      <w:r w:rsidR="00F36DD9" w:rsidRPr="00EA595C">
        <w:rPr>
          <w:sz w:val="22"/>
          <w:szCs w:val="22"/>
          <w:highlight w:val="lightGray"/>
        </w:rPr>
        <w:t> </w:t>
      </w:r>
      <w:r w:rsidRPr="00EA595C">
        <w:rPr>
          <w:sz w:val="22"/>
          <w:szCs w:val="22"/>
          <w:highlight w:val="lightGray"/>
        </w:rPr>
        <w:t>000</w:t>
      </w:r>
      <w:r w:rsidR="00791542" w:rsidRPr="00EA595C">
        <w:rPr>
          <w:sz w:val="22"/>
          <w:szCs w:val="22"/>
          <w:highlight w:val="lightGray"/>
        </w:rPr>
        <w:t>, g</w:t>
      </w:r>
      <w:r w:rsidRPr="00EA595C">
        <w:rPr>
          <w:rFonts w:eastAsia="TimesNewRomanPSMT"/>
          <w:sz w:val="22"/>
          <w:szCs w:val="22"/>
          <w:highlight w:val="lightGray"/>
        </w:rPr>
        <w:t xml:space="preserve">eltonasis geležies oksidas </w:t>
      </w:r>
      <w:r w:rsidRPr="00EA595C">
        <w:rPr>
          <w:sz w:val="22"/>
          <w:szCs w:val="22"/>
          <w:highlight w:val="lightGray"/>
        </w:rPr>
        <w:t>(E172)</w:t>
      </w:r>
      <w:r w:rsidR="00791542" w:rsidRPr="00EA595C">
        <w:rPr>
          <w:sz w:val="22"/>
          <w:szCs w:val="22"/>
          <w:highlight w:val="lightGray"/>
        </w:rPr>
        <w:t>, r</w:t>
      </w:r>
      <w:r w:rsidRPr="00EA595C">
        <w:rPr>
          <w:rFonts w:eastAsia="TimesNewRomanPSMT"/>
          <w:sz w:val="22"/>
          <w:szCs w:val="22"/>
          <w:highlight w:val="lightGray"/>
        </w:rPr>
        <w:t xml:space="preserve">audonasis geležies oksidas </w:t>
      </w:r>
      <w:r w:rsidRPr="00EA595C">
        <w:rPr>
          <w:sz w:val="22"/>
          <w:szCs w:val="22"/>
          <w:highlight w:val="lightGray"/>
        </w:rPr>
        <w:t>(E172)</w:t>
      </w:r>
      <w:r w:rsidR="00F36DD9" w:rsidRPr="00EA595C">
        <w:rPr>
          <w:sz w:val="22"/>
          <w:szCs w:val="22"/>
          <w:highlight w:val="lightGray"/>
        </w:rPr>
        <w:t>.</w:t>
      </w:r>
    </w:p>
    <w:p w14:paraId="06D5D897" w14:textId="77777777" w:rsidR="00BC7A04" w:rsidRPr="00E9295E" w:rsidRDefault="00BC7A04">
      <w:pPr>
        <w:numPr>
          <w:ilvl w:val="12"/>
          <w:numId w:val="0"/>
        </w:numPr>
        <w:ind w:right="-2"/>
        <w:rPr>
          <w:sz w:val="22"/>
          <w:szCs w:val="22"/>
        </w:rPr>
      </w:pPr>
    </w:p>
    <w:p w14:paraId="54E2D65F" w14:textId="40444AF4" w:rsidR="00BC7A04" w:rsidRPr="00E9295E" w:rsidRDefault="009B0FE6">
      <w:pPr>
        <w:keepNext/>
        <w:tabs>
          <w:tab w:val="left" w:pos="567"/>
        </w:tabs>
        <w:spacing w:line="260" w:lineRule="exact"/>
        <w:jc w:val="both"/>
        <w:outlineLvl w:val="3"/>
        <w:rPr>
          <w:b/>
          <w:bCs/>
          <w:sz w:val="22"/>
          <w:szCs w:val="22"/>
          <w:lang w:eastAsia="x-none"/>
        </w:rPr>
      </w:pPr>
      <w:proofErr w:type="spellStart"/>
      <w:r w:rsidRPr="00E9295E">
        <w:rPr>
          <w:b/>
          <w:bCs/>
          <w:color w:val="000000" w:themeColor="text1"/>
          <w:sz w:val="22"/>
          <w:szCs w:val="22"/>
        </w:rPr>
        <w:t>Sacubitril</w:t>
      </w:r>
      <w:proofErr w:type="spellEnd"/>
      <w:r w:rsidRPr="00E9295E">
        <w:rPr>
          <w:b/>
          <w:bCs/>
          <w:color w:val="000000" w:themeColor="text1"/>
          <w:sz w:val="22"/>
          <w:szCs w:val="22"/>
        </w:rPr>
        <w:t>/</w:t>
      </w:r>
      <w:proofErr w:type="spellStart"/>
      <w:r w:rsidRPr="00E9295E">
        <w:rPr>
          <w:b/>
          <w:bCs/>
          <w:color w:val="000000" w:themeColor="text1"/>
          <w:sz w:val="22"/>
          <w:szCs w:val="22"/>
        </w:rPr>
        <w:t>Valsartan</w:t>
      </w:r>
      <w:proofErr w:type="spellEnd"/>
      <w:r w:rsidRPr="00E9295E">
        <w:rPr>
          <w:b/>
          <w:bCs/>
          <w:color w:val="000000" w:themeColor="text1"/>
          <w:sz w:val="22"/>
          <w:szCs w:val="22"/>
        </w:rPr>
        <w:t xml:space="preserve"> </w:t>
      </w:r>
      <w:proofErr w:type="spellStart"/>
      <w:r w:rsidRPr="00E9295E">
        <w:rPr>
          <w:b/>
          <w:bCs/>
          <w:color w:val="000000" w:themeColor="text1"/>
          <w:sz w:val="22"/>
          <w:szCs w:val="22"/>
        </w:rPr>
        <w:t>Teva</w:t>
      </w:r>
      <w:proofErr w:type="spellEnd"/>
      <w:r w:rsidR="004726C7" w:rsidRPr="00E9295E">
        <w:rPr>
          <w:b/>
          <w:bCs/>
          <w:sz w:val="22"/>
          <w:szCs w:val="22"/>
          <w:lang w:eastAsia="x-none"/>
        </w:rPr>
        <w:t xml:space="preserve"> išvaizda ir kiekis pakuotėje</w:t>
      </w:r>
      <w:r w:rsidR="009A1F61">
        <w:rPr>
          <w:b/>
          <w:bCs/>
          <w:sz w:val="22"/>
          <w:szCs w:val="22"/>
          <w:lang w:eastAsia="x-none"/>
        </w:rPr>
        <w:fldChar w:fldCharType="begin"/>
      </w:r>
      <w:r w:rsidR="009A1F61">
        <w:rPr>
          <w:b/>
          <w:bCs/>
          <w:sz w:val="22"/>
          <w:szCs w:val="22"/>
          <w:lang w:eastAsia="x-none"/>
        </w:rPr>
        <w:instrText xml:space="preserve"> DOCVARIABLE vault_nd_0582d0e1-2171-45d5-b574-272c3f117eba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1D46D939" w14:textId="77777777" w:rsidR="00791542" w:rsidRPr="00E9295E" w:rsidRDefault="00791542" w:rsidP="00791542">
      <w:pPr>
        <w:rPr>
          <w:sz w:val="22"/>
          <w:szCs w:val="22"/>
        </w:rPr>
      </w:pPr>
    </w:p>
    <w:p w14:paraId="420829F6" w14:textId="25449FBE" w:rsidR="00791542" w:rsidRPr="00E9295E" w:rsidRDefault="00791542" w:rsidP="00791542">
      <w:pPr>
        <w:autoSpaceDE w:val="0"/>
        <w:autoSpaceDN w:val="0"/>
        <w:adjustRightInd w:val="0"/>
        <w:rPr>
          <w:sz w:val="22"/>
          <w:szCs w:val="22"/>
        </w:rPr>
      </w:pPr>
      <w:proofErr w:type="spellStart"/>
      <w:r w:rsidRPr="00E9295E">
        <w:rPr>
          <w:bCs/>
          <w:color w:val="000000" w:themeColor="text1"/>
          <w:sz w:val="22"/>
          <w:szCs w:val="22"/>
        </w:rPr>
        <w:t>Sacubitril</w:t>
      </w:r>
      <w:proofErr w:type="spellEnd"/>
      <w:r w:rsidRPr="00E9295E">
        <w:rPr>
          <w:bCs/>
          <w:color w:val="000000" w:themeColor="text1"/>
          <w:sz w:val="22"/>
          <w:szCs w:val="22"/>
        </w:rPr>
        <w:t>/</w:t>
      </w:r>
      <w:proofErr w:type="spellStart"/>
      <w:r w:rsidRPr="00E9295E">
        <w:rPr>
          <w:bCs/>
          <w:color w:val="000000" w:themeColor="text1"/>
          <w:sz w:val="22"/>
          <w:szCs w:val="22"/>
        </w:rPr>
        <w:t>Valsartan</w:t>
      </w:r>
      <w:proofErr w:type="spellEnd"/>
      <w:r w:rsidRPr="00E9295E">
        <w:rPr>
          <w:bCs/>
          <w:color w:val="000000" w:themeColor="text1"/>
          <w:sz w:val="22"/>
          <w:szCs w:val="22"/>
        </w:rPr>
        <w:t xml:space="preserve"> </w:t>
      </w:r>
      <w:proofErr w:type="spellStart"/>
      <w:r w:rsidRPr="00E9295E">
        <w:rPr>
          <w:bCs/>
          <w:color w:val="000000" w:themeColor="text1"/>
          <w:sz w:val="22"/>
          <w:szCs w:val="22"/>
        </w:rPr>
        <w:t>Teva</w:t>
      </w:r>
      <w:proofErr w:type="spellEnd"/>
      <w:r w:rsidRPr="00E9295E">
        <w:rPr>
          <w:sz w:val="22"/>
          <w:szCs w:val="22"/>
        </w:rPr>
        <w:t xml:space="preserve"> 24 mg/26 mg </w:t>
      </w:r>
      <w:r w:rsidRPr="00E9295E">
        <w:rPr>
          <w:rFonts w:eastAsia="TimesNewRomanPSMT"/>
          <w:sz w:val="22"/>
          <w:szCs w:val="22"/>
        </w:rPr>
        <w:t>plėvele dengtos tabletės yra šviesiai violetinės spalvos, apvali</w:t>
      </w:r>
      <w:r w:rsidR="00D22276">
        <w:rPr>
          <w:rFonts w:eastAsia="TimesNewRomanPSMT"/>
          <w:sz w:val="22"/>
          <w:szCs w:val="22"/>
        </w:rPr>
        <w:t>os</w:t>
      </w:r>
      <w:r w:rsidRPr="00E9295E">
        <w:rPr>
          <w:rFonts w:eastAsia="TimesNewRomanPSMT"/>
          <w:sz w:val="22"/>
          <w:szCs w:val="22"/>
        </w:rPr>
        <w:t xml:space="preserve"> plėvele dengt</w:t>
      </w:r>
      <w:r w:rsidR="00D22276">
        <w:rPr>
          <w:rFonts w:eastAsia="TimesNewRomanPSMT"/>
          <w:sz w:val="22"/>
          <w:szCs w:val="22"/>
        </w:rPr>
        <w:t>os</w:t>
      </w:r>
      <w:r w:rsidRPr="00E9295E">
        <w:rPr>
          <w:rFonts w:eastAsia="TimesNewRomanPSMT"/>
          <w:sz w:val="22"/>
          <w:szCs w:val="22"/>
        </w:rPr>
        <w:t xml:space="preserve"> tabletė</w:t>
      </w:r>
      <w:r w:rsidR="00D22276">
        <w:rPr>
          <w:rFonts w:eastAsia="TimesNewRomanPSMT"/>
          <w:sz w:val="22"/>
          <w:szCs w:val="22"/>
        </w:rPr>
        <w:t>s</w:t>
      </w:r>
      <w:r w:rsidRPr="00E9295E">
        <w:rPr>
          <w:rFonts w:eastAsia="TimesNewRomanPSMT"/>
          <w:sz w:val="22"/>
          <w:szCs w:val="22"/>
        </w:rPr>
        <w:t xml:space="preserve"> be vagelės, kuri</w:t>
      </w:r>
      <w:r w:rsidR="00D22276">
        <w:rPr>
          <w:rFonts w:eastAsia="TimesNewRomanPSMT"/>
          <w:sz w:val="22"/>
          <w:szCs w:val="22"/>
        </w:rPr>
        <w:t>ų</w:t>
      </w:r>
      <w:r w:rsidRPr="00E9295E">
        <w:rPr>
          <w:rFonts w:eastAsia="TimesNewRomanPSMT"/>
          <w:sz w:val="22"/>
          <w:szCs w:val="22"/>
        </w:rPr>
        <w:t xml:space="preserve"> vienoje pusėje įspausta „L“, o kita pusė lygi. Apytiksli</w:t>
      </w:r>
      <w:r w:rsidR="00F1096B">
        <w:rPr>
          <w:rFonts w:eastAsia="TimesNewRomanPSMT"/>
          <w:sz w:val="22"/>
          <w:szCs w:val="22"/>
        </w:rPr>
        <w:t>s</w:t>
      </w:r>
      <w:r w:rsidRPr="00E9295E">
        <w:rPr>
          <w:rFonts w:eastAsia="TimesNewRomanPSMT"/>
          <w:sz w:val="22"/>
          <w:szCs w:val="22"/>
        </w:rPr>
        <w:t xml:space="preserve"> table</w:t>
      </w:r>
      <w:r w:rsidR="0070062B">
        <w:rPr>
          <w:rFonts w:eastAsia="TimesNewRomanPSMT"/>
          <w:sz w:val="22"/>
          <w:szCs w:val="22"/>
        </w:rPr>
        <w:t>čių</w:t>
      </w:r>
      <w:r w:rsidRPr="00E9295E">
        <w:rPr>
          <w:rFonts w:eastAsia="TimesNewRomanPSMT"/>
          <w:sz w:val="22"/>
          <w:szCs w:val="22"/>
        </w:rPr>
        <w:t xml:space="preserve"> diametras </w:t>
      </w:r>
      <w:r w:rsidRPr="00E9295E">
        <w:rPr>
          <w:sz w:val="22"/>
          <w:szCs w:val="22"/>
        </w:rPr>
        <w:t>6,0 mm.</w:t>
      </w:r>
    </w:p>
    <w:p w14:paraId="4E3E9C6E" w14:textId="77777777" w:rsidR="00791542" w:rsidRPr="00E9295E" w:rsidRDefault="00791542" w:rsidP="00791542">
      <w:pPr>
        <w:autoSpaceDE w:val="0"/>
        <w:autoSpaceDN w:val="0"/>
        <w:adjustRightInd w:val="0"/>
        <w:rPr>
          <w:sz w:val="22"/>
          <w:szCs w:val="22"/>
        </w:rPr>
      </w:pPr>
    </w:p>
    <w:p w14:paraId="53040E89" w14:textId="52520DE4" w:rsidR="00791542" w:rsidRPr="00EA595C" w:rsidRDefault="00791542" w:rsidP="00791542">
      <w:pPr>
        <w:autoSpaceDE w:val="0"/>
        <w:autoSpaceDN w:val="0"/>
        <w:adjustRightInd w:val="0"/>
        <w:rPr>
          <w:sz w:val="22"/>
          <w:szCs w:val="22"/>
          <w:highlight w:val="lightGray"/>
        </w:rPr>
      </w:pPr>
      <w:proofErr w:type="spellStart"/>
      <w:r w:rsidRPr="00EA595C">
        <w:rPr>
          <w:bCs/>
          <w:color w:val="000000" w:themeColor="text1"/>
          <w:sz w:val="22"/>
          <w:szCs w:val="22"/>
          <w:highlight w:val="lightGray"/>
        </w:rPr>
        <w:t>Sacubitril</w:t>
      </w:r>
      <w:proofErr w:type="spellEnd"/>
      <w:r w:rsidRPr="00EA595C">
        <w:rPr>
          <w:bCs/>
          <w:color w:val="000000" w:themeColor="text1"/>
          <w:sz w:val="22"/>
          <w:szCs w:val="22"/>
          <w:highlight w:val="lightGray"/>
        </w:rPr>
        <w:t>/</w:t>
      </w:r>
      <w:proofErr w:type="spellStart"/>
      <w:r w:rsidRPr="00EA595C">
        <w:rPr>
          <w:bCs/>
          <w:color w:val="000000" w:themeColor="text1"/>
          <w:sz w:val="22"/>
          <w:szCs w:val="22"/>
          <w:highlight w:val="lightGray"/>
        </w:rPr>
        <w:t>Valsartan</w:t>
      </w:r>
      <w:proofErr w:type="spellEnd"/>
      <w:r w:rsidRPr="00EA595C">
        <w:rPr>
          <w:bCs/>
          <w:color w:val="000000" w:themeColor="text1"/>
          <w:sz w:val="22"/>
          <w:szCs w:val="22"/>
          <w:highlight w:val="lightGray"/>
        </w:rPr>
        <w:t xml:space="preserve"> </w:t>
      </w:r>
      <w:proofErr w:type="spellStart"/>
      <w:r w:rsidRPr="00EA595C">
        <w:rPr>
          <w:bCs/>
          <w:color w:val="000000" w:themeColor="text1"/>
          <w:sz w:val="22"/>
          <w:szCs w:val="22"/>
          <w:highlight w:val="lightGray"/>
        </w:rPr>
        <w:t>Teva</w:t>
      </w:r>
      <w:proofErr w:type="spellEnd"/>
      <w:r w:rsidRPr="00EA595C">
        <w:rPr>
          <w:sz w:val="22"/>
          <w:szCs w:val="22"/>
          <w:highlight w:val="lightGray"/>
        </w:rPr>
        <w:t xml:space="preserve"> 49 mg/51 mg </w:t>
      </w:r>
      <w:r w:rsidRPr="00EA595C">
        <w:rPr>
          <w:rFonts w:eastAsia="TimesNewRomanPSMT"/>
          <w:sz w:val="22"/>
          <w:szCs w:val="22"/>
          <w:highlight w:val="lightGray"/>
        </w:rPr>
        <w:t xml:space="preserve">plėvele dengtos tabletės yra šviesiai geltonos spalvos, </w:t>
      </w:r>
      <w:r w:rsidR="009016E6" w:rsidRPr="00EA595C">
        <w:rPr>
          <w:rFonts w:eastAsia="TimesNewRomanPSMT"/>
          <w:sz w:val="22"/>
          <w:szCs w:val="22"/>
          <w:highlight w:val="lightGray"/>
        </w:rPr>
        <w:t>oval</w:t>
      </w:r>
      <w:r w:rsidR="0070062B" w:rsidRPr="00EA595C">
        <w:rPr>
          <w:rFonts w:eastAsia="TimesNewRomanPSMT"/>
          <w:sz w:val="22"/>
          <w:szCs w:val="22"/>
          <w:highlight w:val="lightGray"/>
        </w:rPr>
        <w:t>ios</w:t>
      </w:r>
      <w:r w:rsidR="009016E6" w:rsidRPr="00EA595C">
        <w:rPr>
          <w:rFonts w:eastAsia="TimesNewRomanPSMT"/>
          <w:sz w:val="22"/>
          <w:szCs w:val="22"/>
          <w:highlight w:val="lightGray"/>
        </w:rPr>
        <w:t xml:space="preserve"> formos</w:t>
      </w:r>
      <w:r w:rsidR="0070062B" w:rsidRPr="00EA595C">
        <w:rPr>
          <w:rFonts w:eastAsia="TimesNewRomanPSMT"/>
          <w:sz w:val="22"/>
          <w:szCs w:val="22"/>
          <w:highlight w:val="lightGray"/>
        </w:rPr>
        <w:t>,</w:t>
      </w:r>
      <w:r w:rsidRPr="00EA595C">
        <w:rPr>
          <w:rFonts w:eastAsia="TimesNewRomanPSMT"/>
          <w:sz w:val="22"/>
          <w:szCs w:val="22"/>
          <w:highlight w:val="lightGray"/>
        </w:rPr>
        <w:t xml:space="preserve"> abipus išgaubt</w:t>
      </w:r>
      <w:r w:rsidR="0070062B" w:rsidRPr="00EA595C">
        <w:rPr>
          <w:rFonts w:eastAsia="TimesNewRomanPSMT"/>
          <w:sz w:val="22"/>
          <w:szCs w:val="22"/>
          <w:highlight w:val="lightGray"/>
        </w:rPr>
        <w:t>os</w:t>
      </w:r>
      <w:r w:rsidRPr="00EA595C">
        <w:rPr>
          <w:rFonts w:eastAsia="TimesNewRomanPSMT"/>
          <w:sz w:val="22"/>
          <w:szCs w:val="22"/>
          <w:highlight w:val="lightGray"/>
        </w:rPr>
        <w:t>, nuožulniais kraštais plėvele dengt</w:t>
      </w:r>
      <w:r w:rsidR="0070062B" w:rsidRPr="00EA595C">
        <w:rPr>
          <w:rFonts w:eastAsia="TimesNewRomanPSMT"/>
          <w:sz w:val="22"/>
          <w:szCs w:val="22"/>
          <w:highlight w:val="lightGray"/>
        </w:rPr>
        <w:t>os</w:t>
      </w:r>
      <w:r w:rsidRPr="00EA595C">
        <w:rPr>
          <w:rFonts w:eastAsia="TimesNewRomanPSMT"/>
          <w:sz w:val="22"/>
          <w:szCs w:val="22"/>
          <w:highlight w:val="lightGray"/>
        </w:rPr>
        <w:t xml:space="preserve"> tabletė</w:t>
      </w:r>
      <w:r w:rsidR="0070062B" w:rsidRPr="00EA595C">
        <w:rPr>
          <w:rFonts w:eastAsia="TimesNewRomanPSMT"/>
          <w:sz w:val="22"/>
          <w:szCs w:val="22"/>
          <w:highlight w:val="lightGray"/>
        </w:rPr>
        <w:t>s</w:t>
      </w:r>
      <w:r w:rsidRPr="00EA595C">
        <w:rPr>
          <w:rFonts w:eastAsia="TimesNewRomanPSMT"/>
          <w:sz w:val="22"/>
          <w:szCs w:val="22"/>
          <w:highlight w:val="lightGray"/>
        </w:rPr>
        <w:t xml:space="preserve"> be vagelės, kuri</w:t>
      </w:r>
      <w:r w:rsidR="0070062B" w:rsidRPr="00EA595C">
        <w:rPr>
          <w:rFonts w:eastAsia="TimesNewRomanPSMT"/>
          <w:sz w:val="22"/>
          <w:szCs w:val="22"/>
          <w:highlight w:val="lightGray"/>
        </w:rPr>
        <w:t>ų</w:t>
      </w:r>
      <w:r w:rsidRPr="00EA595C">
        <w:rPr>
          <w:rFonts w:eastAsia="TimesNewRomanPSMT"/>
          <w:sz w:val="22"/>
          <w:szCs w:val="22"/>
          <w:highlight w:val="lightGray"/>
        </w:rPr>
        <w:t xml:space="preserve"> vienoje pusėje įspausta „I“, o kita pusė lygi. Apytiksliai table</w:t>
      </w:r>
      <w:r w:rsidR="0070062B" w:rsidRPr="00EA595C">
        <w:rPr>
          <w:rFonts w:eastAsia="TimesNewRomanPSMT"/>
          <w:sz w:val="22"/>
          <w:szCs w:val="22"/>
          <w:highlight w:val="lightGray"/>
        </w:rPr>
        <w:t>čių</w:t>
      </w:r>
      <w:r w:rsidRPr="00EA595C">
        <w:rPr>
          <w:rFonts w:eastAsia="TimesNewRomanPSMT"/>
          <w:sz w:val="22"/>
          <w:szCs w:val="22"/>
          <w:highlight w:val="lightGray"/>
        </w:rPr>
        <w:t xml:space="preserve"> matmenys yra </w:t>
      </w:r>
      <w:r w:rsidRPr="00EA595C">
        <w:rPr>
          <w:sz w:val="22"/>
          <w:szCs w:val="22"/>
          <w:highlight w:val="lightGray"/>
        </w:rPr>
        <w:t>13,1 mm x 5,2 mm.</w:t>
      </w:r>
    </w:p>
    <w:p w14:paraId="5DAE9128" w14:textId="77777777" w:rsidR="00791542" w:rsidRPr="00EA595C" w:rsidRDefault="00791542" w:rsidP="00791542">
      <w:pPr>
        <w:autoSpaceDE w:val="0"/>
        <w:autoSpaceDN w:val="0"/>
        <w:adjustRightInd w:val="0"/>
        <w:rPr>
          <w:sz w:val="22"/>
          <w:szCs w:val="22"/>
          <w:highlight w:val="lightGray"/>
        </w:rPr>
      </w:pPr>
    </w:p>
    <w:p w14:paraId="0D03A13F" w14:textId="1FE156C2" w:rsidR="00791542" w:rsidRPr="00E9295E" w:rsidRDefault="00791542" w:rsidP="00791542">
      <w:pPr>
        <w:autoSpaceDE w:val="0"/>
        <w:autoSpaceDN w:val="0"/>
        <w:adjustRightInd w:val="0"/>
        <w:rPr>
          <w:sz w:val="22"/>
          <w:szCs w:val="22"/>
        </w:rPr>
      </w:pPr>
      <w:proofErr w:type="spellStart"/>
      <w:r w:rsidRPr="00EA595C">
        <w:rPr>
          <w:bCs/>
          <w:color w:val="000000" w:themeColor="text1"/>
          <w:sz w:val="22"/>
          <w:szCs w:val="22"/>
          <w:highlight w:val="lightGray"/>
        </w:rPr>
        <w:t>Sacubitril</w:t>
      </w:r>
      <w:proofErr w:type="spellEnd"/>
      <w:r w:rsidRPr="00EA595C">
        <w:rPr>
          <w:bCs/>
          <w:color w:val="000000" w:themeColor="text1"/>
          <w:sz w:val="22"/>
          <w:szCs w:val="22"/>
          <w:highlight w:val="lightGray"/>
        </w:rPr>
        <w:t>/</w:t>
      </w:r>
      <w:proofErr w:type="spellStart"/>
      <w:r w:rsidRPr="00EA595C">
        <w:rPr>
          <w:bCs/>
          <w:color w:val="000000" w:themeColor="text1"/>
          <w:sz w:val="22"/>
          <w:szCs w:val="22"/>
          <w:highlight w:val="lightGray"/>
        </w:rPr>
        <w:t>Valsartan</w:t>
      </w:r>
      <w:proofErr w:type="spellEnd"/>
      <w:r w:rsidRPr="00EA595C">
        <w:rPr>
          <w:bCs/>
          <w:color w:val="000000" w:themeColor="text1"/>
          <w:sz w:val="22"/>
          <w:szCs w:val="22"/>
          <w:highlight w:val="lightGray"/>
        </w:rPr>
        <w:t xml:space="preserve"> </w:t>
      </w:r>
      <w:proofErr w:type="spellStart"/>
      <w:r w:rsidRPr="00EA595C">
        <w:rPr>
          <w:bCs/>
          <w:color w:val="000000" w:themeColor="text1"/>
          <w:sz w:val="22"/>
          <w:szCs w:val="22"/>
          <w:highlight w:val="lightGray"/>
        </w:rPr>
        <w:t>Teva</w:t>
      </w:r>
      <w:proofErr w:type="spellEnd"/>
      <w:r w:rsidRPr="00EA595C">
        <w:rPr>
          <w:sz w:val="22"/>
          <w:szCs w:val="22"/>
          <w:highlight w:val="lightGray"/>
        </w:rPr>
        <w:t xml:space="preserve"> 97 mg/103 mg </w:t>
      </w:r>
      <w:r w:rsidRPr="00EA595C">
        <w:rPr>
          <w:rFonts w:eastAsia="TimesNewRomanPSMT"/>
          <w:sz w:val="22"/>
          <w:szCs w:val="22"/>
          <w:highlight w:val="lightGray"/>
        </w:rPr>
        <w:t>plėvele dengtos tabletė</w:t>
      </w:r>
      <w:r w:rsidR="009016E6" w:rsidRPr="00EA595C">
        <w:rPr>
          <w:rFonts w:eastAsia="TimesNewRomanPSMT"/>
          <w:sz w:val="22"/>
          <w:szCs w:val="22"/>
          <w:highlight w:val="lightGray"/>
        </w:rPr>
        <w:t>s yra šviesiai rožinės spalvos, oval</w:t>
      </w:r>
      <w:r w:rsidR="0070062B" w:rsidRPr="00EA595C">
        <w:rPr>
          <w:rFonts w:eastAsia="TimesNewRomanPSMT"/>
          <w:sz w:val="22"/>
          <w:szCs w:val="22"/>
          <w:highlight w:val="lightGray"/>
        </w:rPr>
        <w:t>ios</w:t>
      </w:r>
      <w:r w:rsidR="009016E6" w:rsidRPr="00EA595C">
        <w:rPr>
          <w:rFonts w:eastAsia="TimesNewRomanPSMT"/>
          <w:sz w:val="22"/>
          <w:szCs w:val="22"/>
          <w:highlight w:val="lightGray"/>
        </w:rPr>
        <w:t xml:space="preserve"> formos, </w:t>
      </w:r>
      <w:r w:rsidRPr="00EA595C">
        <w:rPr>
          <w:rFonts w:eastAsia="TimesNewRomanPSMT"/>
          <w:sz w:val="22"/>
          <w:szCs w:val="22"/>
          <w:highlight w:val="lightGray"/>
        </w:rPr>
        <w:t>abipus išgaubt</w:t>
      </w:r>
      <w:r w:rsidR="00892FA3" w:rsidRPr="00EA595C">
        <w:rPr>
          <w:rFonts w:eastAsia="TimesNewRomanPSMT"/>
          <w:sz w:val="22"/>
          <w:szCs w:val="22"/>
          <w:highlight w:val="lightGray"/>
        </w:rPr>
        <w:t>os</w:t>
      </w:r>
      <w:r w:rsidRPr="00EA595C">
        <w:rPr>
          <w:rFonts w:eastAsia="TimesNewRomanPSMT"/>
          <w:sz w:val="22"/>
          <w:szCs w:val="22"/>
          <w:highlight w:val="lightGray"/>
        </w:rPr>
        <w:t>, nuožulniais kraštais plėvele dengt</w:t>
      </w:r>
      <w:r w:rsidR="00892FA3" w:rsidRPr="00EA595C">
        <w:rPr>
          <w:rFonts w:eastAsia="TimesNewRomanPSMT"/>
          <w:sz w:val="22"/>
          <w:szCs w:val="22"/>
          <w:highlight w:val="lightGray"/>
        </w:rPr>
        <w:t>os</w:t>
      </w:r>
      <w:r w:rsidRPr="00EA595C">
        <w:rPr>
          <w:rFonts w:eastAsia="TimesNewRomanPSMT"/>
          <w:sz w:val="22"/>
          <w:szCs w:val="22"/>
          <w:highlight w:val="lightGray"/>
        </w:rPr>
        <w:t xml:space="preserve"> tabletė</w:t>
      </w:r>
      <w:r w:rsidR="00892FA3" w:rsidRPr="00EA595C">
        <w:rPr>
          <w:rFonts w:eastAsia="TimesNewRomanPSMT"/>
          <w:sz w:val="22"/>
          <w:szCs w:val="22"/>
          <w:highlight w:val="lightGray"/>
        </w:rPr>
        <w:t>s</w:t>
      </w:r>
      <w:r w:rsidRPr="00EA595C">
        <w:rPr>
          <w:rFonts w:eastAsia="TimesNewRomanPSMT"/>
          <w:sz w:val="22"/>
          <w:szCs w:val="22"/>
          <w:highlight w:val="lightGray"/>
        </w:rPr>
        <w:t xml:space="preserve"> be vagelės</w:t>
      </w:r>
      <w:r w:rsidRPr="00EA595C">
        <w:rPr>
          <w:sz w:val="22"/>
          <w:szCs w:val="22"/>
          <w:highlight w:val="lightGray"/>
        </w:rPr>
        <w:t>,</w:t>
      </w:r>
      <w:r w:rsidR="009016E6" w:rsidRPr="00EA595C">
        <w:rPr>
          <w:sz w:val="22"/>
          <w:szCs w:val="22"/>
          <w:highlight w:val="lightGray"/>
        </w:rPr>
        <w:t xml:space="preserve"> </w:t>
      </w:r>
      <w:r w:rsidRPr="00EA595C">
        <w:rPr>
          <w:rFonts w:eastAsia="TimesNewRomanPSMT"/>
          <w:sz w:val="22"/>
          <w:szCs w:val="22"/>
          <w:highlight w:val="lightGray"/>
        </w:rPr>
        <w:t>kuri</w:t>
      </w:r>
      <w:r w:rsidR="00892FA3" w:rsidRPr="00EA595C">
        <w:rPr>
          <w:rFonts w:eastAsia="TimesNewRomanPSMT"/>
          <w:sz w:val="22"/>
          <w:szCs w:val="22"/>
          <w:highlight w:val="lightGray"/>
        </w:rPr>
        <w:t>ų</w:t>
      </w:r>
      <w:r w:rsidRPr="00EA595C">
        <w:rPr>
          <w:rFonts w:eastAsia="TimesNewRomanPSMT"/>
          <w:sz w:val="22"/>
          <w:szCs w:val="22"/>
          <w:highlight w:val="lightGray"/>
        </w:rPr>
        <w:t xml:space="preserve"> vienoje pusėje įspausta „H“, o kita pusė lygi</w:t>
      </w:r>
      <w:r w:rsidRPr="00EA595C">
        <w:rPr>
          <w:sz w:val="22"/>
          <w:szCs w:val="22"/>
          <w:highlight w:val="lightGray"/>
        </w:rPr>
        <w:t xml:space="preserve">. </w:t>
      </w:r>
      <w:r w:rsidRPr="00EA595C">
        <w:rPr>
          <w:rFonts w:eastAsia="TimesNewRomanPSMT"/>
          <w:sz w:val="22"/>
          <w:szCs w:val="22"/>
          <w:highlight w:val="lightGray"/>
        </w:rPr>
        <w:t>Apytiksliai table</w:t>
      </w:r>
      <w:r w:rsidR="00892FA3" w:rsidRPr="00EA595C">
        <w:rPr>
          <w:rFonts w:eastAsia="TimesNewRomanPSMT"/>
          <w:sz w:val="22"/>
          <w:szCs w:val="22"/>
          <w:highlight w:val="lightGray"/>
        </w:rPr>
        <w:t>čių</w:t>
      </w:r>
      <w:r w:rsidRPr="00EA595C">
        <w:rPr>
          <w:rFonts w:eastAsia="TimesNewRomanPSMT"/>
          <w:sz w:val="22"/>
          <w:szCs w:val="22"/>
          <w:highlight w:val="lightGray"/>
        </w:rPr>
        <w:t xml:space="preserve"> matmenys yra </w:t>
      </w:r>
      <w:r w:rsidRPr="00EA595C">
        <w:rPr>
          <w:sz w:val="22"/>
          <w:szCs w:val="22"/>
          <w:highlight w:val="lightGray"/>
        </w:rPr>
        <w:t>15,1 mm x 6,0 mm.</w:t>
      </w:r>
    </w:p>
    <w:p w14:paraId="5F4DAF13" w14:textId="77777777" w:rsidR="00791542" w:rsidRPr="00E9295E" w:rsidRDefault="00791542" w:rsidP="00791542">
      <w:pPr>
        <w:keepNext/>
        <w:keepLines/>
        <w:tabs>
          <w:tab w:val="left" w:pos="567"/>
        </w:tabs>
        <w:outlineLvl w:val="2"/>
        <w:rPr>
          <w:b/>
          <w:bCs/>
          <w:sz w:val="22"/>
          <w:szCs w:val="22"/>
          <w:lang w:eastAsia="x-none"/>
        </w:rPr>
      </w:pPr>
    </w:p>
    <w:p w14:paraId="424246CA" w14:textId="3D00628D" w:rsidR="00791542" w:rsidRPr="00E9295E" w:rsidRDefault="00791542" w:rsidP="00791542">
      <w:pPr>
        <w:rPr>
          <w:sz w:val="22"/>
          <w:szCs w:val="22"/>
        </w:rPr>
      </w:pPr>
      <w:r w:rsidRPr="00E9295E">
        <w:rPr>
          <w:sz w:val="22"/>
          <w:szCs w:val="22"/>
        </w:rPr>
        <w:t>PVC/PCTFE (</w:t>
      </w:r>
      <w:proofErr w:type="spellStart"/>
      <w:r w:rsidRPr="00E9295E">
        <w:rPr>
          <w:sz w:val="22"/>
          <w:szCs w:val="22"/>
        </w:rPr>
        <w:t>Aclar</w:t>
      </w:r>
      <w:proofErr w:type="spellEnd"/>
      <w:r w:rsidRPr="00E9295E">
        <w:rPr>
          <w:sz w:val="22"/>
          <w:szCs w:val="22"/>
        </w:rPr>
        <w:t xml:space="preserve">)//Al lizdinės plokštelės ir perforuotos </w:t>
      </w:r>
      <w:proofErr w:type="spellStart"/>
      <w:r w:rsidR="00892FA3">
        <w:rPr>
          <w:sz w:val="22"/>
          <w:szCs w:val="22"/>
        </w:rPr>
        <w:t>dalomosios</w:t>
      </w:r>
      <w:proofErr w:type="spellEnd"/>
      <w:r w:rsidR="00892FA3" w:rsidRPr="00E9295E">
        <w:rPr>
          <w:sz w:val="22"/>
          <w:szCs w:val="22"/>
        </w:rPr>
        <w:t xml:space="preserve"> </w:t>
      </w:r>
      <w:r w:rsidRPr="00E9295E">
        <w:rPr>
          <w:sz w:val="22"/>
          <w:szCs w:val="22"/>
        </w:rPr>
        <w:t>lizdinės plokštelės kartono dėžutėje.</w:t>
      </w:r>
    </w:p>
    <w:p w14:paraId="03A299E4" w14:textId="77777777" w:rsidR="00791542" w:rsidRPr="00E9295E" w:rsidRDefault="00791542" w:rsidP="00791542">
      <w:pPr>
        <w:rPr>
          <w:sz w:val="22"/>
          <w:szCs w:val="22"/>
        </w:rPr>
      </w:pPr>
    </w:p>
    <w:p w14:paraId="0FF65F87" w14:textId="77777777" w:rsidR="00791542" w:rsidRPr="00EA595C" w:rsidRDefault="00791542" w:rsidP="00791542">
      <w:pPr>
        <w:autoSpaceDE w:val="0"/>
        <w:autoSpaceDN w:val="0"/>
        <w:adjustRightInd w:val="0"/>
        <w:rPr>
          <w:rFonts w:eastAsia="TimesNewRomanPSMT"/>
          <w:iCs/>
          <w:sz w:val="22"/>
          <w:szCs w:val="22"/>
          <w:u w:val="single"/>
        </w:rPr>
      </w:pPr>
      <w:proofErr w:type="spellStart"/>
      <w:r w:rsidRPr="00EA595C">
        <w:rPr>
          <w:rFonts w:eastAsia="TimesNewRomanPSMT"/>
          <w:iCs/>
          <w:sz w:val="22"/>
          <w:szCs w:val="22"/>
          <w:u w:val="single"/>
        </w:rPr>
        <w:t>Sacubitril</w:t>
      </w:r>
      <w:proofErr w:type="spellEnd"/>
      <w:r w:rsidRPr="00EA595C">
        <w:rPr>
          <w:rFonts w:eastAsia="TimesNewRomanPSMT"/>
          <w:iCs/>
          <w:sz w:val="22"/>
          <w:szCs w:val="22"/>
          <w:u w:val="single"/>
        </w:rPr>
        <w:t>/</w:t>
      </w:r>
      <w:proofErr w:type="spellStart"/>
      <w:r w:rsidRPr="00EA595C">
        <w:rPr>
          <w:rFonts w:eastAsia="TimesNewRomanPSMT"/>
          <w:iCs/>
          <w:sz w:val="22"/>
          <w:szCs w:val="22"/>
          <w:u w:val="single"/>
        </w:rPr>
        <w:t>Valsartan</w:t>
      </w:r>
      <w:proofErr w:type="spellEnd"/>
      <w:r w:rsidRPr="00EA595C">
        <w:rPr>
          <w:rFonts w:eastAsia="TimesNewRomanPSMT"/>
          <w:iCs/>
          <w:sz w:val="22"/>
          <w:szCs w:val="22"/>
          <w:u w:val="single"/>
        </w:rPr>
        <w:t xml:space="preserve"> </w:t>
      </w:r>
      <w:proofErr w:type="spellStart"/>
      <w:r w:rsidRPr="00EA595C">
        <w:rPr>
          <w:rFonts w:eastAsia="TimesNewRomanPSMT"/>
          <w:iCs/>
          <w:sz w:val="22"/>
          <w:szCs w:val="22"/>
          <w:u w:val="single"/>
        </w:rPr>
        <w:t>Teva</w:t>
      </w:r>
      <w:proofErr w:type="spellEnd"/>
      <w:r w:rsidRPr="00EA595C">
        <w:rPr>
          <w:rFonts w:eastAsia="TimesNewRomanPSMT"/>
          <w:iCs/>
          <w:sz w:val="22"/>
          <w:szCs w:val="22"/>
          <w:u w:val="single"/>
        </w:rPr>
        <w:t xml:space="preserve"> 24 mg/26 mg</w:t>
      </w:r>
      <w:r w:rsidR="00CC7338" w:rsidRPr="00EA595C">
        <w:rPr>
          <w:iCs/>
          <w:sz w:val="22"/>
          <w:szCs w:val="22"/>
          <w:u w:val="single"/>
        </w:rPr>
        <w:t xml:space="preserve"> plėvele dengtos tabletės</w:t>
      </w:r>
    </w:p>
    <w:p w14:paraId="79BB6B26" w14:textId="4DC9130D" w:rsidR="00791542" w:rsidRPr="00E9295E" w:rsidRDefault="00791542" w:rsidP="00791542">
      <w:pPr>
        <w:autoSpaceDE w:val="0"/>
        <w:autoSpaceDN w:val="0"/>
        <w:adjustRightInd w:val="0"/>
        <w:rPr>
          <w:rFonts w:eastAsia="TimesNewRomanPSMT"/>
          <w:iCs/>
          <w:sz w:val="22"/>
          <w:szCs w:val="22"/>
        </w:rPr>
      </w:pPr>
      <w:r w:rsidRPr="00E9295E">
        <w:rPr>
          <w:rFonts w:eastAsia="TimesNewRomanPSMT"/>
          <w:iCs/>
          <w:sz w:val="22"/>
          <w:szCs w:val="22"/>
        </w:rPr>
        <w:t>Pakuotėje yra 28, 30, 56, 20x</w:t>
      </w:r>
      <w:r w:rsidR="009016E6">
        <w:rPr>
          <w:rFonts w:eastAsia="TimesNewRomanPSMT"/>
          <w:iCs/>
          <w:sz w:val="22"/>
          <w:szCs w:val="22"/>
        </w:rPr>
        <w:t>1, 28x1, 30x1, 56x1</w:t>
      </w:r>
      <w:r w:rsidR="00E27DF2">
        <w:rPr>
          <w:rFonts w:eastAsia="TimesNewRomanPSMT"/>
          <w:iCs/>
          <w:sz w:val="22"/>
          <w:szCs w:val="22"/>
        </w:rPr>
        <w:t xml:space="preserve"> arba </w:t>
      </w:r>
      <w:r w:rsidR="009016E6">
        <w:rPr>
          <w:rFonts w:eastAsia="TimesNewRomanPSMT"/>
          <w:iCs/>
          <w:sz w:val="22"/>
          <w:szCs w:val="22"/>
        </w:rPr>
        <w:t>196x1 plėve</w:t>
      </w:r>
      <w:r w:rsidRPr="00E9295E">
        <w:rPr>
          <w:rFonts w:eastAsia="TimesNewRomanPSMT"/>
          <w:iCs/>
          <w:sz w:val="22"/>
          <w:szCs w:val="22"/>
        </w:rPr>
        <w:t>le dengt</w:t>
      </w:r>
      <w:r w:rsidR="00E27DF2">
        <w:rPr>
          <w:rFonts w:eastAsia="TimesNewRomanPSMT"/>
          <w:iCs/>
          <w:sz w:val="22"/>
          <w:szCs w:val="22"/>
        </w:rPr>
        <w:t>os</w:t>
      </w:r>
      <w:r w:rsidRPr="00E9295E">
        <w:rPr>
          <w:rFonts w:eastAsia="TimesNewRomanPSMT"/>
          <w:iCs/>
          <w:sz w:val="22"/>
          <w:szCs w:val="22"/>
        </w:rPr>
        <w:t xml:space="preserve"> tabletė</w:t>
      </w:r>
      <w:r w:rsidR="00E27DF2">
        <w:rPr>
          <w:rFonts w:eastAsia="TimesNewRomanPSMT"/>
          <w:iCs/>
          <w:sz w:val="22"/>
          <w:szCs w:val="22"/>
        </w:rPr>
        <w:t>s</w:t>
      </w:r>
      <w:r w:rsidRPr="00E9295E">
        <w:rPr>
          <w:rFonts w:eastAsia="TimesNewRomanPSMT"/>
          <w:iCs/>
          <w:sz w:val="22"/>
          <w:szCs w:val="22"/>
        </w:rPr>
        <w:t>.</w:t>
      </w:r>
    </w:p>
    <w:p w14:paraId="260A77FC" w14:textId="77777777" w:rsidR="00791542" w:rsidRPr="00E9295E" w:rsidRDefault="00791542" w:rsidP="00791542">
      <w:pPr>
        <w:autoSpaceDE w:val="0"/>
        <w:autoSpaceDN w:val="0"/>
        <w:adjustRightInd w:val="0"/>
        <w:rPr>
          <w:rFonts w:eastAsia="TimesNewRomanPSMT"/>
          <w:iCs/>
          <w:sz w:val="22"/>
          <w:szCs w:val="22"/>
        </w:rPr>
      </w:pPr>
    </w:p>
    <w:p w14:paraId="7AA9B6AA" w14:textId="77777777" w:rsidR="00791542" w:rsidRPr="00EA595C" w:rsidRDefault="00791542" w:rsidP="00791542">
      <w:pPr>
        <w:autoSpaceDE w:val="0"/>
        <w:autoSpaceDN w:val="0"/>
        <w:adjustRightInd w:val="0"/>
        <w:rPr>
          <w:iCs/>
          <w:sz w:val="22"/>
          <w:szCs w:val="22"/>
          <w:highlight w:val="lightGray"/>
          <w:u w:val="single"/>
        </w:rPr>
      </w:pPr>
      <w:proofErr w:type="spellStart"/>
      <w:r w:rsidRPr="00EA595C">
        <w:rPr>
          <w:rFonts w:eastAsia="TimesNewRomanPSMT"/>
          <w:iCs/>
          <w:sz w:val="22"/>
          <w:szCs w:val="22"/>
          <w:highlight w:val="lightGray"/>
          <w:u w:val="single"/>
        </w:rPr>
        <w:t>Sacubitril</w:t>
      </w:r>
      <w:proofErr w:type="spellEnd"/>
      <w:r w:rsidRPr="00EA595C">
        <w:rPr>
          <w:rFonts w:eastAsia="TimesNewRomanPSMT"/>
          <w:iCs/>
          <w:sz w:val="22"/>
          <w:szCs w:val="22"/>
          <w:highlight w:val="lightGray"/>
          <w:u w:val="single"/>
        </w:rPr>
        <w:t>/</w:t>
      </w:r>
      <w:proofErr w:type="spellStart"/>
      <w:r w:rsidRPr="00EA595C">
        <w:rPr>
          <w:rFonts w:eastAsia="TimesNewRomanPSMT"/>
          <w:iCs/>
          <w:sz w:val="22"/>
          <w:szCs w:val="22"/>
          <w:highlight w:val="lightGray"/>
          <w:u w:val="single"/>
        </w:rPr>
        <w:t>Valsartan</w:t>
      </w:r>
      <w:proofErr w:type="spellEnd"/>
      <w:r w:rsidRPr="00EA595C">
        <w:rPr>
          <w:rFonts w:eastAsia="TimesNewRomanPSMT"/>
          <w:iCs/>
          <w:sz w:val="22"/>
          <w:szCs w:val="22"/>
          <w:highlight w:val="lightGray"/>
          <w:u w:val="single"/>
        </w:rPr>
        <w:t xml:space="preserve"> </w:t>
      </w:r>
      <w:proofErr w:type="spellStart"/>
      <w:r w:rsidRPr="00EA595C">
        <w:rPr>
          <w:rFonts w:eastAsia="TimesNewRomanPSMT"/>
          <w:iCs/>
          <w:sz w:val="22"/>
          <w:szCs w:val="22"/>
          <w:highlight w:val="lightGray"/>
          <w:u w:val="single"/>
        </w:rPr>
        <w:t>Teva</w:t>
      </w:r>
      <w:proofErr w:type="spellEnd"/>
      <w:r w:rsidRPr="00EA595C">
        <w:rPr>
          <w:iCs/>
          <w:sz w:val="22"/>
          <w:szCs w:val="22"/>
          <w:highlight w:val="lightGray"/>
          <w:u w:val="single"/>
        </w:rPr>
        <w:t xml:space="preserve"> 49 mg/51 mg plėvele dengtos tabletės</w:t>
      </w:r>
    </w:p>
    <w:p w14:paraId="5BD199D5" w14:textId="576ECD6D" w:rsidR="00791542" w:rsidRPr="00EA595C" w:rsidRDefault="00791542" w:rsidP="00791542">
      <w:pPr>
        <w:autoSpaceDE w:val="0"/>
        <w:autoSpaceDN w:val="0"/>
        <w:adjustRightInd w:val="0"/>
        <w:rPr>
          <w:rFonts w:eastAsia="TimesNewRomanPSMT"/>
          <w:iCs/>
          <w:sz w:val="22"/>
          <w:szCs w:val="22"/>
          <w:highlight w:val="lightGray"/>
        </w:rPr>
      </w:pPr>
      <w:r w:rsidRPr="00EA595C">
        <w:rPr>
          <w:rFonts w:eastAsia="TimesNewRomanPSMT"/>
          <w:iCs/>
          <w:sz w:val="22"/>
          <w:szCs w:val="22"/>
          <w:highlight w:val="lightGray"/>
        </w:rPr>
        <w:t>Pakuotėje yra 28, 56,</w:t>
      </w:r>
      <w:r w:rsidR="00700E19" w:rsidRPr="00EA595C">
        <w:rPr>
          <w:rFonts w:eastAsia="TimesNewRomanPSMT"/>
          <w:iCs/>
          <w:sz w:val="22"/>
          <w:szCs w:val="22"/>
          <w:highlight w:val="lightGray"/>
        </w:rPr>
        <w:t xml:space="preserve"> 60, 168,</w:t>
      </w:r>
      <w:r w:rsidRPr="00EA595C">
        <w:rPr>
          <w:rFonts w:eastAsia="TimesNewRomanPSMT"/>
          <w:iCs/>
          <w:sz w:val="22"/>
          <w:szCs w:val="22"/>
          <w:highlight w:val="lightGray"/>
        </w:rPr>
        <w:t xml:space="preserve"> 20x1, </w:t>
      </w:r>
      <w:r w:rsidR="00700E19" w:rsidRPr="00EA595C">
        <w:rPr>
          <w:rFonts w:eastAsia="TimesNewRomanPSMT"/>
          <w:iCs/>
          <w:sz w:val="22"/>
          <w:szCs w:val="22"/>
          <w:highlight w:val="lightGray"/>
        </w:rPr>
        <w:t xml:space="preserve">28x1, </w:t>
      </w:r>
      <w:r w:rsidRPr="00EA595C">
        <w:rPr>
          <w:rFonts w:eastAsia="TimesNewRomanPSMT"/>
          <w:iCs/>
          <w:sz w:val="22"/>
          <w:szCs w:val="22"/>
          <w:highlight w:val="lightGray"/>
        </w:rPr>
        <w:t>56x1,</w:t>
      </w:r>
      <w:r w:rsidR="00700E19" w:rsidRPr="00EA595C">
        <w:rPr>
          <w:rFonts w:eastAsia="TimesNewRomanPSMT"/>
          <w:iCs/>
          <w:sz w:val="22"/>
          <w:szCs w:val="22"/>
          <w:highlight w:val="lightGray"/>
        </w:rPr>
        <w:t xml:space="preserve"> 60x1</w:t>
      </w:r>
      <w:r w:rsidR="00E27DF2" w:rsidRPr="00EA595C">
        <w:rPr>
          <w:rFonts w:eastAsia="TimesNewRomanPSMT"/>
          <w:iCs/>
          <w:sz w:val="22"/>
          <w:szCs w:val="22"/>
          <w:highlight w:val="lightGray"/>
        </w:rPr>
        <w:t xml:space="preserve"> arba</w:t>
      </w:r>
      <w:r w:rsidR="009016E6" w:rsidRPr="00EA595C">
        <w:rPr>
          <w:rFonts w:eastAsia="TimesNewRomanPSMT"/>
          <w:iCs/>
          <w:sz w:val="22"/>
          <w:szCs w:val="22"/>
          <w:highlight w:val="lightGray"/>
        </w:rPr>
        <w:t xml:space="preserve"> 196x1 plėve</w:t>
      </w:r>
      <w:r w:rsidRPr="00EA595C">
        <w:rPr>
          <w:rFonts w:eastAsia="TimesNewRomanPSMT"/>
          <w:iCs/>
          <w:sz w:val="22"/>
          <w:szCs w:val="22"/>
          <w:highlight w:val="lightGray"/>
        </w:rPr>
        <w:t>le dengt</w:t>
      </w:r>
      <w:r w:rsidR="00E27DF2" w:rsidRPr="00EA595C">
        <w:rPr>
          <w:rFonts w:eastAsia="TimesNewRomanPSMT"/>
          <w:iCs/>
          <w:sz w:val="22"/>
          <w:szCs w:val="22"/>
          <w:highlight w:val="lightGray"/>
        </w:rPr>
        <w:t>os</w:t>
      </w:r>
      <w:r w:rsidRPr="00EA595C">
        <w:rPr>
          <w:rFonts w:eastAsia="TimesNewRomanPSMT"/>
          <w:iCs/>
          <w:sz w:val="22"/>
          <w:szCs w:val="22"/>
          <w:highlight w:val="lightGray"/>
        </w:rPr>
        <w:t xml:space="preserve"> tabletė</w:t>
      </w:r>
      <w:r w:rsidR="00E27DF2" w:rsidRPr="00EA595C">
        <w:rPr>
          <w:rFonts w:eastAsia="TimesNewRomanPSMT"/>
          <w:iCs/>
          <w:sz w:val="22"/>
          <w:szCs w:val="22"/>
          <w:highlight w:val="lightGray"/>
        </w:rPr>
        <w:t>s</w:t>
      </w:r>
      <w:r w:rsidRPr="00EA595C">
        <w:rPr>
          <w:rFonts w:eastAsia="TimesNewRomanPSMT"/>
          <w:iCs/>
          <w:sz w:val="22"/>
          <w:szCs w:val="22"/>
          <w:highlight w:val="lightGray"/>
        </w:rPr>
        <w:t>.</w:t>
      </w:r>
    </w:p>
    <w:p w14:paraId="130766CF" w14:textId="77777777" w:rsidR="00791542" w:rsidRPr="00EA595C" w:rsidRDefault="00791542" w:rsidP="00791542">
      <w:pPr>
        <w:autoSpaceDE w:val="0"/>
        <w:autoSpaceDN w:val="0"/>
        <w:adjustRightInd w:val="0"/>
        <w:rPr>
          <w:rFonts w:eastAsia="TimesNewRomanPSMT"/>
          <w:i/>
          <w:iCs/>
          <w:sz w:val="22"/>
          <w:szCs w:val="22"/>
          <w:highlight w:val="lightGray"/>
        </w:rPr>
      </w:pPr>
    </w:p>
    <w:p w14:paraId="1DFFD24B" w14:textId="77777777" w:rsidR="00791542" w:rsidRPr="00EA595C" w:rsidRDefault="00791542" w:rsidP="00791542">
      <w:pPr>
        <w:autoSpaceDE w:val="0"/>
        <w:autoSpaceDN w:val="0"/>
        <w:adjustRightInd w:val="0"/>
        <w:rPr>
          <w:rFonts w:eastAsia="TimesNewRomanPSMT"/>
          <w:iCs/>
          <w:sz w:val="22"/>
          <w:szCs w:val="22"/>
          <w:highlight w:val="lightGray"/>
          <w:u w:val="single"/>
        </w:rPr>
      </w:pPr>
      <w:proofErr w:type="spellStart"/>
      <w:r w:rsidRPr="00EA595C">
        <w:rPr>
          <w:rFonts w:eastAsia="TimesNewRomanPSMT"/>
          <w:iCs/>
          <w:sz w:val="22"/>
          <w:szCs w:val="22"/>
          <w:highlight w:val="lightGray"/>
          <w:u w:val="single"/>
        </w:rPr>
        <w:t>Sacubitril</w:t>
      </w:r>
      <w:proofErr w:type="spellEnd"/>
      <w:r w:rsidRPr="00EA595C">
        <w:rPr>
          <w:rFonts w:eastAsia="TimesNewRomanPSMT"/>
          <w:iCs/>
          <w:sz w:val="22"/>
          <w:szCs w:val="22"/>
          <w:highlight w:val="lightGray"/>
          <w:u w:val="single"/>
        </w:rPr>
        <w:t>/</w:t>
      </w:r>
      <w:proofErr w:type="spellStart"/>
      <w:r w:rsidRPr="00EA595C">
        <w:rPr>
          <w:rFonts w:eastAsia="TimesNewRomanPSMT"/>
          <w:iCs/>
          <w:sz w:val="22"/>
          <w:szCs w:val="22"/>
          <w:highlight w:val="lightGray"/>
          <w:u w:val="single"/>
        </w:rPr>
        <w:t>Valsartan</w:t>
      </w:r>
      <w:proofErr w:type="spellEnd"/>
      <w:r w:rsidRPr="00EA595C">
        <w:rPr>
          <w:rFonts w:eastAsia="TimesNewRomanPSMT"/>
          <w:iCs/>
          <w:sz w:val="22"/>
          <w:szCs w:val="22"/>
          <w:highlight w:val="lightGray"/>
          <w:u w:val="single"/>
        </w:rPr>
        <w:t xml:space="preserve"> </w:t>
      </w:r>
      <w:proofErr w:type="spellStart"/>
      <w:r w:rsidRPr="00EA595C">
        <w:rPr>
          <w:rFonts w:eastAsia="TimesNewRomanPSMT"/>
          <w:iCs/>
          <w:sz w:val="22"/>
          <w:szCs w:val="22"/>
          <w:highlight w:val="lightGray"/>
          <w:u w:val="single"/>
        </w:rPr>
        <w:t>Teva</w:t>
      </w:r>
      <w:proofErr w:type="spellEnd"/>
      <w:r w:rsidRPr="00EA595C">
        <w:rPr>
          <w:iCs/>
          <w:sz w:val="22"/>
          <w:szCs w:val="22"/>
          <w:highlight w:val="lightGray"/>
          <w:u w:val="single"/>
        </w:rPr>
        <w:t xml:space="preserve"> </w:t>
      </w:r>
      <w:r w:rsidRPr="00EA595C">
        <w:rPr>
          <w:rFonts w:eastAsia="TimesNewRomanPSMT"/>
          <w:iCs/>
          <w:sz w:val="22"/>
          <w:szCs w:val="22"/>
          <w:highlight w:val="lightGray"/>
          <w:u w:val="single"/>
        </w:rPr>
        <w:t>97 mg/103 mg plėvele dengtos tabletės</w:t>
      </w:r>
    </w:p>
    <w:p w14:paraId="7A333879" w14:textId="3481AEE3" w:rsidR="00791542" w:rsidRPr="00E9295E" w:rsidRDefault="00791542" w:rsidP="00791542">
      <w:pPr>
        <w:autoSpaceDE w:val="0"/>
        <w:autoSpaceDN w:val="0"/>
        <w:adjustRightInd w:val="0"/>
        <w:rPr>
          <w:rFonts w:eastAsia="TimesNewRomanPSMT"/>
          <w:iCs/>
          <w:sz w:val="22"/>
          <w:szCs w:val="22"/>
        </w:rPr>
      </w:pPr>
      <w:r w:rsidRPr="00EA595C">
        <w:rPr>
          <w:rFonts w:eastAsia="TimesNewRomanPSMT"/>
          <w:iCs/>
          <w:sz w:val="22"/>
          <w:szCs w:val="22"/>
          <w:highlight w:val="lightGray"/>
        </w:rPr>
        <w:t xml:space="preserve">Pakuotėje yra </w:t>
      </w:r>
      <w:r w:rsidR="00700E19" w:rsidRPr="00EA595C">
        <w:rPr>
          <w:rFonts w:eastAsia="TimesNewRomanPSMT"/>
          <w:iCs/>
          <w:sz w:val="22"/>
          <w:szCs w:val="22"/>
          <w:highlight w:val="lightGray"/>
        </w:rPr>
        <w:t>28, 56, 60, 168, 20x1, 56x1, 60x1</w:t>
      </w:r>
      <w:r w:rsidR="00E27DF2" w:rsidRPr="00EA595C">
        <w:rPr>
          <w:rFonts w:eastAsia="TimesNewRomanPSMT"/>
          <w:iCs/>
          <w:sz w:val="22"/>
          <w:szCs w:val="22"/>
          <w:highlight w:val="lightGray"/>
        </w:rPr>
        <w:t xml:space="preserve"> arba</w:t>
      </w:r>
      <w:r w:rsidR="00700E19" w:rsidRPr="00EA595C">
        <w:rPr>
          <w:rFonts w:eastAsia="TimesNewRomanPSMT"/>
          <w:iCs/>
          <w:sz w:val="22"/>
          <w:szCs w:val="22"/>
          <w:highlight w:val="lightGray"/>
        </w:rPr>
        <w:t xml:space="preserve"> 196x1 </w:t>
      </w:r>
      <w:r w:rsidR="009016E6" w:rsidRPr="00EA595C">
        <w:rPr>
          <w:rFonts w:eastAsia="TimesNewRomanPSMT"/>
          <w:iCs/>
          <w:sz w:val="22"/>
          <w:szCs w:val="22"/>
          <w:highlight w:val="lightGray"/>
        </w:rPr>
        <w:t>plėve</w:t>
      </w:r>
      <w:r w:rsidRPr="00EA595C">
        <w:rPr>
          <w:rFonts w:eastAsia="TimesNewRomanPSMT"/>
          <w:iCs/>
          <w:sz w:val="22"/>
          <w:szCs w:val="22"/>
          <w:highlight w:val="lightGray"/>
        </w:rPr>
        <w:t>le dengt</w:t>
      </w:r>
      <w:r w:rsidR="00E27DF2" w:rsidRPr="00EA595C">
        <w:rPr>
          <w:rFonts w:eastAsia="TimesNewRomanPSMT"/>
          <w:iCs/>
          <w:sz w:val="22"/>
          <w:szCs w:val="22"/>
          <w:highlight w:val="lightGray"/>
        </w:rPr>
        <w:t>os</w:t>
      </w:r>
      <w:r w:rsidRPr="00EA595C">
        <w:rPr>
          <w:rFonts w:eastAsia="TimesNewRomanPSMT"/>
          <w:iCs/>
          <w:sz w:val="22"/>
          <w:szCs w:val="22"/>
          <w:highlight w:val="lightGray"/>
        </w:rPr>
        <w:t xml:space="preserve"> tabletė</w:t>
      </w:r>
      <w:r w:rsidR="00E27DF2" w:rsidRPr="00EA595C">
        <w:rPr>
          <w:rFonts w:eastAsia="TimesNewRomanPSMT"/>
          <w:iCs/>
          <w:sz w:val="22"/>
          <w:szCs w:val="22"/>
          <w:highlight w:val="lightGray"/>
        </w:rPr>
        <w:t>s</w:t>
      </w:r>
      <w:r w:rsidRPr="00EA595C">
        <w:rPr>
          <w:rFonts w:eastAsia="TimesNewRomanPSMT"/>
          <w:iCs/>
          <w:sz w:val="22"/>
          <w:szCs w:val="22"/>
          <w:highlight w:val="lightGray"/>
        </w:rPr>
        <w:t>.</w:t>
      </w:r>
    </w:p>
    <w:p w14:paraId="1A0A60C3" w14:textId="77777777" w:rsidR="00791542" w:rsidRPr="00E9295E" w:rsidRDefault="00791542" w:rsidP="00791542">
      <w:pPr>
        <w:rPr>
          <w:sz w:val="22"/>
          <w:szCs w:val="22"/>
        </w:rPr>
      </w:pPr>
    </w:p>
    <w:p w14:paraId="1B2ED469" w14:textId="77777777" w:rsidR="00791542" w:rsidRPr="00E9295E" w:rsidRDefault="00791542" w:rsidP="00791542">
      <w:pPr>
        <w:rPr>
          <w:sz w:val="22"/>
          <w:szCs w:val="22"/>
        </w:rPr>
      </w:pPr>
      <w:r w:rsidRPr="00E9295E">
        <w:rPr>
          <w:sz w:val="22"/>
          <w:szCs w:val="22"/>
        </w:rPr>
        <w:t>Gali būti tiekiamos ne visų dydžių pakuotės.</w:t>
      </w:r>
    </w:p>
    <w:p w14:paraId="6E978321" w14:textId="77777777" w:rsidR="00B63FFB" w:rsidRPr="00E9295E" w:rsidRDefault="00B63FFB">
      <w:pPr>
        <w:numPr>
          <w:ilvl w:val="12"/>
          <w:numId w:val="0"/>
        </w:numPr>
        <w:ind w:right="-2"/>
        <w:rPr>
          <w:sz w:val="22"/>
          <w:szCs w:val="22"/>
        </w:rPr>
      </w:pPr>
    </w:p>
    <w:p w14:paraId="458E71AA" w14:textId="382BC1CD" w:rsidR="00BC7A04" w:rsidRPr="00E9295E" w:rsidRDefault="004726C7">
      <w:pPr>
        <w:keepNext/>
        <w:tabs>
          <w:tab w:val="left" w:pos="567"/>
        </w:tabs>
        <w:spacing w:line="260" w:lineRule="exact"/>
        <w:jc w:val="both"/>
        <w:outlineLvl w:val="3"/>
        <w:rPr>
          <w:b/>
          <w:bCs/>
          <w:sz w:val="22"/>
          <w:szCs w:val="22"/>
          <w:lang w:eastAsia="x-none"/>
        </w:rPr>
      </w:pPr>
      <w:r w:rsidRPr="00E9295E">
        <w:rPr>
          <w:b/>
          <w:bCs/>
          <w:sz w:val="22"/>
          <w:szCs w:val="22"/>
          <w:lang w:eastAsia="x-none"/>
        </w:rPr>
        <w:lastRenderedPageBreak/>
        <w:t>Registruotojas ir gamintojas</w:t>
      </w:r>
      <w:r w:rsidR="009A1F61">
        <w:rPr>
          <w:b/>
          <w:bCs/>
          <w:sz w:val="22"/>
          <w:szCs w:val="22"/>
          <w:lang w:eastAsia="x-none"/>
        </w:rPr>
        <w:fldChar w:fldCharType="begin"/>
      </w:r>
      <w:r w:rsidR="009A1F61">
        <w:rPr>
          <w:b/>
          <w:bCs/>
          <w:sz w:val="22"/>
          <w:szCs w:val="22"/>
          <w:lang w:eastAsia="x-none"/>
        </w:rPr>
        <w:instrText xml:space="preserve"> DOCVARIABLE vault_nd_2952efbf-3f1e-48f1-b5c4-22bab3e59077 \* MERGEFORMAT </w:instrText>
      </w:r>
      <w:r w:rsidR="009A1F61">
        <w:rPr>
          <w:b/>
          <w:bCs/>
          <w:sz w:val="22"/>
          <w:szCs w:val="22"/>
          <w:lang w:eastAsia="x-none"/>
        </w:rPr>
        <w:fldChar w:fldCharType="separate"/>
      </w:r>
      <w:r w:rsidR="009A1F61">
        <w:rPr>
          <w:b/>
          <w:bCs/>
          <w:sz w:val="22"/>
          <w:szCs w:val="22"/>
          <w:lang w:eastAsia="x-none"/>
        </w:rPr>
        <w:t xml:space="preserve"> </w:t>
      </w:r>
      <w:r w:rsidR="009A1F61">
        <w:rPr>
          <w:b/>
          <w:bCs/>
          <w:sz w:val="22"/>
          <w:szCs w:val="22"/>
          <w:lang w:eastAsia="x-none"/>
        </w:rPr>
        <w:fldChar w:fldCharType="end"/>
      </w:r>
    </w:p>
    <w:p w14:paraId="04AB5729" w14:textId="77777777" w:rsidR="00BC7A04" w:rsidRPr="00E9295E" w:rsidRDefault="00BC7A04">
      <w:pPr>
        <w:numPr>
          <w:ilvl w:val="12"/>
          <w:numId w:val="0"/>
        </w:numPr>
        <w:ind w:right="-2"/>
        <w:rPr>
          <w:sz w:val="22"/>
          <w:szCs w:val="22"/>
        </w:rPr>
      </w:pPr>
    </w:p>
    <w:p w14:paraId="3C3B6F8D" w14:textId="77777777" w:rsidR="00462E10" w:rsidRPr="00CC7338" w:rsidRDefault="00462E10">
      <w:pPr>
        <w:rPr>
          <w:i/>
          <w:sz w:val="22"/>
          <w:szCs w:val="22"/>
        </w:rPr>
      </w:pPr>
      <w:r w:rsidRPr="00CC7338">
        <w:rPr>
          <w:i/>
          <w:sz w:val="22"/>
          <w:szCs w:val="22"/>
        </w:rPr>
        <w:t>Registruotojas</w:t>
      </w:r>
    </w:p>
    <w:p w14:paraId="4F333BC7" w14:textId="66BDC522" w:rsidR="00462E10" w:rsidRPr="00E9295E" w:rsidRDefault="00462E10" w:rsidP="00462E10">
      <w:pPr>
        <w:rPr>
          <w:sz w:val="22"/>
          <w:szCs w:val="22"/>
        </w:rPr>
      </w:pPr>
      <w:proofErr w:type="spellStart"/>
      <w:r w:rsidRPr="00E9295E">
        <w:rPr>
          <w:sz w:val="22"/>
          <w:szCs w:val="22"/>
        </w:rPr>
        <w:t>Teva</w:t>
      </w:r>
      <w:proofErr w:type="spellEnd"/>
      <w:r w:rsidRPr="00E9295E">
        <w:rPr>
          <w:sz w:val="22"/>
          <w:szCs w:val="22"/>
        </w:rPr>
        <w:t xml:space="preserve"> </w:t>
      </w:r>
      <w:proofErr w:type="spellStart"/>
      <w:r w:rsidRPr="00E9295E">
        <w:rPr>
          <w:sz w:val="22"/>
          <w:szCs w:val="22"/>
        </w:rPr>
        <w:t>GmbH</w:t>
      </w:r>
      <w:proofErr w:type="spellEnd"/>
    </w:p>
    <w:p w14:paraId="7B892D09" w14:textId="6E1F1D4B" w:rsidR="00462E10" w:rsidRPr="00E9295E" w:rsidRDefault="00462E10" w:rsidP="00462E10">
      <w:pPr>
        <w:rPr>
          <w:sz w:val="22"/>
          <w:szCs w:val="22"/>
        </w:rPr>
      </w:pPr>
      <w:proofErr w:type="spellStart"/>
      <w:r w:rsidRPr="00E9295E">
        <w:rPr>
          <w:sz w:val="22"/>
          <w:szCs w:val="22"/>
        </w:rPr>
        <w:t>Graf</w:t>
      </w:r>
      <w:proofErr w:type="spellEnd"/>
      <w:r w:rsidRPr="00E9295E">
        <w:rPr>
          <w:sz w:val="22"/>
          <w:szCs w:val="22"/>
        </w:rPr>
        <w:t>-</w:t>
      </w:r>
      <w:proofErr w:type="spellStart"/>
      <w:r w:rsidRPr="00E9295E">
        <w:rPr>
          <w:sz w:val="22"/>
          <w:szCs w:val="22"/>
        </w:rPr>
        <w:t>Arco</w:t>
      </w:r>
      <w:proofErr w:type="spellEnd"/>
      <w:r w:rsidRPr="00E9295E">
        <w:rPr>
          <w:sz w:val="22"/>
          <w:szCs w:val="22"/>
        </w:rPr>
        <w:t>-Str. 3</w:t>
      </w:r>
    </w:p>
    <w:p w14:paraId="5891BA1D" w14:textId="3AB3B67D" w:rsidR="00462E10" w:rsidRPr="00E9295E" w:rsidRDefault="00462E10" w:rsidP="00462E10">
      <w:pPr>
        <w:rPr>
          <w:sz w:val="22"/>
          <w:szCs w:val="22"/>
        </w:rPr>
      </w:pPr>
      <w:r w:rsidRPr="00E9295E">
        <w:rPr>
          <w:sz w:val="22"/>
          <w:szCs w:val="22"/>
        </w:rPr>
        <w:t xml:space="preserve">89079 </w:t>
      </w:r>
      <w:proofErr w:type="spellStart"/>
      <w:r w:rsidRPr="00E9295E">
        <w:rPr>
          <w:sz w:val="22"/>
          <w:szCs w:val="22"/>
        </w:rPr>
        <w:t>Ulm</w:t>
      </w:r>
      <w:proofErr w:type="spellEnd"/>
    </w:p>
    <w:p w14:paraId="699DD083" w14:textId="77777777" w:rsidR="00462E10" w:rsidRPr="00E9295E" w:rsidRDefault="00462E10" w:rsidP="00462E10">
      <w:pPr>
        <w:rPr>
          <w:sz w:val="22"/>
          <w:szCs w:val="22"/>
        </w:rPr>
      </w:pPr>
      <w:r w:rsidRPr="00E9295E">
        <w:rPr>
          <w:sz w:val="22"/>
          <w:szCs w:val="22"/>
        </w:rPr>
        <w:t>Vokietija</w:t>
      </w:r>
    </w:p>
    <w:p w14:paraId="66551398" w14:textId="77777777" w:rsidR="00462E10" w:rsidRPr="00E9295E" w:rsidRDefault="00462E10">
      <w:pPr>
        <w:rPr>
          <w:sz w:val="22"/>
          <w:szCs w:val="22"/>
        </w:rPr>
      </w:pPr>
    </w:p>
    <w:p w14:paraId="68DD9E89" w14:textId="1B6CB726" w:rsidR="00462E10" w:rsidRPr="00CC7338" w:rsidRDefault="00462E10">
      <w:pPr>
        <w:rPr>
          <w:i/>
          <w:sz w:val="22"/>
          <w:szCs w:val="22"/>
        </w:rPr>
      </w:pPr>
      <w:r w:rsidRPr="00CC7338">
        <w:rPr>
          <w:i/>
          <w:sz w:val="22"/>
          <w:szCs w:val="22"/>
        </w:rPr>
        <w:t>Gamintoja</w:t>
      </w:r>
      <w:r w:rsidR="00E27DF2">
        <w:rPr>
          <w:i/>
          <w:sz w:val="22"/>
          <w:szCs w:val="22"/>
        </w:rPr>
        <w:t>s</w:t>
      </w:r>
    </w:p>
    <w:p w14:paraId="1917D253" w14:textId="77777777" w:rsidR="00462E10" w:rsidRPr="00E9295E" w:rsidRDefault="00462E10" w:rsidP="00462E10">
      <w:pPr>
        <w:shd w:val="clear" w:color="auto" w:fill="FFFFFF"/>
        <w:rPr>
          <w:sz w:val="22"/>
          <w:szCs w:val="22"/>
        </w:rPr>
      </w:pPr>
      <w:proofErr w:type="spellStart"/>
      <w:r w:rsidRPr="00E9295E">
        <w:rPr>
          <w:bCs/>
          <w:sz w:val="22"/>
          <w:szCs w:val="22"/>
        </w:rPr>
        <w:t>Elpen</w:t>
      </w:r>
      <w:proofErr w:type="spellEnd"/>
      <w:r w:rsidRPr="00E9295E">
        <w:rPr>
          <w:bCs/>
          <w:sz w:val="22"/>
          <w:szCs w:val="22"/>
        </w:rPr>
        <w:t xml:space="preserve"> </w:t>
      </w:r>
      <w:proofErr w:type="spellStart"/>
      <w:r w:rsidRPr="00E9295E">
        <w:rPr>
          <w:bCs/>
          <w:sz w:val="22"/>
          <w:szCs w:val="22"/>
        </w:rPr>
        <w:t>Pharmaceutical</w:t>
      </w:r>
      <w:proofErr w:type="spellEnd"/>
      <w:r w:rsidRPr="00E9295E">
        <w:rPr>
          <w:bCs/>
          <w:sz w:val="22"/>
          <w:szCs w:val="22"/>
        </w:rPr>
        <w:t xml:space="preserve"> </w:t>
      </w:r>
      <w:proofErr w:type="spellStart"/>
      <w:r w:rsidRPr="00E9295E">
        <w:rPr>
          <w:bCs/>
          <w:sz w:val="22"/>
          <w:szCs w:val="22"/>
        </w:rPr>
        <w:t>Co</w:t>
      </w:r>
      <w:proofErr w:type="spellEnd"/>
      <w:r w:rsidRPr="00E9295E">
        <w:rPr>
          <w:bCs/>
          <w:sz w:val="22"/>
          <w:szCs w:val="22"/>
        </w:rPr>
        <w:t xml:space="preserve">. </w:t>
      </w:r>
      <w:proofErr w:type="spellStart"/>
      <w:r w:rsidRPr="00E9295E">
        <w:rPr>
          <w:bCs/>
          <w:sz w:val="22"/>
          <w:szCs w:val="22"/>
        </w:rPr>
        <w:t>Inc</w:t>
      </w:r>
      <w:proofErr w:type="spellEnd"/>
      <w:r w:rsidRPr="00E9295E">
        <w:rPr>
          <w:bCs/>
          <w:sz w:val="22"/>
          <w:szCs w:val="22"/>
        </w:rPr>
        <w:t>.</w:t>
      </w:r>
    </w:p>
    <w:p w14:paraId="41EC8ADA" w14:textId="77777777" w:rsidR="00462E10" w:rsidRPr="00E9295E" w:rsidRDefault="00462E10" w:rsidP="00462E10">
      <w:pPr>
        <w:shd w:val="clear" w:color="auto" w:fill="FFFFFF"/>
        <w:rPr>
          <w:sz w:val="22"/>
          <w:szCs w:val="22"/>
        </w:rPr>
      </w:pPr>
      <w:proofErr w:type="spellStart"/>
      <w:r w:rsidRPr="00E9295E">
        <w:rPr>
          <w:bCs/>
          <w:sz w:val="22"/>
          <w:szCs w:val="22"/>
        </w:rPr>
        <w:t>Marathonos</w:t>
      </w:r>
      <w:proofErr w:type="spellEnd"/>
      <w:r w:rsidRPr="00E9295E">
        <w:rPr>
          <w:bCs/>
          <w:sz w:val="22"/>
          <w:szCs w:val="22"/>
        </w:rPr>
        <w:t xml:space="preserve"> </w:t>
      </w:r>
      <w:proofErr w:type="spellStart"/>
      <w:r w:rsidRPr="00E9295E">
        <w:rPr>
          <w:bCs/>
          <w:sz w:val="22"/>
          <w:szCs w:val="22"/>
        </w:rPr>
        <w:t>Avenue</w:t>
      </w:r>
      <w:proofErr w:type="spellEnd"/>
      <w:r w:rsidRPr="00E9295E">
        <w:rPr>
          <w:bCs/>
          <w:sz w:val="22"/>
          <w:szCs w:val="22"/>
        </w:rPr>
        <w:t xml:space="preserve"> 95</w:t>
      </w:r>
    </w:p>
    <w:p w14:paraId="2A9798BA" w14:textId="77777777" w:rsidR="00462E10" w:rsidRPr="00E9295E" w:rsidRDefault="00462E10" w:rsidP="00462E10">
      <w:pPr>
        <w:shd w:val="clear" w:color="auto" w:fill="FFFFFF"/>
        <w:rPr>
          <w:sz w:val="22"/>
          <w:szCs w:val="22"/>
        </w:rPr>
      </w:pPr>
      <w:proofErr w:type="spellStart"/>
      <w:r w:rsidRPr="00E9295E">
        <w:rPr>
          <w:bCs/>
          <w:sz w:val="22"/>
          <w:szCs w:val="22"/>
        </w:rPr>
        <w:t>Pikermi</w:t>
      </w:r>
      <w:proofErr w:type="spellEnd"/>
      <w:r w:rsidRPr="00E9295E">
        <w:rPr>
          <w:bCs/>
          <w:sz w:val="22"/>
          <w:szCs w:val="22"/>
        </w:rPr>
        <w:t xml:space="preserve">, </w:t>
      </w:r>
      <w:proofErr w:type="spellStart"/>
      <w:r w:rsidRPr="00E9295E">
        <w:rPr>
          <w:bCs/>
          <w:sz w:val="22"/>
          <w:szCs w:val="22"/>
        </w:rPr>
        <w:t>Attiki</w:t>
      </w:r>
      <w:proofErr w:type="spellEnd"/>
    </w:p>
    <w:p w14:paraId="14CACEA5" w14:textId="77777777" w:rsidR="00462E10" w:rsidRPr="00E9295E" w:rsidRDefault="00462E10" w:rsidP="00462E10">
      <w:pPr>
        <w:shd w:val="clear" w:color="auto" w:fill="FFFFFF"/>
        <w:rPr>
          <w:sz w:val="22"/>
          <w:szCs w:val="22"/>
        </w:rPr>
      </w:pPr>
      <w:r w:rsidRPr="00E9295E">
        <w:rPr>
          <w:bCs/>
          <w:sz w:val="22"/>
          <w:szCs w:val="22"/>
        </w:rPr>
        <w:t>190 09, Graikija</w:t>
      </w:r>
    </w:p>
    <w:p w14:paraId="436656D3" w14:textId="77777777" w:rsidR="00462E10" w:rsidRDefault="00462E10" w:rsidP="00462E10">
      <w:pPr>
        <w:shd w:val="clear" w:color="auto" w:fill="FFFFFF"/>
        <w:rPr>
          <w:bCs/>
          <w:sz w:val="22"/>
          <w:szCs w:val="22"/>
        </w:rPr>
      </w:pPr>
      <w:r w:rsidRPr="00E9295E">
        <w:rPr>
          <w:bCs/>
          <w:sz w:val="22"/>
          <w:szCs w:val="22"/>
        </w:rPr>
        <w:t> </w:t>
      </w:r>
    </w:p>
    <w:p w14:paraId="093DD4EA" w14:textId="3804A565" w:rsidR="00700E19" w:rsidRDefault="00700E19" w:rsidP="00462E10">
      <w:pPr>
        <w:shd w:val="clear" w:color="auto" w:fill="FFFFFF"/>
        <w:rPr>
          <w:bCs/>
          <w:sz w:val="22"/>
          <w:szCs w:val="22"/>
        </w:rPr>
      </w:pPr>
      <w:r>
        <w:rPr>
          <w:bCs/>
          <w:sz w:val="22"/>
          <w:szCs w:val="22"/>
        </w:rPr>
        <w:t>arba</w:t>
      </w:r>
    </w:p>
    <w:p w14:paraId="05F52781" w14:textId="77777777" w:rsidR="00700E19" w:rsidRPr="00E9295E" w:rsidRDefault="00700E19" w:rsidP="00462E10">
      <w:pPr>
        <w:shd w:val="clear" w:color="auto" w:fill="FFFFFF"/>
        <w:rPr>
          <w:sz w:val="22"/>
          <w:szCs w:val="22"/>
        </w:rPr>
      </w:pPr>
    </w:p>
    <w:p w14:paraId="481DB00C" w14:textId="77777777" w:rsidR="00462E10" w:rsidRPr="00E9295E" w:rsidRDefault="00462E10" w:rsidP="00462E10">
      <w:pPr>
        <w:shd w:val="clear" w:color="auto" w:fill="FFFFFF"/>
        <w:rPr>
          <w:sz w:val="22"/>
          <w:szCs w:val="22"/>
        </w:rPr>
      </w:pPr>
      <w:proofErr w:type="spellStart"/>
      <w:r w:rsidRPr="00E9295E">
        <w:rPr>
          <w:bCs/>
          <w:sz w:val="22"/>
          <w:szCs w:val="22"/>
        </w:rPr>
        <w:t>Elpen</w:t>
      </w:r>
      <w:proofErr w:type="spellEnd"/>
      <w:r w:rsidRPr="00E9295E">
        <w:rPr>
          <w:bCs/>
          <w:sz w:val="22"/>
          <w:szCs w:val="22"/>
        </w:rPr>
        <w:t xml:space="preserve"> </w:t>
      </w:r>
      <w:proofErr w:type="spellStart"/>
      <w:r w:rsidRPr="00E9295E">
        <w:rPr>
          <w:bCs/>
          <w:sz w:val="22"/>
          <w:szCs w:val="22"/>
        </w:rPr>
        <w:t>Pharmaceutical</w:t>
      </w:r>
      <w:proofErr w:type="spellEnd"/>
      <w:r w:rsidRPr="00E9295E">
        <w:rPr>
          <w:bCs/>
          <w:sz w:val="22"/>
          <w:szCs w:val="22"/>
        </w:rPr>
        <w:t xml:space="preserve"> </w:t>
      </w:r>
      <w:proofErr w:type="spellStart"/>
      <w:r w:rsidRPr="00E9295E">
        <w:rPr>
          <w:bCs/>
          <w:sz w:val="22"/>
          <w:szCs w:val="22"/>
        </w:rPr>
        <w:t>Co</w:t>
      </w:r>
      <w:proofErr w:type="spellEnd"/>
      <w:r w:rsidRPr="00E9295E">
        <w:rPr>
          <w:bCs/>
          <w:sz w:val="22"/>
          <w:szCs w:val="22"/>
        </w:rPr>
        <w:t xml:space="preserve">. </w:t>
      </w:r>
      <w:proofErr w:type="spellStart"/>
      <w:r w:rsidRPr="00E9295E">
        <w:rPr>
          <w:bCs/>
          <w:sz w:val="22"/>
          <w:szCs w:val="22"/>
        </w:rPr>
        <w:t>Inc</w:t>
      </w:r>
      <w:proofErr w:type="spellEnd"/>
      <w:r w:rsidRPr="00E9295E">
        <w:rPr>
          <w:bCs/>
          <w:sz w:val="22"/>
          <w:szCs w:val="22"/>
        </w:rPr>
        <w:t>.</w:t>
      </w:r>
    </w:p>
    <w:p w14:paraId="773E4934" w14:textId="77777777" w:rsidR="00462E10" w:rsidRPr="00E9295E" w:rsidRDefault="00462E10" w:rsidP="00462E10">
      <w:pPr>
        <w:shd w:val="clear" w:color="auto" w:fill="FFFFFF"/>
        <w:rPr>
          <w:sz w:val="22"/>
          <w:szCs w:val="22"/>
        </w:rPr>
      </w:pPr>
      <w:proofErr w:type="spellStart"/>
      <w:r w:rsidRPr="00E9295E">
        <w:rPr>
          <w:bCs/>
          <w:sz w:val="22"/>
          <w:szCs w:val="22"/>
        </w:rPr>
        <w:t>Zapani</w:t>
      </w:r>
      <w:proofErr w:type="spellEnd"/>
      <w:r w:rsidRPr="00E9295E">
        <w:rPr>
          <w:bCs/>
          <w:sz w:val="22"/>
          <w:szCs w:val="22"/>
        </w:rPr>
        <w:t xml:space="preserve">, </w:t>
      </w:r>
      <w:proofErr w:type="spellStart"/>
      <w:r w:rsidRPr="00E9295E">
        <w:rPr>
          <w:bCs/>
          <w:sz w:val="22"/>
          <w:szCs w:val="22"/>
        </w:rPr>
        <w:t>Block</w:t>
      </w:r>
      <w:proofErr w:type="spellEnd"/>
      <w:r w:rsidRPr="00E9295E">
        <w:rPr>
          <w:bCs/>
          <w:sz w:val="22"/>
          <w:szCs w:val="22"/>
        </w:rPr>
        <w:t xml:space="preserve"> 1048</w:t>
      </w:r>
    </w:p>
    <w:p w14:paraId="395F2652" w14:textId="20DD2524" w:rsidR="0066309A" w:rsidRDefault="00462E10" w:rsidP="0066309A">
      <w:pPr>
        <w:shd w:val="clear" w:color="auto" w:fill="FFFFFF"/>
        <w:rPr>
          <w:bCs/>
          <w:sz w:val="22"/>
          <w:szCs w:val="22"/>
        </w:rPr>
      </w:pPr>
      <w:proofErr w:type="spellStart"/>
      <w:r w:rsidRPr="00E9295E">
        <w:rPr>
          <w:bCs/>
          <w:sz w:val="22"/>
          <w:szCs w:val="22"/>
        </w:rPr>
        <w:t>Keratea</w:t>
      </w:r>
      <w:proofErr w:type="spellEnd"/>
      <w:r w:rsidRPr="00E9295E">
        <w:rPr>
          <w:bCs/>
          <w:sz w:val="22"/>
          <w:szCs w:val="22"/>
        </w:rPr>
        <w:t>, 190 01</w:t>
      </w:r>
    </w:p>
    <w:p w14:paraId="19BAA3FC" w14:textId="59B61562" w:rsidR="00462E10" w:rsidRPr="00E9295E" w:rsidRDefault="00462E10" w:rsidP="0066309A">
      <w:pPr>
        <w:shd w:val="clear" w:color="auto" w:fill="FFFFFF"/>
        <w:rPr>
          <w:sz w:val="22"/>
          <w:szCs w:val="22"/>
        </w:rPr>
      </w:pPr>
      <w:r w:rsidRPr="00E9295E">
        <w:rPr>
          <w:bCs/>
          <w:sz w:val="22"/>
          <w:szCs w:val="22"/>
        </w:rPr>
        <w:t>Graikija</w:t>
      </w:r>
    </w:p>
    <w:p w14:paraId="2831B571" w14:textId="77777777" w:rsidR="00BC7A04" w:rsidRDefault="00BC7A04">
      <w:pPr>
        <w:numPr>
          <w:ilvl w:val="12"/>
          <w:numId w:val="0"/>
        </w:numPr>
        <w:ind w:right="-2"/>
        <w:rPr>
          <w:sz w:val="22"/>
          <w:szCs w:val="22"/>
        </w:rPr>
      </w:pPr>
    </w:p>
    <w:p w14:paraId="268CBC54" w14:textId="77777777" w:rsidR="00214F2D" w:rsidRDefault="00214F2D" w:rsidP="00214F2D">
      <w:pPr>
        <w:tabs>
          <w:tab w:val="left" w:pos="567"/>
        </w:tabs>
        <w:spacing w:line="260" w:lineRule="exact"/>
        <w:rPr>
          <w:sz w:val="22"/>
          <w:szCs w:val="22"/>
        </w:rPr>
      </w:pPr>
      <w:r>
        <w:rPr>
          <w:sz w:val="22"/>
          <w:szCs w:val="22"/>
        </w:rPr>
        <w:t>arba</w:t>
      </w:r>
    </w:p>
    <w:p w14:paraId="00219AF1" w14:textId="77777777" w:rsidR="00214F2D" w:rsidRDefault="00214F2D" w:rsidP="00214F2D">
      <w:pPr>
        <w:tabs>
          <w:tab w:val="left" w:pos="567"/>
        </w:tabs>
        <w:spacing w:line="260" w:lineRule="exact"/>
        <w:rPr>
          <w:sz w:val="22"/>
          <w:szCs w:val="22"/>
        </w:rPr>
      </w:pPr>
    </w:p>
    <w:p w14:paraId="2441BA69" w14:textId="77777777" w:rsidR="00214F2D" w:rsidRPr="00ED485D" w:rsidRDefault="00214F2D" w:rsidP="00214F2D">
      <w:pPr>
        <w:tabs>
          <w:tab w:val="left" w:pos="567"/>
        </w:tabs>
        <w:spacing w:line="260" w:lineRule="exact"/>
        <w:rPr>
          <w:sz w:val="22"/>
          <w:szCs w:val="22"/>
        </w:rPr>
      </w:pPr>
      <w:proofErr w:type="spellStart"/>
      <w:r w:rsidRPr="00ED485D">
        <w:rPr>
          <w:sz w:val="22"/>
          <w:szCs w:val="22"/>
        </w:rPr>
        <w:t>Pharmacare</w:t>
      </w:r>
      <w:proofErr w:type="spellEnd"/>
      <w:r w:rsidRPr="00ED485D">
        <w:rPr>
          <w:sz w:val="22"/>
          <w:szCs w:val="22"/>
        </w:rPr>
        <w:t xml:space="preserve"> Premium </w:t>
      </w:r>
      <w:proofErr w:type="spellStart"/>
      <w:r w:rsidRPr="00ED485D">
        <w:rPr>
          <w:sz w:val="22"/>
          <w:szCs w:val="22"/>
        </w:rPr>
        <w:t>Limited</w:t>
      </w:r>
      <w:proofErr w:type="spellEnd"/>
      <w:r w:rsidRPr="00ED485D">
        <w:rPr>
          <w:sz w:val="22"/>
          <w:szCs w:val="22"/>
        </w:rPr>
        <w:t xml:space="preserve"> </w:t>
      </w:r>
    </w:p>
    <w:p w14:paraId="08992418" w14:textId="77777777" w:rsidR="00214F2D" w:rsidRDefault="00214F2D" w:rsidP="00214F2D">
      <w:pPr>
        <w:tabs>
          <w:tab w:val="left" w:pos="567"/>
        </w:tabs>
        <w:spacing w:line="260" w:lineRule="exact"/>
        <w:rPr>
          <w:sz w:val="22"/>
          <w:szCs w:val="22"/>
        </w:rPr>
      </w:pPr>
      <w:r w:rsidRPr="00ED485D">
        <w:rPr>
          <w:sz w:val="22"/>
          <w:szCs w:val="22"/>
        </w:rPr>
        <w:t xml:space="preserve">HHF003 </w:t>
      </w:r>
      <w:proofErr w:type="spellStart"/>
      <w:r w:rsidRPr="00ED485D">
        <w:rPr>
          <w:sz w:val="22"/>
          <w:szCs w:val="22"/>
        </w:rPr>
        <w:t>Hal</w:t>
      </w:r>
      <w:proofErr w:type="spellEnd"/>
      <w:r w:rsidRPr="00ED485D">
        <w:rPr>
          <w:sz w:val="22"/>
          <w:szCs w:val="22"/>
        </w:rPr>
        <w:t xml:space="preserve"> </w:t>
      </w:r>
      <w:proofErr w:type="spellStart"/>
      <w:r w:rsidRPr="00ED485D">
        <w:rPr>
          <w:sz w:val="22"/>
          <w:szCs w:val="22"/>
        </w:rPr>
        <w:t>Far</w:t>
      </w:r>
      <w:proofErr w:type="spellEnd"/>
      <w:r w:rsidRPr="00ED485D">
        <w:rPr>
          <w:sz w:val="22"/>
          <w:szCs w:val="22"/>
        </w:rPr>
        <w:t xml:space="preserve"> </w:t>
      </w:r>
      <w:proofErr w:type="spellStart"/>
      <w:r w:rsidRPr="00ED485D">
        <w:rPr>
          <w:sz w:val="22"/>
          <w:szCs w:val="22"/>
        </w:rPr>
        <w:t>Industrial</w:t>
      </w:r>
      <w:proofErr w:type="spellEnd"/>
      <w:r w:rsidRPr="00ED485D">
        <w:rPr>
          <w:sz w:val="22"/>
          <w:szCs w:val="22"/>
        </w:rPr>
        <w:t xml:space="preserve"> </w:t>
      </w:r>
      <w:proofErr w:type="spellStart"/>
      <w:r w:rsidRPr="00ED485D">
        <w:rPr>
          <w:sz w:val="22"/>
          <w:szCs w:val="22"/>
        </w:rPr>
        <w:t>Estate</w:t>
      </w:r>
      <w:proofErr w:type="spellEnd"/>
      <w:r w:rsidRPr="00ED485D">
        <w:rPr>
          <w:sz w:val="22"/>
          <w:szCs w:val="22"/>
        </w:rPr>
        <w:t xml:space="preserve"> </w:t>
      </w:r>
    </w:p>
    <w:p w14:paraId="760A5554" w14:textId="77777777" w:rsidR="00214F2D" w:rsidRDefault="00214F2D" w:rsidP="00214F2D">
      <w:pPr>
        <w:tabs>
          <w:tab w:val="left" w:pos="567"/>
        </w:tabs>
        <w:spacing w:line="260" w:lineRule="exact"/>
        <w:rPr>
          <w:sz w:val="22"/>
          <w:szCs w:val="22"/>
        </w:rPr>
      </w:pPr>
      <w:proofErr w:type="spellStart"/>
      <w:r w:rsidRPr="00ED485D">
        <w:rPr>
          <w:sz w:val="22"/>
          <w:szCs w:val="22"/>
        </w:rPr>
        <w:t>Birzebbugia</w:t>
      </w:r>
      <w:proofErr w:type="spellEnd"/>
      <w:r w:rsidRPr="00ED485D">
        <w:rPr>
          <w:sz w:val="22"/>
          <w:szCs w:val="22"/>
        </w:rPr>
        <w:t>, BBG 3000</w:t>
      </w:r>
    </w:p>
    <w:p w14:paraId="05786298" w14:textId="77777777" w:rsidR="00214F2D" w:rsidRDefault="00214F2D" w:rsidP="00214F2D">
      <w:pPr>
        <w:tabs>
          <w:tab w:val="left" w:pos="567"/>
        </w:tabs>
        <w:spacing w:line="260" w:lineRule="exact"/>
        <w:rPr>
          <w:sz w:val="22"/>
          <w:szCs w:val="22"/>
        </w:rPr>
      </w:pPr>
      <w:r w:rsidRPr="00ED485D">
        <w:rPr>
          <w:sz w:val="22"/>
          <w:szCs w:val="22"/>
        </w:rPr>
        <w:t>Malta</w:t>
      </w:r>
    </w:p>
    <w:p w14:paraId="766B040F" w14:textId="77777777" w:rsidR="00214F2D" w:rsidRDefault="00214F2D" w:rsidP="00214F2D">
      <w:pPr>
        <w:tabs>
          <w:tab w:val="left" w:pos="567"/>
        </w:tabs>
        <w:spacing w:line="260" w:lineRule="exact"/>
        <w:rPr>
          <w:sz w:val="22"/>
          <w:szCs w:val="22"/>
        </w:rPr>
      </w:pPr>
    </w:p>
    <w:p w14:paraId="210F05F5" w14:textId="77777777" w:rsidR="00214F2D" w:rsidRPr="00E9295E" w:rsidRDefault="00214F2D">
      <w:pPr>
        <w:numPr>
          <w:ilvl w:val="12"/>
          <w:numId w:val="0"/>
        </w:numPr>
        <w:ind w:right="-2"/>
        <w:rPr>
          <w:sz w:val="22"/>
          <w:szCs w:val="22"/>
        </w:rPr>
      </w:pPr>
    </w:p>
    <w:p w14:paraId="160A810D" w14:textId="77777777" w:rsidR="00BC7A04" w:rsidRPr="00E9295E" w:rsidRDefault="004726C7">
      <w:pPr>
        <w:tabs>
          <w:tab w:val="left" w:pos="567"/>
        </w:tabs>
        <w:ind w:right="-2"/>
        <w:rPr>
          <w:sz w:val="22"/>
          <w:szCs w:val="22"/>
        </w:rPr>
      </w:pPr>
      <w:r w:rsidRPr="00E9295E">
        <w:rPr>
          <w:sz w:val="22"/>
          <w:szCs w:val="22"/>
        </w:rPr>
        <w:t>Jeigu apie šį vaistą norite sužinoti daugiau, kreipkitės į vietinį registruotojo atstovą:</w:t>
      </w:r>
    </w:p>
    <w:p w14:paraId="2C0590C3" w14:textId="77777777" w:rsidR="00BC7A04" w:rsidRPr="00E9295E" w:rsidRDefault="00BC7A04">
      <w:pPr>
        <w:tabs>
          <w:tab w:val="left" w:pos="567"/>
        </w:tabs>
        <w:rPr>
          <w:sz w:val="22"/>
          <w:szCs w:val="22"/>
        </w:rPr>
      </w:pPr>
    </w:p>
    <w:p w14:paraId="6C8F55CA" w14:textId="77777777" w:rsidR="00462E10" w:rsidRPr="00E9295E" w:rsidRDefault="00462E10" w:rsidP="00462E10">
      <w:pPr>
        <w:ind w:right="1"/>
        <w:rPr>
          <w:sz w:val="22"/>
          <w:szCs w:val="22"/>
        </w:rPr>
      </w:pPr>
      <w:r w:rsidRPr="00E9295E">
        <w:rPr>
          <w:sz w:val="22"/>
          <w:szCs w:val="22"/>
        </w:rPr>
        <w:t xml:space="preserve">UAB </w:t>
      </w:r>
      <w:proofErr w:type="spellStart"/>
      <w:r w:rsidRPr="00E9295E">
        <w:rPr>
          <w:sz w:val="22"/>
          <w:szCs w:val="22"/>
        </w:rPr>
        <w:t>Teva</w:t>
      </w:r>
      <w:proofErr w:type="spellEnd"/>
      <w:r w:rsidRPr="00E9295E">
        <w:rPr>
          <w:sz w:val="22"/>
          <w:szCs w:val="22"/>
        </w:rPr>
        <w:t xml:space="preserve"> </w:t>
      </w:r>
      <w:proofErr w:type="spellStart"/>
      <w:r w:rsidRPr="00E9295E">
        <w:rPr>
          <w:sz w:val="22"/>
          <w:szCs w:val="22"/>
        </w:rPr>
        <w:t>Baltics</w:t>
      </w:r>
      <w:proofErr w:type="spellEnd"/>
    </w:p>
    <w:p w14:paraId="51DB1520" w14:textId="77777777" w:rsidR="00462E10" w:rsidRPr="00E9295E" w:rsidRDefault="00462E10" w:rsidP="00462E10">
      <w:pPr>
        <w:ind w:right="1"/>
        <w:rPr>
          <w:sz w:val="22"/>
          <w:szCs w:val="22"/>
        </w:rPr>
      </w:pPr>
      <w:r w:rsidRPr="00E9295E">
        <w:rPr>
          <w:sz w:val="22"/>
          <w:szCs w:val="22"/>
        </w:rPr>
        <w:t>Molėtų pl. 5</w:t>
      </w:r>
      <w:r w:rsidRPr="00E9295E">
        <w:rPr>
          <w:sz w:val="22"/>
          <w:szCs w:val="22"/>
        </w:rPr>
        <w:br/>
        <w:t>LT-08409 Vilnius</w:t>
      </w:r>
    </w:p>
    <w:p w14:paraId="5CC65872" w14:textId="77777777" w:rsidR="00462E10" w:rsidRPr="00E9295E" w:rsidRDefault="00462E10" w:rsidP="00462E10">
      <w:pPr>
        <w:jc w:val="both"/>
        <w:rPr>
          <w:sz w:val="22"/>
          <w:szCs w:val="22"/>
        </w:rPr>
      </w:pPr>
      <w:r w:rsidRPr="00E9295E">
        <w:rPr>
          <w:sz w:val="22"/>
          <w:szCs w:val="22"/>
        </w:rPr>
        <w:t>Tel. +370 5 266 02 03</w:t>
      </w:r>
    </w:p>
    <w:p w14:paraId="403BF5DD" w14:textId="77777777" w:rsidR="00BC7A04" w:rsidRPr="00E9295E" w:rsidRDefault="00BC7A04">
      <w:pPr>
        <w:numPr>
          <w:ilvl w:val="12"/>
          <w:numId w:val="0"/>
        </w:numPr>
        <w:tabs>
          <w:tab w:val="left" w:pos="567"/>
        </w:tabs>
        <w:spacing w:line="260" w:lineRule="exact"/>
        <w:ind w:right="-2"/>
        <w:rPr>
          <w:sz w:val="22"/>
          <w:szCs w:val="22"/>
        </w:rPr>
      </w:pPr>
    </w:p>
    <w:p w14:paraId="57540111" w14:textId="63933FE9" w:rsidR="00BC7A04" w:rsidRPr="00E9295E" w:rsidRDefault="004726C7">
      <w:pPr>
        <w:numPr>
          <w:ilvl w:val="12"/>
          <w:numId w:val="0"/>
        </w:numPr>
        <w:tabs>
          <w:tab w:val="left" w:pos="567"/>
        </w:tabs>
        <w:spacing w:line="260" w:lineRule="exact"/>
        <w:ind w:right="-2"/>
        <w:rPr>
          <w:sz w:val="22"/>
          <w:szCs w:val="22"/>
        </w:rPr>
      </w:pPr>
      <w:r w:rsidRPr="00E9295E">
        <w:rPr>
          <w:b/>
          <w:sz w:val="22"/>
          <w:szCs w:val="22"/>
        </w:rPr>
        <w:t>Šis vaistas Europos ekono</w:t>
      </w:r>
      <w:r w:rsidR="00CC7338">
        <w:rPr>
          <w:b/>
          <w:sz w:val="22"/>
          <w:szCs w:val="22"/>
        </w:rPr>
        <w:t xml:space="preserve">minės erdvės valstybėse narėse </w:t>
      </w:r>
      <w:r w:rsidRPr="00E9295E">
        <w:rPr>
          <w:b/>
          <w:sz w:val="22"/>
          <w:szCs w:val="22"/>
        </w:rPr>
        <w:t>registruotas tokiais pavadinimais:</w:t>
      </w:r>
    </w:p>
    <w:p w14:paraId="5ACC7DB3" w14:textId="5C5470B2" w:rsidR="007F4302" w:rsidRPr="007F4302" w:rsidRDefault="007F4302" w:rsidP="007F4302">
      <w:pPr>
        <w:tabs>
          <w:tab w:val="left" w:pos="0"/>
        </w:tabs>
        <w:spacing w:line="260" w:lineRule="exact"/>
        <w:rPr>
          <w:sz w:val="22"/>
          <w:szCs w:val="22"/>
        </w:rPr>
      </w:pPr>
      <w:r>
        <w:rPr>
          <w:sz w:val="22"/>
          <w:szCs w:val="22"/>
        </w:rPr>
        <w:t xml:space="preserve">Nyderlandai - </w:t>
      </w:r>
      <w:proofErr w:type="spellStart"/>
      <w:r w:rsidRPr="007F4302">
        <w:rPr>
          <w:sz w:val="22"/>
          <w:szCs w:val="22"/>
        </w:rPr>
        <w:t>Sacubitril</w:t>
      </w:r>
      <w:proofErr w:type="spellEnd"/>
      <w:r w:rsidRPr="007F4302">
        <w:rPr>
          <w:sz w:val="22"/>
          <w:szCs w:val="22"/>
        </w:rPr>
        <w:t>/</w:t>
      </w:r>
      <w:proofErr w:type="spellStart"/>
      <w:r w:rsidRPr="007F4302">
        <w:rPr>
          <w:sz w:val="22"/>
          <w:szCs w:val="22"/>
        </w:rPr>
        <w:t>Valsartan</w:t>
      </w:r>
      <w:proofErr w:type="spellEnd"/>
      <w:r w:rsidRPr="007F4302">
        <w:rPr>
          <w:sz w:val="22"/>
          <w:szCs w:val="22"/>
        </w:rPr>
        <w:t xml:space="preserve"> </w:t>
      </w:r>
      <w:proofErr w:type="spellStart"/>
      <w:r w:rsidRPr="007F4302">
        <w:rPr>
          <w:sz w:val="22"/>
          <w:szCs w:val="22"/>
        </w:rPr>
        <w:t>Teva</w:t>
      </w:r>
      <w:proofErr w:type="spellEnd"/>
      <w:r w:rsidRPr="007F4302">
        <w:rPr>
          <w:sz w:val="22"/>
          <w:szCs w:val="22"/>
        </w:rPr>
        <w:t xml:space="preserve"> 24 mg/26 mg</w:t>
      </w:r>
      <w:r>
        <w:rPr>
          <w:sz w:val="22"/>
          <w:szCs w:val="22"/>
        </w:rPr>
        <w:t>; 49 mg/51 mg; 97 mg/103 mg</w:t>
      </w:r>
      <w:r w:rsidRPr="007F4302">
        <w:rPr>
          <w:sz w:val="22"/>
          <w:szCs w:val="22"/>
        </w:rPr>
        <w:t xml:space="preserve"> </w:t>
      </w:r>
      <w:proofErr w:type="spellStart"/>
      <w:r w:rsidRPr="007F4302">
        <w:rPr>
          <w:sz w:val="22"/>
          <w:szCs w:val="22"/>
        </w:rPr>
        <w:t>filmomhulde</w:t>
      </w:r>
      <w:proofErr w:type="spellEnd"/>
      <w:r w:rsidRPr="007F4302">
        <w:rPr>
          <w:sz w:val="22"/>
          <w:szCs w:val="22"/>
        </w:rPr>
        <w:t xml:space="preserve"> </w:t>
      </w:r>
      <w:proofErr w:type="spellStart"/>
      <w:r w:rsidRPr="007F4302">
        <w:rPr>
          <w:sz w:val="22"/>
          <w:szCs w:val="22"/>
        </w:rPr>
        <w:t>tabletten</w:t>
      </w:r>
      <w:proofErr w:type="spellEnd"/>
      <w:r>
        <w:rPr>
          <w:sz w:val="22"/>
          <w:szCs w:val="22"/>
        </w:rPr>
        <w:t xml:space="preserve">; Austrija - </w:t>
      </w:r>
      <w:proofErr w:type="spellStart"/>
      <w:r w:rsidRPr="007F4302">
        <w:rPr>
          <w:sz w:val="22"/>
          <w:szCs w:val="22"/>
        </w:rPr>
        <w:t>Sacubitril</w:t>
      </w:r>
      <w:proofErr w:type="spellEnd"/>
      <w:r w:rsidRPr="007F4302">
        <w:rPr>
          <w:sz w:val="22"/>
          <w:szCs w:val="22"/>
        </w:rPr>
        <w:t>/</w:t>
      </w:r>
      <w:proofErr w:type="spellStart"/>
      <w:r w:rsidRPr="007F4302">
        <w:rPr>
          <w:sz w:val="22"/>
          <w:szCs w:val="22"/>
        </w:rPr>
        <w:t>Valsartan</w:t>
      </w:r>
      <w:proofErr w:type="spellEnd"/>
      <w:r w:rsidRPr="007F4302">
        <w:rPr>
          <w:sz w:val="22"/>
          <w:szCs w:val="22"/>
        </w:rPr>
        <w:t xml:space="preserve"> </w:t>
      </w:r>
      <w:proofErr w:type="spellStart"/>
      <w:r w:rsidRPr="007F4302">
        <w:rPr>
          <w:sz w:val="22"/>
          <w:szCs w:val="22"/>
        </w:rPr>
        <w:t>ratiopharm</w:t>
      </w:r>
      <w:proofErr w:type="spellEnd"/>
      <w:r w:rsidRPr="007F4302">
        <w:rPr>
          <w:sz w:val="22"/>
          <w:szCs w:val="22"/>
        </w:rPr>
        <w:t xml:space="preserve"> 24 mg/26 mg</w:t>
      </w:r>
      <w:r>
        <w:rPr>
          <w:sz w:val="22"/>
          <w:szCs w:val="22"/>
        </w:rPr>
        <w:t>; 49 mg/51 mg; 97 mg/103 mg</w:t>
      </w:r>
      <w:r w:rsidRPr="007F4302">
        <w:rPr>
          <w:sz w:val="22"/>
          <w:szCs w:val="22"/>
        </w:rPr>
        <w:t xml:space="preserve"> </w:t>
      </w:r>
      <w:proofErr w:type="spellStart"/>
      <w:r w:rsidRPr="007F4302">
        <w:rPr>
          <w:sz w:val="22"/>
          <w:szCs w:val="22"/>
        </w:rPr>
        <w:t>Filmtabletten</w:t>
      </w:r>
      <w:proofErr w:type="spellEnd"/>
      <w:r>
        <w:rPr>
          <w:sz w:val="22"/>
          <w:szCs w:val="22"/>
        </w:rPr>
        <w:t xml:space="preserve">; Belgija - </w:t>
      </w:r>
      <w:proofErr w:type="spellStart"/>
      <w:r w:rsidRPr="007F4302">
        <w:rPr>
          <w:sz w:val="22"/>
          <w:szCs w:val="22"/>
        </w:rPr>
        <w:t>Sacubitril</w:t>
      </w:r>
      <w:proofErr w:type="spellEnd"/>
      <w:r w:rsidRPr="007F4302">
        <w:rPr>
          <w:sz w:val="22"/>
          <w:szCs w:val="22"/>
        </w:rPr>
        <w:t>/</w:t>
      </w:r>
      <w:proofErr w:type="spellStart"/>
      <w:r w:rsidRPr="007F4302">
        <w:rPr>
          <w:sz w:val="22"/>
          <w:szCs w:val="22"/>
        </w:rPr>
        <w:t>Valsartan</w:t>
      </w:r>
      <w:proofErr w:type="spellEnd"/>
      <w:r w:rsidRPr="007F4302">
        <w:rPr>
          <w:sz w:val="22"/>
          <w:szCs w:val="22"/>
        </w:rPr>
        <w:t xml:space="preserve"> </w:t>
      </w:r>
      <w:proofErr w:type="spellStart"/>
      <w:r w:rsidRPr="007F4302">
        <w:rPr>
          <w:sz w:val="22"/>
          <w:szCs w:val="22"/>
        </w:rPr>
        <w:t>Teva</w:t>
      </w:r>
      <w:proofErr w:type="spellEnd"/>
      <w:r w:rsidRPr="007F4302">
        <w:rPr>
          <w:sz w:val="22"/>
          <w:szCs w:val="22"/>
        </w:rPr>
        <w:t xml:space="preserve"> 24mg/26mg, </w:t>
      </w:r>
      <w:r>
        <w:rPr>
          <w:sz w:val="22"/>
          <w:szCs w:val="22"/>
        </w:rPr>
        <w:t>49 mg/51 mg; 97 mg/103 mg</w:t>
      </w:r>
      <w:r w:rsidRPr="007F4302">
        <w:rPr>
          <w:sz w:val="22"/>
          <w:szCs w:val="22"/>
        </w:rPr>
        <w:t xml:space="preserve"> </w:t>
      </w:r>
      <w:proofErr w:type="spellStart"/>
      <w:r w:rsidRPr="007F4302">
        <w:rPr>
          <w:sz w:val="22"/>
          <w:szCs w:val="22"/>
        </w:rPr>
        <w:t>filmomhulde</w:t>
      </w:r>
      <w:proofErr w:type="spellEnd"/>
      <w:r w:rsidRPr="007F4302">
        <w:rPr>
          <w:sz w:val="22"/>
          <w:szCs w:val="22"/>
        </w:rPr>
        <w:t xml:space="preserve"> </w:t>
      </w:r>
      <w:proofErr w:type="spellStart"/>
      <w:r w:rsidRPr="007F4302">
        <w:rPr>
          <w:sz w:val="22"/>
          <w:szCs w:val="22"/>
        </w:rPr>
        <w:t>tabletten</w:t>
      </w:r>
      <w:proofErr w:type="spellEnd"/>
      <w:r w:rsidRPr="007F4302">
        <w:rPr>
          <w:sz w:val="22"/>
          <w:szCs w:val="22"/>
        </w:rPr>
        <w:t xml:space="preserve">, </w:t>
      </w:r>
      <w:proofErr w:type="spellStart"/>
      <w:r w:rsidRPr="007F4302">
        <w:rPr>
          <w:sz w:val="22"/>
          <w:szCs w:val="22"/>
        </w:rPr>
        <w:t>comprimés</w:t>
      </w:r>
      <w:proofErr w:type="spellEnd"/>
      <w:r w:rsidRPr="007F4302">
        <w:rPr>
          <w:sz w:val="22"/>
          <w:szCs w:val="22"/>
        </w:rPr>
        <w:t xml:space="preserve"> </w:t>
      </w:r>
      <w:proofErr w:type="spellStart"/>
      <w:r w:rsidRPr="007F4302">
        <w:rPr>
          <w:sz w:val="22"/>
          <w:szCs w:val="22"/>
        </w:rPr>
        <w:t>pelliculés</w:t>
      </w:r>
      <w:proofErr w:type="spellEnd"/>
      <w:r w:rsidRPr="007F4302">
        <w:rPr>
          <w:sz w:val="22"/>
          <w:szCs w:val="22"/>
        </w:rPr>
        <w:t xml:space="preserve">, </w:t>
      </w:r>
      <w:proofErr w:type="spellStart"/>
      <w:r w:rsidRPr="007F4302">
        <w:rPr>
          <w:sz w:val="22"/>
          <w:szCs w:val="22"/>
        </w:rPr>
        <w:t>Filmtabletten</w:t>
      </w:r>
      <w:proofErr w:type="spellEnd"/>
      <w:r>
        <w:rPr>
          <w:sz w:val="22"/>
          <w:szCs w:val="22"/>
        </w:rPr>
        <w:t xml:space="preserve">; Čekijos Respublika - </w:t>
      </w:r>
      <w:proofErr w:type="spellStart"/>
      <w:r w:rsidRPr="007F4302">
        <w:rPr>
          <w:sz w:val="22"/>
          <w:szCs w:val="22"/>
        </w:rPr>
        <w:t>Sakubitril</w:t>
      </w:r>
      <w:proofErr w:type="spellEnd"/>
      <w:r w:rsidRPr="007F4302">
        <w:rPr>
          <w:sz w:val="22"/>
          <w:szCs w:val="22"/>
        </w:rPr>
        <w:t>/</w:t>
      </w:r>
      <w:proofErr w:type="spellStart"/>
      <w:r w:rsidRPr="007F4302">
        <w:rPr>
          <w:sz w:val="22"/>
          <w:szCs w:val="22"/>
        </w:rPr>
        <w:t>Valsartan</w:t>
      </w:r>
      <w:proofErr w:type="spellEnd"/>
      <w:r w:rsidRPr="007F4302">
        <w:rPr>
          <w:sz w:val="22"/>
          <w:szCs w:val="22"/>
        </w:rPr>
        <w:t xml:space="preserve"> </w:t>
      </w:r>
      <w:proofErr w:type="spellStart"/>
      <w:r w:rsidRPr="007F4302">
        <w:rPr>
          <w:sz w:val="22"/>
          <w:szCs w:val="22"/>
        </w:rPr>
        <w:t>Teva</w:t>
      </w:r>
      <w:proofErr w:type="spellEnd"/>
      <w:r>
        <w:rPr>
          <w:sz w:val="22"/>
          <w:szCs w:val="22"/>
        </w:rPr>
        <w:t xml:space="preserve">; Vokietija - </w:t>
      </w:r>
      <w:proofErr w:type="spellStart"/>
      <w:r w:rsidRPr="007F4302">
        <w:rPr>
          <w:sz w:val="22"/>
          <w:szCs w:val="22"/>
        </w:rPr>
        <w:t>Sacubitril</w:t>
      </w:r>
      <w:proofErr w:type="spellEnd"/>
      <w:r w:rsidRPr="007F4302">
        <w:rPr>
          <w:sz w:val="22"/>
          <w:szCs w:val="22"/>
        </w:rPr>
        <w:t>/</w:t>
      </w:r>
      <w:proofErr w:type="spellStart"/>
      <w:r w:rsidRPr="007F4302">
        <w:rPr>
          <w:sz w:val="22"/>
          <w:szCs w:val="22"/>
        </w:rPr>
        <w:t>Valsartan-ratiopharm</w:t>
      </w:r>
      <w:proofErr w:type="spellEnd"/>
      <w:r>
        <w:rPr>
          <w:sz w:val="22"/>
          <w:szCs w:val="22"/>
        </w:rPr>
        <w:t xml:space="preserve"> </w:t>
      </w:r>
      <w:r w:rsidRPr="007F4302">
        <w:rPr>
          <w:sz w:val="22"/>
          <w:szCs w:val="22"/>
        </w:rPr>
        <w:t>24 mg/26 mg</w:t>
      </w:r>
      <w:r>
        <w:rPr>
          <w:sz w:val="22"/>
          <w:szCs w:val="22"/>
        </w:rPr>
        <w:t>; 49 mg/51 mg; 97 mg/103 mg</w:t>
      </w:r>
      <w:r w:rsidRPr="007F4302">
        <w:rPr>
          <w:sz w:val="22"/>
          <w:szCs w:val="22"/>
        </w:rPr>
        <w:t xml:space="preserve"> </w:t>
      </w:r>
      <w:proofErr w:type="spellStart"/>
      <w:r w:rsidRPr="007F4302">
        <w:rPr>
          <w:sz w:val="22"/>
          <w:szCs w:val="22"/>
        </w:rPr>
        <w:t>Filmtabletten</w:t>
      </w:r>
      <w:proofErr w:type="spellEnd"/>
      <w:r>
        <w:rPr>
          <w:sz w:val="22"/>
          <w:szCs w:val="22"/>
        </w:rPr>
        <w:t xml:space="preserve">; Danija - </w:t>
      </w:r>
      <w:proofErr w:type="spellStart"/>
      <w:r w:rsidRPr="007F4302">
        <w:rPr>
          <w:sz w:val="22"/>
          <w:szCs w:val="22"/>
        </w:rPr>
        <w:t>Sacubitril</w:t>
      </w:r>
      <w:proofErr w:type="spellEnd"/>
      <w:r w:rsidRPr="007F4302">
        <w:rPr>
          <w:sz w:val="22"/>
          <w:szCs w:val="22"/>
        </w:rPr>
        <w:t>/</w:t>
      </w:r>
      <w:proofErr w:type="spellStart"/>
      <w:r w:rsidRPr="007F4302">
        <w:rPr>
          <w:sz w:val="22"/>
          <w:szCs w:val="22"/>
        </w:rPr>
        <w:t>Valsartan</w:t>
      </w:r>
      <w:proofErr w:type="spellEnd"/>
      <w:r w:rsidRPr="007F4302">
        <w:rPr>
          <w:sz w:val="22"/>
          <w:szCs w:val="22"/>
        </w:rPr>
        <w:t xml:space="preserve"> </w:t>
      </w:r>
      <w:proofErr w:type="spellStart"/>
      <w:r w:rsidRPr="007F4302">
        <w:rPr>
          <w:sz w:val="22"/>
          <w:szCs w:val="22"/>
        </w:rPr>
        <w:t>Teva</w:t>
      </w:r>
      <w:proofErr w:type="spellEnd"/>
      <w:r>
        <w:rPr>
          <w:sz w:val="22"/>
          <w:szCs w:val="22"/>
        </w:rPr>
        <w:t xml:space="preserve">; Estija - </w:t>
      </w:r>
      <w:proofErr w:type="spellStart"/>
      <w:r w:rsidRPr="007F4302">
        <w:rPr>
          <w:sz w:val="22"/>
          <w:szCs w:val="22"/>
        </w:rPr>
        <w:t>Sacubitril</w:t>
      </w:r>
      <w:proofErr w:type="spellEnd"/>
      <w:r w:rsidRPr="007F4302">
        <w:rPr>
          <w:sz w:val="22"/>
          <w:szCs w:val="22"/>
        </w:rPr>
        <w:t>/</w:t>
      </w:r>
      <w:proofErr w:type="spellStart"/>
      <w:r w:rsidRPr="007F4302">
        <w:rPr>
          <w:sz w:val="22"/>
          <w:szCs w:val="22"/>
        </w:rPr>
        <w:t>Valsartan</w:t>
      </w:r>
      <w:proofErr w:type="spellEnd"/>
      <w:r w:rsidRPr="007F4302">
        <w:rPr>
          <w:sz w:val="22"/>
          <w:szCs w:val="22"/>
        </w:rPr>
        <w:t xml:space="preserve"> </w:t>
      </w:r>
      <w:proofErr w:type="spellStart"/>
      <w:r w:rsidRPr="007F4302">
        <w:rPr>
          <w:sz w:val="22"/>
          <w:szCs w:val="22"/>
        </w:rPr>
        <w:t>Teva</w:t>
      </w:r>
      <w:proofErr w:type="spellEnd"/>
      <w:r>
        <w:rPr>
          <w:sz w:val="22"/>
          <w:szCs w:val="22"/>
        </w:rPr>
        <w:t xml:space="preserve">; Ispanija - </w:t>
      </w:r>
      <w:proofErr w:type="spellStart"/>
      <w:r w:rsidRPr="007F4302">
        <w:rPr>
          <w:sz w:val="22"/>
          <w:szCs w:val="22"/>
        </w:rPr>
        <w:t>Sacubitrilo</w:t>
      </w:r>
      <w:proofErr w:type="spellEnd"/>
      <w:r w:rsidRPr="007F4302">
        <w:rPr>
          <w:sz w:val="22"/>
          <w:szCs w:val="22"/>
        </w:rPr>
        <w:t>/</w:t>
      </w:r>
      <w:proofErr w:type="spellStart"/>
      <w:r w:rsidRPr="007F4302">
        <w:rPr>
          <w:sz w:val="22"/>
          <w:szCs w:val="22"/>
        </w:rPr>
        <w:t>Valsartán</w:t>
      </w:r>
      <w:proofErr w:type="spellEnd"/>
      <w:r w:rsidRPr="007F4302">
        <w:rPr>
          <w:sz w:val="22"/>
          <w:szCs w:val="22"/>
        </w:rPr>
        <w:t xml:space="preserve"> </w:t>
      </w:r>
      <w:proofErr w:type="spellStart"/>
      <w:r w:rsidRPr="007F4302">
        <w:rPr>
          <w:sz w:val="22"/>
          <w:szCs w:val="22"/>
        </w:rPr>
        <w:t>Teva</w:t>
      </w:r>
      <w:proofErr w:type="spellEnd"/>
      <w:r w:rsidRPr="007F4302">
        <w:rPr>
          <w:sz w:val="22"/>
          <w:szCs w:val="22"/>
        </w:rPr>
        <w:t xml:space="preserve"> </w:t>
      </w:r>
    </w:p>
    <w:p w14:paraId="0DB79F6A" w14:textId="44F5CAD9" w:rsidR="00BC7A04" w:rsidRPr="00E9295E" w:rsidRDefault="007F4302" w:rsidP="002B53D7">
      <w:pPr>
        <w:tabs>
          <w:tab w:val="left" w:pos="0"/>
        </w:tabs>
        <w:spacing w:line="260" w:lineRule="exact"/>
        <w:rPr>
          <w:sz w:val="22"/>
          <w:szCs w:val="22"/>
        </w:rPr>
      </w:pPr>
      <w:r w:rsidRPr="007F4302">
        <w:rPr>
          <w:sz w:val="22"/>
          <w:szCs w:val="22"/>
        </w:rPr>
        <w:t>24 mg/26 mg</w:t>
      </w:r>
      <w:r>
        <w:rPr>
          <w:sz w:val="22"/>
          <w:szCs w:val="22"/>
        </w:rPr>
        <w:t>; 49 mg/51 mg; 97 mg/103 mg</w:t>
      </w:r>
      <w:r w:rsidRPr="007F4302">
        <w:rPr>
          <w:sz w:val="22"/>
          <w:szCs w:val="22"/>
        </w:rPr>
        <w:t xml:space="preserve"> </w:t>
      </w:r>
      <w:proofErr w:type="spellStart"/>
      <w:r w:rsidRPr="007F4302">
        <w:rPr>
          <w:sz w:val="22"/>
          <w:szCs w:val="22"/>
        </w:rPr>
        <w:t>comprimidos</w:t>
      </w:r>
      <w:proofErr w:type="spellEnd"/>
      <w:r w:rsidRPr="007F4302">
        <w:rPr>
          <w:sz w:val="22"/>
          <w:szCs w:val="22"/>
        </w:rPr>
        <w:t xml:space="preserve"> </w:t>
      </w:r>
      <w:proofErr w:type="spellStart"/>
      <w:r w:rsidRPr="007F4302">
        <w:rPr>
          <w:sz w:val="22"/>
          <w:szCs w:val="22"/>
        </w:rPr>
        <w:t>recubiertos</w:t>
      </w:r>
      <w:proofErr w:type="spellEnd"/>
      <w:r w:rsidRPr="007F4302">
        <w:rPr>
          <w:sz w:val="22"/>
          <w:szCs w:val="22"/>
        </w:rPr>
        <w:t xml:space="preserve"> </w:t>
      </w:r>
      <w:proofErr w:type="spellStart"/>
      <w:r w:rsidRPr="007F4302">
        <w:rPr>
          <w:sz w:val="22"/>
          <w:szCs w:val="22"/>
        </w:rPr>
        <w:t>con</w:t>
      </w:r>
      <w:proofErr w:type="spellEnd"/>
      <w:r w:rsidRPr="007F4302">
        <w:rPr>
          <w:sz w:val="22"/>
          <w:szCs w:val="22"/>
        </w:rPr>
        <w:t xml:space="preserve"> </w:t>
      </w:r>
      <w:proofErr w:type="spellStart"/>
      <w:r w:rsidRPr="007F4302">
        <w:rPr>
          <w:sz w:val="22"/>
          <w:szCs w:val="22"/>
        </w:rPr>
        <w:t>película</w:t>
      </w:r>
      <w:proofErr w:type="spellEnd"/>
      <w:r w:rsidRPr="007F4302">
        <w:rPr>
          <w:sz w:val="22"/>
          <w:szCs w:val="22"/>
        </w:rPr>
        <w:t xml:space="preserve"> EFG</w:t>
      </w:r>
      <w:r>
        <w:rPr>
          <w:sz w:val="22"/>
          <w:szCs w:val="22"/>
        </w:rPr>
        <w:t xml:space="preserve">; Suomija - </w:t>
      </w:r>
      <w:proofErr w:type="spellStart"/>
      <w:r w:rsidRPr="007F4302">
        <w:rPr>
          <w:sz w:val="22"/>
          <w:szCs w:val="22"/>
        </w:rPr>
        <w:t>Sacubitril</w:t>
      </w:r>
      <w:proofErr w:type="spellEnd"/>
      <w:r w:rsidRPr="007F4302">
        <w:rPr>
          <w:sz w:val="22"/>
          <w:szCs w:val="22"/>
        </w:rPr>
        <w:t>/</w:t>
      </w:r>
      <w:proofErr w:type="spellStart"/>
      <w:r w:rsidRPr="007F4302">
        <w:rPr>
          <w:sz w:val="22"/>
          <w:szCs w:val="22"/>
        </w:rPr>
        <w:t>Valsartan</w:t>
      </w:r>
      <w:proofErr w:type="spellEnd"/>
      <w:r w:rsidRPr="007F4302">
        <w:rPr>
          <w:sz w:val="22"/>
          <w:szCs w:val="22"/>
        </w:rPr>
        <w:t xml:space="preserve"> </w:t>
      </w:r>
      <w:proofErr w:type="spellStart"/>
      <w:r w:rsidRPr="007F4302">
        <w:rPr>
          <w:sz w:val="22"/>
          <w:szCs w:val="22"/>
        </w:rPr>
        <w:t>ratiopharm</w:t>
      </w:r>
      <w:proofErr w:type="spellEnd"/>
      <w:r w:rsidRPr="007F4302">
        <w:rPr>
          <w:sz w:val="22"/>
          <w:szCs w:val="22"/>
        </w:rPr>
        <w:t xml:space="preserve"> 24mg/26mg</w:t>
      </w:r>
      <w:r>
        <w:rPr>
          <w:sz w:val="22"/>
          <w:szCs w:val="22"/>
        </w:rPr>
        <w:t>; 49 mg/51 mg; 97 mg/103 mg</w:t>
      </w:r>
      <w:r w:rsidRPr="007F4302">
        <w:rPr>
          <w:sz w:val="22"/>
          <w:szCs w:val="22"/>
        </w:rPr>
        <w:t xml:space="preserve"> </w:t>
      </w:r>
      <w:proofErr w:type="spellStart"/>
      <w:r w:rsidRPr="007F4302">
        <w:rPr>
          <w:sz w:val="22"/>
          <w:szCs w:val="22"/>
        </w:rPr>
        <w:t>tabletti</w:t>
      </w:r>
      <w:proofErr w:type="spellEnd"/>
      <w:r w:rsidRPr="007F4302">
        <w:rPr>
          <w:sz w:val="22"/>
          <w:szCs w:val="22"/>
        </w:rPr>
        <w:t xml:space="preserve">, </w:t>
      </w:r>
      <w:proofErr w:type="spellStart"/>
      <w:r w:rsidRPr="007F4302">
        <w:rPr>
          <w:sz w:val="22"/>
          <w:szCs w:val="22"/>
        </w:rPr>
        <w:t>kalvopäällysteinen</w:t>
      </w:r>
      <w:proofErr w:type="spellEnd"/>
      <w:r>
        <w:rPr>
          <w:sz w:val="22"/>
          <w:szCs w:val="22"/>
        </w:rPr>
        <w:t xml:space="preserve">; Prancūzija - </w:t>
      </w:r>
      <w:r w:rsidRPr="007F4302">
        <w:rPr>
          <w:sz w:val="22"/>
          <w:szCs w:val="22"/>
        </w:rPr>
        <w:t>SACUBITRIL / VALSARTAN</w:t>
      </w:r>
      <w:r>
        <w:rPr>
          <w:sz w:val="22"/>
          <w:szCs w:val="22"/>
        </w:rPr>
        <w:t xml:space="preserve"> </w:t>
      </w:r>
      <w:r w:rsidRPr="007F4302">
        <w:rPr>
          <w:sz w:val="22"/>
          <w:szCs w:val="22"/>
        </w:rPr>
        <w:t xml:space="preserve">TEVA 24 mg/26 mg, </w:t>
      </w:r>
      <w:r>
        <w:rPr>
          <w:sz w:val="22"/>
          <w:szCs w:val="22"/>
        </w:rPr>
        <w:t>49 mg/51 mg; 97 mg/103 mg</w:t>
      </w:r>
      <w:r w:rsidRPr="007F4302">
        <w:rPr>
          <w:sz w:val="22"/>
          <w:szCs w:val="22"/>
        </w:rPr>
        <w:t xml:space="preserve"> </w:t>
      </w:r>
      <w:proofErr w:type="spellStart"/>
      <w:r w:rsidRPr="007F4302">
        <w:rPr>
          <w:sz w:val="22"/>
          <w:szCs w:val="22"/>
        </w:rPr>
        <w:t>comprimé</w:t>
      </w:r>
      <w:proofErr w:type="spellEnd"/>
      <w:r w:rsidRPr="007F4302">
        <w:rPr>
          <w:sz w:val="22"/>
          <w:szCs w:val="22"/>
        </w:rPr>
        <w:t xml:space="preserve"> </w:t>
      </w:r>
      <w:proofErr w:type="spellStart"/>
      <w:r w:rsidRPr="007F4302">
        <w:rPr>
          <w:sz w:val="22"/>
          <w:szCs w:val="22"/>
        </w:rPr>
        <w:t>pelliculé</w:t>
      </w:r>
      <w:proofErr w:type="spellEnd"/>
      <w:r>
        <w:rPr>
          <w:sz w:val="22"/>
          <w:szCs w:val="22"/>
        </w:rPr>
        <w:t xml:space="preserve">; Vengrija - </w:t>
      </w:r>
      <w:proofErr w:type="spellStart"/>
      <w:r w:rsidR="00640387" w:rsidRPr="00640387">
        <w:rPr>
          <w:sz w:val="22"/>
          <w:szCs w:val="22"/>
        </w:rPr>
        <w:t>Sacubitril</w:t>
      </w:r>
      <w:proofErr w:type="spellEnd"/>
      <w:r w:rsidR="00640387" w:rsidRPr="00640387">
        <w:rPr>
          <w:sz w:val="22"/>
          <w:szCs w:val="22"/>
        </w:rPr>
        <w:t>/</w:t>
      </w:r>
      <w:proofErr w:type="spellStart"/>
      <w:r w:rsidR="00640387" w:rsidRPr="00640387">
        <w:rPr>
          <w:sz w:val="22"/>
          <w:szCs w:val="22"/>
        </w:rPr>
        <w:t>Valsartan</w:t>
      </w:r>
      <w:proofErr w:type="spellEnd"/>
      <w:r w:rsidR="00640387" w:rsidRPr="00640387">
        <w:rPr>
          <w:sz w:val="22"/>
          <w:szCs w:val="22"/>
        </w:rPr>
        <w:t xml:space="preserve"> </w:t>
      </w:r>
      <w:proofErr w:type="spellStart"/>
      <w:r w:rsidR="00640387" w:rsidRPr="00640387">
        <w:rPr>
          <w:sz w:val="22"/>
          <w:szCs w:val="22"/>
        </w:rPr>
        <w:t>Teva</w:t>
      </w:r>
      <w:proofErr w:type="spellEnd"/>
      <w:r w:rsidR="00640387" w:rsidRPr="00640387">
        <w:rPr>
          <w:sz w:val="22"/>
          <w:szCs w:val="22"/>
        </w:rPr>
        <w:t xml:space="preserve"> 24mg/26mg</w:t>
      </w:r>
      <w:r w:rsidR="00640387">
        <w:rPr>
          <w:sz w:val="22"/>
          <w:szCs w:val="22"/>
        </w:rPr>
        <w:t>; 49 mg/51 mg; 97 mg/103 mg</w:t>
      </w:r>
      <w:r w:rsidR="00640387" w:rsidRPr="00640387">
        <w:rPr>
          <w:sz w:val="22"/>
          <w:szCs w:val="22"/>
        </w:rPr>
        <w:t xml:space="preserve"> </w:t>
      </w:r>
      <w:proofErr w:type="spellStart"/>
      <w:r w:rsidR="00640387" w:rsidRPr="00640387">
        <w:rPr>
          <w:sz w:val="22"/>
          <w:szCs w:val="22"/>
        </w:rPr>
        <w:t>filmtabletta</w:t>
      </w:r>
      <w:proofErr w:type="spellEnd"/>
      <w:r w:rsidR="00640387">
        <w:rPr>
          <w:sz w:val="22"/>
          <w:szCs w:val="22"/>
        </w:rPr>
        <w:t xml:space="preserve">; Airija - </w:t>
      </w:r>
      <w:proofErr w:type="spellStart"/>
      <w:r w:rsidR="00640387" w:rsidRPr="00640387">
        <w:rPr>
          <w:sz w:val="22"/>
          <w:szCs w:val="22"/>
        </w:rPr>
        <w:t>Sacubitril</w:t>
      </w:r>
      <w:proofErr w:type="spellEnd"/>
      <w:r w:rsidR="00640387" w:rsidRPr="00640387">
        <w:rPr>
          <w:sz w:val="22"/>
          <w:szCs w:val="22"/>
        </w:rPr>
        <w:t>/</w:t>
      </w:r>
      <w:proofErr w:type="spellStart"/>
      <w:r w:rsidR="00640387" w:rsidRPr="00640387">
        <w:rPr>
          <w:sz w:val="22"/>
          <w:szCs w:val="22"/>
        </w:rPr>
        <w:t>Valsartan</w:t>
      </w:r>
      <w:proofErr w:type="spellEnd"/>
      <w:r w:rsidR="00640387" w:rsidRPr="00640387">
        <w:rPr>
          <w:sz w:val="22"/>
          <w:szCs w:val="22"/>
        </w:rPr>
        <w:t xml:space="preserve"> </w:t>
      </w:r>
      <w:proofErr w:type="spellStart"/>
      <w:r w:rsidR="00640387" w:rsidRPr="00640387">
        <w:rPr>
          <w:sz w:val="22"/>
          <w:szCs w:val="22"/>
        </w:rPr>
        <w:t>Teva</w:t>
      </w:r>
      <w:proofErr w:type="spellEnd"/>
      <w:r w:rsidR="00640387" w:rsidRPr="00640387">
        <w:rPr>
          <w:sz w:val="22"/>
          <w:szCs w:val="22"/>
        </w:rPr>
        <w:t xml:space="preserve"> </w:t>
      </w:r>
      <w:proofErr w:type="spellStart"/>
      <w:r w:rsidR="00640387" w:rsidRPr="00640387">
        <w:rPr>
          <w:sz w:val="22"/>
          <w:szCs w:val="22"/>
        </w:rPr>
        <w:t>Film</w:t>
      </w:r>
      <w:proofErr w:type="spellEnd"/>
      <w:r w:rsidR="00640387" w:rsidRPr="00640387">
        <w:rPr>
          <w:sz w:val="22"/>
          <w:szCs w:val="22"/>
        </w:rPr>
        <w:t xml:space="preserve">- </w:t>
      </w:r>
      <w:proofErr w:type="spellStart"/>
      <w:r w:rsidR="00640387" w:rsidRPr="00640387">
        <w:rPr>
          <w:sz w:val="22"/>
          <w:szCs w:val="22"/>
        </w:rPr>
        <w:t>coated</w:t>
      </w:r>
      <w:proofErr w:type="spellEnd"/>
      <w:r w:rsidR="00640387" w:rsidRPr="00640387">
        <w:rPr>
          <w:sz w:val="22"/>
          <w:szCs w:val="22"/>
        </w:rPr>
        <w:t xml:space="preserve"> </w:t>
      </w:r>
      <w:proofErr w:type="spellStart"/>
      <w:r w:rsidR="00640387" w:rsidRPr="00640387">
        <w:rPr>
          <w:sz w:val="22"/>
          <w:szCs w:val="22"/>
        </w:rPr>
        <w:t>Tablets</w:t>
      </w:r>
      <w:proofErr w:type="spellEnd"/>
      <w:r w:rsidR="00640387">
        <w:rPr>
          <w:sz w:val="22"/>
          <w:szCs w:val="22"/>
        </w:rPr>
        <w:t xml:space="preserve">; Islandija - </w:t>
      </w:r>
      <w:proofErr w:type="spellStart"/>
      <w:r w:rsidR="00640387" w:rsidRPr="00640387">
        <w:rPr>
          <w:sz w:val="22"/>
          <w:szCs w:val="22"/>
        </w:rPr>
        <w:t>Sacubitril</w:t>
      </w:r>
      <w:proofErr w:type="spellEnd"/>
      <w:r w:rsidR="00640387" w:rsidRPr="00640387">
        <w:rPr>
          <w:sz w:val="22"/>
          <w:szCs w:val="22"/>
        </w:rPr>
        <w:t>/</w:t>
      </w:r>
      <w:proofErr w:type="spellStart"/>
      <w:r w:rsidR="00640387" w:rsidRPr="00640387">
        <w:rPr>
          <w:sz w:val="22"/>
          <w:szCs w:val="22"/>
        </w:rPr>
        <w:t>Valsartan</w:t>
      </w:r>
      <w:proofErr w:type="spellEnd"/>
      <w:r w:rsidR="00640387" w:rsidRPr="00640387">
        <w:rPr>
          <w:sz w:val="22"/>
          <w:szCs w:val="22"/>
        </w:rPr>
        <w:t xml:space="preserve"> </w:t>
      </w:r>
      <w:proofErr w:type="spellStart"/>
      <w:r w:rsidR="00640387" w:rsidRPr="00640387">
        <w:rPr>
          <w:sz w:val="22"/>
          <w:szCs w:val="22"/>
        </w:rPr>
        <w:t>Teva</w:t>
      </w:r>
      <w:proofErr w:type="spellEnd"/>
      <w:r w:rsidR="00640387">
        <w:rPr>
          <w:sz w:val="22"/>
          <w:szCs w:val="22"/>
        </w:rPr>
        <w:t xml:space="preserve">; Italija - </w:t>
      </w:r>
      <w:r w:rsidR="00640387" w:rsidRPr="00640387">
        <w:rPr>
          <w:sz w:val="22"/>
          <w:szCs w:val="22"/>
        </w:rPr>
        <w:t>SACUBITRIL e VALSARTAN TEVA</w:t>
      </w:r>
      <w:r w:rsidR="00640387">
        <w:rPr>
          <w:sz w:val="22"/>
          <w:szCs w:val="22"/>
        </w:rPr>
        <w:t xml:space="preserve">; Latvija - </w:t>
      </w:r>
      <w:proofErr w:type="spellStart"/>
      <w:r w:rsidR="00640387" w:rsidRPr="00640387">
        <w:rPr>
          <w:sz w:val="22"/>
          <w:szCs w:val="22"/>
        </w:rPr>
        <w:t>Sacubitril</w:t>
      </w:r>
      <w:proofErr w:type="spellEnd"/>
      <w:r w:rsidR="00640387" w:rsidRPr="00640387">
        <w:rPr>
          <w:sz w:val="22"/>
          <w:szCs w:val="22"/>
        </w:rPr>
        <w:t>/</w:t>
      </w:r>
      <w:proofErr w:type="spellStart"/>
      <w:r w:rsidR="00640387" w:rsidRPr="00640387">
        <w:rPr>
          <w:sz w:val="22"/>
          <w:szCs w:val="22"/>
        </w:rPr>
        <w:t>Valsartan</w:t>
      </w:r>
      <w:proofErr w:type="spellEnd"/>
      <w:r w:rsidR="00640387" w:rsidRPr="00640387">
        <w:rPr>
          <w:sz w:val="22"/>
          <w:szCs w:val="22"/>
        </w:rPr>
        <w:t xml:space="preserve"> </w:t>
      </w:r>
      <w:proofErr w:type="spellStart"/>
      <w:r w:rsidR="00640387" w:rsidRPr="00640387">
        <w:rPr>
          <w:sz w:val="22"/>
          <w:szCs w:val="22"/>
        </w:rPr>
        <w:t>Teva</w:t>
      </w:r>
      <w:proofErr w:type="spellEnd"/>
      <w:r w:rsidR="00640387" w:rsidRPr="00640387">
        <w:rPr>
          <w:sz w:val="22"/>
          <w:szCs w:val="22"/>
        </w:rPr>
        <w:t xml:space="preserve"> 24mg/26mg</w:t>
      </w:r>
      <w:r w:rsidR="00640387">
        <w:rPr>
          <w:sz w:val="22"/>
          <w:szCs w:val="22"/>
        </w:rPr>
        <w:t>; 49 mg/51 mg; 97 mg/103 mg</w:t>
      </w:r>
      <w:r w:rsidR="00640387" w:rsidRPr="00640387">
        <w:rPr>
          <w:sz w:val="22"/>
          <w:szCs w:val="22"/>
        </w:rPr>
        <w:t xml:space="preserve"> </w:t>
      </w:r>
      <w:proofErr w:type="spellStart"/>
      <w:r w:rsidR="00640387" w:rsidRPr="00640387">
        <w:rPr>
          <w:sz w:val="22"/>
          <w:szCs w:val="22"/>
        </w:rPr>
        <w:t>apvalkotās</w:t>
      </w:r>
      <w:proofErr w:type="spellEnd"/>
      <w:r w:rsidR="00640387" w:rsidRPr="00640387">
        <w:rPr>
          <w:sz w:val="22"/>
          <w:szCs w:val="22"/>
        </w:rPr>
        <w:t xml:space="preserve"> tabletes</w:t>
      </w:r>
      <w:r w:rsidR="00640387">
        <w:rPr>
          <w:sz w:val="22"/>
          <w:szCs w:val="22"/>
        </w:rPr>
        <w:t xml:space="preserve">; Liuksemburgas - </w:t>
      </w:r>
      <w:proofErr w:type="spellStart"/>
      <w:r w:rsidR="00640387" w:rsidRPr="00640387">
        <w:rPr>
          <w:sz w:val="22"/>
          <w:szCs w:val="22"/>
        </w:rPr>
        <w:t>Sacubitril</w:t>
      </w:r>
      <w:proofErr w:type="spellEnd"/>
      <w:r w:rsidR="00640387" w:rsidRPr="00640387">
        <w:rPr>
          <w:sz w:val="22"/>
          <w:szCs w:val="22"/>
        </w:rPr>
        <w:t>/</w:t>
      </w:r>
      <w:proofErr w:type="spellStart"/>
      <w:r w:rsidR="00640387" w:rsidRPr="00640387">
        <w:rPr>
          <w:sz w:val="22"/>
          <w:szCs w:val="22"/>
        </w:rPr>
        <w:t>Valsartan-ratiopharm</w:t>
      </w:r>
      <w:proofErr w:type="spellEnd"/>
      <w:r w:rsidR="00640387" w:rsidRPr="00640387">
        <w:rPr>
          <w:sz w:val="22"/>
          <w:szCs w:val="22"/>
        </w:rPr>
        <w:t xml:space="preserve"> 24 mg/26 mg</w:t>
      </w:r>
      <w:r w:rsidR="00640387">
        <w:rPr>
          <w:sz w:val="22"/>
          <w:szCs w:val="22"/>
        </w:rPr>
        <w:t>; 49 mg/51 mg; 97 mg/103 mg</w:t>
      </w:r>
      <w:r w:rsidR="00640387" w:rsidRPr="00640387">
        <w:rPr>
          <w:sz w:val="22"/>
          <w:szCs w:val="22"/>
        </w:rPr>
        <w:t xml:space="preserve"> </w:t>
      </w:r>
      <w:proofErr w:type="spellStart"/>
      <w:r w:rsidR="00640387" w:rsidRPr="00640387">
        <w:rPr>
          <w:sz w:val="22"/>
          <w:szCs w:val="22"/>
        </w:rPr>
        <w:t>Filmtabletten</w:t>
      </w:r>
      <w:proofErr w:type="spellEnd"/>
      <w:r w:rsidR="00640387">
        <w:rPr>
          <w:sz w:val="22"/>
          <w:szCs w:val="22"/>
        </w:rPr>
        <w:t xml:space="preserve">; Norvegija - </w:t>
      </w:r>
      <w:proofErr w:type="spellStart"/>
      <w:r w:rsidR="00640387" w:rsidRPr="00640387">
        <w:rPr>
          <w:sz w:val="22"/>
          <w:szCs w:val="22"/>
        </w:rPr>
        <w:t>Sacubitril</w:t>
      </w:r>
      <w:proofErr w:type="spellEnd"/>
      <w:r w:rsidR="00640387" w:rsidRPr="00640387">
        <w:rPr>
          <w:sz w:val="22"/>
          <w:szCs w:val="22"/>
        </w:rPr>
        <w:t>/</w:t>
      </w:r>
      <w:proofErr w:type="spellStart"/>
      <w:r w:rsidR="00640387" w:rsidRPr="00640387">
        <w:rPr>
          <w:sz w:val="22"/>
          <w:szCs w:val="22"/>
        </w:rPr>
        <w:t>Valsartan</w:t>
      </w:r>
      <w:proofErr w:type="spellEnd"/>
      <w:r w:rsidR="00640387" w:rsidRPr="00640387">
        <w:rPr>
          <w:sz w:val="22"/>
          <w:szCs w:val="22"/>
        </w:rPr>
        <w:t xml:space="preserve"> </w:t>
      </w:r>
      <w:proofErr w:type="spellStart"/>
      <w:r w:rsidR="00640387" w:rsidRPr="00640387">
        <w:rPr>
          <w:sz w:val="22"/>
          <w:szCs w:val="22"/>
        </w:rPr>
        <w:t>Teva</w:t>
      </w:r>
      <w:proofErr w:type="spellEnd"/>
      <w:r w:rsidR="00640387">
        <w:rPr>
          <w:sz w:val="22"/>
          <w:szCs w:val="22"/>
        </w:rPr>
        <w:t xml:space="preserve">; Lenkija - </w:t>
      </w:r>
      <w:proofErr w:type="spellStart"/>
      <w:r w:rsidR="00640387" w:rsidRPr="00640387">
        <w:rPr>
          <w:sz w:val="22"/>
          <w:szCs w:val="22"/>
        </w:rPr>
        <w:t>Sacubitril</w:t>
      </w:r>
      <w:proofErr w:type="spellEnd"/>
      <w:r w:rsidR="00640387" w:rsidRPr="00640387">
        <w:rPr>
          <w:sz w:val="22"/>
          <w:szCs w:val="22"/>
        </w:rPr>
        <w:t xml:space="preserve"> + </w:t>
      </w:r>
      <w:proofErr w:type="spellStart"/>
      <w:r w:rsidR="00640387" w:rsidRPr="00640387">
        <w:rPr>
          <w:sz w:val="22"/>
          <w:szCs w:val="22"/>
        </w:rPr>
        <w:t>Valsartan</w:t>
      </w:r>
      <w:proofErr w:type="spellEnd"/>
      <w:r w:rsidR="00640387" w:rsidRPr="00640387">
        <w:rPr>
          <w:sz w:val="22"/>
          <w:szCs w:val="22"/>
        </w:rPr>
        <w:t xml:space="preserve"> </w:t>
      </w:r>
      <w:proofErr w:type="spellStart"/>
      <w:r w:rsidR="00640387" w:rsidRPr="00640387">
        <w:rPr>
          <w:sz w:val="22"/>
          <w:szCs w:val="22"/>
        </w:rPr>
        <w:t>Teva</w:t>
      </w:r>
      <w:proofErr w:type="spellEnd"/>
      <w:r w:rsidR="00640387">
        <w:rPr>
          <w:sz w:val="22"/>
          <w:szCs w:val="22"/>
        </w:rPr>
        <w:t xml:space="preserve">; Rumunija - </w:t>
      </w:r>
      <w:proofErr w:type="spellStart"/>
      <w:r w:rsidR="00640387" w:rsidRPr="00640387">
        <w:rPr>
          <w:sz w:val="22"/>
          <w:szCs w:val="22"/>
        </w:rPr>
        <w:t>Sacubitril</w:t>
      </w:r>
      <w:proofErr w:type="spellEnd"/>
      <w:r w:rsidR="00640387" w:rsidRPr="00640387">
        <w:rPr>
          <w:sz w:val="22"/>
          <w:szCs w:val="22"/>
        </w:rPr>
        <w:t>/</w:t>
      </w:r>
      <w:proofErr w:type="spellStart"/>
      <w:r w:rsidR="00640387" w:rsidRPr="00640387">
        <w:rPr>
          <w:sz w:val="22"/>
          <w:szCs w:val="22"/>
        </w:rPr>
        <w:t>Valsartan</w:t>
      </w:r>
      <w:proofErr w:type="spellEnd"/>
      <w:r w:rsidR="00640387" w:rsidRPr="00640387">
        <w:rPr>
          <w:sz w:val="22"/>
          <w:szCs w:val="22"/>
        </w:rPr>
        <w:t xml:space="preserve"> </w:t>
      </w:r>
      <w:proofErr w:type="spellStart"/>
      <w:r w:rsidR="00640387" w:rsidRPr="00640387">
        <w:rPr>
          <w:sz w:val="22"/>
          <w:szCs w:val="22"/>
        </w:rPr>
        <w:t>Teva</w:t>
      </w:r>
      <w:proofErr w:type="spellEnd"/>
      <w:r w:rsidR="00640387" w:rsidRPr="00640387">
        <w:rPr>
          <w:sz w:val="22"/>
          <w:szCs w:val="22"/>
        </w:rPr>
        <w:t xml:space="preserve"> 24mg/26mg</w:t>
      </w:r>
      <w:r w:rsidR="00640387">
        <w:rPr>
          <w:sz w:val="22"/>
          <w:szCs w:val="22"/>
        </w:rPr>
        <w:t>; 49 mg/51 mg; 97 mg/103 mg</w:t>
      </w:r>
      <w:r w:rsidR="00640387" w:rsidRPr="00640387">
        <w:rPr>
          <w:sz w:val="22"/>
          <w:szCs w:val="22"/>
        </w:rPr>
        <w:t xml:space="preserve"> </w:t>
      </w:r>
      <w:proofErr w:type="spellStart"/>
      <w:r w:rsidR="00640387" w:rsidRPr="00640387">
        <w:rPr>
          <w:sz w:val="22"/>
          <w:szCs w:val="22"/>
        </w:rPr>
        <w:t>comprimate</w:t>
      </w:r>
      <w:proofErr w:type="spellEnd"/>
      <w:r w:rsidR="00640387" w:rsidRPr="00640387">
        <w:rPr>
          <w:sz w:val="22"/>
          <w:szCs w:val="22"/>
        </w:rPr>
        <w:t xml:space="preserve"> </w:t>
      </w:r>
      <w:proofErr w:type="spellStart"/>
      <w:r w:rsidR="00640387" w:rsidRPr="00640387">
        <w:rPr>
          <w:sz w:val="22"/>
          <w:szCs w:val="22"/>
        </w:rPr>
        <w:t>filmate</w:t>
      </w:r>
      <w:proofErr w:type="spellEnd"/>
      <w:r w:rsidR="00640387">
        <w:rPr>
          <w:sz w:val="22"/>
          <w:szCs w:val="22"/>
        </w:rPr>
        <w:t xml:space="preserve">; Švedija - </w:t>
      </w:r>
      <w:proofErr w:type="spellStart"/>
      <w:r w:rsidR="00640387" w:rsidRPr="00640387">
        <w:rPr>
          <w:sz w:val="22"/>
          <w:szCs w:val="22"/>
        </w:rPr>
        <w:t>Sacubitril</w:t>
      </w:r>
      <w:proofErr w:type="spellEnd"/>
      <w:r w:rsidR="00640387" w:rsidRPr="00640387">
        <w:rPr>
          <w:sz w:val="22"/>
          <w:szCs w:val="22"/>
        </w:rPr>
        <w:t>/</w:t>
      </w:r>
      <w:proofErr w:type="spellStart"/>
      <w:r w:rsidR="00640387" w:rsidRPr="00640387">
        <w:rPr>
          <w:sz w:val="22"/>
          <w:szCs w:val="22"/>
        </w:rPr>
        <w:t>Valsartan</w:t>
      </w:r>
      <w:proofErr w:type="spellEnd"/>
      <w:r w:rsidR="00640387" w:rsidRPr="00640387">
        <w:rPr>
          <w:sz w:val="22"/>
          <w:szCs w:val="22"/>
        </w:rPr>
        <w:t xml:space="preserve"> </w:t>
      </w:r>
      <w:proofErr w:type="spellStart"/>
      <w:r w:rsidR="00640387" w:rsidRPr="00640387">
        <w:rPr>
          <w:sz w:val="22"/>
          <w:szCs w:val="22"/>
        </w:rPr>
        <w:t>Teva</w:t>
      </w:r>
      <w:proofErr w:type="spellEnd"/>
      <w:r w:rsidR="00640387">
        <w:rPr>
          <w:sz w:val="22"/>
          <w:szCs w:val="22"/>
        </w:rPr>
        <w:t xml:space="preserve">; Slovakija - </w:t>
      </w:r>
      <w:proofErr w:type="spellStart"/>
      <w:r w:rsidR="00640387" w:rsidRPr="00640387">
        <w:rPr>
          <w:sz w:val="22"/>
          <w:szCs w:val="22"/>
        </w:rPr>
        <w:t>Sakubitril</w:t>
      </w:r>
      <w:proofErr w:type="spellEnd"/>
      <w:r w:rsidR="00640387" w:rsidRPr="00640387">
        <w:rPr>
          <w:sz w:val="22"/>
          <w:szCs w:val="22"/>
        </w:rPr>
        <w:t>/</w:t>
      </w:r>
      <w:proofErr w:type="spellStart"/>
      <w:r w:rsidR="00640387" w:rsidRPr="00640387">
        <w:rPr>
          <w:sz w:val="22"/>
          <w:szCs w:val="22"/>
        </w:rPr>
        <w:t>Valsartan</w:t>
      </w:r>
      <w:proofErr w:type="spellEnd"/>
      <w:r w:rsidR="00640387" w:rsidRPr="00640387">
        <w:rPr>
          <w:sz w:val="22"/>
          <w:szCs w:val="22"/>
        </w:rPr>
        <w:t xml:space="preserve"> </w:t>
      </w:r>
      <w:proofErr w:type="spellStart"/>
      <w:r w:rsidR="00640387" w:rsidRPr="00640387">
        <w:rPr>
          <w:sz w:val="22"/>
          <w:szCs w:val="22"/>
        </w:rPr>
        <w:t>Teva</w:t>
      </w:r>
      <w:proofErr w:type="spellEnd"/>
      <w:r w:rsidR="00640387" w:rsidRPr="00640387">
        <w:rPr>
          <w:sz w:val="22"/>
          <w:szCs w:val="22"/>
        </w:rPr>
        <w:t xml:space="preserve"> 24mg/26mg</w:t>
      </w:r>
      <w:r w:rsidR="00640387">
        <w:rPr>
          <w:sz w:val="22"/>
          <w:szCs w:val="22"/>
        </w:rPr>
        <w:t>; 49 mg/51 mg; 97 mg/103 mg</w:t>
      </w:r>
      <w:r w:rsidR="00640387" w:rsidRPr="00640387">
        <w:rPr>
          <w:sz w:val="22"/>
          <w:szCs w:val="22"/>
        </w:rPr>
        <w:t xml:space="preserve"> </w:t>
      </w:r>
      <w:proofErr w:type="spellStart"/>
      <w:r w:rsidR="00640387" w:rsidRPr="00640387">
        <w:rPr>
          <w:sz w:val="22"/>
          <w:szCs w:val="22"/>
        </w:rPr>
        <w:t>filmom</w:t>
      </w:r>
      <w:proofErr w:type="spellEnd"/>
      <w:r w:rsidR="00640387" w:rsidRPr="00640387">
        <w:rPr>
          <w:sz w:val="22"/>
          <w:szCs w:val="22"/>
        </w:rPr>
        <w:t xml:space="preserve"> </w:t>
      </w:r>
      <w:proofErr w:type="spellStart"/>
      <w:r w:rsidR="00640387" w:rsidRPr="00640387">
        <w:rPr>
          <w:sz w:val="22"/>
          <w:szCs w:val="22"/>
        </w:rPr>
        <w:t>obalené</w:t>
      </w:r>
      <w:proofErr w:type="spellEnd"/>
      <w:r w:rsidR="00640387" w:rsidRPr="00640387">
        <w:rPr>
          <w:sz w:val="22"/>
          <w:szCs w:val="22"/>
        </w:rPr>
        <w:t xml:space="preserve"> </w:t>
      </w:r>
      <w:proofErr w:type="spellStart"/>
      <w:r w:rsidR="00640387" w:rsidRPr="00640387">
        <w:rPr>
          <w:sz w:val="22"/>
          <w:szCs w:val="22"/>
        </w:rPr>
        <w:t>tablety</w:t>
      </w:r>
      <w:proofErr w:type="spellEnd"/>
    </w:p>
    <w:p w14:paraId="0811661B" w14:textId="77777777" w:rsidR="007F4302" w:rsidRDefault="007F4302">
      <w:pPr>
        <w:tabs>
          <w:tab w:val="left" w:pos="567"/>
        </w:tabs>
        <w:spacing w:line="260" w:lineRule="exact"/>
        <w:ind w:left="567" w:hanging="567"/>
        <w:rPr>
          <w:sz w:val="22"/>
          <w:szCs w:val="22"/>
        </w:rPr>
      </w:pPr>
    </w:p>
    <w:p w14:paraId="4F24CBB6" w14:textId="1AF55DEA" w:rsidR="00BC7A04" w:rsidRPr="00E9295E" w:rsidRDefault="004726C7">
      <w:pPr>
        <w:numPr>
          <w:ilvl w:val="12"/>
          <w:numId w:val="0"/>
        </w:numPr>
        <w:ind w:right="-2"/>
        <w:rPr>
          <w:b/>
          <w:sz w:val="22"/>
          <w:szCs w:val="22"/>
        </w:rPr>
      </w:pPr>
      <w:r w:rsidRPr="00E9295E">
        <w:rPr>
          <w:b/>
          <w:sz w:val="22"/>
          <w:szCs w:val="22"/>
        </w:rPr>
        <w:t>Šis pakuotės lapel</w:t>
      </w:r>
      <w:r w:rsidR="003E0251" w:rsidRPr="00E9295E">
        <w:rPr>
          <w:b/>
          <w:sz w:val="22"/>
          <w:szCs w:val="22"/>
        </w:rPr>
        <w:t xml:space="preserve">is paskutinį kartą peržiūrėtas </w:t>
      </w:r>
      <w:r w:rsidR="00A43903">
        <w:rPr>
          <w:b/>
          <w:sz w:val="22"/>
          <w:szCs w:val="22"/>
        </w:rPr>
        <w:t>2026-07-21.</w:t>
      </w:r>
    </w:p>
    <w:p w14:paraId="46A4981E" w14:textId="77777777" w:rsidR="00BA25A2" w:rsidRPr="00E9295E" w:rsidRDefault="00BA25A2" w:rsidP="00BA25A2">
      <w:pPr>
        <w:jc w:val="both"/>
        <w:rPr>
          <w:sz w:val="22"/>
          <w:szCs w:val="22"/>
          <w:lang w:eastAsia="lt-LT"/>
        </w:rPr>
      </w:pPr>
    </w:p>
    <w:p w14:paraId="336CA3B2" w14:textId="77777777" w:rsidR="00BA25A2" w:rsidRPr="00E9295E" w:rsidRDefault="00BA25A2" w:rsidP="00BA25A2">
      <w:pPr>
        <w:jc w:val="both"/>
        <w:rPr>
          <w:sz w:val="22"/>
          <w:szCs w:val="22"/>
          <w:lang w:eastAsia="lt-LT"/>
        </w:rPr>
      </w:pPr>
      <w:r w:rsidRPr="00E9295E">
        <w:rPr>
          <w:sz w:val="22"/>
          <w:szCs w:val="22"/>
          <w:lang w:eastAsia="lt-LT"/>
        </w:rPr>
        <w:t xml:space="preserve">Išsami informacija apie šį vaistą pateikiama Valstybinės vaistų kontrolės tarnybos prie Lietuvos Respublikos sveikatos apsaugos ministerijos tinklalapyje </w:t>
      </w:r>
      <w:r w:rsidRPr="00E9295E">
        <w:rPr>
          <w:color w:val="0000EE"/>
          <w:sz w:val="22"/>
          <w:szCs w:val="22"/>
          <w:u w:val="single"/>
          <w:lang w:eastAsia="lt-LT"/>
        </w:rPr>
        <w:t>https://vvkt.lrv.lt/lt/</w:t>
      </w:r>
      <w:r w:rsidRPr="00E9295E">
        <w:rPr>
          <w:sz w:val="22"/>
          <w:szCs w:val="22"/>
          <w:lang w:eastAsia="lt-LT"/>
        </w:rPr>
        <w:t>.</w:t>
      </w:r>
    </w:p>
    <w:p w14:paraId="69D0B39C" w14:textId="77777777" w:rsidR="00BC7A04" w:rsidRPr="00AE44F0" w:rsidRDefault="00BC7A04">
      <w:pPr>
        <w:numPr>
          <w:ilvl w:val="12"/>
          <w:numId w:val="0"/>
        </w:numPr>
        <w:tabs>
          <w:tab w:val="left" w:pos="567"/>
        </w:tabs>
        <w:ind w:right="-2"/>
        <w:rPr>
          <w:iCs/>
          <w:sz w:val="22"/>
        </w:rPr>
      </w:pPr>
    </w:p>
    <w:sectPr w:rsidR="00BC7A04" w:rsidRPr="00AE44F0" w:rsidSect="002B1580">
      <w:headerReference w:type="even" r:id="rId9"/>
      <w:headerReference w:type="default" r:id="rId10"/>
      <w:footerReference w:type="even" r:id="rId11"/>
      <w:footerReference w:type="default" r:id="rId12"/>
      <w:headerReference w:type="first" r:id="rId13"/>
      <w:footerReference w:type="first" r:id="rId14"/>
      <w:pgSz w:w="11906" w:h="16838"/>
      <w:pgMar w:top="1134" w:right="1418" w:bottom="1134" w:left="1418" w:header="567" w:footer="567" w:gutter="0"/>
      <w:pgNumType w:start="1" w:chapStyle="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FD6F2" w14:textId="77777777" w:rsidR="00E052DD" w:rsidRDefault="00E052DD">
      <w:pPr>
        <w:rPr>
          <w:szCs w:val="24"/>
          <w:lang w:eastAsia="lt-LT"/>
        </w:rPr>
      </w:pPr>
      <w:r>
        <w:rPr>
          <w:szCs w:val="24"/>
          <w:lang w:eastAsia="lt-LT"/>
        </w:rPr>
        <w:separator/>
      </w:r>
    </w:p>
  </w:endnote>
  <w:endnote w:type="continuationSeparator" w:id="0">
    <w:p w14:paraId="762BA4E5" w14:textId="77777777" w:rsidR="00E052DD" w:rsidRDefault="00E052DD">
      <w:pPr>
        <w:rPr>
          <w:szCs w:val="24"/>
          <w:lang w:eastAsia="lt-LT"/>
        </w:rPr>
      </w:pPr>
      <w:r>
        <w:rPr>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BoldMT">
    <w:altName w:val="Times New Roman"/>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BC37C" w14:textId="77777777" w:rsidR="00A43903" w:rsidRDefault="00A4390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7C0BF" w14:textId="77777777" w:rsidR="00A43903" w:rsidRDefault="00A4390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DE8E3" w14:textId="77777777" w:rsidR="00A43903" w:rsidRDefault="00A4390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A9B11" w14:textId="77777777" w:rsidR="00E052DD" w:rsidRDefault="00E052DD">
      <w:pPr>
        <w:rPr>
          <w:szCs w:val="24"/>
          <w:lang w:eastAsia="lt-LT"/>
        </w:rPr>
      </w:pPr>
      <w:r>
        <w:rPr>
          <w:szCs w:val="24"/>
          <w:lang w:eastAsia="lt-LT"/>
        </w:rPr>
        <w:separator/>
      </w:r>
    </w:p>
  </w:footnote>
  <w:footnote w:type="continuationSeparator" w:id="0">
    <w:p w14:paraId="31E1F645" w14:textId="77777777" w:rsidR="00E052DD" w:rsidRDefault="00E052DD">
      <w:pPr>
        <w:rPr>
          <w:szCs w:val="24"/>
          <w:lang w:eastAsia="lt-LT"/>
        </w:rPr>
      </w:pPr>
      <w:r>
        <w:rPr>
          <w:szCs w:val="24"/>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FDCE0" w14:textId="77777777" w:rsidR="00A43903" w:rsidRDefault="00A4390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8CBF9" w14:textId="57FC1EF6" w:rsidR="00790102" w:rsidRPr="00A43903" w:rsidRDefault="00790102" w:rsidP="00A43903">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D2FE1" w14:textId="7C17CD1D" w:rsidR="00790102" w:rsidRDefault="00790102" w:rsidP="00EA595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13BEC"/>
    <w:multiLevelType w:val="hybridMultilevel"/>
    <w:tmpl w:val="3AEA9E4A"/>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EC07F9F"/>
    <w:multiLevelType w:val="hybridMultilevel"/>
    <w:tmpl w:val="86C4968C"/>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646BC0"/>
    <w:multiLevelType w:val="hybridMultilevel"/>
    <w:tmpl w:val="DDAEDD1C"/>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F05F11"/>
    <w:multiLevelType w:val="hybridMultilevel"/>
    <w:tmpl w:val="BB6EF15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275254"/>
    <w:multiLevelType w:val="hybridMultilevel"/>
    <w:tmpl w:val="73E0C948"/>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DA3203"/>
    <w:multiLevelType w:val="hybridMultilevel"/>
    <w:tmpl w:val="C310DE02"/>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657EDF"/>
    <w:multiLevelType w:val="hybridMultilevel"/>
    <w:tmpl w:val="24F04D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5A3A85"/>
    <w:multiLevelType w:val="hybridMultilevel"/>
    <w:tmpl w:val="92683A44"/>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8301D8"/>
    <w:multiLevelType w:val="hybridMultilevel"/>
    <w:tmpl w:val="F18629B4"/>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6D1E68"/>
    <w:multiLevelType w:val="hybridMultilevel"/>
    <w:tmpl w:val="EB6AEFD4"/>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3D53E6"/>
    <w:multiLevelType w:val="hybridMultilevel"/>
    <w:tmpl w:val="D57CA51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970AFF"/>
    <w:multiLevelType w:val="hybridMultilevel"/>
    <w:tmpl w:val="3B7EDECA"/>
    <w:lvl w:ilvl="0" w:tplc="0270C90A">
      <w:start w:val="24"/>
      <w:numFmt w:val="bullet"/>
      <w:lvlText w:val="-"/>
      <w:lvlJc w:val="left"/>
      <w:pPr>
        <w:ind w:left="927" w:hanging="360"/>
      </w:pPr>
      <w:rPr>
        <w:rFonts w:ascii="Times New Roman" w:eastAsia="TimesNewRomanPSMT" w:hAnsi="Times New Roman" w:cs="Times New Roman" w:hint="default"/>
        <w:i/>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2B0C231F"/>
    <w:multiLevelType w:val="hybridMultilevel"/>
    <w:tmpl w:val="8B1891EE"/>
    <w:lvl w:ilvl="0" w:tplc="A420D9E4">
      <w:numFmt w:val="bullet"/>
      <w:lvlText w:val="-"/>
      <w:lvlJc w:val="left"/>
      <w:pPr>
        <w:ind w:left="720" w:hanging="360"/>
      </w:pPr>
      <w:rPr>
        <w:rFonts w:ascii="Times New Roman" w:eastAsia="TimesNewRomanPSMT"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30E61FC7"/>
    <w:multiLevelType w:val="hybridMultilevel"/>
    <w:tmpl w:val="91FABB6C"/>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53601A"/>
    <w:multiLevelType w:val="hybridMultilevel"/>
    <w:tmpl w:val="0F3EFDC6"/>
    <w:lvl w:ilvl="0" w:tplc="67BE8460">
      <w:numFmt w:val="bullet"/>
      <w:lvlText w:val="˗"/>
      <w:lvlJc w:val="left"/>
      <w:pPr>
        <w:ind w:left="2160" w:hanging="360"/>
      </w:pPr>
      <w:rPr>
        <w:rFonts w:ascii="Times New Roman" w:hAnsi="Times New Roman" w:cs="Times New Roman" w:hint="default"/>
        <w:sz w:val="22"/>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392F74F8"/>
    <w:multiLevelType w:val="hybridMultilevel"/>
    <w:tmpl w:val="316EA84C"/>
    <w:lvl w:ilvl="0" w:tplc="67BE8460">
      <w:numFmt w:val="bullet"/>
      <w:lvlText w:val="˗"/>
      <w:lvlJc w:val="left"/>
      <w:pPr>
        <w:ind w:left="1800" w:hanging="360"/>
      </w:pPr>
      <w:rPr>
        <w:rFonts w:ascii="Times New Roman" w:hAnsi="Times New Roman" w:cs="Times New Roman" w:hint="default"/>
        <w:sz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C2D5465"/>
    <w:multiLevelType w:val="hybridMultilevel"/>
    <w:tmpl w:val="DE82E670"/>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2456FD"/>
    <w:multiLevelType w:val="hybridMultilevel"/>
    <w:tmpl w:val="C598D118"/>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A77E91"/>
    <w:multiLevelType w:val="hybridMultilevel"/>
    <w:tmpl w:val="8D14C89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4E0A60"/>
    <w:multiLevelType w:val="hybridMultilevel"/>
    <w:tmpl w:val="CD247436"/>
    <w:lvl w:ilvl="0" w:tplc="3D72B0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A63526"/>
    <w:multiLevelType w:val="hybridMultilevel"/>
    <w:tmpl w:val="4C4A3284"/>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6B4861"/>
    <w:multiLevelType w:val="hybridMultilevel"/>
    <w:tmpl w:val="F6D28708"/>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A0439E"/>
    <w:multiLevelType w:val="hybridMultilevel"/>
    <w:tmpl w:val="79E82A10"/>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415136"/>
    <w:multiLevelType w:val="hybridMultilevel"/>
    <w:tmpl w:val="79368430"/>
    <w:lvl w:ilvl="0" w:tplc="67BE8460">
      <w:numFmt w:val="bullet"/>
      <w:lvlText w:val="˗"/>
      <w:lvlJc w:val="left"/>
      <w:pPr>
        <w:ind w:left="3621" w:hanging="360"/>
      </w:pPr>
      <w:rPr>
        <w:rFonts w:ascii="Times New Roman" w:hAnsi="Times New Roman" w:cs="Times New Roman" w:hint="default"/>
        <w:sz w:val="22"/>
      </w:rPr>
    </w:lvl>
    <w:lvl w:ilvl="1" w:tplc="B0DC85CC">
      <w:numFmt w:val="bullet"/>
      <w:lvlText w:val="•"/>
      <w:lvlJc w:val="left"/>
      <w:pPr>
        <w:ind w:left="4341" w:hanging="360"/>
      </w:pPr>
      <w:rPr>
        <w:rFonts w:ascii="Times New Roman" w:eastAsia="Times New Roman" w:hAnsi="Times New Roman" w:cs="Times New Roman" w:hint="default"/>
      </w:rPr>
    </w:lvl>
    <w:lvl w:ilvl="2" w:tplc="04090005" w:tentative="1">
      <w:start w:val="1"/>
      <w:numFmt w:val="bullet"/>
      <w:lvlText w:val=""/>
      <w:lvlJc w:val="left"/>
      <w:pPr>
        <w:ind w:left="5061" w:hanging="360"/>
      </w:pPr>
      <w:rPr>
        <w:rFonts w:ascii="Wingdings" w:hAnsi="Wingdings" w:hint="default"/>
      </w:rPr>
    </w:lvl>
    <w:lvl w:ilvl="3" w:tplc="04090001" w:tentative="1">
      <w:start w:val="1"/>
      <w:numFmt w:val="bullet"/>
      <w:lvlText w:val=""/>
      <w:lvlJc w:val="left"/>
      <w:pPr>
        <w:ind w:left="5781" w:hanging="360"/>
      </w:pPr>
      <w:rPr>
        <w:rFonts w:ascii="Symbol" w:hAnsi="Symbol" w:hint="default"/>
      </w:rPr>
    </w:lvl>
    <w:lvl w:ilvl="4" w:tplc="04090003" w:tentative="1">
      <w:start w:val="1"/>
      <w:numFmt w:val="bullet"/>
      <w:lvlText w:val="o"/>
      <w:lvlJc w:val="left"/>
      <w:pPr>
        <w:ind w:left="6501" w:hanging="360"/>
      </w:pPr>
      <w:rPr>
        <w:rFonts w:ascii="Courier New" w:hAnsi="Courier New" w:cs="Courier New" w:hint="default"/>
      </w:rPr>
    </w:lvl>
    <w:lvl w:ilvl="5" w:tplc="04090005" w:tentative="1">
      <w:start w:val="1"/>
      <w:numFmt w:val="bullet"/>
      <w:lvlText w:val=""/>
      <w:lvlJc w:val="left"/>
      <w:pPr>
        <w:ind w:left="7221" w:hanging="360"/>
      </w:pPr>
      <w:rPr>
        <w:rFonts w:ascii="Wingdings" w:hAnsi="Wingdings" w:hint="default"/>
      </w:rPr>
    </w:lvl>
    <w:lvl w:ilvl="6" w:tplc="04090001" w:tentative="1">
      <w:start w:val="1"/>
      <w:numFmt w:val="bullet"/>
      <w:lvlText w:val=""/>
      <w:lvlJc w:val="left"/>
      <w:pPr>
        <w:ind w:left="7941" w:hanging="360"/>
      </w:pPr>
      <w:rPr>
        <w:rFonts w:ascii="Symbol" w:hAnsi="Symbol" w:hint="default"/>
      </w:rPr>
    </w:lvl>
    <w:lvl w:ilvl="7" w:tplc="04090003" w:tentative="1">
      <w:start w:val="1"/>
      <w:numFmt w:val="bullet"/>
      <w:lvlText w:val="o"/>
      <w:lvlJc w:val="left"/>
      <w:pPr>
        <w:ind w:left="8661" w:hanging="360"/>
      </w:pPr>
      <w:rPr>
        <w:rFonts w:ascii="Courier New" w:hAnsi="Courier New" w:cs="Courier New" w:hint="default"/>
      </w:rPr>
    </w:lvl>
    <w:lvl w:ilvl="8" w:tplc="04090005" w:tentative="1">
      <w:start w:val="1"/>
      <w:numFmt w:val="bullet"/>
      <w:lvlText w:val=""/>
      <w:lvlJc w:val="left"/>
      <w:pPr>
        <w:ind w:left="9381" w:hanging="360"/>
      </w:pPr>
      <w:rPr>
        <w:rFonts w:ascii="Wingdings" w:hAnsi="Wingdings" w:hint="default"/>
      </w:rPr>
    </w:lvl>
  </w:abstractNum>
  <w:abstractNum w:abstractNumId="24" w15:restartNumberingAfterBreak="0">
    <w:nsid w:val="4BFA0D57"/>
    <w:multiLevelType w:val="hybridMultilevel"/>
    <w:tmpl w:val="E496DCF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7D154B"/>
    <w:multiLevelType w:val="hybridMultilevel"/>
    <w:tmpl w:val="3D6016C6"/>
    <w:lvl w:ilvl="0" w:tplc="67BE8460">
      <w:numFmt w:val="bullet"/>
      <w:lvlText w:val="˗"/>
      <w:lvlJc w:val="left"/>
      <w:pPr>
        <w:ind w:left="1440" w:hanging="360"/>
      </w:pPr>
      <w:rPr>
        <w:rFonts w:ascii="Times New Roman" w:hAnsi="Times New Roman" w:cs="Times New Roman" w:hint="default"/>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F250CC8"/>
    <w:multiLevelType w:val="hybridMultilevel"/>
    <w:tmpl w:val="FA3EB79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D84834"/>
    <w:multiLevelType w:val="hybridMultilevel"/>
    <w:tmpl w:val="49162158"/>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B562C9"/>
    <w:multiLevelType w:val="hybridMultilevel"/>
    <w:tmpl w:val="F2D4367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55594E"/>
    <w:multiLevelType w:val="hybridMultilevel"/>
    <w:tmpl w:val="74204FFE"/>
    <w:lvl w:ilvl="0" w:tplc="67BE8460">
      <w:numFmt w:val="bullet"/>
      <w:lvlText w:val="˗"/>
      <w:lvlJc w:val="left"/>
      <w:pPr>
        <w:ind w:left="720" w:hanging="360"/>
      </w:pPr>
      <w:rPr>
        <w:rFonts w:ascii="Times New Roman" w:hAnsi="Times New Roman" w:cs="Times New Roman" w:hint="default"/>
        <w:sz w:val="22"/>
      </w:rPr>
    </w:lvl>
    <w:lvl w:ilvl="1" w:tplc="2B0A8D30">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A55BC0"/>
    <w:multiLevelType w:val="hybridMultilevel"/>
    <w:tmpl w:val="35FC5E0C"/>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F64B3A"/>
    <w:multiLevelType w:val="hybridMultilevel"/>
    <w:tmpl w:val="5AAE26A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832255"/>
    <w:multiLevelType w:val="hybridMultilevel"/>
    <w:tmpl w:val="98F20EDA"/>
    <w:lvl w:ilvl="0" w:tplc="67BE8460">
      <w:numFmt w:val="bullet"/>
      <w:lvlText w:val="˗"/>
      <w:lvlJc w:val="left"/>
      <w:pPr>
        <w:ind w:left="1800" w:hanging="360"/>
      </w:pPr>
      <w:rPr>
        <w:rFonts w:ascii="Times New Roman" w:hAnsi="Times New Roman" w:cs="Times New Roman" w:hint="default"/>
        <w:sz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6B5E4C9D"/>
    <w:multiLevelType w:val="hybridMultilevel"/>
    <w:tmpl w:val="B1049D7E"/>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9D325A"/>
    <w:multiLevelType w:val="hybridMultilevel"/>
    <w:tmpl w:val="CEA06998"/>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F63385"/>
    <w:multiLevelType w:val="hybridMultilevel"/>
    <w:tmpl w:val="393AD90A"/>
    <w:lvl w:ilvl="0" w:tplc="67BE8460">
      <w:numFmt w:val="bullet"/>
      <w:lvlText w:val="˗"/>
      <w:lvlJc w:val="left"/>
      <w:pPr>
        <w:ind w:left="720" w:hanging="360"/>
      </w:pPr>
      <w:rPr>
        <w:rFonts w:ascii="Times New Roman" w:hAnsi="Times New Roman" w:cs="Times New Roman" w:hint="default"/>
        <w:sz w:val="22"/>
      </w:rPr>
    </w:lvl>
    <w:lvl w:ilvl="1" w:tplc="0AA2329C">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18723C"/>
    <w:multiLevelType w:val="hybridMultilevel"/>
    <w:tmpl w:val="CD0022B6"/>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9D41758"/>
    <w:multiLevelType w:val="hybridMultilevel"/>
    <w:tmpl w:val="6588A904"/>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4D3299"/>
    <w:multiLevelType w:val="hybridMultilevel"/>
    <w:tmpl w:val="ACF0E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8B4BFB"/>
    <w:multiLevelType w:val="hybridMultilevel"/>
    <w:tmpl w:val="4E38361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6485829">
    <w:abstractNumId w:val="23"/>
  </w:num>
  <w:num w:numId="2" w16cid:durableId="165636123">
    <w:abstractNumId w:val="4"/>
  </w:num>
  <w:num w:numId="3" w16cid:durableId="662709859">
    <w:abstractNumId w:val="26"/>
  </w:num>
  <w:num w:numId="4" w16cid:durableId="390229857">
    <w:abstractNumId w:val="18"/>
  </w:num>
  <w:num w:numId="5" w16cid:durableId="485975092">
    <w:abstractNumId w:val="6"/>
  </w:num>
  <w:num w:numId="6" w16cid:durableId="1353527824">
    <w:abstractNumId w:val="29"/>
  </w:num>
  <w:num w:numId="7" w16cid:durableId="1528836902">
    <w:abstractNumId w:val="19"/>
  </w:num>
  <w:num w:numId="8" w16cid:durableId="1325662393">
    <w:abstractNumId w:val="35"/>
  </w:num>
  <w:num w:numId="9" w16cid:durableId="1639141871">
    <w:abstractNumId w:val="15"/>
  </w:num>
  <w:num w:numId="10" w16cid:durableId="1746031502">
    <w:abstractNumId w:val="30"/>
  </w:num>
  <w:num w:numId="11" w16cid:durableId="830560660">
    <w:abstractNumId w:val="22"/>
  </w:num>
  <w:num w:numId="12" w16cid:durableId="73162295">
    <w:abstractNumId w:val="13"/>
  </w:num>
  <w:num w:numId="13" w16cid:durableId="1237089931">
    <w:abstractNumId w:val="21"/>
  </w:num>
  <w:num w:numId="14" w16cid:durableId="1536043437">
    <w:abstractNumId w:val="32"/>
  </w:num>
  <w:num w:numId="15" w16cid:durableId="1782410049">
    <w:abstractNumId w:val="1"/>
  </w:num>
  <w:num w:numId="16" w16cid:durableId="535429757">
    <w:abstractNumId w:val="20"/>
  </w:num>
  <w:num w:numId="17" w16cid:durableId="938177479">
    <w:abstractNumId w:val="9"/>
  </w:num>
  <w:num w:numId="18" w16cid:durableId="639114046">
    <w:abstractNumId w:val="14"/>
  </w:num>
  <w:num w:numId="19" w16cid:durableId="92437866">
    <w:abstractNumId w:val="5"/>
  </w:num>
  <w:num w:numId="20" w16cid:durableId="1289238276">
    <w:abstractNumId w:val="38"/>
  </w:num>
  <w:num w:numId="21" w16cid:durableId="811753849">
    <w:abstractNumId w:val="27"/>
  </w:num>
  <w:num w:numId="22" w16cid:durableId="772282994">
    <w:abstractNumId w:val="39"/>
  </w:num>
  <w:num w:numId="23" w16cid:durableId="1591817795">
    <w:abstractNumId w:val="34"/>
  </w:num>
  <w:num w:numId="24" w16cid:durableId="1044597992">
    <w:abstractNumId w:val="3"/>
  </w:num>
  <w:num w:numId="25" w16cid:durableId="1288198188">
    <w:abstractNumId w:val="16"/>
  </w:num>
  <w:num w:numId="26" w16cid:durableId="1275794372">
    <w:abstractNumId w:val="10"/>
  </w:num>
  <w:num w:numId="27" w16cid:durableId="740564359">
    <w:abstractNumId w:val="7"/>
  </w:num>
  <w:num w:numId="28" w16cid:durableId="1189445529">
    <w:abstractNumId w:val="25"/>
  </w:num>
  <w:num w:numId="29" w16cid:durableId="1288241576">
    <w:abstractNumId w:val="33"/>
  </w:num>
  <w:num w:numId="30" w16cid:durableId="596913637">
    <w:abstractNumId w:val="2"/>
  </w:num>
  <w:num w:numId="31" w16cid:durableId="1734813329">
    <w:abstractNumId w:val="24"/>
  </w:num>
  <w:num w:numId="32" w16cid:durableId="571697363">
    <w:abstractNumId w:val="8"/>
  </w:num>
  <w:num w:numId="33" w16cid:durableId="1027365526">
    <w:abstractNumId w:val="37"/>
  </w:num>
  <w:num w:numId="34" w16cid:durableId="526724313">
    <w:abstractNumId w:val="28"/>
  </w:num>
  <w:num w:numId="35" w16cid:durableId="1942032856">
    <w:abstractNumId w:val="31"/>
  </w:num>
  <w:num w:numId="36" w16cid:durableId="1664039940">
    <w:abstractNumId w:val="11"/>
  </w:num>
  <w:num w:numId="37" w16cid:durableId="1732773587">
    <w:abstractNumId w:val="17"/>
  </w:num>
  <w:num w:numId="38" w16cid:durableId="368065017">
    <w:abstractNumId w:val="36"/>
  </w:num>
  <w:num w:numId="39" w16cid:durableId="802576685">
    <w:abstractNumId w:val="0"/>
  </w:num>
  <w:num w:numId="40" w16cid:durableId="12099945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01f093ad-593c-4b5b-b533-391f000a207b" w:val=" "/>
    <w:docVar w:name="vault_nd_0582d0e1-2171-45d5-b574-272c3f117eba" w:val=" "/>
    <w:docVar w:name="vault_nd_0abd1403-557d-44ec-9c7f-7c353da45744" w:val=" "/>
    <w:docVar w:name="vault_nd_0ee48eb7-5d21-4dee-b001-3fe50e59f1d4" w:val=" "/>
    <w:docVar w:name="vault_nd_0ef2d99b-7104-4eaa-8efb-264f3c4b7e09" w:val=" "/>
    <w:docVar w:name="vault_nd_14d79001-00f5-4d2a-a94e-1eafdc662805" w:val=" "/>
    <w:docVar w:name="vault_nd_17cc828c-e228-4977-ae2a-f57ecd54f5b1" w:val=" "/>
    <w:docVar w:name="vault_nd_199cf039-4721-4b59-9f68-12d9f0defee7" w:val=" "/>
    <w:docVar w:name="vault_nd_21b6e227-f574-40c0-9147-35bdee627a50" w:val=" "/>
    <w:docVar w:name="VAULT_ND_246a83ee-afe5-4627-ae5b-579cdc276aeb" w:val=" "/>
    <w:docVar w:name="vault_nd_2738d52d-9365-4f7e-a5d5-8aab42fd0639" w:val=" "/>
    <w:docVar w:name="vault_nd_2952efbf-3f1e-48f1-b5c4-22bab3e59077" w:val=" "/>
    <w:docVar w:name="vault_nd_2bfced8a-6f2f-42f8-a12c-27895eccd6eb" w:val=" "/>
    <w:docVar w:name="VAULT_ND_307e2c5d-d534-456e-ae50-91c4784f0dad" w:val=" "/>
    <w:docVar w:name="vault_nd_37a25361-8efa-42c8-80a9-dfe064f17ec2" w:val=" "/>
    <w:docVar w:name="VAULT_ND_380119b3-a9b9-41e6-a500-6616860e5558" w:val=" "/>
    <w:docVar w:name="vault_nd_3894e1e8-df81-4adc-b293-8d6d7d28d04a" w:val=" "/>
    <w:docVar w:name="vault_nd_42f800e3-9674-42b5-ae75-0a759772b74f" w:val=" "/>
    <w:docVar w:name="vault_nd_4655add4-525f-4131-9852-f2543fb448e1" w:val=" "/>
    <w:docVar w:name="VAULT_ND_4684a169-9708-4690-a1b7-a5211ab16252" w:val=" "/>
    <w:docVar w:name="VAULT_ND_4c1895d9-4876-48a3-ae29-5cff0b0d3c29" w:val=" "/>
    <w:docVar w:name="vault_nd_4f3270b6-45e6-4f23-b2d1-3a1e349d6885" w:val=" "/>
    <w:docVar w:name="vault_nd_4fef9555-0d94-4610-b9ad-d0c01d6924b9" w:val=" "/>
    <w:docVar w:name="vault_nd_53027ed3-5595-46be-8de8-0eb91e37ee50" w:val=" "/>
    <w:docVar w:name="vault_nd_5719d810-cf8a-4a37-b200-838dc96dc71d" w:val=" "/>
    <w:docVar w:name="vault_nd_5e95e7de-c06f-4c3b-9096-f629a0006086" w:val=" "/>
    <w:docVar w:name="VAULT_ND_62beabaa-bcc0-4d73-9f74-9ae0428859d2" w:val=" "/>
    <w:docVar w:name="VAULT_ND_6dd414c4-9408-4c03-9cdb-e8d9c8c9ef28" w:val=" "/>
    <w:docVar w:name="vault_nd_70a0945e-cf31-4774-a392-79663e357e3c" w:val=" "/>
    <w:docVar w:name="VAULT_ND_7717c850-d20e-4b30-9a3a-81228ee15b57" w:val=" "/>
    <w:docVar w:name="VAULT_ND_78b10e87-d391-4ed4-afee-c70203ddf859" w:val=" "/>
    <w:docVar w:name="vault_nd_7db4d6f0-b9bf-430d-bfd6-a7e18aa3b806" w:val=" "/>
    <w:docVar w:name="VAULT_ND_84127d65-b0c4-4863-93f0-077ae1a0c981" w:val=" "/>
    <w:docVar w:name="VAULT_ND_84258908-8cf6-48c9-adab-ac0ab031ef5d" w:val=" "/>
    <w:docVar w:name="vault_nd_8e5ef7af-0ab0-4720-b46c-821e7d57faad" w:val=" "/>
    <w:docVar w:name="vault_nd_91b0e7ae-87d7-46f7-9bdb-b137a21fa380" w:val=" "/>
    <w:docVar w:name="VAULT_ND_9922a5a8-bf20-4081-b9ad-f0f016a0c25e" w:val=" "/>
    <w:docVar w:name="vault_nd_9c6d5e39-8c43-4342-947d-687f0a148aec" w:val=" "/>
    <w:docVar w:name="vault_nd_9df4ed9a-3c19-4a0e-ad97-c93333013ec9" w:val=" "/>
    <w:docVar w:name="vault_nd_a3205d48-7530-4fc1-bd9e-b6b4b86985e0" w:val=" "/>
    <w:docVar w:name="vault_nd_a7673304-2d81-48f4-a906-36a6b130468c" w:val=" "/>
    <w:docVar w:name="vault_nd_a7794181-b24c-4529-9636-9b0a1d33e0b5" w:val=" "/>
    <w:docVar w:name="VAULT_ND_adcd7458-abee-4e1a-be65-44e13885ad4f" w:val=" "/>
    <w:docVar w:name="vault_nd_b35adee8-a81b-4b2a-91b1-c50b827b34c9" w:val=" "/>
    <w:docVar w:name="vault_nd_b41f84df-42be-4a3f-971c-18f0112c3afe" w:val=" "/>
    <w:docVar w:name="vault_nd_c503844f-931d-4d6a-b479-aceb5390700b" w:val=" "/>
    <w:docVar w:name="vault_nd_cbdb642c-5407-428b-a88c-eb94473520cc" w:val=" "/>
    <w:docVar w:name="vault_nd_d428b0a4-41a7-40b7-80d6-a45a0e8ef012" w:val=" "/>
    <w:docVar w:name="vault_nd_e6757401-a836-4840-bd41-eeed99658fb0" w:val=" "/>
    <w:docVar w:name="vault_nd_fd8dec3a-0ded-4cf6-b38f-6ab216b3f46a" w:val=" "/>
    <w:docVar w:name="VAULT_ND_fe0c36d0-aba7-4a51-839e-925fabfad768" w:val=" "/>
  </w:docVars>
  <w:rsids>
    <w:rsidRoot w:val="000B7CD3"/>
    <w:rsid w:val="00013FCD"/>
    <w:rsid w:val="00021A69"/>
    <w:rsid w:val="000278AF"/>
    <w:rsid w:val="00032E51"/>
    <w:rsid w:val="00033BE3"/>
    <w:rsid w:val="0003508F"/>
    <w:rsid w:val="00037220"/>
    <w:rsid w:val="00044B3C"/>
    <w:rsid w:val="00047F15"/>
    <w:rsid w:val="00053C75"/>
    <w:rsid w:val="00064F0F"/>
    <w:rsid w:val="000671B6"/>
    <w:rsid w:val="00067A23"/>
    <w:rsid w:val="0007087B"/>
    <w:rsid w:val="00071615"/>
    <w:rsid w:val="00075B2E"/>
    <w:rsid w:val="00077D47"/>
    <w:rsid w:val="00081A69"/>
    <w:rsid w:val="0008214F"/>
    <w:rsid w:val="000848BF"/>
    <w:rsid w:val="0009342B"/>
    <w:rsid w:val="000974D0"/>
    <w:rsid w:val="000B19F8"/>
    <w:rsid w:val="000B6094"/>
    <w:rsid w:val="000B7CD3"/>
    <w:rsid w:val="000C20CC"/>
    <w:rsid w:val="000C7FAD"/>
    <w:rsid w:val="000D68E1"/>
    <w:rsid w:val="000F0038"/>
    <w:rsid w:val="000F222D"/>
    <w:rsid w:val="000F4743"/>
    <w:rsid w:val="000F5289"/>
    <w:rsid w:val="00102C53"/>
    <w:rsid w:val="001039E2"/>
    <w:rsid w:val="00104AC0"/>
    <w:rsid w:val="001117BF"/>
    <w:rsid w:val="0011663D"/>
    <w:rsid w:val="00122FC7"/>
    <w:rsid w:val="00131CE1"/>
    <w:rsid w:val="00132D57"/>
    <w:rsid w:val="00133D6F"/>
    <w:rsid w:val="00136837"/>
    <w:rsid w:val="00140BE6"/>
    <w:rsid w:val="00145E60"/>
    <w:rsid w:val="00154F25"/>
    <w:rsid w:val="001600AB"/>
    <w:rsid w:val="0016477F"/>
    <w:rsid w:val="0016768D"/>
    <w:rsid w:val="00167BE4"/>
    <w:rsid w:val="001751E8"/>
    <w:rsid w:val="001817F2"/>
    <w:rsid w:val="00183C14"/>
    <w:rsid w:val="00187735"/>
    <w:rsid w:val="00192628"/>
    <w:rsid w:val="00194F94"/>
    <w:rsid w:val="00197BE0"/>
    <w:rsid w:val="001A1D2E"/>
    <w:rsid w:val="001A3AA8"/>
    <w:rsid w:val="001A455F"/>
    <w:rsid w:val="001A6C57"/>
    <w:rsid w:val="001A7C7C"/>
    <w:rsid w:val="001B1727"/>
    <w:rsid w:val="001B3296"/>
    <w:rsid w:val="001B5A20"/>
    <w:rsid w:val="001B5FF6"/>
    <w:rsid w:val="001C3B15"/>
    <w:rsid w:val="001C57C7"/>
    <w:rsid w:val="001D2F0E"/>
    <w:rsid w:val="001D323D"/>
    <w:rsid w:val="001D32CB"/>
    <w:rsid w:val="001D3855"/>
    <w:rsid w:val="001D535C"/>
    <w:rsid w:val="001E3CA4"/>
    <w:rsid w:val="001F32C1"/>
    <w:rsid w:val="0020417B"/>
    <w:rsid w:val="00205BE0"/>
    <w:rsid w:val="00207904"/>
    <w:rsid w:val="00213657"/>
    <w:rsid w:val="00214F2D"/>
    <w:rsid w:val="00226588"/>
    <w:rsid w:val="00227750"/>
    <w:rsid w:val="002317F4"/>
    <w:rsid w:val="0023744E"/>
    <w:rsid w:val="00240DC9"/>
    <w:rsid w:val="0024177C"/>
    <w:rsid w:val="0024238B"/>
    <w:rsid w:val="00242C35"/>
    <w:rsid w:val="00243734"/>
    <w:rsid w:val="002514F7"/>
    <w:rsid w:val="00255FCA"/>
    <w:rsid w:val="00261594"/>
    <w:rsid w:val="002626F8"/>
    <w:rsid w:val="00273559"/>
    <w:rsid w:val="0027695C"/>
    <w:rsid w:val="00277E42"/>
    <w:rsid w:val="00280B2C"/>
    <w:rsid w:val="00285829"/>
    <w:rsid w:val="002B1580"/>
    <w:rsid w:val="002B2ADA"/>
    <w:rsid w:val="002B2BEF"/>
    <w:rsid w:val="002B536E"/>
    <w:rsid w:val="002B53D7"/>
    <w:rsid w:val="002C06DA"/>
    <w:rsid w:val="002C0C27"/>
    <w:rsid w:val="002C4331"/>
    <w:rsid w:val="002C567C"/>
    <w:rsid w:val="002C5C7D"/>
    <w:rsid w:val="002D43FE"/>
    <w:rsid w:val="002D4F79"/>
    <w:rsid w:val="002E2377"/>
    <w:rsid w:val="002E2546"/>
    <w:rsid w:val="002E61B0"/>
    <w:rsid w:val="00305E96"/>
    <w:rsid w:val="0032121A"/>
    <w:rsid w:val="00321AEB"/>
    <w:rsid w:val="0033256A"/>
    <w:rsid w:val="00333EC4"/>
    <w:rsid w:val="003430B5"/>
    <w:rsid w:val="0034536F"/>
    <w:rsid w:val="00346248"/>
    <w:rsid w:val="00356330"/>
    <w:rsid w:val="00357E8A"/>
    <w:rsid w:val="00360A90"/>
    <w:rsid w:val="00361DBF"/>
    <w:rsid w:val="00364820"/>
    <w:rsid w:val="00365093"/>
    <w:rsid w:val="00381B9A"/>
    <w:rsid w:val="003907ED"/>
    <w:rsid w:val="003920EC"/>
    <w:rsid w:val="003B7580"/>
    <w:rsid w:val="003C40C6"/>
    <w:rsid w:val="003C4BEB"/>
    <w:rsid w:val="003D72C8"/>
    <w:rsid w:val="003D7B7A"/>
    <w:rsid w:val="003E0251"/>
    <w:rsid w:val="003E355C"/>
    <w:rsid w:val="003E418C"/>
    <w:rsid w:val="003F4312"/>
    <w:rsid w:val="003F7CBD"/>
    <w:rsid w:val="0040059B"/>
    <w:rsid w:val="004005FC"/>
    <w:rsid w:val="0040466F"/>
    <w:rsid w:val="00404777"/>
    <w:rsid w:val="00405057"/>
    <w:rsid w:val="00405C7E"/>
    <w:rsid w:val="004060B6"/>
    <w:rsid w:val="00410771"/>
    <w:rsid w:val="0041515B"/>
    <w:rsid w:val="0042426D"/>
    <w:rsid w:val="00425690"/>
    <w:rsid w:val="00426B48"/>
    <w:rsid w:val="00430145"/>
    <w:rsid w:val="00430EFB"/>
    <w:rsid w:val="00431F34"/>
    <w:rsid w:val="00432A83"/>
    <w:rsid w:val="00432AFF"/>
    <w:rsid w:val="0043304D"/>
    <w:rsid w:val="0044046B"/>
    <w:rsid w:val="004414B5"/>
    <w:rsid w:val="004471E8"/>
    <w:rsid w:val="00455878"/>
    <w:rsid w:val="00457009"/>
    <w:rsid w:val="00462E10"/>
    <w:rsid w:val="00466321"/>
    <w:rsid w:val="004726C7"/>
    <w:rsid w:val="00475847"/>
    <w:rsid w:val="00477D03"/>
    <w:rsid w:val="0048243A"/>
    <w:rsid w:val="004910EF"/>
    <w:rsid w:val="004942DA"/>
    <w:rsid w:val="004945A6"/>
    <w:rsid w:val="00497126"/>
    <w:rsid w:val="00497792"/>
    <w:rsid w:val="004A22CB"/>
    <w:rsid w:val="004A3DB2"/>
    <w:rsid w:val="004A5042"/>
    <w:rsid w:val="004B1B51"/>
    <w:rsid w:val="004B5E56"/>
    <w:rsid w:val="004B5F4C"/>
    <w:rsid w:val="004B63E0"/>
    <w:rsid w:val="004C0404"/>
    <w:rsid w:val="004C71ED"/>
    <w:rsid w:val="004D03BD"/>
    <w:rsid w:val="004D0AA1"/>
    <w:rsid w:val="004D12CF"/>
    <w:rsid w:val="004F0768"/>
    <w:rsid w:val="004F350D"/>
    <w:rsid w:val="00504CC6"/>
    <w:rsid w:val="0050689B"/>
    <w:rsid w:val="005231FA"/>
    <w:rsid w:val="005347E3"/>
    <w:rsid w:val="0053725F"/>
    <w:rsid w:val="00556A20"/>
    <w:rsid w:val="00557917"/>
    <w:rsid w:val="00560059"/>
    <w:rsid w:val="00560523"/>
    <w:rsid w:val="00565057"/>
    <w:rsid w:val="00566797"/>
    <w:rsid w:val="0057370C"/>
    <w:rsid w:val="00580DA4"/>
    <w:rsid w:val="00583B47"/>
    <w:rsid w:val="00591894"/>
    <w:rsid w:val="00592C04"/>
    <w:rsid w:val="005A3ACE"/>
    <w:rsid w:val="005A54BA"/>
    <w:rsid w:val="005A673B"/>
    <w:rsid w:val="005B42AF"/>
    <w:rsid w:val="005B6DAB"/>
    <w:rsid w:val="005C0126"/>
    <w:rsid w:val="005C1FC2"/>
    <w:rsid w:val="005C68CD"/>
    <w:rsid w:val="005D03A1"/>
    <w:rsid w:val="005D1255"/>
    <w:rsid w:val="005D6E7C"/>
    <w:rsid w:val="005E19B8"/>
    <w:rsid w:val="005E1F0D"/>
    <w:rsid w:val="005E341B"/>
    <w:rsid w:val="005E3945"/>
    <w:rsid w:val="005E46D0"/>
    <w:rsid w:val="005E579C"/>
    <w:rsid w:val="005E5C31"/>
    <w:rsid w:val="005E6398"/>
    <w:rsid w:val="005F1CBF"/>
    <w:rsid w:val="005F2FDF"/>
    <w:rsid w:val="005F5FD7"/>
    <w:rsid w:val="00600D20"/>
    <w:rsid w:val="00612E50"/>
    <w:rsid w:val="006244A9"/>
    <w:rsid w:val="00631223"/>
    <w:rsid w:val="00640387"/>
    <w:rsid w:val="0064378B"/>
    <w:rsid w:val="00650037"/>
    <w:rsid w:val="00661224"/>
    <w:rsid w:val="00661298"/>
    <w:rsid w:val="0066309A"/>
    <w:rsid w:val="00667A9B"/>
    <w:rsid w:val="0067735A"/>
    <w:rsid w:val="006814C3"/>
    <w:rsid w:val="00681DBD"/>
    <w:rsid w:val="0068498E"/>
    <w:rsid w:val="00687161"/>
    <w:rsid w:val="00687648"/>
    <w:rsid w:val="00690E49"/>
    <w:rsid w:val="0069161E"/>
    <w:rsid w:val="006938F3"/>
    <w:rsid w:val="00696E8B"/>
    <w:rsid w:val="006A2D85"/>
    <w:rsid w:val="006A6171"/>
    <w:rsid w:val="006B02EF"/>
    <w:rsid w:val="006B489F"/>
    <w:rsid w:val="006C5DFF"/>
    <w:rsid w:val="006C68B0"/>
    <w:rsid w:val="006C755C"/>
    <w:rsid w:val="006D031F"/>
    <w:rsid w:val="006E3CEC"/>
    <w:rsid w:val="006E6A27"/>
    <w:rsid w:val="006F0073"/>
    <w:rsid w:val="0070062B"/>
    <w:rsid w:val="00700E19"/>
    <w:rsid w:val="00713B50"/>
    <w:rsid w:val="007213F3"/>
    <w:rsid w:val="00730B16"/>
    <w:rsid w:val="00731C3F"/>
    <w:rsid w:val="00735C68"/>
    <w:rsid w:val="00745E35"/>
    <w:rsid w:val="00746CA7"/>
    <w:rsid w:val="00750421"/>
    <w:rsid w:val="00765834"/>
    <w:rsid w:val="00776606"/>
    <w:rsid w:val="00776FEA"/>
    <w:rsid w:val="00783C3B"/>
    <w:rsid w:val="00783E85"/>
    <w:rsid w:val="00784117"/>
    <w:rsid w:val="0078419F"/>
    <w:rsid w:val="00790102"/>
    <w:rsid w:val="00791542"/>
    <w:rsid w:val="007925AC"/>
    <w:rsid w:val="00794065"/>
    <w:rsid w:val="007A4547"/>
    <w:rsid w:val="007A454B"/>
    <w:rsid w:val="007A6B99"/>
    <w:rsid w:val="007A733B"/>
    <w:rsid w:val="007B0041"/>
    <w:rsid w:val="007B1A85"/>
    <w:rsid w:val="007B375D"/>
    <w:rsid w:val="007C0E82"/>
    <w:rsid w:val="007C4838"/>
    <w:rsid w:val="007C6F57"/>
    <w:rsid w:val="007D09E9"/>
    <w:rsid w:val="007D54D6"/>
    <w:rsid w:val="007E09A6"/>
    <w:rsid w:val="007E397D"/>
    <w:rsid w:val="007F25B1"/>
    <w:rsid w:val="007F4302"/>
    <w:rsid w:val="007F5974"/>
    <w:rsid w:val="00802163"/>
    <w:rsid w:val="00804914"/>
    <w:rsid w:val="00806DDA"/>
    <w:rsid w:val="00807037"/>
    <w:rsid w:val="00810399"/>
    <w:rsid w:val="00811B3E"/>
    <w:rsid w:val="00820D87"/>
    <w:rsid w:val="00822623"/>
    <w:rsid w:val="00824B42"/>
    <w:rsid w:val="0083342F"/>
    <w:rsid w:val="008339C3"/>
    <w:rsid w:val="00833E46"/>
    <w:rsid w:val="00834022"/>
    <w:rsid w:val="00847B6D"/>
    <w:rsid w:val="00850D61"/>
    <w:rsid w:val="00851D3C"/>
    <w:rsid w:val="008553BA"/>
    <w:rsid w:val="00863CC6"/>
    <w:rsid w:val="00864CED"/>
    <w:rsid w:val="008669F2"/>
    <w:rsid w:val="008715A0"/>
    <w:rsid w:val="00873B72"/>
    <w:rsid w:val="0087689F"/>
    <w:rsid w:val="00877F00"/>
    <w:rsid w:val="00882242"/>
    <w:rsid w:val="0088477F"/>
    <w:rsid w:val="008849C9"/>
    <w:rsid w:val="00885BC6"/>
    <w:rsid w:val="008922D9"/>
    <w:rsid w:val="00892FA3"/>
    <w:rsid w:val="008A45CB"/>
    <w:rsid w:val="008B05AA"/>
    <w:rsid w:val="008B2DA0"/>
    <w:rsid w:val="008B5844"/>
    <w:rsid w:val="008B590D"/>
    <w:rsid w:val="008C014C"/>
    <w:rsid w:val="008C0E60"/>
    <w:rsid w:val="008C1804"/>
    <w:rsid w:val="008C4567"/>
    <w:rsid w:val="008C4B5E"/>
    <w:rsid w:val="008C66B6"/>
    <w:rsid w:val="008C75F6"/>
    <w:rsid w:val="008D15F3"/>
    <w:rsid w:val="008E2F30"/>
    <w:rsid w:val="008E4009"/>
    <w:rsid w:val="008F1E49"/>
    <w:rsid w:val="009016E6"/>
    <w:rsid w:val="0090234B"/>
    <w:rsid w:val="00910032"/>
    <w:rsid w:val="0091228E"/>
    <w:rsid w:val="00913434"/>
    <w:rsid w:val="00914650"/>
    <w:rsid w:val="00916997"/>
    <w:rsid w:val="009170FD"/>
    <w:rsid w:val="00920921"/>
    <w:rsid w:val="0092608C"/>
    <w:rsid w:val="009274B6"/>
    <w:rsid w:val="0092758B"/>
    <w:rsid w:val="00931890"/>
    <w:rsid w:val="00935C63"/>
    <w:rsid w:val="009425A5"/>
    <w:rsid w:val="00946A16"/>
    <w:rsid w:val="00946E36"/>
    <w:rsid w:val="00947A63"/>
    <w:rsid w:val="00953D06"/>
    <w:rsid w:val="0096208E"/>
    <w:rsid w:val="009707B0"/>
    <w:rsid w:val="009711BF"/>
    <w:rsid w:val="00981CBD"/>
    <w:rsid w:val="00983277"/>
    <w:rsid w:val="0098614A"/>
    <w:rsid w:val="00986432"/>
    <w:rsid w:val="00987645"/>
    <w:rsid w:val="009876E7"/>
    <w:rsid w:val="00992340"/>
    <w:rsid w:val="009A1A50"/>
    <w:rsid w:val="009A1F61"/>
    <w:rsid w:val="009A3211"/>
    <w:rsid w:val="009B0FE6"/>
    <w:rsid w:val="009B2638"/>
    <w:rsid w:val="009C24FF"/>
    <w:rsid w:val="009D14C0"/>
    <w:rsid w:val="009D466C"/>
    <w:rsid w:val="009D582D"/>
    <w:rsid w:val="009E00BA"/>
    <w:rsid w:val="009E20CA"/>
    <w:rsid w:val="009E5097"/>
    <w:rsid w:val="009E6CFD"/>
    <w:rsid w:val="009F2229"/>
    <w:rsid w:val="009F3A8A"/>
    <w:rsid w:val="009F416A"/>
    <w:rsid w:val="009F4BD3"/>
    <w:rsid w:val="009F5C60"/>
    <w:rsid w:val="00A002D4"/>
    <w:rsid w:val="00A123DE"/>
    <w:rsid w:val="00A16083"/>
    <w:rsid w:val="00A260D6"/>
    <w:rsid w:val="00A27686"/>
    <w:rsid w:val="00A31374"/>
    <w:rsid w:val="00A31F51"/>
    <w:rsid w:val="00A3343B"/>
    <w:rsid w:val="00A33BEA"/>
    <w:rsid w:val="00A36BD9"/>
    <w:rsid w:val="00A40C0F"/>
    <w:rsid w:val="00A43903"/>
    <w:rsid w:val="00A5243F"/>
    <w:rsid w:val="00A52A42"/>
    <w:rsid w:val="00A559BF"/>
    <w:rsid w:val="00A55BF4"/>
    <w:rsid w:val="00A563D8"/>
    <w:rsid w:val="00A665B6"/>
    <w:rsid w:val="00A83400"/>
    <w:rsid w:val="00A83483"/>
    <w:rsid w:val="00A86C91"/>
    <w:rsid w:val="00A93C1F"/>
    <w:rsid w:val="00A953A7"/>
    <w:rsid w:val="00AA3992"/>
    <w:rsid w:val="00AB0327"/>
    <w:rsid w:val="00AB08FF"/>
    <w:rsid w:val="00AB3C90"/>
    <w:rsid w:val="00AC1426"/>
    <w:rsid w:val="00AC21DF"/>
    <w:rsid w:val="00AC2BB5"/>
    <w:rsid w:val="00AC32D5"/>
    <w:rsid w:val="00AD1AE0"/>
    <w:rsid w:val="00AD368E"/>
    <w:rsid w:val="00AE0DBD"/>
    <w:rsid w:val="00AE44F0"/>
    <w:rsid w:val="00B00B87"/>
    <w:rsid w:val="00B018A7"/>
    <w:rsid w:val="00B07242"/>
    <w:rsid w:val="00B115E9"/>
    <w:rsid w:val="00B21720"/>
    <w:rsid w:val="00B2453F"/>
    <w:rsid w:val="00B3179A"/>
    <w:rsid w:val="00B33293"/>
    <w:rsid w:val="00B37B29"/>
    <w:rsid w:val="00B43549"/>
    <w:rsid w:val="00B45959"/>
    <w:rsid w:val="00B559A3"/>
    <w:rsid w:val="00B55D4A"/>
    <w:rsid w:val="00B56ABE"/>
    <w:rsid w:val="00B60E31"/>
    <w:rsid w:val="00B61C62"/>
    <w:rsid w:val="00B62E9B"/>
    <w:rsid w:val="00B63FFB"/>
    <w:rsid w:val="00B6607B"/>
    <w:rsid w:val="00B6712F"/>
    <w:rsid w:val="00B70609"/>
    <w:rsid w:val="00B76E2D"/>
    <w:rsid w:val="00B86F20"/>
    <w:rsid w:val="00B9026D"/>
    <w:rsid w:val="00B91EF3"/>
    <w:rsid w:val="00BA25A2"/>
    <w:rsid w:val="00BA3248"/>
    <w:rsid w:val="00BB0490"/>
    <w:rsid w:val="00BB099B"/>
    <w:rsid w:val="00BB2200"/>
    <w:rsid w:val="00BB7619"/>
    <w:rsid w:val="00BB7FA9"/>
    <w:rsid w:val="00BC0F0F"/>
    <w:rsid w:val="00BC3A87"/>
    <w:rsid w:val="00BC7A04"/>
    <w:rsid w:val="00BD231A"/>
    <w:rsid w:val="00BD25D5"/>
    <w:rsid w:val="00BD4097"/>
    <w:rsid w:val="00BD77BE"/>
    <w:rsid w:val="00BE4005"/>
    <w:rsid w:val="00BE7759"/>
    <w:rsid w:val="00BF3E7C"/>
    <w:rsid w:val="00BF6FEB"/>
    <w:rsid w:val="00C0378E"/>
    <w:rsid w:val="00C15E36"/>
    <w:rsid w:val="00C31E8A"/>
    <w:rsid w:val="00C33340"/>
    <w:rsid w:val="00C333C4"/>
    <w:rsid w:val="00C34917"/>
    <w:rsid w:val="00C356DE"/>
    <w:rsid w:val="00C359EF"/>
    <w:rsid w:val="00C43AD4"/>
    <w:rsid w:val="00C51FCC"/>
    <w:rsid w:val="00C57DC2"/>
    <w:rsid w:val="00C62FE2"/>
    <w:rsid w:val="00C660FA"/>
    <w:rsid w:val="00C6645B"/>
    <w:rsid w:val="00C72442"/>
    <w:rsid w:val="00C72766"/>
    <w:rsid w:val="00C73F23"/>
    <w:rsid w:val="00C75F85"/>
    <w:rsid w:val="00C8006A"/>
    <w:rsid w:val="00C86E99"/>
    <w:rsid w:val="00C87CD2"/>
    <w:rsid w:val="00C87E38"/>
    <w:rsid w:val="00C9095A"/>
    <w:rsid w:val="00C90F45"/>
    <w:rsid w:val="00C913D1"/>
    <w:rsid w:val="00C91EF1"/>
    <w:rsid w:val="00C94AE8"/>
    <w:rsid w:val="00CA13F8"/>
    <w:rsid w:val="00CA3A39"/>
    <w:rsid w:val="00CB38EE"/>
    <w:rsid w:val="00CB3ED7"/>
    <w:rsid w:val="00CB5A9F"/>
    <w:rsid w:val="00CC22AB"/>
    <w:rsid w:val="00CC31C8"/>
    <w:rsid w:val="00CC4778"/>
    <w:rsid w:val="00CC62F5"/>
    <w:rsid w:val="00CC72DC"/>
    <w:rsid w:val="00CC7338"/>
    <w:rsid w:val="00CD1435"/>
    <w:rsid w:val="00CD15CB"/>
    <w:rsid w:val="00CE0425"/>
    <w:rsid w:val="00CE6CB7"/>
    <w:rsid w:val="00CF0699"/>
    <w:rsid w:val="00CF0FCF"/>
    <w:rsid w:val="00CF43EF"/>
    <w:rsid w:val="00CF6214"/>
    <w:rsid w:val="00D022AE"/>
    <w:rsid w:val="00D077CC"/>
    <w:rsid w:val="00D22276"/>
    <w:rsid w:val="00D2270C"/>
    <w:rsid w:val="00D23F82"/>
    <w:rsid w:val="00D240C6"/>
    <w:rsid w:val="00D267C8"/>
    <w:rsid w:val="00D33BE3"/>
    <w:rsid w:val="00D355F8"/>
    <w:rsid w:val="00D431FF"/>
    <w:rsid w:val="00D451AE"/>
    <w:rsid w:val="00D4677C"/>
    <w:rsid w:val="00D643A7"/>
    <w:rsid w:val="00D7367F"/>
    <w:rsid w:val="00D76395"/>
    <w:rsid w:val="00D80BB7"/>
    <w:rsid w:val="00D84289"/>
    <w:rsid w:val="00D847B2"/>
    <w:rsid w:val="00D86E51"/>
    <w:rsid w:val="00D92EBC"/>
    <w:rsid w:val="00D93BC0"/>
    <w:rsid w:val="00DA3570"/>
    <w:rsid w:val="00DA3B73"/>
    <w:rsid w:val="00DB691B"/>
    <w:rsid w:val="00DC112E"/>
    <w:rsid w:val="00DC1BD2"/>
    <w:rsid w:val="00DC3BDD"/>
    <w:rsid w:val="00DC5A22"/>
    <w:rsid w:val="00DD2A1A"/>
    <w:rsid w:val="00DD3134"/>
    <w:rsid w:val="00DE14A7"/>
    <w:rsid w:val="00DE4948"/>
    <w:rsid w:val="00E00000"/>
    <w:rsid w:val="00E052DD"/>
    <w:rsid w:val="00E10496"/>
    <w:rsid w:val="00E147C4"/>
    <w:rsid w:val="00E16416"/>
    <w:rsid w:val="00E20CBD"/>
    <w:rsid w:val="00E22FF0"/>
    <w:rsid w:val="00E2457C"/>
    <w:rsid w:val="00E24A16"/>
    <w:rsid w:val="00E2550D"/>
    <w:rsid w:val="00E27DF2"/>
    <w:rsid w:val="00E304CC"/>
    <w:rsid w:val="00E3066B"/>
    <w:rsid w:val="00E36E19"/>
    <w:rsid w:val="00E42F0D"/>
    <w:rsid w:val="00E550B2"/>
    <w:rsid w:val="00E56AD8"/>
    <w:rsid w:val="00E641D6"/>
    <w:rsid w:val="00E67EBF"/>
    <w:rsid w:val="00E70211"/>
    <w:rsid w:val="00E730CC"/>
    <w:rsid w:val="00E7791B"/>
    <w:rsid w:val="00E80847"/>
    <w:rsid w:val="00E82932"/>
    <w:rsid w:val="00E87242"/>
    <w:rsid w:val="00E87801"/>
    <w:rsid w:val="00E87A0D"/>
    <w:rsid w:val="00E90EC4"/>
    <w:rsid w:val="00E9295E"/>
    <w:rsid w:val="00E979AE"/>
    <w:rsid w:val="00E97CCD"/>
    <w:rsid w:val="00EA007D"/>
    <w:rsid w:val="00EA0C9B"/>
    <w:rsid w:val="00EA34DE"/>
    <w:rsid w:val="00EA595C"/>
    <w:rsid w:val="00EA606B"/>
    <w:rsid w:val="00EC0DE2"/>
    <w:rsid w:val="00EC3CAC"/>
    <w:rsid w:val="00ED044F"/>
    <w:rsid w:val="00ED112C"/>
    <w:rsid w:val="00ED5B5E"/>
    <w:rsid w:val="00ED60E3"/>
    <w:rsid w:val="00EE6297"/>
    <w:rsid w:val="00EF0A27"/>
    <w:rsid w:val="00EF2162"/>
    <w:rsid w:val="00F00F58"/>
    <w:rsid w:val="00F05BF5"/>
    <w:rsid w:val="00F1096B"/>
    <w:rsid w:val="00F15C46"/>
    <w:rsid w:val="00F179DA"/>
    <w:rsid w:val="00F20278"/>
    <w:rsid w:val="00F22255"/>
    <w:rsid w:val="00F30F5C"/>
    <w:rsid w:val="00F3331B"/>
    <w:rsid w:val="00F34CED"/>
    <w:rsid w:val="00F36DD9"/>
    <w:rsid w:val="00F3787D"/>
    <w:rsid w:val="00F40628"/>
    <w:rsid w:val="00F46CBD"/>
    <w:rsid w:val="00F4783D"/>
    <w:rsid w:val="00F51611"/>
    <w:rsid w:val="00F51B14"/>
    <w:rsid w:val="00F53897"/>
    <w:rsid w:val="00F575C0"/>
    <w:rsid w:val="00F6416D"/>
    <w:rsid w:val="00F65607"/>
    <w:rsid w:val="00F67783"/>
    <w:rsid w:val="00F70AE8"/>
    <w:rsid w:val="00F778BC"/>
    <w:rsid w:val="00F84F8B"/>
    <w:rsid w:val="00F850C5"/>
    <w:rsid w:val="00F9065F"/>
    <w:rsid w:val="00F91109"/>
    <w:rsid w:val="00F93A31"/>
    <w:rsid w:val="00F978DF"/>
    <w:rsid w:val="00FA11AE"/>
    <w:rsid w:val="00FA1F24"/>
    <w:rsid w:val="00FA61FC"/>
    <w:rsid w:val="00FA680E"/>
    <w:rsid w:val="00FA7DE9"/>
    <w:rsid w:val="00FB19B8"/>
    <w:rsid w:val="00FB5793"/>
    <w:rsid w:val="00FC19D6"/>
    <w:rsid w:val="00FC21D7"/>
    <w:rsid w:val="00FC5BC3"/>
    <w:rsid w:val="00FE1A70"/>
    <w:rsid w:val="00FE4A76"/>
    <w:rsid w:val="00FE6684"/>
    <w:rsid w:val="00FE66FE"/>
    <w:rsid w:val="00FF7B8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41C644"/>
  <w15:docId w15:val="{0364A7D7-1375-4521-BDC3-F9311ED6A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A3343B"/>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4726C7"/>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4726C7"/>
    <w:rPr>
      <w:rFonts w:asciiTheme="minorHAnsi" w:eastAsiaTheme="minorEastAsia" w:hAnsiTheme="minorHAnsi" w:cstheme="minorBidi"/>
      <w:sz w:val="22"/>
      <w:szCs w:val="22"/>
      <w:lang w:eastAsia="lt-LT"/>
    </w:rPr>
  </w:style>
  <w:style w:type="paragraph" w:customStyle="1" w:styleId="BTEMEASMCA">
    <w:name w:val="BT EMEA_SMCA"/>
    <w:basedOn w:val="prastasis"/>
    <w:link w:val="BTEMEASMCAChar"/>
    <w:autoRedefine/>
    <w:uiPriority w:val="99"/>
    <w:rsid w:val="000974D0"/>
    <w:rPr>
      <w:noProof/>
      <w:sz w:val="22"/>
      <w:szCs w:val="22"/>
    </w:rPr>
  </w:style>
  <w:style w:type="character" w:customStyle="1" w:styleId="BTEMEASMCAChar">
    <w:name w:val="BT EMEA_SMCA Char"/>
    <w:link w:val="BTEMEASMCA"/>
    <w:uiPriority w:val="99"/>
    <w:rsid w:val="000974D0"/>
    <w:rPr>
      <w:noProof/>
      <w:sz w:val="22"/>
      <w:szCs w:val="22"/>
    </w:rPr>
  </w:style>
  <w:style w:type="paragraph" w:styleId="Pavadinimas">
    <w:name w:val="Title"/>
    <w:basedOn w:val="prastasis"/>
    <w:link w:val="PavadinimasDiagrama"/>
    <w:qFormat/>
    <w:rsid w:val="000974D0"/>
    <w:pPr>
      <w:jc w:val="center"/>
    </w:pPr>
    <w:rPr>
      <w:b/>
      <w:sz w:val="22"/>
      <w:lang w:val="en-GB"/>
    </w:rPr>
  </w:style>
  <w:style w:type="character" w:customStyle="1" w:styleId="PavadinimasDiagrama">
    <w:name w:val="Pavadinimas Diagrama"/>
    <w:basedOn w:val="Numatytasispastraiposriftas"/>
    <w:link w:val="Pavadinimas"/>
    <w:rsid w:val="000974D0"/>
    <w:rPr>
      <w:b/>
      <w:sz w:val="22"/>
      <w:lang w:val="en-GB"/>
    </w:rPr>
  </w:style>
  <w:style w:type="character" w:styleId="Komentaronuoroda">
    <w:name w:val="annotation reference"/>
    <w:uiPriority w:val="99"/>
    <w:rsid w:val="005D1255"/>
    <w:rPr>
      <w:sz w:val="16"/>
      <w:szCs w:val="16"/>
    </w:rPr>
  </w:style>
  <w:style w:type="paragraph" w:styleId="Komentarotekstas">
    <w:name w:val="annotation text"/>
    <w:basedOn w:val="prastasis"/>
    <w:link w:val="KomentarotekstasDiagrama"/>
    <w:uiPriority w:val="99"/>
    <w:rsid w:val="005D1255"/>
    <w:pPr>
      <w:tabs>
        <w:tab w:val="left" w:pos="567"/>
      </w:tabs>
      <w:spacing w:line="260" w:lineRule="exact"/>
    </w:pPr>
    <w:rPr>
      <w:snapToGrid w:val="0"/>
      <w:sz w:val="20"/>
      <w:lang w:val="en-GB"/>
    </w:rPr>
  </w:style>
  <w:style w:type="character" w:customStyle="1" w:styleId="KomentarotekstasDiagrama">
    <w:name w:val="Komentaro tekstas Diagrama"/>
    <w:basedOn w:val="Numatytasispastraiposriftas"/>
    <w:link w:val="Komentarotekstas"/>
    <w:uiPriority w:val="99"/>
    <w:rsid w:val="005D1255"/>
    <w:rPr>
      <w:snapToGrid w:val="0"/>
      <w:sz w:val="20"/>
      <w:lang w:val="en-GB"/>
    </w:rPr>
  </w:style>
  <w:style w:type="paragraph" w:styleId="Debesliotekstas">
    <w:name w:val="Balloon Text"/>
    <w:basedOn w:val="prastasis"/>
    <w:link w:val="DebesliotekstasDiagrama"/>
    <w:semiHidden/>
    <w:unhideWhenUsed/>
    <w:rsid w:val="005D1255"/>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5D1255"/>
    <w:rPr>
      <w:rFonts w:ascii="Segoe UI" w:hAnsi="Segoe UI" w:cs="Segoe UI"/>
      <w:sz w:val="18"/>
      <w:szCs w:val="18"/>
    </w:rPr>
  </w:style>
  <w:style w:type="character" w:styleId="Hipersaitas">
    <w:name w:val="Hyperlink"/>
    <w:rsid w:val="005D1255"/>
    <w:rPr>
      <w:color w:val="0000FF"/>
      <w:u w:val="single"/>
    </w:rPr>
  </w:style>
  <w:style w:type="paragraph" w:styleId="Pagrindinistekstas">
    <w:name w:val="Body Text"/>
    <w:basedOn w:val="prastasis"/>
    <w:link w:val="PagrindinistekstasDiagrama"/>
    <w:rsid w:val="00DC112E"/>
    <w:pPr>
      <w:spacing w:after="120"/>
    </w:pPr>
    <w:rPr>
      <w:sz w:val="22"/>
      <w:lang w:eastAsia="lt-LT"/>
    </w:rPr>
  </w:style>
  <w:style w:type="character" w:customStyle="1" w:styleId="PagrindinistekstasDiagrama">
    <w:name w:val="Pagrindinis tekstas Diagrama"/>
    <w:basedOn w:val="Numatytasispastraiposriftas"/>
    <w:link w:val="Pagrindinistekstas"/>
    <w:rsid w:val="00DC112E"/>
    <w:rPr>
      <w:sz w:val="22"/>
      <w:lang w:eastAsia="lt-LT"/>
    </w:rPr>
  </w:style>
  <w:style w:type="character" w:styleId="Emfaz">
    <w:name w:val="Emphasis"/>
    <w:basedOn w:val="Numatytasispastraiposriftas"/>
    <w:uiPriority w:val="20"/>
    <w:qFormat/>
    <w:rsid w:val="00B60E31"/>
    <w:rPr>
      <w:i/>
      <w:iCs/>
    </w:rPr>
  </w:style>
  <w:style w:type="paragraph" w:customStyle="1" w:styleId="TableParagraph">
    <w:name w:val="Table Paragraph"/>
    <w:basedOn w:val="prastasis"/>
    <w:uiPriority w:val="1"/>
    <w:qFormat/>
    <w:rsid w:val="00BD231A"/>
    <w:pPr>
      <w:widowControl w:val="0"/>
      <w:autoSpaceDE w:val="0"/>
      <w:autoSpaceDN w:val="0"/>
      <w:ind w:left="102"/>
    </w:pPr>
    <w:rPr>
      <w:sz w:val="22"/>
      <w:szCs w:val="22"/>
      <w:lang w:val="en-US"/>
    </w:rPr>
  </w:style>
  <w:style w:type="table" w:styleId="Lentelstinklelis">
    <w:name w:val="Table Grid"/>
    <w:basedOn w:val="prastojilentel"/>
    <w:rsid w:val="00BF6FEB"/>
    <w:rPr>
      <w:sz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rsid w:val="006C5DFF"/>
    <w:pPr>
      <w:ind w:left="720"/>
      <w:contextualSpacing/>
    </w:pPr>
  </w:style>
  <w:style w:type="paragraph" w:styleId="HTMLiankstoformatuotas">
    <w:name w:val="HTML Preformatted"/>
    <w:basedOn w:val="prastasis"/>
    <w:link w:val="HTMLiankstoformatuotasDiagrama"/>
    <w:uiPriority w:val="99"/>
    <w:semiHidden/>
    <w:unhideWhenUsed/>
    <w:rsid w:val="00CA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HTMLiankstoformatuotasDiagrama">
    <w:name w:val="HTML iš anksto formatuotas Diagrama"/>
    <w:basedOn w:val="Numatytasispastraiposriftas"/>
    <w:link w:val="HTMLiankstoformatuotas"/>
    <w:uiPriority w:val="99"/>
    <w:semiHidden/>
    <w:rsid w:val="00CA13F8"/>
    <w:rPr>
      <w:rFonts w:ascii="Courier New" w:hAnsi="Courier New" w:cs="Courier New"/>
      <w:sz w:val="20"/>
      <w:lang w:val="en-US"/>
    </w:rPr>
  </w:style>
  <w:style w:type="character" w:customStyle="1" w:styleId="y2iqfc">
    <w:name w:val="y2iqfc"/>
    <w:basedOn w:val="Numatytasispastraiposriftas"/>
    <w:rsid w:val="00CA13F8"/>
  </w:style>
  <w:style w:type="paragraph" w:styleId="Pataisymai">
    <w:name w:val="Revision"/>
    <w:hidden/>
    <w:semiHidden/>
    <w:rsid w:val="002E2377"/>
  </w:style>
  <w:style w:type="paragraph" w:styleId="Komentarotema">
    <w:name w:val="annotation subject"/>
    <w:basedOn w:val="Komentarotekstas"/>
    <w:next w:val="Komentarotekstas"/>
    <w:link w:val="KomentarotemaDiagrama"/>
    <w:semiHidden/>
    <w:unhideWhenUsed/>
    <w:rsid w:val="00BD4097"/>
    <w:pPr>
      <w:tabs>
        <w:tab w:val="clear" w:pos="567"/>
      </w:tabs>
      <w:spacing w:line="240" w:lineRule="auto"/>
    </w:pPr>
    <w:rPr>
      <w:b/>
      <w:bCs/>
      <w:snapToGrid/>
      <w:lang w:val="lt-LT"/>
    </w:rPr>
  </w:style>
  <w:style w:type="character" w:customStyle="1" w:styleId="KomentarotemaDiagrama">
    <w:name w:val="Komentaro tema Diagrama"/>
    <w:basedOn w:val="KomentarotekstasDiagrama"/>
    <w:link w:val="Komentarotema"/>
    <w:semiHidden/>
    <w:rsid w:val="00BD4097"/>
    <w:rPr>
      <w:b/>
      <w:bCs/>
      <w:snapToGrid/>
      <w:sz w:val="20"/>
      <w:lang w:val="en-GB"/>
    </w:rPr>
  </w:style>
  <w:style w:type="paragraph" w:styleId="Porat">
    <w:name w:val="footer"/>
    <w:basedOn w:val="prastasis"/>
    <w:link w:val="PoratDiagrama"/>
    <w:unhideWhenUsed/>
    <w:rsid w:val="00207904"/>
    <w:pPr>
      <w:tabs>
        <w:tab w:val="center" w:pos="4819"/>
        <w:tab w:val="right" w:pos="9638"/>
      </w:tabs>
    </w:pPr>
  </w:style>
  <w:style w:type="character" w:customStyle="1" w:styleId="PoratDiagrama">
    <w:name w:val="Poraštė Diagrama"/>
    <w:basedOn w:val="Numatytasispastraiposriftas"/>
    <w:link w:val="Porat"/>
    <w:rsid w:val="002079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09264">
      <w:bodyDiv w:val="1"/>
      <w:marLeft w:val="0"/>
      <w:marRight w:val="0"/>
      <w:marTop w:val="0"/>
      <w:marBottom w:val="0"/>
      <w:divBdr>
        <w:top w:val="none" w:sz="0" w:space="0" w:color="auto"/>
        <w:left w:val="none" w:sz="0" w:space="0" w:color="auto"/>
        <w:bottom w:val="none" w:sz="0" w:space="0" w:color="auto"/>
        <w:right w:val="none" w:sz="0" w:space="0" w:color="auto"/>
      </w:divBdr>
    </w:div>
    <w:div w:id="159349160">
      <w:bodyDiv w:val="1"/>
      <w:marLeft w:val="0"/>
      <w:marRight w:val="0"/>
      <w:marTop w:val="0"/>
      <w:marBottom w:val="0"/>
      <w:divBdr>
        <w:top w:val="none" w:sz="0" w:space="0" w:color="auto"/>
        <w:left w:val="none" w:sz="0" w:space="0" w:color="auto"/>
        <w:bottom w:val="none" w:sz="0" w:space="0" w:color="auto"/>
        <w:right w:val="none" w:sz="0" w:space="0" w:color="auto"/>
      </w:divBdr>
    </w:div>
    <w:div w:id="328362367">
      <w:bodyDiv w:val="1"/>
      <w:marLeft w:val="0"/>
      <w:marRight w:val="0"/>
      <w:marTop w:val="0"/>
      <w:marBottom w:val="0"/>
      <w:divBdr>
        <w:top w:val="none" w:sz="0" w:space="0" w:color="auto"/>
        <w:left w:val="none" w:sz="0" w:space="0" w:color="auto"/>
        <w:bottom w:val="none" w:sz="0" w:space="0" w:color="auto"/>
        <w:right w:val="none" w:sz="0" w:space="0" w:color="auto"/>
      </w:divBdr>
    </w:div>
    <w:div w:id="372270748">
      <w:bodyDiv w:val="1"/>
      <w:marLeft w:val="0"/>
      <w:marRight w:val="0"/>
      <w:marTop w:val="0"/>
      <w:marBottom w:val="0"/>
      <w:divBdr>
        <w:top w:val="none" w:sz="0" w:space="0" w:color="auto"/>
        <w:left w:val="none" w:sz="0" w:space="0" w:color="auto"/>
        <w:bottom w:val="none" w:sz="0" w:space="0" w:color="auto"/>
        <w:right w:val="none" w:sz="0" w:space="0" w:color="auto"/>
      </w:divBdr>
    </w:div>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498426930">
      <w:bodyDiv w:val="1"/>
      <w:marLeft w:val="0"/>
      <w:marRight w:val="0"/>
      <w:marTop w:val="0"/>
      <w:marBottom w:val="0"/>
      <w:divBdr>
        <w:top w:val="none" w:sz="0" w:space="0" w:color="auto"/>
        <w:left w:val="none" w:sz="0" w:space="0" w:color="auto"/>
        <w:bottom w:val="none" w:sz="0" w:space="0" w:color="auto"/>
        <w:right w:val="none" w:sz="0" w:space="0" w:color="auto"/>
      </w:divBdr>
    </w:div>
    <w:div w:id="501816154">
      <w:bodyDiv w:val="1"/>
      <w:marLeft w:val="0"/>
      <w:marRight w:val="0"/>
      <w:marTop w:val="0"/>
      <w:marBottom w:val="0"/>
      <w:divBdr>
        <w:top w:val="none" w:sz="0" w:space="0" w:color="auto"/>
        <w:left w:val="none" w:sz="0" w:space="0" w:color="auto"/>
        <w:bottom w:val="none" w:sz="0" w:space="0" w:color="auto"/>
        <w:right w:val="none" w:sz="0" w:space="0" w:color="auto"/>
      </w:divBdr>
    </w:div>
    <w:div w:id="527988125">
      <w:bodyDiv w:val="1"/>
      <w:marLeft w:val="0"/>
      <w:marRight w:val="0"/>
      <w:marTop w:val="0"/>
      <w:marBottom w:val="0"/>
      <w:divBdr>
        <w:top w:val="none" w:sz="0" w:space="0" w:color="auto"/>
        <w:left w:val="none" w:sz="0" w:space="0" w:color="auto"/>
        <w:bottom w:val="none" w:sz="0" w:space="0" w:color="auto"/>
        <w:right w:val="none" w:sz="0" w:space="0" w:color="auto"/>
      </w:divBdr>
    </w:div>
    <w:div w:id="530336771">
      <w:bodyDiv w:val="1"/>
      <w:marLeft w:val="0"/>
      <w:marRight w:val="0"/>
      <w:marTop w:val="0"/>
      <w:marBottom w:val="0"/>
      <w:divBdr>
        <w:top w:val="none" w:sz="0" w:space="0" w:color="auto"/>
        <w:left w:val="none" w:sz="0" w:space="0" w:color="auto"/>
        <w:bottom w:val="none" w:sz="0" w:space="0" w:color="auto"/>
        <w:right w:val="none" w:sz="0" w:space="0" w:color="auto"/>
      </w:divBdr>
    </w:div>
    <w:div w:id="583226675">
      <w:bodyDiv w:val="1"/>
      <w:marLeft w:val="0"/>
      <w:marRight w:val="0"/>
      <w:marTop w:val="0"/>
      <w:marBottom w:val="0"/>
      <w:divBdr>
        <w:top w:val="none" w:sz="0" w:space="0" w:color="auto"/>
        <w:left w:val="none" w:sz="0" w:space="0" w:color="auto"/>
        <w:bottom w:val="none" w:sz="0" w:space="0" w:color="auto"/>
        <w:right w:val="none" w:sz="0" w:space="0" w:color="auto"/>
      </w:divBdr>
    </w:div>
    <w:div w:id="645010716">
      <w:bodyDiv w:val="1"/>
      <w:marLeft w:val="0"/>
      <w:marRight w:val="0"/>
      <w:marTop w:val="0"/>
      <w:marBottom w:val="0"/>
      <w:divBdr>
        <w:top w:val="none" w:sz="0" w:space="0" w:color="auto"/>
        <w:left w:val="none" w:sz="0" w:space="0" w:color="auto"/>
        <w:bottom w:val="none" w:sz="0" w:space="0" w:color="auto"/>
        <w:right w:val="none" w:sz="0" w:space="0" w:color="auto"/>
      </w:divBdr>
    </w:div>
    <w:div w:id="824131755">
      <w:bodyDiv w:val="1"/>
      <w:marLeft w:val="0"/>
      <w:marRight w:val="0"/>
      <w:marTop w:val="0"/>
      <w:marBottom w:val="0"/>
      <w:divBdr>
        <w:top w:val="none" w:sz="0" w:space="0" w:color="auto"/>
        <w:left w:val="none" w:sz="0" w:space="0" w:color="auto"/>
        <w:bottom w:val="none" w:sz="0" w:space="0" w:color="auto"/>
        <w:right w:val="none" w:sz="0" w:space="0" w:color="auto"/>
      </w:divBdr>
    </w:div>
    <w:div w:id="836463386">
      <w:bodyDiv w:val="1"/>
      <w:marLeft w:val="0"/>
      <w:marRight w:val="0"/>
      <w:marTop w:val="0"/>
      <w:marBottom w:val="0"/>
      <w:divBdr>
        <w:top w:val="none" w:sz="0" w:space="0" w:color="auto"/>
        <w:left w:val="none" w:sz="0" w:space="0" w:color="auto"/>
        <w:bottom w:val="none" w:sz="0" w:space="0" w:color="auto"/>
        <w:right w:val="none" w:sz="0" w:space="0" w:color="auto"/>
      </w:divBdr>
    </w:div>
    <w:div w:id="916670346">
      <w:bodyDiv w:val="1"/>
      <w:marLeft w:val="0"/>
      <w:marRight w:val="0"/>
      <w:marTop w:val="0"/>
      <w:marBottom w:val="0"/>
      <w:divBdr>
        <w:top w:val="none" w:sz="0" w:space="0" w:color="auto"/>
        <w:left w:val="none" w:sz="0" w:space="0" w:color="auto"/>
        <w:bottom w:val="none" w:sz="0" w:space="0" w:color="auto"/>
        <w:right w:val="none" w:sz="0" w:space="0" w:color="auto"/>
      </w:divBdr>
    </w:div>
    <w:div w:id="1020743731">
      <w:bodyDiv w:val="1"/>
      <w:marLeft w:val="0"/>
      <w:marRight w:val="0"/>
      <w:marTop w:val="0"/>
      <w:marBottom w:val="0"/>
      <w:divBdr>
        <w:top w:val="none" w:sz="0" w:space="0" w:color="auto"/>
        <w:left w:val="none" w:sz="0" w:space="0" w:color="auto"/>
        <w:bottom w:val="none" w:sz="0" w:space="0" w:color="auto"/>
        <w:right w:val="none" w:sz="0" w:space="0" w:color="auto"/>
      </w:divBdr>
    </w:div>
    <w:div w:id="1149133040">
      <w:bodyDiv w:val="1"/>
      <w:marLeft w:val="0"/>
      <w:marRight w:val="0"/>
      <w:marTop w:val="0"/>
      <w:marBottom w:val="0"/>
      <w:divBdr>
        <w:top w:val="none" w:sz="0" w:space="0" w:color="auto"/>
        <w:left w:val="none" w:sz="0" w:space="0" w:color="auto"/>
        <w:bottom w:val="none" w:sz="0" w:space="0" w:color="auto"/>
        <w:right w:val="none" w:sz="0" w:space="0" w:color="auto"/>
      </w:divBdr>
    </w:div>
    <w:div w:id="1264265868">
      <w:bodyDiv w:val="1"/>
      <w:marLeft w:val="0"/>
      <w:marRight w:val="0"/>
      <w:marTop w:val="0"/>
      <w:marBottom w:val="0"/>
      <w:divBdr>
        <w:top w:val="none" w:sz="0" w:space="0" w:color="auto"/>
        <w:left w:val="none" w:sz="0" w:space="0" w:color="auto"/>
        <w:bottom w:val="none" w:sz="0" w:space="0" w:color="auto"/>
        <w:right w:val="none" w:sz="0" w:space="0" w:color="auto"/>
      </w:divBdr>
    </w:div>
    <w:div w:id="1289582188">
      <w:bodyDiv w:val="1"/>
      <w:marLeft w:val="0"/>
      <w:marRight w:val="0"/>
      <w:marTop w:val="0"/>
      <w:marBottom w:val="0"/>
      <w:divBdr>
        <w:top w:val="none" w:sz="0" w:space="0" w:color="auto"/>
        <w:left w:val="none" w:sz="0" w:space="0" w:color="auto"/>
        <w:bottom w:val="none" w:sz="0" w:space="0" w:color="auto"/>
        <w:right w:val="none" w:sz="0" w:space="0" w:color="auto"/>
      </w:divBdr>
    </w:div>
    <w:div w:id="1306357130">
      <w:bodyDiv w:val="1"/>
      <w:marLeft w:val="0"/>
      <w:marRight w:val="0"/>
      <w:marTop w:val="0"/>
      <w:marBottom w:val="0"/>
      <w:divBdr>
        <w:top w:val="none" w:sz="0" w:space="0" w:color="auto"/>
        <w:left w:val="none" w:sz="0" w:space="0" w:color="auto"/>
        <w:bottom w:val="none" w:sz="0" w:space="0" w:color="auto"/>
        <w:right w:val="none" w:sz="0" w:space="0" w:color="auto"/>
      </w:divBdr>
    </w:div>
    <w:div w:id="1387224235">
      <w:bodyDiv w:val="1"/>
      <w:marLeft w:val="0"/>
      <w:marRight w:val="0"/>
      <w:marTop w:val="0"/>
      <w:marBottom w:val="0"/>
      <w:divBdr>
        <w:top w:val="none" w:sz="0" w:space="0" w:color="auto"/>
        <w:left w:val="none" w:sz="0" w:space="0" w:color="auto"/>
        <w:bottom w:val="none" w:sz="0" w:space="0" w:color="auto"/>
        <w:right w:val="none" w:sz="0" w:space="0" w:color="auto"/>
      </w:divBdr>
    </w:div>
    <w:div w:id="1433165733">
      <w:bodyDiv w:val="1"/>
      <w:marLeft w:val="0"/>
      <w:marRight w:val="0"/>
      <w:marTop w:val="0"/>
      <w:marBottom w:val="0"/>
      <w:divBdr>
        <w:top w:val="none" w:sz="0" w:space="0" w:color="auto"/>
        <w:left w:val="none" w:sz="0" w:space="0" w:color="auto"/>
        <w:bottom w:val="none" w:sz="0" w:space="0" w:color="auto"/>
        <w:right w:val="none" w:sz="0" w:space="0" w:color="auto"/>
      </w:divBdr>
    </w:div>
    <w:div w:id="1570656821">
      <w:bodyDiv w:val="1"/>
      <w:marLeft w:val="0"/>
      <w:marRight w:val="0"/>
      <w:marTop w:val="0"/>
      <w:marBottom w:val="0"/>
      <w:divBdr>
        <w:top w:val="none" w:sz="0" w:space="0" w:color="auto"/>
        <w:left w:val="none" w:sz="0" w:space="0" w:color="auto"/>
        <w:bottom w:val="none" w:sz="0" w:space="0" w:color="auto"/>
        <w:right w:val="none" w:sz="0" w:space="0" w:color="auto"/>
      </w:divBdr>
    </w:div>
    <w:div w:id="1580753765">
      <w:bodyDiv w:val="1"/>
      <w:marLeft w:val="0"/>
      <w:marRight w:val="0"/>
      <w:marTop w:val="0"/>
      <w:marBottom w:val="0"/>
      <w:divBdr>
        <w:top w:val="none" w:sz="0" w:space="0" w:color="auto"/>
        <w:left w:val="none" w:sz="0" w:space="0" w:color="auto"/>
        <w:bottom w:val="none" w:sz="0" w:space="0" w:color="auto"/>
        <w:right w:val="none" w:sz="0" w:space="0" w:color="auto"/>
      </w:divBdr>
    </w:div>
    <w:div w:id="1679310736">
      <w:bodyDiv w:val="1"/>
      <w:marLeft w:val="0"/>
      <w:marRight w:val="0"/>
      <w:marTop w:val="0"/>
      <w:marBottom w:val="0"/>
      <w:divBdr>
        <w:top w:val="none" w:sz="0" w:space="0" w:color="auto"/>
        <w:left w:val="none" w:sz="0" w:space="0" w:color="auto"/>
        <w:bottom w:val="none" w:sz="0" w:space="0" w:color="auto"/>
        <w:right w:val="none" w:sz="0" w:space="0" w:color="auto"/>
      </w:divBdr>
    </w:div>
    <w:div w:id="1742486144">
      <w:bodyDiv w:val="1"/>
      <w:marLeft w:val="0"/>
      <w:marRight w:val="0"/>
      <w:marTop w:val="0"/>
      <w:marBottom w:val="0"/>
      <w:divBdr>
        <w:top w:val="none" w:sz="0" w:space="0" w:color="auto"/>
        <w:left w:val="none" w:sz="0" w:space="0" w:color="auto"/>
        <w:bottom w:val="none" w:sz="0" w:space="0" w:color="auto"/>
        <w:right w:val="none" w:sz="0" w:space="0" w:color="auto"/>
      </w:divBdr>
    </w:div>
    <w:div w:id="1865558516">
      <w:bodyDiv w:val="1"/>
      <w:marLeft w:val="0"/>
      <w:marRight w:val="0"/>
      <w:marTop w:val="0"/>
      <w:marBottom w:val="0"/>
      <w:divBdr>
        <w:top w:val="none" w:sz="0" w:space="0" w:color="auto"/>
        <w:left w:val="none" w:sz="0" w:space="0" w:color="auto"/>
        <w:bottom w:val="none" w:sz="0" w:space="0" w:color="auto"/>
        <w:right w:val="none" w:sz="0" w:space="0" w:color="auto"/>
      </w:divBdr>
    </w:div>
    <w:div w:id="1959219999">
      <w:bodyDiv w:val="1"/>
      <w:marLeft w:val="0"/>
      <w:marRight w:val="0"/>
      <w:marTop w:val="0"/>
      <w:marBottom w:val="0"/>
      <w:divBdr>
        <w:top w:val="none" w:sz="0" w:space="0" w:color="auto"/>
        <w:left w:val="none" w:sz="0" w:space="0" w:color="auto"/>
        <w:bottom w:val="none" w:sz="0" w:space="0" w:color="auto"/>
        <w:right w:val="none" w:sz="0" w:space="0" w:color="auto"/>
      </w:divBdr>
    </w:div>
    <w:div w:id="2032140932">
      <w:bodyDiv w:val="1"/>
      <w:marLeft w:val="0"/>
      <w:marRight w:val="0"/>
      <w:marTop w:val="0"/>
      <w:marBottom w:val="0"/>
      <w:divBdr>
        <w:top w:val="none" w:sz="0" w:space="0" w:color="auto"/>
        <w:left w:val="none" w:sz="0" w:space="0" w:color="auto"/>
        <w:bottom w:val="none" w:sz="0" w:space="0" w:color="auto"/>
        <w:right w:val="none" w:sz="0" w:space="0" w:color="auto"/>
      </w:divBdr>
    </w:div>
    <w:div w:id="212376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6EAF55-61F0-0B49-8D0B-3437089F9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39</Pages>
  <Words>63029</Words>
  <Characters>35928</Characters>
  <Application>Microsoft Office Word</Application>
  <DocSecurity>0</DocSecurity>
  <Lines>299</Lines>
  <Paragraphs>197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LR Sveikatos apsaugos ministerija</Company>
  <LinksUpToDate>false</LinksUpToDate>
  <CharactersWithSpaces>98760</CharactersWithSpaces>
  <SharedDoc>false</SharedDoc>
  <HyperlinkBase/>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Virginija Šniukštienė</dc:creator>
  <cp:lastModifiedBy>Albina Burkauskaitė</cp:lastModifiedBy>
  <cp:revision>3</cp:revision>
  <cp:lastPrinted>2016-12-22T10:29:00Z</cp:lastPrinted>
  <dcterms:created xsi:type="dcterms:W3CDTF">2026-07-21T12:12:00Z</dcterms:created>
  <dcterms:modified xsi:type="dcterms:W3CDTF">2026-07-21T12:13:00Z</dcterms:modified>
</cp:coreProperties>
</file>