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C982D" w14:textId="579ECDAA" w:rsidR="00BC7A04" w:rsidRPr="00E9295E" w:rsidRDefault="004726C7">
      <w:pPr>
        <w:keepNext/>
        <w:tabs>
          <w:tab w:val="left" w:pos="567"/>
        </w:tabs>
        <w:jc w:val="center"/>
        <w:outlineLvl w:val="1"/>
        <w:rPr>
          <w:b/>
          <w:sz w:val="22"/>
          <w:szCs w:val="22"/>
          <w:lang w:eastAsia="x-none"/>
        </w:rPr>
      </w:pPr>
      <w:r w:rsidRPr="00E9295E">
        <w:rPr>
          <w:b/>
          <w:bCs/>
          <w:iCs/>
          <w:sz w:val="22"/>
          <w:szCs w:val="22"/>
          <w:lang w:eastAsia="x-none"/>
        </w:rPr>
        <w:t>Pakuotės lapelis:</w:t>
      </w:r>
      <w:r w:rsidRPr="00E9295E">
        <w:rPr>
          <w:b/>
          <w:sz w:val="22"/>
          <w:szCs w:val="22"/>
          <w:lang w:eastAsia="x-none"/>
        </w:rPr>
        <w:t xml:space="preserve"> </w:t>
      </w:r>
      <w:r w:rsidRPr="00E9295E">
        <w:rPr>
          <w:b/>
          <w:bCs/>
          <w:iCs/>
          <w:sz w:val="22"/>
          <w:szCs w:val="22"/>
          <w:lang w:eastAsia="x-none"/>
        </w:rPr>
        <w:t>informacija pacientui</w:t>
      </w:r>
    </w:p>
    <w:p w14:paraId="24C6D68F" w14:textId="77777777" w:rsidR="00BC7A04" w:rsidRPr="00E9295E" w:rsidRDefault="00BC7A04">
      <w:pPr>
        <w:numPr>
          <w:ilvl w:val="12"/>
          <w:numId w:val="0"/>
        </w:numPr>
        <w:shd w:val="clear" w:color="auto" w:fill="FFFFFF"/>
        <w:jc w:val="center"/>
        <w:rPr>
          <w:sz w:val="22"/>
          <w:szCs w:val="22"/>
        </w:rPr>
      </w:pPr>
    </w:p>
    <w:p w14:paraId="7B21E81D" w14:textId="77777777" w:rsidR="00A3343B" w:rsidRPr="00A3343B" w:rsidRDefault="00A3343B" w:rsidP="00A3343B">
      <w:pPr>
        <w:shd w:val="clear" w:color="auto" w:fill="FFFFFF"/>
        <w:jc w:val="center"/>
        <w:rPr>
          <w:b/>
          <w:color w:val="000000" w:themeColor="text1"/>
          <w:sz w:val="22"/>
          <w:szCs w:val="22"/>
        </w:rPr>
      </w:pPr>
      <w:proofErr w:type="spellStart"/>
      <w:r w:rsidRPr="00A3343B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Pr="00A3343B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Pr="00A3343B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Pr="00A3343B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A3343B">
        <w:rPr>
          <w:b/>
          <w:bCs/>
          <w:color w:val="000000" w:themeColor="text1"/>
          <w:sz w:val="22"/>
          <w:szCs w:val="22"/>
        </w:rPr>
        <w:t>Teva</w:t>
      </w:r>
      <w:proofErr w:type="spellEnd"/>
      <w:r w:rsidRPr="00A3343B">
        <w:rPr>
          <w:b/>
          <w:bCs/>
          <w:color w:val="000000" w:themeColor="text1"/>
          <w:sz w:val="22"/>
          <w:szCs w:val="22"/>
        </w:rPr>
        <w:t xml:space="preserve"> 24 mg/26 mg plėvele dengtos tabletės</w:t>
      </w:r>
    </w:p>
    <w:p w14:paraId="5ED29B44" w14:textId="77777777" w:rsidR="00A3343B" w:rsidRPr="00EA595C" w:rsidRDefault="00A3343B" w:rsidP="00A3343B">
      <w:pPr>
        <w:shd w:val="clear" w:color="auto" w:fill="FFFFFF"/>
        <w:jc w:val="center"/>
        <w:rPr>
          <w:b/>
          <w:color w:val="000000" w:themeColor="text1"/>
          <w:sz w:val="22"/>
          <w:szCs w:val="22"/>
          <w:highlight w:val="lightGray"/>
        </w:rPr>
      </w:pPr>
      <w:proofErr w:type="spellStart"/>
      <w:r w:rsidRPr="00EA595C">
        <w:rPr>
          <w:b/>
          <w:bCs/>
          <w:color w:val="000000" w:themeColor="text1"/>
          <w:sz w:val="22"/>
          <w:szCs w:val="22"/>
          <w:highlight w:val="lightGray"/>
        </w:rPr>
        <w:t>Sacubitril</w:t>
      </w:r>
      <w:proofErr w:type="spellEnd"/>
      <w:r w:rsidRPr="00EA595C">
        <w:rPr>
          <w:b/>
          <w:bCs/>
          <w:color w:val="000000" w:themeColor="text1"/>
          <w:sz w:val="22"/>
          <w:szCs w:val="22"/>
          <w:highlight w:val="lightGray"/>
        </w:rPr>
        <w:t>/</w:t>
      </w:r>
      <w:proofErr w:type="spellStart"/>
      <w:r w:rsidRPr="00EA595C">
        <w:rPr>
          <w:b/>
          <w:bCs/>
          <w:color w:val="000000" w:themeColor="text1"/>
          <w:sz w:val="22"/>
          <w:szCs w:val="22"/>
          <w:highlight w:val="lightGray"/>
        </w:rPr>
        <w:t>Valsartan</w:t>
      </w:r>
      <w:proofErr w:type="spellEnd"/>
      <w:r w:rsidRPr="00EA595C">
        <w:rPr>
          <w:b/>
          <w:bCs/>
          <w:color w:val="000000" w:themeColor="text1"/>
          <w:sz w:val="22"/>
          <w:szCs w:val="22"/>
          <w:highlight w:val="lightGray"/>
        </w:rPr>
        <w:t xml:space="preserve"> </w:t>
      </w:r>
      <w:proofErr w:type="spellStart"/>
      <w:r w:rsidRPr="00EA595C">
        <w:rPr>
          <w:b/>
          <w:bCs/>
          <w:color w:val="000000" w:themeColor="text1"/>
          <w:sz w:val="22"/>
          <w:szCs w:val="22"/>
          <w:highlight w:val="lightGray"/>
        </w:rPr>
        <w:t>Teva</w:t>
      </w:r>
      <w:proofErr w:type="spellEnd"/>
      <w:r w:rsidRPr="00EA595C">
        <w:rPr>
          <w:b/>
          <w:bCs/>
          <w:color w:val="000000" w:themeColor="text1"/>
          <w:sz w:val="22"/>
          <w:szCs w:val="22"/>
          <w:highlight w:val="lightGray"/>
        </w:rPr>
        <w:t xml:space="preserve"> 49 mg/51 mg plėvele dengtos tabletės</w:t>
      </w:r>
    </w:p>
    <w:p w14:paraId="509B6DEC" w14:textId="77777777" w:rsidR="00A3343B" w:rsidRPr="00A3343B" w:rsidRDefault="00A3343B" w:rsidP="00A3343B">
      <w:pPr>
        <w:shd w:val="clear" w:color="auto" w:fill="FFFFFF"/>
        <w:jc w:val="center"/>
        <w:rPr>
          <w:b/>
          <w:color w:val="000000" w:themeColor="text1"/>
          <w:sz w:val="22"/>
          <w:szCs w:val="22"/>
        </w:rPr>
      </w:pPr>
      <w:proofErr w:type="spellStart"/>
      <w:r w:rsidRPr="00EA595C">
        <w:rPr>
          <w:b/>
          <w:bCs/>
          <w:color w:val="000000" w:themeColor="text1"/>
          <w:sz w:val="22"/>
          <w:szCs w:val="22"/>
          <w:highlight w:val="lightGray"/>
        </w:rPr>
        <w:t>Sacubitril</w:t>
      </w:r>
      <w:proofErr w:type="spellEnd"/>
      <w:r w:rsidRPr="00EA595C">
        <w:rPr>
          <w:b/>
          <w:bCs/>
          <w:color w:val="000000" w:themeColor="text1"/>
          <w:sz w:val="22"/>
          <w:szCs w:val="22"/>
          <w:highlight w:val="lightGray"/>
        </w:rPr>
        <w:t>/</w:t>
      </w:r>
      <w:proofErr w:type="spellStart"/>
      <w:r w:rsidRPr="00EA595C">
        <w:rPr>
          <w:b/>
          <w:bCs/>
          <w:color w:val="000000" w:themeColor="text1"/>
          <w:sz w:val="22"/>
          <w:szCs w:val="22"/>
          <w:highlight w:val="lightGray"/>
        </w:rPr>
        <w:t>Valsartan</w:t>
      </w:r>
      <w:proofErr w:type="spellEnd"/>
      <w:r w:rsidRPr="00EA595C">
        <w:rPr>
          <w:b/>
          <w:bCs/>
          <w:color w:val="000000" w:themeColor="text1"/>
          <w:sz w:val="22"/>
          <w:szCs w:val="22"/>
          <w:highlight w:val="lightGray"/>
        </w:rPr>
        <w:t xml:space="preserve"> </w:t>
      </w:r>
      <w:proofErr w:type="spellStart"/>
      <w:r w:rsidRPr="00EA595C">
        <w:rPr>
          <w:b/>
          <w:bCs/>
          <w:color w:val="000000" w:themeColor="text1"/>
          <w:sz w:val="22"/>
          <w:szCs w:val="22"/>
          <w:highlight w:val="lightGray"/>
        </w:rPr>
        <w:t>Teva</w:t>
      </w:r>
      <w:proofErr w:type="spellEnd"/>
      <w:r w:rsidRPr="00EA595C">
        <w:rPr>
          <w:b/>
          <w:bCs/>
          <w:color w:val="000000" w:themeColor="text1"/>
          <w:sz w:val="22"/>
          <w:szCs w:val="22"/>
          <w:highlight w:val="lightGray"/>
        </w:rPr>
        <w:t xml:space="preserve"> 97 mg/103 mg plėvele dengtos tabletės</w:t>
      </w:r>
    </w:p>
    <w:p w14:paraId="016EFC46" w14:textId="76395839" w:rsidR="00BC7A04" w:rsidRPr="00E9295E" w:rsidRDefault="00BB099B">
      <w:pPr>
        <w:numPr>
          <w:ilvl w:val="12"/>
          <w:numId w:val="0"/>
        </w:numPr>
        <w:jc w:val="center"/>
        <w:rPr>
          <w:sz w:val="22"/>
          <w:szCs w:val="22"/>
        </w:rPr>
      </w:pPr>
      <w:proofErr w:type="spellStart"/>
      <w:r>
        <w:rPr>
          <w:sz w:val="22"/>
          <w:szCs w:val="22"/>
        </w:rPr>
        <w:t>s</w:t>
      </w:r>
      <w:r w:rsidR="00A3343B">
        <w:rPr>
          <w:sz w:val="22"/>
          <w:szCs w:val="22"/>
        </w:rPr>
        <w:t>akubitrilas</w:t>
      </w:r>
      <w:proofErr w:type="spellEnd"/>
      <w:r w:rsidR="00A3343B">
        <w:rPr>
          <w:sz w:val="22"/>
          <w:szCs w:val="22"/>
        </w:rPr>
        <w:t xml:space="preserve"> </w:t>
      </w:r>
      <w:r w:rsidR="006F0073">
        <w:rPr>
          <w:sz w:val="22"/>
          <w:szCs w:val="22"/>
        </w:rPr>
        <w:t>/</w:t>
      </w:r>
      <w:r w:rsidR="00A3343B">
        <w:rPr>
          <w:sz w:val="22"/>
          <w:szCs w:val="22"/>
        </w:rPr>
        <w:t xml:space="preserve"> </w:t>
      </w:r>
      <w:proofErr w:type="spellStart"/>
      <w:r w:rsidR="00A3343B">
        <w:rPr>
          <w:sz w:val="22"/>
          <w:szCs w:val="22"/>
        </w:rPr>
        <w:t>valsartanas</w:t>
      </w:r>
      <w:proofErr w:type="spellEnd"/>
    </w:p>
    <w:p w14:paraId="19D0CA8C" w14:textId="77777777" w:rsidR="00BC7A04" w:rsidRPr="00EA595C" w:rsidRDefault="00BC7A04">
      <w:pPr>
        <w:rPr>
          <w:sz w:val="22"/>
          <w:szCs w:val="22"/>
        </w:rPr>
      </w:pPr>
    </w:p>
    <w:p w14:paraId="79F70A6A" w14:textId="77777777" w:rsidR="00BC7A04" w:rsidRPr="00E9295E" w:rsidRDefault="004726C7">
      <w:pPr>
        <w:suppressAutoHyphens/>
        <w:ind w:left="142" w:hanging="142"/>
        <w:rPr>
          <w:sz w:val="22"/>
          <w:szCs w:val="22"/>
        </w:rPr>
      </w:pPr>
      <w:r w:rsidRPr="00BB099B">
        <w:rPr>
          <w:b/>
          <w:sz w:val="22"/>
          <w:szCs w:val="22"/>
        </w:rPr>
        <w:t xml:space="preserve">Atidžiai </w:t>
      </w:r>
      <w:r w:rsidRPr="00E9295E">
        <w:rPr>
          <w:b/>
          <w:sz w:val="22"/>
          <w:szCs w:val="22"/>
        </w:rPr>
        <w:t>perskaitykite visą šį lapelį, prieš pradėdami vartoti vaistą, nes jame pateikiama Jums svarbi informacija.</w:t>
      </w:r>
    </w:p>
    <w:p w14:paraId="15577AA3" w14:textId="77777777" w:rsidR="00BC7A04" w:rsidRPr="00E9295E" w:rsidRDefault="004726C7">
      <w:pPr>
        <w:tabs>
          <w:tab w:val="left" w:pos="567"/>
        </w:tabs>
        <w:spacing w:line="260" w:lineRule="exact"/>
        <w:ind w:left="567" w:right="-2" w:hanging="567"/>
        <w:rPr>
          <w:sz w:val="22"/>
          <w:szCs w:val="22"/>
        </w:rPr>
      </w:pPr>
      <w:r w:rsidRPr="00E9295E">
        <w:rPr>
          <w:sz w:val="22"/>
          <w:szCs w:val="22"/>
        </w:rPr>
        <w:t>-</w:t>
      </w:r>
      <w:r w:rsidRPr="00E9295E">
        <w:rPr>
          <w:sz w:val="22"/>
          <w:szCs w:val="22"/>
        </w:rPr>
        <w:tab/>
        <w:t xml:space="preserve">Neišmeskite šio lapelio, nes vėl gali prireikti jį perskaityti. </w:t>
      </w:r>
    </w:p>
    <w:p w14:paraId="58086D4B" w14:textId="4FD199B4" w:rsidR="00BC7A04" w:rsidRPr="00E9295E" w:rsidRDefault="004726C7">
      <w:pPr>
        <w:tabs>
          <w:tab w:val="left" w:pos="567"/>
        </w:tabs>
        <w:spacing w:line="260" w:lineRule="exact"/>
        <w:ind w:left="567" w:right="-2" w:hanging="567"/>
        <w:rPr>
          <w:sz w:val="22"/>
          <w:szCs w:val="22"/>
        </w:rPr>
      </w:pPr>
      <w:r w:rsidRPr="00E9295E">
        <w:rPr>
          <w:sz w:val="22"/>
          <w:szCs w:val="22"/>
        </w:rPr>
        <w:t>-</w:t>
      </w:r>
      <w:r w:rsidRPr="00E9295E">
        <w:rPr>
          <w:sz w:val="22"/>
          <w:szCs w:val="22"/>
        </w:rPr>
        <w:tab/>
        <w:t xml:space="preserve">Jeigu kiltų </w:t>
      </w:r>
      <w:r w:rsidR="004B5F4C" w:rsidRPr="00E9295E">
        <w:rPr>
          <w:sz w:val="22"/>
          <w:szCs w:val="22"/>
        </w:rPr>
        <w:t>daugiau klausimų, kreipkitės į gydytoją</w:t>
      </w:r>
      <w:r w:rsidR="00BB099B">
        <w:rPr>
          <w:sz w:val="22"/>
          <w:szCs w:val="22"/>
        </w:rPr>
        <w:t>,</w:t>
      </w:r>
      <w:r w:rsidR="004B5F4C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>vaistininką</w:t>
      </w:r>
      <w:r w:rsidR="00BB099B" w:rsidRPr="00BB099B">
        <w:rPr>
          <w:sz w:val="22"/>
          <w:szCs w:val="22"/>
        </w:rPr>
        <w:t xml:space="preserve"> </w:t>
      </w:r>
      <w:r w:rsidR="00BB099B" w:rsidRPr="00E9295E">
        <w:rPr>
          <w:sz w:val="22"/>
          <w:szCs w:val="22"/>
        </w:rPr>
        <w:t>arba</w:t>
      </w:r>
      <w:r w:rsidR="00BB099B">
        <w:rPr>
          <w:sz w:val="22"/>
          <w:szCs w:val="22"/>
        </w:rPr>
        <w:t xml:space="preserve"> slaugytoją</w:t>
      </w:r>
      <w:r w:rsidR="004B5F4C" w:rsidRPr="00E9295E">
        <w:rPr>
          <w:sz w:val="22"/>
          <w:szCs w:val="22"/>
        </w:rPr>
        <w:t>.</w:t>
      </w:r>
    </w:p>
    <w:p w14:paraId="5655CB48" w14:textId="77777777" w:rsidR="00BC7A04" w:rsidRPr="00E9295E" w:rsidRDefault="004B5F4C">
      <w:pPr>
        <w:tabs>
          <w:tab w:val="left" w:pos="567"/>
        </w:tabs>
        <w:ind w:left="567" w:right="-2" w:hanging="567"/>
        <w:rPr>
          <w:sz w:val="22"/>
          <w:szCs w:val="22"/>
        </w:rPr>
      </w:pPr>
      <w:r w:rsidRPr="00E9295E">
        <w:rPr>
          <w:sz w:val="22"/>
          <w:szCs w:val="22"/>
        </w:rPr>
        <w:t>-</w:t>
      </w:r>
      <w:r w:rsidRPr="00E9295E">
        <w:rPr>
          <w:sz w:val="22"/>
          <w:szCs w:val="22"/>
        </w:rPr>
        <w:tab/>
      </w:r>
      <w:r w:rsidR="004726C7" w:rsidRPr="00E9295E">
        <w:rPr>
          <w:sz w:val="22"/>
          <w:szCs w:val="22"/>
        </w:rPr>
        <w:t>Šis vaistas skirtas tik Jums, todėl kitiems žmonėms jo duoti negalima. Vaistas gali jiems pakenkti (net tiems, kurių ligos požymiai yra tokie patys kaip Jūsų).</w:t>
      </w:r>
      <w:r w:rsidR="004726C7" w:rsidRPr="00E9295E">
        <w:rPr>
          <w:color w:val="008000"/>
          <w:sz w:val="22"/>
          <w:szCs w:val="22"/>
        </w:rPr>
        <w:t xml:space="preserve"> </w:t>
      </w:r>
    </w:p>
    <w:p w14:paraId="34647EB8" w14:textId="77777777" w:rsidR="00BC7A04" w:rsidRPr="00E9295E" w:rsidRDefault="004726C7">
      <w:pPr>
        <w:tabs>
          <w:tab w:val="left" w:pos="567"/>
        </w:tabs>
        <w:spacing w:line="260" w:lineRule="exact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>-</w:t>
      </w:r>
      <w:r w:rsidRPr="00E9295E">
        <w:rPr>
          <w:sz w:val="22"/>
          <w:szCs w:val="22"/>
        </w:rPr>
        <w:tab/>
        <w:t>Jeigu pasireiškė šalutinis poveikis (net jeigu jis šiame lapel</w:t>
      </w:r>
      <w:r w:rsidR="004B5F4C" w:rsidRPr="00E9295E">
        <w:rPr>
          <w:sz w:val="22"/>
          <w:szCs w:val="22"/>
        </w:rPr>
        <w:t xml:space="preserve">yje nenurodytas), kreipkitės į gydytoją arba </w:t>
      </w:r>
      <w:r w:rsidRPr="00E9295E">
        <w:rPr>
          <w:sz w:val="22"/>
          <w:szCs w:val="22"/>
        </w:rPr>
        <w:t>vaistininką</w:t>
      </w:r>
      <w:r w:rsidR="004B5F4C" w:rsidRPr="00E9295E">
        <w:rPr>
          <w:sz w:val="22"/>
          <w:szCs w:val="22"/>
        </w:rPr>
        <w:t>. Žr. 4 skyrių.</w:t>
      </w:r>
    </w:p>
    <w:p w14:paraId="0E5E3276" w14:textId="77777777" w:rsidR="00BC7A04" w:rsidRPr="00E9295E" w:rsidRDefault="00BC7A04">
      <w:pPr>
        <w:ind w:right="-2"/>
        <w:rPr>
          <w:sz w:val="22"/>
          <w:szCs w:val="22"/>
        </w:rPr>
      </w:pPr>
    </w:p>
    <w:p w14:paraId="4EC295A2" w14:textId="77777777" w:rsidR="00BC7A04" w:rsidRPr="00E9295E" w:rsidRDefault="004726C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>Apie ką rašoma šiame lapelyje?</w:t>
      </w:r>
    </w:p>
    <w:p w14:paraId="19F34D9B" w14:textId="77777777" w:rsidR="00BC7A04" w:rsidRPr="00E9295E" w:rsidRDefault="00BC7A04">
      <w:pPr>
        <w:numPr>
          <w:ilvl w:val="12"/>
          <w:numId w:val="0"/>
        </w:numPr>
        <w:ind w:left="284" w:right="-2"/>
        <w:rPr>
          <w:sz w:val="22"/>
          <w:szCs w:val="22"/>
        </w:rPr>
      </w:pPr>
    </w:p>
    <w:p w14:paraId="25F50069" w14:textId="77777777" w:rsidR="00BC7A04" w:rsidRPr="00E9295E" w:rsidRDefault="004726C7">
      <w:pPr>
        <w:numPr>
          <w:ilvl w:val="12"/>
          <w:numId w:val="0"/>
        </w:numPr>
        <w:tabs>
          <w:tab w:val="left" w:pos="709"/>
        </w:tabs>
        <w:ind w:right="-2"/>
        <w:rPr>
          <w:sz w:val="22"/>
          <w:szCs w:val="22"/>
        </w:rPr>
      </w:pPr>
      <w:r w:rsidRPr="00E9295E">
        <w:rPr>
          <w:sz w:val="22"/>
          <w:szCs w:val="22"/>
        </w:rPr>
        <w:t>1.</w:t>
      </w:r>
      <w:r w:rsidRPr="00E9295E">
        <w:rPr>
          <w:sz w:val="22"/>
          <w:szCs w:val="22"/>
        </w:rPr>
        <w:tab/>
        <w:t xml:space="preserve">Kas yra 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Teva</w:t>
      </w:r>
      <w:proofErr w:type="spellEnd"/>
      <w:r w:rsidR="009B0FE6" w:rsidRPr="00E9295E">
        <w:rPr>
          <w:sz w:val="22"/>
          <w:szCs w:val="22"/>
          <w:u w:val="single"/>
        </w:rPr>
        <w:t xml:space="preserve"> </w:t>
      </w:r>
      <w:r w:rsidRPr="00E9295E">
        <w:rPr>
          <w:sz w:val="22"/>
          <w:szCs w:val="22"/>
        </w:rPr>
        <w:t xml:space="preserve">ir kam jis vartojamas </w:t>
      </w:r>
    </w:p>
    <w:p w14:paraId="431D9276" w14:textId="77777777" w:rsidR="00BC7A04" w:rsidRPr="00E9295E" w:rsidRDefault="004726C7">
      <w:pPr>
        <w:numPr>
          <w:ilvl w:val="12"/>
          <w:numId w:val="0"/>
        </w:numPr>
        <w:tabs>
          <w:tab w:val="left" w:pos="709"/>
        </w:tabs>
        <w:ind w:right="-2"/>
        <w:rPr>
          <w:sz w:val="22"/>
          <w:szCs w:val="22"/>
        </w:rPr>
      </w:pPr>
      <w:r w:rsidRPr="00E9295E">
        <w:rPr>
          <w:sz w:val="22"/>
          <w:szCs w:val="22"/>
        </w:rPr>
        <w:t>2.</w:t>
      </w:r>
      <w:r w:rsidRPr="00E9295E">
        <w:rPr>
          <w:sz w:val="22"/>
          <w:szCs w:val="22"/>
        </w:rPr>
        <w:tab/>
        <w:t xml:space="preserve">Kas žinotina prieš vartojant 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Teva</w:t>
      </w:r>
      <w:proofErr w:type="spellEnd"/>
      <w:r w:rsidRPr="00E9295E">
        <w:rPr>
          <w:sz w:val="22"/>
          <w:szCs w:val="22"/>
        </w:rPr>
        <w:t xml:space="preserve">  </w:t>
      </w:r>
    </w:p>
    <w:p w14:paraId="60889C4C" w14:textId="77777777" w:rsidR="00BC7A04" w:rsidRPr="00E9295E" w:rsidRDefault="004726C7">
      <w:pPr>
        <w:numPr>
          <w:ilvl w:val="12"/>
          <w:numId w:val="0"/>
        </w:numPr>
        <w:tabs>
          <w:tab w:val="left" w:pos="709"/>
        </w:tabs>
        <w:ind w:right="-2"/>
        <w:rPr>
          <w:sz w:val="22"/>
          <w:szCs w:val="22"/>
        </w:rPr>
      </w:pPr>
      <w:r w:rsidRPr="00E9295E">
        <w:rPr>
          <w:sz w:val="22"/>
          <w:szCs w:val="22"/>
        </w:rPr>
        <w:t>3.</w:t>
      </w:r>
      <w:r w:rsidRPr="00E9295E">
        <w:rPr>
          <w:sz w:val="22"/>
          <w:szCs w:val="22"/>
        </w:rPr>
        <w:tab/>
        <w:t xml:space="preserve">Kaip vartoti 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Teva</w:t>
      </w:r>
      <w:proofErr w:type="spellEnd"/>
      <w:r w:rsidRPr="00E9295E">
        <w:rPr>
          <w:sz w:val="22"/>
          <w:szCs w:val="22"/>
        </w:rPr>
        <w:t xml:space="preserve"> </w:t>
      </w:r>
    </w:p>
    <w:p w14:paraId="73E0EADF" w14:textId="77777777" w:rsidR="00BC7A04" w:rsidRPr="00E9295E" w:rsidRDefault="004726C7">
      <w:pPr>
        <w:numPr>
          <w:ilvl w:val="12"/>
          <w:numId w:val="0"/>
        </w:numPr>
        <w:tabs>
          <w:tab w:val="left" w:pos="709"/>
        </w:tabs>
        <w:ind w:right="-2"/>
        <w:rPr>
          <w:sz w:val="22"/>
          <w:szCs w:val="22"/>
        </w:rPr>
      </w:pPr>
      <w:r w:rsidRPr="00E9295E">
        <w:rPr>
          <w:sz w:val="22"/>
          <w:szCs w:val="22"/>
        </w:rPr>
        <w:t>4.</w:t>
      </w:r>
      <w:r w:rsidRPr="00E9295E">
        <w:rPr>
          <w:sz w:val="22"/>
          <w:szCs w:val="22"/>
        </w:rPr>
        <w:tab/>
        <w:t xml:space="preserve">Galimas šalutinis poveikis </w:t>
      </w:r>
    </w:p>
    <w:p w14:paraId="169F4FFF" w14:textId="77777777" w:rsidR="009B0FE6" w:rsidRPr="00E9295E" w:rsidRDefault="004726C7">
      <w:pPr>
        <w:numPr>
          <w:ilvl w:val="12"/>
          <w:numId w:val="0"/>
        </w:numPr>
        <w:tabs>
          <w:tab w:val="left" w:pos="709"/>
        </w:tabs>
        <w:ind w:right="-2"/>
        <w:rPr>
          <w:sz w:val="22"/>
          <w:szCs w:val="22"/>
          <w:u w:val="single"/>
        </w:rPr>
      </w:pPr>
      <w:r w:rsidRPr="00E9295E">
        <w:rPr>
          <w:sz w:val="22"/>
          <w:szCs w:val="22"/>
        </w:rPr>
        <w:t>5.</w:t>
      </w:r>
      <w:r w:rsidRPr="00E9295E">
        <w:rPr>
          <w:sz w:val="22"/>
          <w:szCs w:val="22"/>
        </w:rPr>
        <w:tab/>
        <w:t xml:space="preserve">Kaip laikyti 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Cs/>
          <w:color w:val="000000" w:themeColor="text1"/>
          <w:sz w:val="22"/>
          <w:szCs w:val="22"/>
        </w:rPr>
        <w:t>Teva</w:t>
      </w:r>
      <w:proofErr w:type="spellEnd"/>
      <w:r w:rsidR="009B0FE6" w:rsidRPr="00E9295E">
        <w:rPr>
          <w:sz w:val="22"/>
          <w:szCs w:val="22"/>
          <w:u w:val="single"/>
        </w:rPr>
        <w:t xml:space="preserve"> </w:t>
      </w:r>
    </w:p>
    <w:p w14:paraId="78CC9B29" w14:textId="77777777" w:rsidR="00BC7A04" w:rsidRPr="00E9295E" w:rsidRDefault="004726C7">
      <w:pPr>
        <w:numPr>
          <w:ilvl w:val="12"/>
          <w:numId w:val="0"/>
        </w:numPr>
        <w:tabs>
          <w:tab w:val="left" w:pos="709"/>
        </w:tabs>
        <w:ind w:right="-2"/>
        <w:rPr>
          <w:sz w:val="22"/>
          <w:szCs w:val="22"/>
        </w:rPr>
      </w:pPr>
      <w:r w:rsidRPr="00E9295E">
        <w:rPr>
          <w:sz w:val="22"/>
          <w:szCs w:val="22"/>
        </w:rPr>
        <w:t>6.</w:t>
      </w:r>
      <w:r w:rsidRPr="00E9295E">
        <w:rPr>
          <w:sz w:val="22"/>
          <w:szCs w:val="22"/>
        </w:rPr>
        <w:tab/>
        <w:t>Pakuotės turinys ir kita informacija</w:t>
      </w:r>
    </w:p>
    <w:p w14:paraId="5C697691" w14:textId="77777777" w:rsidR="00BC7A04" w:rsidRPr="00E9295E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54F6907C" w14:textId="77777777" w:rsidR="00BC7A04" w:rsidRPr="00E9295E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1211CFE6" w14:textId="77777777" w:rsidR="00BC7A04" w:rsidRPr="00E9295E" w:rsidRDefault="004726C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>1.</w:t>
      </w:r>
      <w:r w:rsidRPr="00E9295E">
        <w:rPr>
          <w:b/>
          <w:bCs/>
          <w:sz w:val="22"/>
          <w:szCs w:val="22"/>
          <w:lang w:eastAsia="x-none"/>
        </w:rPr>
        <w:tab/>
        <w:t xml:space="preserve">Kas yra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Teva</w:t>
      </w:r>
      <w:proofErr w:type="spellEnd"/>
      <w:r w:rsidRPr="00E9295E">
        <w:rPr>
          <w:b/>
          <w:bCs/>
          <w:sz w:val="22"/>
          <w:szCs w:val="22"/>
          <w:lang w:eastAsia="x-none"/>
        </w:rPr>
        <w:t xml:space="preserve"> ir kam jis vartojamas</w:t>
      </w:r>
    </w:p>
    <w:p w14:paraId="50615EC7" w14:textId="77777777" w:rsidR="00BC7A04" w:rsidRPr="00E9295E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427DE949" w14:textId="397CFEB9" w:rsidR="00E10496" w:rsidRPr="00E9295E" w:rsidRDefault="00745E35" w:rsidP="00E10496">
      <w:pPr>
        <w:autoSpaceDE w:val="0"/>
        <w:autoSpaceDN w:val="0"/>
        <w:adjustRightInd w:val="0"/>
        <w:rPr>
          <w:sz w:val="22"/>
          <w:szCs w:val="22"/>
        </w:rPr>
      </w:pPr>
      <w:proofErr w:type="spellStart"/>
      <w:r w:rsidRPr="00E9295E">
        <w:rPr>
          <w:sz w:val="22"/>
          <w:szCs w:val="22"/>
        </w:rPr>
        <w:t>Sacubitril</w:t>
      </w:r>
      <w:proofErr w:type="spellEnd"/>
      <w:r w:rsidRPr="00E9295E">
        <w:rPr>
          <w:sz w:val="22"/>
          <w:szCs w:val="22"/>
        </w:rPr>
        <w:t>/</w:t>
      </w:r>
      <w:proofErr w:type="spellStart"/>
      <w:r w:rsidRPr="00E9295E">
        <w:rPr>
          <w:sz w:val="22"/>
          <w:szCs w:val="22"/>
        </w:rPr>
        <w:t>Valsartan</w:t>
      </w:r>
      <w:proofErr w:type="spellEnd"/>
      <w:r w:rsidRPr="00E9295E">
        <w:rPr>
          <w:sz w:val="22"/>
          <w:szCs w:val="22"/>
        </w:rPr>
        <w:t xml:space="preserve"> </w:t>
      </w:r>
      <w:proofErr w:type="spellStart"/>
      <w:r w:rsidRPr="00E9295E">
        <w:rPr>
          <w:sz w:val="22"/>
          <w:szCs w:val="22"/>
        </w:rPr>
        <w:t>Teva</w:t>
      </w:r>
      <w:proofErr w:type="spellEnd"/>
      <w:r w:rsidRPr="00E9295E">
        <w:rPr>
          <w:sz w:val="22"/>
          <w:szCs w:val="22"/>
        </w:rPr>
        <w:t xml:space="preserve"> </w:t>
      </w:r>
      <w:r w:rsidR="00E10496" w:rsidRPr="00E9295E">
        <w:rPr>
          <w:sz w:val="22"/>
          <w:szCs w:val="22"/>
        </w:rPr>
        <w:t xml:space="preserve">yra vaistas </w:t>
      </w:r>
      <w:r w:rsidR="00E10496" w:rsidRPr="00E9295E">
        <w:rPr>
          <w:rFonts w:eastAsia="TimesNewRomanPSMT"/>
          <w:sz w:val="22"/>
          <w:szCs w:val="22"/>
        </w:rPr>
        <w:t>širdžiai</w:t>
      </w:r>
      <w:r w:rsidR="00E10496" w:rsidRPr="00E9295E">
        <w:rPr>
          <w:sz w:val="22"/>
          <w:szCs w:val="22"/>
        </w:rPr>
        <w:t xml:space="preserve">, </w:t>
      </w:r>
      <w:r w:rsidR="00E10496" w:rsidRPr="00E9295E">
        <w:rPr>
          <w:rFonts w:eastAsia="TimesNewRomanPSMT"/>
          <w:sz w:val="22"/>
          <w:szCs w:val="22"/>
        </w:rPr>
        <w:t xml:space="preserve">kurio sudėtyje yra </w:t>
      </w:r>
      <w:proofErr w:type="spellStart"/>
      <w:r w:rsidR="00E10496" w:rsidRPr="00E9295E">
        <w:rPr>
          <w:sz w:val="22"/>
          <w:szCs w:val="22"/>
        </w:rPr>
        <w:t>angiotenzino</w:t>
      </w:r>
      <w:proofErr w:type="spellEnd"/>
      <w:r w:rsidR="00E10496" w:rsidRPr="00E9295E">
        <w:rPr>
          <w:sz w:val="22"/>
          <w:szCs w:val="22"/>
        </w:rPr>
        <w:t xml:space="preserve"> receptoriaus </w:t>
      </w:r>
      <w:proofErr w:type="spellStart"/>
      <w:r w:rsidR="00E10496" w:rsidRPr="00E9295E">
        <w:rPr>
          <w:sz w:val="22"/>
          <w:szCs w:val="22"/>
        </w:rPr>
        <w:t>neprilizino</w:t>
      </w:r>
      <w:proofErr w:type="spellEnd"/>
      <w:r w:rsidR="00E10496" w:rsidRPr="00E9295E">
        <w:rPr>
          <w:sz w:val="22"/>
          <w:szCs w:val="22"/>
        </w:rPr>
        <w:t xml:space="preserve"> inhibitorius. Jis</w:t>
      </w:r>
      <w:r w:rsidRPr="00E9295E">
        <w:rPr>
          <w:sz w:val="22"/>
          <w:szCs w:val="22"/>
        </w:rPr>
        <w:t xml:space="preserve"> </w:t>
      </w:r>
      <w:r w:rsidR="00E10496" w:rsidRPr="00E9295E">
        <w:rPr>
          <w:rFonts w:eastAsia="TimesNewRomanPSMT"/>
          <w:sz w:val="22"/>
          <w:szCs w:val="22"/>
        </w:rPr>
        <w:t xml:space="preserve">išskiria </w:t>
      </w:r>
      <w:r w:rsidR="00E10496" w:rsidRPr="00E9295E">
        <w:rPr>
          <w:sz w:val="22"/>
          <w:szCs w:val="22"/>
        </w:rPr>
        <w:t>dvi veikli</w:t>
      </w:r>
      <w:r w:rsidR="00E10496" w:rsidRPr="00E9295E">
        <w:rPr>
          <w:rFonts w:eastAsia="TimesNewRomanPSMT"/>
          <w:sz w:val="22"/>
          <w:szCs w:val="22"/>
        </w:rPr>
        <w:t>ąsias medžiag</w:t>
      </w:r>
      <w:r w:rsidR="00E10496" w:rsidRPr="00E9295E">
        <w:rPr>
          <w:sz w:val="22"/>
          <w:szCs w:val="22"/>
        </w:rPr>
        <w:t>as</w:t>
      </w:r>
      <w:r w:rsidR="006B02EF">
        <w:rPr>
          <w:sz w:val="22"/>
          <w:szCs w:val="22"/>
        </w:rPr>
        <w:t>-</w:t>
      </w:r>
      <w:r w:rsidR="00E10496" w:rsidRPr="00E9295E">
        <w:rPr>
          <w:sz w:val="22"/>
          <w:szCs w:val="22"/>
        </w:rPr>
        <w:t xml:space="preserve"> </w:t>
      </w:r>
      <w:proofErr w:type="spellStart"/>
      <w:r w:rsidR="00E10496" w:rsidRPr="00E9295E">
        <w:rPr>
          <w:sz w:val="22"/>
          <w:szCs w:val="22"/>
        </w:rPr>
        <w:t>sakubitril</w:t>
      </w:r>
      <w:r w:rsidR="00E10496" w:rsidRPr="00E9295E">
        <w:rPr>
          <w:rFonts w:eastAsia="TimesNewRomanPSMT"/>
          <w:sz w:val="22"/>
          <w:szCs w:val="22"/>
        </w:rPr>
        <w:t>ą</w:t>
      </w:r>
      <w:proofErr w:type="spellEnd"/>
      <w:r w:rsidR="00E10496" w:rsidRPr="00E9295E">
        <w:rPr>
          <w:rFonts w:eastAsia="TimesNewRomanPSMT"/>
          <w:sz w:val="22"/>
          <w:szCs w:val="22"/>
        </w:rPr>
        <w:t xml:space="preserve"> </w:t>
      </w:r>
      <w:r w:rsidR="00E10496" w:rsidRPr="00E9295E">
        <w:rPr>
          <w:sz w:val="22"/>
          <w:szCs w:val="22"/>
        </w:rPr>
        <w:t xml:space="preserve">ir </w:t>
      </w:r>
      <w:proofErr w:type="spellStart"/>
      <w:r w:rsidR="00E10496" w:rsidRPr="00E9295E">
        <w:rPr>
          <w:sz w:val="22"/>
          <w:szCs w:val="22"/>
        </w:rPr>
        <w:t>valsartan</w:t>
      </w:r>
      <w:r w:rsidR="00E10496" w:rsidRPr="00E9295E">
        <w:rPr>
          <w:rFonts w:eastAsia="TimesNewRomanPSMT"/>
          <w:sz w:val="22"/>
          <w:szCs w:val="22"/>
        </w:rPr>
        <w:t>ą</w:t>
      </w:r>
      <w:proofErr w:type="spellEnd"/>
      <w:r w:rsidR="00E10496" w:rsidRPr="00E9295E">
        <w:rPr>
          <w:sz w:val="22"/>
          <w:szCs w:val="22"/>
        </w:rPr>
        <w:t>.</w:t>
      </w:r>
    </w:p>
    <w:p w14:paraId="736B6C0F" w14:textId="77777777" w:rsidR="00745E35" w:rsidRPr="00E9295E" w:rsidRDefault="00745E35" w:rsidP="00E10496">
      <w:pPr>
        <w:autoSpaceDE w:val="0"/>
        <w:autoSpaceDN w:val="0"/>
        <w:adjustRightInd w:val="0"/>
        <w:rPr>
          <w:sz w:val="22"/>
          <w:szCs w:val="22"/>
        </w:rPr>
      </w:pPr>
    </w:p>
    <w:p w14:paraId="7B1D73C8" w14:textId="1D7A5A4C" w:rsidR="00E10496" w:rsidRPr="00E9295E" w:rsidRDefault="00745E35" w:rsidP="00E10496">
      <w:pPr>
        <w:autoSpaceDE w:val="0"/>
        <w:autoSpaceDN w:val="0"/>
        <w:adjustRightInd w:val="0"/>
        <w:rPr>
          <w:sz w:val="22"/>
          <w:szCs w:val="22"/>
        </w:rPr>
      </w:pPr>
      <w:proofErr w:type="spellStart"/>
      <w:r w:rsidRPr="00E9295E">
        <w:rPr>
          <w:sz w:val="22"/>
          <w:szCs w:val="22"/>
        </w:rPr>
        <w:t>Sacubitril</w:t>
      </w:r>
      <w:proofErr w:type="spellEnd"/>
      <w:r w:rsidRPr="00E9295E">
        <w:rPr>
          <w:sz w:val="22"/>
          <w:szCs w:val="22"/>
        </w:rPr>
        <w:t>/</w:t>
      </w:r>
      <w:proofErr w:type="spellStart"/>
      <w:r w:rsidRPr="00E9295E">
        <w:rPr>
          <w:sz w:val="22"/>
          <w:szCs w:val="22"/>
        </w:rPr>
        <w:t>Valsartan</w:t>
      </w:r>
      <w:proofErr w:type="spellEnd"/>
      <w:r w:rsidRPr="00E9295E">
        <w:rPr>
          <w:sz w:val="22"/>
          <w:szCs w:val="22"/>
        </w:rPr>
        <w:t xml:space="preserve"> </w:t>
      </w:r>
      <w:proofErr w:type="spellStart"/>
      <w:r w:rsidRPr="00E9295E">
        <w:rPr>
          <w:sz w:val="22"/>
          <w:szCs w:val="22"/>
        </w:rPr>
        <w:t>Teva</w:t>
      </w:r>
      <w:proofErr w:type="spellEnd"/>
      <w:r w:rsidRPr="00E9295E">
        <w:rPr>
          <w:sz w:val="22"/>
          <w:szCs w:val="22"/>
        </w:rPr>
        <w:t xml:space="preserve"> </w:t>
      </w:r>
      <w:r w:rsidR="00E10496" w:rsidRPr="00E9295E">
        <w:rPr>
          <w:sz w:val="22"/>
          <w:szCs w:val="22"/>
        </w:rPr>
        <w:t>vartojamas</w:t>
      </w:r>
      <w:r w:rsidR="00261594">
        <w:rPr>
          <w:sz w:val="22"/>
          <w:szCs w:val="22"/>
        </w:rPr>
        <w:t xml:space="preserve"> suaugusiųjų</w:t>
      </w:r>
      <w:r w:rsidR="00E10496" w:rsidRPr="00E9295E">
        <w:rPr>
          <w:sz w:val="22"/>
          <w:szCs w:val="22"/>
        </w:rPr>
        <w:t xml:space="preserve"> </w:t>
      </w:r>
      <w:r w:rsidR="00E10496" w:rsidRPr="00E9295E">
        <w:rPr>
          <w:rFonts w:eastAsia="TimesNewRomanPSMT"/>
          <w:sz w:val="22"/>
          <w:szCs w:val="22"/>
        </w:rPr>
        <w:t>ilgai trunkanči</w:t>
      </w:r>
      <w:r w:rsidR="0098614A">
        <w:rPr>
          <w:rFonts w:eastAsia="TimesNewRomanPSMT"/>
          <w:sz w:val="22"/>
          <w:szCs w:val="22"/>
        </w:rPr>
        <w:t>am</w:t>
      </w:r>
      <w:r w:rsidR="00E10496" w:rsidRPr="00E9295E">
        <w:rPr>
          <w:rFonts w:eastAsia="TimesNewRomanPSMT"/>
          <w:sz w:val="22"/>
          <w:szCs w:val="22"/>
        </w:rPr>
        <w:t xml:space="preserve"> širdies nepakankamumu</w:t>
      </w:r>
      <w:r w:rsidR="0098614A">
        <w:rPr>
          <w:rFonts w:eastAsia="TimesNewRomanPSMT"/>
          <w:sz w:val="22"/>
          <w:szCs w:val="22"/>
        </w:rPr>
        <w:t>i</w:t>
      </w:r>
      <w:r w:rsidR="00E10496" w:rsidRPr="00E9295E">
        <w:rPr>
          <w:rFonts w:eastAsia="TimesNewRomanPSMT"/>
          <w:sz w:val="22"/>
          <w:szCs w:val="22"/>
        </w:rPr>
        <w:t xml:space="preserve"> </w:t>
      </w:r>
      <w:r w:rsidR="00E10496" w:rsidRPr="00E9295E">
        <w:rPr>
          <w:sz w:val="22"/>
          <w:szCs w:val="22"/>
        </w:rPr>
        <w:t>gydyti.</w:t>
      </w:r>
    </w:p>
    <w:p w14:paraId="33EFB512" w14:textId="77777777" w:rsidR="00745E35" w:rsidRPr="00E9295E" w:rsidRDefault="00745E35" w:rsidP="00E10496">
      <w:pPr>
        <w:autoSpaceDE w:val="0"/>
        <w:autoSpaceDN w:val="0"/>
        <w:adjustRightInd w:val="0"/>
        <w:rPr>
          <w:sz w:val="22"/>
          <w:szCs w:val="22"/>
        </w:rPr>
      </w:pPr>
    </w:p>
    <w:p w14:paraId="0E023F4C" w14:textId="77777777" w:rsidR="00BC7A04" w:rsidRPr="00E9295E" w:rsidRDefault="00E10496" w:rsidP="00F575C0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Ilgai trunkantis širdies nepakankamumas pasireiškia, kai širdis nusilpsta ir negali išstumti pakankamai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kraujo į plaučius ir kitas kūno sritis</w:t>
      </w:r>
      <w:r w:rsidRPr="00E9295E">
        <w:rPr>
          <w:sz w:val="22"/>
          <w:szCs w:val="22"/>
        </w:rPr>
        <w:t xml:space="preserve">. </w:t>
      </w:r>
      <w:r w:rsidRPr="00E9295E">
        <w:rPr>
          <w:rFonts w:eastAsia="TimesNewRomanPSMT"/>
          <w:sz w:val="22"/>
          <w:szCs w:val="22"/>
        </w:rPr>
        <w:t>Dažniausi širdies nepakankamumo simptomai yra dusulys</w:t>
      </w:r>
      <w:r w:rsidRPr="00E9295E">
        <w:rPr>
          <w:sz w:val="22"/>
          <w:szCs w:val="22"/>
        </w:rPr>
        <w:t>,</w:t>
      </w:r>
      <w:r w:rsidR="00F575C0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silpnumas, nuovargis ir kulkšnių patinimas</w:t>
      </w:r>
      <w:r w:rsidRPr="00E9295E">
        <w:rPr>
          <w:sz w:val="22"/>
          <w:szCs w:val="22"/>
        </w:rPr>
        <w:t>.</w:t>
      </w:r>
    </w:p>
    <w:p w14:paraId="0742EC3A" w14:textId="77777777" w:rsidR="00BC7A04" w:rsidRPr="00E9295E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2D6D2797" w14:textId="77777777" w:rsidR="00BC7A04" w:rsidRPr="00E9295E" w:rsidRDefault="004726C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>2.</w:t>
      </w:r>
      <w:r w:rsidRPr="00E9295E">
        <w:rPr>
          <w:b/>
          <w:bCs/>
          <w:sz w:val="22"/>
          <w:szCs w:val="22"/>
          <w:lang w:eastAsia="x-none"/>
        </w:rPr>
        <w:tab/>
        <w:t xml:space="preserve">Kas žinotina prieš vartojant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Teva</w:t>
      </w:r>
      <w:proofErr w:type="spellEnd"/>
      <w:r w:rsidRPr="00E9295E">
        <w:rPr>
          <w:b/>
          <w:bCs/>
          <w:sz w:val="22"/>
          <w:szCs w:val="22"/>
          <w:lang w:eastAsia="x-none"/>
        </w:rPr>
        <w:t xml:space="preserve"> </w:t>
      </w:r>
      <w:r w:rsidRPr="00E9295E">
        <w:rPr>
          <w:b/>
          <w:sz w:val="22"/>
          <w:szCs w:val="22"/>
          <w:lang w:eastAsia="x-none"/>
        </w:rPr>
        <w:t xml:space="preserve"> </w:t>
      </w:r>
    </w:p>
    <w:p w14:paraId="4F94A060" w14:textId="77777777" w:rsidR="00BC7A04" w:rsidRPr="00E9295E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13D95885" w14:textId="77777777" w:rsidR="00BC7A04" w:rsidRPr="00E9295E" w:rsidRDefault="009B0FE6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proofErr w:type="spellStart"/>
      <w:r w:rsidRPr="00E9295E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Pr="00E9295E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Pr="00E9295E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Pr="00E9295E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E9295E">
        <w:rPr>
          <w:b/>
          <w:bCs/>
          <w:color w:val="000000" w:themeColor="text1"/>
          <w:sz w:val="22"/>
          <w:szCs w:val="22"/>
        </w:rPr>
        <w:t>Teva</w:t>
      </w:r>
      <w:proofErr w:type="spellEnd"/>
      <w:r w:rsidR="004726C7" w:rsidRPr="00E9295E">
        <w:rPr>
          <w:b/>
          <w:bCs/>
          <w:sz w:val="22"/>
          <w:szCs w:val="22"/>
          <w:lang w:eastAsia="x-none"/>
        </w:rPr>
        <w:t xml:space="preserve"> vartoti draudžiama</w:t>
      </w:r>
      <w:r w:rsidR="00745E35" w:rsidRPr="00E9295E">
        <w:rPr>
          <w:b/>
          <w:bCs/>
          <w:sz w:val="22"/>
          <w:szCs w:val="22"/>
          <w:lang w:eastAsia="x-none"/>
        </w:rPr>
        <w:t>:</w:t>
      </w:r>
    </w:p>
    <w:p w14:paraId="1425B166" w14:textId="77777777" w:rsidR="00E10496" w:rsidRPr="00E9295E" w:rsidRDefault="00E10496" w:rsidP="006938F3">
      <w:pPr>
        <w:pStyle w:val="Sraopastraipa"/>
        <w:numPr>
          <w:ilvl w:val="0"/>
          <w:numId w:val="6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 xml:space="preserve">jeigu yra alergija </w:t>
      </w:r>
      <w:proofErr w:type="spellStart"/>
      <w:r w:rsidRPr="00E9295E">
        <w:rPr>
          <w:sz w:val="22"/>
          <w:szCs w:val="22"/>
        </w:rPr>
        <w:t>sakubitrilui</w:t>
      </w:r>
      <w:proofErr w:type="spellEnd"/>
      <w:r w:rsidRPr="00E9295E">
        <w:rPr>
          <w:sz w:val="22"/>
          <w:szCs w:val="22"/>
        </w:rPr>
        <w:t xml:space="preserve">, </w:t>
      </w:r>
      <w:proofErr w:type="spellStart"/>
      <w:r w:rsidRPr="00E9295E">
        <w:rPr>
          <w:sz w:val="22"/>
          <w:szCs w:val="22"/>
        </w:rPr>
        <w:t>valsartanui</w:t>
      </w:r>
      <w:proofErr w:type="spellEnd"/>
      <w:r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arba bet kuriai pagalbinei šio vaisto medžiagai (jos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išvardytos 6 </w:t>
      </w:r>
      <w:r w:rsidRPr="00E9295E">
        <w:rPr>
          <w:sz w:val="22"/>
          <w:szCs w:val="22"/>
        </w:rPr>
        <w:t>skyriuje);</w:t>
      </w:r>
    </w:p>
    <w:p w14:paraId="051349AF" w14:textId="26277DE2" w:rsidR="00E10496" w:rsidRPr="00E9295E" w:rsidRDefault="00E10496" w:rsidP="006938F3">
      <w:pPr>
        <w:pStyle w:val="Sraopastraipa"/>
        <w:numPr>
          <w:ilvl w:val="0"/>
          <w:numId w:val="6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jeigu vartojate kitokio tipo vaistų, vadinamų </w:t>
      </w:r>
      <w:proofErr w:type="spellStart"/>
      <w:r w:rsidRPr="00E9295E">
        <w:rPr>
          <w:sz w:val="22"/>
          <w:szCs w:val="22"/>
        </w:rPr>
        <w:t>angioten</w:t>
      </w:r>
      <w:r w:rsidRPr="00E9295E">
        <w:rPr>
          <w:rFonts w:eastAsia="TimesNewRomanPSMT"/>
          <w:sz w:val="22"/>
          <w:szCs w:val="22"/>
        </w:rPr>
        <w:t>ziną</w:t>
      </w:r>
      <w:proofErr w:type="spellEnd"/>
      <w:r w:rsidRPr="00E9295E">
        <w:rPr>
          <w:rFonts w:eastAsia="TimesNewRomanPSMT"/>
          <w:sz w:val="22"/>
          <w:szCs w:val="22"/>
        </w:rPr>
        <w:t xml:space="preserve"> konvertuojančio fermento </w:t>
      </w:r>
      <w:r w:rsidRPr="00E9295E">
        <w:rPr>
          <w:sz w:val="22"/>
          <w:szCs w:val="22"/>
        </w:rPr>
        <w:t>(AKF)</w:t>
      </w:r>
      <w:r w:rsidR="00F575C0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>inhibitoriais (</w:t>
      </w:r>
      <w:r w:rsidRPr="00E9295E">
        <w:rPr>
          <w:rFonts w:eastAsia="TimesNewRomanPSMT"/>
          <w:sz w:val="22"/>
          <w:szCs w:val="22"/>
        </w:rPr>
        <w:t xml:space="preserve">pavyzdžiui, </w:t>
      </w:r>
      <w:proofErr w:type="spellStart"/>
      <w:r w:rsidRPr="00E9295E">
        <w:rPr>
          <w:sz w:val="22"/>
          <w:szCs w:val="22"/>
        </w:rPr>
        <w:t>enalaprilio</w:t>
      </w:r>
      <w:proofErr w:type="spellEnd"/>
      <w:r w:rsidRPr="00E9295E">
        <w:rPr>
          <w:sz w:val="22"/>
          <w:szCs w:val="22"/>
        </w:rPr>
        <w:t xml:space="preserve">, </w:t>
      </w:r>
      <w:proofErr w:type="spellStart"/>
      <w:r w:rsidRPr="00E9295E">
        <w:rPr>
          <w:sz w:val="22"/>
          <w:szCs w:val="22"/>
        </w:rPr>
        <w:t>lizinoprilio</w:t>
      </w:r>
      <w:proofErr w:type="spellEnd"/>
      <w:r w:rsidRPr="00E9295E">
        <w:rPr>
          <w:sz w:val="22"/>
          <w:szCs w:val="22"/>
        </w:rPr>
        <w:t xml:space="preserve"> ar </w:t>
      </w:r>
      <w:proofErr w:type="spellStart"/>
      <w:r w:rsidRPr="00E9295E">
        <w:rPr>
          <w:sz w:val="22"/>
          <w:szCs w:val="22"/>
        </w:rPr>
        <w:t>ramiprilio</w:t>
      </w:r>
      <w:proofErr w:type="spellEnd"/>
      <w:r w:rsidRPr="00E9295E">
        <w:rPr>
          <w:sz w:val="22"/>
          <w:szCs w:val="22"/>
        </w:rPr>
        <w:t xml:space="preserve">), kurie </w:t>
      </w:r>
      <w:r w:rsidRPr="00E9295E">
        <w:rPr>
          <w:rFonts w:eastAsia="TimesNewRomanPSMT"/>
          <w:sz w:val="22"/>
          <w:szCs w:val="22"/>
        </w:rPr>
        <w:t>vartojami padidėjusiam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kraujospūdžiui ar širdies nepakankamumui gydyti</w:t>
      </w:r>
      <w:r w:rsidRPr="00E9295E">
        <w:rPr>
          <w:sz w:val="22"/>
          <w:szCs w:val="22"/>
        </w:rPr>
        <w:t>. Jeigu vartojote AKF inhibitori</w:t>
      </w:r>
      <w:r w:rsidR="00B86F20">
        <w:rPr>
          <w:sz w:val="22"/>
          <w:szCs w:val="22"/>
        </w:rPr>
        <w:t>ų</w:t>
      </w:r>
      <w:r w:rsidRPr="00E9295E">
        <w:rPr>
          <w:sz w:val="22"/>
          <w:szCs w:val="22"/>
        </w:rPr>
        <w:t>, palaukite</w:t>
      </w:r>
      <w:r w:rsidR="00F575C0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 xml:space="preserve">bent 36 </w:t>
      </w:r>
      <w:r w:rsidRPr="00E9295E">
        <w:rPr>
          <w:rFonts w:eastAsia="TimesNewRomanPSMT"/>
          <w:sz w:val="22"/>
          <w:szCs w:val="22"/>
        </w:rPr>
        <w:t>valandas po paskutin</w:t>
      </w:r>
      <w:r w:rsidR="00F179DA">
        <w:rPr>
          <w:rFonts w:eastAsia="TimesNewRomanPSMT"/>
          <w:sz w:val="22"/>
          <w:szCs w:val="22"/>
        </w:rPr>
        <w:t xml:space="preserve">ės </w:t>
      </w:r>
      <w:r w:rsidRPr="00E9295E">
        <w:rPr>
          <w:rFonts w:eastAsia="TimesNewRomanPSMT"/>
          <w:sz w:val="22"/>
          <w:szCs w:val="22"/>
        </w:rPr>
        <w:t>šio vaisto dozės suvartojimo prieš pradėdami vartoti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="00745E35" w:rsidRPr="00E9295E">
        <w:rPr>
          <w:sz w:val="22"/>
          <w:szCs w:val="22"/>
        </w:rPr>
        <w:t>Sacubitril</w:t>
      </w:r>
      <w:proofErr w:type="spellEnd"/>
      <w:r w:rsidR="00745E35" w:rsidRPr="00E9295E">
        <w:rPr>
          <w:sz w:val="22"/>
          <w:szCs w:val="22"/>
        </w:rPr>
        <w:t>/</w:t>
      </w:r>
      <w:proofErr w:type="spellStart"/>
      <w:r w:rsidR="00745E35" w:rsidRPr="00E9295E">
        <w:rPr>
          <w:sz w:val="22"/>
          <w:szCs w:val="22"/>
        </w:rPr>
        <w:t>Valsartan</w:t>
      </w:r>
      <w:proofErr w:type="spellEnd"/>
      <w:r w:rsidR="00745E35" w:rsidRPr="00E9295E">
        <w:rPr>
          <w:sz w:val="22"/>
          <w:szCs w:val="22"/>
        </w:rPr>
        <w:t xml:space="preserve"> </w:t>
      </w:r>
      <w:proofErr w:type="spellStart"/>
      <w:r w:rsidR="00745E35" w:rsidRPr="00E9295E">
        <w:rPr>
          <w:sz w:val="22"/>
          <w:szCs w:val="22"/>
        </w:rPr>
        <w:t>Teva</w:t>
      </w:r>
      <w:proofErr w:type="spellEnd"/>
      <w:r w:rsidR="00745E35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>(</w:t>
      </w:r>
      <w:r w:rsidRPr="00E9295E">
        <w:rPr>
          <w:rFonts w:eastAsia="TimesNewRomanPSMT"/>
          <w:sz w:val="22"/>
          <w:szCs w:val="22"/>
        </w:rPr>
        <w:t xml:space="preserve">žr. skyrelį „Kiti vaistai ir </w:t>
      </w:r>
      <w:proofErr w:type="spellStart"/>
      <w:r w:rsidR="00745E35" w:rsidRPr="00E9295E">
        <w:rPr>
          <w:sz w:val="22"/>
          <w:szCs w:val="22"/>
        </w:rPr>
        <w:t>Sacubitril</w:t>
      </w:r>
      <w:proofErr w:type="spellEnd"/>
      <w:r w:rsidR="00745E35" w:rsidRPr="00E9295E">
        <w:rPr>
          <w:sz w:val="22"/>
          <w:szCs w:val="22"/>
        </w:rPr>
        <w:t>/</w:t>
      </w:r>
      <w:proofErr w:type="spellStart"/>
      <w:r w:rsidR="00745E35" w:rsidRPr="00E9295E">
        <w:rPr>
          <w:sz w:val="22"/>
          <w:szCs w:val="22"/>
        </w:rPr>
        <w:t>Valsartan</w:t>
      </w:r>
      <w:proofErr w:type="spellEnd"/>
      <w:r w:rsidR="00745E35" w:rsidRPr="00E9295E">
        <w:rPr>
          <w:sz w:val="22"/>
          <w:szCs w:val="22"/>
        </w:rPr>
        <w:t xml:space="preserve"> </w:t>
      </w:r>
      <w:proofErr w:type="spellStart"/>
      <w:r w:rsidR="00745E35" w:rsidRPr="00E9295E">
        <w:rPr>
          <w:sz w:val="22"/>
          <w:szCs w:val="22"/>
        </w:rPr>
        <w:t>Teva</w:t>
      </w:r>
      <w:proofErr w:type="spellEnd"/>
      <w:r w:rsidRPr="00E9295E">
        <w:rPr>
          <w:rFonts w:eastAsia="TimesNewRomanPSMT"/>
          <w:sz w:val="22"/>
          <w:szCs w:val="22"/>
        </w:rPr>
        <w:t>“</w:t>
      </w:r>
      <w:r w:rsidRPr="00E9295E">
        <w:rPr>
          <w:sz w:val="22"/>
          <w:szCs w:val="22"/>
        </w:rPr>
        <w:t>);</w:t>
      </w:r>
    </w:p>
    <w:p w14:paraId="4FFE77D2" w14:textId="5414FB2D" w:rsidR="00E10496" w:rsidRPr="00E9295E" w:rsidRDefault="00E10496" w:rsidP="006938F3">
      <w:pPr>
        <w:pStyle w:val="Sraopastraipa"/>
        <w:numPr>
          <w:ilvl w:val="0"/>
          <w:numId w:val="6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jeigu Jums kada nors anksčiau vartojant AKF inhibitorių ar </w:t>
      </w:r>
      <w:proofErr w:type="spellStart"/>
      <w:r w:rsidRPr="00E9295E">
        <w:rPr>
          <w:rFonts w:eastAsia="TimesNewRomanPSMT"/>
          <w:sz w:val="22"/>
          <w:szCs w:val="22"/>
        </w:rPr>
        <w:t>angiotenzino</w:t>
      </w:r>
      <w:proofErr w:type="spellEnd"/>
      <w:r w:rsidRPr="00E9295E">
        <w:rPr>
          <w:rFonts w:eastAsia="TimesNewRomanPSMT"/>
          <w:sz w:val="22"/>
          <w:szCs w:val="22"/>
        </w:rPr>
        <w:t xml:space="preserve"> receptorių blokatorių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sz w:val="22"/>
          <w:szCs w:val="22"/>
        </w:rPr>
        <w:t xml:space="preserve">(ARB) </w:t>
      </w:r>
      <w:r w:rsidRPr="00E9295E">
        <w:rPr>
          <w:rFonts w:eastAsia="TimesNewRomanPSMT"/>
          <w:sz w:val="22"/>
          <w:szCs w:val="22"/>
        </w:rPr>
        <w:t>(p</w:t>
      </w:r>
      <w:r w:rsidR="00745E35" w:rsidRPr="00E9295E">
        <w:rPr>
          <w:rFonts w:eastAsia="TimesNewRomanPSMT"/>
          <w:sz w:val="22"/>
          <w:szCs w:val="22"/>
        </w:rPr>
        <w:t xml:space="preserve">vz., </w:t>
      </w:r>
      <w:proofErr w:type="spellStart"/>
      <w:r w:rsidRPr="00E9295E">
        <w:rPr>
          <w:rFonts w:eastAsia="TimesNewRomanPSMT"/>
          <w:sz w:val="22"/>
          <w:szCs w:val="22"/>
        </w:rPr>
        <w:t>valsartano</w:t>
      </w:r>
      <w:proofErr w:type="spellEnd"/>
      <w:r w:rsidRPr="00E9295E">
        <w:rPr>
          <w:rFonts w:eastAsia="TimesNewRomanPSMT"/>
          <w:sz w:val="22"/>
          <w:szCs w:val="22"/>
        </w:rPr>
        <w:t xml:space="preserve">, </w:t>
      </w:r>
      <w:proofErr w:type="spellStart"/>
      <w:r w:rsidRPr="00E9295E">
        <w:rPr>
          <w:rFonts w:eastAsia="TimesNewRomanPSMT"/>
          <w:sz w:val="22"/>
          <w:szCs w:val="22"/>
        </w:rPr>
        <w:t>telmisartano</w:t>
      </w:r>
      <w:proofErr w:type="spellEnd"/>
      <w:r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sz w:val="22"/>
          <w:szCs w:val="22"/>
        </w:rPr>
        <w:t xml:space="preserve">ar </w:t>
      </w:r>
      <w:proofErr w:type="spellStart"/>
      <w:r w:rsidRPr="00E9295E">
        <w:rPr>
          <w:rFonts w:eastAsia="TimesNewRomanPSMT"/>
          <w:sz w:val="22"/>
          <w:szCs w:val="22"/>
        </w:rPr>
        <w:t>irbesartano</w:t>
      </w:r>
      <w:proofErr w:type="spellEnd"/>
      <w:r w:rsidRPr="00E9295E">
        <w:rPr>
          <w:rFonts w:eastAsia="TimesNewRomanPSMT"/>
          <w:sz w:val="22"/>
          <w:szCs w:val="22"/>
        </w:rPr>
        <w:t>) buvo pasireiškusi reakcija,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sz w:val="22"/>
          <w:szCs w:val="22"/>
        </w:rPr>
        <w:t xml:space="preserve">vadinama </w:t>
      </w:r>
      <w:proofErr w:type="spellStart"/>
      <w:r w:rsidRPr="00E9295E">
        <w:rPr>
          <w:sz w:val="22"/>
          <w:szCs w:val="22"/>
        </w:rPr>
        <w:t>angioneurozine</w:t>
      </w:r>
      <w:proofErr w:type="spellEnd"/>
      <w:r w:rsidRPr="00E9295E">
        <w:rPr>
          <w:sz w:val="22"/>
          <w:szCs w:val="22"/>
        </w:rPr>
        <w:t xml:space="preserve"> edema (</w:t>
      </w:r>
      <w:r w:rsidRPr="00E9295E">
        <w:rPr>
          <w:rFonts w:eastAsia="TimesNewRomanPSMT"/>
          <w:sz w:val="22"/>
          <w:szCs w:val="22"/>
        </w:rPr>
        <w:t>greitas patinimas po oda tokiose vietose kaip veidas, gerklė,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rankos ir kojos, kuris gali būti pavojingas gyvybei, jei gerklės patinimas blokuoja kvėpavimo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sz w:val="22"/>
          <w:szCs w:val="22"/>
        </w:rPr>
        <w:t>takus);</w:t>
      </w:r>
    </w:p>
    <w:p w14:paraId="7047846F" w14:textId="77777777" w:rsidR="00BC7A04" w:rsidRPr="00E9295E" w:rsidRDefault="00E10496" w:rsidP="006938F3">
      <w:pPr>
        <w:pStyle w:val="Sraopastraipa"/>
        <w:numPr>
          <w:ilvl w:val="0"/>
          <w:numId w:val="6"/>
        </w:numPr>
        <w:autoSpaceDE w:val="0"/>
        <w:autoSpaceDN w:val="0"/>
        <w:adjustRightInd w:val="0"/>
        <w:ind w:left="567" w:right="-2" w:hanging="567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jeigu anksčiau esate sirgę </w:t>
      </w:r>
      <w:proofErr w:type="spellStart"/>
      <w:r w:rsidRPr="00E9295E">
        <w:rPr>
          <w:rFonts w:eastAsia="TimesNewRomanPSMT"/>
          <w:sz w:val="22"/>
          <w:szCs w:val="22"/>
        </w:rPr>
        <w:t>angioneurozine</w:t>
      </w:r>
      <w:proofErr w:type="spellEnd"/>
      <w:r w:rsidRPr="00E9295E">
        <w:rPr>
          <w:rFonts w:eastAsia="TimesNewRomanPSMT"/>
          <w:sz w:val="22"/>
          <w:szCs w:val="22"/>
        </w:rPr>
        <w:t xml:space="preserve"> edema, kuri yra paveldima arba kurios priežastis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nežinoma (idiopatinė);</w:t>
      </w:r>
    </w:p>
    <w:p w14:paraId="02B08BAA" w14:textId="43F4D067" w:rsidR="00745E35" w:rsidRPr="00E9295E" w:rsidRDefault="00745E35" w:rsidP="006938F3">
      <w:pPr>
        <w:pStyle w:val="Sraopastraipa"/>
        <w:numPr>
          <w:ilvl w:val="0"/>
          <w:numId w:val="8"/>
        </w:numPr>
        <w:autoSpaceDE w:val="0"/>
        <w:autoSpaceDN w:val="0"/>
        <w:adjustRightInd w:val="0"/>
        <w:ind w:left="567" w:hanging="567"/>
        <w:rPr>
          <w:rFonts w:eastAsia="TimesNewRomanPSMT"/>
          <w:sz w:val="22"/>
          <w:szCs w:val="22"/>
        </w:rPr>
      </w:pPr>
      <w:r w:rsidRPr="00E9295E">
        <w:rPr>
          <w:sz w:val="22"/>
          <w:szCs w:val="22"/>
        </w:rPr>
        <w:t xml:space="preserve">jeigu sergate cukriniu </w:t>
      </w:r>
      <w:r w:rsidRPr="00E9295E">
        <w:rPr>
          <w:rFonts w:eastAsia="TimesNewRomanPSMT"/>
          <w:sz w:val="22"/>
          <w:szCs w:val="22"/>
        </w:rPr>
        <w:t>diabetu arba jeigu J</w:t>
      </w:r>
      <w:r w:rsidR="00E641D6">
        <w:rPr>
          <w:rFonts w:eastAsia="TimesNewRomanPSMT"/>
          <w:sz w:val="22"/>
          <w:szCs w:val="22"/>
        </w:rPr>
        <w:t>ūsų</w:t>
      </w:r>
      <w:r w:rsidRPr="00E9295E">
        <w:rPr>
          <w:rFonts w:eastAsia="TimesNewRomanPSMT"/>
          <w:sz w:val="22"/>
          <w:szCs w:val="22"/>
        </w:rPr>
        <w:t xml:space="preserve"> sutrikusi inkstų </w:t>
      </w:r>
      <w:r w:rsidRPr="00E9295E">
        <w:rPr>
          <w:sz w:val="22"/>
          <w:szCs w:val="22"/>
        </w:rPr>
        <w:t xml:space="preserve">funkcija </w:t>
      </w:r>
      <w:r w:rsidRPr="00E9295E">
        <w:rPr>
          <w:rFonts w:eastAsia="TimesNewRomanPSMT"/>
          <w:sz w:val="22"/>
          <w:szCs w:val="22"/>
        </w:rPr>
        <w:t>ir Jūs gydom</w:t>
      </w:r>
      <w:r w:rsidRPr="00E9295E">
        <w:rPr>
          <w:sz w:val="22"/>
          <w:szCs w:val="22"/>
        </w:rPr>
        <w:t>i</w:t>
      </w:r>
      <w:r w:rsidR="00F575C0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kraujospūdį mažinančiu vaistu, kurio sudėtyje yra </w:t>
      </w:r>
      <w:proofErr w:type="spellStart"/>
      <w:r w:rsidRPr="00E9295E">
        <w:rPr>
          <w:sz w:val="22"/>
          <w:szCs w:val="22"/>
        </w:rPr>
        <w:t>aliskireno</w:t>
      </w:r>
      <w:proofErr w:type="spellEnd"/>
      <w:r w:rsidRPr="00E9295E">
        <w:rPr>
          <w:sz w:val="22"/>
          <w:szCs w:val="22"/>
        </w:rPr>
        <w:t xml:space="preserve"> (</w:t>
      </w:r>
      <w:r w:rsidRPr="00E9295E">
        <w:rPr>
          <w:rFonts w:eastAsia="TimesNewRomanPSMT"/>
          <w:sz w:val="22"/>
          <w:szCs w:val="22"/>
        </w:rPr>
        <w:t>žr. skyrelį „Kiti vaistai ir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Pr="00E9295E">
        <w:rPr>
          <w:sz w:val="22"/>
          <w:szCs w:val="22"/>
        </w:rPr>
        <w:t>Sacubitril</w:t>
      </w:r>
      <w:proofErr w:type="spellEnd"/>
      <w:r w:rsidRPr="00E9295E">
        <w:rPr>
          <w:sz w:val="22"/>
          <w:szCs w:val="22"/>
        </w:rPr>
        <w:t>/</w:t>
      </w:r>
      <w:proofErr w:type="spellStart"/>
      <w:r w:rsidRPr="00E9295E">
        <w:rPr>
          <w:sz w:val="22"/>
          <w:szCs w:val="22"/>
        </w:rPr>
        <w:t>Valsartan</w:t>
      </w:r>
      <w:proofErr w:type="spellEnd"/>
      <w:r w:rsidRPr="00E9295E">
        <w:rPr>
          <w:sz w:val="22"/>
          <w:szCs w:val="22"/>
        </w:rPr>
        <w:t xml:space="preserve"> </w:t>
      </w:r>
      <w:proofErr w:type="spellStart"/>
      <w:r w:rsidRPr="00E9295E">
        <w:rPr>
          <w:sz w:val="22"/>
          <w:szCs w:val="22"/>
        </w:rPr>
        <w:t>Teva</w:t>
      </w:r>
      <w:proofErr w:type="spellEnd"/>
      <w:r w:rsidRPr="00E9295E">
        <w:rPr>
          <w:rFonts w:eastAsia="TimesNewRomanPSMT"/>
          <w:sz w:val="22"/>
          <w:szCs w:val="22"/>
        </w:rPr>
        <w:t>“);</w:t>
      </w:r>
    </w:p>
    <w:p w14:paraId="49EABD9E" w14:textId="77777777" w:rsidR="00745E35" w:rsidRPr="00E9295E" w:rsidRDefault="00745E35" w:rsidP="00745E35">
      <w:pPr>
        <w:pStyle w:val="Sraopastraipa"/>
        <w:numPr>
          <w:ilvl w:val="0"/>
          <w:numId w:val="9"/>
        </w:numPr>
        <w:autoSpaceDE w:val="0"/>
        <w:autoSpaceDN w:val="0"/>
        <w:adjustRightInd w:val="0"/>
        <w:ind w:left="567" w:hanging="567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jeigu sergate sunkia kepenų liga;</w:t>
      </w:r>
    </w:p>
    <w:p w14:paraId="4D792D78" w14:textId="77777777" w:rsidR="00745E35" w:rsidRPr="00E9295E" w:rsidRDefault="00745E35" w:rsidP="00745E35">
      <w:pPr>
        <w:pStyle w:val="Sraopastraipa"/>
        <w:numPr>
          <w:ilvl w:val="0"/>
          <w:numId w:val="9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lastRenderedPageBreak/>
        <w:t xml:space="preserve">jeigu ilgiau kaip 3 </w:t>
      </w:r>
      <w:r w:rsidRPr="00E9295E">
        <w:rPr>
          <w:rFonts w:eastAsia="TimesNewRomanPSMT"/>
          <w:sz w:val="22"/>
          <w:szCs w:val="22"/>
        </w:rPr>
        <w:t xml:space="preserve">mėnesius esate nėščia </w:t>
      </w:r>
      <w:r w:rsidRPr="00E9295E">
        <w:rPr>
          <w:sz w:val="22"/>
          <w:szCs w:val="22"/>
        </w:rPr>
        <w:t>(</w:t>
      </w:r>
      <w:r w:rsidRPr="00E9295E">
        <w:rPr>
          <w:rFonts w:eastAsia="TimesNewRomanPSMT"/>
          <w:sz w:val="22"/>
          <w:szCs w:val="22"/>
        </w:rPr>
        <w:t xml:space="preserve">žr. skyrelį „Nėštumas </w:t>
      </w:r>
      <w:r w:rsidRPr="00E9295E">
        <w:rPr>
          <w:sz w:val="22"/>
          <w:szCs w:val="22"/>
        </w:rPr>
        <w:t xml:space="preserve">ir </w:t>
      </w:r>
      <w:r w:rsidRPr="00E9295E">
        <w:rPr>
          <w:rFonts w:eastAsia="TimesNewRomanPSMT"/>
          <w:sz w:val="22"/>
          <w:szCs w:val="22"/>
        </w:rPr>
        <w:t>žindymo laikotarpis“</w:t>
      </w:r>
      <w:r w:rsidRPr="00E9295E">
        <w:rPr>
          <w:sz w:val="22"/>
          <w:szCs w:val="22"/>
        </w:rPr>
        <w:t>).</w:t>
      </w:r>
    </w:p>
    <w:p w14:paraId="3CD2219F" w14:textId="77777777" w:rsidR="00745E35" w:rsidRPr="00E9295E" w:rsidRDefault="00745E35" w:rsidP="00745E35">
      <w:pPr>
        <w:autoSpaceDE w:val="0"/>
        <w:autoSpaceDN w:val="0"/>
        <w:adjustRightInd w:val="0"/>
        <w:rPr>
          <w:rFonts w:eastAsia="TimesNewRomanPS-BoldMT"/>
          <w:b/>
          <w:bCs/>
          <w:sz w:val="22"/>
          <w:szCs w:val="22"/>
        </w:rPr>
      </w:pPr>
    </w:p>
    <w:p w14:paraId="6460A01C" w14:textId="77777777" w:rsidR="00745E35" w:rsidRPr="00E9295E" w:rsidRDefault="00745E35" w:rsidP="00745E35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  <w:r w:rsidRPr="00E9295E">
        <w:rPr>
          <w:rFonts w:eastAsia="TimesNewRomanPS-BoldMT"/>
          <w:b/>
          <w:bCs/>
          <w:sz w:val="22"/>
          <w:szCs w:val="22"/>
        </w:rPr>
        <w:t xml:space="preserve">Jeigu bet kuri iš anksčiau nurodytų sąlygų </w:t>
      </w:r>
      <w:r w:rsidRPr="00E9295E">
        <w:rPr>
          <w:b/>
          <w:bCs/>
          <w:sz w:val="22"/>
          <w:szCs w:val="22"/>
        </w:rPr>
        <w:t xml:space="preserve">Jums tinka, nevartokite </w:t>
      </w:r>
      <w:proofErr w:type="spellStart"/>
      <w:r w:rsidRPr="00E9295E">
        <w:rPr>
          <w:b/>
          <w:sz w:val="22"/>
          <w:szCs w:val="22"/>
        </w:rPr>
        <w:t>Sacubitril</w:t>
      </w:r>
      <w:proofErr w:type="spellEnd"/>
      <w:r w:rsidRPr="00E9295E">
        <w:rPr>
          <w:b/>
          <w:sz w:val="22"/>
          <w:szCs w:val="22"/>
        </w:rPr>
        <w:t>/</w:t>
      </w:r>
      <w:proofErr w:type="spellStart"/>
      <w:r w:rsidRPr="00E9295E">
        <w:rPr>
          <w:b/>
          <w:sz w:val="22"/>
          <w:szCs w:val="22"/>
        </w:rPr>
        <w:t>Valsartan</w:t>
      </w:r>
      <w:proofErr w:type="spellEnd"/>
      <w:r w:rsidRPr="00E9295E">
        <w:rPr>
          <w:b/>
          <w:sz w:val="22"/>
          <w:szCs w:val="22"/>
        </w:rPr>
        <w:t xml:space="preserve"> </w:t>
      </w:r>
      <w:proofErr w:type="spellStart"/>
      <w:r w:rsidRPr="00E9295E">
        <w:rPr>
          <w:b/>
          <w:sz w:val="22"/>
          <w:szCs w:val="22"/>
        </w:rPr>
        <w:t>Teva</w:t>
      </w:r>
      <w:proofErr w:type="spellEnd"/>
      <w:r w:rsidRPr="00E9295E">
        <w:rPr>
          <w:b/>
          <w:bCs/>
          <w:sz w:val="22"/>
          <w:szCs w:val="22"/>
        </w:rPr>
        <w:t xml:space="preserve"> </w:t>
      </w:r>
      <w:r w:rsidRPr="00E9295E">
        <w:rPr>
          <w:rFonts w:eastAsia="TimesNewRomanPS-BoldMT"/>
          <w:b/>
          <w:bCs/>
          <w:sz w:val="22"/>
          <w:szCs w:val="22"/>
        </w:rPr>
        <w:t>ir kreipkitės į gydytoją</w:t>
      </w:r>
      <w:r w:rsidRPr="00E9295E">
        <w:rPr>
          <w:b/>
          <w:bCs/>
          <w:sz w:val="22"/>
          <w:szCs w:val="22"/>
        </w:rPr>
        <w:t>.</w:t>
      </w:r>
    </w:p>
    <w:p w14:paraId="69EB39B8" w14:textId="77777777" w:rsidR="00E10496" w:rsidRPr="00E9295E" w:rsidRDefault="00E10496" w:rsidP="00E10496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00124919" w14:textId="77777777" w:rsidR="00BC7A04" w:rsidRPr="00E9295E" w:rsidRDefault="004726C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 xml:space="preserve">Įspėjimai ir atsargumo priemonės </w:t>
      </w:r>
    </w:p>
    <w:p w14:paraId="588B0438" w14:textId="77777777" w:rsidR="00E10496" w:rsidRPr="00E9295E" w:rsidRDefault="00E10496" w:rsidP="00E10496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sz w:val="22"/>
          <w:szCs w:val="22"/>
        </w:rPr>
        <w:t>Pasitarkite su gydytoju, vaistininku arba slaugytoju</w:t>
      </w:r>
      <w:r w:rsidRPr="00E9295E">
        <w:rPr>
          <w:rFonts w:eastAsia="TimesNewRomanPSMT"/>
          <w:sz w:val="22"/>
          <w:szCs w:val="22"/>
        </w:rPr>
        <w:t xml:space="preserve">, prieš pradėdami vartoti </w:t>
      </w:r>
      <w:proofErr w:type="spellStart"/>
      <w:r w:rsidR="00745E35" w:rsidRPr="00E9295E">
        <w:rPr>
          <w:sz w:val="22"/>
          <w:szCs w:val="22"/>
        </w:rPr>
        <w:t>Sacubitril</w:t>
      </w:r>
      <w:proofErr w:type="spellEnd"/>
      <w:r w:rsidR="00745E35" w:rsidRPr="00E9295E">
        <w:rPr>
          <w:sz w:val="22"/>
          <w:szCs w:val="22"/>
        </w:rPr>
        <w:t>/</w:t>
      </w:r>
      <w:proofErr w:type="spellStart"/>
      <w:r w:rsidR="00745E35" w:rsidRPr="00E9295E">
        <w:rPr>
          <w:sz w:val="22"/>
          <w:szCs w:val="22"/>
        </w:rPr>
        <w:t>Valsartan</w:t>
      </w:r>
      <w:proofErr w:type="spellEnd"/>
      <w:r w:rsidR="00745E35" w:rsidRPr="00E9295E">
        <w:rPr>
          <w:sz w:val="22"/>
          <w:szCs w:val="22"/>
        </w:rPr>
        <w:t xml:space="preserve"> </w:t>
      </w:r>
      <w:proofErr w:type="spellStart"/>
      <w:r w:rsidR="00745E35" w:rsidRPr="00E9295E">
        <w:rPr>
          <w:sz w:val="22"/>
          <w:szCs w:val="22"/>
        </w:rPr>
        <w:t>Teva</w:t>
      </w:r>
      <w:proofErr w:type="spellEnd"/>
      <w:r w:rsidR="00F575C0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arba šio vaisto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sz w:val="22"/>
          <w:szCs w:val="22"/>
        </w:rPr>
        <w:t>vartojimo metu:</w:t>
      </w:r>
    </w:p>
    <w:p w14:paraId="682DC4C4" w14:textId="77777777" w:rsidR="00E10496" w:rsidRPr="00E9295E" w:rsidRDefault="00E10496" w:rsidP="006938F3">
      <w:pPr>
        <w:pStyle w:val="Sraopastraipa"/>
        <w:numPr>
          <w:ilvl w:val="0"/>
          <w:numId w:val="12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 xml:space="preserve">jeigu vartojate </w:t>
      </w:r>
      <w:proofErr w:type="spellStart"/>
      <w:r w:rsidRPr="00E9295E">
        <w:rPr>
          <w:rFonts w:eastAsia="TimesNewRomanPSMT"/>
          <w:sz w:val="22"/>
          <w:szCs w:val="22"/>
        </w:rPr>
        <w:t>angiotenzino</w:t>
      </w:r>
      <w:proofErr w:type="spellEnd"/>
      <w:r w:rsidRPr="00E9295E">
        <w:rPr>
          <w:rFonts w:eastAsia="TimesNewRomanPSMT"/>
          <w:sz w:val="22"/>
          <w:szCs w:val="22"/>
        </w:rPr>
        <w:t xml:space="preserve"> receptorių blokatorių </w:t>
      </w:r>
      <w:r w:rsidRPr="00E9295E">
        <w:rPr>
          <w:sz w:val="22"/>
          <w:szCs w:val="22"/>
        </w:rPr>
        <w:t xml:space="preserve">(ARB) arba </w:t>
      </w:r>
      <w:proofErr w:type="spellStart"/>
      <w:r w:rsidRPr="00E9295E">
        <w:rPr>
          <w:sz w:val="22"/>
          <w:szCs w:val="22"/>
        </w:rPr>
        <w:t>aliskireno</w:t>
      </w:r>
      <w:proofErr w:type="spellEnd"/>
      <w:r w:rsidRPr="00E9295E">
        <w:rPr>
          <w:sz w:val="22"/>
          <w:szCs w:val="22"/>
        </w:rPr>
        <w:t xml:space="preserve"> (</w:t>
      </w:r>
      <w:r w:rsidRPr="00E9295E">
        <w:rPr>
          <w:rFonts w:eastAsia="TimesNewRomanPSMT"/>
          <w:sz w:val="22"/>
          <w:szCs w:val="22"/>
        </w:rPr>
        <w:t>žr. skyrelį „</w:t>
      </w:r>
      <w:proofErr w:type="spellStart"/>
      <w:r w:rsidR="00F575C0" w:rsidRPr="00E9295E">
        <w:rPr>
          <w:sz w:val="22"/>
          <w:szCs w:val="22"/>
        </w:rPr>
        <w:t>Sacubitril</w:t>
      </w:r>
      <w:proofErr w:type="spellEnd"/>
      <w:r w:rsidR="00F575C0" w:rsidRPr="00E9295E">
        <w:rPr>
          <w:sz w:val="22"/>
          <w:szCs w:val="22"/>
        </w:rPr>
        <w:t>/</w:t>
      </w:r>
      <w:proofErr w:type="spellStart"/>
      <w:r w:rsidR="00F575C0" w:rsidRPr="00E9295E">
        <w:rPr>
          <w:sz w:val="22"/>
          <w:szCs w:val="22"/>
        </w:rPr>
        <w:t>Valsartan</w:t>
      </w:r>
      <w:proofErr w:type="spellEnd"/>
      <w:r w:rsidR="00F575C0" w:rsidRPr="00E9295E">
        <w:rPr>
          <w:sz w:val="22"/>
          <w:szCs w:val="22"/>
        </w:rPr>
        <w:t xml:space="preserve"> </w:t>
      </w:r>
      <w:proofErr w:type="spellStart"/>
      <w:r w:rsidR="00F575C0" w:rsidRPr="00E9295E">
        <w:rPr>
          <w:sz w:val="22"/>
          <w:szCs w:val="22"/>
        </w:rPr>
        <w:t>Teva</w:t>
      </w:r>
      <w:proofErr w:type="spellEnd"/>
      <w:r w:rsidR="00F575C0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vartoti negalima“</w:t>
      </w:r>
      <w:r w:rsidRPr="00E9295E">
        <w:rPr>
          <w:sz w:val="22"/>
          <w:szCs w:val="22"/>
        </w:rPr>
        <w:t>);</w:t>
      </w:r>
    </w:p>
    <w:p w14:paraId="3EE27450" w14:textId="77777777" w:rsidR="00E10496" w:rsidRPr="00E9295E" w:rsidRDefault="00E10496" w:rsidP="006938F3">
      <w:pPr>
        <w:pStyle w:val="Sraopastraipa"/>
        <w:numPr>
          <w:ilvl w:val="0"/>
          <w:numId w:val="12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jeigu Jums kada nors anksčiau buvo pasireiškusi </w:t>
      </w:r>
      <w:proofErr w:type="spellStart"/>
      <w:r w:rsidRPr="00E9295E">
        <w:rPr>
          <w:rFonts w:eastAsia="TimesNewRomanPSMT"/>
          <w:sz w:val="22"/>
          <w:szCs w:val="22"/>
        </w:rPr>
        <w:t>angioneurozinė</w:t>
      </w:r>
      <w:proofErr w:type="spellEnd"/>
      <w:r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sz w:val="22"/>
          <w:szCs w:val="22"/>
        </w:rPr>
        <w:t>edema (</w:t>
      </w:r>
      <w:r w:rsidRPr="00E9295E">
        <w:rPr>
          <w:rFonts w:eastAsia="TimesNewRomanPSMT"/>
          <w:sz w:val="22"/>
          <w:szCs w:val="22"/>
        </w:rPr>
        <w:t>žr. skyrelį „</w:t>
      </w:r>
      <w:proofErr w:type="spellStart"/>
      <w:r w:rsidR="00F575C0" w:rsidRPr="00E9295E">
        <w:rPr>
          <w:sz w:val="22"/>
          <w:szCs w:val="22"/>
        </w:rPr>
        <w:t>Sacubitril</w:t>
      </w:r>
      <w:proofErr w:type="spellEnd"/>
      <w:r w:rsidR="00F575C0" w:rsidRPr="00E9295E">
        <w:rPr>
          <w:sz w:val="22"/>
          <w:szCs w:val="22"/>
        </w:rPr>
        <w:t>/</w:t>
      </w:r>
      <w:proofErr w:type="spellStart"/>
      <w:r w:rsidR="00F575C0" w:rsidRPr="00E9295E">
        <w:rPr>
          <w:sz w:val="22"/>
          <w:szCs w:val="22"/>
        </w:rPr>
        <w:t>Valsartan</w:t>
      </w:r>
      <w:proofErr w:type="spellEnd"/>
      <w:r w:rsidR="00F575C0" w:rsidRPr="00E9295E">
        <w:rPr>
          <w:sz w:val="22"/>
          <w:szCs w:val="22"/>
        </w:rPr>
        <w:t xml:space="preserve"> </w:t>
      </w:r>
      <w:proofErr w:type="spellStart"/>
      <w:r w:rsidR="00F575C0" w:rsidRPr="00E9295E">
        <w:rPr>
          <w:sz w:val="22"/>
          <w:szCs w:val="22"/>
        </w:rPr>
        <w:t>Teva</w:t>
      </w:r>
      <w:proofErr w:type="spellEnd"/>
      <w:r w:rsidR="00F575C0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vartoti negalima“ </w:t>
      </w:r>
      <w:r w:rsidRPr="00E9295E">
        <w:rPr>
          <w:sz w:val="22"/>
          <w:szCs w:val="22"/>
        </w:rPr>
        <w:t xml:space="preserve">ir 4 </w:t>
      </w:r>
      <w:r w:rsidRPr="00E9295E">
        <w:rPr>
          <w:rFonts w:eastAsia="TimesNewRomanPSMT"/>
          <w:sz w:val="22"/>
          <w:szCs w:val="22"/>
        </w:rPr>
        <w:t>skyrių „Galimas šalutinis poveikis“</w:t>
      </w:r>
      <w:r w:rsidRPr="00E9295E">
        <w:rPr>
          <w:sz w:val="22"/>
          <w:szCs w:val="22"/>
        </w:rPr>
        <w:t>);</w:t>
      </w:r>
    </w:p>
    <w:p w14:paraId="1094E420" w14:textId="77777777" w:rsidR="00E10496" w:rsidRPr="00E9295E" w:rsidRDefault="00E10496" w:rsidP="006938F3">
      <w:pPr>
        <w:pStyle w:val="Sraopastraipa"/>
        <w:numPr>
          <w:ilvl w:val="0"/>
          <w:numId w:val="12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 xml:space="preserve">jei pavartojus </w:t>
      </w:r>
      <w:proofErr w:type="spellStart"/>
      <w:r w:rsidR="00745E35" w:rsidRPr="00E9295E">
        <w:rPr>
          <w:sz w:val="22"/>
          <w:szCs w:val="22"/>
        </w:rPr>
        <w:t>Sacubitril</w:t>
      </w:r>
      <w:proofErr w:type="spellEnd"/>
      <w:r w:rsidR="00745E35" w:rsidRPr="00E9295E">
        <w:rPr>
          <w:sz w:val="22"/>
          <w:szCs w:val="22"/>
        </w:rPr>
        <w:t>/</w:t>
      </w:r>
      <w:proofErr w:type="spellStart"/>
      <w:r w:rsidR="00745E35" w:rsidRPr="00E9295E">
        <w:rPr>
          <w:sz w:val="22"/>
          <w:szCs w:val="22"/>
        </w:rPr>
        <w:t>Valsartan</w:t>
      </w:r>
      <w:proofErr w:type="spellEnd"/>
      <w:r w:rsidR="00745E35" w:rsidRPr="00E9295E">
        <w:rPr>
          <w:sz w:val="22"/>
          <w:szCs w:val="22"/>
        </w:rPr>
        <w:t xml:space="preserve"> </w:t>
      </w:r>
      <w:proofErr w:type="spellStart"/>
      <w:r w:rsidR="00745E35" w:rsidRPr="00E9295E">
        <w:rPr>
          <w:sz w:val="22"/>
          <w:szCs w:val="22"/>
        </w:rPr>
        <w:t>Teva</w:t>
      </w:r>
      <w:proofErr w:type="spellEnd"/>
      <w:r w:rsidR="00F575C0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jaučiate pilvo skausmą, pykinimą, vėmimą arba viduriavimą. Dėl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tolesnio gydymo nuspręs Jūsų gydytojas. Nenustokite vartoti </w:t>
      </w:r>
      <w:proofErr w:type="spellStart"/>
      <w:r w:rsidR="00745E35" w:rsidRPr="00E9295E">
        <w:rPr>
          <w:sz w:val="22"/>
          <w:szCs w:val="22"/>
        </w:rPr>
        <w:t>Sacubitril</w:t>
      </w:r>
      <w:proofErr w:type="spellEnd"/>
      <w:r w:rsidR="00745E35" w:rsidRPr="00E9295E">
        <w:rPr>
          <w:sz w:val="22"/>
          <w:szCs w:val="22"/>
        </w:rPr>
        <w:t>/</w:t>
      </w:r>
      <w:proofErr w:type="spellStart"/>
      <w:r w:rsidR="00745E35" w:rsidRPr="00E9295E">
        <w:rPr>
          <w:sz w:val="22"/>
          <w:szCs w:val="22"/>
        </w:rPr>
        <w:t>Valsartan</w:t>
      </w:r>
      <w:proofErr w:type="spellEnd"/>
      <w:r w:rsidR="00745E35" w:rsidRPr="00E9295E">
        <w:rPr>
          <w:sz w:val="22"/>
          <w:szCs w:val="22"/>
        </w:rPr>
        <w:t xml:space="preserve"> </w:t>
      </w:r>
      <w:proofErr w:type="spellStart"/>
      <w:r w:rsidR="00745E35" w:rsidRPr="00E9295E">
        <w:rPr>
          <w:sz w:val="22"/>
          <w:szCs w:val="22"/>
        </w:rPr>
        <w:t>Teva</w:t>
      </w:r>
      <w:proofErr w:type="spellEnd"/>
      <w:r w:rsidR="00F575C0" w:rsidRPr="00E9295E">
        <w:rPr>
          <w:sz w:val="22"/>
          <w:szCs w:val="22"/>
        </w:rPr>
        <w:t xml:space="preserve"> savo sprendimu</w:t>
      </w:r>
      <w:r w:rsidRPr="00E9295E">
        <w:rPr>
          <w:sz w:val="22"/>
          <w:szCs w:val="22"/>
        </w:rPr>
        <w:t>;</w:t>
      </w:r>
    </w:p>
    <w:p w14:paraId="3B0068E8" w14:textId="77777777" w:rsidR="00E10496" w:rsidRPr="00E9295E" w:rsidRDefault="00E10496" w:rsidP="006938F3">
      <w:pPr>
        <w:pStyle w:val="Sraopastraipa"/>
        <w:numPr>
          <w:ilvl w:val="0"/>
          <w:numId w:val="12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 xml:space="preserve">jeigu </w:t>
      </w:r>
      <w:r w:rsidRPr="00E9295E">
        <w:rPr>
          <w:rFonts w:eastAsia="TimesNewRomanPSMT"/>
          <w:sz w:val="22"/>
          <w:szCs w:val="22"/>
        </w:rPr>
        <w:t>Jums yra sumažėjęs kraujospūdis arba vartojate bet kokių kitų kraujospūdį mažinančių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vaistų </w:t>
      </w:r>
      <w:r w:rsidRPr="00E9295E">
        <w:rPr>
          <w:sz w:val="22"/>
          <w:szCs w:val="22"/>
        </w:rPr>
        <w:t>(</w:t>
      </w:r>
      <w:r w:rsidRPr="00E9295E">
        <w:rPr>
          <w:rFonts w:eastAsia="TimesNewRomanPSMT"/>
          <w:sz w:val="22"/>
          <w:szCs w:val="22"/>
        </w:rPr>
        <w:t>pavyzdžiui</w:t>
      </w:r>
      <w:r w:rsidRPr="00E9295E">
        <w:rPr>
          <w:sz w:val="22"/>
          <w:szCs w:val="22"/>
        </w:rPr>
        <w:t xml:space="preserve">, </w:t>
      </w:r>
      <w:r w:rsidRPr="00E9295E">
        <w:rPr>
          <w:rFonts w:eastAsia="TimesNewRomanPSMT"/>
          <w:sz w:val="22"/>
          <w:szCs w:val="22"/>
        </w:rPr>
        <w:t>šlapimą varančių vaistų (</w:t>
      </w:r>
      <w:r w:rsidRPr="00E9295E">
        <w:rPr>
          <w:sz w:val="22"/>
          <w:szCs w:val="22"/>
        </w:rPr>
        <w:t>diureti</w:t>
      </w:r>
      <w:r w:rsidRPr="00E9295E">
        <w:rPr>
          <w:rFonts w:eastAsia="TimesNewRomanPSMT"/>
          <w:sz w:val="22"/>
          <w:szCs w:val="22"/>
        </w:rPr>
        <w:t>kų</w:t>
      </w:r>
      <w:r w:rsidRPr="00E9295E">
        <w:rPr>
          <w:sz w:val="22"/>
          <w:szCs w:val="22"/>
        </w:rPr>
        <w:t>))</w:t>
      </w:r>
      <w:r w:rsidRPr="00E9295E">
        <w:rPr>
          <w:rFonts w:eastAsia="TimesNewRomanPSMT"/>
          <w:sz w:val="22"/>
          <w:szCs w:val="22"/>
        </w:rPr>
        <w:t>, arba Jus vargina vėmimas ar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sz w:val="22"/>
          <w:szCs w:val="22"/>
        </w:rPr>
        <w:t>viduriavimas</w:t>
      </w:r>
      <w:r w:rsidRPr="00E9295E">
        <w:rPr>
          <w:rFonts w:eastAsia="TimesNewRomanPSMT"/>
          <w:sz w:val="22"/>
          <w:szCs w:val="22"/>
        </w:rPr>
        <w:t>, ypatingai tuomet, jeigu Jūs esate 65 metų ar vyresni, arba jeigu Jūs sergate inkstų</w:t>
      </w:r>
      <w:r w:rsidR="00F575C0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liga ir Jums yra sumažėjęs kraujospūdis</w:t>
      </w:r>
      <w:r w:rsidRPr="00E9295E">
        <w:rPr>
          <w:sz w:val="22"/>
          <w:szCs w:val="22"/>
        </w:rPr>
        <w:t>;</w:t>
      </w:r>
    </w:p>
    <w:p w14:paraId="19C5587C" w14:textId="77777777" w:rsidR="00E10496" w:rsidRPr="00E9295E" w:rsidRDefault="00E10496" w:rsidP="00F575C0">
      <w:pPr>
        <w:pStyle w:val="Sraopastraipa"/>
        <w:numPr>
          <w:ilvl w:val="0"/>
          <w:numId w:val="12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jeigu </w:t>
      </w:r>
      <w:r w:rsidR="00F575C0" w:rsidRPr="00E9295E">
        <w:rPr>
          <w:rFonts w:eastAsia="TimesNewRomanPSMT"/>
          <w:sz w:val="22"/>
          <w:szCs w:val="22"/>
        </w:rPr>
        <w:t>sergate</w:t>
      </w:r>
      <w:r w:rsidRPr="00E9295E">
        <w:rPr>
          <w:rFonts w:eastAsia="TimesNewRomanPSMT"/>
          <w:sz w:val="22"/>
          <w:szCs w:val="22"/>
        </w:rPr>
        <w:t xml:space="preserve"> inkstų </w:t>
      </w:r>
      <w:r w:rsidRPr="00E9295E">
        <w:rPr>
          <w:sz w:val="22"/>
          <w:szCs w:val="22"/>
        </w:rPr>
        <w:t>liga;</w:t>
      </w:r>
    </w:p>
    <w:p w14:paraId="42E05C79" w14:textId="77777777" w:rsidR="00E10496" w:rsidRPr="00E9295E" w:rsidRDefault="00E10496" w:rsidP="00F575C0">
      <w:pPr>
        <w:pStyle w:val="Sraopastraipa"/>
        <w:numPr>
          <w:ilvl w:val="0"/>
          <w:numId w:val="12"/>
        </w:numPr>
        <w:autoSpaceDE w:val="0"/>
        <w:autoSpaceDN w:val="0"/>
        <w:adjustRightInd w:val="0"/>
        <w:ind w:left="567" w:hanging="567"/>
        <w:rPr>
          <w:rFonts w:eastAsia="TimesNewRomanPSMT"/>
          <w:sz w:val="22"/>
          <w:szCs w:val="22"/>
        </w:rPr>
      </w:pPr>
      <w:r w:rsidRPr="00E9295E">
        <w:rPr>
          <w:sz w:val="22"/>
          <w:szCs w:val="22"/>
        </w:rPr>
        <w:t>jeigu Jums nustatyta dehidrata</w:t>
      </w:r>
      <w:r w:rsidRPr="00E9295E">
        <w:rPr>
          <w:rFonts w:eastAsia="TimesNewRomanPSMT"/>
          <w:sz w:val="22"/>
          <w:szCs w:val="22"/>
        </w:rPr>
        <w:t>cija;</w:t>
      </w:r>
    </w:p>
    <w:p w14:paraId="3448561D" w14:textId="21EBDE34" w:rsidR="00E10496" w:rsidRPr="00E9295E" w:rsidRDefault="00E10496" w:rsidP="00F575C0">
      <w:pPr>
        <w:pStyle w:val="Sraopastraipa"/>
        <w:numPr>
          <w:ilvl w:val="0"/>
          <w:numId w:val="12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jeigu Jūsų inkstų </w:t>
      </w:r>
      <w:r w:rsidR="00765834">
        <w:rPr>
          <w:rFonts w:eastAsia="TimesNewRomanPSMT"/>
          <w:sz w:val="22"/>
          <w:szCs w:val="22"/>
        </w:rPr>
        <w:t>arterija</w:t>
      </w:r>
      <w:r w:rsidR="00765834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yra susiaurėjusi</w:t>
      </w:r>
      <w:r w:rsidRPr="00E9295E">
        <w:rPr>
          <w:sz w:val="22"/>
          <w:szCs w:val="22"/>
        </w:rPr>
        <w:t>;</w:t>
      </w:r>
    </w:p>
    <w:p w14:paraId="561C6D4D" w14:textId="77777777" w:rsidR="00E10496" w:rsidRPr="00E9295E" w:rsidRDefault="00E10496" w:rsidP="00F575C0">
      <w:pPr>
        <w:pStyle w:val="Sraopastraipa"/>
        <w:numPr>
          <w:ilvl w:val="0"/>
          <w:numId w:val="12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jeigu sergate kepenų liga</w:t>
      </w:r>
      <w:r w:rsidRPr="00E9295E">
        <w:rPr>
          <w:sz w:val="22"/>
          <w:szCs w:val="22"/>
        </w:rPr>
        <w:t>;</w:t>
      </w:r>
    </w:p>
    <w:p w14:paraId="1B9A09DA" w14:textId="77777777" w:rsidR="00E10496" w:rsidRPr="00E9295E" w:rsidRDefault="00E10496" w:rsidP="006938F3">
      <w:pPr>
        <w:pStyle w:val="Sraopastraipa"/>
        <w:numPr>
          <w:ilvl w:val="0"/>
          <w:numId w:val="12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 xml:space="preserve">jeigu Jums </w:t>
      </w:r>
      <w:proofErr w:type="spellStart"/>
      <w:r w:rsidR="00745E35" w:rsidRPr="00E9295E">
        <w:rPr>
          <w:sz w:val="22"/>
          <w:szCs w:val="22"/>
        </w:rPr>
        <w:t>Sacubitril</w:t>
      </w:r>
      <w:proofErr w:type="spellEnd"/>
      <w:r w:rsidR="00745E35" w:rsidRPr="00E9295E">
        <w:rPr>
          <w:sz w:val="22"/>
          <w:szCs w:val="22"/>
        </w:rPr>
        <w:t>/</w:t>
      </w:r>
      <w:proofErr w:type="spellStart"/>
      <w:r w:rsidR="00745E35" w:rsidRPr="00E9295E">
        <w:rPr>
          <w:sz w:val="22"/>
          <w:szCs w:val="22"/>
        </w:rPr>
        <w:t>Valsartan</w:t>
      </w:r>
      <w:proofErr w:type="spellEnd"/>
      <w:r w:rsidR="00745E35" w:rsidRPr="00E9295E">
        <w:rPr>
          <w:sz w:val="22"/>
          <w:szCs w:val="22"/>
        </w:rPr>
        <w:t xml:space="preserve"> </w:t>
      </w:r>
      <w:proofErr w:type="spellStart"/>
      <w:r w:rsidR="00745E35" w:rsidRPr="00E9295E">
        <w:rPr>
          <w:sz w:val="22"/>
          <w:szCs w:val="22"/>
        </w:rPr>
        <w:t>Teva</w:t>
      </w:r>
      <w:proofErr w:type="spellEnd"/>
      <w:r w:rsidR="00F575C0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 xml:space="preserve">vartojimo metu </w:t>
      </w:r>
      <w:r w:rsidRPr="00E9295E">
        <w:rPr>
          <w:rFonts w:eastAsia="TimesNewRomanPSMT"/>
          <w:sz w:val="22"/>
          <w:szCs w:val="22"/>
        </w:rPr>
        <w:t xml:space="preserve">pasireiškia </w:t>
      </w:r>
      <w:r w:rsidRPr="00E9295E">
        <w:rPr>
          <w:sz w:val="22"/>
          <w:szCs w:val="22"/>
        </w:rPr>
        <w:t>haliucinacijos, paranoja arba pakinta miego</w:t>
      </w:r>
      <w:r w:rsidR="00F575C0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įpročiai</w:t>
      </w:r>
      <w:r w:rsidR="00F575C0" w:rsidRPr="00E9295E">
        <w:rPr>
          <w:sz w:val="22"/>
          <w:szCs w:val="22"/>
        </w:rPr>
        <w:t>;</w:t>
      </w:r>
    </w:p>
    <w:p w14:paraId="7F78B2BA" w14:textId="77777777" w:rsidR="00E10496" w:rsidRPr="00E9295E" w:rsidRDefault="00E10496" w:rsidP="00F575C0">
      <w:pPr>
        <w:pStyle w:val="Sraopastraipa"/>
        <w:numPr>
          <w:ilvl w:val="0"/>
          <w:numId w:val="12"/>
        </w:numPr>
        <w:autoSpaceDE w:val="0"/>
        <w:autoSpaceDN w:val="0"/>
        <w:adjustRightInd w:val="0"/>
        <w:ind w:left="567" w:hanging="567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jeigu Jums yra </w:t>
      </w:r>
      <w:proofErr w:type="spellStart"/>
      <w:r w:rsidRPr="00E9295E">
        <w:rPr>
          <w:rFonts w:eastAsia="TimesNewRomanPSMT"/>
          <w:sz w:val="22"/>
          <w:szCs w:val="22"/>
        </w:rPr>
        <w:t>hiperkalemija</w:t>
      </w:r>
      <w:proofErr w:type="spellEnd"/>
      <w:r w:rsidRPr="00E9295E">
        <w:rPr>
          <w:rFonts w:eastAsia="TimesNewRomanPSMT"/>
          <w:sz w:val="22"/>
          <w:szCs w:val="22"/>
        </w:rPr>
        <w:t xml:space="preserve"> (padidėjęs kalio kiekis kraujyje);</w:t>
      </w:r>
    </w:p>
    <w:p w14:paraId="546D9529" w14:textId="70B8421C" w:rsidR="00E10496" w:rsidRPr="00E9295E" w:rsidRDefault="00E10496" w:rsidP="006938F3">
      <w:pPr>
        <w:pStyle w:val="Sraopastraipa"/>
        <w:numPr>
          <w:ilvl w:val="0"/>
          <w:numId w:val="12"/>
        </w:numPr>
        <w:autoSpaceDE w:val="0"/>
        <w:autoSpaceDN w:val="0"/>
        <w:adjustRightInd w:val="0"/>
        <w:ind w:left="567" w:hanging="567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jeigu Jūs sergate širdies nepakankamumu, klasifikuojamu pagal NYHA IV </w:t>
      </w:r>
      <w:r w:rsidRPr="00E9295E">
        <w:rPr>
          <w:sz w:val="22"/>
          <w:szCs w:val="22"/>
        </w:rPr>
        <w:t>klas</w:t>
      </w:r>
      <w:r w:rsidRPr="00E9295E">
        <w:rPr>
          <w:rFonts w:eastAsia="TimesNewRomanPSMT"/>
          <w:sz w:val="22"/>
          <w:szCs w:val="22"/>
        </w:rPr>
        <w:t xml:space="preserve">ę </w:t>
      </w:r>
      <w:r w:rsidRPr="00E9295E">
        <w:rPr>
          <w:sz w:val="22"/>
          <w:szCs w:val="22"/>
        </w:rPr>
        <w:t>(negalite</w:t>
      </w:r>
      <w:r w:rsidR="00F575C0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užsiimti joki</w:t>
      </w:r>
      <w:r w:rsidRPr="00E9295E">
        <w:rPr>
          <w:sz w:val="22"/>
          <w:szCs w:val="22"/>
        </w:rPr>
        <w:t xml:space="preserve">a fizine veikla </w:t>
      </w:r>
      <w:r w:rsidRPr="00E9295E">
        <w:rPr>
          <w:rFonts w:eastAsia="TimesNewRomanPSMT"/>
          <w:sz w:val="22"/>
          <w:szCs w:val="22"/>
        </w:rPr>
        <w:t xml:space="preserve">be diskomforto ir gali pasireikšti simptomai net </w:t>
      </w:r>
      <w:r w:rsidR="007925AC">
        <w:rPr>
          <w:rFonts w:eastAsia="TimesNewRomanPSMT"/>
          <w:sz w:val="22"/>
          <w:szCs w:val="22"/>
        </w:rPr>
        <w:t>ramybės būsenoje</w:t>
      </w:r>
      <w:r w:rsidRPr="00E9295E">
        <w:rPr>
          <w:rFonts w:eastAsia="TimesNewRomanPSMT"/>
          <w:sz w:val="22"/>
          <w:szCs w:val="22"/>
        </w:rPr>
        <w:t>).</w:t>
      </w:r>
    </w:p>
    <w:p w14:paraId="0B002F06" w14:textId="77777777" w:rsidR="00F575C0" w:rsidRPr="00E9295E" w:rsidRDefault="00F575C0" w:rsidP="00E10496">
      <w:pPr>
        <w:autoSpaceDE w:val="0"/>
        <w:autoSpaceDN w:val="0"/>
        <w:adjustRightInd w:val="0"/>
        <w:rPr>
          <w:rFonts w:eastAsia="TimesNewRomanPS-BoldMT"/>
          <w:b/>
          <w:bCs/>
          <w:sz w:val="22"/>
          <w:szCs w:val="22"/>
        </w:rPr>
      </w:pPr>
    </w:p>
    <w:p w14:paraId="2118A697" w14:textId="77777777" w:rsidR="00E10496" w:rsidRPr="00E9295E" w:rsidRDefault="00E10496" w:rsidP="00E10496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E9295E">
        <w:rPr>
          <w:rFonts w:eastAsia="TimesNewRomanPS-BoldMT"/>
          <w:b/>
          <w:bCs/>
          <w:sz w:val="22"/>
          <w:szCs w:val="22"/>
        </w:rPr>
        <w:t xml:space="preserve">Jeigu bet kuri iš anksčiau nurodytų sąlygų Jums tinka, prieš pradėdami vartoti </w:t>
      </w:r>
      <w:proofErr w:type="spellStart"/>
      <w:r w:rsidR="00745E35" w:rsidRPr="00E9295E">
        <w:rPr>
          <w:rFonts w:eastAsia="TimesNewRomanPS-BoldMT"/>
          <w:b/>
          <w:bCs/>
          <w:sz w:val="22"/>
          <w:szCs w:val="22"/>
        </w:rPr>
        <w:t>Sacubitril</w:t>
      </w:r>
      <w:proofErr w:type="spellEnd"/>
      <w:r w:rsidR="00745E35" w:rsidRPr="00E9295E">
        <w:rPr>
          <w:rFonts w:eastAsia="TimesNewRomanPS-BoldMT"/>
          <w:b/>
          <w:bCs/>
          <w:sz w:val="22"/>
          <w:szCs w:val="22"/>
        </w:rPr>
        <w:t>/</w:t>
      </w:r>
      <w:proofErr w:type="spellStart"/>
      <w:r w:rsidR="00745E35" w:rsidRPr="00E9295E">
        <w:rPr>
          <w:rFonts w:eastAsia="TimesNewRomanPS-BoldMT"/>
          <w:b/>
          <w:bCs/>
          <w:sz w:val="22"/>
          <w:szCs w:val="22"/>
        </w:rPr>
        <w:t>Valsartan</w:t>
      </w:r>
      <w:proofErr w:type="spellEnd"/>
      <w:r w:rsidR="00745E35" w:rsidRPr="00E9295E">
        <w:rPr>
          <w:rFonts w:eastAsia="TimesNewRomanPS-BoldMT"/>
          <w:b/>
          <w:bCs/>
          <w:sz w:val="22"/>
          <w:szCs w:val="22"/>
        </w:rPr>
        <w:t xml:space="preserve"> </w:t>
      </w:r>
      <w:proofErr w:type="spellStart"/>
      <w:r w:rsidR="00745E35" w:rsidRPr="00E9295E">
        <w:rPr>
          <w:rFonts w:eastAsia="TimesNewRomanPS-BoldMT"/>
          <w:b/>
          <w:bCs/>
          <w:sz w:val="22"/>
          <w:szCs w:val="22"/>
        </w:rPr>
        <w:t>Teva</w:t>
      </w:r>
      <w:proofErr w:type="spellEnd"/>
      <w:r w:rsidR="00F575C0" w:rsidRPr="00E9295E">
        <w:rPr>
          <w:rFonts w:eastAsia="TimesNewRomanPS-BoldMT"/>
          <w:b/>
          <w:bCs/>
          <w:sz w:val="22"/>
          <w:szCs w:val="22"/>
        </w:rPr>
        <w:t xml:space="preserve"> </w:t>
      </w:r>
      <w:r w:rsidRPr="00E9295E">
        <w:rPr>
          <w:rFonts w:eastAsia="TimesNewRomanPS-BoldMT"/>
          <w:b/>
          <w:bCs/>
          <w:sz w:val="22"/>
          <w:szCs w:val="22"/>
        </w:rPr>
        <w:t>apie tai</w:t>
      </w:r>
      <w:r w:rsidR="00F575C0" w:rsidRPr="00E9295E">
        <w:rPr>
          <w:rFonts w:eastAsia="TimesNewRomanPS-BoldMT"/>
          <w:b/>
          <w:bCs/>
          <w:sz w:val="22"/>
          <w:szCs w:val="22"/>
        </w:rPr>
        <w:t xml:space="preserve"> </w:t>
      </w:r>
      <w:r w:rsidRPr="00E9295E">
        <w:rPr>
          <w:b/>
          <w:bCs/>
          <w:sz w:val="22"/>
          <w:szCs w:val="22"/>
        </w:rPr>
        <w:t>pasakykite gydytojui, vaistininkui arba slaugytojui.</w:t>
      </w:r>
    </w:p>
    <w:p w14:paraId="49BBA52E" w14:textId="77777777" w:rsidR="00F575C0" w:rsidRPr="00E9295E" w:rsidRDefault="00F575C0" w:rsidP="00E10496">
      <w:pPr>
        <w:autoSpaceDE w:val="0"/>
        <w:autoSpaceDN w:val="0"/>
        <w:adjustRightInd w:val="0"/>
        <w:rPr>
          <w:sz w:val="22"/>
          <w:szCs w:val="22"/>
        </w:rPr>
      </w:pPr>
    </w:p>
    <w:p w14:paraId="3EBCA3A3" w14:textId="77777777" w:rsidR="00BC7A04" w:rsidRPr="00E9295E" w:rsidRDefault="00E10496" w:rsidP="00F575C0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sz w:val="22"/>
          <w:szCs w:val="22"/>
        </w:rPr>
        <w:t xml:space="preserve">Gydymosi </w:t>
      </w:r>
      <w:bookmarkStart w:id="0" w:name="_Hlk201063631"/>
      <w:proofErr w:type="spellStart"/>
      <w:r w:rsidR="00745E35" w:rsidRPr="00E9295E">
        <w:rPr>
          <w:sz w:val="22"/>
          <w:szCs w:val="22"/>
        </w:rPr>
        <w:t>Sacubitril</w:t>
      </w:r>
      <w:proofErr w:type="spellEnd"/>
      <w:r w:rsidR="00745E35" w:rsidRPr="00E9295E">
        <w:rPr>
          <w:sz w:val="22"/>
          <w:szCs w:val="22"/>
        </w:rPr>
        <w:t>/</w:t>
      </w:r>
      <w:proofErr w:type="spellStart"/>
      <w:r w:rsidR="00745E35" w:rsidRPr="00E9295E">
        <w:rPr>
          <w:sz w:val="22"/>
          <w:szCs w:val="22"/>
        </w:rPr>
        <w:t>Valsartan</w:t>
      </w:r>
      <w:proofErr w:type="spellEnd"/>
      <w:r w:rsidR="00745E35" w:rsidRPr="00E9295E">
        <w:rPr>
          <w:sz w:val="22"/>
          <w:szCs w:val="22"/>
        </w:rPr>
        <w:t xml:space="preserve"> </w:t>
      </w:r>
      <w:proofErr w:type="spellStart"/>
      <w:r w:rsidR="00745E35" w:rsidRPr="00E9295E">
        <w:rPr>
          <w:sz w:val="22"/>
          <w:szCs w:val="22"/>
        </w:rPr>
        <w:t>Teva</w:t>
      </w:r>
      <w:proofErr w:type="spellEnd"/>
      <w:r w:rsidR="00F575C0" w:rsidRPr="00E9295E">
        <w:rPr>
          <w:sz w:val="22"/>
          <w:szCs w:val="22"/>
        </w:rPr>
        <w:t xml:space="preserve"> </w:t>
      </w:r>
      <w:bookmarkEnd w:id="0"/>
      <w:r w:rsidRPr="00E9295E">
        <w:rPr>
          <w:sz w:val="22"/>
          <w:szCs w:val="22"/>
        </w:rPr>
        <w:t xml:space="preserve">metu gydytojas gali reguliariai tirti kalio ir natrio </w:t>
      </w:r>
      <w:r w:rsidRPr="00E9295E">
        <w:rPr>
          <w:rFonts w:eastAsia="TimesNewRomanPSMT"/>
          <w:sz w:val="22"/>
          <w:szCs w:val="22"/>
        </w:rPr>
        <w:t xml:space="preserve">kiekį Jūsų kraujyje. </w:t>
      </w:r>
      <w:r w:rsidR="00F575C0" w:rsidRPr="00E9295E">
        <w:rPr>
          <w:rFonts w:eastAsia="TimesNewRomanPSMT"/>
          <w:sz w:val="22"/>
          <w:szCs w:val="22"/>
        </w:rPr>
        <w:t>Be to, g</w:t>
      </w:r>
      <w:r w:rsidRPr="00E9295E">
        <w:rPr>
          <w:sz w:val="22"/>
          <w:szCs w:val="22"/>
        </w:rPr>
        <w:t>ydytojas</w:t>
      </w:r>
      <w:r w:rsidR="00F575C0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taip pat gali patikrinti Jūsų kraujospūdį gydymo pradžioje ir didinant vaisto dozes.</w:t>
      </w:r>
    </w:p>
    <w:p w14:paraId="65DE7A75" w14:textId="77777777" w:rsidR="00E10496" w:rsidRPr="00E9295E" w:rsidRDefault="00E10496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</w:p>
    <w:p w14:paraId="230CB6F8" w14:textId="77777777" w:rsidR="00BC7A04" w:rsidRDefault="00F575C0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>Vaikams ir paaugliams</w:t>
      </w:r>
    </w:p>
    <w:p w14:paraId="153B9825" w14:textId="43F0604C" w:rsidR="00F575C0" w:rsidRPr="00E9295E" w:rsidRDefault="00410771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proofErr w:type="spellStart"/>
      <w:r w:rsidRPr="00E70211">
        <w:rPr>
          <w:bCs/>
          <w:color w:val="000000" w:themeColor="text1"/>
          <w:sz w:val="22"/>
          <w:szCs w:val="22"/>
        </w:rPr>
        <w:t>Sacubitril</w:t>
      </w:r>
      <w:proofErr w:type="spellEnd"/>
      <w:r w:rsidRPr="00E70211">
        <w:rPr>
          <w:bCs/>
          <w:color w:val="000000" w:themeColor="text1"/>
          <w:sz w:val="22"/>
          <w:szCs w:val="22"/>
        </w:rPr>
        <w:t>/</w:t>
      </w:r>
      <w:proofErr w:type="spellStart"/>
      <w:r w:rsidRPr="00E70211">
        <w:rPr>
          <w:bCs/>
          <w:color w:val="000000" w:themeColor="text1"/>
          <w:sz w:val="22"/>
          <w:szCs w:val="22"/>
        </w:rPr>
        <w:t>Valsartan</w:t>
      </w:r>
      <w:proofErr w:type="spellEnd"/>
      <w:r w:rsidRPr="00E70211">
        <w:rPr>
          <w:bCs/>
          <w:color w:val="000000" w:themeColor="text1"/>
          <w:sz w:val="22"/>
          <w:szCs w:val="22"/>
        </w:rPr>
        <w:t xml:space="preserve"> </w:t>
      </w:r>
      <w:proofErr w:type="spellStart"/>
      <w:r w:rsidRPr="00E70211">
        <w:rPr>
          <w:bCs/>
          <w:color w:val="000000" w:themeColor="text1"/>
          <w:sz w:val="22"/>
          <w:szCs w:val="22"/>
        </w:rPr>
        <w:t>Teva</w:t>
      </w:r>
      <w:proofErr w:type="spellEnd"/>
      <w:r w:rsidRPr="00E70211">
        <w:rPr>
          <w:sz w:val="22"/>
          <w:szCs w:val="22"/>
        </w:rPr>
        <w:t xml:space="preserve"> nėra skirtas vartoti vaikams. </w:t>
      </w:r>
      <w:r w:rsidR="00E70211" w:rsidRPr="00EA595C">
        <w:rPr>
          <w:bCs/>
          <w:sz w:val="22"/>
          <w:szCs w:val="22"/>
        </w:rPr>
        <w:t xml:space="preserve">Vaikams ir paaugliams vietoj </w:t>
      </w:r>
      <w:proofErr w:type="spellStart"/>
      <w:r w:rsidR="00E70211" w:rsidRPr="00EA595C">
        <w:rPr>
          <w:bCs/>
          <w:sz w:val="22"/>
          <w:szCs w:val="22"/>
        </w:rPr>
        <w:t>Sacubitril</w:t>
      </w:r>
      <w:proofErr w:type="spellEnd"/>
      <w:r w:rsidR="00E70211" w:rsidRPr="00EA595C">
        <w:rPr>
          <w:bCs/>
          <w:sz w:val="22"/>
          <w:szCs w:val="22"/>
        </w:rPr>
        <w:t>/</w:t>
      </w:r>
      <w:proofErr w:type="spellStart"/>
      <w:r w:rsidR="00E70211" w:rsidRPr="00EA595C">
        <w:rPr>
          <w:bCs/>
          <w:sz w:val="22"/>
          <w:szCs w:val="22"/>
        </w:rPr>
        <w:t>Valsartan</w:t>
      </w:r>
      <w:proofErr w:type="spellEnd"/>
      <w:r w:rsidR="00E70211" w:rsidRPr="00EA595C">
        <w:rPr>
          <w:bCs/>
          <w:sz w:val="22"/>
          <w:szCs w:val="22"/>
        </w:rPr>
        <w:t xml:space="preserve"> </w:t>
      </w:r>
      <w:proofErr w:type="spellStart"/>
      <w:r w:rsidR="00E70211" w:rsidRPr="00EA595C">
        <w:rPr>
          <w:bCs/>
          <w:sz w:val="22"/>
          <w:szCs w:val="22"/>
        </w:rPr>
        <w:t>Teva</w:t>
      </w:r>
      <w:proofErr w:type="spellEnd"/>
      <w:r w:rsidR="00E70211" w:rsidRPr="00EA595C">
        <w:rPr>
          <w:bCs/>
          <w:sz w:val="22"/>
          <w:szCs w:val="22"/>
        </w:rPr>
        <w:t xml:space="preserve"> reikia vartoti kit</w:t>
      </w:r>
      <w:r>
        <w:rPr>
          <w:bCs/>
          <w:sz w:val="22"/>
          <w:szCs w:val="22"/>
        </w:rPr>
        <w:t>ų</w:t>
      </w:r>
      <w:r w:rsidR="00E70211" w:rsidRPr="00EA595C">
        <w:rPr>
          <w:bCs/>
          <w:sz w:val="22"/>
          <w:szCs w:val="22"/>
        </w:rPr>
        <w:t xml:space="preserve"> vaistini</w:t>
      </w:r>
      <w:r>
        <w:rPr>
          <w:bCs/>
          <w:sz w:val="22"/>
          <w:szCs w:val="22"/>
        </w:rPr>
        <w:t>ų</w:t>
      </w:r>
      <w:r w:rsidR="00E70211" w:rsidRPr="00EA595C">
        <w:rPr>
          <w:bCs/>
          <w:sz w:val="22"/>
          <w:szCs w:val="22"/>
        </w:rPr>
        <w:t xml:space="preserve"> preparat</w:t>
      </w:r>
      <w:r>
        <w:rPr>
          <w:bCs/>
          <w:sz w:val="22"/>
          <w:szCs w:val="22"/>
        </w:rPr>
        <w:t>ų</w:t>
      </w:r>
      <w:r w:rsidR="00E70211" w:rsidRPr="00EA595C">
        <w:rPr>
          <w:bCs/>
          <w:sz w:val="22"/>
          <w:szCs w:val="22"/>
        </w:rPr>
        <w:t xml:space="preserve">, kurių sudėtyje yra </w:t>
      </w:r>
      <w:proofErr w:type="spellStart"/>
      <w:r w:rsidR="00E70211" w:rsidRPr="00EA595C">
        <w:rPr>
          <w:bCs/>
          <w:sz w:val="22"/>
          <w:szCs w:val="22"/>
        </w:rPr>
        <w:t>sakubitrilo</w:t>
      </w:r>
      <w:proofErr w:type="spellEnd"/>
      <w:r w:rsidR="00E70211" w:rsidRPr="00EA595C">
        <w:rPr>
          <w:bCs/>
          <w:sz w:val="22"/>
          <w:szCs w:val="22"/>
        </w:rPr>
        <w:t xml:space="preserve"> ir </w:t>
      </w:r>
      <w:proofErr w:type="spellStart"/>
      <w:r w:rsidR="00E70211" w:rsidRPr="00EA595C">
        <w:rPr>
          <w:bCs/>
          <w:sz w:val="22"/>
          <w:szCs w:val="22"/>
        </w:rPr>
        <w:t>valsartano</w:t>
      </w:r>
      <w:proofErr w:type="spellEnd"/>
      <w:r w:rsidR="00E70211" w:rsidRPr="00EA595C">
        <w:rPr>
          <w:bCs/>
          <w:sz w:val="22"/>
          <w:szCs w:val="22"/>
        </w:rPr>
        <w:t>.</w:t>
      </w:r>
    </w:p>
    <w:p w14:paraId="58A6F63E" w14:textId="77777777" w:rsidR="00E70211" w:rsidRDefault="00E70211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</w:p>
    <w:p w14:paraId="2A48786B" w14:textId="0E25BBEC" w:rsidR="00BC7A04" w:rsidRPr="00E9295E" w:rsidRDefault="004726C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 xml:space="preserve">Kiti vaistai ir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Teva</w:t>
      </w:r>
      <w:proofErr w:type="spellEnd"/>
    </w:p>
    <w:p w14:paraId="39406475" w14:textId="77777777" w:rsidR="00E10496" w:rsidRPr="00E9295E" w:rsidRDefault="004726C7" w:rsidP="00557917">
      <w:pPr>
        <w:numPr>
          <w:ilvl w:val="12"/>
          <w:numId w:val="0"/>
        </w:numPr>
        <w:ind w:right="-2"/>
        <w:rPr>
          <w:rFonts w:eastAsia="TimesNewRomanPSMT"/>
          <w:sz w:val="22"/>
          <w:szCs w:val="22"/>
        </w:rPr>
      </w:pPr>
      <w:r w:rsidRPr="00E9295E">
        <w:rPr>
          <w:sz w:val="22"/>
          <w:szCs w:val="22"/>
        </w:rPr>
        <w:t xml:space="preserve">Jeigu vartojate ar neseniai vartojote kitų vaistų arba dėl to nesate tikri, apie tai </w:t>
      </w:r>
      <w:r w:rsidR="0016477F" w:rsidRPr="00E9295E">
        <w:rPr>
          <w:sz w:val="22"/>
          <w:szCs w:val="22"/>
        </w:rPr>
        <w:t>pasakykite gydytojui</w:t>
      </w:r>
      <w:r w:rsidR="00557917" w:rsidRPr="00E9295E">
        <w:rPr>
          <w:sz w:val="22"/>
          <w:szCs w:val="22"/>
        </w:rPr>
        <w:t xml:space="preserve">, </w:t>
      </w:r>
      <w:r w:rsidR="0016477F" w:rsidRPr="00E9295E">
        <w:rPr>
          <w:sz w:val="22"/>
          <w:szCs w:val="22"/>
        </w:rPr>
        <w:t xml:space="preserve"> vaistininkui</w:t>
      </w:r>
      <w:r w:rsidR="00557917" w:rsidRPr="00E9295E">
        <w:rPr>
          <w:sz w:val="22"/>
          <w:szCs w:val="22"/>
        </w:rPr>
        <w:t xml:space="preserve"> arba slaugytojui</w:t>
      </w:r>
      <w:r w:rsidRPr="00E9295E">
        <w:rPr>
          <w:sz w:val="22"/>
          <w:szCs w:val="22"/>
        </w:rPr>
        <w:t>.</w:t>
      </w:r>
      <w:r w:rsidR="00E10496" w:rsidRPr="00E9295E">
        <w:rPr>
          <w:rFonts w:eastAsia="TimesNewRomanPSMT"/>
          <w:sz w:val="22"/>
          <w:szCs w:val="22"/>
        </w:rPr>
        <w:t xml:space="preserve"> Gali reikėti keisti Jūsų vartojamą vaisto dozę, imtis kitų atsargumo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r w:rsidR="00E10496" w:rsidRPr="00E9295E">
        <w:rPr>
          <w:rFonts w:eastAsia="TimesNewRomanPSMT"/>
          <w:sz w:val="22"/>
          <w:szCs w:val="22"/>
        </w:rPr>
        <w:t>priemonių arba net nutraukti vieno iš vaistų vartojimą. Tai ypatingai svarbu, jeigu vartojate toliau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r w:rsidR="00E10496" w:rsidRPr="00E9295E">
        <w:rPr>
          <w:rFonts w:eastAsia="TimesNewRomanPSMT"/>
          <w:sz w:val="22"/>
          <w:szCs w:val="22"/>
        </w:rPr>
        <w:t>išvardytų vaistų:</w:t>
      </w:r>
    </w:p>
    <w:p w14:paraId="765AB032" w14:textId="668D9758" w:rsidR="00E10496" w:rsidRPr="00E9295E" w:rsidRDefault="00E10496" w:rsidP="006938F3">
      <w:pPr>
        <w:pStyle w:val="Sraopastraipa"/>
        <w:numPr>
          <w:ilvl w:val="0"/>
          <w:numId w:val="13"/>
        </w:numPr>
        <w:autoSpaceDE w:val="0"/>
        <w:autoSpaceDN w:val="0"/>
        <w:adjustRightInd w:val="0"/>
        <w:ind w:left="567" w:hanging="567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AKF inhibitorių. </w:t>
      </w:r>
      <w:proofErr w:type="spellStart"/>
      <w:r w:rsidR="00745E35" w:rsidRPr="00E9295E">
        <w:rPr>
          <w:rFonts w:eastAsia="TimesNewRomanPSMT"/>
          <w:sz w:val="22"/>
          <w:szCs w:val="22"/>
        </w:rPr>
        <w:t>Sacubitril</w:t>
      </w:r>
      <w:proofErr w:type="spellEnd"/>
      <w:r w:rsidR="00745E35" w:rsidRPr="00E9295E">
        <w:rPr>
          <w:rFonts w:eastAsia="TimesNewRomanPSMT"/>
          <w:sz w:val="22"/>
          <w:szCs w:val="22"/>
        </w:rPr>
        <w:t>/</w:t>
      </w:r>
      <w:proofErr w:type="spellStart"/>
      <w:r w:rsidR="00745E35" w:rsidRPr="00E9295E">
        <w:rPr>
          <w:rFonts w:eastAsia="TimesNewRomanPSMT"/>
          <w:sz w:val="22"/>
          <w:szCs w:val="22"/>
        </w:rPr>
        <w:t>Valsartan</w:t>
      </w:r>
      <w:proofErr w:type="spellEnd"/>
      <w:r w:rsidR="00745E35"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="00745E35" w:rsidRPr="00E9295E">
        <w:rPr>
          <w:rFonts w:eastAsia="TimesNewRomanPSMT"/>
          <w:sz w:val="22"/>
          <w:szCs w:val="22"/>
        </w:rPr>
        <w:t>Teva</w:t>
      </w:r>
      <w:proofErr w:type="spellEnd"/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kartu su AKF inhibitoriais vartoti negalima. Jeigu vartojote AKF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inhibitoriaus, palaukite bent 36 valandas po paskutin</w:t>
      </w:r>
      <w:r w:rsidR="00916997">
        <w:rPr>
          <w:rFonts w:eastAsia="TimesNewRomanPSMT"/>
          <w:sz w:val="22"/>
          <w:szCs w:val="22"/>
        </w:rPr>
        <w:t>ės</w:t>
      </w:r>
      <w:r w:rsidRPr="00E9295E">
        <w:rPr>
          <w:rFonts w:eastAsia="TimesNewRomanPSMT"/>
          <w:sz w:val="22"/>
          <w:szCs w:val="22"/>
        </w:rPr>
        <w:t xml:space="preserve"> šio vaisto dozės suvartojimo prieš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pradėdami vartoti </w:t>
      </w:r>
      <w:proofErr w:type="spellStart"/>
      <w:r w:rsidR="00745E35" w:rsidRPr="00E9295E">
        <w:rPr>
          <w:rFonts w:eastAsia="TimesNewRomanPSMT"/>
          <w:sz w:val="22"/>
          <w:szCs w:val="22"/>
        </w:rPr>
        <w:t>Sacubitril</w:t>
      </w:r>
      <w:proofErr w:type="spellEnd"/>
      <w:r w:rsidR="00745E35" w:rsidRPr="00E9295E">
        <w:rPr>
          <w:rFonts w:eastAsia="TimesNewRomanPSMT"/>
          <w:sz w:val="22"/>
          <w:szCs w:val="22"/>
        </w:rPr>
        <w:t>/</w:t>
      </w:r>
      <w:proofErr w:type="spellStart"/>
      <w:r w:rsidR="00745E35" w:rsidRPr="00E9295E">
        <w:rPr>
          <w:rFonts w:eastAsia="TimesNewRomanPSMT"/>
          <w:sz w:val="22"/>
          <w:szCs w:val="22"/>
        </w:rPr>
        <w:t>Valsartan</w:t>
      </w:r>
      <w:proofErr w:type="spellEnd"/>
      <w:r w:rsidR="00745E35"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="00745E35" w:rsidRPr="00E9295E">
        <w:rPr>
          <w:rFonts w:eastAsia="TimesNewRomanPSMT"/>
          <w:sz w:val="22"/>
          <w:szCs w:val="22"/>
        </w:rPr>
        <w:t>Teva</w:t>
      </w:r>
      <w:proofErr w:type="spellEnd"/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(žr. skyrelį „</w:t>
      </w:r>
      <w:proofErr w:type="spellStart"/>
      <w:r w:rsidR="00745E35" w:rsidRPr="00E9295E">
        <w:rPr>
          <w:rFonts w:eastAsia="TimesNewRomanPSMT"/>
          <w:sz w:val="22"/>
          <w:szCs w:val="22"/>
        </w:rPr>
        <w:t>Sacubitril</w:t>
      </w:r>
      <w:proofErr w:type="spellEnd"/>
      <w:r w:rsidR="00745E35" w:rsidRPr="00E9295E">
        <w:rPr>
          <w:rFonts w:eastAsia="TimesNewRomanPSMT"/>
          <w:sz w:val="22"/>
          <w:szCs w:val="22"/>
        </w:rPr>
        <w:t>/</w:t>
      </w:r>
      <w:proofErr w:type="spellStart"/>
      <w:r w:rsidR="00745E35" w:rsidRPr="00E9295E">
        <w:rPr>
          <w:rFonts w:eastAsia="TimesNewRomanPSMT"/>
          <w:sz w:val="22"/>
          <w:szCs w:val="22"/>
        </w:rPr>
        <w:t>Valsartan</w:t>
      </w:r>
      <w:proofErr w:type="spellEnd"/>
      <w:r w:rsidR="00745E35"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="00745E35" w:rsidRPr="00E9295E">
        <w:rPr>
          <w:rFonts w:eastAsia="TimesNewRomanPSMT"/>
          <w:sz w:val="22"/>
          <w:szCs w:val="22"/>
        </w:rPr>
        <w:t>Teva</w:t>
      </w:r>
      <w:proofErr w:type="spellEnd"/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vartoti negalima“). Jeigu nustojote vartoti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="00557917" w:rsidRPr="00E9295E">
        <w:rPr>
          <w:sz w:val="22"/>
          <w:szCs w:val="22"/>
        </w:rPr>
        <w:t>Sacubitril</w:t>
      </w:r>
      <w:proofErr w:type="spellEnd"/>
      <w:r w:rsidR="00557917" w:rsidRPr="00E9295E">
        <w:rPr>
          <w:sz w:val="22"/>
          <w:szCs w:val="22"/>
        </w:rPr>
        <w:t>/</w:t>
      </w:r>
      <w:proofErr w:type="spellStart"/>
      <w:r w:rsidR="00557917" w:rsidRPr="00E9295E">
        <w:rPr>
          <w:sz w:val="22"/>
          <w:szCs w:val="22"/>
        </w:rPr>
        <w:t>Valsartan</w:t>
      </w:r>
      <w:proofErr w:type="spellEnd"/>
      <w:r w:rsidR="00557917" w:rsidRPr="00E9295E">
        <w:rPr>
          <w:sz w:val="22"/>
          <w:szCs w:val="22"/>
        </w:rPr>
        <w:t xml:space="preserve"> </w:t>
      </w:r>
      <w:proofErr w:type="spellStart"/>
      <w:r w:rsidR="00557917" w:rsidRPr="00E9295E">
        <w:rPr>
          <w:sz w:val="22"/>
          <w:szCs w:val="22"/>
        </w:rPr>
        <w:t>Teva</w:t>
      </w:r>
      <w:proofErr w:type="spellEnd"/>
      <w:r w:rsidRPr="00E9295E">
        <w:rPr>
          <w:rFonts w:eastAsia="TimesNewRomanPSMT"/>
          <w:sz w:val="22"/>
          <w:szCs w:val="22"/>
        </w:rPr>
        <w:t>, palaukite bent 36 valandas po paskutin</w:t>
      </w:r>
      <w:r w:rsidR="005231FA">
        <w:rPr>
          <w:rFonts w:eastAsia="TimesNewRomanPSMT"/>
          <w:sz w:val="22"/>
          <w:szCs w:val="22"/>
        </w:rPr>
        <w:t>ės</w:t>
      </w:r>
      <w:r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="00745E35" w:rsidRPr="00E9295E">
        <w:rPr>
          <w:rFonts w:eastAsia="TimesNewRomanPSMT"/>
          <w:sz w:val="22"/>
          <w:szCs w:val="22"/>
        </w:rPr>
        <w:t>Sacubitril</w:t>
      </w:r>
      <w:proofErr w:type="spellEnd"/>
      <w:r w:rsidR="00745E35" w:rsidRPr="00E9295E">
        <w:rPr>
          <w:rFonts w:eastAsia="TimesNewRomanPSMT"/>
          <w:sz w:val="22"/>
          <w:szCs w:val="22"/>
        </w:rPr>
        <w:t>/</w:t>
      </w:r>
      <w:proofErr w:type="spellStart"/>
      <w:r w:rsidR="00745E35" w:rsidRPr="00E9295E">
        <w:rPr>
          <w:rFonts w:eastAsia="TimesNewRomanPSMT"/>
          <w:sz w:val="22"/>
          <w:szCs w:val="22"/>
        </w:rPr>
        <w:t>Valsartan</w:t>
      </w:r>
      <w:proofErr w:type="spellEnd"/>
      <w:r w:rsidR="00745E35"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="00745E35" w:rsidRPr="00E9295E">
        <w:rPr>
          <w:rFonts w:eastAsia="TimesNewRomanPSMT"/>
          <w:sz w:val="22"/>
          <w:szCs w:val="22"/>
        </w:rPr>
        <w:t>Teva</w:t>
      </w:r>
      <w:proofErr w:type="spellEnd"/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dozės suvartojimo prieš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pradėdami vartoti AKF inhibitoriaus;</w:t>
      </w:r>
    </w:p>
    <w:p w14:paraId="10266A40" w14:textId="77777777" w:rsidR="00E10496" w:rsidRPr="00E9295E" w:rsidRDefault="00E10496" w:rsidP="006938F3">
      <w:pPr>
        <w:pStyle w:val="Sraopastraipa"/>
        <w:numPr>
          <w:ilvl w:val="0"/>
          <w:numId w:val="13"/>
        </w:numPr>
        <w:autoSpaceDE w:val="0"/>
        <w:autoSpaceDN w:val="0"/>
        <w:adjustRightInd w:val="0"/>
        <w:ind w:left="567" w:hanging="567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kitų širdies nepakankamumui gydyti ar kraujospūdžiui mažinti skirtų vaistų, pavyzdžiui,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Pr="00E9295E">
        <w:rPr>
          <w:rFonts w:eastAsia="TimesNewRomanPSMT"/>
          <w:sz w:val="22"/>
          <w:szCs w:val="22"/>
        </w:rPr>
        <w:t>angiotenzino</w:t>
      </w:r>
      <w:proofErr w:type="spellEnd"/>
      <w:r w:rsidRPr="00E9295E">
        <w:rPr>
          <w:rFonts w:eastAsia="TimesNewRomanPSMT"/>
          <w:sz w:val="22"/>
          <w:szCs w:val="22"/>
        </w:rPr>
        <w:t xml:space="preserve"> receptorių blokatorių ar </w:t>
      </w:r>
      <w:proofErr w:type="spellStart"/>
      <w:r w:rsidRPr="00E9295E">
        <w:rPr>
          <w:rFonts w:eastAsia="TimesNewRomanPSMT"/>
          <w:sz w:val="22"/>
          <w:szCs w:val="22"/>
        </w:rPr>
        <w:t>aliskireno</w:t>
      </w:r>
      <w:proofErr w:type="spellEnd"/>
      <w:r w:rsidRPr="00E9295E">
        <w:rPr>
          <w:rFonts w:eastAsia="TimesNewRomanPSMT"/>
          <w:sz w:val="22"/>
          <w:szCs w:val="22"/>
        </w:rPr>
        <w:t xml:space="preserve"> (žr. skyrelį „</w:t>
      </w:r>
      <w:proofErr w:type="spellStart"/>
      <w:r w:rsidR="00745E35" w:rsidRPr="00E9295E">
        <w:rPr>
          <w:rFonts w:eastAsia="TimesNewRomanPSMT"/>
          <w:sz w:val="22"/>
          <w:szCs w:val="22"/>
        </w:rPr>
        <w:t>Sacubitril</w:t>
      </w:r>
      <w:proofErr w:type="spellEnd"/>
      <w:r w:rsidR="00745E35" w:rsidRPr="00E9295E">
        <w:rPr>
          <w:rFonts w:eastAsia="TimesNewRomanPSMT"/>
          <w:sz w:val="22"/>
          <w:szCs w:val="22"/>
        </w:rPr>
        <w:t>/</w:t>
      </w:r>
      <w:proofErr w:type="spellStart"/>
      <w:r w:rsidR="00745E35" w:rsidRPr="00E9295E">
        <w:rPr>
          <w:rFonts w:eastAsia="TimesNewRomanPSMT"/>
          <w:sz w:val="22"/>
          <w:szCs w:val="22"/>
        </w:rPr>
        <w:t>Valsartan</w:t>
      </w:r>
      <w:proofErr w:type="spellEnd"/>
      <w:r w:rsidR="00745E35"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="00745E35" w:rsidRPr="00E9295E">
        <w:rPr>
          <w:rFonts w:eastAsia="TimesNewRomanPSMT"/>
          <w:sz w:val="22"/>
          <w:szCs w:val="22"/>
        </w:rPr>
        <w:t>Teva</w:t>
      </w:r>
      <w:proofErr w:type="spellEnd"/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vartoti negalima“);</w:t>
      </w:r>
    </w:p>
    <w:p w14:paraId="2CC6C4EF" w14:textId="77777777" w:rsidR="00BC7A04" w:rsidRPr="00E9295E" w:rsidRDefault="00E10496" w:rsidP="006938F3">
      <w:pPr>
        <w:pStyle w:val="Sraopastraipa"/>
        <w:numPr>
          <w:ilvl w:val="0"/>
          <w:numId w:val="13"/>
        </w:numPr>
        <w:autoSpaceDE w:val="0"/>
        <w:autoSpaceDN w:val="0"/>
        <w:adjustRightInd w:val="0"/>
        <w:ind w:left="567" w:right="-2" w:hanging="567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kai kurių </w:t>
      </w:r>
      <w:proofErr w:type="spellStart"/>
      <w:r w:rsidRPr="00E9295E">
        <w:rPr>
          <w:rFonts w:eastAsia="TimesNewRomanPSMT"/>
          <w:sz w:val="22"/>
          <w:szCs w:val="22"/>
        </w:rPr>
        <w:t>statinais</w:t>
      </w:r>
      <w:proofErr w:type="spellEnd"/>
      <w:r w:rsidRPr="00E9295E">
        <w:rPr>
          <w:rFonts w:eastAsia="TimesNewRomanPSMT"/>
          <w:sz w:val="22"/>
          <w:szCs w:val="22"/>
        </w:rPr>
        <w:t xml:space="preserve"> vadinamų vaistų, kurie vartojami padidėjusiam cholesterolio kiekiui </w:t>
      </w:r>
      <w:r w:rsidR="00557917" w:rsidRPr="00E9295E">
        <w:rPr>
          <w:rFonts w:eastAsia="TimesNewRomanPSMT"/>
          <w:sz w:val="22"/>
          <w:szCs w:val="22"/>
        </w:rPr>
        <w:t xml:space="preserve">kraujyje </w:t>
      </w:r>
      <w:r w:rsidRPr="00E9295E">
        <w:rPr>
          <w:rFonts w:eastAsia="TimesNewRomanPSMT"/>
          <w:sz w:val="22"/>
          <w:szCs w:val="22"/>
        </w:rPr>
        <w:t>mažinti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(pavyzdžiui, </w:t>
      </w:r>
      <w:proofErr w:type="spellStart"/>
      <w:r w:rsidRPr="00E9295E">
        <w:rPr>
          <w:rFonts w:eastAsia="TimesNewRomanPSMT"/>
          <w:sz w:val="22"/>
          <w:szCs w:val="22"/>
        </w:rPr>
        <w:t>atorvastatino</w:t>
      </w:r>
      <w:proofErr w:type="spellEnd"/>
      <w:r w:rsidRPr="00E9295E">
        <w:rPr>
          <w:rFonts w:eastAsia="TimesNewRomanPSMT"/>
          <w:sz w:val="22"/>
          <w:szCs w:val="22"/>
        </w:rPr>
        <w:t>);</w:t>
      </w:r>
    </w:p>
    <w:p w14:paraId="607DDAB1" w14:textId="77777777" w:rsidR="00E10496" w:rsidRPr="00E9295E" w:rsidRDefault="00E10496" w:rsidP="006938F3">
      <w:pPr>
        <w:pStyle w:val="Sraopastraipa"/>
        <w:numPr>
          <w:ilvl w:val="0"/>
          <w:numId w:val="13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proofErr w:type="spellStart"/>
      <w:r w:rsidRPr="00E9295E">
        <w:rPr>
          <w:sz w:val="22"/>
          <w:szCs w:val="22"/>
        </w:rPr>
        <w:lastRenderedPageBreak/>
        <w:t>sildenafilio</w:t>
      </w:r>
      <w:proofErr w:type="spellEnd"/>
      <w:r w:rsidRPr="00E9295E">
        <w:rPr>
          <w:sz w:val="22"/>
          <w:szCs w:val="22"/>
        </w:rPr>
        <w:t xml:space="preserve">, </w:t>
      </w:r>
      <w:proofErr w:type="spellStart"/>
      <w:r w:rsidRPr="00E9295E">
        <w:rPr>
          <w:sz w:val="22"/>
          <w:szCs w:val="22"/>
        </w:rPr>
        <w:t>tadalafilio</w:t>
      </w:r>
      <w:proofErr w:type="spellEnd"/>
      <w:r w:rsidRPr="00E9295E">
        <w:rPr>
          <w:sz w:val="22"/>
          <w:szCs w:val="22"/>
        </w:rPr>
        <w:t xml:space="preserve">, </w:t>
      </w:r>
      <w:proofErr w:type="spellStart"/>
      <w:r w:rsidRPr="00E9295E">
        <w:rPr>
          <w:sz w:val="22"/>
          <w:szCs w:val="22"/>
        </w:rPr>
        <w:t>vardenafilio</w:t>
      </w:r>
      <w:proofErr w:type="spellEnd"/>
      <w:r w:rsidRPr="00E9295E">
        <w:rPr>
          <w:sz w:val="22"/>
          <w:szCs w:val="22"/>
        </w:rPr>
        <w:t xml:space="preserve"> arba </w:t>
      </w:r>
      <w:proofErr w:type="spellStart"/>
      <w:r w:rsidRPr="00E9295E">
        <w:rPr>
          <w:sz w:val="22"/>
          <w:szCs w:val="22"/>
        </w:rPr>
        <w:t>avanafilio</w:t>
      </w:r>
      <w:proofErr w:type="spellEnd"/>
      <w:r w:rsidRPr="00E9295E">
        <w:rPr>
          <w:sz w:val="22"/>
          <w:szCs w:val="22"/>
        </w:rPr>
        <w:t xml:space="preserve">, </w:t>
      </w:r>
      <w:r w:rsidRPr="00E9295E">
        <w:rPr>
          <w:rFonts w:eastAsia="TimesNewRomanPSMT"/>
          <w:sz w:val="22"/>
          <w:szCs w:val="22"/>
        </w:rPr>
        <w:t>erekcijos sutrikimui ar plaučių hipertenzijai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sz w:val="22"/>
          <w:szCs w:val="22"/>
        </w:rPr>
        <w:t>gydyti vartojam</w:t>
      </w:r>
      <w:r w:rsidRPr="00E9295E">
        <w:rPr>
          <w:rFonts w:eastAsia="TimesNewRomanPSMT"/>
          <w:sz w:val="22"/>
          <w:szCs w:val="22"/>
        </w:rPr>
        <w:t xml:space="preserve">ų </w:t>
      </w:r>
      <w:r w:rsidRPr="00E9295E">
        <w:rPr>
          <w:sz w:val="22"/>
          <w:szCs w:val="22"/>
        </w:rPr>
        <w:t>vaist</w:t>
      </w:r>
      <w:r w:rsidRPr="00E9295E">
        <w:rPr>
          <w:rFonts w:eastAsia="TimesNewRomanPSMT"/>
          <w:sz w:val="22"/>
          <w:szCs w:val="22"/>
        </w:rPr>
        <w:t>ų</w:t>
      </w:r>
      <w:r w:rsidRPr="00E9295E">
        <w:rPr>
          <w:sz w:val="22"/>
          <w:szCs w:val="22"/>
        </w:rPr>
        <w:t>;</w:t>
      </w:r>
    </w:p>
    <w:p w14:paraId="573B9848" w14:textId="77777777" w:rsidR="00E10496" w:rsidRPr="00E9295E" w:rsidRDefault="00E10496" w:rsidP="00557917">
      <w:pPr>
        <w:pStyle w:val="Sraopastraipa"/>
        <w:numPr>
          <w:ilvl w:val="0"/>
          <w:numId w:val="13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vaistų, kurie didina kalio kiekį kraujyje</w:t>
      </w:r>
      <w:r w:rsidRPr="00E9295E">
        <w:rPr>
          <w:sz w:val="22"/>
          <w:szCs w:val="22"/>
        </w:rPr>
        <w:t>. Tokiems vaistams priklauso kalio papildai, druskos</w:t>
      </w:r>
      <w:r w:rsidR="00557917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pakaitalai, kurių sudėtyje yra kalio, kalį organizme sulaikantys vaistai ir heparinas</w:t>
      </w:r>
      <w:r w:rsidRPr="00E9295E">
        <w:rPr>
          <w:sz w:val="22"/>
          <w:szCs w:val="22"/>
        </w:rPr>
        <w:t>;</w:t>
      </w:r>
    </w:p>
    <w:p w14:paraId="244DF626" w14:textId="77777777" w:rsidR="00E10496" w:rsidRPr="00E9295E" w:rsidRDefault="00E10496" w:rsidP="006938F3">
      <w:pPr>
        <w:pStyle w:val="Sraopastraipa"/>
        <w:numPr>
          <w:ilvl w:val="0"/>
          <w:numId w:val="13"/>
        </w:numPr>
        <w:autoSpaceDE w:val="0"/>
        <w:autoSpaceDN w:val="0"/>
        <w:adjustRightInd w:val="0"/>
        <w:ind w:left="574" w:hanging="574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skausmą malšinančių vaistų, </w:t>
      </w:r>
      <w:r w:rsidRPr="00E9295E">
        <w:rPr>
          <w:sz w:val="22"/>
          <w:szCs w:val="22"/>
        </w:rPr>
        <w:t xml:space="preserve">kurie vadinami </w:t>
      </w:r>
      <w:r w:rsidRPr="00E9295E">
        <w:rPr>
          <w:rFonts w:eastAsia="TimesNewRomanPSMT"/>
          <w:sz w:val="22"/>
          <w:szCs w:val="22"/>
        </w:rPr>
        <w:t xml:space="preserve">nesteroidiniais vaistais nuo uždegimo </w:t>
      </w:r>
      <w:r w:rsidRPr="00E9295E">
        <w:rPr>
          <w:sz w:val="22"/>
          <w:szCs w:val="22"/>
        </w:rPr>
        <w:t>(NVNU)</w:t>
      </w:r>
      <w:r w:rsidR="00557917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>arba selektyviaisiais ciklooksigena</w:t>
      </w:r>
      <w:r w:rsidRPr="00E9295E">
        <w:rPr>
          <w:rFonts w:eastAsia="TimesNewRomanPSMT"/>
          <w:sz w:val="22"/>
          <w:szCs w:val="22"/>
        </w:rPr>
        <w:t>zės</w:t>
      </w:r>
      <w:r w:rsidRPr="00E9295E">
        <w:rPr>
          <w:sz w:val="22"/>
          <w:szCs w:val="22"/>
        </w:rPr>
        <w:t xml:space="preserve">-2 (Cox-2) inhibitoriais. </w:t>
      </w:r>
      <w:r w:rsidRPr="00E9295E">
        <w:rPr>
          <w:rFonts w:eastAsia="TimesNewRomanPSMT"/>
          <w:sz w:val="22"/>
          <w:szCs w:val="22"/>
        </w:rPr>
        <w:t>Jeigu vartojate vieno iš šių vaistų</w:t>
      </w:r>
      <w:r w:rsidRPr="00E9295E">
        <w:rPr>
          <w:sz w:val="22"/>
          <w:szCs w:val="22"/>
        </w:rPr>
        <w:t>,</w:t>
      </w:r>
      <w:r w:rsidR="00557917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skirdamas Jums gydymą ar koreguodamas vaisto dozę gydytojas gali paskirti atlikti Jūsų inkstų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sz w:val="22"/>
          <w:szCs w:val="22"/>
        </w:rPr>
        <w:t xml:space="preserve">funkcijos tyrimus </w:t>
      </w:r>
      <w:r w:rsidRPr="00E9295E">
        <w:rPr>
          <w:rFonts w:eastAsia="TimesNewRomanPSMT"/>
          <w:sz w:val="22"/>
          <w:szCs w:val="22"/>
        </w:rPr>
        <w:t>(žr. skyrelį „Įspėjimai ir atsargumo priemonės“)</w:t>
      </w:r>
      <w:r w:rsidRPr="00E9295E">
        <w:rPr>
          <w:sz w:val="22"/>
          <w:szCs w:val="22"/>
        </w:rPr>
        <w:t>;</w:t>
      </w:r>
    </w:p>
    <w:p w14:paraId="5DE8CA2C" w14:textId="77777777" w:rsidR="00E10496" w:rsidRPr="00E9295E" w:rsidRDefault="00E10496" w:rsidP="00557917">
      <w:pPr>
        <w:pStyle w:val="Sraopastraipa"/>
        <w:numPr>
          <w:ilvl w:val="0"/>
          <w:numId w:val="13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>li</w:t>
      </w:r>
      <w:r w:rsidRPr="00E9295E">
        <w:rPr>
          <w:rFonts w:eastAsia="TimesNewRomanPSMT"/>
          <w:sz w:val="22"/>
          <w:szCs w:val="22"/>
        </w:rPr>
        <w:t>čio preparatų</w:t>
      </w:r>
      <w:r w:rsidR="00565057">
        <w:rPr>
          <w:rFonts w:eastAsia="TimesNewRomanPSMT"/>
          <w:sz w:val="22"/>
          <w:szCs w:val="22"/>
        </w:rPr>
        <w:t xml:space="preserve"> </w:t>
      </w:r>
      <w:r w:rsidR="00565057">
        <w:rPr>
          <w:sz w:val="22"/>
          <w:szCs w:val="22"/>
        </w:rPr>
        <w:t xml:space="preserve"> ̶ </w:t>
      </w:r>
      <w:r w:rsidR="00557917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 xml:space="preserve">tam tikro tipo psichikos sutrikimams </w:t>
      </w:r>
      <w:r w:rsidRPr="00E9295E">
        <w:rPr>
          <w:rFonts w:eastAsia="TimesNewRomanPSMT"/>
          <w:sz w:val="22"/>
          <w:szCs w:val="22"/>
        </w:rPr>
        <w:t>gydyti vartojamų vaistų</w:t>
      </w:r>
      <w:r w:rsidRPr="00E9295E">
        <w:rPr>
          <w:sz w:val="22"/>
          <w:szCs w:val="22"/>
        </w:rPr>
        <w:t>;</w:t>
      </w:r>
    </w:p>
    <w:p w14:paraId="46A0E6EE" w14:textId="77777777" w:rsidR="00E10496" w:rsidRPr="00E9295E" w:rsidRDefault="00E10496" w:rsidP="00557917">
      <w:pPr>
        <w:pStyle w:val="Sraopastraipa"/>
        <w:numPr>
          <w:ilvl w:val="0"/>
          <w:numId w:val="17"/>
        </w:numPr>
        <w:autoSpaceDE w:val="0"/>
        <w:autoSpaceDN w:val="0"/>
        <w:adjustRightInd w:val="0"/>
        <w:ind w:left="567" w:hanging="567"/>
        <w:rPr>
          <w:rFonts w:eastAsia="TimesNewRomanPSMT"/>
          <w:sz w:val="22"/>
          <w:szCs w:val="22"/>
        </w:rPr>
      </w:pPr>
      <w:proofErr w:type="spellStart"/>
      <w:r w:rsidRPr="00E9295E">
        <w:rPr>
          <w:rFonts w:eastAsia="TimesNewRomanPSMT"/>
          <w:sz w:val="22"/>
          <w:szCs w:val="22"/>
        </w:rPr>
        <w:t>furozemido</w:t>
      </w:r>
      <w:proofErr w:type="spellEnd"/>
      <w:r w:rsidRPr="00E9295E">
        <w:rPr>
          <w:rFonts w:eastAsia="TimesNewRomanPSMT"/>
          <w:sz w:val="22"/>
          <w:szCs w:val="22"/>
        </w:rPr>
        <w:t>, kuris priklauso diuretikais vadinamų vaistų grupei ir kuris vartojamas išskiriamo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šlapimo kiekiui didinti;</w:t>
      </w:r>
    </w:p>
    <w:p w14:paraId="25C81659" w14:textId="77777777" w:rsidR="00E10496" w:rsidRPr="00E9295E" w:rsidRDefault="00E10496" w:rsidP="00557917">
      <w:pPr>
        <w:pStyle w:val="Sraopastraipa"/>
        <w:numPr>
          <w:ilvl w:val="0"/>
          <w:numId w:val="18"/>
        </w:numPr>
        <w:autoSpaceDE w:val="0"/>
        <w:autoSpaceDN w:val="0"/>
        <w:adjustRightInd w:val="0"/>
        <w:ind w:left="567" w:hanging="567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nitroglicerino, krūtinės anginai gydyti vartojamo vaisto;</w:t>
      </w:r>
    </w:p>
    <w:p w14:paraId="080E1EAA" w14:textId="77777777" w:rsidR="00E10496" w:rsidRPr="00E9295E" w:rsidRDefault="00E10496" w:rsidP="00557917">
      <w:pPr>
        <w:pStyle w:val="Sraopastraipa"/>
        <w:numPr>
          <w:ilvl w:val="0"/>
          <w:numId w:val="17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>tam tikro tipo (</w:t>
      </w:r>
      <w:proofErr w:type="spellStart"/>
      <w:r w:rsidRPr="00E9295E">
        <w:rPr>
          <w:sz w:val="22"/>
          <w:szCs w:val="22"/>
        </w:rPr>
        <w:t>rifam</w:t>
      </w:r>
      <w:r w:rsidRPr="00E9295E">
        <w:rPr>
          <w:rFonts w:eastAsia="TimesNewRomanPSMT"/>
          <w:sz w:val="22"/>
          <w:szCs w:val="22"/>
        </w:rPr>
        <w:t>icino</w:t>
      </w:r>
      <w:proofErr w:type="spellEnd"/>
      <w:r w:rsidRPr="00E9295E">
        <w:rPr>
          <w:rFonts w:eastAsia="TimesNewRomanPSMT"/>
          <w:sz w:val="22"/>
          <w:szCs w:val="22"/>
        </w:rPr>
        <w:t xml:space="preserve"> grupės</w:t>
      </w:r>
      <w:r w:rsidRPr="00E9295E">
        <w:rPr>
          <w:sz w:val="22"/>
          <w:szCs w:val="22"/>
        </w:rPr>
        <w:t xml:space="preserve">) </w:t>
      </w:r>
      <w:r w:rsidRPr="00E9295E">
        <w:rPr>
          <w:rFonts w:eastAsia="TimesNewRomanPSMT"/>
          <w:sz w:val="22"/>
          <w:szCs w:val="22"/>
        </w:rPr>
        <w:t>antibiotikų</w:t>
      </w:r>
      <w:r w:rsidRPr="00E9295E">
        <w:rPr>
          <w:sz w:val="22"/>
          <w:szCs w:val="22"/>
        </w:rPr>
        <w:t xml:space="preserve">, </w:t>
      </w:r>
      <w:proofErr w:type="spellStart"/>
      <w:r w:rsidRPr="00E9295E">
        <w:rPr>
          <w:sz w:val="22"/>
          <w:szCs w:val="22"/>
        </w:rPr>
        <w:t>ciklosporino</w:t>
      </w:r>
      <w:proofErr w:type="spellEnd"/>
      <w:r w:rsidRPr="00E9295E">
        <w:rPr>
          <w:sz w:val="22"/>
          <w:szCs w:val="22"/>
        </w:rPr>
        <w:t xml:space="preserve"> (vartojamo siekiant apsaugoti nuo</w:t>
      </w:r>
      <w:r w:rsidR="00557917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persodintų organų atmetimo</w:t>
      </w:r>
      <w:r w:rsidRPr="00E9295E">
        <w:rPr>
          <w:sz w:val="22"/>
          <w:szCs w:val="22"/>
        </w:rPr>
        <w:t xml:space="preserve">) ar </w:t>
      </w:r>
      <w:proofErr w:type="spellStart"/>
      <w:r w:rsidRPr="00E9295E">
        <w:rPr>
          <w:rFonts w:eastAsia="TimesNewRomanPSMT"/>
          <w:sz w:val="22"/>
          <w:szCs w:val="22"/>
        </w:rPr>
        <w:t>priešvirusinių</w:t>
      </w:r>
      <w:proofErr w:type="spellEnd"/>
      <w:r w:rsidRPr="00E9295E">
        <w:rPr>
          <w:rFonts w:eastAsia="TimesNewRomanPSMT"/>
          <w:sz w:val="22"/>
          <w:szCs w:val="22"/>
        </w:rPr>
        <w:t xml:space="preserve"> vaistų, pvz., </w:t>
      </w:r>
      <w:r w:rsidRPr="00E9295E">
        <w:rPr>
          <w:sz w:val="22"/>
          <w:szCs w:val="22"/>
        </w:rPr>
        <w:t>ritonaviro (</w:t>
      </w:r>
      <w:r w:rsidRPr="00E9295E">
        <w:rPr>
          <w:rFonts w:eastAsia="TimesNewRomanPSMT"/>
          <w:sz w:val="22"/>
          <w:szCs w:val="22"/>
        </w:rPr>
        <w:t>vartojamo ŽIV infekcijai</w:t>
      </w:r>
      <w:r w:rsidR="0055791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sz w:val="22"/>
          <w:szCs w:val="22"/>
        </w:rPr>
        <w:t>ar AIDS gydyti);</w:t>
      </w:r>
    </w:p>
    <w:p w14:paraId="20BB1A6E" w14:textId="77777777" w:rsidR="00E10496" w:rsidRPr="00E9295E" w:rsidRDefault="00E10496" w:rsidP="00557917">
      <w:pPr>
        <w:pStyle w:val="Sraopastraipa"/>
        <w:numPr>
          <w:ilvl w:val="0"/>
          <w:numId w:val="17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proofErr w:type="spellStart"/>
      <w:r w:rsidRPr="00E9295E">
        <w:rPr>
          <w:sz w:val="22"/>
          <w:szCs w:val="22"/>
        </w:rPr>
        <w:t>metformino</w:t>
      </w:r>
      <w:proofErr w:type="spellEnd"/>
      <w:r w:rsidRPr="00E9295E">
        <w:rPr>
          <w:sz w:val="22"/>
          <w:szCs w:val="22"/>
        </w:rPr>
        <w:t>, cukriniam diabetui gydyti vartojamo vaisto.</w:t>
      </w:r>
    </w:p>
    <w:p w14:paraId="44F1AA0E" w14:textId="77777777" w:rsidR="00557917" w:rsidRPr="00E9295E" w:rsidRDefault="00557917" w:rsidP="00E10496">
      <w:pPr>
        <w:autoSpaceDE w:val="0"/>
        <w:autoSpaceDN w:val="0"/>
        <w:adjustRightInd w:val="0"/>
        <w:rPr>
          <w:rFonts w:eastAsia="TimesNewRomanPS-BoldMT"/>
          <w:b/>
          <w:bCs/>
          <w:sz w:val="22"/>
          <w:szCs w:val="22"/>
        </w:rPr>
      </w:pPr>
    </w:p>
    <w:p w14:paraId="0615A87E" w14:textId="77777777" w:rsidR="00E10496" w:rsidRPr="00E9295E" w:rsidRDefault="00E10496" w:rsidP="00557917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rFonts w:eastAsia="TimesNewRomanPS-BoldMT"/>
          <w:b/>
          <w:bCs/>
          <w:sz w:val="22"/>
          <w:szCs w:val="22"/>
        </w:rPr>
        <w:t>Jeigu bet kuri iš anksčiau nurodytų sąlygų Jums tinka</w:t>
      </w:r>
      <w:r w:rsidRPr="00E9295E">
        <w:rPr>
          <w:b/>
          <w:bCs/>
          <w:sz w:val="22"/>
          <w:szCs w:val="22"/>
        </w:rPr>
        <w:t xml:space="preserve">, </w:t>
      </w:r>
      <w:r w:rsidRPr="00E9295E">
        <w:rPr>
          <w:rFonts w:eastAsia="TimesNewRomanPS-BoldMT"/>
          <w:b/>
          <w:bCs/>
          <w:sz w:val="22"/>
          <w:szCs w:val="22"/>
        </w:rPr>
        <w:t xml:space="preserve">prieš pradėdami vartoti </w:t>
      </w:r>
      <w:proofErr w:type="spellStart"/>
      <w:r w:rsidR="00745E35" w:rsidRPr="00E9295E">
        <w:rPr>
          <w:rFonts w:eastAsia="TimesNewRomanPS-BoldMT"/>
          <w:b/>
          <w:bCs/>
          <w:sz w:val="22"/>
          <w:szCs w:val="22"/>
        </w:rPr>
        <w:t>Sacubitril</w:t>
      </w:r>
      <w:proofErr w:type="spellEnd"/>
      <w:r w:rsidR="00745E35" w:rsidRPr="00E9295E">
        <w:rPr>
          <w:rFonts w:eastAsia="TimesNewRomanPS-BoldMT"/>
          <w:b/>
          <w:bCs/>
          <w:sz w:val="22"/>
          <w:szCs w:val="22"/>
        </w:rPr>
        <w:t>/</w:t>
      </w:r>
      <w:proofErr w:type="spellStart"/>
      <w:r w:rsidR="00745E35" w:rsidRPr="00E9295E">
        <w:rPr>
          <w:rFonts w:eastAsia="TimesNewRomanPS-BoldMT"/>
          <w:b/>
          <w:bCs/>
          <w:sz w:val="22"/>
          <w:szCs w:val="22"/>
        </w:rPr>
        <w:t>Valsartan</w:t>
      </w:r>
      <w:proofErr w:type="spellEnd"/>
      <w:r w:rsidR="00745E35" w:rsidRPr="00E9295E">
        <w:rPr>
          <w:rFonts w:eastAsia="TimesNewRomanPS-BoldMT"/>
          <w:b/>
          <w:bCs/>
          <w:sz w:val="22"/>
          <w:szCs w:val="22"/>
        </w:rPr>
        <w:t xml:space="preserve"> </w:t>
      </w:r>
      <w:r w:rsidRPr="00E9295E">
        <w:rPr>
          <w:rFonts w:eastAsia="TimesNewRomanPS-BoldMT"/>
          <w:b/>
          <w:bCs/>
          <w:sz w:val="22"/>
          <w:szCs w:val="22"/>
        </w:rPr>
        <w:t>tai</w:t>
      </w:r>
      <w:r w:rsidR="00557917" w:rsidRPr="00E9295E">
        <w:rPr>
          <w:rFonts w:eastAsia="TimesNewRomanPS-BoldMT"/>
          <w:b/>
          <w:bCs/>
          <w:sz w:val="22"/>
          <w:szCs w:val="22"/>
        </w:rPr>
        <w:t xml:space="preserve"> </w:t>
      </w:r>
      <w:r w:rsidRPr="00E9295E">
        <w:rPr>
          <w:b/>
          <w:bCs/>
          <w:sz w:val="22"/>
          <w:szCs w:val="22"/>
        </w:rPr>
        <w:t>pasakykite gydytojui arba vaistininkui.</w:t>
      </w:r>
    </w:p>
    <w:p w14:paraId="07ED8F3E" w14:textId="77777777" w:rsidR="00BC7A04" w:rsidRPr="00E9295E" w:rsidRDefault="00BC7A04">
      <w:pPr>
        <w:numPr>
          <w:ilvl w:val="12"/>
          <w:numId w:val="0"/>
        </w:numPr>
        <w:rPr>
          <w:sz w:val="22"/>
          <w:szCs w:val="22"/>
        </w:rPr>
      </w:pPr>
    </w:p>
    <w:p w14:paraId="3F9CEA1B" w14:textId="77777777" w:rsidR="00BC7A04" w:rsidRPr="00E9295E" w:rsidRDefault="004726C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 xml:space="preserve">Nėštumas </w:t>
      </w:r>
      <w:r w:rsidR="004942DA" w:rsidRPr="00E9295E">
        <w:rPr>
          <w:b/>
          <w:bCs/>
          <w:sz w:val="22"/>
          <w:szCs w:val="22"/>
          <w:lang w:eastAsia="x-none"/>
        </w:rPr>
        <w:t xml:space="preserve">ir </w:t>
      </w:r>
      <w:r w:rsidRPr="00E9295E">
        <w:rPr>
          <w:b/>
          <w:bCs/>
          <w:sz w:val="22"/>
          <w:szCs w:val="22"/>
          <w:lang w:eastAsia="x-none"/>
        </w:rPr>
        <w:t>žind</w:t>
      </w:r>
      <w:r w:rsidR="00583B47" w:rsidRPr="00E9295E">
        <w:rPr>
          <w:b/>
          <w:bCs/>
          <w:sz w:val="22"/>
          <w:szCs w:val="22"/>
          <w:lang w:eastAsia="x-none"/>
        </w:rPr>
        <w:t xml:space="preserve">ymo laikotarpis </w:t>
      </w:r>
    </w:p>
    <w:p w14:paraId="01CDEA93" w14:textId="77777777" w:rsidR="00BC7A04" w:rsidRPr="00E9295E" w:rsidRDefault="004726C7">
      <w:pPr>
        <w:numPr>
          <w:ilvl w:val="12"/>
          <w:numId w:val="0"/>
        </w:numPr>
        <w:rPr>
          <w:sz w:val="22"/>
          <w:szCs w:val="22"/>
        </w:rPr>
      </w:pPr>
      <w:r w:rsidRPr="00E9295E">
        <w:rPr>
          <w:sz w:val="22"/>
          <w:szCs w:val="22"/>
        </w:rPr>
        <w:t>Jeigu esate nėščia, žindote kūdikį, manote, kad galbūt esate nėščia, arba planuojate pastoti, tai prieš vart</w:t>
      </w:r>
      <w:r w:rsidR="0023744E" w:rsidRPr="00E9295E">
        <w:rPr>
          <w:sz w:val="22"/>
          <w:szCs w:val="22"/>
        </w:rPr>
        <w:t>odama šį vais</w:t>
      </w:r>
      <w:r w:rsidR="004942DA" w:rsidRPr="00E9295E">
        <w:rPr>
          <w:sz w:val="22"/>
          <w:szCs w:val="22"/>
        </w:rPr>
        <w:t>tą pasitarkite su gydytoju arba</w:t>
      </w:r>
      <w:r w:rsidR="0023744E" w:rsidRPr="00E9295E">
        <w:rPr>
          <w:sz w:val="22"/>
          <w:szCs w:val="22"/>
        </w:rPr>
        <w:t xml:space="preserve"> vaistininku.</w:t>
      </w:r>
    </w:p>
    <w:p w14:paraId="53ACB7EF" w14:textId="77777777" w:rsidR="00583B47" w:rsidRPr="00E9295E" w:rsidRDefault="00583B47">
      <w:pPr>
        <w:numPr>
          <w:ilvl w:val="12"/>
          <w:numId w:val="0"/>
        </w:numPr>
        <w:rPr>
          <w:sz w:val="22"/>
          <w:szCs w:val="22"/>
        </w:rPr>
      </w:pPr>
    </w:p>
    <w:p w14:paraId="24191DF3" w14:textId="77777777" w:rsidR="00E10496" w:rsidRPr="00E9295E" w:rsidRDefault="00E10496" w:rsidP="00E10496">
      <w:pPr>
        <w:autoSpaceDE w:val="0"/>
        <w:autoSpaceDN w:val="0"/>
        <w:adjustRightInd w:val="0"/>
        <w:rPr>
          <w:rFonts w:eastAsia="TimesNewRomanPSMT"/>
          <w:sz w:val="22"/>
          <w:szCs w:val="22"/>
          <w:u w:val="single"/>
        </w:rPr>
      </w:pPr>
      <w:r w:rsidRPr="00E9295E">
        <w:rPr>
          <w:rFonts w:eastAsia="TimesNewRomanPSMT"/>
          <w:sz w:val="22"/>
          <w:szCs w:val="22"/>
          <w:u w:val="single"/>
        </w:rPr>
        <w:t>Nėštumas</w:t>
      </w:r>
    </w:p>
    <w:p w14:paraId="729EC0C0" w14:textId="77777777" w:rsidR="00E10496" w:rsidRPr="00E9295E" w:rsidRDefault="00E10496" w:rsidP="00E10496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Privalote pasakyti gydytojui, jeigu manote, kad esate nėščia </w:t>
      </w:r>
      <w:r w:rsidR="00583B47" w:rsidRPr="00E9295E">
        <w:rPr>
          <w:rFonts w:eastAsia="TimesNewRomanPSMT"/>
          <w:sz w:val="22"/>
          <w:szCs w:val="22"/>
        </w:rPr>
        <w:t>(</w:t>
      </w:r>
      <w:r w:rsidRPr="00E9295E">
        <w:rPr>
          <w:rFonts w:eastAsia="TimesNewRomanPSMT"/>
          <w:sz w:val="22"/>
          <w:szCs w:val="22"/>
        </w:rPr>
        <w:t>arba galite pastoti</w:t>
      </w:r>
      <w:r w:rsidR="00583B47" w:rsidRPr="00E9295E">
        <w:rPr>
          <w:rFonts w:eastAsia="TimesNewRomanPSMT"/>
          <w:sz w:val="22"/>
          <w:szCs w:val="22"/>
        </w:rPr>
        <w:t>)</w:t>
      </w:r>
      <w:r w:rsidRPr="00E9295E">
        <w:rPr>
          <w:rFonts w:eastAsia="TimesNewRomanPSMT"/>
          <w:sz w:val="22"/>
          <w:szCs w:val="22"/>
        </w:rPr>
        <w:t>. Paprastai gydytojas</w:t>
      </w:r>
      <w:r w:rsidR="00583B4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patars Jums nutraukti šio vaisto vartojimą prieš pastojant arba iškart po to, kai sužinosite, jog esate</w:t>
      </w:r>
      <w:r w:rsidR="00583B4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nėščia. Taip pat gydytojas </w:t>
      </w:r>
      <w:r w:rsidRPr="00E9295E">
        <w:rPr>
          <w:sz w:val="22"/>
          <w:szCs w:val="22"/>
        </w:rPr>
        <w:t xml:space="preserve">patars vietoje </w:t>
      </w:r>
      <w:proofErr w:type="spellStart"/>
      <w:r w:rsidR="00745E35" w:rsidRPr="00E9295E">
        <w:rPr>
          <w:sz w:val="22"/>
          <w:szCs w:val="22"/>
        </w:rPr>
        <w:t>Sacubitril</w:t>
      </w:r>
      <w:proofErr w:type="spellEnd"/>
      <w:r w:rsidR="00745E35" w:rsidRPr="00E9295E">
        <w:rPr>
          <w:sz w:val="22"/>
          <w:szCs w:val="22"/>
        </w:rPr>
        <w:t>/</w:t>
      </w:r>
      <w:proofErr w:type="spellStart"/>
      <w:r w:rsidR="00745E35" w:rsidRPr="00E9295E">
        <w:rPr>
          <w:sz w:val="22"/>
          <w:szCs w:val="22"/>
        </w:rPr>
        <w:t>Valsartan</w:t>
      </w:r>
      <w:proofErr w:type="spellEnd"/>
      <w:r w:rsidR="00745E35" w:rsidRPr="00E9295E">
        <w:rPr>
          <w:sz w:val="22"/>
          <w:szCs w:val="22"/>
        </w:rPr>
        <w:t xml:space="preserve"> </w:t>
      </w:r>
      <w:proofErr w:type="spellStart"/>
      <w:r w:rsidR="00745E35" w:rsidRPr="00E9295E">
        <w:rPr>
          <w:sz w:val="22"/>
          <w:szCs w:val="22"/>
        </w:rPr>
        <w:t>Teva</w:t>
      </w:r>
      <w:proofErr w:type="spellEnd"/>
      <w:r w:rsidR="00583B47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>vartoti kito vaisto.</w:t>
      </w:r>
    </w:p>
    <w:p w14:paraId="4F557EE9" w14:textId="77777777" w:rsidR="00583B47" w:rsidRPr="00E9295E" w:rsidRDefault="00583B47" w:rsidP="00E10496">
      <w:pPr>
        <w:autoSpaceDE w:val="0"/>
        <w:autoSpaceDN w:val="0"/>
        <w:adjustRightInd w:val="0"/>
        <w:rPr>
          <w:sz w:val="22"/>
          <w:szCs w:val="22"/>
        </w:rPr>
      </w:pPr>
    </w:p>
    <w:p w14:paraId="1DF27F8C" w14:textId="77777777" w:rsidR="00E10496" w:rsidRPr="00E9295E" w:rsidRDefault="00E10496" w:rsidP="00E10496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Šio vaisto nerekomenduojama vartoti ankstyvuoju nėštumo laikotarpiu, jo draudžiama vartoti, jeigu</w:t>
      </w:r>
      <w:r w:rsidR="00583B4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esate nėščia ilgiau kaip 3 mėnesius</w:t>
      </w:r>
      <w:r w:rsidRPr="00E9295E">
        <w:rPr>
          <w:sz w:val="22"/>
          <w:szCs w:val="22"/>
        </w:rPr>
        <w:t xml:space="preserve">, </w:t>
      </w:r>
      <w:r w:rsidRPr="00E9295E">
        <w:rPr>
          <w:rFonts w:eastAsia="TimesNewRomanPSMT"/>
          <w:sz w:val="22"/>
          <w:szCs w:val="22"/>
        </w:rPr>
        <w:t>kadangi vaistas gali sukelti labai žalingą poveikį Jūsų kūdikiui,</w:t>
      </w:r>
      <w:r w:rsidR="00583B4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sz w:val="22"/>
          <w:szCs w:val="22"/>
        </w:rPr>
        <w:t xml:space="preserve">jeigu jo vartosite po </w:t>
      </w:r>
      <w:r w:rsidRPr="00E9295E">
        <w:rPr>
          <w:rFonts w:eastAsia="TimesNewRomanPSMT"/>
          <w:sz w:val="22"/>
          <w:szCs w:val="22"/>
        </w:rPr>
        <w:t>trečiojo nėštumo mėnesio</w:t>
      </w:r>
      <w:r w:rsidRPr="00E9295E">
        <w:rPr>
          <w:sz w:val="22"/>
          <w:szCs w:val="22"/>
        </w:rPr>
        <w:t>.</w:t>
      </w:r>
    </w:p>
    <w:p w14:paraId="7B13DB99" w14:textId="77777777" w:rsidR="00583B47" w:rsidRPr="00E9295E" w:rsidRDefault="00583B47" w:rsidP="00E10496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</w:p>
    <w:p w14:paraId="43DC7032" w14:textId="77777777" w:rsidR="00E10496" w:rsidRPr="00E9295E" w:rsidRDefault="00E10496" w:rsidP="00E10496">
      <w:pPr>
        <w:autoSpaceDE w:val="0"/>
        <w:autoSpaceDN w:val="0"/>
        <w:adjustRightInd w:val="0"/>
        <w:rPr>
          <w:rFonts w:eastAsia="TimesNewRomanPSMT"/>
          <w:sz w:val="22"/>
          <w:szCs w:val="22"/>
          <w:u w:val="single"/>
        </w:rPr>
      </w:pPr>
      <w:r w:rsidRPr="00E9295E">
        <w:rPr>
          <w:rFonts w:eastAsia="TimesNewRomanPSMT"/>
          <w:sz w:val="22"/>
          <w:szCs w:val="22"/>
          <w:u w:val="single"/>
        </w:rPr>
        <w:t>Žindymas</w:t>
      </w:r>
    </w:p>
    <w:p w14:paraId="7AC9127D" w14:textId="77777777" w:rsidR="00BC7A04" w:rsidRPr="00E9295E" w:rsidRDefault="00745E35" w:rsidP="00583B47">
      <w:pPr>
        <w:autoSpaceDE w:val="0"/>
        <w:autoSpaceDN w:val="0"/>
        <w:adjustRightInd w:val="0"/>
        <w:rPr>
          <w:sz w:val="22"/>
          <w:szCs w:val="22"/>
        </w:rPr>
      </w:pPr>
      <w:proofErr w:type="spellStart"/>
      <w:r w:rsidRPr="00E9295E">
        <w:rPr>
          <w:rFonts w:eastAsia="TimesNewRomanPSMT"/>
          <w:sz w:val="22"/>
          <w:szCs w:val="22"/>
        </w:rPr>
        <w:t>Sacubitril</w:t>
      </w:r>
      <w:proofErr w:type="spellEnd"/>
      <w:r w:rsidRPr="00E9295E">
        <w:rPr>
          <w:rFonts w:eastAsia="TimesNewRomanPSMT"/>
          <w:sz w:val="22"/>
          <w:szCs w:val="22"/>
        </w:rPr>
        <w:t>/</w:t>
      </w:r>
      <w:proofErr w:type="spellStart"/>
      <w:r w:rsidRPr="00E9295E">
        <w:rPr>
          <w:rFonts w:eastAsia="TimesNewRomanPSMT"/>
          <w:sz w:val="22"/>
          <w:szCs w:val="22"/>
        </w:rPr>
        <w:t>Valsartan</w:t>
      </w:r>
      <w:proofErr w:type="spellEnd"/>
      <w:r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Pr="00E9295E">
        <w:rPr>
          <w:rFonts w:eastAsia="TimesNewRomanPSMT"/>
          <w:sz w:val="22"/>
          <w:szCs w:val="22"/>
        </w:rPr>
        <w:t>Teva</w:t>
      </w:r>
      <w:proofErr w:type="spellEnd"/>
      <w:r w:rsidR="00583B47" w:rsidRPr="00E9295E">
        <w:rPr>
          <w:rFonts w:eastAsia="TimesNewRomanPSMT"/>
          <w:sz w:val="22"/>
          <w:szCs w:val="22"/>
        </w:rPr>
        <w:t xml:space="preserve"> </w:t>
      </w:r>
      <w:r w:rsidR="00E10496" w:rsidRPr="00E9295E">
        <w:rPr>
          <w:rFonts w:eastAsia="TimesNewRomanPSMT"/>
          <w:sz w:val="22"/>
          <w:szCs w:val="22"/>
        </w:rPr>
        <w:t>žindančioms motinoms vartoti nerekomenduojama. Jeigu žindote kūdikį arba planuojate</w:t>
      </w:r>
      <w:r w:rsidR="00583B47" w:rsidRPr="00E9295E">
        <w:rPr>
          <w:rFonts w:eastAsia="TimesNewRomanPSMT"/>
          <w:sz w:val="22"/>
          <w:szCs w:val="22"/>
        </w:rPr>
        <w:t xml:space="preserve"> </w:t>
      </w:r>
      <w:r w:rsidR="00E10496" w:rsidRPr="00E9295E">
        <w:rPr>
          <w:rFonts w:eastAsia="TimesNewRomanPSMT"/>
          <w:sz w:val="22"/>
          <w:szCs w:val="22"/>
        </w:rPr>
        <w:t>pradėti jį žindyti, apie tai pasakykite gydytojui</w:t>
      </w:r>
      <w:r w:rsidR="00E10496" w:rsidRPr="00E9295E">
        <w:rPr>
          <w:sz w:val="22"/>
          <w:szCs w:val="22"/>
        </w:rPr>
        <w:t>.</w:t>
      </w:r>
    </w:p>
    <w:p w14:paraId="0ED74DEF" w14:textId="77777777" w:rsidR="00583B47" w:rsidRPr="00E9295E" w:rsidRDefault="00583B4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</w:p>
    <w:p w14:paraId="74D57B80" w14:textId="77777777" w:rsidR="00BC7A04" w:rsidRPr="00E9295E" w:rsidRDefault="004726C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>Vairavimas ir mechanizmų valdymas</w:t>
      </w:r>
    </w:p>
    <w:p w14:paraId="3CEFC7C0" w14:textId="7A3DCB7C" w:rsidR="00583B47" w:rsidRPr="00E9295E" w:rsidRDefault="00583B47" w:rsidP="00583B47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Prieš pradėdami vairuoti transporto priemones, valdyti įrenginius ar mechanizmus</w:t>
      </w:r>
      <w:r w:rsidR="00081A69">
        <w:rPr>
          <w:rFonts w:eastAsia="TimesNewRomanPSMT"/>
          <w:sz w:val="22"/>
          <w:szCs w:val="22"/>
        </w:rPr>
        <w:t>,</w:t>
      </w:r>
      <w:r w:rsidRPr="00E9295E">
        <w:rPr>
          <w:rFonts w:eastAsia="TimesNewRomanPSMT"/>
          <w:sz w:val="22"/>
          <w:szCs w:val="22"/>
        </w:rPr>
        <w:t xml:space="preserve"> arba užsiimdami kita veikla, kuri reikalauja susikaupimo, įsitikinkite, kad žinote, kaip </w:t>
      </w:r>
      <w:proofErr w:type="spellStart"/>
      <w:r w:rsidRPr="00E9295E">
        <w:rPr>
          <w:rFonts w:eastAsia="TimesNewRomanPSMT"/>
          <w:sz w:val="22"/>
          <w:szCs w:val="22"/>
        </w:rPr>
        <w:t>Sacubitril</w:t>
      </w:r>
      <w:proofErr w:type="spellEnd"/>
      <w:r w:rsidRPr="00E9295E">
        <w:rPr>
          <w:rFonts w:eastAsia="TimesNewRomanPSMT"/>
          <w:sz w:val="22"/>
          <w:szCs w:val="22"/>
        </w:rPr>
        <w:t>/</w:t>
      </w:r>
      <w:proofErr w:type="spellStart"/>
      <w:r w:rsidRPr="00E9295E">
        <w:rPr>
          <w:rFonts w:eastAsia="TimesNewRomanPSMT"/>
          <w:sz w:val="22"/>
          <w:szCs w:val="22"/>
        </w:rPr>
        <w:t>Valsartan</w:t>
      </w:r>
      <w:proofErr w:type="spellEnd"/>
      <w:r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Pr="00E9295E">
        <w:rPr>
          <w:rFonts w:eastAsia="TimesNewRomanPSMT"/>
          <w:sz w:val="22"/>
          <w:szCs w:val="22"/>
        </w:rPr>
        <w:t>Teva</w:t>
      </w:r>
      <w:proofErr w:type="spellEnd"/>
      <w:r w:rsidRPr="00E9295E">
        <w:rPr>
          <w:rFonts w:eastAsia="TimesNewRomanPSMT"/>
          <w:sz w:val="22"/>
          <w:szCs w:val="22"/>
        </w:rPr>
        <w:t xml:space="preserve"> Jus veikia. Jeigu vartodami šio vaisto jaučiate svaigulį ar didelį nuovargį, nevairuokite transporto priemonių ar dviračio bei nevaldykite kokių nors įrengimų ar mechanizmų.</w:t>
      </w:r>
    </w:p>
    <w:p w14:paraId="55CEDA1B" w14:textId="77777777" w:rsidR="00BC7A04" w:rsidRPr="00E9295E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7B9210FA" w14:textId="77777777" w:rsidR="00E10496" w:rsidRPr="00E9295E" w:rsidRDefault="00745E35" w:rsidP="005D1255">
      <w:pPr>
        <w:rPr>
          <w:sz w:val="22"/>
          <w:szCs w:val="22"/>
          <w:highlight w:val="yellow"/>
        </w:rPr>
      </w:pPr>
      <w:proofErr w:type="spellStart"/>
      <w:r w:rsidRPr="00E9295E">
        <w:rPr>
          <w:rFonts w:eastAsia="TimesNewRomanPS-BoldMT"/>
          <w:b/>
          <w:bCs/>
          <w:sz w:val="22"/>
          <w:szCs w:val="22"/>
        </w:rPr>
        <w:t>Sacubitril</w:t>
      </w:r>
      <w:proofErr w:type="spellEnd"/>
      <w:r w:rsidRPr="00E9295E">
        <w:rPr>
          <w:rFonts w:eastAsia="TimesNewRomanPS-BoldMT"/>
          <w:b/>
          <w:bCs/>
          <w:sz w:val="22"/>
          <w:szCs w:val="22"/>
        </w:rPr>
        <w:t>/</w:t>
      </w:r>
      <w:proofErr w:type="spellStart"/>
      <w:r w:rsidRPr="00E9295E">
        <w:rPr>
          <w:rFonts w:eastAsia="TimesNewRomanPS-BoldMT"/>
          <w:b/>
          <w:bCs/>
          <w:sz w:val="22"/>
          <w:szCs w:val="22"/>
        </w:rPr>
        <w:t>Valsartan</w:t>
      </w:r>
      <w:proofErr w:type="spellEnd"/>
      <w:r w:rsidRPr="00E9295E">
        <w:rPr>
          <w:rFonts w:eastAsia="TimesNewRomanPS-BoldMT"/>
          <w:b/>
          <w:bCs/>
          <w:sz w:val="22"/>
          <w:szCs w:val="22"/>
        </w:rPr>
        <w:t xml:space="preserve"> </w:t>
      </w:r>
      <w:proofErr w:type="spellStart"/>
      <w:r w:rsidRPr="00E9295E">
        <w:rPr>
          <w:rFonts w:eastAsia="TimesNewRomanPS-BoldMT"/>
          <w:b/>
          <w:bCs/>
          <w:sz w:val="22"/>
          <w:szCs w:val="22"/>
        </w:rPr>
        <w:t>Teva</w:t>
      </w:r>
      <w:proofErr w:type="spellEnd"/>
      <w:r w:rsidR="00583B47" w:rsidRPr="00E9295E">
        <w:rPr>
          <w:rFonts w:eastAsia="TimesNewRomanPS-BoldMT"/>
          <w:b/>
          <w:bCs/>
          <w:sz w:val="22"/>
          <w:szCs w:val="22"/>
        </w:rPr>
        <w:t xml:space="preserve"> </w:t>
      </w:r>
      <w:r w:rsidR="00E10496" w:rsidRPr="00E9295E">
        <w:rPr>
          <w:rFonts w:eastAsia="TimesNewRomanPS-BoldMT"/>
          <w:b/>
          <w:bCs/>
          <w:sz w:val="22"/>
          <w:szCs w:val="22"/>
        </w:rPr>
        <w:t>sudėtyje yra natrio</w:t>
      </w:r>
    </w:p>
    <w:p w14:paraId="2DA2387D" w14:textId="60F3FECE" w:rsidR="005D1255" w:rsidRPr="00E9295E" w:rsidRDefault="005D1255" w:rsidP="005D1255">
      <w:pPr>
        <w:rPr>
          <w:sz w:val="22"/>
          <w:szCs w:val="22"/>
        </w:rPr>
      </w:pPr>
      <w:r w:rsidRPr="00E9295E">
        <w:rPr>
          <w:sz w:val="22"/>
          <w:szCs w:val="22"/>
        </w:rPr>
        <w:t xml:space="preserve">Šio vaisto </w:t>
      </w:r>
      <w:r w:rsidR="00811B3E">
        <w:rPr>
          <w:sz w:val="22"/>
          <w:szCs w:val="22"/>
        </w:rPr>
        <w:t>kiek</w:t>
      </w:r>
      <w:r w:rsidRPr="00E9295E">
        <w:rPr>
          <w:sz w:val="22"/>
          <w:szCs w:val="22"/>
        </w:rPr>
        <w:t>vien</w:t>
      </w:r>
      <w:r w:rsidR="00583B47" w:rsidRPr="00E9295E">
        <w:rPr>
          <w:sz w:val="22"/>
          <w:szCs w:val="22"/>
        </w:rPr>
        <w:t>oje plėvele dengtoje tabletėje yra mažiau kaip 1 </w:t>
      </w:r>
      <w:proofErr w:type="spellStart"/>
      <w:r w:rsidRPr="00E9295E">
        <w:rPr>
          <w:sz w:val="22"/>
          <w:szCs w:val="22"/>
        </w:rPr>
        <w:t>mmol</w:t>
      </w:r>
      <w:proofErr w:type="spellEnd"/>
      <w:r w:rsidRPr="00E9295E">
        <w:rPr>
          <w:sz w:val="22"/>
          <w:szCs w:val="22"/>
        </w:rPr>
        <w:t xml:space="preserve"> (23 mg) natrio, </w:t>
      </w:r>
      <w:proofErr w:type="spellStart"/>
      <w:r w:rsidRPr="00E9295E">
        <w:rPr>
          <w:sz w:val="22"/>
          <w:szCs w:val="22"/>
        </w:rPr>
        <w:t>t.y</w:t>
      </w:r>
      <w:proofErr w:type="spellEnd"/>
      <w:r w:rsidRPr="00E9295E">
        <w:rPr>
          <w:sz w:val="22"/>
          <w:szCs w:val="22"/>
        </w:rPr>
        <w:t xml:space="preserve">. jis beveik neturi reikšmės. </w:t>
      </w:r>
    </w:p>
    <w:p w14:paraId="435DDC04" w14:textId="77777777" w:rsidR="00BC7A04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3E95A265" w14:textId="77777777" w:rsidR="00C87E38" w:rsidRPr="00E9295E" w:rsidRDefault="00C87E38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02CE5FAC" w14:textId="77777777" w:rsidR="00BC7A04" w:rsidRPr="00E9295E" w:rsidRDefault="004726C7">
      <w:pPr>
        <w:keepNext/>
        <w:keepLines/>
        <w:tabs>
          <w:tab w:val="left" w:pos="567"/>
        </w:tabs>
        <w:outlineLvl w:val="2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>3.</w:t>
      </w:r>
      <w:r w:rsidRPr="00E9295E">
        <w:rPr>
          <w:b/>
          <w:bCs/>
          <w:sz w:val="22"/>
          <w:szCs w:val="22"/>
          <w:lang w:eastAsia="x-none"/>
        </w:rPr>
        <w:tab/>
        <w:t xml:space="preserve">Kaip vartoti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Teva</w:t>
      </w:r>
      <w:proofErr w:type="spellEnd"/>
    </w:p>
    <w:p w14:paraId="4238F146" w14:textId="77777777" w:rsidR="00CA3A39" w:rsidRPr="00E9295E" w:rsidRDefault="00CA3A39" w:rsidP="00E10496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</w:p>
    <w:p w14:paraId="1D8CCF38" w14:textId="77777777" w:rsidR="00BC7A04" w:rsidRPr="00E9295E" w:rsidRDefault="00E10496" w:rsidP="00BB7FA9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Visada vartokite šį vaistą tiksliai, kaip nurodė gydytojas arba vaistininkas. Jeigu abejojate, kreipkitės į</w:t>
      </w:r>
      <w:r w:rsidR="00BB7FA9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gydytoją arba vaistininką.</w:t>
      </w:r>
    </w:p>
    <w:p w14:paraId="3DF65815" w14:textId="77777777" w:rsidR="00CA3A39" w:rsidRPr="00E9295E" w:rsidRDefault="00CA3A39" w:rsidP="00E10496">
      <w:pPr>
        <w:autoSpaceDE w:val="0"/>
        <w:autoSpaceDN w:val="0"/>
        <w:adjustRightInd w:val="0"/>
        <w:rPr>
          <w:sz w:val="22"/>
          <w:szCs w:val="22"/>
        </w:rPr>
      </w:pPr>
    </w:p>
    <w:p w14:paraId="2E9DF512" w14:textId="77777777" w:rsidR="00E10496" w:rsidRPr="00E9295E" w:rsidRDefault="00E10496" w:rsidP="00E10496">
      <w:pPr>
        <w:autoSpaceDE w:val="0"/>
        <w:autoSpaceDN w:val="0"/>
        <w:adjustRightInd w:val="0"/>
        <w:rPr>
          <w:sz w:val="22"/>
          <w:szCs w:val="22"/>
          <w:u w:val="single"/>
        </w:rPr>
      </w:pPr>
      <w:r w:rsidRPr="00E9295E">
        <w:rPr>
          <w:sz w:val="22"/>
          <w:szCs w:val="22"/>
          <w:u w:val="single"/>
        </w:rPr>
        <w:t>Suaugusiesiems</w:t>
      </w:r>
    </w:p>
    <w:p w14:paraId="7CCF8C67" w14:textId="77777777" w:rsidR="00E10496" w:rsidRPr="00E9295E" w:rsidRDefault="00E10496" w:rsidP="00E10496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Paprastai gydymą pradėsite vartodami </w:t>
      </w:r>
      <w:r w:rsidR="00CA3A39" w:rsidRPr="00E9295E">
        <w:rPr>
          <w:sz w:val="22"/>
          <w:szCs w:val="22"/>
        </w:rPr>
        <w:t>24 mg/26 </w:t>
      </w:r>
      <w:r w:rsidRPr="00E9295E">
        <w:rPr>
          <w:sz w:val="22"/>
          <w:szCs w:val="22"/>
        </w:rPr>
        <w:t>mg arba 49</w:t>
      </w:r>
      <w:r w:rsidR="00CA3A39" w:rsidRPr="00E9295E">
        <w:rPr>
          <w:sz w:val="22"/>
          <w:szCs w:val="22"/>
        </w:rPr>
        <w:t> mg/51 </w:t>
      </w:r>
      <w:r w:rsidRPr="00E9295E">
        <w:rPr>
          <w:sz w:val="22"/>
          <w:szCs w:val="22"/>
        </w:rPr>
        <w:t xml:space="preserve">mg </w:t>
      </w:r>
      <w:r w:rsidRPr="00E9295E">
        <w:rPr>
          <w:rFonts w:eastAsia="TimesNewRomanPSMT"/>
          <w:sz w:val="22"/>
          <w:szCs w:val="22"/>
        </w:rPr>
        <w:t>tablečių dozę du kartus per</w:t>
      </w:r>
      <w:r w:rsidR="00CA3A39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parą </w:t>
      </w:r>
      <w:r w:rsidRPr="00E9295E">
        <w:rPr>
          <w:sz w:val="22"/>
          <w:szCs w:val="22"/>
        </w:rPr>
        <w:t>(</w:t>
      </w:r>
      <w:r w:rsidR="00CA3A39" w:rsidRPr="00E9295E">
        <w:rPr>
          <w:rFonts w:eastAsia="TimesNewRomanPSMT"/>
          <w:sz w:val="22"/>
          <w:szCs w:val="22"/>
        </w:rPr>
        <w:t xml:space="preserve">vieną tabletę vartosite ryte, </w:t>
      </w:r>
      <w:r w:rsidRPr="00E9295E">
        <w:rPr>
          <w:rFonts w:eastAsia="TimesNewRomanPSMT"/>
          <w:sz w:val="22"/>
          <w:szCs w:val="22"/>
        </w:rPr>
        <w:t xml:space="preserve">kitą – </w:t>
      </w:r>
      <w:r w:rsidRPr="00E9295E">
        <w:rPr>
          <w:sz w:val="22"/>
          <w:szCs w:val="22"/>
        </w:rPr>
        <w:t xml:space="preserve">vakare). </w:t>
      </w:r>
      <w:r w:rsidRPr="00E9295E">
        <w:rPr>
          <w:rFonts w:eastAsia="TimesNewRomanPSMT"/>
          <w:sz w:val="22"/>
          <w:szCs w:val="22"/>
        </w:rPr>
        <w:t>Gydytojas nuspręs, kokią tiksliai pradinę dozę Jums</w:t>
      </w:r>
      <w:r w:rsidR="00CA3A39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paskirti, remdamasis Jūsų anksčiau vartotais vaistais </w:t>
      </w:r>
      <w:r w:rsidRPr="00E9295E">
        <w:rPr>
          <w:sz w:val="22"/>
          <w:szCs w:val="22"/>
        </w:rPr>
        <w:t xml:space="preserve">ir kraujo spaudimo rodikliais. </w:t>
      </w:r>
      <w:r w:rsidRPr="00E9295E">
        <w:rPr>
          <w:rFonts w:eastAsia="TimesNewRomanPSMT"/>
          <w:sz w:val="22"/>
          <w:szCs w:val="22"/>
        </w:rPr>
        <w:t>Vėliau gydytojas</w:t>
      </w:r>
      <w:r w:rsidR="00CA3A39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lastRenderedPageBreak/>
        <w:t xml:space="preserve">koreguos Jūsų vartojamą vaisto dozę </w:t>
      </w:r>
      <w:r w:rsidRPr="00E9295E">
        <w:rPr>
          <w:sz w:val="22"/>
          <w:szCs w:val="22"/>
        </w:rPr>
        <w:t xml:space="preserve">kas 2-4 savaites, </w:t>
      </w:r>
      <w:r w:rsidRPr="00E9295E">
        <w:rPr>
          <w:rFonts w:eastAsia="TimesNewRomanPSMT"/>
          <w:sz w:val="22"/>
          <w:szCs w:val="22"/>
        </w:rPr>
        <w:t>priklausomai nuo Jūsų organizmo atsako į</w:t>
      </w:r>
      <w:r w:rsidR="00CA3A39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gydymą, kol nustatys geriausiai Jums tinkančią dozę</w:t>
      </w:r>
      <w:r w:rsidRPr="00E9295E">
        <w:rPr>
          <w:sz w:val="22"/>
          <w:szCs w:val="22"/>
        </w:rPr>
        <w:t>.</w:t>
      </w:r>
    </w:p>
    <w:p w14:paraId="414A3597" w14:textId="77777777" w:rsidR="00CA3A39" w:rsidRPr="00E9295E" w:rsidRDefault="00CA3A39" w:rsidP="00E10496">
      <w:pPr>
        <w:autoSpaceDE w:val="0"/>
        <w:autoSpaceDN w:val="0"/>
        <w:adjustRightInd w:val="0"/>
        <w:rPr>
          <w:sz w:val="22"/>
          <w:szCs w:val="22"/>
        </w:rPr>
      </w:pPr>
    </w:p>
    <w:p w14:paraId="48F8D4D3" w14:textId="52AD097C" w:rsidR="008B5844" w:rsidRPr="00834022" w:rsidRDefault="00E10496" w:rsidP="00E10496">
      <w:pPr>
        <w:autoSpaceDE w:val="0"/>
        <w:autoSpaceDN w:val="0"/>
        <w:adjustRightInd w:val="0"/>
        <w:rPr>
          <w:sz w:val="22"/>
          <w:szCs w:val="22"/>
          <w:u w:val="single"/>
        </w:rPr>
      </w:pPr>
      <w:r w:rsidRPr="00E9295E">
        <w:rPr>
          <w:rFonts w:eastAsia="TimesNewRomanPSMT"/>
          <w:sz w:val="22"/>
          <w:szCs w:val="22"/>
        </w:rPr>
        <w:t xml:space="preserve">Įprastai rekomenduojama tikslinė šio vaisto dozė yra </w:t>
      </w:r>
      <w:r w:rsidRPr="00E9295E">
        <w:rPr>
          <w:sz w:val="22"/>
          <w:szCs w:val="22"/>
        </w:rPr>
        <w:t>97</w:t>
      </w:r>
      <w:r w:rsidR="00CA3A39" w:rsidRPr="00E9295E">
        <w:rPr>
          <w:sz w:val="22"/>
          <w:szCs w:val="22"/>
        </w:rPr>
        <w:t> mg/103 </w:t>
      </w:r>
      <w:r w:rsidRPr="00E9295E">
        <w:rPr>
          <w:sz w:val="22"/>
          <w:szCs w:val="22"/>
        </w:rPr>
        <w:t xml:space="preserve">mg </w:t>
      </w:r>
      <w:r w:rsidRPr="00E9295E">
        <w:rPr>
          <w:rFonts w:eastAsia="TimesNewRomanPSMT"/>
          <w:sz w:val="22"/>
          <w:szCs w:val="22"/>
        </w:rPr>
        <w:t xml:space="preserve">du kartus per parą </w:t>
      </w:r>
      <w:r w:rsidRPr="00E9295E">
        <w:rPr>
          <w:sz w:val="22"/>
          <w:szCs w:val="22"/>
        </w:rPr>
        <w:t>(</w:t>
      </w:r>
      <w:r w:rsidRPr="00E9295E">
        <w:rPr>
          <w:rFonts w:eastAsia="TimesNewRomanPSMT"/>
          <w:sz w:val="22"/>
          <w:szCs w:val="22"/>
        </w:rPr>
        <w:t>vieną</w:t>
      </w:r>
      <w:r w:rsidR="00CA3A39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tabletę vartojant ryte, o kitą – </w:t>
      </w:r>
      <w:r w:rsidRPr="00E9295E">
        <w:rPr>
          <w:sz w:val="22"/>
          <w:szCs w:val="22"/>
        </w:rPr>
        <w:t>vakare).</w:t>
      </w:r>
    </w:p>
    <w:p w14:paraId="54C493BA" w14:textId="269D6A6E" w:rsidR="00CA3A39" w:rsidRPr="00E9295E" w:rsidRDefault="00CA3A39" w:rsidP="00E10496">
      <w:pPr>
        <w:autoSpaceDE w:val="0"/>
        <w:autoSpaceDN w:val="0"/>
        <w:adjustRightInd w:val="0"/>
        <w:rPr>
          <w:sz w:val="22"/>
          <w:szCs w:val="22"/>
        </w:rPr>
      </w:pPr>
    </w:p>
    <w:p w14:paraId="55B23045" w14:textId="77777777" w:rsidR="00E10496" w:rsidRPr="00E9295E" w:rsidRDefault="00745E35" w:rsidP="00E10496">
      <w:pPr>
        <w:autoSpaceDE w:val="0"/>
        <w:autoSpaceDN w:val="0"/>
        <w:adjustRightInd w:val="0"/>
        <w:rPr>
          <w:sz w:val="22"/>
          <w:szCs w:val="22"/>
        </w:rPr>
      </w:pPr>
      <w:proofErr w:type="spellStart"/>
      <w:r w:rsidRPr="00E9295E">
        <w:rPr>
          <w:sz w:val="22"/>
          <w:szCs w:val="22"/>
        </w:rPr>
        <w:t>Sacubitril</w:t>
      </w:r>
      <w:proofErr w:type="spellEnd"/>
      <w:r w:rsidRPr="00E9295E">
        <w:rPr>
          <w:sz w:val="22"/>
          <w:szCs w:val="22"/>
        </w:rPr>
        <w:t>/</w:t>
      </w:r>
      <w:proofErr w:type="spellStart"/>
      <w:r w:rsidRPr="00E9295E">
        <w:rPr>
          <w:sz w:val="22"/>
          <w:szCs w:val="22"/>
        </w:rPr>
        <w:t>Valsartan</w:t>
      </w:r>
      <w:proofErr w:type="spellEnd"/>
      <w:r w:rsidRPr="00E9295E">
        <w:rPr>
          <w:sz w:val="22"/>
          <w:szCs w:val="22"/>
        </w:rPr>
        <w:t xml:space="preserve"> </w:t>
      </w:r>
      <w:proofErr w:type="spellStart"/>
      <w:r w:rsidRPr="00E9295E">
        <w:rPr>
          <w:sz w:val="22"/>
          <w:szCs w:val="22"/>
        </w:rPr>
        <w:t>Teva</w:t>
      </w:r>
      <w:proofErr w:type="spellEnd"/>
      <w:r w:rsidR="00CA3A39" w:rsidRPr="00E9295E">
        <w:rPr>
          <w:sz w:val="22"/>
          <w:szCs w:val="22"/>
        </w:rPr>
        <w:t xml:space="preserve"> </w:t>
      </w:r>
      <w:r w:rsidR="00E10496" w:rsidRPr="00E9295E">
        <w:rPr>
          <w:rFonts w:eastAsia="TimesNewRomanPSMT"/>
          <w:sz w:val="22"/>
          <w:szCs w:val="22"/>
        </w:rPr>
        <w:t xml:space="preserve">reikia vartoti du kartus per parą </w:t>
      </w:r>
      <w:r w:rsidR="00E10496" w:rsidRPr="00E9295E">
        <w:rPr>
          <w:sz w:val="22"/>
          <w:szCs w:val="22"/>
        </w:rPr>
        <w:t>(</w:t>
      </w:r>
      <w:r w:rsidR="00E10496" w:rsidRPr="00E9295E">
        <w:rPr>
          <w:rFonts w:eastAsia="TimesNewRomanPSMT"/>
          <w:sz w:val="22"/>
          <w:szCs w:val="22"/>
        </w:rPr>
        <w:t xml:space="preserve">vieną tabletę vartojant ryte, o kitą – </w:t>
      </w:r>
      <w:r w:rsidR="00E10496" w:rsidRPr="00E9295E">
        <w:rPr>
          <w:sz w:val="22"/>
          <w:szCs w:val="22"/>
        </w:rPr>
        <w:t>vakare).</w:t>
      </w:r>
    </w:p>
    <w:p w14:paraId="2FF29B36" w14:textId="77777777" w:rsidR="00CA3A39" w:rsidRPr="00E9295E" w:rsidRDefault="00CA3A39" w:rsidP="00E10496">
      <w:pPr>
        <w:autoSpaceDE w:val="0"/>
        <w:autoSpaceDN w:val="0"/>
        <w:adjustRightInd w:val="0"/>
        <w:rPr>
          <w:sz w:val="22"/>
          <w:szCs w:val="22"/>
        </w:rPr>
      </w:pPr>
    </w:p>
    <w:p w14:paraId="09393FC9" w14:textId="6521DF1B" w:rsidR="00E10496" w:rsidRDefault="00745E35" w:rsidP="00E10496">
      <w:pPr>
        <w:autoSpaceDE w:val="0"/>
        <w:autoSpaceDN w:val="0"/>
        <w:adjustRightInd w:val="0"/>
        <w:rPr>
          <w:sz w:val="22"/>
          <w:szCs w:val="22"/>
        </w:rPr>
      </w:pPr>
      <w:proofErr w:type="spellStart"/>
      <w:r w:rsidRPr="00E9295E">
        <w:rPr>
          <w:sz w:val="22"/>
          <w:szCs w:val="22"/>
        </w:rPr>
        <w:t>Sacubitril</w:t>
      </w:r>
      <w:proofErr w:type="spellEnd"/>
      <w:r w:rsidRPr="00E9295E">
        <w:rPr>
          <w:sz w:val="22"/>
          <w:szCs w:val="22"/>
        </w:rPr>
        <w:t>/</w:t>
      </w:r>
      <w:proofErr w:type="spellStart"/>
      <w:r w:rsidRPr="00E9295E">
        <w:rPr>
          <w:sz w:val="22"/>
          <w:szCs w:val="22"/>
        </w:rPr>
        <w:t>Valsartan</w:t>
      </w:r>
      <w:proofErr w:type="spellEnd"/>
      <w:r w:rsidRPr="00E9295E">
        <w:rPr>
          <w:sz w:val="22"/>
          <w:szCs w:val="22"/>
        </w:rPr>
        <w:t xml:space="preserve"> </w:t>
      </w:r>
      <w:proofErr w:type="spellStart"/>
      <w:r w:rsidRPr="00E9295E">
        <w:rPr>
          <w:sz w:val="22"/>
          <w:szCs w:val="22"/>
        </w:rPr>
        <w:t>Teva</w:t>
      </w:r>
      <w:proofErr w:type="spellEnd"/>
      <w:r w:rsidR="00CA3A39" w:rsidRPr="00E9295E">
        <w:rPr>
          <w:sz w:val="22"/>
          <w:szCs w:val="22"/>
        </w:rPr>
        <w:t xml:space="preserve"> </w:t>
      </w:r>
      <w:r w:rsidR="00E10496" w:rsidRPr="00E9295E">
        <w:rPr>
          <w:rFonts w:eastAsia="TimesNewRomanPSMT"/>
          <w:sz w:val="22"/>
          <w:szCs w:val="22"/>
        </w:rPr>
        <w:t>plėvele dengtos tabletės nėra skirtos vartoti vaikams</w:t>
      </w:r>
      <w:r w:rsidR="00834022">
        <w:rPr>
          <w:rFonts w:eastAsia="TimesNewRomanPSMT"/>
          <w:sz w:val="22"/>
          <w:szCs w:val="22"/>
        </w:rPr>
        <w:t>.</w:t>
      </w:r>
    </w:p>
    <w:p w14:paraId="553CF339" w14:textId="77777777" w:rsidR="002D4F79" w:rsidRDefault="002D4F79" w:rsidP="00E10496">
      <w:pPr>
        <w:autoSpaceDE w:val="0"/>
        <w:autoSpaceDN w:val="0"/>
        <w:adjustRightInd w:val="0"/>
        <w:rPr>
          <w:sz w:val="22"/>
          <w:szCs w:val="22"/>
        </w:rPr>
      </w:pPr>
    </w:p>
    <w:p w14:paraId="6DE1166F" w14:textId="0F0BC868" w:rsidR="002D4F79" w:rsidRPr="002D4F79" w:rsidRDefault="002D4F79" w:rsidP="002D4F79">
      <w:pPr>
        <w:autoSpaceDE w:val="0"/>
        <w:autoSpaceDN w:val="0"/>
        <w:adjustRightInd w:val="0"/>
        <w:rPr>
          <w:sz w:val="22"/>
          <w:szCs w:val="22"/>
        </w:rPr>
      </w:pPr>
      <w:r w:rsidRPr="002D4F79">
        <w:rPr>
          <w:sz w:val="22"/>
          <w:szCs w:val="22"/>
        </w:rPr>
        <w:t xml:space="preserve">Šiems pacientams vietoj </w:t>
      </w:r>
      <w:proofErr w:type="spellStart"/>
      <w:r w:rsidRPr="00E9295E">
        <w:rPr>
          <w:sz w:val="22"/>
          <w:szCs w:val="22"/>
        </w:rPr>
        <w:t>Sacubitril</w:t>
      </w:r>
      <w:proofErr w:type="spellEnd"/>
      <w:r w:rsidRPr="00E9295E">
        <w:rPr>
          <w:sz w:val="22"/>
          <w:szCs w:val="22"/>
        </w:rPr>
        <w:t>/</w:t>
      </w:r>
      <w:proofErr w:type="spellStart"/>
      <w:r w:rsidRPr="00E9295E">
        <w:rPr>
          <w:sz w:val="22"/>
          <w:szCs w:val="22"/>
        </w:rPr>
        <w:t>Valsartan</w:t>
      </w:r>
      <w:proofErr w:type="spellEnd"/>
      <w:r w:rsidRPr="00E9295E">
        <w:rPr>
          <w:sz w:val="22"/>
          <w:szCs w:val="22"/>
        </w:rPr>
        <w:t xml:space="preserve"> </w:t>
      </w:r>
      <w:proofErr w:type="spellStart"/>
      <w:r w:rsidRPr="00E9295E">
        <w:rPr>
          <w:sz w:val="22"/>
          <w:szCs w:val="22"/>
        </w:rPr>
        <w:t>Teva</w:t>
      </w:r>
      <w:proofErr w:type="spellEnd"/>
      <w:r w:rsidRPr="00E9295E">
        <w:rPr>
          <w:sz w:val="22"/>
          <w:szCs w:val="22"/>
        </w:rPr>
        <w:t xml:space="preserve"> </w:t>
      </w:r>
      <w:r w:rsidRPr="002D4F79">
        <w:rPr>
          <w:sz w:val="22"/>
          <w:szCs w:val="22"/>
        </w:rPr>
        <w:t>reikia vartoti kit</w:t>
      </w:r>
      <w:r w:rsidR="000671B6">
        <w:rPr>
          <w:sz w:val="22"/>
          <w:szCs w:val="22"/>
        </w:rPr>
        <w:t>ų</w:t>
      </w:r>
      <w:r w:rsidRPr="002D4F79">
        <w:rPr>
          <w:sz w:val="22"/>
          <w:szCs w:val="22"/>
        </w:rPr>
        <w:t xml:space="preserve"> vaist</w:t>
      </w:r>
      <w:r w:rsidR="000671B6">
        <w:rPr>
          <w:sz w:val="22"/>
          <w:szCs w:val="22"/>
        </w:rPr>
        <w:t>ų</w:t>
      </w:r>
      <w:r w:rsidRPr="002D4F79">
        <w:rPr>
          <w:sz w:val="22"/>
          <w:szCs w:val="22"/>
        </w:rPr>
        <w:t xml:space="preserve">, kurių sudėtyje yra </w:t>
      </w:r>
      <w:proofErr w:type="spellStart"/>
      <w:r w:rsidRPr="002D4F79">
        <w:rPr>
          <w:sz w:val="22"/>
          <w:szCs w:val="22"/>
        </w:rPr>
        <w:t>sakubitrilo</w:t>
      </w:r>
      <w:proofErr w:type="spellEnd"/>
      <w:r w:rsidRPr="002D4F79">
        <w:rPr>
          <w:sz w:val="22"/>
          <w:szCs w:val="22"/>
        </w:rPr>
        <w:t xml:space="preserve"> ir </w:t>
      </w:r>
      <w:proofErr w:type="spellStart"/>
      <w:r w:rsidRPr="002D4F79">
        <w:rPr>
          <w:sz w:val="22"/>
          <w:szCs w:val="22"/>
        </w:rPr>
        <w:t>valsartano</w:t>
      </w:r>
      <w:proofErr w:type="spellEnd"/>
      <w:r w:rsidRPr="002D4F79">
        <w:rPr>
          <w:sz w:val="22"/>
          <w:szCs w:val="22"/>
        </w:rPr>
        <w:t>.</w:t>
      </w:r>
    </w:p>
    <w:p w14:paraId="6E514CC7" w14:textId="77777777" w:rsidR="002D4F79" w:rsidRPr="00E9295E" w:rsidRDefault="002D4F79" w:rsidP="00E10496">
      <w:pPr>
        <w:autoSpaceDE w:val="0"/>
        <w:autoSpaceDN w:val="0"/>
        <w:adjustRightInd w:val="0"/>
        <w:rPr>
          <w:sz w:val="22"/>
          <w:szCs w:val="22"/>
        </w:rPr>
      </w:pPr>
    </w:p>
    <w:p w14:paraId="582FD0B8" w14:textId="77777777" w:rsidR="00CA3A39" w:rsidRPr="00E9295E" w:rsidRDefault="00745E35" w:rsidP="00E10496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  <w:proofErr w:type="spellStart"/>
      <w:r w:rsidRPr="00E9295E">
        <w:rPr>
          <w:sz w:val="22"/>
          <w:szCs w:val="22"/>
        </w:rPr>
        <w:t>Sacubitril</w:t>
      </w:r>
      <w:proofErr w:type="spellEnd"/>
      <w:r w:rsidRPr="00E9295E">
        <w:rPr>
          <w:sz w:val="22"/>
          <w:szCs w:val="22"/>
        </w:rPr>
        <w:t>/</w:t>
      </w:r>
      <w:proofErr w:type="spellStart"/>
      <w:r w:rsidRPr="00E9295E">
        <w:rPr>
          <w:sz w:val="22"/>
          <w:szCs w:val="22"/>
        </w:rPr>
        <w:t>Valsartan</w:t>
      </w:r>
      <w:proofErr w:type="spellEnd"/>
      <w:r w:rsidRPr="00E9295E">
        <w:rPr>
          <w:sz w:val="22"/>
          <w:szCs w:val="22"/>
        </w:rPr>
        <w:t xml:space="preserve"> </w:t>
      </w:r>
      <w:proofErr w:type="spellStart"/>
      <w:r w:rsidRPr="00E9295E">
        <w:rPr>
          <w:sz w:val="22"/>
          <w:szCs w:val="22"/>
        </w:rPr>
        <w:t>Teva</w:t>
      </w:r>
      <w:proofErr w:type="spellEnd"/>
      <w:r w:rsidR="00CA3A39" w:rsidRPr="00E9295E">
        <w:rPr>
          <w:sz w:val="22"/>
          <w:szCs w:val="22"/>
        </w:rPr>
        <w:t xml:space="preserve"> </w:t>
      </w:r>
      <w:r w:rsidR="00E10496" w:rsidRPr="00E9295E">
        <w:rPr>
          <w:rFonts w:eastAsia="TimesNewRomanPSMT"/>
          <w:sz w:val="22"/>
          <w:szCs w:val="22"/>
        </w:rPr>
        <w:t xml:space="preserve">vartojantiems pacientams gali sumažėti kraujospūdis </w:t>
      </w:r>
      <w:r w:rsidR="00E10496" w:rsidRPr="00E9295E">
        <w:rPr>
          <w:sz w:val="22"/>
          <w:szCs w:val="22"/>
        </w:rPr>
        <w:t>(</w:t>
      </w:r>
      <w:r w:rsidR="00E10496" w:rsidRPr="00E9295E">
        <w:rPr>
          <w:rFonts w:eastAsia="TimesNewRomanPSMT"/>
          <w:sz w:val="22"/>
          <w:szCs w:val="22"/>
        </w:rPr>
        <w:t>pasireikšti svaigulys</w:t>
      </w:r>
      <w:r w:rsidR="00E10496" w:rsidRPr="00E9295E">
        <w:rPr>
          <w:sz w:val="22"/>
          <w:szCs w:val="22"/>
        </w:rPr>
        <w:t>, galvos</w:t>
      </w:r>
      <w:r w:rsidR="00CA3A39" w:rsidRPr="00E9295E">
        <w:rPr>
          <w:sz w:val="22"/>
          <w:szCs w:val="22"/>
        </w:rPr>
        <w:t xml:space="preserve"> </w:t>
      </w:r>
      <w:r w:rsidR="00E10496" w:rsidRPr="00E9295E">
        <w:rPr>
          <w:sz w:val="22"/>
          <w:szCs w:val="22"/>
        </w:rPr>
        <w:t xml:space="preserve">sukimasis), </w:t>
      </w:r>
      <w:r w:rsidR="00E10496" w:rsidRPr="00E9295E">
        <w:rPr>
          <w:rFonts w:eastAsia="TimesNewRomanPSMT"/>
          <w:sz w:val="22"/>
          <w:szCs w:val="22"/>
        </w:rPr>
        <w:t xml:space="preserve">padidėti kalio kiekis kraujyje </w:t>
      </w:r>
      <w:r w:rsidR="00E10496" w:rsidRPr="00E9295E">
        <w:rPr>
          <w:sz w:val="22"/>
          <w:szCs w:val="22"/>
        </w:rPr>
        <w:t>(</w:t>
      </w:r>
      <w:r w:rsidR="00E10496" w:rsidRPr="00E9295E">
        <w:rPr>
          <w:rFonts w:eastAsia="TimesNewRomanPSMT"/>
          <w:sz w:val="22"/>
          <w:szCs w:val="22"/>
        </w:rPr>
        <w:t>tai nustatoma gydytojui paskyrus atlikti Jūsų kraujo tyrimą</w:t>
      </w:r>
      <w:r w:rsidR="00E10496" w:rsidRPr="00E9295E">
        <w:rPr>
          <w:sz w:val="22"/>
          <w:szCs w:val="22"/>
        </w:rPr>
        <w:t>)</w:t>
      </w:r>
      <w:r w:rsidR="00CA3A39" w:rsidRPr="00E9295E">
        <w:rPr>
          <w:sz w:val="22"/>
          <w:szCs w:val="22"/>
        </w:rPr>
        <w:t xml:space="preserve"> </w:t>
      </w:r>
      <w:r w:rsidR="00E10496" w:rsidRPr="00E9295E">
        <w:rPr>
          <w:rFonts w:eastAsia="TimesNewRomanPSMT"/>
          <w:sz w:val="22"/>
          <w:szCs w:val="22"/>
        </w:rPr>
        <w:t xml:space="preserve">arba sutrikti inkstų </w:t>
      </w:r>
      <w:r w:rsidR="00E10496" w:rsidRPr="00E9295E">
        <w:rPr>
          <w:sz w:val="22"/>
          <w:szCs w:val="22"/>
        </w:rPr>
        <w:t xml:space="preserve">funkcija. </w:t>
      </w:r>
      <w:r w:rsidR="00E10496" w:rsidRPr="00E9295E">
        <w:rPr>
          <w:rFonts w:eastAsia="TimesNewRomanPSMT"/>
          <w:sz w:val="22"/>
          <w:szCs w:val="22"/>
        </w:rPr>
        <w:t>Jeigu taip atsitiktų</w:t>
      </w:r>
      <w:r w:rsidR="00E10496" w:rsidRPr="00E9295E">
        <w:rPr>
          <w:sz w:val="22"/>
          <w:szCs w:val="22"/>
        </w:rPr>
        <w:t xml:space="preserve">, </w:t>
      </w:r>
      <w:r w:rsidR="00E10496" w:rsidRPr="00E9295E">
        <w:rPr>
          <w:rFonts w:eastAsia="TimesNewRomanPSMT"/>
          <w:sz w:val="22"/>
          <w:szCs w:val="22"/>
        </w:rPr>
        <w:t>gydytojas gali sumažinti bet kurių kitų Jūsų kartu</w:t>
      </w:r>
      <w:r w:rsidR="00CA3A39" w:rsidRPr="00E9295E">
        <w:rPr>
          <w:rFonts w:eastAsia="TimesNewRomanPSMT"/>
          <w:sz w:val="22"/>
          <w:szCs w:val="22"/>
        </w:rPr>
        <w:t xml:space="preserve"> </w:t>
      </w:r>
      <w:r w:rsidR="00E10496" w:rsidRPr="00E9295E">
        <w:rPr>
          <w:rFonts w:eastAsia="TimesNewRomanPSMT"/>
          <w:sz w:val="22"/>
          <w:szCs w:val="22"/>
        </w:rPr>
        <w:t>vartojamų vaistų dozę</w:t>
      </w:r>
      <w:r w:rsidR="00E10496" w:rsidRPr="00E9295E">
        <w:rPr>
          <w:sz w:val="22"/>
          <w:szCs w:val="22"/>
        </w:rPr>
        <w:t xml:space="preserve">, </w:t>
      </w:r>
      <w:r w:rsidR="00E10496" w:rsidRPr="00E9295E">
        <w:rPr>
          <w:rFonts w:eastAsia="TimesNewRomanPSMT"/>
          <w:sz w:val="22"/>
          <w:szCs w:val="22"/>
        </w:rPr>
        <w:t xml:space="preserve">laikinai sumažinti vartojamą </w:t>
      </w:r>
      <w:proofErr w:type="spellStart"/>
      <w:r w:rsidRPr="00E9295E">
        <w:rPr>
          <w:sz w:val="22"/>
          <w:szCs w:val="22"/>
        </w:rPr>
        <w:t>Sacubitril</w:t>
      </w:r>
      <w:proofErr w:type="spellEnd"/>
      <w:r w:rsidRPr="00E9295E">
        <w:rPr>
          <w:sz w:val="22"/>
          <w:szCs w:val="22"/>
        </w:rPr>
        <w:t>/</w:t>
      </w:r>
      <w:proofErr w:type="spellStart"/>
      <w:r w:rsidRPr="00E9295E">
        <w:rPr>
          <w:sz w:val="22"/>
          <w:szCs w:val="22"/>
        </w:rPr>
        <w:t>Valsartan</w:t>
      </w:r>
      <w:proofErr w:type="spellEnd"/>
      <w:r w:rsidRPr="00E9295E">
        <w:rPr>
          <w:sz w:val="22"/>
          <w:szCs w:val="22"/>
        </w:rPr>
        <w:t xml:space="preserve"> </w:t>
      </w:r>
      <w:proofErr w:type="spellStart"/>
      <w:r w:rsidRPr="00E9295E">
        <w:rPr>
          <w:sz w:val="22"/>
          <w:szCs w:val="22"/>
        </w:rPr>
        <w:t>Teva</w:t>
      </w:r>
      <w:proofErr w:type="spellEnd"/>
      <w:r w:rsidR="00CA3A39" w:rsidRPr="00E9295E">
        <w:rPr>
          <w:sz w:val="22"/>
          <w:szCs w:val="22"/>
        </w:rPr>
        <w:t xml:space="preserve"> </w:t>
      </w:r>
      <w:r w:rsidR="00E10496" w:rsidRPr="00E9295E">
        <w:rPr>
          <w:sz w:val="22"/>
          <w:szCs w:val="22"/>
        </w:rPr>
        <w:t>do</w:t>
      </w:r>
      <w:r w:rsidR="00E10496" w:rsidRPr="00E9295E">
        <w:rPr>
          <w:rFonts w:eastAsia="TimesNewRomanPSMT"/>
          <w:sz w:val="22"/>
          <w:szCs w:val="22"/>
        </w:rPr>
        <w:t>zę arba visiškai nutraukti gydymą</w:t>
      </w:r>
      <w:r w:rsidR="00CA3A39"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="00CA3A39" w:rsidRPr="00E9295E">
        <w:rPr>
          <w:sz w:val="22"/>
          <w:szCs w:val="22"/>
        </w:rPr>
        <w:t>Sacubitril</w:t>
      </w:r>
      <w:proofErr w:type="spellEnd"/>
      <w:r w:rsidR="00CA3A39" w:rsidRPr="00E9295E">
        <w:rPr>
          <w:sz w:val="22"/>
          <w:szCs w:val="22"/>
        </w:rPr>
        <w:t>/</w:t>
      </w:r>
      <w:proofErr w:type="spellStart"/>
      <w:r w:rsidR="00CA3A39" w:rsidRPr="00E9295E">
        <w:rPr>
          <w:sz w:val="22"/>
          <w:szCs w:val="22"/>
        </w:rPr>
        <w:t>Valsartan</w:t>
      </w:r>
      <w:proofErr w:type="spellEnd"/>
      <w:r w:rsidR="00CA3A39" w:rsidRPr="00E9295E">
        <w:rPr>
          <w:sz w:val="22"/>
          <w:szCs w:val="22"/>
        </w:rPr>
        <w:t xml:space="preserve"> </w:t>
      </w:r>
      <w:proofErr w:type="spellStart"/>
      <w:r w:rsidR="00CA3A39" w:rsidRPr="00E9295E">
        <w:rPr>
          <w:sz w:val="22"/>
          <w:szCs w:val="22"/>
        </w:rPr>
        <w:t>Teva</w:t>
      </w:r>
      <w:proofErr w:type="spellEnd"/>
      <w:r w:rsidR="00CA3A39" w:rsidRPr="00E9295E">
        <w:rPr>
          <w:sz w:val="22"/>
          <w:szCs w:val="22"/>
        </w:rPr>
        <w:t>.</w:t>
      </w:r>
    </w:p>
    <w:p w14:paraId="3D671410" w14:textId="77777777" w:rsidR="00CA3A39" w:rsidRPr="00E9295E" w:rsidRDefault="00CA3A39" w:rsidP="00E10496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</w:p>
    <w:p w14:paraId="36796EE6" w14:textId="77777777" w:rsidR="00BC7A04" w:rsidRPr="00E9295E" w:rsidRDefault="00E10496" w:rsidP="00CA3A39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Nurykite tabletes užgerdami stikline vandens</w:t>
      </w:r>
      <w:r w:rsidRPr="00E9295E">
        <w:rPr>
          <w:sz w:val="22"/>
          <w:szCs w:val="22"/>
        </w:rPr>
        <w:t xml:space="preserve">. </w:t>
      </w:r>
      <w:proofErr w:type="spellStart"/>
      <w:r w:rsidR="00745E35" w:rsidRPr="00E9295E">
        <w:rPr>
          <w:sz w:val="22"/>
          <w:szCs w:val="22"/>
        </w:rPr>
        <w:t>Sacubitril</w:t>
      </w:r>
      <w:proofErr w:type="spellEnd"/>
      <w:r w:rsidR="00745E35" w:rsidRPr="00E9295E">
        <w:rPr>
          <w:sz w:val="22"/>
          <w:szCs w:val="22"/>
        </w:rPr>
        <w:t>/</w:t>
      </w:r>
      <w:proofErr w:type="spellStart"/>
      <w:r w:rsidR="00745E35" w:rsidRPr="00E9295E">
        <w:rPr>
          <w:sz w:val="22"/>
          <w:szCs w:val="22"/>
        </w:rPr>
        <w:t>Valsartan</w:t>
      </w:r>
      <w:proofErr w:type="spellEnd"/>
      <w:r w:rsidR="00745E35" w:rsidRPr="00E9295E">
        <w:rPr>
          <w:sz w:val="22"/>
          <w:szCs w:val="22"/>
        </w:rPr>
        <w:t xml:space="preserve"> </w:t>
      </w:r>
      <w:proofErr w:type="spellStart"/>
      <w:r w:rsidR="00745E35" w:rsidRPr="00E9295E">
        <w:rPr>
          <w:sz w:val="22"/>
          <w:szCs w:val="22"/>
        </w:rPr>
        <w:t>Teva</w:t>
      </w:r>
      <w:proofErr w:type="spellEnd"/>
      <w:r w:rsidR="00CA3A39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>galima vartoti valgio metu ar nevalgius. Dalyti</w:t>
      </w:r>
      <w:r w:rsidR="00CA3A39" w:rsidRPr="00E9295E">
        <w:rPr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ar smulkinti tablečių nerekomenduojama.</w:t>
      </w:r>
    </w:p>
    <w:p w14:paraId="6BA03329" w14:textId="77777777" w:rsidR="00BC7A04" w:rsidRPr="00E9295E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7BD7A247" w14:textId="77777777" w:rsidR="00BC7A04" w:rsidRPr="00E9295E" w:rsidRDefault="004726C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 xml:space="preserve">Ką daryti pavartojus per didelę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Teva</w:t>
      </w:r>
      <w:proofErr w:type="spellEnd"/>
      <w:r w:rsidRPr="00E9295E">
        <w:rPr>
          <w:b/>
          <w:bCs/>
          <w:sz w:val="22"/>
          <w:szCs w:val="22"/>
          <w:lang w:eastAsia="x-none"/>
        </w:rPr>
        <w:t xml:space="preserve"> dozę</w:t>
      </w:r>
    </w:p>
    <w:p w14:paraId="1A797DB3" w14:textId="3AF2F7EE" w:rsidR="00E10496" w:rsidRPr="00E9295E" w:rsidRDefault="00E10496" w:rsidP="00CA3A39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Jeigu </w:t>
      </w:r>
      <w:r w:rsidR="000C20CC">
        <w:rPr>
          <w:rFonts w:eastAsia="TimesNewRomanPSMT"/>
          <w:sz w:val="22"/>
          <w:szCs w:val="22"/>
        </w:rPr>
        <w:t>atsitiktinai</w:t>
      </w:r>
      <w:r w:rsidR="000C20CC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 xml:space="preserve">pavartojote per didelę </w:t>
      </w:r>
      <w:proofErr w:type="spellStart"/>
      <w:r w:rsidR="00745E35" w:rsidRPr="00E9295E">
        <w:rPr>
          <w:rFonts w:eastAsia="TimesNewRomanPSMT"/>
          <w:sz w:val="22"/>
          <w:szCs w:val="22"/>
        </w:rPr>
        <w:t>Sacubitril</w:t>
      </w:r>
      <w:proofErr w:type="spellEnd"/>
      <w:r w:rsidR="00745E35" w:rsidRPr="00E9295E">
        <w:rPr>
          <w:rFonts w:eastAsia="TimesNewRomanPSMT"/>
          <w:sz w:val="22"/>
          <w:szCs w:val="22"/>
        </w:rPr>
        <w:t>/</w:t>
      </w:r>
      <w:proofErr w:type="spellStart"/>
      <w:r w:rsidR="00745E35" w:rsidRPr="00E9295E">
        <w:rPr>
          <w:rFonts w:eastAsia="TimesNewRomanPSMT"/>
          <w:sz w:val="22"/>
          <w:szCs w:val="22"/>
        </w:rPr>
        <w:t>Valsartan</w:t>
      </w:r>
      <w:proofErr w:type="spellEnd"/>
      <w:r w:rsidR="00745E35" w:rsidRPr="00E9295E">
        <w:rPr>
          <w:rFonts w:eastAsia="TimesNewRomanPSMT"/>
          <w:sz w:val="22"/>
          <w:szCs w:val="22"/>
        </w:rPr>
        <w:t xml:space="preserve"> </w:t>
      </w:r>
      <w:proofErr w:type="spellStart"/>
      <w:r w:rsidR="00745E35" w:rsidRPr="00E9295E">
        <w:rPr>
          <w:rFonts w:eastAsia="TimesNewRomanPSMT"/>
          <w:sz w:val="22"/>
          <w:szCs w:val="22"/>
        </w:rPr>
        <w:t>Teva</w:t>
      </w:r>
      <w:proofErr w:type="spellEnd"/>
      <w:r w:rsidR="00CA3A39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dozę arba jeigu kas nors kitas atsitiktinai išgėrė Jūsų</w:t>
      </w:r>
      <w:r w:rsidR="00CA3A39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vaisto, nedelsdami kreipkitės į gydytoją. Jeigu Jums pasireiškia stiprus svaigulys ir (arba) alpimas,</w:t>
      </w:r>
      <w:r w:rsidR="00CA3A39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kaip galėdami greičiau apie tai pasakykite gydytojui ir atsigulkite.</w:t>
      </w:r>
    </w:p>
    <w:p w14:paraId="41D7F1E7" w14:textId="77777777" w:rsidR="00E10496" w:rsidRPr="00E9295E" w:rsidRDefault="00E10496" w:rsidP="00E10496">
      <w:pPr>
        <w:keepNext/>
        <w:tabs>
          <w:tab w:val="left" w:pos="567"/>
        </w:tabs>
        <w:spacing w:line="260" w:lineRule="exact"/>
        <w:jc w:val="both"/>
        <w:outlineLvl w:val="3"/>
        <w:rPr>
          <w:rFonts w:eastAsia="TimesNewRomanPSMT"/>
          <w:sz w:val="22"/>
          <w:szCs w:val="22"/>
        </w:rPr>
      </w:pPr>
    </w:p>
    <w:p w14:paraId="1467F566" w14:textId="77777777" w:rsidR="00BC7A04" w:rsidRPr="00E9295E" w:rsidRDefault="004726C7" w:rsidP="00E10496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 xml:space="preserve">Pamiršus pavartoti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Teva</w:t>
      </w:r>
      <w:proofErr w:type="spellEnd"/>
      <w:r w:rsidR="009B0FE6" w:rsidRPr="00E9295E">
        <w:rPr>
          <w:b/>
          <w:bCs/>
          <w:sz w:val="22"/>
          <w:szCs w:val="22"/>
          <w:lang w:eastAsia="x-none"/>
        </w:rPr>
        <w:t xml:space="preserve"> </w:t>
      </w:r>
    </w:p>
    <w:p w14:paraId="733E12A8" w14:textId="77777777" w:rsidR="00BC7A04" w:rsidRPr="00E9295E" w:rsidRDefault="00E10496" w:rsidP="00CA3A39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Vaisto rekomenduojama vartoti kasdien tuo pačiu metu. Tačiau jeigu pamiršote išgerti vaisto dozę,</w:t>
      </w:r>
      <w:r w:rsidR="00CA3A39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tiesiog vartokite kitą dozę įprastu metu. Negalima vartoti dvigubos dozės norint kompensuoti praleistą</w:t>
      </w:r>
      <w:r w:rsidR="00CA3A39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dozę.</w:t>
      </w:r>
    </w:p>
    <w:p w14:paraId="2F5EB79C" w14:textId="77777777" w:rsidR="00CA3A39" w:rsidRPr="00E9295E" w:rsidRDefault="00CA3A3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</w:p>
    <w:p w14:paraId="5FB6A9D2" w14:textId="77777777" w:rsidR="00BC7A04" w:rsidRPr="00E9295E" w:rsidRDefault="004726C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 xml:space="preserve">Nustojus vartoti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Teva</w:t>
      </w:r>
      <w:proofErr w:type="spellEnd"/>
    </w:p>
    <w:p w14:paraId="7D9DC86F" w14:textId="77777777" w:rsidR="00E10496" w:rsidRPr="00E9295E" w:rsidRDefault="00E10496" w:rsidP="00E10496">
      <w:pPr>
        <w:autoSpaceDE w:val="0"/>
        <w:autoSpaceDN w:val="0"/>
        <w:adjustRightInd w:val="0"/>
        <w:rPr>
          <w:sz w:val="22"/>
          <w:szCs w:val="22"/>
        </w:rPr>
      </w:pPr>
      <w:r w:rsidRPr="00E9295E">
        <w:rPr>
          <w:sz w:val="22"/>
          <w:szCs w:val="22"/>
        </w:rPr>
        <w:t xml:space="preserve">Nustojus vartoti </w:t>
      </w:r>
      <w:proofErr w:type="spellStart"/>
      <w:r w:rsidR="00CA3A39" w:rsidRPr="00E9295E">
        <w:rPr>
          <w:sz w:val="22"/>
          <w:szCs w:val="22"/>
        </w:rPr>
        <w:t>Sacubitril</w:t>
      </w:r>
      <w:proofErr w:type="spellEnd"/>
      <w:r w:rsidR="00CA3A39" w:rsidRPr="00E9295E">
        <w:rPr>
          <w:sz w:val="22"/>
          <w:szCs w:val="22"/>
        </w:rPr>
        <w:t>/</w:t>
      </w:r>
      <w:proofErr w:type="spellStart"/>
      <w:r w:rsidR="00CA3A39" w:rsidRPr="00E9295E">
        <w:rPr>
          <w:sz w:val="22"/>
          <w:szCs w:val="22"/>
        </w:rPr>
        <w:t>Valsartan</w:t>
      </w:r>
      <w:proofErr w:type="spellEnd"/>
      <w:r w:rsidR="00CA3A39" w:rsidRPr="00E9295E">
        <w:rPr>
          <w:sz w:val="22"/>
          <w:szCs w:val="22"/>
        </w:rPr>
        <w:t xml:space="preserve"> </w:t>
      </w:r>
      <w:proofErr w:type="spellStart"/>
      <w:r w:rsidR="00CA3A39" w:rsidRPr="00E9295E">
        <w:rPr>
          <w:sz w:val="22"/>
          <w:szCs w:val="22"/>
        </w:rPr>
        <w:t>Teva</w:t>
      </w:r>
      <w:proofErr w:type="spellEnd"/>
      <w:r w:rsidRPr="00E9295E">
        <w:rPr>
          <w:rFonts w:eastAsia="TimesNewRomanPSMT"/>
          <w:sz w:val="22"/>
          <w:szCs w:val="22"/>
        </w:rPr>
        <w:t>, Jūsų būklė gali pablogėti</w:t>
      </w:r>
      <w:r w:rsidRPr="00E9295E">
        <w:rPr>
          <w:sz w:val="22"/>
          <w:szCs w:val="22"/>
        </w:rPr>
        <w:t>. Nenutraukite vaisto vartojimo, nebent tai padaryti</w:t>
      </w:r>
      <w:r w:rsidR="00CA3A39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>nurodys gydytojas.</w:t>
      </w:r>
    </w:p>
    <w:p w14:paraId="291F40CA" w14:textId="77777777" w:rsidR="00CA3A39" w:rsidRPr="00E9295E" w:rsidRDefault="00CA3A39" w:rsidP="00E10496">
      <w:pPr>
        <w:numPr>
          <w:ilvl w:val="12"/>
          <w:numId w:val="0"/>
        </w:numPr>
        <w:ind w:right="-29"/>
        <w:rPr>
          <w:rFonts w:eastAsia="TimesNewRomanPSMT"/>
          <w:sz w:val="22"/>
          <w:szCs w:val="22"/>
        </w:rPr>
      </w:pPr>
    </w:p>
    <w:p w14:paraId="2F053F9A" w14:textId="77777777" w:rsidR="00BC7A04" w:rsidRPr="00E9295E" w:rsidRDefault="00E10496" w:rsidP="00E10496">
      <w:pPr>
        <w:numPr>
          <w:ilvl w:val="12"/>
          <w:numId w:val="0"/>
        </w:numPr>
        <w:ind w:right="-29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Jeigu kiltų daugiau klausimų dėl šio vaisto vartojimo, kreipkitės į gydytoją arba vaistininką</w:t>
      </w:r>
      <w:r w:rsidRPr="00E9295E">
        <w:rPr>
          <w:sz w:val="22"/>
          <w:szCs w:val="22"/>
        </w:rPr>
        <w:t>.</w:t>
      </w:r>
    </w:p>
    <w:p w14:paraId="7765D5F4" w14:textId="77777777" w:rsidR="00BC7A04" w:rsidRPr="00E9295E" w:rsidRDefault="00BC7A04">
      <w:pPr>
        <w:numPr>
          <w:ilvl w:val="12"/>
          <w:numId w:val="0"/>
        </w:numPr>
        <w:rPr>
          <w:sz w:val="22"/>
          <w:szCs w:val="22"/>
        </w:rPr>
      </w:pPr>
    </w:p>
    <w:p w14:paraId="18CDD7C5" w14:textId="77777777" w:rsidR="00BC7A04" w:rsidRPr="00E9295E" w:rsidRDefault="00BC7A04">
      <w:pPr>
        <w:numPr>
          <w:ilvl w:val="12"/>
          <w:numId w:val="0"/>
        </w:numPr>
        <w:rPr>
          <w:sz w:val="22"/>
          <w:szCs w:val="22"/>
        </w:rPr>
      </w:pPr>
    </w:p>
    <w:p w14:paraId="2BDB6A39" w14:textId="77777777" w:rsidR="00BC7A04" w:rsidRPr="00E9295E" w:rsidRDefault="004726C7">
      <w:pPr>
        <w:keepNext/>
        <w:keepLines/>
        <w:tabs>
          <w:tab w:val="left" w:pos="567"/>
        </w:tabs>
        <w:outlineLvl w:val="2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>4.</w:t>
      </w:r>
      <w:r w:rsidRPr="00E9295E">
        <w:rPr>
          <w:b/>
          <w:bCs/>
          <w:sz w:val="22"/>
          <w:szCs w:val="22"/>
          <w:lang w:eastAsia="x-none"/>
        </w:rPr>
        <w:tab/>
        <w:t>Galimas šalutinis poveikis</w:t>
      </w:r>
    </w:p>
    <w:p w14:paraId="1B86D564" w14:textId="77777777" w:rsidR="00BC7A04" w:rsidRPr="00E9295E" w:rsidRDefault="00BC7A04">
      <w:pPr>
        <w:numPr>
          <w:ilvl w:val="12"/>
          <w:numId w:val="0"/>
        </w:numPr>
        <w:rPr>
          <w:sz w:val="22"/>
          <w:szCs w:val="22"/>
        </w:rPr>
      </w:pPr>
    </w:p>
    <w:p w14:paraId="1EB51826" w14:textId="77777777" w:rsidR="00BC7A04" w:rsidRPr="00E9295E" w:rsidRDefault="004726C7">
      <w:pPr>
        <w:ind w:right="-29"/>
        <w:rPr>
          <w:sz w:val="22"/>
          <w:szCs w:val="22"/>
        </w:rPr>
      </w:pPr>
      <w:r w:rsidRPr="00E9295E">
        <w:rPr>
          <w:sz w:val="22"/>
          <w:szCs w:val="22"/>
        </w:rPr>
        <w:t>Šis vaistas, kaip ir visi kiti, gali sukelti šalutinį poveikį, nors jis pasireiškia ne visiems žmonėms.</w:t>
      </w:r>
    </w:p>
    <w:p w14:paraId="246C33D6" w14:textId="77777777" w:rsidR="00CA3A39" w:rsidRPr="00E9295E" w:rsidRDefault="00CA3A39" w:rsidP="00E10496">
      <w:pPr>
        <w:autoSpaceDE w:val="0"/>
        <w:autoSpaceDN w:val="0"/>
        <w:adjustRightInd w:val="0"/>
        <w:rPr>
          <w:rFonts w:eastAsia="TimesNewRomanPS-BoldMT"/>
          <w:b/>
          <w:bCs/>
          <w:sz w:val="22"/>
          <w:szCs w:val="22"/>
        </w:rPr>
      </w:pPr>
    </w:p>
    <w:p w14:paraId="660D5DE6" w14:textId="77777777" w:rsidR="00E10496" w:rsidRPr="00E9295E" w:rsidRDefault="00E10496" w:rsidP="00E10496">
      <w:pPr>
        <w:autoSpaceDE w:val="0"/>
        <w:autoSpaceDN w:val="0"/>
        <w:adjustRightInd w:val="0"/>
        <w:rPr>
          <w:rFonts w:eastAsia="TimesNewRomanPS-BoldMT"/>
          <w:b/>
          <w:bCs/>
          <w:sz w:val="22"/>
          <w:szCs w:val="22"/>
        </w:rPr>
      </w:pPr>
      <w:r w:rsidRPr="00E9295E">
        <w:rPr>
          <w:rFonts w:eastAsia="TimesNewRomanPS-BoldMT"/>
          <w:b/>
          <w:bCs/>
          <w:sz w:val="22"/>
          <w:szCs w:val="22"/>
        </w:rPr>
        <w:t>Kai kurie šalutinio poveikio reiškiniai gali būti sunkūs.</w:t>
      </w:r>
    </w:p>
    <w:p w14:paraId="29D8337F" w14:textId="77777777" w:rsidR="00BC7A04" w:rsidRPr="00BB7FA9" w:rsidRDefault="00E10496" w:rsidP="00BB7FA9">
      <w:pPr>
        <w:pStyle w:val="Sraopastraipa"/>
        <w:numPr>
          <w:ilvl w:val="0"/>
          <w:numId w:val="37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BB7FA9">
        <w:rPr>
          <w:rFonts w:eastAsia="TimesNewRomanPS-BoldMT"/>
          <w:sz w:val="22"/>
          <w:szCs w:val="22"/>
        </w:rPr>
        <w:t xml:space="preserve">Nutraukite </w:t>
      </w:r>
      <w:proofErr w:type="spellStart"/>
      <w:r w:rsidR="00745E35" w:rsidRPr="00BB7FA9">
        <w:rPr>
          <w:rFonts w:eastAsia="TimesNewRomanPS-BoldMT"/>
          <w:sz w:val="22"/>
          <w:szCs w:val="22"/>
        </w:rPr>
        <w:t>Sacubitril</w:t>
      </w:r>
      <w:proofErr w:type="spellEnd"/>
      <w:r w:rsidR="00745E35" w:rsidRPr="00BB7FA9">
        <w:rPr>
          <w:rFonts w:eastAsia="TimesNewRomanPS-BoldMT"/>
          <w:sz w:val="22"/>
          <w:szCs w:val="22"/>
        </w:rPr>
        <w:t>/</w:t>
      </w:r>
      <w:proofErr w:type="spellStart"/>
      <w:r w:rsidR="00745E35" w:rsidRPr="00BB7FA9">
        <w:rPr>
          <w:rFonts w:eastAsia="TimesNewRomanPS-BoldMT"/>
          <w:sz w:val="22"/>
          <w:szCs w:val="22"/>
        </w:rPr>
        <w:t>Valsartan</w:t>
      </w:r>
      <w:proofErr w:type="spellEnd"/>
      <w:r w:rsidR="00745E35" w:rsidRPr="00BB7FA9">
        <w:rPr>
          <w:rFonts w:eastAsia="TimesNewRomanPS-BoldMT"/>
          <w:sz w:val="22"/>
          <w:szCs w:val="22"/>
        </w:rPr>
        <w:t xml:space="preserve"> </w:t>
      </w:r>
      <w:proofErr w:type="spellStart"/>
      <w:r w:rsidR="00745E35" w:rsidRPr="00BB7FA9">
        <w:rPr>
          <w:rFonts w:eastAsia="TimesNewRomanPS-BoldMT"/>
          <w:sz w:val="22"/>
          <w:szCs w:val="22"/>
        </w:rPr>
        <w:t>Teva</w:t>
      </w:r>
      <w:proofErr w:type="spellEnd"/>
      <w:r w:rsidR="00CA3A39" w:rsidRPr="00BB7FA9">
        <w:rPr>
          <w:rFonts w:eastAsia="TimesNewRomanPS-BoldMT"/>
          <w:sz w:val="22"/>
          <w:szCs w:val="22"/>
        </w:rPr>
        <w:t xml:space="preserve"> </w:t>
      </w:r>
      <w:r w:rsidRPr="00BB7FA9">
        <w:rPr>
          <w:rFonts w:eastAsia="TimesNewRomanPSMT"/>
          <w:sz w:val="22"/>
          <w:szCs w:val="22"/>
        </w:rPr>
        <w:t>vartojimą ir nedelsdami kreipkitės medicininės pagalbos</w:t>
      </w:r>
      <w:r w:rsidRPr="00BB7FA9">
        <w:rPr>
          <w:rFonts w:eastAsia="TimesNewRomanPS-BoldMT"/>
          <w:sz w:val="22"/>
          <w:szCs w:val="22"/>
        </w:rPr>
        <w:t xml:space="preserve">, </w:t>
      </w:r>
      <w:r w:rsidRPr="00BB7FA9">
        <w:rPr>
          <w:rFonts w:eastAsia="TimesNewRomanPSMT"/>
          <w:sz w:val="22"/>
          <w:szCs w:val="22"/>
        </w:rPr>
        <w:t>jeigu pastebėsite</w:t>
      </w:r>
      <w:r w:rsidR="00CA3A39" w:rsidRPr="00BB7FA9">
        <w:rPr>
          <w:rFonts w:eastAsia="TimesNewRomanPSMT"/>
          <w:sz w:val="22"/>
          <w:szCs w:val="22"/>
        </w:rPr>
        <w:t xml:space="preserve"> </w:t>
      </w:r>
      <w:r w:rsidRPr="00BB7FA9">
        <w:rPr>
          <w:rFonts w:eastAsia="TimesNewRomanPS-BoldMT"/>
          <w:sz w:val="22"/>
          <w:szCs w:val="22"/>
        </w:rPr>
        <w:t>bet k</w:t>
      </w:r>
      <w:r w:rsidRPr="00BB7FA9">
        <w:rPr>
          <w:rFonts w:eastAsia="TimesNewRomanPSMT"/>
          <w:sz w:val="22"/>
          <w:szCs w:val="22"/>
        </w:rPr>
        <w:t>okį veido, lūpų, liežuvio ir (arba) gerklės patinimą</w:t>
      </w:r>
      <w:r w:rsidRPr="00BB7FA9">
        <w:rPr>
          <w:rFonts w:eastAsia="TimesNewRomanPS-BoldMT"/>
          <w:sz w:val="22"/>
          <w:szCs w:val="22"/>
        </w:rPr>
        <w:t xml:space="preserve">, </w:t>
      </w:r>
      <w:r w:rsidRPr="00BB7FA9">
        <w:rPr>
          <w:rFonts w:eastAsia="TimesNewRomanPSMT"/>
          <w:sz w:val="22"/>
          <w:szCs w:val="22"/>
        </w:rPr>
        <w:t xml:space="preserve">dėl kurio gali pasunkėti kvėpavimas </w:t>
      </w:r>
      <w:r w:rsidRPr="00BB7FA9">
        <w:rPr>
          <w:rFonts w:eastAsia="TimesNewRomanPS-BoldMT"/>
          <w:sz w:val="22"/>
          <w:szCs w:val="22"/>
        </w:rPr>
        <w:t>ar</w:t>
      </w:r>
      <w:r w:rsidR="00CA3A39" w:rsidRPr="00BB7FA9">
        <w:rPr>
          <w:rFonts w:eastAsia="TimesNewRomanPS-BoldMT"/>
          <w:sz w:val="22"/>
          <w:szCs w:val="22"/>
        </w:rPr>
        <w:t xml:space="preserve"> </w:t>
      </w:r>
      <w:r w:rsidRPr="00BB7FA9">
        <w:rPr>
          <w:rFonts w:eastAsia="TimesNewRomanPS-BoldMT"/>
          <w:sz w:val="22"/>
          <w:szCs w:val="22"/>
        </w:rPr>
        <w:t xml:space="preserve">rijimas. </w:t>
      </w:r>
      <w:r w:rsidRPr="00BB7FA9">
        <w:rPr>
          <w:rFonts w:eastAsia="TimesNewRomanPSMT"/>
          <w:sz w:val="22"/>
          <w:szCs w:val="22"/>
        </w:rPr>
        <w:t xml:space="preserve">Tai gali būti </w:t>
      </w:r>
      <w:proofErr w:type="spellStart"/>
      <w:r w:rsidRPr="00BB7FA9">
        <w:rPr>
          <w:rFonts w:eastAsia="TimesNewRomanPSMT"/>
          <w:sz w:val="22"/>
          <w:szCs w:val="22"/>
        </w:rPr>
        <w:t>angioneurozinės</w:t>
      </w:r>
      <w:proofErr w:type="spellEnd"/>
      <w:r w:rsidRPr="00BB7FA9">
        <w:rPr>
          <w:rFonts w:eastAsia="TimesNewRomanPSMT"/>
          <w:sz w:val="22"/>
          <w:szCs w:val="22"/>
        </w:rPr>
        <w:t xml:space="preserve"> edemos požymiai (nedažnas šalutinis poveikis</w:t>
      </w:r>
      <w:r w:rsidRPr="00BB7FA9">
        <w:rPr>
          <w:rFonts w:eastAsia="TimesNewRomanPS-BoldMT"/>
          <w:sz w:val="22"/>
          <w:szCs w:val="22"/>
        </w:rPr>
        <w:t>, kuris gali</w:t>
      </w:r>
      <w:r w:rsidR="00CA3A39" w:rsidRPr="00BB7FA9">
        <w:rPr>
          <w:rFonts w:eastAsia="TimesNewRomanPS-BoldMT"/>
          <w:sz w:val="22"/>
          <w:szCs w:val="22"/>
        </w:rPr>
        <w:t xml:space="preserve"> </w:t>
      </w:r>
      <w:r w:rsidRPr="00BB7FA9">
        <w:rPr>
          <w:rFonts w:eastAsia="TimesNewRomanPSMT"/>
          <w:sz w:val="22"/>
          <w:szCs w:val="22"/>
        </w:rPr>
        <w:t>pasireikšti rečiau kaip 1 iš 100 asmenų</w:t>
      </w:r>
      <w:r w:rsidRPr="00BB7FA9">
        <w:rPr>
          <w:rFonts w:eastAsia="TimesNewRomanPS-BoldMT"/>
          <w:sz w:val="22"/>
          <w:szCs w:val="22"/>
        </w:rPr>
        <w:t>).</w:t>
      </w:r>
    </w:p>
    <w:p w14:paraId="3BE71EBA" w14:textId="77777777" w:rsidR="00700E19" w:rsidRDefault="00700E19" w:rsidP="00700E19">
      <w:pPr>
        <w:tabs>
          <w:tab w:val="left" w:pos="567"/>
        </w:tabs>
        <w:ind w:right="-29"/>
        <w:rPr>
          <w:b/>
          <w:bCs/>
          <w:sz w:val="22"/>
          <w:szCs w:val="22"/>
        </w:rPr>
      </w:pPr>
    </w:p>
    <w:p w14:paraId="6F85D044" w14:textId="63F4A83D" w:rsidR="00700E19" w:rsidRPr="00700E19" w:rsidRDefault="00700E19" w:rsidP="00700E19">
      <w:pPr>
        <w:tabs>
          <w:tab w:val="left" w:pos="567"/>
        </w:tabs>
        <w:ind w:right="-29"/>
        <w:rPr>
          <w:b/>
          <w:bCs/>
          <w:sz w:val="22"/>
          <w:szCs w:val="22"/>
        </w:rPr>
      </w:pPr>
      <w:r w:rsidRPr="00700E19">
        <w:rPr>
          <w:b/>
          <w:bCs/>
          <w:sz w:val="22"/>
          <w:szCs w:val="22"/>
        </w:rPr>
        <w:t>Kitas galimas šalutinis poveikis:</w:t>
      </w:r>
    </w:p>
    <w:p w14:paraId="663C5B09" w14:textId="7B93B31E" w:rsidR="00E10496" w:rsidRPr="002B53D7" w:rsidRDefault="00700E19" w:rsidP="00700E19">
      <w:pPr>
        <w:tabs>
          <w:tab w:val="left" w:pos="567"/>
        </w:tabs>
        <w:ind w:right="-29"/>
        <w:rPr>
          <w:sz w:val="22"/>
          <w:szCs w:val="22"/>
        </w:rPr>
      </w:pPr>
      <w:r w:rsidRPr="002B53D7">
        <w:rPr>
          <w:sz w:val="22"/>
          <w:szCs w:val="22"/>
        </w:rPr>
        <w:t>Jei kuris nors iš toliau išvardytų šalutinių poveikių tampa sunkus, pasakykite gydytojui arba vaistininkui.</w:t>
      </w:r>
    </w:p>
    <w:p w14:paraId="6DFC624D" w14:textId="77777777" w:rsidR="00700E19" w:rsidRPr="00E9295E" w:rsidRDefault="00700E19">
      <w:pPr>
        <w:tabs>
          <w:tab w:val="left" w:pos="567"/>
        </w:tabs>
        <w:ind w:right="-29"/>
        <w:rPr>
          <w:b/>
          <w:bCs/>
          <w:sz w:val="22"/>
          <w:szCs w:val="22"/>
        </w:rPr>
      </w:pPr>
    </w:p>
    <w:p w14:paraId="347D688C" w14:textId="77777777" w:rsidR="00BC7A04" w:rsidRPr="00E9295E" w:rsidRDefault="004726C7">
      <w:pPr>
        <w:tabs>
          <w:tab w:val="left" w:pos="567"/>
        </w:tabs>
        <w:ind w:right="-29"/>
        <w:rPr>
          <w:b/>
          <w:bCs/>
          <w:sz w:val="22"/>
          <w:szCs w:val="22"/>
        </w:rPr>
      </w:pPr>
      <w:r w:rsidRPr="00E9295E">
        <w:rPr>
          <w:b/>
          <w:bCs/>
          <w:sz w:val="22"/>
          <w:szCs w:val="22"/>
        </w:rPr>
        <w:t xml:space="preserve">Labai dažni šalutinio poveikio reiškiniai (gali pasireikšti </w:t>
      </w:r>
      <w:r w:rsidR="009274B6" w:rsidRPr="00E9295E">
        <w:rPr>
          <w:b/>
          <w:bCs/>
          <w:sz w:val="22"/>
          <w:szCs w:val="22"/>
        </w:rPr>
        <w:t>ne rečiau kaip 1 iš 10 asmenų):</w:t>
      </w:r>
    </w:p>
    <w:p w14:paraId="4A209B80" w14:textId="77777777" w:rsidR="00E10496" w:rsidRPr="00E9295E" w:rsidRDefault="00E10496" w:rsidP="006938F3">
      <w:pPr>
        <w:pStyle w:val="Sraopastraipa"/>
        <w:numPr>
          <w:ilvl w:val="0"/>
          <w:numId w:val="22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sumažėjęs kraujospūdis</w:t>
      </w:r>
      <w:r w:rsidRPr="00E9295E">
        <w:rPr>
          <w:sz w:val="22"/>
          <w:szCs w:val="22"/>
        </w:rPr>
        <w:t>, kuris gali sukelti simptomus, tokius kaip svaigulys ir galvos sukimasis</w:t>
      </w:r>
      <w:r w:rsidR="000C7FAD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>(</w:t>
      </w:r>
      <w:proofErr w:type="spellStart"/>
      <w:r w:rsidRPr="00E9295E">
        <w:rPr>
          <w:sz w:val="22"/>
          <w:szCs w:val="22"/>
        </w:rPr>
        <w:t>hipotenzija</w:t>
      </w:r>
      <w:proofErr w:type="spellEnd"/>
      <w:r w:rsidRPr="00E9295E">
        <w:rPr>
          <w:sz w:val="22"/>
          <w:szCs w:val="22"/>
        </w:rPr>
        <w:t>);</w:t>
      </w:r>
    </w:p>
    <w:p w14:paraId="5FFA52C4" w14:textId="77777777" w:rsidR="00E10496" w:rsidRPr="00E9295E" w:rsidRDefault="00E10496" w:rsidP="000C7FAD">
      <w:pPr>
        <w:pStyle w:val="Sraopastraipa"/>
        <w:numPr>
          <w:ilvl w:val="0"/>
          <w:numId w:val="22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lastRenderedPageBreak/>
        <w:t xml:space="preserve">padidėjęs kalio kiekis </w:t>
      </w:r>
      <w:r w:rsidRPr="00E9295E">
        <w:rPr>
          <w:sz w:val="22"/>
          <w:szCs w:val="22"/>
        </w:rPr>
        <w:t xml:space="preserve">kraujyje, </w:t>
      </w:r>
      <w:r w:rsidRPr="00E9295E">
        <w:rPr>
          <w:rFonts w:eastAsia="TimesNewRomanPSMT"/>
          <w:sz w:val="22"/>
          <w:szCs w:val="22"/>
        </w:rPr>
        <w:t xml:space="preserve">nustatomas atlikus kraujo tyrimą </w:t>
      </w:r>
      <w:r w:rsidRPr="00E9295E">
        <w:rPr>
          <w:sz w:val="22"/>
          <w:szCs w:val="22"/>
        </w:rPr>
        <w:t>(</w:t>
      </w:r>
      <w:proofErr w:type="spellStart"/>
      <w:r w:rsidRPr="00E9295E">
        <w:rPr>
          <w:sz w:val="22"/>
          <w:szCs w:val="22"/>
        </w:rPr>
        <w:t>hiperkalemija</w:t>
      </w:r>
      <w:proofErr w:type="spellEnd"/>
      <w:r w:rsidRPr="00E9295E">
        <w:rPr>
          <w:sz w:val="22"/>
          <w:szCs w:val="22"/>
        </w:rPr>
        <w:t>);</w:t>
      </w:r>
    </w:p>
    <w:p w14:paraId="21461E2B" w14:textId="77777777" w:rsidR="00E10496" w:rsidRPr="00E9295E" w:rsidRDefault="00E10496" w:rsidP="000C7FAD">
      <w:pPr>
        <w:pStyle w:val="Sraopastraipa"/>
        <w:numPr>
          <w:ilvl w:val="0"/>
          <w:numId w:val="22"/>
        </w:numPr>
        <w:tabs>
          <w:tab w:val="left" w:pos="567"/>
        </w:tabs>
        <w:ind w:left="567" w:right="-29" w:hanging="567"/>
        <w:rPr>
          <w:b/>
          <w:bCs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sutrikusi inkstų </w:t>
      </w:r>
      <w:r w:rsidRPr="00E9295E">
        <w:rPr>
          <w:sz w:val="22"/>
          <w:szCs w:val="22"/>
        </w:rPr>
        <w:t xml:space="preserve">funkcija </w:t>
      </w:r>
      <w:r w:rsidRPr="00E9295E">
        <w:rPr>
          <w:rFonts w:eastAsia="TimesNewRomanPSMT"/>
          <w:sz w:val="22"/>
          <w:szCs w:val="22"/>
        </w:rPr>
        <w:t>(inkstų nepakankamumas)</w:t>
      </w:r>
      <w:r w:rsidRPr="00E9295E">
        <w:rPr>
          <w:sz w:val="22"/>
          <w:szCs w:val="22"/>
        </w:rPr>
        <w:t>.</w:t>
      </w:r>
    </w:p>
    <w:p w14:paraId="1A001FDB" w14:textId="77777777" w:rsidR="000C7FAD" w:rsidRPr="00E9295E" w:rsidRDefault="000C7FAD" w:rsidP="000C7FAD">
      <w:pPr>
        <w:pStyle w:val="Sraopastraipa"/>
        <w:tabs>
          <w:tab w:val="left" w:pos="567"/>
        </w:tabs>
        <w:ind w:left="567" w:right="-29"/>
        <w:rPr>
          <w:b/>
          <w:bCs/>
          <w:sz w:val="22"/>
          <w:szCs w:val="22"/>
        </w:rPr>
      </w:pPr>
    </w:p>
    <w:p w14:paraId="11D2CBEF" w14:textId="77777777" w:rsidR="00BC7A04" w:rsidRPr="00E9295E" w:rsidRDefault="004726C7">
      <w:pPr>
        <w:tabs>
          <w:tab w:val="left" w:pos="567"/>
        </w:tabs>
        <w:ind w:right="-29"/>
        <w:rPr>
          <w:b/>
          <w:bCs/>
          <w:sz w:val="22"/>
          <w:szCs w:val="22"/>
        </w:rPr>
      </w:pPr>
      <w:r w:rsidRPr="00E9295E">
        <w:rPr>
          <w:b/>
          <w:bCs/>
          <w:sz w:val="22"/>
          <w:szCs w:val="22"/>
        </w:rPr>
        <w:t>Dažni šalutinio poveikio reiškiniai (gali pasireikšti rečiau kaip 1 iš 10 asmenų)</w:t>
      </w:r>
    </w:p>
    <w:p w14:paraId="5EE64C37" w14:textId="77777777" w:rsidR="00BA25A2" w:rsidRPr="00E9295E" w:rsidRDefault="00BA25A2" w:rsidP="000C7FAD">
      <w:pPr>
        <w:pStyle w:val="Sraopastraipa"/>
        <w:numPr>
          <w:ilvl w:val="0"/>
          <w:numId w:val="24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>kosulys;</w:t>
      </w:r>
    </w:p>
    <w:p w14:paraId="4406C341" w14:textId="77777777" w:rsidR="00BA25A2" w:rsidRPr="00E9295E" w:rsidRDefault="00BA25A2" w:rsidP="000C7FAD">
      <w:pPr>
        <w:pStyle w:val="Sraopastraipa"/>
        <w:numPr>
          <w:ilvl w:val="0"/>
          <w:numId w:val="24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>svaigulys;</w:t>
      </w:r>
    </w:p>
    <w:p w14:paraId="527D7652" w14:textId="77777777" w:rsidR="00BA25A2" w:rsidRPr="00E9295E" w:rsidRDefault="00BA25A2" w:rsidP="000C7FAD">
      <w:pPr>
        <w:pStyle w:val="Sraopastraipa"/>
        <w:numPr>
          <w:ilvl w:val="0"/>
          <w:numId w:val="24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>viduriavimas;</w:t>
      </w:r>
    </w:p>
    <w:p w14:paraId="3230FC3C" w14:textId="77777777" w:rsidR="00BA25A2" w:rsidRPr="00E9295E" w:rsidRDefault="00BA25A2" w:rsidP="000C7FAD">
      <w:pPr>
        <w:pStyle w:val="Sraopastraipa"/>
        <w:numPr>
          <w:ilvl w:val="0"/>
          <w:numId w:val="24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sumažėjęs raudonųjų kraujo ląstelių skaičius</w:t>
      </w:r>
      <w:r w:rsidRPr="00E9295E">
        <w:rPr>
          <w:sz w:val="22"/>
          <w:szCs w:val="22"/>
        </w:rPr>
        <w:t xml:space="preserve">, nustatomas atlikus kraujo </w:t>
      </w:r>
      <w:r w:rsidRPr="00E9295E">
        <w:rPr>
          <w:rFonts w:eastAsia="TimesNewRomanPSMT"/>
          <w:sz w:val="22"/>
          <w:szCs w:val="22"/>
        </w:rPr>
        <w:t xml:space="preserve">tyrimą </w:t>
      </w:r>
      <w:r w:rsidRPr="00E9295E">
        <w:rPr>
          <w:sz w:val="22"/>
          <w:szCs w:val="22"/>
        </w:rPr>
        <w:t>(anemija);</w:t>
      </w:r>
    </w:p>
    <w:p w14:paraId="1C495879" w14:textId="77777777" w:rsidR="00BA25A2" w:rsidRPr="00E9295E" w:rsidRDefault="00BA25A2" w:rsidP="000C7FAD">
      <w:pPr>
        <w:pStyle w:val="Sraopastraipa"/>
        <w:numPr>
          <w:ilvl w:val="0"/>
          <w:numId w:val="24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>nuovargis;</w:t>
      </w:r>
    </w:p>
    <w:p w14:paraId="44D3E928" w14:textId="1CE0F96E" w:rsidR="00BA25A2" w:rsidRPr="00E9295E" w:rsidRDefault="00CC22AB" w:rsidP="000C7FAD">
      <w:pPr>
        <w:pStyle w:val="Sraopastraipa"/>
        <w:numPr>
          <w:ilvl w:val="0"/>
          <w:numId w:val="24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>
        <w:rPr>
          <w:sz w:val="22"/>
          <w:szCs w:val="22"/>
        </w:rPr>
        <w:t>sutrikusi</w:t>
      </w:r>
      <w:r w:rsidRPr="00E9295E">
        <w:rPr>
          <w:sz w:val="22"/>
          <w:szCs w:val="22"/>
        </w:rPr>
        <w:t xml:space="preserve"> </w:t>
      </w:r>
      <w:r w:rsidR="00BA25A2" w:rsidRPr="00E9295E">
        <w:rPr>
          <w:rFonts w:eastAsia="TimesNewRomanPSMT"/>
          <w:sz w:val="22"/>
          <w:szCs w:val="22"/>
        </w:rPr>
        <w:t xml:space="preserve">inkstų </w:t>
      </w:r>
      <w:r>
        <w:rPr>
          <w:rFonts w:eastAsia="TimesNewRomanPSMT"/>
          <w:sz w:val="22"/>
          <w:szCs w:val="22"/>
        </w:rPr>
        <w:t>funkcija</w:t>
      </w:r>
      <w:r w:rsidRPr="00E9295E">
        <w:rPr>
          <w:sz w:val="22"/>
          <w:szCs w:val="22"/>
        </w:rPr>
        <w:t xml:space="preserve"> </w:t>
      </w:r>
      <w:r w:rsidR="000C7FAD" w:rsidRPr="00E9295E">
        <w:rPr>
          <w:rFonts w:eastAsia="TimesNewRomanPSMT"/>
          <w:sz w:val="22"/>
          <w:szCs w:val="22"/>
        </w:rPr>
        <w:t xml:space="preserve">(ūmus sutrikimas) </w:t>
      </w:r>
      <w:r w:rsidR="00BA25A2" w:rsidRPr="00E9295E">
        <w:rPr>
          <w:sz w:val="22"/>
          <w:szCs w:val="22"/>
        </w:rPr>
        <w:t>(</w:t>
      </w:r>
      <w:r w:rsidR="00BA25A2" w:rsidRPr="00E9295E">
        <w:rPr>
          <w:rFonts w:eastAsia="TimesNewRomanPSMT"/>
          <w:sz w:val="22"/>
          <w:szCs w:val="22"/>
        </w:rPr>
        <w:t>inkstų nepakankamumas</w:t>
      </w:r>
      <w:r w:rsidR="00BA25A2" w:rsidRPr="00E9295E">
        <w:rPr>
          <w:sz w:val="22"/>
          <w:szCs w:val="22"/>
        </w:rPr>
        <w:t>);</w:t>
      </w:r>
    </w:p>
    <w:p w14:paraId="10A47D26" w14:textId="77777777" w:rsidR="00BA25A2" w:rsidRPr="00E9295E" w:rsidRDefault="00BA25A2" w:rsidP="000C7FAD">
      <w:pPr>
        <w:pStyle w:val="Sraopastraipa"/>
        <w:numPr>
          <w:ilvl w:val="0"/>
          <w:numId w:val="24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sumažėjęs kalio kiekis kraujyje</w:t>
      </w:r>
      <w:r w:rsidRPr="00E9295E">
        <w:rPr>
          <w:sz w:val="22"/>
          <w:szCs w:val="22"/>
        </w:rPr>
        <w:t xml:space="preserve">, </w:t>
      </w:r>
      <w:r w:rsidRPr="00E9295E">
        <w:rPr>
          <w:rFonts w:eastAsia="TimesNewRomanPSMT"/>
          <w:sz w:val="22"/>
          <w:szCs w:val="22"/>
        </w:rPr>
        <w:t xml:space="preserve">nustatomas atlikus kraujo tyrimą </w:t>
      </w:r>
      <w:r w:rsidRPr="00E9295E">
        <w:rPr>
          <w:sz w:val="22"/>
          <w:szCs w:val="22"/>
        </w:rPr>
        <w:t>(</w:t>
      </w:r>
      <w:proofErr w:type="spellStart"/>
      <w:r w:rsidRPr="00E9295E">
        <w:rPr>
          <w:sz w:val="22"/>
          <w:szCs w:val="22"/>
        </w:rPr>
        <w:t>hipokalemija</w:t>
      </w:r>
      <w:proofErr w:type="spellEnd"/>
      <w:r w:rsidRPr="00E9295E">
        <w:rPr>
          <w:sz w:val="22"/>
          <w:szCs w:val="22"/>
        </w:rPr>
        <w:t>);</w:t>
      </w:r>
    </w:p>
    <w:p w14:paraId="1161D793" w14:textId="77777777" w:rsidR="00BA25A2" w:rsidRPr="00E9295E" w:rsidRDefault="00BA25A2" w:rsidP="000C7FAD">
      <w:pPr>
        <w:pStyle w:val="Sraopastraipa"/>
        <w:numPr>
          <w:ilvl w:val="0"/>
          <w:numId w:val="24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>galvos skausmas;</w:t>
      </w:r>
    </w:p>
    <w:p w14:paraId="7197E1CA" w14:textId="77777777" w:rsidR="00BA25A2" w:rsidRPr="00E9295E" w:rsidRDefault="00BA25A2" w:rsidP="000C7FAD">
      <w:pPr>
        <w:pStyle w:val="Sraopastraipa"/>
        <w:numPr>
          <w:ilvl w:val="0"/>
          <w:numId w:val="26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>apalpimas (</w:t>
      </w:r>
      <w:r w:rsidRPr="00E9295E">
        <w:rPr>
          <w:rFonts w:eastAsia="TimesNewRomanPSMT"/>
          <w:sz w:val="22"/>
          <w:szCs w:val="22"/>
        </w:rPr>
        <w:t>sinkopė)</w:t>
      </w:r>
      <w:r w:rsidRPr="00E9295E">
        <w:rPr>
          <w:sz w:val="22"/>
          <w:szCs w:val="22"/>
        </w:rPr>
        <w:t>;</w:t>
      </w:r>
    </w:p>
    <w:p w14:paraId="6ABDF5D8" w14:textId="77777777" w:rsidR="00BA25A2" w:rsidRPr="00E9295E" w:rsidRDefault="00BA25A2" w:rsidP="000C7FAD">
      <w:pPr>
        <w:pStyle w:val="Sraopastraipa"/>
        <w:numPr>
          <w:ilvl w:val="0"/>
          <w:numId w:val="26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>silpnumas (</w:t>
      </w:r>
      <w:proofErr w:type="spellStart"/>
      <w:r w:rsidRPr="00E9295E">
        <w:rPr>
          <w:sz w:val="22"/>
          <w:szCs w:val="22"/>
        </w:rPr>
        <w:t>astenija</w:t>
      </w:r>
      <w:proofErr w:type="spellEnd"/>
      <w:r w:rsidRPr="00E9295E">
        <w:rPr>
          <w:sz w:val="22"/>
          <w:szCs w:val="22"/>
        </w:rPr>
        <w:t>);</w:t>
      </w:r>
    </w:p>
    <w:p w14:paraId="148D5C3A" w14:textId="77777777" w:rsidR="00BA25A2" w:rsidRPr="00E9295E" w:rsidRDefault="00BA25A2" w:rsidP="000C7FAD">
      <w:pPr>
        <w:pStyle w:val="Sraopastraipa"/>
        <w:numPr>
          <w:ilvl w:val="0"/>
          <w:numId w:val="26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šleikštulys </w:t>
      </w:r>
      <w:r w:rsidRPr="00E9295E">
        <w:rPr>
          <w:sz w:val="22"/>
          <w:szCs w:val="22"/>
        </w:rPr>
        <w:t>(pykinimas);</w:t>
      </w:r>
    </w:p>
    <w:p w14:paraId="0E17E11C" w14:textId="77777777" w:rsidR="00BA25A2" w:rsidRPr="00E9295E" w:rsidRDefault="00BA25A2" w:rsidP="000C7FAD">
      <w:pPr>
        <w:pStyle w:val="Sraopastraipa"/>
        <w:numPr>
          <w:ilvl w:val="0"/>
          <w:numId w:val="26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sumažėjęs kraujospūdis </w:t>
      </w:r>
      <w:r w:rsidRPr="00E9295E">
        <w:rPr>
          <w:sz w:val="22"/>
          <w:szCs w:val="22"/>
        </w:rPr>
        <w:t xml:space="preserve">(svaigulys, galvos sukimasis) </w:t>
      </w:r>
      <w:r w:rsidRPr="00E9295E">
        <w:rPr>
          <w:rFonts w:eastAsia="TimesNewRomanPSMT"/>
          <w:sz w:val="22"/>
          <w:szCs w:val="22"/>
        </w:rPr>
        <w:t>stojantis iš sėdimos ar gulimos padėties</w:t>
      </w:r>
      <w:r w:rsidRPr="00E9295E">
        <w:rPr>
          <w:sz w:val="22"/>
          <w:szCs w:val="22"/>
        </w:rPr>
        <w:t>;</w:t>
      </w:r>
    </w:p>
    <w:p w14:paraId="45239FF3" w14:textId="4F55ED8F" w:rsidR="00BA25A2" w:rsidRPr="00E9295E" w:rsidRDefault="00BA25A2" w:rsidP="000C7FAD">
      <w:pPr>
        <w:pStyle w:val="Sraopastraipa"/>
        <w:numPr>
          <w:ilvl w:val="0"/>
          <w:numId w:val="26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skrandžio uždegimas </w:t>
      </w:r>
      <w:r w:rsidRPr="00E9295E">
        <w:rPr>
          <w:sz w:val="22"/>
          <w:szCs w:val="22"/>
        </w:rPr>
        <w:t>(pilvo skausmas, pykinimas);</w:t>
      </w:r>
    </w:p>
    <w:p w14:paraId="02BC10A3" w14:textId="77777777" w:rsidR="00BA25A2" w:rsidRPr="00E9295E" w:rsidRDefault="000C7FAD" w:rsidP="000C7FAD">
      <w:pPr>
        <w:pStyle w:val="Sraopastraipa"/>
        <w:numPr>
          <w:ilvl w:val="0"/>
          <w:numId w:val="26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>galvos</w:t>
      </w:r>
      <w:r w:rsidRPr="00E9295E">
        <w:rPr>
          <w:rFonts w:eastAsia="TimesNewRomanPSMT"/>
          <w:sz w:val="22"/>
          <w:szCs w:val="22"/>
        </w:rPr>
        <w:t xml:space="preserve"> </w:t>
      </w:r>
      <w:r w:rsidR="00BA25A2" w:rsidRPr="00E9295E">
        <w:rPr>
          <w:rFonts w:eastAsia="TimesNewRomanPSMT"/>
          <w:sz w:val="22"/>
          <w:szCs w:val="22"/>
        </w:rPr>
        <w:t xml:space="preserve">sukimosi pojūtis </w:t>
      </w:r>
      <w:r w:rsidR="00BA25A2" w:rsidRPr="00E9295E">
        <w:rPr>
          <w:sz w:val="22"/>
          <w:szCs w:val="22"/>
        </w:rPr>
        <w:t>(</w:t>
      </w:r>
      <w:proofErr w:type="spellStart"/>
      <w:r w:rsidRPr="00E9295E">
        <w:rPr>
          <w:i/>
          <w:sz w:val="22"/>
          <w:szCs w:val="22"/>
        </w:rPr>
        <w:t>vertigo</w:t>
      </w:r>
      <w:proofErr w:type="spellEnd"/>
      <w:r w:rsidR="00BA25A2" w:rsidRPr="00E9295E">
        <w:rPr>
          <w:sz w:val="22"/>
          <w:szCs w:val="22"/>
        </w:rPr>
        <w:t>);</w:t>
      </w:r>
    </w:p>
    <w:p w14:paraId="03D6EB26" w14:textId="77777777" w:rsidR="00E10496" w:rsidRPr="00E9295E" w:rsidRDefault="00BA25A2" w:rsidP="000C7FAD">
      <w:pPr>
        <w:pStyle w:val="Sraopastraipa"/>
        <w:numPr>
          <w:ilvl w:val="0"/>
          <w:numId w:val="26"/>
        </w:numPr>
        <w:tabs>
          <w:tab w:val="left" w:pos="567"/>
        </w:tabs>
        <w:ind w:left="567" w:right="-29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sumažėjęs cukraus kiekis </w:t>
      </w:r>
      <w:r w:rsidRPr="00E9295E">
        <w:rPr>
          <w:sz w:val="22"/>
          <w:szCs w:val="22"/>
        </w:rPr>
        <w:t xml:space="preserve">kraujyje, </w:t>
      </w:r>
      <w:r w:rsidRPr="00E9295E">
        <w:rPr>
          <w:rFonts w:eastAsia="TimesNewRomanPSMT"/>
          <w:sz w:val="22"/>
          <w:szCs w:val="22"/>
        </w:rPr>
        <w:t xml:space="preserve">nustatomas atlikus kraujo tyrimą </w:t>
      </w:r>
      <w:r w:rsidRPr="00E9295E">
        <w:rPr>
          <w:sz w:val="22"/>
          <w:szCs w:val="22"/>
        </w:rPr>
        <w:t>(hipoglikemija).</w:t>
      </w:r>
    </w:p>
    <w:p w14:paraId="6707D18B" w14:textId="77777777" w:rsidR="000C7FAD" w:rsidRPr="00E9295E" w:rsidRDefault="000C7FAD">
      <w:pPr>
        <w:tabs>
          <w:tab w:val="left" w:pos="567"/>
        </w:tabs>
        <w:ind w:right="-29"/>
        <w:rPr>
          <w:b/>
          <w:bCs/>
          <w:sz w:val="22"/>
          <w:szCs w:val="22"/>
        </w:rPr>
      </w:pPr>
    </w:p>
    <w:p w14:paraId="31FEAFEF" w14:textId="77777777" w:rsidR="00BC7A04" w:rsidRPr="00E9295E" w:rsidRDefault="004726C7">
      <w:pPr>
        <w:tabs>
          <w:tab w:val="left" w:pos="567"/>
        </w:tabs>
        <w:ind w:right="-29"/>
        <w:rPr>
          <w:b/>
          <w:bCs/>
          <w:sz w:val="22"/>
          <w:szCs w:val="22"/>
        </w:rPr>
      </w:pPr>
      <w:r w:rsidRPr="00E9295E">
        <w:rPr>
          <w:b/>
          <w:bCs/>
          <w:sz w:val="22"/>
          <w:szCs w:val="22"/>
        </w:rPr>
        <w:t>Nedažni šalutinio poveikio reiškiniai (gali pasireikšti</w:t>
      </w:r>
      <w:r w:rsidR="009274B6" w:rsidRPr="00E9295E">
        <w:rPr>
          <w:b/>
          <w:bCs/>
          <w:sz w:val="22"/>
          <w:szCs w:val="22"/>
        </w:rPr>
        <w:t xml:space="preserve"> rečiau kaip 1 iš 100 asmenų): </w:t>
      </w:r>
    </w:p>
    <w:p w14:paraId="12B02457" w14:textId="7DCDB36B" w:rsidR="00BA25A2" w:rsidRPr="00E9295E" w:rsidRDefault="00BA25A2" w:rsidP="00405057">
      <w:pPr>
        <w:pStyle w:val="Sraopastraipa"/>
        <w:numPr>
          <w:ilvl w:val="0"/>
          <w:numId w:val="28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alerginė reakcija su bėrimu ir niežėjimu (padidėjęs jautrumas)</w:t>
      </w:r>
      <w:r w:rsidRPr="00E9295E">
        <w:rPr>
          <w:sz w:val="22"/>
          <w:szCs w:val="22"/>
        </w:rPr>
        <w:t>;</w:t>
      </w:r>
    </w:p>
    <w:p w14:paraId="0A6EE025" w14:textId="77777777" w:rsidR="00BA25A2" w:rsidRPr="00E9295E" w:rsidRDefault="00BA25A2" w:rsidP="00405057">
      <w:pPr>
        <w:pStyle w:val="Sraopastraipa"/>
        <w:numPr>
          <w:ilvl w:val="0"/>
          <w:numId w:val="28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sz w:val="22"/>
          <w:szCs w:val="22"/>
        </w:rPr>
        <w:t xml:space="preserve">svaigulys </w:t>
      </w:r>
      <w:r w:rsidRPr="00E9295E">
        <w:rPr>
          <w:rFonts w:eastAsia="TimesNewRomanPSMT"/>
          <w:sz w:val="22"/>
          <w:szCs w:val="22"/>
        </w:rPr>
        <w:t xml:space="preserve">stojantis iš sėdimos padėties </w:t>
      </w:r>
      <w:r w:rsidRPr="00E9295E">
        <w:rPr>
          <w:sz w:val="22"/>
          <w:szCs w:val="22"/>
        </w:rPr>
        <w:t>(</w:t>
      </w:r>
      <w:proofErr w:type="spellStart"/>
      <w:r w:rsidRPr="00E9295E">
        <w:rPr>
          <w:sz w:val="22"/>
          <w:szCs w:val="22"/>
        </w:rPr>
        <w:t>posturalinis</w:t>
      </w:r>
      <w:proofErr w:type="spellEnd"/>
      <w:r w:rsidRPr="00E9295E">
        <w:rPr>
          <w:sz w:val="22"/>
          <w:szCs w:val="22"/>
        </w:rPr>
        <w:t xml:space="preserve"> galvos svaigimas);</w:t>
      </w:r>
    </w:p>
    <w:p w14:paraId="5A99AA4E" w14:textId="77777777" w:rsidR="00BA25A2" w:rsidRPr="00E9295E" w:rsidRDefault="00BA25A2" w:rsidP="00405057">
      <w:pPr>
        <w:pStyle w:val="Sraopastraipa"/>
        <w:numPr>
          <w:ilvl w:val="0"/>
          <w:numId w:val="28"/>
        </w:numPr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mažas natrio kiekis kraujyje, nustatomas atlikus kraujo tyrimą </w:t>
      </w:r>
      <w:r w:rsidRPr="00E9295E">
        <w:rPr>
          <w:sz w:val="22"/>
          <w:szCs w:val="22"/>
        </w:rPr>
        <w:t>(</w:t>
      </w:r>
      <w:proofErr w:type="spellStart"/>
      <w:r w:rsidRPr="00E9295E">
        <w:rPr>
          <w:sz w:val="22"/>
          <w:szCs w:val="22"/>
        </w:rPr>
        <w:t>hiponatremija</w:t>
      </w:r>
      <w:proofErr w:type="spellEnd"/>
      <w:r w:rsidRPr="00E9295E">
        <w:rPr>
          <w:sz w:val="22"/>
          <w:szCs w:val="22"/>
        </w:rPr>
        <w:t>).</w:t>
      </w:r>
    </w:p>
    <w:p w14:paraId="54275B62" w14:textId="77777777" w:rsidR="00405057" w:rsidRPr="00E9295E" w:rsidRDefault="00405057">
      <w:pPr>
        <w:tabs>
          <w:tab w:val="left" w:pos="567"/>
        </w:tabs>
        <w:ind w:right="-29"/>
        <w:rPr>
          <w:b/>
          <w:bCs/>
          <w:sz w:val="22"/>
          <w:szCs w:val="22"/>
        </w:rPr>
      </w:pPr>
    </w:p>
    <w:p w14:paraId="04E9B1C5" w14:textId="77777777" w:rsidR="00BC7A04" w:rsidRPr="00E9295E" w:rsidRDefault="004726C7">
      <w:pPr>
        <w:tabs>
          <w:tab w:val="left" w:pos="567"/>
        </w:tabs>
        <w:ind w:right="-29"/>
        <w:rPr>
          <w:rFonts w:eastAsia="Segoe UI Emoji"/>
          <w:b/>
          <w:bCs/>
          <w:sz w:val="22"/>
          <w:szCs w:val="22"/>
        </w:rPr>
      </w:pPr>
      <w:r w:rsidRPr="00E9295E">
        <w:rPr>
          <w:b/>
          <w:bCs/>
          <w:sz w:val="22"/>
          <w:szCs w:val="22"/>
        </w:rPr>
        <w:t xml:space="preserve">Reti šalutinio poveikio reiškiniai (gali pasireikšti rečiau kaip 1 iš 1 000 asmenų): </w:t>
      </w:r>
    </w:p>
    <w:p w14:paraId="14558D03" w14:textId="77777777" w:rsidR="00BA25A2" w:rsidRPr="00E9295E" w:rsidRDefault="00BA25A2" w:rsidP="00405057">
      <w:pPr>
        <w:pStyle w:val="Sraopastraipa"/>
        <w:numPr>
          <w:ilvl w:val="0"/>
          <w:numId w:val="31"/>
        </w:numPr>
        <w:autoSpaceDE w:val="0"/>
        <w:autoSpaceDN w:val="0"/>
        <w:adjustRightInd w:val="0"/>
        <w:ind w:left="567" w:hanging="539"/>
        <w:rPr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matymas, girdėjimas ar jau</w:t>
      </w:r>
      <w:r w:rsidRPr="00E9295E">
        <w:rPr>
          <w:sz w:val="22"/>
          <w:szCs w:val="22"/>
        </w:rPr>
        <w:t>timas dalyk</w:t>
      </w:r>
      <w:r w:rsidRPr="00E9295E">
        <w:rPr>
          <w:rFonts w:eastAsia="TimesNewRomanPSMT"/>
          <w:sz w:val="22"/>
          <w:szCs w:val="22"/>
        </w:rPr>
        <w:t xml:space="preserve">ų, kurių nėra </w:t>
      </w:r>
      <w:r w:rsidRPr="00E9295E">
        <w:rPr>
          <w:sz w:val="22"/>
          <w:szCs w:val="22"/>
        </w:rPr>
        <w:t>(haliucinacijos);</w:t>
      </w:r>
    </w:p>
    <w:p w14:paraId="310F79A4" w14:textId="77777777" w:rsidR="00BA25A2" w:rsidRPr="00E9295E" w:rsidRDefault="00BA25A2" w:rsidP="00405057">
      <w:pPr>
        <w:pStyle w:val="Sraopastraipa"/>
        <w:numPr>
          <w:ilvl w:val="0"/>
          <w:numId w:val="31"/>
        </w:numPr>
        <w:tabs>
          <w:tab w:val="left" w:pos="567"/>
        </w:tabs>
        <w:ind w:left="567" w:right="-29" w:hanging="539"/>
        <w:rPr>
          <w:b/>
          <w:bCs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pakitę miego įpročiai </w:t>
      </w:r>
      <w:r w:rsidRPr="00E9295E">
        <w:rPr>
          <w:sz w:val="22"/>
          <w:szCs w:val="22"/>
        </w:rPr>
        <w:t>(miego sutrikimas).</w:t>
      </w:r>
    </w:p>
    <w:p w14:paraId="39BA6258" w14:textId="77777777" w:rsidR="00405057" w:rsidRPr="00E9295E" w:rsidRDefault="00405057" w:rsidP="00405057">
      <w:pPr>
        <w:tabs>
          <w:tab w:val="left" w:pos="567"/>
        </w:tabs>
        <w:ind w:left="567" w:right="-29" w:hanging="539"/>
        <w:rPr>
          <w:b/>
          <w:bCs/>
          <w:sz w:val="22"/>
          <w:szCs w:val="22"/>
        </w:rPr>
      </w:pPr>
    </w:p>
    <w:p w14:paraId="3E5B94AC" w14:textId="77777777" w:rsidR="00BC7A04" w:rsidRPr="00E9295E" w:rsidRDefault="004726C7">
      <w:pPr>
        <w:tabs>
          <w:tab w:val="left" w:pos="567"/>
        </w:tabs>
        <w:ind w:right="-29"/>
        <w:rPr>
          <w:sz w:val="22"/>
          <w:szCs w:val="22"/>
        </w:rPr>
      </w:pPr>
      <w:r w:rsidRPr="00E9295E">
        <w:rPr>
          <w:b/>
          <w:bCs/>
          <w:sz w:val="22"/>
          <w:szCs w:val="22"/>
        </w:rPr>
        <w:t>Labai reti šalutinio poveikio reiškiniai (gali pasireikšti rečiau kaip 1 iš 10 000 asmenų</w:t>
      </w:r>
    </w:p>
    <w:p w14:paraId="5A6367FE" w14:textId="77777777" w:rsidR="00BA25A2" w:rsidRPr="00E9295E" w:rsidRDefault="00BA25A2" w:rsidP="00405057">
      <w:pPr>
        <w:pStyle w:val="Sraopastraipa"/>
        <w:numPr>
          <w:ilvl w:val="0"/>
          <w:numId w:val="34"/>
        </w:numPr>
        <w:autoSpaceDE w:val="0"/>
        <w:autoSpaceDN w:val="0"/>
        <w:adjustRightInd w:val="0"/>
        <w:ind w:left="560" w:hanging="560"/>
        <w:rPr>
          <w:sz w:val="22"/>
          <w:szCs w:val="22"/>
        </w:rPr>
      </w:pPr>
      <w:r w:rsidRPr="00E9295E">
        <w:rPr>
          <w:sz w:val="22"/>
          <w:szCs w:val="22"/>
        </w:rPr>
        <w:t>paranoja;</w:t>
      </w:r>
    </w:p>
    <w:p w14:paraId="32996F7D" w14:textId="77777777" w:rsidR="00BA25A2" w:rsidRPr="00E9295E" w:rsidRDefault="00BA25A2" w:rsidP="00405057">
      <w:pPr>
        <w:pStyle w:val="Sraopastraipa"/>
        <w:numPr>
          <w:ilvl w:val="0"/>
          <w:numId w:val="34"/>
        </w:numPr>
        <w:autoSpaceDE w:val="0"/>
        <w:autoSpaceDN w:val="0"/>
        <w:adjustRightInd w:val="0"/>
        <w:ind w:left="560" w:hanging="560"/>
        <w:rPr>
          <w:rFonts w:eastAsia="Calibri"/>
          <w:b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 xml:space="preserve">žarnyno </w:t>
      </w:r>
      <w:proofErr w:type="spellStart"/>
      <w:r w:rsidRPr="00E9295E">
        <w:rPr>
          <w:rFonts w:eastAsia="TimesNewRomanPSMT"/>
          <w:sz w:val="22"/>
          <w:szCs w:val="22"/>
        </w:rPr>
        <w:t>angioneurozinė</w:t>
      </w:r>
      <w:proofErr w:type="spellEnd"/>
      <w:r w:rsidRPr="00E9295E">
        <w:rPr>
          <w:rFonts w:eastAsia="TimesNewRomanPSMT"/>
          <w:sz w:val="22"/>
          <w:szCs w:val="22"/>
        </w:rPr>
        <w:t xml:space="preserve"> edema: tinimas žarnyne, pasireiškiantis tokiais simptomais kaip pilvo</w:t>
      </w:r>
      <w:r w:rsidR="00405057" w:rsidRPr="00E9295E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skausmas, pykinimas, vėmimas ir viduriavimas</w:t>
      </w:r>
      <w:r w:rsidRPr="00E9295E">
        <w:rPr>
          <w:sz w:val="22"/>
          <w:szCs w:val="22"/>
        </w:rPr>
        <w:t>.</w:t>
      </w:r>
    </w:p>
    <w:p w14:paraId="4356DDAF" w14:textId="77777777" w:rsidR="00405057" w:rsidRPr="00E9295E" w:rsidRDefault="00405057" w:rsidP="00102C53">
      <w:pPr>
        <w:rPr>
          <w:rFonts w:eastAsia="Calibri"/>
          <w:b/>
          <w:sz w:val="22"/>
          <w:szCs w:val="22"/>
        </w:rPr>
      </w:pPr>
    </w:p>
    <w:p w14:paraId="76836327" w14:textId="77777777" w:rsidR="00102C53" w:rsidRPr="00E9295E" w:rsidRDefault="00102C53" w:rsidP="00102C53">
      <w:pPr>
        <w:rPr>
          <w:noProof/>
          <w:sz w:val="22"/>
          <w:szCs w:val="22"/>
        </w:rPr>
      </w:pPr>
      <w:r w:rsidRPr="00E9295E">
        <w:rPr>
          <w:rFonts w:eastAsia="Calibri"/>
          <w:b/>
          <w:sz w:val="22"/>
          <w:szCs w:val="22"/>
        </w:rPr>
        <w:t xml:space="preserve">Dažnis nežinomas (negali būti </w:t>
      </w:r>
      <w:r w:rsidR="00D84289" w:rsidRPr="00E9295E">
        <w:rPr>
          <w:rFonts w:eastAsia="Calibri"/>
          <w:b/>
          <w:sz w:val="22"/>
          <w:szCs w:val="22"/>
        </w:rPr>
        <w:t>apskaičiuotas</w:t>
      </w:r>
      <w:r w:rsidRPr="00E9295E">
        <w:rPr>
          <w:rFonts w:eastAsia="Calibri"/>
          <w:b/>
          <w:sz w:val="22"/>
          <w:szCs w:val="22"/>
        </w:rPr>
        <w:t xml:space="preserve"> pagal turimus duomenis)</w:t>
      </w:r>
    </w:p>
    <w:p w14:paraId="297FD48B" w14:textId="77777777" w:rsidR="00BC7A04" w:rsidRPr="00E9295E" w:rsidRDefault="00BA25A2" w:rsidP="00405057">
      <w:pPr>
        <w:pStyle w:val="Sraopastraipa"/>
        <w:numPr>
          <w:ilvl w:val="0"/>
          <w:numId w:val="35"/>
        </w:numPr>
        <w:tabs>
          <w:tab w:val="left" w:pos="567"/>
        </w:tabs>
        <w:ind w:left="567" w:right="-29" w:hanging="567"/>
        <w:rPr>
          <w:sz w:val="22"/>
          <w:szCs w:val="22"/>
        </w:rPr>
      </w:pPr>
      <w:r w:rsidRPr="00E9295E">
        <w:rPr>
          <w:sz w:val="22"/>
          <w:szCs w:val="22"/>
        </w:rPr>
        <w:t xml:space="preserve">staigus ir </w:t>
      </w:r>
      <w:r w:rsidRPr="00E9295E">
        <w:rPr>
          <w:rFonts w:eastAsia="TimesNewRomanPSMT"/>
          <w:sz w:val="22"/>
          <w:szCs w:val="22"/>
        </w:rPr>
        <w:t xml:space="preserve">nevalingas raumenų </w:t>
      </w:r>
      <w:r w:rsidRPr="00E9295E">
        <w:rPr>
          <w:sz w:val="22"/>
          <w:szCs w:val="22"/>
        </w:rPr>
        <w:t>susitraukimas (</w:t>
      </w:r>
      <w:proofErr w:type="spellStart"/>
      <w:r w:rsidRPr="00E9295E">
        <w:rPr>
          <w:sz w:val="22"/>
          <w:szCs w:val="22"/>
        </w:rPr>
        <w:t>mioklonija</w:t>
      </w:r>
      <w:proofErr w:type="spellEnd"/>
      <w:r w:rsidRPr="00E9295E">
        <w:rPr>
          <w:sz w:val="22"/>
          <w:szCs w:val="22"/>
        </w:rPr>
        <w:t>).</w:t>
      </w:r>
    </w:p>
    <w:p w14:paraId="28099843" w14:textId="77777777" w:rsidR="00BC7A04" w:rsidRPr="00E9295E" w:rsidRDefault="00BC7A04">
      <w:pPr>
        <w:numPr>
          <w:ilvl w:val="12"/>
          <w:numId w:val="0"/>
        </w:numPr>
        <w:ind w:right="-29"/>
        <w:rPr>
          <w:sz w:val="22"/>
          <w:szCs w:val="22"/>
        </w:rPr>
      </w:pPr>
    </w:p>
    <w:p w14:paraId="13230BEC" w14:textId="77777777" w:rsidR="00BA25A2" w:rsidRPr="00E9295E" w:rsidRDefault="00BA25A2" w:rsidP="00BA25A2">
      <w:pPr>
        <w:jc w:val="both"/>
        <w:rPr>
          <w:sz w:val="22"/>
          <w:szCs w:val="22"/>
          <w:lang w:eastAsia="lt-LT"/>
        </w:rPr>
      </w:pPr>
      <w:r w:rsidRPr="00E9295E">
        <w:rPr>
          <w:b/>
          <w:bCs/>
          <w:sz w:val="22"/>
          <w:szCs w:val="22"/>
          <w:lang w:eastAsia="lt-LT"/>
        </w:rPr>
        <w:t>Pranešimas apie šalutinį poveikį</w:t>
      </w:r>
    </w:p>
    <w:p w14:paraId="428D1E72" w14:textId="5769147E" w:rsidR="00BA25A2" w:rsidRPr="00E9295E" w:rsidRDefault="00BA25A2" w:rsidP="00BA25A2">
      <w:pPr>
        <w:tabs>
          <w:tab w:val="left" w:pos="567"/>
        </w:tabs>
        <w:spacing w:line="260" w:lineRule="exact"/>
        <w:ind w:right="-1"/>
        <w:rPr>
          <w:sz w:val="22"/>
        </w:rPr>
      </w:pPr>
      <w:r w:rsidRPr="00E9295E">
        <w:rPr>
          <w:sz w:val="22"/>
          <w:szCs w:val="22"/>
          <w:lang w:eastAsia="lt-LT"/>
        </w:rPr>
        <w:t>Jeigu pasireiškė šalutinis poveikis, įskaitant šiame lapelyje nenurodytą, pasakykite gydytojui</w:t>
      </w:r>
      <w:r w:rsidR="00405057" w:rsidRPr="00E9295E">
        <w:rPr>
          <w:sz w:val="22"/>
          <w:szCs w:val="22"/>
          <w:lang w:eastAsia="lt-LT"/>
        </w:rPr>
        <w:t xml:space="preserve"> </w:t>
      </w:r>
      <w:r w:rsidRPr="00E9295E">
        <w:rPr>
          <w:sz w:val="22"/>
          <w:szCs w:val="22"/>
          <w:lang w:eastAsia="lt-LT"/>
        </w:rPr>
        <w:t>arba</w:t>
      </w:r>
      <w:r w:rsidR="00405057" w:rsidRPr="00E9295E">
        <w:rPr>
          <w:sz w:val="22"/>
          <w:szCs w:val="22"/>
          <w:lang w:eastAsia="lt-LT"/>
        </w:rPr>
        <w:t xml:space="preserve"> </w:t>
      </w:r>
      <w:r w:rsidRPr="00E9295E">
        <w:rPr>
          <w:sz w:val="22"/>
          <w:szCs w:val="22"/>
          <w:lang w:eastAsia="lt-LT"/>
        </w:rPr>
        <w:t>vaistininkui</w:t>
      </w:r>
      <w:r w:rsidR="00405057" w:rsidRPr="00E9295E">
        <w:rPr>
          <w:sz w:val="22"/>
          <w:szCs w:val="22"/>
          <w:lang w:eastAsia="lt-LT"/>
        </w:rPr>
        <w:t xml:space="preserve">, </w:t>
      </w:r>
      <w:r w:rsidRPr="00E9295E">
        <w:rPr>
          <w:sz w:val="22"/>
          <w:szCs w:val="22"/>
          <w:lang w:eastAsia="lt-LT"/>
        </w:rPr>
        <w:t>arba slaugy</w:t>
      </w:r>
      <w:r w:rsidR="00405057" w:rsidRPr="00E9295E">
        <w:rPr>
          <w:sz w:val="22"/>
          <w:szCs w:val="22"/>
          <w:lang w:eastAsia="lt-LT"/>
        </w:rPr>
        <w:t>tojui</w:t>
      </w:r>
      <w:r w:rsidRPr="00E9295E">
        <w:rPr>
          <w:sz w:val="22"/>
          <w:szCs w:val="22"/>
          <w:lang w:eastAsia="lt-LT"/>
        </w:rPr>
        <w:t xml:space="preserve">. Pranešimą apie šalutinį poveikį galite užpildyti ir pateikti Valstybinės vaistų kontrolės tarnybos prie Lietuvos Respublikos sveikatos apsaugos ministerijos tinklalapyje </w:t>
      </w:r>
      <w:r w:rsidRPr="00E9295E">
        <w:rPr>
          <w:color w:val="0000EE"/>
          <w:sz w:val="22"/>
          <w:szCs w:val="22"/>
          <w:u w:val="single"/>
          <w:lang w:eastAsia="lt-LT"/>
        </w:rPr>
        <w:t>https://vvkt.lrv.lt/lt/</w:t>
      </w:r>
      <w:r w:rsidRPr="00E9295E">
        <w:rPr>
          <w:sz w:val="22"/>
          <w:szCs w:val="22"/>
          <w:lang w:eastAsia="lt-LT"/>
        </w:rPr>
        <w:t xml:space="preserve"> nurodytais būdais arba paskambinti nemokamu telefonu </w:t>
      </w:r>
      <w:r w:rsidR="005E341B">
        <w:rPr>
          <w:sz w:val="22"/>
          <w:szCs w:val="22"/>
          <w:lang w:eastAsia="lt-LT"/>
        </w:rPr>
        <w:t>+370</w:t>
      </w:r>
      <w:r w:rsidR="005E341B" w:rsidRPr="00E9295E">
        <w:rPr>
          <w:sz w:val="22"/>
          <w:szCs w:val="22"/>
          <w:lang w:eastAsia="lt-LT"/>
        </w:rPr>
        <w:t xml:space="preserve"> </w:t>
      </w:r>
      <w:r w:rsidRPr="00E9295E">
        <w:rPr>
          <w:sz w:val="22"/>
          <w:szCs w:val="22"/>
          <w:lang w:eastAsia="lt-LT"/>
        </w:rPr>
        <w:t>800 73 568. Pranešdami apie šalutinį poveikį galite mums padėti gauti daugiau informacijos apie šio vaisto saugumą</w:t>
      </w:r>
      <w:r w:rsidRPr="00E9295E">
        <w:rPr>
          <w:sz w:val="22"/>
        </w:rPr>
        <w:t>.</w:t>
      </w:r>
    </w:p>
    <w:p w14:paraId="3AD5E0B8" w14:textId="77777777" w:rsidR="00BC7A04" w:rsidRPr="00E9295E" w:rsidRDefault="00BC7A04">
      <w:pPr>
        <w:tabs>
          <w:tab w:val="left" w:pos="567"/>
        </w:tabs>
        <w:spacing w:line="260" w:lineRule="exact"/>
        <w:ind w:right="-449"/>
        <w:rPr>
          <w:sz w:val="22"/>
          <w:szCs w:val="22"/>
        </w:rPr>
      </w:pPr>
    </w:p>
    <w:p w14:paraId="3A1ABC80" w14:textId="77777777" w:rsidR="00BC7A04" w:rsidRPr="00E9295E" w:rsidRDefault="00BC7A04">
      <w:pPr>
        <w:tabs>
          <w:tab w:val="left" w:pos="567"/>
        </w:tabs>
        <w:spacing w:line="260" w:lineRule="exact"/>
        <w:ind w:right="-449"/>
        <w:rPr>
          <w:sz w:val="22"/>
          <w:szCs w:val="22"/>
        </w:rPr>
      </w:pPr>
    </w:p>
    <w:p w14:paraId="2EBE432F" w14:textId="77777777" w:rsidR="00BC7A04" w:rsidRPr="00E9295E" w:rsidRDefault="004726C7">
      <w:pPr>
        <w:keepNext/>
        <w:keepLines/>
        <w:tabs>
          <w:tab w:val="left" w:pos="567"/>
        </w:tabs>
        <w:outlineLvl w:val="2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>5.</w:t>
      </w:r>
      <w:r w:rsidRPr="00E9295E">
        <w:rPr>
          <w:b/>
          <w:bCs/>
          <w:sz w:val="22"/>
          <w:szCs w:val="22"/>
          <w:lang w:eastAsia="x-none"/>
        </w:rPr>
        <w:tab/>
        <w:t xml:space="preserve">Kaip laikyti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="009B0FE6" w:rsidRPr="00E9295E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0FE6" w:rsidRPr="00E9295E">
        <w:rPr>
          <w:b/>
          <w:bCs/>
          <w:color w:val="000000" w:themeColor="text1"/>
          <w:sz w:val="22"/>
          <w:szCs w:val="22"/>
        </w:rPr>
        <w:t>Teva</w:t>
      </w:r>
      <w:proofErr w:type="spellEnd"/>
    </w:p>
    <w:p w14:paraId="54241CE4" w14:textId="77777777" w:rsidR="00BC7A04" w:rsidRPr="00E9295E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08754739" w14:textId="77777777" w:rsidR="00BC7A04" w:rsidRPr="00E9295E" w:rsidRDefault="004726C7">
      <w:pPr>
        <w:numPr>
          <w:ilvl w:val="12"/>
          <w:numId w:val="0"/>
        </w:numPr>
        <w:ind w:right="-2"/>
        <w:rPr>
          <w:sz w:val="22"/>
          <w:szCs w:val="22"/>
        </w:rPr>
      </w:pPr>
      <w:r w:rsidRPr="00E9295E">
        <w:rPr>
          <w:sz w:val="22"/>
          <w:szCs w:val="22"/>
        </w:rPr>
        <w:t>Šį vaistą laikykite vaikams nepastebimoje ir nepasiekiamoje vietoje.</w:t>
      </w:r>
    </w:p>
    <w:p w14:paraId="163A1ADE" w14:textId="77777777" w:rsidR="00E7791B" w:rsidRPr="00E9295E" w:rsidRDefault="00E7791B" w:rsidP="00BA25A2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</w:p>
    <w:p w14:paraId="4E25833A" w14:textId="050C8B1B" w:rsidR="00BA25A2" w:rsidRPr="00E9295E" w:rsidRDefault="00BA25A2" w:rsidP="00BA25A2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Ant dėžutės ir lizdinės plokštelės</w:t>
      </w:r>
      <w:r w:rsidR="00CE6CB7">
        <w:rPr>
          <w:rFonts w:eastAsia="TimesNewRomanPSMT"/>
          <w:sz w:val="22"/>
          <w:szCs w:val="22"/>
        </w:rPr>
        <w:t xml:space="preserve"> </w:t>
      </w:r>
      <w:r w:rsidR="00CE6CB7" w:rsidRPr="00E9295E">
        <w:rPr>
          <w:rFonts w:eastAsia="TimesNewRomanPSMT"/>
          <w:sz w:val="22"/>
          <w:szCs w:val="22"/>
        </w:rPr>
        <w:t>po „EXP“</w:t>
      </w:r>
      <w:r w:rsidRPr="00E9295E">
        <w:rPr>
          <w:rFonts w:eastAsia="TimesNewRomanPSMT"/>
          <w:sz w:val="22"/>
          <w:szCs w:val="22"/>
        </w:rPr>
        <w:t xml:space="preserve"> nurodytam tinkamumo laikui pasibaigus, šio vaisto vartoti</w:t>
      </w:r>
      <w:r w:rsidR="00BB7FA9">
        <w:rPr>
          <w:rFonts w:eastAsia="TimesNewRomanPSMT"/>
          <w:sz w:val="22"/>
          <w:szCs w:val="22"/>
        </w:rPr>
        <w:t xml:space="preserve"> </w:t>
      </w:r>
      <w:r w:rsidRPr="00E9295E">
        <w:rPr>
          <w:rFonts w:eastAsia="TimesNewRomanPSMT"/>
          <w:sz w:val="22"/>
          <w:szCs w:val="22"/>
        </w:rPr>
        <w:t>negalima. Vaistas tinkamas vartoti iki paskutinės nurodyto mėnesio dienos.</w:t>
      </w:r>
    </w:p>
    <w:p w14:paraId="102813FA" w14:textId="77777777" w:rsidR="00E7791B" w:rsidRPr="00E9295E" w:rsidRDefault="00E7791B" w:rsidP="00BA25A2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</w:p>
    <w:p w14:paraId="6C93115E" w14:textId="77777777" w:rsidR="00BA25A2" w:rsidRPr="00E9295E" w:rsidRDefault="00BA25A2" w:rsidP="00BA25A2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Šio vaisto laikymui specialių temperatūros sąlygų nereikalaujama.</w:t>
      </w:r>
    </w:p>
    <w:p w14:paraId="610E4226" w14:textId="77777777" w:rsidR="00BA25A2" w:rsidRPr="00E9295E" w:rsidRDefault="00BA25A2" w:rsidP="00BA25A2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Laikyti gamintojo pakuotėje, kad vaistas būtų apsaugotas nuo drėgmės.</w:t>
      </w:r>
    </w:p>
    <w:p w14:paraId="7B0CA782" w14:textId="77777777" w:rsidR="00E7791B" w:rsidRPr="00E9295E" w:rsidRDefault="00E7791B" w:rsidP="00BA25A2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</w:p>
    <w:p w14:paraId="2F832229" w14:textId="77777777" w:rsidR="00BA25A2" w:rsidRPr="00E9295E" w:rsidRDefault="00BA25A2" w:rsidP="00BA25A2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  <w:r w:rsidRPr="00E9295E">
        <w:rPr>
          <w:rFonts w:eastAsia="TimesNewRomanPSMT"/>
          <w:sz w:val="22"/>
          <w:szCs w:val="22"/>
        </w:rPr>
        <w:t>Pastebėjus, kad pakuotė pažeista ar esant sugadinimo požymių, šio vaisto vartoti negalima.</w:t>
      </w:r>
    </w:p>
    <w:p w14:paraId="54C24327" w14:textId="77777777" w:rsidR="00E7791B" w:rsidRPr="00AB3C90" w:rsidRDefault="00E7791B" w:rsidP="00BA25A2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</w:p>
    <w:p w14:paraId="3B971B37" w14:textId="77777777" w:rsidR="00BA25A2" w:rsidRPr="00EA595C" w:rsidRDefault="00BA25A2" w:rsidP="00BB7FA9">
      <w:pPr>
        <w:autoSpaceDE w:val="0"/>
        <w:autoSpaceDN w:val="0"/>
        <w:adjustRightInd w:val="0"/>
        <w:rPr>
          <w:rFonts w:eastAsia="TimesNewRomanPSMT"/>
          <w:sz w:val="22"/>
          <w:szCs w:val="22"/>
        </w:rPr>
      </w:pPr>
      <w:r w:rsidRPr="00AB3C90">
        <w:rPr>
          <w:rFonts w:eastAsia="TimesNewRomanPSMT"/>
          <w:sz w:val="22"/>
          <w:szCs w:val="22"/>
        </w:rPr>
        <w:t>Vaistų negalima išmesti į kanalizaciją. Kaip išmesti nereikalingus vaistus, klauskite vaistininko. Šios</w:t>
      </w:r>
      <w:r w:rsidR="00BB7FA9" w:rsidRPr="00AB3C90">
        <w:rPr>
          <w:rFonts w:eastAsia="TimesNewRomanPSMT"/>
          <w:sz w:val="22"/>
          <w:szCs w:val="22"/>
        </w:rPr>
        <w:t xml:space="preserve"> </w:t>
      </w:r>
      <w:r w:rsidRPr="00EA595C">
        <w:rPr>
          <w:rFonts w:eastAsia="TimesNewRomanPSMT"/>
          <w:sz w:val="22"/>
          <w:szCs w:val="22"/>
        </w:rPr>
        <w:t>priemonės padės apsaugoti aplinką.</w:t>
      </w:r>
    </w:p>
    <w:p w14:paraId="2EFBE3F9" w14:textId="77777777" w:rsidR="00BC7A04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31663E00" w14:textId="77777777" w:rsidR="00AB3C90" w:rsidRPr="00E9295E" w:rsidRDefault="00AB3C90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10659CE1" w14:textId="77777777" w:rsidR="00BC7A04" w:rsidRPr="00E9295E" w:rsidRDefault="004726C7">
      <w:pPr>
        <w:keepNext/>
        <w:keepLines/>
        <w:tabs>
          <w:tab w:val="left" w:pos="567"/>
        </w:tabs>
        <w:outlineLvl w:val="2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>6.</w:t>
      </w:r>
      <w:r w:rsidRPr="00E9295E">
        <w:rPr>
          <w:bCs/>
          <w:sz w:val="22"/>
          <w:szCs w:val="22"/>
          <w:lang w:eastAsia="x-none"/>
        </w:rPr>
        <w:tab/>
      </w:r>
      <w:r w:rsidRPr="00E9295E">
        <w:rPr>
          <w:b/>
          <w:bCs/>
          <w:sz w:val="22"/>
          <w:szCs w:val="22"/>
          <w:lang w:eastAsia="x-none"/>
        </w:rPr>
        <w:t>Pakuotės turinys ir kita informacija</w:t>
      </w:r>
    </w:p>
    <w:p w14:paraId="254019EA" w14:textId="77777777" w:rsidR="00BC7A04" w:rsidRPr="00E9295E" w:rsidRDefault="00BC7A04" w:rsidP="00690E49">
      <w:pPr>
        <w:numPr>
          <w:ilvl w:val="12"/>
          <w:numId w:val="0"/>
        </w:numPr>
        <w:tabs>
          <w:tab w:val="left" w:pos="3969"/>
        </w:tabs>
        <w:rPr>
          <w:sz w:val="22"/>
          <w:szCs w:val="22"/>
        </w:rPr>
      </w:pPr>
    </w:p>
    <w:p w14:paraId="272EE600" w14:textId="77777777" w:rsidR="00BC7A04" w:rsidRPr="00E9295E" w:rsidRDefault="009B0FE6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proofErr w:type="spellStart"/>
      <w:r w:rsidRPr="00E9295E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Pr="00E9295E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Pr="00E9295E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Pr="00E9295E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E9295E">
        <w:rPr>
          <w:b/>
          <w:bCs/>
          <w:color w:val="000000" w:themeColor="text1"/>
          <w:sz w:val="22"/>
          <w:szCs w:val="22"/>
        </w:rPr>
        <w:t>Teva</w:t>
      </w:r>
      <w:proofErr w:type="spellEnd"/>
      <w:r w:rsidR="004726C7" w:rsidRPr="00E9295E">
        <w:rPr>
          <w:b/>
          <w:bCs/>
          <w:sz w:val="22"/>
          <w:szCs w:val="22"/>
          <w:lang w:eastAsia="x-none"/>
        </w:rPr>
        <w:t xml:space="preserve"> sudėtis </w:t>
      </w:r>
    </w:p>
    <w:p w14:paraId="4D3A461F" w14:textId="77777777" w:rsidR="00BC7A04" w:rsidRPr="00E9295E" w:rsidRDefault="004726C7">
      <w:pPr>
        <w:tabs>
          <w:tab w:val="left" w:pos="567"/>
        </w:tabs>
        <w:spacing w:line="260" w:lineRule="exact"/>
        <w:ind w:left="567" w:right="-2" w:hanging="567"/>
        <w:rPr>
          <w:sz w:val="22"/>
          <w:szCs w:val="22"/>
        </w:rPr>
      </w:pPr>
      <w:r w:rsidRPr="00E9295E">
        <w:rPr>
          <w:sz w:val="22"/>
          <w:szCs w:val="22"/>
        </w:rPr>
        <w:t>-</w:t>
      </w:r>
      <w:r w:rsidRPr="00E9295E">
        <w:rPr>
          <w:sz w:val="22"/>
          <w:szCs w:val="22"/>
        </w:rPr>
        <w:tab/>
        <w:t>Veiklio</w:t>
      </w:r>
      <w:r w:rsidR="00E7791B" w:rsidRPr="00E9295E">
        <w:rPr>
          <w:sz w:val="22"/>
          <w:szCs w:val="22"/>
        </w:rPr>
        <w:t>sio</w:t>
      </w:r>
      <w:r w:rsidRPr="00E9295E">
        <w:rPr>
          <w:sz w:val="22"/>
          <w:szCs w:val="22"/>
        </w:rPr>
        <w:t>s</w:t>
      </w:r>
      <w:r w:rsidR="00E7791B" w:rsidRPr="00E9295E">
        <w:rPr>
          <w:sz w:val="22"/>
          <w:szCs w:val="22"/>
        </w:rPr>
        <w:t xml:space="preserve"> medžiag</w:t>
      </w:r>
      <w:r w:rsidRPr="00E9295E">
        <w:rPr>
          <w:sz w:val="22"/>
          <w:szCs w:val="22"/>
        </w:rPr>
        <w:t>os yra</w:t>
      </w:r>
      <w:r w:rsidR="00E7791B" w:rsidRPr="00E9295E">
        <w:rPr>
          <w:sz w:val="22"/>
          <w:szCs w:val="22"/>
        </w:rPr>
        <w:t xml:space="preserve"> </w:t>
      </w:r>
      <w:proofErr w:type="spellStart"/>
      <w:r w:rsidR="00E7791B" w:rsidRPr="00E9295E">
        <w:rPr>
          <w:sz w:val="22"/>
          <w:szCs w:val="22"/>
        </w:rPr>
        <w:t>sakubitrilas</w:t>
      </w:r>
      <w:proofErr w:type="spellEnd"/>
      <w:r w:rsidR="00E7791B" w:rsidRPr="00E9295E">
        <w:rPr>
          <w:sz w:val="22"/>
          <w:szCs w:val="22"/>
        </w:rPr>
        <w:t xml:space="preserve"> ir </w:t>
      </w:r>
      <w:proofErr w:type="spellStart"/>
      <w:r w:rsidR="00E7791B" w:rsidRPr="00E9295E">
        <w:rPr>
          <w:sz w:val="22"/>
          <w:szCs w:val="22"/>
        </w:rPr>
        <w:t>valsartanas</w:t>
      </w:r>
      <w:proofErr w:type="spellEnd"/>
      <w:r w:rsidR="00E7791B" w:rsidRPr="00E9295E">
        <w:rPr>
          <w:sz w:val="22"/>
          <w:szCs w:val="22"/>
        </w:rPr>
        <w:t>.</w:t>
      </w:r>
    </w:p>
    <w:p w14:paraId="6BFCACE2" w14:textId="77777777" w:rsidR="003E0251" w:rsidRPr="00EA595C" w:rsidRDefault="003E0251" w:rsidP="00EA595C">
      <w:pPr>
        <w:pStyle w:val="Sraopastraipa"/>
        <w:numPr>
          <w:ilvl w:val="0"/>
          <w:numId w:val="38"/>
        </w:numPr>
        <w:autoSpaceDE w:val="0"/>
        <w:autoSpaceDN w:val="0"/>
        <w:adjustRightInd w:val="0"/>
        <w:ind w:left="993" w:hanging="426"/>
        <w:rPr>
          <w:sz w:val="22"/>
          <w:szCs w:val="22"/>
        </w:rPr>
      </w:pPr>
      <w:r w:rsidRPr="00EA595C">
        <w:rPr>
          <w:sz w:val="22"/>
          <w:szCs w:val="22"/>
        </w:rPr>
        <w:t>Kiekvienoje 24 mg/26 mg</w:t>
      </w:r>
      <w:r w:rsidRPr="00EA595C">
        <w:rPr>
          <w:sz w:val="22"/>
          <w:szCs w:val="22"/>
          <w:u w:val="single"/>
        </w:rPr>
        <w:t xml:space="preserve"> </w:t>
      </w:r>
      <w:r w:rsidRPr="00EA595C">
        <w:rPr>
          <w:rFonts w:eastAsia="TimesNewRomanPSMT"/>
          <w:sz w:val="22"/>
          <w:szCs w:val="22"/>
        </w:rPr>
        <w:t>plėvele dengtoje ta</w:t>
      </w:r>
      <w:r w:rsidRPr="00EA595C">
        <w:rPr>
          <w:sz w:val="22"/>
          <w:szCs w:val="22"/>
        </w:rPr>
        <w:t>blet</w:t>
      </w:r>
      <w:r w:rsidRPr="00EA595C">
        <w:rPr>
          <w:rFonts w:eastAsia="TimesNewRomanPSMT"/>
          <w:sz w:val="22"/>
          <w:szCs w:val="22"/>
        </w:rPr>
        <w:t xml:space="preserve">ėje yra </w:t>
      </w:r>
      <w:proofErr w:type="spellStart"/>
      <w:r w:rsidRPr="00EA595C">
        <w:rPr>
          <w:sz w:val="22"/>
          <w:szCs w:val="22"/>
        </w:rPr>
        <w:t>sakubitrilo</w:t>
      </w:r>
      <w:proofErr w:type="spellEnd"/>
      <w:r w:rsidRPr="00EA595C">
        <w:rPr>
          <w:sz w:val="22"/>
          <w:szCs w:val="22"/>
        </w:rPr>
        <w:t xml:space="preserve"> natrio druskos, atitinkančios 24,3 mg </w:t>
      </w:r>
      <w:proofErr w:type="spellStart"/>
      <w:r w:rsidRPr="00EA595C">
        <w:rPr>
          <w:sz w:val="22"/>
          <w:szCs w:val="22"/>
        </w:rPr>
        <w:t>sakubitrilo</w:t>
      </w:r>
      <w:proofErr w:type="spellEnd"/>
      <w:r w:rsidRPr="00EA595C">
        <w:rPr>
          <w:sz w:val="22"/>
          <w:szCs w:val="22"/>
        </w:rPr>
        <w:t xml:space="preserve"> ir </w:t>
      </w:r>
      <w:proofErr w:type="spellStart"/>
      <w:r w:rsidRPr="00EA595C">
        <w:rPr>
          <w:sz w:val="22"/>
          <w:szCs w:val="22"/>
        </w:rPr>
        <w:t>valsartano</w:t>
      </w:r>
      <w:proofErr w:type="spellEnd"/>
      <w:r w:rsidRPr="00EA595C">
        <w:rPr>
          <w:sz w:val="22"/>
          <w:szCs w:val="22"/>
        </w:rPr>
        <w:t xml:space="preserve"> </w:t>
      </w:r>
      <w:proofErr w:type="spellStart"/>
      <w:r w:rsidRPr="00EA595C">
        <w:rPr>
          <w:sz w:val="22"/>
          <w:szCs w:val="22"/>
        </w:rPr>
        <w:t>dinatrio</w:t>
      </w:r>
      <w:proofErr w:type="spellEnd"/>
      <w:r w:rsidRPr="00EA595C">
        <w:rPr>
          <w:sz w:val="22"/>
          <w:szCs w:val="22"/>
        </w:rPr>
        <w:t xml:space="preserve"> druskos, atitinkančios 25,7 mg </w:t>
      </w:r>
      <w:proofErr w:type="spellStart"/>
      <w:r w:rsidRPr="00EA595C">
        <w:rPr>
          <w:sz w:val="22"/>
          <w:szCs w:val="22"/>
        </w:rPr>
        <w:t>valsartano</w:t>
      </w:r>
      <w:proofErr w:type="spellEnd"/>
      <w:r w:rsidRPr="00EA595C">
        <w:rPr>
          <w:sz w:val="22"/>
          <w:szCs w:val="22"/>
        </w:rPr>
        <w:t>.</w:t>
      </w:r>
    </w:p>
    <w:p w14:paraId="14700254" w14:textId="77777777" w:rsidR="003E0251" w:rsidRPr="00EA595C" w:rsidRDefault="003E0251" w:rsidP="00EA595C">
      <w:pPr>
        <w:pStyle w:val="Sraopastraipa"/>
        <w:numPr>
          <w:ilvl w:val="0"/>
          <w:numId w:val="38"/>
        </w:numPr>
        <w:autoSpaceDE w:val="0"/>
        <w:autoSpaceDN w:val="0"/>
        <w:adjustRightInd w:val="0"/>
        <w:ind w:left="993" w:hanging="437"/>
        <w:rPr>
          <w:sz w:val="22"/>
          <w:szCs w:val="22"/>
          <w:highlight w:val="lightGray"/>
        </w:rPr>
      </w:pPr>
      <w:r w:rsidRPr="00EA595C">
        <w:rPr>
          <w:sz w:val="22"/>
          <w:szCs w:val="22"/>
          <w:highlight w:val="lightGray"/>
        </w:rPr>
        <w:t xml:space="preserve">Kiekvienoje 49 mg/51 mg </w:t>
      </w:r>
      <w:r w:rsidRPr="00EA595C">
        <w:rPr>
          <w:rFonts w:eastAsia="TimesNewRomanPSMT"/>
          <w:sz w:val="22"/>
          <w:szCs w:val="22"/>
          <w:highlight w:val="lightGray"/>
        </w:rPr>
        <w:t>plėvele dengtoje ta</w:t>
      </w:r>
      <w:r w:rsidRPr="00EA595C">
        <w:rPr>
          <w:sz w:val="22"/>
          <w:szCs w:val="22"/>
          <w:highlight w:val="lightGray"/>
        </w:rPr>
        <w:t>blet</w:t>
      </w:r>
      <w:r w:rsidRPr="00EA595C">
        <w:rPr>
          <w:rFonts w:eastAsia="TimesNewRomanPSMT"/>
          <w:sz w:val="22"/>
          <w:szCs w:val="22"/>
          <w:highlight w:val="lightGray"/>
        </w:rPr>
        <w:t xml:space="preserve">ėje yra </w:t>
      </w:r>
      <w:proofErr w:type="spellStart"/>
      <w:r w:rsidRPr="00EA595C">
        <w:rPr>
          <w:sz w:val="22"/>
          <w:szCs w:val="22"/>
          <w:highlight w:val="lightGray"/>
        </w:rPr>
        <w:t>sakubitrilo</w:t>
      </w:r>
      <w:proofErr w:type="spellEnd"/>
      <w:r w:rsidRPr="00EA595C">
        <w:rPr>
          <w:sz w:val="22"/>
          <w:szCs w:val="22"/>
          <w:highlight w:val="lightGray"/>
        </w:rPr>
        <w:t xml:space="preserve"> natrio druskos, atitinkančios 4</w:t>
      </w:r>
      <w:r w:rsidR="000F222D" w:rsidRPr="00EA595C">
        <w:rPr>
          <w:sz w:val="22"/>
          <w:szCs w:val="22"/>
          <w:highlight w:val="lightGray"/>
        </w:rPr>
        <w:t>8,6</w:t>
      </w:r>
      <w:r w:rsidRPr="00EA595C">
        <w:rPr>
          <w:sz w:val="22"/>
          <w:szCs w:val="22"/>
          <w:highlight w:val="lightGray"/>
        </w:rPr>
        <w:t xml:space="preserve"> mg </w:t>
      </w:r>
      <w:proofErr w:type="spellStart"/>
      <w:r w:rsidRPr="00EA595C">
        <w:rPr>
          <w:sz w:val="22"/>
          <w:szCs w:val="22"/>
          <w:highlight w:val="lightGray"/>
        </w:rPr>
        <w:t>sakubitrilo</w:t>
      </w:r>
      <w:proofErr w:type="spellEnd"/>
      <w:r w:rsidRPr="00EA595C">
        <w:rPr>
          <w:sz w:val="22"/>
          <w:szCs w:val="22"/>
          <w:highlight w:val="lightGray"/>
        </w:rPr>
        <w:t xml:space="preserve"> ir </w:t>
      </w:r>
      <w:proofErr w:type="spellStart"/>
      <w:r w:rsidRPr="00EA595C">
        <w:rPr>
          <w:sz w:val="22"/>
          <w:szCs w:val="22"/>
          <w:highlight w:val="lightGray"/>
        </w:rPr>
        <w:t>valsartano</w:t>
      </w:r>
      <w:proofErr w:type="spellEnd"/>
      <w:r w:rsidRPr="00EA595C">
        <w:rPr>
          <w:sz w:val="22"/>
          <w:szCs w:val="22"/>
          <w:highlight w:val="lightGray"/>
        </w:rPr>
        <w:t xml:space="preserve"> </w:t>
      </w:r>
      <w:proofErr w:type="spellStart"/>
      <w:r w:rsidRPr="00EA595C">
        <w:rPr>
          <w:sz w:val="22"/>
          <w:szCs w:val="22"/>
          <w:highlight w:val="lightGray"/>
        </w:rPr>
        <w:t>dinatrio</w:t>
      </w:r>
      <w:proofErr w:type="spellEnd"/>
      <w:r w:rsidRPr="00EA595C">
        <w:rPr>
          <w:sz w:val="22"/>
          <w:szCs w:val="22"/>
          <w:highlight w:val="lightGray"/>
        </w:rPr>
        <w:t xml:space="preserve"> druskos, atitinkančios 51,4 mg </w:t>
      </w:r>
      <w:proofErr w:type="spellStart"/>
      <w:r w:rsidRPr="00EA595C">
        <w:rPr>
          <w:sz w:val="22"/>
          <w:szCs w:val="22"/>
          <w:highlight w:val="lightGray"/>
        </w:rPr>
        <w:t>valsartano</w:t>
      </w:r>
      <w:proofErr w:type="spellEnd"/>
      <w:r w:rsidRPr="00EA595C">
        <w:rPr>
          <w:sz w:val="22"/>
          <w:szCs w:val="22"/>
          <w:highlight w:val="lightGray"/>
        </w:rPr>
        <w:t>.</w:t>
      </w:r>
    </w:p>
    <w:p w14:paraId="73ABEA84" w14:textId="77777777" w:rsidR="003E0251" w:rsidRPr="00EA595C" w:rsidRDefault="003E0251" w:rsidP="00EA595C">
      <w:pPr>
        <w:pStyle w:val="Sraopastraipa"/>
        <w:numPr>
          <w:ilvl w:val="0"/>
          <w:numId w:val="39"/>
        </w:numPr>
        <w:autoSpaceDE w:val="0"/>
        <w:autoSpaceDN w:val="0"/>
        <w:adjustRightInd w:val="0"/>
        <w:ind w:left="993" w:hanging="437"/>
        <w:rPr>
          <w:sz w:val="22"/>
          <w:szCs w:val="22"/>
          <w:highlight w:val="lightGray"/>
        </w:rPr>
      </w:pPr>
      <w:r w:rsidRPr="00EA595C">
        <w:rPr>
          <w:sz w:val="22"/>
          <w:szCs w:val="22"/>
          <w:highlight w:val="lightGray"/>
        </w:rPr>
        <w:t xml:space="preserve">Kiekvienoje </w:t>
      </w:r>
      <w:r w:rsidR="00FE6684" w:rsidRPr="00EA595C">
        <w:rPr>
          <w:sz w:val="22"/>
          <w:szCs w:val="22"/>
          <w:highlight w:val="lightGray"/>
        </w:rPr>
        <w:t xml:space="preserve">97 mg/103 mg </w:t>
      </w:r>
      <w:r w:rsidRPr="00EA595C">
        <w:rPr>
          <w:rFonts w:eastAsia="TimesNewRomanPSMT"/>
          <w:sz w:val="22"/>
          <w:szCs w:val="22"/>
          <w:highlight w:val="lightGray"/>
        </w:rPr>
        <w:t>plėvele dengtoje ta</w:t>
      </w:r>
      <w:r w:rsidRPr="00EA595C">
        <w:rPr>
          <w:sz w:val="22"/>
          <w:szCs w:val="22"/>
          <w:highlight w:val="lightGray"/>
        </w:rPr>
        <w:t>blet</w:t>
      </w:r>
      <w:r w:rsidRPr="00EA595C">
        <w:rPr>
          <w:rFonts w:eastAsia="TimesNewRomanPSMT"/>
          <w:sz w:val="22"/>
          <w:szCs w:val="22"/>
          <w:highlight w:val="lightGray"/>
        </w:rPr>
        <w:t xml:space="preserve">ėje yra </w:t>
      </w:r>
      <w:proofErr w:type="spellStart"/>
      <w:r w:rsidRPr="00EA595C">
        <w:rPr>
          <w:sz w:val="22"/>
          <w:szCs w:val="22"/>
          <w:highlight w:val="lightGray"/>
        </w:rPr>
        <w:t>sakubitrilo</w:t>
      </w:r>
      <w:proofErr w:type="spellEnd"/>
      <w:r w:rsidRPr="00EA595C">
        <w:rPr>
          <w:sz w:val="22"/>
          <w:szCs w:val="22"/>
          <w:highlight w:val="lightGray"/>
        </w:rPr>
        <w:t xml:space="preserve"> natrio druskos, atitinkančios 97,2 mg </w:t>
      </w:r>
      <w:proofErr w:type="spellStart"/>
      <w:r w:rsidRPr="00EA595C">
        <w:rPr>
          <w:sz w:val="22"/>
          <w:szCs w:val="22"/>
          <w:highlight w:val="lightGray"/>
        </w:rPr>
        <w:t>sakubitrilo</w:t>
      </w:r>
      <w:proofErr w:type="spellEnd"/>
      <w:r w:rsidRPr="00EA595C">
        <w:rPr>
          <w:sz w:val="22"/>
          <w:szCs w:val="22"/>
          <w:highlight w:val="lightGray"/>
        </w:rPr>
        <w:t xml:space="preserve"> ir </w:t>
      </w:r>
      <w:proofErr w:type="spellStart"/>
      <w:r w:rsidRPr="00EA595C">
        <w:rPr>
          <w:sz w:val="22"/>
          <w:szCs w:val="22"/>
          <w:highlight w:val="lightGray"/>
        </w:rPr>
        <w:t>valsartano</w:t>
      </w:r>
      <w:proofErr w:type="spellEnd"/>
      <w:r w:rsidRPr="00EA595C">
        <w:rPr>
          <w:sz w:val="22"/>
          <w:szCs w:val="22"/>
          <w:highlight w:val="lightGray"/>
        </w:rPr>
        <w:t xml:space="preserve"> </w:t>
      </w:r>
      <w:proofErr w:type="spellStart"/>
      <w:r w:rsidRPr="00EA595C">
        <w:rPr>
          <w:sz w:val="22"/>
          <w:szCs w:val="22"/>
          <w:highlight w:val="lightGray"/>
        </w:rPr>
        <w:t>dinatrio</w:t>
      </w:r>
      <w:proofErr w:type="spellEnd"/>
      <w:r w:rsidRPr="00EA595C">
        <w:rPr>
          <w:sz w:val="22"/>
          <w:szCs w:val="22"/>
          <w:highlight w:val="lightGray"/>
        </w:rPr>
        <w:t xml:space="preserve"> druskos, atitinkančios 102,8 mg </w:t>
      </w:r>
      <w:proofErr w:type="spellStart"/>
      <w:r w:rsidRPr="00EA595C">
        <w:rPr>
          <w:sz w:val="22"/>
          <w:szCs w:val="22"/>
          <w:highlight w:val="lightGray"/>
        </w:rPr>
        <w:t>valsartano</w:t>
      </w:r>
      <w:proofErr w:type="spellEnd"/>
      <w:r w:rsidRPr="00EA595C">
        <w:rPr>
          <w:sz w:val="22"/>
          <w:szCs w:val="22"/>
          <w:highlight w:val="lightGray"/>
        </w:rPr>
        <w:t>.</w:t>
      </w:r>
    </w:p>
    <w:p w14:paraId="2418385B" w14:textId="60CC123F" w:rsidR="00FE6684" w:rsidRPr="00E42F0D" w:rsidRDefault="00E7791B" w:rsidP="00EA595C">
      <w:pPr>
        <w:autoSpaceDE w:val="0"/>
        <w:autoSpaceDN w:val="0"/>
        <w:adjustRightInd w:val="0"/>
        <w:ind w:left="567" w:hanging="567"/>
        <w:rPr>
          <w:rFonts w:eastAsia="TimesNewRomanPSMT"/>
          <w:sz w:val="22"/>
          <w:szCs w:val="22"/>
        </w:rPr>
      </w:pPr>
      <w:r w:rsidRPr="00E42F0D">
        <w:rPr>
          <w:sz w:val="22"/>
          <w:szCs w:val="22"/>
        </w:rPr>
        <w:t>-</w:t>
      </w:r>
      <w:r w:rsidRPr="00E42F0D">
        <w:rPr>
          <w:sz w:val="22"/>
          <w:szCs w:val="22"/>
        </w:rPr>
        <w:tab/>
        <w:t xml:space="preserve">Pagalbinės </w:t>
      </w:r>
      <w:r w:rsidR="004726C7" w:rsidRPr="00E42F0D">
        <w:rPr>
          <w:sz w:val="22"/>
          <w:szCs w:val="22"/>
        </w:rPr>
        <w:t xml:space="preserve">medžiagos </w:t>
      </w:r>
      <w:r w:rsidR="00FE6684" w:rsidRPr="00E42F0D">
        <w:rPr>
          <w:sz w:val="22"/>
          <w:szCs w:val="22"/>
        </w:rPr>
        <w:t>t</w:t>
      </w:r>
      <w:r w:rsidR="00FE6684" w:rsidRPr="00E42F0D">
        <w:rPr>
          <w:rFonts w:eastAsia="TimesNewRomanPSMT"/>
          <w:sz w:val="22"/>
          <w:szCs w:val="22"/>
        </w:rPr>
        <w:t>abletės šerd</w:t>
      </w:r>
      <w:r w:rsidR="005B6DAB" w:rsidRPr="00E42F0D">
        <w:rPr>
          <w:rFonts w:eastAsia="TimesNewRomanPSMT"/>
          <w:sz w:val="22"/>
          <w:szCs w:val="22"/>
        </w:rPr>
        <w:t>yje yra</w:t>
      </w:r>
      <w:r w:rsidR="00FE6684" w:rsidRPr="00E42F0D">
        <w:rPr>
          <w:rFonts w:eastAsia="TimesNewRomanPSMT"/>
          <w:sz w:val="22"/>
          <w:szCs w:val="22"/>
        </w:rPr>
        <w:t xml:space="preserve"> </w:t>
      </w:r>
      <w:proofErr w:type="spellStart"/>
      <w:r w:rsidR="00FE6684" w:rsidRPr="00E42F0D">
        <w:rPr>
          <w:rFonts w:eastAsia="TimesNewRomanPSMT"/>
          <w:sz w:val="22"/>
          <w:szCs w:val="22"/>
        </w:rPr>
        <w:t>mikrokristalinė</w:t>
      </w:r>
      <w:proofErr w:type="spellEnd"/>
      <w:r w:rsidR="00FE6684" w:rsidRPr="00E42F0D">
        <w:rPr>
          <w:rFonts w:eastAsia="TimesNewRomanPSMT"/>
          <w:sz w:val="22"/>
          <w:szCs w:val="22"/>
        </w:rPr>
        <w:t xml:space="preserve"> celiuliozė, talkas, mažai pakeista </w:t>
      </w:r>
      <w:proofErr w:type="spellStart"/>
      <w:r w:rsidR="00FE6684" w:rsidRPr="00E42F0D">
        <w:rPr>
          <w:rFonts w:eastAsia="TimesNewRomanPSMT"/>
          <w:sz w:val="22"/>
          <w:szCs w:val="22"/>
        </w:rPr>
        <w:t>hidroksipropilceliuliozė</w:t>
      </w:r>
      <w:proofErr w:type="spellEnd"/>
      <w:r w:rsidR="00FE6684" w:rsidRPr="00E42F0D">
        <w:rPr>
          <w:rFonts w:eastAsia="TimesNewRomanPSMT"/>
          <w:sz w:val="22"/>
          <w:szCs w:val="22"/>
        </w:rPr>
        <w:t xml:space="preserve">, </w:t>
      </w:r>
      <w:proofErr w:type="spellStart"/>
      <w:r w:rsidR="00FE6684" w:rsidRPr="00E42F0D">
        <w:rPr>
          <w:rFonts w:eastAsia="TimesNewRomanPSMT"/>
          <w:sz w:val="22"/>
          <w:szCs w:val="22"/>
        </w:rPr>
        <w:t>krospovidonas</w:t>
      </w:r>
      <w:proofErr w:type="spellEnd"/>
      <w:r w:rsidR="00FE6684" w:rsidRPr="00E42F0D">
        <w:rPr>
          <w:rFonts w:eastAsia="TimesNewRomanPSMT"/>
          <w:sz w:val="22"/>
          <w:szCs w:val="22"/>
        </w:rPr>
        <w:t xml:space="preserve">, magnio </w:t>
      </w:r>
      <w:proofErr w:type="spellStart"/>
      <w:r w:rsidR="00FE6684" w:rsidRPr="00E42F0D">
        <w:rPr>
          <w:rFonts w:eastAsia="TimesNewRomanPSMT"/>
          <w:sz w:val="22"/>
          <w:szCs w:val="22"/>
        </w:rPr>
        <w:t>stearatas</w:t>
      </w:r>
      <w:proofErr w:type="spellEnd"/>
      <w:r w:rsidR="00FE6684" w:rsidRPr="00E42F0D">
        <w:rPr>
          <w:rFonts w:eastAsia="TimesNewRomanPSMT"/>
          <w:sz w:val="22"/>
          <w:szCs w:val="22"/>
        </w:rPr>
        <w:t xml:space="preserve"> (žr. 2 skyriaus pabaigoje „</w:t>
      </w:r>
      <w:proofErr w:type="spellStart"/>
      <w:r w:rsidR="00FE6684" w:rsidRPr="00E42F0D">
        <w:rPr>
          <w:sz w:val="22"/>
          <w:szCs w:val="22"/>
        </w:rPr>
        <w:t>Sacubitril</w:t>
      </w:r>
      <w:proofErr w:type="spellEnd"/>
      <w:r w:rsidR="00FE6684" w:rsidRPr="00E42F0D">
        <w:rPr>
          <w:sz w:val="22"/>
          <w:szCs w:val="22"/>
        </w:rPr>
        <w:t>/</w:t>
      </w:r>
      <w:proofErr w:type="spellStart"/>
      <w:r w:rsidR="00FE6684" w:rsidRPr="00E42F0D">
        <w:rPr>
          <w:sz w:val="22"/>
          <w:szCs w:val="22"/>
        </w:rPr>
        <w:t>Valsartan</w:t>
      </w:r>
      <w:proofErr w:type="spellEnd"/>
      <w:r w:rsidR="00FE6684" w:rsidRPr="00E42F0D">
        <w:rPr>
          <w:sz w:val="22"/>
          <w:szCs w:val="22"/>
        </w:rPr>
        <w:t xml:space="preserve"> </w:t>
      </w:r>
      <w:proofErr w:type="spellStart"/>
      <w:r w:rsidR="00FE6684" w:rsidRPr="00E42F0D">
        <w:rPr>
          <w:sz w:val="22"/>
          <w:szCs w:val="22"/>
        </w:rPr>
        <w:t>Teva</w:t>
      </w:r>
      <w:proofErr w:type="spellEnd"/>
      <w:r w:rsidR="00791542" w:rsidRPr="00E42F0D">
        <w:rPr>
          <w:sz w:val="22"/>
          <w:szCs w:val="22"/>
        </w:rPr>
        <w:t xml:space="preserve"> sudėtyje yra natrio“);</w:t>
      </w:r>
    </w:p>
    <w:p w14:paraId="60B80290" w14:textId="557D78E9" w:rsidR="00791542" w:rsidRPr="00EA595C" w:rsidRDefault="00FE6684" w:rsidP="00EA595C">
      <w:pPr>
        <w:pStyle w:val="Sraopastraipa"/>
        <w:numPr>
          <w:ilvl w:val="0"/>
          <w:numId w:val="40"/>
        </w:numPr>
        <w:ind w:left="567" w:hanging="567"/>
        <w:rPr>
          <w:rFonts w:eastAsia="TimesNewRomanPSMT"/>
          <w:sz w:val="22"/>
          <w:szCs w:val="22"/>
        </w:rPr>
      </w:pPr>
      <w:r w:rsidRPr="00EA595C">
        <w:rPr>
          <w:rFonts w:eastAsia="TimesNewRomanPSMT"/>
          <w:sz w:val="22"/>
          <w:szCs w:val="22"/>
        </w:rPr>
        <w:t>24 mg/26 mg</w:t>
      </w:r>
      <w:r w:rsidR="00791542" w:rsidRPr="00EA595C">
        <w:rPr>
          <w:rFonts w:eastAsia="TimesNewRomanPSMT"/>
          <w:sz w:val="22"/>
          <w:szCs w:val="22"/>
        </w:rPr>
        <w:t xml:space="preserve"> </w:t>
      </w:r>
      <w:r w:rsidR="00791542" w:rsidRPr="00EA595C">
        <w:rPr>
          <w:rFonts w:eastAsia="TimesNewRomanPSMT"/>
          <w:sz w:val="22"/>
          <w:szCs w:val="22"/>
          <w:highlight w:val="lightGray"/>
        </w:rPr>
        <w:t xml:space="preserve">ir </w:t>
      </w:r>
      <w:r w:rsidRPr="00EA595C">
        <w:rPr>
          <w:rFonts w:eastAsia="TimesNewRomanPSMT"/>
          <w:sz w:val="22"/>
          <w:szCs w:val="22"/>
          <w:highlight w:val="lightGray"/>
        </w:rPr>
        <w:t>97 mg/103 mg</w:t>
      </w:r>
      <w:r w:rsidRPr="00EA595C">
        <w:rPr>
          <w:rFonts w:eastAsia="TimesNewRomanPSMT"/>
          <w:sz w:val="22"/>
          <w:szCs w:val="22"/>
        </w:rPr>
        <w:t xml:space="preserve"> tabletės</w:t>
      </w:r>
      <w:r w:rsidR="00791542" w:rsidRPr="00EA595C">
        <w:rPr>
          <w:rFonts w:eastAsia="TimesNewRomanPSMT"/>
          <w:sz w:val="22"/>
          <w:szCs w:val="22"/>
        </w:rPr>
        <w:t xml:space="preserve"> </w:t>
      </w:r>
      <w:r w:rsidR="00255FCA" w:rsidRPr="00EA595C">
        <w:rPr>
          <w:rFonts w:eastAsia="TimesNewRomanPSMT"/>
          <w:sz w:val="22"/>
          <w:szCs w:val="22"/>
        </w:rPr>
        <w:t xml:space="preserve">plėvelė </w:t>
      </w:r>
      <w:r w:rsidR="00791542" w:rsidRPr="00EA595C">
        <w:rPr>
          <w:rFonts w:eastAsia="TimesNewRomanPSMT"/>
          <w:sz w:val="22"/>
          <w:szCs w:val="22"/>
        </w:rPr>
        <w:t xml:space="preserve">– </w:t>
      </w:r>
      <w:proofErr w:type="spellStart"/>
      <w:r w:rsidR="00791542" w:rsidRPr="00EA595C">
        <w:rPr>
          <w:rFonts w:eastAsia="TimesNewRomanPSMT"/>
          <w:sz w:val="22"/>
          <w:szCs w:val="22"/>
        </w:rPr>
        <w:t>h</w:t>
      </w:r>
      <w:r w:rsidRPr="00EA595C">
        <w:rPr>
          <w:rFonts w:eastAsia="TimesNewRomanPSMT"/>
          <w:sz w:val="22"/>
          <w:szCs w:val="22"/>
        </w:rPr>
        <w:t>ipromeliozė</w:t>
      </w:r>
      <w:proofErr w:type="spellEnd"/>
      <w:r w:rsidR="00791542" w:rsidRPr="00EA595C">
        <w:rPr>
          <w:rFonts w:eastAsia="TimesNewRomanPSMT"/>
          <w:sz w:val="22"/>
          <w:szCs w:val="22"/>
        </w:rPr>
        <w:t>, t</w:t>
      </w:r>
      <w:r w:rsidRPr="00EA595C">
        <w:rPr>
          <w:rFonts w:eastAsia="TimesNewRomanPSMT"/>
          <w:sz w:val="22"/>
          <w:szCs w:val="22"/>
        </w:rPr>
        <w:t>itano dioksidas (E171)</w:t>
      </w:r>
      <w:r w:rsidR="00791542" w:rsidRPr="00EA595C">
        <w:rPr>
          <w:rFonts w:eastAsia="TimesNewRomanPSMT"/>
          <w:sz w:val="22"/>
          <w:szCs w:val="22"/>
        </w:rPr>
        <w:t>,</w:t>
      </w:r>
    </w:p>
    <w:p w14:paraId="0E474381" w14:textId="61988E41" w:rsidR="00FE6684" w:rsidRPr="00E42F0D" w:rsidRDefault="00791542" w:rsidP="001D323D">
      <w:pPr>
        <w:pStyle w:val="Sraopastraipa"/>
        <w:autoSpaceDE w:val="0"/>
        <w:autoSpaceDN w:val="0"/>
        <w:adjustRightInd w:val="0"/>
        <w:ind w:left="567"/>
        <w:rPr>
          <w:rFonts w:eastAsia="TimesNewRomanPSMT"/>
          <w:sz w:val="22"/>
          <w:szCs w:val="22"/>
        </w:rPr>
      </w:pPr>
      <w:r w:rsidRPr="00E42F0D">
        <w:rPr>
          <w:rFonts w:eastAsia="TimesNewRomanPSMT"/>
          <w:sz w:val="22"/>
          <w:szCs w:val="22"/>
        </w:rPr>
        <w:t>t</w:t>
      </w:r>
      <w:r w:rsidR="00FE6684" w:rsidRPr="00E42F0D">
        <w:rPr>
          <w:rFonts w:eastAsia="TimesNewRomanPSMT"/>
          <w:sz w:val="22"/>
          <w:szCs w:val="22"/>
        </w:rPr>
        <w:t>alkas</w:t>
      </w:r>
      <w:r w:rsidRPr="00E42F0D">
        <w:rPr>
          <w:rFonts w:eastAsia="TimesNewRomanPSMT"/>
          <w:sz w:val="22"/>
          <w:szCs w:val="22"/>
        </w:rPr>
        <w:t xml:space="preserve">, </w:t>
      </w:r>
      <w:proofErr w:type="spellStart"/>
      <w:r w:rsidRPr="00E42F0D">
        <w:rPr>
          <w:rFonts w:eastAsia="TimesNewRomanPSMT"/>
          <w:sz w:val="22"/>
          <w:szCs w:val="22"/>
        </w:rPr>
        <w:t>m</w:t>
      </w:r>
      <w:r w:rsidR="00FE6684" w:rsidRPr="00E42F0D">
        <w:rPr>
          <w:rFonts w:eastAsia="TimesNewRomanPSMT"/>
          <w:sz w:val="22"/>
          <w:szCs w:val="22"/>
        </w:rPr>
        <w:t>akrogolis</w:t>
      </w:r>
      <w:proofErr w:type="spellEnd"/>
      <w:r w:rsidR="00FE6684" w:rsidRPr="00E42F0D">
        <w:rPr>
          <w:rFonts w:eastAsia="TimesNewRomanPSMT"/>
          <w:sz w:val="22"/>
          <w:szCs w:val="22"/>
        </w:rPr>
        <w:t xml:space="preserve"> 4</w:t>
      </w:r>
      <w:r w:rsidR="005E19B8" w:rsidRPr="00E42F0D">
        <w:rPr>
          <w:rFonts w:eastAsia="TimesNewRomanPSMT"/>
          <w:sz w:val="22"/>
          <w:szCs w:val="22"/>
        </w:rPr>
        <w:t> </w:t>
      </w:r>
      <w:r w:rsidR="00FE6684" w:rsidRPr="00E42F0D">
        <w:rPr>
          <w:rFonts w:eastAsia="TimesNewRomanPSMT"/>
          <w:sz w:val="22"/>
          <w:szCs w:val="22"/>
        </w:rPr>
        <w:t>000</w:t>
      </w:r>
      <w:r w:rsidRPr="00E42F0D">
        <w:rPr>
          <w:rFonts w:eastAsia="TimesNewRomanPSMT"/>
          <w:sz w:val="22"/>
          <w:szCs w:val="22"/>
        </w:rPr>
        <w:t>, r</w:t>
      </w:r>
      <w:r w:rsidR="00FE6684" w:rsidRPr="00E42F0D">
        <w:rPr>
          <w:rFonts w:eastAsia="TimesNewRomanPSMT"/>
          <w:sz w:val="22"/>
          <w:szCs w:val="22"/>
        </w:rPr>
        <w:t>audonasis geležies oksidas (E172)</w:t>
      </w:r>
      <w:r w:rsidRPr="00E42F0D">
        <w:rPr>
          <w:rFonts w:eastAsia="TimesNewRomanPSMT"/>
          <w:sz w:val="22"/>
          <w:szCs w:val="22"/>
        </w:rPr>
        <w:t>, j</w:t>
      </w:r>
      <w:r w:rsidR="00FE6684" w:rsidRPr="00E42F0D">
        <w:rPr>
          <w:rFonts w:eastAsia="TimesNewRomanPSMT"/>
          <w:sz w:val="22"/>
          <w:szCs w:val="22"/>
        </w:rPr>
        <w:t>uodasis geležies oksidas (E172)</w:t>
      </w:r>
      <w:r w:rsidRPr="00E42F0D">
        <w:rPr>
          <w:rFonts w:eastAsia="TimesNewRomanPSMT"/>
          <w:sz w:val="22"/>
          <w:szCs w:val="22"/>
        </w:rPr>
        <w:t>;</w:t>
      </w:r>
    </w:p>
    <w:p w14:paraId="5EF562A2" w14:textId="49945EE2" w:rsidR="00FE6684" w:rsidRPr="00EA595C" w:rsidRDefault="00FE6684" w:rsidP="00EA595C">
      <w:pPr>
        <w:pStyle w:val="Sraopastraipa"/>
        <w:numPr>
          <w:ilvl w:val="0"/>
          <w:numId w:val="35"/>
        </w:numPr>
        <w:autoSpaceDE w:val="0"/>
        <w:autoSpaceDN w:val="0"/>
        <w:adjustRightInd w:val="0"/>
        <w:ind w:left="567" w:hanging="567"/>
        <w:rPr>
          <w:sz w:val="22"/>
          <w:szCs w:val="22"/>
          <w:highlight w:val="lightGray"/>
        </w:rPr>
      </w:pPr>
      <w:r w:rsidRPr="00EA595C">
        <w:rPr>
          <w:sz w:val="22"/>
          <w:szCs w:val="22"/>
          <w:highlight w:val="lightGray"/>
        </w:rPr>
        <w:t>49 mg/51 mg tabletės</w:t>
      </w:r>
      <w:r w:rsidR="001D323D" w:rsidRPr="00EA595C">
        <w:rPr>
          <w:sz w:val="22"/>
          <w:szCs w:val="22"/>
          <w:highlight w:val="lightGray"/>
        </w:rPr>
        <w:t xml:space="preserve"> plėvelė</w:t>
      </w:r>
      <w:r w:rsidR="00791542" w:rsidRPr="00EA595C">
        <w:rPr>
          <w:i/>
          <w:iCs/>
          <w:sz w:val="22"/>
          <w:szCs w:val="22"/>
          <w:highlight w:val="lightGray"/>
        </w:rPr>
        <w:t xml:space="preserve"> – </w:t>
      </w:r>
      <w:proofErr w:type="spellStart"/>
      <w:r w:rsidR="00791542" w:rsidRPr="00EA595C">
        <w:rPr>
          <w:iCs/>
          <w:sz w:val="22"/>
          <w:szCs w:val="22"/>
          <w:highlight w:val="lightGray"/>
        </w:rPr>
        <w:t>h</w:t>
      </w:r>
      <w:r w:rsidRPr="00EA595C">
        <w:rPr>
          <w:rFonts w:eastAsia="TimesNewRomanPSMT"/>
          <w:sz w:val="22"/>
          <w:szCs w:val="22"/>
          <w:highlight w:val="lightGray"/>
        </w:rPr>
        <w:t>ipromeliozė</w:t>
      </w:r>
      <w:proofErr w:type="spellEnd"/>
      <w:r w:rsidR="00791542" w:rsidRPr="00EA595C">
        <w:rPr>
          <w:rFonts w:eastAsia="TimesNewRomanPSMT"/>
          <w:sz w:val="22"/>
          <w:szCs w:val="22"/>
          <w:highlight w:val="lightGray"/>
        </w:rPr>
        <w:t>, t</w:t>
      </w:r>
      <w:r w:rsidRPr="00EA595C">
        <w:rPr>
          <w:sz w:val="22"/>
          <w:szCs w:val="22"/>
          <w:highlight w:val="lightGray"/>
        </w:rPr>
        <w:t>itano dioksidas (E171)</w:t>
      </w:r>
      <w:r w:rsidR="00791542" w:rsidRPr="00EA595C">
        <w:rPr>
          <w:sz w:val="22"/>
          <w:szCs w:val="22"/>
          <w:highlight w:val="lightGray"/>
        </w:rPr>
        <w:t>, t</w:t>
      </w:r>
      <w:r w:rsidRPr="00EA595C">
        <w:rPr>
          <w:sz w:val="22"/>
          <w:szCs w:val="22"/>
          <w:highlight w:val="lightGray"/>
        </w:rPr>
        <w:t>alkas</w:t>
      </w:r>
      <w:r w:rsidR="00791542" w:rsidRPr="00EA595C">
        <w:rPr>
          <w:sz w:val="22"/>
          <w:szCs w:val="22"/>
          <w:highlight w:val="lightGray"/>
        </w:rPr>
        <w:t xml:space="preserve">, </w:t>
      </w:r>
      <w:proofErr w:type="spellStart"/>
      <w:r w:rsidR="00791542" w:rsidRPr="00EA595C">
        <w:rPr>
          <w:sz w:val="22"/>
          <w:szCs w:val="22"/>
          <w:highlight w:val="lightGray"/>
        </w:rPr>
        <w:t>m</w:t>
      </w:r>
      <w:r w:rsidRPr="00EA595C">
        <w:rPr>
          <w:sz w:val="22"/>
          <w:szCs w:val="22"/>
          <w:highlight w:val="lightGray"/>
        </w:rPr>
        <w:t>akrogolis</w:t>
      </w:r>
      <w:proofErr w:type="spellEnd"/>
      <w:r w:rsidRPr="00EA595C">
        <w:rPr>
          <w:sz w:val="22"/>
          <w:szCs w:val="22"/>
          <w:highlight w:val="lightGray"/>
        </w:rPr>
        <w:t xml:space="preserve"> 4</w:t>
      </w:r>
      <w:r w:rsidR="00F36DD9" w:rsidRPr="00EA595C">
        <w:rPr>
          <w:sz w:val="22"/>
          <w:szCs w:val="22"/>
          <w:highlight w:val="lightGray"/>
        </w:rPr>
        <w:t> </w:t>
      </w:r>
      <w:r w:rsidRPr="00EA595C">
        <w:rPr>
          <w:sz w:val="22"/>
          <w:szCs w:val="22"/>
          <w:highlight w:val="lightGray"/>
        </w:rPr>
        <w:t>000</w:t>
      </w:r>
      <w:r w:rsidR="00791542" w:rsidRPr="00EA595C">
        <w:rPr>
          <w:sz w:val="22"/>
          <w:szCs w:val="22"/>
          <w:highlight w:val="lightGray"/>
        </w:rPr>
        <w:t>, g</w:t>
      </w:r>
      <w:r w:rsidRPr="00EA595C">
        <w:rPr>
          <w:rFonts w:eastAsia="TimesNewRomanPSMT"/>
          <w:sz w:val="22"/>
          <w:szCs w:val="22"/>
          <w:highlight w:val="lightGray"/>
        </w:rPr>
        <w:t xml:space="preserve">eltonasis geležies oksidas </w:t>
      </w:r>
      <w:r w:rsidRPr="00EA595C">
        <w:rPr>
          <w:sz w:val="22"/>
          <w:szCs w:val="22"/>
          <w:highlight w:val="lightGray"/>
        </w:rPr>
        <w:t>(E172)</w:t>
      </w:r>
      <w:r w:rsidR="00791542" w:rsidRPr="00EA595C">
        <w:rPr>
          <w:sz w:val="22"/>
          <w:szCs w:val="22"/>
          <w:highlight w:val="lightGray"/>
        </w:rPr>
        <w:t>, r</w:t>
      </w:r>
      <w:r w:rsidRPr="00EA595C">
        <w:rPr>
          <w:rFonts w:eastAsia="TimesNewRomanPSMT"/>
          <w:sz w:val="22"/>
          <w:szCs w:val="22"/>
          <w:highlight w:val="lightGray"/>
        </w:rPr>
        <w:t xml:space="preserve">audonasis geležies oksidas </w:t>
      </w:r>
      <w:r w:rsidRPr="00EA595C">
        <w:rPr>
          <w:sz w:val="22"/>
          <w:szCs w:val="22"/>
          <w:highlight w:val="lightGray"/>
        </w:rPr>
        <w:t>(E172)</w:t>
      </w:r>
      <w:r w:rsidR="00F36DD9" w:rsidRPr="00EA595C">
        <w:rPr>
          <w:sz w:val="22"/>
          <w:szCs w:val="22"/>
          <w:highlight w:val="lightGray"/>
        </w:rPr>
        <w:t>.</w:t>
      </w:r>
    </w:p>
    <w:p w14:paraId="06D5D897" w14:textId="77777777" w:rsidR="00BC7A04" w:rsidRPr="00E9295E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54E2D65F" w14:textId="77777777" w:rsidR="00BC7A04" w:rsidRPr="00E9295E" w:rsidRDefault="009B0FE6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proofErr w:type="spellStart"/>
      <w:r w:rsidRPr="00E9295E">
        <w:rPr>
          <w:b/>
          <w:bCs/>
          <w:color w:val="000000" w:themeColor="text1"/>
          <w:sz w:val="22"/>
          <w:szCs w:val="22"/>
        </w:rPr>
        <w:t>Sacubitril</w:t>
      </w:r>
      <w:proofErr w:type="spellEnd"/>
      <w:r w:rsidRPr="00E9295E">
        <w:rPr>
          <w:b/>
          <w:bCs/>
          <w:color w:val="000000" w:themeColor="text1"/>
          <w:sz w:val="22"/>
          <w:szCs w:val="22"/>
        </w:rPr>
        <w:t>/</w:t>
      </w:r>
      <w:proofErr w:type="spellStart"/>
      <w:r w:rsidRPr="00E9295E">
        <w:rPr>
          <w:b/>
          <w:bCs/>
          <w:color w:val="000000" w:themeColor="text1"/>
          <w:sz w:val="22"/>
          <w:szCs w:val="22"/>
        </w:rPr>
        <w:t>Valsartan</w:t>
      </w:r>
      <w:proofErr w:type="spellEnd"/>
      <w:r w:rsidRPr="00E9295E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E9295E">
        <w:rPr>
          <w:b/>
          <w:bCs/>
          <w:color w:val="000000" w:themeColor="text1"/>
          <w:sz w:val="22"/>
          <w:szCs w:val="22"/>
        </w:rPr>
        <w:t>Teva</w:t>
      </w:r>
      <w:proofErr w:type="spellEnd"/>
      <w:r w:rsidR="004726C7" w:rsidRPr="00E9295E">
        <w:rPr>
          <w:b/>
          <w:bCs/>
          <w:sz w:val="22"/>
          <w:szCs w:val="22"/>
          <w:lang w:eastAsia="x-none"/>
        </w:rPr>
        <w:t xml:space="preserve"> išvaizda ir kiekis pakuotėje</w:t>
      </w:r>
    </w:p>
    <w:p w14:paraId="1D46D939" w14:textId="77777777" w:rsidR="00791542" w:rsidRPr="00E9295E" w:rsidRDefault="00791542" w:rsidP="00791542">
      <w:pPr>
        <w:rPr>
          <w:sz w:val="22"/>
          <w:szCs w:val="22"/>
        </w:rPr>
      </w:pPr>
    </w:p>
    <w:p w14:paraId="420829F6" w14:textId="25449FBE" w:rsidR="00791542" w:rsidRPr="00E9295E" w:rsidRDefault="00791542" w:rsidP="00791542">
      <w:pPr>
        <w:autoSpaceDE w:val="0"/>
        <w:autoSpaceDN w:val="0"/>
        <w:adjustRightInd w:val="0"/>
        <w:rPr>
          <w:sz w:val="22"/>
          <w:szCs w:val="22"/>
        </w:rPr>
      </w:pPr>
      <w:proofErr w:type="spellStart"/>
      <w:r w:rsidRPr="00E9295E">
        <w:rPr>
          <w:bCs/>
          <w:color w:val="000000" w:themeColor="text1"/>
          <w:sz w:val="22"/>
          <w:szCs w:val="22"/>
        </w:rPr>
        <w:t>Sacubitril</w:t>
      </w:r>
      <w:proofErr w:type="spellEnd"/>
      <w:r w:rsidRPr="00E9295E">
        <w:rPr>
          <w:bCs/>
          <w:color w:val="000000" w:themeColor="text1"/>
          <w:sz w:val="22"/>
          <w:szCs w:val="22"/>
        </w:rPr>
        <w:t>/</w:t>
      </w:r>
      <w:proofErr w:type="spellStart"/>
      <w:r w:rsidRPr="00E9295E">
        <w:rPr>
          <w:bCs/>
          <w:color w:val="000000" w:themeColor="text1"/>
          <w:sz w:val="22"/>
          <w:szCs w:val="22"/>
        </w:rPr>
        <w:t>Valsartan</w:t>
      </w:r>
      <w:proofErr w:type="spellEnd"/>
      <w:r w:rsidRPr="00E9295E">
        <w:rPr>
          <w:bCs/>
          <w:color w:val="000000" w:themeColor="text1"/>
          <w:sz w:val="22"/>
          <w:szCs w:val="22"/>
        </w:rPr>
        <w:t xml:space="preserve"> </w:t>
      </w:r>
      <w:proofErr w:type="spellStart"/>
      <w:r w:rsidRPr="00E9295E">
        <w:rPr>
          <w:bCs/>
          <w:color w:val="000000" w:themeColor="text1"/>
          <w:sz w:val="22"/>
          <w:szCs w:val="22"/>
        </w:rPr>
        <w:t>Teva</w:t>
      </w:r>
      <w:proofErr w:type="spellEnd"/>
      <w:r w:rsidRPr="00E9295E">
        <w:rPr>
          <w:sz w:val="22"/>
          <w:szCs w:val="22"/>
        </w:rPr>
        <w:t xml:space="preserve"> 24 mg/26 mg </w:t>
      </w:r>
      <w:r w:rsidRPr="00E9295E">
        <w:rPr>
          <w:rFonts w:eastAsia="TimesNewRomanPSMT"/>
          <w:sz w:val="22"/>
          <w:szCs w:val="22"/>
        </w:rPr>
        <w:t>plėvele dengtos tabletės yra šviesiai violetinės spalvos, apvali</w:t>
      </w:r>
      <w:r w:rsidR="00D22276">
        <w:rPr>
          <w:rFonts w:eastAsia="TimesNewRomanPSMT"/>
          <w:sz w:val="22"/>
          <w:szCs w:val="22"/>
        </w:rPr>
        <w:t>os</w:t>
      </w:r>
      <w:r w:rsidRPr="00E9295E">
        <w:rPr>
          <w:rFonts w:eastAsia="TimesNewRomanPSMT"/>
          <w:sz w:val="22"/>
          <w:szCs w:val="22"/>
        </w:rPr>
        <w:t xml:space="preserve"> plėvele dengt</w:t>
      </w:r>
      <w:r w:rsidR="00D22276">
        <w:rPr>
          <w:rFonts w:eastAsia="TimesNewRomanPSMT"/>
          <w:sz w:val="22"/>
          <w:szCs w:val="22"/>
        </w:rPr>
        <w:t>os</w:t>
      </w:r>
      <w:r w:rsidRPr="00E9295E">
        <w:rPr>
          <w:rFonts w:eastAsia="TimesNewRomanPSMT"/>
          <w:sz w:val="22"/>
          <w:szCs w:val="22"/>
        </w:rPr>
        <w:t xml:space="preserve"> tabletė</w:t>
      </w:r>
      <w:r w:rsidR="00D22276">
        <w:rPr>
          <w:rFonts w:eastAsia="TimesNewRomanPSMT"/>
          <w:sz w:val="22"/>
          <w:szCs w:val="22"/>
        </w:rPr>
        <w:t>s</w:t>
      </w:r>
      <w:r w:rsidRPr="00E9295E">
        <w:rPr>
          <w:rFonts w:eastAsia="TimesNewRomanPSMT"/>
          <w:sz w:val="22"/>
          <w:szCs w:val="22"/>
        </w:rPr>
        <w:t xml:space="preserve"> be vagelės, kuri</w:t>
      </w:r>
      <w:r w:rsidR="00D22276">
        <w:rPr>
          <w:rFonts w:eastAsia="TimesNewRomanPSMT"/>
          <w:sz w:val="22"/>
          <w:szCs w:val="22"/>
        </w:rPr>
        <w:t>ų</w:t>
      </w:r>
      <w:r w:rsidRPr="00E9295E">
        <w:rPr>
          <w:rFonts w:eastAsia="TimesNewRomanPSMT"/>
          <w:sz w:val="22"/>
          <w:szCs w:val="22"/>
        </w:rPr>
        <w:t xml:space="preserve"> vienoje pusėje įspausta „L“, o kita pusė lygi. Apytiksli</w:t>
      </w:r>
      <w:r w:rsidR="00F1096B">
        <w:rPr>
          <w:rFonts w:eastAsia="TimesNewRomanPSMT"/>
          <w:sz w:val="22"/>
          <w:szCs w:val="22"/>
        </w:rPr>
        <w:t>s</w:t>
      </w:r>
      <w:r w:rsidRPr="00E9295E">
        <w:rPr>
          <w:rFonts w:eastAsia="TimesNewRomanPSMT"/>
          <w:sz w:val="22"/>
          <w:szCs w:val="22"/>
        </w:rPr>
        <w:t xml:space="preserve"> table</w:t>
      </w:r>
      <w:r w:rsidR="0070062B">
        <w:rPr>
          <w:rFonts w:eastAsia="TimesNewRomanPSMT"/>
          <w:sz w:val="22"/>
          <w:szCs w:val="22"/>
        </w:rPr>
        <w:t>čių</w:t>
      </w:r>
      <w:r w:rsidRPr="00E9295E">
        <w:rPr>
          <w:rFonts w:eastAsia="TimesNewRomanPSMT"/>
          <w:sz w:val="22"/>
          <w:szCs w:val="22"/>
        </w:rPr>
        <w:t xml:space="preserve"> diametras </w:t>
      </w:r>
      <w:r w:rsidRPr="00E9295E">
        <w:rPr>
          <w:sz w:val="22"/>
          <w:szCs w:val="22"/>
        </w:rPr>
        <w:t>6,0 mm.</w:t>
      </w:r>
    </w:p>
    <w:p w14:paraId="4E3E9C6E" w14:textId="77777777" w:rsidR="00791542" w:rsidRPr="00E9295E" w:rsidRDefault="00791542" w:rsidP="00791542">
      <w:pPr>
        <w:autoSpaceDE w:val="0"/>
        <w:autoSpaceDN w:val="0"/>
        <w:adjustRightInd w:val="0"/>
        <w:rPr>
          <w:sz w:val="22"/>
          <w:szCs w:val="22"/>
        </w:rPr>
      </w:pPr>
    </w:p>
    <w:p w14:paraId="53040E89" w14:textId="52520DE4" w:rsidR="00791542" w:rsidRPr="00EA595C" w:rsidRDefault="00791542" w:rsidP="00791542">
      <w:pPr>
        <w:autoSpaceDE w:val="0"/>
        <w:autoSpaceDN w:val="0"/>
        <w:adjustRightInd w:val="0"/>
        <w:rPr>
          <w:sz w:val="22"/>
          <w:szCs w:val="22"/>
          <w:highlight w:val="lightGray"/>
        </w:rPr>
      </w:pPr>
      <w:proofErr w:type="spellStart"/>
      <w:r w:rsidRPr="00EA595C">
        <w:rPr>
          <w:bCs/>
          <w:color w:val="000000" w:themeColor="text1"/>
          <w:sz w:val="22"/>
          <w:szCs w:val="22"/>
          <w:highlight w:val="lightGray"/>
        </w:rPr>
        <w:t>Sacubitril</w:t>
      </w:r>
      <w:proofErr w:type="spellEnd"/>
      <w:r w:rsidRPr="00EA595C">
        <w:rPr>
          <w:bCs/>
          <w:color w:val="000000" w:themeColor="text1"/>
          <w:sz w:val="22"/>
          <w:szCs w:val="22"/>
          <w:highlight w:val="lightGray"/>
        </w:rPr>
        <w:t>/</w:t>
      </w:r>
      <w:proofErr w:type="spellStart"/>
      <w:r w:rsidRPr="00EA595C">
        <w:rPr>
          <w:bCs/>
          <w:color w:val="000000" w:themeColor="text1"/>
          <w:sz w:val="22"/>
          <w:szCs w:val="22"/>
          <w:highlight w:val="lightGray"/>
        </w:rPr>
        <w:t>Valsartan</w:t>
      </w:r>
      <w:proofErr w:type="spellEnd"/>
      <w:r w:rsidRPr="00EA595C">
        <w:rPr>
          <w:bCs/>
          <w:color w:val="000000" w:themeColor="text1"/>
          <w:sz w:val="22"/>
          <w:szCs w:val="22"/>
          <w:highlight w:val="lightGray"/>
        </w:rPr>
        <w:t xml:space="preserve"> </w:t>
      </w:r>
      <w:proofErr w:type="spellStart"/>
      <w:r w:rsidRPr="00EA595C">
        <w:rPr>
          <w:bCs/>
          <w:color w:val="000000" w:themeColor="text1"/>
          <w:sz w:val="22"/>
          <w:szCs w:val="22"/>
          <w:highlight w:val="lightGray"/>
        </w:rPr>
        <w:t>Teva</w:t>
      </w:r>
      <w:proofErr w:type="spellEnd"/>
      <w:r w:rsidRPr="00EA595C">
        <w:rPr>
          <w:sz w:val="22"/>
          <w:szCs w:val="22"/>
          <w:highlight w:val="lightGray"/>
        </w:rPr>
        <w:t xml:space="preserve"> 49 mg/51 mg </w:t>
      </w:r>
      <w:r w:rsidRPr="00EA595C">
        <w:rPr>
          <w:rFonts w:eastAsia="TimesNewRomanPSMT"/>
          <w:sz w:val="22"/>
          <w:szCs w:val="22"/>
          <w:highlight w:val="lightGray"/>
        </w:rPr>
        <w:t xml:space="preserve">plėvele dengtos tabletės yra šviesiai geltonos spalvos, </w:t>
      </w:r>
      <w:r w:rsidR="009016E6" w:rsidRPr="00EA595C">
        <w:rPr>
          <w:rFonts w:eastAsia="TimesNewRomanPSMT"/>
          <w:sz w:val="22"/>
          <w:szCs w:val="22"/>
          <w:highlight w:val="lightGray"/>
        </w:rPr>
        <w:t>oval</w:t>
      </w:r>
      <w:r w:rsidR="0070062B" w:rsidRPr="00EA595C">
        <w:rPr>
          <w:rFonts w:eastAsia="TimesNewRomanPSMT"/>
          <w:sz w:val="22"/>
          <w:szCs w:val="22"/>
          <w:highlight w:val="lightGray"/>
        </w:rPr>
        <w:t>ios</w:t>
      </w:r>
      <w:r w:rsidR="009016E6" w:rsidRPr="00EA595C">
        <w:rPr>
          <w:rFonts w:eastAsia="TimesNewRomanPSMT"/>
          <w:sz w:val="22"/>
          <w:szCs w:val="22"/>
          <w:highlight w:val="lightGray"/>
        </w:rPr>
        <w:t xml:space="preserve"> formos</w:t>
      </w:r>
      <w:r w:rsidR="0070062B" w:rsidRPr="00EA595C">
        <w:rPr>
          <w:rFonts w:eastAsia="TimesNewRomanPSMT"/>
          <w:sz w:val="22"/>
          <w:szCs w:val="22"/>
          <w:highlight w:val="lightGray"/>
        </w:rPr>
        <w:t>,</w:t>
      </w:r>
      <w:r w:rsidRPr="00EA595C">
        <w:rPr>
          <w:rFonts w:eastAsia="TimesNewRomanPSMT"/>
          <w:sz w:val="22"/>
          <w:szCs w:val="22"/>
          <w:highlight w:val="lightGray"/>
        </w:rPr>
        <w:t xml:space="preserve"> abipus išgaubt</w:t>
      </w:r>
      <w:r w:rsidR="0070062B" w:rsidRPr="00EA595C">
        <w:rPr>
          <w:rFonts w:eastAsia="TimesNewRomanPSMT"/>
          <w:sz w:val="22"/>
          <w:szCs w:val="22"/>
          <w:highlight w:val="lightGray"/>
        </w:rPr>
        <w:t>os</w:t>
      </w:r>
      <w:r w:rsidRPr="00EA595C">
        <w:rPr>
          <w:rFonts w:eastAsia="TimesNewRomanPSMT"/>
          <w:sz w:val="22"/>
          <w:szCs w:val="22"/>
          <w:highlight w:val="lightGray"/>
        </w:rPr>
        <w:t>, nuožulniais kraštais plėvele dengt</w:t>
      </w:r>
      <w:r w:rsidR="0070062B" w:rsidRPr="00EA595C">
        <w:rPr>
          <w:rFonts w:eastAsia="TimesNewRomanPSMT"/>
          <w:sz w:val="22"/>
          <w:szCs w:val="22"/>
          <w:highlight w:val="lightGray"/>
        </w:rPr>
        <w:t>os</w:t>
      </w:r>
      <w:r w:rsidRPr="00EA595C">
        <w:rPr>
          <w:rFonts w:eastAsia="TimesNewRomanPSMT"/>
          <w:sz w:val="22"/>
          <w:szCs w:val="22"/>
          <w:highlight w:val="lightGray"/>
        </w:rPr>
        <w:t xml:space="preserve"> tabletė</w:t>
      </w:r>
      <w:r w:rsidR="0070062B" w:rsidRPr="00EA595C">
        <w:rPr>
          <w:rFonts w:eastAsia="TimesNewRomanPSMT"/>
          <w:sz w:val="22"/>
          <w:szCs w:val="22"/>
          <w:highlight w:val="lightGray"/>
        </w:rPr>
        <w:t>s</w:t>
      </w:r>
      <w:r w:rsidRPr="00EA595C">
        <w:rPr>
          <w:rFonts w:eastAsia="TimesNewRomanPSMT"/>
          <w:sz w:val="22"/>
          <w:szCs w:val="22"/>
          <w:highlight w:val="lightGray"/>
        </w:rPr>
        <w:t xml:space="preserve"> be vagelės, kuri</w:t>
      </w:r>
      <w:r w:rsidR="0070062B" w:rsidRPr="00EA595C">
        <w:rPr>
          <w:rFonts w:eastAsia="TimesNewRomanPSMT"/>
          <w:sz w:val="22"/>
          <w:szCs w:val="22"/>
          <w:highlight w:val="lightGray"/>
        </w:rPr>
        <w:t>ų</w:t>
      </w:r>
      <w:r w:rsidRPr="00EA595C">
        <w:rPr>
          <w:rFonts w:eastAsia="TimesNewRomanPSMT"/>
          <w:sz w:val="22"/>
          <w:szCs w:val="22"/>
          <w:highlight w:val="lightGray"/>
        </w:rPr>
        <w:t xml:space="preserve"> vienoje pusėje įspausta „I“, o kita pusė lygi. Apytiksliai table</w:t>
      </w:r>
      <w:r w:rsidR="0070062B" w:rsidRPr="00EA595C">
        <w:rPr>
          <w:rFonts w:eastAsia="TimesNewRomanPSMT"/>
          <w:sz w:val="22"/>
          <w:szCs w:val="22"/>
          <w:highlight w:val="lightGray"/>
        </w:rPr>
        <w:t>čių</w:t>
      </w:r>
      <w:r w:rsidRPr="00EA595C">
        <w:rPr>
          <w:rFonts w:eastAsia="TimesNewRomanPSMT"/>
          <w:sz w:val="22"/>
          <w:szCs w:val="22"/>
          <w:highlight w:val="lightGray"/>
        </w:rPr>
        <w:t xml:space="preserve"> matmenys yra </w:t>
      </w:r>
      <w:r w:rsidRPr="00EA595C">
        <w:rPr>
          <w:sz w:val="22"/>
          <w:szCs w:val="22"/>
          <w:highlight w:val="lightGray"/>
        </w:rPr>
        <w:t>13,1 mm x 5,2 mm.</w:t>
      </w:r>
    </w:p>
    <w:p w14:paraId="5DAE9128" w14:textId="77777777" w:rsidR="00791542" w:rsidRPr="00EA595C" w:rsidRDefault="00791542" w:rsidP="00791542">
      <w:pPr>
        <w:autoSpaceDE w:val="0"/>
        <w:autoSpaceDN w:val="0"/>
        <w:adjustRightInd w:val="0"/>
        <w:rPr>
          <w:sz w:val="22"/>
          <w:szCs w:val="22"/>
          <w:highlight w:val="lightGray"/>
        </w:rPr>
      </w:pPr>
    </w:p>
    <w:p w14:paraId="0D03A13F" w14:textId="1FE156C2" w:rsidR="00791542" w:rsidRPr="00E9295E" w:rsidRDefault="00791542" w:rsidP="00791542">
      <w:pPr>
        <w:autoSpaceDE w:val="0"/>
        <w:autoSpaceDN w:val="0"/>
        <w:adjustRightInd w:val="0"/>
        <w:rPr>
          <w:sz w:val="22"/>
          <w:szCs w:val="22"/>
        </w:rPr>
      </w:pPr>
      <w:proofErr w:type="spellStart"/>
      <w:r w:rsidRPr="00EA595C">
        <w:rPr>
          <w:bCs/>
          <w:color w:val="000000" w:themeColor="text1"/>
          <w:sz w:val="22"/>
          <w:szCs w:val="22"/>
          <w:highlight w:val="lightGray"/>
        </w:rPr>
        <w:t>Sacubitril</w:t>
      </w:r>
      <w:proofErr w:type="spellEnd"/>
      <w:r w:rsidRPr="00EA595C">
        <w:rPr>
          <w:bCs/>
          <w:color w:val="000000" w:themeColor="text1"/>
          <w:sz w:val="22"/>
          <w:szCs w:val="22"/>
          <w:highlight w:val="lightGray"/>
        </w:rPr>
        <w:t>/</w:t>
      </w:r>
      <w:proofErr w:type="spellStart"/>
      <w:r w:rsidRPr="00EA595C">
        <w:rPr>
          <w:bCs/>
          <w:color w:val="000000" w:themeColor="text1"/>
          <w:sz w:val="22"/>
          <w:szCs w:val="22"/>
          <w:highlight w:val="lightGray"/>
        </w:rPr>
        <w:t>Valsartan</w:t>
      </w:r>
      <w:proofErr w:type="spellEnd"/>
      <w:r w:rsidRPr="00EA595C">
        <w:rPr>
          <w:bCs/>
          <w:color w:val="000000" w:themeColor="text1"/>
          <w:sz w:val="22"/>
          <w:szCs w:val="22"/>
          <w:highlight w:val="lightGray"/>
        </w:rPr>
        <w:t xml:space="preserve"> </w:t>
      </w:r>
      <w:proofErr w:type="spellStart"/>
      <w:r w:rsidRPr="00EA595C">
        <w:rPr>
          <w:bCs/>
          <w:color w:val="000000" w:themeColor="text1"/>
          <w:sz w:val="22"/>
          <w:szCs w:val="22"/>
          <w:highlight w:val="lightGray"/>
        </w:rPr>
        <w:t>Teva</w:t>
      </w:r>
      <w:proofErr w:type="spellEnd"/>
      <w:r w:rsidRPr="00EA595C">
        <w:rPr>
          <w:sz w:val="22"/>
          <w:szCs w:val="22"/>
          <w:highlight w:val="lightGray"/>
        </w:rPr>
        <w:t xml:space="preserve"> 97 mg/103 mg </w:t>
      </w:r>
      <w:r w:rsidRPr="00EA595C">
        <w:rPr>
          <w:rFonts w:eastAsia="TimesNewRomanPSMT"/>
          <w:sz w:val="22"/>
          <w:szCs w:val="22"/>
          <w:highlight w:val="lightGray"/>
        </w:rPr>
        <w:t>plėvele dengtos tabletė</w:t>
      </w:r>
      <w:r w:rsidR="009016E6" w:rsidRPr="00EA595C">
        <w:rPr>
          <w:rFonts w:eastAsia="TimesNewRomanPSMT"/>
          <w:sz w:val="22"/>
          <w:szCs w:val="22"/>
          <w:highlight w:val="lightGray"/>
        </w:rPr>
        <w:t>s yra šviesiai rožinės spalvos, oval</w:t>
      </w:r>
      <w:r w:rsidR="0070062B" w:rsidRPr="00EA595C">
        <w:rPr>
          <w:rFonts w:eastAsia="TimesNewRomanPSMT"/>
          <w:sz w:val="22"/>
          <w:szCs w:val="22"/>
          <w:highlight w:val="lightGray"/>
        </w:rPr>
        <w:t>ios</w:t>
      </w:r>
      <w:r w:rsidR="009016E6" w:rsidRPr="00EA595C">
        <w:rPr>
          <w:rFonts w:eastAsia="TimesNewRomanPSMT"/>
          <w:sz w:val="22"/>
          <w:szCs w:val="22"/>
          <w:highlight w:val="lightGray"/>
        </w:rPr>
        <w:t xml:space="preserve"> formos, </w:t>
      </w:r>
      <w:r w:rsidRPr="00EA595C">
        <w:rPr>
          <w:rFonts w:eastAsia="TimesNewRomanPSMT"/>
          <w:sz w:val="22"/>
          <w:szCs w:val="22"/>
          <w:highlight w:val="lightGray"/>
        </w:rPr>
        <w:t>abipus išgaubt</w:t>
      </w:r>
      <w:r w:rsidR="00892FA3" w:rsidRPr="00EA595C">
        <w:rPr>
          <w:rFonts w:eastAsia="TimesNewRomanPSMT"/>
          <w:sz w:val="22"/>
          <w:szCs w:val="22"/>
          <w:highlight w:val="lightGray"/>
        </w:rPr>
        <w:t>os</w:t>
      </w:r>
      <w:r w:rsidRPr="00EA595C">
        <w:rPr>
          <w:rFonts w:eastAsia="TimesNewRomanPSMT"/>
          <w:sz w:val="22"/>
          <w:szCs w:val="22"/>
          <w:highlight w:val="lightGray"/>
        </w:rPr>
        <w:t>, nuožulniais kraštais plėvele dengt</w:t>
      </w:r>
      <w:r w:rsidR="00892FA3" w:rsidRPr="00EA595C">
        <w:rPr>
          <w:rFonts w:eastAsia="TimesNewRomanPSMT"/>
          <w:sz w:val="22"/>
          <w:szCs w:val="22"/>
          <w:highlight w:val="lightGray"/>
        </w:rPr>
        <w:t>os</w:t>
      </w:r>
      <w:r w:rsidRPr="00EA595C">
        <w:rPr>
          <w:rFonts w:eastAsia="TimesNewRomanPSMT"/>
          <w:sz w:val="22"/>
          <w:szCs w:val="22"/>
          <w:highlight w:val="lightGray"/>
        </w:rPr>
        <w:t xml:space="preserve"> tabletė</w:t>
      </w:r>
      <w:r w:rsidR="00892FA3" w:rsidRPr="00EA595C">
        <w:rPr>
          <w:rFonts w:eastAsia="TimesNewRomanPSMT"/>
          <w:sz w:val="22"/>
          <w:szCs w:val="22"/>
          <w:highlight w:val="lightGray"/>
        </w:rPr>
        <w:t>s</w:t>
      </w:r>
      <w:r w:rsidRPr="00EA595C">
        <w:rPr>
          <w:rFonts w:eastAsia="TimesNewRomanPSMT"/>
          <w:sz w:val="22"/>
          <w:szCs w:val="22"/>
          <w:highlight w:val="lightGray"/>
        </w:rPr>
        <w:t xml:space="preserve"> be vagelės</w:t>
      </w:r>
      <w:r w:rsidRPr="00EA595C">
        <w:rPr>
          <w:sz w:val="22"/>
          <w:szCs w:val="22"/>
          <w:highlight w:val="lightGray"/>
        </w:rPr>
        <w:t>,</w:t>
      </w:r>
      <w:r w:rsidR="009016E6" w:rsidRPr="00EA595C">
        <w:rPr>
          <w:sz w:val="22"/>
          <w:szCs w:val="22"/>
          <w:highlight w:val="lightGray"/>
        </w:rPr>
        <w:t xml:space="preserve"> </w:t>
      </w:r>
      <w:r w:rsidRPr="00EA595C">
        <w:rPr>
          <w:rFonts w:eastAsia="TimesNewRomanPSMT"/>
          <w:sz w:val="22"/>
          <w:szCs w:val="22"/>
          <w:highlight w:val="lightGray"/>
        </w:rPr>
        <w:t>kuri</w:t>
      </w:r>
      <w:r w:rsidR="00892FA3" w:rsidRPr="00EA595C">
        <w:rPr>
          <w:rFonts w:eastAsia="TimesNewRomanPSMT"/>
          <w:sz w:val="22"/>
          <w:szCs w:val="22"/>
          <w:highlight w:val="lightGray"/>
        </w:rPr>
        <w:t>ų</w:t>
      </w:r>
      <w:r w:rsidRPr="00EA595C">
        <w:rPr>
          <w:rFonts w:eastAsia="TimesNewRomanPSMT"/>
          <w:sz w:val="22"/>
          <w:szCs w:val="22"/>
          <w:highlight w:val="lightGray"/>
        </w:rPr>
        <w:t xml:space="preserve"> vienoje pusėje įspausta „H“, o kita pusė lygi</w:t>
      </w:r>
      <w:r w:rsidRPr="00EA595C">
        <w:rPr>
          <w:sz w:val="22"/>
          <w:szCs w:val="22"/>
          <w:highlight w:val="lightGray"/>
        </w:rPr>
        <w:t xml:space="preserve">. </w:t>
      </w:r>
      <w:r w:rsidRPr="00EA595C">
        <w:rPr>
          <w:rFonts w:eastAsia="TimesNewRomanPSMT"/>
          <w:sz w:val="22"/>
          <w:szCs w:val="22"/>
          <w:highlight w:val="lightGray"/>
        </w:rPr>
        <w:t>Apytiksliai table</w:t>
      </w:r>
      <w:r w:rsidR="00892FA3" w:rsidRPr="00EA595C">
        <w:rPr>
          <w:rFonts w:eastAsia="TimesNewRomanPSMT"/>
          <w:sz w:val="22"/>
          <w:szCs w:val="22"/>
          <w:highlight w:val="lightGray"/>
        </w:rPr>
        <w:t>čių</w:t>
      </w:r>
      <w:r w:rsidRPr="00EA595C">
        <w:rPr>
          <w:rFonts w:eastAsia="TimesNewRomanPSMT"/>
          <w:sz w:val="22"/>
          <w:szCs w:val="22"/>
          <w:highlight w:val="lightGray"/>
        </w:rPr>
        <w:t xml:space="preserve"> matmenys yra </w:t>
      </w:r>
      <w:r w:rsidRPr="00EA595C">
        <w:rPr>
          <w:sz w:val="22"/>
          <w:szCs w:val="22"/>
          <w:highlight w:val="lightGray"/>
        </w:rPr>
        <w:t>15,1 mm x 6,0 mm.</w:t>
      </w:r>
    </w:p>
    <w:p w14:paraId="5F4DAF13" w14:textId="77777777" w:rsidR="00791542" w:rsidRPr="00E9295E" w:rsidRDefault="00791542" w:rsidP="00791542">
      <w:pPr>
        <w:keepNext/>
        <w:keepLines/>
        <w:tabs>
          <w:tab w:val="left" w:pos="567"/>
        </w:tabs>
        <w:outlineLvl w:val="2"/>
        <w:rPr>
          <w:b/>
          <w:bCs/>
          <w:sz w:val="22"/>
          <w:szCs w:val="22"/>
          <w:lang w:eastAsia="x-none"/>
        </w:rPr>
      </w:pPr>
    </w:p>
    <w:p w14:paraId="424246CA" w14:textId="3D00628D" w:rsidR="00791542" w:rsidRPr="00E9295E" w:rsidRDefault="00791542" w:rsidP="00791542">
      <w:pPr>
        <w:rPr>
          <w:sz w:val="22"/>
          <w:szCs w:val="22"/>
        </w:rPr>
      </w:pPr>
      <w:r w:rsidRPr="00E9295E">
        <w:rPr>
          <w:sz w:val="22"/>
          <w:szCs w:val="22"/>
        </w:rPr>
        <w:t>PVC/PCTFE (</w:t>
      </w:r>
      <w:proofErr w:type="spellStart"/>
      <w:r w:rsidRPr="00E9295E">
        <w:rPr>
          <w:sz w:val="22"/>
          <w:szCs w:val="22"/>
        </w:rPr>
        <w:t>Aclar</w:t>
      </w:r>
      <w:proofErr w:type="spellEnd"/>
      <w:r w:rsidRPr="00E9295E">
        <w:rPr>
          <w:sz w:val="22"/>
          <w:szCs w:val="22"/>
        </w:rPr>
        <w:t xml:space="preserve">)//Al lizdinės plokštelės ir perforuotos </w:t>
      </w:r>
      <w:proofErr w:type="spellStart"/>
      <w:r w:rsidR="00892FA3">
        <w:rPr>
          <w:sz w:val="22"/>
          <w:szCs w:val="22"/>
        </w:rPr>
        <w:t>dalomosios</w:t>
      </w:r>
      <w:proofErr w:type="spellEnd"/>
      <w:r w:rsidR="00892FA3" w:rsidRPr="00E9295E">
        <w:rPr>
          <w:sz w:val="22"/>
          <w:szCs w:val="22"/>
        </w:rPr>
        <w:t xml:space="preserve"> </w:t>
      </w:r>
      <w:r w:rsidRPr="00E9295E">
        <w:rPr>
          <w:sz w:val="22"/>
          <w:szCs w:val="22"/>
        </w:rPr>
        <w:t>lizdinės plokštelės kartono dėžutėje.</w:t>
      </w:r>
    </w:p>
    <w:p w14:paraId="03A299E4" w14:textId="77777777" w:rsidR="00791542" w:rsidRPr="00E9295E" w:rsidRDefault="00791542" w:rsidP="00791542">
      <w:pPr>
        <w:rPr>
          <w:sz w:val="22"/>
          <w:szCs w:val="22"/>
        </w:rPr>
      </w:pPr>
    </w:p>
    <w:p w14:paraId="0FF65F87" w14:textId="77777777" w:rsidR="00791542" w:rsidRPr="00EA595C" w:rsidRDefault="00791542" w:rsidP="00791542">
      <w:pPr>
        <w:autoSpaceDE w:val="0"/>
        <w:autoSpaceDN w:val="0"/>
        <w:adjustRightInd w:val="0"/>
        <w:rPr>
          <w:rFonts w:eastAsia="TimesNewRomanPSMT"/>
          <w:iCs/>
          <w:sz w:val="22"/>
          <w:szCs w:val="22"/>
          <w:u w:val="single"/>
        </w:rPr>
      </w:pPr>
      <w:proofErr w:type="spellStart"/>
      <w:r w:rsidRPr="00EA595C">
        <w:rPr>
          <w:rFonts w:eastAsia="TimesNewRomanPSMT"/>
          <w:iCs/>
          <w:sz w:val="22"/>
          <w:szCs w:val="22"/>
          <w:u w:val="single"/>
        </w:rPr>
        <w:t>Sacubitril</w:t>
      </w:r>
      <w:proofErr w:type="spellEnd"/>
      <w:r w:rsidRPr="00EA595C">
        <w:rPr>
          <w:rFonts w:eastAsia="TimesNewRomanPSMT"/>
          <w:iCs/>
          <w:sz w:val="22"/>
          <w:szCs w:val="22"/>
          <w:u w:val="single"/>
        </w:rPr>
        <w:t>/</w:t>
      </w:r>
      <w:proofErr w:type="spellStart"/>
      <w:r w:rsidRPr="00EA595C">
        <w:rPr>
          <w:rFonts w:eastAsia="TimesNewRomanPSMT"/>
          <w:iCs/>
          <w:sz w:val="22"/>
          <w:szCs w:val="22"/>
          <w:u w:val="single"/>
        </w:rPr>
        <w:t>Valsartan</w:t>
      </w:r>
      <w:proofErr w:type="spellEnd"/>
      <w:r w:rsidRPr="00EA595C">
        <w:rPr>
          <w:rFonts w:eastAsia="TimesNewRomanPSMT"/>
          <w:iCs/>
          <w:sz w:val="22"/>
          <w:szCs w:val="22"/>
          <w:u w:val="single"/>
        </w:rPr>
        <w:t xml:space="preserve"> </w:t>
      </w:r>
      <w:proofErr w:type="spellStart"/>
      <w:r w:rsidRPr="00EA595C">
        <w:rPr>
          <w:rFonts w:eastAsia="TimesNewRomanPSMT"/>
          <w:iCs/>
          <w:sz w:val="22"/>
          <w:szCs w:val="22"/>
          <w:u w:val="single"/>
        </w:rPr>
        <w:t>Teva</w:t>
      </w:r>
      <w:proofErr w:type="spellEnd"/>
      <w:r w:rsidRPr="00EA595C">
        <w:rPr>
          <w:rFonts w:eastAsia="TimesNewRomanPSMT"/>
          <w:iCs/>
          <w:sz w:val="22"/>
          <w:szCs w:val="22"/>
          <w:u w:val="single"/>
        </w:rPr>
        <w:t xml:space="preserve"> 24 mg/26 mg</w:t>
      </w:r>
      <w:r w:rsidR="00CC7338" w:rsidRPr="00EA595C">
        <w:rPr>
          <w:iCs/>
          <w:sz w:val="22"/>
          <w:szCs w:val="22"/>
          <w:u w:val="single"/>
        </w:rPr>
        <w:t xml:space="preserve"> plėvele dengtos tabletės</w:t>
      </w:r>
    </w:p>
    <w:p w14:paraId="79BB6B26" w14:textId="4DC9130D" w:rsidR="00791542" w:rsidRPr="00E9295E" w:rsidRDefault="00791542" w:rsidP="00791542">
      <w:pPr>
        <w:autoSpaceDE w:val="0"/>
        <w:autoSpaceDN w:val="0"/>
        <w:adjustRightInd w:val="0"/>
        <w:rPr>
          <w:rFonts w:eastAsia="TimesNewRomanPSMT"/>
          <w:iCs/>
          <w:sz w:val="22"/>
          <w:szCs w:val="22"/>
        </w:rPr>
      </w:pPr>
      <w:r w:rsidRPr="00E9295E">
        <w:rPr>
          <w:rFonts w:eastAsia="TimesNewRomanPSMT"/>
          <w:iCs/>
          <w:sz w:val="22"/>
          <w:szCs w:val="22"/>
        </w:rPr>
        <w:t>Pakuotėje yra 28, 30, 56, 20x</w:t>
      </w:r>
      <w:r w:rsidR="009016E6">
        <w:rPr>
          <w:rFonts w:eastAsia="TimesNewRomanPSMT"/>
          <w:iCs/>
          <w:sz w:val="22"/>
          <w:szCs w:val="22"/>
        </w:rPr>
        <w:t>1, 28x1, 30x1, 56x1</w:t>
      </w:r>
      <w:r w:rsidR="00E27DF2">
        <w:rPr>
          <w:rFonts w:eastAsia="TimesNewRomanPSMT"/>
          <w:iCs/>
          <w:sz w:val="22"/>
          <w:szCs w:val="22"/>
        </w:rPr>
        <w:t xml:space="preserve"> arba </w:t>
      </w:r>
      <w:r w:rsidR="009016E6">
        <w:rPr>
          <w:rFonts w:eastAsia="TimesNewRomanPSMT"/>
          <w:iCs/>
          <w:sz w:val="22"/>
          <w:szCs w:val="22"/>
        </w:rPr>
        <w:t>196x1 plėve</w:t>
      </w:r>
      <w:r w:rsidRPr="00E9295E">
        <w:rPr>
          <w:rFonts w:eastAsia="TimesNewRomanPSMT"/>
          <w:iCs/>
          <w:sz w:val="22"/>
          <w:szCs w:val="22"/>
        </w:rPr>
        <w:t>le dengt</w:t>
      </w:r>
      <w:r w:rsidR="00E27DF2">
        <w:rPr>
          <w:rFonts w:eastAsia="TimesNewRomanPSMT"/>
          <w:iCs/>
          <w:sz w:val="22"/>
          <w:szCs w:val="22"/>
        </w:rPr>
        <w:t>os</w:t>
      </w:r>
      <w:r w:rsidRPr="00E9295E">
        <w:rPr>
          <w:rFonts w:eastAsia="TimesNewRomanPSMT"/>
          <w:iCs/>
          <w:sz w:val="22"/>
          <w:szCs w:val="22"/>
        </w:rPr>
        <w:t xml:space="preserve"> tabletė</w:t>
      </w:r>
      <w:r w:rsidR="00E27DF2">
        <w:rPr>
          <w:rFonts w:eastAsia="TimesNewRomanPSMT"/>
          <w:iCs/>
          <w:sz w:val="22"/>
          <w:szCs w:val="22"/>
        </w:rPr>
        <w:t>s</w:t>
      </w:r>
      <w:r w:rsidRPr="00E9295E">
        <w:rPr>
          <w:rFonts w:eastAsia="TimesNewRomanPSMT"/>
          <w:iCs/>
          <w:sz w:val="22"/>
          <w:szCs w:val="22"/>
        </w:rPr>
        <w:t>.</w:t>
      </w:r>
    </w:p>
    <w:p w14:paraId="260A77FC" w14:textId="77777777" w:rsidR="00791542" w:rsidRPr="00E9295E" w:rsidRDefault="00791542" w:rsidP="00791542">
      <w:pPr>
        <w:autoSpaceDE w:val="0"/>
        <w:autoSpaceDN w:val="0"/>
        <w:adjustRightInd w:val="0"/>
        <w:rPr>
          <w:rFonts w:eastAsia="TimesNewRomanPSMT"/>
          <w:iCs/>
          <w:sz w:val="22"/>
          <w:szCs w:val="22"/>
        </w:rPr>
      </w:pPr>
    </w:p>
    <w:p w14:paraId="7AA9B6AA" w14:textId="77777777" w:rsidR="00791542" w:rsidRPr="00EA595C" w:rsidRDefault="00791542" w:rsidP="00791542">
      <w:pPr>
        <w:autoSpaceDE w:val="0"/>
        <w:autoSpaceDN w:val="0"/>
        <w:adjustRightInd w:val="0"/>
        <w:rPr>
          <w:iCs/>
          <w:sz w:val="22"/>
          <w:szCs w:val="22"/>
          <w:highlight w:val="lightGray"/>
          <w:u w:val="single"/>
        </w:rPr>
      </w:pPr>
      <w:proofErr w:type="spellStart"/>
      <w:r w:rsidRPr="00EA595C">
        <w:rPr>
          <w:rFonts w:eastAsia="TimesNewRomanPSMT"/>
          <w:iCs/>
          <w:sz w:val="22"/>
          <w:szCs w:val="22"/>
          <w:highlight w:val="lightGray"/>
          <w:u w:val="single"/>
        </w:rPr>
        <w:t>Sacubitril</w:t>
      </w:r>
      <w:proofErr w:type="spellEnd"/>
      <w:r w:rsidRPr="00EA595C">
        <w:rPr>
          <w:rFonts w:eastAsia="TimesNewRomanPSMT"/>
          <w:iCs/>
          <w:sz w:val="22"/>
          <w:szCs w:val="22"/>
          <w:highlight w:val="lightGray"/>
          <w:u w:val="single"/>
        </w:rPr>
        <w:t>/</w:t>
      </w:r>
      <w:proofErr w:type="spellStart"/>
      <w:r w:rsidRPr="00EA595C">
        <w:rPr>
          <w:rFonts w:eastAsia="TimesNewRomanPSMT"/>
          <w:iCs/>
          <w:sz w:val="22"/>
          <w:szCs w:val="22"/>
          <w:highlight w:val="lightGray"/>
          <w:u w:val="single"/>
        </w:rPr>
        <w:t>Valsartan</w:t>
      </w:r>
      <w:proofErr w:type="spellEnd"/>
      <w:r w:rsidRPr="00EA595C">
        <w:rPr>
          <w:rFonts w:eastAsia="TimesNewRomanPSMT"/>
          <w:iCs/>
          <w:sz w:val="22"/>
          <w:szCs w:val="22"/>
          <w:highlight w:val="lightGray"/>
          <w:u w:val="single"/>
        </w:rPr>
        <w:t xml:space="preserve"> </w:t>
      </w:r>
      <w:proofErr w:type="spellStart"/>
      <w:r w:rsidRPr="00EA595C">
        <w:rPr>
          <w:rFonts w:eastAsia="TimesNewRomanPSMT"/>
          <w:iCs/>
          <w:sz w:val="22"/>
          <w:szCs w:val="22"/>
          <w:highlight w:val="lightGray"/>
          <w:u w:val="single"/>
        </w:rPr>
        <w:t>Teva</w:t>
      </w:r>
      <w:proofErr w:type="spellEnd"/>
      <w:r w:rsidRPr="00EA595C">
        <w:rPr>
          <w:iCs/>
          <w:sz w:val="22"/>
          <w:szCs w:val="22"/>
          <w:highlight w:val="lightGray"/>
          <w:u w:val="single"/>
        </w:rPr>
        <w:t xml:space="preserve"> 49 mg/51 mg plėvele dengtos tabletės</w:t>
      </w:r>
    </w:p>
    <w:p w14:paraId="5BD199D5" w14:textId="576ECD6D" w:rsidR="00791542" w:rsidRPr="00EA595C" w:rsidRDefault="00791542" w:rsidP="00791542">
      <w:pPr>
        <w:autoSpaceDE w:val="0"/>
        <w:autoSpaceDN w:val="0"/>
        <w:adjustRightInd w:val="0"/>
        <w:rPr>
          <w:rFonts w:eastAsia="TimesNewRomanPSMT"/>
          <w:iCs/>
          <w:sz w:val="22"/>
          <w:szCs w:val="22"/>
          <w:highlight w:val="lightGray"/>
        </w:rPr>
      </w:pPr>
      <w:r w:rsidRPr="00EA595C">
        <w:rPr>
          <w:rFonts w:eastAsia="TimesNewRomanPSMT"/>
          <w:iCs/>
          <w:sz w:val="22"/>
          <w:szCs w:val="22"/>
          <w:highlight w:val="lightGray"/>
        </w:rPr>
        <w:t>Pakuotėje yra 28, 56,</w:t>
      </w:r>
      <w:r w:rsidR="00700E19" w:rsidRPr="00EA595C">
        <w:rPr>
          <w:rFonts w:eastAsia="TimesNewRomanPSMT"/>
          <w:iCs/>
          <w:sz w:val="22"/>
          <w:szCs w:val="22"/>
          <w:highlight w:val="lightGray"/>
        </w:rPr>
        <w:t xml:space="preserve"> 60, 168,</w:t>
      </w:r>
      <w:r w:rsidRPr="00EA595C">
        <w:rPr>
          <w:rFonts w:eastAsia="TimesNewRomanPSMT"/>
          <w:iCs/>
          <w:sz w:val="22"/>
          <w:szCs w:val="22"/>
          <w:highlight w:val="lightGray"/>
        </w:rPr>
        <w:t xml:space="preserve"> 20x1, </w:t>
      </w:r>
      <w:r w:rsidR="00700E19" w:rsidRPr="00EA595C">
        <w:rPr>
          <w:rFonts w:eastAsia="TimesNewRomanPSMT"/>
          <w:iCs/>
          <w:sz w:val="22"/>
          <w:szCs w:val="22"/>
          <w:highlight w:val="lightGray"/>
        </w:rPr>
        <w:t xml:space="preserve">28x1, </w:t>
      </w:r>
      <w:r w:rsidRPr="00EA595C">
        <w:rPr>
          <w:rFonts w:eastAsia="TimesNewRomanPSMT"/>
          <w:iCs/>
          <w:sz w:val="22"/>
          <w:szCs w:val="22"/>
          <w:highlight w:val="lightGray"/>
        </w:rPr>
        <w:t>56x1,</w:t>
      </w:r>
      <w:r w:rsidR="00700E19" w:rsidRPr="00EA595C">
        <w:rPr>
          <w:rFonts w:eastAsia="TimesNewRomanPSMT"/>
          <w:iCs/>
          <w:sz w:val="22"/>
          <w:szCs w:val="22"/>
          <w:highlight w:val="lightGray"/>
        </w:rPr>
        <w:t xml:space="preserve"> 60x1</w:t>
      </w:r>
      <w:r w:rsidR="00E27DF2" w:rsidRPr="00EA595C">
        <w:rPr>
          <w:rFonts w:eastAsia="TimesNewRomanPSMT"/>
          <w:iCs/>
          <w:sz w:val="22"/>
          <w:szCs w:val="22"/>
          <w:highlight w:val="lightGray"/>
        </w:rPr>
        <w:t xml:space="preserve"> arba</w:t>
      </w:r>
      <w:r w:rsidR="009016E6" w:rsidRPr="00EA595C">
        <w:rPr>
          <w:rFonts w:eastAsia="TimesNewRomanPSMT"/>
          <w:iCs/>
          <w:sz w:val="22"/>
          <w:szCs w:val="22"/>
          <w:highlight w:val="lightGray"/>
        </w:rPr>
        <w:t xml:space="preserve"> 196x1 plėve</w:t>
      </w:r>
      <w:r w:rsidRPr="00EA595C">
        <w:rPr>
          <w:rFonts w:eastAsia="TimesNewRomanPSMT"/>
          <w:iCs/>
          <w:sz w:val="22"/>
          <w:szCs w:val="22"/>
          <w:highlight w:val="lightGray"/>
        </w:rPr>
        <w:t>le dengt</w:t>
      </w:r>
      <w:r w:rsidR="00E27DF2" w:rsidRPr="00EA595C">
        <w:rPr>
          <w:rFonts w:eastAsia="TimesNewRomanPSMT"/>
          <w:iCs/>
          <w:sz w:val="22"/>
          <w:szCs w:val="22"/>
          <w:highlight w:val="lightGray"/>
        </w:rPr>
        <w:t>os</w:t>
      </w:r>
      <w:r w:rsidRPr="00EA595C">
        <w:rPr>
          <w:rFonts w:eastAsia="TimesNewRomanPSMT"/>
          <w:iCs/>
          <w:sz w:val="22"/>
          <w:szCs w:val="22"/>
          <w:highlight w:val="lightGray"/>
        </w:rPr>
        <w:t xml:space="preserve"> tabletė</w:t>
      </w:r>
      <w:r w:rsidR="00E27DF2" w:rsidRPr="00EA595C">
        <w:rPr>
          <w:rFonts w:eastAsia="TimesNewRomanPSMT"/>
          <w:iCs/>
          <w:sz w:val="22"/>
          <w:szCs w:val="22"/>
          <w:highlight w:val="lightGray"/>
        </w:rPr>
        <w:t>s</w:t>
      </w:r>
      <w:r w:rsidRPr="00EA595C">
        <w:rPr>
          <w:rFonts w:eastAsia="TimesNewRomanPSMT"/>
          <w:iCs/>
          <w:sz w:val="22"/>
          <w:szCs w:val="22"/>
          <w:highlight w:val="lightGray"/>
        </w:rPr>
        <w:t>.</w:t>
      </w:r>
    </w:p>
    <w:p w14:paraId="130766CF" w14:textId="77777777" w:rsidR="00791542" w:rsidRPr="00EA595C" w:rsidRDefault="00791542" w:rsidP="00791542">
      <w:pPr>
        <w:autoSpaceDE w:val="0"/>
        <w:autoSpaceDN w:val="0"/>
        <w:adjustRightInd w:val="0"/>
        <w:rPr>
          <w:rFonts w:eastAsia="TimesNewRomanPSMT"/>
          <w:i/>
          <w:iCs/>
          <w:sz w:val="22"/>
          <w:szCs w:val="22"/>
          <w:highlight w:val="lightGray"/>
        </w:rPr>
      </w:pPr>
    </w:p>
    <w:p w14:paraId="1DFFD24B" w14:textId="77777777" w:rsidR="00791542" w:rsidRPr="00EA595C" w:rsidRDefault="00791542" w:rsidP="00791542">
      <w:pPr>
        <w:autoSpaceDE w:val="0"/>
        <w:autoSpaceDN w:val="0"/>
        <w:adjustRightInd w:val="0"/>
        <w:rPr>
          <w:rFonts w:eastAsia="TimesNewRomanPSMT"/>
          <w:iCs/>
          <w:sz w:val="22"/>
          <w:szCs w:val="22"/>
          <w:highlight w:val="lightGray"/>
          <w:u w:val="single"/>
        </w:rPr>
      </w:pPr>
      <w:proofErr w:type="spellStart"/>
      <w:r w:rsidRPr="00EA595C">
        <w:rPr>
          <w:rFonts w:eastAsia="TimesNewRomanPSMT"/>
          <w:iCs/>
          <w:sz w:val="22"/>
          <w:szCs w:val="22"/>
          <w:highlight w:val="lightGray"/>
          <w:u w:val="single"/>
        </w:rPr>
        <w:t>Sacubitril</w:t>
      </w:r>
      <w:proofErr w:type="spellEnd"/>
      <w:r w:rsidRPr="00EA595C">
        <w:rPr>
          <w:rFonts w:eastAsia="TimesNewRomanPSMT"/>
          <w:iCs/>
          <w:sz w:val="22"/>
          <w:szCs w:val="22"/>
          <w:highlight w:val="lightGray"/>
          <w:u w:val="single"/>
        </w:rPr>
        <w:t>/</w:t>
      </w:r>
      <w:proofErr w:type="spellStart"/>
      <w:r w:rsidRPr="00EA595C">
        <w:rPr>
          <w:rFonts w:eastAsia="TimesNewRomanPSMT"/>
          <w:iCs/>
          <w:sz w:val="22"/>
          <w:szCs w:val="22"/>
          <w:highlight w:val="lightGray"/>
          <w:u w:val="single"/>
        </w:rPr>
        <w:t>Valsartan</w:t>
      </w:r>
      <w:proofErr w:type="spellEnd"/>
      <w:r w:rsidRPr="00EA595C">
        <w:rPr>
          <w:rFonts w:eastAsia="TimesNewRomanPSMT"/>
          <w:iCs/>
          <w:sz w:val="22"/>
          <w:szCs w:val="22"/>
          <w:highlight w:val="lightGray"/>
          <w:u w:val="single"/>
        </w:rPr>
        <w:t xml:space="preserve"> </w:t>
      </w:r>
      <w:proofErr w:type="spellStart"/>
      <w:r w:rsidRPr="00EA595C">
        <w:rPr>
          <w:rFonts w:eastAsia="TimesNewRomanPSMT"/>
          <w:iCs/>
          <w:sz w:val="22"/>
          <w:szCs w:val="22"/>
          <w:highlight w:val="lightGray"/>
          <w:u w:val="single"/>
        </w:rPr>
        <w:t>Teva</w:t>
      </w:r>
      <w:proofErr w:type="spellEnd"/>
      <w:r w:rsidRPr="00EA595C">
        <w:rPr>
          <w:iCs/>
          <w:sz w:val="22"/>
          <w:szCs w:val="22"/>
          <w:highlight w:val="lightGray"/>
          <w:u w:val="single"/>
        </w:rPr>
        <w:t xml:space="preserve"> </w:t>
      </w:r>
      <w:r w:rsidRPr="00EA595C">
        <w:rPr>
          <w:rFonts w:eastAsia="TimesNewRomanPSMT"/>
          <w:iCs/>
          <w:sz w:val="22"/>
          <w:szCs w:val="22"/>
          <w:highlight w:val="lightGray"/>
          <w:u w:val="single"/>
        </w:rPr>
        <w:t>97 mg/103 mg plėvele dengtos tabletės</w:t>
      </w:r>
    </w:p>
    <w:p w14:paraId="7A333879" w14:textId="3481AEE3" w:rsidR="00791542" w:rsidRPr="00E9295E" w:rsidRDefault="00791542" w:rsidP="00791542">
      <w:pPr>
        <w:autoSpaceDE w:val="0"/>
        <w:autoSpaceDN w:val="0"/>
        <w:adjustRightInd w:val="0"/>
        <w:rPr>
          <w:rFonts w:eastAsia="TimesNewRomanPSMT"/>
          <w:iCs/>
          <w:sz w:val="22"/>
          <w:szCs w:val="22"/>
        </w:rPr>
      </w:pPr>
      <w:r w:rsidRPr="00EA595C">
        <w:rPr>
          <w:rFonts w:eastAsia="TimesNewRomanPSMT"/>
          <w:iCs/>
          <w:sz w:val="22"/>
          <w:szCs w:val="22"/>
          <w:highlight w:val="lightGray"/>
        </w:rPr>
        <w:t xml:space="preserve">Pakuotėje yra </w:t>
      </w:r>
      <w:r w:rsidR="00700E19" w:rsidRPr="00EA595C">
        <w:rPr>
          <w:rFonts w:eastAsia="TimesNewRomanPSMT"/>
          <w:iCs/>
          <w:sz w:val="22"/>
          <w:szCs w:val="22"/>
          <w:highlight w:val="lightGray"/>
        </w:rPr>
        <w:t>28, 56, 60, 168, 20x1, 56x1, 60x1</w:t>
      </w:r>
      <w:r w:rsidR="00E27DF2" w:rsidRPr="00EA595C">
        <w:rPr>
          <w:rFonts w:eastAsia="TimesNewRomanPSMT"/>
          <w:iCs/>
          <w:sz w:val="22"/>
          <w:szCs w:val="22"/>
          <w:highlight w:val="lightGray"/>
        </w:rPr>
        <w:t xml:space="preserve"> arba</w:t>
      </w:r>
      <w:r w:rsidR="00700E19" w:rsidRPr="00EA595C">
        <w:rPr>
          <w:rFonts w:eastAsia="TimesNewRomanPSMT"/>
          <w:iCs/>
          <w:sz w:val="22"/>
          <w:szCs w:val="22"/>
          <w:highlight w:val="lightGray"/>
        </w:rPr>
        <w:t xml:space="preserve"> 196x1 </w:t>
      </w:r>
      <w:r w:rsidR="009016E6" w:rsidRPr="00EA595C">
        <w:rPr>
          <w:rFonts w:eastAsia="TimesNewRomanPSMT"/>
          <w:iCs/>
          <w:sz w:val="22"/>
          <w:szCs w:val="22"/>
          <w:highlight w:val="lightGray"/>
        </w:rPr>
        <w:t>plėve</w:t>
      </w:r>
      <w:r w:rsidRPr="00EA595C">
        <w:rPr>
          <w:rFonts w:eastAsia="TimesNewRomanPSMT"/>
          <w:iCs/>
          <w:sz w:val="22"/>
          <w:szCs w:val="22"/>
          <w:highlight w:val="lightGray"/>
        </w:rPr>
        <w:t>le dengt</w:t>
      </w:r>
      <w:r w:rsidR="00E27DF2" w:rsidRPr="00EA595C">
        <w:rPr>
          <w:rFonts w:eastAsia="TimesNewRomanPSMT"/>
          <w:iCs/>
          <w:sz w:val="22"/>
          <w:szCs w:val="22"/>
          <w:highlight w:val="lightGray"/>
        </w:rPr>
        <w:t>os</w:t>
      </w:r>
      <w:r w:rsidRPr="00EA595C">
        <w:rPr>
          <w:rFonts w:eastAsia="TimesNewRomanPSMT"/>
          <w:iCs/>
          <w:sz w:val="22"/>
          <w:szCs w:val="22"/>
          <w:highlight w:val="lightGray"/>
        </w:rPr>
        <w:t xml:space="preserve"> tabletė</w:t>
      </w:r>
      <w:r w:rsidR="00E27DF2" w:rsidRPr="00EA595C">
        <w:rPr>
          <w:rFonts w:eastAsia="TimesNewRomanPSMT"/>
          <w:iCs/>
          <w:sz w:val="22"/>
          <w:szCs w:val="22"/>
          <w:highlight w:val="lightGray"/>
        </w:rPr>
        <w:t>s</w:t>
      </w:r>
      <w:r w:rsidRPr="00EA595C">
        <w:rPr>
          <w:rFonts w:eastAsia="TimesNewRomanPSMT"/>
          <w:iCs/>
          <w:sz w:val="22"/>
          <w:szCs w:val="22"/>
          <w:highlight w:val="lightGray"/>
        </w:rPr>
        <w:t>.</w:t>
      </w:r>
    </w:p>
    <w:p w14:paraId="1A0A60C3" w14:textId="77777777" w:rsidR="00791542" w:rsidRPr="00E9295E" w:rsidRDefault="00791542" w:rsidP="00791542">
      <w:pPr>
        <w:rPr>
          <w:sz w:val="22"/>
          <w:szCs w:val="22"/>
        </w:rPr>
      </w:pPr>
    </w:p>
    <w:p w14:paraId="1B2ED469" w14:textId="77777777" w:rsidR="00791542" w:rsidRPr="00E9295E" w:rsidRDefault="00791542" w:rsidP="00791542">
      <w:pPr>
        <w:rPr>
          <w:sz w:val="22"/>
          <w:szCs w:val="22"/>
        </w:rPr>
      </w:pPr>
      <w:r w:rsidRPr="00E9295E">
        <w:rPr>
          <w:sz w:val="22"/>
          <w:szCs w:val="22"/>
        </w:rPr>
        <w:t>Gali būti tiekiamos ne visų dydžių pakuotės.</w:t>
      </w:r>
    </w:p>
    <w:p w14:paraId="6E978321" w14:textId="77777777" w:rsidR="00B63FFB" w:rsidRPr="00E9295E" w:rsidRDefault="00B63FFB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458E71AA" w14:textId="77777777" w:rsidR="00BC7A04" w:rsidRPr="00E9295E" w:rsidRDefault="004726C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E9295E">
        <w:rPr>
          <w:b/>
          <w:bCs/>
          <w:sz w:val="22"/>
          <w:szCs w:val="22"/>
          <w:lang w:eastAsia="x-none"/>
        </w:rPr>
        <w:t>Registruotojas ir gamintojas</w:t>
      </w:r>
    </w:p>
    <w:p w14:paraId="04AB5729" w14:textId="77777777" w:rsidR="00BC7A04" w:rsidRPr="00E9295E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3C3B6F8D" w14:textId="77777777" w:rsidR="00462E10" w:rsidRPr="00CC7338" w:rsidRDefault="00462E10">
      <w:pPr>
        <w:rPr>
          <w:i/>
          <w:sz w:val="22"/>
          <w:szCs w:val="22"/>
        </w:rPr>
      </w:pPr>
      <w:r w:rsidRPr="00CC7338">
        <w:rPr>
          <w:i/>
          <w:sz w:val="22"/>
          <w:szCs w:val="22"/>
        </w:rPr>
        <w:t>Registruotojas</w:t>
      </w:r>
    </w:p>
    <w:p w14:paraId="4F333BC7" w14:textId="66BDC522" w:rsidR="00462E10" w:rsidRPr="00E9295E" w:rsidRDefault="00462E10" w:rsidP="00462E10">
      <w:pPr>
        <w:rPr>
          <w:sz w:val="22"/>
          <w:szCs w:val="22"/>
        </w:rPr>
      </w:pPr>
      <w:proofErr w:type="spellStart"/>
      <w:r w:rsidRPr="00E9295E">
        <w:rPr>
          <w:sz w:val="22"/>
          <w:szCs w:val="22"/>
        </w:rPr>
        <w:lastRenderedPageBreak/>
        <w:t>Teva</w:t>
      </w:r>
      <w:proofErr w:type="spellEnd"/>
      <w:r w:rsidRPr="00E9295E">
        <w:rPr>
          <w:sz w:val="22"/>
          <w:szCs w:val="22"/>
        </w:rPr>
        <w:t xml:space="preserve"> </w:t>
      </w:r>
      <w:proofErr w:type="spellStart"/>
      <w:r w:rsidRPr="00E9295E">
        <w:rPr>
          <w:sz w:val="22"/>
          <w:szCs w:val="22"/>
        </w:rPr>
        <w:t>GmbH</w:t>
      </w:r>
      <w:proofErr w:type="spellEnd"/>
    </w:p>
    <w:p w14:paraId="7B892D09" w14:textId="6E1F1D4B" w:rsidR="00462E10" w:rsidRPr="00E9295E" w:rsidRDefault="00462E10" w:rsidP="00462E10">
      <w:pPr>
        <w:rPr>
          <w:sz w:val="22"/>
          <w:szCs w:val="22"/>
        </w:rPr>
      </w:pPr>
      <w:proofErr w:type="spellStart"/>
      <w:r w:rsidRPr="00E9295E">
        <w:rPr>
          <w:sz w:val="22"/>
          <w:szCs w:val="22"/>
        </w:rPr>
        <w:t>Graf</w:t>
      </w:r>
      <w:proofErr w:type="spellEnd"/>
      <w:r w:rsidRPr="00E9295E">
        <w:rPr>
          <w:sz w:val="22"/>
          <w:szCs w:val="22"/>
        </w:rPr>
        <w:t>-</w:t>
      </w:r>
      <w:proofErr w:type="spellStart"/>
      <w:r w:rsidRPr="00E9295E">
        <w:rPr>
          <w:sz w:val="22"/>
          <w:szCs w:val="22"/>
        </w:rPr>
        <w:t>Arco</w:t>
      </w:r>
      <w:proofErr w:type="spellEnd"/>
      <w:r w:rsidRPr="00E9295E">
        <w:rPr>
          <w:sz w:val="22"/>
          <w:szCs w:val="22"/>
        </w:rPr>
        <w:t>-Str. 3</w:t>
      </w:r>
    </w:p>
    <w:p w14:paraId="5891BA1D" w14:textId="3AB3B67D" w:rsidR="00462E10" w:rsidRPr="00E9295E" w:rsidRDefault="00462E10" w:rsidP="00462E10">
      <w:pPr>
        <w:rPr>
          <w:sz w:val="22"/>
          <w:szCs w:val="22"/>
        </w:rPr>
      </w:pPr>
      <w:r w:rsidRPr="00E9295E">
        <w:rPr>
          <w:sz w:val="22"/>
          <w:szCs w:val="22"/>
        </w:rPr>
        <w:t xml:space="preserve">89079 </w:t>
      </w:r>
      <w:proofErr w:type="spellStart"/>
      <w:r w:rsidRPr="00E9295E">
        <w:rPr>
          <w:sz w:val="22"/>
          <w:szCs w:val="22"/>
        </w:rPr>
        <w:t>Ulm</w:t>
      </w:r>
      <w:proofErr w:type="spellEnd"/>
    </w:p>
    <w:p w14:paraId="699DD083" w14:textId="77777777" w:rsidR="00462E10" w:rsidRPr="00E9295E" w:rsidRDefault="00462E10" w:rsidP="00462E10">
      <w:pPr>
        <w:rPr>
          <w:sz w:val="22"/>
          <w:szCs w:val="22"/>
        </w:rPr>
      </w:pPr>
      <w:r w:rsidRPr="00E9295E">
        <w:rPr>
          <w:sz w:val="22"/>
          <w:szCs w:val="22"/>
        </w:rPr>
        <w:t>Vokietija</w:t>
      </w:r>
    </w:p>
    <w:p w14:paraId="66551398" w14:textId="77777777" w:rsidR="00462E10" w:rsidRPr="00E9295E" w:rsidRDefault="00462E10">
      <w:pPr>
        <w:rPr>
          <w:sz w:val="22"/>
          <w:szCs w:val="22"/>
        </w:rPr>
      </w:pPr>
    </w:p>
    <w:p w14:paraId="68DD9E89" w14:textId="1B6CB726" w:rsidR="00462E10" w:rsidRPr="00CC7338" w:rsidRDefault="00462E10">
      <w:pPr>
        <w:rPr>
          <w:i/>
          <w:sz w:val="22"/>
          <w:szCs w:val="22"/>
        </w:rPr>
      </w:pPr>
      <w:r w:rsidRPr="00CC7338">
        <w:rPr>
          <w:i/>
          <w:sz w:val="22"/>
          <w:szCs w:val="22"/>
        </w:rPr>
        <w:t>Gamintoja</w:t>
      </w:r>
      <w:r w:rsidR="00E27DF2">
        <w:rPr>
          <w:i/>
          <w:sz w:val="22"/>
          <w:szCs w:val="22"/>
        </w:rPr>
        <w:t>s</w:t>
      </w:r>
    </w:p>
    <w:p w14:paraId="1917D253" w14:textId="77777777" w:rsidR="00462E10" w:rsidRPr="00E9295E" w:rsidRDefault="00462E10" w:rsidP="00462E10">
      <w:pPr>
        <w:shd w:val="clear" w:color="auto" w:fill="FFFFFF"/>
        <w:rPr>
          <w:sz w:val="22"/>
          <w:szCs w:val="22"/>
        </w:rPr>
      </w:pPr>
      <w:proofErr w:type="spellStart"/>
      <w:r w:rsidRPr="00E9295E">
        <w:rPr>
          <w:bCs/>
          <w:sz w:val="22"/>
          <w:szCs w:val="22"/>
        </w:rPr>
        <w:t>Elpen</w:t>
      </w:r>
      <w:proofErr w:type="spellEnd"/>
      <w:r w:rsidRPr="00E9295E">
        <w:rPr>
          <w:bCs/>
          <w:sz w:val="22"/>
          <w:szCs w:val="22"/>
        </w:rPr>
        <w:t xml:space="preserve"> </w:t>
      </w:r>
      <w:proofErr w:type="spellStart"/>
      <w:r w:rsidRPr="00E9295E">
        <w:rPr>
          <w:bCs/>
          <w:sz w:val="22"/>
          <w:szCs w:val="22"/>
        </w:rPr>
        <w:t>Pharmaceutical</w:t>
      </w:r>
      <w:proofErr w:type="spellEnd"/>
      <w:r w:rsidRPr="00E9295E">
        <w:rPr>
          <w:bCs/>
          <w:sz w:val="22"/>
          <w:szCs w:val="22"/>
        </w:rPr>
        <w:t xml:space="preserve"> </w:t>
      </w:r>
      <w:proofErr w:type="spellStart"/>
      <w:r w:rsidRPr="00E9295E">
        <w:rPr>
          <w:bCs/>
          <w:sz w:val="22"/>
          <w:szCs w:val="22"/>
        </w:rPr>
        <w:t>Co</w:t>
      </w:r>
      <w:proofErr w:type="spellEnd"/>
      <w:r w:rsidRPr="00E9295E">
        <w:rPr>
          <w:bCs/>
          <w:sz w:val="22"/>
          <w:szCs w:val="22"/>
        </w:rPr>
        <w:t xml:space="preserve">. </w:t>
      </w:r>
      <w:proofErr w:type="spellStart"/>
      <w:r w:rsidRPr="00E9295E">
        <w:rPr>
          <w:bCs/>
          <w:sz w:val="22"/>
          <w:szCs w:val="22"/>
        </w:rPr>
        <w:t>Inc</w:t>
      </w:r>
      <w:proofErr w:type="spellEnd"/>
      <w:r w:rsidRPr="00E9295E">
        <w:rPr>
          <w:bCs/>
          <w:sz w:val="22"/>
          <w:szCs w:val="22"/>
        </w:rPr>
        <w:t>.</w:t>
      </w:r>
    </w:p>
    <w:p w14:paraId="41EC8ADA" w14:textId="77777777" w:rsidR="00462E10" w:rsidRPr="00E9295E" w:rsidRDefault="00462E10" w:rsidP="00462E10">
      <w:pPr>
        <w:shd w:val="clear" w:color="auto" w:fill="FFFFFF"/>
        <w:rPr>
          <w:sz w:val="22"/>
          <w:szCs w:val="22"/>
        </w:rPr>
      </w:pPr>
      <w:proofErr w:type="spellStart"/>
      <w:r w:rsidRPr="00E9295E">
        <w:rPr>
          <w:bCs/>
          <w:sz w:val="22"/>
          <w:szCs w:val="22"/>
        </w:rPr>
        <w:t>Marathonos</w:t>
      </w:r>
      <w:proofErr w:type="spellEnd"/>
      <w:r w:rsidRPr="00E9295E">
        <w:rPr>
          <w:bCs/>
          <w:sz w:val="22"/>
          <w:szCs w:val="22"/>
        </w:rPr>
        <w:t xml:space="preserve"> </w:t>
      </w:r>
      <w:proofErr w:type="spellStart"/>
      <w:r w:rsidRPr="00E9295E">
        <w:rPr>
          <w:bCs/>
          <w:sz w:val="22"/>
          <w:szCs w:val="22"/>
        </w:rPr>
        <w:t>Avenue</w:t>
      </w:r>
      <w:proofErr w:type="spellEnd"/>
      <w:r w:rsidRPr="00E9295E">
        <w:rPr>
          <w:bCs/>
          <w:sz w:val="22"/>
          <w:szCs w:val="22"/>
        </w:rPr>
        <w:t xml:space="preserve"> 95</w:t>
      </w:r>
    </w:p>
    <w:p w14:paraId="2A9798BA" w14:textId="77777777" w:rsidR="00462E10" w:rsidRPr="00E9295E" w:rsidRDefault="00462E10" w:rsidP="00462E10">
      <w:pPr>
        <w:shd w:val="clear" w:color="auto" w:fill="FFFFFF"/>
        <w:rPr>
          <w:sz w:val="22"/>
          <w:szCs w:val="22"/>
        </w:rPr>
      </w:pPr>
      <w:proofErr w:type="spellStart"/>
      <w:r w:rsidRPr="00E9295E">
        <w:rPr>
          <w:bCs/>
          <w:sz w:val="22"/>
          <w:szCs w:val="22"/>
        </w:rPr>
        <w:t>Pikermi</w:t>
      </w:r>
      <w:proofErr w:type="spellEnd"/>
      <w:r w:rsidRPr="00E9295E">
        <w:rPr>
          <w:bCs/>
          <w:sz w:val="22"/>
          <w:szCs w:val="22"/>
        </w:rPr>
        <w:t xml:space="preserve">, </w:t>
      </w:r>
      <w:proofErr w:type="spellStart"/>
      <w:r w:rsidRPr="00E9295E">
        <w:rPr>
          <w:bCs/>
          <w:sz w:val="22"/>
          <w:szCs w:val="22"/>
        </w:rPr>
        <w:t>Attiki</w:t>
      </w:r>
      <w:proofErr w:type="spellEnd"/>
    </w:p>
    <w:p w14:paraId="14CACEA5" w14:textId="77777777" w:rsidR="00462E10" w:rsidRPr="00E9295E" w:rsidRDefault="00462E10" w:rsidP="00462E10">
      <w:pPr>
        <w:shd w:val="clear" w:color="auto" w:fill="FFFFFF"/>
        <w:rPr>
          <w:sz w:val="22"/>
          <w:szCs w:val="22"/>
        </w:rPr>
      </w:pPr>
      <w:r w:rsidRPr="00E9295E">
        <w:rPr>
          <w:bCs/>
          <w:sz w:val="22"/>
          <w:szCs w:val="22"/>
        </w:rPr>
        <w:t>190 09, Graikija</w:t>
      </w:r>
    </w:p>
    <w:p w14:paraId="436656D3" w14:textId="77777777" w:rsidR="00462E10" w:rsidRDefault="00462E10" w:rsidP="00462E10">
      <w:pPr>
        <w:shd w:val="clear" w:color="auto" w:fill="FFFFFF"/>
        <w:rPr>
          <w:bCs/>
          <w:sz w:val="22"/>
          <w:szCs w:val="22"/>
        </w:rPr>
      </w:pPr>
      <w:r w:rsidRPr="00E9295E">
        <w:rPr>
          <w:bCs/>
          <w:sz w:val="22"/>
          <w:szCs w:val="22"/>
        </w:rPr>
        <w:t> </w:t>
      </w:r>
    </w:p>
    <w:p w14:paraId="093DD4EA" w14:textId="3804A565" w:rsidR="00700E19" w:rsidRDefault="00700E19" w:rsidP="00462E10">
      <w:pPr>
        <w:shd w:val="clear" w:color="auto" w:fill="FFFFFF"/>
        <w:rPr>
          <w:bCs/>
          <w:sz w:val="22"/>
          <w:szCs w:val="22"/>
        </w:rPr>
      </w:pPr>
      <w:r>
        <w:rPr>
          <w:bCs/>
          <w:sz w:val="22"/>
          <w:szCs w:val="22"/>
        </w:rPr>
        <w:t>arba</w:t>
      </w:r>
    </w:p>
    <w:p w14:paraId="05F52781" w14:textId="77777777" w:rsidR="00700E19" w:rsidRPr="00E9295E" w:rsidRDefault="00700E19" w:rsidP="00462E10">
      <w:pPr>
        <w:shd w:val="clear" w:color="auto" w:fill="FFFFFF"/>
        <w:rPr>
          <w:sz w:val="22"/>
          <w:szCs w:val="22"/>
        </w:rPr>
      </w:pPr>
    </w:p>
    <w:p w14:paraId="481DB00C" w14:textId="77777777" w:rsidR="00462E10" w:rsidRPr="00E9295E" w:rsidRDefault="00462E10" w:rsidP="00462E10">
      <w:pPr>
        <w:shd w:val="clear" w:color="auto" w:fill="FFFFFF"/>
        <w:rPr>
          <w:sz w:val="22"/>
          <w:szCs w:val="22"/>
        </w:rPr>
      </w:pPr>
      <w:proofErr w:type="spellStart"/>
      <w:r w:rsidRPr="00E9295E">
        <w:rPr>
          <w:bCs/>
          <w:sz w:val="22"/>
          <w:szCs w:val="22"/>
        </w:rPr>
        <w:t>Elpen</w:t>
      </w:r>
      <w:proofErr w:type="spellEnd"/>
      <w:r w:rsidRPr="00E9295E">
        <w:rPr>
          <w:bCs/>
          <w:sz w:val="22"/>
          <w:szCs w:val="22"/>
        </w:rPr>
        <w:t xml:space="preserve"> </w:t>
      </w:r>
      <w:proofErr w:type="spellStart"/>
      <w:r w:rsidRPr="00E9295E">
        <w:rPr>
          <w:bCs/>
          <w:sz w:val="22"/>
          <w:szCs w:val="22"/>
        </w:rPr>
        <w:t>Pharmaceutical</w:t>
      </w:r>
      <w:proofErr w:type="spellEnd"/>
      <w:r w:rsidRPr="00E9295E">
        <w:rPr>
          <w:bCs/>
          <w:sz w:val="22"/>
          <w:szCs w:val="22"/>
        </w:rPr>
        <w:t xml:space="preserve"> </w:t>
      </w:r>
      <w:proofErr w:type="spellStart"/>
      <w:r w:rsidRPr="00E9295E">
        <w:rPr>
          <w:bCs/>
          <w:sz w:val="22"/>
          <w:szCs w:val="22"/>
        </w:rPr>
        <w:t>Co</w:t>
      </w:r>
      <w:proofErr w:type="spellEnd"/>
      <w:r w:rsidRPr="00E9295E">
        <w:rPr>
          <w:bCs/>
          <w:sz w:val="22"/>
          <w:szCs w:val="22"/>
        </w:rPr>
        <w:t xml:space="preserve">. </w:t>
      </w:r>
      <w:proofErr w:type="spellStart"/>
      <w:r w:rsidRPr="00E9295E">
        <w:rPr>
          <w:bCs/>
          <w:sz w:val="22"/>
          <w:szCs w:val="22"/>
        </w:rPr>
        <w:t>Inc</w:t>
      </w:r>
      <w:proofErr w:type="spellEnd"/>
      <w:r w:rsidRPr="00E9295E">
        <w:rPr>
          <w:bCs/>
          <w:sz w:val="22"/>
          <w:szCs w:val="22"/>
        </w:rPr>
        <w:t>.</w:t>
      </w:r>
    </w:p>
    <w:p w14:paraId="773E4934" w14:textId="77777777" w:rsidR="00462E10" w:rsidRPr="00E9295E" w:rsidRDefault="00462E10" w:rsidP="00462E10">
      <w:pPr>
        <w:shd w:val="clear" w:color="auto" w:fill="FFFFFF"/>
        <w:rPr>
          <w:sz w:val="22"/>
          <w:szCs w:val="22"/>
        </w:rPr>
      </w:pPr>
      <w:proofErr w:type="spellStart"/>
      <w:r w:rsidRPr="00E9295E">
        <w:rPr>
          <w:bCs/>
          <w:sz w:val="22"/>
          <w:szCs w:val="22"/>
        </w:rPr>
        <w:t>Zapani</w:t>
      </w:r>
      <w:proofErr w:type="spellEnd"/>
      <w:r w:rsidRPr="00E9295E">
        <w:rPr>
          <w:bCs/>
          <w:sz w:val="22"/>
          <w:szCs w:val="22"/>
        </w:rPr>
        <w:t xml:space="preserve">, </w:t>
      </w:r>
      <w:proofErr w:type="spellStart"/>
      <w:r w:rsidRPr="00E9295E">
        <w:rPr>
          <w:bCs/>
          <w:sz w:val="22"/>
          <w:szCs w:val="22"/>
        </w:rPr>
        <w:t>Block</w:t>
      </w:r>
      <w:proofErr w:type="spellEnd"/>
      <w:r w:rsidRPr="00E9295E">
        <w:rPr>
          <w:bCs/>
          <w:sz w:val="22"/>
          <w:szCs w:val="22"/>
        </w:rPr>
        <w:t xml:space="preserve"> 1048</w:t>
      </w:r>
    </w:p>
    <w:p w14:paraId="395F2652" w14:textId="20DD2524" w:rsidR="0066309A" w:rsidRDefault="00462E10" w:rsidP="0066309A">
      <w:pPr>
        <w:shd w:val="clear" w:color="auto" w:fill="FFFFFF"/>
        <w:rPr>
          <w:bCs/>
          <w:sz w:val="22"/>
          <w:szCs w:val="22"/>
        </w:rPr>
      </w:pPr>
      <w:proofErr w:type="spellStart"/>
      <w:r w:rsidRPr="00E9295E">
        <w:rPr>
          <w:bCs/>
          <w:sz w:val="22"/>
          <w:szCs w:val="22"/>
        </w:rPr>
        <w:t>Keratea</w:t>
      </w:r>
      <w:proofErr w:type="spellEnd"/>
      <w:r w:rsidRPr="00E9295E">
        <w:rPr>
          <w:bCs/>
          <w:sz w:val="22"/>
          <w:szCs w:val="22"/>
        </w:rPr>
        <w:t>, 190 01</w:t>
      </w:r>
    </w:p>
    <w:p w14:paraId="19BAA3FC" w14:textId="59B61562" w:rsidR="00462E10" w:rsidRPr="00E9295E" w:rsidRDefault="00462E10" w:rsidP="0066309A">
      <w:pPr>
        <w:shd w:val="clear" w:color="auto" w:fill="FFFFFF"/>
        <w:rPr>
          <w:sz w:val="22"/>
          <w:szCs w:val="22"/>
        </w:rPr>
      </w:pPr>
      <w:r w:rsidRPr="00E9295E">
        <w:rPr>
          <w:bCs/>
          <w:sz w:val="22"/>
          <w:szCs w:val="22"/>
        </w:rPr>
        <w:t>Graikija</w:t>
      </w:r>
    </w:p>
    <w:p w14:paraId="2831B571" w14:textId="77777777" w:rsidR="00BC7A04" w:rsidRPr="00E9295E" w:rsidRDefault="00BC7A04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160A810D" w14:textId="77777777" w:rsidR="00BC7A04" w:rsidRPr="00E9295E" w:rsidRDefault="004726C7">
      <w:pPr>
        <w:tabs>
          <w:tab w:val="left" w:pos="567"/>
        </w:tabs>
        <w:ind w:right="-2"/>
        <w:rPr>
          <w:sz w:val="22"/>
          <w:szCs w:val="22"/>
        </w:rPr>
      </w:pPr>
      <w:r w:rsidRPr="00E9295E">
        <w:rPr>
          <w:sz w:val="22"/>
          <w:szCs w:val="22"/>
        </w:rPr>
        <w:t>Jeigu apie šį vaistą norite sužinoti daugiau, kreipkitės į vietinį registruotojo atstovą:</w:t>
      </w:r>
    </w:p>
    <w:p w14:paraId="2C0590C3" w14:textId="77777777" w:rsidR="00BC7A04" w:rsidRPr="00E9295E" w:rsidRDefault="00BC7A04">
      <w:pPr>
        <w:tabs>
          <w:tab w:val="left" w:pos="567"/>
        </w:tabs>
        <w:rPr>
          <w:sz w:val="22"/>
          <w:szCs w:val="22"/>
        </w:rPr>
      </w:pPr>
    </w:p>
    <w:p w14:paraId="6C8F55CA" w14:textId="77777777" w:rsidR="00462E10" w:rsidRPr="00E9295E" w:rsidRDefault="00462E10" w:rsidP="00462E10">
      <w:pPr>
        <w:ind w:right="1"/>
        <w:rPr>
          <w:sz w:val="22"/>
          <w:szCs w:val="22"/>
        </w:rPr>
      </w:pPr>
      <w:r w:rsidRPr="00E9295E">
        <w:rPr>
          <w:sz w:val="22"/>
          <w:szCs w:val="22"/>
        </w:rPr>
        <w:t>UAB Teva Baltics</w:t>
      </w:r>
    </w:p>
    <w:p w14:paraId="51DB1520" w14:textId="77777777" w:rsidR="00462E10" w:rsidRPr="00E9295E" w:rsidRDefault="00462E10" w:rsidP="00462E10">
      <w:pPr>
        <w:ind w:right="1"/>
        <w:rPr>
          <w:sz w:val="22"/>
          <w:szCs w:val="22"/>
        </w:rPr>
      </w:pPr>
      <w:r w:rsidRPr="00E9295E">
        <w:rPr>
          <w:sz w:val="22"/>
          <w:szCs w:val="22"/>
        </w:rPr>
        <w:t>Molėtų pl. 5</w:t>
      </w:r>
      <w:r w:rsidRPr="00E9295E">
        <w:rPr>
          <w:sz w:val="22"/>
          <w:szCs w:val="22"/>
        </w:rPr>
        <w:br/>
        <w:t>LT-08409 Vilnius</w:t>
      </w:r>
    </w:p>
    <w:p w14:paraId="5CC65872" w14:textId="77777777" w:rsidR="00462E10" w:rsidRPr="00E9295E" w:rsidRDefault="00462E10" w:rsidP="00462E10">
      <w:pPr>
        <w:jc w:val="both"/>
        <w:rPr>
          <w:sz w:val="22"/>
          <w:szCs w:val="22"/>
        </w:rPr>
      </w:pPr>
      <w:r w:rsidRPr="00E9295E">
        <w:rPr>
          <w:sz w:val="22"/>
          <w:szCs w:val="22"/>
        </w:rPr>
        <w:t>Tel. +370 5 266 02 03</w:t>
      </w:r>
    </w:p>
    <w:p w14:paraId="403BF5DD" w14:textId="77777777" w:rsidR="00BC7A04" w:rsidRPr="00E9295E" w:rsidRDefault="00BC7A04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z w:val="22"/>
          <w:szCs w:val="22"/>
        </w:rPr>
      </w:pPr>
    </w:p>
    <w:p w14:paraId="57540111" w14:textId="63933FE9" w:rsidR="00BC7A04" w:rsidRPr="00E9295E" w:rsidRDefault="004726C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z w:val="22"/>
          <w:szCs w:val="22"/>
        </w:rPr>
      </w:pPr>
      <w:r w:rsidRPr="00E9295E">
        <w:rPr>
          <w:b/>
          <w:sz w:val="22"/>
          <w:szCs w:val="22"/>
        </w:rPr>
        <w:t>Šis vaistas Europos ekono</w:t>
      </w:r>
      <w:r w:rsidR="00CC7338">
        <w:rPr>
          <w:b/>
          <w:sz w:val="22"/>
          <w:szCs w:val="22"/>
        </w:rPr>
        <w:t xml:space="preserve">minės erdvės valstybėse narėse </w:t>
      </w:r>
      <w:r w:rsidRPr="00E9295E">
        <w:rPr>
          <w:b/>
          <w:sz w:val="22"/>
          <w:szCs w:val="22"/>
        </w:rPr>
        <w:t>registruotas tokiais pavadinimais:</w:t>
      </w:r>
    </w:p>
    <w:p w14:paraId="5ACC7DB3" w14:textId="5C5470B2" w:rsidR="007F4302" w:rsidRPr="007F4302" w:rsidRDefault="007F4302" w:rsidP="007F4302">
      <w:pPr>
        <w:tabs>
          <w:tab w:val="left" w:pos="0"/>
        </w:tabs>
        <w:spacing w:line="260" w:lineRule="exact"/>
        <w:rPr>
          <w:sz w:val="22"/>
          <w:szCs w:val="22"/>
        </w:rPr>
      </w:pPr>
      <w:r>
        <w:rPr>
          <w:sz w:val="22"/>
          <w:szCs w:val="22"/>
        </w:rPr>
        <w:t xml:space="preserve">Nyderlandai - </w:t>
      </w:r>
      <w:proofErr w:type="spellStart"/>
      <w:r w:rsidRPr="007F4302">
        <w:rPr>
          <w:sz w:val="22"/>
          <w:szCs w:val="22"/>
        </w:rPr>
        <w:t>Sacubitril</w:t>
      </w:r>
      <w:proofErr w:type="spellEnd"/>
      <w:r w:rsidRPr="007F4302">
        <w:rPr>
          <w:sz w:val="22"/>
          <w:szCs w:val="22"/>
        </w:rPr>
        <w:t>/</w:t>
      </w:r>
      <w:proofErr w:type="spellStart"/>
      <w:r w:rsidRPr="007F4302">
        <w:rPr>
          <w:sz w:val="22"/>
          <w:szCs w:val="22"/>
        </w:rPr>
        <w:t>Valsartan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Teva</w:t>
      </w:r>
      <w:proofErr w:type="spellEnd"/>
      <w:r w:rsidRPr="007F4302">
        <w:rPr>
          <w:sz w:val="22"/>
          <w:szCs w:val="22"/>
        </w:rPr>
        <w:t xml:space="preserve"> 24 mg/26 mg</w:t>
      </w:r>
      <w:r>
        <w:rPr>
          <w:sz w:val="22"/>
          <w:szCs w:val="22"/>
        </w:rPr>
        <w:t>; 49 mg/51 mg; 97 mg/103 mg</w:t>
      </w:r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filmomhulde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tabletten</w:t>
      </w:r>
      <w:proofErr w:type="spellEnd"/>
      <w:r>
        <w:rPr>
          <w:sz w:val="22"/>
          <w:szCs w:val="22"/>
        </w:rPr>
        <w:t xml:space="preserve">; Austrija - </w:t>
      </w:r>
      <w:proofErr w:type="spellStart"/>
      <w:r w:rsidRPr="007F4302">
        <w:rPr>
          <w:sz w:val="22"/>
          <w:szCs w:val="22"/>
        </w:rPr>
        <w:t>Sacubitril</w:t>
      </w:r>
      <w:proofErr w:type="spellEnd"/>
      <w:r w:rsidRPr="007F4302">
        <w:rPr>
          <w:sz w:val="22"/>
          <w:szCs w:val="22"/>
        </w:rPr>
        <w:t>/</w:t>
      </w:r>
      <w:proofErr w:type="spellStart"/>
      <w:r w:rsidRPr="007F4302">
        <w:rPr>
          <w:sz w:val="22"/>
          <w:szCs w:val="22"/>
        </w:rPr>
        <w:t>Valsartan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ratiopharm</w:t>
      </w:r>
      <w:proofErr w:type="spellEnd"/>
      <w:r w:rsidRPr="007F4302">
        <w:rPr>
          <w:sz w:val="22"/>
          <w:szCs w:val="22"/>
        </w:rPr>
        <w:t xml:space="preserve"> 24 mg/26 mg</w:t>
      </w:r>
      <w:r>
        <w:rPr>
          <w:sz w:val="22"/>
          <w:szCs w:val="22"/>
        </w:rPr>
        <w:t>; 49 mg/51 mg; 97 mg/103 mg</w:t>
      </w:r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Filmtabletten</w:t>
      </w:r>
      <w:proofErr w:type="spellEnd"/>
      <w:r>
        <w:rPr>
          <w:sz w:val="22"/>
          <w:szCs w:val="22"/>
        </w:rPr>
        <w:t xml:space="preserve">; Belgija - </w:t>
      </w:r>
      <w:proofErr w:type="spellStart"/>
      <w:r w:rsidRPr="007F4302">
        <w:rPr>
          <w:sz w:val="22"/>
          <w:szCs w:val="22"/>
        </w:rPr>
        <w:t>Sacubitril</w:t>
      </w:r>
      <w:proofErr w:type="spellEnd"/>
      <w:r w:rsidRPr="007F4302">
        <w:rPr>
          <w:sz w:val="22"/>
          <w:szCs w:val="22"/>
        </w:rPr>
        <w:t>/</w:t>
      </w:r>
      <w:proofErr w:type="spellStart"/>
      <w:r w:rsidRPr="007F4302">
        <w:rPr>
          <w:sz w:val="22"/>
          <w:szCs w:val="22"/>
        </w:rPr>
        <w:t>Valsartan</w:t>
      </w:r>
      <w:proofErr w:type="spellEnd"/>
      <w:r w:rsidRPr="007F4302">
        <w:rPr>
          <w:sz w:val="22"/>
          <w:szCs w:val="22"/>
        </w:rPr>
        <w:t xml:space="preserve"> Teva 24mg/26mg, </w:t>
      </w:r>
      <w:r>
        <w:rPr>
          <w:sz w:val="22"/>
          <w:szCs w:val="22"/>
        </w:rPr>
        <w:t>49 mg/51 mg; 97 mg/103 mg</w:t>
      </w:r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filmomhulde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tabletten</w:t>
      </w:r>
      <w:proofErr w:type="spellEnd"/>
      <w:r w:rsidRPr="007F4302">
        <w:rPr>
          <w:sz w:val="22"/>
          <w:szCs w:val="22"/>
        </w:rPr>
        <w:t xml:space="preserve">, </w:t>
      </w:r>
      <w:proofErr w:type="spellStart"/>
      <w:r w:rsidRPr="007F4302">
        <w:rPr>
          <w:sz w:val="22"/>
          <w:szCs w:val="22"/>
        </w:rPr>
        <w:t>comprimés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pelliculés</w:t>
      </w:r>
      <w:proofErr w:type="spellEnd"/>
      <w:r w:rsidRPr="007F4302">
        <w:rPr>
          <w:sz w:val="22"/>
          <w:szCs w:val="22"/>
        </w:rPr>
        <w:t xml:space="preserve">, </w:t>
      </w:r>
      <w:proofErr w:type="spellStart"/>
      <w:r w:rsidRPr="007F4302">
        <w:rPr>
          <w:sz w:val="22"/>
          <w:szCs w:val="22"/>
        </w:rPr>
        <w:t>Filmtabletten</w:t>
      </w:r>
      <w:proofErr w:type="spellEnd"/>
      <w:r>
        <w:rPr>
          <w:sz w:val="22"/>
          <w:szCs w:val="22"/>
        </w:rPr>
        <w:t xml:space="preserve">; Čekijos Respublika - </w:t>
      </w:r>
      <w:proofErr w:type="spellStart"/>
      <w:r w:rsidRPr="007F4302">
        <w:rPr>
          <w:sz w:val="22"/>
          <w:szCs w:val="22"/>
        </w:rPr>
        <w:t>Sakubitril</w:t>
      </w:r>
      <w:proofErr w:type="spellEnd"/>
      <w:r w:rsidRPr="007F4302">
        <w:rPr>
          <w:sz w:val="22"/>
          <w:szCs w:val="22"/>
        </w:rPr>
        <w:t>/</w:t>
      </w:r>
      <w:proofErr w:type="spellStart"/>
      <w:r w:rsidRPr="007F4302">
        <w:rPr>
          <w:sz w:val="22"/>
          <w:szCs w:val="22"/>
        </w:rPr>
        <w:t>Valsartan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Teva</w:t>
      </w:r>
      <w:proofErr w:type="spellEnd"/>
      <w:r>
        <w:rPr>
          <w:sz w:val="22"/>
          <w:szCs w:val="22"/>
        </w:rPr>
        <w:t xml:space="preserve">; Vokietija - </w:t>
      </w:r>
      <w:proofErr w:type="spellStart"/>
      <w:r w:rsidRPr="007F4302">
        <w:rPr>
          <w:sz w:val="22"/>
          <w:szCs w:val="22"/>
        </w:rPr>
        <w:t>Sacubitril</w:t>
      </w:r>
      <w:proofErr w:type="spellEnd"/>
      <w:r w:rsidRPr="007F4302">
        <w:rPr>
          <w:sz w:val="22"/>
          <w:szCs w:val="22"/>
        </w:rPr>
        <w:t>/</w:t>
      </w:r>
      <w:proofErr w:type="spellStart"/>
      <w:r w:rsidRPr="007F4302">
        <w:rPr>
          <w:sz w:val="22"/>
          <w:szCs w:val="22"/>
        </w:rPr>
        <w:t>Valsartan-ratiopharm</w:t>
      </w:r>
      <w:proofErr w:type="spellEnd"/>
      <w:r>
        <w:rPr>
          <w:sz w:val="22"/>
          <w:szCs w:val="22"/>
        </w:rPr>
        <w:t xml:space="preserve"> </w:t>
      </w:r>
      <w:r w:rsidRPr="007F4302">
        <w:rPr>
          <w:sz w:val="22"/>
          <w:szCs w:val="22"/>
        </w:rPr>
        <w:t>24 mg/26 mg</w:t>
      </w:r>
      <w:r>
        <w:rPr>
          <w:sz w:val="22"/>
          <w:szCs w:val="22"/>
        </w:rPr>
        <w:t>; 49 mg/51 mg; 97 mg/103 mg</w:t>
      </w:r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Filmtabletten</w:t>
      </w:r>
      <w:proofErr w:type="spellEnd"/>
      <w:r>
        <w:rPr>
          <w:sz w:val="22"/>
          <w:szCs w:val="22"/>
        </w:rPr>
        <w:t xml:space="preserve">; Danija - </w:t>
      </w:r>
      <w:proofErr w:type="spellStart"/>
      <w:r w:rsidRPr="007F4302">
        <w:rPr>
          <w:sz w:val="22"/>
          <w:szCs w:val="22"/>
        </w:rPr>
        <w:t>Sacubitril</w:t>
      </w:r>
      <w:proofErr w:type="spellEnd"/>
      <w:r w:rsidRPr="007F4302">
        <w:rPr>
          <w:sz w:val="22"/>
          <w:szCs w:val="22"/>
        </w:rPr>
        <w:t>/</w:t>
      </w:r>
      <w:proofErr w:type="spellStart"/>
      <w:r w:rsidRPr="007F4302">
        <w:rPr>
          <w:sz w:val="22"/>
          <w:szCs w:val="22"/>
        </w:rPr>
        <w:t>Valsartan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Teva</w:t>
      </w:r>
      <w:proofErr w:type="spellEnd"/>
      <w:r>
        <w:rPr>
          <w:sz w:val="22"/>
          <w:szCs w:val="22"/>
        </w:rPr>
        <w:t xml:space="preserve">; Estija - </w:t>
      </w:r>
      <w:proofErr w:type="spellStart"/>
      <w:r w:rsidRPr="007F4302">
        <w:rPr>
          <w:sz w:val="22"/>
          <w:szCs w:val="22"/>
        </w:rPr>
        <w:t>Sacubitril</w:t>
      </w:r>
      <w:proofErr w:type="spellEnd"/>
      <w:r w:rsidRPr="007F4302">
        <w:rPr>
          <w:sz w:val="22"/>
          <w:szCs w:val="22"/>
        </w:rPr>
        <w:t>/</w:t>
      </w:r>
      <w:proofErr w:type="spellStart"/>
      <w:r w:rsidRPr="007F4302">
        <w:rPr>
          <w:sz w:val="22"/>
          <w:szCs w:val="22"/>
        </w:rPr>
        <w:t>Valsartan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Teva</w:t>
      </w:r>
      <w:proofErr w:type="spellEnd"/>
      <w:r>
        <w:rPr>
          <w:sz w:val="22"/>
          <w:szCs w:val="22"/>
        </w:rPr>
        <w:t xml:space="preserve">; Ispanija - </w:t>
      </w:r>
      <w:proofErr w:type="spellStart"/>
      <w:r w:rsidRPr="007F4302">
        <w:rPr>
          <w:sz w:val="22"/>
          <w:szCs w:val="22"/>
        </w:rPr>
        <w:t>Sacubitrilo</w:t>
      </w:r>
      <w:proofErr w:type="spellEnd"/>
      <w:r w:rsidRPr="007F4302">
        <w:rPr>
          <w:sz w:val="22"/>
          <w:szCs w:val="22"/>
        </w:rPr>
        <w:t>/</w:t>
      </w:r>
      <w:proofErr w:type="spellStart"/>
      <w:r w:rsidRPr="007F4302">
        <w:rPr>
          <w:sz w:val="22"/>
          <w:szCs w:val="22"/>
        </w:rPr>
        <w:t>Valsartán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Teva</w:t>
      </w:r>
      <w:proofErr w:type="spellEnd"/>
      <w:r w:rsidRPr="007F4302">
        <w:rPr>
          <w:sz w:val="22"/>
          <w:szCs w:val="22"/>
        </w:rPr>
        <w:t xml:space="preserve"> </w:t>
      </w:r>
    </w:p>
    <w:p w14:paraId="0DB79F6A" w14:textId="44F5CAD9" w:rsidR="00BC7A04" w:rsidRPr="00E9295E" w:rsidRDefault="007F4302" w:rsidP="002B53D7">
      <w:pPr>
        <w:tabs>
          <w:tab w:val="left" w:pos="0"/>
        </w:tabs>
        <w:spacing w:line="260" w:lineRule="exact"/>
        <w:rPr>
          <w:sz w:val="22"/>
          <w:szCs w:val="22"/>
        </w:rPr>
      </w:pPr>
      <w:r w:rsidRPr="007F4302">
        <w:rPr>
          <w:sz w:val="22"/>
          <w:szCs w:val="22"/>
        </w:rPr>
        <w:t>24 mg/26 mg</w:t>
      </w:r>
      <w:r>
        <w:rPr>
          <w:sz w:val="22"/>
          <w:szCs w:val="22"/>
        </w:rPr>
        <w:t>; 49 mg/51 mg; 97 mg/103 mg</w:t>
      </w:r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comprimidos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recubiertos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con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película</w:t>
      </w:r>
      <w:proofErr w:type="spellEnd"/>
      <w:r w:rsidRPr="007F4302">
        <w:rPr>
          <w:sz w:val="22"/>
          <w:szCs w:val="22"/>
        </w:rPr>
        <w:t xml:space="preserve"> EFG</w:t>
      </w:r>
      <w:r>
        <w:rPr>
          <w:sz w:val="22"/>
          <w:szCs w:val="22"/>
        </w:rPr>
        <w:t xml:space="preserve">; Suomija - </w:t>
      </w:r>
      <w:proofErr w:type="spellStart"/>
      <w:r w:rsidRPr="007F4302">
        <w:rPr>
          <w:sz w:val="22"/>
          <w:szCs w:val="22"/>
        </w:rPr>
        <w:t>Sacubitril</w:t>
      </w:r>
      <w:proofErr w:type="spellEnd"/>
      <w:r w:rsidRPr="007F4302">
        <w:rPr>
          <w:sz w:val="22"/>
          <w:szCs w:val="22"/>
        </w:rPr>
        <w:t>/</w:t>
      </w:r>
      <w:proofErr w:type="spellStart"/>
      <w:r w:rsidRPr="007F4302">
        <w:rPr>
          <w:sz w:val="22"/>
          <w:szCs w:val="22"/>
        </w:rPr>
        <w:t>Valsartan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ratiopharm</w:t>
      </w:r>
      <w:proofErr w:type="spellEnd"/>
      <w:r w:rsidRPr="007F4302">
        <w:rPr>
          <w:sz w:val="22"/>
          <w:szCs w:val="22"/>
        </w:rPr>
        <w:t xml:space="preserve"> 24mg/26mg</w:t>
      </w:r>
      <w:r>
        <w:rPr>
          <w:sz w:val="22"/>
          <w:szCs w:val="22"/>
        </w:rPr>
        <w:t>; 49 mg/51 mg; 97 mg/103 mg</w:t>
      </w:r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tabletti</w:t>
      </w:r>
      <w:proofErr w:type="spellEnd"/>
      <w:r w:rsidRPr="007F4302">
        <w:rPr>
          <w:sz w:val="22"/>
          <w:szCs w:val="22"/>
        </w:rPr>
        <w:t xml:space="preserve">, </w:t>
      </w:r>
      <w:proofErr w:type="spellStart"/>
      <w:r w:rsidRPr="007F4302">
        <w:rPr>
          <w:sz w:val="22"/>
          <w:szCs w:val="22"/>
        </w:rPr>
        <w:t>kalvopäällysteinen</w:t>
      </w:r>
      <w:proofErr w:type="spellEnd"/>
      <w:r>
        <w:rPr>
          <w:sz w:val="22"/>
          <w:szCs w:val="22"/>
        </w:rPr>
        <w:t xml:space="preserve">; Prancūzija - </w:t>
      </w:r>
      <w:r w:rsidRPr="007F4302">
        <w:rPr>
          <w:sz w:val="22"/>
          <w:szCs w:val="22"/>
        </w:rPr>
        <w:t>SACUBITRIL / VALSARTAN</w:t>
      </w:r>
      <w:r>
        <w:rPr>
          <w:sz w:val="22"/>
          <w:szCs w:val="22"/>
        </w:rPr>
        <w:t xml:space="preserve"> </w:t>
      </w:r>
      <w:r w:rsidRPr="007F4302">
        <w:rPr>
          <w:sz w:val="22"/>
          <w:szCs w:val="22"/>
        </w:rPr>
        <w:t xml:space="preserve">TEVA 24 mg/26 mg, </w:t>
      </w:r>
      <w:r>
        <w:rPr>
          <w:sz w:val="22"/>
          <w:szCs w:val="22"/>
        </w:rPr>
        <w:t>49 mg/51 mg; 97 mg/103 mg</w:t>
      </w:r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comprimé</w:t>
      </w:r>
      <w:proofErr w:type="spellEnd"/>
      <w:r w:rsidRPr="007F4302">
        <w:rPr>
          <w:sz w:val="22"/>
          <w:szCs w:val="22"/>
        </w:rPr>
        <w:t xml:space="preserve"> </w:t>
      </w:r>
      <w:proofErr w:type="spellStart"/>
      <w:r w:rsidRPr="007F4302">
        <w:rPr>
          <w:sz w:val="22"/>
          <w:szCs w:val="22"/>
        </w:rPr>
        <w:t>pelliculé</w:t>
      </w:r>
      <w:proofErr w:type="spellEnd"/>
      <w:r>
        <w:rPr>
          <w:sz w:val="22"/>
          <w:szCs w:val="22"/>
        </w:rPr>
        <w:t xml:space="preserve">; Vengrija - </w:t>
      </w:r>
      <w:proofErr w:type="spellStart"/>
      <w:r w:rsidR="00640387" w:rsidRPr="00640387">
        <w:rPr>
          <w:sz w:val="22"/>
          <w:szCs w:val="22"/>
        </w:rPr>
        <w:t>Sacubitril</w:t>
      </w:r>
      <w:proofErr w:type="spellEnd"/>
      <w:r w:rsidR="00640387" w:rsidRPr="00640387">
        <w:rPr>
          <w:sz w:val="22"/>
          <w:szCs w:val="22"/>
        </w:rPr>
        <w:t>/</w:t>
      </w:r>
      <w:proofErr w:type="spellStart"/>
      <w:r w:rsidR="00640387" w:rsidRPr="00640387">
        <w:rPr>
          <w:sz w:val="22"/>
          <w:szCs w:val="22"/>
        </w:rPr>
        <w:t>Valsartan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Teva</w:t>
      </w:r>
      <w:proofErr w:type="spellEnd"/>
      <w:r w:rsidR="00640387" w:rsidRPr="00640387">
        <w:rPr>
          <w:sz w:val="22"/>
          <w:szCs w:val="22"/>
        </w:rPr>
        <w:t xml:space="preserve"> 24mg/26mg</w:t>
      </w:r>
      <w:r w:rsidR="00640387">
        <w:rPr>
          <w:sz w:val="22"/>
          <w:szCs w:val="22"/>
        </w:rPr>
        <w:t>; 49 mg/51 mg; 97 mg/103 mg</w:t>
      </w:r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filmtabletta</w:t>
      </w:r>
      <w:proofErr w:type="spellEnd"/>
      <w:r w:rsidR="00640387">
        <w:rPr>
          <w:sz w:val="22"/>
          <w:szCs w:val="22"/>
        </w:rPr>
        <w:t xml:space="preserve">; Airija - </w:t>
      </w:r>
      <w:proofErr w:type="spellStart"/>
      <w:r w:rsidR="00640387" w:rsidRPr="00640387">
        <w:rPr>
          <w:sz w:val="22"/>
          <w:szCs w:val="22"/>
        </w:rPr>
        <w:t>Sacubitril</w:t>
      </w:r>
      <w:proofErr w:type="spellEnd"/>
      <w:r w:rsidR="00640387" w:rsidRPr="00640387">
        <w:rPr>
          <w:sz w:val="22"/>
          <w:szCs w:val="22"/>
        </w:rPr>
        <w:t>/</w:t>
      </w:r>
      <w:proofErr w:type="spellStart"/>
      <w:r w:rsidR="00640387" w:rsidRPr="00640387">
        <w:rPr>
          <w:sz w:val="22"/>
          <w:szCs w:val="22"/>
        </w:rPr>
        <w:t>Valsartan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Teva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Film</w:t>
      </w:r>
      <w:proofErr w:type="spellEnd"/>
      <w:r w:rsidR="00640387" w:rsidRPr="00640387">
        <w:rPr>
          <w:sz w:val="22"/>
          <w:szCs w:val="22"/>
        </w:rPr>
        <w:t xml:space="preserve">- </w:t>
      </w:r>
      <w:proofErr w:type="spellStart"/>
      <w:r w:rsidR="00640387" w:rsidRPr="00640387">
        <w:rPr>
          <w:sz w:val="22"/>
          <w:szCs w:val="22"/>
        </w:rPr>
        <w:t>coated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Tablets</w:t>
      </w:r>
      <w:proofErr w:type="spellEnd"/>
      <w:r w:rsidR="00640387">
        <w:rPr>
          <w:sz w:val="22"/>
          <w:szCs w:val="22"/>
        </w:rPr>
        <w:t xml:space="preserve">; Islandija - </w:t>
      </w:r>
      <w:proofErr w:type="spellStart"/>
      <w:r w:rsidR="00640387" w:rsidRPr="00640387">
        <w:rPr>
          <w:sz w:val="22"/>
          <w:szCs w:val="22"/>
        </w:rPr>
        <w:t>Sacubitril</w:t>
      </w:r>
      <w:proofErr w:type="spellEnd"/>
      <w:r w:rsidR="00640387" w:rsidRPr="00640387">
        <w:rPr>
          <w:sz w:val="22"/>
          <w:szCs w:val="22"/>
        </w:rPr>
        <w:t>/</w:t>
      </w:r>
      <w:proofErr w:type="spellStart"/>
      <w:r w:rsidR="00640387" w:rsidRPr="00640387">
        <w:rPr>
          <w:sz w:val="22"/>
          <w:szCs w:val="22"/>
        </w:rPr>
        <w:t>Valsartan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Teva</w:t>
      </w:r>
      <w:proofErr w:type="spellEnd"/>
      <w:r w:rsidR="00640387">
        <w:rPr>
          <w:sz w:val="22"/>
          <w:szCs w:val="22"/>
        </w:rPr>
        <w:t xml:space="preserve">; Italija - </w:t>
      </w:r>
      <w:r w:rsidR="00640387" w:rsidRPr="00640387">
        <w:rPr>
          <w:sz w:val="22"/>
          <w:szCs w:val="22"/>
        </w:rPr>
        <w:t>SACUBITRIL e VALSARTAN TEVA</w:t>
      </w:r>
      <w:r w:rsidR="00640387">
        <w:rPr>
          <w:sz w:val="22"/>
          <w:szCs w:val="22"/>
        </w:rPr>
        <w:t xml:space="preserve">; Latvija - </w:t>
      </w:r>
      <w:proofErr w:type="spellStart"/>
      <w:r w:rsidR="00640387" w:rsidRPr="00640387">
        <w:rPr>
          <w:sz w:val="22"/>
          <w:szCs w:val="22"/>
        </w:rPr>
        <w:t>Sacubitril</w:t>
      </w:r>
      <w:proofErr w:type="spellEnd"/>
      <w:r w:rsidR="00640387" w:rsidRPr="00640387">
        <w:rPr>
          <w:sz w:val="22"/>
          <w:szCs w:val="22"/>
        </w:rPr>
        <w:t>/</w:t>
      </w:r>
      <w:proofErr w:type="spellStart"/>
      <w:r w:rsidR="00640387" w:rsidRPr="00640387">
        <w:rPr>
          <w:sz w:val="22"/>
          <w:szCs w:val="22"/>
        </w:rPr>
        <w:t>Valsartan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Teva</w:t>
      </w:r>
      <w:proofErr w:type="spellEnd"/>
      <w:r w:rsidR="00640387" w:rsidRPr="00640387">
        <w:rPr>
          <w:sz w:val="22"/>
          <w:szCs w:val="22"/>
        </w:rPr>
        <w:t xml:space="preserve"> 24mg/26mg</w:t>
      </w:r>
      <w:r w:rsidR="00640387">
        <w:rPr>
          <w:sz w:val="22"/>
          <w:szCs w:val="22"/>
        </w:rPr>
        <w:t>; 49 mg/51 mg; 97 mg/103 mg</w:t>
      </w:r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apvalkotās</w:t>
      </w:r>
      <w:proofErr w:type="spellEnd"/>
      <w:r w:rsidR="00640387" w:rsidRPr="00640387">
        <w:rPr>
          <w:sz w:val="22"/>
          <w:szCs w:val="22"/>
        </w:rPr>
        <w:t xml:space="preserve"> tabletes</w:t>
      </w:r>
      <w:r w:rsidR="00640387">
        <w:rPr>
          <w:sz w:val="22"/>
          <w:szCs w:val="22"/>
        </w:rPr>
        <w:t xml:space="preserve">; Liuksemburgas - </w:t>
      </w:r>
      <w:proofErr w:type="spellStart"/>
      <w:r w:rsidR="00640387" w:rsidRPr="00640387">
        <w:rPr>
          <w:sz w:val="22"/>
          <w:szCs w:val="22"/>
        </w:rPr>
        <w:t>Sacubitril</w:t>
      </w:r>
      <w:proofErr w:type="spellEnd"/>
      <w:r w:rsidR="00640387" w:rsidRPr="00640387">
        <w:rPr>
          <w:sz w:val="22"/>
          <w:szCs w:val="22"/>
        </w:rPr>
        <w:t>/</w:t>
      </w:r>
      <w:proofErr w:type="spellStart"/>
      <w:r w:rsidR="00640387" w:rsidRPr="00640387">
        <w:rPr>
          <w:sz w:val="22"/>
          <w:szCs w:val="22"/>
        </w:rPr>
        <w:t>Valsartan-ratiopharm</w:t>
      </w:r>
      <w:proofErr w:type="spellEnd"/>
      <w:r w:rsidR="00640387" w:rsidRPr="00640387">
        <w:rPr>
          <w:sz w:val="22"/>
          <w:szCs w:val="22"/>
        </w:rPr>
        <w:t xml:space="preserve"> 24 mg/26 mg</w:t>
      </w:r>
      <w:r w:rsidR="00640387">
        <w:rPr>
          <w:sz w:val="22"/>
          <w:szCs w:val="22"/>
        </w:rPr>
        <w:t>; 49 mg/51 mg; 97 mg/103 mg</w:t>
      </w:r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Filmtabletten</w:t>
      </w:r>
      <w:proofErr w:type="spellEnd"/>
      <w:r w:rsidR="00640387">
        <w:rPr>
          <w:sz w:val="22"/>
          <w:szCs w:val="22"/>
        </w:rPr>
        <w:t xml:space="preserve">; Norvegija - </w:t>
      </w:r>
      <w:proofErr w:type="spellStart"/>
      <w:r w:rsidR="00640387" w:rsidRPr="00640387">
        <w:rPr>
          <w:sz w:val="22"/>
          <w:szCs w:val="22"/>
        </w:rPr>
        <w:t>Sacubitril</w:t>
      </w:r>
      <w:proofErr w:type="spellEnd"/>
      <w:r w:rsidR="00640387" w:rsidRPr="00640387">
        <w:rPr>
          <w:sz w:val="22"/>
          <w:szCs w:val="22"/>
        </w:rPr>
        <w:t>/</w:t>
      </w:r>
      <w:proofErr w:type="spellStart"/>
      <w:r w:rsidR="00640387" w:rsidRPr="00640387">
        <w:rPr>
          <w:sz w:val="22"/>
          <w:szCs w:val="22"/>
        </w:rPr>
        <w:t>Valsartan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Teva</w:t>
      </w:r>
      <w:proofErr w:type="spellEnd"/>
      <w:r w:rsidR="00640387">
        <w:rPr>
          <w:sz w:val="22"/>
          <w:szCs w:val="22"/>
        </w:rPr>
        <w:t xml:space="preserve">; Lenkija - </w:t>
      </w:r>
      <w:proofErr w:type="spellStart"/>
      <w:r w:rsidR="00640387" w:rsidRPr="00640387">
        <w:rPr>
          <w:sz w:val="22"/>
          <w:szCs w:val="22"/>
        </w:rPr>
        <w:t>Sacubitril</w:t>
      </w:r>
      <w:proofErr w:type="spellEnd"/>
      <w:r w:rsidR="00640387" w:rsidRPr="00640387">
        <w:rPr>
          <w:sz w:val="22"/>
          <w:szCs w:val="22"/>
        </w:rPr>
        <w:t xml:space="preserve"> + </w:t>
      </w:r>
      <w:proofErr w:type="spellStart"/>
      <w:r w:rsidR="00640387" w:rsidRPr="00640387">
        <w:rPr>
          <w:sz w:val="22"/>
          <w:szCs w:val="22"/>
        </w:rPr>
        <w:t>Valsartan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Teva</w:t>
      </w:r>
      <w:proofErr w:type="spellEnd"/>
      <w:r w:rsidR="00640387">
        <w:rPr>
          <w:sz w:val="22"/>
          <w:szCs w:val="22"/>
        </w:rPr>
        <w:t xml:space="preserve">; Rumunija - </w:t>
      </w:r>
      <w:proofErr w:type="spellStart"/>
      <w:r w:rsidR="00640387" w:rsidRPr="00640387">
        <w:rPr>
          <w:sz w:val="22"/>
          <w:szCs w:val="22"/>
        </w:rPr>
        <w:t>Sacubitril</w:t>
      </w:r>
      <w:proofErr w:type="spellEnd"/>
      <w:r w:rsidR="00640387" w:rsidRPr="00640387">
        <w:rPr>
          <w:sz w:val="22"/>
          <w:szCs w:val="22"/>
        </w:rPr>
        <w:t>/</w:t>
      </w:r>
      <w:proofErr w:type="spellStart"/>
      <w:r w:rsidR="00640387" w:rsidRPr="00640387">
        <w:rPr>
          <w:sz w:val="22"/>
          <w:szCs w:val="22"/>
        </w:rPr>
        <w:t>Valsartan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Teva</w:t>
      </w:r>
      <w:proofErr w:type="spellEnd"/>
      <w:r w:rsidR="00640387" w:rsidRPr="00640387">
        <w:rPr>
          <w:sz w:val="22"/>
          <w:szCs w:val="22"/>
        </w:rPr>
        <w:t xml:space="preserve"> 24mg/26mg</w:t>
      </w:r>
      <w:r w:rsidR="00640387">
        <w:rPr>
          <w:sz w:val="22"/>
          <w:szCs w:val="22"/>
        </w:rPr>
        <w:t>; 49 mg/51 mg; 97 mg/103 mg</w:t>
      </w:r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comprimate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filmate</w:t>
      </w:r>
      <w:proofErr w:type="spellEnd"/>
      <w:r w:rsidR="00640387">
        <w:rPr>
          <w:sz w:val="22"/>
          <w:szCs w:val="22"/>
        </w:rPr>
        <w:t xml:space="preserve">; Švedija - </w:t>
      </w:r>
      <w:proofErr w:type="spellStart"/>
      <w:r w:rsidR="00640387" w:rsidRPr="00640387">
        <w:rPr>
          <w:sz w:val="22"/>
          <w:szCs w:val="22"/>
        </w:rPr>
        <w:t>Sacubitril</w:t>
      </w:r>
      <w:proofErr w:type="spellEnd"/>
      <w:r w:rsidR="00640387" w:rsidRPr="00640387">
        <w:rPr>
          <w:sz w:val="22"/>
          <w:szCs w:val="22"/>
        </w:rPr>
        <w:t>/</w:t>
      </w:r>
      <w:proofErr w:type="spellStart"/>
      <w:r w:rsidR="00640387" w:rsidRPr="00640387">
        <w:rPr>
          <w:sz w:val="22"/>
          <w:szCs w:val="22"/>
        </w:rPr>
        <w:t>Valsartan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Teva</w:t>
      </w:r>
      <w:proofErr w:type="spellEnd"/>
      <w:r w:rsidR="00640387">
        <w:rPr>
          <w:sz w:val="22"/>
          <w:szCs w:val="22"/>
        </w:rPr>
        <w:t xml:space="preserve">; Slovakija - </w:t>
      </w:r>
      <w:proofErr w:type="spellStart"/>
      <w:r w:rsidR="00640387" w:rsidRPr="00640387">
        <w:rPr>
          <w:sz w:val="22"/>
          <w:szCs w:val="22"/>
        </w:rPr>
        <w:t>Sakubitril</w:t>
      </w:r>
      <w:proofErr w:type="spellEnd"/>
      <w:r w:rsidR="00640387" w:rsidRPr="00640387">
        <w:rPr>
          <w:sz w:val="22"/>
          <w:szCs w:val="22"/>
        </w:rPr>
        <w:t>/</w:t>
      </w:r>
      <w:proofErr w:type="spellStart"/>
      <w:r w:rsidR="00640387" w:rsidRPr="00640387">
        <w:rPr>
          <w:sz w:val="22"/>
          <w:szCs w:val="22"/>
        </w:rPr>
        <w:t>Valsartan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Teva</w:t>
      </w:r>
      <w:proofErr w:type="spellEnd"/>
      <w:r w:rsidR="00640387" w:rsidRPr="00640387">
        <w:rPr>
          <w:sz w:val="22"/>
          <w:szCs w:val="22"/>
        </w:rPr>
        <w:t xml:space="preserve"> 24mg/26mg</w:t>
      </w:r>
      <w:r w:rsidR="00640387">
        <w:rPr>
          <w:sz w:val="22"/>
          <w:szCs w:val="22"/>
        </w:rPr>
        <w:t>; 49 mg/51 mg; 97 mg/103 mg</w:t>
      </w:r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filmom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obalené</w:t>
      </w:r>
      <w:proofErr w:type="spellEnd"/>
      <w:r w:rsidR="00640387" w:rsidRPr="00640387">
        <w:rPr>
          <w:sz w:val="22"/>
          <w:szCs w:val="22"/>
        </w:rPr>
        <w:t xml:space="preserve"> </w:t>
      </w:r>
      <w:proofErr w:type="spellStart"/>
      <w:r w:rsidR="00640387" w:rsidRPr="00640387">
        <w:rPr>
          <w:sz w:val="22"/>
          <w:szCs w:val="22"/>
        </w:rPr>
        <w:t>tablety</w:t>
      </w:r>
      <w:proofErr w:type="spellEnd"/>
    </w:p>
    <w:p w14:paraId="0811661B" w14:textId="77777777" w:rsidR="007F4302" w:rsidRDefault="007F4302">
      <w:pPr>
        <w:tabs>
          <w:tab w:val="left" w:pos="567"/>
        </w:tabs>
        <w:spacing w:line="260" w:lineRule="exact"/>
        <w:ind w:left="567" w:hanging="567"/>
        <w:rPr>
          <w:sz w:val="22"/>
          <w:szCs w:val="22"/>
        </w:rPr>
      </w:pPr>
    </w:p>
    <w:p w14:paraId="4F24CBB6" w14:textId="5EA7ED52" w:rsidR="00BC7A04" w:rsidRPr="00E9295E" w:rsidRDefault="004726C7">
      <w:pPr>
        <w:numPr>
          <w:ilvl w:val="12"/>
          <w:numId w:val="0"/>
        </w:numPr>
        <w:ind w:right="-2"/>
        <w:rPr>
          <w:b/>
          <w:sz w:val="22"/>
          <w:szCs w:val="22"/>
        </w:rPr>
      </w:pPr>
      <w:r w:rsidRPr="00E9295E">
        <w:rPr>
          <w:b/>
          <w:sz w:val="22"/>
          <w:szCs w:val="22"/>
        </w:rPr>
        <w:t>Šis pakuotės lapel</w:t>
      </w:r>
      <w:r w:rsidR="003E0251" w:rsidRPr="00E9295E">
        <w:rPr>
          <w:b/>
          <w:sz w:val="22"/>
          <w:szCs w:val="22"/>
        </w:rPr>
        <w:t xml:space="preserve">is paskutinį kartą peržiūrėtas </w:t>
      </w:r>
      <w:r w:rsidR="00C356DE">
        <w:rPr>
          <w:b/>
          <w:sz w:val="22"/>
          <w:szCs w:val="22"/>
        </w:rPr>
        <w:t>2026-01-16</w:t>
      </w:r>
      <w:r w:rsidRPr="00E9295E">
        <w:rPr>
          <w:sz w:val="22"/>
          <w:szCs w:val="22"/>
        </w:rPr>
        <w:t>.</w:t>
      </w:r>
    </w:p>
    <w:p w14:paraId="46A4981E" w14:textId="77777777" w:rsidR="00BA25A2" w:rsidRPr="00E9295E" w:rsidRDefault="00BA25A2" w:rsidP="00BA25A2">
      <w:pPr>
        <w:jc w:val="both"/>
        <w:rPr>
          <w:sz w:val="22"/>
          <w:szCs w:val="22"/>
          <w:lang w:eastAsia="lt-LT"/>
        </w:rPr>
      </w:pPr>
    </w:p>
    <w:p w14:paraId="336CA3B2" w14:textId="77777777" w:rsidR="00BA25A2" w:rsidRPr="00E9295E" w:rsidRDefault="00BA25A2" w:rsidP="00BA25A2">
      <w:pPr>
        <w:jc w:val="both"/>
        <w:rPr>
          <w:sz w:val="22"/>
          <w:szCs w:val="22"/>
          <w:lang w:eastAsia="lt-LT"/>
        </w:rPr>
      </w:pPr>
      <w:r w:rsidRPr="00E9295E">
        <w:rPr>
          <w:sz w:val="22"/>
          <w:szCs w:val="22"/>
          <w:lang w:eastAsia="lt-LT"/>
        </w:rPr>
        <w:t xml:space="preserve">Išsami informacija apie šį vaistą pateikiama Valstybinės vaistų kontrolės tarnybos prie Lietuvos Respublikos sveikatos apsaugos ministerijos tinklalapyje </w:t>
      </w:r>
      <w:r w:rsidRPr="00E9295E">
        <w:rPr>
          <w:color w:val="0000EE"/>
          <w:sz w:val="22"/>
          <w:szCs w:val="22"/>
          <w:u w:val="single"/>
          <w:lang w:eastAsia="lt-LT"/>
        </w:rPr>
        <w:t>https://vvkt.lrv.lt/lt/</w:t>
      </w:r>
      <w:r w:rsidRPr="00E9295E">
        <w:rPr>
          <w:sz w:val="22"/>
          <w:szCs w:val="22"/>
          <w:lang w:eastAsia="lt-LT"/>
        </w:rPr>
        <w:t>.</w:t>
      </w:r>
    </w:p>
    <w:p w14:paraId="69D0B39C" w14:textId="77777777" w:rsidR="00BC7A04" w:rsidRPr="00EA595C" w:rsidRDefault="00BC7A04">
      <w:pPr>
        <w:numPr>
          <w:ilvl w:val="12"/>
          <w:numId w:val="0"/>
        </w:numPr>
        <w:tabs>
          <w:tab w:val="left" w:pos="567"/>
        </w:tabs>
        <w:ind w:right="-2"/>
        <w:rPr>
          <w:i/>
          <w:sz w:val="22"/>
        </w:rPr>
      </w:pPr>
    </w:p>
    <w:sectPr w:rsidR="00BC7A04" w:rsidRPr="00EA595C" w:rsidSect="002B1580">
      <w:headerReference w:type="first" r:id="rId8"/>
      <w:pgSz w:w="11906" w:h="16838"/>
      <w:pgMar w:top="1134" w:right="1418" w:bottom="1134" w:left="1418" w:header="567" w:footer="567" w:gutter="0"/>
      <w:pgNumType w:start="1" w:chapStyle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51D36" w14:textId="77777777" w:rsidR="00EA595C" w:rsidRDefault="00EA595C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endnote>
  <w:endnote w:type="continuationSeparator" w:id="0">
    <w:p w14:paraId="7B108AF4" w14:textId="77777777" w:rsidR="00EA595C" w:rsidRDefault="00EA595C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994B5" w14:textId="77777777" w:rsidR="00EA595C" w:rsidRDefault="00EA595C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footnote>
  <w:footnote w:type="continuationSeparator" w:id="0">
    <w:p w14:paraId="2A48A351" w14:textId="77777777" w:rsidR="00EA595C" w:rsidRDefault="00EA595C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D2FE1" w14:textId="7C17CD1D" w:rsidR="00207904" w:rsidRDefault="00207904" w:rsidP="00EA595C">
    <w:pPr>
      <w:pStyle w:val="Antrats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13BEC"/>
    <w:multiLevelType w:val="hybridMultilevel"/>
    <w:tmpl w:val="3AEA9E4A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07F9F"/>
    <w:multiLevelType w:val="hybridMultilevel"/>
    <w:tmpl w:val="86C4968C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46BC0"/>
    <w:multiLevelType w:val="hybridMultilevel"/>
    <w:tmpl w:val="DDAEDD1C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05F11"/>
    <w:multiLevelType w:val="hybridMultilevel"/>
    <w:tmpl w:val="BB6EF15E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275254"/>
    <w:multiLevelType w:val="hybridMultilevel"/>
    <w:tmpl w:val="73E0C948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DA3203"/>
    <w:multiLevelType w:val="hybridMultilevel"/>
    <w:tmpl w:val="C310DE02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657EDF"/>
    <w:multiLevelType w:val="hybridMultilevel"/>
    <w:tmpl w:val="24F04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5A3A85"/>
    <w:multiLevelType w:val="hybridMultilevel"/>
    <w:tmpl w:val="92683A44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301D8"/>
    <w:multiLevelType w:val="hybridMultilevel"/>
    <w:tmpl w:val="F18629B4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D1E68"/>
    <w:multiLevelType w:val="hybridMultilevel"/>
    <w:tmpl w:val="EB6AEFD4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3D53E6"/>
    <w:multiLevelType w:val="hybridMultilevel"/>
    <w:tmpl w:val="D57CA512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970AFF"/>
    <w:multiLevelType w:val="hybridMultilevel"/>
    <w:tmpl w:val="3B7EDECA"/>
    <w:lvl w:ilvl="0" w:tplc="0270C90A">
      <w:start w:val="24"/>
      <w:numFmt w:val="bullet"/>
      <w:lvlText w:val="-"/>
      <w:lvlJc w:val="left"/>
      <w:pPr>
        <w:ind w:left="927" w:hanging="360"/>
      </w:pPr>
      <w:rPr>
        <w:rFonts w:ascii="Times New Roman" w:eastAsia="TimesNewRomanPSMT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 w15:restartNumberingAfterBreak="0">
    <w:nsid w:val="2B0C231F"/>
    <w:multiLevelType w:val="hybridMultilevel"/>
    <w:tmpl w:val="8B1891EE"/>
    <w:lvl w:ilvl="0" w:tplc="A420D9E4">
      <w:numFmt w:val="bullet"/>
      <w:lvlText w:val="-"/>
      <w:lvlJc w:val="left"/>
      <w:pPr>
        <w:ind w:left="720" w:hanging="360"/>
      </w:pPr>
      <w:rPr>
        <w:rFonts w:ascii="Times New Roman" w:eastAsia="TimesNewRomanPSMT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E61FC7"/>
    <w:multiLevelType w:val="hybridMultilevel"/>
    <w:tmpl w:val="91FABB6C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53601A"/>
    <w:multiLevelType w:val="hybridMultilevel"/>
    <w:tmpl w:val="0F3EFDC6"/>
    <w:lvl w:ilvl="0" w:tplc="67BE8460">
      <w:numFmt w:val="bullet"/>
      <w:lvlText w:val="˗"/>
      <w:lvlJc w:val="left"/>
      <w:pPr>
        <w:ind w:left="216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92F74F8"/>
    <w:multiLevelType w:val="hybridMultilevel"/>
    <w:tmpl w:val="316EA84C"/>
    <w:lvl w:ilvl="0" w:tplc="67BE8460">
      <w:numFmt w:val="bullet"/>
      <w:lvlText w:val="˗"/>
      <w:lvlJc w:val="left"/>
      <w:pPr>
        <w:ind w:left="180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3C2D5465"/>
    <w:multiLevelType w:val="hybridMultilevel"/>
    <w:tmpl w:val="DE82E670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2456FD"/>
    <w:multiLevelType w:val="hybridMultilevel"/>
    <w:tmpl w:val="C598D118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A77E91"/>
    <w:multiLevelType w:val="hybridMultilevel"/>
    <w:tmpl w:val="8D14C890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4E0A60"/>
    <w:multiLevelType w:val="hybridMultilevel"/>
    <w:tmpl w:val="CD247436"/>
    <w:lvl w:ilvl="0" w:tplc="3D72B00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A63526"/>
    <w:multiLevelType w:val="hybridMultilevel"/>
    <w:tmpl w:val="4C4A3284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6B4861"/>
    <w:multiLevelType w:val="hybridMultilevel"/>
    <w:tmpl w:val="F6D28708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A0439E"/>
    <w:multiLevelType w:val="hybridMultilevel"/>
    <w:tmpl w:val="79E82A10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415136"/>
    <w:multiLevelType w:val="hybridMultilevel"/>
    <w:tmpl w:val="79368430"/>
    <w:lvl w:ilvl="0" w:tplc="67BE8460">
      <w:numFmt w:val="bullet"/>
      <w:lvlText w:val="˗"/>
      <w:lvlJc w:val="left"/>
      <w:pPr>
        <w:ind w:left="3621" w:hanging="360"/>
      </w:pPr>
      <w:rPr>
        <w:rFonts w:ascii="Times New Roman" w:hAnsi="Times New Roman" w:cs="Times New Roman" w:hint="default"/>
        <w:sz w:val="22"/>
      </w:rPr>
    </w:lvl>
    <w:lvl w:ilvl="1" w:tplc="B0DC85CC">
      <w:numFmt w:val="bullet"/>
      <w:lvlText w:val="•"/>
      <w:lvlJc w:val="left"/>
      <w:pPr>
        <w:ind w:left="4341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50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81" w:hanging="360"/>
      </w:pPr>
      <w:rPr>
        <w:rFonts w:ascii="Wingdings" w:hAnsi="Wingdings" w:hint="default"/>
      </w:rPr>
    </w:lvl>
  </w:abstractNum>
  <w:abstractNum w:abstractNumId="24" w15:restartNumberingAfterBreak="0">
    <w:nsid w:val="4BFA0D57"/>
    <w:multiLevelType w:val="hybridMultilevel"/>
    <w:tmpl w:val="E496DCF4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7D154B"/>
    <w:multiLevelType w:val="hybridMultilevel"/>
    <w:tmpl w:val="3D6016C6"/>
    <w:lvl w:ilvl="0" w:tplc="67BE8460">
      <w:numFmt w:val="bullet"/>
      <w:lvlText w:val="˗"/>
      <w:lvlJc w:val="left"/>
      <w:pPr>
        <w:ind w:left="144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F250CC8"/>
    <w:multiLevelType w:val="hybridMultilevel"/>
    <w:tmpl w:val="FA3EB790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D84834"/>
    <w:multiLevelType w:val="hybridMultilevel"/>
    <w:tmpl w:val="49162158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B562C9"/>
    <w:multiLevelType w:val="hybridMultilevel"/>
    <w:tmpl w:val="F2D43670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55594E"/>
    <w:multiLevelType w:val="hybridMultilevel"/>
    <w:tmpl w:val="74204FFE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2B0A8D3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A55BC0"/>
    <w:multiLevelType w:val="hybridMultilevel"/>
    <w:tmpl w:val="35FC5E0C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F64B3A"/>
    <w:multiLevelType w:val="hybridMultilevel"/>
    <w:tmpl w:val="5AAE26A2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832255"/>
    <w:multiLevelType w:val="hybridMultilevel"/>
    <w:tmpl w:val="98F20EDA"/>
    <w:lvl w:ilvl="0" w:tplc="67BE8460">
      <w:numFmt w:val="bullet"/>
      <w:lvlText w:val="˗"/>
      <w:lvlJc w:val="left"/>
      <w:pPr>
        <w:ind w:left="180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6B5E4C9D"/>
    <w:multiLevelType w:val="hybridMultilevel"/>
    <w:tmpl w:val="B1049D7E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9D325A"/>
    <w:multiLevelType w:val="hybridMultilevel"/>
    <w:tmpl w:val="CEA06998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F63385"/>
    <w:multiLevelType w:val="hybridMultilevel"/>
    <w:tmpl w:val="393AD90A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AA2329C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18723C"/>
    <w:multiLevelType w:val="hybridMultilevel"/>
    <w:tmpl w:val="CD0022B6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D41758"/>
    <w:multiLevelType w:val="hybridMultilevel"/>
    <w:tmpl w:val="6588A904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4D3299"/>
    <w:multiLevelType w:val="hybridMultilevel"/>
    <w:tmpl w:val="ACF0E0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8B4BFB"/>
    <w:multiLevelType w:val="hybridMultilevel"/>
    <w:tmpl w:val="4E383614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2939163">
    <w:abstractNumId w:val="23"/>
  </w:num>
  <w:num w:numId="2" w16cid:durableId="162596127">
    <w:abstractNumId w:val="4"/>
  </w:num>
  <w:num w:numId="3" w16cid:durableId="749817038">
    <w:abstractNumId w:val="26"/>
  </w:num>
  <w:num w:numId="4" w16cid:durableId="851142692">
    <w:abstractNumId w:val="18"/>
  </w:num>
  <w:num w:numId="5" w16cid:durableId="182088775">
    <w:abstractNumId w:val="6"/>
  </w:num>
  <w:num w:numId="6" w16cid:durableId="1612587551">
    <w:abstractNumId w:val="29"/>
  </w:num>
  <w:num w:numId="7" w16cid:durableId="1209804024">
    <w:abstractNumId w:val="19"/>
  </w:num>
  <w:num w:numId="8" w16cid:durableId="136728763">
    <w:abstractNumId w:val="35"/>
  </w:num>
  <w:num w:numId="9" w16cid:durableId="875696902">
    <w:abstractNumId w:val="15"/>
  </w:num>
  <w:num w:numId="10" w16cid:durableId="731079845">
    <w:abstractNumId w:val="30"/>
  </w:num>
  <w:num w:numId="11" w16cid:durableId="82848494">
    <w:abstractNumId w:val="22"/>
  </w:num>
  <w:num w:numId="12" w16cid:durableId="1561670971">
    <w:abstractNumId w:val="13"/>
  </w:num>
  <w:num w:numId="13" w16cid:durableId="1333070873">
    <w:abstractNumId w:val="21"/>
  </w:num>
  <w:num w:numId="14" w16cid:durableId="830217529">
    <w:abstractNumId w:val="32"/>
  </w:num>
  <w:num w:numId="15" w16cid:durableId="1890724276">
    <w:abstractNumId w:val="1"/>
  </w:num>
  <w:num w:numId="16" w16cid:durableId="283121645">
    <w:abstractNumId w:val="20"/>
  </w:num>
  <w:num w:numId="17" w16cid:durableId="1733459613">
    <w:abstractNumId w:val="9"/>
  </w:num>
  <w:num w:numId="18" w16cid:durableId="670530133">
    <w:abstractNumId w:val="14"/>
  </w:num>
  <w:num w:numId="19" w16cid:durableId="1082489881">
    <w:abstractNumId w:val="5"/>
  </w:num>
  <w:num w:numId="20" w16cid:durableId="239751671">
    <w:abstractNumId w:val="38"/>
  </w:num>
  <w:num w:numId="21" w16cid:durableId="1342970641">
    <w:abstractNumId w:val="27"/>
  </w:num>
  <w:num w:numId="22" w16cid:durableId="1188370852">
    <w:abstractNumId w:val="39"/>
  </w:num>
  <w:num w:numId="23" w16cid:durableId="1101026111">
    <w:abstractNumId w:val="34"/>
  </w:num>
  <w:num w:numId="24" w16cid:durableId="455760928">
    <w:abstractNumId w:val="3"/>
  </w:num>
  <w:num w:numId="25" w16cid:durableId="1667131794">
    <w:abstractNumId w:val="16"/>
  </w:num>
  <w:num w:numId="26" w16cid:durableId="927664556">
    <w:abstractNumId w:val="10"/>
  </w:num>
  <w:num w:numId="27" w16cid:durableId="658313860">
    <w:abstractNumId w:val="7"/>
  </w:num>
  <w:num w:numId="28" w16cid:durableId="615986299">
    <w:abstractNumId w:val="25"/>
  </w:num>
  <w:num w:numId="29" w16cid:durableId="726951442">
    <w:abstractNumId w:val="33"/>
  </w:num>
  <w:num w:numId="30" w16cid:durableId="327486492">
    <w:abstractNumId w:val="2"/>
  </w:num>
  <w:num w:numId="31" w16cid:durableId="1572693097">
    <w:abstractNumId w:val="24"/>
  </w:num>
  <w:num w:numId="32" w16cid:durableId="1907185803">
    <w:abstractNumId w:val="8"/>
  </w:num>
  <w:num w:numId="33" w16cid:durableId="1785229891">
    <w:abstractNumId w:val="37"/>
  </w:num>
  <w:num w:numId="34" w16cid:durableId="1418943238">
    <w:abstractNumId w:val="28"/>
  </w:num>
  <w:num w:numId="35" w16cid:durableId="559637499">
    <w:abstractNumId w:val="31"/>
  </w:num>
  <w:num w:numId="36" w16cid:durableId="1210998924">
    <w:abstractNumId w:val="11"/>
  </w:num>
  <w:num w:numId="37" w16cid:durableId="738017394">
    <w:abstractNumId w:val="17"/>
  </w:num>
  <w:num w:numId="38" w16cid:durableId="826021151">
    <w:abstractNumId w:val="36"/>
  </w:num>
  <w:num w:numId="39" w16cid:durableId="654995353">
    <w:abstractNumId w:val="0"/>
  </w:num>
  <w:num w:numId="40" w16cid:durableId="8996331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CD3"/>
    <w:rsid w:val="00013FCD"/>
    <w:rsid w:val="00021A69"/>
    <w:rsid w:val="000278AF"/>
    <w:rsid w:val="00032E51"/>
    <w:rsid w:val="00033BE3"/>
    <w:rsid w:val="0003508F"/>
    <w:rsid w:val="00044B3C"/>
    <w:rsid w:val="00047F15"/>
    <w:rsid w:val="00053C75"/>
    <w:rsid w:val="00064F0F"/>
    <w:rsid w:val="000671B6"/>
    <w:rsid w:val="00067A23"/>
    <w:rsid w:val="0007087B"/>
    <w:rsid w:val="00071615"/>
    <w:rsid w:val="00075B2E"/>
    <w:rsid w:val="00077D47"/>
    <w:rsid w:val="00081A69"/>
    <w:rsid w:val="0008214F"/>
    <w:rsid w:val="000848BF"/>
    <w:rsid w:val="0009342B"/>
    <w:rsid w:val="000974D0"/>
    <w:rsid w:val="000B19F8"/>
    <w:rsid w:val="000B6094"/>
    <w:rsid w:val="000B7CD3"/>
    <w:rsid w:val="000C20CC"/>
    <w:rsid w:val="000C7FAD"/>
    <w:rsid w:val="000D68E1"/>
    <w:rsid w:val="000F0038"/>
    <w:rsid w:val="000F222D"/>
    <w:rsid w:val="000F5289"/>
    <w:rsid w:val="00102C53"/>
    <w:rsid w:val="001039E2"/>
    <w:rsid w:val="00104AC0"/>
    <w:rsid w:val="001117BF"/>
    <w:rsid w:val="0011663D"/>
    <w:rsid w:val="00131CE1"/>
    <w:rsid w:val="00132D57"/>
    <w:rsid w:val="00133D6F"/>
    <w:rsid w:val="00136837"/>
    <w:rsid w:val="00140BE6"/>
    <w:rsid w:val="00145E60"/>
    <w:rsid w:val="00154F25"/>
    <w:rsid w:val="001600AB"/>
    <w:rsid w:val="0016477F"/>
    <w:rsid w:val="0016768D"/>
    <w:rsid w:val="001751E8"/>
    <w:rsid w:val="001817F2"/>
    <w:rsid w:val="00183C14"/>
    <w:rsid w:val="00187735"/>
    <w:rsid w:val="00192628"/>
    <w:rsid w:val="00194F94"/>
    <w:rsid w:val="00197BE0"/>
    <w:rsid w:val="001A1D2E"/>
    <w:rsid w:val="001A3AA8"/>
    <w:rsid w:val="001A6C57"/>
    <w:rsid w:val="001A7C7C"/>
    <w:rsid w:val="001B1727"/>
    <w:rsid w:val="001B3296"/>
    <w:rsid w:val="001B5A20"/>
    <w:rsid w:val="001B5FF6"/>
    <w:rsid w:val="001C3B15"/>
    <w:rsid w:val="001C57C7"/>
    <w:rsid w:val="001D2F0E"/>
    <w:rsid w:val="001D323D"/>
    <w:rsid w:val="001D32CB"/>
    <w:rsid w:val="001D3855"/>
    <w:rsid w:val="001D535C"/>
    <w:rsid w:val="001E3CA4"/>
    <w:rsid w:val="001F32C1"/>
    <w:rsid w:val="0020417B"/>
    <w:rsid w:val="00205BE0"/>
    <w:rsid w:val="00207904"/>
    <w:rsid w:val="00213657"/>
    <w:rsid w:val="00226588"/>
    <w:rsid w:val="00227750"/>
    <w:rsid w:val="002317F4"/>
    <w:rsid w:val="0023744E"/>
    <w:rsid w:val="00240DC9"/>
    <w:rsid w:val="0024177C"/>
    <w:rsid w:val="0024238B"/>
    <w:rsid w:val="00242C35"/>
    <w:rsid w:val="00243734"/>
    <w:rsid w:val="002514F7"/>
    <w:rsid w:val="00255FCA"/>
    <w:rsid w:val="00261594"/>
    <w:rsid w:val="002626F8"/>
    <w:rsid w:val="00273559"/>
    <w:rsid w:val="0027695C"/>
    <w:rsid w:val="00277E42"/>
    <w:rsid w:val="00280B2C"/>
    <w:rsid w:val="00285829"/>
    <w:rsid w:val="002B1580"/>
    <w:rsid w:val="002B2ADA"/>
    <w:rsid w:val="002B2BEF"/>
    <w:rsid w:val="002B536E"/>
    <w:rsid w:val="002B53D7"/>
    <w:rsid w:val="002C06DA"/>
    <w:rsid w:val="002C0C27"/>
    <w:rsid w:val="002C4331"/>
    <w:rsid w:val="002C567C"/>
    <w:rsid w:val="002C5C7D"/>
    <w:rsid w:val="002D43FE"/>
    <w:rsid w:val="002D4F79"/>
    <w:rsid w:val="002E2377"/>
    <w:rsid w:val="002E2546"/>
    <w:rsid w:val="002E61B0"/>
    <w:rsid w:val="00305E96"/>
    <w:rsid w:val="0032121A"/>
    <w:rsid w:val="0033256A"/>
    <w:rsid w:val="00333EC4"/>
    <w:rsid w:val="003430B5"/>
    <w:rsid w:val="0034536F"/>
    <w:rsid w:val="00346248"/>
    <w:rsid w:val="00356330"/>
    <w:rsid w:val="00357E8A"/>
    <w:rsid w:val="00360A90"/>
    <w:rsid w:val="00361DBF"/>
    <w:rsid w:val="00364820"/>
    <w:rsid w:val="00365093"/>
    <w:rsid w:val="00381B9A"/>
    <w:rsid w:val="003907ED"/>
    <w:rsid w:val="003920EC"/>
    <w:rsid w:val="003B7580"/>
    <w:rsid w:val="003C40C6"/>
    <w:rsid w:val="003C4BEB"/>
    <w:rsid w:val="003D72C8"/>
    <w:rsid w:val="003D7B7A"/>
    <w:rsid w:val="003E0251"/>
    <w:rsid w:val="003E355C"/>
    <w:rsid w:val="003E418C"/>
    <w:rsid w:val="003F4312"/>
    <w:rsid w:val="003F7CBD"/>
    <w:rsid w:val="0040059B"/>
    <w:rsid w:val="0040466F"/>
    <w:rsid w:val="00404777"/>
    <w:rsid w:val="00405057"/>
    <w:rsid w:val="00405C7E"/>
    <w:rsid w:val="004060B6"/>
    <w:rsid w:val="00410771"/>
    <w:rsid w:val="0041515B"/>
    <w:rsid w:val="0042426D"/>
    <w:rsid w:val="00425690"/>
    <w:rsid w:val="00426B48"/>
    <w:rsid w:val="00430145"/>
    <w:rsid w:val="00430EFB"/>
    <w:rsid w:val="00431F34"/>
    <w:rsid w:val="00432A83"/>
    <w:rsid w:val="00432AFF"/>
    <w:rsid w:val="0043304D"/>
    <w:rsid w:val="0044046B"/>
    <w:rsid w:val="004414B5"/>
    <w:rsid w:val="004471E8"/>
    <w:rsid w:val="00455878"/>
    <w:rsid w:val="00462E10"/>
    <w:rsid w:val="00466321"/>
    <w:rsid w:val="004726C7"/>
    <w:rsid w:val="00475847"/>
    <w:rsid w:val="004910EF"/>
    <w:rsid w:val="004942DA"/>
    <w:rsid w:val="004945A6"/>
    <w:rsid w:val="00497126"/>
    <w:rsid w:val="004A22CB"/>
    <w:rsid w:val="004A3DB2"/>
    <w:rsid w:val="004A5042"/>
    <w:rsid w:val="004B1B51"/>
    <w:rsid w:val="004B5E56"/>
    <w:rsid w:val="004B5F4C"/>
    <w:rsid w:val="004B63E0"/>
    <w:rsid w:val="004C71ED"/>
    <w:rsid w:val="004D03BD"/>
    <w:rsid w:val="004D0AA1"/>
    <w:rsid w:val="004D12CF"/>
    <w:rsid w:val="004F0768"/>
    <w:rsid w:val="004F350D"/>
    <w:rsid w:val="00504CC6"/>
    <w:rsid w:val="0050689B"/>
    <w:rsid w:val="005231FA"/>
    <w:rsid w:val="0053725F"/>
    <w:rsid w:val="00556A20"/>
    <w:rsid w:val="00557917"/>
    <w:rsid w:val="00560059"/>
    <w:rsid w:val="00560523"/>
    <w:rsid w:val="00565057"/>
    <w:rsid w:val="00580DA4"/>
    <w:rsid w:val="00583B47"/>
    <w:rsid w:val="00592C04"/>
    <w:rsid w:val="005A3ACE"/>
    <w:rsid w:val="005A54BA"/>
    <w:rsid w:val="005A673B"/>
    <w:rsid w:val="005B42AF"/>
    <w:rsid w:val="005B6DAB"/>
    <w:rsid w:val="005C0126"/>
    <w:rsid w:val="005C68CD"/>
    <w:rsid w:val="005D03A1"/>
    <w:rsid w:val="005D1255"/>
    <w:rsid w:val="005D6E7C"/>
    <w:rsid w:val="005E19B8"/>
    <w:rsid w:val="005E1F0D"/>
    <w:rsid w:val="005E341B"/>
    <w:rsid w:val="005E3945"/>
    <w:rsid w:val="005E46D0"/>
    <w:rsid w:val="005E579C"/>
    <w:rsid w:val="005E5C31"/>
    <w:rsid w:val="005E6398"/>
    <w:rsid w:val="005F2FDF"/>
    <w:rsid w:val="005F5FD7"/>
    <w:rsid w:val="00600D20"/>
    <w:rsid w:val="00612E50"/>
    <w:rsid w:val="00640387"/>
    <w:rsid w:val="0064378B"/>
    <w:rsid w:val="00650037"/>
    <w:rsid w:val="00661224"/>
    <w:rsid w:val="00661298"/>
    <w:rsid w:val="0066309A"/>
    <w:rsid w:val="00667A9B"/>
    <w:rsid w:val="0067735A"/>
    <w:rsid w:val="006814C3"/>
    <w:rsid w:val="00681DBD"/>
    <w:rsid w:val="0068498E"/>
    <w:rsid w:val="00687161"/>
    <w:rsid w:val="00687648"/>
    <w:rsid w:val="00690E49"/>
    <w:rsid w:val="0069161E"/>
    <w:rsid w:val="006938F3"/>
    <w:rsid w:val="00696E8B"/>
    <w:rsid w:val="006A2D85"/>
    <w:rsid w:val="006A6171"/>
    <w:rsid w:val="006B02EF"/>
    <w:rsid w:val="006C5DFF"/>
    <w:rsid w:val="006D031F"/>
    <w:rsid w:val="006E3CEC"/>
    <w:rsid w:val="006E6A27"/>
    <w:rsid w:val="006F0073"/>
    <w:rsid w:val="0070062B"/>
    <w:rsid w:val="00700E19"/>
    <w:rsid w:val="00713B50"/>
    <w:rsid w:val="007213F3"/>
    <w:rsid w:val="00730B16"/>
    <w:rsid w:val="00731C3F"/>
    <w:rsid w:val="00745E35"/>
    <w:rsid w:val="00746CA7"/>
    <w:rsid w:val="00750421"/>
    <w:rsid w:val="00765834"/>
    <w:rsid w:val="00776606"/>
    <w:rsid w:val="00776FEA"/>
    <w:rsid w:val="00783C3B"/>
    <w:rsid w:val="00783E85"/>
    <w:rsid w:val="00784117"/>
    <w:rsid w:val="0078419F"/>
    <w:rsid w:val="00791542"/>
    <w:rsid w:val="007925AC"/>
    <w:rsid w:val="00794065"/>
    <w:rsid w:val="007A4547"/>
    <w:rsid w:val="007A454B"/>
    <w:rsid w:val="007A6B99"/>
    <w:rsid w:val="007C0E82"/>
    <w:rsid w:val="007C4838"/>
    <w:rsid w:val="007C6F57"/>
    <w:rsid w:val="007D09E9"/>
    <w:rsid w:val="007D54D6"/>
    <w:rsid w:val="007E09A6"/>
    <w:rsid w:val="007E397D"/>
    <w:rsid w:val="007F25B1"/>
    <w:rsid w:val="007F4302"/>
    <w:rsid w:val="007F5974"/>
    <w:rsid w:val="00802163"/>
    <w:rsid w:val="00804914"/>
    <w:rsid w:val="00806DDA"/>
    <w:rsid w:val="00807037"/>
    <w:rsid w:val="00810399"/>
    <w:rsid w:val="00811B3E"/>
    <w:rsid w:val="00820D87"/>
    <w:rsid w:val="00822623"/>
    <w:rsid w:val="00824B42"/>
    <w:rsid w:val="0083342F"/>
    <w:rsid w:val="008339C3"/>
    <w:rsid w:val="00833E46"/>
    <w:rsid w:val="00834022"/>
    <w:rsid w:val="00847B6D"/>
    <w:rsid w:val="00850D61"/>
    <w:rsid w:val="00851D3C"/>
    <w:rsid w:val="008553BA"/>
    <w:rsid w:val="00863CC6"/>
    <w:rsid w:val="00864CED"/>
    <w:rsid w:val="008669F2"/>
    <w:rsid w:val="008715A0"/>
    <w:rsid w:val="00873B72"/>
    <w:rsid w:val="0087689F"/>
    <w:rsid w:val="00877F00"/>
    <w:rsid w:val="00882242"/>
    <w:rsid w:val="0088477F"/>
    <w:rsid w:val="008849C9"/>
    <w:rsid w:val="00885BC6"/>
    <w:rsid w:val="008922D9"/>
    <w:rsid w:val="00892FA3"/>
    <w:rsid w:val="008A45CB"/>
    <w:rsid w:val="008B05AA"/>
    <w:rsid w:val="008B2DA0"/>
    <w:rsid w:val="008B5844"/>
    <w:rsid w:val="008C014C"/>
    <w:rsid w:val="008C1804"/>
    <w:rsid w:val="008C4567"/>
    <w:rsid w:val="008C4B5E"/>
    <w:rsid w:val="008C66B6"/>
    <w:rsid w:val="008C75F6"/>
    <w:rsid w:val="008D15F3"/>
    <w:rsid w:val="008E2F30"/>
    <w:rsid w:val="008E4009"/>
    <w:rsid w:val="008F1E49"/>
    <w:rsid w:val="009016E6"/>
    <w:rsid w:val="0090234B"/>
    <w:rsid w:val="00910032"/>
    <w:rsid w:val="0091228E"/>
    <w:rsid w:val="00913434"/>
    <w:rsid w:val="00914650"/>
    <w:rsid w:val="00916997"/>
    <w:rsid w:val="009170FD"/>
    <w:rsid w:val="00920921"/>
    <w:rsid w:val="009274B6"/>
    <w:rsid w:val="0092758B"/>
    <w:rsid w:val="00931890"/>
    <w:rsid w:val="00935C63"/>
    <w:rsid w:val="009425A5"/>
    <w:rsid w:val="00946A16"/>
    <w:rsid w:val="00946E36"/>
    <w:rsid w:val="00947A63"/>
    <w:rsid w:val="00953D06"/>
    <w:rsid w:val="0096208E"/>
    <w:rsid w:val="009707B0"/>
    <w:rsid w:val="009711BF"/>
    <w:rsid w:val="00981CBD"/>
    <w:rsid w:val="00983277"/>
    <w:rsid w:val="0098614A"/>
    <w:rsid w:val="00986432"/>
    <w:rsid w:val="00987645"/>
    <w:rsid w:val="00992340"/>
    <w:rsid w:val="009A1A50"/>
    <w:rsid w:val="009A3211"/>
    <w:rsid w:val="009B0FE6"/>
    <w:rsid w:val="009B2638"/>
    <w:rsid w:val="009C24FF"/>
    <w:rsid w:val="009D14C0"/>
    <w:rsid w:val="009D466C"/>
    <w:rsid w:val="009D582D"/>
    <w:rsid w:val="009E00BA"/>
    <w:rsid w:val="009E20CA"/>
    <w:rsid w:val="009E5097"/>
    <w:rsid w:val="009E6CFD"/>
    <w:rsid w:val="009F2229"/>
    <w:rsid w:val="009F3A8A"/>
    <w:rsid w:val="009F416A"/>
    <w:rsid w:val="009F4BD3"/>
    <w:rsid w:val="009F5C60"/>
    <w:rsid w:val="00A002D4"/>
    <w:rsid w:val="00A123DE"/>
    <w:rsid w:val="00A16083"/>
    <w:rsid w:val="00A260D6"/>
    <w:rsid w:val="00A27686"/>
    <w:rsid w:val="00A31F51"/>
    <w:rsid w:val="00A3343B"/>
    <w:rsid w:val="00A33BEA"/>
    <w:rsid w:val="00A36BD9"/>
    <w:rsid w:val="00A40C0F"/>
    <w:rsid w:val="00A5243F"/>
    <w:rsid w:val="00A52A42"/>
    <w:rsid w:val="00A559BF"/>
    <w:rsid w:val="00A55BF4"/>
    <w:rsid w:val="00A563D8"/>
    <w:rsid w:val="00A665B6"/>
    <w:rsid w:val="00A83400"/>
    <w:rsid w:val="00A83483"/>
    <w:rsid w:val="00A86C91"/>
    <w:rsid w:val="00A93C1F"/>
    <w:rsid w:val="00A953A7"/>
    <w:rsid w:val="00AA3992"/>
    <w:rsid w:val="00AB0327"/>
    <w:rsid w:val="00AB08FF"/>
    <w:rsid w:val="00AB3C90"/>
    <w:rsid w:val="00AC1426"/>
    <w:rsid w:val="00AC21DF"/>
    <w:rsid w:val="00AC2BB5"/>
    <w:rsid w:val="00AC32D5"/>
    <w:rsid w:val="00AD1AE0"/>
    <w:rsid w:val="00AD368E"/>
    <w:rsid w:val="00B00B87"/>
    <w:rsid w:val="00B018A7"/>
    <w:rsid w:val="00B07242"/>
    <w:rsid w:val="00B115E9"/>
    <w:rsid w:val="00B21720"/>
    <w:rsid w:val="00B2453F"/>
    <w:rsid w:val="00B3179A"/>
    <w:rsid w:val="00B33293"/>
    <w:rsid w:val="00B37B29"/>
    <w:rsid w:val="00B43549"/>
    <w:rsid w:val="00B45959"/>
    <w:rsid w:val="00B559A3"/>
    <w:rsid w:val="00B55D4A"/>
    <w:rsid w:val="00B56ABE"/>
    <w:rsid w:val="00B60E31"/>
    <w:rsid w:val="00B61C62"/>
    <w:rsid w:val="00B62E9B"/>
    <w:rsid w:val="00B63FFB"/>
    <w:rsid w:val="00B6607B"/>
    <w:rsid w:val="00B70609"/>
    <w:rsid w:val="00B76E2D"/>
    <w:rsid w:val="00B86F20"/>
    <w:rsid w:val="00B9026D"/>
    <w:rsid w:val="00BA25A2"/>
    <w:rsid w:val="00BA3248"/>
    <w:rsid w:val="00BB0490"/>
    <w:rsid w:val="00BB099B"/>
    <w:rsid w:val="00BB2200"/>
    <w:rsid w:val="00BB7FA9"/>
    <w:rsid w:val="00BC0F0F"/>
    <w:rsid w:val="00BC7A04"/>
    <w:rsid w:val="00BD231A"/>
    <w:rsid w:val="00BD25D5"/>
    <w:rsid w:val="00BD4097"/>
    <w:rsid w:val="00BD77BE"/>
    <w:rsid w:val="00BE4005"/>
    <w:rsid w:val="00BE7759"/>
    <w:rsid w:val="00BF3E7C"/>
    <w:rsid w:val="00BF6FEB"/>
    <w:rsid w:val="00C057D2"/>
    <w:rsid w:val="00C15E36"/>
    <w:rsid w:val="00C31E8A"/>
    <w:rsid w:val="00C33340"/>
    <w:rsid w:val="00C333C4"/>
    <w:rsid w:val="00C34917"/>
    <w:rsid w:val="00C356DE"/>
    <w:rsid w:val="00C359EF"/>
    <w:rsid w:val="00C43AD4"/>
    <w:rsid w:val="00C51FCC"/>
    <w:rsid w:val="00C57DC2"/>
    <w:rsid w:val="00C62FE2"/>
    <w:rsid w:val="00C660FA"/>
    <w:rsid w:val="00C6645B"/>
    <w:rsid w:val="00C72442"/>
    <w:rsid w:val="00C72766"/>
    <w:rsid w:val="00C73F23"/>
    <w:rsid w:val="00C75F85"/>
    <w:rsid w:val="00C8006A"/>
    <w:rsid w:val="00C86E99"/>
    <w:rsid w:val="00C87CD2"/>
    <w:rsid w:val="00C87E38"/>
    <w:rsid w:val="00C9095A"/>
    <w:rsid w:val="00C913D1"/>
    <w:rsid w:val="00C91EF1"/>
    <w:rsid w:val="00C94AE8"/>
    <w:rsid w:val="00CA13F8"/>
    <w:rsid w:val="00CA3A39"/>
    <w:rsid w:val="00CB38EE"/>
    <w:rsid w:val="00CB3ED7"/>
    <w:rsid w:val="00CB5A9F"/>
    <w:rsid w:val="00CC22AB"/>
    <w:rsid w:val="00CC31C8"/>
    <w:rsid w:val="00CC4778"/>
    <w:rsid w:val="00CC62F5"/>
    <w:rsid w:val="00CC72DC"/>
    <w:rsid w:val="00CC7338"/>
    <w:rsid w:val="00CD1435"/>
    <w:rsid w:val="00CD15CB"/>
    <w:rsid w:val="00CE0425"/>
    <w:rsid w:val="00CE6CB7"/>
    <w:rsid w:val="00CF0699"/>
    <w:rsid w:val="00CF0FCF"/>
    <w:rsid w:val="00CF43EF"/>
    <w:rsid w:val="00CF6214"/>
    <w:rsid w:val="00D022AE"/>
    <w:rsid w:val="00D077CC"/>
    <w:rsid w:val="00D22276"/>
    <w:rsid w:val="00D23F82"/>
    <w:rsid w:val="00D240C6"/>
    <w:rsid w:val="00D267C8"/>
    <w:rsid w:val="00D33BE3"/>
    <w:rsid w:val="00D355F8"/>
    <w:rsid w:val="00D431FF"/>
    <w:rsid w:val="00D451AE"/>
    <w:rsid w:val="00D4677C"/>
    <w:rsid w:val="00D643A7"/>
    <w:rsid w:val="00D7367F"/>
    <w:rsid w:val="00D76395"/>
    <w:rsid w:val="00D80BB7"/>
    <w:rsid w:val="00D82213"/>
    <w:rsid w:val="00D84289"/>
    <w:rsid w:val="00D847B2"/>
    <w:rsid w:val="00D86E51"/>
    <w:rsid w:val="00D92EBC"/>
    <w:rsid w:val="00D93BC0"/>
    <w:rsid w:val="00DA3570"/>
    <w:rsid w:val="00DA3B73"/>
    <w:rsid w:val="00DB691B"/>
    <w:rsid w:val="00DC112E"/>
    <w:rsid w:val="00DC1BD2"/>
    <w:rsid w:val="00DC3BDD"/>
    <w:rsid w:val="00DC5A22"/>
    <w:rsid w:val="00DD2A1A"/>
    <w:rsid w:val="00DD3134"/>
    <w:rsid w:val="00DE14A7"/>
    <w:rsid w:val="00DE4948"/>
    <w:rsid w:val="00E00000"/>
    <w:rsid w:val="00E10496"/>
    <w:rsid w:val="00E147C4"/>
    <w:rsid w:val="00E16416"/>
    <w:rsid w:val="00E20CBD"/>
    <w:rsid w:val="00E22FF0"/>
    <w:rsid w:val="00E24A16"/>
    <w:rsid w:val="00E2550D"/>
    <w:rsid w:val="00E27DF2"/>
    <w:rsid w:val="00E304CC"/>
    <w:rsid w:val="00E3066B"/>
    <w:rsid w:val="00E36E19"/>
    <w:rsid w:val="00E42F0D"/>
    <w:rsid w:val="00E550B2"/>
    <w:rsid w:val="00E56AD8"/>
    <w:rsid w:val="00E641D6"/>
    <w:rsid w:val="00E67EBF"/>
    <w:rsid w:val="00E70211"/>
    <w:rsid w:val="00E730CC"/>
    <w:rsid w:val="00E7791B"/>
    <w:rsid w:val="00E80847"/>
    <w:rsid w:val="00E82932"/>
    <w:rsid w:val="00E87242"/>
    <w:rsid w:val="00E87801"/>
    <w:rsid w:val="00E87A0D"/>
    <w:rsid w:val="00E90EC4"/>
    <w:rsid w:val="00E9295E"/>
    <w:rsid w:val="00E979AE"/>
    <w:rsid w:val="00E97CCD"/>
    <w:rsid w:val="00EA007D"/>
    <w:rsid w:val="00EA0C9B"/>
    <w:rsid w:val="00EA34DE"/>
    <w:rsid w:val="00EA595C"/>
    <w:rsid w:val="00EA606B"/>
    <w:rsid w:val="00EC0DE2"/>
    <w:rsid w:val="00EC3CAC"/>
    <w:rsid w:val="00ED044F"/>
    <w:rsid w:val="00ED112C"/>
    <w:rsid w:val="00ED5B5E"/>
    <w:rsid w:val="00ED60E3"/>
    <w:rsid w:val="00EE6297"/>
    <w:rsid w:val="00EF0A27"/>
    <w:rsid w:val="00EF2162"/>
    <w:rsid w:val="00F00F58"/>
    <w:rsid w:val="00F05BF5"/>
    <w:rsid w:val="00F1096B"/>
    <w:rsid w:val="00F15C46"/>
    <w:rsid w:val="00F179DA"/>
    <w:rsid w:val="00F20278"/>
    <w:rsid w:val="00F22255"/>
    <w:rsid w:val="00F30F5C"/>
    <w:rsid w:val="00F3331B"/>
    <w:rsid w:val="00F34CED"/>
    <w:rsid w:val="00F36DD9"/>
    <w:rsid w:val="00F3787D"/>
    <w:rsid w:val="00F46CBD"/>
    <w:rsid w:val="00F4783D"/>
    <w:rsid w:val="00F51611"/>
    <w:rsid w:val="00F51B14"/>
    <w:rsid w:val="00F53897"/>
    <w:rsid w:val="00F575C0"/>
    <w:rsid w:val="00F6416D"/>
    <w:rsid w:val="00F65607"/>
    <w:rsid w:val="00F67783"/>
    <w:rsid w:val="00F70AE8"/>
    <w:rsid w:val="00F778BC"/>
    <w:rsid w:val="00F84F8B"/>
    <w:rsid w:val="00F850C5"/>
    <w:rsid w:val="00F9065F"/>
    <w:rsid w:val="00F93A31"/>
    <w:rsid w:val="00F978DF"/>
    <w:rsid w:val="00FA11AE"/>
    <w:rsid w:val="00FA1F24"/>
    <w:rsid w:val="00FA61FC"/>
    <w:rsid w:val="00FA680E"/>
    <w:rsid w:val="00FA7DE9"/>
    <w:rsid w:val="00FB19B8"/>
    <w:rsid w:val="00FB5793"/>
    <w:rsid w:val="00FC19D6"/>
    <w:rsid w:val="00FC21D7"/>
    <w:rsid w:val="00FC5BC3"/>
    <w:rsid w:val="00FE1A70"/>
    <w:rsid w:val="00FE4A76"/>
    <w:rsid w:val="00FE6684"/>
    <w:rsid w:val="00FE66FE"/>
    <w:rsid w:val="00FF7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141C644"/>
  <w15:docId w15:val="{0364A7D7-1375-4521-BDC3-F9311ED6A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A3343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4726C7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  <w:lang w:eastAsia="lt-LT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4726C7"/>
    <w:rPr>
      <w:rFonts w:asciiTheme="minorHAnsi" w:eastAsiaTheme="minorEastAsia" w:hAnsiTheme="minorHAnsi" w:cstheme="minorBidi"/>
      <w:sz w:val="22"/>
      <w:szCs w:val="22"/>
      <w:lang w:eastAsia="lt-LT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0974D0"/>
    <w:rPr>
      <w:noProof/>
      <w:sz w:val="22"/>
      <w:szCs w:val="22"/>
    </w:rPr>
  </w:style>
  <w:style w:type="character" w:customStyle="1" w:styleId="BTEMEASMCAChar">
    <w:name w:val="BT EMEA_SMCA Char"/>
    <w:link w:val="BTEMEASMCA"/>
    <w:uiPriority w:val="99"/>
    <w:rsid w:val="000974D0"/>
    <w:rPr>
      <w:noProof/>
      <w:sz w:val="22"/>
      <w:szCs w:val="22"/>
    </w:rPr>
  </w:style>
  <w:style w:type="paragraph" w:styleId="Pavadinimas">
    <w:name w:val="Title"/>
    <w:basedOn w:val="prastasis"/>
    <w:link w:val="PavadinimasDiagrama"/>
    <w:qFormat/>
    <w:rsid w:val="000974D0"/>
    <w:pPr>
      <w:jc w:val="center"/>
    </w:pPr>
    <w:rPr>
      <w:b/>
      <w:sz w:val="22"/>
      <w:lang w:val="en-GB"/>
    </w:rPr>
  </w:style>
  <w:style w:type="character" w:customStyle="1" w:styleId="PavadinimasDiagrama">
    <w:name w:val="Pavadinimas Diagrama"/>
    <w:basedOn w:val="Numatytasispastraiposriftas"/>
    <w:link w:val="Pavadinimas"/>
    <w:rsid w:val="000974D0"/>
    <w:rPr>
      <w:b/>
      <w:sz w:val="22"/>
      <w:lang w:val="en-GB"/>
    </w:rPr>
  </w:style>
  <w:style w:type="character" w:styleId="Komentaronuoroda">
    <w:name w:val="annotation reference"/>
    <w:uiPriority w:val="99"/>
    <w:rsid w:val="005D1255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5D1255"/>
    <w:pPr>
      <w:tabs>
        <w:tab w:val="left" w:pos="567"/>
      </w:tabs>
      <w:spacing w:line="260" w:lineRule="exact"/>
    </w:pPr>
    <w:rPr>
      <w:snapToGrid w:val="0"/>
      <w:sz w:val="20"/>
      <w:lang w:val="en-GB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5D1255"/>
    <w:rPr>
      <w:snapToGrid w:val="0"/>
      <w:sz w:val="20"/>
      <w:lang w:val="en-GB"/>
    </w:rPr>
  </w:style>
  <w:style w:type="paragraph" w:styleId="Debesliotekstas">
    <w:name w:val="Balloon Text"/>
    <w:basedOn w:val="prastasis"/>
    <w:link w:val="DebesliotekstasDiagrama"/>
    <w:semiHidden/>
    <w:unhideWhenUsed/>
    <w:rsid w:val="005D1255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5D1255"/>
    <w:rPr>
      <w:rFonts w:ascii="Segoe UI" w:hAnsi="Segoe UI" w:cs="Segoe UI"/>
      <w:sz w:val="18"/>
      <w:szCs w:val="18"/>
    </w:rPr>
  </w:style>
  <w:style w:type="character" w:styleId="Hipersaitas">
    <w:name w:val="Hyperlink"/>
    <w:rsid w:val="005D1255"/>
    <w:rPr>
      <w:color w:val="0000FF"/>
      <w:u w:val="single"/>
    </w:rPr>
  </w:style>
  <w:style w:type="paragraph" w:styleId="Pagrindinistekstas">
    <w:name w:val="Body Text"/>
    <w:basedOn w:val="prastasis"/>
    <w:link w:val="PagrindinistekstasDiagrama"/>
    <w:rsid w:val="00DC112E"/>
    <w:pPr>
      <w:spacing w:after="120"/>
    </w:pPr>
    <w:rPr>
      <w:sz w:val="22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DC112E"/>
    <w:rPr>
      <w:sz w:val="22"/>
      <w:lang w:eastAsia="lt-LT"/>
    </w:rPr>
  </w:style>
  <w:style w:type="character" w:styleId="Emfaz">
    <w:name w:val="Emphasis"/>
    <w:basedOn w:val="Numatytasispastraiposriftas"/>
    <w:uiPriority w:val="20"/>
    <w:qFormat/>
    <w:rsid w:val="00B60E31"/>
    <w:rPr>
      <w:i/>
      <w:iCs/>
    </w:rPr>
  </w:style>
  <w:style w:type="paragraph" w:customStyle="1" w:styleId="TableParagraph">
    <w:name w:val="Table Paragraph"/>
    <w:basedOn w:val="prastasis"/>
    <w:uiPriority w:val="1"/>
    <w:qFormat/>
    <w:rsid w:val="00BD231A"/>
    <w:pPr>
      <w:widowControl w:val="0"/>
      <w:autoSpaceDE w:val="0"/>
      <w:autoSpaceDN w:val="0"/>
      <w:ind w:left="102"/>
    </w:pPr>
    <w:rPr>
      <w:sz w:val="22"/>
      <w:szCs w:val="22"/>
      <w:lang w:val="en-US"/>
    </w:rPr>
  </w:style>
  <w:style w:type="table" w:styleId="Lentelstinklelis">
    <w:name w:val="Table Grid"/>
    <w:basedOn w:val="prastojilentel"/>
    <w:rsid w:val="00BF6FEB"/>
    <w:rPr>
      <w:sz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rsid w:val="006C5DFF"/>
    <w:pPr>
      <w:ind w:left="720"/>
      <w:contextualSpacing/>
    </w:p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CA13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val="en-US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CA13F8"/>
    <w:rPr>
      <w:rFonts w:ascii="Courier New" w:hAnsi="Courier New" w:cs="Courier New"/>
      <w:sz w:val="20"/>
      <w:lang w:val="en-US"/>
    </w:rPr>
  </w:style>
  <w:style w:type="character" w:customStyle="1" w:styleId="y2iqfc">
    <w:name w:val="y2iqfc"/>
    <w:basedOn w:val="Numatytasispastraiposriftas"/>
    <w:rsid w:val="00CA13F8"/>
  </w:style>
  <w:style w:type="paragraph" w:styleId="Pataisymai">
    <w:name w:val="Revision"/>
    <w:hidden/>
    <w:semiHidden/>
    <w:rsid w:val="002E2377"/>
  </w:style>
  <w:style w:type="paragraph" w:styleId="Komentarotema">
    <w:name w:val="annotation subject"/>
    <w:basedOn w:val="Komentarotekstas"/>
    <w:next w:val="Komentarotekstas"/>
    <w:link w:val="KomentarotemaDiagrama"/>
    <w:semiHidden/>
    <w:unhideWhenUsed/>
    <w:rsid w:val="00BD4097"/>
    <w:pPr>
      <w:tabs>
        <w:tab w:val="clear" w:pos="567"/>
      </w:tabs>
      <w:spacing w:line="240" w:lineRule="auto"/>
    </w:pPr>
    <w:rPr>
      <w:b/>
      <w:bCs/>
      <w:snapToGrid/>
      <w:lang w:val="lt-LT"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BD4097"/>
    <w:rPr>
      <w:b/>
      <w:bCs/>
      <w:snapToGrid/>
      <w:sz w:val="20"/>
      <w:lang w:val="en-GB"/>
    </w:rPr>
  </w:style>
  <w:style w:type="paragraph" w:styleId="Porat">
    <w:name w:val="footer"/>
    <w:basedOn w:val="prastasis"/>
    <w:link w:val="PoratDiagrama"/>
    <w:unhideWhenUsed/>
    <w:rsid w:val="00207904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rsid w:val="002079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9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962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3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792B8-2E9C-4ECB-8F48-9F56B5A5E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13371</Words>
  <Characters>7623</Characters>
  <Application>Microsoft Office Word</Application>
  <DocSecurity>0</DocSecurity>
  <Lines>63</Lines>
  <Paragraphs>41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LR Sveikatos apsaugos ministerija</Company>
  <LinksUpToDate>false</LinksUpToDate>
  <CharactersWithSpaces>20953</CharactersWithSpaces>
  <SharedDoc>false</SharedDoc>
  <HyperlinkBase/>
  <HLinks>
    <vt:vector size="6" baseType="variant">
      <vt:variant>
        <vt:i4>8126523</vt:i4>
      </vt:variant>
      <vt:variant>
        <vt:i4>3</vt:i4>
      </vt:variant>
      <vt:variant>
        <vt:i4>0</vt:i4>
      </vt:variant>
      <vt:variant>
        <vt:i4>5</vt:i4>
      </vt:variant>
      <vt:variant>
        <vt:lpwstr>C:\Users\vpaplauskaite\AppData\Local\Microsoft\Windows\Temporary Internet Files\Content.Outlook\EKWOC2XE\gydytojams.vaistai.lt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Virginija Šniukštienė</dc:creator>
  <cp:lastModifiedBy>Birutė Valkauskaitė</cp:lastModifiedBy>
  <cp:revision>2</cp:revision>
  <cp:lastPrinted>2016-12-22T10:29:00Z</cp:lastPrinted>
  <dcterms:created xsi:type="dcterms:W3CDTF">2026-01-17T10:59:00Z</dcterms:created>
  <dcterms:modified xsi:type="dcterms:W3CDTF">2026-01-17T10:59:00Z</dcterms:modified>
</cp:coreProperties>
</file>