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8507AA7" w14:textId="77777777" w:rsidR="00615A96" w:rsidRPr="00853671" w:rsidRDefault="00615A96" w:rsidP="00615A96">
      <w:pPr>
        <w:spacing w:after="0" w:line="240" w:lineRule="auto"/>
        <w:jc w:val="center"/>
        <w:rPr>
          <w:rFonts w:ascii="Times New Roman" w:eastAsia="Times New Roman" w:hAnsi="Times New Roman" w:cs="Times New Roman"/>
          <w:b/>
          <w:bCs/>
          <w:lang w:val="lt-LT"/>
        </w:rPr>
      </w:pPr>
    </w:p>
    <w:p w14:paraId="727E45C3" w14:textId="77777777" w:rsidR="00615A96" w:rsidRPr="00853671" w:rsidRDefault="00615A96" w:rsidP="00615A96">
      <w:pPr>
        <w:spacing w:after="0" w:line="240" w:lineRule="auto"/>
        <w:jc w:val="center"/>
        <w:rPr>
          <w:rFonts w:ascii="Times New Roman" w:eastAsia="Times New Roman" w:hAnsi="Times New Roman" w:cs="Times New Roman"/>
          <w:b/>
          <w:bCs/>
          <w:lang w:val="lt-LT"/>
        </w:rPr>
      </w:pPr>
    </w:p>
    <w:p w14:paraId="714735A9" w14:textId="77777777" w:rsidR="00615A96" w:rsidRPr="00853671" w:rsidRDefault="00615A96" w:rsidP="00615A96">
      <w:pPr>
        <w:spacing w:after="0" w:line="240" w:lineRule="auto"/>
        <w:jc w:val="center"/>
        <w:rPr>
          <w:rFonts w:ascii="Times New Roman" w:eastAsia="Times New Roman" w:hAnsi="Times New Roman" w:cs="Times New Roman"/>
          <w:b/>
          <w:bCs/>
          <w:lang w:val="lt-LT"/>
        </w:rPr>
      </w:pPr>
    </w:p>
    <w:p w14:paraId="53E27CEB" w14:textId="77777777" w:rsidR="00615A96" w:rsidRPr="00853671" w:rsidRDefault="00615A96" w:rsidP="00615A96">
      <w:pPr>
        <w:spacing w:after="0" w:line="240" w:lineRule="auto"/>
        <w:jc w:val="center"/>
        <w:rPr>
          <w:rFonts w:ascii="Times New Roman" w:eastAsia="Times New Roman" w:hAnsi="Times New Roman" w:cs="Times New Roman"/>
          <w:b/>
          <w:bCs/>
          <w:lang w:val="lt-LT"/>
        </w:rPr>
      </w:pPr>
    </w:p>
    <w:p w14:paraId="32DF2C32" w14:textId="77777777" w:rsidR="00615A96" w:rsidRPr="00853671" w:rsidRDefault="00615A96" w:rsidP="00615A96">
      <w:pPr>
        <w:spacing w:after="0" w:line="240" w:lineRule="auto"/>
        <w:jc w:val="center"/>
        <w:outlineLvl w:val="0"/>
        <w:rPr>
          <w:rFonts w:ascii="Times New Roman" w:eastAsia="Times New Roman" w:hAnsi="Times New Roman" w:cs="Times New Roman"/>
          <w:b/>
          <w:bCs/>
          <w:lang w:val="lt-LT"/>
        </w:rPr>
      </w:pPr>
      <w:r w:rsidRPr="00853671">
        <w:rPr>
          <w:rFonts w:ascii="Times New Roman" w:eastAsia="Times New Roman" w:hAnsi="Times New Roman" w:cs="Times New Roman"/>
          <w:b/>
          <w:bCs/>
          <w:lang w:val="lt-LT"/>
        </w:rPr>
        <w:t>B. PAKUOTĖS LAPELIS</w:t>
      </w:r>
    </w:p>
    <w:p w14:paraId="36AF586D" w14:textId="77777777" w:rsidR="00615A96" w:rsidRPr="00853671" w:rsidRDefault="00615A96" w:rsidP="00615A96">
      <w:pPr>
        <w:rPr>
          <w:rFonts w:ascii="Times New Roman" w:eastAsia="Times New Roman" w:hAnsi="Times New Roman" w:cs="Times New Roman"/>
          <w:b/>
          <w:bCs/>
          <w:lang w:val="lt-LT"/>
        </w:rPr>
      </w:pPr>
      <w:r w:rsidRPr="00853671">
        <w:rPr>
          <w:rFonts w:ascii="Times New Roman" w:eastAsia="Times New Roman" w:hAnsi="Times New Roman" w:cs="Times New Roman"/>
          <w:b/>
          <w:bCs/>
          <w:lang w:val="lt-LT"/>
        </w:rPr>
        <w:br w:type="page"/>
      </w:r>
    </w:p>
    <w:p w14:paraId="7FE01467" w14:textId="77777777" w:rsidR="00615A96" w:rsidRPr="00853671" w:rsidRDefault="00615A96" w:rsidP="00615A96">
      <w:pPr>
        <w:spacing w:after="0" w:line="240" w:lineRule="auto"/>
        <w:jc w:val="center"/>
        <w:outlineLvl w:val="0"/>
        <w:rPr>
          <w:rFonts w:ascii="Times New Roman" w:eastAsia="Times New Roman" w:hAnsi="Times New Roman" w:cs="Times New Roman"/>
          <w:b/>
          <w:lang w:val="lt-LT"/>
        </w:rPr>
      </w:pPr>
      <w:r w:rsidRPr="00853671">
        <w:rPr>
          <w:rFonts w:ascii="Times New Roman" w:eastAsia="Times New Roman" w:hAnsi="Times New Roman" w:cs="Times New Roman"/>
          <w:b/>
          <w:lang w:val="lt-LT"/>
        </w:rPr>
        <w:lastRenderedPageBreak/>
        <w:t>Pakuotės lapelis: informacija vartotojui</w:t>
      </w:r>
    </w:p>
    <w:p w14:paraId="527BA635" w14:textId="77777777" w:rsidR="00615A96" w:rsidRPr="00853671" w:rsidRDefault="00615A96" w:rsidP="00615A96">
      <w:pPr>
        <w:numPr>
          <w:ilvl w:val="12"/>
          <w:numId w:val="0"/>
        </w:numPr>
        <w:spacing w:after="0" w:line="240" w:lineRule="auto"/>
        <w:jc w:val="center"/>
        <w:rPr>
          <w:rFonts w:ascii="Times New Roman" w:eastAsia="Times New Roman" w:hAnsi="Times New Roman" w:cs="Times New Roman"/>
          <w:b/>
          <w:bCs/>
          <w:lang w:val="lt-LT"/>
        </w:rPr>
      </w:pPr>
      <w:r w:rsidRPr="00853671">
        <w:rPr>
          <w:rFonts w:ascii="Times New Roman" w:eastAsia="Times New Roman" w:hAnsi="Times New Roman" w:cs="Times New Roman"/>
          <w:b/>
          <w:bCs/>
          <w:lang w:val="lt-LT"/>
        </w:rPr>
        <w:t>Sirdalud 2 mg tabletės</w:t>
      </w:r>
    </w:p>
    <w:p w14:paraId="6FF5ED48" w14:textId="77777777" w:rsidR="00615A96" w:rsidRPr="00853671" w:rsidRDefault="00615A96" w:rsidP="00615A96">
      <w:pPr>
        <w:numPr>
          <w:ilvl w:val="12"/>
          <w:numId w:val="0"/>
        </w:numPr>
        <w:spacing w:after="0" w:line="240" w:lineRule="auto"/>
        <w:jc w:val="center"/>
        <w:rPr>
          <w:rFonts w:ascii="Times New Roman" w:eastAsia="Times New Roman" w:hAnsi="Times New Roman" w:cs="Times New Roman"/>
          <w:lang w:val="lt-LT"/>
        </w:rPr>
      </w:pPr>
      <w:r>
        <w:rPr>
          <w:rFonts w:ascii="Times New Roman" w:eastAsia="Times New Roman" w:hAnsi="Times New Roman" w:cs="Times New Roman"/>
          <w:lang w:val="lt-LT"/>
        </w:rPr>
        <w:t>t</w:t>
      </w:r>
      <w:r w:rsidRPr="00853671">
        <w:rPr>
          <w:rFonts w:ascii="Times New Roman" w:eastAsia="Times New Roman" w:hAnsi="Times New Roman" w:cs="Times New Roman"/>
          <w:lang w:val="lt-LT"/>
        </w:rPr>
        <w:t>izanidinas</w:t>
      </w:r>
      <w:r>
        <w:rPr>
          <w:rFonts w:ascii="Times New Roman" w:eastAsia="Times New Roman" w:hAnsi="Times New Roman" w:cs="Times New Roman"/>
          <w:lang w:val="lt-LT"/>
        </w:rPr>
        <w:t xml:space="preserve"> </w:t>
      </w:r>
    </w:p>
    <w:p w14:paraId="489CE18F" w14:textId="77777777" w:rsidR="00615A96" w:rsidRPr="00853671" w:rsidRDefault="00615A96" w:rsidP="00615A96">
      <w:pPr>
        <w:spacing w:after="0" w:line="240" w:lineRule="auto"/>
        <w:jc w:val="center"/>
        <w:rPr>
          <w:rFonts w:ascii="Times New Roman" w:eastAsia="Times New Roman" w:hAnsi="Times New Roman" w:cs="Times New Roman"/>
          <w:lang w:val="lt-LT"/>
        </w:rPr>
      </w:pPr>
    </w:p>
    <w:p w14:paraId="45861546" w14:textId="77777777" w:rsidR="00615A96" w:rsidRPr="00853671" w:rsidRDefault="00615A96" w:rsidP="00615A96">
      <w:pPr>
        <w:spacing w:after="0" w:line="240" w:lineRule="auto"/>
        <w:rPr>
          <w:rFonts w:ascii="Times New Roman" w:eastAsia="Times New Roman" w:hAnsi="Times New Roman" w:cs="Times New Roman"/>
          <w:b/>
          <w:lang w:val="lt-LT"/>
        </w:rPr>
      </w:pPr>
      <w:r w:rsidRPr="00853671">
        <w:rPr>
          <w:rFonts w:ascii="Times New Roman" w:eastAsia="Times New Roman" w:hAnsi="Times New Roman" w:cs="Times New Roman"/>
          <w:b/>
          <w:lang w:val="lt-LT"/>
        </w:rPr>
        <w:t>Atidžiai perskaitykite visą šį lapelį, prieš pradėdami vartoti vaistą,</w:t>
      </w:r>
      <w:r w:rsidRPr="00853671">
        <w:rPr>
          <w:rFonts w:ascii="Times New Roman" w:eastAsia="Times New Roman" w:hAnsi="Times New Roman" w:cs="Times New Roman"/>
          <w:lang w:val="lt-LT"/>
        </w:rPr>
        <w:t xml:space="preserve"> </w:t>
      </w:r>
      <w:r w:rsidRPr="00853671">
        <w:rPr>
          <w:rFonts w:ascii="Times New Roman" w:eastAsia="Times New Roman" w:hAnsi="Times New Roman" w:cs="Times New Roman"/>
          <w:b/>
          <w:lang w:val="lt-LT"/>
        </w:rPr>
        <w:t>nes jame pateikiama Jums svarbi informacija.</w:t>
      </w:r>
    </w:p>
    <w:p w14:paraId="43EAEE9A" w14:textId="77777777" w:rsidR="00615A96" w:rsidRPr="00853671" w:rsidRDefault="00615A96" w:rsidP="00615A96">
      <w:pPr>
        <w:spacing w:after="0" w:line="240" w:lineRule="auto"/>
        <w:ind w:left="567" w:hanging="567"/>
        <w:rPr>
          <w:rFonts w:ascii="Times New Roman" w:eastAsia="Times New Roman" w:hAnsi="Times New Roman" w:cs="Times New Roman"/>
          <w:lang w:val="lt-LT"/>
        </w:rPr>
      </w:pPr>
      <w:r w:rsidRPr="00853671">
        <w:rPr>
          <w:rFonts w:ascii="Times New Roman" w:eastAsia="Times New Roman" w:hAnsi="Times New Roman" w:cs="Times New Roman"/>
          <w:lang w:val="lt-LT"/>
        </w:rPr>
        <w:t>-</w:t>
      </w:r>
      <w:r w:rsidRPr="00853671">
        <w:rPr>
          <w:rFonts w:ascii="Times New Roman" w:eastAsia="Times New Roman" w:hAnsi="Times New Roman" w:cs="Times New Roman"/>
          <w:lang w:val="lt-LT"/>
        </w:rPr>
        <w:tab/>
        <w:t>Neišmeskite šio lapelio, nes vėl gali prireikti jį perskaityti.</w:t>
      </w:r>
    </w:p>
    <w:p w14:paraId="26D0716C" w14:textId="77777777" w:rsidR="00615A96" w:rsidRPr="00853671" w:rsidRDefault="00615A96" w:rsidP="00615A96">
      <w:pPr>
        <w:spacing w:after="0" w:line="240" w:lineRule="auto"/>
        <w:ind w:left="567" w:hanging="567"/>
        <w:rPr>
          <w:rFonts w:ascii="Times New Roman" w:eastAsia="Times New Roman" w:hAnsi="Times New Roman" w:cs="Times New Roman"/>
          <w:lang w:val="lt-LT"/>
        </w:rPr>
      </w:pPr>
      <w:r w:rsidRPr="00853671">
        <w:rPr>
          <w:rFonts w:ascii="Times New Roman" w:eastAsia="Times New Roman" w:hAnsi="Times New Roman" w:cs="Times New Roman"/>
          <w:lang w:val="lt-LT"/>
        </w:rPr>
        <w:t>-</w:t>
      </w:r>
      <w:r w:rsidRPr="00853671">
        <w:rPr>
          <w:rFonts w:ascii="Times New Roman" w:eastAsia="Times New Roman" w:hAnsi="Times New Roman" w:cs="Times New Roman"/>
          <w:lang w:val="lt-LT"/>
        </w:rPr>
        <w:tab/>
        <w:t>Jeigu kiltų daugiau klausimų, kreipkitės į gydytoją arba vaistininką.</w:t>
      </w:r>
    </w:p>
    <w:p w14:paraId="259C1028" w14:textId="77777777" w:rsidR="00615A96" w:rsidRPr="00853671" w:rsidRDefault="00615A96" w:rsidP="00615A96">
      <w:pPr>
        <w:numPr>
          <w:ilvl w:val="0"/>
          <w:numId w:val="2"/>
        </w:numPr>
        <w:tabs>
          <w:tab w:val="left" w:pos="567"/>
        </w:tabs>
        <w:spacing w:after="0" w:line="240" w:lineRule="auto"/>
        <w:ind w:left="567" w:hanging="567"/>
        <w:rPr>
          <w:rFonts w:ascii="Times New Roman" w:eastAsia="Times New Roman" w:hAnsi="Times New Roman" w:cs="Times New Roman"/>
          <w:lang w:val="lt-LT"/>
        </w:rPr>
      </w:pPr>
      <w:r w:rsidRPr="00853671">
        <w:rPr>
          <w:rFonts w:ascii="Times New Roman" w:eastAsia="Times New Roman" w:hAnsi="Times New Roman" w:cs="Times New Roman"/>
          <w:lang w:val="lt-LT"/>
        </w:rPr>
        <w:t>Šis vaistas skirtas tik Jums, todėl kitiems žmonėms jo duoti negalima. Vaistas gali jiems pakenkti (net tiems, kurių ligos požymiai yra tokie patys kaip Jūsų).</w:t>
      </w:r>
    </w:p>
    <w:p w14:paraId="6F2492CA" w14:textId="77777777" w:rsidR="00615A96" w:rsidRPr="00853671" w:rsidRDefault="00615A96" w:rsidP="00615A96">
      <w:pPr>
        <w:numPr>
          <w:ilvl w:val="0"/>
          <w:numId w:val="2"/>
        </w:numPr>
        <w:tabs>
          <w:tab w:val="left" w:pos="567"/>
        </w:tabs>
        <w:spacing w:after="0" w:line="240" w:lineRule="auto"/>
        <w:ind w:left="567" w:hanging="567"/>
        <w:rPr>
          <w:rFonts w:ascii="Times New Roman" w:eastAsia="Times New Roman" w:hAnsi="Times New Roman" w:cs="Times New Roman"/>
          <w:lang w:val="lt-LT"/>
        </w:rPr>
      </w:pPr>
      <w:r w:rsidRPr="00853671">
        <w:rPr>
          <w:rFonts w:ascii="Times New Roman" w:eastAsia="Times New Roman" w:hAnsi="Times New Roman" w:cs="Times New Roman"/>
          <w:lang w:val="lt-LT"/>
        </w:rPr>
        <w:t>Jeigu pasireiškė šalutinis poveikis (net jeigu jis šiame lapelyje nenurodytas), kreipkitės į gydytoją arba vaistininką. Žr. 4 skyrių.</w:t>
      </w:r>
    </w:p>
    <w:p w14:paraId="69203B6D" w14:textId="77777777" w:rsidR="00615A96" w:rsidRPr="00853671" w:rsidRDefault="00615A96" w:rsidP="00615A96">
      <w:pPr>
        <w:spacing w:after="0" w:line="240" w:lineRule="auto"/>
        <w:ind w:left="567" w:hanging="567"/>
        <w:rPr>
          <w:rFonts w:ascii="Times New Roman" w:eastAsia="Times New Roman" w:hAnsi="Times New Roman" w:cs="Times New Roman"/>
          <w:lang w:val="lt-LT"/>
        </w:rPr>
      </w:pPr>
    </w:p>
    <w:p w14:paraId="1494C21B" w14:textId="77777777" w:rsidR="00615A96" w:rsidRPr="00853671" w:rsidRDefault="00615A96" w:rsidP="00615A96">
      <w:pPr>
        <w:spacing w:after="0" w:line="240" w:lineRule="auto"/>
        <w:ind w:left="567" w:hanging="567"/>
        <w:rPr>
          <w:rFonts w:ascii="Times New Roman" w:eastAsia="Times New Roman" w:hAnsi="Times New Roman" w:cs="Times New Roman"/>
          <w:lang w:val="lt-LT"/>
        </w:rPr>
      </w:pPr>
    </w:p>
    <w:p w14:paraId="29E742CD" w14:textId="77777777" w:rsidR="00615A96" w:rsidRPr="00853671" w:rsidRDefault="00615A96" w:rsidP="00615A96">
      <w:pPr>
        <w:spacing w:after="0" w:line="240" w:lineRule="auto"/>
        <w:ind w:left="567" w:hanging="567"/>
        <w:outlineLvl w:val="0"/>
        <w:rPr>
          <w:rFonts w:ascii="Times New Roman" w:eastAsia="Times New Roman" w:hAnsi="Times New Roman" w:cs="Times New Roman"/>
          <w:b/>
          <w:u w:val="single"/>
          <w:lang w:val="lt-LT"/>
        </w:rPr>
      </w:pPr>
      <w:r w:rsidRPr="00853671">
        <w:rPr>
          <w:rFonts w:ascii="Times New Roman" w:eastAsia="Times New Roman" w:hAnsi="Times New Roman" w:cs="Times New Roman"/>
          <w:b/>
          <w:u w:val="single"/>
          <w:lang w:val="lt-LT"/>
        </w:rPr>
        <w:t>Apie ką rašoma šiame lapelyje?</w:t>
      </w:r>
    </w:p>
    <w:p w14:paraId="27FA86C5" w14:textId="77777777" w:rsidR="00615A96" w:rsidRPr="00853671" w:rsidRDefault="00615A96" w:rsidP="00615A96">
      <w:pPr>
        <w:spacing w:after="0" w:line="240" w:lineRule="auto"/>
        <w:ind w:left="567" w:hanging="567"/>
        <w:rPr>
          <w:rFonts w:ascii="Times New Roman" w:eastAsia="Times New Roman" w:hAnsi="Times New Roman" w:cs="Times New Roman"/>
          <w:lang w:val="lt-LT"/>
        </w:rPr>
      </w:pPr>
      <w:r w:rsidRPr="00853671">
        <w:rPr>
          <w:rFonts w:ascii="Times New Roman" w:eastAsia="Times New Roman" w:hAnsi="Times New Roman" w:cs="Times New Roman"/>
          <w:lang w:val="lt-LT"/>
        </w:rPr>
        <w:t>1.</w:t>
      </w:r>
      <w:r w:rsidRPr="00853671">
        <w:rPr>
          <w:rFonts w:ascii="Times New Roman" w:eastAsia="Times New Roman" w:hAnsi="Times New Roman" w:cs="Times New Roman"/>
          <w:lang w:val="lt-LT"/>
        </w:rPr>
        <w:tab/>
        <w:t>Kas yra Sirdalud ir kam jis vartojamas</w:t>
      </w:r>
    </w:p>
    <w:p w14:paraId="5110F44E" w14:textId="77777777" w:rsidR="00615A96" w:rsidRPr="00853671" w:rsidRDefault="00615A96" w:rsidP="00615A96">
      <w:pPr>
        <w:tabs>
          <w:tab w:val="left" w:pos="567"/>
        </w:tabs>
        <w:spacing w:after="0" w:line="240" w:lineRule="auto"/>
        <w:rPr>
          <w:rFonts w:ascii="Times New Roman" w:eastAsia="Times New Roman" w:hAnsi="Times New Roman" w:cs="Times New Roman"/>
          <w:lang w:val="lt-LT"/>
        </w:rPr>
      </w:pPr>
      <w:r w:rsidRPr="00853671">
        <w:rPr>
          <w:rFonts w:ascii="Times New Roman" w:eastAsia="Times New Roman" w:hAnsi="Times New Roman" w:cs="Times New Roman"/>
          <w:lang w:val="lt-LT"/>
        </w:rPr>
        <w:t>2.</w:t>
      </w:r>
      <w:r w:rsidRPr="00853671">
        <w:rPr>
          <w:rFonts w:ascii="Times New Roman" w:eastAsia="Times New Roman" w:hAnsi="Times New Roman" w:cs="Times New Roman"/>
          <w:lang w:val="lt-LT"/>
        </w:rPr>
        <w:tab/>
        <w:t xml:space="preserve">Kas žinotina prieš vartojant Sirdalud </w:t>
      </w:r>
    </w:p>
    <w:p w14:paraId="12792BC8" w14:textId="77777777" w:rsidR="00615A96" w:rsidRPr="00853671" w:rsidRDefault="00615A96" w:rsidP="00615A96">
      <w:pPr>
        <w:tabs>
          <w:tab w:val="left" w:pos="567"/>
        </w:tabs>
        <w:spacing w:after="0" w:line="240" w:lineRule="auto"/>
        <w:rPr>
          <w:rFonts w:ascii="Times New Roman" w:eastAsia="Times New Roman" w:hAnsi="Times New Roman" w:cs="Times New Roman"/>
          <w:lang w:val="lt-LT"/>
        </w:rPr>
      </w:pPr>
      <w:r w:rsidRPr="00853671">
        <w:rPr>
          <w:rFonts w:ascii="Times New Roman" w:eastAsia="Times New Roman" w:hAnsi="Times New Roman" w:cs="Times New Roman"/>
          <w:lang w:val="lt-LT"/>
        </w:rPr>
        <w:t>3.</w:t>
      </w:r>
      <w:r w:rsidRPr="00853671">
        <w:rPr>
          <w:rFonts w:ascii="Times New Roman" w:eastAsia="Times New Roman" w:hAnsi="Times New Roman" w:cs="Times New Roman"/>
          <w:lang w:val="lt-LT"/>
        </w:rPr>
        <w:tab/>
        <w:t>Kaip vartoti Sirdalud</w:t>
      </w:r>
    </w:p>
    <w:p w14:paraId="4D914A28" w14:textId="77777777" w:rsidR="00615A96" w:rsidRPr="00853671" w:rsidRDefault="00615A96" w:rsidP="00615A96">
      <w:pPr>
        <w:spacing w:after="0" w:line="240" w:lineRule="auto"/>
        <w:ind w:left="567" w:hanging="567"/>
        <w:rPr>
          <w:rFonts w:ascii="Times New Roman" w:eastAsia="Times New Roman" w:hAnsi="Times New Roman" w:cs="Times New Roman"/>
          <w:lang w:val="lt-LT"/>
        </w:rPr>
      </w:pPr>
      <w:r w:rsidRPr="00853671">
        <w:rPr>
          <w:rFonts w:ascii="Times New Roman" w:eastAsia="Times New Roman" w:hAnsi="Times New Roman" w:cs="Times New Roman"/>
          <w:lang w:val="lt-LT"/>
        </w:rPr>
        <w:t>4.</w:t>
      </w:r>
      <w:r w:rsidRPr="00853671">
        <w:rPr>
          <w:rFonts w:ascii="Times New Roman" w:eastAsia="Times New Roman" w:hAnsi="Times New Roman" w:cs="Times New Roman"/>
          <w:lang w:val="lt-LT"/>
        </w:rPr>
        <w:tab/>
        <w:t>Galimas šalutinis poveikis</w:t>
      </w:r>
    </w:p>
    <w:p w14:paraId="59D6CAB4" w14:textId="77777777" w:rsidR="00615A96" w:rsidRPr="00853671" w:rsidRDefault="00615A96" w:rsidP="00615A96">
      <w:pPr>
        <w:spacing w:after="0" w:line="240" w:lineRule="auto"/>
        <w:ind w:left="567" w:hanging="567"/>
        <w:rPr>
          <w:rFonts w:ascii="Times New Roman" w:eastAsia="Times New Roman" w:hAnsi="Times New Roman" w:cs="Times New Roman"/>
          <w:lang w:val="lt-LT"/>
        </w:rPr>
      </w:pPr>
      <w:r w:rsidRPr="00853671">
        <w:rPr>
          <w:rFonts w:ascii="Times New Roman" w:eastAsia="Times New Roman" w:hAnsi="Times New Roman" w:cs="Times New Roman"/>
          <w:lang w:val="lt-LT"/>
        </w:rPr>
        <w:t>5.</w:t>
      </w:r>
      <w:r w:rsidRPr="00853671">
        <w:rPr>
          <w:rFonts w:ascii="Times New Roman" w:eastAsia="Times New Roman" w:hAnsi="Times New Roman" w:cs="Times New Roman"/>
          <w:lang w:val="lt-LT"/>
        </w:rPr>
        <w:tab/>
        <w:t xml:space="preserve">Kaip laikyti Sirdalud </w:t>
      </w:r>
    </w:p>
    <w:p w14:paraId="202B43FE" w14:textId="77777777" w:rsidR="00615A96" w:rsidRPr="00853671" w:rsidRDefault="00615A96" w:rsidP="00615A96">
      <w:pPr>
        <w:spacing w:after="0" w:line="240" w:lineRule="auto"/>
        <w:ind w:left="567" w:hanging="567"/>
        <w:rPr>
          <w:rFonts w:ascii="Times New Roman" w:eastAsia="Times New Roman" w:hAnsi="Times New Roman" w:cs="Times New Roman"/>
          <w:lang w:val="lt-LT"/>
        </w:rPr>
      </w:pPr>
      <w:r w:rsidRPr="00853671">
        <w:rPr>
          <w:rFonts w:ascii="Times New Roman" w:eastAsia="Times New Roman" w:hAnsi="Times New Roman" w:cs="Times New Roman"/>
          <w:lang w:val="lt-LT"/>
        </w:rPr>
        <w:t>6.</w:t>
      </w:r>
      <w:r w:rsidRPr="00853671">
        <w:rPr>
          <w:rFonts w:ascii="Times New Roman" w:eastAsia="Times New Roman" w:hAnsi="Times New Roman" w:cs="Times New Roman"/>
          <w:lang w:val="lt-LT"/>
        </w:rPr>
        <w:tab/>
        <w:t>Pakuotės turinys ir kita informacija</w:t>
      </w:r>
    </w:p>
    <w:p w14:paraId="36DC30A1" w14:textId="77777777" w:rsidR="00615A96" w:rsidRPr="00853671" w:rsidRDefault="00615A96" w:rsidP="00615A96">
      <w:pPr>
        <w:spacing w:after="0" w:line="240" w:lineRule="auto"/>
        <w:rPr>
          <w:rFonts w:ascii="Times New Roman" w:eastAsia="Times New Roman" w:hAnsi="Times New Roman" w:cs="Times New Roman"/>
          <w:b/>
          <w:lang w:val="lt-LT"/>
        </w:rPr>
      </w:pPr>
    </w:p>
    <w:p w14:paraId="384263A9" w14:textId="77777777" w:rsidR="00615A96" w:rsidRPr="00853671" w:rsidRDefault="00615A96" w:rsidP="00615A96">
      <w:pPr>
        <w:spacing w:after="0" w:line="240" w:lineRule="auto"/>
        <w:rPr>
          <w:rFonts w:ascii="Times New Roman" w:eastAsia="Times New Roman" w:hAnsi="Times New Roman" w:cs="Times New Roman"/>
          <w:b/>
          <w:lang w:val="lt-LT"/>
        </w:rPr>
      </w:pPr>
    </w:p>
    <w:p w14:paraId="65F615B2" w14:textId="77777777" w:rsidR="00615A96" w:rsidRPr="00853671" w:rsidRDefault="00615A96" w:rsidP="00615A96">
      <w:pPr>
        <w:spacing w:after="0" w:line="240" w:lineRule="auto"/>
        <w:outlineLvl w:val="0"/>
        <w:rPr>
          <w:rFonts w:ascii="Times New Roman" w:eastAsia="Times New Roman" w:hAnsi="Times New Roman" w:cs="Times New Roman"/>
          <w:b/>
          <w:lang w:val="lt-LT"/>
        </w:rPr>
      </w:pPr>
      <w:r w:rsidRPr="00853671">
        <w:rPr>
          <w:rFonts w:ascii="Times New Roman" w:eastAsia="Times New Roman" w:hAnsi="Times New Roman" w:cs="Times New Roman"/>
          <w:b/>
          <w:lang w:val="lt-LT"/>
        </w:rPr>
        <w:t>1.</w:t>
      </w:r>
      <w:r w:rsidRPr="00853671">
        <w:rPr>
          <w:rFonts w:ascii="Times New Roman" w:eastAsia="Times New Roman" w:hAnsi="Times New Roman" w:cs="Times New Roman"/>
          <w:b/>
          <w:lang w:val="lt-LT"/>
        </w:rPr>
        <w:tab/>
        <w:t>Kas yra Sirdalud ir kam jis vartojamas</w:t>
      </w:r>
    </w:p>
    <w:p w14:paraId="2CAB3C8F" w14:textId="77777777" w:rsidR="00615A96" w:rsidRPr="00853671" w:rsidRDefault="00615A96" w:rsidP="00615A96">
      <w:pPr>
        <w:spacing w:after="0" w:line="240" w:lineRule="auto"/>
        <w:rPr>
          <w:rFonts w:ascii="Times New Roman" w:eastAsia="Times New Roman" w:hAnsi="Times New Roman" w:cs="Times New Roman"/>
          <w:lang w:val="lt-LT"/>
        </w:rPr>
      </w:pPr>
    </w:p>
    <w:p w14:paraId="403F0D32" w14:textId="77777777" w:rsidR="00615A96" w:rsidRPr="00853671" w:rsidRDefault="00615A96" w:rsidP="00615A96">
      <w:pPr>
        <w:spacing w:after="0" w:line="240" w:lineRule="auto"/>
        <w:rPr>
          <w:rFonts w:ascii="Times New Roman" w:eastAsia="Times New Roman" w:hAnsi="Times New Roman" w:cs="Times New Roman"/>
          <w:b/>
          <w:lang w:val="lt-LT"/>
        </w:rPr>
      </w:pPr>
      <w:r w:rsidRPr="00853671">
        <w:rPr>
          <w:rFonts w:ascii="Times New Roman" w:eastAsia="Times New Roman" w:hAnsi="Times New Roman" w:cs="Times New Roman"/>
          <w:b/>
          <w:lang w:val="lt-LT"/>
        </w:rPr>
        <w:t>Kas yra Sirdalud</w:t>
      </w:r>
    </w:p>
    <w:p w14:paraId="4DEA096F" w14:textId="77777777" w:rsidR="00615A96" w:rsidRPr="00853671" w:rsidRDefault="00615A96" w:rsidP="00615A96">
      <w:pPr>
        <w:spacing w:after="0" w:line="240" w:lineRule="auto"/>
        <w:rPr>
          <w:rFonts w:ascii="Times New Roman" w:eastAsia="Times New Roman" w:hAnsi="Times New Roman" w:cs="Times New Roman"/>
          <w:lang w:val="lt-LT"/>
        </w:rPr>
      </w:pPr>
      <w:r w:rsidRPr="00853671">
        <w:rPr>
          <w:rFonts w:ascii="Times New Roman" w:eastAsia="Times New Roman" w:hAnsi="Times New Roman" w:cs="Times New Roman"/>
          <w:lang w:val="lt-LT"/>
        </w:rPr>
        <w:t>Veiklioji Sirdalud medžiaga yra tizanidino hidrochloridas. Jis mažina per daug padidėjusį raumenų tonusą.</w:t>
      </w:r>
    </w:p>
    <w:p w14:paraId="2678D219" w14:textId="77777777" w:rsidR="00615A96" w:rsidRPr="00853671" w:rsidRDefault="00615A96" w:rsidP="00615A96">
      <w:pPr>
        <w:spacing w:after="0" w:line="240" w:lineRule="auto"/>
        <w:rPr>
          <w:rFonts w:ascii="Times New Roman" w:eastAsia="Times New Roman" w:hAnsi="Times New Roman" w:cs="Times New Roman"/>
          <w:iCs/>
          <w:lang w:val="lt-LT"/>
        </w:rPr>
      </w:pPr>
    </w:p>
    <w:p w14:paraId="0420DCB5" w14:textId="77777777" w:rsidR="00615A96" w:rsidRPr="00853671" w:rsidRDefault="00615A96" w:rsidP="00615A96">
      <w:pPr>
        <w:spacing w:after="0" w:line="240" w:lineRule="auto"/>
        <w:rPr>
          <w:rFonts w:ascii="Times New Roman" w:eastAsia="Times New Roman" w:hAnsi="Times New Roman" w:cs="Times New Roman"/>
          <w:b/>
          <w:lang w:val="lt-LT"/>
        </w:rPr>
      </w:pPr>
      <w:r w:rsidRPr="00853671">
        <w:rPr>
          <w:rFonts w:ascii="Times New Roman" w:eastAsia="Times New Roman" w:hAnsi="Times New Roman" w:cs="Times New Roman"/>
          <w:b/>
          <w:lang w:val="lt-LT"/>
        </w:rPr>
        <w:t>Kam Sirdalud vartojamas</w:t>
      </w:r>
    </w:p>
    <w:p w14:paraId="7BBFB423" w14:textId="77777777" w:rsidR="00615A96" w:rsidRPr="00853671" w:rsidRDefault="00615A96" w:rsidP="00615A96">
      <w:pPr>
        <w:spacing w:after="0" w:line="240" w:lineRule="auto"/>
        <w:rPr>
          <w:rFonts w:ascii="Times New Roman" w:eastAsia="Times New Roman" w:hAnsi="Times New Roman" w:cs="Times New Roman"/>
          <w:lang w:val="lt-LT"/>
        </w:rPr>
      </w:pPr>
      <w:r w:rsidRPr="00853671">
        <w:rPr>
          <w:rFonts w:ascii="Times New Roman" w:eastAsia="Times New Roman" w:hAnsi="Times New Roman" w:cs="Times New Roman"/>
          <w:lang w:val="lt-LT"/>
        </w:rPr>
        <w:t>Veiklioji Sirdalud medžiaga (tizanidinas) yra centrinio poveikio griaučių raumenis atpalaiduojantis vaistas. Jis mažina per daug padidėjusį raumenų tonusą, veikdamas daugiausiai nugaros smegenyse.</w:t>
      </w:r>
    </w:p>
    <w:p w14:paraId="046E9F40" w14:textId="77777777" w:rsidR="00615A96" w:rsidRPr="00853671" w:rsidRDefault="00615A96" w:rsidP="00615A96">
      <w:pPr>
        <w:spacing w:after="0" w:line="240" w:lineRule="auto"/>
        <w:rPr>
          <w:rFonts w:ascii="Times New Roman" w:eastAsia="Times New Roman" w:hAnsi="Times New Roman" w:cs="Times New Roman"/>
          <w:lang w:val="lt-LT"/>
        </w:rPr>
      </w:pPr>
    </w:p>
    <w:p w14:paraId="22E00988" w14:textId="77777777" w:rsidR="00615A96" w:rsidRPr="00853671" w:rsidRDefault="00615A96" w:rsidP="00615A96">
      <w:pPr>
        <w:spacing w:after="0" w:line="240" w:lineRule="auto"/>
        <w:rPr>
          <w:rFonts w:ascii="Times New Roman" w:eastAsia="Times New Roman" w:hAnsi="Times New Roman" w:cs="Times New Roman"/>
          <w:lang w:val="lt-LT"/>
        </w:rPr>
      </w:pPr>
      <w:r w:rsidRPr="00853671">
        <w:rPr>
          <w:rFonts w:ascii="Times New Roman" w:eastAsia="Times New Roman" w:hAnsi="Times New Roman" w:cs="Times New Roman"/>
          <w:lang w:val="lt-LT"/>
        </w:rPr>
        <w:t>Sirdalud slopinami skausmingi nevalingi raumenų susitraukimai (spazmai):</w:t>
      </w:r>
    </w:p>
    <w:p w14:paraId="07DA717D" w14:textId="77777777" w:rsidR="00615A96" w:rsidRPr="00853671" w:rsidRDefault="00615A96" w:rsidP="00615A96">
      <w:pPr>
        <w:tabs>
          <w:tab w:val="left" w:pos="567"/>
        </w:tabs>
        <w:spacing w:after="0" w:line="240" w:lineRule="auto"/>
        <w:rPr>
          <w:rFonts w:ascii="Times New Roman" w:eastAsia="Times New Roman" w:hAnsi="Times New Roman" w:cs="Times New Roman"/>
          <w:lang w:val="lt-LT"/>
        </w:rPr>
      </w:pPr>
      <w:r w:rsidRPr="00853671">
        <w:rPr>
          <w:rFonts w:ascii="Times New Roman" w:eastAsia="Times New Roman" w:hAnsi="Times New Roman" w:cs="Times New Roman"/>
          <w:lang w:val="lt-LT"/>
        </w:rPr>
        <w:sym w:font="Symbol" w:char="F0B7"/>
      </w:r>
      <w:r w:rsidRPr="00853671">
        <w:rPr>
          <w:rFonts w:ascii="Times New Roman" w:eastAsia="Times New Roman" w:hAnsi="Times New Roman" w:cs="Times New Roman"/>
          <w:lang w:val="lt-LT"/>
        </w:rPr>
        <w:tab/>
        <w:t>susiję su stuburo patologija (pvz., strėnų skausmu, kaklo sustingimu);</w:t>
      </w:r>
    </w:p>
    <w:p w14:paraId="62407C09" w14:textId="77777777" w:rsidR="00615A96" w:rsidRPr="00853671" w:rsidRDefault="00615A96" w:rsidP="00615A96">
      <w:pPr>
        <w:tabs>
          <w:tab w:val="left" w:pos="567"/>
        </w:tabs>
        <w:spacing w:after="0" w:line="240" w:lineRule="auto"/>
        <w:ind w:left="567" w:hanging="567"/>
        <w:rPr>
          <w:rFonts w:ascii="Times New Roman" w:eastAsia="Times New Roman" w:hAnsi="Times New Roman" w:cs="Times New Roman"/>
          <w:lang w:val="lt-LT"/>
        </w:rPr>
      </w:pPr>
      <w:r w:rsidRPr="00853671">
        <w:rPr>
          <w:rFonts w:ascii="Times New Roman" w:eastAsia="Times New Roman" w:hAnsi="Times New Roman" w:cs="Times New Roman"/>
          <w:lang w:val="lt-LT"/>
        </w:rPr>
        <w:sym w:font="Symbol" w:char="F0B7"/>
      </w:r>
      <w:r w:rsidRPr="00853671">
        <w:rPr>
          <w:rFonts w:ascii="Times New Roman" w:eastAsia="Times New Roman" w:hAnsi="Times New Roman" w:cs="Times New Roman"/>
          <w:lang w:val="lt-LT"/>
        </w:rPr>
        <w:tab/>
        <w:t xml:space="preserve">atsiradę po operacijos, pvz., tarpslankstelinio disko išvaržos, arba dėl lėtinio klubo sąnario uždegimo. </w:t>
      </w:r>
    </w:p>
    <w:p w14:paraId="5EE344E0" w14:textId="77777777" w:rsidR="00615A96" w:rsidRPr="00853671" w:rsidRDefault="00615A96" w:rsidP="00615A96">
      <w:pPr>
        <w:spacing w:after="0" w:line="240" w:lineRule="auto"/>
        <w:rPr>
          <w:rFonts w:ascii="Times New Roman" w:eastAsia="Times New Roman" w:hAnsi="Times New Roman" w:cs="Times New Roman"/>
          <w:lang w:val="lt-LT"/>
        </w:rPr>
      </w:pPr>
    </w:p>
    <w:p w14:paraId="4FD63CE3" w14:textId="77777777" w:rsidR="00615A96" w:rsidRPr="00853671" w:rsidRDefault="00615A96" w:rsidP="00615A96">
      <w:pPr>
        <w:spacing w:after="0" w:line="240" w:lineRule="auto"/>
        <w:rPr>
          <w:rFonts w:ascii="Times New Roman" w:eastAsia="Times New Roman" w:hAnsi="Times New Roman" w:cs="Times New Roman"/>
          <w:b/>
          <w:lang w:val="lt-LT"/>
        </w:rPr>
      </w:pPr>
      <w:r w:rsidRPr="00853671">
        <w:rPr>
          <w:rFonts w:ascii="Times New Roman" w:eastAsia="Times New Roman" w:hAnsi="Times New Roman" w:cs="Times New Roman"/>
          <w:b/>
          <w:lang w:val="lt-LT"/>
        </w:rPr>
        <w:t>Kaip Sirdalud veikia</w:t>
      </w:r>
    </w:p>
    <w:p w14:paraId="68EA9F70" w14:textId="77777777" w:rsidR="00615A96" w:rsidRPr="00853671" w:rsidRDefault="00615A96" w:rsidP="00615A96">
      <w:pPr>
        <w:spacing w:after="0" w:line="240" w:lineRule="auto"/>
        <w:rPr>
          <w:rFonts w:ascii="Times New Roman" w:eastAsia="Times New Roman" w:hAnsi="Times New Roman" w:cs="Times New Roman"/>
          <w:lang w:val="lt-LT"/>
        </w:rPr>
      </w:pPr>
      <w:r w:rsidRPr="00853671">
        <w:rPr>
          <w:rFonts w:ascii="Times New Roman" w:eastAsia="Times New Roman" w:hAnsi="Times New Roman" w:cs="Times New Roman"/>
          <w:lang w:val="lt-LT"/>
        </w:rPr>
        <w:t>Sirdalud mažinamas raumenų tonuso padidėjimas, atsiradęs dėl nervų ligos, pvz., išsėtinės sklerozės, lėtinės mielopatijos, degeneracinės nugaros smegenų ligos, smegenų kraujagyslių sutrikimo ar cerebrinio paralyžiaus.</w:t>
      </w:r>
    </w:p>
    <w:p w14:paraId="0BF376C3" w14:textId="77777777" w:rsidR="00615A96" w:rsidRPr="00853671" w:rsidRDefault="00615A96" w:rsidP="00615A96">
      <w:pPr>
        <w:spacing w:after="0" w:line="240" w:lineRule="auto"/>
        <w:rPr>
          <w:rFonts w:ascii="Times New Roman" w:eastAsia="Times New Roman" w:hAnsi="Times New Roman" w:cs="Times New Roman"/>
          <w:lang w:val="lt-LT"/>
        </w:rPr>
      </w:pPr>
    </w:p>
    <w:p w14:paraId="161FDFF9" w14:textId="77777777" w:rsidR="00615A96" w:rsidRPr="00853671" w:rsidRDefault="00615A96" w:rsidP="00615A96">
      <w:pPr>
        <w:spacing w:after="0" w:line="240" w:lineRule="auto"/>
        <w:rPr>
          <w:rFonts w:ascii="Times New Roman" w:eastAsia="Times New Roman" w:hAnsi="Times New Roman" w:cs="Times New Roman"/>
          <w:b/>
          <w:lang w:val="lt-LT"/>
        </w:rPr>
      </w:pPr>
    </w:p>
    <w:p w14:paraId="5FE011B9" w14:textId="77777777" w:rsidR="00615A96" w:rsidRPr="00853671" w:rsidRDefault="00615A96" w:rsidP="00615A96">
      <w:pPr>
        <w:spacing w:after="0" w:line="240" w:lineRule="auto"/>
        <w:outlineLvl w:val="0"/>
        <w:rPr>
          <w:rFonts w:ascii="Times New Roman" w:eastAsia="Times New Roman" w:hAnsi="Times New Roman" w:cs="Times New Roman"/>
          <w:b/>
          <w:lang w:val="lt-LT"/>
        </w:rPr>
      </w:pPr>
      <w:r w:rsidRPr="00853671">
        <w:rPr>
          <w:rFonts w:ascii="Times New Roman" w:eastAsia="Times New Roman" w:hAnsi="Times New Roman" w:cs="Times New Roman"/>
          <w:b/>
          <w:lang w:val="lt-LT"/>
        </w:rPr>
        <w:t>2.</w:t>
      </w:r>
      <w:r w:rsidRPr="00853671">
        <w:rPr>
          <w:rFonts w:ascii="Times New Roman" w:eastAsia="Times New Roman" w:hAnsi="Times New Roman" w:cs="Times New Roman"/>
          <w:b/>
          <w:lang w:val="lt-LT"/>
        </w:rPr>
        <w:tab/>
        <w:t>Kas žinotina prieš vartojant Sirdalud</w:t>
      </w:r>
    </w:p>
    <w:p w14:paraId="3214BDE0" w14:textId="77777777" w:rsidR="00615A96" w:rsidRPr="00853671" w:rsidRDefault="00615A96" w:rsidP="00615A96">
      <w:pPr>
        <w:spacing w:after="0" w:line="240" w:lineRule="auto"/>
        <w:rPr>
          <w:rFonts w:ascii="Times New Roman" w:eastAsia="Times New Roman" w:hAnsi="Times New Roman" w:cs="Times New Roman"/>
          <w:lang w:val="lt-LT"/>
        </w:rPr>
      </w:pPr>
    </w:p>
    <w:p w14:paraId="60C501C8" w14:textId="2730F1C3" w:rsidR="00615A96" w:rsidRPr="00853671" w:rsidRDefault="00615A96" w:rsidP="00615A96">
      <w:pPr>
        <w:spacing w:after="0" w:line="240" w:lineRule="auto"/>
        <w:outlineLvl w:val="0"/>
        <w:rPr>
          <w:rFonts w:ascii="Times New Roman" w:eastAsia="Times New Roman" w:hAnsi="Times New Roman" w:cs="Times New Roman"/>
          <w:lang w:val="lt-LT"/>
        </w:rPr>
      </w:pPr>
      <w:r w:rsidRPr="00853671">
        <w:rPr>
          <w:rFonts w:ascii="Times New Roman" w:eastAsia="Times New Roman" w:hAnsi="Times New Roman" w:cs="Times New Roman"/>
          <w:b/>
          <w:bCs/>
          <w:iCs/>
          <w:lang w:val="lt-LT"/>
        </w:rPr>
        <w:t xml:space="preserve">Sirdalud vartoti </w:t>
      </w:r>
      <w:r w:rsidR="00FB150E">
        <w:rPr>
          <w:rFonts w:ascii="Times New Roman" w:eastAsia="Times New Roman" w:hAnsi="Times New Roman" w:cs="Times New Roman"/>
          <w:b/>
          <w:bCs/>
          <w:iCs/>
          <w:lang w:val="lt-LT"/>
        </w:rPr>
        <w:t>draudž</w:t>
      </w:r>
      <w:r w:rsidRPr="00853671">
        <w:rPr>
          <w:rFonts w:ascii="Times New Roman" w:eastAsia="Times New Roman" w:hAnsi="Times New Roman" w:cs="Times New Roman"/>
          <w:b/>
          <w:bCs/>
          <w:iCs/>
          <w:lang w:val="lt-LT"/>
        </w:rPr>
        <w:t>i</w:t>
      </w:r>
      <w:r w:rsidR="00FB150E">
        <w:rPr>
          <w:rFonts w:ascii="Times New Roman" w:eastAsia="Times New Roman" w:hAnsi="Times New Roman" w:cs="Times New Roman"/>
          <w:b/>
          <w:bCs/>
          <w:iCs/>
          <w:lang w:val="lt-LT"/>
        </w:rPr>
        <w:t>a</w:t>
      </w:r>
      <w:r w:rsidRPr="00853671">
        <w:rPr>
          <w:rFonts w:ascii="Times New Roman" w:eastAsia="Times New Roman" w:hAnsi="Times New Roman" w:cs="Times New Roman"/>
          <w:b/>
          <w:bCs/>
          <w:iCs/>
          <w:lang w:val="lt-LT"/>
        </w:rPr>
        <w:t>ma:</w:t>
      </w:r>
    </w:p>
    <w:p w14:paraId="00E23378" w14:textId="77777777" w:rsidR="00615A96" w:rsidRPr="00853671" w:rsidRDefault="00615A96" w:rsidP="00615A96">
      <w:pPr>
        <w:spacing w:after="0" w:line="240" w:lineRule="auto"/>
        <w:ind w:left="720" w:hanging="720"/>
        <w:rPr>
          <w:rFonts w:ascii="Times New Roman" w:eastAsia="Times New Roman" w:hAnsi="Times New Roman" w:cs="Times New Roman"/>
          <w:lang w:val="lt-LT"/>
        </w:rPr>
      </w:pPr>
      <w:r w:rsidRPr="00853671">
        <w:rPr>
          <w:rFonts w:ascii="Times New Roman" w:eastAsia="Times New Roman" w:hAnsi="Times New Roman" w:cs="Times New Roman"/>
          <w:lang w:val="lt-LT"/>
        </w:rPr>
        <w:sym w:font="Symbol" w:char="F0B7"/>
      </w:r>
      <w:r w:rsidRPr="00853671">
        <w:rPr>
          <w:rFonts w:ascii="Times New Roman" w:eastAsia="Times New Roman" w:hAnsi="Times New Roman" w:cs="Times New Roman"/>
          <w:lang w:val="lt-LT"/>
        </w:rPr>
        <w:tab/>
        <w:t>jeigu yra alergija tizanidinui arba bet kuriai pagalbinei šio vaisto medžiagai (jos išvardytos 6 skyriuje);</w:t>
      </w:r>
    </w:p>
    <w:p w14:paraId="00DD45F5" w14:textId="77777777" w:rsidR="00615A96" w:rsidRPr="00853671" w:rsidRDefault="00615A96" w:rsidP="00615A96">
      <w:pPr>
        <w:spacing w:after="0" w:line="240" w:lineRule="auto"/>
        <w:rPr>
          <w:rFonts w:ascii="Times New Roman" w:eastAsia="Times New Roman" w:hAnsi="Times New Roman" w:cs="Times New Roman"/>
          <w:lang w:val="lt-LT"/>
        </w:rPr>
      </w:pPr>
      <w:r w:rsidRPr="00853671">
        <w:rPr>
          <w:rFonts w:ascii="Times New Roman" w:eastAsia="Times New Roman" w:hAnsi="Times New Roman" w:cs="Times New Roman"/>
          <w:lang w:val="lt-LT"/>
        </w:rPr>
        <w:sym w:font="Symbol" w:char="F0B7"/>
      </w:r>
      <w:r w:rsidRPr="00853671">
        <w:rPr>
          <w:rFonts w:ascii="Times New Roman" w:eastAsia="Times New Roman" w:hAnsi="Times New Roman" w:cs="Times New Roman"/>
          <w:lang w:val="lt-LT"/>
        </w:rPr>
        <w:tab/>
        <w:t>jeigu yra sunkus kepenų sutrikimas;</w:t>
      </w:r>
    </w:p>
    <w:p w14:paraId="43D186CC" w14:textId="77777777" w:rsidR="00615A96" w:rsidRPr="00853671" w:rsidRDefault="00615A96" w:rsidP="00615A96">
      <w:pPr>
        <w:spacing w:after="0" w:line="240" w:lineRule="auto"/>
        <w:rPr>
          <w:rFonts w:ascii="Times New Roman" w:eastAsia="Times New Roman" w:hAnsi="Times New Roman" w:cs="Times New Roman"/>
          <w:lang w:val="lt-LT"/>
        </w:rPr>
      </w:pPr>
      <w:r w:rsidRPr="00853671">
        <w:rPr>
          <w:rFonts w:ascii="Times New Roman" w:eastAsia="Times New Roman" w:hAnsi="Times New Roman" w:cs="Times New Roman"/>
          <w:lang w:val="lt-LT"/>
        </w:rPr>
        <w:sym w:font="Symbol" w:char="F0B7"/>
      </w:r>
      <w:r w:rsidRPr="00853671">
        <w:rPr>
          <w:rFonts w:ascii="Times New Roman" w:eastAsia="Times New Roman" w:hAnsi="Times New Roman" w:cs="Times New Roman"/>
          <w:lang w:val="lt-LT"/>
        </w:rPr>
        <w:tab/>
        <w:t>jeigu vartojate vaistų, kuriuose yra fluvoksamino (jais gydoma depresija);</w:t>
      </w:r>
    </w:p>
    <w:p w14:paraId="582D0753" w14:textId="77777777" w:rsidR="00615A96" w:rsidRPr="00853671" w:rsidRDefault="00615A96" w:rsidP="00615A96">
      <w:pPr>
        <w:spacing w:after="0" w:line="240" w:lineRule="auto"/>
        <w:rPr>
          <w:rFonts w:ascii="Times New Roman" w:eastAsia="Times New Roman" w:hAnsi="Times New Roman" w:cs="Times New Roman"/>
          <w:lang w:val="lt-LT"/>
        </w:rPr>
      </w:pPr>
      <w:r w:rsidRPr="00853671">
        <w:rPr>
          <w:rFonts w:ascii="Times New Roman" w:eastAsia="Times New Roman" w:hAnsi="Times New Roman" w:cs="Times New Roman"/>
          <w:lang w:val="lt-LT"/>
        </w:rPr>
        <w:sym w:font="Symbol" w:char="F0B7"/>
      </w:r>
      <w:r w:rsidRPr="00853671">
        <w:rPr>
          <w:rFonts w:ascii="Times New Roman" w:eastAsia="Times New Roman" w:hAnsi="Times New Roman" w:cs="Times New Roman"/>
          <w:lang w:val="lt-LT"/>
        </w:rPr>
        <w:tab/>
        <w:t>jeigu vartojate vaistų, kuriuose yra ciprofloksacino (antibiotiko nuo infekcinių ligų).</w:t>
      </w:r>
    </w:p>
    <w:p w14:paraId="527EEA1F" w14:textId="77777777" w:rsidR="00615A96" w:rsidRPr="00853671" w:rsidRDefault="00615A96" w:rsidP="00615A96">
      <w:pPr>
        <w:spacing w:after="0" w:line="240" w:lineRule="auto"/>
        <w:rPr>
          <w:rFonts w:ascii="Times New Roman" w:eastAsia="Times New Roman" w:hAnsi="Times New Roman" w:cs="Times New Roman"/>
          <w:lang w:val="lt-LT"/>
        </w:rPr>
      </w:pPr>
    </w:p>
    <w:p w14:paraId="69E88179" w14:textId="77777777" w:rsidR="00615A96" w:rsidRPr="00853671" w:rsidRDefault="00615A96" w:rsidP="00615A96">
      <w:pPr>
        <w:spacing w:after="0" w:line="240" w:lineRule="auto"/>
        <w:rPr>
          <w:rFonts w:ascii="Times New Roman" w:eastAsia="Times New Roman" w:hAnsi="Times New Roman" w:cs="Times New Roman"/>
          <w:lang w:val="lt-LT"/>
        </w:rPr>
      </w:pPr>
      <w:r w:rsidRPr="00853671">
        <w:rPr>
          <w:rFonts w:ascii="Times New Roman" w:eastAsia="Times New Roman" w:hAnsi="Times New Roman" w:cs="Times New Roman"/>
          <w:lang w:val="lt-LT"/>
        </w:rPr>
        <w:t>Jeigu bet kuri būklė Jums tinka, pasakykite gydytojui ir Sirdalud nevartokite.</w:t>
      </w:r>
    </w:p>
    <w:p w14:paraId="17BBF379" w14:textId="77777777" w:rsidR="00615A96" w:rsidRPr="00853671" w:rsidRDefault="00615A96" w:rsidP="00615A96">
      <w:pPr>
        <w:spacing w:after="0" w:line="240" w:lineRule="auto"/>
        <w:rPr>
          <w:rFonts w:ascii="Times New Roman" w:eastAsia="Times New Roman" w:hAnsi="Times New Roman" w:cs="Times New Roman"/>
          <w:lang w:val="lt-LT"/>
        </w:rPr>
      </w:pPr>
    </w:p>
    <w:p w14:paraId="20782DBE" w14:textId="77777777" w:rsidR="00615A96" w:rsidRPr="00853671" w:rsidRDefault="00615A96" w:rsidP="00615A96">
      <w:pPr>
        <w:spacing w:after="0" w:line="240" w:lineRule="auto"/>
        <w:outlineLvl w:val="0"/>
        <w:rPr>
          <w:rFonts w:ascii="Times New Roman" w:eastAsia="Times New Roman" w:hAnsi="Times New Roman" w:cs="Times New Roman"/>
          <w:lang w:val="lt-LT"/>
        </w:rPr>
      </w:pPr>
      <w:r w:rsidRPr="00853671">
        <w:rPr>
          <w:rFonts w:ascii="Times New Roman" w:eastAsia="Times New Roman" w:hAnsi="Times New Roman" w:cs="Times New Roman"/>
          <w:lang w:val="lt-LT"/>
        </w:rPr>
        <w:t xml:space="preserve">Jeigu manote, kad yra alergija, kreipkitės į gydytoją patarimo. </w:t>
      </w:r>
    </w:p>
    <w:p w14:paraId="3D7FA21F" w14:textId="77777777" w:rsidR="00615A96" w:rsidRPr="00853671" w:rsidRDefault="00615A96" w:rsidP="00615A96">
      <w:pPr>
        <w:spacing w:after="0" w:line="240" w:lineRule="auto"/>
        <w:rPr>
          <w:rFonts w:ascii="Times New Roman" w:eastAsia="Times New Roman" w:hAnsi="Times New Roman" w:cs="Times New Roman"/>
          <w:i/>
          <w:lang w:val="lt-LT"/>
        </w:rPr>
      </w:pPr>
    </w:p>
    <w:p w14:paraId="647B5FC4" w14:textId="77777777" w:rsidR="00615A96" w:rsidRDefault="00615A96" w:rsidP="00615A96">
      <w:pPr>
        <w:spacing w:after="0" w:line="240" w:lineRule="auto"/>
        <w:outlineLvl w:val="0"/>
        <w:rPr>
          <w:rFonts w:ascii="Times New Roman" w:eastAsia="Times New Roman" w:hAnsi="Times New Roman" w:cs="Times New Roman"/>
          <w:b/>
          <w:bCs/>
          <w:iCs/>
          <w:lang w:val="lt-LT"/>
        </w:rPr>
      </w:pPr>
      <w:r w:rsidRPr="004A4496">
        <w:rPr>
          <w:rFonts w:ascii="Times New Roman" w:eastAsia="Times New Roman" w:hAnsi="Times New Roman" w:cs="Times New Roman"/>
          <w:b/>
          <w:bCs/>
          <w:iCs/>
          <w:lang w:val="lt-LT"/>
        </w:rPr>
        <w:t>Įspėjimai ir atsargumo priemonės</w:t>
      </w:r>
    </w:p>
    <w:p w14:paraId="6C15E09B" w14:textId="77777777" w:rsidR="00615A96" w:rsidRPr="00853671" w:rsidRDefault="00615A96" w:rsidP="00615A96">
      <w:pPr>
        <w:spacing w:after="0" w:line="240" w:lineRule="auto"/>
        <w:outlineLvl w:val="0"/>
        <w:rPr>
          <w:rFonts w:ascii="Times New Roman" w:eastAsia="Times New Roman" w:hAnsi="Times New Roman" w:cs="Times New Roman"/>
          <w:b/>
          <w:bCs/>
          <w:iCs/>
          <w:lang w:val="lt-LT"/>
        </w:rPr>
      </w:pPr>
      <w:r w:rsidRPr="004A4496">
        <w:rPr>
          <w:rFonts w:ascii="Times New Roman" w:eastAsia="Times New Roman" w:hAnsi="Times New Roman" w:cs="Times New Roman"/>
          <w:b/>
          <w:bCs/>
          <w:iCs/>
          <w:lang w:val="lt-LT"/>
        </w:rPr>
        <w:t>Jeigu bet kuri būklė Jums tinka, pasakykite gydytojui ir Sirdalud nevartokite.</w:t>
      </w:r>
    </w:p>
    <w:p w14:paraId="1E56848F" w14:textId="77777777" w:rsidR="00615A96" w:rsidRPr="00853671" w:rsidRDefault="00615A96" w:rsidP="00615A96">
      <w:pPr>
        <w:numPr>
          <w:ilvl w:val="0"/>
          <w:numId w:val="3"/>
        </w:numPr>
        <w:tabs>
          <w:tab w:val="left" w:pos="567"/>
        </w:tabs>
        <w:spacing w:after="0" w:line="240" w:lineRule="auto"/>
        <w:ind w:left="567" w:hanging="567"/>
        <w:contextualSpacing/>
        <w:rPr>
          <w:rFonts w:ascii="Times New Roman" w:eastAsia="Times New Roman" w:hAnsi="Times New Roman" w:cs="Times New Roman"/>
          <w:lang w:val="lt-LT"/>
        </w:rPr>
      </w:pPr>
      <w:r w:rsidRPr="00853671">
        <w:rPr>
          <w:rFonts w:ascii="Times New Roman" w:eastAsia="Times New Roman" w:hAnsi="Times New Roman" w:cs="Times New Roman"/>
          <w:lang w:val="lt-LT"/>
        </w:rPr>
        <w:t>Prieš gydymą Sirdalud pasakykite gydytojui</w:t>
      </w:r>
      <w:r>
        <w:rPr>
          <w:rFonts w:ascii="Times New Roman" w:eastAsia="Times New Roman" w:hAnsi="Times New Roman" w:cs="Times New Roman"/>
          <w:lang w:val="lt-LT"/>
        </w:rPr>
        <w:t xml:space="preserve"> arba vaistininkui</w:t>
      </w:r>
      <w:r w:rsidRPr="00853671">
        <w:rPr>
          <w:rFonts w:ascii="Times New Roman" w:eastAsia="Times New Roman" w:hAnsi="Times New Roman" w:cs="Times New Roman"/>
          <w:lang w:val="lt-LT"/>
        </w:rPr>
        <w:t xml:space="preserve"> apie visus vartojamus ar neseniai vartotus vaistus (žr. 2 skyriaus poskyrį „Kitų vaistų vartojimas“).</w:t>
      </w:r>
    </w:p>
    <w:p w14:paraId="78282B4D" w14:textId="77777777" w:rsidR="00615A96" w:rsidRPr="00853671" w:rsidRDefault="00615A96" w:rsidP="00615A96">
      <w:pPr>
        <w:numPr>
          <w:ilvl w:val="0"/>
          <w:numId w:val="3"/>
        </w:numPr>
        <w:tabs>
          <w:tab w:val="left" w:pos="567"/>
        </w:tabs>
        <w:spacing w:after="0" w:line="240" w:lineRule="auto"/>
        <w:ind w:left="567" w:hanging="567"/>
        <w:contextualSpacing/>
        <w:rPr>
          <w:rFonts w:ascii="Times New Roman" w:eastAsia="Times New Roman" w:hAnsi="Times New Roman" w:cs="Times New Roman"/>
          <w:lang w:val="lt-LT"/>
        </w:rPr>
      </w:pPr>
      <w:r w:rsidRPr="00853671">
        <w:rPr>
          <w:rFonts w:ascii="Times New Roman" w:eastAsia="Times New Roman" w:hAnsi="Times New Roman" w:cs="Times New Roman"/>
          <w:lang w:val="lt-LT"/>
        </w:rPr>
        <w:t>Sirdalud gali sukelti sunkią hipotenziją (kraujospūdžio sumažėjimą), galintį pasireikšti sąmonės netekimu ir kraujotakos sutrikimu.</w:t>
      </w:r>
    </w:p>
    <w:p w14:paraId="38122282" w14:textId="77777777" w:rsidR="00615A96" w:rsidRPr="00853671" w:rsidRDefault="00615A96" w:rsidP="00615A96">
      <w:pPr>
        <w:numPr>
          <w:ilvl w:val="0"/>
          <w:numId w:val="3"/>
        </w:numPr>
        <w:tabs>
          <w:tab w:val="left" w:pos="567"/>
        </w:tabs>
        <w:spacing w:after="0" w:line="240" w:lineRule="auto"/>
        <w:ind w:left="567" w:hanging="567"/>
        <w:contextualSpacing/>
        <w:rPr>
          <w:rFonts w:ascii="Times New Roman" w:eastAsia="Times New Roman" w:hAnsi="Times New Roman" w:cs="Times New Roman"/>
          <w:lang w:val="lt-LT"/>
        </w:rPr>
      </w:pPr>
      <w:r w:rsidRPr="00853671">
        <w:rPr>
          <w:rFonts w:ascii="Times New Roman" w:eastAsia="Times New Roman" w:hAnsi="Times New Roman" w:cs="Times New Roman"/>
          <w:lang w:val="lt-LT"/>
        </w:rPr>
        <w:t>Jei sergate širdies liga, gydytojas gali skirti vartoti mažesnę Sirdalud dozę.</w:t>
      </w:r>
    </w:p>
    <w:p w14:paraId="2AC2A0AE" w14:textId="77777777" w:rsidR="00615A96" w:rsidRPr="00853671" w:rsidRDefault="00615A96" w:rsidP="00615A96">
      <w:pPr>
        <w:numPr>
          <w:ilvl w:val="0"/>
          <w:numId w:val="3"/>
        </w:numPr>
        <w:tabs>
          <w:tab w:val="left" w:pos="567"/>
        </w:tabs>
        <w:spacing w:after="0" w:line="240" w:lineRule="auto"/>
        <w:ind w:left="567" w:hanging="567"/>
        <w:contextualSpacing/>
        <w:rPr>
          <w:rFonts w:ascii="Times New Roman" w:eastAsia="Times New Roman" w:hAnsi="Times New Roman" w:cs="Times New Roman"/>
          <w:lang w:val="lt-LT"/>
        </w:rPr>
      </w:pPr>
      <w:r w:rsidRPr="00853671">
        <w:rPr>
          <w:rFonts w:ascii="Times New Roman" w:eastAsia="Times New Roman" w:hAnsi="Times New Roman" w:cs="Times New Roman"/>
          <w:lang w:val="lt-LT"/>
        </w:rPr>
        <w:t>Jei sergate generalizuota miastenija (liga, pasireiškiančia raumenų silpnumu) pasakykite gydytojui, jis nuspręs ar Jums galima vartoti Sirdalud.</w:t>
      </w:r>
    </w:p>
    <w:p w14:paraId="079B09AF" w14:textId="77777777" w:rsidR="00615A96" w:rsidRPr="00853671" w:rsidRDefault="00615A96" w:rsidP="00615A96">
      <w:pPr>
        <w:numPr>
          <w:ilvl w:val="0"/>
          <w:numId w:val="3"/>
        </w:numPr>
        <w:tabs>
          <w:tab w:val="left" w:pos="567"/>
        </w:tabs>
        <w:spacing w:after="0" w:line="240" w:lineRule="auto"/>
        <w:ind w:left="567" w:hanging="567"/>
        <w:contextualSpacing/>
        <w:rPr>
          <w:rFonts w:ascii="Times New Roman" w:eastAsia="Times New Roman" w:hAnsi="Times New Roman" w:cs="Times New Roman"/>
          <w:lang w:val="lt-LT"/>
        </w:rPr>
      </w:pPr>
      <w:r w:rsidRPr="00853671">
        <w:rPr>
          <w:rFonts w:ascii="Times New Roman" w:eastAsia="Times New Roman" w:hAnsi="Times New Roman" w:cs="Times New Roman"/>
          <w:lang w:val="lt-LT"/>
        </w:rPr>
        <w:t>Nekeiskite ir nenutraukite gydymo nepasitarę su gydytoju (žr. 3 skyriaus poskyrį „Nustojus vartoti Sirdalud“).</w:t>
      </w:r>
    </w:p>
    <w:p w14:paraId="61CF2336" w14:textId="77777777" w:rsidR="00615A96" w:rsidRPr="00853671" w:rsidRDefault="00615A96" w:rsidP="00615A96">
      <w:pPr>
        <w:numPr>
          <w:ilvl w:val="0"/>
          <w:numId w:val="3"/>
        </w:numPr>
        <w:tabs>
          <w:tab w:val="left" w:pos="567"/>
        </w:tabs>
        <w:spacing w:after="0" w:line="240" w:lineRule="auto"/>
        <w:ind w:left="567" w:hanging="567"/>
        <w:contextualSpacing/>
        <w:rPr>
          <w:rFonts w:ascii="Times New Roman" w:eastAsia="Times New Roman" w:hAnsi="Times New Roman" w:cs="Times New Roman"/>
          <w:lang w:val="lt-LT"/>
        </w:rPr>
      </w:pPr>
      <w:r w:rsidRPr="00853671">
        <w:rPr>
          <w:rFonts w:ascii="Times New Roman" w:eastAsia="Times New Roman" w:hAnsi="Times New Roman" w:cs="Times New Roman"/>
          <w:lang w:val="lt-LT"/>
        </w:rPr>
        <w:t>Jeigu atsiranda bet kokių kepenų funkcijos sutrikimo simptomų, pvz., nepaaiškinamas pykinimas, apetito netekimas (anoreksija) ar nuovargis, pasakykite gydytojui. Jis atliks kraujo tyrimą, kad galėtų įvertinti Jūsų kepenų funkciją ir nuspręsti, ar turite tęsti gydymą Sirdalud. Jei vartojate 12 mg ar didesnę paros dozę, gydytojas tirs Jūsų kepenų funkciją.</w:t>
      </w:r>
    </w:p>
    <w:p w14:paraId="6286C800" w14:textId="77777777" w:rsidR="00615A96" w:rsidRPr="00853671" w:rsidRDefault="00615A96" w:rsidP="00615A96">
      <w:pPr>
        <w:numPr>
          <w:ilvl w:val="0"/>
          <w:numId w:val="3"/>
        </w:numPr>
        <w:tabs>
          <w:tab w:val="left" w:pos="567"/>
        </w:tabs>
        <w:spacing w:after="0" w:line="240" w:lineRule="auto"/>
        <w:ind w:left="567" w:hanging="567"/>
        <w:contextualSpacing/>
        <w:rPr>
          <w:rFonts w:ascii="Times New Roman" w:eastAsia="Times New Roman" w:hAnsi="Times New Roman" w:cs="Times New Roman"/>
          <w:lang w:val="lt-LT"/>
        </w:rPr>
      </w:pPr>
      <w:r w:rsidRPr="00853671">
        <w:rPr>
          <w:rFonts w:ascii="Times New Roman" w:eastAsia="Times New Roman" w:hAnsi="Times New Roman" w:cs="Times New Roman"/>
          <w:lang w:val="lt-LT"/>
        </w:rPr>
        <w:t>Jeigu yra inkstų liga, gydytojas gali skirti vartoti mažesnę Sirdalud dozę.</w:t>
      </w:r>
    </w:p>
    <w:p w14:paraId="67B38BBA" w14:textId="77777777" w:rsidR="00615A96" w:rsidRPr="00853671" w:rsidRDefault="00615A96" w:rsidP="00615A96">
      <w:pPr>
        <w:numPr>
          <w:ilvl w:val="0"/>
          <w:numId w:val="3"/>
        </w:numPr>
        <w:tabs>
          <w:tab w:val="left" w:pos="567"/>
        </w:tabs>
        <w:spacing w:after="0" w:line="240" w:lineRule="auto"/>
        <w:ind w:left="567" w:hanging="567"/>
        <w:contextualSpacing/>
        <w:rPr>
          <w:rFonts w:ascii="Times New Roman" w:eastAsia="Times New Roman" w:hAnsi="Times New Roman" w:cs="Times New Roman"/>
          <w:lang w:val="lt-LT"/>
        </w:rPr>
      </w:pPr>
      <w:r w:rsidRPr="00853671">
        <w:rPr>
          <w:rFonts w:ascii="Times New Roman" w:eastAsia="Times New Roman" w:hAnsi="Times New Roman" w:cs="Times New Roman"/>
          <w:lang w:val="lt-LT"/>
        </w:rPr>
        <w:t>Prieš pradėdami vartoti Sirdalud, pasakykite sveikatos priežiūros specialistui apie visas medicinines būkles, įskaitant atvejus, kai:</w:t>
      </w:r>
    </w:p>
    <w:p w14:paraId="6E0455B4" w14:textId="77777777" w:rsidR="00615A96" w:rsidRPr="00853671" w:rsidRDefault="00615A96" w:rsidP="00615A96">
      <w:pPr>
        <w:numPr>
          <w:ilvl w:val="1"/>
          <w:numId w:val="3"/>
        </w:numPr>
        <w:tabs>
          <w:tab w:val="left" w:pos="567"/>
        </w:tabs>
        <w:spacing w:after="0" w:line="240" w:lineRule="auto"/>
        <w:contextualSpacing/>
        <w:rPr>
          <w:rFonts w:ascii="Times New Roman" w:eastAsia="Times New Roman" w:hAnsi="Times New Roman" w:cs="Times New Roman"/>
          <w:lang w:val="lt-LT"/>
        </w:rPr>
      </w:pPr>
      <w:r w:rsidRPr="00853671">
        <w:rPr>
          <w:rFonts w:ascii="Times New Roman" w:eastAsia="Times New Roman" w:hAnsi="Times New Roman" w:cs="Times New Roman"/>
          <w:lang w:val="lt-LT"/>
        </w:rPr>
        <w:t>moteris yra nėščia arba planuoja pastoti; Sirdalud vartojimas gali pakenkti Jūsų negimusiam kūdikiui.</w:t>
      </w:r>
    </w:p>
    <w:p w14:paraId="3758D340" w14:textId="77777777" w:rsidR="00615A96" w:rsidRPr="00853671" w:rsidRDefault="00615A96" w:rsidP="00615A96">
      <w:pPr>
        <w:spacing w:after="0" w:line="240" w:lineRule="auto"/>
        <w:rPr>
          <w:rFonts w:ascii="Times New Roman" w:eastAsia="Times New Roman" w:hAnsi="Times New Roman" w:cs="Times New Roman"/>
          <w:lang w:val="lt-LT"/>
        </w:rPr>
      </w:pPr>
      <w:r w:rsidRPr="00853671">
        <w:rPr>
          <w:rFonts w:ascii="Times New Roman" w:eastAsia="Times New Roman" w:hAnsi="Times New Roman" w:cs="Times New Roman"/>
          <w:lang w:val="lt-LT"/>
        </w:rPr>
        <w:t xml:space="preserve">Jeigu bet kuri paminėta būklė Jums tinka, pasakykite gydytojui prieš Sirdalud vartojimą.  </w:t>
      </w:r>
    </w:p>
    <w:p w14:paraId="65AD17A3" w14:textId="77777777" w:rsidR="00615A96" w:rsidRPr="00853671" w:rsidRDefault="00615A96" w:rsidP="00615A96">
      <w:pPr>
        <w:spacing w:after="0" w:line="240" w:lineRule="auto"/>
        <w:rPr>
          <w:rFonts w:ascii="Times New Roman" w:eastAsia="Times New Roman" w:hAnsi="Times New Roman" w:cs="Times New Roman"/>
          <w:i/>
          <w:lang w:val="lt-LT"/>
        </w:rPr>
      </w:pPr>
    </w:p>
    <w:p w14:paraId="3C70BCCE" w14:textId="77777777" w:rsidR="00615A96" w:rsidRPr="00853671" w:rsidRDefault="00615A96" w:rsidP="00615A96">
      <w:pPr>
        <w:spacing w:after="0" w:line="240" w:lineRule="auto"/>
        <w:outlineLvl w:val="0"/>
        <w:rPr>
          <w:rFonts w:ascii="Times New Roman" w:eastAsia="Times New Roman" w:hAnsi="Times New Roman" w:cs="Times New Roman"/>
          <w:lang w:val="lt-LT"/>
        </w:rPr>
      </w:pPr>
      <w:r w:rsidRPr="00853671">
        <w:rPr>
          <w:rFonts w:ascii="Times New Roman" w:eastAsia="Times New Roman" w:hAnsi="Times New Roman" w:cs="Times New Roman"/>
          <w:b/>
          <w:bCs/>
          <w:iCs/>
          <w:lang w:val="lt-LT"/>
        </w:rPr>
        <w:t>Kiti vaistai ir Sirdalud</w:t>
      </w:r>
    </w:p>
    <w:p w14:paraId="4C07F697" w14:textId="77777777" w:rsidR="00615A96" w:rsidRPr="00853671" w:rsidRDefault="00615A96" w:rsidP="00615A96">
      <w:pPr>
        <w:spacing w:after="0" w:line="240" w:lineRule="auto"/>
        <w:rPr>
          <w:rFonts w:ascii="Times New Roman" w:eastAsia="Times New Roman" w:hAnsi="Times New Roman" w:cs="Times New Roman"/>
          <w:lang w:val="lt-LT"/>
        </w:rPr>
      </w:pPr>
      <w:r w:rsidRPr="00853671">
        <w:rPr>
          <w:rFonts w:ascii="Times New Roman" w:eastAsia="Times New Roman" w:hAnsi="Times New Roman" w:cs="Times New Roman"/>
          <w:lang w:val="lt-LT"/>
        </w:rPr>
        <w:t>Jeigu vartojate ar neseniai vartojote kitų vaistų</w:t>
      </w:r>
      <w:r>
        <w:rPr>
          <w:rFonts w:ascii="Times New Roman" w:eastAsia="Times New Roman" w:hAnsi="Times New Roman" w:cs="Times New Roman"/>
          <w:lang w:val="lt-LT"/>
        </w:rPr>
        <w:t xml:space="preserve"> arba dėl to nesate tikri apie tai</w:t>
      </w:r>
      <w:r w:rsidRPr="00853671">
        <w:rPr>
          <w:rFonts w:ascii="Times New Roman" w:eastAsia="Times New Roman" w:hAnsi="Times New Roman" w:cs="Times New Roman"/>
          <w:lang w:val="lt-LT"/>
        </w:rPr>
        <w:t>, pasakykite gydytojui arba vaistininkui.</w:t>
      </w:r>
    </w:p>
    <w:p w14:paraId="688BCAD5" w14:textId="77777777" w:rsidR="00615A96" w:rsidRPr="00853671" w:rsidRDefault="00615A96" w:rsidP="00615A96">
      <w:pPr>
        <w:spacing w:after="0" w:line="240" w:lineRule="auto"/>
        <w:rPr>
          <w:rFonts w:ascii="Times New Roman" w:eastAsia="Times New Roman" w:hAnsi="Times New Roman" w:cs="Times New Roman"/>
          <w:lang w:val="lt-LT"/>
        </w:rPr>
      </w:pPr>
      <w:r w:rsidRPr="00853671">
        <w:rPr>
          <w:rFonts w:ascii="Times New Roman" w:eastAsia="Times New Roman" w:hAnsi="Times New Roman" w:cs="Times New Roman"/>
          <w:lang w:val="lt-LT"/>
        </w:rPr>
        <w:t xml:space="preserve">Labai svarbu pasakyti gydytojui arba vaistininkui, jeigu vartojate bet kurį iš toliau išvardytų vaistų. </w:t>
      </w:r>
    </w:p>
    <w:p w14:paraId="55F12E43" w14:textId="77777777" w:rsidR="00615A96" w:rsidRPr="00853671" w:rsidRDefault="00615A96" w:rsidP="00615A96">
      <w:pPr>
        <w:numPr>
          <w:ilvl w:val="0"/>
          <w:numId w:val="3"/>
        </w:numPr>
        <w:tabs>
          <w:tab w:val="left" w:pos="567"/>
        </w:tabs>
        <w:spacing w:after="0" w:line="240" w:lineRule="auto"/>
        <w:ind w:left="567" w:hanging="567"/>
        <w:contextualSpacing/>
        <w:rPr>
          <w:rFonts w:ascii="Times New Roman" w:eastAsia="Times New Roman" w:hAnsi="Times New Roman" w:cs="Times New Roman"/>
          <w:lang w:val="lt-LT"/>
        </w:rPr>
      </w:pPr>
      <w:r w:rsidRPr="00853671">
        <w:rPr>
          <w:rFonts w:ascii="Times New Roman" w:eastAsia="Times New Roman" w:hAnsi="Times New Roman" w:cs="Times New Roman"/>
          <w:lang w:val="lt-LT"/>
        </w:rPr>
        <w:t>Antihipertenzinių vaistų (vaistų nuo didelio kraujospūdžio ligos), įskaitant diuretikus (šlapimą varančius vaistus).</w:t>
      </w:r>
    </w:p>
    <w:p w14:paraId="208894DC" w14:textId="77777777" w:rsidR="00615A96" w:rsidRPr="00853671" w:rsidRDefault="00615A96" w:rsidP="00615A96">
      <w:pPr>
        <w:numPr>
          <w:ilvl w:val="0"/>
          <w:numId w:val="3"/>
        </w:numPr>
        <w:tabs>
          <w:tab w:val="left" w:pos="567"/>
        </w:tabs>
        <w:spacing w:after="0" w:line="240" w:lineRule="auto"/>
        <w:ind w:left="567" w:hanging="567"/>
        <w:contextualSpacing/>
        <w:rPr>
          <w:rFonts w:ascii="Times New Roman" w:eastAsia="Times New Roman" w:hAnsi="Times New Roman" w:cs="Times New Roman"/>
          <w:lang w:val="lt-LT"/>
        </w:rPr>
      </w:pPr>
      <w:r w:rsidRPr="00853671">
        <w:rPr>
          <w:rFonts w:ascii="Times New Roman" w:eastAsia="Times New Roman" w:hAnsi="Times New Roman" w:cs="Times New Roman"/>
          <w:lang w:val="lt-LT"/>
        </w:rPr>
        <w:t xml:space="preserve">Migdomųjų vaistų arba stipraus poveikio skausmą malšinančių vaistų (Sirdalud gali stiprinti jų sukeliamą slopinamąjį poveikį). </w:t>
      </w:r>
    </w:p>
    <w:p w14:paraId="32C39191" w14:textId="77777777" w:rsidR="00615A96" w:rsidRPr="00853671" w:rsidRDefault="00615A96" w:rsidP="00615A96">
      <w:pPr>
        <w:numPr>
          <w:ilvl w:val="0"/>
          <w:numId w:val="3"/>
        </w:numPr>
        <w:tabs>
          <w:tab w:val="left" w:pos="567"/>
        </w:tabs>
        <w:spacing w:after="0" w:line="240" w:lineRule="auto"/>
        <w:ind w:left="567" w:hanging="567"/>
        <w:contextualSpacing/>
        <w:rPr>
          <w:rFonts w:ascii="Times New Roman" w:eastAsia="Times New Roman" w:hAnsi="Times New Roman" w:cs="Times New Roman"/>
          <w:lang w:val="lt-LT"/>
        </w:rPr>
      </w:pPr>
      <w:r w:rsidRPr="00853671">
        <w:rPr>
          <w:rFonts w:ascii="Times New Roman" w:eastAsia="Times New Roman" w:hAnsi="Times New Roman" w:cs="Times New Roman"/>
          <w:lang w:val="lt-LT"/>
        </w:rPr>
        <w:t>Vaistų nuo širdies aritmijos (nereguliaraus širdies ritmo) bei kitų vaistų, galinčių sukelti žalingą poveikį širdžiai (vadinamąjį QT intervalo pailgėjimą).</w:t>
      </w:r>
    </w:p>
    <w:p w14:paraId="13B432C2" w14:textId="77777777" w:rsidR="00615A96" w:rsidRPr="00853671" w:rsidRDefault="00615A96" w:rsidP="00615A96">
      <w:pPr>
        <w:numPr>
          <w:ilvl w:val="0"/>
          <w:numId w:val="3"/>
        </w:numPr>
        <w:tabs>
          <w:tab w:val="left" w:pos="567"/>
        </w:tabs>
        <w:spacing w:after="0" w:line="240" w:lineRule="auto"/>
        <w:ind w:left="567" w:hanging="567"/>
        <w:contextualSpacing/>
        <w:rPr>
          <w:rFonts w:ascii="Times New Roman" w:eastAsia="Times New Roman" w:hAnsi="Times New Roman" w:cs="Times New Roman"/>
          <w:lang w:val="lt-LT"/>
        </w:rPr>
      </w:pPr>
      <w:r w:rsidRPr="00853671">
        <w:rPr>
          <w:rFonts w:ascii="Times New Roman" w:eastAsia="Times New Roman" w:hAnsi="Times New Roman" w:cs="Times New Roman"/>
          <w:lang w:val="lt-LT"/>
        </w:rPr>
        <w:t>Cimetidino (vaisto nuo skrandžio ir dvylikapirštės žarnos opos).</w:t>
      </w:r>
    </w:p>
    <w:p w14:paraId="030BF01B" w14:textId="77777777" w:rsidR="00615A96" w:rsidRPr="00853671" w:rsidRDefault="00615A96" w:rsidP="00615A96">
      <w:pPr>
        <w:numPr>
          <w:ilvl w:val="0"/>
          <w:numId w:val="3"/>
        </w:numPr>
        <w:tabs>
          <w:tab w:val="left" w:pos="567"/>
        </w:tabs>
        <w:spacing w:after="0" w:line="240" w:lineRule="auto"/>
        <w:ind w:left="567" w:hanging="567"/>
        <w:contextualSpacing/>
        <w:rPr>
          <w:rFonts w:ascii="Times New Roman" w:eastAsia="Times New Roman" w:hAnsi="Times New Roman" w:cs="Times New Roman"/>
          <w:lang w:val="lt-LT"/>
        </w:rPr>
      </w:pPr>
      <w:r w:rsidRPr="00853671">
        <w:rPr>
          <w:rFonts w:ascii="Times New Roman" w:eastAsia="Times New Roman" w:hAnsi="Times New Roman" w:cs="Times New Roman"/>
          <w:lang w:val="lt-LT"/>
        </w:rPr>
        <w:t>Fluorokvinolonų ir rimfampicino (antibiotikų nuo infekcinių ligų).</w:t>
      </w:r>
    </w:p>
    <w:p w14:paraId="7C06F50D" w14:textId="77777777" w:rsidR="00615A96" w:rsidRPr="00853671" w:rsidRDefault="00615A96" w:rsidP="00615A96">
      <w:pPr>
        <w:numPr>
          <w:ilvl w:val="0"/>
          <w:numId w:val="3"/>
        </w:numPr>
        <w:tabs>
          <w:tab w:val="left" w:pos="567"/>
        </w:tabs>
        <w:spacing w:after="0" w:line="240" w:lineRule="auto"/>
        <w:ind w:left="567" w:hanging="567"/>
        <w:contextualSpacing/>
        <w:rPr>
          <w:rFonts w:ascii="Times New Roman" w:eastAsia="Times New Roman" w:hAnsi="Times New Roman" w:cs="Times New Roman"/>
          <w:lang w:val="lt-LT"/>
        </w:rPr>
      </w:pPr>
      <w:r w:rsidRPr="00853671">
        <w:rPr>
          <w:rFonts w:ascii="Times New Roman" w:eastAsia="Times New Roman" w:hAnsi="Times New Roman" w:cs="Times New Roman"/>
          <w:lang w:val="lt-LT"/>
        </w:rPr>
        <w:t>Rofekoksibo (vaisto, slopinančio uždegimą ir skausmą).</w:t>
      </w:r>
    </w:p>
    <w:p w14:paraId="31F3EB3D" w14:textId="77777777" w:rsidR="00615A96" w:rsidRPr="00853671" w:rsidRDefault="00615A96" w:rsidP="00615A96">
      <w:pPr>
        <w:numPr>
          <w:ilvl w:val="0"/>
          <w:numId w:val="3"/>
        </w:numPr>
        <w:tabs>
          <w:tab w:val="left" w:pos="567"/>
        </w:tabs>
        <w:spacing w:after="0" w:line="240" w:lineRule="auto"/>
        <w:ind w:left="567" w:hanging="567"/>
        <w:contextualSpacing/>
        <w:rPr>
          <w:rFonts w:ascii="Times New Roman" w:eastAsia="Times New Roman" w:hAnsi="Times New Roman" w:cs="Times New Roman"/>
          <w:lang w:val="lt-LT"/>
        </w:rPr>
      </w:pPr>
      <w:r w:rsidRPr="00853671">
        <w:rPr>
          <w:rFonts w:ascii="Times New Roman" w:eastAsia="Times New Roman" w:hAnsi="Times New Roman" w:cs="Times New Roman"/>
          <w:lang w:val="lt-LT"/>
        </w:rPr>
        <w:t>Geriamųjų kontraceptikų.</w:t>
      </w:r>
    </w:p>
    <w:p w14:paraId="759442C5" w14:textId="77777777" w:rsidR="00615A96" w:rsidRPr="00853671" w:rsidRDefault="00615A96" w:rsidP="00615A96">
      <w:pPr>
        <w:numPr>
          <w:ilvl w:val="0"/>
          <w:numId w:val="3"/>
        </w:numPr>
        <w:tabs>
          <w:tab w:val="left" w:pos="567"/>
        </w:tabs>
        <w:spacing w:after="0" w:line="240" w:lineRule="auto"/>
        <w:ind w:left="567" w:hanging="567"/>
        <w:contextualSpacing/>
        <w:rPr>
          <w:rFonts w:ascii="Times New Roman" w:eastAsia="Times New Roman" w:hAnsi="Times New Roman" w:cs="Times New Roman"/>
          <w:lang w:val="lt-LT"/>
        </w:rPr>
      </w:pPr>
      <w:r w:rsidRPr="00853671">
        <w:rPr>
          <w:rFonts w:ascii="Times New Roman" w:eastAsia="Times New Roman" w:hAnsi="Times New Roman" w:cs="Times New Roman"/>
          <w:lang w:val="lt-LT"/>
        </w:rPr>
        <w:t>Tiklopidino (vaisto, vartojamo smegenų insulto rizikai mažinti).</w:t>
      </w:r>
    </w:p>
    <w:p w14:paraId="53D287EF" w14:textId="77777777" w:rsidR="00615A96" w:rsidRPr="00853671" w:rsidRDefault="00615A96" w:rsidP="00615A96">
      <w:pPr>
        <w:numPr>
          <w:ilvl w:val="0"/>
          <w:numId w:val="3"/>
        </w:numPr>
        <w:tabs>
          <w:tab w:val="left" w:pos="567"/>
        </w:tabs>
        <w:spacing w:after="0" w:line="240" w:lineRule="auto"/>
        <w:ind w:left="567" w:hanging="567"/>
        <w:contextualSpacing/>
        <w:rPr>
          <w:rFonts w:ascii="Times New Roman" w:eastAsia="Times New Roman" w:hAnsi="Times New Roman" w:cs="Times New Roman"/>
          <w:lang w:val="lt-LT"/>
        </w:rPr>
      </w:pPr>
      <w:r w:rsidRPr="00853671">
        <w:rPr>
          <w:rFonts w:ascii="Times New Roman" w:eastAsia="Times New Roman" w:hAnsi="Times New Roman" w:cs="Times New Roman"/>
          <w:lang w:val="lt-LT"/>
        </w:rPr>
        <w:t>Pasakykite gydytojui arba vaistininkui, jei daug rūkote (daugiau kaip 10 cigarečių per dieną).</w:t>
      </w:r>
    </w:p>
    <w:p w14:paraId="4EB5CC24" w14:textId="77777777" w:rsidR="00615A96" w:rsidRPr="00853671" w:rsidRDefault="00615A96" w:rsidP="00615A96">
      <w:pPr>
        <w:spacing w:after="0" w:line="240" w:lineRule="auto"/>
        <w:rPr>
          <w:rFonts w:ascii="Times New Roman" w:eastAsia="Times New Roman" w:hAnsi="Times New Roman" w:cs="Times New Roman"/>
          <w:lang w:val="lt-LT"/>
        </w:rPr>
      </w:pPr>
    </w:p>
    <w:p w14:paraId="2F6565A2" w14:textId="77777777" w:rsidR="00615A96" w:rsidRPr="00853671" w:rsidRDefault="00615A96" w:rsidP="00615A96">
      <w:pPr>
        <w:spacing w:after="0" w:line="240" w:lineRule="auto"/>
        <w:rPr>
          <w:rFonts w:ascii="Times New Roman" w:eastAsia="Times New Roman" w:hAnsi="Times New Roman" w:cs="Times New Roman"/>
          <w:lang w:val="lt-LT"/>
        </w:rPr>
      </w:pPr>
      <w:r w:rsidRPr="00853671">
        <w:rPr>
          <w:rFonts w:ascii="Times New Roman" w:eastAsia="Times New Roman" w:hAnsi="Times New Roman" w:cs="Times New Roman"/>
          <w:lang w:val="lt-LT"/>
        </w:rPr>
        <w:t xml:space="preserve">Slopinamąjį Sirdalud poveikį stiprina alkoholis, todėl Sirdalud vartojimo metu alkoholio gerti nerekomenduojama. </w:t>
      </w:r>
    </w:p>
    <w:p w14:paraId="5FF8C88C" w14:textId="77777777" w:rsidR="00615A96" w:rsidRPr="00853671" w:rsidRDefault="00615A96" w:rsidP="00615A96">
      <w:pPr>
        <w:spacing w:after="0" w:line="240" w:lineRule="auto"/>
        <w:outlineLvl w:val="0"/>
        <w:rPr>
          <w:rFonts w:ascii="Times New Roman" w:eastAsia="Times New Roman" w:hAnsi="Times New Roman" w:cs="Times New Roman"/>
          <w:b/>
          <w:bCs/>
          <w:lang w:val="lt-LT"/>
        </w:rPr>
      </w:pPr>
    </w:p>
    <w:p w14:paraId="663294C0" w14:textId="77777777" w:rsidR="00615A96" w:rsidRPr="00853671" w:rsidRDefault="00615A96" w:rsidP="00615A96">
      <w:pPr>
        <w:spacing w:after="0" w:line="240" w:lineRule="auto"/>
        <w:outlineLvl w:val="0"/>
        <w:rPr>
          <w:rFonts w:ascii="Times New Roman" w:eastAsia="Times New Roman" w:hAnsi="Times New Roman" w:cs="Times New Roman"/>
          <w:lang w:val="lt-LT"/>
        </w:rPr>
      </w:pPr>
      <w:r w:rsidRPr="00853671">
        <w:rPr>
          <w:rFonts w:ascii="Times New Roman" w:eastAsia="Times New Roman" w:hAnsi="Times New Roman" w:cs="Times New Roman"/>
          <w:b/>
          <w:bCs/>
          <w:lang w:val="lt-LT"/>
        </w:rPr>
        <w:t>Senyviems žmonėms</w:t>
      </w:r>
    </w:p>
    <w:p w14:paraId="3D816730" w14:textId="77777777" w:rsidR="00615A96" w:rsidRPr="00853671" w:rsidRDefault="00615A96" w:rsidP="00615A96">
      <w:pPr>
        <w:spacing w:after="0" w:line="240" w:lineRule="auto"/>
        <w:outlineLvl w:val="0"/>
        <w:rPr>
          <w:rFonts w:ascii="Times New Roman" w:eastAsia="Times New Roman" w:hAnsi="Times New Roman" w:cs="Times New Roman"/>
          <w:lang w:val="lt-LT"/>
        </w:rPr>
      </w:pPr>
      <w:r w:rsidRPr="00853671">
        <w:rPr>
          <w:rFonts w:ascii="Times New Roman" w:eastAsia="Times New Roman" w:hAnsi="Times New Roman" w:cs="Times New Roman"/>
          <w:lang w:val="lt-LT"/>
        </w:rPr>
        <w:t>Senyviems žmonėms Sirdalud reikia vartoti atsargiai.</w:t>
      </w:r>
    </w:p>
    <w:p w14:paraId="28606352" w14:textId="77777777" w:rsidR="00615A96" w:rsidRPr="00853671" w:rsidRDefault="00615A96" w:rsidP="00615A96">
      <w:pPr>
        <w:spacing w:after="0" w:line="240" w:lineRule="auto"/>
        <w:rPr>
          <w:rFonts w:ascii="Times New Roman" w:eastAsia="Times New Roman" w:hAnsi="Times New Roman" w:cs="Times New Roman"/>
          <w:i/>
          <w:lang w:val="lt-LT"/>
        </w:rPr>
      </w:pPr>
    </w:p>
    <w:p w14:paraId="14CF1430" w14:textId="77777777" w:rsidR="00615A96" w:rsidRPr="00853671" w:rsidRDefault="00615A96" w:rsidP="00615A96">
      <w:pPr>
        <w:spacing w:after="0" w:line="240" w:lineRule="auto"/>
        <w:outlineLvl w:val="0"/>
        <w:rPr>
          <w:rFonts w:ascii="Times New Roman" w:eastAsia="Times New Roman" w:hAnsi="Times New Roman" w:cs="Times New Roman"/>
          <w:lang w:val="lt-LT"/>
        </w:rPr>
      </w:pPr>
      <w:r w:rsidRPr="00853671">
        <w:rPr>
          <w:rFonts w:ascii="Times New Roman" w:eastAsia="Times New Roman" w:hAnsi="Times New Roman" w:cs="Times New Roman"/>
          <w:b/>
          <w:bCs/>
          <w:iCs/>
          <w:lang w:val="lt-LT"/>
        </w:rPr>
        <w:t>Vaikams ir paaugliams</w:t>
      </w:r>
    </w:p>
    <w:p w14:paraId="67462F48" w14:textId="77777777" w:rsidR="00615A96" w:rsidRPr="00853671" w:rsidRDefault="00615A96" w:rsidP="00615A96">
      <w:pPr>
        <w:spacing w:after="0" w:line="240" w:lineRule="auto"/>
        <w:outlineLvl w:val="0"/>
        <w:rPr>
          <w:rFonts w:ascii="Times New Roman" w:eastAsia="Times New Roman" w:hAnsi="Times New Roman" w:cs="Times New Roman"/>
          <w:lang w:val="lt-LT"/>
        </w:rPr>
      </w:pPr>
      <w:r w:rsidRPr="00853671">
        <w:rPr>
          <w:rFonts w:ascii="Times New Roman" w:eastAsia="Times New Roman" w:hAnsi="Times New Roman" w:cs="Times New Roman"/>
          <w:lang w:val="lt-LT"/>
        </w:rPr>
        <w:t>Jaunesniems kaip 18 metų ligoniams Sirdalud vartoti nerekomenduojama.</w:t>
      </w:r>
    </w:p>
    <w:p w14:paraId="0A90BFB1" w14:textId="77777777" w:rsidR="00615A96" w:rsidRPr="00853671" w:rsidRDefault="00615A96" w:rsidP="00615A96">
      <w:pPr>
        <w:spacing w:after="0" w:line="240" w:lineRule="auto"/>
        <w:rPr>
          <w:rFonts w:ascii="Times New Roman" w:eastAsia="Times New Roman" w:hAnsi="Times New Roman" w:cs="Times New Roman"/>
          <w:i/>
          <w:lang w:val="lt-LT"/>
        </w:rPr>
      </w:pPr>
    </w:p>
    <w:p w14:paraId="6E16974E" w14:textId="77777777" w:rsidR="00615A96" w:rsidRPr="00853671" w:rsidRDefault="00615A96" w:rsidP="00615A96">
      <w:pPr>
        <w:spacing w:after="0" w:line="240" w:lineRule="auto"/>
        <w:outlineLvl w:val="0"/>
        <w:rPr>
          <w:rFonts w:ascii="Times New Roman" w:eastAsia="Times New Roman" w:hAnsi="Times New Roman" w:cs="Times New Roman"/>
          <w:lang w:val="lt-LT"/>
        </w:rPr>
      </w:pPr>
      <w:r w:rsidRPr="00853671">
        <w:rPr>
          <w:rFonts w:ascii="Times New Roman" w:eastAsia="Times New Roman" w:hAnsi="Times New Roman" w:cs="Times New Roman"/>
          <w:b/>
          <w:bCs/>
          <w:iCs/>
          <w:lang w:val="lt-LT"/>
        </w:rPr>
        <w:t>Nėštumas ir žindymo laikotarpis</w:t>
      </w:r>
    </w:p>
    <w:p w14:paraId="73B77967" w14:textId="77777777" w:rsidR="00615A96" w:rsidRPr="00853671" w:rsidRDefault="00615A96" w:rsidP="00615A96">
      <w:pPr>
        <w:spacing w:after="0" w:line="240" w:lineRule="auto"/>
        <w:rPr>
          <w:rFonts w:ascii="Times New Roman" w:eastAsia="Times New Roman" w:hAnsi="Times New Roman" w:cs="Times New Roman"/>
          <w:lang w:val="lt-LT"/>
        </w:rPr>
      </w:pPr>
      <w:r w:rsidRPr="00853671">
        <w:rPr>
          <w:rFonts w:ascii="Times New Roman" w:eastAsia="Times New Roman" w:hAnsi="Times New Roman" w:cs="Times New Roman"/>
          <w:lang w:val="lt-LT"/>
        </w:rPr>
        <w:lastRenderedPageBreak/>
        <w:t xml:space="preserve">Jeigu esate nėščia, žindote kūdikį, manote, kad galbūt esate nėščia, arba planuojate pastoti, tai prieš vartodama šį vaistą, pasitarkite su gydytoju arba vaistininku. </w:t>
      </w:r>
    </w:p>
    <w:p w14:paraId="60B95E2D" w14:textId="77777777" w:rsidR="00615A96" w:rsidRPr="00853671" w:rsidRDefault="00615A96" w:rsidP="00615A96">
      <w:pPr>
        <w:spacing w:after="0" w:line="240" w:lineRule="auto"/>
        <w:rPr>
          <w:rFonts w:ascii="Times New Roman" w:eastAsia="Times New Roman" w:hAnsi="Times New Roman" w:cs="Times New Roman"/>
          <w:iCs/>
          <w:lang w:val="lt-LT"/>
        </w:rPr>
      </w:pPr>
    </w:p>
    <w:p w14:paraId="425EC4A1" w14:textId="77777777" w:rsidR="00615A96" w:rsidRPr="00853671" w:rsidRDefault="00615A96" w:rsidP="00615A96">
      <w:pPr>
        <w:spacing w:after="0" w:line="240" w:lineRule="auto"/>
        <w:rPr>
          <w:rFonts w:ascii="Times New Roman" w:eastAsia="Times New Roman" w:hAnsi="Times New Roman" w:cs="Times New Roman"/>
          <w:lang w:val="lt-LT"/>
        </w:rPr>
      </w:pPr>
      <w:r w:rsidRPr="00853671">
        <w:rPr>
          <w:rFonts w:ascii="Times New Roman" w:eastAsia="Times New Roman" w:hAnsi="Times New Roman" w:cs="Times New Roman"/>
          <w:lang w:val="lt-LT"/>
        </w:rPr>
        <w:t xml:space="preserve">Kūdikį krūtimi maitinančioms moterims Sirdalud vartoti negalima. Koks pavojus galimas Sirdalud vartojant žindymo laikotarpiu, paaiškins gydytojas. </w:t>
      </w:r>
    </w:p>
    <w:p w14:paraId="48AA3DFD" w14:textId="77777777" w:rsidR="00615A96" w:rsidRPr="00853671" w:rsidRDefault="00615A96" w:rsidP="00615A96">
      <w:pPr>
        <w:spacing w:after="0" w:line="240" w:lineRule="auto"/>
        <w:rPr>
          <w:rFonts w:ascii="Times New Roman" w:eastAsia="Times New Roman" w:hAnsi="Times New Roman" w:cs="Times New Roman"/>
          <w:lang w:val="lt-LT"/>
        </w:rPr>
      </w:pPr>
    </w:p>
    <w:p w14:paraId="4618E329" w14:textId="77777777" w:rsidR="00615A96" w:rsidRPr="00853671" w:rsidRDefault="00615A96" w:rsidP="00615A96">
      <w:pPr>
        <w:spacing w:after="0" w:line="240" w:lineRule="auto"/>
        <w:rPr>
          <w:rFonts w:ascii="Times New Roman" w:eastAsia="Times New Roman" w:hAnsi="Times New Roman" w:cs="Times New Roman"/>
          <w:lang w:val="lt-LT"/>
        </w:rPr>
      </w:pPr>
      <w:r w:rsidRPr="00D21D98">
        <w:rPr>
          <w:rFonts w:ascii="Times New Roman" w:eastAsia="Times New Roman" w:hAnsi="Times New Roman" w:cs="Times New Roman"/>
          <w:lang w:val="lt-LT"/>
        </w:rPr>
        <w:t>Prieš vartojant bet kokį vaistą, būtina pasitarti su gydytoju arba vaistininku.</w:t>
      </w:r>
    </w:p>
    <w:p w14:paraId="43CF63FA" w14:textId="77777777" w:rsidR="00615A96" w:rsidRPr="00853671" w:rsidRDefault="00615A96" w:rsidP="00615A96">
      <w:pPr>
        <w:spacing w:after="0" w:line="240" w:lineRule="auto"/>
        <w:rPr>
          <w:rFonts w:ascii="Times New Roman" w:eastAsia="Times New Roman" w:hAnsi="Times New Roman" w:cs="Times New Roman"/>
          <w:lang w:val="lt-LT"/>
        </w:rPr>
      </w:pPr>
      <w:r w:rsidRPr="00853671">
        <w:rPr>
          <w:rFonts w:ascii="Times New Roman" w:eastAsia="Times New Roman" w:hAnsi="Times New Roman" w:cs="Times New Roman"/>
          <w:lang w:val="lt-LT"/>
        </w:rPr>
        <w:t>Ko</w:t>
      </w:r>
      <w:r w:rsidRPr="00853671" w:rsidDel="00D21D98">
        <w:rPr>
          <w:rFonts w:ascii="Times New Roman" w:eastAsia="Times New Roman" w:hAnsi="Times New Roman" w:cs="Times New Roman"/>
          <w:lang w:val="lt-LT"/>
        </w:rPr>
        <w:t>ks pavojus galimas Sirdalud vartojant nėštumo metu, paaiškins gydytojas.</w:t>
      </w:r>
    </w:p>
    <w:p w14:paraId="063B3D9F" w14:textId="77777777" w:rsidR="00615A96" w:rsidRPr="00853671" w:rsidRDefault="00615A96" w:rsidP="00615A96">
      <w:pPr>
        <w:spacing w:after="0" w:line="240" w:lineRule="auto"/>
        <w:rPr>
          <w:rFonts w:ascii="Times New Roman" w:eastAsia="Times New Roman" w:hAnsi="Times New Roman" w:cs="Times New Roman"/>
          <w:lang w:val="lt-LT"/>
        </w:rPr>
      </w:pPr>
    </w:p>
    <w:p w14:paraId="29B7C166" w14:textId="77777777" w:rsidR="00615A96" w:rsidRPr="00853671" w:rsidRDefault="00615A96" w:rsidP="00615A96">
      <w:pPr>
        <w:spacing w:after="0" w:line="240" w:lineRule="auto"/>
        <w:outlineLvl w:val="0"/>
        <w:rPr>
          <w:rFonts w:ascii="Times New Roman" w:eastAsia="Times New Roman" w:hAnsi="Times New Roman" w:cs="Times New Roman"/>
          <w:bCs/>
          <w:iCs/>
          <w:lang w:val="lt-LT"/>
        </w:rPr>
      </w:pPr>
      <w:r w:rsidRPr="00853671">
        <w:rPr>
          <w:rFonts w:ascii="Times New Roman" w:eastAsia="Times New Roman" w:hAnsi="Times New Roman" w:cs="Times New Roman"/>
          <w:b/>
          <w:lang w:val="lt-LT"/>
        </w:rPr>
        <w:t>Vairavimas ir mechanizmų valdymas</w:t>
      </w:r>
    </w:p>
    <w:p w14:paraId="09832838" w14:textId="77777777" w:rsidR="00615A96" w:rsidRPr="00853671" w:rsidRDefault="00615A96" w:rsidP="00615A96">
      <w:pPr>
        <w:spacing w:after="0" w:line="240" w:lineRule="auto"/>
        <w:outlineLvl w:val="0"/>
        <w:rPr>
          <w:rFonts w:ascii="Times New Roman" w:eastAsia="Times New Roman" w:hAnsi="Times New Roman" w:cs="Times New Roman"/>
          <w:bCs/>
          <w:iCs/>
          <w:lang w:val="lt-LT"/>
        </w:rPr>
      </w:pPr>
      <w:r w:rsidRPr="00853671">
        <w:rPr>
          <w:rFonts w:ascii="Times New Roman" w:eastAsia="Times New Roman" w:hAnsi="Times New Roman" w:cs="Times New Roman"/>
          <w:bCs/>
          <w:iCs/>
          <w:lang w:val="lt-LT"/>
        </w:rPr>
        <w:t>Jei pavartojus Sirdalud svaigsta galvą ar atsiranda hipotenzijos simptomų (pvz., išpila šaltas prakaitas, pasireiškia alpulys), nevairuokite transporto priemonių ir nevaldykite mechanizmą.</w:t>
      </w:r>
    </w:p>
    <w:p w14:paraId="07AAAEBC" w14:textId="77777777" w:rsidR="00615A96" w:rsidRPr="00853671" w:rsidRDefault="00615A96" w:rsidP="00615A96">
      <w:pPr>
        <w:spacing w:after="0" w:line="240" w:lineRule="auto"/>
        <w:rPr>
          <w:rFonts w:ascii="Times New Roman" w:eastAsia="Times New Roman" w:hAnsi="Times New Roman" w:cs="Times New Roman"/>
          <w:bCs/>
          <w:iCs/>
          <w:lang w:val="lt-LT"/>
        </w:rPr>
      </w:pPr>
    </w:p>
    <w:p w14:paraId="39FE133A" w14:textId="77777777" w:rsidR="00615A96" w:rsidRPr="00853671" w:rsidRDefault="00615A96" w:rsidP="00615A96">
      <w:pPr>
        <w:spacing w:after="0" w:line="240" w:lineRule="auto"/>
        <w:outlineLvl w:val="0"/>
        <w:rPr>
          <w:rFonts w:ascii="Times New Roman" w:eastAsia="Times New Roman" w:hAnsi="Times New Roman" w:cs="Times New Roman"/>
          <w:b/>
          <w:lang w:val="lt-LT"/>
        </w:rPr>
      </w:pPr>
      <w:r w:rsidRPr="00853671">
        <w:rPr>
          <w:rFonts w:ascii="Times New Roman" w:eastAsia="Times New Roman" w:hAnsi="Times New Roman" w:cs="Times New Roman"/>
          <w:b/>
          <w:lang w:val="lt-LT"/>
        </w:rPr>
        <w:t>Sirdalud sudėtyje yra laktozės</w:t>
      </w:r>
    </w:p>
    <w:p w14:paraId="633462FF" w14:textId="77777777" w:rsidR="00615A96" w:rsidRPr="00853671" w:rsidRDefault="00615A96" w:rsidP="00615A96">
      <w:pPr>
        <w:spacing w:after="0" w:line="240" w:lineRule="auto"/>
        <w:rPr>
          <w:rFonts w:ascii="Times New Roman" w:eastAsia="Times New Roman" w:hAnsi="Times New Roman" w:cs="Times New Roman"/>
          <w:bCs/>
          <w:iCs/>
          <w:lang w:val="lt-LT"/>
        </w:rPr>
      </w:pPr>
      <w:r w:rsidRPr="00853671">
        <w:rPr>
          <w:rFonts w:ascii="Times New Roman" w:eastAsia="Times New Roman" w:hAnsi="Times New Roman" w:cs="Times New Roman"/>
          <w:lang w:val="lt-LT"/>
        </w:rPr>
        <w:t>Jeigu gydytojas Jums yra sakęs, kad netoleruojate kokių nors angliavandenių, kreipkitės į jį prieš pradėdami vartoti šį vaistą.</w:t>
      </w:r>
    </w:p>
    <w:p w14:paraId="6BC6C30D" w14:textId="77777777" w:rsidR="00615A96" w:rsidRPr="00853671" w:rsidRDefault="00615A96" w:rsidP="00615A96">
      <w:pPr>
        <w:spacing w:after="0" w:line="240" w:lineRule="auto"/>
        <w:rPr>
          <w:rFonts w:ascii="Times New Roman" w:eastAsia="Times New Roman" w:hAnsi="Times New Roman" w:cs="Times New Roman"/>
          <w:i/>
          <w:lang w:val="lt-LT"/>
        </w:rPr>
      </w:pPr>
    </w:p>
    <w:p w14:paraId="4335B193" w14:textId="77777777" w:rsidR="00615A96" w:rsidRPr="00853671" w:rsidRDefault="00615A96" w:rsidP="00615A96">
      <w:pPr>
        <w:tabs>
          <w:tab w:val="left" w:pos="567"/>
        </w:tabs>
        <w:spacing w:after="0" w:line="240" w:lineRule="auto"/>
        <w:rPr>
          <w:rFonts w:ascii="Times New Roman" w:eastAsia="Times New Roman" w:hAnsi="Times New Roman" w:cs="Times New Roman"/>
          <w:b/>
          <w:lang w:val="lt-LT"/>
        </w:rPr>
      </w:pPr>
    </w:p>
    <w:p w14:paraId="7DEA24F2" w14:textId="77777777" w:rsidR="00615A96" w:rsidRPr="00853671" w:rsidRDefault="00615A96" w:rsidP="00615A96">
      <w:pPr>
        <w:tabs>
          <w:tab w:val="left" w:pos="567"/>
        </w:tabs>
        <w:spacing w:after="0" w:line="240" w:lineRule="auto"/>
        <w:outlineLvl w:val="0"/>
        <w:rPr>
          <w:rFonts w:ascii="Times New Roman" w:eastAsia="Times New Roman" w:hAnsi="Times New Roman" w:cs="Times New Roman"/>
          <w:b/>
          <w:lang w:val="lt-LT"/>
        </w:rPr>
      </w:pPr>
      <w:r w:rsidRPr="00853671">
        <w:rPr>
          <w:rFonts w:ascii="Times New Roman" w:eastAsia="Times New Roman" w:hAnsi="Times New Roman" w:cs="Times New Roman"/>
          <w:b/>
          <w:lang w:val="lt-LT"/>
        </w:rPr>
        <w:t>3.</w:t>
      </w:r>
      <w:r w:rsidRPr="00853671">
        <w:rPr>
          <w:rFonts w:ascii="Times New Roman" w:eastAsia="Times New Roman" w:hAnsi="Times New Roman" w:cs="Times New Roman"/>
          <w:b/>
          <w:lang w:val="lt-LT"/>
        </w:rPr>
        <w:tab/>
        <w:t>Kaip vartoti Sirdalud</w:t>
      </w:r>
    </w:p>
    <w:p w14:paraId="1A98623C" w14:textId="77777777" w:rsidR="00615A96" w:rsidRPr="00853671" w:rsidRDefault="00615A96" w:rsidP="00615A96">
      <w:pPr>
        <w:spacing w:after="0" w:line="240" w:lineRule="auto"/>
        <w:rPr>
          <w:rFonts w:ascii="Times New Roman" w:eastAsia="Times New Roman" w:hAnsi="Times New Roman" w:cs="Times New Roman"/>
          <w:lang w:val="lt-LT"/>
        </w:rPr>
      </w:pPr>
    </w:p>
    <w:p w14:paraId="62FD5742" w14:textId="77777777" w:rsidR="00615A96" w:rsidRDefault="00615A96" w:rsidP="00615A96">
      <w:pPr>
        <w:spacing w:after="0" w:line="240" w:lineRule="auto"/>
        <w:rPr>
          <w:rFonts w:ascii="Times New Roman" w:eastAsia="Times New Roman" w:hAnsi="Times New Roman" w:cs="Times New Roman"/>
          <w:lang w:val="lt-LT"/>
        </w:rPr>
      </w:pPr>
      <w:r w:rsidRPr="00853671">
        <w:rPr>
          <w:rFonts w:ascii="Times New Roman" w:eastAsia="Times New Roman" w:hAnsi="Times New Roman" w:cs="Times New Roman"/>
          <w:lang w:val="lt-LT"/>
        </w:rPr>
        <w:t xml:space="preserve">Visada vartokite šį vaistą tiksliai taip kaip nurodė gydytojas. </w:t>
      </w:r>
      <w:r w:rsidRPr="00B07282">
        <w:rPr>
          <w:rFonts w:ascii="Times New Roman" w:eastAsia="Times New Roman" w:hAnsi="Times New Roman" w:cs="Times New Roman"/>
          <w:lang w:val="lt-LT"/>
        </w:rPr>
        <w:t>Jeigu a</w:t>
      </w:r>
      <w:r>
        <w:rPr>
          <w:rFonts w:ascii="Times New Roman" w:eastAsia="Times New Roman" w:hAnsi="Times New Roman" w:cs="Times New Roman"/>
          <w:lang w:val="lt-LT"/>
        </w:rPr>
        <w:t>bejojate, kreipkitės į gydytoją</w:t>
      </w:r>
      <w:r w:rsidRPr="00B07282">
        <w:rPr>
          <w:rFonts w:ascii="Times New Roman" w:eastAsia="Times New Roman" w:hAnsi="Times New Roman" w:cs="Times New Roman"/>
          <w:lang w:val="lt-LT"/>
        </w:rPr>
        <w:t xml:space="preserve"> arba</w:t>
      </w:r>
      <w:r>
        <w:rPr>
          <w:rFonts w:ascii="Times New Roman" w:eastAsia="Times New Roman" w:hAnsi="Times New Roman" w:cs="Times New Roman"/>
          <w:lang w:val="lt-LT"/>
        </w:rPr>
        <w:t xml:space="preserve"> </w:t>
      </w:r>
      <w:r w:rsidRPr="00B07282">
        <w:rPr>
          <w:rFonts w:ascii="Times New Roman" w:eastAsia="Times New Roman" w:hAnsi="Times New Roman" w:cs="Times New Roman"/>
          <w:lang w:val="lt-LT"/>
        </w:rPr>
        <w:t>vaistininką</w:t>
      </w:r>
      <w:r>
        <w:rPr>
          <w:rFonts w:ascii="Times New Roman" w:eastAsia="Times New Roman" w:hAnsi="Times New Roman" w:cs="Times New Roman"/>
          <w:lang w:val="lt-LT"/>
        </w:rPr>
        <w:t>.</w:t>
      </w:r>
    </w:p>
    <w:p w14:paraId="2C097969" w14:textId="77777777" w:rsidR="00615A96" w:rsidRPr="00853671" w:rsidRDefault="00615A96" w:rsidP="00615A96">
      <w:pPr>
        <w:spacing w:after="0" w:line="240" w:lineRule="auto"/>
        <w:rPr>
          <w:rFonts w:ascii="Times New Roman" w:eastAsia="Times New Roman" w:hAnsi="Times New Roman" w:cs="Times New Roman"/>
          <w:lang w:val="lt-LT"/>
        </w:rPr>
      </w:pPr>
      <w:r w:rsidRPr="00853671">
        <w:rPr>
          <w:rFonts w:ascii="Times New Roman" w:eastAsia="Times New Roman" w:hAnsi="Times New Roman" w:cs="Times New Roman"/>
          <w:lang w:val="lt-LT"/>
        </w:rPr>
        <w:t xml:space="preserve">Rekomenduojamos dozės viršyti negalima. </w:t>
      </w:r>
    </w:p>
    <w:p w14:paraId="02838358" w14:textId="77777777" w:rsidR="00615A96" w:rsidRPr="00853671" w:rsidRDefault="00615A96" w:rsidP="00615A96">
      <w:pPr>
        <w:spacing w:after="0" w:line="240" w:lineRule="auto"/>
        <w:rPr>
          <w:rFonts w:ascii="Times New Roman" w:eastAsia="Times New Roman" w:hAnsi="Times New Roman" w:cs="Times New Roman"/>
          <w:b/>
          <w:bCs/>
          <w:iCs/>
          <w:lang w:val="lt-LT"/>
        </w:rPr>
      </w:pPr>
    </w:p>
    <w:p w14:paraId="0A52846A" w14:textId="77777777" w:rsidR="00615A96" w:rsidRPr="00853671" w:rsidRDefault="00615A96" w:rsidP="00615A96">
      <w:pPr>
        <w:spacing w:after="0" w:line="240" w:lineRule="auto"/>
        <w:outlineLvl w:val="0"/>
        <w:rPr>
          <w:rFonts w:ascii="Times New Roman" w:eastAsia="Times New Roman" w:hAnsi="Times New Roman" w:cs="Times New Roman"/>
          <w:b/>
          <w:bCs/>
          <w:iCs/>
          <w:lang w:val="lt-LT"/>
        </w:rPr>
      </w:pPr>
      <w:r w:rsidRPr="00853671">
        <w:rPr>
          <w:rFonts w:ascii="Times New Roman" w:eastAsia="Times New Roman" w:hAnsi="Times New Roman" w:cs="Times New Roman"/>
          <w:b/>
          <w:bCs/>
          <w:iCs/>
          <w:lang w:val="lt-LT"/>
        </w:rPr>
        <w:t>Kokią Sirdalud dozę gerti</w:t>
      </w:r>
    </w:p>
    <w:p w14:paraId="1AAE87E4" w14:textId="77777777" w:rsidR="00615A96" w:rsidRPr="004E5421" w:rsidRDefault="00615A96" w:rsidP="00615A96">
      <w:pPr>
        <w:spacing w:after="0" w:line="240" w:lineRule="auto"/>
        <w:rPr>
          <w:rFonts w:ascii="Times New Roman" w:eastAsia="Times New Roman" w:hAnsi="Times New Roman" w:cs="Times New Roman"/>
          <w:bCs/>
          <w:iCs/>
          <w:lang w:val="lt-LT"/>
        </w:rPr>
      </w:pPr>
      <w:r w:rsidRPr="004E5421">
        <w:rPr>
          <w:rFonts w:ascii="Times New Roman" w:eastAsia="Times New Roman" w:hAnsi="Times New Roman" w:cs="Times New Roman"/>
          <w:bCs/>
          <w:iCs/>
          <w:lang w:val="lt-LT"/>
        </w:rPr>
        <w:t>Dozė priklauso nuo paciento būklės. Sirdalu</w:t>
      </w:r>
      <w:r>
        <w:rPr>
          <w:rFonts w:ascii="Times New Roman" w:eastAsia="Times New Roman" w:hAnsi="Times New Roman" w:cs="Times New Roman"/>
          <w:bCs/>
          <w:iCs/>
          <w:lang w:val="lt-LT"/>
        </w:rPr>
        <w:t>d</w:t>
      </w:r>
      <w:r w:rsidRPr="004E5421">
        <w:rPr>
          <w:rFonts w:ascii="Times New Roman" w:eastAsia="Times New Roman" w:hAnsi="Times New Roman" w:cs="Times New Roman"/>
          <w:bCs/>
          <w:iCs/>
          <w:lang w:val="lt-LT"/>
        </w:rPr>
        <w:t xml:space="preserve"> galima vartoti su maistu arba be jo.</w:t>
      </w:r>
    </w:p>
    <w:p w14:paraId="349FF4D6" w14:textId="77777777" w:rsidR="00615A96" w:rsidRPr="004E5421" w:rsidRDefault="00615A96" w:rsidP="00615A96">
      <w:pPr>
        <w:spacing w:after="0" w:line="240" w:lineRule="auto"/>
        <w:rPr>
          <w:rFonts w:ascii="Times New Roman" w:eastAsia="Times New Roman" w:hAnsi="Times New Roman" w:cs="Times New Roman"/>
          <w:bCs/>
          <w:iCs/>
          <w:lang w:val="lt-LT"/>
        </w:rPr>
      </w:pPr>
    </w:p>
    <w:p w14:paraId="7780771D" w14:textId="77777777" w:rsidR="00615A96" w:rsidRPr="00853671" w:rsidRDefault="00615A96" w:rsidP="00615A96">
      <w:pPr>
        <w:spacing w:after="0" w:line="240" w:lineRule="auto"/>
        <w:outlineLvl w:val="0"/>
        <w:rPr>
          <w:rFonts w:ascii="Times New Roman" w:eastAsia="Times New Roman" w:hAnsi="Times New Roman" w:cs="Times New Roman"/>
          <w:b/>
          <w:bCs/>
          <w:iCs/>
          <w:lang w:val="lt-LT"/>
        </w:rPr>
      </w:pPr>
      <w:r w:rsidRPr="00853671">
        <w:rPr>
          <w:rFonts w:ascii="Times New Roman" w:eastAsia="Times New Roman" w:hAnsi="Times New Roman" w:cs="Times New Roman"/>
          <w:b/>
          <w:bCs/>
          <w:iCs/>
          <w:lang w:val="lt-LT"/>
        </w:rPr>
        <w:t>Skausmingi nevalingi raumenų susitraukimai (spazmai)</w:t>
      </w:r>
    </w:p>
    <w:p w14:paraId="16669307" w14:textId="77777777" w:rsidR="00615A96" w:rsidRPr="00853671" w:rsidRDefault="00615A96" w:rsidP="00615A96">
      <w:pPr>
        <w:spacing w:after="0" w:line="240" w:lineRule="auto"/>
        <w:rPr>
          <w:rFonts w:ascii="Times New Roman" w:eastAsia="Times New Roman" w:hAnsi="Times New Roman" w:cs="Times New Roman"/>
          <w:i/>
          <w:lang w:val="lt-LT"/>
        </w:rPr>
      </w:pPr>
      <w:r w:rsidRPr="00853671">
        <w:rPr>
          <w:rFonts w:ascii="Times New Roman" w:eastAsia="Times New Roman" w:hAnsi="Times New Roman" w:cs="Times New Roman"/>
          <w:lang w:val="lt-LT"/>
        </w:rPr>
        <w:t>Rekomenduojama dozė yra 2 – 4 mg 3 kartus per parą. Sunkiais atvejais nakčiai galima papildomai gerti 2 – 4 mg dozę.</w:t>
      </w:r>
    </w:p>
    <w:p w14:paraId="78233C98" w14:textId="77777777" w:rsidR="00615A96" w:rsidRPr="00853671" w:rsidRDefault="00615A96" w:rsidP="00615A96">
      <w:pPr>
        <w:spacing w:after="0" w:line="240" w:lineRule="auto"/>
        <w:rPr>
          <w:rFonts w:ascii="Times New Roman" w:eastAsia="Times New Roman" w:hAnsi="Times New Roman" w:cs="Times New Roman"/>
          <w:i/>
          <w:lang w:val="lt-LT"/>
        </w:rPr>
      </w:pPr>
    </w:p>
    <w:p w14:paraId="7AD8973D" w14:textId="77777777" w:rsidR="00615A96" w:rsidRPr="00853671" w:rsidRDefault="00615A96" w:rsidP="00615A96">
      <w:pPr>
        <w:spacing w:after="0" w:line="240" w:lineRule="auto"/>
        <w:outlineLvl w:val="0"/>
        <w:rPr>
          <w:rFonts w:ascii="Times New Roman" w:eastAsia="Times New Roman" w:hAnsi="Times New Roman" w:cs="Times New Roman"/>
          <w:b/>
          <w:bCs/>
          <w:iCs/>
          <w:lang w:val="lt-LT"/>
        </w:rPr>
      </w:pPr>
      <w:r w:rsidRPr="00853671">
        <w:rPr>
          <w:rFonts w:ascii="Times New Roman" w:eastAsia="Times New Roman" w:hAnsi="Times New Roman" w:cs="Times New Roman"/>
          <w:b/>
          <w:bCs/>
          <w:iCs/>
          <w:lang w:val="lt-LT"/>
        </w:rPr>
        <w:t>Nervų ligos sukeltas raumenų tonuso padidėjimas</w:t>
      </w:r>
    </w:p>
    <w:p w14:paraId="622F0175" w14:textId="77777777" w:rsidR="00615A96" w:rsidRPr="00853671" w:rsidRDefault="00615A96" w:rsidP="00615A96">
      <w:pPr>
        <w:spacing w:after="0" w:line="240" w:lineRule="auto"/>
        <w:rPr>
          <w:rFonts w:ascii="Times New Roman" w:eastAsia="Times New Roman" w:hAnsi="Times New Roman" w:cs="Times New Roman"/>
          <w:lang w:val="lt-LT"/>
        </w:rPr>
      </w:pPr>
      <w:r w:rsidRPr="00853671">
        <w:rPr>
          <w:rFonts w:ascii="Times New Roman" w:eastAsia="Times New Roman" w:hAnsi="Times New Roman" w:cs="Times New Roman"/>
          <w:lang w:val="lt-LT"/>
        </w:rPr>
        <w:t xml:space="preserve">Pradinė paros dozė neturi būti didesnė negu 6 mg. Ji lygiomis dalimis geriama per 3 kartus. Prireikus paros dozę galima palaipsniui kas pusė savaitės ar savaitė didinti 2 – 4 mg. </w:t>
      </w:r>
    </w:p>
    <w:p w14:paraId="4057E0E9" w14:textId="77777777" w:rsidR="00615A96" w:rsidRPr="00853671" w:rsidRDefault="00615A96" w:rsidP="00615A96">
      <w:pPr>
        <w:spacing w:after="0" w:line="240" w:lineRule="auto"/>
        <w:rPr>
          <w:rFonts w:ascii="Times New Roman" w:eastAsia="Times New Roman" w:hAnsi="Times New Roman" w:cs="Times New Roman"/>
          <w:lang w:val="lt-LT"/>
        </w:rPr>
      </w:pPr>
      <w:r w:rsidRPr="00853671">
        <w:rPr>
          <w:rFonts w:ascii="Times New Roman" w:eastAsia="Times New Roman" w:hAnsi="Times New Roman" w:cs="Times New Roman"/>
          <w:lang w:val="lt-LT"/>
        </w:rPr>
        <w:t xml:space="preserve">Optimalų poveikį paprastai sukelia 12 – 24 mg paros dozė, geriama lygiomis dalimis per 3 - 4 kartus. 36 mg paros dozės viršyti negalima. </w:t>
      </w:r>
    </w:p>
    <w:p w14:paraId="065C2AB5" w14:textId="77777777" w:rsidR="00615A96" w:rsidRPr="00853671" w:rsidRDefault="00615A96" w:rsidP="00615A96">
      <w:pPr>
        <w:spacing w:after="0" w:line="240" w:lineRule="auto"/>
        <w:rPr>
          <w:rFonts w:ascii="Times New Roman" w:eastAsia="Times New Roman" w:hAnsi="Times New Roman" w:cs="Times New Roman"/>
          <w:iCs/>
          <w:lang w:val="lt-LT"/>
        </w:rPr>
      </w:pPr>
    </w:p>
    <w:p w14:paraId="18DF0FFD" w14:textId="77777777" w:rsidR="00615A96" w:rsidRPr="00853671" w:rsidRDefault="00615A96" w:rsidP="00615A96">
      <w:pPr>
        <w:spacing w:after="0" w:line="240" w:lineRule="auto"/>
        <w:outlineLvl w:val="0"/>
        <w:rPr>
          <w:rFonts w:ascii="Times New Roman" w:eastAsia="Times New Roman" w:hAnsi="Times New Roman" w:cs="Times New Roman"/>
          <w:iCs/>
          <w:lang w:val="lt-LT"/>
        </w:rPr>
      </w:pPr>
      <w:r w:rsidRPr="00853671">
        <w:rPr>
          <w:rFonts w:ascii="Times New Roman" w:eastAsia="Times New Roman" w:hAnsi="Times New Roman" w:cs="Times New Roman"/>
          <w:iCs/>
          <w:lang w:val="lt-LT"/>
        </w:rPr>
        <w:t xml:space="preserve">Kiek Sirdalud gerti, pasakys gydytojas. </w:t>
      </w:r>
    </w:p>
    <w:p w14:paraId="40751329" w14:textId="77777777" w:rsidR="00615A96" w:rsidRPr="00853671" w:rsidRDefault="00615A96" w:rsidP="00615A96">
      <w:pPr>
        <w:spacing w:after="0" w:line="240" w:lineRule="auto"/>
        <w:rPr>
          <w:rFonts w:ascii="Times New Roman" w:eastAsia="Times New Roman" w:hAnsi="Times New Roman" w:cs="Times New Roman"/>
          <w:iCs/>
          <w:lang w:val="lt-LT"/>
        </w:rPr>
      </w:pPr>
    </w:p>
    <w:p w14:paraId="666CD2D9" w14:textId="77777777" w:rsidR="00615A96" w:rsidRPr="00853671" w:rsidRDefault="00615A96" w:rsidP="00615A96">
      <w:pPr>
        <w:spacing w:after="0" w:line="240" w:lineRule="auto"/>
        <w:outlineLvl w:val="0"/>
        <w:rPr>
          <w:rFonts w:ascii="Times New Roman" w:eastAsia="Times New Roman" w:hAnsi="Times New Roman" w:cs="Times New Roman"/>
          <w:iCs/>
          <w:lang w:val="lt-LT"/>
        </w:rPr>
      </w:pPr>
      <w:r w:rsidRPr="00853671">
        <w:rPr>
          <w:rFonts w:ascii="Times New Roman" w:eastAsia="Times New Roman" w:hAnsi="Times New Roman" w:cs="Times New Roman"/>
          <w:iCs/>
          <w:lang w:val="lt-LT"/>
        </w:rPr>
        <w:t xml:space="preserve">Gydytojas, atsižvelgdamas į Jūsų reakciją į vaistą, dozę gali didinti ar mažinti. </w:t>
      </w:r>
    </w:p>
    <w:p w14:paraId="77E1CF8E" w14:textId="77777777" w:rsidR="00615A96" w:rsidRPr="00853671" w:rsidRDefault="00615A96" w:rsidP="00615A96">
      <w:pPr>
        <w:spacing w:after="0" w:line="240" w:lineRule="auto"/>
        <w:rPr>
          <w:rFonts w:ascii="Times New Roman" w:eastAsia="Times New Roman" w:hAnsi="Times New Roman" w:cs="Times New Roman"/>
          <w:b/>
          <w:bCs/>
          <w:iCs/>
          <w:lang w:val="lt-LT"/>
        </w:rPr>
      </w:pPr>
    </w:p>
    <w:p w14:paraId="2CE47D0A" w14:textId="77777777" w:rsidR="00615A96" w:rsidRPr="00853671" w:rsidRDefault="00615A96" w:rsidP="00615A96">
      <w:pPr>
        <w:spacing w:after="0" w:line="240" w:lineRule="auto"/>
        <w:outlineLvl w:val="0"/>
        <w:rPr>
          <w:rFonts w:ascii="Times New Roman" w:eastAsia="Times New Roman" w:hAnsi="Times New Roman" w:cs="Times New Roman"/>
          <w:b/>
          <w:bCs/>
          <w:iCs/>
          <w:lang w:val="lt-LT"/>
        </w:rPr>
      </w:pPr>
      <w:r w:rsidRPr="00853671">
        <w:rPr>
          <w:rFonts w:ascii="Times New Roman" w:eastAsia="Times New Roman" w:hAnsi="Times New Roman" w:cs="Times New Roman"/>
          <w:b/>
          <w:bCs/>
          <w:iCs/>
          <w:lang w:val="lt-LT"/>
        </w:rPr>
        <w:t xml:space="preserve">Kada ir kaip gerti Sirdalud </w:t>
      </w:r>
    </w:p>
    <w:p w14:paraId="549DA540" w14:textId="77777777" w:rsidR="00615A96" w:rsidRPr="00853671" w:rsidRDefault="00615A96" w:rsidP="00615A96">
      <w:pPr>
        <w:spacing w:after="0" w:line="240" w:lineRule="auto"/>
        <w:rPr>
          <w:rFonts w:ascii="Times New Roman" w:eastAsia="Times New Roman" w:hAnsi="Times New Roman" w:cs="Times New Roman"/>
          <w:iCs/>
          <w:lang w:val="lt-LT"/>
        </w:rPr>
      </w:pPr>
      <w:r w:rsidRPr="00853671">
        <w:rPr>
          <w:rFonts w:ascii="Times New Roman" w:eastAsia="Times New Roman" w:hAnsi="Times New Roman" w:cs="Times New Roman"/>
          <w:iCs/>
          <w:lang w:val="lt-LT"/>
        </w:rPr>
        <w:t>Sirdalud reikia gerti 3 kartus per parą. Jeigu būklė sunki, gydytojas gali patarti nakčiai gerti papildomą dozę.</w:t>
      </w:r>
    </w:p>
    <w:p w14:paraId="3ED96011" w14:textId="77777777" w:rsidR="00615A96" w:rsidRPr="00853671" w:rsidRDefault="00615A96" w:rsidP="00615A96">
      <w:pPr>
        <w:spacing w:after="0" w:line="240" w:lineRule="auto"/>
        <w:rPr>
          <w:rFonts w:ascii="Times New Roman" w:eastAsia="Times New Roman" w:hAnsi="Times New Roman" w:cs="Times New Roman"/>
          <w:b/>
          <w:bCs/>
          <w:iCs/>
          <w:lang w:val="lt-LT"/>
        </w:rPr>
      </w:pPr>
    </w:p>
    <w:p w14:paraId="34474185" w14:textId="77777777" w:rsidR="00615A96" w:rsidRPr="00853671" w:rsidRDefault="00615A96" w:rsidP="00615A96">
      <w:pPr>
        <w:spacing w:after="0" w:line="240" w:lineRule="auto"/>
        <w:outlineLvl w:val="0"/>
        <w:rPr>
          <w:rFonts w:ascii="Times New Roman" w:eastAsia="Times New Roman" w:hAnsi="Times New Roman" w:cs="Times New Roman"/>
          <w:lang w:val="lt-LT"/>
        </w:rPr>
      </w:pPr>
      <w:r w:rsidRPr="00853671">
        <w:rPr>
          <w:rFonts w:ascii="Times New Roman" w:eastAsia="Times New Roman" w:hAnsi="Times New Roman" w:cs="Times New Roman"/>
          <w:b/>
          <w:bCs/>
          <w:iCs/>
          <w:lang w:val="lt-LT"/>
        </w:rPr>
        <w:t>Ką daryti pavartojus per didelę Sirdalud dozę?</w:t>
      </w:r>
    </w:p>
    <w:p w14:paraId="2CA960E3" w14:textId="77777777" w:rsidR="00615A96" w:rsidRPr="00853671" w:rsidRDefault="00615A96" w:rsidP="00615A96">
      <w:pPr>
        <w:spacing w:after="0" w:line="240" w:lineRule="auto"/>
        <w:outlineLvl w:val="0"/>
        <w:rPr>
          <w:rFonts w:ascii="Times New Roman" w:eastAsia="Times New Roman" w:hAnsi="Times New Roman" w:cs="Times New Roman"/>
          <w:lang w:val="lt-LT"/>
        </w:rPr>
      </w:pPr>
      <w:r w:rsidRPr="00853671">
        <w:rPr>
          <w:rFonts w:ascii="Times New Roman" w:eastAsia="Times New Roman" w:hAnsi="Times New Roman" w:cs="Times New Roman"/>
          <w:lang w:val="lt-LT"/>
        </w:rPr>
        <w:t xml:space="preserve">Jeigu netyčia išgėrėte per daug Sirdalud, </w:t>
      </w:r>
      <w:r w:rsidRPr="00853671">
        <w:rPr>
          <w:rFonts w:ascii="Times New Roman" w:eastAsia="Times New Roman" w:hAnsi="Times New Roman" w:cs="Times New Roman"/>
          <w:b/>
          <w:bCs/>
          <w:lang w:val="lt-LT"/>
        </w:rPr>
        <w:t>nedelsdamas kreipkitės į gydytoją</w:t>
      </w:r>
      <w:r w:rsidRPr="00853671">
        <w:rPr>
          <w:rFonts w:ascii="Times New Roman" w:eastAsia="Times New Roman" w:hAnsi="Times New Roman" w:cs="Times New Roman"/>
          <w:lang w:val="lt-LT"/>
        </w:rPr>
        <w:t xml:space="preserve">, nes gali prireikti jo pagalbos. </w:t>
      </w:r>
    </w:p>
    <w:p w14:paraId="78F6A892" w14:textId="77777777" w:rsidR="00615A96" w:rsidRPr="00853671" w:rsidRDefault="00615A96" w:rsidP="00615A96">
      <w:pPr>
        <w:spacing w:after="0" w:line="240" w:lineRule="auto"/>
        <w:rPr>
          <w:rFonts w:ascii="Times New Roman" w:eastAsia="Times New Roman" w:hAnsi="Times New Roman" w:cs="Times New Roman"/>
          <w:lang w:val="lt-LT"/>
        </w:rPr>
      </w:pPr>
    </w:p>
    <w:p w14:paraId="29ADED84" w14:textId="77777777" w:rsidR="00615A96" w:rsidRPr="00853671" w:rsidRDefault="00615A96" w:rsidP="00615A96">
      <w:pPr>
        <w:spacing w:after="0" w:line="240" w:lineRule="auto"/>
        <w:outlineLvl w:val="0"/>
        <w:rPr>
          <w:rFonts w:ascii="Times New Roman" w:eastAsia="Times New Roman" w:hAnsi="Times New Roman" w:cs="Times New Roman"/>
          <w:lang w:val="lt-LT"/>
        </w:rPr>
      </w:pPr>
      <w:r w:rsidRPr="00853671">
        <w:rPr>
          <w:rFonts w:ascii="Times New Roman" w:eastAsia="Times New Roman" w:hAnsi="Times New Roman" w:cs="Times New Roman"/>
          <w:b/>
          <w:bCs/>
          <w:iCs/>
          <w:lang w:val="lt-LT"/>
        </w:rPr>
        <w:t>Pamiršus pavartoti Sirdalud</w:t>
      </w:r>
    </w:p>
    <w:p w14:paraId="107D99D4" w14:textId="77777777" w:rsidR="00615A96" w:rsidRPr="00853671" w:rsidRDefault="00615A96" w:rsidP="00615A96">
      <w:pPr>
        <w:spacing w:after="0" w:line="240" w:lineRule="auto"/>
        <w:rPr>
          <w:rFonts w:ascii="Times New Roman" w:eastAsia="Times New Roman" w:hAnsi="Times New Roman" w:cs="Times New Roman"/>
          <w:lang w:val="lt-LT"/>
        </w:rPr>
      </w:pPr>
      <w:r w:rsidRPr="00853671">
        <w:rPr>
          <w:rFonts w:ascii="Times New Roman" w:eastAsia="Times New Roman" w:hAnsi="Times New Roman" w:cs="Times New Roman"/>
          <w:lang w:val="lt-LT"/>
        </w:rPr>
        <w:t>Jeigu įprastiniu laiku vaisto išgerti pamiršite, gerkite jo tuoj pat, kai tik prisiminsite. Vis dėlto jeigu iki kitos dozės vartojimo yra likę mažiau negu 2 valandos, pamirštosios dozės gerti nereikia. Tokiu atveju toliau vaisto reikia vartoti įprastine tvarka.</w:t>
      </w:r>
    </w:p>
    <w:p w14:paraId="3D830852" w14:textId="77777777" w:rsidR="00615A96" w:rsidRPr="00853671" w:rsidRDefault="00615A96" w:rsidP="00615A96">
      <w:pPr>
        <w:spacing w:after="0" w:line="240" w:lineRule="auto"/>
        <w:rPr>
          <w:rFonts w:ascii="Times New Roman" w:eastAsia="Times New Roman" w:hAnsi="Times New Roman" w:cs="Times New Roman"/>
          <w:lang w:val="lt-LT"/>
        </w:rPr>
      </w:pPr>
    </w:p>
    <w:p w14:paraId="66E3155E" w14:textId="77777777" w:rsidR="00615A96" w:rsidRPr="00853671" w:rsidRDefault="00615A96" w:rsidP="00615A96">
      <w:pPr>
        <w:spacing w:after="0" w:line="240" w:lineRule="auto"/>
        <w:outlineLvl w:val="0"/>
        <w:rPr>
          <w:rFonts w:ascii="Times New Roman" w:eastAsia="Times New Roman" w:hAnsi="Times New Roman" w:cs="Times New Roman"/>
          <w:b/>
          <w:bCs/>
          <w:iCs/>
          <w:lang w:val="lt-LT"/>
        </w:rPr>
      </w:pPr>
      <w:r w:rsidRPr="00853671">
        <w:rPr>
          <w:rFonts w:ascii="Times New Roman" w:eastAsia="Times New Roman" w:hAnsi="Times New Roman" w:cs="Times New Roman"/>
          <w:b/>
          <w:bCs/>
          <w:iCs/>
          <w:lang w:val="lt-LT"/>
        </w:rPr>
        <w:t xml:space="preserve">Nustojus vartoti Sirdalud </w:t>
      </w:r>
    </w:p>
    <w:p w14:paraId="30B7A059" w14:textId="77777777" w:rsidR="00615A96" w:rsidRPr="00853671" w:rsidRDefault="00615A96" w:rsidP="00615A96">
      <w:pPr>
        <w:spacing w:after="0" w:line="240" w:lineRule="auto"/>
        <w:rPr>
          <w:rFonts w:ascii="Times New Roman" w:eastAsia="Times New Roman" w:hAnsi="Times New Roman" w:cs="Times New Roman"/>
          <w:lang w:val="lt-LT"/>
        </w:rPr>
      </w:pPr>
      <w:r w:rsidRPr="00853671">
        <w:rPr>
          <w:rFonts w:ascii="Times New Roman" w:eastAsia="Times New Roman" w:hAnsi="Times New Roman" w:cs="Times New Roman"/>
          <w:lang w:val="lt-LT"/>
        </w:rPr>
        <w:t>Nekeiskite ir nenutraukite gydymo nepasitarę su gydytoju. Jis prieš visiškai nutraukdamas gydymą gali norėti dozę laipsniškai mažinti, taip neleisdamas Jūsų būklei pablogėti ir mažindamas nutraukimo simptomų, pvz., hipertenzijos (didelio kraujospūdžio, galvos skausmo ir svaigimo) bei tachikardijos (dažno širdies plakimo), riziką.</w:t>
      </w:r>
    </w:p>
    <w:p w14:paraId="0F8F5113" w14:textId="77777777" w:rsidR="00615A96" w:rsidRPr="00853671" w:rsidRDefault="00615A96" w:rsidP="00615A96">
      <w:pPr>
        <w:spacing w:after="0" w:line="240" w:lineRule="auto"/>
        <w:rPr>
          <w:rFonts w:ascii="Times New Roman" w:eastAsia="Times New Roman" w:hAnsi="Times New Roman" w:cs="Times New Roman"/>
          <w:lang w:val="lt-LT"/>
        </w:rPr>
      </w:pPr>
      <w:r w:rsidRPr="00B07282">
        <w:rPr>
          <w:rFonts w:ascii="Times New Roman" w:eastAsia="Times New Roman" w:hAnsi="Times New Roman" w:cs="Times New Roman"/>
          <w:lang w:val="lt-LT"/>
        </w:rPr>
        <w:t xml:space="preserve">Jeigu kiltų daugiau klausimų dėl šio </w:t>
      </w:r>
      <w:r>
        <w:rPr>
          <w:rFonts w:ascii="Times New Roman" w:eastAsia="Times New Roman" w:hAnsi="Times New Roman" w:cs="Times New Roman"/>
          <w:lang w:val="lt-LT"/>
        </w:rPr>
        <w:t xml:space="preserve">vaisto vartojimo, kreipkitės į </w:t>
      </w:r>
      <w:r w:rsidRPr="00B07282">
        <w:rPr>
          <w:rFonts w:ascii="Times New Roman" w:eastAsia="Times New Roman" w:hAnsi="Times New Roman" w:cs="Times New Roman"/>
          <w:lang w:val="lt-LT"/>
        </w:rPr>
        <w:t>gydytoją</w:t>
      </w:r>
      <w:r>
        <w:rPr>
          <w:rFonts w:ascii="Times New Roman" w:eastAsia="Times New Roman" w:hAnsi="Times New Roman" w:cs="Times New Roman"/>
          <w:lang w:val="lt-LT"/>
        </w:rPr>
        <w:t xml:space="preserve"> </w:t>
      </w:r>
      <w:r w:rsidRPr="00B07282">
        <w:rPr>
          <w:rFonts w:ascii="Times New Roman" w:eastAsia="Times New Roman" w:hAnsi="Times New Roman" w:cs="Times New Roman"/>
          <w:lang w:val="lt-LT"/>
        </w:rPr>
        <w:t>arba</w:t>
      </w:r>
      <w:r>
        <w:rPr>
          <w:rFonts w:ascii="Times New Roman" w:eastAsia="Times New Roman" w:hAnsi="Times New Roman" w:cs="Times New Roman"/>
          <w:lang w:val="lt-LT"/>
        </w:rPr>
        <w:t xml:space="preserve"> </w:t>
      </w:r>
      <w:r w:rsidRPr="00B07282">
        <w:rPr>
          <w:rFonts w:ascii="Times New Roman" w:eastAsia="Times New Roman" w:hAnsi="Times New Roman" w:cs="Times New Roman"/>
          <w:lang w:val="lt-LT"/>
        </w:rPr>
        <w:t>vaistininką</w:t>
      </w:r>
      <w:r>
        <w:rPr>
          <w:rFonts w:ascii="Times New Roman" w:eastAsia="Times New Roman" w:hAnsi="Times New Roman" w:cs="Times New Roman"/>
          <w:lang w:val="lt-LT"/>
        </w:rPr>
        <w:t>.</w:t>
      </w:r>
    </w:p>
    <w:p w14:paraId="0825F81C" w14:textId="77777777" w:rsidR="00615A96" w:rsidRDefault="00615A96" w:rsidP="00615A96">
      <w:pPr>
        <w:spacing w:after="0" w:line="240" w:lineRule="auto"/>
        <w:rPr>
          <w:rFonts w:ascii="Times New Roman" w:eastAsia="Times New Roman" w:hAnsi="Times New Roman" w:cs="Times New Roman"/>
          <w:lang w:val="lt-LT"/>
        </w:rPr>
      </w:pPr>
    </w:p>
    <w:p w14:paraId="33ABF21C" w14:textId="77777777" w:rsidR="00615A96" w:rsidRPr="00853671" w:rsidRDefault="00615A96" w:rsidP="00615A96">
      <w:pPr>
        <w:spacing w:after="0" w:line="240" w:lineRule="auto"/>
        <w:rPr>
          <w:rFonts w:ascii="Times New Roman" w:eastAsia="Times New Roman" w:hAnsi="Times New Roman" w:cs="Times New Roman"/>
          <w:lang w:val="lt-LT"/>
        </w:rPr>
      </w:pPr>
    </w:p>
    <w:p w14:paraId="6673EEE4" w14:textId="77777777" w:rsidR="00615A96" w:rsidRPr="00853671" w:rsidRDefault="00615A96" w:rsidP="00615A96">
      <w:pPr>
        <w:tabs>
          <w:tab w:val="left" w:pos="567"/>
        </w:tabs>
        <w:spacing w:after="0" w:line="240" w:lineRule="auto"/>
        <w:outlineLvl w:val="0"/>
        <w:rPr>
          <w:rFonts w:ascii="Times New Roman" w:eastAsia="Times New Roman" w:hAnsi="Times New Roman" w:cs="Times New Roman"/>
          <w:b/>
          <w:lang w:val="lt-LT"/>
        </w:rPr>
      </w:pPr>
      <w:r w:rsidRPr="00853671">
        <w:rPr>
          <w:rFonts w:ascii="Times New Roman" w:eastAsia="Times New Roman" w:hAnsi="Times New Roman" w:cs="Times New Roman"/>
          <w:b/>
          <w:lang w:val="lt-LT"/>
        </w:rPr>
        <w:t>4.</w:t>
      </w:r>
      <w:r w:rsidRPr="00853671">
        <w:rPr>
          <w:rFonts w:ascii="Times New Roman" w:eastAsia="Times New Roman" w:hAnsi="Times New Roman" w:cs="Times New Roman"/>
          <w:b/>
          <w:lang w:val="lt-LT"/>
        </w:rPr>
        <w:tab/>
        <w:t>Galimas šalutinis poveikis</w:t>
      </w:r>
    </w:p>
    <w:p w14:paraId="08A08F0D" w14:textId="77777777" w:rsidR="00615A96" w:rsidRPr="00853671" w:rsidRDefault="00615A96" w:rsidP="00615A96">
      <w:pPr>
        <w:spacing w:after="0" w:line="240" w:lineRule="auto"/>
        <w:rPr>
          <w:rFonts w:ascii="Times New Roman" w:eastAsia="Times New Roman" w:hAnsi="Times New Roman" w:cs="Times New Roman"/>
          <w:lang w:val="lt-LT"/>
        </w:rPr>
      </w:pPr>
    </w:p>
    <w:p w14:paraId="129CA09F" w14:textId="77777777" w:rsidR="00615A96" w:rsidRPr="00853671" w:rsidRDefault="00615A96" w:rsidP="00615A96">
      <w:pPr>
        <w:spacing w:after="0" w:line="240" w:lineRule="auto"/>
        <w:outlineLvl w:val="0"/>
        <w:rPr>
          <w:rFonts w:ascii="Times New Roman" w:eastAsia="Times New Roman" w:hAnsi="Times New Roman" w:cs="Times New Roman"/>
          <w:lang w:val="lt-LT"/>
        </w:rPr>
      </w:pPr>
      <w:r w:rsidRPr="00853671">
        <w:rPr>
          <w:rFonts w:ascii="Times New Roman" w:eastAsia="Times New Roman" w:hAnsi="Times New Roman" w:cs="Times New Roman"/>
          <w:lang w:val="lt-LT"/>
        </w:rPr>
        <w:t>Šis vaistas, kaip ir visi kiti, gali sukelti šalutinį poveikį, nors jis pasireiškia ne visiems žmonėms.</w:t>
      </w:r>
    </w:p>
    <w:p w14:paraId="1DCA9E66" w14:textId="77777777" w:rsidR="00615A96" w:rsidRPr="00853671" w:rsidRDefault="00615A96" w:rsidP="00615A96">
      <w:pPr>
        <w:spacing w:after="0" w:line="240" w:lineRule="auto"/>
        <w:rPr>
          <w:rFonts w:ascii="Times New Roman" w:eastAsia="Times New Roman" w:hAnsi="Times New Roman" w:cs="Times New Roman"/>
          <w:lang w:val="lt-LT"/>
        </w:rPr>
      </w:pPr>
    </w:p>
    <w:p w14:paraId="012B7019" w14:textId="77777777" w:rsidR="00615A96" w:rsidRPr="00853671" w:rsidRDefault="00615A96" w:rsidP="00615A96">
      <w:pPr>
        <w:spacing w:after="0" w:line="240" w:lineRule="auto"/>
        <w:rPr>
          <w:rFonts w:ascii="Times New Roman" w:eastAsia="Times New Roman" w:hAnsi="Times New Roman" w:cs="Times New Roman"/>
          <w:lang w:val="lt-LT"/>
        </w:rPr>
      </w:pPr>
      <w:r w:rsidRPr="00853671">
        <w:rPr>
          <w:rFonts w:ascii="Times New Roman" w:eastAsia="Times New Roman" w:hAnsi="Times New Roman" w:cs="Times New Roman"/>
          <w:lang w:val="lt-LT"/>
        </w:rPr>
        <w:t xml:space="preserve">Vartojant mažesnę dozę, pvz., skausmingiems nevalingiems raumenų susitraukimams slopinti, šalutinis poveikis paprastai būna silpnas ir trumpalaikis. Gali pasireikšti labai stiprus mieguistumas, nuovargis, galvos svaigimas, burnos džiūvimas, pykinimas, skrandžio sutrikimas, laikinai kraujo serume gali padidėti transaminazių aktyvumas, šiek tiek sumažėti kraujospūdis. </w:t>
      </w:r>
    </w:p>
    <w:p w14:paraId="7A7815AB" w14:textId="77777777" w:rsidR="00615A96" w:rsidRPr="00853671" w:rsidRDefault="00615A96" w:rsidP="00615A96">
      <w:pPr>
        <w:spacing w:after="0" w:line="240" w:lineRule="auto"/>
        <w:rPr>
          <w:rFonts w:ascii="Times New Roman" w:eastAsia="Times New Roman" w:hAnsi="Times New Roman" w:cs="Times New Roman"/>
          <w:lang w:val="lt-LT"/>
        </w:rPr>
      </w:pPr>
    </w:p>
    <w:p w14:paraId="6BE42FDD" w14:textId="77777777" w:rsidR="00615A96" w:rsidRPr="00853671" w:rsidRDefault="00615A96" w:rsidP="00615A96">
      <w:pPr>
        <w:spacing w:after="0" w:line="240" w:lineRule="auto"/>
        <w:rPr>
          <w:rFonts w:ascii="Times New Roman" w:eastAsia="Times New Roman" w:hAnsi="Times New Roman" w:cs="Times New Roman"/>
          <w:lang w:val="lt-LT"/>
        </w:rPr>
      </w:pPr>
      <w:r w:rsidRPr="00853671">
        <w:rPr>
          <w:rFonts w:ascii="Times New Roman" w:eastAsia="Times New Roman" w:hAnsi="Times New Roman" w:cs="Times New Roman"/>
          <w:lang w:val="lt-LT"/>
        </w:rPr>
        <w:t xml:space="preserve">Didesnė dozė, pvz., vartojama nervų ligos sukeltam raumenų tonuso padidėjimui mažinti, šalutinį poveikį sukelia dažniau ir jis būna sunkesnis, tačiau toks sunkus, kad dėl to reikėtų nutraukti vaisto vartojimą, pasireiškia retai. Be aukščiau minėto poveikio, gali atsirasti raumenų silpnumas, sutrikti miegas, pasireikšti haliucinacijos. Gali sumažėti kraujospūdis, sulėtėti širdies ritmas, labai retai </w:t>
      </w:r>
      <w:r w:rsidRPr="00853671">
        <w:rPr>
          <w:rFonts w:ascii="Times New Roman" w:eastAsia="Times New Roman" w:hAnsi="Times New Roman" w:cs="Times New Roman"/>
          <w:lang w:val="lt-LT"/>
        </w:rPr>
        <w:sym w:font="Symbol" w:char="F02D"/>
      </w:r>
      <w:r w:rsidRPr="00853671">
        <w:rPr>
          <w:rFonts w:ascii="Times New Roman" w:eastAsia="Times New Roman" w:hAnsi="Times New Roman" w:cs="Times New Roman"/>
          <w:lang w:val="lt-LT"/>
        </w:rPr>
        <w:t xml:space="preserve"> pasireikšti ūminis hepatitas (kepenų uždegimas) ir kepenų nepakankamumas. Jeigu dėl neaiškių priežasčių atsiranda pykinimas, didelis nuovargis ar mažėja kūno svoris, reikia kreiptis į gydytoją. </w:t>
      </w:r>
    </w:p>
    <w:p w14:paraId="2C0D287F" w14:textId="77777777" w:rsidR="00615A96" w:rsidRPr="00853671" w:rsidRDefault="00615A96" w:rsidP="00615A96">
      <w:pPr>
        <w:spacing w:after="0" w:line="240" w:lineRule="auto"/>
        <w:rPr>
          <w:rFonts w:ascii="Times New Roman" w:eastAsia="Times New Roman" w:hAnsi="Times New Roman" w:cs="Times New Roman"/>
          <w:lang w:val="lt-LT"/>
        </w:rPr>
      </w:pPr>
    </w:p>
    <w:p w14:paraId="0FD769AE" w14:textId="77777777" w:rsidR="00615A96" w:rsidRPr="00853671" w:rsidRDefault="00615A96" w:rsidP="00615A96">
      <w:pPr>
        <w:widowControl w:val="0"/>
        <w:spacing w:after="0" w:line="240" w:lineRule="auto"/>
        <w:ind w:left="1701" w:hanging="1701"/>
        <w:jc w:val="both"/>
        <w:rPr>
          <w:rFonts w:ascii="Times New Roman" w:eastAsia="MS Gothic" w:hAnsi="Times New Roman" w:cs="Times New Roman"/>
          <w:b/>
          <w:lang w:val="lt-LT"/>
        </w:rPr>
      </w:pPr>
      <w:r w:rsidRPr="00853671">
        <w:rPr>
          <w:rFonts w:ascii="Times New Roman" w:eastAsia="MS Gothic" w:hAnsi="Times New Roman" w:cs="Times New Roman"/>
          <w:b/>
          <w:lang w:val="lt-LT"/>
        </w:rPr>
        <w:t>Tam tikras šalutinis poveikis gali būti sunkus</w:t>
      </w:r>
    </w:p>
    <w:p w14:paraId="55FDEE02" w14:textId="77777777" w:rsidR="00615A96" w:rsidRPr="00853671" w:rsidRDefault="00615A96" w:rsidP="00615A96">
      <w:pPr>
        <w:widowControl w:val="0"/>
        <w:numPr>
          <w:ilvl w:val="0"/>
          <w:numId w:val="4"/>
        </w:numPr>
        <w:tabs>
          <w:tab w:val="num" w:pos="567"/>
        </w:tabs>
        <w:spacing w:after="0" w:line="240" w:lineRule="auto"/>
        <w:ind w:left="567" w:hanging="567"/>
        <w:rPr>
          <w:rFonts w:ascii="Times New Roman" w:eastAsia="MS Mincho" w:hAnsi="Times New Roman" w:cs="Times New Roman"/>
          <w:lang w:val="lt-LT"/>
        </w:rPr>
      </w:pPr>
      <w:r w:rsidRPr="00853671">
        <w:rPr>
          <w:rFonts w:ascii="Times New Roman" w:eastAsia="MS Mincho" w:hAnsi="Times New Roman" w:cs="Times New Roman"/>
          <w:lang w:val="lt-LT"/>
        </w:rPr>
        <w:t>Hepatitas (kepenų uždegimas), kepenų nepakankamumas, hipotenzija, haliucinacijos, minčių susipainiojimas, alpimas, sunkios alerginės reakcijos, įskaitant pasunkėjusį kvėpavimą, galvos svaigimą (anafilaksiją) bei patinimą, daugiausia veido ir gerklės srityse (angioneurozinę edemą).</w:t>
      </w:r>
    </w:p>
    <w:p w14:paraId="09A0AC9B" w14:textId="77777777" w:rsidR="00615A96" w:rsidRPr="00853671" w:rsidRDefault="00615A96" w:rsidP="00615A96">
      <w:pPr>
        <w:widowControl w:val="0"/>
        <w:spacing w:after="0" w:line="240" w:lineRule="auto"/>
        <w:jc w:val="both"/>
        <w:rPr>
          <w:rFonts w:ascii="Times New Roman" w:eastAsia="MS Mincho" w:hAnsi="Times New Roman" w:cs="Times New Roman"/>
          <w:lang w:val="lt-LT"/>
        </w:rPr>
      </w:pPr>
      <w:r w:rsidRPr="00853671">
        <w:rPr>
          <w:rFonts w:ascii="Times New Roman" w:eastAsia="MS Mincho" w:hAnsi="Times New Roman" w:cs="Times New Roman"/>
          <w:lang w:val="lt-LT"/>
        </w:rPr>
        <w:t xml:space="preserve">Jei Jums atsiranda bet kuris paminėtas simptomas, </w:t>
      </w:r>
      <w:r w:rsidRPr="00853671">
        <w:rPr>
          <w:rFonts w:ascii="Times New Roman" w:eastAsia="MS Mincho" w:hAnsi="Times New Roman" w:cs="Times New Roman"/>
          <w:b/>
          <w:lang w:val="lt-LT"/>
        </w:rPr>
        <w:t>nedelsdamas kreipkitės į gydytoją</w:t>
      </w:r>
      <w:r w:rsidRPr="00853671">
        <w:rPr>
          <w:rFonts w:ascii="Times New Roman" w:eastAsia="MS Mincho" w:hAnsi="Times New Roman" w:cs="Times New Roman"/>
          <w:lang w:val="lt-LT"/>
        </w:rPr>
        <w:t>.</w:t>
      </w:r>
    </w:p>
    <w:p w14:paraId="740A5CAB" w14:textId="77777777" w:rsidR="00615A96" w:rsidRPr="00943758" w:rsidRDefault="00615A96" w:rsidP="00615A96">
      <w:pPr>
        <w:widowControl w:val="0"/>
        <w:spacing w:after="0" w:line="240" w:lineRule="auto"/>
        <w:jc w:val="both"/>
        <w:rPr>
          <w:rFonts w:ascii="Times New Roman" w:eastAsia="MS Gothic" w:hAnsi="Times New Roman" w:cs="Times New Roman"/>
          <w:b/>
          <w:lang w:val="lt-LT"/>
        </w:rPr>
      </w:pPr>
    </w:p>
    <w:p w14:paraId="323C3F42" w14:textId="15BBD60F" w:rsidR="005A75CB" w:rsidRPr="00943758" w:rsidRDefault="005A75CB" w:rsidP="005A75CB">
      <w:pPr>
        <w:spacing w:after="0" w:line="240" w:lineRule="auto"/>
        <w:rPr>
          <w:rFonts w:ascii="Times New Roman" w:eastAsia="MS Gothic" w:hAnsi="Times New Roman" w:cs="Times New Roman"/>
          <w:b/>
          <w:lang w:val="lt-LT"/>
        </w:rPr>
      </w:pPr>
      <w:r>
        <w:rPr>
          <w:rFonts w:asciiTheme="majorBidi" w:eastAsia="Times New Roman" w:hAnsiTheme="majorBidi" w:cstheme="majorBidi"/>
          <w:b/>
          <w:lang w:val="lt-LT"/>
        </w:rPr>
        <w:t>Labai d</w:t>
      </w:r>
      <w:r w:rsidRPr="005A75CB">
        <w:rPr>
          <w:rFonts w:asciiTheme="majorBidi" w:eastAsia="Times New Roman" w:hAnsiTheme="majorBidi" w:cstheme="majorBidi"/>
          <w:b/>
          <w:lang w:val="lt-LT"/>
        </w:rPr>
        <w:t>ažni šalutinio poveikio reiškiniai (</w:t>
      </w:r>
      <w:r w:rsidRPr="005A75CB">
        <w:rPr>
          <w:rFonts w:ascii="Times New Roman" w:eastAsia="Times New Roman" w:hAnsi="Times New Roman" w:cs="Times New Roman"/>
          <w:b/>
          <w:bCs/>
          <w:noProof/>
          <w:lang w:val="lt-LT"/>
        </w:rPr>
        <w:t>gali pasireikšti</w:t>
      </w:r>
      <w:r>
        <w:rPr>
          <w:rFonts w:ascii="Times New Roman" w:eastAsia="Times New Roman" w:hAnsi="Times New Roman" w:cs="Times New Roman"/>
          <w:b/>
          <w:bCs/>
          <w:noProof/>
          <w:lang w:val="lt-LT"/>
        </w:rPr>
        <w:t xml:space="preserve"> dažn</w:t>
      </w:r>
      <w:r w:rsidRPr="005A75CB">
        <w:rPr>
          <w:rFonts w:ascii="Times New Roman" w:eastAsia="Times New Roman" w:hAnsi="Times New Roman" w:cs="Times New Roman"/>
          <w:b/>
          <w:bCs/>
          <w:noProof/>
          <w:lang w:val="lt-LT"/>
        </w:rPr>
        <w:t>iau kaip 1 iš 10 asmenų)</w:t>
      </w:r>
      <w:r>
        <w:rPr>
          <w:rFonts w:ascii="Times New Roman" w:eastAsia="Times New Roman" w:hAnsi="Times New Roman" w:cs="Times New Roman"/>
          <w:b/>
          <w:bCs/>
          <w:noProof/>
          <w:lang w:val="lt-LT"/>
        </w:rPr>
        <w:t>:</w:t>
      </w:r>
    </w:p>
    <w:p w14:paraId="188960EA" w14:textId="77777777" w:rsidR="00615A96" w:rsidRPr="00853671" w:rsidRDefault="00615A96" w:rsidP="00615A96">
      <w:pPr>
        <w:widowControl w:val="0"/>
        <w:numPr>
          <w:ilvl w:val="0"/>
          <w:numId w:val="4"/>
        </w:numPr>
        <w:tabs>
          <w:tab w:val="num" w:pos="567"/>
        </w:tabs>
        <w:spacing w:after="0" w:line="240" w:lineRule="auto"/>
        <w:ind w:left="567" w:hanging="567"/>
        <w:jc w:val="both"/>
        <w:rPr>
          <w:rFonts w:ascii="Times New Roman" w:eastAsia="MS Mincho" w:hAnsi="Times New Roman" w:cs="Times New Roman"/>
          <w:lang w:val="lt-LT"/>
        </w:rPr>
      </w:pPr>
      <w:r w:rsidRPr="00853671">
        <w:rPr>
          <w:rFonts w:ascii="Times New Roman" w:eastAsia="MS Mincho" w:hAnsi="Times New Roman" w:cs="Times New Roman"/>
          <w:lang w:val="lt-LT"/>
        </w:rPr>
        <w:t>Labai stiprus mieguistumas, nuovargis, svaigulys, skrandžio sutrikimas, burnos džiūvimas, raumenų silpnumas.</w:t>
      </w:r>
    </w:p>
    <w:p w14:paraId="6957BB1C" w14:textId="77777777" w:rsidR="00615A96" w:rsidRPr="00853671" w:rsidDel="00B2178E" w:rsidRDefault="00615A96" w:rsidP="00615A96">
      <w:pPr>
        <w:widowControl w:val="0"/>
        <w:spacing w:after="0" w:line="240" w:lineRule="auto"/>
        <w:jc w:val="both"/>
        <w:rPr>
          <w:rFonts w:ascii="Times New Roman" w:eastAsia="MS Mincho" w:hAnsi="Times New Roman" w:cs="Times New Roman"/>
          <w:b/>
          <w:lang w:val="lt-LT"/>
        </w:rPr>
      </w:pPr>
      <w:r w:rsidRPr="00853671" w:rsidDel="00B2178E">
        <w:rPr>
          <w:rFonts w:ascii="Times New Roman" w:eastAsia="MS Mincho" w:hAnsi="Times New Roman" w:cs="Times New Roman"/>
          <w:lang w:val="lt-LT"/>
        </w:rPr>
        <w:t xml:space="preserve">Jeigu bet kuris paminėtas poveikis tampa sunkus, </w:t>
      </w:r>
      <w:r w:rsidRPr="00853671" w:rsidDel="00B2178E">
        <w:rPr>
          <w:rFonts w:ascii="Times New Roman" w:eastAsia="MS Mincho" w:hAnsi="Times New Roman" w:cs="Times New Roman"/>
          <w:b/>
          <w:lang w:val="lt-LT"/>
        </w:rPr>
        <w:t>kreipkitės į gydytoją.</w:t>
      </w:r>
    </w:p>
    <w:p w14:paraId="65B213A9" w14:textId="77777777" w:rsidR="00615A96" w:rsidRPr="00853671" w:rsidRDefault="00615A96" w:rsidP="00615A96">
      <w:pPr>
        <w:widowControl w:val="0"/>
        <w:spacing w:after="0" w:line="240" w:lineRule="auto"/>
        <w:ind w:left="1701" w:hanging="1701"/>
        <w:jc w:val="both"/>
        <w:rPr>
          <w:rFonts w:ascii="Times New Roman" w:eastAsia="MS Gothic" w:hAnsi="Times New Roman" w:cs="Times New Roman"/>
          <w:b/>
          <w:lang w:val="lt-LT"/>
        </w:rPr>
      </w:pPr>
    </w:p>
    <w:p w14:paraId="003AA7C1" w14:textId="620FB1AC" w:rsidR="0071667C" w:rsidRPr="00853671" w:rsidRDefault="0071667C" w:rsidP="00615A96">
      <w:pPr>
        <w:widowControl w:val="0"/>
        <w:spacing w:after="0" w:line="240" w:lineRule="auto"/>
        <w:ind w:left="1701" w:hanging="1701"/>
        <w:jc w:val="both"/>
        <w:rPr>
          <w:rFonts w:ascii="Times New Roman" w:eastAsia="MS Gothic" w:hAnsi="Times New Roman" w:cs="Times New Roman"/>
          <w:b/>
          <w:lang w:val="lt-LT"/>
        </w:rPr>
      </w:pPr>
      <w:r w:rsidRPr="0071667C">
        <w:rPr>
          <w:rFonts w:ascii="Times New Roman" w:eastAsia="MS Gothic" w:hAnsi="Times New Roman" w:cs="Times New Roman"/>
          <w:b/>
          <w:lang w:val="lt-LT"/>
        </w:rPr>
        <w:t>Dažni šalutinio poveikio reiškiniai (</w:t>
      </w:r>
      <w:r w:rsidRPr="0071667C">
        <w:rPr>
          <w:rFonts w:ascii="Times New Roman" w:eastAsia="MS Gothic" w:hAnsi="Times New Roman" w:cs="Times New Roman"/>
          <w:b/>
          <w:bCs/>
          <w:lang w:val="lt-LT"/>
        </w:rPr>
        <w:t>gali pasireikšti rečiau kaip 1 iš 10 asmenų)</w:t>
      </w:r>
      <w:r w:rsidR="005A75CB">
        <w:rPr>
          <w:rFonts w:ascii="Times New Roman" w:eastAsia="MS Gothic" w:hAnsi="Times New Roman" w:cs="Times New Roman"/>
          <w:b/>
          <w:bCs/>
          <w:lang w:val="lt-LT"/>
        </w:rPr>
        <w:t>:</w:t>
      </w:r>
    </w:p>
    <w:p w14:paraId="234D8D85" w14:textId="77777777" w:rsidR="00615A96" w:rsidRPr="00853671" w:rsidRDefault="00615A96" w:rsidP="00615A96">
      <w:pPr>
        <w:widowControl w:val="0"/>
        <w:numPr>
          <w:ilvl w:val="0"/>
          <w:numId w:val="4"/>
        </w:numPr>
        <w:tabs>
          <w:tab w:val="num" w:pos="567"/>
        </w:tabs>
        <w:spacing w:after="0" w:line="240" w:lineRule="auto"/>
        <w:ind w:left="567" w:hanging="567"/>
        <w:jc w:val="both"/>
        <w:rPr>
          <w:rFonts w:ascii="Times New Roman" w:eastAsia="MS Mincho" w:hAnsi="Times New Roman" w:cs="Times New Roman"/>
          <w:lang w:val="lt-LT"/>
        </w:rPr>
      </w:pPr>
      <w:r w:rsidRPr="00853671">
        <w:rPr>
          <w:rFonts w:ascii="Times New Roman" w:eastAsia="MS Mincho" w:hAnsi="Times New Roman" w:cs="Times New Roman"/>
          <w:lang w:val="lt-LT"/>
        </w:rPr>
        <w:t>Kraujospūdžio sumažėjimas, pykinimas, laikinas transaminazių aktyvumo padidėjimas kraujo serume.</w:t>
      </w:r>
    </w:p>
    <w:p w14:paraId="713AF949" w14:textId="77777777" w:rsidR="00615A96" w:rsidRPr="00853671" w:rsidRDefault="00615A96" w:rsidP="00615A96">
      <w:pPr>
        <w:widowControl w:val="0"/>
        <w:spacing w:after="0" w:line="240" w:lineRule="auto"/>
        <w:jc w:val="both"/>
        <w:rPr>
          <w:rFonts w:ascii="Times New Roman" w:eastAsia="MS Mincho" w:hAnsi="Times New Roman" w:cs="Times New Roman"/>
          <w:b/>
          <w:lang w:val="lt-LT"/>
        </w:rPr>
      </w:pPr>
      <w:r w:rsidRPr="00853671">
        <w:rPr>
          <w:rFonts w:ascii="Times New Roman" w:eastAsia="MS Mincho" w:hAnsi="Times New Roman" w:cs="Times New Roman"/>
          <w:lang w:val="lt-LT"/>
        </w:rPr>
        <w:t xml:space="preserve">Jeigu bet kuris paminėtas poveikis tampa sunkus, </w:t>
      </w:r>
      <w:r w:rsidRPr="00853671">
        <w:rPr>
          <w:rFonts w:ascii="Times New Roman" w:eastAsia="MS Mincho" w:hAnsi="Times New Roman" w:cs="Times New Roman"/>
          <w:b/>
          <w:lang w:val="lt-LT"/>
        </w:rPr>
        <w:t>kreipkitės į gydytoją.</w:t>
      </w:r>
    </w:p>
    <w:p w14:paraId="7E7A5AC7" w14:textId="77777777" w:rsidR="00615A96" w:rsidRPr="00853671" w:rsidRDefault="00615A96" w:rsidP="00615A96">
      <w:pPr>
        <w:widowControl w:val="0"/>
        <w:spacing w:after="0" w:line="240" w:lineRule="auto"/>
        <w:jc w:val="both"/>
        <w:rPr>
          <w:rFonts w:ascii="Times New Roman" w:eastAsia="MS Mincho" w:hAnsi="Times New Roman" w:cs="Times New Roman"/>
          <w:b/>
          <w:lang w:val="lt-LT"/>
        </w:rPr>
      </w:pPr>
    </w:p>
    <w:p w14:paraId="01C1210E" w14:textId="6122DADB" w:rsidR="00C14490" w:rsidRPr="00853671" w:rsidRDefault="00C14490" w:rsidP="00615A96">
      <w:pPr>
        <w:widowControl w:val="0"/>
        <w:spacing w:after="0" w:line="240" w:lineRule="auto"/>
        <w:jc w:val="both"/>
        <w:rPr>
          <w:rFonts w:ascii="Times New Roman" w:eastAsia="MS Mincho" w:hAnsi="Times New Roman" w:cs="Times New Roman"/>
          <w:b/>
          <w:lang w:val="lt-LT"/>
        </w:rPr>
      </w:pPr>
      <w:r w:rsidRPr="00C14490">
        <w:rPr>
          <w:noProof/>
        </w:rPr>
        <w:drawing>
          <wp:inline distT="0" distB="0" distL="0" distR="0" wp14:anchorId="5EDA1C27" wp14:editId="78DD6970">
            <wp:extent cx="5759450" cy="160655"/>
            <wp:effectExtent l="0" t="0" r="0" b="0"/>
            <wp:docPr id="134237638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759450" cy="160655"/>
                    </a:xfrm>
                    <a:prstGeom prst="rect">
                      <a:avLst/>
                    </a:prstGeom>
                    <a:noFill/>
                    <a:ln>
                      <a:noFill/>
                    </a:ln>
                  </pic:spPr>
                </pic:pic>
              </a:graphicData>
            </a:graphic>
          </wp:inline>
        </w:drawing>
      </w:r>
    </w:p>
    <w:p w14:paraId="7E484C5E" w14:textId="77777777" w:rsidR="00615A96" w:rsidRPr="00853671" w:rsidRDefault="00615A96" w:rsidP="00615A96">
      <w:pPr>
        <w:widowControl w:val="0"/>
        <w:numPr>
          <w:ilvl w:val="0"/>
          <w:numId w:val="4"/>
        </w:numPr>
        <w:tabs>
          <w:tab w:val="num" w:pos="567"/>
        </w:tabs>
        <w:spacing w:after="0" w:line="240" w:lineRule="auto"/>
        <w:ind w:left="567" w:hanging="567"/>
        <w:jc w:val="both"/>
        <w:rPr>
          <w:rFonts w:ascii="Times New Roman" w:eastAsia="MS Mincho" w:hAnsi="Times New Roman" w:cs="Times New Roman"/>
          <w:lang w:val="lt-LT"/>
        </w:rPr>
      </w:pPr>
      <w:r w:rsidRPr="00853671">
        <w:rPr>
          <w:rFonts w:ascii="Times New Roman" w:eastAsia="MS Mincho" w:hAnsi="Times New Roman" w:cs="Times New Roman"/>
          <w:lang w:val="lt-LT"/>
        </w:rPr>
        <w:t>Retas širdies plakimas.</w:t>
      </w:r>
    </w:p>
    <w:p w14:paraId="36A6AFF4" w14:textId="77777777" w:rsidR="00615A96" w:rsidRPr="00853671" w:rsidRDefault="00615A96" w:rsidP="00615A96">
      <w:pPr>
        <w:widowControl w:val="0"/>
        <w:spacing w:after="0" w:line="240" w:lineRule="auto"/>
        <w:jc w:val="both"/>
        <w:rPr>
          <w:rFonts w:ascii="Times New Roman" w:eastAsia="MS Mincho" w:hAnsi="Times New Roman" w:cs="Times New Roman"/>
          <w:b/>
          <w:lang w:val="lt-LT"/>
        </w:rPr>
      </w:pPr>
      <w:r w:rsidRPr="00853671">
        <w:rPr>
          <w:rFonts w:ascii="Times New Roman" w:eastAsia="MS Mincho" w:hAnsi="Times New Roman" w:cs="Times New Roman"/>
          <w:lang w:val="lt-LT"/>
        </w:rPr>
        <w:t xml:space="preserve">Jeigu bet kuris paminėtas poveikis tampa sunkus, </w:t>
      </w:r>
      <w:r w:rsidRPr="00853671">
        <w:rPr>
          <w:rFonts w:ascii="Times New Roman" w:eastAsia="MS Mincho" w:hAnsi="Times New Roman" w:cs="Times New Roman"/>
          <w:b/>
          <w:lang w:val="lt-LT"/>
        </w:rPr>
        <w:t>kreipkitės į gydytoją.</w:t>
      </w:r>
    </w:p>
    <w:p w14:paraId="33B8FC95" w14:textId="77777777" w:rsidR="00615A96" w:rsidRPr="00853671" w:rsidRDefault="00615A96" w:rsidP="00615A96">
      <w:pPr>
        <w:widowControl w:val="0"/>
        <w:spacing w:after="0" w:line="240" w:lineRule="auto"/>
        <w:jc w:val="both"/>
        <w:rPr>
          <w:rFonts w:ascii="Times New Roman" w:eastAsia="MS Mincho" w:hAnsi="Times New Roman" w:cs="Times New Roman"/>
          <w:b/>
          <w:lang w:val="lt-LT"/>
        </w:rPr>
      </w:pPr>
    </w:p>
    <w:p w14:paraId="79C5E263" w14:textId="244E1AB6" w:rsidR="00C14490" w:rsidRPr="00853671" w:rsidRDefault="00C14490" w:rsidP="00615A96">
      <w:pPr>
        <w:widowControl w:val="0"/>
        <w:spacing w:after="0" w:line="240" w:lineRule="auto"/>
        <w:ind w:left="1701" w:hanging="1701"/>
        <w:jc w:val="both"/>
        <w:rPr>
          <w:rFonts w:ascii="Times New Roman" w:eastAsia="MS Gothic" w:hAnsi="Times New Roman" w:cs="Times New Roman"/>
          <w:b/>
          <w:lang w:val="lt-LT"/>
        </w:rPr>
      </w:pPr>
      <w:r>
        <w:rPr>
          <w:rFonts w:ascii="Times New Roman" w:eastAsia="MS Gothic" w:hAnsi="Times New Roman" w:cs="Times New Roman"/>
          <w:b/>
          <w:bCs/>
          <w:lang w:val="lt-LT"/>
        </w:rPr>
        <w:t>Reti</w:t>
      </w:r>
      <w:r w:rsidRPr="00C14490">
        <w:rPr>
          <w:rFonts w:ascii="Times New Roman" w:eastAsia="MS Gothic" w:hAnsi="Times New Roman" w:cs="Times New Roman"/>
          <w:b/>
          <w:bCs/>
          <w:lang w:val="lt-LT"/>
        </w:rPr>
        <w:t xml:space="preserve"> šalutinio poveikio reiškiniai (gali pasireikšti rečiau kaip 1 iš 10</w:t>
      </w:r>
      <w:r>
        <w:rPr>
          <w:rFonts w:ascii="Times New Roman" w:eastAsia="MS Gothic" w:hAnsi="Times New Roman" w:cs="Times New Roman"/>
          <w:b/>
          <w:bCs/>
          <w:lang w:val="lt-LT"/>
        </w:rPr>
        <w:t>0</w:t>
      </w:r>
      <w:r w:rsidRPr="00C14490">
        <w:rPr>
          <w:rFonts w:ascii="Times New Roman" w:eastAsia="MS Gothic" w:hAnsi="Times New Roman" w:cs="Times New Roman"/>
          <w:b/>
          <w:bCs/>
          <w:lang w:val="lt-LT"/>
        </w:rPr>
        <w:t>0 asmenų):</w:t>
      </w:r>
    </w:p>
    <w:p w14:paraId="679F8491" w14:textId="77777777" w:rsidR="00615A96" w:rsidRPr="00853671" w:rsidRDefault="00615A96" w:rsidP="00615A96">
      <w:pPr>
        <w:widowControl w:val="0"/>
        <w:numPr>
          <w:ilvl w:val="0"/>
          <w:numId w:val="4"/>
        </w:numPr>
        <w:tabs>
          <w:tab w:val="clear" w:pos="357"/>
          <w:tab w:val="num" w:pos="567"/>
        </w:tabs>
        <w:spacing w:after="0" w:line="240" w:lineRule="auto"/>
        <w:ind w:left="567" w:hanging="567"/>
        <w:jc w:val="both"/>
        <w:rPr>
          <w:rFonts w:ascii="Times New Roman" w:eastAsia="MS Mincho" w:hAnsi="Times New Roman" w:cs="Times New Roman"/>
          <w:lang w:val="lt-LT"/>
        </w:rPr>
      </w:pPr>
      <w:r w:rsidRPr="00853671">
        <w:rPr>
          <w:rFonts w:ascii="Times New Roman" w:eastAsia="MS Mincho" w:hAnsi="Times New Roman" w:cs="Times New Roman"/>
          <w:lang w:val="lt-LT"/>
        </w:rPr>
        <w:t>Haliucinacijos.</w:t>
      </w:r>
    </w:p>
    <w:p w14:paraId="6DADA4AF" w14:textId="77777777" w:rsidR="00615A96" w:rsidRPr="00853671" w:rsidRDefault="00615A96" w:rsidP="00615A96">
      <w:pPr>
        <w:widowControl w:val="0"/>
        <w:spacing w:after="0" w:line="240" w:lineRule="auto"/>
        <w:jc w:val="both"/>
        <w:rPr>
          <w:rFonts w:ascii="Times New Roman" w:eastAsia="MS Mincho" w:hAnsi="Times New Roman" w:cs="Times New Roman"/>
          <w:b/>
          <w:lang w:val="lt-LT"/>
        </w:rPr>
      </w:pPr>
      <w:r w:rsidRPr="00853671">
        <w:rPr>
          <w:rFonts w:ascii="Times New Roman" w:eastAsia="MS Mincho" w:hAnsi="Times New Roman" w:cs="Times New Roman"/>
          <w:lang w:val="lt-LT"/>
        </w:rPr>
        <w:t xml:space="preserve">Jeigu bet kuris paminėtas poveikis tampa sunkus, </w:t>
      </w:r>
      <w:r w:rsidRPr="00853671">
        <w:rPr>
          <w:rFonts w:ascii="Times New Roman" w:eastAsia="MS Mincho" w:hAnsi="Times New Roman" w:cs="Times New Roman"/>
          <w:b/>
          <w:lang w:val="lt-LT"/>
        </w:rPr>
        <w:t>kreipkitės į gydytoją.</w:t>
      </w:r>
    </w:p>
    <w:p w14:paraId="3993D100" w14:textId="77777777" w:rsidR="00615A96" w:rsidRPr="00853671" w:rsidRDefault="00615A96" w:rsidP="00615A96">
      <w:pPr>
        <w:widowControl w:val="0"/>
        <w:spacing w:after="0" w:line="240" w:lineRule="auto"/>
        <w:ind w:left="1701" w:hanging="1701"/>
        <w:jc w:val="both"/>
        <w:rPr>
          <w:rFonts w:ascii="Times New Roman" w:eastAsia="MS Gothic" w:hAnsi="Times New Roman" w:cs="Times New Roman"/>
          <w:b/>
          <w:lang w:val="lt-LT"/>
        </w:rPr>
      </w:pPr>
    </w:p>
    <w:p w14:paraId="672B6961" w14:textId="0F20047B" w:rsidR="000A02F3" w:rsidRPr="00853671" w:rsidRDefault="000A02F3" w:rsidP="00615A96">
      <w:pPr>
        <w:widowControl w:val="0"/>
        <w:spacing w:after="0" w:line="240" w:lineRule="auto"/>
        <w:ind w:left="1701" w:hanging="1701"/>
        <w:jc w:val="both"/>
        <w:rPr>
          <w:rFonts w:ascii="Times New Roman" w:eastAsia="MS Gothic" w:hAnsi="Times New Roman" w:cs="Times New Roman"/>
          <w:b/>
          <w:lang w:val="lt-LT"/>
        </w:rPr>
      </w:pPr>
      <w:r w:rsidRPr="000A02F3">
        <w:rPr>
          <w:rFonts w:ascii="Times New Roman" w:eastAsia="MS Gothic" w:hAnsi="Times New Roman" w:cs="Times New Roman"/>
          <w:b/>
          <w:bCs/>
          <w:lang w:val="lt-LT"/>
        </w:rPr>
        <w:t>Labai reti šalutinio poveikio reiškiniai (gali pasireikšti rečiau kaip 1 iš 10 000 asmenų</w:t>
      </w:r>
      <w:r w:rsidRPr="000A02F3">
        <w:rPr>
          <w:rFonts w:ascii="Times New Roman" w:eastAsia="MS Gothic" w:hAnsi="Times New Roman" w:cs="Times New Roman"/>
          <w:b/>
          <w:lang w:val="lt-LT"/>
        </w:rPr>
        <w:t>)</w:t>
      </w:r>
      <w:r w:rsidR="005A75CB">
        <w:rPr>
          <w:rFonts w:ascii="Times New Roman" w:eastAsia="MS Gothic" w:hAnsi="Times New Roman" w:cs="Times New Roman"/>
          <w:b/>
          <w:lang w:val="lt-LT"/>
        </w:rPr>
        <w:t>:</w:t>
      </w:r>
    </w:p>
    <w:p w14:paraId="48370523" w14:textId="77777777" w:rsidR="00615A96" w:rsidRPr="00853671" w:rsidRDefault="00615A96" w:rsidP="00615A96">
      <w:pPr>
        <w:numPr>
          <w:ilvl w:val="0"/>
          <w:numId w:val="4"/>
        </w:numPr>
        <w:spacing w:after="0" w:line="240" w:lineRule="auto"/>
        <w:ind w:left="567" w:hanging="567"/>
        <w:jc w:val="both"/>
        <w:rPr>
          <w:rFonts w:ascii="Times New Roman" w:eastAsia="MS Mincho" w:hAnsi="Times New Roman" w:cs="Times New Roman"/>
          <w:lang w:val="lt-LT"/>
        </w:rPr>
      </w:pPr>
      <w:r w:rsidRPr="00853671">
        <w:rPr>
          <w:rFonts w:ascii="Times New Roman" w:eastAsia="MS Mincho" w:hAnsi="Times New Roman" w:cs="Times New Roman"/>
          <w:lang w:val="lt-LT"/>
        </w:rPr>
        <w:t>Kepenų uždegimas, kepenų nepakankamumas.</w:t>
      </w:r>
    </w:p>
    <w:p w14:paraId="01CCEC2E" w14:textId="77777777" w:rsidR="00615A96" w:rsidRPr="00853671" w:rsidRDefault="00615A96" w:rsidP="00615A96">
      <w:pPr>
        <w:widowControl w:val="0"/>
        <w:spacing w:after="0" w:line="240" w:lineRule="auto"/>
        <w:ind w:left="1701" w:hanging="1701"/>
        <w:jc w:val="both"/>
        <w:rPr>
          <w:rFonts w:ascii="Times New Roman" w:eastAsia="MS Gothic" w:hAnsi="Times New Roman" w:cs="Times New Roman"/>
          <w:b/>
          <w:lang w:val="lt-LT"/>
        </w:rPr>
      </w:pPr>
    </w:p>
    <w:p w14:paraId="20B9CD53" w14:textId="62B1B9A3" w:rsidR="00AF6246" w:rsidRPr="00943758" w:rsidRDefault="00AF6246" w:rsidP="00615A96">
      <w:pPr>
        <w:widowControl w:val="0"/>
        <w:spacing w:after="0" w:line="240" w:lineRule="auto"/>
        <w:jc w:val="both"/>
        <w:rPr>
          <w:rFonts w:ascii="Times New Roman" w:eastAsia="MS Gothic" w:hAnsi="Times New Roman" w:cs="Times New Roman"/>
          <w:b/>
          <w:lang w:val="lt-LT"/>
        </w:rPr>
      </w:pPr>
      <w:r>
        <w:rPr>
          <w:rFonts w:ascii="Times New Roman" w:eastAsia="MS Gothic" w:hAnsi="Times New Roman" w:cs="Times New Roman"/>
          <w:b/>
          <w:bCs/>
          <w:lang w:val="lt-LT"/>
        </w:rPr>
        <w:t>Š</w:t>
      </w:r>
      <w:r w:rsidRPr="00AF6246">
        <w:rPr>
          <w:rFonts w:ascii="Times New Roman" w:eastAsia="MS Gothic" w:hAnsi="Times New Roman" w:cs="Times New Roman"/>
          <w:b/>
          <w:bCs/>
          <w:lang w:val="lt-LT"/>
        </w:rPr>
        <w:t>alutinio poveikio reiškiniai, kurių dažnis nežinomas (negali būti apskaičiuotas pagal turimus duomenis):</w:t>
      </w:r>
    </w:p>
    <w:p w14:paraId="22B83D8B" w14:textId="77777777" w:rsidR="00615A96" w:rsidRPr="00853671" w:rsidRDefault="00615A96" w:rsidP="00615A96">
      <w:pPr>
        <w:numPr>
          <w:ilvl w:val="0"/>
          <w:numId w:val="4"/>
        </w:numPr>
        <w:tabs>
          <w:tab w:val="clear" w:pos="357"/>
        </w:tabs>
        <w:spacing w:after="0" w:line="240" w:lineRule="auto"/>
        <w:ind w:left="567" w:hanging="567"/>
        <w:rPr>
          <w:rFonts w:ascii="Times New Roman" w:eastAsia="MS Mincho" w:hAnsi="Times New Roman" w:cs="Times New Roman"/>
          <w:lang w:val="lt-LT"/>
        </w:rPr>
      </w:pPr>
      <w:r w:rsidRPr="00853671">
        <w:rPr>
          <w:rFonts w:ascii="Times New Roman" w:eastAsia="MS Mincho" w:hAnsi="Times New Roman" w:cs="Times New Roman"/>
          <w:lang w:val="lt-LT"/>
        </w:rPr>
        <w:lastRenderedPageBreak/>
        <w:t xml:space="preserve">Pilvo skausmas, vėmimas, niežulys, neaiški kalba, alerginės reakcijos. </w:t>
      </w:r>
    </w:p>
    <w:p w14:paraId="111DC97A" w14:textId="77777777" w:rsidR="00615A96" w:rsidRPr="00853671" w:rsidRDefault="00615A96" w:rsidP="00615A96">
      <w:pPr>
        <w:spacing w:before="120" w:after="0" w:line="240" w:lineRule="auto"/>
        <w:jc w:val="both"/>
        <w:rPr>
          <w:rFonts w:ascii="Times New Roman" w:eastAsia="MS Mincho" w:hAnsi="Times New Roman" w:cs="Times New Roman"/>
          <w:lang w:val="lt-LT"/>
        </w:rPr>
      </w:pPr>
    </w:p>
    <w:p w14:paraId="3EC707D7" w14:textId="77777777" w:rsidR="00615A96" w:rsidRPr="00853671" w:rsidRDefault="00615A96" w:rsidP="00615A96">
      <w:pPr>
        <w:widowControl w:val="0"/>
        <w:spacing w:after="0" w:line="240" w:lineRule="auto"/>
        <w:ind w:left="1701" w:hanging="1701"/>
        <w:jc w:val="both"/>
        <w:rPr>
          <w:rFonts w:ascii="Times New Roman" w:eastAsia="MS Gothic" w:hAnsi="Times New Roman" w:cs="Times New Roman"/>
          <w:b/>
          <w:lang w:val="lt-LT"/>
        </w:rPr>
      </w:pPr>
      <w:r w:rsidRPr="00853671">
        <w:rPr>
          <w:rFonts w:ascii="Times New Roman" w:eastAsia="MS Gothic" w:hAnsi="Times New Roman" w:cs="Times New Roman"/>
          <w:b/>
          <w:lang w:val="lt-LT"/>
        </w:rPr>
        <w:t>Kitoks pastebėtas šalutinis poveikis</w:t>
      </w:r>
    </w:p>
    <w:p w14:paraId="7484979F" w14:textId="77777777" w:rsidR="00615A96" w:rsidRPr="00853671" w:rsidRDefault="00615A96" w:rsidP="00615A96">
      <w:pPr>
        <w:widowControl w:val="0"/>
        <w:numPr>
          <w:ilvl w:val="0"/>
          <w:numId w:val="4"/>
        </w:numPr>
        <w:tabs>
          <w:tab w:val="clear" w:pos="357"/>
          <w:tab w:val="num" w:pos="567"/>
        </w:tabs>
        <w:spacing w:after="0" w:line="240" w:lineRule="auto"/>
        <w:ind w:left="567" w:hanging="567"/>
        <w:jc w:val="both"/>
        <w:rPr>
          <w:rFonts w:ascii="Times New Roman" w:eastAsia="MS Mincho" w:hAnsi="Times New Roman" w:cs="Times New Roman"/>
          <w:lang w:val="lt-LT"/>
        </w:rPr>
      </w:pPr>
      <w:r w:rsidRPr="00853671">
        <w:rPr>
          <w:rFonts w:ascii="Times New Roman" w:eastAsia="MS Mincho" w:hAnsi="Times New Roman" w:cs="Times New Roman"/>
          <w:lang w:val="lt-LT"/>
        </w:rPr>
        <w:t>Energijos stoka.</w:t>
      </w:r>
    </w:p>
    <w:p w14:paraId="1DB9AAC5" w14:textId="77777777" w:rsidR="00615A96" w:rsidRPr="00853671" w:rsidRDefault="00615A96" w:rsidP="00615A96">
      <w:pPr>
        <w:widowControl w:val="0"/>
        <w:numPr>
          <w:ilvl w:val="0"/>
          <w:numId w:val="4"/>
        </w:numPr>
        <w:tabs>
          <w:tab w:val="clear" w:pos="357"/>
          <w:tab w:val="num" w:pos="567"/>
        </w:tabs>
        <w:spacing w:after="0" w:line="240" w:lineRule="auto"/>
        <w:ind w:left="567" w:hanging="567"/>
        <w:jc w:val="both"/>
        <w:rPr>
          <w:rFonts w:ascii="Times New Roman" w:eastAsia="MS Mincho" w:hAnsi="Times New Roman" w:cs="Times New Roman"/>
          <w:lang w:val="lt-LT"/>
        </w:rPr>
      </w:pPr>
      <w:r w:rsidRPr="00853671">
        <w:rPr>
          <w:rFonts w:ascii="Times New Roman" w:eastAsia="MS Mincho" w:hAnsi="Times New Roman" w:cs="Times New Roman"/>
          <w:lang w:val="lt-LT"/>
        </w:rPr>
        <w:t>Galvos skausmas.</w:t>
      </w:r>
    </w:p>
    <w:p w14:paraId="76D912B7" w14:textId="77777777" w:rsidR="00615A96" w:rsidRPr="00853671" w:rsidRDefault="00615A96" w:rsidP="00615A96">
      <w:pPr>
        <w:widowControl w:val="0"/>
        <w:numPr>
          <w:ilvl w:val="0"/>
          <w:numId w:val="4"/>
        </w:numPr>
        <w:tabs>
          <w:tab w:val="clear" w:pos="357"/>
          <w:tab w:val="num" w:pos="567"/>
        </w:tabs>
        <w:spacing w:after="0" w:line="240" w:lineRule="auto"/>
        <w:ind w:left="567" w:hanging="567"/>
        <w:jc w:val="both"/>
        <w:rPr>
          <w:rFonts w:ascii="Times New Roman" w:eastAsia="MS Mincho" w:hAnsi="Times New Roman" w:cs="Times New Roman"/>
          <w:lang w:val="lt-LT"/>
        </w:rPr>
      </w:pPr>
      <w:r w:rsidRPr="00A532F5">
        <w:rPr>
          <w:rFonts w:ascii="Times New Roman" w:eastAsia="MS Mincho" w:hAnsi="Times New Roman" w:cs="Times New Roman"/>
          <w:lang w:val="lt-LT"/>
        </w:rPr>
        <w:t>Neryškus matymas.</w:t>
      </w:r>
    </w:p>
    <w:p w14:paraId="00AFFDCE" w14:textId="77777777" w:rsidR="00615A96" w:rsidRPr="00A532F5" w:rsidRDefault="00615A96" w:rsidP="00615A96">
      <w:pPr>
        <w:widowControl w:val="0"/>
        <w:numPr>
          <w:ilvl w:val="0"/>
          <w:numId w:val="4"/>
        </w:numPr>
        <w:tabs>
          <w:tab w:val="clear" w:pos="357"/>
          <w:tab w:val="num" w:pos="567"/>
        </w:tabs>
        <w:spacing w:after="0" w:line="240" w:lineRule="auto"/>
        <w:ind w:left="567" w:hanging="567"/>
        <w:jc w:val="both"/>
        <w:rPr>
          <w:rFonts w:ascii="Times New Roman" w:eastAsia="MS Mincho" w:hAnsi="Times New Roman" w:cs="Times New Roman"/>
          <w:lang w:val="lt-LT"/>
        </w:rPr>
      </w:pPr>
      <w:r w:rsidRPr="00A532F5">
        <w:rPr>
          <w:rFonts w:ascii="Times New Roman" w:eastAsia="MS Mincho" w:hAnsi="Times New Roman" w:cs="Times New Roman"/>
          <w:lang w:val="lt-LT"/>
        </w:rPr>
        <w:t xml:space="preserve">Odos uždegimas su </w:t>
      </w:r>
      <w:r>
        <w:rPr>
          <w:rFonts w:ascii="Times New Roman" w:eastAsia="MS Mincho" w:hAnsi="Times New Roman" w:cs="Times New Roman"/>
          <w:lang w:val="lt-LT"/>
        </w:rPr>
        <w:t>iš</w:t>
      </w:r>
      <w:r w:rsidRPr="00A532F5">
        <w:rPr>
          <w:rFonts w:ascii="Times New Roman" w:eastAsia="MS Mincho" w:hAnsi="Times New Roman" w:cs="Times New Roman"/>
          <w:lang w:val="lt-LT"/>
        </w:rPr>
        <w:t>bėrimu (dermatitas), odos raudonė (eritema), niežulys ir niežtintis išbėrimas (išbėrimas ir dilgėlinė).</w:t>
      </w:r>
    </w:p>
    <w:p w14:paraId="7AA87D1B" w14:textId="77777777" w:rsidR="00615A96" w:rsidRPr="00853671" w:rsidRDefault="00615A96" w:rsidP="00615A96">
      <w:pPr>
        <w:widowControl w:val="0"/>
        <w:spacing w:after="0" w:line="240" w:lineRule="auto"/>
        <w:jc w:val="both"/>
        <w:rPr>
          <w:rFonts w:ascii="Times New Roman" w:eastAsia="MS Mincho" w:hAnsi="Times New Roman" w:cs="Times New Roman"/>
          <w:lang w:val="lt-LT"/>
        </w:rPr>
      </w:pPr>
    </w:p>
    <w:p w14:paraId="2CD47AA2" w14:textId="77777777" w:rsidR="00615A96" w:rsidRPr="00853671" w:rsidRDefault="00615A96" w:rsidP="00615A96">
      <w:pPr>
        <w:widowControl w:val="0"/>
        <w:spacing w:after="0" w:line="240" w:lineRule="auto"/>
        <w:jc w:val="both"/>
        <w:rPr>
          <w:rFonts w:ascii="Times New Roman" w:eastAsia="MS Mincho" w:hAnsi="Times New Roman" w:cs="Times New Roman"/>
          <w:b/>
          <w:lang w:val="lt-LT"/>
        </w:rPr>
      </w:pPr>
      <w:r w:rsidRPr="00853671">
        <w:rPr>
          <w:rFonts w:ascii="Times New Roman" w:eastAsia="MS Mincho" w:hAnsi="Times New Roman" w:cs="Times New Roman"/>
          <w:lang w:val="lt-LT"/>
        </w:rPr>
        <w:t xml:space="preserve">Jeigu bet kuris paminėtas poveikis tampa sunkus, </w:t>
      </w:r>
      <w:r w:rsidRPr="00853671">
        <w:rPr>
          <w:rFonts w:ascii="Times New Roman" w:eastAsia="MS Mincho" w:hAnsi="Times New Roman" w:cs="Times New Roman"/>
          <w:b/>
          <w:lang w:val="lt-LT"/>
        </w:rPr>
        <w:t>kreipkitės į gydytoją.</w:t>
      </w:r>
    </w:p>
    <w:p w14:paraId="6E716799" w14:textId="77777777" w:rsidR="00615A96" w:rsidRPr="00853671" w:rsidRDefault="00615A96" w:rsidP="00615A96">
      <w:pPr>
        <w:spacing w:after="0" w:line="240" w:lineRule="auto"/>
        <w:outlineLvl w:val="0"/>
        <w:rPr>
          <w:rFonts w:ascii="Times New Roman" w:eastAsia="Times New Roman" w:hAnsi="Times New Roman" w:cs="Times New Roman"/>
          <w:lang w:val="lt-LT"/>
        </w:rPr>
      </w:pPr>
    </w:p>
    <w:p w14:paraId="71C2ACAF" w14:textId="77777777" w:rsidR="00054204" w:rsidRPr="00054204" w:rsidRDefault="00054204" w:rsidP="00054204">
      <w:pPr>
        <w:tabs>
          <w:tab w:val="left" w:pos="567"/>
        </w:tabs>
        <w:spacing w:after="0" w:line="240" w:lineRule="auto"/>
        <w:rPr>
          <w:rFonts w:ascii="Times New Roman" w:eastAsia="Times New Roman" w:hAnsi="Times New Roman" w:cs="Times New Roman"/>
          <w:b/>
          <w:snapToGrid w:val="0"/>
          <w:lang w:val="lt-LT"/>
        </w:rPr>
      </w:pPr>
      <w:r w:rsidRPr="00054204">
        <w:rPr>
          <w:rFonts w:ascii="Times New Roman" w:eastAsia="Times New Roman" w:hAnsi="Times New Roman" w:cs="Times New Roman"/>
          <w:b/>
          <w:noProof/>
          <w:snapToGrid w:val="0"/>
          <w:lang w:val="lt-LT"/>
        </w:rPr>
        <w:t>Pranešimas apie šalutinį poveikį</w:t>
      </w:r>
    </w:p>
    <w:p w14:paraId="5467A837" w14:textId="77777777" w:rsidR="00054204" w:rsidRPr="00054204" w:rsidRDefault="00054204" w:rsidP="00054204">
      <w:pPr>
        <w:tabs>
          <w:tab w:val="left" w:pos="567"/>
        </w:tabs>
        <w:spacing w:after="0" w:line="260" w:lineRule="exact"/>
        <w:ind w:right="-1"/>
        <w:rPr>
          <w:rFonts w:ascii="Times New Roman" w:eastAsia="Times New Roman" w:hAnsi="Times New Roman" w:cs="Times New Roman"/>
          <w:snapToGrid w:val="0"/>
          <w:szCs w:val="20"/>
          <w:lang w:val="lt-LT"/>
        </w:rPr>
      </w:pPr>
      <w:r w:rsidRPr="00054204">
        <w:rPr>
          <w:rFonts w:ascii="Times New Roman" w:eastAsia="Times New Roman" w:hAnsi="Times New Roman" w:cs="Times New Roman"/>
          <w:snapToGrid w:val="0"/>
          <w:szCs w:val="20"/>
          <w:lang w:val="lt-LT"/>
        </w:rPr>
        <w:t xml:space="preserve">Jeigu pasireiškė šalutinis poveikis, įskaitant šiame lapelyje nenurodytą, pasakykite gydytojui arba vaistininkui. Pranešimą apie šalutinį poveikį galite pateikti šiais būdais: tiesiogiai užpildant formą internetu Valstybinės vaistų kontrolės tarnybos prie Lietuvos Respublikos sveikatos apsaugos ministerijos Vaistinių preparatų informacinėje sistemoje </w:t>
      </w:r>
      <w:hyperlink r:id="rId8" w:history="1">
        <w:r w:rsidRPr="00054204">
          <w:rPr>
            <w:rFonts w:ascii="Times New Roman" w:eastAsia="Times New Roman" w:hAnsi="Times New Roman" w:cs="Times New Roman"/>
            <w:snapToGrid w:val="0"/>
            <w:color w:val="0000FF"/>
            <w:szCs w:val="20"/>
            <w:u w:val="single"/>
            <w:lang w:val="lt-LT"/>
          </w:rPr>
          <w:t>https://vapris.vvkt.lt/vvkt-web/public/nrv</w:t>
        </w:r>
      </w:hyperlink>
      <w:r w:rsidRPr="00054204">
        <w:rPr>
          <w:rFonts w:ascii="Times New Roman" w:eastAsia="Times New Roman" w:hAnsi="Times New Roman" w:cs="Times New Roman"/>
          <w:snapToGrid w:val="0"/>
          <w:szCs w:val="20"/>
          <w:lang w:val="lt-LT"/>
        </w:rPr>
        <w:t xml:space="preserve"> arba užpildant Paciento pranešimo apie įtariamą nepageidaujamą reakciją (ĮNR) formą, kuri skelbiama </w:t>
      </w:r>
      <w:hyperlink r:id="rId9" w:history="1">
        <w:r w:rsidRPr="00054204">
          <w:rPr>
            <w:rFonts w:ascii="Times New Roman" w:eastAsia="Times New Roman" w:hAnsi="Times New Roman" w:cs="Times New Roman"/>
            <w:snapToGrid w:val="0"/>
            <w:color w:val="0000FF"/>
            <w:szCs w:val="20"/>
            <w:u w:val="single"/>
            <w:lang w:val="lt-LT"/>
          </w:rPr>
          <w:t>https://www.vvkt.lt/index.php?4004286486</w:t>
        </w:r>
      </w:hyperlink>
      <w:r w:rsidRPr="00054204">
        <w:rPr>
          <w:rFonts w:ascii="Times New Roman" w:eastAsia="Times New Roman" w:hAnsi="Times New Roman" w:cs="Times New Roman"/>
          <w:snapToGrid w:val="0"/>
          <w:szCs w:val="20"/>
          <w:lang w:val="lt-LT"/>
        </w:rPr>
        <w:t xml:space="preserve">, ir atsiunčiant elektroniniu paštu (adresu </w:t>
      </w:r>
      <w:hyperlink r:id="rId10" w:history="1">
        <w:r w:rsidRPr="00054204">
          <w:rPr>
            <w:rFonts w:ascii="Times New Roman" w:eastAsia="Times New Roman" w:hAnsi="Times New Roman" w:cs="Times New Roman"/>
            <w:snapToGrid w:val="0"/>
            <w:color w:val="0000FF"/>
            <w:szCs w:val="20"/>
            <w:u w:val="single"/>
            <w:lang w:val="lt-LT"/>
          </w:rPr>
          <w:t>NepageidaujamaR@vvkt.lt</w:t>
        </w:r>
      </w:hyperlink>
      <w:r w:rsidRPr="00054204">
        <w:rPr>
          <w:rFonts w:ascii="Times New Roman" w:eastAsia="Times New Roman" w:hAnsi="Times New Roman" w:cs="Times New Roman"/>
          <w:snapToGrid w:val="0"/>
          <w:szCs w:val="20"/>
          <w:lang w:val="lt-LT"/>
        </w:rPr>
        <w:t>) arba nemokamu telefonu 8 800 73 568. Pranešdami apie šalutinį poveikį galite mums padėti gauti daugiau informacijos apie šio vaisto saugumą.</w:t>
      </w:r>
    </w:p>
    <w:p w14:paraId="0BC922CB" w14:textId="77777777" w:rsidR="00615A96" w:rsidRPr="00853671" w:rsidRDefault="00615A96" w:rsidP="00615A96">
      <w:pPr>
        <w:spacing w:after="0" w:line="240" w:lineRule="auto"/>
        <w:rPr>
          <w:rFonts w:ascii="Times New Roman" w:eastAsia="Times New Roman" w:hAnsi="Times New Roman" w:cs="Times New Roman"/>
          <w:b/>
          <w:lang w:val="lt-LT"/>
        </w:rPr>
      </w:pPr>
    </w:p>
    <w:p w14:paraId="3E48795F" w14:textId="77777777" w:rsidR="00615A96" w:rsidRPr="00853671" w:rsidRDefault="00615A96" w:rsidP="00615A96">
      <w:pPr>
        <w:spacing w:after="0" w:line="240" w:lineRule="auto"/>
        <w:rPr>
          <w:rFonts w:ascii="Times New Roman" w:eastAsia="Times New Roman" w:hAnsi="Times New Roman" w:cs="Times New Roman"/>
          <w:b/>
          <w:lang w:val="lt-LT"/>
        </w:rPr>
      </w:pPr>
    </w:p>
    <w:p w14:paraId="7D65111E" w14:textId="77777777" w:rsidR="00615A96" w:rsidRPr="00853671" w:rsidRDefault="00615A96" w:rsidP="00615A96">
      <w:pPr>
        <w:tabs>
          <w:tab w:val="left" w:pos="567"/>
        </w:tabs>
        <w:spacing w:after="0" w:line="240" w:lineRule="auto"/>
        <w:outlineLvl w:val="0"/>
        <w:rPr>
          <w:rFonts w:ascii="Times New Roman" w:eastAsia="Times New Roman" w:hAnsi="Times New Roman" w:cs="Times New Roman"/>
          <w:b/>
          <w:lang w:val="lt-LT"/>
        </w:rPr>
      </w:pPr>
      <w:r w:rsidRPr="00853671">
        <w:rPr>
          <w:rFonts w:ascii="Times New Roman" w:eastAsia="Times New Roman" w:hAnsi="Times New Roman" w:cs="Times New Roman"/>
          <w:b/>
          <w:lang w:val="lt-LT"/>
        </w:rPr>
        <w:t>5.</w:t>
      </w:r>
      <w:r w:rsidRPr="00853671">
        <w:rPr>
          <w:rFonts w:ascii="Times New Roman" w:eastAsia="Times New Roman" w:hAnsi="Times New Roman" w:cs="Times New Roman"/>
          <w:b/>
          <w:lang w:val="lt-LT"/>
        </w:rPr>
        <w:tab/>
        <w:t xml:space="preserve">Kaip laikyti Sirdalud </w:t>
      </w:r>
    </w:p>
    <w:p w14:paraId="294EA369" w14:textId="77777777" w:rsidR="00615A96" w:rsidRPr="00853671" w:rsidRDefault="00615A96" w:rsidP="00615A96">
      <w:pPr>
        <w:spacing w:after="0" w:line="240" w:lineRule="auto"/>
        <w:rPr>
          <w:rFonts w:ascii="Times New Roman" w:eastAsia="Times New Roman" w:hAnsi="Times New Roman" w:cs="Times New Roman"/>
          <w:lang w:val="lt-LT"/>
        </w:rPr>
      </w:pPr>
    </w:p>
    <w:p w14:paraId="48DFC232" w14:textId="77777777" w:rsidR="00615A96" w:rsidRPr="00853671" w:rsidRDefault="00615A96" w:rsidP="00615A96">
      <w:pPr>
        <w:spacing w:after="0" w:line="240" w:lineRule="auto"/>
        <w:rPr>
          <w:rFonts w:ascii="Times New Roman" w:eastAsia="Times New Roman" w:hAnsi="Times New Roman" w:cs="Times New Roman"/>
          <w:lang w:val="lt-LT"/>
        </w:rPr>
      </w:pPr>
      <w:r w:rsidRPr="00853671">
        <w:rPr>
          <w:rFonts w:ascii="Times New Roman" w:eastAsia="Times New Roman" w:hAnsi="Times New Roman" w:cs="Times New Roman"/>
          <w:lang w:val="lt-LT"/>
        </w:rPr>
        <w:t>Šį vaistą laikykite vaikams nepastebimoje ir nepasiekiamoje vietoje.</w:t>
      </w:r>
    </w:p>
    <w:p w14:paraId="0896211F" w14:textId="77777777" w:rsidR="000A0F1E" w:rsidRDefault="000A0F1E" w:rsidP="00615A96">
      <w:pPr>
        <w:spacing w:after="0" w:line="240" w:lineRule="auto"/>
        <w:rPr>
          <w:rFonts w:ascii="Times New Roman" w:eastAsia="Times New Roman" w:hAnsi="Times New Roman" w:cs="Times New Roman"/>
          <w:lang w:val="lt-LT"/>
        </w:rPr>
      </w:pPr>
    </w:p>
    <w:p w14:paraId="36C5E534" w14:textId="73F6DCD4" w:rsidR="000A0F1E" w:rsidRPr="000A0F1E" w:rsidRDefault="000A0F1E" w:rsidP="00615A96">
      <w:pPr>
        <w:spacing w:after="0" w:line="240" w:lineRule="auto"/>
        <w:rPr>
          <w:rFonts w:ascii="Times New Roman" w:eastAsia="Times New Roman" w:hAnsi="Times New Roman" w:cs="Times New Roman"/>
          <w:lang w:val="lt-LT"/>
        </w:rPr>
      </w:pPr>
      <w:r w:rsidRPr="001F5F04">
        <w:rPr>
          <w:rFonts w:ascii="Times New Roman" w:eastAsia="Times New Roman" w:hAnsi="Times New Roman" w:cs="Times New Roman"/>
          <w:lang w:val="lt-LT"/>
        </w:rPr>
        <w:t>Šiam vaistui specialių laikymo sąlygų nereikia.</w:t>
      </w:r>
    </w:p>
    <w:p w14:paraId="77C2F77F" w14:textId="77777777" w:rsidR="000A0F1E" w:rsidRPr="00853671" w:rsidRDefault="000A0F1E" w:rsidP="00615A96">
      <w:pPr>
        <w:spacing w:after="0" w:line="240" w:lineRule="auto"/>
        <w:rPr>
          <w:rFonts w:ascii="Times New Roman" w:eastAsia="Times New Roman" w:hAnsi="Times New Roman" w:cs="Times New Roman"/>
          <w:lang w:val="lt-LT"/>
        </w:rPr>
      </w:pPr>
    </w:p>
    <w:p w14:paraId="1C4AFA7B" w14:textId="77777777" w:rsidR="00615A96" w:rsidRPr="00853671" w:rsidRDefault="00615A96" w:rsidP="00615A96">
      <w:pPr>
        <w:spacing w:after="0" w:line="240" w:lineRule="auto"/>
        <w:rPr>
          <w:rFonts w:ascii="Times New Roman" w:eastAsia="Times New Roman" w:hAnsi="Times New Roman" w:cs="Times New Roman"/>
          <w:lang w:val="lt-LT"/>
        </w:rPr>
      </w:pPr>
      <w:r w:rsidRPr="00853671">
        <w:rPr>
          <w:rFonts w:ascii="Times New Roman" w:eastAsia="Times New Roman" w:hAnsi="Times New Roman" w:cs="Times New Roman"/>
          <w:lang w:val="lt-LT"/>
        </w:rPr>
        <w:t>Ant dėžutės ir lizdinės plokštelės po „EXP“ nurodytam tinkamumo laikui pasibaigus, šio vaisto vartoti negalima.</w:t>
      </w:r>
    </w:p>
    <w:p w14:paraId="0377FF54" w14:textId="77777777" w:rsidR="00615A96" w:rsidRPr="00853671" w:rsidRDefault="00615A96" w:rsidP="00615A96">
      <w:pPr>
        <w:spacing w:after="0" w:line="240" w:lineRule="auto"/>
        <w:rPr>
          <w:rFonts w:ascii="Times New Roman" w:eastAsia="Times New Roman" w:hAnsi="Times New Roman" w:cs="Times New Roman"/>
          <w:lang w:val="lt-LT"/>
        </w:rPr>
      </w:pPr>
    </w:p>
    <w:p w14:paraId="2D8AE74C" w14:textId="77777777" w:rsidR="00615A96" w:rsidRPr="00853671" w:rsidRDefault="00615A96" w:rsidP="00615A96">
      <w:pPr>
        <w:spacing w:after="0" w:line="240" w:lineRule="auto"/>
        <w:rPr>
          <w:rFonts w:ascii="Times New Roman" w:eastAsia="Times New Roman" w:hAnsi="Times New Roman" w:cs="Times New Roman"/>
          <w:lang w:val="lt-LT"/>
        </w:rPr>
      </w:pPr>
      <w:r w:rsidRPr="00853671">
        <w:rPr>
          <w:rFonts w:ascii="Times New Roman" w:eastAsia="Times New Roman" w:hAnsi="Times New Roman" w:cs="Times New Roman"/>
          <w:lang w:val="lt-LT"/>
        </w:rPr>
        <w:t>Vaistų negalima išmesti į kanalizaciją arba su buitinėmis atliekomis. Kaip išmesti nereikalingus vaistus, klauskite vaistininko. Šios priemonės padės apsaugoti aplinką.</w:t>
      </w:r>
    </w:p>
    <w:p w14:paraId="44D827C6" w14:textId="77777777" w:rsidR="00615A96" w:rsidRPr="00853671" w:rsidRDefault="00615A96" w:rsidP="00615A96">
      <w:pPr>
        <w:spacing w:after="0" w:line="240" w:lineRule="auto"/>
        <w:rPr>
          <w:rFonts w:ascii="Times New Roman" w:eastAsia="Times New Roman" w:hAnsi="Times New Roman" w:cs="Times New Roman"/>
          <w:lang w:val="lt-LT"/>
        </w:rPr>
      </w:pPr>
    </w:p>
    <w:p w14:paraId="337AB69D" w14:textId="77777777" w:rsidR="00615A96" w:rsidRPr="00853671" w:rsidRDefault="00615A96" w:rsidP="00615A96">
      <w:pPr>
        <w:spacing w:after="0" w:line="240" w:lineRule="auto"/>
        <w:rPr>
          <w:rFonts w:ascii="Times New Roman" w:eastAsia="Times New Roman" w:hAnsi="Times New Roman" w:cs="Times New Roman"/>
          <w:i/>
          <w:lang w:val="lt-LT"/>
        </w:rPr>
      </w:pPr>
    </w:p>
    <w:p w14:paraId="05BC7D28" w14:textId="77777777" w:rsidR="00615A96" w:rsidRPr="00853671" w:rsidRDefault="00615A96" w:rsidP="00615A96">
      <w:pPr>
        <w:tabs>
          <w:tab w:val="left" w:pos="567"/>
        </w:tabs>
        <w:spacing w:after="0" w:line="240" w:lineRule="auto"/>
        <w:outlineLvl w:val="0"/>
        <w:rPr>
          <w:rFonts w:ascii="Times New Roman" w:eastAsia="Times New Roman" w:hAnsi="Times New Roman" w:cs="Times New Roman"/>
          <w:b/>
          <w:bCs/>
          <w:iCs/>
          <w:lang w:val="lt-LT"/>
        </w:rPr>
      </w:pPr>
      <w:r w:rsidRPr="00853671">
        <w:rPr>
          <w:rFonts w:ascii="Times New Roman" w:eastAsia="Times New Roman" w:hAnsi="Times New Roman" w:cs="Times New Roman"/>
          <w:b/>
          <w:bCs/>
          <w:iCs/>
          <w:lang w:val="lt-LT"/>
        </w:rPr>
        <w:t>6.</w:t>
      </w:r>
      <w:r w:rsidRPr="00853671">
        <w:rPr>
          <w:rFonts w:ascii="Times New Roman" w:eastAsia="Times New Roman" w:hAnsi="Times New Roman" w:cs="Times New Roman"/>
          <w:b/>
          <w:bCs/>
          <w:iCs/>
          <w:lang w:val="lt-LT"/>
        </w:rPr>
        <w:tab/>
        <w:t>Pakuotės turinys ir kita informacija</w:t>
      </w:r>
    </w:p>
    <w:p w14:paraId="2B1A0C06" w14:textId="77777777" w:rsidR="00615A96" w:rsidRPr="00853671" w:rsidRDefault="00615A96" w:rsidP="00615A96">
      <w:pPr>
        <w:spacing w:after="0" w:line="240" w:lineRule="auto"/>
        <w:rPr>
          <w:rFonts w:ascii="Times New Roman" w:eastAsia="Times New Roman" w:hAnsi="Times New Roman" w:cs="Times New Roman"/>
          <w:iCs/>
          <w:lang w:val="lt-LT"/>
        </w:rPr>
      </w:pPr>
    </w:p>
    <w:p w14:paraId="214C0744" w14:textId="77777777" w:rsidR="00615A96" w:rsidRPr="00853671" w:rsidRDefault="00615A96" w:rsidP="00615A96">
      <w:pPr>
        <w:numPr>
          <w:ilvl w:val="12"/>
          <w:numId w:val="0"/>
        </w:numPr>
        <w:spacing w:after="0" w:line="240" w:lineRule="auto"/>
        <w:ind w:right="-2"/>
        <w:rPr>
          <w:rFonts w:ascii="Times New Roman" w:eastAsia="Times New Roman" w:hAnsi="Times New Roman" w:cs="Times New Roman"/>
          <w:u w:val="single"/>
          <w:lang w:val="lt-LT"/>
        </w:rPr>
      </w:pPr>
      <w:r w:rsidRPr="00853671">
        <w:rPr>
          <w:rFonts w:ascii="Times New Roman" w:eastAsia="Times New Roman" w:hAnsi="Times New Roman" w:cs="Times New Roman"/>
          <w:b/>
          <w:bCs/>
          <w:lang w:val="lt-LT"/>
        </w:rPr>
        <w:t xml:space="preserve">Sirdalud sudėtis </w:t>
      </w:r>
    </w:p>
    <w:p w14:paraId="7CBF814F" w14:textId="3057E714" w:rsidR="00615A96" w:rsidRPr="00853671" w:rsidRDefault="00615A96" w:rsidP="00615A96">
      <w:pPr>
        <w:numPr>
          <w:ilvl w:val="0"/>
          <w:numId w:val="1"/>
        </w:numPr>
        <w:spacing w:after="0" w:line="240" w:lineRule="auto"/>
        <w:rPr>
          <w:rFonts w:ascii="Times New Roman" w:eastAsia="Times New Roman" w:hAnsi="Times New Roman" w:cs="Times New Roman"/>
          <w:bCs/>
          <w:lang w:val="lt-LT"/>
        </w:rPr>
      </w:pPr>
      <w:r w:rsidRPr="00853671">
        <w:rPr>
          <w:rFonts w:ascii="Times New Roman" w:eastAsia="Times New Roman" w:hAnsi="Times New Roman" w:cs="Times New Roman"/>
          <w:bCs/>
          <w:lang w:val="lt-LT"/>
        </w:rPr>
        <w:t>Veiklioji</w:t>
      </w:r>
      <w:r w:rsidRPr="00853671">
        <w:rPr>
          <w:rFonts w:ascii="Times New Roman" w:eastAsia="Times New Roman" w:hAnsi="Times New Roman" w:cs="Times New Roman"/>
          <w:lang w:val="lt-LT"/>
        </w:rPr>
        <w:t xml:space="preserve"> Sirdalud </w:t>
      </w:r>
      <w:r w:rsidRPr="00853671">
        <w:rPr>
          <w:rFonts w:ascii="Times New Roman" w:eastAsia="Times New Roman" w:hAnsi="Times New Roman" w:cs="Times New Roman"/>
          <w:bCs/>
          <w:lang w:val="lt-LT"/>
        </w:rPr>
        <w:t>medžiaga</w:t>
      </w:r>
      <w:r w:rsidRPr="00853671">
        <w:rPr>
          <w:rFonts w:ascii="Times New Roman" w:eastAsia="Times New Roman" w:hAnsi="Times New Roman" w:cs="Times New Roman"/>
          <w:lang w:val="lt-LT"/>
        </w:rPr>
        <w:t xml:space="preserve"> yra tizanidinas. </w:t>
      </w:r>
      <w:r w:rsidRPr="00853671">
        <w:rPr>
          <w:rFonts w:ascii="Times New Roman" w:eastAsia="Times New Roman" w:hAnsi="Times New Roman" w:cs="Times New Roman"/>
          <w:bCs/>
          <w:lang w:val="lt-LT"/>
        </w:rPr>
        <w:t>Vienoje tabletėje yra 2 mg tizanidino (tizanidino hidrochlorido pavidalu).</w:t>
      </w:r>
    </w:p>
    <w:p w14:paraId="59D0AA16" w14:textId="77777777" w:rsidR="00615A96" w:rsidRDefault="00615A96" w:rsidP="00615A96">
      <w:pPr>
        <w:numPr>
          <w:ilvl w:val="0"/>
          <w:numId w:val="1"/>
        </w:numPr>
        <w:spacing w:after="0" w:line="240" w:lineRule="auto"/>
        <w:rPr>
          <w:rFonts w:ascii="Times New Roman" w:eastAsia="Times New Roman" w:hAnsi="Times New Roman" w:cs="Times New Roman"/>
          <w:lang w:val="lt-LT"/>
        </w:rPr>
      </w:pPr>
      <w:r w:rsidRPr="00853671">
        <w:rPr>
          <w:rFonts w:ascii="Times New Roman" w:eastAsia="Times New Roman" w:hAnsi="Times New Roman" w:cs="Times New Roman"/>
          <w:bCs/>
          <w:lang w:val="lt-LT"/>
        </w:rPr>
        <w:t xml:space="preserve">Pagalbinės medžiagos </w:t>
      </w:r>
      <w:r w:rsidRPr="00853671">
        <w:rPr>
          <w:rFonts w:ascii="Times New Roman" w:eastAsia="Times New Roman" w:hAnsi="Times New Roman" w:cs="Times New Roman"/>
          <w:lang w:val="lt-LT"/>
        </w:rPr>
        <w:t>yra bevandenis koloidinis silicio dioksidas, stearino rūgštis, mikrokristalinė celiuliozė ir bevandenė laktozė.</w:t>
      </w:r>
    </w:p>
    <w:p w14:paraId="2ADCD934" w14:textId="77777777" w:rsidR="00A749C3" w:rsidRDefault="00A749C3" w:rsidP="00A749C3">
      <w:pPr>
        <w:spacing w:after="0" w:line="240" w:lineRule="auto"/>
        <w:rPr>
          <w:rFonts w:ascii="Times New Roman" w:eastAsia="Times New Roman" w:hAnsi="Times New Roman" w:cs="Times New Roman"/>
          <w:lang w:val="lt-LT"/>
        </w:rPr>
      </w:pPr>
    </w:p>
    <w:p w14:paraId="3519E788" w14:textId="77777777" w:rsidR="00615A96" w:rsidRPr="00853671" w:rsidRDefault="00615A96" w:rsidP="00615A96">
      <w:pPr>
        <w:spacing w:after="0" w:line="240" w:lineRule="auto"/>
        <w:ind w:right="-2"/>
        <w:rPr>
          <w:rFonts w:ascii="Times New Roman" w:eastAsia="Times New Roman" w:hAnsi="Times New Roman" w:cs="Times New Roman"/>
          <w:lang w:val="lt-LT"/>
        </w:rPr>
      </w:pPr>
    </w:p>
    <w:p w14:paraId="3DD42892" w14:textId="77777777" w:rsidR="00615A96" w:rsidRPr="00853671" w:rsidRDefault="00615A96" w:rsidP="00615A96">
      <w:pPr>
        <w:numPr>
          <w:ilvl w:val="12"/>
          <w:numId w:val="0"/>
        </w:numPr>
        <w:spacing w:after="0" w:line="240" w:lineRule="auto"/>
        <w:ind w:right="-2"/>
        <w:rPr>
          <w:rFonts w:ascii="Times New Roman" w:eastAsia="Times New Roman" w:hAnsi="Times New Roman" w:cs="Times New Roman"/>
          <w:b/>
          <w:bCs/>
          <w:lang w:val="lt-LT"/>
        </w:rPr>
      </w:pPr>
      <w:r w:rsidRPr="00853671">
        <w:rPr>
          <w:rFonts w:ascii="Times New Roman" w:eastAsia="Times New Roman" w:hAnsi="Times New Roman" w:cs="Times New Roman"/>
          <w:b/>
          <w:bCs/>
          <w:lang w:val="lt-LT"/>
        </w:rPr>
        <w:t>Sirdalud išvaizda ir kiekis pakuotėje</w:t>
      </w:r>
    </w:p>
    <w:p w14:paraId="0F252C8E" w14:textId="77777777" w:rsidR="00615A96" w:rsidRPr="00853671" w:rsidRDefault="00615A96" w:rsidP="00615A96">
      <w:pPr>
        <w:spacing w:after="0" w:line="240" w:lineRule="auto"/>
        <w:outlineLvl w:val="0"/>
        <w:rPr>
          <w:rFonts w:ascii="Times New Roman" w:eastAsia="Times New Roman" w:hAnsi="Times New Roman" w:cs="Times New Roman"/>
          <w:lang w:val="lt-LT"/>
        </w:rPr>
      </w:pPr>
      <w:r w:rsidRPr="00853671">
        <w:rPr>
          <w:rFonts w:ascii="Times New Roman" w:eastAsia="Times New Roman" w:hAnsi="Times New Roman" w:cs="Times New Roman"/>
          <w:lang w:val="lt-LT"/>
        </w:rPr>
        <w:t>Sirdalud 2 mg tabletės: baltos arba balsvos spalvos, apvalios, plokščios, nuožulniais kraštais, kurių vienoje pusėje yra vagelė ir žymė OZ.</w:t>
      </w:r>
    </w:p>
    <w:p w14:paraId="202AE9F4" w14:textId="77777777" w:rsidR="00615A96" w:rsidRPr="00853671" w:rsidRDefault="00615A96" w:rsidP="00615A96">
      <w:pPr>
        <w:spacing w:after="0" w:line="240" w:lineRule="auto"/>
        <w:outlineLvl w:val="0"/>
        <w:rPr>
          <w:rFonts w:ascii="Times New Roman" w:eastAsia="Times New Roman" w:hAnsi="Times New Roman" w:cs="Times New Roman"/>
          <w:lang w:val="lt-LT"/>
        </w:rPr>
      </w:pPr>
      <w:r w:rsidRPr="00853671">
        <w:rPr>
          <w:rFonts w:ascii="Times New Roman" w:eastAsia="Times New Roman" w:hAnsi="Times New Roman" w:cs="Times New Roman"/>
          <w:lang w:val="lt-LT"/>
        </w:rPr>
        <w:t>Tabletę galima padalyti į lygias dozes.</w:t>
      </w:r>
    </w:p>
    <w:p w14:paraId="295DE91E" w14:textId="77777777" w:rsidR="00615A96" w:rsidRPr="00853671" w:rsidRDefault="00615A96" w:rsidP="00615A96">
      <w:pPr>
        <w:spacing w:after="0" w:line="240" w:lineRule="auto"/>
        <w:outlineLvl w:val="0"/>
        <w:rPr>
          <w:rFonts w:ascii="Times New Roman" w:eastAsia="Times New Roman" w:hAnsi="Times New Roman" w:cs="Times New Roman"/>
          <w:lang w:val="lt-LT"/>
        </w:rPr>
      </w:pPr>
    </w:p>
    <w:p w14:paraId="318AB231" w14:textId="77777777" w:rsidR="00615A96" w:rsidRPr="00853671" w:rsidRDefault="00615A96" w:rsidP="00615A96">
      <w:pPr>
        <w:spacing w:after="0" w:line="240" w:lineRule="auto"/>
        <w:rPr>
          <w:rFonts w:ascii="Times New Roman" w:eastAsia="Times New Roman" w:hAnsi="Times New Roman" w:cs="Times New Roman"/>
          <w:lang w:val="lt-LT"/>
        </w:rPr>
      </w:pPr>
      <w:r w:rsidRPr="00853671">
        <w:rPr>
          <w:rFonts w:ascii="Times New Roman" w:eastAsia="Times New Roman" w:hAnsi="Times New Roman" w:cs="Times New Roman"/>
          <w:lang w:val="lt-LT"/>
        </w:rPr>
        <w:t>Sirdalud tiekiamas lizdinėse plokštelėse. Pakuotėje yra 30 tablečių.</w:t>
      </w:r>
    </w:p>
    <w:p w14:paraId="30E2CDC8" w14:textId="77777777" w:rsidR="00615A96" w:rsidRDefault="00615A96" w:rsidP="00615A96">
      <w:pPr>
        <w:numPr>
          <w:ilvl w:val="12"/>
          <w:numId w:val="0"/>
        </w:numPr>
        <w:spacing w:after="0" w:line="240" w:lineRule="auto"/>
        <w:ind w:right="-2"/>
        <w:rPr>
          <w:rFonts w:ascii="Times New Roman" w:eastAsia="Times New Roman" w:hAnsi="Times New Roman" w:cs="Times New Roman"/>
          <w:lang w:val="lt-LT"/>
        </w:rPr>
      </w:pPr>
    </w:p>
    <w:p w14:paraId="00A4CAA2" w14:textId="77777777" w:rsidR="008172F0" w:rsidRPr="008172F0" w:rsidRDefault="008172F0" w:rsidP="008172F0">
      <w:pPr>
        <w:spacing w:after="0" w:line="240" w:lineRule="auto"/>
        <w:rPr>
          <w:rFonts w:ascii="Times New Roman" w:eastAsia="Times New Roman" w:hAnsi="Times New Roman" w:cs="Times New Roman"/>
          <w:lang w:val="lt-LT"/>
        </w:rPr>
      </w:pPr>
    </w:p>
    <w:p w14:paraId="4CFE6A0A" w14:textId="77777777" w:rsidR="008172F0" w:rsidRPr="008172F0" w:rsidRDefault="008172F0" w:rsidP="008172F0">
      <w:pPr>
        <w:spacing w:after="0" w:line="240" w:lineRule="auto"/>
        <w:rPr>
          <w:rFonts w:ascii="Times New Roman" w:eastAsia="Times New Roman" w:hAnsi="Times New Roman" w:cs="Times New Roman"/>
          <w:lang w:val="lt-LT"/>
        </w:rPr>
      </w:pPr>
      <w:r w:rsidRPr="008172F0">
        <w:rPr>
          <w:rFonts w:ascii="Times New Roman" w:eastAsia="Times New Roman" w:hAnsi="Times New Roman" w:cs="Times New Roman"/>
          <w:b/>
          <w:color w:val="000000"/>
          <w:lang w:val="lt-LT"/>
        </w:rPr>
        <w:lastRenderedPageBreak/>
        <w:t xml:space="preserve">Registruotojas eksportuojančioje valstybėje </w:t>
      </w:r>
    </w:p>
    <w:p w14:paraId="09B902A7" w14:textId="77777777" w:rsidR="00781F71" w:rsidRPr="004B6AEF" w:rsidRDefault="00781F71" w:rsidP="00781F71">
      <w:pPr>
        <w:spacing w:after="0" w:line="240" w:lineRule="auto"/>
        <w:rPr>
          <w:rFonts w:ascii="Times New Roman" w:eastAsia="Times New Roman" w:hAnsi="Times New Roman" w:cs="Times New Roman"/>
          <w:lang w:val="lt-LT"/>
        </w:rPr>
      </w:pPr>
      <w:r w:rsidRPr="004B6AEF">
        <w:rPr>
          <w:rFonts w:ascii="Times New Roman" w:eastAsia="Times New Roman" w:hAnsi="Times New Roman" w:cs="Times New Roman"/>
          <w:lang w:val="lt-LT"/>
        </w:rPr>
        <w:t>BEXAL FARMACÉUTICA, S.A.</w:t>
      </w:r>
    </w:p>
    <w:p w14:paraId="19A76F20" w14:textId="77777777" w:rsidR="00781F71" w:rsidRPr="00781F71" w:rsidRDefault="00781F71" w:rsidP="00781F71">
      <w:pPr>
        <w:spacing w:after="0" w:line="240" w:lineRule="auto"/>
        <w:rPr>
          <w:rFonts w:ascii="Times New Roman" w:eastAsia="Times New Roman" w:hAnsi="Times New Roman" w:cs="Times New Roman"/>
          <w:lang w:val="it-IT"/>
        </w:rPr>
      </w:pPr>
      <w:r w:rsidRPr="00781F71">
        <w:rPr>
          <w:rFonts w:ascii="Times New Roman" w:eastAsia="Times New Roman" w:hAnsi="Times New Roman" w:cs="Times New Roman"/>
          <w:lang w:val="it-IT"/>
        </w:rPr>
        <w:t>Centro Empresarial Parque Norte Edificio Roble</w:t>
      </w:r>
    </w:p>
    <w:p w14:paraId="475EE9C7" w14:textId="77777777" w:rsidR="00781F71" w:rsidRPr="004B6AEF" w:rsidRDefault="00781F71" w:rsidP="00781F71">
      <w:pPr>
        <w:spacing w:after="0" w:line="240" w:lineRule="auto"/>
        <w:rPr>
          <w:rFonts w:ascii="Times New Roman" w:eastAsia="Times New Roman" w:hAnsi="Times New Roman" w:cs="Times New Roman"/>
          <w:lang w:val="it-IT"/>
        </w:rPr>
      </w:pPr>
      <w:r w:rsidRPr="004B6AEF">
        <w:rPr>
          <w:rFonts w:ascii="Times New Roman" w:eastAsia="Times New Roman" w:hAnsi="Times New Roman" w:cs="Times New Roman"/>
          <w:lang w:val="it-IT"/>
        </w:rPr>
        <w:t>C/ Serrano Galvache, 56</w:t>
      </w:r>
    </w:p>
    <w:p w14:paraId="1F3B5841" w14:textId="1ED1C169" w:rsidR="00781F71" w:rsidRPr="004B6AEF" w:rsidRDefault="00781F71" w:rsidP="00781F71">
      <w:pPr>
        <w:spacing w:after="0" w:line="240" w:lineRule="auto"/>
        <w:rPr>
          <w:rFonts w:ascii="Times New Roman" w:eastAsia="Times New Roman" w:hAnsi="Times New Roman" w:cs="Times New Roman"/>
          <w:lang w:val="it-IT"/>
        </w:rPr>
      </w:pPr>
      <w:r w:rsidRPr="004B6AEF">
        <w:rPr>
          <w:rFonts w:ascii="Times New Roman" w:eastAsia="Times New Roman" w:hAnsi="Times New Roman" w:cs="Times New Roman"/>
          <w:lang w:val="it-IT"/>
        </w:rPr>
        <w:t>28033 Madrid,</w:t>
      </w:r>
    </w:p>
    <w:p w14:paraId="3B067717" w14:textId="27D5C042" w:rsidR="00781F71" w:rsidRPr="004B6AEF" w:rsidRDefault="00781F71" w:rsidP="00781F71">
      <w:pPr>
        <w:spacing w:after="0" w:line="240" w:lineRule="auto"/>
        <w:rPr>
          <w:rFonts w:ascii="Times New Roman" w:eastAsia="Times New Roman" w:hAnsi="Times New Roman" w:cs="Times New Roman"/>
          <w:lang w:val="it-IT"/>
        </w:rPr>
      </w:pPr>
      <w:r w:rsidRPr="004B6AEF">
        <w:rPr>
          <w:rFonts w:ascii="Times New Roman" w:eastAsia="Times New Roman" w:hAnsi="Times New Roman" w:cs="Times New Roman"/>
          <w:lang w:val="it-IT"/>
        </w:rPr>
        <w:t>Ispanija</w:t>
      </w:r>
    </w:p>
    <w:p w14:paraId="0CB2B914" w14:textId="49CE4850" w:rsidR="008172F0" w:rsidRPr="008172F0" w:rsidRDefault="008172F0" w:rsidP="008172F0">
      <w:pPr>
        <w:spacing w:after="0" w:line="240" w:lineRule="auto"/>
        <w:rPr>
          <w:rFonts w:ascii="Times New Roman" w:eastAsia="Times New Roman" w:hAnsi="Times New Roman" w:cs="Times New Roman"/>
          <w:lang w:val="lt-LT"/>
        </w:rPr>
      </w:pPr>
    </w:p>
    <w:p w14:paraId="3F72E1BF" w14:textId="77777777" w:rsidR="008172F0" w:rsidRPr="008172F0" w:rsidRDefault="008172F0" w:rsidP="008172F0">
      <w:pPr>
        <w:spacing w:after="0" w:line="240" w:lineRule="auto"/>
        <w:rPr>
          <w:rFonts w:ascii="Times New Roman" w:eastAsia="Times New Roman" w:hAnsi="Times New Roman" w:cs="Times New Roman"/>
          <w:b/>
          <w:bCs/>
          <w:lang w:val="lt-LT"/>
        </w:rPr>
      </w:pPr>
      <w:r w:rsidRPr="008172F0">
        <w:rPr>
          <w:rFonts w:ascii="Times New Roman" w:eastAsia="Times New Roman" w:hAnsi="Times New Roman" w:cs="Times New Roman"/>
          <w:b/>
          <w:bCs/>
          <w:lang w:val="lt-LT"/>
        </w:rPr>
        <w:t>Gamintojas</w:t>
      </w:r>
    </w:p>
    <w:p w14:paraId="3236499B" w14:textId="77777777" w:rsidR="00D731B1" w:rsidRPr="00F62835" w:rsidRDefault="00D731B1" w:rsidP="00D731B1">
      <w:pPr>
        <w:numPr>
          <w:ilvl w:val="12"/>
          <w:numId w:val="0"/>
        </w:numPr>
        <w:spacing w:after="0" w:line="240" w:lineRule="auto"/>
        <w:ind w:right="-2"/>
        <w:rPr>
          <w:rFonts w:ascii="Times New Roman" w:eastAsia="Times New Roman" w:hAnsi="Times New Roman" w:cs="Times New Roman"/>
          <w:lang w:val="lt-LT"/>
        </w:rPr>
      </w:pPr>
      <w:r w:rsidRPr="00F62835">
        <w:rPr>
          <w:rFonts w:ascii="Times New Roman" w:eastAsia="Times New Roman" w:hAnsi="Times New Roman" w:cs="Times New Roman"/>
          <w:lang w:val="lt-LT"/>
        </w:rPr>
        <w:t>Novartis Farmacéutica S.A.</w:t>
      </w:r>
    </w:p>
    <w:p w14:paraId="67B29A92" w14:textId="77777777" w:rsidR="00D731B1" w:rsidRPr="00F62835" w:rsidRDefault="00D731B1" w:rsidP="00D731B1">
      <w:pPr>
        <w:numPr>
          <w:ilvl w:val="12"/>
          <w:numId w:val="0"/>
        </w:numPr>
        <w:spacing w:after="0" w:line="240" w:lineRule="auto"/>
        <w:ind w:right="-2"/>
        <w:rPr>
          <w:rFonts w:ascii="Times New Roman" w:eastAsia="Times New Roman" w:hAnsi="Times New Roman" w:cs="Times New Roman"/>
          <w:lang w:val="lt-LT"/>
        </w:rPr>
      </w:pPr>
      <w:r w:rsidRPr="00F62835">
        <w:rPr>
          <w:rFonts w:ascii="Times New Roman" w:eastAsia="Times New Roman" w:hAnsi="Times New Roman" w:cs="Times New Roman"/>
          <w:lang w:val="lt-LT"/>
        </w:rPr>
        <w:t>Gran Via de les Corts Catalanes, 764</w:t>
      </w:r>
    </w:p>
    <w:p w14:paraId="49E0B605" w14:textId="77777777" w:rsidR="00D731B1" w:rsidRPr="00F62835" w:rsidRDefault="00D731B1" w:rsidP="00D731B1">
      <w:pPr>
        <w:numPr>
          <w:ilvl w:val="12"/>
          <w:numId w:val="0"/>
        </w:numPr>
        <w:spacing w:after="0" w:line="240" w:lineRule="auto"/>
        <w:ind w:right="-2"/>
        <w:rPr>
          <w:rFonts w:ascii="Times New Roman" w:eastAsia="Times New Roman" w:hAnsi="Times New Roman" w:cs="Times New Roman"/>
          <w:lang w:val="lt-LT"/>
        </w:rPr>
      </w:pPr>
      <w:r w:rsidRPr="00F62835">
        <w:rPr>
          <w:rFonts w:ascii="Times New Roman" w:eastAsia="Times New Roman" w:hAnsi="Times New Roman" w:cs="Times New Roman"/>
          <w:lang w:val="lt-LT"/>
        </w:rPr>
        <w:t>08013 Barcelona</w:t>
      </w:r>
    </w:p>
    <w:p w14:paraId="4CB3B5A2" w14:textId="77777777" w:rsidR="00D731B1" w:rsidRDefault="00D731B1" w:rsidP="00D731B1">
      <w:pPr>
        <w:numPr>
          <w:ilvl w:val="12"/>
          <w:numId w:val="0"/>
        </w:numPr>
        <w:spacing w:after="0" w:line="240" w:lineRule="auto"/>
        <w:ind w:right="-2"/>
        <w:rPr>
          <w:rFonts w:ascii="Times New Roman" w:eastAsia="Times New Roman" w:hAnsi="Times New Roman" w:cs="Times New Roman"/>
          <w:lang w:val="lt-LT"/>
        </w:rPr>
      </w:pPr>
      <w:r w:rsidRPr="00F62835">
        <w:rPr>
          <w:rFonts w:ascii="Times New Roman" w:eastAsia="Times New Roman" w:hAnsi="Times New Roman" w:cs="Times New Roman"/>
          <w:lang w:val="lt-LT"/>
        </w:rPr>
        <w:t>Ispanija</w:t>
      </w:r>
    </w:p>
    <w:p w14:paraId="54C9D4D3" w14:textId="77777777" w:rsidR="00663293" w:rsidRPr="00D731B1" w:rsidRDefault="00663293" w:rsidP="00663293">
      <w:pPr>
        <w:spacing w:after="0" w:line="240" w:lineRule="auto"/>
        <w:rPr>
          <w:rFonts w:ascii="Times New Roman" w:eastAsia="Times New Roman" w:hAnsi="Times New Roman" w:cs="Times New Roman"/>
          <w:lang w:val="lt-LT"/>
        </w:rPr>
      </w:pPr>
    </w:p>
    <w:p w14:paraId="53664734" w14:textId="01A60F58" w:rsidR="00663293" w:rsidRPr="004B6AEF" w:rsidRDefault="00663293" w:rsidP="00663293">
      <w:pPr>
        <w:spacing w:after="0" w:line="240" w:lineRule="auto"/>
        <w:rPr>
          <w:rFonts w:ascii="Times New Roman" w:eastAsia="Times New Roman" w:hAnsi="Times New Roman" w:cs="Times New Roman"/>
          <w:lang w:val="lt-LT"/>
        </w:rPr>
      </w:pPr>
      <w:r w:rsidRPr="004B6AEF">
        <w:rPr>
          <w:rFonts w:ascii="Times New Roman" w:eastAsia="Times New Roman" w:hAnsi="Times New Roman" w:cs="Times New Roman"/>
          <w:lang w:val="lt-LT"/>
        </w:rPr>
        <w:t>arba</w:t>
      </w:r>
    </w:p>
    <w:p w14:paraId="632D283F" w14:textId="77777777" w:rsidR="00663293" w:rsidRPr="004B6AEF" w:rsidRDefault="00663293" w:rsidP="00663293">
      <w:pPr>
        <w:spacing w:after="0" w:line="240" w:lineRule="auto"/>
        <w:rPr>
          <w:rFonts w:ascii="Times New Roman" w:eastAsia="Times New Roman" w:hAnsi="Times New Roman" w:cs="Times New Roman"/>
          <w:lang w:val="lt-LT"/>
        </w:rPr>
      </w:pPr>
    </w:p>
    <w:p w14:paraId="0CAE8322" w14:textId="77777777" w:rsidR="00621149" w:rsidRPr="00621149" w:rsidRDefault="00621149" w:rsidP="00621149">
      <w:pPr>
        <w:spacing w:after="0" w:line="240" w:lineRule="auto"/>
        <w:rPr>
          <w:rFonts w:ascii="Times New Roman" w:eastAsia="Times New Roman" w:hAnsi="Times New Roman" w:cs="Times New Roman"/>
          <w:lang w:val="lt-LT"/>
        </w:rPr>
      </w:pPr>
      <w:r w:rsidRPr="00621149">
        <w:rPr>
          <w:rFonts w:ascii="Times New Roman" w:eastAsia="Times New Roman" w:hAnsi="Times New Roman" w:cs="Times New Roman"/>
          <w:lang w:val="lt-LT"/>
        </w:rPr>
        <w:t>Novartis Pharma GmbH</w:t>
      </w:r>
    </w:p>
    <w:p w14:paraId="1DE956EB" w14:textId="35765792" w:rsidR="00621149" w:rsidRPr="00621149" w:rsidRDefault="00621149" w:rsidP="00621149">
      <w:pPr>
        <w:spacing w:after="0" w:line="240" w:lineRule="auto"/>
        <w:rPr>
          <w:rFonts w:ascii="Times New Roman" w:eastAsia="Times New Roman" w:hAnsi="Times New Roman" w:cs="Times New Roman"/>
          <w:lang w:val="lt-LT"/>
        </w:rPr>
      </w:pPr>
      <w:r w:rsidRPr="00621149">
        <w:rPr>
          <w:rFonts w:ascii="Times New Roman" w:eastAsia="Times New Roman" w:hAnsi="Times New Roman" w:cs="Times New Roman"/>
          <w:lang w:val="lt-LT"/>
        </w:rPr>
        <w:t xml:space="preserve">Roonstrasse 25 </w:t>
      </w:r>
      <w:r w:rsidR="004B6AEF">
        <w:rPr>
          <w:rFonts w:ascii="Times New Roman" w:eastAsia="Times New Roman" w:hAnsi="Times New Roman" w:cs="Times New Roman"/>
          <w:lang w:val="lt-LT"/>
        </w:rPr>
        <w:t>u</w:t>
      </w:r>
      <w:r w:rsidRPr="00621149">
        <w:rPr>
          <w:rFonts w:ascii="Times New Roman" w:eastAsia="Times New Roman" w:hAnsi="Times New Roman" w:cs="Times New Roman"/>
          <w:lang w:val="lt-LT"/>
        </w:rPr>
        <w:t>nd Obere Turnstrasse 8</w:t>
      </w:r>
    </w:p>
    <w:p w14:paraId="1BB82541" w14:textId="77777777" w:rsidR="00621149" w:rsidRPr="00621149" w:rsidRDefault="00621149" w:rsidP="00621149">
      <w:pPr>
        <w:spacing w:after="0" w:line="240" w:lineRule="auto"/>
        <w:rPr>
          <w:rFonts w:ascii="Times New Roman" w:eastAsia="Times New Roman" w:hAnsi="Times New Roman" w:cs="Times New Roman"/>
          <w:lang w:val="lt-LT"/>
        </w:rPr>
      </w:pPr>
      <w:r w:rsidRPr="00621149">
        <w:rPr>
          <w:rFonts w:ascii="Times New Roman" w:eastAsia="Times New Roman" w:hAnsi="Times New Roman" w:cs="Times New Roman"/>
          <w:lang w:val="lt-LT"/>
        </w:rPr>
        <w:t xml:space="preserve">D-90429 Nüremberg </w:t>
      </w:r>
    </w:p>
    <w:p w14:paraId="0279E4B7" w14:textId="77777777" w:rsidR="00621149" w:rsidRPr="00621149" w:rsidRDefault="00621149" w:rsidP="00621149">
      <w:pPr>
        <w:spacing w:after="0" w:line="240" w:lineRule="auto"/>
        <w:rPr>
          <w:rFonts w:ascii="Times New Roman" w:eastAsia="Times New Roman" w:hAnsi="Times New Roman" w:cs="Times New Roman"/>
          <w:lang w:val="lt-LT"/>
        </w:rPr>
      </w:pPr>
      <w:r w:rsidRPr="00621149">
        <w:rPr>
          <w:rFonts w:ascii="Times New Roman" w:eastAsia="Times New Roman" w:hAnsi="Times New Roman" w:cs="Times New Roman"/>
          <w:lang w:val="lt-LT"/>
        </w:rPr>
        <w:t>Vokietija</w:t>
      </w:r>
    </w:p>
    <w:p w14:paraId="3CDDA54C" w14:textId="38B4D725" w:rsidR="008172F0" w:rsidRPr="008172F0" w:rsidRDefault="008172F0" w:rsidP="008172F0">
      <w:pPr>
        <w:spacing w:after="0" w:line="240" w:lineRule="auto"/>
        <w:rPr>
          <w:rFonts w:ascii="Times New Roman" w:eastAsia="Times New Roman" w:hAnsi="Times New Roman" w:cs="Times New Roman"/>
          <w:lang w:val="lt-LT"/>
        </w:rPr>
      </w:pPr>
    </w:p>
    <w:p w14:paraId="1E1B1F64" w14:textId="77777777" w:rsidR="008172F0" w:rsidRPr="008172F0" w:rsidRDefault="008172F0" w:rsidP="008172F0">
      <w:pPr>
        <w:spacing w:after="0" w:line="240" w:lineRule="auto"/>
        <w:rPr>
          <w:rFonts w:ascii="Times New Roman" w:eastAsia="Times New Roman" w:hAnsi="Times New Roman" w:cs="Times New Roman"/>
          <w:lang w:val="lt-LT"/>
        </w:rPr>
      </w:pPr>
    </w:p>
    <w:p w14:paraId="118FFD72" w14:textId="77777777" w:rsidR="008172F0" w:rsidRPr="008172F0" w:rsidRDefault="008172F0" w:rsidP="008172F0">
      <w:pPr>
        <w:autoSpaceDE w:val="0"/>
        <w:autoSpaceDN w:val="0"/>
        <w:adjustRightInd w:val="0"/>
        <w:spacing w:after="0" w:line="240" w:lineRule="auto"/>
        <w:rPr>
          <w:rFonts w:ascii="Times New Roman" w:eastAsia="TimesNewRoman" w:hAnsi="Times New Roman" w:cs="Times New Roman"/>
          <w:color w:val="000000"/>
          <w:lang w:val="lt-LT"/>
        </w:rPr>
      </w:pPr>
      <w:r w:rsidRPr="008172F0">
        <w:rPr>
          <w:rFonts w:ascii="Times New Roman" w:hAnsi="Times New Roman" w:cs="Times New Roman"/>
          <w:b/>
          <w:color w:val="000000"/>
          <w:lang w:val="lt-LT"/>
        </w:rPr>
        <w:t xml:space="preserve">Lygiagretus importuotojas </w:t>
      </w:r>
      <w:r w:rsidRPr="008172F0">
        <w:rPr>
          <w:rFonts w:ascii="Times New Roman" w:hAnsi="Times New Roman" w:cs="Times New Roman"/>
          <w:b/>
          <w:color w:val="000000"/>
          <w:lang w:val="lt-LT"/>
        </w:rPr>
        <w:br/>
      </w:r>
      <w:r w:rsidRPr="008172F0">
        <w:rPr>
          <w:rFonts w:ascii="Times New Roman" w:eastAsia="TimesNewRoman" w:hAnsi="Times New Roman" w:cs="Times New Roman"/>
          <w:color w:val="000000"/>
          <w:lang w:val="lt-LT"/>
        </w:rPr>
        <w:t>UAB „Niromed“</w:t>
      </w:r>
      <w:r w:rsidRPr="008172F0">
        <w:rPr>
          <w:rFonts w:ascii="Times New Roman" w:hAnsi="Times New Roman" w:cs="Times New Roman"/>
          <w:b/>
          <w:color w:val="000000"/>
          <w:lang w:val="lt-LT"/>
        </w:rPr>
        <w:br/>
      </w:r>
      <w:r w:rsidRPr="008172F0">
        <w:rPr>
          <w:rFonts w:ascii="Times New Roman" w:eastAsia="TimesNewRoman" w:hAnsi="Times New Roman" w:cs="Times New Roman"/>
          <w:color w:val="000000"/>
          <w:lang w:val="lt-LT"/>
        </w:rPr>
        <w:t>Žirmūnų g. 139A</w:t>
      </w:r>
      <w:r w:rsidRPr="008172F0">
        <w:rPr>
          <w:rFonts w:ascii="Times New Roman" w:hAnsi="Times New Roman" w:cs="Times New Roman"/>
          <w:b/>
          <w:color w:val="000000"/>
          <w:lang w:val="lt-LT"/>
        </w:rPr>
        <w:br/>
      </w:r>
      <w:r w:rsidRPr="008172F0">
        <w:rPr>
          <w:rFonts w:ascii="Times New Roman" w:eastAsia="TimesNewRoman" w:hAnsi="Times New Roman" w:cs="Times New Roman"/>
          <w:color w:val="000000"/>
          <w:lang w:val="lt-LT"/>
        </w:rPr>
        <w:t>LT‑09120 Vilnius</w:t>
      </w:r>
      <w:r w:rsidRPr="008172F0">
        <w:rPr>
          <w:rFonts w:ascii="Times New Roman" w:eastAsia="TimesNewRoman" w:hAnsi="Times New Roman" w:cs="Times New Roman"/>
          <w:color w:val="000000"/>
          <w:lang w:val="lt-LT"/>
        </w:rPr>
        <w:br/>
        <w:t>Lietuva</w:t>
      </w:r>
    </w:p>
    <w:p w14:paraId="5BFAC824" w14:textId="77777777" w:rsidR="008172F0" w:rsidRPr="008172F0" w:rsidRDefault="008172F0" w:rsidP="008172F0">
      <w:pPr>
        <w:widowControl w:val="0"/>
        <w:autoSpaceDN w:val="0"/>
        <w:spacing w:after="0" w:line="240" w:lineRule="auto"/>
        <w:rPr>
          <w:rFonts w:ascii="Times New Roman" w:eastAsia="Times New Roman" w:hAnsi="Times New Roman" w:cs="Times New Roman"/>
          <w:b/>
          <w:color w:val="000000"/>
          <w:lang w:val="lt-LT"/>
        </w:rPr>
      </w:pPr>
    </w:p>
    <w:p w14:paraId="3EDD0317" w14:textId="77777777" w:rsidR="008172F0" w:rsidRPr="008172F0" w:rsidRDefault="008172F0" w:rsidP="008172F0">
      <w:pPr>
        <w:spacing w:after="0" w:line="240" w:lineRule="auto"/>
        <w:ind w:left="567" w:hanging="567"/>
        <w:rPr>
          <w:rFonts w:ascii="Times New Roman" w:eastAsia="Times New Roman" w:hAnsi="Times New Roman" w:cs="Times New Roman"/>
          <w:b/>
          <w:bCs/>
          <w:lang w:val="cs-CZ"/>
        </w:rPr>
      </w:pPr>
      <w:r w:rsidRPr="008172F0">
        <w:rPr>
          <w:rFonts w:ascii="Times New Roman" w:eastAsia="Times New Roman" w:hAnsi="Times New Roman" w:cs="Times New Roman"/>
          <w:b/>
          <w:bCs/>
          <w:lang w:val="cs-CZ"/>
        </w:rPr>
        <w:t>Perpakavo</w:t>
      </w:r>
    </w:p>
    <w:p w14:paraId="3FCC666B" w14:textId="77777777" w:rsidR="008172F0" w:rsidRPr="008172F0" w:rsidRDefault="008172F0" w:rsidP="008172F0">
      <w:pPr>
        <w:spacing w:after="0" w:line="240" w:lineRule="auto"/>
        <w:ind w:left="567" w:hanging="567"/>
        <w:rPr>
          <w:rFonts w:ascii="Times New Roman" w:eastAsia="Times New Roman" w:hAnsi="Times New Roman" w:cs="Times New Roman"/>
          <w:lang w:val="cs-CZ"/>
        </w:rPr>
      </w:pPr>
      <w:r w:rsidRPr="008172F0">
        <w:rPr>
          <w:rFonts w:ascii="Times New Roman" w:eastAsia="Times New Roman" w:hAnsi="Times New Roman" w:cs="Times New Roman"/>
          <w:lang w:val="cs-CZ"/>
        </w:rPr>
        <w:t>LABOR Przedsiębiorstwo Farmaceutyczno-Chemiczne sp. z o.o.</w:t>
      </w:r>
    </w:p>
    <w:p w14:paraId="1F81E147" w14:textId="77777777" w:rsidR="008172F0" w:rsidRPr="008172F0" w:rsidRDefault="008172F0" w:rsidP="008172F0">
      <w:pPr>
        <w:spacing w:after="0" w:line="240" w:lineRule="auto"/>
        <w:ind w:left="567" w:hanging="567"/>
        <w:rPr>
          <w:rFonts w:ascii="Times New Roman" w:eastAsia="Times New Roman" w:hAnsi="Times New Roman" w:cs="Times New Roman"/>
          <w:lang w:val="cs-CZ"/>
        </w:rPr>
      </w:pPr>
      <w:r w:rsidRPr="008172F0">
        <w:rPr>
          <w:rFonts w:ascii="Times New Roman" w:eastAsia="Times New Roman" w:hAnsi="Times New Roman" w:cs="Times New Roman"/>
          <w:lang w:val="cs-CZ"/>
        </w:rPr>
        <w:t>Ul. Długosza 49,</w:t>
      </w:r>
    </w:p>
    <w:p w14:paraId="54AC226E" w14:textId="77777777" w:rsidR="008172F0" w:rsidRPr="008172F0" w:rsidRDefault="008172F0" w:rsidP="008172F0">
      <w:pPr>
        <w:spacing w:after="0" w:line="240" w:lineRule="auto"/>
        <w:ind w:left="567" w:hanging="567"/>
        <w:rPr>
          <w:rFonts w:ascii="Times New Roman" w:eastAsia="Times New Roman" w:hAnsi="Times New Roman" w:cs="Times New Roman"/>
          <w:lang w:val="cs-CZ"/>
        </w:rPr>
      </w:pPr>
      <w:r w:rsidRPr="008172F0">
        <w:rPr>
          <w:rFonts w:ascii="Times New Roman" w:eastAsia="Times New Roman" w:hAnsi="Times New Roman" w:cs="Times New Roman"/>
          <w:lang w:val="cs-CZ"/>
        </w:rPr>
        <w:t>51-162 Wrocław,</w:t>
      </w:r>
    </w:p>
    <w:p w14:paraId="6AB1B44B" w14:textId="77777777" w:rsidR="008172F0" w:rsidRPr="008172F0" w:rsidRDefault="008172F0" w:rsidP="008172F0">
      <w:pPr>
        <w:spacing w:after="0" w:line="240" w:lineRule="auto"/>
        <w:ind w:left="567" w:hanging="567"/>
        <w:rPr>
          <w:rFonts w:ascii="Times New Roman" w:eastAsia="Times New Roman" w:hAnsi="Times New Roman" w:cs="Times New Roman"/>
          <w:lang w:val="cs-CZ"/>
        </w:rPr>
      </w:pPr>
      <w:r w:rsidRPr="008172F0">
        <w:rPr>
          <w:rFonts w:ascii="Times New Roman" w:eastAsia="Times New Roman" w:hAnsi="Times New Roman" w:cs="Times New Roman"/>
          <w:lang w:val="cs-CZ"/>
        </w:rPr>
        <w:t>Lenkija</w:t>
      </w:r>
    </w:p>
    <w:p w14:paraId="3E5E9563" w14:textId="77777777" w:rsidR="008172F0" w:rsidRPr="008172F0" w:rsidRDefault="008172F0" w:rsidP="008172F0">
      <w:pPr>
        <w:spacing w:after="0" w:line="240" w:lineRule="auto"/>
        <w:ind w:left="567" w:hanging="567"/>
        <w:rPr>
          <w:rFonts w:ascii="Times New Roman" w:eastAsia="Times New Roman" w:hAnsi="Times New Roman" w:cs="Times New Roman"/>
          <w:lang w:val="cs-CZ"/>
        </w:rPr>
      </w:pPr>
    </w:p>
    <w:p w14:paraId="4D95BF45" w14:textId="77777777" w:rsidR="008172F0" w:rsidRPr="008172F0" w:rsidRDefault="008172F0" w:rsidP="008172F0">
      <w:pPr>
        <w:spacing w:after="0" w:line="240" w:lineRule="auto"/>
        <w:ind w:left="567" w:hanging="567"/>
        <w:rPr>
          <w:rFonts w:ascii="Times New Roman" w:eastAsia="Times New Roman" w:hAnsi="Times New Roman" w:cs="Times New Roman"/>
          <w:lang w:val="cs-CZ"/>
        </w:rPr>
      </w:pPr>
      <w:r w:rsidRPr="008172F0">
        <w:rPr>
          <w:rFonts w:ascii="Times New Roman" w:eastAsia="Times New Roman" w:hAnsi="Times New Roman" w:cs="Times New Roman"/>
          <w:lang w:val="cs-CZ"/>
        </w:rPr>
        <w:t>arba</w:t>
      </w:r>
    </w:p>
    <w:p w14:paraId="04D79EC6" w14:textId="77777777" w:rsidR="008172F0" w:rsidRPr="008172F0" w:rsidRDefault="008172F0" w:rsidP="008172F0">
      <w:pPr>
        <w:spacing w:after="0" w:line="240" w:lineRule="auto"/>
        <w:ind w:left="567" w:hanging="567"/>
        <w:rPr>
          <w:rFonts w:ascii="Times New Roman" w:eastAsia="Times New Roman" w:hAnsi="Times New Roman" w:cs="Times New Roman"/>
          <w:lang w:val="cs-CZ"/>
        </w:rPr>
      </w:pPr>
    </w:p>
    <w:p w14:paraId="5EF2CA33" w14:textId="77777777" w:rsidR="008172F0" w:rsidRPr="008172F0" w:rsidRDefault="008172F0" w:rsidP="008172F0">
      <w:pPr>
        <w:spacing w:after="0" w:line="240" w:lineRule="auto"/>
        <w:rPr>
          <w:rFonts w:ascii="Times New Roman" w:eastAsia="Times New Roman" w:hAnsi="Times New Roman" w:cs="Times New Roman"/>
          <w:lang w:val="cs-CZ"/>
        </w:rPr>
      </w:pPr>
      <w:r w:rsidRPr="008172F0">
        <w:rPr>
          <w:rFonts w:ascii="Times New Roman" w:eastAsia="Times New Roman" w:hAnsi="Times New Roman" w:cs="Times New Roman"/>
          <w:lang w:val="cs-CZ"/>
        </w:rPr>
        <w:t>UAB „Entafarma“</w:t>
      </w:r>
    </w:p>
    <w:p w14:paraId="2343F02E" w14:textId="77777777" w:rsidR="008172F0" w:rsidRPr="008172F0" w:rsidRDefault="008172F0" w:rsidP="008172F0">
      <w:pPr>
        <w:spacing w:after="0" w:line="240" w:lineRule="auto"/>
        <w:rPr>
          <w:rFonts w:ascii="Times New Roman" w:eastAsia="Times New Roman" w:hAnsi="Times New Roman" w:cs="Times New Roman"/>
          <w:lang w:val="cs-CZ"/>
        </w:rPr>
      </w:pPr>
      <w:r w:rsidRPr="008172F0">
        <w:rPr>
          <w:rFonts w:ascii="Times New Roman" w:eastAsia="Times New Roman" w:hAnsi="Times New Roman" w:cs="Times New Roman"/>
          <w:lang w:val="cs-CZ"/>
        </w:rPr>
        <w:t>Klonėnų vs. 1,</w:t>
      </w:r>
    </w:p>
    <w:p w14:paraId="0061CC89" w14:textId="77777777" w:rsidR="008172F0" w:rsidRPr="008172F0" w:rsidRDefault="008172F0" w:rsidP="008172F0">
      <w:pPr>
        <w:spacing w:after="0" w:line="240" w:lineRule="auto"/>
        <w:rPr>
          <w:rFonts w:ascii="Times New Roman" w:eastAsia="Times New Roman" w:hAnsi="Times New Roman" w:cs="Times New Roman"/>
          <w:lang w:val="cs-CZ"/>
        </w:rPr>
      </w:pPr>
      <w:r w:rsidRPr="008172F0">
        <w:rPr>
          <w:rFonts w:ascii="Times New Roman" w:eastAsia="Times New Roman" w:hAnsi="Times New Roman" w:cs="Times New Roman"/>
          <w:lang w:val="cs-CZ"/>
        </w:rPr>
        <w:t>LT-19156 Širvintų r. sav.</w:t>
      </w:r>
    </w:p>
    <w:p w14:paraId="42F0639C" w14:textId="77777777" w:rsidR="008172F0" w:rsidRPr="008172F0" w:rsidRDefault="008172F0" w:rsidP="008172F0">
      <w:pPr>
        <w:spacing w:after="0" w:line="240" w:lineRule="auto"/>
        <w:rPr>
          <w:rFonts w:ascii="Times New Roman" w:eastAsia="Times New Roman" w:hAnsi="Times New Roman" w:cs="Times New Roman"/>
          <w:b/>
          <w:lang w:val="lt-LT"/>
        </w:rPr>
      </w:pPr>
      <w:r w:rsidRPr="008172F0">
        <w:rPr>
          <w:rFonts w:ascii="Times New Roman" w:eastAsia="Times New Roman" w:hAnsi="Times New Roman" w:cs="Times New Roman"/>
          <w:lang w:val="cs-CZ"/>
        </w:rPr>
        <w:t>Lietuva</w:t>
      </w:r>
    </w:p>
    <w:p w14:paraId="1B2A2839" w14:textId="77777777" w:rsidR="008172F0" w:rsidRPr="008172F0" w:rsidRDefault="008172F0" w:rsidP="008172F0">
      <w:pPr>
        <w:numPr>
          <w:ilvl w:val="12"/>
          <w:numId w:val="0"/>
        </w:numPr>
        <w:spacing w:after="0" w:line="240" w:lineRule="auto"/>
        <w:ind w:left="567" w:hanging="567"/>
        <w:outlineLvl w:val="0"/>
        <w:rPr>
          <w:rFonts w:ascii="Times New Roman" w:eastAsia="Times New Roman" w:hAnsi="Times New Roman" w:cs="Times New Roman"/>
          <w:b/>
          <w:lang w:val="lt-LT"/>
        </w:rPr>
      </w:pPr>
    </w:p>
    <w:p w14:paraId="3B55DEAF" w14:textId="77777777" w:rsidR="008172F0" w:rsidRPr="008172F0" w:rsidRDefault="008172F0" w:rsidP="008172F0">
      <w:pPr>
        <w:numPr>
          <w:ilvl w:val="12"/>
          <w:numId w:val="0"/>
        </w:numPr>
        <w:spacing w:after="0" w:line="240" w:lineRule="auto"/>
        <w:ind w:left="567" w:hanging="567"/>
        <w:outlineLvl w:val="0"/>
        <w:rPr>
          <w:rFonts w:ascii="Times New Roman" w:eastAsia="Times New Roman" w:hAnsi="Times New Roman" w:cs="Times New Roman"/>
          <w:b/>
          <w:lang w:val="lt-LT"/>
        </w:rPr>
      </w:pPr>
    </w:p>
    <w:p w14:paraId="684CC074" w14:textId="5512EEA1" w:rsidR="008172F0" w:rsidRPr="008172F0" w:rsidRDefault="008172F0" w:rsidP="008172F0">
      <w:pPr>
        <w:spacing w:after="0" w:line="240" w:lineRule="auto"/>
        <w:ind w:left="567" w:hanging="567"/>
        <w:rPr>
          <w:rFonts w:ascii="Times New Roman" w:eastAsia="Times New Roman" w:hAnsi="Times New Roman" w:cs="Times New Roman"/>
          <w:b/>
          <w:lang w:val="lt-LT"/>
        </w:rPr>
      </w:pPr>
      <w:r w:rsidRPr="008172F0">
        <w:rPr>
          <w:rFonts w:ascii="Times New Roman" w:eastAsia="Times New Roman" w:hAnsi="Times New Roman" w:cs="Times New Roman"/>
          <w:b/>
          <w:lang w:val="lt-LT"/>
        </w:rPr>
        <w:t>Šis pakuotės lapelis paskutinį kartą peržiūrėtas 202</w:t>
      </w:r>
      <w:r w:rsidR="00F9618A">
        <w:rPr>
          <w:rFonts w:ascii="Times New Roman" w:eastAsia="Times New Roman" w:hAnsi="Times New Roman" w:cs="Times New Roman"/>
          <w:b/>
          <w:lang w:val="lt-LT"/>
        </w:rPr>
        <w:t>4</w:t>
      </w:r>
      <w:r w:rsidRPr="008172F0">
        <w:rPr>
          <w:rFonts w:ascii="Times New Roman" w:eastAsia="Times New Roman" w:hAnsi="Times New Roman" w:cs="Times New Roman"/>
          <w:b/>
          <w:lang w:val="lt-LT"/>
        </w:rPr>
        <w:t>-</w:t>
      </w:r>
      <w:r w:rsidR="00F9618A">
        <w:rPr>
          <w:rFonts w:ascii="Times New Roman" w:eastAsia="Times New Roman" w:hAnsi="Times New Roman" w:cs="Times New Roman"/>
          <w:b/>
          <w:lang w:val="lt-LT"/>
        </w:rPr>
        <w:t>03-18</w:t>
      </w:r>
      <w:r w:rsidRPr="008172F0">
        <w:rPr>
          <w:rFonts w:ascii="Times New Roman" w:eastAsia="Times New Roman" w:hAnsi="Times New Roman" w:cs="Times New Roman"/>
          <w:b/>
          <w:lang w:val="lt-LT"/>
        </w:rPr>
        <w:t>.</w:t>
      </w:r>
    </w:p>
    <w:p w14:paraId="63801D05" w14:textId="77777777" w:rsidR="008172F0" w:rsidRPr="008172F0" w:rsidRDefault="008172F0" w:rsidP="008172F0">
      <w:pPr>
        <w:spacing w:after="0" w:line="240" w:lineRule="auto"/>
        <w:ind w:left="567" w:hanging="567"/>
        <w:rPr>
          <w:rFonts w:ascii="Times New Roman" w:eastAsia="Times New Roman" w:hAnsi="Times New Roman" w:cs="Times New Roman"/>
          <w:b/>
          <w:lang w:val="lt-LT"/>
        </w:rPr>
      </w:pPr>
    </w:p>
    <w:p w14:paraId="44E644D3" w14:textId="77777777" w:rsidR="008172F0" w:rsidRPr="008172F0" w:rsidRDefault="008172F0" w:rsidP="008172F0">
      <w:pPr>
        <w:spacing w:after="0" w:line="240" w:lineRule="auto"/>
        <w:ind w:left="567" w:hanging="567"/>
        <w:rPr>
          <w:rFonts w:ascii="Times New Roman" w:eastAsia="Calibri" w:hAnsi="Times New Roman" w:cs="Times New Roman"/>
          <w:lang w:val="lt-LT"/>
        </w:rPr>
      </w:pPr>
      <w:r w:rsidRPr="008172F0">
        <w:rPr>
          <w:rFonts w:ascii="Times New Roman" w:eastAsia="Calibri" w:hAnsi="Times New Roman" w:cs="Times New Roman"/>
          <w:lang w:val="lt-LT"/>
        </w:rPr>
        <w:t>Išsami informacija apie šį vaistą pateikiama Valstybinės vaistų kontrolės tarnybos prie Lietuvos</w:t>
      </w:r>
    </w:p>
    <w:p w14:paraId="50EB1DBB" w14:textId="77777777" w:rsidR="008172F0" w:rsidRPr="008172F0" w:rsidRDefault="008172F0" w:rsidP="008172F0">
      <w:pPr>
        <w:spacing w:after="0" w:line="240" w:lineRule="auto"/>
        <w:ind w:left="567" w:hanging="567"/>
        <w:rPr>
          <w:rFonts w:ascii="Times New Roman" w:eastAsia="Calibri" w:hAnsi="Times New Roman" w:cs="Times New Roman"/>
          <w:lang w:val="lt-LT"/>
        </w:rPr>
      </w:pPr>
      <w:r w:rsidRPr="008172F0">
        <w:rPr>
          <w:rFonts w:ascii="Times New Roman" w:eastAsia="Calibri" w:hAnsi="Times New Roman" w:cs="Times New Roman"/>
          <w:lang w:val="lt-LT"/>
        </w:rPr>
        <w:t>Respublikos sveikatos apsaugos ministerijos tinklalapyje</w:t>
      </w:r>
      <w:r w:rsidRPr="008172F0">
        <w:rPr>
          <w:rFonts w:ascii="Times New Roman" w:eastAsia="Calibri" w:hAnsi="Times New Roman" w:cs="Times New Roman"/>
          <w:i/>
          <w:lang w:val="lt-LT"/>
        </w:rPr>
        <w:t xml:space="preserve"> </w:t>
      </w:r>
      <w:hyperlink r:id="rId11" w:history="1">
        <w:r w:rsidRPr="008172F0">
          <w:rPr>
            <w:rFonts w:ascii="Times New Roman" w:eastAsia="Calibri" w:hAnsi="Times New Roman" w:cs="Times New Roman"/>
            <w:color w:val="0000FF"/>
            <w:u w:val="single"/>
            <w:lang w:val="lt-LT"/>
          </w:rPr>
          <w:t>http://www.vvkt.lt/</w:t>
        </w:r>
      </w:hyperlink>
      <w:r w:rsidRPr="008172F0">
        <w:rPr>
          <w:rFonts w:ascii="Times New Roman" w:eastAsia="Calibri" w:hAnsi="Times New Roman" w:cs="Times New Roman"/>
          <w:lang w:val="lt-LT"/>
        </w:rPr>
        <w:t>.</w:t>
      </w:r>
    </w:p>
    <w:p w14:paraId="66E068EC" w14:textId="77777777" w:rsidR="008172F0" w:rsidRPr="008172F0" w:rsidRDefault="008172F0" w:rsidP="008172F0">
      <w:pPr>
        <w:spacing w:after="0" w:line="240" w:lineRule="auto"/>
        <w:ind w:left="567" w:hanging="567"/>
        <w:rPr>
          <w:rFonts w:ascii="Times New Roman" w:eastAsia="Times New Roman" w:hAnsi="Times New Roman" w:cs="Times New Roman"/>
          <w:lang w:val="lt-LT"/>
        </w:rPr>
      </w:pPr>
    </w:p>
    <w:p w14:paraId="4A260558" w14:textId="77777777" w:rsidR="008172F0" w:rsidRPr="008172F0" w:rsidRDefault="008172F0" w:rsidP="008172F0">
      <w:pPr>
        <w:spacing w:after="0" w:line="240" w:lineRule="auto"/>
        <w:ind w:left="567" w:hanging="567"/>
        <w:rPr>
          <w:rFonts w:ascii="Times New Roman" w:eastAsia="Calibri" w:hAnsi="Times New Roman" w:cs="Times New Roman"/>
          <w:lang w:val="lt-LT"/>
        </w:rPr>
      </w:pPr>
    </w:p>
    <w:p w14:paraId="2FA7D21E" w14:textId="0BD09AC1" w:rsidR="008172F0" w:rsidRPr="008172F0" w:rsidRDefault="008172F0" w:rsidP="008172F0">
      <w:pPr>
        <w:spacing w:after="0" w:line="240" w:lineRule="auto"/>
        <w:rPr>
          <w:rFonts w:ascii="Times New Roman" w:eastAsia="Times New Roman" w:hAnsi="Times New Roman" w:cs="Times New Roman"/>
          <w:snapToGrid w:val="0"/>
          <w:lang w:val="lt-LT"/>
        </w:rPr>
      </w:pPr>
      <w:r w:rsidRPr="008172F0">
        <w:rPr>
          <w:rFonts w:ascii="Times New Roman" w:eastAsia="Times New Roman" w:hAnsi="Times New Roman" w:cs="Times New Roman"/>
          <w:i/>
          <w:iCs/>
          <w:snapToGrid w:val="0"/>
          <w:lang w:val="lt-LT"/>
        </w:rPr>
        <w:t>Lygiagrečiai importuojamas vaistinis preparatas nuo referencinio vaistinio preparato skiriasi laikymo sąlygomis: lygiagrečiam vaistui specialių laikymo sąlygų nereikia, referencin</w:t>
      </w:r>
      <w:r w:rsidR="003211CF">
        <w:rPr>
          <w:rFonts w:ascii="Times New Roman" w:eastAsia="Times New Roman" w:hAnsi="Times New Roman" w:cs="Times New Roman"/>
          <w:i/>
          <w:iCs/>
          <w:snapToGrid w:val="0"/>
          <w:lang w:val="lt-LT"/>
        </w:rPr>
        <w:t>į</w:t>
      </w:r>
      <w:r w:rsidRPr="008172F0">
        <w:rPr>
          <w:rFonts w:ascii="Times New Roman" w:eastAsia="Times New Roman" w:hAnsi="Times New Roman" w:cs="Times New Roman"/>
          <w:i/>
          <w:iCs/>
          <w:snapToGrid w:val="0"/>
          <w:lang w:val="lt-LT"/>
        </w:rPr>
        <w:t xml:space="preserve"> </w:t>
      </w:r>
      <w:r w:rsidR="003211CF">
        <w:rPr>
          <w:rFonts w:ascii="Times New Roman" w:eastAsia="Times New Roman" w:hAnsi="Times New Roman" w:cs="Times New Roman"/>
          <w:i/>
          <w:iCs/>
          <w:snapToGrid w:val="0"/>
          <w:lang w:val="lt-LT"/>
        </w:rPr>
        <w:t>l</w:t>
      </w:r>
      <w:r w:rsidR="003211CF" w:rsidRPr="003211CF">
        <w:rPr>
          <w:rFonts w:ascii="Times New Roman" w:eastAsia="Times New Roman" w:hAnsi="Times New Roman" w:cs="Times New Roman"/>
          <w:i/>
          <w:iCs/>
          <w:snapToGrid w:val="0"/>
          <w:lang w:val="lt-LT"/>
        </w:rPr>
        <w:t>aikyti ne aukštesnėje kaip 25 ºC temperatūroje</w:t>
      </w:r>
      <w:r w:rsidR="00330E28">
        <w:rPr>
          <w:rFonts w:ascii="Times New Roman" w:eastAsia="Times New Roman" w:hAnsi="Times New Roman" w:cs="Times New Roman"/>
          <w:i/>
          <w:iCs/>
          <w:snapToGrid w:val="0"/>
          <w:lang w:val="lt-LT"/>
        </w:rPr>
        <w:t>.</w:t>
      </w:r>
    </w:p>
    <w:sectPr w:rsidR="008172F0" w:rsidRPr="008172F0" w:rsidSect="00650BE8">
      <w:headerReference w:type="even" r:id="rId12"/>
      <w:headerReference w:type="default" r:id="rId13"/>
      <w:footerReference w:type="even" r:id="rId14"/>
      <w:footerReference w:type="default" r:id="rId15"/>
      <w:headerReference w:type="first" r:id="rId16"/>
      <w:footerReference w:type="first" r:id="rId17"/>
      <w:pgSz w:w="12240" w:h="15840"/>
      <w:pgMar w:top="1134" w:right="1418" w:bottom="1134" w:left="1418" w:header="737" w:footer="73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0BD5E4B" w14:textId="77777777" w:rsidR="004B6AEF" w:rsidRDefault="004B6AEF">
      <w:pPr>
        <w:spacing w:after="0" w:line="240" w:lineRule="auto"/>
      </w:pPr>
      <w:r>
        <w:separator/>
      </w:r>
    </w:p>
  </w:endnote>
  <w:endnote w:type="continuationSeparator" w:id="0">
    <w:p w14:paraId="271FFE49" w14:textId="77777777" w:rsidR="004B6AEF" w:rsidRDefault="004B6AE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TimesLT">
    <w:altName w:val="Times New Roman"/>
    <w:charset w:val="BA"/>
    <w:family w:val="roman"/>
    <w:pitch w:val="variable"/>
    <w:sig w:usb0="00000287" w:usb1="00000000" w:usb2="00000000" w:usb3="00000000" w:csb0="0000009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TimesNewRoman">
    <w:altName w:val="MS Mincho"/>
    <w:panose1 w:val="00000000000000000000"/>
    <w:charset w:val="00"/>
    <w:family w:val="roman"/>
    <w:notTrueType/>
    <w:pitch w:val="default"/>
    <w:sig w:usb0="00000003" w:usb1="08070000" w:usb2="00000010" w:usb3="00000000" w:csb0="00020001"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AA298D" w14:textId="77777777" w:rsidR="00F10332" w:rsidRDefault="004B6AEF" w:rsidP="00650BE8">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25</w:t>
    </w:r>
    <w:r>
      <w:rPr>
        <w:rStyle w:val="Puslapionumeris"/>
      </w:rPr>
      <w:fldChar w:fldCharType="end"/>
    </w:r>
  </w:p>
  <w:p w14:paraId="3508DEA4" w14:textId="77777777" w:rsidR="00F10332" w:rsidRDefault="00F10332" w:rsidP="00650BE8">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EE6D83" w14:textId="77777777" w:rsidR="00F10332" w:rsidRPr="00F20A42" w:rsidRDefault="004B6AEF" w:rsidP="00650BE8">
    <w:pPr>
      <w:pStyle w:val="Porat"/>
      <w:framePr w:wrap="around" w:vAnchor="text" w:hAnchor="margin" w:xAlign="right" w:y="1"/>
      <w:rPr>
        <w:rStyle w:val="Puslapionumeris"/>
        <w:sz w:val="22"/>
        <w:szCs w:val="22"/>
      </w:rPr>
    </w:pPr>
    <w:r w:rsidRPr="00F20A42">
      <w:rPr>
        <w:rStyle w:val="Puslapionumeris"/>
        <w:sz w:val="22"/>
        <w:szCs w:val="22"/>
      </w:rPr>
      <w:fldChar w:fldCharType="begin"/>
    </w:r>
    <w:r w:rsidRPr="00F20A42">
      <w:rPr>
        <w:rStyle w:val="Puslapionumeris"/>
        <w:sz w:val="22"/>
        <w:szCs w:val="22"/>
      </w:rPr>
      <w:instrText xml:space="preserve">PAGE  </w:instrText>
    </w:r>
    <w:r w:rsidRPr="00F20A42">
      <w:rPr>
        <w:rStyle w:val="Puslapionumeris"/>
        <w:sz w:val="22"/>
        <w:szCs w:val="22"/>
      </w:rPr>
      <w:fldChar w:fldCharType="separate"/>
    </w:r>
    <w:r>
      <w:rPr>
        <w:rStyle w:val="Puslapionumeris"/>
        <w:noProof/>
        <w:sz w:val="22"/>
        <w:szCs w:val="22"/>
      </w:rPr>
      <w:t>23</w:t>
    </w:r>
    <w:r w:rsidRPr="00F20A42">
      <w:rPr>
        <w:rStyle w:val="Puslapionumeris"/>
        <w:sz w:val="22"/>
        <w:szCs w:val="22"/>
      </w:rPr>
      <w:fldChar w:fldCharType="end"/>
    </w:r>
  </w:p>
  <w:p w14:paraId="7CEC280F" w14:textId="77777777" w:rsidR="00F10332" w:rsidRDefault="00F10332" w:rsidP="00650BE8">
    <w:pPr>
      <w:pStyle w:val="Porat"/>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6A5A954" w14:textId="77777777" w:rsidR="00F10332" w:rsidRDefault="00F10332">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4E0F94A" w14:textId="77777777" w:rsidR="004B6AEF" w:rsidRDefault="004B6AEF">
      <w:pPr>
        <w:spacing w:after="0" w:line="240" w:lineRule="auto"/>
      </w:pPr>
      <w:r>
        <w:separator/>
      </w:r>
    </w:p>
  </w:footnote>
  <w:footnote w:type="continuationSeparator" w:id="0">
    <w:p w14:paraId="7C48767F" w14:textId="77777777" w:rsidR="004B6AEF" w:rsidRDefault="004B6AE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66001D" w14:textId="77777777" w:rsidR="00F10332" w:rsidRDefault="00F10332">
    <w:pPr>
      <w:pStyle w:val="Antrat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DBB095" w14:textId="77777777" w:rsidR="00F10332" w:rsidRDefault="00F10332">
    <w:pPr>
      <w:pStyle w:val="Antrat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6682C97" w14:textId="77777777" w:rsidR="00F10332" w:rsidRDefault="00F10332">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46E50CDF"/>
    <w:multiLevelType w:val="singleLevel"/>
    <w:tmpl w:val="581A32FE"/>
    <w:lvl w:ilvl="0">
      <w:start w:val="1"/>
      <w:numFmt w:val="bullet"/>
      <w:lvlText w:val=""/>
      <w:lvlJc w:val="left"/>
      <w:pPr>
        <w:tabs>
          <w:tab w:val="num" w:pos="357"/>
        </w:tabs>
        <w:ind w:left="357" w:hanging="357"/>
      </w:pPr>
      <w:rPr>
        <w:rFonts w:ascii="Symbol" w:hAnsi="Symbol" w:hint="default"/>
      </w:rPr>
    </w:lvl>
  </w:abstractNum>
  <w:abstractNum w:abstractNumId="2" w15:restartNumberingAfterBreak="0">
    <w:nsid w:val="625A6DDF"/>
    <w:multiLevelType w:val="hybridMultilevel"/>
    <w:tmpl w:val="3FF88C3A"/>
    <w:lvl w:ilvl="0" w:tplc="D8B63C8A">
      <w:numFmt w:val="bullet"/>
      <w:lvlText w:val="-"/>
      <w:lvlJc w:val="left"/>
      <w:pPr>
        <w:tabs>
          <w:tab w:val="num" w:pos="567"/>
        </w:tabs>
        <w:ind w:left="567" w:hanging="567"/>
      </w:pPr>
      <w:rPr>
        <w:rFonts w:ascii="Times New Roman" w:hAnsi="TimesLT"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761972BF"/>
    <w:multiLevelType w:val="hybridMultilevel"/>
    <w:tmpl w:val="D4100D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735663954">
    <w:abstractNumId w:val="2"/>
  </w:num>
  <w:num w:numId="2" w16cid:durableId="1648513232">
    <w:abstractNumId w:val="0"/>
    <w:lvlOverride w:ilvl="0">
      <w:lvl w:ilvl="0">
        <w:start w:val="1"/>
        <w:numFmt w:val="bullet"/>
        <w:lvlText w:val="-"/>
        <w:legacy w:legacy="1" w:legacySpace="0" w:legacyIndent="360"/>
        <w:lvlJc w:val="left"/>
        <w:pPr>
          <w:ind w:left="360" w:hanging="360"/>
        </w:pPr>
      </w:lvl>
    </w:lvlOverride>
  </w:num>
  <w:num w:numId="3" w16cid:durableId="360478153">
    <w:abstractNumId w:val="3"/>
  </w:num>
  <w:num w:numId="4" w16cid:durableId="193484991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oNotDisplayPageBoundaries/>
  <w:defaultTabStop w:val="720"/>
  <w:hyphenationZone w:val="396"/>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15A96"/>
    <w:rsid w:val="00054204"/>
    <w:rsid w:val="000A02F3"/>
    <w:rsid w:val="000A0F1E"/>
    <w:rsid w:val="001F5F04"/>
    <w:rsid w:val="002A5789"/>
    <w:rsid w:val="003211CF"/>
    <w:rsid w:val="00330E28"/>
    <w:rsid w:val="004B6AEF"/>
    <w:rsid w:val="005A75CB"/>
    <w:rsid w:val="00615A96"/>
    <w:rsid w:val="00621149"/>
    <w:rsid w:val="00663293"/>
    <w:rsid w:val="0071667C"/>
    <w:rsid w:val="0073203D"/>
    <w:rsid w:val="00781F71"/>
    <w:rsid w:val="008172F0"/>
    <w:rsid w:val="00943BA6"/>
    <w:rsid w:val="00A04129"/>
    <w:rsid w:val="00A749C3"/>
    <w:rsid w:val="00AF6246"/>
    <w:rsid w:val="00B90971"/>
    <w:rsid w:val="00C14490"/>
    <w:rsid w:val="00C434DD"/>
    <w:rsid w:val="00D731B1"/>
    <w:rsid w:val="00E6331D"/>
    <w:rsid w:val="00E811E2"/>
    <w:rsid w:val="00F10332"/>
    <w:rsid w:val="00F35CCA"/>
    <w:rsid w:val="00F9618A"/>
    <w:rsid w:val="00FB150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D29D47"/>
  <w15:chartTrackingRefBased/>
  <w15:docId w15:val="{AC372C10-43DC-477B-A6FD-D103E9C6AE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615A96"/>
    <w:pPr>
      <w:spacing w:after="200" w:line="276" w:lineRule="auto"/>
    </w:pPr>
    <w:rPr>
      <w:kern w:val="0"/>
      <w14:ligatures w14:val="none"/>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orat">
    <w:name w:val="footer"/>
    <w:basedOn w:val="prastasis"/>
    <w:link w:val="PoratDiagrama"/>
    <w:rsid w:val="00615A96"/>
    <w:pPr>
      <w:tabs>
        <w:tab w:val="center" w:pos="4153"/>
        <w:tab w:val="right" w:pos="8306"/>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0"/>
      <w:lang w:val="lt-LT"/>
    </w:rPr>
  </w:style>
  <w:style w:type="character" w:customStyle="1" w:styleId="PoratDiagrama">
    <w:name w:val="Poraštė Diagrama"/>
    <w:basedOn w:val="Numatytasispastraiposriftas"/>
    <w:link w:val="Porat"/>
    <w:rsid w:val="00615A96"/>
    <w:rPr>
      <w:rFonts w:ascii="Times New Roman" w:eastAsia="Times New Roman" w:hAnsi="Times New Roman" w:cs="Times New Roman"/>
      <w:kern w:val="0"/>
      <w:sz w:val="24"/>
      <w:szCs w:val="20"/>
      <w:lang w:val="lt-LT"/>
      <w14:ligatures w14:val="none"/>
    </w:rPr>
  </w:style>
  <w:style w:type="character" w:styleId="Puslapionumeris">
    <w:name w:val="page number"/>
    <w:rsid w:val="00615A96"/>
  </w:style>
  <w:style w:type="paragraph" w:styleId="Antrats">
    <w:name w:val="header"/>
    <w:basedOn w:val="prastasis"/>
    <w:link w:val="AntratsDiagrama"/>
    <w:rsid w:val="00615A96"/>
    <w:pPr>
      <w:tabs>
        <w:tab w:val="center" w:pos="4819"/>
        <w:tab w:val="right" w:pos="9638"/>
      </w:tabs>
      <w:spacing w:after="0" w:line="240" w:lineRule="auto"/>
    </w:pPr>
    <w:rPr>
      <w:rFonts w:ascii="Times New Roman" w:eastAsia="Times New Roman" w:hAnsi="Times New Roman" w:cs="Times New Roman"/>
      <w:sz w:val="24"/>
      <w:szCs w:val="24"/>
      <w:lang w:val="lt-LT"/>
    </w:rPr>
  </w:style>
  <w:style w:type="character" w:customStyle="1" w:styleId="AntratsDiagrama">
    <w:name w:val="Antraštės Diagrama"/>
    <w:basedOn w:val="Numatytasispastraiposriftas"/>
    <w:link w:val="Antrats"/>
    <w:rsid w:val="00615A96"/>
    <w:rPr>
      <w:rFonts w:ascii="Times New Roman" w:eastAsia="Times New Roman" w:hAnsi="Times New Roman" w:cs="Times New Roman"/>
      <w:kern w:val="0"/>
      <w:sz w:val="24"/>
      <w:szCs w:val="24"/>
      <w:lang w:val="lt-LT"/>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vapris.vvkt.lt/vvkt-web/public/nrv" TargetMode="Externa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styles" Target="styles.xml"/><Relationship Id="rId16" Type="http://schemas.openxmlformats.org/officeDocument/2006/relationships/header" Target="header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ema.europa.eu" TargetMode="External"/><Relationship Id="rId5" Type="http://schemas.openxmlformats.org/officeDocument/2006/relationships/footnotes" Target="footnotes.xml"/><Relationship Id="rId15" Type="http://schemas.openxmlformats.org/officeDocument/2006/relationships/footer" Target="footer2.xml"/><Relationship Id="rId10" Type="http://schemas.openxmlformats.org/officeDocument/2006/relationships/hyperlink" Target="mailto:NepageidaujamaR@vvkt.lt"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www.vvkt.lt/index.php?4004286486" TargetMode="Externa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7</Pages>
  <Words>8952</Words>
  <Characters>5104</Characters>
  <Application>Microsoft Office Word</Application>
  <DocSecurity>0</DocSecurity>
  <Lines>42</Lines>
  <Paragraphs>28</Paragraphs>
  <ScaleCrop>false</ScaleCrop>
  <Company/>
  <LinksUpToDate>false</LinksUpToDate>
  <CharactersWithSpaces>14028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Dominyka Petruškaitė</dc:creator>
  <cp:keywords/>
  <dc:description/>
  <cp:lastModifiedBy>Kristina Brundzienė</cp:lastModifiedBy>
  <cp:revision>3</cp:revision>
  <dcterms:created xsi:type="dcterms:W3CDTF">2024-03-13T20:13:00Z</dcterms:created>
  <dcterms:modified xsi:type="dcterms:W3CDTF">2024-03-19T16:08:00Z</dcterms:modified>
</cp:coreProperties>
</file>