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2822" w14:textId="7AAB1966" w:rsidR="00B34BA9" w:rsidRDefault="008852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outlineLvl w:val="1"/>
        <w:rPr>
          <w:rFonts w:eastAsia="Dotum"/>
          <w:b/>
        </w:rPr>
      </w:pPr>
      <w:r>
        <w:rPr>
          <w:rFonts w:eastAsia="Dotum"/>
          <w:b/>
        </w:rPr>
        <w:t xml:space="preserve">INFORMACIJA ANT IŠORINĖS PAKUOTĖS </w:t>
      </w:r>
    </w:p>
    <w:p w14:paraId="5BDC9550" w14:textId="77777777" w:rsidR="00B34BA9" w:rsidRDefault="00B3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Dotum"/>
          <w:b/>
          <w:i/>
        </w:rPr>
      </w:pPr>
    </w:p>
    <w:p w14:paraId="38590CA8" w14:textId="77777777" w:rsidR="00B34BA9" w:rsidRDefault="0088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Dotum"/>
          <w:b/>
        </w:rPr>
      </w:pPr>
      <w:r>
        <w:rPr>
          <w:rFonts w:eastAsia="Dotum"/>
          <w:b/>
        </w:rPr>
        <w:t xml:space="preserve">KARTONO DĖŽUTĖ </w:t>
      </w:r>
    </w:p>
    <w:p w14:paraId="4B4766C4" w14:textId="77777777" w:rsidR="00B34BA9" w:rsidRDefault="00B34BA9">
      <w:pPr>
        <w:spacing w:line="260" w:lineRule="exact"/>
        <w:rPr>
          <w:rFonts w:eastAsia="Dotum"/>
        </w:rPr>
      </w:pPr>
    </w:p>
    <w:p w14:paraId="0D3E4FF6" w14:textId="77777777" w:rsidR="00B34BA9" w:rsidRDefault="00B34BA9">
      <w:pPr>
        <w:spacing w:line="260" w:lineRule="exact"/>
        <w:rPr>
          <w:rFonts w:eastAsia="Dotum"/>
        </w:rPr>
      </w:pPr>
    </w:p>
    <w:p w14:paraId="2A8E5348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1.</w:t>
      </w:r>
      <w:r>
        <w:rPr>
          <w:rFonts w:eastAsia="Dotum"/>
          <w:b/>
          <w:kern w:val="28"/>
        </w:rPr>
        <w:tab/>
        <w:t>VAISTINIO PREPARATO PAVADINIMAS</w:t>
      </w:r>
    </w:p>
    <w:p w14:paraId="311DAC80" w14:textId="77777777" w:rsidR="00B34BA9" w:rsidRDefault="00B34BA9">
      <w:pPr>
        <w:spacing w:line="260" w:lineRule="exact"/>
        <w:rPr>
          <w:rFonts w:eastAsia="Dotum"/>
        </w:rPr>
      </w:pPr>
    </w:p>
    <w:p w14:paraId="5A6F7EF1" w14:textId="1C80739F" w:rsidR="00B34BA9" w:rsidRDefault="00885229">
      <w:pPr>
        <w:spacing w:line="260" w:lineRule="exact"/>
      </w:pPr>
      <w:r>
        <w:t>Piperacillin</w:t>
      </w:r>
      <w:r w:rsidR="009D4FF2">
        <w:t xml:space="preserve">a e </w:t>
      </w:r>
      <w:r>
        <w:t xml:space="preserve">Tazobactam </w:t>
      </w:r>
      <w:r w:rsidR="009D4FF2">
        <w:t xml:space="preserve">Mylan </w:t>
      </w:r>
      <w:r w:rsidR="00240BED">
        <w:t>g</w:t>
      </w:r>
      <w:r w:rsidR="009D4FF2">
        <w:t>enerics 4</w:t>
      </w:r>
      <w:r>
        <w:t> g/</w:t>
      </w:r>
      <w:r w:rsidR="009D4FF2">
        <w:t xml:space="preserve">0,5 g </w:t>
      </w:r>
      <w:r>
        <w:t>milteliai infuziniam tirpalui</w:t>
      </w:r>
    </w:p>
    <w:p w14:paraId="54C1DF29" w14:textId="2D8DB812" w:rsidR="00B34BA9" w:rsidRPr="009D4FF2" w:rsidRDefault="009D4FF2" w:rsidP="009D4FF2">
      <w:pPr>
        <w:spacing w:line="260" w:lineRule="exact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piperacilinas/tazobaktamas</w:t>
      </w:r>
    </w:p>
    <w:p w14:paraId="2C9B04BB" w14:textId="77777777" w:rsidR="00B34BA9" w:rsidRDefault="00B34BA9">
      <w:pPr>
        <w:rPr>
          <w:rFonts w:eastAsia="Dotum"/>
          <w:b/>
          <w:i/>
        </w:rPr>
      </w:pPr>
    </w:p>
    <w:p w14:paraId="521155CB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kern w:val="28"/>
        </w:rPr>
      </w:pPr>
      <w:r>
        <w:rPr>
          <w:rFonts w:eastAsia="Dotum"/>
          <w:b/>
          <w:kern w:val="28"/>
        </w:rPr>
        <w:t>2.</w:t>
      </w:r>
      <w:r>
        <w:rPr>
          <w:rFonts w:eastAsia="Dotum"/>
          <w:b/>
          <w:kern w:val="28"/>
        </w:rPr>
        <w:tab/>
        <w:t>VEIKLIOJI (-IOS)</w:t>
      </w:r>
      <w:r>
        <w:rPr>
          <w:rFonts w:eastAsia="Dotum"/>
          <w:kern w:val="28"/>
        </w:rPr>
        <w:t xml:space="preserve"> </w:t>
      </w:r>
      <w:r>
        <w:rPr>
          <w:rFonts w:eastAsia="Dotum"/>
          <w:b/>
          <w:kern w:val="28"/>
        </w:rPr>
        <w:t>MEDŽIAGA (-OS) IR JOS (-Ų) KIEKIS (-IAI)</w:t>
      </w:r>
    </w:p>
    <w:p w14:paraId="7E15411B" w14:textId="77777777" w:rsidR="00B34BA9" w:rsidRDefault="00B34BA9">
      <w:pPr>
        <w:spacing w:line="260" w:lineRule="exact"/>
      </w:pPr>
    </w:p>
    <w:p w14:paraId="106FAC63" w14:textId="129185DE" w:rsidR="00B34BA9" w:rsidRDefault="00885229">
      <w:pPr>
        <w:rPr>
          <w:szCs w:val="22"/>
        </w:rPr>
      </w:pPr>
      <w:r>
        <w:rPr>
          <w:szCs w:val="22"/>
        </w:rPr>
        <w:t xml:space="preserve">Kiekviename flakone yra piperacilino natrio druskos, atitinkančios </w:t>
      </w:r>
      <w:r w:rsidR="009D4FF2">
        <w:rPr>
          <w:szCs w:val="22"/>
        </w:rPr>
        <w:t>4</w:t>
      </w:r>
      <w:r>
        <w:rPr>
          <w:szCs w:val="22"/>
        </w:rPr>
        <w:t xml:space="preserve"> g piperacilino ir tazobaktamo natrio druskos, atitinkančios </w:t>
      </w:r>
      <w:r w:rsidR="009D4FF2">
        <w:rPr>
          <w:szCs w:val="22"/>
        </w:rPr>
        <w:t xml:space="preserve">0,5 </w:t>
      </w:r>
      <w:r>
        <w:rPr>
          <w:szCs w:val="22"/>
        </w:rPr>
        <w:t>g tazobaktamo.</w:t>
      </w:r>
    </w:p>
    <w:p w14:paraId="6A48F9C8" w14:textId="77777777" w:rsidR="00B34BA9" w:rsidRDefault="00B34BA9">
      <w:pPr>
        <w:rPr>
          <w:rFonts w:eastAsia="Dotum"/>
          <w:i/>
        </w:rPr>
      </w:pPr>
    </w:p>
    <w:p w14:paraId="0CA35AC1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3.</w:t>
      </w:r>
      <w:r>
        <w:rPr>
          <w:rFonts w:eastAsia="Dotum"/>
          <w:b/>
          <w:kern w:val="28"/>
        </w:rPr>
        <w:tab/>
        <w:t>PAGALBINIŲ MEDŽIAGŲ SĄRAŠAS</w:t>
      </w:r>
    </w:p>
    <w:p w14:paraId="71DD6392" w14:textId="77777777" w:rsidR="00B34BA9" w:rsidRDefault="00B34BA9">
      <w:pPr>
        <w:rPr>
          <w:rFonts w:eastAsia="Dotum"/>
        </w:rPr>
      </w:pPr>
    </w:p>
    <w:p w14:paraId="56825D57" w14:textId="3DAA5DFF" w:rsidR="00B34BA9" w:rsidRDefault="00885229">
      <w:pPr>
        <w:spacing w:line="260" w:lineRule="exact"/>
      </w:pPr>
      <w:r>
        <w:rPr>
          <w:rFonts w:eastAsia="Dotum"/>
        </w:rPr>
        <w:t>Sudėtyje yra natrio.</w:t>
      </w:r>
      <w:r>
        <w:rPr>
          <w:rFonts w:eastAsia="Dotum"/>
          <w:i/>
        </w:rPr>
        <w:t xml:space="preserve"> </w:t>
      </w:r>
      <w:r>
        <w:rPr>
          <w:szCs w:val="22"/>
        </w:rPr>
        <w:t>Daugiau informacijos žr. pakuotės lapelyje.</w:t>
      </w:r>
    </w:p>
    <w:p w14:paraId="6243BBF4" w14:textId="77777777" w:rsidR="00B34BA9" w:rsidRDefault="00B34BA9">
      <w:pPr>
        <w:rPr>
          <w:rFonts w:eastAsia="Dotum"/>
          <w:i/>
        </w:rPr>
      </w:pPr>
    </w:p>
    <w:p w14:paraId="5B8E6850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4.</w:t>
      </w:r>
      <w:r>
        <w:rPr>
          <w:rFonts w:eastAsia="Dotum"/>
          <w:b/>
          <w:kern w:val="28"/>
        </w:rPr>
        <w:tab/>
        <w:t>FARMACINĖ FORMA IR KIEKIS PAKUOTĖJE</w:t>
      </w:r>
    </w:p>
    <w:p w14:paraId="0144BBC1" w14:textId="77777777" w:rsidR="00B34BA9" w:rsidRDefault="00B34BA9">
      <w:pPr>
        <w:spacing w:line="260" w:lineRule="exact"/>
      </w:pPr>
    </w:p>
    <w:p w14:paraId="44E383CD" w14:textId="692230AA" w:rsidR="00B34BA9" w:rsidRDefault="00885229">
      <w:pPr>
        <w:spacing w:line="260" w:lineRule="exact"/>
      </w:pPr>
      <w:r w:rsidRPr="009D4FF2">
        <w:t>milteliai infuziniam tirpalui</w:t>
      </w:r>
    </w:p>
    <w:p w14:paraId="3AD277A4" w14:textId="165DB045" w:rsidR="00B34BA9" w:rsidRDefault="00885229">
      <w:pPr>
        <w:spacing w:line="260" w:lineRule="exact"/>
      </w:pPr>
      <w:r>
        <w:t>1</w:t>
      </w:r>
      <w:r w:rsidR="009D4FF2">
        <w:t>0</w:t>
      </w:r>
      <w:r>
        <w:t> flakon</w:t>
      </w:r>
      <w:r w:rsidR="009D4FF2">
        <w:t>ų</w:t>
      </w:r>
    </w:p>
    <w:p w14:paraId="781B6E35" w14:textId="77777777" w:rsidR="00B34BA9" w:rsidRDefault="00B34BA9">
      <w:pPr>
        <w:rPr>
          <w:rFonts w:eastAsia="Dotum"/>
          <w:i/>
        </w:rPr>
      </w:pPr>
    </w:p>
    <w:p w14:paraId="4F5FD10D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5.</w:t>
      </w:r>
      <w:r>
        <w:rPr>
          <w:rFonts w:eastAsia="Dotum"/>
          <w:b/>
          <w:kern w:val="28"/>
        </w:rPr>
        <w:tab/>
        <w:t>VARTOJIMO METODAS IR BŪDAS (-AI)</w:t>
      </w:r>
    </w:p>
    <w:p w14:paraId="29E3CBD9" w14:textId="77777777" w:rsidR="00B34BA9" w:rsidRDefault="00B34BA9">
      <w:pPr>
        <w:spacing w:line="260" w:lineRule="exact"/>
      </w:pPr>
    </w:p>
    <w:p w14:paraId="230FFB6E" w14:textId="77777777" w:rsidR="00B34BA9" w:rsidRDefault="00885229">
      <w:r>
        <w:t>Leisti į veną po ištirpinimo ir praskiedimo.</w:t>
      </w:r>
    </w:p>
    <w:p w14:paraId="372D7C42" w14:textId="77777777" w:rsidR="00B34BA9" w:rsidRDefault="00885229">
      <w:pPr>
        <w:rPr>
          <w:rFonts w:eastAsia="Dotum"/>
        </w:rPr>
      </w:pPr>
      <w:r>
        <w:rPr>
          <w:rFonts w:eastAsia="Dotum"/>
        </w:rPr>
        <w:t>Prieš vartojimą perskaitykite pakuotės lapelį.</w:t>
      </w:r>
    </w:p>
    <w:p w14:paraId="6704CCE3" w14:textId="77777777" w:rsidR="00B34BA9" w:rsidRDefault="00885229">
      <w:pPr>
        <w:rPr>
          <w:rFonts w:eastAsia="Dotum"/>
          <w:iCs/>
        </w:rPr>
      </w:pPr>
      <w:r>
        <w:rPr>
          <w:rFonts w:eastAsia="Dotum"/>
          <w:iCs/>
        </w:rPr>
        <w:t>Tik vienkartiniam vartojimui.</w:t>
      </w:r>
    </w:p>
    <w:p w14:paraId="3E35034C" w14:textId="77777777" w:rsidR="00B34BA9" w:rsidRDefault="00B34BA9">
      <w:pPr>
        <w:rPr>
          <w:rFonts w:eastAsia="Dotum"/>
          <w:i/>
        </w:rPr>
      </w:pPr>
    </w:p>
    <w:p w14:paraId="12CC447E" w14:textId="77777777" w:rsidR="00B34BA9" w:rsidRDefault="00B34BA9">
      <w:pPr>
        <w:rPr>
          <w:rFonts w:eastAsia="Dotum"/>
          <w:i/>
        </w:rPr>
      </w:pPr>
    </w:p>
    <w:p w14:paraId="416C4CFF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6.</w:t>
      </w:r>
      <w:r>
        <w:rPr>
          <w:rFonts w:eastAsia="Dotum"/>
          <w:b/>
          <w:kern w:val="28"/>
        </w:rPr>
        <w:tab/>
        <w:t>SPECIALUS ĮSPĖJIMAS, KAD VAISTINĮ PREPARATĄ BŪTINA LAIKYTI VAIKAMS NEPASTEBIMOJE IR NEPASIEKIAMOJE VIETOJE</w:t>
      </w:r>
    </w:p>
    <w:p w14:paraId="72D2A774" w14:textId="77777777" w:rsidR="00B34BA9" w:rsidRDefault="00B34BA9">
      <w:pPr>
        <w:rPr>
          <w:rFonts w:eastAsia="Dotum"/>
          <w:i/>
        </w:rPr>
      </w:pPr>
    </w:p>
    <w:p w14:paraId="166EFEA9" w14:textId="77777777" w:rsidR="00B34BA9" w:rsidRDefault="00885229">
      <w:pPr>
        <w:rPr>
          <w:rFonts w:eastAsia="Dotum"/>
        </w:rPr>
      </w:pPr>
      <w:r>
        <w:rPr>
          <w:rFonts w:eastAsia="Dotum"/>
        </w:rPr>
        <w:t>Laikyti vaikams nepastebimoje ir nepasiekiamoje vietoje.</w:t>
      </w:r>
    </w:p>
    <w:p w14:paraId="3B2C5410" w14:textId="77777777" w:rsidR="00B34BA9" w:rsidRDefault="00B34BA9">
      <w:pPr>
        <w:rPr>
          <w:rFonts w:eastAsia="Dotum"/>
          <w:i/>
        </w:rPr>
      </w:pPr>
    </w:p>
    <w:p w14:paraId="2EA1CC45" w14:textId="77777777" w:rsidR="00B34BA9" w:rsidRDefault="00B34BA9">
      <w:pPr>
        <w:rPr>
          <w:rFonts w:eastAsia="Dotum"/>
          <w:i/>
        </w:rPr>
      </w:pPr>
    </w:p>
    <w:p w14:paraId="10264078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7.</w:t>
      </w:r>
      <w:r>
        <w:rPr>
          <w:rFonts w:eastAsia="Dotum"/>
          <w:b/>
          <w:kern w:val="28"/>
        </w:rPr>
        <w:tab/>
        <w:t>KITAS (-I) SPECIALUS (-ŪS) ĮSPĖJIMAS (-AI) (JEI REIKIA)</w:t>
      </w:r>
    </w:p>
    <w:p w14:paraId="2684076C" w14:textId="77777777" w:rsidR="00B34BA9" w:rsidRDefault="00B34BA9">
      <w:pPr>
        <w:rPr>
          <w:rFonts w:eastAsia="Dotum"/>
          <w:i/>
        </w:rPr>
      </w:pPr>
    </w:p>
    <w:p w14:paraId="6EA5F333" w14:textId="77777777" w:rsidR="00B34BA9" w:rsidRDefault="00B34BA9">
      <w:pPr>
        <w:rPr>
          <w:rFonts w:eastAsia="Dotum"/>
          <w:i/>
        </w:rPr>
      </w:pPr>
    </w:p>
    <w:p w14:paraId="6F6FDFE3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8.</w:t>
      </w:r>
      <w:r>
        <w:rPr>
          <w:rFonts w:eastAsia="Dotum"/>
          <w:b/>
          <w:kern w:val="28"/>
        </w:rPr>
        <w:tab/>
        <w:t>TINKAMUMO LAIKAS</w:t>
      </w:r>
    </w:p>
    <w:p w14:paraId="31ED0B1D" w14:textId="77777777" w:rsidR="00B34BA9" w:rsidRDefault="00B34BA9">
      <w:pPr>
        <w:rPr>
          <w:rFonts w:eastAsia="Dotum"/>
          <w:i/>
        </w:rPr>
      </w:pPr>
    </w:p>
    <w:p w14:paraId="6DD036EB" w14:textId="77777777" w:rsidR="00B34BA9" w:rsidRDefault="00885229">
      <w:pPr>
        <w:rPr>
          <w:szCs w:val="22"/>
        </w:rPr>
      </w:pPr>
      <w:r>
        <w:rPr>
          <w:rFonts w:eastAsia="Dotum"/>
        </w:rPr>
        <w:t xml:space="preserve">EXP </w:t>
      </w:r>
      <w:r>
        <w:rPr>
          <w:szCs w:val="22"/>
        </w:rPr>
        <w:t>{mm MMMM}</w:t>
      </w:r>
    </w:p>
    <w:p w14:paraId="4800617B" w14:textId="77777777" w:rsidR="00B34BA9" w:rsidRDefault="00B34BA9">
      <w:pPr>
        <w:rPr>
          <w:rFonts w:eastAsia="Dotum"/>
          <w:i/>
        </w:rPr>
      </w:pPr>
    </w:p>
    <w:p w14:paraId="51A87F61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9.</w:t>
      </w:r>
      <w:r>
        <w:rPr>
          <w:rFonts w:eastAsia="Dotum"/>
          <w:b/>
          <w:kern w:val="28"/>
        </w:rPr>
        <w:tab/>
        <w:t>SPECIALIOS LAIKYMO SĄLYGOS</w:t>
      </w:r>
    </w:p>
    <w:p w14:paraId="482B81F5" w14:textId="77777777" w:rsidR="00B34BA9" w:rsidRDefault="00B34BA9">
      <w:pPr>
        <w:rPr>
          <w:rFonts w:eastAsia="Dotum"/>
          <w:i/>
        </w:rPr>
      </w:pPr>
    </w:p>
    <w:p w14:paraId="4825660D" w14:textId="60829784" w:rsidR="00B34BA9" w:rsidRDefault="00885229">
      <w:pPr>
        <w:rPr>
          <w:rFonts w:eastAsia="Dotum"/>
          <w:iCs/>
        </w:rPr>
      </w:pPr>
      <w:r>
        <w:rPr>
          <w:rFonts w:eastAsia="Dotum"/>
          <w:iCs/>
        </w:rPr>
        <w:t xml:space="preserve">Laikyti ne aukštesnėje </w:t>
      </w:r>
      <w:r>
        <w:rPr>
          <w:noProof/>
        </w:rPr>
        <w:t xml:space="preserve">kaip </w:t>
      </w:r>
      <w:r w:rsidR="009D4FF2">
        <w:rPr>
          <w:noProof/>
        </w:rPr>
        <w:t>25</w:t>
      </w:r>
      <w:r>
        <w:rPr>
          <w:rFonts w:eastAsia="Dotum"/>
          <w:iCs/>
        </w:rPr>
        <w:t> </w:t>
      </w:r>
      <w:r>
        <w:rPr>
          <w:szCs w:val="22"/>
          <w:lang w:eastAsia="en-GB" w:bidi="en-GB"/>
        </w:rPr>
        <w:t>°C temperatūroje.</w:t>
      </w:r>
    </w:p>
    <w:p w14:paraId="7CDD3ED6" w14:textId="77777777" w:rsidR="00B34BA9" w:rsidRDefault="00B34BA9">
      <w:pPr>
        <w:rPr>
          <w:rFonts w:eastAsia="Dotum"/>
          <w:i/>
        </w:rPr>
      </w:pPr>
    </w:p>
    <w:p w14:paraId="4EC08BBB" w14:textId="77777777" w:rsidR="00B34BA9" w:rsidRDefault="00B34BA9">
      <w:pPr>
        <w:rPr>
          <w:rFonts w:eastAsia="Dotum"/>
          <w:i/>
        </w:rPr>
      </w:pPr>
    </w:p>
    <w:p w14:paraId="4BBD65AA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10.</w:t>
      </w:r>
      <w:r>
        <w:rPr>
          <w:rFonts w:eastAsia="Dotum"/>
          <w:b/>
          <w:kern w:val="28"/>
        </w:rPr>
        <w:tab/>
        <w:t>SPECIALIOS ATSARGUMO PRIEMONĖS DĖL NESUVARTOTO VAISTINIO PREPARATO AR JO ATLIEKŲ TVARKYMO (JEI REIKIA)</w:t>
      </w:r>
    </w:p>
    <w:p w14:paraId="3BF217B4" w14:textId="77777777" w:rsidR="00B34BA9" w:rsidRDefault="00B34BA9">
      <w:pPr>
        <w:rPr>
          <w:rFonts w:eastAsia="Dotum"/>
          <w:i/>
        </w:rPr>
      </w:pPr>
    </w:p>
    <w:p w14:paraId="51843246" w14:textId="77777777" w:rsidR="00B34BA9" w:rsidRDefault="00B34BA9">
      <w:pPr>
        <w:rPr>
          <w:rFonts w:eastAsia="Dotum"/>
          <w:i/>
        </w:rPr>
      </w:pPr>
    </w:p>
    <w:p w14:paraId="5789981F" w14:textId="345CA7E9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lastRenderedPageBreak/>
        <w:t>11.</w:t>
      </w:r>
      <w:r>
        <w:rPr>
          <w:rFonts w:eastAsia="Dotum"/>
          <w:b/>
          <w:kern w:val="28"/>
        </w:rPr>
        <w:tab/>
      </w:r>
      <w:r w:rsidR="00425BBC">
        <w:rPr>
          <w:rFonts w:eastAsia="Dotum"/>
          <w:b/>
          <w:kern w:val="28"/>
        </w:rPr>
        <w:t>LYGIAGRETUS IMPORTUOTOJAS</w:t>
      </w:r>
    </w:p>
    <w:p w14:paraId="549DBE4B" w14:textId="77777777" w:rsidR="00B34BA9" w:rsidRDefault="00B34BA9">
      <w:pPr>
        <w:rPr>
          <w:rFonts w:eastAsia="Dotum"/>
          <w:i/>
        </w:rPr>
      </w:pPr>
    </w:p>
    <w:p w14:paraId="0653045A" w14:textId="1E1D5455" w:rsidR="00B34BA9" w:rsidRPr="005C7E4D" w:rsidRDefault="005C7E4D" w:rsidP="005C7E4D">
      <w:pPr>
        <w:tabs>
          <w:tab w:val="center" w:pos="4986"/>
          <w:tab w:val="right" w:pos="9972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 xml:space="preserve">UAB </w:t>
      </w:r>
      <w:r w:rsidR="00500092">
        <w:rPr>
          <w:rFonts w:eastAsia="TimesNewRoman"/>
          <w:szCs w:val="22"/>
        </w:rPr>
        <w:t>„</w:t>
      </w:r>
      <w:r>
        <w:rPr>
          <w:rFonts w:eastAsia="TimesNewRoman"/>
          <w:szCs w:val="22"/>
        </w:rPr>
        <w:t>Edupharma</w:t>
      </w:r>
      <w:r w:rsidR="00500092">
        <w:rPr>
          <w:rFonts w:eastAsia="TimesNewRoman"/>
          <w:szCs w:val="22"/>
        </w:rPr>
        <w:t>“</w:t>
      </w:r>
      <w:r>
        <w:rPr>
          <w:rFonts w:eastAsia="TimesNewRoman"/>
          <w:szCs w:val="22"/>
        </w:rPr>
        <w:br/>
        <w:t>K.</w:t>
      </w:r>
      <w:r w:rsidR="00220B14">
        <w:rPr>
          <w:rFonts w:eastAsia="TimesNewRoman"/>
          <w:szCs w:val="22"/>
        </w:rPr>
        <w:t xml:space="preserve"> </w:t>
      </w:r>
      <w:r>
        <w:rPr>
          <w:rFonts w:eastAsia="TimesNewRoman"/>
          <w:szCs w:val="22"/>
        </w:rPr>
        <w:t>Baršausko g. 80</w:t>
      </w:r>
      <w:r>
        <w:rPr>
          <w:rFonts w:eastAsia="TimesNewRoman"/>
          <w:szCs w:val="22"/>
        </w:rPr>
        <w:br/>
        <w:t>LT-51440 Kaunas</w:t>
      </w:r>
    </w:p>
    <w:p w14:paraId="39DAA718" w14:textId="77777777" w:rsidR="00B34BA9" w:rsidRDefault="00B34BA9">
      <w:pPr>
        <w:rPr>
          <w:rFonts w:eastAsia="Dotum"/>
          <w:i/>
        </w:rPr>
      </w:pPr>
    </w:p>
    <w:p w14:paraId="1449189E" w14:textId="3B362D52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12.</w:t>
      </w:r>
      <w:r>
        <w:rPr>
          <w:rFonts w:eastAsia="Dotum"/>
          <w:b/>
          <w:kern w:val="28"/>
        </w:rPr>
        <w:tab/>
      </w:r>
      <w:r w:rsidR="002E17EF">
        <w:rPr>
          <w:rFonts w:eastAsia="Dotum"/>
          <w:b/>
          <w:kern w:val="28"/>
        </w:rPr>
        <w:t>LYGIAGRETAUS IMPORTO LEIDIMO NUMERIS</w:t>
      </w:r>
    </w:p>
    <w:p w14:paraId="53421128" w14:textId="2EADA483" w:rsidR="00B34BA9" w:rsidRDefault="00B34BA9">
      <w:pPr>
        <w:rPr>
          <w:rFonts w:eastAsia="Dotum"/>
          <w:i/>
        </w:rPr>
      </w:pPr>
    </w:p>
    <w:p w14:paraId="4ED2AC3A" w14:textId="77777777" w:rsidR="00070737" w:rsidRPr="00070737" w:rsidRDefault="00070737" w:rsidP="00070737">
      <w:pPr>
        <w:tabs>
          <w:tab w:val="center" w:pos="4986"/>
          <w:tab w:val="right" w:pos="9972"/>
        </w:tabs>
        <w:rPr>
          <w:rFonts w:ascii="Arial" w:hAnsi="Arial" w:cs="Arial"/>
          <w:color w:val="000000"/>
          <w:sz w:val="20"/>
        </w:rPr>
      </w:pPr>
      <w:r w:rsidRPr="00070737">
        <w:rPr>
          <w:rFonts w:eastAsia="TimesNewRoman"/>
          <w:szCs w:val="22"/>
        </w:rPr>
        <w:t>LT/L/24/2135/001</w:t>
      </w:r>
    </w:p>
    <w:p w14:paraId="2899085F" w14:textId="77777777" w:rsidR="00B34BA9" w:rsidRDefault="00B34BA9">
      <w:pPr>
        <w:rPr>
          <w:rFonts w:eastAsia="Dotum"/>
          <w:i/>
        </w:rPr>
      </w:pPr>
    </w:p>
    <w:p w14:paraId="11E2DA03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13.</w:t>
      </w:r>
      <w:r>
        <w:rPr>
          <w:rFonts w:eastAsia="Dotum"/>
          <w:b/>
          <w:kern w:val="28"/>
        </w:rPr>
        <w:tab/>
        <w:t>SERIJOS NUMERIS</w:t>
      </w:r>
    </w:p>
    <w:p w14:paraId="46D27317" w14:textId="77777777" w:rsidR="00B34BA9" w:rsidRDefault="00B34BA9">
      <w:pPr>
        <w:rPr>
          <w:rFonts w:eastAsia="Dotum"/>
          <w:i/>
        </w:rPr>
      </w:pPr>
    </w:p>
    <w:p w14:paraId="12961692" w14:textId="77777777" w:rsidR="00B34BA9" w:rsidRDefault="00885229">
      <w:pPr>
        <w:rPr>
          <w:rFonts w:eastAsia="Dotum"/>
        </w:rPr>
      </w:pPr>
      <w:r>
        <w:rPr>
          <w:rFonts w:eastAsia="Dotum"/>
        </w:rPr>
        <w:t>Lot</w:t>
      </w:r>
    </w:p>
    <w:p w14:paraId="22EC9105" w14:textId="77777777" w:rsidR="00B34BA9" w:rsidRDefault="00B34BA9">
      <w:pPr>
        <w:rPr>
          <w:rFonts w:eastAsia="Dotum"/>
          <w:i/>
        </w:rPr>
      </w:pPr>
    </w:p>
    <w:p w14:paraId="68842636" w14:textId="77777777" w:rsidR="00B34BA9" w:rsidRDefault="00B34BA9">
      <w:pPr>
        <w:rPr>
          <w:rFonts w:eastAsia="Dotum"/>
          <w:i/>
        </w:rPr>
      </w:pPr>
    </w:p>
    <w:p w14:paraId="30BAC4B4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14.</w:t>
      </w:r>
      <w:r>
        <w:rPr>
          <w:rFonts w:eastAsia="Dotum"/>
          <w:b/>
          <w:kern w:val="28"/>
        </w:rPr>
        <w:tab/>
        <w:t>PARDAVIMO (IŠDAVIMO) TVARKA</w:t>
      </w:r>
    </w:p>
    <w:p w14:paraId="0818F420" w14:textId="77777777" w:rsidR="00B34BA9" w:rsidRDefault="00B34BA9">
      <w:pPr>
        <w:rPr>
          <w:rFonts w:eastAsia="Dotum"/>
        </w:rPr>
      </w:pPr>
    </w:p>
    <w:p w14:paraId="405A3515" w14:textId="77777777" w:rsidR="00B34BA9" w:rsidRDefault="00885229">
      <w:pPr>
        <w:rPr>
          <w:rFonts w:eastAsia="Dotum"/>
        </w:rPr>
      </w:pPr>
      <w:r>
        <w:rPr>
          <w:rFonts w:eastAsia="Dotum"/>
        </w:rPr>
        <w:t>Receptinis vaistas.</w:t>
      </w:r>
    </w:p>
    <w:p w14:paraId="5FB34F14" w14:textId="77777777" w:rsidR="00B34BA9" w:rsidRPr="00C7000A" w:rsidRDefault="00B34BA9">
      <w:pPr>
        <w:spacing w:line="260" w:lineRule="exact"/>
        <w:rPr>
          <w:rFonts w:eastAsia="Dotum"/>
          <w:sz w:val="16"/>
          <w:szCs w:val="16"/>
        </w:rPr>
      </w:pPr>
    </w:p>
    <w:p w14:paraId="7CED940B" w14:textId="77777777" w:rsidR="00B34BA9" w:rsidRDefault="00B34BA9">
      <w:pPr>
        <w:spacing w:line="260" w:lineRule="exact"/>
        <w:rPr>
          <w:rFonts w:eastAsia="Dotum"/>
        </w:rPr>
      </w:pPr>
    </w:p>
    <w:p w14:paraId="41556BC6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15.</w:t>
      </w:r>
      <w:r>
        <w:rPr>
          <w:rFonts w:eastAsia="Dotum"/>
          <w:b/>
          <w:kern w:val="28"/>
        </w:rPr>
        <w:tab/>
        <w:t>VARTOJIMO INSTRUKCIJA</w:t>
      </w:r>
    </w:p>
    <w:p w14:paraId="0514557D" w14:textId="77777777" w:rsidR="00B34BA9" w:rsidRDefault="00B34BA9">
      <w:pPr>
        <w:spacing w:line="260" w:lineRule="exact"/>
        <w:rPr>
          <w:rFonts w:eastAsia="Dotum"/>
          <w:b/>
        </w:rPr>
      </w:pPr>
    </w:p>
    <w:p w14:paraId="7820459E" w14:textId="77777777" w:rsidR="00B34BA9" w:rsidRDefault="00B34BA9">
      <w:pPr>
        <w:spacing w:line="260" w:lineRule="exact"/>
        <w:rPr>
          <w:rFonts w:eastAsia="Dotum"/>
          <w:b/>
        </w:rPr>
      </w:pPr>
    </w:p>
    <w:p w14:paraId="091BBADC" w14:textId="77777777" w:rsidR="00B34BA9" w:rsidRDefault="00885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2"/>
        <w:rPr>
          <w:rFonts w:eastAsia="Dotum"/>
          <w:b/>
          <w:kern w:val="28"/>
        </w:rPr>
      </w:pPr>
      <w:r>
        <w:rPr>
          <w:rFonts w:eastAsia="Dotum"/>
          <w:b/>
          <w:kern w:val="28"/>
        </w:rPr>
        <w:t>16.</w:t>
      </w:r>
      <w:r>
        <w:rPr>
          <w:rFonts w:eastAsia="Dotum"/>
          <w:b/>
          <w:kern w:val="28"/>
        </w:rPr>
        <w:tab/>
        <w:t>INFORMACIJA BRAILIO RAŠTU</w:t>
      </w:r>
    </w:p>
    <w:p w14:paraId="4AED045C" w14:textId="77777777" w:rsidR="00B34BA9" w:rsidRDefault="00B34BA9">
      <w:pPr>
        <w:rPr>
          <w:shd w:val="clear" w:color="auto" w:fill="CCCCCC"/>
        </w:rPr>
      </w:pPr>
    </w:p>
    <w:p w14:paraId="01CD202E" w14:textId="77777777" w:rsidR="00B34BA9" w:rsidRDefault="00B34BA9">
      <w:pPr>
        <w:rPr>
          <w:shd w:val="clear" w:color="auto" w:fill="CCCCCC"/>
        </w:rPr>
      </w:pPr>
    </w:p>
    <w:p w14:paraId="3558479F" w14:textId="77777777" w:rsidR="00B34BA9" w:rsidRDefault="008852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70"/>
        <w:outlineLvl w:val="0"/>
        <w:rPr>
          <w:b/>
          <w:i/>
        </w:rPr>
      </w:pPr>
      <w:r>
        <w:rPr>
          <w:b/>
        </w:rPr>
        <w:t>17.</w:t>
      </w:r>
      <w:r>
        <w:rPr>
          <w:b/>
        </w:rPr>
        <w:tab/>
        <w:t>UNIKALUS IDENTIFIKATORIUS – 2D BRŪKŠNINIS KODAS</w:t>
      </w:r>
    </w:p>
    <w:p w14:paraId="16C08079" w14:textId="77777777" w:rsidR="00B34BA9" w:rsidRDefault="00B34BA9"/>
    <w:p w14:paraId="720D670A" w14:textId="77777777" w:rsidR="00B34BA9" w:rsidRDefault="00885229">
      <w:pPr>
        <w:rPr>
          <w:shd w:val="clear" w:color="auto" w:fill="CCCCCC"/>
        </w:rPr>
      </w:pPr>
      <w:r w:rsidRPr="005C7E4D">
        <w:t>2D brūkšninis kodas su nurodytu unikaliu identifikatoriumi.</w:t>
      </w:r>
    </w:p>
    <w:p w14:paraId="0736D69C" w14:textId="77777777" w:rsidR="00B34BA9" w:rsidRDefault="00B34BA9">
      <w:pPr>
        <w:rPr>
          <w:shd w:val="clear" w:color="auto" w:fill="CCCCCC"/>
        </w:rPr>
      </w:pPr>
    </w:p>
    <w:p w14:paraId="5DD3C868" w14:textId="77777777" w:rsidR="00B34BA9" w:rsidRDefault="00B34BA9"/>
    <w:p w14:paraId="20BC1E4B" w14:textId="77777777" w:rsidR="00B34BA9" w:rsidRDefault="008852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70"/>
        <w:outlineLvl w:val="0"/>
        <w:rPr>
          <w:i/>
        </w:rPr>
      </w:pPr>
      <w:r>
        <w:rPr>
          <w:b/>
        </w:rPr>
        <w:t>18.</w:t>
      </w:r>
      <w:r>
        <w:rPr>
          <w:b/>
        </w:rPr>
        <w:tab/>
        <w:t>UNIKALUS IDENTIFIKATORIUS – ŽMONĖMS SUPRANTAMI DUOMENYS</w:t>
      </w:r>
    </w:p>
    <w:p w14:paraId="6BE2D4EC" w14:textId="77777777" w:rsidR="00B34BA9" w:rsidRDefault="00B34BA9"/>
    <w:p w14:paraId="780F4BFB" w14:textId="77777777" w:rsidR="00B34BA9" w:rsidRPr="002E3DF5" w:rsidRDefault="00885229">
      <w:pPr>
        <w:spacing w:line="260" w:lineRule="exact"/>
      </w:pPr>
      <w:r>
        <w:t>PC {numeris}</w:t>
      </w:r>
    </w:p>
    <w:p w14:paraId="7DE2CBE6" w14:textId="77777777" w:rsidR="00B34BA9" w:rsidRDefault="00885229">
      <w:pPr>
        <w:spacing w:line="260" w:lineRule="exact"/>
      </w:pPr>
      <w:r>
        <w:t>SN {numeris}</w:t>
      </w:r>
    </w:p>
    <w:p w14:paraId="00B5302B" w14:textId="77777777" w:rsidR="00B34BA9" w:rsidRDefault="00885229">
      <w:pPr>
        <w:spacing w:line="260" w:lineRule="exact"/>
      </w:pPr>
      <w:r w:rsidRPr="005C7E4D">
        <w:t>NN {numeris}</w:t>
      </w:r>
    </w:p>
    <w:p w14:paraId="42058D9B" w14:textId="77777777" w:rsidR="00B34BA9" w:rsidRDefault="00B34BA9">
      <w:pPr>
        <w:spacing w:line="260" w:lineRule="exact"/>
      </w:pPr>
    </w:p>
    <w:p w14:paraId="2C197E89" w14:textId="77777777" w:rsidR="0028679F" w:rsidRDefault="0028679F" w:rsidP="0028679F">
      <w:pPr>
        <w:jc w:val="both"/>
        <w:rPr>
          <w:sz w:val="24"/>
          <w:szCs w:val="22"/>
        </w:rPr>
      </w:pPr>
      <w:r>
        <w:rPr>
          <w:b/>
          <w:bCs/>
          <w:szCs w:val="22"/>
        </w:rPr>
        <w:t>Gamintojas:</w:t>
      </w:r>
    </w:p>
    <w:p w14:paraId="64EB889A" w14:textId="77777777" w:rsidR="0028679F" w:rsidRPr="00197FCA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  <w:r w:rsidRPr="00197FCA">
        <w:rPr>
          <w:szCs w:val="22"/>
          <w:lang w:eastAsia="ja-JP"/>
        </w:rPr>
        <w:t>Laboratorio Farmaceutico C.T. S.r.l.</w:t>
      </w:r>
    </w:p>
    <w:p w14:paraId="3AE45C87" w14:textId="77777777" w:rsidR="0028679F" w:rsidRPr="00197FCA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  <w:r w:rsidRPr="00197FCA">
        <w:rPr>
          <w:szCs w:val="22"/>
          <w:lang w:eastAsia="ja-JP"/>
        </w:rPr>
        <w:t>via Dante Alighieri 71</w:t>
      </w:r>
    </w:p>
    <w:p w14:paraId="65BE860D" w14:textId="77777777" w:rsidR="0028679F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  <w:r w:rsidRPr="00197FCA">
        <w:rPr>
          <w:szCs w:val="22"/>
          <w:lang w:eastAsia="ja-JP"/>
        </w:rPr>
        <w:t>18038 Sanremo (IM)</w:t>
      </w:r>
    </w:p>
    <w:p w14:paraId="592986D9" w14:textId="77777777" w:rsidR="0028679F" w:rsidRPr="00197FCA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  <w:r w:rsidRPr="00197FCA">
        <w:rPr>
          <w:szCs w:val="22"/>
          <w:lang w:eastAsia="ja-JP"/>
        </w:rPr>
        <w:t>Italija</w:t>
      </w:r>
    </w:p>
    <w:p w14:paraId="292722C7" w14:textId="77777777" w:rsidR="0028679F" w:rsidRPr="00197FCA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</w:p>
    <w:p w14:paraId="5D6DEE01" w14:textId="77777777" w:rsidR="0028679F" w:rsidRPr="005D6FBD" w:rsidRDefault="0028679F" w:rsidP="0028679F">
      <w:pPr>
        <w:autoSpaceDE w:val="0"/>
        <w:autoSpaceDN w:val="0"/>
        <w:adjustRightInd w:val="0"/>
        <w:rPr>
          <w:i/>
          <w:iCs/>
          <w:szCs w:val="22"/>
          <w:lang w:eastAsia="ja-JP"/>
        </w:rPr>
      </w:pPr>
      <w:r w:rsidRPr="005D6FBD">
        <w:rPr>
          <w:i/>
          <w:iCs/>
          <w:szCs w:val="22"/>
          <w:lang w:eastAsia="ja-JP"/>
        </w:rPr>
        <w:t>arba</w:t>
      </w:r>
    </w:p>
    <w:p w14:paraId="5D5081AA" w14:textId="77777777" w:rsidR="0028679F" w:rsidRPr="00197FCA" w:rsidRDefault="0028679F" w:rsidP="0028679F">
      <w:pPr>
        <w:autoSpaceDE w:val="0"/>
        <w:autoSpaceDN w:val="0"/>
        <w:adjustRightInd w:val="0"/>
        <w:rPr>
          <w:szCs w:val="22"/>
          <w:lang w:eastAsia="ja-JP"/>
        </w:rPr>
      </w:pPr>
    </w:p>
    <w:p w14:paraId="748B46C6" w14:textId="77777777" w:rsidR="0028679F" w:rsidRPr="00197FCA" w:rsidRDefault="0028679F" w:rsidP="0028679F">
      <w:pPr>
        <w:spacing w:line="260" w:lineRule="exact"/>
        <w:rPr>
          <w:szCs w:val="22"/>
          <w:lang w:eastAsia="ja-JP"/>
        </w:rPr>
      </w:pPr>
      <w:r w:rsidRPr="00197FCA">
        <w:rPr>
          <w:szCs w:val="22"/>
          <w:lang w:eastAsia="ja-JP"/>
        </w:rPr>
        <w:t>Mitim S.r.l.</w:t>
      </w:r>
    </w:p>
    <w:p w14:paraId="1E2708FA" w14:textId="77777777" w:rsidR="0028679F" w:rsidRPr="00197FCA" w:rsidRDefault="0028679F" w:rsidP="0028679F">
      <w:pPr>
        <w:spacing w:line="260" w:lineRule="exact"/>
        <w:rPr>
          <w:szCs w:val="22"/>
          <w:lang w:eastAsia="ja-JP"/>
        </w:rPr>
      </w:pPr>
      <w:r w:rsidRPr="00197FCA">
        <w:rPr>
          <w:szCs w:val="22"/>
          <w:lang w:eastAsia="ja-JP"/>
        </w:rPr>
        <w:t>via Cacciamali 34-38</w:t>
      </w:r>
    </w:p>
    <w:p w14:paraId="5A9019CA" w14:textId="77777777" w:rsidR="0028679F" w:rsidRDefault="0028679F" w:rsidP="0028679F">
      <w:pPr>
        <w:spacing w:line="260" w:lineRule="exact"/>
        <w:rPr>
          <w:szCs w:val="22"/>
          <w:lang w:eastAsia="ja-JP"/>
        </w:rPr>
      </w:pPr>
      <w:r w:rsidRPr="00197FCA">
        <w:rPr>
          <w:szCs w:val="22"/>
          <w:lang w:eastAsia="ja-JP"/>
        </w:rPr>
        <w:t>25125 Brescia (BS)</w:t>
      </w:r>
    </w:p>
    <w:p w14:paraId="653A3259" w14:textId="77777777" w:rsidR="0028679F" w:rsidRPr="00197FCA" w:rsidRDefault="0028679F" w:rsidP="0028679F">
      <w:pPr>
        <w:spacing w:line="260" w:lineRule="exact"/>
        <w:rPr>
          <w:szCs w:val="22"/>
          <w:lang w:eastAsia="ja-JP"/>
        </w:rPr>
      </w:pPr>
      <w:r w:rsidRPr="00197FCA">
        <w:rPr>
          <w:szCs w:val="22"/>
          <w:lang w:eastAsia="ja-JP"/>
        </w:rPr>
        <w:t>Italija</w:t>
      </w:r>
    </w:p>
    <w:p w14:paraId="20B6C22F" w14:textId="77777777" w:rsidR="0028679F" w:rsidRDefault="0028679F">
      <w:pPr>
        <w:spacing w:line="260" w:lineRule="exact"/>
      </w:pPr>
    </w:p>
    <w:p w14:paraId="04359D9B" w14:textId="3A282706" w:rsidR="0081322C" w:rsidRPr="005E4E2E" w:rsidRDefault="0081322C" w:rsidP="0081322C">
      <w:pPr>
        <w:rPr>
          <w:rFonts w:eastAsia="Calibri"/>
          <w:i/>
          <w:iCs/>
          <w:szCs w:val="22"/>
        </w:rPr>
      </w:pPr>
      <w:r>
        <w:rPr>
          <w:i/>
          <w:szCs w:val="22"/>
        </w:rPr>
        <w:t>Lygiagrečiai importuojamas vaistas skiriasi nuo referencinio:</w:t>
      </w:r>
      <w:r w:rsidR="009A02E3">
        <w:rPr>
          <w:i/>
          <w:szCs w:val="22"/>
        </w:rPr>
        <w:t xml:space="preserve"> </w:t>
      </w:r>
      <w:r>
        <w:rPr>
          <w:rFonts w:eastAsia="SimSun"/>
          <w:i/>
          <w:kern w:val="2"/>
          <w:szCs w:val="22"/>
        </w:rPr>
        <w:t xml:space="preserve">Laikymo sąlygomis - </w:t>
      </w:r>
      <w:r>
        <w:rPr>
          <w:i/>
          <w:szCs w:val="22"/>
        </w:rPr>
        <w:t>lygiagrečiai importuojamo – Laikyti ne aukštesnėje kaip 25</w:t>
      </w:r>
      <w:r>
        <w:rPr>
          <w:i/>
          <w:szCs w:val="22"/>
          <w:vertAlign w:val="superscript"/>
        </w:rPr>
        <w:t>o</w:t>
      </w:r>
      <w:r>
        <w:rPr>
          <w:i/>
          <w:szCs w:val="22"/>
        </w:rPr>
        <w:t xml:space="preserve">C temperatūroje; referencinio </w:t>
      </w:r>
      <w:r>
        <w:rPr>
          <w:i/>
          <w:iCs/>
          <w:szCs w:val="22"/>
        </w:rPr>
        <w:t xml:space="preserve">– </w:t>
      </w:r>
      <w:r>
        <w:rPr>
          <w:i/>
          <w:szCs w:val="22"/>
        </w:rPr>
        <w:t>Laikyti ne aukštesnėje kaip 30</w:t>
      </w:r>
      <w:r>
        <w:rPr>
          <w:i/>
          <w:szCs w:val="22"/>
          <w:vertAlign w:val="superscript"/>
        </w:rPr>
        <w:t>o</w:t>
      </w:r>
      <w:r>
        <w:rPr>
          <w:i/>
          <w:szCs w:val="22"/>
        </w:rPr>
        <w:t>C temperatūroje</w:t>
      </w:r>
      <w:r w:rsidRPr="005E4E2E">
        <w:rPr>
          <w:i/>
          <w:iCs/>
          <w:szCs w:val="22"/>
        </w:rPr>
        <w:t xml:space="preserve">. </w:t>
      </w:r>
      <w:r w:rsidRPr="005E4E2E">
        <w:rPr>
          <w:rFonts w:eastAsia="Calibri"/>
          <w:i/>
          <w:iCs/>
          <w:szCs w:val="22"/>
        </w:rPr>
        <w:t>Flakoną laikyti išorinėje dėžutėje, kad vaistas būtų apsaugotas nuo šviesos.</w:t>
      </w:r>
    </w:p>
    <w:p w14:paraId="00654715" w14:textId="2A9C808A" w:rsidR="0028679F" w:rsidRPr="0028679F" w:rsidRDefault="0081322C" w:rsidP="0081322C">
      <w:pPr>
        <w:tabs>
          <w:tab w:val="left" w:pos="567"/>
        </w:tabs>
        <w:rPr>
          <w:i/>
          <w:szCs w:val="22"/>
        </w:rPr>
      </w:pPr>
      <w:r w:rsidRPr="00D30638">
        <w:rPr>
          <w:rFonts w:eastAsia="SimSun"/>
          <w:i/>
          <w:kern w:val="2"/>
          <w:szCs w:val="22"/>
        </w:rPr>
        <w:t xml:space="preserve">Galiojimo laiku - </w:t>
      </w:r>
      <w:r w:rsidRPr="00D30638">
        <w:rPr>
          <w:i/>
          <w:szCs w:val="22"/>
        </w:rPr>
        <w:t>lygiagrečiai importuojamo – 2</w:t>
      </w:r>
      <w:r>
        <w:rPr>
          <w:i/>
          <w:szCs w:val="22"/>
        </w:rPr>
        <w:t xml:space="preserve"> metai</w:t>
      </w:r>
      <w:r w:rsidRPr="00D30638">
        <w:rPr>
          <w:i/>
          <w:szCs w:val="22"/>
        </w:rPr>
        <w:t>; referencinio – 18 mėnesių.</w:t>
      </w:r>
    </w:p>
    <w:sectPr w:rsidR="0028679F" w:rsidRPr="0028679F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4829" w14:textId="77777777" w:rsidR="009B5D06" w:rsidRDefault="009B5D06">
      <w:r>
        <w:separator/>
      </w:r>
    </w:p>
  </w:endnote>
  <w:endnote w:type="continuationSeparator" w:id="0">
    <w:p w14:paraId="218301D4" w14:textId="77777777" w:rsidR="009B5D06" w:rsidRDefault="009B5D06">
      <w:r>
        <w:continuationSeparator/>
      </w:r>
    </w:p>
  </w:endnote>
  <w:endnote w:type="continuationNotice" w:id="1">
    <w:p w14:paraId="5B81EB01" w14:textId="77777777" w:rsidR="009B5D06" w:rsidRDefault="009B5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MS Gothic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53D7" w14:textId="77777777" w:rsidR="009B5D06" w:rsidRDefault="009B5D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272FCD" w14:textId="77777777" w:rsidR="009B5D06" w:rsidRDefault="009B5D0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7638" w14:textId="3270ED8B" w:rsidR="009B5D06" w:rsidRDefault="009B5D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000A">
      <w:rPr>
        <w:rStyle w:val="Puslapionumeris"/>
        <w:noProof/>
      </w:rPr>
      <w:t>36</w:t>
    </w:r>
    <w:r>
      <w:rPr>
        <w:rStyle w:val="Puslapionumeris"/>
      </w:rPr>
      <w:fldChar w:fldCharType="end"/>
    </w:r>
  </w:p>
  <w:p w14:paraId="56862FAA" w14:textId="77777777" w:rsidR="009B5D06" w:rsidRDefault="009B5D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D4C3" w14:textId="77777777" w:rsidR="009B5D06" w:rsidRDefault="009B5D06">
      <w:r>
        <w:separator/>
      </w:r>
    </w:p>
  </w:footnote>
  <w:footnote w:type="continuationSeparator" w:id="0">
    <w:p w14:paraId="73263F30" w14:textId="77777777" w:rsidR="009B5D06" w:rsidRDefault="009B5D06">
      <w:r>
        <w:continuationSeparator/>
      </w:r>
    </w:p>
  </w:footnote>
  <w:footnote w:type="continuationNotice" w:id="1">
    <w:p w14:paraId="1380150A" w14:textId="77777777" w:rsidR="009B5D06" w:rsidRDefault="009B5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D14F" w14:textId="77777777" w:rsidR="009B5D06" w:rsidRDefault="009B5D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0"/>
      <w:numFmt w:val="bullet"/>
      <w:lvlText w:val="-"/>
      <w:lvlJc w:val="left"/>
      <w:pPr>
        <w:tabs>
          <w:tab w:val="num" w:pos="375"/>
        </w:tabs>
      </w:pPr>
      <w:rPr>
        <w:rFonts w:ascii="Times New Roman" w:hAnsi="Times New Roman"/>
      </w:rPr>
    </w:lvl>
  </w:abstractNum>
  <w:abstractNum w:abstractNumId="3" w15:restartNumberingAfterBreak="0">
    <w:nsid w:val="0164028C"/>
    <w:multiLevelType w:val="hybridMultilevel"/>
    <w:tmpl w:val="C112868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4B3B"/>
    <w:multiLevelType w:val="multilevel"/>
    <w:tmpl w:val="B05409E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7A57838"/>
    <w:multiLevelType w:val="hybridMultilevel"/>
    <w:tmpl w:val="13C60C06"/>
    <w:lvl w:ilvl="0" w:tplc="8A54637E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61802"/>
    <w:multiLevelType w:val="hybridMultilevel"/>
    <w:tmpl w:val="5052BB4C"/>
    <w:lvl w:ilvl="0" w:tplc="FDD6C0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84B8A"/>
    <w:multiLevelType w:val="hybridMultilevel"/>
    <w:tmpl w:val="876EF9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B5E3A56"/>
    <w:multiLevelType w:val="hybridMultilevel"/>
    <w:tmpl w:val="8E4C8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51E38"/>
    <w:multiLevelType w:val="multilevel"/>
    <w:tmpl w:val="BE3C9200"/>
    <w:styleLink w:val="Style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46E60"/>
    <w:multiLevelType w:val="hybridMultilevel"/>
    <w:tmpl w:val="47223CF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24E34"/>
    <w:multiLevelType w:val="multilevel"/>
    <w:tmpl w:val="BE3C9200"/>
    <w:styleLink w:val="Style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10ACD"/>
    <w:multiLevelType w:val="hybridMultilevel"/>
    <w:tmpl w:val="6BFE81B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46A219A2">
      <w:start w:val="4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154C8"/>
    <w:multiLevelType w:val="hybridMultilevel"/>
    <w:tmpl w:val="A894BD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260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F3E91"/>
    <w:multiLevelType w:val="hybridMultilevel"/>
    <w:tmpl w:val="EDA46176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C4E28"/>
    <w:multiLevelType w:val="hybridMultilevel"/>
    <w:tmpl w:val="32F2CB62"/>
    <w:name w:val="WW8Num5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0D014EC"/>
    <w:multiLevelType w:val="hybridMultilevel"/>
    <w:tmpl w:val="C45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46D74"/>
    <w:multiLevelType w:val="hybridMultilevel"/>
    <w:tmpl w:val="94D4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510BA"/>
    <w:multiLevelType w:val="hybridMultilevel"/>
    <w:tmpl w:val="C5FE5DA0"/>
    <w:name w:val="WW8Num52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4D8C"/>
    <w:multiLevelType w:val="hybridMultilevel"/>
    <w:tmpl w:val="1FEE53F8"/>
    <w:lvl w:ilvl="0" w:tplc="A1A6F2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33B77"/>
    <w:multiLevelType w:val="hybridMultilevel"/>
    <w:tmpl w:val="FE0499F2"/>
    <w:name w:val="WW8Num5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A7AF1"/>
    <w:multiLevelType w:val="hybridMultilevel"/>
    <w:tmpl w:val="503091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42602A"/>
    <w:multiLevelType w:val="hybridMultilevel"/>
    <w:tmpl w:val="5CDCEDE4"/>
    <w:lvl w:ilvl="0" w:tplc="B032214E">
      <w:start w:val="1"/>
      <w:numFmt w:val="bullet"/>
      <w:pStyle w:val="IW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C502B"/>
    <w:multiLevelType w:val="hybridMultilevel"/>
    <w:tmpl w:val="00AC455C"/>
    <w:lvl w:ilvl="0" w:tplc="FDD6C040">
      <w:numFmt w:val="bullet"/>
      <w:lvlText w:val="•"/>
      <w:lvlJc w:val="left"/>
      <w:pPr>
        <w:ind w:left="4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28" w15:restartNumberingAfterBreak="0">
    <w:nsid w:val="339234CF"/>
    <w:multiLevelType w:val="hybridMultilevel"/>
    <w:tmpl w:val="4F9A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E01D68"/>
    <w:multiLevelType w:val="hybridMultilevel"/>
    <w:tmpl w:val="F4CA8DCA"/>
    <w:lvl w:ilvl="0" w:tplc="8A54637E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F4D2E7D"/>
    <w:multiLevelType w:val="hybridMultilevel"/>
    <w:tmpl w:val="297E2810"/>
    <w:lvl w:ilvl="0" w:tplc="0930F70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F07F4"/>
    <w:multiLevelType w:val="hybridMultilevel"/>
    <w:tmpl w:val="0ACA312C"/>
    <w:lvl w:ilvl="0" w:tplc="FDD6C04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A7D5E"/>
    <w:multiLevelType w:val="hybridMultilevel"/>
    <w:tmpl w:val="9092C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A12EC"/>
    <w:multiLevelType w:val="hybridMultilevel"/>
    <w:tmpl w:val="2B304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94629"/>
    <w:multiLevelType w:val="hybridMultilevel"/>
    <w:tmpl w:val="C9B80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1645F"/>
    <w:multiLevelType w:val="hybridMultilevel"/>
    <w:tmpl w:val="C4E03E88"/>
    <w:lvl w:ilvl="0" w:tplc="F32227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523BD3"/>
    <w:multiLevelType w:val="hybridMultilevel"/>
    <w:tmpl w:val="A450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67E81"/>
    <w:multiLevelType w:val="hybridMultilevel"/>
    <w:tmpl w:val="9C1A34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C442BF"/>
    <w:multiLevelType w:val="hybridMultilevel"/>
    <w:tmpl w:val="B50AE3E2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11016"/>
    <w:multiLevelType w:val="hybridMultilevel"/>
    <w:tmpl w:val="4B080536"/>
    <w:lvl w:ilvl="0" w:tplc="4DEE134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65951"/>
    <w:multiLevelType w:val="hybridMultilevel"/>
    <w:tmpl w:val="7B7E3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260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16127"/>
    <w:multiLevelType w:val="hybridMultilevel"/>
    <w:tmpl w:val="CB74C00A"/>
    <w:lvl w:ilvl="0" w:tplc="8A54637E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D7476"/>
    <w:multiLevelType w:val="hybridMultilevel"/>
    <w:tmpl w:val="27BA509C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0425D"/>
    <w:multiLevelType w:val="hybridMultilevel"/>
    <w:tmpl w:val="73B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E6A43"/>
    <w:multiLevelType w:val="hybridMultilevel"/>
    <w:tmpl w:val="9458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D6915E2"/>
    <w:multiLevelType w:val="hybridMultilevel"/>
    <w:tmpl w:val="2D9C1042"/>
    <w:lvl w:ilvl="0" w:tplc="ED185B2C">
      <w:start w:val="1"/>
      <w:numFmt w:val="bullet"/>
      <w:pStyle w:val="BT-EMEASMC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D1E04"/>
    <w:multiLevelType w:val="hybridMultilevel"/>
    <w:tmpl w:val="435C8412"/>
    <w:lvl w:ilvl="0" w:tplc="46A219A2">
      <w:start w:val="4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7A0069"/>
    <w:multiLevelType w:val="hybridMultilevel"/>
    <w:tmpl w:val="5CA45F2C"/>
    <w:lvl w:ilvl="0" w:tplc="A1A6F2E4">
      <w:numFmt w:val="bullet"/>
      <w:lvlText w:val="–"/>
      <w:lvlJc w:val="left"/>
      <w:pPr>
        <w:ind w:left="985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15" w:hanging="360"/>
      </w:pPr>
      <w:rPr>
        <w:rFonts w:ascii="Wingdings" w:hAnsi="Wingdings" w:hint="default"/>
      </w:rPr>
    </w:lvl>
  </w:abstractNum>
  <w:abstractNum w:abstractNumId="50" w15:restartNumberingAfterBreak="0">
    <w:nsid w:val="727A7256"/>
    <w:multiLevelType w:val="multilevel"/>
    <w:tmpl w:val="BE3C9200"/>
    <w:styleLink w:val="CurrentList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1658B"/>
    <w:multiLevelType w:val="hybridMultilevel"/>
    <w:tmpl w:val="5210B1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3D7D17"/>
    <w:multiLevelType w:val="hybridMultilevel"/>
    <w:tmpl w:val="F84AF70A"/>
    <w:lvl w:ilvl="0" w:tplc="0930F70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F5D7A"/>
    <w:multiLevelType w:val="hybridMultilevel"/>
    <w:tmpl w:val="80943D24"/>
    <w:lvl w:ilvl="0" w:tplc="FDD6C040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7D7B38E6"/>
    <w:multiLevelType w:val="hybridMultilevel"/>
    <w:tmpl w:val="B4EE8AFE"/>
    <w:lvl w:ilvl="0" w:tplc="0930F70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20078">
    <w:abstractNumId w:val="47"/>
  </w:num>
  <w:num w:numId="2" w16cid:durableId="152948982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401101363">
    <w:abstractNumId w:val="18"/>
  </w:num>
  <w:num w:numId="4" w16cid:durableId="82840625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539366">
    <w:abstractNumId w:val="50"/>
  </w:num>
  <w:num w:numId="6" w16cid:durableId="235865359">
    <w:abstractNumId w:val="11"/>
  </w:num>
  <w:num w:numId="7" w16cid:durableId="1570194449">
    <w:abstractNumId w:val="9"/>
  </w:num>
  <w:num w:numId="8" w16cid:durableId="1856722541">
    <w:abstractNumId w:val="25"/>
  </w:num>
  <w:num w:numId="9" w16cid:durableId="431046534">
    <w:abstractNumId w:val="38"/>
  </w:num>
  <w:num w:numId="10" w16cid:durableId="928343327">
    <w:abstractNumId w:val="23"/>
  </w:num>
  <w:num w:numId="11" w16cid:durableId="506553997">
    <w:abstractNumId w:val="8"/>
  </w:num>
  <w:num w:numId="12" w16cid:durableId="649401768">
    <w:abstractNumId w:val="13"/>
  </w:num>
  <w:num w:numId="13" w16cid:durableId="10185327">
    <w:abstractNumId w:val="41"/>
  </w:num>
  <w:num w:numId="14" w16cid:durableId="1224682731">
    <w:abstractNumId w:val="3"/>
  </w:num>
  <w:num w:numId="15" w16cid:durableId="1441224761">
    <w:abstractNumId w:val="12"/>
  </w:num>
  <w:num w:numId="16" w16cid:durableId="815682289">
    <w:abstractNumId w:val="14"/>
  </w:num>
  <w:num w:numId="17" w16cid:durableId="252517775">
    <w:abstractNumId w:val="10"/>
  </w:num>
  <w:num w:numId="18" w16cid:durableId="100559716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436273">
    <w:abstractNumId w:val="46"/>
  </w:num>
  <w:num w:numId="20" w16cid:durableId="1622954155">
    <w:abstractNumId w:val="30"/>
  </w:num>
  <w:num w:numId="21" w16cid:durableId="1145394090">
    <w:abstractNumId w:val="16"/>
  </w:num>
  <w:num w:numId="22" w16cid:durableId="1755933185">
    <w:abstractNumId w:val="5"/>
  </w:num>
  <w:num w:numId="23" w16cid:durableId="2141223898">
    <w:abstractNumId w:val="7"/>
  </w:num>
  <w:num w:numId="24" w16cid:durableId="805779578">
    <w:abstractNumId w:val="29"/>
  </w:num>
  <w:num w:numId="25" w16cid:durableId="2091190035">
    <w:abstractNumId w:val="26"/>
  </w:num>
  <w:num w:numId="26" w16cid:durableId="1163862948">
    <w:abstractNumId w:val="51"/>
  </w:num>
  <w:num w:numId="27" w16cid:durableId="1636330872">
    <w:abstractNumId w:val="36"/>
  </w:num>
  <w:num w:numId="28" w16cid:durableId="122113902">
    <w:abstractNumId w:val="52"/>
  </w:num>
  <w:num w:numId="29" w16cid:durableId="1440754615">
    <w:abstractNumId w:val="31"/>
  </w:num>
  <w:num w:numId="30" w16cid:durableId="222104043">
    <w:abstractNumId w:val="54"/>
  </w:num>
  <w:num w:numId="31" w16cid:durableId="1890454016">
    <w:abstractNumId w:val="21"/>
  </w:num>
  <w:num w:numId="32" w16cid:durableId="1132871135">
    <w:abstractNumId w:val="53"/>
  </w:num>
  <w:num w:numId="33" w16cid:durableId="901064604">
    <w:abstractNumId w:val="28"/>
  </w:num>
  <w:num w:numId="34" w16cid:durableId="2143376189">
    <w:abstractNumId w:val="35"/>
  </w:num>
  <w:num w:numId="35" w16cid:durableId="1654405016">
    <w:abstractNumId w:val="44"/>
  </w:num>
  <w:num w:numId="36" w16cid:durableId="167326736">
    <w:abstractNumId w:val="34"/>
  </w:num>
  <w:num w:numId="37" w16cid:durableId="1872764910">
    <w:abstractNumId w:val="45"/>
  </w:num>
  <w:num w:numId="38" w16cid:durableId="377901464">
    <w:abstractNumId w:val="19"/>
  </w:num>
  <w:num w:numId="39" w16cid:durableId="822892944">
    <w:abstractNumId w:val="39"/>
  </w:num>
  <w:num w:numId="40" w16cid:durableId="1526559946">
    <w:abstractNumId w:val="33"/>
  </w:num>
  <w:num w:numId="41" w16cid:durableId="1703633830">
    <w:abstractNumId w:val="43"/>
  </w:num>
  <w:num w:numId="42" w16cid:durableId="1045254000">
    <w:abstractNumId w:val="32"/>
  </w:num>
  <w:num w:numId="43" w16cid:durableId="1334256388">
    <w:abstractNumId w:val="15"/>
  </w:num>
  <w:num w:numId="44" w16cid:durableId="1354916014">
    <w:abstractNumId w:val="17"/>
  </w:num>
  <w:num w:numId="45" w16cid:durableId="1943293844">
    <w:abstractNumId w:val="37"/>
  </w:num>
  <w:num w:numId="46" w16cid:durableId="1914388544">
    <w:abstractNumId w:val="49"/>
  </w:num>
  <w:num w:numId="47" w16cid:durableId="937955644">
    <w:abstractNumId w:val="42"/>
  </w:num>
  <w:num w:numId="48" w16cid:durableId="961689215">
    <w:abstractNumId w:val="27"/>
  </w:num>
  <w:num w:numId="49" w16cid:durableId="1762336673">
    <w:abstractNumId w:val="6"/>
  </w:num>
  <w:num w:numId="50" w16cid:durableId="847988976">
    <w:abstractNumId w:val="48"/>
  </w:num>
  <w:num w:numId="51" w16cid:durableId="93598645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9"/>
    <w:rsid w:val="000221F0"/>
    <w:rsid w:val="00070737"/>
    <w:rsid w:val="000E4F31"/>
    <w:rsid w:val="00135558"/>
    <w:rsid w:val="001F4796"/>
    <w:rsid w:val="00220B14"/>
    <w:rsid w:val="00240BED"/>
    <w:rsid w:val="0028679F"/>
    <w:rsid w:val="002C77A2"/>
    <w:rsid w:val="002E17EF"/>
    <w:rsid w:val="002E3DF5"/>
    <w:rsid w:val="003161DF"/>
    <w:rsid w:val="003268A1"/>
    <w:rsid w:val="00343F22"/>
    <w:rsid w:val="00411F24"/>
    <w:rsid w:val="00421A7B"/>
    <w:rsid w:val="00425BBC"/>
    <w:rsid w:val="00434F6B"/>
    <w:rsid w:val="004A4FC2"/>
    <w:rsid w:val="004D64D1"/>
    <w:rsid w:val="00500092"/>
    <w:rsid w:val="00516BCD"/>
    <w:rsid w:val="00542641"/>
    <w:rsid w:val="005C7E4D"/>
    <w:rsid w:val="005D07C3"/>
    <w:rsid w:val="0061170A"/>
    <w:rsid w:val="006B125B"/>
    <w:rsid w:val="006F43F7"/>
    <w:rsid w:val="00722820"/>
    <w:rsid w:val="007E4F9C"/>
    <w:rsid w:val="007F1778"/>
    <w:rsid w:val="0080123F"/>
    <w:rsid w:val="0081322C"/>
    <w:rsid w:val="00821233"/>
    <w:rsid w:val="00885229"/>
    <w:rsid w:val="0092532F"/>
    <w:rsid w:val="009A02E3"/>
    <w:rsid w:val="009A10CA"/>
    <w:rsid w:val="009B5D06"/>
    <w:rsid w:val="009D4FF2"/>
    <w:rsid w:val="00A22B90"/>
    <w:rsid w:val="00A27408"/>
    <w:rsid w:val="00A47411"/>
    <w:rsid w:val="00AD166D"/>
    <w:rsid w:val="00AD27CB"/>
    <w:rsid w:val="00AE1011"/>
    <w:rsid w:val="00B130C8"/>
    <w:rsid w:val="00B34BA9"/>
    <w:rsid w:val="00B97ED2"/>
    <w:rsid w:val="00C47AFB"/>
    <w:rsid w:val="00C7000A"/>
    <w:rsid w:val="00CB1658"/>
    <w:rsid w:val="00CF357F"/>
    <w:rsid w:val="00DE6A15"/>
    <w:rsid w:val="00EA650A"/>
    <w:rsid w:val="00F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D3505F3"/>
  <w15:chartTrackingRefBased/>
  <w15:docId w15:val="{239ECAE6-101B-4FF9-888C-B7C447AE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uiPriority="1"/>
    <w:lsdException w:name="Body Text Indent" w:uiPriority="99"/>
    <w:lsdException w:name="Subtitle" w:locked="1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locked="1" w:uiPriority="99" w:qFormat="1"/>
    <w:lsdException w:name="Emphasis" w:locked="1" w:qFormat="1"/>
    <w:lsdException w:name="Document Map" w:uiPriority="99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lang w:val="cs-CZ"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ind w:right="278"/>
      <w:jc w:val="both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spacing w:before="120"/>
      <w:ind w:right="278"/>
      <w:jc w:val="both"/>
      <w:outlineLvl w:val="6"/>
    </w:pPr>
    <w:rPr>
      <w:b/>
      <w:bCs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ind w:right="278"/>
      <w:jc w:val="both"/>
      <w:outlineLvl w:val="7"/>
    </w:pPr>
    <w:rPr>
      <w:b/>
      <w:bCs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locked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Pr>
      <w:b/>
      <w:sz w:val="22"/>
      <w:lang w:eastAsia="lt-LT"/>
    </w:rPr>
  </w:style>
  <w:style w:type="character" w:customStyle="1" w:styleId="Antrat2Diagrama">
    <w:name w:val="Antraštė 2 Diagrama"/>
    <w:link w:val="Antrat2"/>
    <w:locked/>
    <w:rPr>
      <w:b/>
      <w:sz w:val="22"/>
      <w:lang w:eastAsia="lt-LT"/>
    </w:rPr>
  </w:style>
  <w:style w:type="character" w:customStyle="1" w:styleId="Antrat3Diagrama">
    <w:name w:val="Antraštė 3 Diagrama"/>
    <w:link w:val="Antrat3"/>
    <w:locked/>
    <w:rPr>
      <w:b/>
      <w:sz w:val="22"/>
      <w:lang w:eastAsia="lt-LT"/>
    </w:rPr>
  </w:style>
  <w:style w:type="character" w:customStyle="1" w:styleId="Antrat4Diagrama">
    <w:name w:val="Antraštė 4 Diagrama"/>
    <w:link w:val="Antrat4"/>
    <w:locked/>
    <w:rPr>
      <w:sz w:val="22"/>
      <w:u w:val="single"/>
      <w:lang w:eastAsia="lt-LT"/>
    </w:rPr>
  </w:style>
  <w:style w:type="character" w:customStyle="1" w:styleId="Antrat5Diagrama">
    <w:name w:val="Antraštė 5 Diagrama"/>
    <w:link w:val="Antrat5"/>
    <w:uiPriority w:val="99"/>
    <w:locked/>
    <w:rPr>
      <w:noProof/>
      <w:sz w:val="22"/>
      <w:lang w:val="cs-CZ" w:eastAsia="en-US"/>
    </w:rPr>
  </w:style>
  <w:style w:type="character" w:customStyle="1" w:styleId="Antrat6Diagrama">
    <w:name w:val="Antraštė 6 Diagrama"/>
    <w:link w:val="Antrat6"/>
    <w:uiPriority w:val="99"/>
    <w:locked/>
    <w:rPr>
      <w:i/>
      <w:sz w:val="22"/>
      <w:lang w:eastAsia="lt-LT"/>
    </w:rPr>
  </w:style>
  <w:style w:type="character" w:customStyle="1" w:styleId="Antrat7Diagrama">
    <w:name w:val="Antraštė 7 Diagrama"/>
    <w:link w:val="Antrat7"/>
    <w:uiPriority w:val="99"/>
    <w:locked/>
    <w:rPr>
      <w:b/>
      <w:bCs/>
      <w:sz w:val="22"/>
      <w:lang w:eastAsia="lt-LT"/>
    </w:rPr>
  </w:style>
  <w:style w:type="character" w:customStyle="1" w:styleId="Antrat8Diagrama">
    <w:name w:val="Antraštė 8 Diagrama"/>
    <w:link w:val="Antrat8"/>
    <w:uiPriority w:val="99"/>
    <w:locked/>
    <w:rPr>
      <w:b/>
      <w:bCs/>
      <w:i/>
      <w:iCs/>
      <w:sz w:val="22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link w:val="Pagrindinistekstas"/>
    <w:locked/>
    <w:rPr>
      <w:sz w:val="22"/>
      <w:lang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Pr>
      <w:sz w:val="22"/>
      <w:lang w:eastAsia="lt-LT"/>
    </w:rPr>
  </w:style>
  <w:style w:type="character" w:styleId="Puslapionumeris">
    <w:name w:val="page number"/>
    <w:rPr>
      <w:rFonts w:cs="Times New Roman"/>
    </w:rPr>
  </w:style>
  <w:style w:type="paragraph" w:styleId="Dokumentostruktra">
    <w:name w:val="Document Map"/>
    <w:basedOn w:val="prastasis"/>
    <w:link w:val="DokumentostruktraDiagrama"/>
    <w:uiPriority w:val="99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link w:val="Dokumentostruktra"/>
    <w:uiPriority w:val="99"/>
    <w:locked/>
    <w:rPr>
      <w:rFonts w:ascii="Tahoma" w:hAnsi="Tahoma"/>
      <w:sz w:val="22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qFormat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link w:val="Pavadinimas"/>
    <w:locked/>
    <w:rPr>
      <w:b/>
      <w:kern w:val="28"/>
      <w:sz w:val="22"/>
      <w:lang w:eastAsia="lt-LT"/>
    </w:rPr>
  </w:style>
  <w:style w:type="character" w:styleId="Hipersaitas">
    <w:name w:val="Hyperlink"/>
    <w:uiPriority w:val="99"/>
    <w:rPr>
      <w:rFonts w:cs="Times New Roman"/>
      <w:color w:val="0000FF"/>
      <w:u w:val="single"/>
    </w:rPr>
  </w:style>
  <w:style w:type="paragraph" w:styleId="Paantrat">
    <w:name w:val="Subtitle"/>
    <w:basedOn w:val="prastasis"/>
    <w:link w:val="PaantratDiagrama"/>
    <w:uiPriority w:val="99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link w:val="Paantrat"/>
    <w:uiPriority w:val="99"/>
    <w:locked/>
    <w:rPr>
      <w:rFonts w:ascii="TimesNewRoman,Bold" w:hAnsi="TimesNewRoman,Bold"/>
      <w:b/>
      <w:color w:val="000000"/>
      <w:sz w:val="22"/>
      <w:lang w:val="en-US" w:eastAsia="lt-LT"/>
    </w:rPr>
  </w:style>
  <w:style w:type="character" w:styleId="Perirtashipersaitas">
    <w:name w:val="FollowedHyperlink"/>
    <w:uiPriority w:val="99"/>
    <w:rPr>
      <w:rFonts w:cs="Times New Roman"/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pPr>
      <w:ind w:left="567" w:hanging="567"/>
    </w:pPr>
    <w:rPr>
      <w:b/>
      <w:color w:val="808080"/>
      <w:lang w:val="cs-CZ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b/>
      <w:color w:val="808080"/>
      <w:sz w:val="22"/>
      <w:lang w:val="cs-CZ" w:eastAsia="en-US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left" w:pos="567"/>
      </w:tabs>
      <w:spacing w:line="260" w:lineRule="exact"/>
      <w:jc w:val="both"/>
    </w:pPr>
    <w:rPr>
      <w:b/>
      <w:i/>
      <w:lang w:val="cs-CZ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Pr>
      <w:b/>
      <w:i/>
      <w:sz w:val="22"/>
      <w:lang w:val="cs-CZ" w:eastAsia="en-US"/>
    </w:rPr>
  </w:style>
  <w:style w:type="paragraph" w:styleId="Dokumentoinaostekstas">
    <w:name w:val="endnote text"/>
    <w:basedOn w:val="prastasis"/>
    <w:next w:val="prastasis"/>
    <w:link w:val="DokumentoinaostekstasDiagrama"/>
    <w:pPr>
      <w:tabs>
        <w:tab w:val="left" w:pos="567"/>
      </w:tabs>
    </w:pPr>
    <w:rPr>
      <w:lang w:val="cs-CZ" w:eastAsia="en-US"/>
    </w:rPr>
  </w:style>
  <w:style w:type="character" w:customStyle="1" w:styleId="DokumentoinaostekstasDiagrama">
    <w:name w:val="Dokumento išnašos tekstas Diagrama"/>
    <w:link w:val="Dokumentoinaostekstas"/>
    <w:locked/>
    <w:rPr>
      <w:sz w:val="22"/>
      <w:lang w:val="cs-CZ" w:eastAsia="en-US"/>
    </w:rPr>
  </w:style>
  <w:style w:type="character" w:styleId="Komentaronuoroda">
    <w:name w:val="annotation reference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</w:rPr>
  </w:style>
  <w:style w:type="character" w:customStyle="1" w:styleId="KomentarotekstasDiagrama">
    <w:name w:val="Komentaro tekstas Diagrama"/>
    <w:link w:val="Komentarotekstas"/>
    <w:locked/>
    <w:rPr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Pr>
      <w:rFonts w:ascii="Tahoma" w:hAnsi="Tahoma" w:cs="Tahoma"/>
      <w:sz w:val="16"/>
      <w:szCs w:val="16"/>
      <w:lang w:eastAsia="lt-LT"/>
    </w:rPr>
  </w:style>
  <w:style w:type="paragraph" w:customStyle="1" w:styleId="BTEMEASMCA">
    <w:name w:val="BT EMEA_SMCA"/>
    <w:basedOn w:val="prastasis"/>
    <w:link w:val="BTEMEASMCADiagrama"/>
    <w:autoRedefine/>
    <w:rPr>
      <w:lang w:eastAsia="en-US"/>
    </w:rPr>
  </w:style>
  <w:style w:type="character" w:customStyle="1" w:styleId="BTEMEASMCAChar">
    <w:name w:val="BT EMEA_SMCA Char"/>
    <w:link w:val="LightList-Accent31"/>
    <w:rPr>
      <w:noProof/>
      <w:sz w:val="22"/>
      <w:szCs w:val="22"/>
      <w:lang w:eastAsia="en-US"/>
    </w:rPr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locked/>
    <w:rPr>
      <w:sz w:val="24"/>
      <w:szCs w:val="24"/>
      <w:lang w:eastAsia="en-US"/>
    </w:rPr>
  </w:style>
  <w:style w:type="paragraph" w:customStyle="1" w:styleId="PI-1EMEASMCA">
    <w:name w:val="PI-1 EMEA_SMCA"/>
    <w:basedOn w:val="Antrat2"/>
    <w:link w:val="PI-1EMEASMCAChar"/>
    <w:autoRedefine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Pr>
      <w:b/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autoRedefine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TTEMEASMCAChar">
    <w:name w:val="TT EMEA_SMCA Char"/>
    <w:rPr>
      <w:rFonts w:cs="Times New Roman"/>
      <w:b/>
      <w:caps/>
      <w:sz w:val="22"/>
      <w:szCs w:val="22"/>
      <w:lang w:val="en-US" w:eastAsia="en-US" w:bidi="ar-SA"/>
    </w:rPr>
  </w:style>
  <w:style w:type="paragraph" w:customStyle="1" w:styleId="BT-EMEASMCA">
    <w:name w:val="BT- EMEA_SMCA"/>
    <w:basedOn w:val="BTEMEASMCA"/>
    <w:link w:val="BT-EMEASMCAChar"/>
    <w:autoRedefine/>
    <w:pPr>
      <w:numPr>
        <w:numId w:val="1"/>
      </w:numPr>
    </w:pPr>
  </w:style>
  <w:style w:type="paragraph" w:customStyle="1" w:styleId="PI-3EMEASMCA">
    <w:name w:val="PI-3 EMEA_SMCA"/>
    <w:basedOn w:val="prastasis"/>
    <w:link w:val="PI-3EMEASMCAChar"/>
    <w:autoRedefine/>
    <w:pPr>
      <w:spacing w:line="220" w:lineRule="exact"/>
    </w:pPr>
    <w:rPr>
      <w:b/>
      <w:bCs/>
      <w:szCs w:val="22"/>
      <w:lang w:eastAsia="en-US"/>
    </w:rPr>
  </w:style>
  <w:style w:type="character" w:customStyle="1" w:styleId="PI-3EMEASMCAChar">
    <w:name w:val="PI-3 EMEA_SMCA Char"/>
    <w:link w:val="PI-3EMEASMCA"/>
    <w:locked/>
    <w:rPr>
      <w:b/>
      <w:bCs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styleId="Paprastasistekstas">
    <w:name w:val="Plain Text"/>
    <w:basedOn w:val="prastasis"/>
    <w:link w:val="PaprastasistekstasDiagrama"/>
    <w:uiPriority w:val="99"/>
    <w:rPr>
      <w:rFonts w:ascii="Courier" w:hAnsi="Courier"/>
      <w:sz w:val="24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Pr>
      <w:rFonts w:ascii="Courier" w:hAnsi="Courier"/>
      <w:sz w:val="24"/>
      <w:lang w:val="en-US" w:eastAsia="en-US"/>
    </w:rPr>
  </w:style>
  <w:style w:type="paragraph" w:styleId="Puslapioinaostekstas">
    <w:name w:val="footnote text"/>
    <w:basedOn w:val="prastasis"/>
    <w:next w:val="prastasis"/>
    <w:link w:val="PuslapioinaostekstasDiagrama"/>
    <w:rPr>
      <w:rFonts w:ascii="TimesLT" w:hAnsi="TimesLT"/>
      <w:sz w:val="20"/>
      <w:lang w:val="en-GB"/>
    </w:rPr>
  </w:style>
  <w:style w:type="character" w:customStyle="1" w:styleId="PuslapioinaostekstasDiagrama">
    <w:name w:val="Puslapio išnašos tekstas Diagrama"/>
    <w:link w:val="Puslapioinaostekstas"/>
    <w:locked/>
    <w:rPr>
      <w:rFonts w:ascii="TimesLT" w:hAnsi="TimesLT"/>
      <w:lang w:val="en-GB" w:eastAsia="lt-LT"/>
    </w:rPr>
  </w:style>
  <w:style w:type="paragraph" w:customStyle="1" w:styleId="Body">
    <w:name w:val="Body"/>
    <w:basedOn w:val="prastasis"/>
    <w:pPr>
      <w:ind w:firstLine="288"/>
      <w:jc w:val="both"/>
    </w:pPr>
    <w:rPr>
      <w:rFonts w:ascii="Arial" w:hAnsi="Arial"/>
      <w:sz w:val="20"/>
      <w:lang w:val="en-US" w:eastAsia="en-US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</w:rPr>
  </w:style>
  <w:style w:type="table" w:styleId="Lentelstinklelis">
    <w:name w:val="Table Grid"/>
    <w:basedOn w:val="prastojilentel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pt">
    <w:name w:val="Normal + 11 pt"/>
    <w:basedOn w:val="Pagrindinistekstas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paragraph" w:customStyle="1" w:styleId="Betarp1">
    <w:name w:val="Be tarpų1"/>
    <w:rPr>
      <w:rFonts w:ascii="Calibri" w:hAnsi="Calibri"/>
      <w:sz w:val="22"/>
      <w:szCs w:val="22"/>
      <w:lang w:val="en-US" w:eastAsia="en-US"/>
    </w:rPr>
  </w:style>
  <w:style w:type="paragraph" w:customStyle="1" w:styleId="msolistparagraph0">
    <w:name w:val="msolistparagraph"/>
    <w:basedOn w:val="prastasis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hAnsi="Calibri"/>
      <w:noProof/>
      <w:szCs w:val="22"/>
      <w:lang w:val="en-US" w:eastAsia="en-US"/>
    </w:rPr>
  </w:style>
  <w:style w:type="paragraph" w:customStyle="1" w:styleId="EMEAEnBodyText">
    <w:name w:val="EMEA En Body Text"/>
    <w:basedOn w:val="prastasis"/>
    <w:next w:val="prastasis"/>
    <w:uiPriority w:val="9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customStyle="1" w:styleId="TextChar">
    <w:name w:val="Text Char"/>
    <w:basedOn w:val="Default"/>
    <w:next w:val="Default"/>
    <w:rPr>
      <w:color w:val="auto"/>
    </w:rPr>
  </w:style>
  <w:style w:type="paragraph" w:styleId="prastojitrauka">
    <w:name w:val="Normal Indent"/>
    <w:basedOn w:val="prastasis"/>
    <w:pPr>
      <w:spacing w:after="120"/>
      <w:ind w:left="720"/>
    </w:pPr>
    <w:rPr>
      <w:szCs w:val="22"/>
      <w:lang w:val="en-GB" w:eastAsia="en-GB"/>
    </w:rPr>
  </w:style>
  <w:style w:type="paragraph" w:customStyle="1" w:styleId="PI-2EMEASMCA">
    <w:name w:val="PI-2 EMEA_SMCA"/>
    <w:basedOn w:val="Antrat3"/>
    <w:autoRedefine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BTuEMEASMCA">
    <w:name w:val="BT(u) EMEA_SMCA"/>
    <w:basedOn w:val="BTEMEASMCA"/>
    <w:autoRedefine/>
    <w:rPr>
      <w:noProof/>
      <w:szCs w:val="22"/>
      <w:u w:val="single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locked/>
    <w:rPr>
      <w:rFonts w:cs="Times New Roman"/>
      <w:b/>
      <w:bCs/>
    </w:rPr>
  </w:style>
  <w:style w:type="paragraph" w:customStyle="1" w:styleId="Annex">
    <w:name w:val="Annex"/>
    <w:basedOn w:val="Default"/>
    <w:next w:val="Default"/>
    <w:rPr>
      <w:color w:val="auto"/>
    </w:rPr>
  </w:style>
  <w:style w:type="paragraph" w:customStyle="1" w:styleId="Normale">
    <w:name w:val="Normale"/>
    <w:basedOn w:val="Default"/>
    <w:next w:val="Default"/>
    <w:rPr>
      <w:color w:val="auto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customStyle="1" w:styleId="NormalWeb1">
    <w:name w:val="Normal (Web)1"/>
    <w:basedOn w:val="prastasis"/>
    <w:pPr>
      <w:spacing w:before="100" w:beforeAutospacing="1" w:after="100" w:afterAutospacing="1"/>
    </w:pPr>
    <w:rPr>
      <w:rFonts w:ascii="Verdana" w:hAnsi="Verdana"/>
      <w:sz w:val="24"/>
      <w:szCs w:val="24"/>
      <w:lang w:val="en-US" w:eastAsia="en-US"/>
    </w:rPr>
  </w:style>
  <w:style w:type="character" w:customStyle="1" w:styleId="CharChar5">
    <w:name w:val="Char Char5"/>
    <w:rPr>
      <w:sz w:val="22"/>
      <w:lang w:val="lt-LT" w:eastAsia="lt-LT" w:bidi="ar-SA"/>
    </w:rPr>
  </w:style>
  <w:style w:type="character" w:customStyle="1" w:styleId="CharChar8">
    <w:name w:val="Char Char8"/>
    <w:locked/>
    <w:rPr>
      <w:rFonts w:ascii="Times New Roman" w:hAnsi="Times New Roman" w:cs="Times New Roman"/>
      <w:b/>
      <w:sz w:val="20"/>
      <w:szCs w:val="20"/>
      <w:lang w:val="lt-LT" w:eastAsia="ar-SA" w:bidi="ar-SA"/>
    </w:rPr>
  </w:style>
  <w:style w:type="character" w:customStyle="1" w:styleId="CharChar7">
    <w:name w:val="Char Char7"/>
    <w:locked/>
    <w:rPr>
      <w:rFonts w:ascii="Times New Roman" w:hAnsi="Times New Roman" w:cs="Times New Roman"/>
      <w:bCs/>
      <w:sz w:val="24"/>
      <w:szCs w:val="24"/>
      <w:lang w:val="lt-LT" w:eastAsia="ar-SA" w:bidi="ar-SA"/>
    </w:rPr>
  </w:style>
  <w:style w:type="character" w:customStyle="1" w:styleId="CharChar6">
    <w:name w:val="Char Char6"/>
    <w:locked/>
    <w:rPr>
      <w:rFonts w:ascii="Times New Roman" w:hAnsi="Times New Roman" w:cs="Times New Roman"/>
      <w:b/>
      <w:sz w:val="20"/>
      <w:szCs w:val="20"/>
      <w:lang w:val="lt-LT" w:eastAsia="ar-SA" w:bidi="ar-SA"/>
    </w:rPr>
  </w:style>
  <w:style w:type="character" w:customStyle="1" w:styleId="CharChar4">
    <w:name w:val="Char Char4"/>
    <w:locked/>
    <w:rPr>
      <w:rFonts w:ascii="Times New Roman" w:hAnsi="Times New Roman" w:cs="Times New Roman"/>
      <w:sz w:val="20"/>
      <w:szCs w:val="20"/>
      <w:lang w:val="lt-LT" w:eastAsia="ar-SA" w:bidi="ar-SA"/>
    </w:rPr>
  </w:style>
  <w:style w:type="character" w:customStyle="1" w:styleId="CharChar3">
    <w:name w:val="Char Char3"/>
    <w:locked/>
    <w:rPr>
      <w:rFonts w:ascii="Times New Roman Bold" w:hAnsi="Times New Roman Bold" w:cs="Times New Roman"/>
      <w:b/>
      <w:bCs/>
      <w:caps/>
      <w:kern w:val="1"/>
      <w:sz w:val="20"/>
      <w:szCs w:val="20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80" w:hanging="180"/>
      <w:jc w:val="both"/>
    </w:pPr>
    <w:rPr>
      <w:color w:val="000000"/>
      <w:szCs w:val="24"/>
      <w:lang w:eastAsia="ar-SA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Pr>
      <w:color w:val="000000"/>
      <w:sz w:val="22"/>
      <w:szCs w:val="24"/>
      <w:lang w:eastAsia="ar-SA"/>
    </w:rPr>
  </w:style>
  <w:style w:type="character" w:customStyle="1" w:styleId="CharChar1">
    <w:name w:val="Char Char1"/>
    <w:locked/>
    <w:rPr>
      <w:rFonts w:ascii="Arial" w:hAnsi="Arial" w:cs="Arial"/>
      <w:sz w:val="24"/>
      <w:szCs w:val="24"/>
      <w:lang w:val="lt-LT" w:eastAsia="ar-SA" w:bidi="ar-SA"/>
    </w:rPr>
  </w:style>
  <w:style w:type="character" w:customStyle="1" w:styleId="CharChar">
    <w:name w:val="Char Char"/>
    <w:rPr>
      <w:sz w:val="22"/>
      <w:lang w:val="lt-LT" w:eastAsia="lt-LT" w:bidi="ar-SA"/>
    </w:rPr>
  </w:style>
  <w:style w:type="paragraph" w:customStyle="1" w:styleId="NormaLT">
    <w:name w:val="NormaLT"/>
    <w:basedOn w:val="prastasis"/>
    <w:uiPriority w:val="99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character" w:customStyle="1" w:styleId="Antrat9Diagrama">
    <w:name w:val="Antraštė 9 Diagrama"/>
    <w:link w:val="Antrat9"/>
    <w:uiPriority w:val="99"/>
    <w:rPr>
      <w:rFonts w:ascii="Cambria" w:hAnsi="Cambria"/>
      <w:sz w:val="22"/>
      <w:szCs w:val="22"/>
      <w:lang w:eastAsia="lt-LT"/>
    </w:rPr>
  </w:style>
  <w:style w:type="character" w:customStyle="1" w:styleId="CharChar22">
    <w:name w:val="Char Char22"/>
    <w:locked/>
    <w:rPr>
      <w:b/>
      <w:sz w:val="22"/>
      <w:lang w:val="lt-LT" w:eastAsia="lt-LT"/>
    </w:rPr>
  </w:style>
  <w:style w:type="paragraph" w:customStyle="1" w:styleId="BTgEMEASMCA">
    <w:name w:val="BT(g) EMEA_SMCA"/>
    <w:basedOn w:val="prastasis"/>
    <w:link w:val="BTgEMEASMCAChar"/>
    <w:autoRedefine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rPr>
      <w:i/>
      <w:noProof/>
      <w:color w:val="008000"/>
      <w:sz w:val="22"/>
      <w:szCs w:val="22"/>
      <w:lang w:eastAsia="en-US"/>
    </w:rPr>
  </w:style>
  <w:style w:type="paragraph" w:customStyle="1" w:styleId="TableText">
    <w:name w:val="Table Text"/>
    <w:basedOn w:val="prastasis"/>
    <w:uiPriority w:val="99"/>
    <w:rPr>
      <w:rFonts w:ascii="CG Times (W1)" w:hAnsi="CG Times (W1)"/>
      <w:sz w:val="20"/>
      <w:lang w:val="en-GB" w:eastAsia="en-US"/>
    </w:rPr>
  </w:style>
  <w:style w:type="paragraph" w:customStyle="1" w:styleId="Normal11pt0">
    <w:name w:val="Normal + 11pt"/>
    <w:basedOn w:val="prastasis"/>
    <w:link w:val="Normal11ptCar"/>
    <w:uiPriority w:val="99"/>
    <w:rPr>
      <w:szCs w:val="22"/>
      <w:lang w:val="en-GB" w:eastAsia="en-US"/>
    </w:rPr>
  </w:style>
  <w:style w:type="character" w:customStyle="1" w:styleId="Normal11ptCar">
    <w:name w:val="Normal + 11pt Car"/>
    <w:link w:val="Normal11pt0"/>
    <w:uiPriority w:val="99"/>
    <w:rPr>
      <w:sz w:val="22"/>
      <w:szCs w:val="22"/>
      <w:lang w:val="en-GB" w:eastAsia="en-US"/>
    </w:rPr>
  </w:style>
  <w:style w:type="paragraph" w:customStyle="1" w:styleId="AHeader1">
    <w:name w:val="AHeader 1"/>
    <w:basedOn w:val="prastasis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uiPriority w:val="99"/>
    <w:qFormat/>
    <w:locked/>
    <w:rPr>
      <w:b/>
      <w:bCs/>
    </w:rPr>
  </w:style>
  <w:style w:type="character" w:customStyle="1" w:styleId="Normal1">
    <w:name w:val="Normal1"/>
    <w:rPr>
      <w:rFonts w:ascii="Arial" w:hAnsi="Arial"/>
      <w:sz w:val="24"/>
    </w:rPr>
  </w:style>
  <w:style w:type="character" w:customStyle="1" w:styleId="CharChar70">
    <w:name w:val="Char Char7"/>
    <w:locked/>
    <w:rsid w:val="002C77A2"/>
    <w:rPr>
      <w:rFonts w:cs="Times New Roman"/>
      <w:sz w:val="22"/>
      <w:lang w:val="lt-LT" w:eastAsia="en-US"/>
    </w:rPr>
  </w:style>
  <w:style w:type="character" w:customStyle="1" w:styleId="CommentTextChar">
    <w:name w:val="Comment Text Char"/>
    <w:locked/>
    <w:rPr>
      <w:b/>
      <w:lang w:val="lt-LT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Pr>
      <w:sz w:val="22"/>
      <w:lang w:eastAsia="lt-LT"/>
    </w:rPr>
  </w:style>
  <w:style w:type="character" w:customStyle="1" w:styleId="CharChar0">
    <w:name w:val="Char Char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locked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locked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locked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locked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uiPriority w:val="99"/>
    <w:locked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uiPriority w:val="99"/>
    <w:locked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uiPriority w:val="99"/>
    <w:locked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uiPriority w:val="9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uiPriority w:val="99"/>
    <w:rPr>
      <w:rFonts w:ascii="Verdana" w:eastAsia="Calibri" w:hAnsi="Verdana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locked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locked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Pr>
      <w:rFonts w:eastAsia="Calibri"/>
      <w:sz w:val="22"/>
      <w:lang w:val="en-GB"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Pr>
      <w:rFonts w:ascii="Times New Roman" w:eastAsia="SimSun" w:hAnsi="Times New Roman"/>
      <w:sz w:val="20"/>
      <w:lang w:val="en-GB" w:eastAsia="zh-CN"/>
    </w:rPr>
  </w:style>
  <w:style w:type="character" w:customStyle="1" w:styleId="BodyText3Char">
    <w:name w:val="Body Text 3 Char"/>
    <w:uiPriority w:val="99"/>
    <w:locked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uiPriority w:val="99"/>
    <w:locked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locked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eastAsia="SimSun"/>
      <w:szCs w:val="21"/>
      <w:lang w:val="en-GB" w:eastAsia="lt-LT"/>
    </w:rPr>
  </w:style>
  <w:style w:type="character" w:customStyle="1" w:styleId="BodytextAgencyChar">
    <w:name w:val="Body text (Agency) Char"/>
    <w:link w:val="BodytextAgency"/>
    <w:uiPriority w:val="99"/>
    <w:locked/>
    <w:rPr>
      <w:rFonts w:ascii="Verdana" w:eastAsia="Calibri" w:hAnsi="Verdana"/>
      <w:sz w:val="18"/>
      <w:lang w:val="en-GB" w:eastAsia="lt-LT"/>
    </w:rPr>
  </w:style>
  <w:style w:type="table" w:customStyle="1" w:styleId="TablegridAgencyblack">
    <w:name w:val="Table grid (Agency) black"/>
    <w:uiPriority w:val="99"/>
    <w:semiHidden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Pr>
      <w:rFonts w:ascii="Verdana" w:eastAsia="Calibri" w:hAnsi="Verdana"/>
      <w:sz w:val="18"/>
      <w:szCs w:val="22"/>
      <w:lang w:val="en-GB" w:eastAsia="lt-LT"/>
    </w:rPr>
  </w:style>
  <w:style w:type="character" w:customStyle="1" w:styleId="TitleChar">
    <w:name w:val="Title Char"/>
    <w:locked/>
    <w:rPr>
      <w:rFonts w:ascii="Times New Roman" w:eastAsia="SimSun" w:hAnsi="Times New Roman"/>
      <w:b/>
      <w:sz w:val="20"/>
      <w:lang w:val="en-GB" w:eastAsia="x-none"/>
    </w:rPr>
  </w:style>
  <w:style w:type="character" w:customStyle="1" w:styleId="CharChar12">
    <w:name w:val="Char Char12"/>
    <w:locked/>
    <w:rPr>
      <w:snapToGrid w:val="0"/>
      <w:lang w:val="en-GB" w:eastAsia="en-US"/>
    </w:rPr>
  </w:style>
  <w:style w:type="table" w:customStyle="1" w:styleId="TableGrid1">
    <w:name w:val="Table Grid1"/>
    <w:basedOn w:val="prastojilentel"/>
    <w:next w:val="Lentelstinklelis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1">
    <w:name w:val="Char Char71"/>
    <w:uiPriority w:val="99"/>
    <w:locked/>
    <w:rPr>
      <w:sz w:val="22"/>
      <w:lang w:val="lt-LT"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I-1EMEASMCAChar">
    <w:name w:val="PI-1 EMEA_SMCA Char"/>
    <w:link w:val="PI-1EMEASMCA"/>
    <w:rPr>
      <w:b/>
      <w:sz w:val="22"/>
      <w:szCs w:val="22"/>
      <w:lang w:eastAsia="en-US"/>
    </w:rPr>
  </w:style>
  <w:style w:type="paragraph" w:customStyle="1" w:styleId="LightList-Accent31">
    <w:name w:val="Light List - Accent 31"/>
    <w:link w:val="BTEMEASMCAChar"/>
    <w:hidden/>
    <w:rPr>
      <w:noProof/>
      <w:sz w:val="22"/>
      <w:szCs w:val="22"/>
      <w:lang w:eastAsia="en-US"/>
    </w:rPr>
  </w:style>
  <w:style w:type="character" w:customStyle="1" w:styleId="TTEMEASMCADiagrama">
    <w:name w:val="TT EMEA_SMCA Diagrama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rPr>
      <w:lang w:val="en-GB" w:eastAsia="en-US"/>
    </w:rPr>
  </w:style>
  <w:style w:type="character" w:customStyle="1" w:styleId="EMEABodyTextChar">
    <w:name w:val="EMEA Body Text Char"/>
    <w:link w:val="EMEABodyText"/>
    <w:rPr>
      <w:sz w:val="22"/>
      <w:lang w:val="en-GB" w:eastAsia="en-US"/>
    </w:rPr>
  </w:style>
  <w:style w:type="paragraph" w:customStyle="1" w:styleId="NormalLatinArial">
    <w:name w:val="Normal + (Latin) Arial"/>
    <w:aliases w:val="(Complex) Arial,9 pt"/>
    <w:basedOn w:val="Default"/>
    <w:next w:val="Default"/>
    <w:pPr>
      <w:numPr>
        <w:numId w:val="3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pPr>
      <w:spacing w:before="120"/>
      <w:jc w:val="both"/>
    </w:pPr>
    <w:rPr>
      <w:sz w:val="24"/>
      <w:lang w:val="en-US" w:eastAsia="en-US"/>
    </w:rPr>
  </w:style>
  <w:style w:type="paragraph" w:customStyle="1" w:styleId="Listlevel1">
    <w:name w:val="List level 1"/>
    <w:basedOn w:val="prastasis"/>
    <w:pPr>
      <w:spacing w:before="40" w:after="20"/>
      <w:ind w:left="425" w:hanging="425"/>
    </w:pPr>
    <w:rPr>
      <w:sz w:val="24"/>
      <w:lang w:val="en-US" w:eastAsia="en-US"/>
    </w:rPr>
  </w:style>
  <w:style w:type="paragraph" w:customStyle="1" w:styleId="ZchnZchnCharZchnZchnChar">
    <w:name w:val="Zchn Zchn Char Zchn Zchn Char"/>
    <w:basedOn w:val="prastasis"/>
    <w:uiPriority w:val="9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Spalvotasspalvinimas1parykinimas1">
    <w:name w:val="Spalvotas spalvinimas – 1 paryškinimas1"/>
    <w:hidden/>
    <w:uiPriority w:val="99"/>
    <w:semiHidden/>
    <w:rPr>
      <w:snapToGrid w:val="0"/>
      <w:sz w:val="22"/>
      <w:lang w:val="en-GB" w:eastAsia="en-US"/>
    </w:rPr>
  </w:style>
  <w:style w:type="table" w:customStyle="1" w:styleId="TableGrid11">
    <w:name w:val="Table Grid11"/>
    <w:basedOn w:val="prastojilentel"/>
    <w:next w:val="Lentelstinklelis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</w:style>
  <w:style w:type="paragraph" w:styleId="Tekstoblokas">
    <w:name w:val="Block Text"/>
    <w:basedOn w:val="prastasis"/>
    <w:pPr>
      <w:ind w:left="601" w:right="-896" w:hanging="601"/>
    </w:pPr>
    <w:rPr>
      <w:rFonts w:eastAsia="Calibri"/>
      <w:sz w:val="24"/>
      <w:lang w:val="en-GB" w:eastAsia="fr-FR"/>
    </w:rPr>
  </w:style>
  <w:style w:type="paragraph" w:customStyle="1" w:styleId="captiontabtext">
    <w:name w:val="caption:tabtext"/>
    <w:basedOn w:val="prastasis"/>
    <w:pPr>
      <w:keepNext/>
      <w:suppressAutoHyphens/>
      <w:spacing w:after="240"/>
    </w:pPr>
    <w:rPr>
      <w:rFonts w:ascii="Arial Narrow" w:eastAsia="Calibri" w:hAnsi="Arial Narrow"/>
      <w:lang w:val="en-GB" w:eastAsia="ar-SA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Verdana" w:eastAsia="Calibri" w:hAnsi="Verdana" w:cs="Verdana"/>
      <w:sz w:val="20"/>
      <w:lang w:val="en-GB" w:eastAsia="en-US"/>
    </w:rPr>
  </w:style>
  <w:style w:type="character" w:customStyle="1" w:styleId="BT-EMEASMCAChar">
    <w:name w:val="BT- EMEA_SMCA Char"/>
    <w:link w:val="BT-EMEASMCA"/>
    <w:locked/>
    <w:rPr>
      <w:sz w:val="22"/>
      <w:lang w:eastAsia="en-US"/>
    </w:rPr>
  </w:style>
  <w:style w:type="paragraph" w:customStyle="1" w:styleId="Char1">
    <w:name w:val="Char1"/>
    <w:basedOn w:val="prastasis"/>
    <w:pPr>
      <w:spacing w:after="160" w:line="240" w:lineRule="exact"/>
    </w:pPr>
    <w:rPr>
      <w:rFonts w:ascii="Verdana" w:eastAsia="Calibri" w:hAnsi="Verdana" w:cs="Verdana"/>
      <w:sz w:val="20"/>
      <w:lang w:val="en-GB" w:eastAsia="en-US"/>
    </w:rPr>
  </w:style>
  <w:style w:type="paragraph" w:customStyle="1" w:styleId="LightGrid-Accent31">
    <w:name w:val="Light Grid - Accent 31"/>
    <w:basedOn w:val="prastasis"/>
    <w:qFormat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locked/>
    <w:pPr>
      <w:suppressAutoHyphens/>
    </w:pPr>
    <w:rPr>
      <w:b/>
      <w:bCs/>
      <w:lang w:eastAsia="ar-SA"/>
    </w:rPr>
  </w:style>
  <w:style w:type="paragraph" w:styleId="Sraassuenkleliais">
    <w:name w:val="List Bullet"/>
    <w:basedOn w:val="prastasis"/>
    <w:unhideWhenUsed/>
    <w:pPr>
      <w:numPr>
        <w:numId w:val="4"/>
      </w:numPr>
      <w:spacing w:line="260" w:lineRule="exact"/>
      <w:jc w:val="both"/>
    </w:pPr>
    <w:rPr>
      <w:sz w:val="24"/>
      <w:szCs w:val="24"/>
      <w:lang w:eastAsia="en-GB"/>
    </w:rPr>
  </w:style>
  <w:style w:type="numbering" w:customStyle="1" w:styleId="CurrentList1">
    <w:name w:val="Current List1"/>
    <w:pPr>
      <w:numPr>
        <w:numId w:val="5"/>
      </w:numPr>
    </w:pPr>
  </w:style>
  <w:style w:type="numbering" w:customStyle="1" w:styleId="Style1">
    <w:name w:val="Style1"/>
    <w:pPr>
      <w:numPr>
        <w:numId w:val="6"/>
      </w:numPr>
    </w:pPr>
  </w:style>
  <w:style w:type="numbering" w:customStyle="1" w:styleId="Style2">
    <w:name w:val="Style2"/>
    <w:pPr>
      <w:numPr>
        <w:numId w:val="7"/>
      </w:numPr>
    </w:pPr>
  </w:style>
  <w:style w:type="paragraph" w:customStyle="1" w:styleId="IWA">
    <w:name w:val="IWA."/>
    <w:basedOn w:val="prastasis"/>
    <w:uiPriority w:val="99"/>
    <w:pPr>
      <w:numPr>
        <w:numId w:val="8"/>
      </w:numPr>
      <w:tabs>
        <w:tab w:val="left" w:pos="567"/>
      </w:tabs>
      <w:spacing w:line="260" w:lineRule="exact"/>
    </w:pPr>
    <w:rPr>
      <w:lang w:val="en-GB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styleId="Betarp">
    <w:name w:val="No Spacing"/>
    <w:aliases w:val="Heading3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BTEMEASMCADiagrama">
    <w:name w:val="BT EMEA_SMCA Diagrama"/>
    <w:link w:val="BTEMEASMCA"/>
    <w:locked/>
    <w:rPr>
      <w:sz w:val="22"/>
      <w:lang w:eastAsia="en-US"/>
    </w:rPr>
  </w:style>
  <w:style w:type="table" w:customStyle="1" w:styleId="TableGrid2">
    <w:name w:val="Table Grid2"/>
    <w:basedOn w:val="prastojilentel"/>
    <w:next w:val="Lentelstinklelis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50">
    <w:name w:val="Char Char5"/>
    <w:rPr>
      <w:sz w:val="22"/>
      <w:lang w:val="lt-LT" w:eastAsia="lt-LT" w:bidi="ar-SA"/>
    </w:rPr>
  </w:style>
  <w:style w:type="character" w:customStyle="1" w:styleId="CharChar80">
    <w:name w:val="Char Char8"/>
    <w:locked/>
    <w:rPr>
      <w:rFonts w:ascii="Times New Roman" w:hAnsi="Times New Roman" w:cs="Times New Roman"/>
      <w:b/>
      <w:sz w:val="20"/>
      <w:szCs w:val="20"/>
      <w:lang w:val="lt-LT" w:eastAsia="ar-SA" w:bidi="ar-SA"/>
    </w:rPr>
  </w:style>
  <w:style w:type="character" w:customStyle="1" w:styleId="CharChar60">
    <w:name w:val="Char Char6"/>
    <w:locked/>
    <w:rPr>
      <w:rFonts w:ascii="Times New Roman" w:hAnsi="Times New Roman" w:cs="Times New Roman"/>
      <w:b/>
      <w:sz w:val="20"/>
      <w:szCs w:val="20"/>
      <w:lang w:val="lt-LT" w:eastAsia="ar-SA" w:bidi="ar-SA"/>
    </w:rPr>
  </w:style>
  <w:style w:type="character" w:customStyle="1" w:styleId="CharChar40">
    <w:name w:val="Char Char4"/>
    <w:locked/>
    <w:rPr>
      <w:rFonts w:ascii="Times New Roman" w:hAnsi="Times New Roman" w:cs="Times New Roman"/>
      <w:sz w:val="20"/>
      <w:szCs w:val="20"/>
      <w:lang w:val="lt-LT" w:eastAsia="ar-SA" w:bidi="ar-SA"/>
    </w:rPr>
  </w:style>
  <w:style w:type="character" w:customStyle="1" w:styleId="CharChar30">
    <w:name w:val="Char Char3"/>
    <w:locked/>
    <w:rPr>
      <w:rFonts w:ascii="Times New Roman Bold" w:hAnsi="Times New Roman Bold" w:cs="Times New Roman"/>
      <w:b/>
      <w:bCs/>
      <w:caps/>
      <w:kern w:val="1"/>
      <w:sz w:val="20"/>
      <w:szCs w:val="20"/>
      <w:lang w:val="lt-LT" w:eastAsia="ar-SA" w:bidi="ar-SA"/>
    </w:rPr>
  </w:style>
  <w:style w:type="character" w:customStyle="1" w:styleId="CharChar13">
    <w:name w:val="Char Char1"/>
    <w:locked/>
    <w:rPr>
      <w:rFonts w:ascii="Arial" w:hAnsi="Arial" w:cs="Arial"/>
      <w:sz w:val="24"/>
      <w:szCs w:val="24"/>
      <w:lang w:val="lt-LT" w:eastAsia="ar-SA" w:bidi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6857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9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5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C%20sabl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4" ma:contentTypeDescription="Create a new document." ma:contentTypeScope="" ma:versionID="055432e77eef0a574d8dad6c69d14172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6af46d7602b0efd1fee665a851cc626e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CDB12-199C-41CC-9049-86F1E0489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8E34C-9CC7-47E4-A853-CA70386EAF0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caceea9-b5d0-4f55-9d79-4284f92dc6b7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853848-762D-4AC9-AACF-98E9DE6C1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ADEE7-C2FD-4183-A8B5-97D34EED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SPC sablonas.dot</Template>
  <TotalTime>19</TotalTime>
  <Pages>2</Pages>
  <Words>279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/>
  <LinksUpToDate>false</LinksUpToDate>
  <CharactersWithSpaces>2255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>Pagal 2004 05 01 šabloną</dc:subject>
  <dc:creator>SG</dc:creator>
  <cp:keywords/>
  <cp:lastModifiedBy>Kristina Brundzienė</cp:lastModifiedBy>
  <cp:revision>5</cp:revision>
  <cp:lastPrinted>2015-07-23T13:53:00Z</cp:lastPrinted>
  <dcterms:created xsi:type="dcterms:W3CDTF">2024-03-25T11:54:00Z</dcterms:created>
  <dcterms:modified xsi:type="dcterms:W3CDTF">2024-04-05T11:56:00Z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2021-04-26T09:55:20Z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3cc25331-4931-4e6c-a8f8-e1bed646133c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0x01010094E4AB92036B444898921BC5313F335A</vt:lpwstr>
  </property>
</Properties>
</file>