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F7D2" w14:textId="77777777" w:rsidR="00BA4658" w:rsidRPr="00AF103F" w:rsidRDefault="00BA4658" w:rsidP="00BA4658">
      <w:pPr>
        <w:spacing w:line="240" w:lineRule="auto"/>
        <w:ind w:left="567" w:hanging="567"/>
        <w:rPr>
          <w:lang w:val="lt-LT"/>
        </w:rPr>
      </w:pPr>
    </w:p>
    <w:p w14:paraId="39DCFC71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6DCD539D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790DA2B2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1B277FD3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555F908D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4E395554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088B44C5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61D9F775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01F71EB2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00614851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2F200101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79D348F7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39A311DC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3FF0EE94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18FD6C73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4D363298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333FE19D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34BF0932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1FD08FBE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1F2737EE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3E995903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1BF8A0BC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2C3AFB34" w14:textId="77777777" w:rsidR="00BA4658" w:rsidRDefault="00BA4658" w:rsidP="00BA4658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6DC3C87D" w14:textId="77777777" w:rsidR="00BA4658" w:rsidRPr="00AF103F" w:rsidRDefault="006D29DD" w:rsidP="00BA4658">
      <w:pPr>
        <w:tabs>
          <w:tab w:val="clear" w:pos="567"/>
        </w:tabs>
        <w:spacing w:line="240" w:lineRule="auto"/>
        <w:jc w:val="center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A. ŽENKLINIMAS</w:t>
      </w:r>
    </w:p>
    <w:p w14:paraId="0AEF5202" w14:textId="77777777" w:rsidR="00BA4658" w:rsidRPr="00AF103F" w:rsidRDefault="006D29DD" w:rsidP="00BA4658">
      <w:pPr>
        <w:shd w:val="clear" w:color="auto" w:fill="FFFFFF"/>
        <w:tabs>
          <w:tab w:val="clear" w:pos="567"/>
        </w:tabs>
        <w:spacing w:line="240" w:lineRule="auto"/>
        <w:rPr>
          <w:noProof/>
          <w:lang w:val="lt-LT"/>
        </w:rPr>
      </w:pPr>
      <w:r w:rsidRPr="00AF103F">
        <w:rPr>
          <w:noProof/>
          <w:lang w:val="lt-LT"/>
        </w:rPr>
        <w:br w:type="page"/>
      </w:r>
    </w:p>
    <w:p w14:paraId="1A29CE1A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noProof/>
          <w:lang w:val="lt-LT"/>
        </w:rPr>
      </w:pPr>
      <w:r w:rsidRPr="00AF103F">
        <w:rPr>
          <w:b/>
          <w:bCs/>
          <w:noProof/>
          <w:lang w:val="lt-LT"/>
        </w:rPr>
        <w:lastRenderedPageBreak/>
        <w:t>INFORMACIJA ANT IŠORINĖS PAKUOTĖS</w:t>
      </w:r>
    </w:p>
    <w:p w14:paraId="50D477D6" w14:textId="77777777" w:rsidR="00BA4658" w:rsidRPr="00AF103F" w:rsidRDefault="00BA4658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lang w:val="lt-LT"/>
        </w:rPr>
      </w:pPr>
    </w:p>
    <w:p w14:paraId="02063605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KARTONO DĖŽUTĖ</w:t>
      </w:r>
    </w:p>
    <w:p w14:paraId="43531929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65F90E57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EA80549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1.</w:t>
      </w:r>
      <w:r w:rsidRPr="00AF103F">
        <w:rPr>
          <w:b/>
          <w:bCs/>
          <w:noProof/>
          <w:lang w:val="lt-LT"/>
        </w:rPr>
        <w:tab/>
        <w:t>VAISTINIO PREPARATO PAVADINIMAS</w:t>
      </w:r>
    </w:p>
    <w:p w14:paraId="2EDF87A7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8922730" w14:textId="293991B0" w:rsidR="00A36349" w:rsidRPr="00CA0DFC" w:rsidRDefault="00A36349" w:rsidP="00A36349">
      <w:pPr>
        <w:tabs>
          <w:tab w:val="clear" w:pos="567"/>
        </w:tabs>
        <w:spacing w:line="240" w:lineRule="auto"/>
        <w:rPr>
          <w:lang w:val="it-IT" w:eastAsia="lt-LT"/>
        </w:rPr>
      </w:pPr>
      <w:r w:rsidRPr="00CA0DFC">
        <w:rPr>
          <w:lang w:val="it-IT" w:eastAsia="lt-LT"/>
        </w:rPr>
        <w:t>Betahistina Atb 24 mg tabletės</w:t>
      </w:r>
    </w:p>
    <w:p w14:paraId="570558B2" w14:textId="07B8C34D" w:rsidR="00E71B8D" w:rsidRPr="00CA0DFC" w:rsidRDefault="00A36349" w:rsidP="00BA4658">
      <w:pPr>
        <w:tabs>
          <w:tab w:val="clear" w:pos="567"/>
        </w:tabs>
        <w:spacing w:line="240" w:lineRule="auto"/>
        <w:rPr>
          <w:lang w:val="it-IT" w:eastAsia="lt-LT"/>
        </w:rPr>
      </w:pPr>
      <w:r w:rsidRPr="00CA0DFC">
        <w:rPr>
          <w:lang w:val="it-IT" w:eastAsia="lt-LT"/>
        </w:rPr>
        <w:t>betahistino dihidrochloridas</w:t>
      </w:r>
    </w:p>
    <w:p w14:paraId="46A6E6C3" w14:textId="10930D4F" w:rsidR="00BA4658" w:rsidRDefault="00BA4658" w:rsidP="00BA4658">
      <w:pPr>
        <w:tabs>
          <w:tab w:val="clear" w:pos="567"/>
        </w:tabs>
        <w:rPr>
          <w:noProof/>
          <w:lang w:val="lt-LT"/>
        </w:rPr>
      </w:pPr>
    </w:p>
    <w:p w14:paraId="5B69ACD4" w14:textId="77777777" w:rsidR="00BA4096" w:rsidRPr="00AF103F" w:rsidRDefault="00BA4096" w:rsidP="00BA4658">
      <w:pPr>
        <w:tabs>
          <w:tab w:val="clear" w:pos="567"/>
        </w:tabs>
        <w:rPr>
          <w:noProof/>
          <w:lang w:val="lt-LT"/>
        </w:rPr>
      </w:pPr>
    </w:p>
    <w:p w14:paraId="0BEF9CC9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bCs/>
          <w:noProof/>
          <w:lang w:val="lt-LT"/>
        </w:rPr>
      </w:pPr>
      <w:r w:rsidRPr="00AF103F">
        <w:rPr>
          <w:b/>
          <w:bCs/>
          <w:noProof/>
          <w:lang w:val="lt-LT"/>
        </w:rPr>
        <w:t>2.</w:t>
      </w:r>
      <w:r w:rsidRPr="00AF103F">
        <w:rPr>
          <w:b/>
          <w:bCs/>
          <w:noProof/>
          <w:lang w:val="lt-LT"/>
        </w:rPr>
        <w:tab/>
        <w:t>VEIKLIOJI (-IOS) MEDŽIAGA (-OS) IR JOS (-Ų) KIEKIS (-IAI)</w:t>
      </w:r>
    </w:p>
    <w:p w14:paraId="025E8B9D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7F58E496" w14:textId="5A84DD5F" w:rsidR="00A36349" w:rsidRPr="00CA0DFC" w:rsidRDefault="00A36349" w:rsidP="00A36349">
      <w:pPr>
        <w:tabs>
          <w:tab w:val="clear" w:pos="567"/>
        </w:tabs>
        <w:spacing w:line="240" w:lineRule="auto"/>
        <w:rPr>
          <w:lang w:val="lt-LT" w:eastAsia="lt-LT"/>
        </w:rPr>
      </w:pPr>
      <w:r w:rsidRPr="00CA0DFC">
        <w:rPr>
          <w:lang w:val="lt-LT" w:eastAsia="lt-LT"/>
        </w:rPr>
        <w:t>Kiekvienoje tabletėje yra 24 mg betahistino dihidrochlorido.</w:t>
      </w:r>
    </w:p>
    <w:p w14:paraId="334D0475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CB0D690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72428A2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3.</w:t>
      </w:r>
      <w:r w:rsidRPr="00AF103F">
        <w:rPr>
          <w:b/>
          <w:bCs/>
          <w:noProof/>
          <w:lang w:val="lt-LT"/>
        </w:rPr>
        <w:tab/>
        <w:t>PAGALBINIŲ MEDŽIAGŲ SĄRAŠAS</w:t>
      </w:r>
    </w:p>
    <w:p w14:paraId="61378BEB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AFF91A3" w14:textId="4A45CBA3" w:rsidR="00BA4658" w:rsidRPr="00AF103F" w:rsidRDefault="00BA4096" w:rsidP="00BA4658">
      <w:pPr>
        <w:tabs>
          <w:tab w:val="clear" w:pos="567"/>
        </w:tabs>
        <w:spacing w:line="240" w:lineRule="auto"/>
        <w:rPr>
          <w:lang w:val="lt-LT"/>
        </w:rPr>
      </w:pPr>
      <w:r w:rsidRPr="00A36349">
        <w:rPr>
          <w:highlight w:val="lightGray"/>
          <w:lang w:val="lt-LT"/>
        </w:rPr>
        <w:t>Daugiau informacijos rasite informaciniame lapelyje.</w:t>
      </w:r>
    </w:p>
    <w:p w14:paraId="2982D6D5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B788133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79013081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4.</w:t>
      </w:r>
      <w:r w:rsidRPr="00AF103F">
        <w:rPr>
          <w:b/>
          <w:bCs/>
          <w:noProof/>
          <w:lang w:val="lt-LT"/>
        </w:rPr>
        <w:tab/>
        <w:t>FARMACINĖ FORMA IR KIEKIS PAKUOTĖJE</w:t>
      </w:r>
    </w:p>
    <w:p w14:paraId="3DAEC0CC" w14:textId="77777777" w:rsidR="00BA4658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19A432C" w14:textId="77777777" w:rsidR="00A36349" w:rsidRDefault="00A36349" w:rsidP="00BA4658">
      <w:pPr>
        <w:tabs>
          <w:tab w:val="clear" w:pos="567"/>
        </w:tabs>
        <w:spacing w:line="240" w:lineRule="auto"/>
        <w:rPr>
          <w:noProof/>
          <w:lang w:val="lt-LT"/>
        </w:rPr>
      </w:pPr>
      <w:r w:rsidRPr="002F30EA">
        <w:rPr>
          <w:noProof/>
          <w:highlight w:val="lightGray"/>
          <w:lang w:val="lt-LT"/>
        </w:rPr>
        <w:t>Tabletės</w:t>
      </w:r>
    </w:p>
    <w:p w14:paraId="44FA2AF2" w14:textId="77777777" w:rsidR="00A36349" w:rsidRDefault="00A36349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0A7875E" w14:textId="2635D0DA" w:rsidR="00BA4096" w:rsidRPr="00AF103F" w:rsidRDefault="00A36349" w:rsidP="00BA4658">
      <w:pPr>
        <w:tabs>
          <w:tab w:val="clear" w:pos="567"/>
        </w:tabs>
        <w:spacing w:line="240" w:lineRule="auto"/>
        <w:rPr>
          <w:noProof/>
          <w:lang w:val="lt-LT"/>
        </w:rPr>
      </w:pPr>
      <w:r>
        <w:rPr>
          <w:noProof/>
          <w:lang w:val="lt-LT"/>
        </w:rPr>
        <w:t>6</w:t>
      </w:r>
      <w:r w:rsidR="00BA4096">
        <w:rPr>
          <w:noProof/>
          <w:lang w:val="lt-LT"/>
        </w:rPr>
        <w:t>0</w:t>
      </w:r>
      <w:r w:rsidR="008E4FB7">
        <w:rPr>
          <w:noProof/>
          <w:lang w:val="lt-LT"/>
        </w:rPr>
        <w:t xml:space="preserve"> </w:t>
      </w:r>
      <w:r w:rsidR="00BA4096">
        <w:rPr>
          <w:noProof/>
          <w:lang w:val="lt-LT"/>
        </w:rPr>
        <w:t>tablečių</w:t>
      </w:r>
    </w:p>
    <w:p w14:paraId="1CBB74B1" w14:textId="77777777" w:rsidR="00BA4658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E787EBE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4FA33410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5.</w:t>
      </w:r>
      <w:r w:rsidRPr="00AF103F">
        <w:rPr>
          <w:b/>
          <w:bCs/>
          <w:noProof/>
          <w:lang w:val="lt-LT"/>
        </w:rPr>
        <w:tab/>
        <w:t>VARTOJIMO METODAS IR BŪDAS (-AI)</w:t>
      </w:r>
    </w:p>
    <w:p w14:paraId="43111903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i/>
          <w:iCs/>
          <w:noProof/>
          <w:lang w:val="lt-LT"/>
        </w:rPr>
      </w:pPr>
    </w:p>
    <w:p w14:paraId="57261985" w14:textId="77777777" w:rsidR="00BA4658" w:rsidRDefault="006D29DD" w:rsidP="00BA4658">
      <w:pPr>
        <w:tabs>
          <w:tab w:val="clear" w:pos="567"/>
        </w:tabs>
        <w:spacing w:line="240" w:lineRule="auto"/>
        <w:rPr>
          <w:noProof/>
          <w:lang w:val="lt-LT"/>
        </w:rPr>
      </w:pPr>
      <w:r w:rsidRPr="00AF103F">
        <w:rPr>
          <w:noProof/>
          <w:lang w:val="lt-LT"/>
        </w:rPr>
        <w:t>Vartoti per burną.</w:t>
      </w:r>
    </w:p>
    <w:p w14:paraId="6BADE912" w14:textId="77777777" w:rsidR="00BA4658" w:rsidRPr="00AF103F" w:rsidRDefault="006D29DD" w:rsidP="00BA4658">
      <w:pPr>
        <w:tabs>
          <w:tab w:val="clear" w:pos="567"/>
        </w:tabs>
        <w:spacing w:line="240" w:lineRule="auto"/>
        <w:rPr>
          <w:noProof/>
          <w:lang w:val="lt-LT"/>
        </w:rPr>
      </w:pPr>
      <w:r w:rsidRPr="00AF103F">
        <w:rPr>
          <w:noProof/>
          <w:lang w:val="lt-LT"/>
        </w:rPr>
        <w:t>Prieš vartojimą perskaitykite pakuotės lapelį.</w:t>
      </w:r>
    </w:p>
    <w:p w14:paraId="09D33BA6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7A3F632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8289A0E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6.</w:t>
      </w:r>
      <w:r w:rsidRPr="00AF103F">
        <w:rPr>
          <w:b/>
          <w:bCs/>
          <w:noProof/>
          <w:lang w:val="lt-LT"/>
        </w:rPr>
        <w:tab/>
        <w:t>SPECIALUS ĮSPĖJIMAS, KAD VAISTINĮ PREPARATĄ BŪTINA LAIKYTI VAIKAMS NEPASTEBIMOJE IR NEPASIEKIAMOJE VIETOJE</w:t>
      </w:r>
    </w:p>
    <w:p w14:paraId="08AAE647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F50E772" w14:textId="77777777" w:rsidR="00BA4658" w:rsidRPr="00AF103F" w:rsidRDefault="006D29DD" w:rsidP="00BA4658">
      <w:pPr>
        <w:pStyle w:val="Pagrindinistekstas"/>
        <w:rPr>
          <w:i w:val="0"/>
          <w:iCs w:val="0"/>
          <w:noProof/>
          <w:color w:val="auto"/>
          <w:sz w:val="22"/>
          <w:szCs w:val="22"/>
          <w:lang w:val="lt-LT"/>
        </w:rPr>
      </w:pPr>
      <w:r w:rsidRPr="00AF103F">
        <w:rPr>
          <w:i w:val="0"/>
          <w:iCs w:val="0"/>
          <w:noProof/>
          <w:color w:val="auto"/>
          <w:sz w:val="22"/>
          <w:szCs w:val="22"/>
          <w:lang w:val="lt-LT"/>
        </w:rPr>
        <w:t>Laikyti vaikams nepastebimoje ir nepasiekiamoje vietoje.</w:t>
      </w:r>
    </w:p>
    <w:p w14:paraId="7DCBB5FC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B117FE2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963B3FB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7.</w:t>
      </w:r>
      <w:r w:rsidRPr="00AF103F">
        <w:rPr>
          <w:b/>
          <w:bCs/>
          <w:noProof/>
          <w:lang w:val="lt-LT"/>
        </w:rPr>
        <w:tab/>
        <w:t>KITAS (-I) SPECIALUS (-ŪS) ĮSPĖJIMAS (-AI) (JEI REIKIA)</w:t>
      </w:r>
    </w:p>
    <w:p w14:paraId="40FC6479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DA749F4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5CCE0DF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8.</w:t>
      </w:r>
      <w:r w:rsidRPr="00AF103F">
        <w:rPr>
          <w:b/>
          <w:bCs/>
          <w:noProof/>
          <w:lang w:val="lt-LT"/>
        </w:rPr>
        <w:tab/>
        <w:t>TINKAMUMO LAIKAS</w:t>
      </w:r>
    </w:p>
    <w:p w14:paraId="1FDB8C94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i/>
          <w:iCs/>
          <w:noProof/>
          <w:lang w:val="lt-LT"/>
        </w:rPr>
      </w:pPr>
    </w:p>
    <w:p w14:paraId="44ACBAC5" w14:textId="6BC340A7" w:rsidR="00BA4658" w:rsidRPr="00AF103F" w:rsidRDefault="00FE58A2" w:rsidP="00BA4658">
      <w:pPr>
        <w:rPr>
          <w:noProof/>
          <w:lang w:val="lt-LT"/>
        </w:rPr>
      </w:pPr>
      <w:r>
        <w:rPr>
          <w:noProof/>
          <w:lang w:val="lt-LT"/>
        </w:rPr>
        <w:t xml:space="preserve">EXP: </w:t>
      </w:r>
      <w:r w:rsidR="006D29DD" w:rsidRPr="00FE58A2">
        <w:rPr>
          <w:noProof/>
          <w:highlight w:val="lightGray"/>
          <w:lang w:val="lt-LT"/>
        </w:rPr>
        <w:t>MMMM</w:t>
      </w:r>
      <w:r w:rsidRPr="00FE58A2">
        <w:rPr>
          <w:noProof/>
          <w:highlight w:val="lightGray"/>
          <w:lang w:val="lt-LT"/>
        </w:rPr>
        <w:t xml:space="preserve"> mm</w:t>
      </w:r>
    </w:p>
    <w:p w14:paraId="3185E977" w14:textId="77777777" w:rsidR="00BA4658" w:rsidRPr="00AF103F" w:rsidRDefault="00BA4658" w:rsidP="00BA4658">
      <w:pPr>
        <w:rPr>
          <w:noProof/>
          <w:lang w:val="lt-LT"/>
        </w:rPr>
      </w:pPr>
    </w:p>
    <w:p w14:paraId="795A4229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6D82FD36" w14:textId="4AB4FBA6" w:rsidR="00BA4658" w:rsidRPr="00FE58A2" w:rsidRDefault="006D29DD" w:rsidP="00FE5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9.</w:t>
      </w:r>
      <w:r w:rsidRPr="00AF103F">
        <w:rPr>
          <w:b/>
          <w:bCs/>
          <w:noProof/>
          <w:lang w:val="lt-LT"/>
        </w:rPr>
        <w:tab/>
      </w:r>
      <w:r w:rsidRPr="00951FAC">
        <w:rPr>
          <w:b/>
          <w:bCs/>
          <w:noProof/>
          <w:lang w:val="lt-LT"/>
        </w:rPr>
        <w:t>SPECIALIOS</w:t>
      </w:r>
      <w:r w:rsidRPr="00AF103F">
        <w:rPr>
          <w:b/>
          <w:bCs/>
          <w:caps/>
          <w:noProof/>
          <w:lang w:val="lt-LT"/>
        </w:rPr>
        <w:t xml:space="preserve"> laikymo sąlygos</w:t>
      </w:r>
    </w:p>
    <w:p w14:paraId="5538EF5C" w14:textId="77777777" w:rsidR="00BA4658" w:rsidRDefault="00BA4658" w:rsidP="00BA4658">
      <w:pPr>
        <w:tabs>
          <w:tab w:val="clear" w:pos="567"/>
        </w:tabs>
        <w:spacing w:line="240" w:lineRule="auto"/>
        <w:ind w:left="567" w:hanging="567"/>
        <w:rPr>
          <w:noProof/>
          <w:lang w:val="lt-LT"/>
        </w:rPr>
      </w:pPr>
    </w:p>
    <w:p w14:paraId="46F0DFD8" w14:textId="16395C39" w:rsidR="007F40F6" w:rsidRPr="00CA0DFC" w:rsidRDefault="00DE7FA2" w:rsidP="00DE7FA2">
      <w:pPr>
        <w:tabs>
          <w:tab w:val="clear" w:pos="567"/>
        </w:tabs>
        <w:spacing w:line="240" w:lineRule="auto"/>
        <w:rPr>
          <w:lang w:val="lt-LT" w:eastAsia="lt-LT"/>
        </w:rPr>
      </w:pPr>
      <w:r w:rsidRPr="00CA0DFC">
        <w:rPr>
          <w:lang w:val="lt-LT"/>
        </w:rPr>
        <w:t>Laikyti žemesnėje kaip 25°C temperatūroje ir gamintojo pakuotėje, kad vaistas būtų apsaugotas nuo drėgmės.</w:t>
      </w:r>
    </w:p>
    <w:p w14:paraId="0443883F" w14:textId="77777777" w:rsidR="00BA4658" w:rsidRDefault="00BA4658" w:rsidP="00BA4658">
      <w:pPr>
        <w:tabs>
          <w:tab w:val="clear" w:pos="567"/>
        </w:tabs>
        <w:spacing w:line="240" w:lineRule="auto"/>
        <w:ind w:left="567" w:hanging="567"/>
        <w:rPr>
          <w:noProof/>
          <w:lang w:val="lt-LT"/>
        </w:rPr>
      </w:pPr>
    </w:p>
    <w:p w14:paraId="42B5EF63" w14:textId="77777777" w:rsidR="007F40F6" w:rsidRPr="00AF103F" w:rsidRDefault="007F40F6" w:rsidP="00BA4658">
      <w:pPr>
        <w:tabs>
          <w:tab w:val="clear" w:pos="567"/>
        </w:tabs>
        <w:spacing w:line="240" w:lineRule="auto"/>
        <w:ind w:left="567" w:hanging="567"/>
        <w:rPr>
          <w:noProof/>
          <w:lang w:val="lt-LT"/>
        </w:rPr>
      </w:pPr>
    </w:p>
    <w:p w14:paraId="2DCE9AFA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bCs/>
          <w:noProof/>
          <w:lang w:val="lt-LT"/>
        </w:rPr>
      </w:pPr>
      <w:r w:rsidRPr="00AF103F">
        <w:rPr>
          <w:b/>
          <w:bCs/>
          <w:noProof/>
          <w:lang w:val="lt-LT"/>
        </w:rPr>
        <w:lastRenderedPageBreak/>
        <w:t>10.</w:t>
      </w:r>
      <w:r w:rsidRPr="00AF103F">
        <w:rPr>
          <w:b/>
          <w:bCs/>
          <w:noProof/>
          <w:lang w:val="lt-LT"/>
        </w:rPr>
        <w:tab/>
      </w:r>
      <w:r w:rsidRPr="00AF103F">
        <w:rPr>
          <w:b/>
          <w:bCs/>
          <w:caps/>
          <w:noProof/>
          <w:lang w:val="lt-LT"/>
        </w:rPr>
        <w:t>specialios atsargumo priemonės DĖL NESUVARTOTO VAISTINIO PREPARATO AR JO ATLIEK</w:t>
      </w:r>
      <w:r w:rsidRPr="00AF103F">
        <w:rPr>
          <w:b/>
          <w:bCs/>
          <w:noProof/>
          <w:lang w:val="lt-LT"/>
        </w:rPr>
        <w:t>Ų</w:t>
      </w:r>
      <w:r w:rsidRPr="00AF103F">
        <w:rPr>
          <w:caps/>
          <w:noProof/>
          <w:lang w:val="lt-LT"/>
        </w:rPr>
        <w:t xml:space="preserve"> </w:t>
      </w:r>
      <w:r w:rsidRPr="00AF103F">
        <w:rPr>
          <w:b/>
          <w:bCs/>
          <w:caps/>
          <w:noProof/>
          <w:lang w:val="lt-LT"/>
        </w:rPr>
        <w:t>TVARKYMO (jei reikia)</w:t>
      </w:r>
    </w:p>
    <w:p w14:paraId="6A1C243C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4A71392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8A6B8F5" w14:textId="4EB7942D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bCs/>
          <w:noProof/>
          <w:lang w:val="lt-LT"/>
        </w:rPr>
      </w:pPr>
      <w:r w:rsidRPr="00AF103F">
        <w:rPr>
          <w:b/>
          <w:bCs/>
          <w:noProof/>
          <w:lang w:val="lt-LT"/>
        </w:rPr>
        <w:t>11.</w:t>
      </w:r>
      <w:r w:rsidRPr="00AF103F">
        <w:rPr>
          <w:b/>
          <w:bCs/>
          <w:noProof/>
          <w:lang w:val="lt-LT"/>
        </w:rPr>
        <w:tab/>
      </w:r>
      <w:r w:rsidR="003E7354" w:rsidRPr="00B0727F">
        <w:rPr>
          <w:b/>
        </w:rPr>
        <w:t>LYGIAGRETUS IMPORTUOTOJAS</w:t>
      </w:r>
    </w:p>
    <w:p w14:paraId="1F125E95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9AAC383" w14:textId="77777777" w:rsidR="003E7354" w:rsidRPr="007D6ED9" w:rsidRDefault="003E7354" w:rsidP="003E7354">
      <w:r w:rsidRPr="00B0727F">
        <w:t>Lygiagretus importuotojas UAB „Lex ano“</w:t>
      </w:r>
      <w:r w:rsidRPr="00B0727F">
        <w:rPr>
          <w:highlight w:val="lightGray"/>
        </w:rPr>
        <w:t>, Naugarduko g. 3, LT-03231 Vilnius, Lietuva</w:t>
      </w:r>
    </w:p>
    <w:p w14:paraId="027BD6CC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63EBF02D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6D69E4A9" w14:textId="68752F23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12.</w:t>
      </w:r>
      <w:r w:rsidRPr="00AF103F">
        <w:rPr>
          <w:b/>
          <w:bCs/>
          <w:noProof/>
          <w:lang w:val="lt-LT"/>
        </w:rPr>
        <w:tab/>
      </w:r>
      <w:r w:rsidR="003E7354" w:rsidRPr="00CA0DFC">
        <w:rPr>
          <w:b/>
          <w:lang w:val="it-IT"/>
        </w:rPr>
        <w:t>LYGIAGRETAUS IMPORTO LEIDIMO NUMERIS</w:t>
      </w:r>
    </w:p>
    <w:p w14:paraId="127610F9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AC6563E" w14:textId="7DF58B2D" w:rsidR="00BA4658" w:rsidRPr="00B3744B" w:rsidRDefault="00B3744B" w:rsidP="00BA4658">
      <w:pPr>
        <w:tabs>
          <w:tab w:val="clear" w:pos="567"/>
        </w:tabs>
        <w:spacing w:line="240" w:lineRule="auto"/>
        <w:rPr>
          <w:noProof/>
          <w:lang w:val="it-IT"/>
        </w:rPr>
      </w:pPr>
      <w:sdt>
        <w:sdtPr>
          <w:rPr>
            <w:lang w:val="it-IT"/>
          </w:rPr>
          <w:alias w:val="Leidimo numeris"/>
          <w:tag w:val="LI_NO"/>
          <w:id w:val="772521148"/>
          <w:placeholder>
            <w:docPart w:val="1490CC5E23AF4AA39213A5B8A6BA96B7"/>
          </w:placeholder>
          <w:text/>
        </w:sdtPr>
        <w:sdtContent>
          <w:r w:rsidRPr="00B3744B">
            <w:rPr>
              <w:lang w:val="it-IT"/>
            </w:rPr>
            <w:t>LT/L/24/2110/001</w:t>
          </w:r>
        </w:sdtContent>
      </w:sdt>
    </w:p>
    <w:p w14:paraId="05E77061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ACEEEBD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13.</w:t>
      </w:r>
      <w:r w:rsidRPr="00AF103F">
        <w:rPr>
          <w:b/>
          <w:bCs/>
          <w:noProof/>
          <w:lang w:val="lt-LT"/>
        </w:rPr>
        <w:tab/>
        <w:t>SERIJOS NUMERIS</w:t>
      </w:r>
    </w:p>
    <w:p w14:paraId="0FA996AA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i/>
          <w:iCs/>
          <w:noProof/>
          <w:lang w:val="lt-LT"/>
        </w:rPr>
      </w:pPr>
    </w:p>
    <w:p w14:paraId="7805AE9A" w14:textId="54C4D9BF" w:rsidR="00BA4658" w:rsidRPr="00AF103F" w:rsidRDefault="003E7354" w:rsidP="00BA4658">
      <w:pPr>
        <w:tabs>
          <w:tab w:val="clear" w:pos="567"/>
        </w:tabs>
        <w:spacing w:line="240" w:lineRule="auto"/>
        <w:rPr>
          <w:noProof/>
          <w:lang w:val="lt-LT"/>
        </w:rPr>
      </w:pPr>
      <w:r>
        <w:rPr>
          <w:noProof/>
          <w:lang w:val="lt-LT"/>
        </w:rPr>
        <w:t>Lot:</w:t>
      </w:r>
    </w:p>
    <w:p w14:paraId="0D0848A7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1D7E824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2F16CC5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14.</w:t>
      </w:r>
      <w:r w:rsidRPr="00AF103F">
        <w:rPr>
          <w:b/>
          <w:bCs/>
          <w:noProof/>
          <w:lang w:val="lt-LT"/>
        </w:rPr>
        <w:tab/>
      </w:r>
      <w:r w:rsidRPr="00AF103F">
        <w:rPr>
          <w:b/>
          <w:bCs/>
          <w:lang w:val="lt-LT"/>
        </w:rPr>
        <w:t>PARDAVIMO (IŠDAVIMO) TVARKA</w:t>
      </w:r>
      <w:r w:rsidRPr="00AF103F">
        <w:rPr>
          <w:b/>
          <w:bCs/>
          <w:caps/>
          <w:noProof/>
          <w:lang w:val="lt-LT"/>
        </w:rPr>
        <w:t xml:space="preserve"> </w:t>
      </w:r>
    </w:p>
    <w:p w14:paraId="22E6842E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0699E8C" w14:textId="77777777" w:rsidR="00BA4658" w:rsidRPr="00AF103F" w:rsidRDefault="006D29DD" w:rsidP="00BA4658">
      <w:pPr>
        <w:ind w:left="567" w:hanging="567"/>
        <w:rPr>
          <w:noProof/>
          <w:lang w:val="lt-LT"/>
        </w:rPr>
      </w:pPr>
      <w:r w:rsidRPr="00AF103F">
        <w:rPr>
          <w:noProof/>
          <w:lang w:val="lt-LT"/>
        </w:rPr>
        <w:t>Receptinis vaistas.</w:t>
      </w:r>
    </w:p>
    <w:p w14:paraId="6EF41F6C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66665C7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415B489A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15.</w:t>
      </w:r>
      <w:r w:rsidRPr="00AF103F">
        <w:rPr>
          <w:b/>
          <w:bCs/>
          <w:noProof/>
          <w:lang w:val="lt-LT"/>
        </w:rPr>
        <w:tab/>
      </w:r>
      <w:r w:rsidRPr="00AF103F">
        <w:rPr>
          <w:b/>
          <w:bCs/>
          <w:caps/>
          <w:noProof/>
          <w:lang w:val="lt-LT"/>
        </w:rPr>
        <w:t>vartojimo instrukcijA</w:t>
      </w:r>
    </w:p>
    <w:p w14:paraId="65FD1675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9537087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110C5B5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16.</w:t>
      </w:r>
      <w:r w:rsidRPr="00AF103F">
        <w:rPr>
          <w:b/>
          <w:bCs/>
          <w:noProof/>
          <w:lang w:val="lt-LT"/>
        </w:rPr>
        <w:tab/>
        <w:t>INFORMACIJA BRAILIO RAŠTU</w:t>
      </w:r>
    </w:p>
    <w:p w14:paraId="0B7D825B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68FE891D" w14:textId="38EC92C5" w:rsidR="00BA4658" w:rsidRPr="00AF103F" w:rsidRDefault="00A36349" w:rsidP="00BA4658">
      <w:pPr>
        <w:tabs>
          <w:tab w:val="clear" w:pos="567"/>
        </w:tabs>
        <w:spacing w:line="240" w:lineRule="auto"/>
        <w:rPr>
          <w:noProof/>
          <w:lang w:val="lt-LT"/>
        </w:rPr>
      </w:pPr>
      <w:r w:rsidRPr="00CA0DFC">
        <w:rPr>
          <w:bCs/>
          <w:iCs/>
          <w:lang w:val="lt-LT" w:eastAsia="lt-LT"/>
        </w:rPr>
        <w:t>Betahistina Atb</w:t>
      </w:r>
      <w:r w:rsidR="00BA4096">
        <w:rPr>
          <w:noProof/>
          <w:lang w:val="lt-LT"/>
        </w:rPr>
        <w:t xml:space="preserve"> 2</w:t>
      </w:r>
      <w:r>
        <w:rPr>
          <w:noProof/>
          <w:lang w:val="lt-LT"/>
        </w:rPr>
        <w:t>4</w:t>
      </w:r>
      <w:r w:rsidR="00BA4096">
        <w:rPr>
          <w:noProof/>
          <w:lang w:val="lt-LT"/>
        </w:rPr>
        <w:t xml:space="preserve"> mg</w:t>
      </w:r>
      <w:r>
        <w:rPr>
          <w:noProof/>
          <w:lang w:val="lt-LT"/>
        </w:rPr>
        <w:t xml:space="preserve"> tabletės</w:t>
      </w:r>
    </w:p>
    <w:p w14:paraId="07DF1640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4653A44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A791235" w14:textId="77777777" w:rsidR="00BA4658" w:rsidRPr="000A6213" w:rsidRDefault="006D29DD" w:rsidP="00BA465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3"/>
        <w:outlineLvl w:val="0"/>
        <w:rPr>
          <w:i/>
          <w:lang w:val="lt-LT"/>
        </w:rPr>
      </w:pPr>
      <w:r w:rsidRPr="000A6213">
        <w:rPr>
          <w:b/>
          <w:lang w:val="lt-LT"/>
        </w:rPr>
        <w:t>17.</w:t>
      </w:r>
      <w:r w:rsidRPr="000A6213">
        <w:rPr>
          <w:b/>
          <w:lang w:val="lt-LT"/>
        </w:rPr>
        <w:tab/>
        <w:t>UNIKALUS IDENTIFIKATORIUS – 2D BRŪKŠNINIS KODAS</w:t>
      </w:r>
    </w:p>
    <w:p w14:paraId="61BC2403" w14:textId="77777777" w:rsidR="00BA4658" w:rsidRPr="000A6213" w:rsidRDefault="00BA4658" w:rsidP="00BA4658">
      <w:pPr>
        <w:tabs>
          <w:tab w:val="clear" w:pos="567"/>
        </w:tabs>
        <w:spacing w:line="240" w:lineRule="auto"/>
        <w:rPr>
          <w:lang w:val="lt-LT"/>
        </w:rPr>
      </w:pPr>
    </w:p>
    <w:p w14:paraId="09BE801A" w14:textId="77777777" w:rsidR="00BA4658" w:rsidRPr="000A6213" w:rsidRDefault="006D29DD" w:rsidP="00BA4658">
      <w:pPr>
        <w:spacing w:line="240" w:lineRule="auto"/>
        <w:rPr>
          <w:shd w:val="clear" w:color="auto" w:fill="CCCCCC"/>
          <w:lang w:val="lt-LT"/>
        </w:rPr>
      </w:pPr>
      <w:r w:rsidRPr="000A6213">
        <w:rPr>
          <w:highlight w:val="lightGray"/>
          <w:lang w:val="lt-LT"/>
        </w:rPr>
        <w:t>2D brūkšninis kodas su nurodytu unikaliu identifikatoriumi.</w:t>
      </w:r>
    </w:p>
    <w:p w14:paraId="6C452655" w14:textId="77777777" w:rsidR="00BA4658" w:rsidRPr="000A6213" w:rsidRDefault="00BA4658" w:rsidP="00BA4658">
      <w:pPr>
        <w:tabs>
          <w:tab w:val="clear" w:pos="567"/>
        </w:tabs>
        <w:spacing w:line="240" w:lineRule="auto"/>
        <w:rPr>
          <w:lang w:val="lt-LT"/>
        </w:rPr>
      </w:pPr>
    </w:p>
    <w:p w14:paraId="33DC7042" w14:textId="77777777" w:rsidR="00BA4658" w:rsidRPr="000A6213" w:rsidRDefault="00BA4658" w:rsidP="00BA4658">
      <w:pPr>
        <w:tabs>
          <w:tab w:val="clear" w:pos="567"/>
        </w:tabs>
        <w:spacing w:line="240" w:lineRule="auto"/>
        <w:rPr>
          <w:lang w:val="lt-LT"/>
        </w:rPr>
      </w:pPr>
    </w:p>
    <w:p w14:paraId="2ACB64AD" w14:textId="77777777" w:rsidR="00BA4658" w:rsidRPr="000A6213" w:rsidRDefault="006D29DD" w:rsidP="00BA465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3"/>
        <w:outlineLvl w:val="0"/>
        <w:rPr>
          <w:i/>
          <w:lang w:val="lt-LT"/>
        </w:rPr>
      </w:pPr>
      <w:r w:rsidRPr="000A6213">
        <w:rPr>
          <w:b/>
          <w:lang w:val="lt-LT"/>
        </w:rPr>
        <w:t>18.</w:t>
      </w:r>
      <w:r w:rsidRPr="000A6213">
        <w:rPr>
          <w:b/>
          <w:lang w:val="lt-LT"/>
        </w:rPr>
        <w:tab/>
        <w:t>UNIKALUS IDENTIFIKATORIUS – ŽMONĖMS SUPRANTAMI DUOMENYS</w:t>
      </w:r>
    </w:p>
    <w:p w14:paraId="57E20C60" w14:textId="77777777" w:rsidR="00BA4658" w:rsidRPr="000A6213" w:rsidRDefault="00BA4658" w:rsidP="00BA4658">
      <w:pPr>
        <w:tabs>
          <w:tab w:val="clear" w:pos="567"/>
        </w:tabs>
        <w:spacing w:line="240" w:lineRule="auto"/>
        <w:rPr>
          <w:lang w:val="lt-LT"/>
        </w:rPr>
      </w:pPr>
    </w:p>
    <w:p w14:paraId="16019C50" w14:textId="77777777" w:rsidR="00BA4658" w:rsidRPr="000A6213" w:rsidRDefault="006D29DD" w:rsidP="00BA4658">
      <w:pPr>
        <w:rPr>
          <w:color w:val="008000"/>
          <w:lang w:val="lt-LT"/>
        </w:rPr>
      </w:pPr>
      <w:r w:rsidRPr="000A6213">
        <w:rPr>
          <w:lang w:val="lt-LT"/>
        </w:rPr>
        <w:t>PC:</w:t>
      </w:r>
    </w:p>
    <w:p w14:paraId="56D66FF2" w14:textId="77777777" w:rsidR="00BA4658" w:rsidRPr="000A6213" w:rsidRDefault="006D29DD" w:rsidP="00BA4658">
      <w:pPr>
        <w:rPr>
          <w:lang w:val="lt-LT"/>
        </w:rPr>
      </w:pPr>
      <w:r w:rsidRPr="000A6213">
        <w:rPr>
          <w:lang w:val="lt-LT"/>
        </w:rPr>
        <w:t>SN:</w:t>
      </w:r>
    </w:p>
    <w:p w14:paraId="7B916A4E" w14:textId="77777777" w:rsidR="00BA4658" w:rsidRPr="00AF103F" w:rsidRDefault="006D29DD" w:rsidP="00BA4658">
      <w:pPr>
        <w:tabs>
          <w:tab w:val="clear" w:pos="567"/>
        </w:tabs>
        <w:spacing w:line="240" w:lineRule="auto"/>
        <w:rPr>
          <w:noProof/>
          <w:lang w:val="lt-LT"/>
        </w:rPr>
      </w:pPr>
      <w:r w:rsidRPr="00FE58A2">
        <w:rPr>
          <w:highlight w:val="lightGray"/>
          <w:lang w:val="lt-LT"/>
        </w:rPr>
        <w:t>NN:</w:t>
      </w:r>
    </w:p>
    <w:p w14:paraId="14A838E9" w14:textId="77777777" w:rsidR="00BA4658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5EA2939" w14:textId="77777777" w:rsidR="003E7354" w:rsidRPr="00CA0DFC" w:rsidRDefault="003E7354" w:rsidP="003E7354">
      <w:pPr>
        <w:rPr>
          <w:b/>
          <w:lang w:val="lt-LT"/>
        </w:rPr>
      </w:pPr>
      <w:r w:rsidRPr="00CA0DFC">
        <w:rPr>
          <w:b/>
          <w:lang w:val="lt-LT"/>
        </w:rPr>
        <w:t>---------------------------------------------------------------------------------------------------------------------------</w:t>
      </w:r>
    </w:p>
    <w:p w14:paraId="67D1E8DA" w14:textId="446174A6" w:rsidR="00BF11F8" w:rsidRPr="00CA0DFC" w:rsidRDefault="003E7354" w:rsidP="00DE6C5F">
      <w:pPr>
        <w:autoSpaceDE w:val="0"/>
        <w:autoSpaceDN w:val="0"/>
        <w:adjustRightInd w:val="0"/>
        <w:rPr>
          <w:rFonts w:eastAsia="TimesNewRomanPSMT"/>
          <w:lang w:val="lt-LT"/>
        </w:rPr>
      </w:pPr>
      <w:r>
        <w:rPr>
          <w:noProof/>
          <w:lang w:val="lt-LT"/>
        </w:rPr>
        <w:t>Gamintoja</w:t>
      </w:r>
      <w:r w:rsidR="00DE6C5F">
        <w:rPr>
          <w:noProof/>
          <w:lang w:val="lt-LT"/>
        </w:rPr>
        <w:t>s</w:t>
      </w:r>
      <w:r>
        <w:rPr>
          <w:noProof/>
          <w:lang w:val="lt-LT"/>
        </w:rPr>
        <w:t xml:space="preserve">: </w:t>
      </w:r>
      <w:r w:rsidR="00DE6C5F" w:rsidRPr="00CA0DFC">
        <w:rPr>
          <w:lang w:val="lt-LT"/>
        </w:rPr>
        <w:t xml:space="preserve">Antibiotice SA, </w:t>
      </w:r>
      <w:r w:rsidR="00DE6C5F" w:rsidRPr="00CA0DFC">
        <w:rPr>
          <w:rFonts w:eastAsia="TimesNewRomanPSMT"/>
          <w:lang w:val="lt-LT"/>
        </w:rPr>
        <w:t>Str. Valea Lupului nr. 1, 707410 Iaşi, Rumunija</w:t>
      </w:r>
    </w:p>
    <w:p w14:paraId="1A49BC32" w14:textId="77777777" w:rsidR="003E7354" w:rsidRPr="00CA0DFC" w:rsidRDefault="003E7354" w:rsidP="003E7354">
      <w:pPr>
        <w:autoSpaceDE w:val="0"/>
        <w:autoSpaceDN w:val="0"/>
        <w:adjustRightInd w:val="0"/>
        <w:rPr>
          <w:lang w:val="lt-LT"/>
        </w:rPr>
      </w:pPr>
    </w:p>
    <w:p w14:paraId="2312628A" w14:textId="3E142022" w:rsidR="00CE1C93" w:rsidRPr="00B213BB" w:rsidRDefault="00CE1C93" w:rsidP="00CE1C93">
      <w:pPr>
        <w:pStyle w:val="BTEMEASMCA"/>
      </w:pPr>
      <w:r>
        <w:t>Perpak</w:t>
      </w:r>
      <w:r w:rsidR="00B213BB">
        <w:t xml:space="preserve">avo </w:t>
      </w:r>
      <w:r w:rsidRPr="00A36349">
        <w:t xml:space="preserve">Lietuvos ir Norvegijos UAB „Norfachema“, Vytauto g. 6, LT-55175 Jonava, Lietuva </w:t>
      </w:r>
    </w:p>
    <w:p w14:paraId="292C1AF7" w14:textId="77777777" w:rsidR="00CE1C93" w:rsidRPr="00F2718F" w:rsidRDefault="00CE1C93" w:rsidP="00CE1C93">
      <w:pPr>
        <w:pStyle w:val="BTEMEASMCA"/>
        <w:rPr>
          <w:highlight w:val="lightGray"/>
        </w:rPr>
      </w:pPr>
      <w:r w:rsidRPr="00F2718F">
        <w:rPr>
          <w:highlight w:val="lightGray"/>
        </w:rPr>
        <w:t>UAB „ENTAFARMA“, Klonėnų vs. 1, LT-19156 Širvintų r. sav , Lietuva</w:t>
      </w:r>
    </w:p>
    <w:p w14:paraId="27F3C2E9" w14:textId="77777777" w:rsidR="00CE1C93" w:rsidRDefault="00CE1C93" w:rsidP="00CE1C93">
      <w:pPr>
        <w:pStyle w:val="BTEMEASMCA"/>
      </w:pPr>
      <w:r w:rsidRPr="00F2718F">
        <w:rPr>
          <w:highlight w:val="lightGray"/>
        </w:rPr>
        <w:t>CEFEA Sp. z o.o. Sp. K., Ul. Działkowa 69, 02-234 Warszawa, Lenkija</w:t>
      </w:r>
    </w:p>
    <w:p w14:paraId="4D893FB8" w14:textId="77777777" w:rsidR="00CE1C93" w:rsidRDefault="00CE1C93" w:rsidP="00CE1C93">
      <w:pPr>
        <w:pStyle w:val="BTEMEASMCA"/>
      </w:pPr>
    </w:p>
    <w:p w14:paraId="3AF3F657" w14:textId="6CAF40B8" w:rsidR="00BA4658" w:rsidRPr="00CA0DFC" w:rsidRDefault="00BA4658" w:rsidP="003E7354">
      <w:pPr>
        <w:autoSpaceDE w:val="0"/>
        <w:autoSpaceDN w:val="0"/>
        <w:adjustRightInd w:val="0"/>
        <w:rPr>
          <w:rFonts w:cs="TimesNewRomanPSMT"/>
          <w:lang w:val="lt-LT"/>
        </w:rPr>
      </w:pPr>
    </w:p>
    <w:p w14:paraId="290E4D9E" w14:textId="6062795B" w:rsidR="002F30EA" w:rsidRPr="00CA0DFC" w:rsidRDefault="002F30EA" w:rsidP="002F30EA">
      <w:pPr>
        <w:autoSpaceDE w:val="0"/>
        <w:autoSpaceDN w:val="0"/>
        <w:adjustRightInd w:val="0"/>
        <w:rPr>
          <w:i/>
          <w:lang w:val="lt-LT"/>
        </w:rPr>
      </w:pPr>
      <w:r w:rsidRPr="00CA0DFC">
        <w:rPr>
          <w:i/>
          <w:lang w:val="lt-LT"/>
        </w:rPr>
        <w:t>Lygiagrečiai importuojamas vaistas nuo referencinio vaisto skiriasi: pagalbinėmis medžiagomis (lygiagrečiai importuojamo vaisto sudėtyje papildomai yra povidonas, citrinos rūgšties monohidratas; referencinio vaisto sudėtyje papildomai yra bevandenė citrinų rūgštis), išvaizda (lygiagrečiai importuojamo vaisto išvaizda –</w:t>
      </w:r>
      <w:r w:rsidRPr="00CA0DFC">
        <w:rPr>
          <w:i/>
          <w:color w:val="000000"/>
          <w:lang w:val="lt-LT"/>
        </w:rPr>
        <w:t xml:space="preserve"> balta ar beveik balta tabletė, </w:t>
      </w:r>
      <w:r w:rsidRPr="00CA0DFC">
        <w:rPr>
          <w:i/>
          <w:lang w:val="lt-LT"/>
        </w:rPr>
        <w:t xml:space="preserve">kurios skersmuo 11 mm, referencinio vaisto išvaizda – balta tabletė, </w:t>
      </w:r>
      <w:r w:rsidRPr="00CA0DFC">
        <w:rPr>
          <w:i/>
          <w:lang w:val="lt-LT" w:eastAsia="lt-LT"/>
        </w:rPr>
        <w:t xml:space="preserve">kuri vienoje pusėje yra vagelė su įspaudu „II“ prie abiejų vagelės </w:t>
      </w:r>
      <w:r w:rsidRPr="00CA0DFC">
        <w:rPr>
          <w:i/>
          <w:lang w:val="lt-LT" w:eastAsia="lt-LT"/>
        </w:rPr>
        <w:lastRenderedPageBreak/>
        <w:t>šonų, kita pusė lygi,</w:t>
      </w:r>
      <w:r w:rsidRPr="00CA0DFC">
        <w:rPr>
          <w:i/>
          <w:lang w:val="lt-LT"/>
        </w:rPr>
        <w:t xml:space="preserve"> skersmuo - 10 mm) ir laikymo sąlygomis (lygiagrečiai importuojamą vaistą laikyti žemesnėje kaip 25</w:t>
      </w:r>
      <w:r w:rsidRPr="009E79A7">
        <w:rPr>
          <w:i/>
        </w:rPr>
        <w:sym w:font="Symbol" w:char="F0B0"/>
      </w:r>
      <w:r w:rsidRPr="00CA0DFC">
        <w:rPr>
          <w:i/>
          <w:lang w:val="lt-LT"/>
        </w:rPr>
        <w:t>C temperatūroje ir gamintojo pakuotėje, kad vaistas būtų apsaugotas nuo drėgmės, referenciniam vaistui specialių laikymo sąlygų nereikia).</w:t>
      </w:r>
    </w:p>
    <w:p w14:paraId="32E33B53" w14:textId="77777777" w:rsidR="00CE1C93" w:rsidRPr="00CA0DFC" w:rsidRDefault="00CE1C93" w:rsidP="00BD7D5D">
      <w:pPr>
        <w:autoSpaceDE w:val="0"/>
        <w:autoSpaceDN w:val="0"/>
        <w:adjustRightInd w:val="0"/>
        <w:rPr>
          <w:rFonts w:cs="TimesNewRomanPSMT"/>
          <w:lang w:val="lt-LT"/>
        </w:rPr>
      </w:pPr>
    </w:p>
    <w:p w14:paraId="1B293015" w14:textId="3F758494" w:rsidR="00CE1C93" w:rsidRPr="00CA0DFC" w:rsidRDefault="00CE1C93">
      <w:pPr>
        <w:tabs>
          <w:tab w:val="clear" w:pos="567"/>
        </w:tabs>
        <w:spacing w:line="240" w:lineRule="auto"/>
        <w:rPr>
          <w:rFonts w:cs="TimesNewRomanPSMT"/>
          <w:lang w:val="lt-LT"/>
        </w:rPr>
      </w:pPr>
      <w:r w:rsidRPr="00CA0DFC">
        <w:rPr>
          <w:rFonts w:cs="TimesNewRomanPSMT"/>
          <w:lang w:val="lt-LT"/>
        </w:rPr>
        <w:br w:type="page"/>
      </w:r>
    </w:p>
    <w:p w14:paraId="5EFAC043" w14:textId="77777777" w:rsidR="00CE1C93" w:rsidRPr="00CA0DFC" w:rsidRDefault="00CE1C9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caps/>
          <w:lang w:val="it-IT"/>
        </w:rPr>
      </w:pPr>
      <w:bookmarkStart w:id="0" w:name="_Hlk131601799"/>
      <w:r w:rsidRPr="00CA0DFC">
        <w:rPr>
          <w:b/>
          <w:caps/>
          <w:lang w:val="it-IT"/>
        </w:rPr>
        <w:lastRenderedPageBreak/>
        <w:t xml:space="preserve">Minimali informacija ant mažų </w:t>
      </w:r>
      <w:r w:rsidRPr="00CA0DFC">
        <w:rPr>
          <w:b/>
          <w:lang w:val="it-IT"/>
        </w:rPr>
        <w:t>VIDINIŲ</w:t>
      </w:r>
      <w:r w:rsidRPr="00CA0DFC">
        <w:rPr>
          <w:lang w:val="it-IT"/>
        </w:rPr>
        <w:t xml:space="preserve"> </w:t>
      </w:r>
      <w:r w:rsidRPr="00CA0DFC">
        <w:rPr>
          <w:b/>
          <w:caps/>
          <w:lang w:val="it-IT"/>
        </w:rPr>
        <w:t>pakuoČIŲ</w:t>
      </w:r>
    </w:p>
    <w:p w14:paraId="54AEBACE" w14:textId="77777777" w:rsidR="00CE1C93" w:rsidRPr="00CA0DFC" w:rsidRDefault="00CE1C9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lang w:val="it-IT"/>
        </w:rPr>
      </w:pPr>
    </w:p>
    <w:p w14:paraId="4E416353" w14:textId="5F7A68A4" w:rsidR="00CE1C93" w:rsidRPr="00CA0DFC" w:rsidRDefault="009E1D6C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lang w:val="it-IT"/>
        </w:rPr>
      </w:pPr>
      <w:r w:rsidRPr="00CA0DFC">
        <w:rPr>
          <w:b/>
          <w:caps/>
          <w:lang w:val="it-IT"/>
        </w:rPr>
        <w:t>LIZDINĖ PLOKŠTELĖ</w:t>
      </w:r>
    </w:p>
    <w:p w14:paraId="3D8C55F9" w14:textId="77777777" w:rsidR="00CE1C93" w:rsidRPr="00CA0DFC" w:rsidRDefault="00CE1C93" w:rsidP="00CE1C93">
      <w:pPr>
        <w:spacing w:line="240" w:lineRule="auto"/>
        <w:ind w:left="567" w:hanging="567"/>
        <w:rPr>
          <w:caps/>
          <w:lang w:val="it-IT"/>
        </w:rPr>
      </w:pPr>
    </w:p>
    <w:p w14:paraId="4BCAFDBC" w14:textId="77777777" w:rsidR="00CE1C93" w:rsidRPr="00CA0DFC" w:rsidRDefault="00CE1C93" w:rsidP="00CE1C93">
      <w:pPr>
        <w:spacing w:line="240" w:lineRule="auto"/>
        <w:ind w:left="567" w:hanging="567"/>
        <w:rPr>
          <w:caps/>
          <w:lang w:val="it-IT"/>
        </w:rPr>
      </w:pPr>
    </w:p>
    <w:p w14:paraId="4574EBB0" w14:textId="77777777" w:rsidR="00CE1C93" w:rsidRPr="00CA0DFC" w:rsidRDefault="00CE1C9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lang w:val="it-IT"/>
        </w:rPr>
      </w:pPr>
      <w:r w:rsidRPr="00CA0DFC">
        <w:rPr>
          <w:b/>
          <w:caps/>
          <w:lang w:val="it-IT"/>
        </w:rPr>
        <w:t>1.</w:t>
      </w:r>
      <w:r w:rsidRPr="00CA0DFC">
        <w:rPr>
          <w:b/>
          <w:caps/>
          <w:lang w:val="it-IT"/>
        </w:rPr>
        <w:tab/>
        <w:t xml:space="preserve">Vaistinio preparato pavadinimas </w:t>
      </w:r>
    </w:p>
    <w:p w14:paraId="3182A956" w14:textId="77777777" w:rsidR="00CE1C93" w:rsidRPr="00CA0DFC" w:rsidRDefault="00CE1C93" w:rsidP="00CE1C93">
      <w:pPr>
        <w:spacing w:line="240" w:lineRule="auto"/>
        <w:ind w:left="567" w:hanging="567"/>
        <w:rPr>
          <w:lang w:val="it-IT"/>
        </w:rPr>
      </w:pPr>
    </w:p>
    <w:p w14:paraId="48C10902" w14:textId="77777777" w:rsidR="00A36349" w:rsidRPr="00CA0DFC" w:rsidRDefault="00A36349" w:rsidP="00A36349">
      <w:pPr>
        <w:tabs>
          <w:tab w:val="clear" w:pos="567"/>
        </w:tabs>
        <w:spacing w:line="240" w:lineRule="auto"/>
        <w:rPr>
          <w:lang w:val="it-IT" w:eastAsia="lt-LT"/>
        </w:rPr>
      </w:pPr>
      <w:r w:rsidRPr="00CA0DFC">
        <w:rPr>
          <w:lang w:val="it-IT" w:eastAsia="lt-LT"/>
        </w:rPr>
        <w:t>Betahistina Atb 24 mg tabletės</w:t>
      </w:r>
    </w:p>
    <w:p w14:paraId="6DFBEC72" w14:textId="308379A7" w:rsidR="00CE1C93" w:rsidRPr="00B3744B" w:rsidRDefault="00A36349" w:rsidP="00A36349">
      <w:pPr>
        <w:spacing w:line="240" w:lineRule="auto"/>
        <w:ind w:left="567" w:hanging="567"/>
        <w:rPr>
          <w:lang w:val="en-US" w:eastAsia="lt-LT"/>
        </w:rPr>
      </w:pPr>
      <w:r w:rsidRPr="00B3744B">
        <w:rPr>
          <w:highlight w:val="lightGray"/>
          <w:lang w:val="en-US" w:eastAsia="lt-LT"/>
        </w:rPr>
        <w:t>betahistino dihidrochloridas</w:t>
      </w:r>
    </w:p>
    <w:p w14:paraId="0552D22C" w14:textId="77777777" w:rsidR="00A36349" w:rsidRPr="00B3744B" w:rsidRDefault="00A36349" w:rsidP="00A36349">
      <w:pPr>
        <w:spacing w:line="240" w:lineRule="auto"/>
        <w:ind w:left="567" w:hanging="567"/>
        <w:rPr>
          <w:lang w:val="en-US"/>
        </w:rPr>
      </w:pPr>
    </w:p>
    <w:p w14:paraId="74AAC673" w14:textId="77777777" w:rsidR="00CE1C93" w:rsidRPr="00B3744B" w:rsidRDefault="00CE1C93" w:rsidP="00CE1C93">
      <w:pPr>
        <w:spacing w:line="240" w:lineRule="auto"/>
        <w:ind w:left="567" w:hanging="567"/>
        <w:rPr>
          <w:lang w:val="en-US"/>
        </w:rPr>
      </w:pPr>
    </w:p>
    <w:p w14:paraId="568C1F7D" w14:textId="0DBF4A2F" w:rsidR="00CE1C93" w:rsidRPr="00B3744B" w:rsidRDefault="00CE1C9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caps/>
          <w:lang w:val="en-US"/>
        </w:rPr>
      </w:pPr>
      <w:r w:rsidRPr="00B3744B">
        <w:rPr>
          <w:b/>
          <w:lang w:val="en-US"/>
        </w:rPr>
        <w:t>2.</w:t>
      </w:r>
      <w:r w:rsidRPr="00B3744B">
        <w:rPr>
          <w:b/>
          <w:lang w:val="en-US"/>
        </w:rPr>
        <w:tab/>
      </w:r>
      <w:r w:rsidRPr="00B3744B">
        <w:rPr>
          <w:b/>
          <w:caps/>
          <w:lang w:val="en-US"/>
        </w:rPr>
        <w:t>LYGIAGRETUS I</w:t>
      </w:r>
      <w:r w:rsidR="00062477" w:rsidRPr="00B3744B">
        <w:rPr>
          <w:b/>
          <w:caps/>
          <w:lang w:val="en-US"/>
        </w:rPr>
        <w:t>M</w:t>
      </w:r>
      <w:r w:rsidRPr="00B3744B">
        <w:rPr>
          <w:b/>
          <w:caps/>
          <w:lang w:val="en-US"/>
        </w:rPr>
        <w:t>PORTUOTOJAS</w:t>
      </w:r>
    </w:p>
    <w:p w14:paraId="58A0E609" w14:textId="77777777" w:rsidR="00CE1C93" w:rsidRPr="00B3744B" w:rsidRDefault="00CE1C9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caps/>
          <w:lang w:val="en-US"/>
        </w:rPr>
      </w:pPr>
    </w:p>
    <w:p w14:paraId="2FA5C921" w14:textId="77777777" w:rsidR="00CE1C93" w:rsidRPr="00B3744B" w:rsidRDefault="00CE1C93" w:rsidP="00CE1C93">
      <w:pPr>
        <w:spacing w:line="240" w:lineRule="auto"/>
        <w:ind w:left="567" w:hanging="567"/>
        <w:rPr>
          <w:lang w:val="en-US"/>
        </w:rPr>
      </w:pPr>
    </w:p>
    <w:p w14:paraId="0621B302" w14:textId="77777777" w:rsidR="00CE1C93" w:rsidRPr="00B3744B" w:rsidRDefault="00CE1C93" w:rsidP="00CE1C93">
      <w:pPr>
        <w:spacing w:line="240" w:lineRule="auto"/>
        <w:ind w:left="567" w:hanging="567"/>
        <w:rPr>
          <w:lang w:val="en-US"/>
        </w:rPr>
      </w:pPr>
      <w:r w:rsidRPr="00B3744B">
        <w:rPr>
          <w:highlight w:val="lightGray"/>
          <w:lang w:val="en-US"/>
        </w:rPr>
        <w:t>UAB ,,Lex ano“</w:t>
      </w:r>
    </w:p>
    <w:p w14:paraId="4CA4A073" w14:textId="77777777" w:rsidR="00A36349" w:rsidRPr="00B3744B" w:rsidRDefault="00A36349" w:rsidP="00CE1C93">
      <w:pPr>
        <w:spacing w:line="240" w:lineRule="auto"/>
        <w:ind w:left="567" w:hanging="567"/>
        <w:rPr>
          <w:lang w:val="en-US"/>
        </w:rPr>
      </w:pPr>
    </w:p>
    <w:p w14:paraId="55DD1A28" w14:textId="77777777" w:rsidR="00CE1C93" w:rsidRPr="00B3744B" w:rsidRDefault="00CE1C93" w:rsidP="00CE1C93">
      <w:pPr>
        <w:spacing w:line="240" w:lineRule="auto"/>
        <w:ind w:left="567" w:hanging="567"/>
        <w:rPr>
          <w:lang w:val="en-US"/>
        </w:rPr>
      </w:pPr>
    </w:p>
    <w:p w14:paraId="1E4166D8" w14:textId="77777777" w:rsidR="00CE1C93" w:rsidRPr="00B3744B" w:rsidRDefault="00CE1C9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caps/>
          <w:lang w:val="en-US"/>
        </w:rPr>
      </w:pPr>
      <w:r w:rsidRPr="00B3744B">
        <w:rPr>
          <w:b/>
          <w:lang w:val="en-US"/>
        </w:rPr>
        <w:t>3.</w:t>
      </w:r>
      <w:r w:rsidRPr="00B3744B">
        <w:rPr>
          <w:b/>
          <w:lang w:val="en-US"/>
        </w:rPr>
        <w:tab/>
      </w:r>
      <w:r w:rsidRPr="00B3744B">
        <w:rPr>
          <w:b/>
          <w:caps/>
          <w:lang w:val="en-US"/>
        </w:rPr>
        <w:t>tinkamumo laikas</w:t>
      </w:r>
    </w:p>
    <w:p w14:paraId="4E133F0A" w14:textId="77777777" w:rsidR="00CE1C93" w:rsidRPr="00B3744B" w:rsidRDefault="00CE1C9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caps/>
          <w:lang w:val="en-US"/>
        </w:rPr>
      </w:pPr>
    </w:p>
    <w:p w14:paraId="536642EA" w14:textId="77777777" w:rsidR="00CE1C93" w:rsidRPr="00B3744B" w:rsidRDefault="00CE1C93" w:rsidP="00CE1C93">
      <w:pPr>
        <w:spacing w:line="240" w:lineRule="auto"/>
        <w:ind w:left="567" w:hanging="567"/>
        <w:rPr>
          <w:lang w:val="en-US"/>
        </w:rPr>
      </w:pPr>
    </w:p>
    <w:p w14:paraId="1521F483" w14:textId="77777777" w:rsidR="00CE1C93" w:rsidRPr="00B63B39" w:rsidRDefault="00CE1C93" w:rsidP="00CE1C93">
      <w:pPr>
        <w:spacing w:line="240" w:lineRule="auto"/>
        <w:ind w:left="567" w:hanging="567"/>
        <w:outlineLvl w:val="0"/>
      </w:pPr>
      <w:r w:rsidRPr="00B63B39">
        <w:rPr>
          <w:highlight w:val="lightGray"/>
        </w:rPr>
        <w:t>EXP:</w:t>
      </w:r>
    </w:p>
    <w:p w14:paraId="52ADEF79" w14:textId="77777777" w:rsidR="00CE1C93" w:rsidRPr="00B63B39" w:rsidRDefault="00CE1C93" w:rsidP="00CE1C93">
      <w:pPr>
        <w:spacing w:line="240" w:lineRule="auto"/>
        <w:ind w:left="567" w:hanging="567"/>
      </w:pPr>
    </w:p>
    <w:p w14:paraId="75C8E366" w14:textId="77777777" w:rsidR="00CE1C93" w:rsidRPr="00B63B39" w:rsidRDefault="00CE1C93" w:rsidP="00CE1C93">
      <w:pPr>
        <w:spacing w:line="240" w:lineRule="auto"/>
        <w:ind w:left="567" w:hanging="567"/>
      </w:pPr>
    </w:p>
    <w:p w14:paraId="36C8B638" w14:textId="77777777" w:rsidR="00CE1C93" w:rsidRPr="00B63B39" w:rsidRDefault="00CE1C9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caps/>
        </w:rPr>
      </w:pPr>
      <w:r w:rsidRPr="00B63B39">
        <w:rPr>
          <w:b/>
        </w:rPr>
        <w:t>4.</w:t>
      </w:r>
      <w:r w:rsidRPr="00B63B39">
        <w:rPr>
          <w:b/>
        </w:rPr>
        <w:tab/>
      </w:r>
      <w:r w:rsidRPr="00B63B39">
        <w:rPr>
          <w:b/>
          <w:caps/>
        </w:rPr>
        <w:t>SERIJOS numeris</w:t>
      </w:r>
    </w:p>
    <w:p w14:paraId="4D03470D" w14:textId="77777777" w:rsidR="00CE1C93" w:rsidRPr="00B63B39" w:rsidRDefault="00CE1C93" w:rsidP="00CE1C93">
      <w:pPr>
        <w:spacing w:line="240" w:lineRule="auto"/>
        <w:ind w:left="567" w:hanging="567"/>
        <w:outlineLvl w:val="0"/>
        <w:rPr>
          <w:highlight w:val="lightGray"/>
        </w:rPr>
      </w:pPr>
    </w:p>
    <w:p w14:paraId="11C9AD38" w14:textId="77777777" w:rsidR="00CE1C93" w:rsidRPr="00B63B39" w:rsidRDefault="00CE1C93" w:rsidP="00CE1C93">
      <w:pPr>
        <w:spacing w:line="240" w:lineRule="auto"/>
        <w:ind w:left="567" w:hanging="567"/>
        <w:outlineLvl w:val="0"/>
      </w:pPr>
      <w:r w:rsidRPr="00B63B39">
        <w:rPr>
          <w:highlight w:val="lightGray"/>
        </w:rPr>
        <w:t>Lot:</w:t>
      </w:r>
    </w:p>
    <w:p w14:paraId="0106FB9D" w14:textId="77777777" w:rsidR="00CE1C93" w:rsidRPr="00B63B39" w:rsidRDefault="00CE1C93" w:rsidP="00CE1C93">
      <w:pPr>
        <w:spacing w:line="240" w:lineRule="auto"/>
        <w:ind w:left="567" w:hanging="567"/>
      </w:pPr>
    </w:p>
    <w:p w14:paraId="03EF6758" w14:textId="77777777" w:rsidR="00CE1C93" w:rsidRPr="00B63B39" w:rsidRDefault="00CE1C93" w:rsidP="00CE1C93">
      <w:pPr>
        <w:spacing w:line="240" w:lineRule="auto"/>
        <w:ind w:left="567" w:hanging="567"/>
      </w:pPr>
    </w:p>
    <w:p w14:paraId="125C3C04" w14:textId="77777777" w:rsidR="00CE1C93" w:rsidRPr="00B63B39" w:rsidRDefault="00CE1C9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caps/>
        </w:rPr>
      </w:pPr>
      <w:r w:rsidRPr="00B63B39">
        <w:rPr>
          <w:b/>
          <w:caps/>
        </w:rPr>
        <w:t>5.</w:t>
      </w:r>
      <w:r w:rsidRPr="00B63B39">
        <w:rPr>
          <w:b/>
          <w:caps/>
        </w:rPr>
        <w:tab/>
        <w:t>kita</w:t>
      </w:r>
    </w:p>
    <w:p w14:paraId="77772865" w14:textId="77777777" w:rsidR="00CE1C93" w:rsidRPr="00B63B39" w:rsidRDefault="00CE1C93" w:rsidP="00CE1C93">
      <w:pPr>
        <w:spacing w:line="240" w:lineRule="auto"/>
        <w:ind w:left="567" w:hanging="567"/>
      </w:pPr>
    </w:p>
    <w:p w14:paraId="31559B71" w14:textId="77777777" w:rsidR="00CE1C93" w:rsidRPr="00B63B39" w:rsidRDefault="00CE1C93" w:rsidP="00CE1C93">
      <w:pPr>
        <w:spacing w:line="240" w:lineRule="auto"/>
        <w:ind w:left="567" w:hanging="567"/>
      </w:pPr>
      <w:r w:rsidRPr="00B63B39">
        <w:rPr>
          <w:highlight w:val="lightGray"/>
        </w:rPr>
        <w:t>Perpakavimo serija:</w:t>
      </w:r>
    </w:p>
    <w:bookmarkEnd w:id="0"/>
    <w:p w14:paraId="1A6C0353" w14:textId="77777777" w:rsidR="00BD7D5D" w:rsidRDefault="00BD7D5D" w:rsidP="003E7354">
      <w:pPr>
        <w:autoSpaceDE w:val="0"/>
        <w:autoSpaceDN w:val="0"/>
        <w:adjustRightInd w:val="0"/>
        <w:rPr>
          <w:rFonts w:cs="TimesNewRomanPSMT"/>
          <w:lang w:val="en-US"/>
        </w:rPr>
      </w:pPr>
    </w:p>
    <w:sectPr w:rsidR="00BD7D5D" w:rsidSect="00EE0079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1" w:footer="731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9A743" w14:textId="77777777" w:rsidR="00912364" w:rsidRDefault="00912364">
      <w:pPr>
        <w:spacing w:line="240" w:lineRule="auto"/>
      </w:pPr>
      <w:r>
        <w:separator/>
      </w:r>
    </w:p>
  </w:endnote>
  <w:endnote w:type="continuationSeparator" w:id="0">
    <w:p w14:paraId="243A93D9" w14:textId="77777777" w:rsidR="00912364" w:rsidRDefault="00912364">
      <w:pPr>
        <w:spacing w:line="240" w:lineRule="auto"/>
      </w:pPr>
      <w:r>
        <w:continuationSeparator/>
      </w:r>
    </w:p>
  </w:endnote>
  <w:endnote w:type="continuationNotice" w:id="1">
    <w:p w14:paraId="0EADC7A0" w14:textId="77777777" w:rsidR="00912364" w:rsidRDefault="0091236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23746" w14:textId="708D4335" w:rsidR="005125E0" w:rsidRDefault="005125E0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4198">
      <w:rPr>
        <w:rStyle w:val="Puslapionumeris"/>
        <w:noProof/>
      </w:rPr>
      <w:t>22</w:t>
    </w:r>
    <w:r>
      <w:rPr>
        <w:rStyle w:val="Puslapionumeri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7774" w14:textId="2806BC13" w:rsidR="005125E0" w:rsidRDefault="005125E0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F743D">
      <w:rPr>
        <w:rStyle w:val="Puslapionumeris"/>
        <w:noProof/>
      </w:rPr>
      <w:t>1</w:t>
    </w:r>
    <w:r>
      <w:rPr>
        <w:rStyle w:val="Puslapionumeri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74463" w14:textId="77777777" w:rsidR="00912364" w:rsidRDefault="00912364">
      <w:pPr>
        <w:spacing w:line="240" w:lineRule="auto"/>
      </w:pPr>
      <w:r>
        <w:separator/>
      </w:r>
    </w:p>
  </w:footnote>
  <w:footnote w:type="continuationSeparator" w:id="0">
    <w:p w14:paraId="6DF41CD9" w14:textId="77777777" w:rsidR="00912364" w:rsidRDefault="00912364">
      <w:pPr>
        <w:spacing w:line="240" w:lineRule="auto"/>
      </w:pPr>
      <w:r>
        <w:continuationSeparator/>
      </w:r>
    </w:p>
  </w:footnote>
  <w:footnote w:type="continuationNotice" w:id="1">
    <w:p w14:paraId="2C7DA5AC" w14:textId="77777777" w:rsidR="00912364" w:rsidRDefault="0091236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1B47AF"/>
    <w:multiLevelType w:val="hybridMultilevel"/>
    <w:tmpl w:val="064284A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4B1778"/>
    <w:multiLevelType w:val="hybridMultilevel"/>
    <w:tmpl w:val="0014537C"/>
    <w:lvl w:ilvl="0" w:tplc="F4BC5B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 w:tplc="34946A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34D058C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CD3B72"/>
    <w:multiLevelType w:val="hybridMultilevel"/>
    <w:tmpl w:val="90245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D43844"/>
    <w:multiLevelType w:val="hybridMultilevel"/>
    <w:tmpl w:val="10001D0A"/>
    <w:lvl w:ilvl="0" w:tplc="34D058C2">
      <w:start w:val="1"/>
      <w:numFmt w:val="bullet"/>
      <w:lvlText w:val="-"/>
      <w:lvlJc w:val="left"/>
      <w:pPr>
        <w:ind w:left="747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270003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87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907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47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67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0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C053087"/>
    <w:multiLevelType w:val="hybridMultilevel"/>
    <w:tmpl w:val="EB269C2E"/>
    <w:lvl w:ilvl="0" w:tplc="D482193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</w:abstractNum>
  <w:abstractNum w:abstractNumId="7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3912E55"/>
    <w:multiLevelType w:val="hybridMultilevel"/>
    <w:tmpl w:val="4C44524C"/>
    <w:lvl w:ilvl="0" w:tplc="D482193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49402C0"/>
    <w:multiLevelType w:val="hybridMultilevel"/>
    <w:tmpl w:val="6910F678"/>
    <w:lvl w:ilvl="0" w:tplc="F4BC5B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 w:tplc="34946ADC">
      <w:start w:val="1"/>
      <w:numFmt w:val="bullet"/>
      <w:pStyle w:val="BulletInden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B77011B"/>
    <w:multiLevelType w:val="hybridMultilevel"/>
    <w:tmpl w:val="502AD1C6"/>
    <w:lvl w:ilvl="0" w:tplc="91F881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CCF181C"/>
    <w:multiLevelType w:val="hybridMultilevel"/>
    <w:tmpl w:val="48728FB8"/>
    <w:lvl w:ilvl="0" w:tplc="D482193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843E1A"/>
    <w:multiLevelType w:val="hybridMultilevel"/>
    <w:tmpl w:val="5322C3CE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D2765C8"/>
    <w:multiLevelType w:val="hybridMultilevel"/>
    <w:tmpl w:val="CFFC9ABE"/>
    <w:lvl w:ilvl="0" w:tplc="D482193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2D5469"/>
    <w:multiLevelType w:val="hybridMultilevel"/>
    <w:tmpl w:val="F98E43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47472CF"/>
    <w:multiLevelType w:val="hybridMultilevel"/>
    <w:tmpl w:val="64DE1C8E"/>
    <w:lvl w:ilvl="0" w:tplc="D482193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A394A64"/>
    <w:multiLevelType w:val="hybridMultilevel"/>
    <w:tmpl w:val="483E001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1EE0815"/>
    <w:multiLevelType w:val="hybridMultilevel"/>
    <w:tmpl w:val="6910F678"/>
    <w:lvl w:ilvl="0" w:tplc="F4BC5B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6817A1F"/>
    <w:multiLevelType w:val="hybridMultilevel"/>
    <w:tmpl w:val="9800CD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C95408E"/>
    <w:multiLevelType w:val="hybridMultilevel"/>
    <w:tmpl w:val="96248BA0"/>
    <w:lvl w:ilvl="0" w:tplc="F4BC5B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 w:tplc="34D058C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DCE1243"/>
    <w:multiLevelType w:val="hybridMultilevel"/>
    <w:tmpl w:val="85F46362"/>
    <w:lvl w:ilvl="0" w:tplc="F4BC5B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 w:tplc="34946A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34D058C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9729228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38752896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3" w16cid:durableId="895971430">
    <w:abstractNumId w:val="18"/>
  </w:num>
  <w:num w:numId="4" w16cid:durableId="776559926">
    <w:abstractNumId w:val="10"/>
  </w:num>
  <w:num w:numId="5" w16cid:durableId="1165781474">
    <w:abstractNumId w:val="7"/>
  </w:num>
  <w:num w:numId="6" w16cid:durableId="1488665086">
    <w:abstractNumId w:val="6"/>
  </w:num>
  <w:num w:numId="7" w16cid:durableId="761873424">
    <w:abstractNumId w:val="20"/>
  </w:num>
  <w:num w:numId="8" w16cid:durableId="39088249">
    <w:abstractNumId w:val="17"/>
  </w:num>
  <w:num w:numId="9" w16cid:durableId="1809201656">
    <w:abstractNumId w:val="9"/>
  </w:num>
  <w:num w:numId="10" w16cid:durableId="1298099572">
    <w:abstractNumId w:val="22"/>
  </w:num>
  <w:num w:numId="11" w16cid:durableId="1401753661">
    <w:abstractNumId w:val="23"/>
  </w:num>
  <w:num w:numId="12" w16cid:durableId="34090026">
    <w:abstractNumId w:val="2"/>
  </w:num>
  <w:num w:numId="13" w16cid:durableId="1838575846">
    <w:abstractNumId w:val="4"/>
  </w:num>
  <w:num w:numId="14" w16cid:durableId="829448261">
    <w:abstractNumId w:val="14"/>
  </w:num>
  <w:num w:numId="15" w16cid:durableId="404954703">
    <w:abstractNumId w:val="16"/>
  </w:num>
  <w:num w:numId="16" w16cid:durableId="2061241337">
    <w:abstractNumId w:val="15"/>
  </w:num>
  <w:num w:numId="17" w16cid:durableId="602106248">
    <w:abstractNumId w:val="8"/>
  </w:num>
  <w:num w:numId="18" w16cid:durableId="1791243564">
    <w:abstractNumId w:val="12"/>
  </w:num>
  <w:num w:numId="19" w16cid:durableId="1063942503">
    <w:abstractNumId w:val="5"/>
  </w:num>
  <w:num w:numId="20" w16cid:durableId="1863785768">
    <w:abstractNumId w:val="1"/>
  </w:num>
  <w:num w:numId="21" w16cid:durableId="1854688958">
    <w:abstractNumId w:val="21"/>
  </w:num>
  <w:num w:numId="22" w16cid:durableId="638608150">
    <w:abstractNumId w:val="11"/>
  </w:num>
  <w:num w:numId="23" w16cid:durableId="105858099">
    <w:abstractNumId w:val="3"/>
  </w:num>
  <w:num w:numId="24" w16cid:durableId="925379595">
    <w:abstractNumId w:val="19"/>
  </w:num>
  <w:num w:numId="25" w16cid:durableId="15874240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9DD"/>
    <w:rsid w:val="00013880"/>
    <w:rsid w:val="00062477"/>
    <w:rsid w:val="00095773"/>
    <w:rsid w:val="000A6213"/>
    <w:rsid w:val="000C3093"/>
    <w:rsid w:val="000D1AB2"/>
    <w:rsid w:val="00105FC1"/>
    <w:rsid w:val="001343A6"/>
    <w:rsid w:val="001352B6"/>
    <w:rsid w:val="00152390"/>
    <w:rsid w:val="00193343"/>
    <w:rsid w:val="001B30E5"/>
    <w:rsid w:val="001C5D48"/>
    <w:rsid w:val="001D0757"/>
    <w:rsid w:val="001D6A17"/>
    <w:rsid w:val="001E585B"/>
    <w:rsid w:val="0021375D"/>
    <w:rsid w:val="002345A1"/>
    <w:rsid w:val="002636A8"/>
    <w:rsid w:val="00265E3D"/>
    <w:rsid w:val="002918CB"/>
    <w:rsid w:val="002A6573"/>
    <w:rsid w:val="002A7907"/>
    <w:rsid w:val="002D1552"/>
    <w:rsid w:val="002E182E"/>
    <w:rsid w:val="002F30EA"/>
    <w:rsid w:val="002F539D"/>
    <w:rsid w:val="002F6147"/>
    <w:rsid w:val="00303A9B"/>
    <w:rsid w:val="003132C8"/>
    <w:rsid w:val="003454DA"/>
    <w:rsid w:val="0035578E"/>
    <w:rsid w:val="00360670"/>
    <w:rsid w:val="00361425"/>
    <w:rsid w:val="0036686B"/>
    <w:rsid w:val="00375E26"/>
    <w:rsid w:val="00380ACD"/>
    <w:rsid w:val="0038544D"/>
    <w:rsid w:val="003D75A7"/>
    <w:rsid w:val="003E7354"/>
    <w:rsid w:val="003E7553"/>
    <w:rsid w:val="003F2A8E"/>
    <w:rsid w:val="00401384"/>
    <w:rsid w:val="00421FD3"/>
    <w:rsid w:val="004341B0"/>
    <w:rsid w:val="0045751A"/>
    <w:rsid w:val="00481F83"/>
    <w:rsid w:val="004822EE"/>
    <w:rsid w:val="004908C0"/>
    <w:rsid w:val="005125E0"/>
    <w:rsid w:val="00525670"/>
    <w:rsid w:val="00537BDE"/>
    <w:rsid w:val="0054753F"/>
    <w:rsid w:val="005514BF"/>
    <w:rsid w:val="0057136C"/>
    <w:rsid w:val="00585826"/>
    <w:rsid w:val="005A21A1"/>
    <w:rsid w:val="005A7F76"/>
    <w:rsid w:val="005C09BB"/>
    <w:rsid w:val="005C6DB3"/>
    <w:rsid w:val="005D14AC"/>
    <w:rsid w:val="00614DB1"/>
    <w:rsid w:val="00636329"/>
    <w:rsid w:val="00671196"/>
    <w:rsid w:val="00671D7F"/>
    <w:rsid w:val="00697985"/>
    <w:rsid w:val="006B07ED"/>
    <w:rsid w:val="006B6F78"/>
    <w:rsid w:val="006C57C2"/>
    <w:rsid w:val="006D29DD"/>
    <w:rsid w:val="006D70D5"/>
    <w:rsid w:val="006D7FEB"/>
    <w:rsid w:val="006F2EC5"/>
    <w:rsid w:val="00705E2D"/>
    <w:rsid w:val="007108F1"/>
    <w:rsid w:val="00715F04"/>
    <w:rsid w:val="00766087"/>
    <w:rsid w:val="00773E9E"/>
    <w:rsid w:val="00791E9C"/>
    <w:rsid w:val="00793464"/>
    <w:rsid w:val="00794B9B"/>
    <w:rsid w:val="007B712B"/>
    <w:rsid w:val="007D6FB9"/>
    <w:rsid w:val="007E2F45"/>
    <w:rsid w:val="007E64D6"/>
    <w:rsid w:val="007F0A74"/>
    <w:rsid w:val="007F3141"/>
    <w:rsid w:val="007F40F6"/>
    <w:rsid w:val="008035D9"/>
    <w:rsid w:val="00832BA1"/>
    <w:rsid w:val="008805A1"/>
    <w:rsid w:val="00884C3B"/>
    <w:rsid w:val="008B0CD3"/>
    <w:rsid w:val="008D178F"/>
    <w:rsid w:val="008E3336"/>
    <w:rsid w:val="008E4FB7"/>
    <w:rsid w:val="00912364"/>
    <w:rsid w:val="00917D46"/>
    <w:rsid w:val="00920533"/>
    <w:rsid w:val="009322C8"/>
    <w:rsid w:val="00951FAC"/>
    <w:rsid w:val="0095445F"/>
    <w:rsid w:val="00971686"/>
    <w:rsid w:val="00986933"/>
    <w:rsid w:val="00993E9C"/>
    <w:rsid w:val="009A3291"/>
    <w:rsid w:val="009C2F18"/>
    <w:rsid w:val="009C3041"/>
    <w:rsid w:val="009E1D6C"/>
    <w:rsid w:val="009F1423"/>
    <w:rsid w:val="009F1BF1"/>
    <w:rsid w:val="00A01B77"/>
    <w:rsid w:val="00A2149D"/>
    <w:rsid w:val="00A323B9"/>
    <w:rsid w:val="00A36349"/>
    <w:rsid w:val="00A42960"/>
    <w:rsid w:val="00A5289E"/>
    <w:rsid w:val="00A7387E"/>
    <w:rsid w:val="00A75B3D"/>
    <w:rsid w:val="00AA437D"/>
    <w:rsid w:val="00AB0CA1"/>
    <w:rsid w:val="00AC5C6F"/>
    <w:rsid w:val="00AF103F"/>
    <w:rsid w:val="00B213BB"/>
    <w:rsid w:val="00B3744B"/>
    <w:rsid w:val="00B84272"/>
    <w:rsid w:val="00B86C3F"/>
    <w:rsid w:val="00B93AE4"/>
    <w:rsid w:val="00BA4096"/>
    <w:rsid w:val="00BA4658"/>
    <w:rsid w:val="00BC67B0"/>
    <w:rsid w:val="00BC6F9B"/>
    <w:rsid w:val="00BD343F"/>
    <w:rsid w:val="00BD7D5D"/>
    <w:rsid w:val="00BF0056"/>
    <w:rsid w:val="00BF0C36"/>
    <w:rsid w:val="00BF11F8"/>
    <w:rsid w:val="00C21E50"/>
    <w:rsid w:val="00C33E02"/>
    <w:rsid w:val="00C576B4"/>
    <w:rsid w:val="00C646FD"/>
    <w:rsid w:val="00C666F1"/>
    <w:rsid w:val="00CA0DFC"/>
    <w:rsid w:val="00CC6463"/>
    <w:rsid w:val="00CC77FE"/>
    <w:rsid w:val="00CE1C93"/>
    <w:rsid w:val="00D2406B"/>
    <w:rsid w:val="00D83EE8"/>
    <w:rsid w:val="00DB667E"/>
    <w:rsid w:val="00DB6FF7"/>
    <w:rsid w:val="00DC4C8E"/>
    <w:rsid w:val="00DD4F98"/>
    <w:rsid w:val="00DE35D1"/>
    <w:rsid w:val="00DE4198"/>
    <w:rsid w:val="00DE6C5F"/>
    <w:rsid w:val="00DE7FA2"/>
    <w:rsid w:val="00DF281D"/>
    <w:rsid w:val="00DF743D"/>
    <w:rsid w:val="00E07673"/>
    <w:rsid w:val="00E1274B"/>
    <w:rsid w:val="00E376DC"/>
    <w:rsid w:val="00E5093A"/>
    <w:rsid w:val="00E71B8D"/>
    <w:rsid w:val="00E740E5"/>
    <w:rsid w:val="00EB00A8"/>
    <w:rsid w:val="00EC24BD"/>
    <w:rsid w:val="00ED727A"/>
    <w:rsid w:val="00EE0079"/>
    <w:rsid w:val="00EF2BC9"/>
    <w:rsid w:val="00EF6277"/>
    <w:rsid w:val="00EF672E"/>
    <w:rsid w:val="00F01623"/>
    <w:rsid w:val="00F02F60"/>
    <w:rsid w:val="00F34AC4"/>
    <w:rsid w:val="00F420C9"/>
    <w:rsid w:val="00F51B86"/>
    <w:rsid w:val="00F8285F"/>
    <w:rsid w:val="00F87B7E"/>
    <w:rsid w:val="00FB5135"/>
    <w:rsid w:val="00FB6D73"/>
    <w:rsid w:val="00FB6FDD"/>
    <w:rsid w:val="00FE58A2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62129"/>
  <w15:docId w15:val="{9143C532-CF91-4186-A895-F67A8C56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locked="1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locked="1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E585B"/>
    <w:pPr>
      <w:tabs>
        <w:tab w:val="left" w:pos="567"/>
      </w:tabs>
      <w:spacing w:line="260" w:lineRule="exact"/>
    </w:pPr>
    <w:rPr>
      <w:rFonts w:ascii="Times New Roman" w:eastAsia="Times New Roman" w:hAnsi="Times New Roman"/>
      <w:sz w:val="22"/>
      <w:szCs w:val="22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E585B"/>
    <w:pPr>
      <w:spacing w:before="240" w:after="120"/>
      <w:ind w:left="357" w:hanging="357"/>
      <w:outlineLvl w:val="0"/>
    </w:pPr>
    <w:rPr>
      <w:rFonts w:eastAsia="Calibri"/>
      <w:b/>
      <w:bCs/>
      <w:caps/>
      <w:sz w:val="20"/>
      <w:szCs w:val="20"/>
      <w:lang w:val="lt-LT" w:eastAsia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1E585B"/>
    <w:pPr>
      <w:keepNext/>
      <w:spacing w:before="240" w:after="60"/>
      <w:outlineLvl w:val="1"/>
    </w:pPr>
    <w:rPr>
      <w:rFonts w:ascii="Helvetica" w:eastAsia="Calibri" w:hAnsi="Helvetica" w:cs="Helvetica"/>
      <w:b/>
      <w:bCs/>
      <w:i/>
      <w:iCs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E585B"/>
    <w:pPr>
      <w:keepNext/>
      <w:keepLines/>
      <w:spacing w:before="120" w:after="80"/>
      <w:outlineLvl w:val="2"/>
    </w:pPr>
    <w:rPr>
      <w:rFonts w:eastAsia="Calibri"/>
      <w:b/>
      <w:bCs/>
      <w:kern w:val="28"/>
      <w:sz w:val="20"/>
      <w:szCs w:val="20"/>
      <w:lang w:val="lt-LT"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E585B"/>
    <w:pPr>
      <w:keepNext/>
      <w:jc w:val="both"/>
      <w:outlineLvl w:val="3"/>
    </w:pPr>
    <w:rPr>
      <w:rFonts w:eastAsia="Calibri"/>
      <w:b/>
      <w:bCs/>
      <w:noProof/>
      <w:sz w:val="20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E585B"/>
    <w:pPr>
      <w:keepNext/>
      <w:jc w:val="both"/>
      <w:outlineLvl w:val="4"/>
    </w:pPr>
    <w:rPr>
      <w:rFonts w:eastAsia="Calibri"/>
      <w:noProof/>
      <w:sz w:val="2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1E585B"/>
    <w:pPr>
      <w:keepNext/>
      <w:tabs>
        <w:tab w:val="left" w:pos="-720"/>
        <w:tab w:val="left" w:pos="4536"/>
      </w:tabs>
      <w:suppressAutoHyphens/>
      <w:outlineLvl w:val="5"/>
    </w:pPr>
    <w:rPr>
      <w:rFonts w:eastAsia="Calibri"/>
      <w:i/>
      <w:iCs/>
      <w:sz w:val="20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1E585B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Calibri"/>
      <w:i/>
      <w:iCs/>
      <w:sz w:val="20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1E585B"/>
    <w:pPr>
      <w:keepNext/>
      <w:ind w:left="567" w:hanging="567"/>
      <w:jc w:val="both"/>
      <w:outlineLvl w:val="7"/>
    </w:pPr>
    <w:rPr>
      <w:rFonts w:eastAsia="Calibri"/>
      <w:b/>
      <w:bCs/>
      <w:i/>
      <w:iCs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1E585B"/>
    <w:pPr>
      <w:keepNext/>
      <w:jc w:val="both"/>
      <w:outlineLvl w:val="8"/>
    </w:pPr>
    <w:rPr>
      <w:rFonts w:eastAsia="Calibri"/>
      <w:b/>
      <w:bCs/>
      <w:i/>
      <w:iCs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1E585B"/>
    <w:rPr>
      <w:rFonts w:ascii="Times New Roman" w:hAnsi="Times New Roman" w:cs="Times New Roman"/>
      <w:b/>
      <w:bCs/>
      <w:caps/>
      <w:sz w:val="20"/>
      <w:szCs w:val="20"/>
    </w:rPr>
  </w:style>
  <w:style w:type="character" w:customStyle="1" w:styleId="Antrat2Diagrama">
    <w:name w:val="Antraštė 2 Diagrama"/>
    <w:link w:val="Antrat2"/>
    <w:uiPriority w:val="99"/>
    <w:locked/>
    <w:rsid w:val="001E585B"/>
    <w:rPr>
      <w:rFonts w:ascii="Helvetica" w:hAnsi="Helvetica" w:cs="Helvetica"/>
      <w:b/>
      <w:bCs/>
      <w:i/>
      <w:iCs/>
      <w:sz w:val="20"/>
      <w:szCs w:val="20"/>
      <w:lang w:val="en-GB"/>
    </w:rPr>
  </w:style>
  <w:style w:type="character" w:customStyle="1" w:styleId="Antrat3Diagrama">
    <w:name w:val="Antraštė 3 Diagrama"/>
    <w:link w:val="Antrat3"/>
    <w:uiPriority w:val="99"/>
    <w:locked/>
    <w:rsid w:val="001E585B"/>
    <w:rPr>
      <w:rFonts w:ascii="Times New Roman" w:hAnsi="Times New Roman" w:cs="Times New Roman"/>
      <w:b/>
      <w:bCs/>
      <w:kern w:val="28"/>
      <w:sz w:val="20"/>
      <w:szCs w:val="20"/>
    </w:rPr>
  </w:style>
  <w:style w:type="character" w:customStyle="1" w:styleId="Antrat4Diagrama">
    <w:name w:val="Antraštė 4 Diagrama"/>
    <w:link w:val="Antrat4"/>
    <w:uiPriority w:val="99"/>
    <w:locked/>
    <w:rsid w:val="001E585B"/>
    <w:rPr>
      <w:rFonts w:ascii="Times New Roman" w:hAnsi="Times New Roman" w:cs="Times New Roman"/>
      <w:b/>
      <w:bCs/>
      <w:noProof/>
      <w:sz w:val="20"/>
      <w:szCs w:val="20"/>
      <w:lang w:val="en-GB"/>
    </w:rPr>
  </w:style>
  <w:style w:type="character" w:customStyle="1" w:styleId="Antrat5Diagrama">
    <w:name w:val="Antraštė 5 Diagrama"/>
    <w:link w:val="Antrat5"/>
    <w:uiPriority w:val="99"/>
    <w:locked/>
    <w:rsid w:val="001E585B"/>
    <w:rPr>
      <w:rFonts w:ascii="Times New Roman" w:hAnsi="Times New Roman" w:cs="Times New Roman"/>
      <w:noProof/>
      <w:sz w:val="20"/>
      <w:szCs w:val="20"/>
      <w:lang w:val="en-GB"/>
    </w:rPr>
  </w:style>
  <w:style w:type="character" w:customStyle="1" w:styleId="Antrat6Diagrama">
    <w:name w:val="Antraštė 6 Diagrama"/>
    <w:link w:val="Antrat6"/>
    <w:uiPriority w:val="99"/>
    <w:locked/>
    <w:rsid w:val="001E585B"/>
    <w:rPr>
      <w:rFonts w:ascii="Times New Roman" w:hAnsi="Times New Roman" w:cs="Times New Roman"/>
      <w:i/>
      <w:iCs/>
      <w:sz w:val="20"/>
      <w:szCs w:val="20"/>
      <w:lang w:val="en-GB"/>
    </w:rPr>
  </w:style>
  <w:style w:type="character" w:customStyle="1" w:styleId="Antrat7Diagrama">
    <w:name w:val="Antraštė 7 Diagrama"/>
    <w:link w:val="Antrat7"/>
    <w:uiPriority w:val="99"/>
    <w:locked/>
    <w:rsid w:val="001E585B"/>
    <w:rPr>
      <w:rFonts w:ascii="Times New Roman" w:hAnsi="Times New Roman" w:cs="Times New Roman"/>
      <w:i/>
      <w:iCs/>
      <w:sz w:val="20"/>
      <w:szCs w:val="20"/>
      <w:lang w:val="en-GB"/>
    </w:rPr>
  </w:style>
  <w:style w:type="character" w:customStyle="1" w:styleId="Antrat8Diagrama">
    <w:name w:val="Antraštė 8 Diagrama"/>
    <w:link w:val="Antrat8"/>
    <w:uiPriority w:val="99"/>
    <w:locked/>
    <w:rsid w:val="001E585B"/>
    <w:rPr>
      <w:rFonts w:ascii="Times New Roman" w:hAnsi="Times New Roman" w:cs="Times New Roman"/>
      <w:b/>
      <w:bCs/>
      <w:i/>
      <w:iCs/>
      <w:sz w:val="20"/>
      <w:szCs w:val="20"/>
      <w:lang w:val="en-GB"/>
    </w:rPr>
  </w:style>
  <w:style w:type="character" w:customStyle="1" w:styleId="Antrat9Diagrama">
    <w:name w:val="Antraštė 9 Diagrama"/>
    <w:link w:val="Antrat9"/>
    <w:uiPriority w:val="99"/>
    <w:locked/>
    <w:rsid w:val="001E585B"/>
    <w:rPr>
      <w:rFonts w:ascii="Times New Roman" w:hAnsi="Times New Roman" w:cs="Times New Roman"/>
      <w:b/>
      <w:bCs/>
      <w:i/>
      <w:iCs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1E585B"/>
    <w:pPr>
      <w:tabs>
        <w:tab w:val="center" w:pos="4153"/>
        <w:tab w:val="right" w:pos="8306"/>
      </w:tabs>
      <w:spacing w:line="240" w:lineRule="auto"/>
    </w:pPr>
    <w:rPr>
      <w:rFonts w:ascii="Helvetica" w:eastAsia="Calibri" w:hAnsi="Helvetica" w:cs="Helvetica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1E585B"/>
    <w:rPr>
      <w:rFonts w:ascii="Helvetica" w:hAnsi="Helvetica" w:cs="Helvetica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1E585B"/>
    <w:pPr>
      <w:tabs>
        <w:tab w:val="center" w:pos="4536"/>
        <w:tab w:val="center" w:pos="8930"/>
      </w:tabs>
      <w:spacing w:line="240" w:lineRule="auto"/>
    </w:pPr>
    <w:rPr>
      <w:rFonts w:ascii="Helvetica" w:eastAsia="Calibri" w:hAnsi="Helvetica" w:cs="Helvetica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locked/>
    <w:rsid w:val="001E585B"/>
    <w:rPr>
      <w:rFonts w:ascii="Helvetica" w:hAnsi="Helvetica" w:cs="Helvetica"/>
      <w:sz w:val="20"/>
      <w:szCs w:val="20"/>
      <w:lang w:val="en-GB"/>
    </w:rPr>
  </w:style>
  <w:style w:type="character" w:styleId="Puslapionumeris">
    <w:name w:val="page number"/>
    <w:basedOn w:val="Numatytasispastraiposriftas"/>
    <w:uiPriority w:val="99"/>
    <w:rsid w:val="001E585B"/>
  </w:style>
  <w:style w:type="paragraph" w:styleId="Pagrindiniotekstotrauka">
    <w:name w:val="Body Text Indent"/>
    <w:basedOn w:val="prastasis"/>
    <w:link w:val="PagrindiniotekstotraukaDiagrama"/>
    <w:uiPriority w:val="99"/>
    <w:rsid w:val="001E585B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Calibri"/>
      <w:sz w:val="20"/>
      <w:szCs w:val="20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1E585B"/>
    <w:rPr>
      <w:rFonts w:ascii="Times New Roman" w:hAnsi="Times New Roman" w:cs="Times New Roman"/>
      <w:sz w:val="20"/>
      <w:szCs w:val="20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1E585B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Calibri"/>
      <w:color w:val="0000FF"/>
      <w:sz w:val="20"/>
      <w:szCs w:val="20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1E585B"/>
    <w:rPr>
      <w:rFonts w:ascii="Times New Roman" w:hAnsi="Times New Roman" w:cs="Times New Roman"/>
      <w:color w:val="0000FF"/>
      <w:sz w:val="20"/>
      <w:szCs w:val="20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E585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Calibri"/>
      <w:b/>
      <w:bCs/>
      <w:color w:val="0000FF"/>
      <w:sz w:val="20"/>
      <w:szCs w:val="20"/>
      <w:lang w:eastAsia="lt-LT"/>
    </w:r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1E585B"/>
    <w:rPr>
      <w:rFonts w:ascii="Times New Roman" w:hAnsi="Times New Roman" w:cs="Times New Roman"/>
      <w:b/>
      <w:bCs/>
      <w:color w:val="0000FF"/>
      <w:sz w:val="20"/>
      <w:szCs w:val="20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1E585B"/>
    <w:pPr>
      <w:tabs>
        <w:tab w:val="clear" w:pos="567"/>
      </w:tabs>
      <w:spacing w:line="240" w:lineRule="auto"/>
    </w:pPr>
    <w:rPr>
      <w:rFonts w:eastAsia="Calibri"/>
      <w:i/>
      <w:iCs/>
      <w:color w:val="008000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1E585B"/>
    <w:rPr>
      <w:rFonts w:ascii="Times New Roman" w:hAnsi="Times New Roman" w:cs="Times New Roman"/>
      <w:i/>
      <w:iCs/>
      <w:color w:val="008000"/>
      <w:sz w:val="2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1E585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Calibri"/>
      <w:b/>
      <w:bCs/>
      <w:color w:val="0000FF"/>
      <w:sz w:val="20"/>
      <w:szCs w:val="20"/>
      <w:u w:val="single"/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1E585B"/>
    <w:rPr>
      <w:rFonts w:ascii="Times New Roman" w:hAnsi="Times New Roman" w:cs="Times New Roman"/>
      <w:b/>
      <w:bCs/>
      <w:color w:val="0000FF"/>
      <w:sz w:val="20"/>
      <w:szCs w:val="20"/>
      <w:u w:val="single"/>
      <w:lang w:val="en-GB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1E585B"/>
    <w:rPr>
      <w:rFonts w:eastAsia="Calibri"/>
      <w:sz w:val="20"/>
      <w:szCs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1E585B"/>
    <w:rPr>
      <w:rFonts w:ascii="Times New Roman" w:hAnsi="Times New Roman" w:cs="Times New Roman"/>
      <w:sz w:val="20"/>
      <w:szCs w:val="20"/>
      <w:lang w:val="en-GB"/>
    </w:rPr>
  </w:style>
  <w:style w:type="paragraph" w:customStyle="1" w:styleId="EMEAEnBodyText">
    <w:name w:val="EMEA En Body Text"/>
    <w:basedOn w:val="prastasis"/>
    <w:uiPriority w:val="99"/>
    <w:rsid w:val="001E585B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1E585B"/>
    <w:pPr>
      <w:shd w:val="clear" w:color="auto" w:fill="000080"/>
    </w:pPr>
    <w:rPr>
      <w:rFonts w:ascii="Tahoma" w:eastAsia="Calibri" w:hAnsi="Tahoma" w:cs="Tahoma"/>
      <w:sz w:val="20"/>
      <w:szCs w:val="20"/>
      <w:lang w:eastAsia="lt-LT"/>
    </w:rPr>
  </w:style>
  <w:style w:type="character" w:customStyle="1" w:styleId="DokumentostruktraDiagrama">
    <w:name w:val="Dokumento struktūra Diagrama"/>
    <w:link w:val="Dokumentostruktra"/>
    <w:uiPriority w:val="99"/>
    <w:semiHidden/>
    <w:locked/>
    <w:rsid w:val="001E585B"/>
    <w:rPr>
      <w:rFonts w:ascii="Tahoma" w:hAnsi="Tahoma" w:cs="Tahoma"/>
      <w:sz w:val="20"/>
      <w:szCs w:val="20"/>
      <w:shd w:val="clear" w:color="auto" w:fill="000080"/>
      <w:lang w:val="en-GB"/>
    </w:rPr>
  </w:style>
  <w:style w:type="character" w:styleId="Hipersaitas">
    <w:name w:val="Hyperlink"/>
    <w:uiPriority w:val="99"/>
    <w:rsid w:val="001E585B"/>
    <w:rPr>
      <w:color w:val="0000FF"/>
      <w:u w:val="single"/>
    </w:rPr>
  </w:style>
  <w:style w:type="paragraph" w:customStyle="1" w:styleId="AHeader1">
    <w:name w:val="AHeader 1"/>
    <w:basedOn w:val="prastasis"/>
    <w:uiPriority w:val="99"/>
    <w:rsid w:val="001E585B"/>
    <w:pPr>
      <w:numPr>
        <w:numId w:val="6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AHeader2">
    <w:name w:val="AHeader 2"/>
    <w:basedOn w:val="AHeader1"/>
    <w:uiPriority w:val="99"/>
    <w:rsid w:val="001E585B"/>
    <w:pPr>
      <w:numPr>
        <w:ilvl w:val="1"/>
      </w:numPr>
      <w:tabs>
        <w:tab w:val="clear" w:pos="709"/>
        <w:tab w:val="num" w:pos="360"/>
      </w:tabs>
    </w:pPr>
    <w:rPr>
      <w:sz w:val="22"/>
      <w:szCs w:val="22"/>
    </w:rPr>
  </w:style>
  <w:style w:type="paragraph" w:customStyle="1" w:styleId="AHeader3">
    <w:name w:val="AHeader 3"/>
    <w:basedOn w:val="AHeader2"/>
    <w:uiPriority w:val="99"/>
    <w:rsid w:val="001E585B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uiPriority w:val="99"/>
    <w:rsid w:val="001E585B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1E585B"/>
    <w:pPr>
      <w:numPr>
        <w:ilvl w:val="4"/>
      </w:numPr>
      <w:tabs>
        <w:tab w:val="clear" w:pos="1701"/>
        <w:tab w:val="num" w:pos="360"/>
      </w:tabs>
    </w:pPr>
  </w:style>
  <w:style w:type="paragraph" w:styleId="Pagrindiniotekstotrauka3">
    <w:name w:val="Body Text Indent 3"/>
    <w:basedOn w:val="prastasis"/>
    <w:link w:val="Pagrindiniotekstotrauka3Diagrama"/>
    <w:uiPriority w:val="99"/>
    <w:rsid w:val="001E585B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Calibri"/>
      <w:sz w:val="21"/>
      <w:szCs w:val="21"/>
      <w:lang w:eastAsia="lt-LT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1E585B"/>
    <w:rPr>
      <w:rFonts w:ascii="Times New Roman" w:hAnsi="Times New Roman" w:cs="Times New Roman"/>
      <w:sz w:val="21"/>
      <w:szCs w:val="21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rsid w:val="001E585B"/>
    <w:rPr>
      <w:rFonts w:ascii="Tahoma" w:eastAsia="Calibri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E585B"/>
    <w:rPr>
      <w:rFonts w:ascii="Tahoma" w:hAnsi="Tahoma" w:cs="Tahoma"/>
      <w:sz w:val="16"/>
      <w:szCs w:val="16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1E585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1E585B"/>
    <w:rPr>
      <w:rFonts w:ascii="Times New Roman" w:hAnsi="Times New Roman" w:cs="Times New Roman"/>
      <w:b/>
      <w:bCs/>
      <w:sz w:val="20"/>
      <w:szCs w:val="20"/>
      <w:lang w:val="en-GB"/>
    </w:rPr>
  </w:style>
  <w:style w:type="paragraph" w:customStyle="1" w:styleId="BulletIndent4">
    <w:name w:val="Bullet Indent 4 (•)"/>
    <w:basedOn w:val="prastasis"/>
    <w:uiPriority w:val="99"/>
    <w:rsid w:val="001E585B"/>
    <w:pPr>
      <w:numPr>
        <w:ilvl w:val="1"/>
        <w:numId w:val="9"/>
      </w:numPr>
    </w:pPr>
  </w:style>
  <w:style w:type="paragraph" w:customStyle="1" w:styleId="TableText">
    <w:name w:val="TableText"/>
    <w:uiPriority w:val="99"/>
    <w:rsid w:val="001E585B"/>
    <w:pPr>
      <w:keepNext/>
    </w:pPr>
    <w:rPr>
      <w:rFonts w:ascii="Times New Roman" w:eastAsia="Times New Roman" w:hAnsi="Times New Roman"/>
    </w:rPr>
  </w:style>
  <w:style w:type="paragraph" w:customStyle="1" w:styleId="MarkTable">
    <w:name w:val="Mark Table"/>
    <w:next w:val="TableText"/>
    <w:uiPriority w:val="99"/>
    <w:rsid w:val="001E585B"/>
    <w:pPr>
      <w:keepNext/>
      <w:ind w:left="1080" w:hanging="1066"/>
    </w:pPr>
    <w:rPr>
      <w:rFonts w:ascii="Times New Roman" w:eastAsia="Times New Roman" w:hAnsi="Times New Roman"/>
    </w:rPr>
  </w:style>
  <w:style w:type="paragraph" w:customStyle="1" w:styleId="BTEMEASMCA">
    <w:name w:val="BT EMEA_SMCA"/>
    <w:basedOn w:val="prastasis"/>
    <w:link w:val="BTEMEASMCAChar"/>
    <w:autoRedefine/>
    <w:rsid w:val="00794B9B"/>
    <w:pPr>
      <w:tabs>
        <w:tab w:val="clear" w:pos="567"/>
      </w:tabs>
      <w:spacing w:line="240" w:lineRule="auto"/>
    </w:pPr>
    <w:rPr>
      <w:noProof/>
      <w:lang w:val="lt-LT" w:eastAsia="lt-LT"/>
    </w:rPr>
  </w:style>
  <w:style w:type="character" w:customStyle="1" w:styleId="BTEMEASMCAChar">
    <w:name w:val="BT EMEA_SMCA Char"/>
    <w:link w:val="BTEMEASMCA"/>
    <w:locked/>
    <w:rsid w:val="00794B9B"/>
    <w:rPr>
      <w:rFonts w:ascii="Times New Roman" w:eastAsia="Times New Roman" w:hAnsi="Times New Roman"/>
      <w:noProof/>
      <w:sz w:val="22"/>
      <w:szCs w:val="22"/>
      <w:lang w:val="lt-LT" w:eastAsia="lt-LT"/>
    </w:rPr>
  </w:style>
  <w:style w:type="paragraph" w:customStyle="1" w:styleId="PI-3EMEASMCA">
    <w:name w:val="PI-3 EMEA_SMCA"/>
    <w:basedOn w:val="prastasis"/>
    <w:autoRedefine/>
    <w:uiPriority w:val="99"/>
    <w:rsid w:val="001E585B"/>
    <w:pPr>
      <w:keepNext/>
      <w:tabs>
        <w:tab w:val="clear" w:pos="567"/>
      </w:tabs>
      <w:spacing w:line="220" w:lineRule="exact"/>
    </w:pPr>
    <w:rPr>
      <w:b/>
      <w:bCs/>
      <w:lang w:val="lt-LT"/>
    </w:rPr>
  </w:style>
  <w:style w:type="character" w:styleId="Grietas">
    <w:name w:val="Strong"/>
    <w:uiPriority w:val="99"/>
    <w:qFormat/>
    <w:rsid w:val="001E585B"/>
    <w:rPr>
      <w:b/>
      <w:bCs/>
    </w:rPr>
  </w:style>
  <w:style w:type="paragraph" w:styleId="Dokumentoinaostekstas">
    <w:name w:val="endnote text"/>
    <w:basedOn w:val="prastasis"/>
    <w:link w:val="DokumentoinaostekstasDiagrama"/>
    <w:uiPriority w:val="99"/>
    <w:semiHidden/>
    <w:rsid w:val="001E585B"/>
    <w:rPr>
      <w:rFonts w:eastAsia="Calibri"/>
      <w:sz w:val="20"/>
      <w:szCs w:val="20"/>
      <w:lang w:eastAsia="lt-LT"/>
    </w:rPr>
  </w:style>
  <w:style w:type="character" w:customStyle="1" w:styleId="DokumentoinaostekstasDiagrama">
    <w:name w:val="Dokumento išnašos tekstas Diagrama"/>
    <w:link w:val="Dokumentoinaostekstas"/>
    <w:uiPriority w:val="99"/>
    <w:locked/>
    <w:rsid w:val="001E585B"/>
    <w:rPr>
      <w:rFonts w:ascii="Times New Roman" w:hAnsi="Times New Roman" w:cs="Times New Roman"/>
      <w:sz w:val="20"/>
      <w:szCs w:val="20"/>
      <w:lang w:val="en-GB"/>
    </w:rPr>
  </w:style>
  <w:style w:type="character" w:styleId="Komentaronuoroda">
    <w:name w:val="annotation reference"/>
    <w:uiPriority w:val="99"/>
    <w:semiHidden/>
    <w:rsid w:val="001E585B"/>
    <w:rPr>
      <w:sz w:val="16"/>
      <w:szCs w:val="16"/>
    </w:rPr>
  </w:style>
  <w:style w:type="character" w:customStyle="1" w:styleId="st">
    <w:name w:val="st"/>
    <w:basedOn w:val="Numatytasispastraiposriftas"/>
    <w:uiPriority w:val="99"/>
    <w:rsid w:val="001E585B"/>
  </w:style>
  <w:style w:type="paragraph" w:customStyle="1" w:styleId="Default">
    <w:name w:val="Default"/>
    <w:uiPriority w:val="99"/>
    <w:rsid w:val="001E58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99"/>
    <w:qFormat/>
    <w:rsid w:val="001E585B"/>
    <w:pPr>
      <w:ind w:left="720"/>
    </w:pPr>
  </w:style>
  <w:style w:type="paragraph" w:styleId="Pataisymai">
    <w:name w:val="Revision"/>
    <w:hidden/>
    <w:uiPriority w:val="99"/>
    <w:semiHidden/>
    <w:rsid w:val="003454DA"/>
    <w:rPr>
      <w:rFonts w:ascii="Times New Roman" w:eastAsia="Times New Roman" w:hAnsi="Times New Roman"/>
      <w:sz w:val="22"/>
      <w:szCs w:val="22"/>
      <w:lang w:val="en-GB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C33E02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C33E02"/>
    <w:rPr>
      <w:rFonts w:ascii="Consolas" w:eastAsia="Times New Roman" w:hAnsi="Consolas"/>
      <w:lang w:val="en-GB"/>
    </w:rPr>
  </w:style>
  <w:style w:type="character" w:customStyle="1" w:styleId="shorttext">
    <w:name w:val="short_text"/>
    <w:rsid w:val="003E7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90CC5E23AF4AA39213A5B8A6BA96B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FA5BF28-4C82-490A-84F6-90D75358C439}"/>
      </w:docPartPr>
      <w:docPartBody>
        <w:p w:rsidR="00412DCA" w:rsidRDefault="00412DCA" w:rsidP="00412DCA">
          <w:pPr>
            <w:pStyle w:val="1490CC5E23AF4AA39213A5B8A6BA96B7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DCA"/>
    <w:rsid w:val="0041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12DCA"/>
    <w:rPr>
      <w:color w:val="808080"/>
    </w:rPr>
  </w:style>
  <w:style w:type="paragraph" w:customStyle="1" w:styleId="1490CC5E23AF4AA39213A5B8A6BA96B7">
    <w:name w:val="1490CC5E23AF4AA39213A5B8A6BA96B7"/>
    <w:rsid w:val="00412D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4B1B9C9-26F9-4550-9902-94A291B355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069750-5B19-476E-9F2B-A01CE523775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E03E8AB-F288-469D-9828-8C0D4655DF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24B576-D931-4E49-9E38-F90E75029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1982</Words>
  <Characters>1131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Johnson &amp; Johnson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Tumenas, Antanas [JACLT]</dc:creator>
  <cp:lastModifiedBy>Kristina Brundzienė</cp:lastModifiedBy>
  <cp:revision>3</cp:revision>
  <cp:lastPrinted>2019-03-12T15:10:00Z</cp:lastPrinted>
  <dcterms:created xsi:type="dcterms:W3CDTF">2024-03-06T15:47:00Z</dcterms:created>
  <dcterms:modified xsi:type="dcterms:W3CDTF">2024-03-12T14:03:00Z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0x0101001F7263745A05CE4E860FAB739329426C</vt:lpwstr>
  </property>
</Properties>
</file>