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1387F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0513170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5E24C3D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5937CA1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620F65F" w14:textId="77777777" w:rsidR="00B761BB" w:rsidRPr="00A112CE" w:rsidRDefault="00B761BB" w:rsidP="00B761BB">
      <w:pPr>
        <w:pStyle w:val="TTEMEASMCA"/>
        <w:rPr>
          <w:sz w:val="22"/>
          <w:szCs w:val="22"/>
          <w:lang w:val="lt-LT"/>
        </w:rPr>
      </w:pPr>
      <w:bookmarkStart w:id="0" w:name="_Toc129243136"/>
      <w:bookmarkStart w:id="1" w:name="_Toc129243261"/>
      <w:r w:rsidRPr="00A112CE">
        <w:rPr>
          <w:sz w:val="22"/>
          <w:szCs w:val="22"/>
          <w:lang w:val="lt-LT"/>
        </w:rPr>
        <w:t>A. ŽENKLINIMAS</w:t>
      </w:r>
      <w:bookmarkEnd w:id="0"/>
      <w:bookmarkEnd w:id="1"/>
    </w:p>
    <w:p w14:paraId="599851BC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br w:type="page"/>
      </w:r>
    </w:p>
    <w:p w14:paraId="43846E1E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lastRenderedPageBreak/>
        <w:t>INFORMACIJA ANT IŠORINĖS PAKUOTĖS</w:t>
      </w:r>
    </w:p>
    <w:p w14:paraId="4A81400D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5B8313AE" w14:textId="77777777" w:rsidR="00B761BB" w:rsidRPr="00583978" w:rsidRDefault="00B761BB" w:rsidP="00B761BB">
      <w:pPr>
        <w:pStyle w:val="PI-1labEMEASMCA"/>
        <w:tabs>
          <w:tab w:val="left" w:pos="567"/>
        </w:tabs>
        <w:rPr>
          <w:bCs/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KARTONO DĖŽUTĖ</w:t>
      </w:r>
    </w:p>
    <w:p w14:paraId="4E96D5B3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0B91058E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58EBDAD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1.</w:t>
      </w:r>
      <w:r w:rsidRPr="00583978">
        <w:rPr>
          <w:noProof w:val="0"/>
          <w:sz w:val="22"/>
          <w:szCs w:val="22"/>
          <w:lang w:val="lt-LT"/>
        </w:rPr>
        <w:tab/>
        <w:t>VAISTINIO PREPARATO PAVADINIMAS</w:t>
      </w:r>
    </w:p>
    <w:p w14:paraId="600F6C50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4ABB2A6E" w14:textId="77777777" w:rsidR="00B761BB" w:rsidRPr="00583978" w:rsidRDefault="00B761BB" w:rsidP="00B761BB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napToGrid w:val="0"/>
          <w:szCs w:val="22"/>
          <w:lang w:eastAsia="fr-FR"/>
        </w:rPr>
        <w:t>Zolpidem Aurovitas</w:t>
      </w:r>
      <w:r w:rsidRPr="00583978">
        <w:rPr>
          <w:snapToGrid w:val="0"/>
          <w:szCs w:val="22"/>
          <w:lang w:eastAsia="fr-FR"/>
        </w:rPr>
        <w:t xml:space="preserve"> </w:t>
      </w:r>
      <w:r w:rsidRPr="00583978">
        <w:rPr>
          <w:szCs w:val="22"/>
        </w:rPr>
        <w:t xml:space="preserve">10 mg plėvele dengtos tabletės </w:t>
      </w:r>
    </w:p>
    <w:p w14:paraId="095790FC" w14:textId="77777777" w:rsidR="00B761BB" w:rsidRPr="00583978" w:rsidRDefault="00B761BB" w:rsidP="00B761B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83978">
        <w:rPr>
          <w:szCs w:val="22"/>
        </w:rPr>
        <w:t>zolpidemo tartratas</w:t>
      </w:r>
    </w:p>
    <w:p w14:paraId="7F61D0E9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69871C7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0151D84E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2.</w:t>
      </w:r>
      <w:r w:rsidRPr="00583978">
        <w:rPr>
          <w:noProof w:val="0"/>
          <w:sz w:val="22"/>
          <w:szCs w:val="22"/>
          <w:lang w:val="lt-LT"/>
        </w:rPr>
        <w:tab/>
        <w:t>VEIKLIOJI (-IOS) MEDŽIAGA (-OS) IR JOS (-Ų) KIEKIS (-IAI)</w:t>
      </w:r>
    </w:p>
    <w:p w14:paraId="3BE3E939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1771516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Vienoje plėvele dengtoje tabletėje yra 10 mg zolpidemo tartrato.</w:t>
      </w:r>
    </w:p>
    <w:p w14:paraId="4070C91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41DEE72C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F5753D6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3.</w:t>
      </w:r>
      <w:r w:rsidRPr="00583978">
        <w:rPr>
          <w:noProof w:val="0"/>
          <w:sz w:val="22"/>
          <w:szCs w:val="22"/>
          <w:lang w:val="lt-LT"/>
        </w:rPr>
        <w:tab/>
        <w:t>PAGALBINIŲ MEDŽIAGŲ SĄRAŠAS</w:t>
      </w:r>
    </w:p>
    <w:p w14:paraId="7437EBD7" w14:textId="77777777" w:rsidR="00B761BB" w:rsidRPr="00583978" w:rsidRDefault="00B761BB" w:rsidP="00B761BB">
      <w:pPr>
        <w:tabs>
          <w:tab w:val="left" w:pos="567"/>
        </w:tabs>
        <w:rPr>
          <w:sz w:val="22"/>
          <w:szCs w:val="22"/>
        </w:rPr>
      </w:pPr>
    </w:p>
    <w:p w14:paraId="205F92AA" w14:textId="77777777" w:rsidR="00B761BB" w:rsidRPr="00583978" w:rsidRDefault="00B761BB" w:rsidP="00B761BB">
      <w:pPr>
        <w:tabs>
          <w:tab w:val="left" w:pos="567"/>
        </w:tabs>
        <w:rPr>
          <w:sz w:val="22"/>
          <w:szCs w:val="22"/>
        </w:rPr>
      </w:pPr>
      <w:r w:rsidRPr="00583978">
        <w:rPr>
          <w:sz w:val="22"/>
          <w:szCs w:val="22"/>
        </w:rPr>
        <w:t>Sudėtyje yra laktozės monohidrato.</w:t>
      </w:r>
    </w:p>
    <w:p w14:paraId="0D8A4B78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0D7DE78E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228E577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4.</w:t>
      </w:r>
      <w:r w:rsidRPr="00583978">
        <w:rPr>
          <w:noProof w:val="0"/>
          <w:sz w:val="22"/>
          <w:szCs w:val="22"/>
          <w:lang w:val="lt-LT"/>
        </w:rPr>
        <w:tab/>
        <w:t>FARMACINĖ FORMA IR KIEKIS PAKUOTĖJE</w:t>
      </w:r>
    </w:p>
    <w:p w14:paraId="65F7C684" w14:textId="77777777" w:rsidR="00B761BB" w:rsidRPr="00583978" w:rsidRDefault="00B761BB" w:rsidP="00B761BB">
      <w:pPr>
        <w:tabs>
          <w:tab w:val="left" w:pos="567"/>
        </w:tabs>
        <w:rPr>
          <w:sz w:val="22"/>
          <w:szCs w:val="22"/>
        </w:rPr>
      </w:pPr>
    </w:p>
    <w:p w14:paraId="6D87B04F" w14:textId="77777777" w:rsidR="00B761BB" w:rsidRPr="00583978" w:rsidRDefault="00B761BB" w:rsidP="00B761BB">
      <w:pPr>
        <w:tabs>
          <w:tab w:val="left" w:pos="567"/>
        </w:tabs>
        <w:rPr>
          <w:sz w:val="22"/>
          <w:szCs w:val="22"/>
        </w:rPr>
      </w:pPr>
      <w:r w:rsidRPr="00583978">
        <w:rPr>
          <w:sz w:val="22"/>
          <w:szCs w:val="22"/>
          <w:highlight w:val="lightGray"/>
        </w:rPr>
        <w:t>Plėvele dengtos tabletės</w:t>
      </w:r>
    </w:p>
    <w:p w14:paraId="0983B84B" w14:textId="77777777" w:rsidR="00B761BB" w:rsidRPr="00583978" w:rsidRDefault="00B761BB" w:rsidP="00B761B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Pr="00583978">
        <w:rPr>
          <w:sz w:val="22"/>
          <w:szCs w:val="22"/>
        </w:rPr>
        <w:t>0 plėvele dengtų tablečių</w:t>
      </w:r>
    </w:p>
    <w:p w14:paraId="1D41D6D0" w14:textId="77777777" w:rsidR="00B761BB" w:rsidRDefault="00B761BB" w:rsidP="00B761BB">
      <w:pPr>
        <w:pStyle w:val="BTEMEASMCA"/>
        <w:rPr>
          <w:sz w:val="22"/>
          <w:szCs w:val="22"/>
          <w:lang w:val="lt-LT"/>
        </w:rPr>
      </w:pPr>
    </w:p>
    <w:p w14:paraId="01DA9A92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A687E93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5.</w:t>
      </w:r>
      <w:r w:rsidRPr="00583978">
        <w:rPr>
          <w:noProof w:val="0"/>
          <w:sz w:val="22"/>
          <w:szCs w:val="22"/>
          <w:lang w:val="lt-LT"/>
        </w:rPr>
        <w:tab/>
        <w:t>VARTOJIMO METODAS IR BŪDAS (-AI)</w:t>
      </w:r>
    </w:p>
    <w:p w14:paraId="55CC9556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489DD1C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Vartoti per burną.</w:t>
      </w:r>
    </w:p>
    <w:p w14:paraId="57F43EFB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Prieš vartojimą perskaitykite pakuotės lapelį.</w:t>
      </w:r>
    </w:p>
    <w:p w14:paraId="50210BC8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ECDE760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C32210B" w14:textId="77777777" w:rsidR="00B761BB" w:rsidRPr="00583978" w:rsidRDefault="00B761BB" w:rsidP="00B761BB">
      <w:pPr>
        <w:pStyle w:val="PI-1labEMEASMCA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6.</w:t>
      </w:r>
      <w:r w:rsidRPr="00583978">
        <w:rPr>
          <w:noProof w:val="0"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0A2A94AA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E96064A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Laikyti vaikams nepastebimoje ir nepasiekiamoje vietoje.</w:t>
      </w:r>
    </w:p>
    <w:p w14:paraId="7C7C1820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FB67C43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6C9DAE6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7.</w:t>
      </w:r>
      <w:r w:rsidRPr="00583978">
        <w:rPr>
          <w:noProof w:val="0"/>
          <w:sz w:val="22"/>
          <w:szCs w:val="22"/>
          <w:lang w:val="lt-LT"/>
        </w:rPr>
        <w:tab/>
        <w:t>KITAS (-I) SPECIALUS (-ŪS) ĮSPĖJIMAS (-AI) (JEI REIKIA)</w:t>
      </w:r>
    </w:p>
    <w:p w14:paraId="18DF8B1D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2E89E0B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4103E2EA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highlight w:val="lightGray"/>
          <w:lang w:val="lt-LT"/>
        </w:rPr>
      </w:pPr>
      <w:r w:rsidRPr="00583978">
        <w:rPr>
          <w:noProof w:val="0"/>
          <w:sz w:val="22"/>
          <w:szCs w:val="22"/>
          <w:lang w:val="lt-LT"/>
        </w:rPr>
        <w:t>8.</w:t>
      </w:r>
      <w:r w:rsidRPr="00583978">
        <w:rPr>
          <w:noProof w:val="0"/>
          <w:sz w:val="22"/>
          <w:szCs w:val="22"/>
          <w:lang w:val="lt-LT"/>
        </w:rPr>
        <w:tab/>
        <w:t>TINKAMUMO LAIKAS</w:t>
      </w:r>
    </w:p>
    <w:p w14:paraId="4D24F975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E82DE2A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EXP: {mm/MMMM}</w:t>
      </w:r>
    </w:p>
    <w:p w14:paraId="1D91B0E0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793B3D0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70A0B2C5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9.</w:t>
      </w:r>
      <w:r w:rsidRPr="00583978">
        <w:rPr>
          <w:noProof w:val="0"/>
          <w:sz w:val="22"/>
          <w:szCs w:val="22"/>
          <w:lang w:val="lt-LT"/>
        </w:rPr>
        <w:tab/>
        <w:t>SPECIALIOS LAIKYMO SĄLYGOS</w:t>
      </w:r>
    </w:p>
    <w:p w14:paraId="5FF71432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4CE99E8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4F327A9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F4531B9" w14:textId="77777777" w:rsidR="00B761BB" w:rsidRPr="00583978" w:rsidRDefault="00B761BB" w:rsidP="00B761BB">
      <w:pPr>
        <w:pStyle w:val="PI-1labEMEASMCA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10.</w:t>
      </w:r>
      <w:r w:rsidRPr="00583978">
        <w:rPr>
          <w:noProof w:val="0"/>
          <w:sz w:val="22"/>
          <w:szCs w:val="22"/>
          <w:lang w:val="lt-LT"/>
        </w:rPr>
        <w:tab/>
        <w:t xml:space="preserve">SPECIALIOS ATSARGUMO PRIEMONĖS DĖL NESUVARTOTO </w:t>
      </w:r>
      <w:r w:rsidRPr="00583978">
        <w:rPr>
          <w:bCs/>
          <w:noProof w:val="0"/>
          <w:sz w:val="22"/>
          <w:szCs w:val="22"/>
          <w:lang w:val="lt-LT"/>
        </w:rPr>
        <w:t xml:space="preserve">VAISTINIO PREPARATO AR JO ATLIEKŲ </w:t>
      </w:r>
      <w:r w:rsidRPr="00583978">
        <w:rPr>
          <w:noProof w:val="0"/>
          <w:sz w:val="22"/>
          <w:szCs w:val="22"/>
          <w:lang w:val="lt-LT"/>
        </w:rPr>
        <w:t>TVARKYMO (JEI REIKIA)</w:t>
      </w:r>
    </w:p>
    <w:p w14:paraId="3C9149F1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CCE842F" w14:textId="77777777" w:rsidR="00B761BB" w:rsidRPr="00F71E32" w:rsidRDefault="00B761BB" w:rsidP="00B761BB">
      <w:pPr>
        <w:tabs>
          <w:tab w:val="left" w:pos="567"/>
        </w:tabs>
        <w:rPr>
          <w:i/>
          <w:color w:val="000000"/>
          <w:sz w:val="22"/>
          <w:szCs w:val="22"/>
        </w:rPr>
      </w:pPr>
    </w:p>
    <w:p w14:paraId="09B1CC8E" w14:textId="77777777" w:rsidR="00B761BB" w:rsidRPr="00F71E32" w:rsidRDefault="00B761BB" w:rsidP="00B76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F71E32">
        <w:rPr>
          <w:b/>
          <w:caps/>
          <w:sz w:val="22"/>
          <w:szCs w:val="22"/>
        </w:rPr>
        <w:t>11.</w:t>
      </w:r>
      <w:r w:rsidRPr="00F71E32">
        <w:rPr>
          <w:b/>
          <w:caps/>
          <w:sz w:val="22"/>
          <w:szCs w:val="22"/>
        </w:rPr>
        <w:tab/>
        <w:t>LYGIAGRETUS IMPORTUOTOJAS</w:t>
      </w:r>
    </w:p>
    <w:p w14:paraId="05011006" w14:textId="77777777" w:rsidR="00B761BB" w:rsidRPr="00F71E32" w:rsidRDefault="00B761BB" w:rsidP="00B761BB">
      <w:pPr>
        <w:rPr>
          <w:sz w:val="22"/>
          <w:szCs w:val="22"/>
        </w:rPr>
      </w:pPr>
    </w:p>
    <w:p w14:paraId="18CB96B7" w14:textId="20121FB3" w:rsidR="00B761BB" w:rsidRDefault="006037A3" w:rsidP="00B761BB">
      <w:pPr>
        <w:ind w:left="567" w:hanging="567"/>
        <w:rPr>
          <w:rFonts w:eastAsia="TimesNewRoman"/>
          <w:color w:val="000000"/>
          <w:sz w:val="22"/>
          <w:szCs w:val="22"/>
        </w:rPr>
      </w:pPr>
      <w:r w:rsidRPr="005D6153">
        <w:rPr>
          <w:sz w:val="22"/>
          <w:szCs w:val="22"/>
        </w:rPr>
        <w:t>Lygiagretus importuotojas: UAB „</w:t>
      </w:r>
      <w:proofErr w:type="spellStart"/>
      <w:r w:rsidRPr="005D6153">
        <w:rPr>
          <w:sz w:val="22"/>
          <w:szCs w:val="22"/>
        </w:rPr>
        <w:t>Niromed</w:t>
      </w:r>
      <w:proofErr w:type="spellEnd"/>
      <w:r w:rsidRPr="005D6153">
        <w:rPr>
          <w:sz w:val="22"/>
          <w:szCs w:val="22"/>
        </w:rPr>
        <w:t>“</w:t>
      </w:r>
      <w:r w:rsidRPr="005D6153">
        <w:rPr>
          <w:sz w:val="22"/>
          <w:szCs w:val="22"/>
          <w:highlight w:val="lightGray"/>
        </w:rPr>
        <w:t xml:space="preserve">,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Žirmūnų g. 139A,</w:t>
      </w:r>
      <w:r w:rsidRPr="005D6153">
        <w:rPr>
          <w:b/>
          <w:color w:val="000000"/>
          <w:sz w:val="22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LT‑09120 Vilnius, Lietuva</w:t>
      </w:r>
    </w:p>
    <w:p w14:paraId="08EFCF59" w14:textId="77777777" w:rsidR="006037A3" w:rsidRPr="00F71E32" w:rsidRDefault="006037A3" w:rsidP="00B761BB">
      <w:pPr>
        <w:ind w:left="567" w:hanging="567"/>
        <w:rPr>
          <w:caps/>
          <w:sz w:val="22"/>
          <w:szCs w:val="22"/>
        </w:rPr>
      </w:pPr>
    </w:p>
    <w:p w14:paraId="5561BBDA" w14:textId="77777777" w:rsidR="00B761BB" w:rsidRPr="00F71E32" w:rsidRDefault="00B761BB" w:rsidP="00B761BB">
      <w:pPr>
        <w:ind w:left="567" w:hanging="567"/>
        <w:rPr>
          <w:caps/>
          <w:sz w:val="22"/>
          <w:szCs w:val="22"/>
        </w:rPr>
      </w:pPr>
    </w:p>
    <w:p w14:paraId="21707E14" w14:textId="77777777" w:rsidR="00B761BB" w:rsidRPr="00F71E32" w:rsidRDefault="00B761BB" w:rsidP="00B76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F71E32">
        <w:rPr>
          <w:b/>
          <w:caps/>
          <w:sz w:val="22"/>
          <w:szCs w:val="22"/>
        </w:rPr>
        <w:t>12.</w:t>
      </w:r>
      <w:r w:rsidRPr="00F71E32">
        <w:rPr>
          <w:b/>
          <w:caps/>
          <w:sz w:val="22"/>
          <w:szCs w:val="22"/>
        </w:rPr>
        <w:tab/>
        <w:t>LYGIAGRETAUS IMPORTO LEIDIMO NUMERIS (-IAI)</w:t>
      </w:r>
    </w:p>
    <w:p w14:paraId="73A17D9C" w14:textId="77777777" w:rsidR="00B761BB" w:rsidRPr="00F71E32" w:rsidRDefault="00B761BB" w:rsidP="00B761BB">
      <w:pPr>
        <w:tabs>
          <w:tab w:val="left" w:pos="540"/>
          <w:tab w:val="left" w:pos="630"/>
        </w:tabs>
        <w:jc w:val="both"/>
        <w:rPr>
          <w:sz w:val="22"/>
          <w:szCs w:val="22"/>
        </w:rPr>
      </w:pPr>
    </w:p>
    <w:p w14:paraId="21638306" w14:textId="2A0BD0A8" w:rsidR="00B761BB" w:rsidRDefault="00ED7986" w:rsidP="00B761BB">
      <w:pPr>
        <w:ind w:left="567" w:hanging="567"/>
        <w:rPr>
          <w:sz w:val="22"/>
          <w:szCs w:val="22"/>
        </w:rPr>
      </w:pPr>
      <w:r w:rsidRPr="00ED7986">
        <w:rPr>
          <w:sz w:val="22"/>
          <w:szCs w:val="22"/>
        </w:rPr>
        <w:t>LT/L/24/2213/001</w:t>
      </w:r>
    </w:p>
    <w:p w14:paraId="06AD923A" w14:textId="77777777" w:rsidR="00ED7986" w:rsidRPr="00F71E32" w:rsidRDefault="00ED7986" w:rsidP="00B761BB">
      <w:pPr>
        <w:ind w:left="567" w:hanging="567"/>
        <w:rPr>
          <w:sz w:val="22"/>
          <w:szCs w:val="22"/>
        </w:rPr>
      </w:pPr>
    </w:p>
    <w:p w14:paraId="01A6445E" w14:textId="77777777" w:rsidR="00B761BB" w:rsidRPr="00F71E32" w:rsidRDefault="00B761BB" w:rsidP="00B761BB">
      <w:pPr>
        <w:ind w:left="567" w:hanging="567"/>
        <w:rPr>
          <w:sz w:val="22"/>
          <w:szCs w:val="22"/>
        </w:rPr>
      </w:pPr>
    </w:p>
    <w:p w14:paraId="62996CB0" w14:textId="77777777" w:rsidR="00B761BB" w:rsidRPr="00F71E32" w:rsidRDefault="00B761BB" w:rsidP="00B76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F71E32">
        <w:rPr>
          <w:b/>
          <w:caps/>
          <w:sz w:val="22"/>
          <w:szCs w:val="22"/>
        </w:rPr>
        <w:t>13.</w:t>
      </w:r>
      <w:r w:rsidRPr="00F71E32">
        <w:rPr>
          <w:b/>
          <w:caps/>
          <w:sz w:val="22"/>
          <w:szCs w:val="22"/>
        </w:rPr>
        <w:tab/>
        <w:t>serijos numeris</w:t>
      </w:r>
    </w:p>
    <w:p w14:paraId="32EB9207" w14:textId="77777777" w:rsidR="00B761BB" w:rsidRPr="00F71E32" w:rsidRDefault="00B761BB" w:rsidP="00B761BB">
      <w:pPr>
        <w:ind w:left="567" w:hanging="567"/>
        <w:rPr>
          <w:i/>
          <w:sz w:val="22"/>
          <w:szCs w:val="22"/>
        </w:rPr>
      </w:pPr>
    </w:p>
    <w:p w14:paraId="124DDFAD" w14:textId="77777777" w:rsidR="00B761BB" w:rsidRPr="00F71E32" w:rsidRDefault="00B761BB" w:rsidP="00B761BB">
      <w:pPr>
        <w:ind w:left="567" w:hanging="567"/>
        <w:rPr>
          <w:sz w:val="22"/>
          <w:szCs w:val="22"/>
        </w:rPr>
      </w:pPr>
      <w:r w:rsidRPr="00F71E32">
        <w:rPr>
          <w:sz w:val="22"/>
          <w:szCs w:val="22"/>
        </w:rPr>
        <w:t>Lot</w:t>
      </w:r>
    </w:p>
    <w:p w14:paraId="508AAE1D" w14:textId="77777777" w:rsidR="00B761BB" w:rsidRPr="00F71E32" w:rsidRDefault="00B761BB" w:rsidP="00B761BB">
      <w:pPr>
        <w:rPr>
          <w:sz w:val="22"/>
          <w:szCs w:val="22"/>
        </w:rPr>
      </w:pPr>
    </w:p>
    <w:p w14:paraId="73466633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ECBA04B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14.</w:t>
      </w:r>
      <w:r w:rsidRPr="00583978">
        <w:rPr>
          <w:noProof w:val="0"/>
          <w:sz w:val="22"/>
          <w:szCs w:val="22"/>
          <w:lang w:val="lt-LT"/>
        </w:rPr>
        <w:tab/>
        <w:t>PARDAVIMO (IŠDAVIMO) TVARKA</w:t>
      </w:r>
    </w:p>
    <w:p w14:paraId="14D1617F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F960F8A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 w:rsidRPr="00583978">
        <w:rPr>
          <w:sz w:val="22"/>
          <w:szCs w:val="22"/>
          <w:lang w:val="lt-LT"/>
        </w:rPr>
        <w:t>Receptinis vaistas.</w:t>
      </w:r>
    </w:p>
    <w:p w14:paraId="7ADF0921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96E3BAF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74F49CC9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15.</w:t>
      </w:r>
      <w:r w:rsidRPr="00583978">
        <w:rPr>
          <w:noProof w:val="0"/>
          <w:sz w:val="22"/>
          <w:szCs w:val="22"/>
          <w:lang w:val="lt-LT"/>
        </w:rPr>
        <w:tab/>
        <w:t>VARTOJIMO INSTRUKCIJA</w:t>
      </w:r>
    </w:p>
    <w:p w14:paraId="672FC0A8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DFECDC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3289ECA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16.</w:t>
      </w:r>
      <w:r w:rsidRPr="00583978">
        <w:rPr>
          <w:noProof w:val="0"/>
          <w:sz w:val="22"/>
          <w:szCs w:val="22"/>
          <w:lang w:val="lt-LT"/>
        </w:rPr>
        <w:tab/>
        <w:t>INFORMACIJA BRAILIO RAŠTU</w:t>
      </w:r>
    </w:p>
    <w:p w14:paraId="686062E7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4BF289C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zolpidem aurovitas</w:t>
      </w:r>
      <w:r w:rsidRPr="00583978">
        <w:rPr>
          <w:sz w:val="22"/>
          <w:szCs w:val="22"/>
          <w:lang w:val="lt-LT"/>
        </w:rPr>
        <w:t xml:space="preserve"> </w:t>
      </w:r>
    </w:p>
    <w:p w14:paraId="4485C9B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5B97E0D8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C99B23B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17.</w:t>
      </w:r>
      <w:r w:rsidRPr="00583978">
        <w:rPr>
          <w:noProof w:val="0"/>
          <w:sz w:val="22"/>
          <w:szCs w:val="22"/>
          <w:lang w:val="lt-LT"/>
        </w:rPr>
        <w:tab/>
      </w:r>
      <w:r w:rsidRPr="00583978">
        <w:rPr>
          <w:noProof w:val="0"/>
          <w:sz w:val="22"/>
          <w:szCs w:val="22"/>
          <w:lang w:val="lt-LT" w:bidi="lt-LT"/>
        </w:rPr>
        <w:t>UNIKALUS IDENTIFIKATORIUS – 2D BRŪKŠNINIS KODAS</w:t>
      </w:r>
    </w:p>
    <w:p w14:paraId="5F57739F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8FB9412" w14:textId="77777777" w:rsidR="00B761BB" w:rsidRPr="00583978" w:rsidRDefault="00B761BB" w:rsidP="00B761BB">
      <w:pPr>
        <w:pStyle w:val="BTEMEASMCA"/>
        <w:rPr>
          <w:noProof/>
          <w:sz w:val="22"/>
          <w:szCs w:val="22"/>
          <w:lang w:val="lt-LT" w:eastAsia="lt-LT" w:bidi="lt-LT"/>
        </w:rPr>
      </w:pPr>
      <w:r w:rsidRPr="00583978">
        <w:rPr>
          <w:noProof/>
          <w:sz w:val="22"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266C534D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4C485DE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225067C6" w14:textId="77777777" w:rsidR="00B761BB" w:rsidRPr="00583978" w:rsidRDefault="00B761BB" w:rsidP="00B761BB">
      <w:pPr>
        <w:pStyle w:val="PI-1labEMEASMCA"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583978">
        <w:rPr>
          <w:noProof w:val="0"/>
          <w:sz w:val="22"/>
          <w:szCs w:val="22"/>
          <w:lang w:val="lt-LT"/>
        </w:rPr>
        <w:t>18.</w:t>
      </w:r>
      <w:r w:rsidRPr="00583978">
        <w:rPr>
          <w:noProof w:val="0"/>
          <w:sz w:val="22"/>
          <w:szCs w:val="22"/>
          <w:lang w:val="lt-LT"/>
        </w:rPr>
        <w:tab/>
      </w:r>
      <w:r w:rsidRPr="00583978">
        <w:rPr>
          <w:noProof w:val="0"/>
          <w:sz w:val="22"/>
          <w:szCs w:val="22"/>
          <w:lang w:val="lt-LT" w:bidi="lt-LT"/>
        </w:rPr>
        <w:t>UNIKALUS IDENTIFIKATORIUS – ŽMONĖMS SUPRANTAMI DUOMENYS</w:t>
      </w:r>
    </w:p>
    <w:p w14:paraId="01A9CD68" w14:textId="77777777" w:rsidR="00B761BB" w:rsidRPr="00735F01" w:rsidRDefault="00B761BB" w:rsidP="00B761BB">
      <w:pPr>
        <w:tabs>
          <w:tab w:val="left" w:pos="567"/>
        </w:tabs>
        <w:spacing w:line="260" w:lineRule="exact"/>
        <w:rPr>
          <w:snapToGrid w:val="0"/>
          <w:sz w:val="22"/>
          <w:szCs w:val="20"/>
          <w:lang w:val="af-ZA"/>
        </w:rPr>
      </w:pPr>
      <w:r w:rsidRPr="00735F01">
        <w:rPr>
          <w:snapToGrid w:val="0"/>
          <w:sz w:val="22"/>
          <w:szCs w:val="20"/>
          <w:lang w:val="af-ZA"/>
        </w:rPr>
        <w:t xml:space="preserve">PC: {numeris} </w:t>
      </w:r>
    </w:p>
    <w:p w14:paraId="6A39C447" w14:textId="77777777" w:rsidR="00B761BB" w:rsidRPr="00735F01" w:rsidRDefault="00B761BB" w:rsidP="00B761BB">
      <w:pPr>
        <w:tabs>
          <w:tab w:val="left" w:pos="567"/>
        </w:tabs>
        <w:spacing w:line="260" w:lineRule="exact"/>
        <w:rPr>
          <w:snapToGrid w:val="0"/>
          <w:sz w:val="22"/>
          <w:szCs w:val="20"/>
          <w:lang w:val="af-ZA"/>
        </w:rPr>
      </w:pPr>
      <w:r w:rsidRPr="00735F01">
        <w:rPr>
          <w:snapToGrid w:val="0"/>
          <w:sz w:val="22"/>
          <w:szCs w:val="20"/>
          <w:lang w:val="af-ZA"/>
        </w:rPr>
        <w:t>SN: {numeris}</w:t>
      </w:r>
    </w:p>
    <w:p w14:paraId="452BCC28" w14:textId="77777777" w:rsidR="00B761BB" w:rsidRPr="00735F01" w:rsidRDefault="00B761BB" w:rsidP="00B761BB">
      <w:pPr>
        <w:tabs>
          <w:tab w:val="left" w:pos="567"/>
        </w:tabs>
        <w:spacing w:line="260" w:lineRule="exact"/>
        <w:rPr>
          <w:rFonts w:eastAsia="Calibri"/>
          <w:noProof/>
          <w:sz w:val="22"/>
          <w:szCs w:val="22"/>
          <w:lang w:val="x-none"/>
        </w:rPr>
      </w:pPr>
      <w:r w:rsidRPr="00735F01">
        <w:rPr>
          <w:snapToGrid w:val="0"/>
          <w:sz w:val="22"/>
          <w:szCs w:val="20"/>
          <w:highlight w:val="lightGray"/>
          <w:lang w:val="af-ZA"/>
        </w:rPr>
        <w:t>NN: {numeris}</w:t>
      </w:r>
      <w:r w:rsidRPr="00735F01">
        <w:rPr>
          <w:snapToGrid w:val="0"/>
          <w:sz w:val="22"/>
          <w:szCs w:val="20"/>
          <w:lang w:val="af-ZA"/>
        </w:rPr>
        <w:t xml:space="preserve"> </w:t>
      </w:r>
    </w:p>
    <w:p w14:paraId="3C440335" w14:textId="77777777" w:rsidR="00B761BB" w:rsidRPr="00735F01" w:rsidRDefault="00B761BB" w:rsidP="00B761BB">
      <w:pPr>
        <w:pStyle w:val="BTEMEASMCA"/>
        <w:rPr>
          <w:sz w:val="22"/>
          <w:szCs w:val="22"/>
        </w:rPr>
      </w:pPr>
    </w:p>
    <w:p w14:paraId="183BD894" w14:textId="77777777" w:rsidR="00B761BB" w:rsidRDefault="00B761BB" w:rsidP="00B761BB">
      <w:pPr>
        <w:pStyle w:val="BTEMEASMCA"/>
        <w:rPr>
          <w:sz w:val="22"/>
          <w:szCs w:val="22"/>
          <w:lang w:val="lt-LT"/>
        </w:rPr>
      </w:pPr>
    </w:p>
    <w:p w14:paraId="4AF074D1" w14:textId="77777777" w:rsidR="00B761BB" w:rsidRDefault="00B761BB" w:rsidP="00B761BB">
      <w:pPr>
        <w:pStyle w:val="BTEMEASMCA"/>
        <w:rPr>
          <w:sz w:val="22"/>
          <w:szCs w:val="22"/>
          <w:lang w:val="lt-LT"/>
        </w:rPr>
      </w:pPr>
    </w:p>
    <w:p w14:paraId="05BE419B" w14:textId="77777777" w:rsidR="00B761BB" w:rsidRDefault="00B761BB" w:rsidP="00B761BB">
      <w:pPr>
        <w:pStyle w:val="BTEMEASMCA"/>
        <w:rPr>
          <w:sz w:val="22"/>
          <w:szCs w:val="22"/>
          <w:lang w:val="lt-LT"/>
        </w:rPr>
      </w:pPr>
    </w:p>
    <w:p w14:paraId="6EE79C51" w14:textId="77777777" w:rsidR="00B761BB" w:rsidRDefault="00B761BB" w:rsidP="00B761BB">
      <w:pPr>
        <w:rPr>
          <w:rFonts w:eastAsia="Calibri"/>
          <w:bCs/>
          <w:iCs/>
          <w:sz w:val="22"/>
          <w:szCs w:val="22"/>
        </w:rPr>
      </w:pPr>
      <w:r w:rsidRPr="00125917">
        <w:rPr>
          <w:rFonts w:eastAsia="Calibri"/>
          <w:bCs/>
          <w:sz w:val="22"/>
          <w:szCs w:val="22"/>
        </w:rPr>
        <w:lastRenderedPageBreak/>
        <w:t xml:space="preserve">Gamintojas: </w:t>
      </w:r>
      <w:r w:rsidRPr="008F1780">
        <w:rPr>
          <w:rFonts w:eastAsia="Calibri"/>
          <w:bCs/>
          <w:iCs/>
          <w:sz w:val="22"/>
          <w:szCs w:val="22"/>
        </w:rPr>
        <w:t>APL Swift Services (Malta) Limited</w:t>
      </w:r>
      <w:r>
        <w:rPr>
          <w:rFonts w:eastAsia="Calibri"/>
          <w:bCs/>
          <w:iCs/>
          <w:sz w:val="22"/>
          <w:szCs w:val="22"/>
        </w:rPr>
        <w:t xml:space="preserve">, </w:t>
      </w:r>
      <w:r w:rsidRPr="008F1780">
        <w:rPr>
          <w:rFonts w:eastAsia="Calibri"/>
          <w:bCs/>
          <w:iCs/>
          <w:sz w:val="22"/>
          <w:szCs w:val="22"/>
        </w:rPr>
        <w:t>HF26, Hal Far Industrial Estate,</w:t>
      </w:r>
      <w:r>
        <w:rPr>
          <w:rFonts w:eastAsia="Calibri"/>
          <w:bCs/>
          <w:iCs/>
          <w:sz w:val="22"/>
          <w:szCs w:val="22"/>
        </w:rPr>
        <w:t xml:space="preserve"> </w:t>
      </w:r>
      <w:r w:rsidRPr="008F1780">
        <w:rPr>
          <w:rFonts w:eastAsia="Calibri"/>
          <w:bCs/>
          <w:iCs/>
          <w:sz w:val="22"/>
          <w:szCs w:val="22"/>
        </w:rPr>
        <w:t>Hal Far Birzebbugia, BBG 3000</w:t>
      </w:r>
      <w:r>
        <w:rPr>
          <w:rFonts w:eastAsia="Calibri"/>
          <w:bCs/>
          <w:iCs/>
          <w:sz w:val="22"/>
          <w:szCs w:val="22"/>
        </w:rPr>
        <w:t>,</w:t>
      </w:r>
      <w:r w:rsidRPr="008F1780">
        <w:rPr>
          <w:rFonts w:eastAsia="Calibri"/>
          <w:bCs/>
          <w:iCs/>
          <w:sz w:val="22"/>
          <w:szCs w:val="22"/>
        </w:rPr>
        <w:t>Malta</w:t>
      </w:r>
      <w:r>
        <w:rPr>
          <w:rFonts w:eastAsia="Calibri"/>
          <w:bCs/>
          <w:iCs/>
          <w:sz w:val="22"/>
          <w:szCs w:val="22"/>
        </w:rPr>
        <w:t xml:space="preserve"> </w:t>
      </w:r>
      <w:r w:rsidRPr="008F1780">
        <w:rPr>
          <w:rFonts w:eastAsia="Calibri"/>
          <w:bCs/>
          <w:iCs/>
          <w:sz w:val="22"/>
          <w:szCs w:val="22"/>
        </w:rPr>
        <w:t>arba</w:t>
      </w:r>
      <w:r>
        <w:rPr>
          <w:rFonts w:eastAsia="Calibri"/>
          <w:bCs/>
          <w:iCs/>
          <w:sz w:val="22"/>
          <w:szCs w:val="22"/>
        </w:rPr>
        <w:t xml:space="preserve"> </w:t>
      </w:r>
      <w:r w:rsidRPr="008F1780">
        <w:rPr>
          <w:rFonts w:eastAsia="Calibri"/>
          <w:bCs/>
          <w:iCs/>
          <w:sz w:val="22"/>
          <w:szCs w:val="22"/>
        </w:rPr>
        <w:t>Generis Farmacêutica, S.A.</w:t>
      </w:r>
      <w:r>
        <w:rPr>
          <w:rFonts w:eastAsia="Calibri"/>
          <w:bCs/>
          <w:iCs/>
          <w:sz w:val="22"/>
          <w:szCs w:val="22"/>
        </w:rPr>
        <w:t>,</w:t>
      </w:r>
      <w:r w:rsidRPr="008F1780">
        <w:rPr>
          <w:rFonts w:eastAsia="Calibri"/>
          <w:bCs/>
          <w:iCs/>
          <w:sz w:val="22"/>
          <w:szCs w:val="22"/>
        </w:rPr>
        <w:t>Rua João de Deus, 19 2700-487 Amadora</w:t>
      </w:r>
      <w:r>
        <w:rPr>
          <w:rFonts w:eastAsia="Calibri"/>
          <w:bCs/>
          <w:iCs/>
          <w:sz w:val="22"/>
          <w:szCs w:val="22"/>
        </w:rPr>
        <w:t xml:space="preserve">, </w:t>
      </w:r>
      <w:r w:rsidRPr="008F1780">
        <w:rPr>
          <w:rFonts w:eastAsia="Calibri"/>
          <w:bCs/>
          <w:iCs/>
          <w:sz w:val="22"/>
          <w:szCs w:val="22"/>
        </w:rPr>
        <w:t>Portugalija</w:t>
      </w:r>
      <w:r>
        <w:rPr>
          <w:rFonts w:eastAsia="Calibri"/>
          <w:bCs/>
          <w:iCs/>
          <w:sz w:val="22"/>
          <w:szCs w:val="22"/>
        </w:rPr>
        <w:t>.</w:t>
      </w:r>
    </w:p>
    <w:p w14:paraId="4664B46E" w14:textId="77777777" w:rsidR="00B761BB" w:rsidRPr="008F1780" w:rsidRDefault="00B761BB" w:rsidP="00B761BB">
      <w:pPr>
        <w:rPr>
          <w:rFonts w:eastAsia="Calibri"/>
          <w:bCs/>
          <w:iCs/>
          <w:sz w:val="22"/>
          <w:szCs w:val="22"/>
        </w:rPr>
      </w:pPr>
    </w:p>
    <w:p w14:paraId="206AB41C" w14:textId="77777777" w:rsidR="00B761BB" w:rsidRPr="00762677" w:rsidRDefault="00B761BB" w:rsidP="00B761BB">
      <w:pPr>
        <w:rPr>
          <w:rFonts w:eastAsia="Calibri"/>
        </w:rPr>
      </w:pPr>
    </w:p>
    <w:p w14:paraId="388C48F9" w14:textId="77777777" w:rsidR="00B761BB" w:rsidRPr="00125917" w:rsidRDefault="00B761BB" w:rsidP="00B761BB">
      <w:pPr>
        <w:rPr>
          <w:rFonts w:eastAsiaTheme="minorHAnsi"/>
          <w:color w:val="000000"/>
          <w:sz w:val="22"/>
          <w:szCs w:val="22"/>
        </w:rPr>
      </w:pPr>
      <w:r w:rsidRPr="00125917">
        <w:rPr>
          <w:rFonts w:eastAsiaTheme="minorHAnsi"/>
          <w:color w:val="000000"/>
          <w:sz w:val="22"/>
          <w:szCs w:val="22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8D85823" w14:textId="77777777" w:rsidR="00B761BB" w:rsidRPr="00125917" w:rsidRDefault="00B761BB" w:rsidP="00B761BB">
      <w:pPr>
        <w:rPr>
          <w:rFonts w:eastAsiaTheme="minorHAnsi"/>
          <w:color w:val="000000"/>
          <w:sz w:val="22"/>
          <w:szCs w:val="22"/>
        </w:rPr>
      </w:pPr>
    </w:p>
    <w:p w14:paraId="1EBA3532" w14:textId="77777777" w:rsidR="00B761BB" w:rsidRPr="00125917" w:rsidRDefault="00B761BB" w:rsidP="00B761BB">
      <w:pPr>
        <w:rPr>
          <w:sz w:val="22"/>
          <w:szCs w:val="22"/>
        </w:rPr>
      </w:pPr>
      <w:r w:rsidRPr="00125917">
        <w:rPr>
          <w:rFonts w:eastAsiaTheme="minorHAnsi"/>
          <w:color w:val="000000"/>
          <w:sz w:val="22"/>
          <w:szCs w:val="22"/>
        </w:rPr>
        <w:t>Perpakavimo serija</w:t>
      </w:r>
    </w:p>
    <w:p w14:paraId="68978A0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1896A6E7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68DB186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4E05811" w14:textId="77777777" w:rsidR="00B761BB" w:rsidRPr="00B16BB1" w:rsidRDefault="00B761BB" w:rsidP="00B761BB">
      <w:pPr>
        <w:rPr>
          <w:i/>
          <w:iCs/>
          <w:snapToGrid w:val="0"/>
          <w:sz w:val="22"/>
          <w:szCs w:val="22"/>
        </w:rPr>
      </w:pPr>
      <w:bookmarkStart w:id="2" w:name="_Hlk155108761"/>
      <w:r w:rsidRPr="00B16BB1">
        <w:rPr>
          <w:i/>
          <w:iCs/>
          <w:snapToGrid w:val="0"/>
          <w:sz w:val="22"/>
          <w:szCs w:val="22"/>
        </w:rPr>
        <w:t>Lygiagrečiai importuojamas vaistinis preparatas nuo referencinio vaistinio preparato skiriasi</w:t>
      </w:r>
      <w:r>
        <w:rPr>
          <w:i/>
          <w:iCs/>
          <w:snapToGrid w:val="0"/>
          <w:sz w:val="22"/>
          <w:szCs w:val="22"/>
        </w:rPr>
        <w:t xml:space="preserve"> galiojimo laiku: lygiagretaus- 4 metai, referencinio– 3 metai; pagalbinėmis medžiagomis: </w:t>
      </w:r>
      <w:r w:rsidRPr="00B16BB1">
        <w:rPr>
          <w:i/>
          <w:iCs/>
          <w:snapToGrid w:val="0"/>
          <w:sz w:val="22"/>
          <w:szCs w:val="22"/>
        </w:rPr>
        <w:t>referencinio</w:t>
      </w:r>
      <w:r>
        <w:rPr>
          <w:i/>
          <w:iCs/>
          <w:snapToGrid w:val="0"/>
          <w:sz w:val="22"/>
          <w:szCs w:val="22"/>
        </w:rPr>
        <w:t xml:space="preserve"> t</w:t>
      </w:r>
      <w:r w:rsidRPr="00583978">
        <w:rPr>
          <w:i/>
          <w:sz w:val="22"/>
          <w:szCs w:val="22"/>
        </w:rPr>
        <w:t>abletės brandu</w:t>
      </w:r>
      <w:r w:rsidRPr="00ED1C2E">
        <w:rPr>
          <w:i/>
          <w:sz w:val="22"/>
          <w:szCs w:val="22"/>
        </w:rPr>
        <w:t xml:space="preserve">olyje papildomai yra hipromeliozės; </w:t>
      </w:r>
      <w:r>
        <w:rPr>
          <w:i/>
          <w:iCs/>
          <w:snapToGrid w:val="0"/>
          <w:sz w:val="22"/>
          <w:szCs w:val="22"/>
        </w:rPr>
        <w:t xml:space="preserve">tabletės išvaizda: lygiagretaus- </w:t>
      </w:r>
      <w:r w:rsidRPr="00EB6755">
        <w:rPr>
          <w:i/>
          <w:iCs/>
          <w:snapToGrid w:val="0"/>
          <w:sz w:val="22"/>
          <w:szCs w:val="22"/>
        </w:rPr>
        <w:t xml:space="preserve">abipus išgaubtos tabletės, vienoje tabletės pusėje įspausta „E“, o kitoje pusėje – „80“, </w:t>
      </w:r>
      <w:r>
        <w:rPr>
          <w:i/>
          <w:iCs/>
          <w:snapToGrid w:val="0"/>
          <w:sz w:val="22"/>
          <w:szCs w:val="22"/>
        </w:rPr>
        <w:t>su</w:t>
      </w:r>
      <w:r w:rsidRPr="00EB6755">
        <w:rPr>
          <w:i/>
          <w:iCs/>
          <w:snapToGrid w:val="0"/>
          <w:sz w:val="22"/>
          <w:szCs w:val="22"/>
        </w:rPr>
        <w:t xml:space="preserve"> </w:t>
      </w:r>
      <w:r>
        <w:rPr>
          <w:i/>
          <w:iCs/>
          <w:snapToGrid w:val="0"/>
          <w:sz w:val="22"/>
          <w:szCs w:val="22"/>
        </w:rPr>
        <w:t>laužimo vagele</w:t>
      </w:r>
      <w:r w:rsidRPr="00EB6755">
        <w:rPr>
          <w:i/>
          <w:iCs/>
          <w:snapToGrid w:val="0"/>
          <w:sz w:val="22"/>
          <w:szCs w:val="22"/>
        </w:rPr>
        <w:t xml:space="preserve"> tarp „8“ ir „0“</w:t>
      </w:r>
      <w:r>
        <w:rPr>
          <w:i/>
          <w:iCs/>
          <w:snapToGrid w:val="0"/>
          <w:sz w:val="22"/>
          <w:szCs w:val="22"/>
        </w:rPr>
        <w:t>, referencinio</w:t>
      </w:r>
      <w:r w:rsidRPr="00ED1C2E">
        <w:rPr>
          <w:i/>
          <w:iCs/>
          <w:snapToGrid w:val="0"/>
          <w:sz w:val="22"/>
          <w:szCs w:val="22"/>
        </w:rPr>
        <w:t xml:space="preserve"> tabletės su laužimo vagele vienoje pusėje ir užrašu “</w:t>
      </w:r>
      <w:r>
        <w:rPr>
          <w:i/>
          <w:iCs/>
          <w:snapToGrid w:val="0"/>
          <w:sz w:val="22"/>
          <w:szCs w:val="22"/>
        </w:rPr>
        <w:t>STILNOX</w:t>
      </w:r>
      <w:r w:rsidRPr="00ED1C2E">
        <w:rPr>
          <w:i/>
          <w:iCs/>
          <w:snapToGrid w:val="0"/>
          <w:sz w:val="22"/>
          <w:szCs w:val="22"/>
        </w:rPr>
        <w:t>” kitoje pusėje</w:t>
      </w:r>
      <w:r>
        <w:rPr>
          <w:i/>
          <w:iCs/>
          <w:snapToGrid w:val="0"/>
          <w:sz w:val="22"/>
          <w:szCs w:val="22"/>
        </w:rPr>
        <w:t>.</w:t>
      </w:r>
    </w:p>
    <w:p w14:paraId="0D9F5DB8" w14:textId="77777777" w:rsidR="00B761BB" w:rsidRPr="00B16BB1" w:rsidRDefault="00B761BB" w:rsidP="00B761BB">
      <w:pPr>
        <w:rPr>
          <w:szCs w:val="20"/>
        </w:rPr>
      </w:pPr>
    </w:p>
    <w:bookmarkEnd w:id="2"/>
    <w:p w14:paraId="35DB11A5" w14:textId="77777777" w:rsidR="00B761BB" w:rsidRDefault="00B761BB" w:rsidP="00B761BB"/>
    <w:p w14:paraId="3040AA74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3BD7F0DE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66404E7C" w14:textId="77777777" w:rsidR="00B761BB" w:rsidRPr="00583978" w:rsidRDefault="00B761BB" w:rsidP="00B761BB">
      <w:pPr>
        <w:pStyle w:val="BTEMEASMCA"/>
        <w:rPr>
          <w:sz w:val="22"/>
          <w:szCs w:val="22"/>
          <w:lang w:val="lt-LT"/>
        </w:rPr>
      </w:pPr>
    </w:p>
    <w:p w14:paraId="4C0FE315" w14:textId="77777777" w:rsidR="00B761BB" w:rsidRDefault="00B761BB" w:rsidP="00B761BB"/>
    <w:p w14:paraId="2CF2471B" w14:textId="77777777" w:rsidR="00943BA6" w:rsidRPr="00B761BB" w:rsidRDefault="00943BA6" w:rsidP="00B761BB"/>
    <w:sectPr w:rsidR="00943BA6" w:rsidRPr="00B761BB" w:rsidSect="00B7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CE"/>
    <w:rsid w:val="0005762F"/>
    <w:rsid w:val="0034138D"/>
    <w:rsid w:val="00417EBF"/>
    <w:rsid w:val="005C1BCE"/>
    <w:rsid w:val="006037A3"/>
    <w:rsid w:val="00696533"/>
    <w:rsid w:val="008F1780"/>
    <w:rsid w:val="0092350B"/>
    <w:rsid w:val="00943BA6"/>
    <w:rsid w:val="00947972"/>
    <w:rsid w:val="00A112CE"/>
    <w:rsid w:val="00B761BB"/>
    <w:rsid w:val="00BF5746"/>
    <w:rsid w:val="00ED7986"/>
    <w:rsid w:val="00F4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4C2"/>
  <w15:chartTrackingRefBased/>
  <w15:docId w15:val="{610CEEFB-83AC-4DF4-A127-DABBD92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2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A112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x-none" w:eastAsia="x-none"/>
    </w:rPr>
  </w:style>
  <w:style w:type="character" w:customStyle="1" w:styleId="PI-1labEMEASMCAChar">
    <w:name w:val="PI-1_lab EMEA_SMCA Char"/>
    <w:link w:val="PI-1labEMEASMCA"/>
    <w:rsid w:val="00A112CE"/>
    <w:rPr>
      <w:rFonts w:ascii="Times New Roman" w:eastAsia="Times New Roman" w:hAnsi="Times New Roman" w:cs="Times New Roman"/>
      <w:b/>
      <w:noProof/>
      <w:kern w:val="0"/>
      <w:sz w:val="20"/>
      <w:szCs w:val="20"/>
      <w:lang w:val="x-none" w:eastAsia="x-none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A112CE"/>
    <w:pPr>
      <w:tabs>
        <w:tab w:val="left" w:pos="567"/>
      </w:tabs>
    </w:pPr>
    <w:rPr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A112C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A112CE"/>
    <w:rPr>
      <w:rFonts w:ascii="Times New Roman" w:eastAsia="Times New Roman" w:hAnsi="Times New Roman" w:cs="Times New Roman"/>
      <w:b/>
      <w:caps/>
      <w:kern w:val="0"/>
      <w:sz w:val="20"/>
      <w:szCs w:val="20"/>
      <w:lang w:eastAsia="x-none"/>
      <w14:ligatures w14:val="none"/>
    </w:rPr>
  </w:style>
  <w:style w:type="character" w:customStyle="1" w:styleId="BTEMEASMCAChar">
    <w:name w:val="BT EMEA_SMCA Char"/>
    <w:link w:val="BTEMEASMCA"/>
    <w:rsid w:val="00A112C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Pagrindinistekstas">
    <w:name w:val="Body Text"/>
    <w:basedOn w:val="prastasis"/>
    <w:link w:val="PagrindinistekstasDiagrama"/>
    <w:rsid w:val="00A112CE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12CE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112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/>
      <w14:ligatures w14:val="none"/>
    </w:rPr>
  </w:style>
  <w:style w:type="paragraph" w:styleId="Pagrindinistekstas3">
    <w:name w:val="Body Text 3"/>
    <w:basedOn w:val="prastasis"/>
    <w:link w:val="Pagrindinistekstas3Diagrama"/>
    <w:rsid w:val="008F178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F1780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1575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12</cp:revision>
  <dcterms:created xsi:type="dcterms:W3CDTF">2024-01-06T15:09:00Z</dcterms:created>
  <dcterms:modified xsi:type="dcterms:W3CDTF">2024-06-27T15:25:00Z</dcterms:modified>
</cp:coreProperties>
</file>