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DD21" w14:textId="77777777" w:rsidR="006240DD" w:rsidRDefault="006240DD" w:rsidP="006240DD">
      <w:pPr>
        <w:jc w:val="center"/>
        <w:rPr>
          <w:b/>
          <w:sz w:val="22"/>
          <w:szCs w:val="22"/>
        </w:rPr>
      </w:pPr>
      <w:r>
        <w:rPr>
          <w:b/>
          <w:sz w:val="22"/>
          <w:szCs w:val="22"/>
        </w:rPr>
        <w:t>Pakuotės lapelis: informacija vartotojui</w:t>
      </w:r>
    </w:p>
    <w:p w14:paraId="18CCFF07" w14:textId="77777777" w:rsidR="006240DD" w:rsidRDefault="006240DD" w:rsidP="006240DD">
      <w:pPr>
        <w:rPr>
          <w:sz w:val="22"/>
          <w:szCs w:val="22"/>
        </w:rPr>
      </w:pPr>
    </w:p>
    <w:p w14:paraId="0B606053" w14:textId="77777777" w:rsidR="006240DD" w:rsidRDefault="006240DD" w:rsidP="006240DD">
      <w:pPr>
        <w:jc w:val="center"/>
        <w:rPr>
          <w:b/>
          <w:sz w:val="22"/>
          <w:szCs w:val="22"/>
        </w:rPr>
      </w:pPr>
      <w:proofErr w:type="spellStart"/>
      <w:r>
        <w:rPr>
          <w:b/>
          <w:sz w:val="22"/>
          <w:szCs w:val="22"/>
        </w:rPr>
        <w:t>Esomeprazole</w:t>
      </w:r>
      <w:proofErr w:type="spellEnd"/>
      <w:r>
        <w:rPr>
          <w:b/>
          <w:sz w:val="22"/>
          <w:szCs w:val="22"/>
        </w:rPr>
        <w:t xml:space="preserve"> </w:t>
      </w:r>
      <w:proofErr w:type="spellStart"/>
      <w:r>
        <w:rPr>
          <w:b/>
          <w:sz w:val="22"/>
          <w:szCs w:val="22"/>
        </w:rPr>
        <w:t>Siromed</w:t>
      </w:r>
      <w:proofErr w:type="spellEnd"/>
      <w:r>
        <w:rPr>
          <w:b/>
          <w:sz w:val="22"/>
          <w:szCs w:val="22"/>
        </w:rPr>
        <w:t xml:space="preserve"> 20 mg skrandyje neirios tabletės</w:t>
      </w:r>
    </w:p>
    <w:p w14:paraId="0B5C0D26" w14:textId="77777777" w:rsidR="006240DD" w:rsidRDefault="006240DD" w:rsidP="006240DD">
      <w:pPr>
        <w:jc w:val="center"/>
        <w:rPr>
          <w:sz w:val="22"/>
          <w:szCs w:val="22"/>
        </w:rPr>
      </w:pPr>
      <w:proofErr w:type="spellStart"/>
      <w:r>
        <w:rPr>
          <w:sz w:val="22"/>
          <w:szCs w:val="22"/>
        </w:rPr>
        <w:t>ezomeprazolas</w:t>
      </w:r>
      <w:proofErr w:type="spellEnd"/>
    </w:p>
    <w:p w14:paraId="657118BC" w14:textId="77777777" w:rsidR="006240DD" w:rsidRDefault="006240DD" w:rsidP="006240DD">
      <w:pPr>
        <w:rPr>
          <w:sz w:val="22"/>
          <w:szCs w:val="22"/>
        </w:rPr>
      </w:pPr>
    </w:p>
    <w:p w14:paraId="3ECECB66" w14:textId="77777777" w:rsidR="006240DD" w:rsidRPr="004E19DC" w:rsidRDefault="006240DD" w:rsidP="006240DD">
      <w:pPr>
        <w:numPr>
          <w:ilvl w:val="12"/>
          <w:numId w:val="0"/>
        </w:numPr>
        <w:ind w:right="-2"/>
        <w:rPr>
          <w:b/>
          <w:sz w:val="22"/>
        </w:rPr>
      </w:pPr>
      <w:r>
        <w:rPr>
          <w:b/>
          <w:noProof/>
          <w:sz w:val="22"/>
          <w:szCs w:val="22"/>
        </w:rPr>
        <w:t>Atidžiai perskaitykite visą šį lapelį, prieš pradėdami vartoti šį vaistą, nes jame pateikiama Jums svarbi informacija.</w:t>
      </w:r>
    </w:p>
    <w:p w14:paraId="1E5DDF80" w14:textId="77777777" w:rsidR="006240DD" w:rsidRDefault="006240DD" w:rsidP="006240DD">
      <w:pPr>
        <w:numPr>
          <w:ilvl w:val="12"/>
          <w:numId w:val="0"/>
        </w:numPr>
        <w:rPr>
          <w:sz w:val="22"/>
          <w:szCs w:val="22"/>
        </w:rPr>
      </w:pPr>
      <w:r>
        <w:rPr>
          <w:noProof/>
          <w:sz w:val="22"/>
          <w:szCs w:val="22"/>
        </w:rPr>
        <w:t>Visada vartokite šį vaistą tiksliai kaip aprašyta šiame lapelyje arba kaip nurodė vaistininkas.</w:t>
      </w:r>
    </w:p>
    <w:p w14:paraId="1253E401" w14:textId="77777777" w:rsidR="006240DD" w:rsidRDefault="006240DD" w:rsidP="006240DD">
      <w:pPr>
        <w:numPr>
          <w:ilvl w:val="12"/>
          <w:numId w:val="0"/>
        </w:numPr>
        <w:rPr>
          <w:sz w:val="22"/>
          <w:szCs w:val="22"/>
        </w:rPr>
      </w:pPr>
      <w:r>
        <w:rPr>
          <w:noProof/>
          <w:sz w:val="22"/>
          <w:szCs w:val="22"/>
        </w:rPr>
        <w:t>Neišmeskite šio lapelio, nes vėl gali prireikti jį perskaityti.</w:t>
      </w:r>
    </w:p>
    <w:p w14:paraId="375EBE2D" w14:textId="77777777" w:rsidR="006240DD" w:rsidRPr="006E3917" w:rsidRDefault="006240DD" w:rsidP="006240DD">
      <w:pPr>
        <w:numPr>
          <w:ilvl w:val="0"/>
          <w:numId w:val="1"/>
        </w:numPr>
        <w:tabs>
          <w:tab w:val="left" w:pos="567"/>
        </w:tabs>
        <w:ind w:left="567" w:right="-2" w:hanging="567"/>
        <w:rPr>
          <w:noProof/>
          <w:sz w:val="22"/>
          <w:szCs w:val="22"/>
        </w:rPr>
      </w:pPr>
      <w:r w:rsidRPr="006E3917">
        <w:rPr>
          <w:noProof/>
          <w:sz w:val="22"/>
          <w:szCs w:val="22"/>
        </w:rPr>
        <w:t xml:space="preserve">Jeigu kiltų </w:t>
      </w:r>
      <w:r>
        <w:rPr>
          <w:noProof/>
          <w:sz w:val="22"/>
          <w:szCs w:val="22"/>
        </w:rPr>
        <w:t>daugiau klausimų, kreipkitės į gydytoją arba vaistininką</w:t>
      </w:r>
      <w:r w:rsidRPr="006E3917">
        <w:rPr>
          <w:noProof/>
          <w:sz w:val="22"/>
          <w:szCs w:val="22"/>
        </w:rPr>
        <w:t>.</w:t>
      </w:r>
    </w:p>
    <w:p w14:paraId="48B28696" w14:textId="77777777" w:rsidR="006240DD" w:rsidRPr="006E3917" w:rsidRDefault="006240DD" w:rsidP="006240DD">
      <w:pPr>
        <w:numPr>
          <w:ilvl w:val="0"/>
          <w:numId w:val="1"/>
        </w:numPr>
        <w:tabs>
          <w:tab w:val="left" w:pos="567"/>
        </w:tabs>
        <w:ind w:left="567" w:right="-2" w:hanging="567"/>
        <w:rPr>
          <w:sz w:val="22"/>
          <w:szCs w:val="22"/>
        </w:rPr>
      </w:pPr>
      <w:r w:rsidRPr="006E3917">
        <w:rPr>
          <w:sz w:val="22"/>
          <w:szCs w:val="22"/>
        </w:rPr>
        <w:t>Šis vaistas skirtas tik Jums, todėl kitiems žmonėms jo duoti negalima. Vaistas gali jiems pakenkti (net tiems, kurių ligos požymiai yra tokie patys kaip Jūsų)</w:t>
      </w:r>
      <w:r>
        <w:rPr>
          <w:sz w:val="22"/>
          <w:szCs w:val="22"/>
        </w:rPr>
        <w:t>.</w:t>
      </w:r>
    </w:p>
    <w:p w14:paraId="03E1F1DA" w14:textId="77777777" w:rsidR="006240DD" w:rsidRPr="006E3917" w:rsidRDefault="006240DD" w:rsidP="006240DD">
      <w:pPr>
        <w:numPr>
          <w:ilvl w:val="0"/>
          <w:numId w:val="1"/>
        </w:numPr>
        <w:tabs>
          <w:tab w:val="left" w:pos="567"/>
        </w:tabs>
        <w:ind w:left="567" w:right="-2" w:hanging="567"/>
        <w:rPr>
          <w:sz w:val="22"/>
          <w:szCs w:val="22"/>
        </w:rPr>
      </w:pPr>
      <w:r w:rsidRPr="006E3917">
        <w:rPr>
          <w:noProof/>
          <w:sz w:val="22"/>
          <w:szCs w:val="22"/>
        </w:rPr>
        <w:t>Jeigu pasireiškė šalutinis poveikis (net jeigu jis šiame lapelyje nenurodytas), kreipkitės į gydytoją arba vaistininką. Žr. 4 skyrių.</w:t>
      </w:r>
    </w:p>
    <w:p w14:paraId="0E07E501" w14:textId="77777777" w:rsidR="006240DD" w:rsidRDefault="006240DD" w:rsidP="006240DD">
      <w:pPr>
        <w:numPr>
          <w:ilvl w:val="0"/>
          <w:numId w:val="1"/>
        </w:numPr>
        <w:tabs>
          <w:tab w:val="left" w:pos="567"/>
        </w:tabs>
        <w:ind w:left="567" w:hanging="567"/>
        <w:rPr>
          <w:sz w:val="22"/>
          <w:szCs w:val="22"/>
        </w:rPr>
      </w:pPr>
      <w:r>
        <w:rPr>
          <w:noProof/>
          <w:sz w:val="22"/>
          <w:szCs w:val="22"/>
        </w:rPr>
        <w:t>Jeigu per 14 dienų Jūsų savijauta nepagerėjo arba net pablogėjo, kreipkitės į gydytoją.</w:t>
      </w:r>
    </w:p>
    <w:p w14:paraId="5FE922AA" w14:textId="77777777" w:rsidR="006240DD" w:rsidRDefault="006240DD" w:rsidP="006240DD">
      <w:pPr>
        <w:rPr>
          <w:sz w:val="22"/>
          <w:szCs w:val="22"/>
        </w:rPr>
      </w:pPr>
    </w:p>
    <w:p w14:paraId="0DE3C2A8" w14:textId="77777777" w:rsidR="006240DD" w:rsidRDefault="006240DD" w:rsidP="006240DD">
      <w:pPr>
        <w:rPr>
          <w:b/>
          <w:sz w:val="22"/>
          <w:szCs w:val="22"/>
        </w:rPr>
      </w:pPr>
      <w:r>
        <w:rPr>
          <w:b/>
          <w:sz w:val="22"/>
          <w:szCs w:val="22"/>
        </w:rPr>
        <w:t>Apie ką rašoma šiame lapelyje?</w:t>
      </w:r>
    </w:p>
    <w:p w14:paraId="75AF53E9" w14:textId="77777777" w:rsidR="006240DD" w:rsidRDefault="006240DD" w:rsidP="006240DD">
      <w:pPr>
        <w:rPr>
          <w:b/>
          <w:sz w:val="22"/>
          <w:szCs w:val="22"/>
        </w:rPr>
      </w:pPr>
    </w:p>
    <w:p w14:paraId="62330A47" w14:textId="77777777" w:rsidR="006240DD" w:rsidRPr="003D355E" w:rsidRDefault="006240DD" w:rsidP="006240DD">
      <w:pPr>
        <w:ind w:left="567" w:hanging="567"/>
        <w:rPr>
          <w:sz w:val="22"/>
          <w:szCs w:val="22"/>
        </w:rPr>
      </w:pPr>
      <w:r w:rsidRPr="003D355E">
        <w:rPr>
          <w:sz w:val="22"/>
          <w:szCs w:val="22"/>
        </w:rPr>
        <w:t>1.</w:t>
      </w:r>
      <w:r w:rsidRPr="003D355E">
        <w:rPr>
          <w:sz w:val="22"/>
          <w:szCs w:val="22"/>
        </w:rPr>
        <w:tab/>
        <w:t xml:space="preserve">Kas yra </w:t>
      </w:r>
      <w:proofErr w:type="spellStart"/>
      <w:r w:rsidRPr="003D355E">
        <w:rPr>
          <w:sz w:val="22"/>
          <w:szCs w:val="22"/>
        </w:rPr>
        <w:t>Esomeprazole</w:t>
      </w:r>
      <w:proofErr w:type="spellEnd"/>
      <w:r w:rsidRPr="003D355E">
        <w:rPr>
          <w:sz w:val="22"/>
          <w:szCs w:val="22"/>
        </w:rPr>
        <w:t xml:space="preserve"> </w:t>
      </w:r>
      <w:proofErr w:type="spellStart"/>
      <w:r>
        <w:rPr>
          <w:sz w:val="22"/>
          <w:szCs w:val="22"/>
        </w:rPr>
        <w:t>Siromed</w:t>
      </w:r>
      <w:proofErr w:type="spellEnd"/>
      <w:r>
        <w:rPr>
          <w:sz w:val="22"/>
          <w:szCs w:val="22"/>
        </w:rPr>
        <w:t xml:space="preserve"> </w:t>
      </w:r>
      <w:r w:rsidRPr="003D355E">
        <w:rPr>
          <w:sz w:val="22"/>
          <w:szCs w:val="22"/>
        </w:rPr>
        <w:t>ir kam jis vartojamas</w:t>
      </w:r>
    </w:p>
    <w:p w14:paraId="5B1E30B7" w14:textId="77777777" w:rsidR="006240DD" w:rsidRPr="003D355E" w:rsidRDefault="006240DD" w:rsidP="006240DD">
      <w:pPr>
        <w:ind w:left="567" w:hanging="567"/>
        <w:rPr>
          <w:sz w:val="22"/>
          <w:szCs w:val="22"/>
        </w:rPr>
      </w:pPr>
      <w:r w:rsidRPr="003D355E">
        <w:rPr>
          <w:sz w:val="22"/>
          <w:szCs w:val="22"/>
        </w:rPr>
        <w:t>2.</w:t>
      </w:r>
      <w:r w:rsidRPr="003D355E">
        <w:rPr>
          <w:sz w:val="22"/>
          <w:szCs w:val="22"/>
        </w:rPr>
        <w:tab/>
        <w:t xml:space="preserve">Kas žinotina prieš vartojant </w:t>
      </w:r>
      <w:proofErr w:type="spellStart"/>
      <w:r w:rsidRPr="003D355E">
        <w:rPr>
          <w:sz w:val="22"/>
          <w:szCs w:val="22"/>
        </w:rPr>
        <w:t>Esomeprazole</w:t>
      </w:r>
      <w:proofErr w:type="spellEnd"/>
      <w:r w:rsidRPr="003D355E">
        <w:rPr>
          <w:sz w:val="22"/>
          <w:szCs w:val="22"/>
        </w:rPr>
        <w:t xml:space="preserve"> </w:t>
      </w:r>
      <w:proofErr w:type="spellStart"/>
      <w:r>
        <w:rPr>
          <w:sz w:val="22"/>
          <w:szCs w:val="22"/>
        </w:rPr>
        <w:t>Siromed</w:t>
      </w:r>
      <w:proofErr w:type="spellEnd"/>
    </w:p>
    <w:p w14:paraId="303FBE0A" w14:textId="77777777" w:rsidR="006240DD" w:rsidRPr="003D355E" w:rsidRDefault="006240DD" w:rsidP="006240DD">
      <w:pPr>
        <w:ind w:left="567" w:hanging="567"/>
        <w:rPr>
          <w:sz w:val="22"/>
          <w:szCs w:val="22"/>
        </w:rPr>
      </w:pPr>
      <w:r w:rsidRPr="003D355E">
        <w:rPr>
          <w:sz w:val="22"/>
          <w:szCs w:val="22"/>
        </w:rPr>
        <w:t>3.</w:t>
      </w:r>
      <w:r w:rsidRPr="003D355E">
        <w:rPr>
          <w:sz w:val="22"/>
          <w:szCs w:val="22"/>
        </w:rPr>
        <w:tab/>
        <w:t xml:space="preserve">Kaip vartoti </w:t>
      </w:r>
      <w:proofErr w:type="spellStart"/>
      <w:r w:rsidRPr="003D355E">
        <w:rPr>
          <w:sz w:val="22"/>
          <w:szCs w:val="22"/>
        </w:rPr>
        <w:t>Esomeprazole</w:t>
      </w:r>
      <w:proofErr w:type="spellEnd"/>
      <w:r w:rsidRPr="003D355E">
        <w:rPr>
          <w:sz w:val="22"/>
          <w:szCs w:val="22"/>
        </w:rPr>
        <w:t xml:space="preserve"> </w:t>
      </w:r>
      <w:proofErr w:type="spellStart"/>
      <w:r>
        <w:rPr>
          <w:sz w:val="22"/>
          <w:szCs w:val="22"/>
        </w:rPr>
        <w:t>Siromed</w:t>
      </w:r>
      <w:proofErr w:type="spellEnd"/>
    </w:p>
    <w:p w14:paraId="186A4C25" w14:textId="77777777" w:rsidR="006240DD" w:rsidRPr="003D355E" w:rsidRDefault="006240DD" w:rsidP="006240DD">
      <w:pPr>
        <w:ind w:left="567" w:hanging="567"/>
        <w:rPr>
          <w:sz w:val="22"/>
          <w:szCs w:val="22"/>
        </w:rPr>
      </w:pPr>
      <w:r w:rsidRPr="003D355E">
        <w:rPr>
          <w:sz w:val="22"/>
          <w:szCs w:val="22"/>
        </w:rPr>
        <w:t>4.</w:t>
      </w:r>
      <w:r w:rsidRPr="003D355E">
        <w:rPr>
          <w:sz w:val="22"/>
          <w:szCs w:val="22"/>
        </w:rPr>
        <w:tab/>
        <w:t>Galimas šalutinis poveikis</w:t>
      </w:r>
    </w:p>
    <w:p w14:paraId="40F7D7FF" w14:textId="77777777" w:rsidR="006240DD" w:rsidRPr="003D355E" w:rsidRDefault="006240DD" w:rsidP="006240DD">
      <w:pPr>
        <w:ind w:left="567" w:hanging="567"/>
        <w:rPr>
          <w:sz w:val="22"/>
          <w:szCs w:val="22"/>
        </w:rPr>
      </w:pPr>
      <w:r w:rsidRPr="003D355E">
        <w:rPr>
          <w:sz w:val="22"/>
          <w:szCs w:val="22"/>
        </w:rPr>
        <w:t>5.</w:t>
      </w:r>
      <w:r w:rsidRPr="003D355E">
        <w:rPr>
          <w:sz w:val="22"/>
          <w:szCs w:val="22"/>
        </w:rPr>
        <w:tab/>
      </w:r>
      <w:r w:rsidRPr="00C00287">
        <w:rPr>
          <w:sz w:val="22"/>
          <w:szCs w:val="22"/>
        </w:rPr>
        <w:t xml:space="preserve">Kaip laikyti </w:t>
      </w:r>
      <w:proofErr w:type="spellStart"/>
      <w:r w:rsidRPr="00C00287">
        <w:rPr>
          <w:sz w:val="22"/>
          <w:szCs w:val="22"/>
        </w:rPr>
        <w:t>Esomeprazole</w:t>
      </w:r>
      <w:proofErr w:type="spellEnd"/>
      <w:r w:rsidRPr="00C00287">
        <w:rPr>
          <w:sz w:val="22"/>
          <w:szCs w:val="22"/>
        </w:rPr>
        <w:t xml:space="preserve"> </w:t>
      </w:r>
      <w:proofErr w:type="spellStart"/>
      <w:r>
        <w:rPr>
          <w:sz w:val="22"/>
          <w:szCs w:val="22"/>
        </w:rPr>
        <w:t>Siromed</w:t>
      </w:r>
      <w:proofErr w:type="spellEnd"/>
    </w:p>
    <w:p w14:paraId="7F262015" w14:textId="77777777" w:rsidR="006240DD" w:rsidRPr="003D355E" w:rsidRDefault="006240DD" w:rsidP="006240DD">
      <w:pPr>
        <w:ind w:left="567" w:hanging="567"/>
        <w:rPr>
          <w:sz w:val="22"/>
          <w:szCs w:val="22"/>
        </w:rPr>
      </w:pPr>
      <w:r w:rsidRPr="003D355E">
        <w:rPr>
          <w:sz w:val="22"/>
          <w:szCs w:val="22"/>
        </w:rPr>
        <w:t>6.</w:t>
      </w:r>
      <w:r w:rsidRPr="003D355E">
        <w:rPr>
          <w:sz w:val="22"/>
          <w:szCs w:val="22"/>
        </w:rPr>
        <w:tab/>
        <w:t>Pakuotės turinys ir kita informacija</w:t>
      </w:r>
    </w:p>
    <w:p w14:paraId="74A9CCA6" w14:textId="77777777" w:rsidR="006240DD" w:rsidRDefault="006240DD" w:rsidP="006240DD">
      <w:pPr>
        <w:rPr>
          <w:sz w:val="22"/>
          <w:szCs w:val="22"/>
        </w:rPr>
      </w:pPr>
    </w:p>
    <w:p w14:paraId="311CE26F" w14:textId="77777777" w:rsidR="006240DD" w:rsidRDefault="006240DD" w:rsidP="006240DD">
      <w:pPr>
        <w:rPr>
          <w:sz w:val="22"/>
          <w:szCs w:val="22"/>
        </w:rPr>
      </w:pPr>
    </w:p>
    <w:p w14:paraId="3C2785FB" w14:textId="77777777" w:rsidR="006240DD" w:rsidRDefault="006240DD" w:rsidP="006240DD">
      <w:pPr>
        <w:tabs>
          <w:tab w:val="left" w:pos="567"/>
        </w:tabs>
        <w:rPr>
          <w:b/>
          <w:sz w:val="22"/>
          <w:szCs w:val="22"/>
        </w:rPr>
      </w:pPr>
      <w:r>
        <w:rPr>
          <w:b/>
          <w:sz w:val="22"/>
          <w:szCs w:val="22"/>
        </w:rPr>
        <w:t>1.</w:t>
      </w:r>
      <w:r>
        <w:rPr>
          <w:b/>
          <w:sz w:val="22"/>
          <w:szCs w:val="22"/>
        </w:rPr>
        <w:tab/>
        <w:t xml:space="preserve">Kas yra </w:t>
      </w:r>
      <w:proofErr w:type="spellStart"/>
      <w:r>
        <w:rPr>
          <w:b/>
          <w:sz w:val="22"/>
          <w:szCs w:val="22"/>
        </w:rPr>
        <w:t>Esomeprazole</w:t>
      </w:r>
      <w:proofErr w:type="spellEnd"/>
      <w:r>
        <w:rPr>
          <w:b/>
          <w:sz w:val="22"/>
          <w:szCs w:val="22"/>
        </w:rPr>
        <w:t xml:space="preserve"> </w:t>
      </w:r>
      <w:proofErr w:type="spellStart"/>
      <w:r>
        <w:rPr>
          <w:b/>
          <w:sz w:val="22"/>
          <w:szCs w:val="22"/>
        </w:rPr>
        <w:t>Siromed</w:t>
      </w:r>
      <w:proofErr w:type="spellEnd"/>
      <w:r>
        <w:rPr>
          <w:b/>
          <w:sz w:val="22"/>
          <w:szCs w:val="22"/>
        </w:rPr>
        <w:t xml:space="preserve"> ir kam jis vartojamas</w:t>
      </w:r>
    </w:p>
    <w:p w14:paraId="534BB6DD" w14:textId="77777777" w:rsidR="006240DD" w:rsidRDefault="006240DD" w:rsidP="006240DD">
      <w:pPr>
        <w:rPr>
          <w:sz w:val="22"/>
          <w:szCs w:val="22"/>
        </w:rPr>
      </w:pPr>
    </w:p>
    <w:p w14:paraId="1AB31D78" w14:textId="77777777" w:rsidR="006240DD" w:rsidRDefault="006240DD" w:rsidP="006240DD">
      <w:pPr>
        <w:rPr>
          <w:sz w:val="22"/>
          <w:szCs w:val="22"/>
        </w:rPr>
      </w:pP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 xml:space="preserve"> </w:t>
      </w:r>
      <w:r w:rsidRPr="004F3C93">
        <w:rPr>
          <w:sz w:val="22"/>
          <w:szCs w:val="22"/>
        </w:rPr>
        <w:t xml:space="preserve">sudėtyje yra medžiagos </w:t>
      </w:r>
      <w:proofErr w:type="spellStart"/>
      <w:r w:rsidRPr="004F3C93">
        <w:rPr>
          <w:sz w:val="22"/>
          <w:szCs w:val="22"/>
        </w:rPr>
        <w:t>ezomeprazolo</w:t>
      </w:r>
      <w:proofErr w:type="spellEnd"/>
      <w:r>
        <w:rPr>
          <w:sz w:val="22"/>
          <w:szCs w:val="22"/>
        </w:rPr>
        <w:t>. Jis priklauso vaistų, vadinamų protonų siurblio inhibitoriais, grupei. Šie vaistai mažina Jūsų skrandyje gaminamos rūgšties kiekį.</w:t>
      </w:r>
    </w:p>
    <w:p w14:paraId="647E4E9F" w14:textId="77777777" w:rsidR="006240DD" w:rsidRDefault="006240DD" w:rsidP="006240DD">
      <w:pPr>
        <w:rPr>
          <w:sz w:val="22"/>
          <w:szCs w:val="22"/>
        </w:rPr>
      </w:pPr>
    </w:p>
    <w:p w14:paraId="5C9B1548" w14:textId="77777777" w:rsidR="006240DD" w:rsidRPr="004E19DC" w:rsidRDefault="006240DD" w:rsidP="006240DD">
      <w:pPr>
        <w:rPr>
          <w:sz w:val="22"/>
        </w:rPr>
      </w:pPr>
      <w:r>
        <w:rPr>
          <w:sz w:val="22"/>
          <w:szCs w:val="22"/>
        </w:rPr>
        <w:t>Šis vaistas vartojamas suaugusių žmonių</w:t>
      </w:r>
      <w:r w:rsidRPr="004E19DC">
        <w:rPr>
          <w:sz w:val="22"/>
        </w:rPr>
        <w:t xml:space="preserve"> </w:t>
      </w:r>
      <w:proofErr w:type="spellStart"/>
      <w:r w:rsidRPr="004E19DC">
        <w:rPr>
          <w:sz w:val="22"/>
        </w:rPr>
        <w:t>refliukso</w:t>
      </w:r>
      <w:proofErr w:type="spellEnd"/>
      <w:r w:rsidRPr="004E19DC">
        <w:rPr>
          <w:sz w:val="22"/>
        </w:rPr>
        <w:t xml:space="preserve"> </w:t>
      </w:r>
      <w:r>
        <w:rPr>
          <w:sz w:val="22"/>
          <w:szCs w:val="22"/>
        </w:rPr>
        <w:t>simptomų (pvz., rėmens ir skrandžio rūgšties atpylimo) trumpalaikiam gydymui.</w:t>
      </w:r>
    </w:p>
    <w:p w14:paraId="448C5E19" w14:textId="77777777" w:rsidR="006240DD" w:rsidRDefault="006240DD" w:rsidP="006240DD">
      <w:pPr>
        <w:ind w:left="567" w:hanging="567"/>
        <w:rPr>
          <w:sz w:val="22"/>
          <w:szCs w:val="22"/>
        </w:rPr>
      </w:pPr>
    </w:p>
    <w:p w14:paraId="5802B0FC" w14:textId="77777777" w:rsidR="006240DD" w:rsidRDefault="006240DD" w:rsidP="006240DD">
      <w:pPr>
        <w:tabs>
          <w:tab w:val="left" w:pos="567"/>
        </w:tabs>
        <w:rPr>
          <w:sz w:val="22"/>
          <w:szCs w:val="22"/>
        </w:rPr>
      </w:pPr>
      <w:proofErr w:type="spellStart"/>
      <w:r>
        <w:rPr>
          <w:sz w:val="22"/>
          <w:szCs w:val="22"/>
        </w:rPr>
        <w:t>Refliuksas</w:t>
      </w:r>
      <w:proofErr w:type="spellEnd"/>
      <w:r>
        <w:rPr>
          <w:sz w:val="22"/>
          <w:szCs w:val="22"/>
        </w:rPr>
        <w:t xml:space="preserve"> yra grįžtamasis rūgšties tekėjimas iš skrandžio į stemplę (maisto vamzdelį), galintis lemti uždegimą ir skausmingumą. Tai gali sukelti simptomus, pvz., skausmingą pojūtį krūtinėje, kylantį į ryklę (rėmuo) ir rūgštų skonį burnoje (rūgšties atpylimas).</w:t>
      </w:r>
    </w:p>
    <w:p w14:paraId="7A4C8D75" w14:textId="77777777" w:rsidR="006240DD" w:rsidRDefault="006240DD" w:rsidP="006240DD">
      <w:pPr>
        <w:tabs>
          <w:tab w:val="left" w:pos="567"/>
        </w:tabs>
        <w:rPr>
          <w:sz w:val="22"/>
          <w:szCs w:val="22"/>
        </w:rPr>
      </w:pPr>
    </w:p>
    <w:p w14:paraId="65DBC081" w14:textId="77777777" w:rsidR="006240DD" w:rsidRDefault="006240DD" w:rsidP="006240DD">
      <w:pPr>
        <w:tabs>
          <w:tab w:val="left" w:pos="567"/>
        </w:tabs>
        <w:rPr>
          <w:sz w:val="22"/>
          <w:szCs w:val="22"/>
        </w:rPr>
      </w:pP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 xml:space="preserve"> nėra skirtas labai greitam simptomų palengvėjimui. Tablečių Jums gali prireikti vartoti 2–3 dienas iš eilės, kol savijauta pagerės. Jeigu po 14 vaisto vartojimo parų savijauta nepagerės arba pablogės, turite kreiptis į gydytoją patarimo.</w:t>
      </w:r>
    </w:p>
    <w:p w14:paraId="3A751092" w14:textId="77777777" w:rsidR="006240DD" w:rsidRDefault="006240DD" w:rsidP="006240DD">
      <w:pPr>
        <w:tabs>
          <w:tab w:val="left" w:pos="567"/>
        </w:tabs>
        <w:rPr>
          <w:sz w:val="22"/>
          <w:szCs w:val="22"/>
        </w:rPr>
      </w:pPr>
    </w:p>
    <w:p w14:paraId="3809869C" w14:textId="77777777" w:rsidR="006240DD" w:rsidRDefault="006240DD" w:rsidP="006240DD">
      <w:pPr>
        <w:tabs>
          <w:tab w:val="left" w:pos="567"/>
        </w:tabs>
        <w:rPr>
          <w:sz w:val="22"/>
          <w:szCs w:val="22"/>
        </w:rPr>
      </w:pPr>
    </w:p>
    <w:p w14:paraId="607DD2C8" w14:textId="77777777" w:rsidR="006240DD" w:rsidRDefault="006240DD" w:rsidP="006240DD">
      <w:pPr>
        <w:tabs>
          <w:tab w:val="left" w:pos="567"/>
        </w:tabs>
        <w:rPr>
          <w:b/>
          <w:sz w:val="22"/>
          <w:szCs w:val="22"/>
        </w:rPr>
      </w:pPr>
      <w:r>
        <w:rPr>
          <w:b/>
          <w:sz w:val="22"/>
          <w:szCs w:val="22"/>
        </w:rPr>
        <w:t>2.</w:t>
      </w:r>
      <w:r>
        <w:rPr>
          <w:b/>
          <w:sz w:val="22"/>
          <w:szCs w:val="22"/>
        </w:rPr>
        <w:tab/>
        <w:t xml:space="preserve">Kas žinotina prieš vartojant </w:t>
      </w:r>
      <w:proofErr w:type="spellStart"/>
      <w:r>
        <w:rPr>
          <w:b/>
          <w:sz w:val="22"/>
          <w:szCs w:val="22"/>
        </w:rPr>
        <w:t>Esomeprazole</w:t>
      </w:r>
      <w:proofErr w:type="spellEnd"/>
      <w:r>
        <w:rPr>
          <w:b/>
          <w:sz w:val="22"/>
          <w:szCs w:val="22"/>
        </w:rPr>
        <w:t xml:space="preserve"> </w:t>
      </w:r>
      <w:proofErr w:type="spellStart"/>
      <w:r>
        <w:rPr>
          <w:b/>
          <w:sz w:val="22"/>
          <w:szCs w:val="22"/>
        </w:rPr>
        <w:t>Siromed</w:t>
      </w:r>
      <w:proofErr w:type="spellEnd"/>
    </w:p>
    <w:p w14:paraId="560C20C4" w14:textId="77777777" w:rsidR="006240DD" w:rsidRDefault="006240DD" w:rsidP="006240DD">
      <w:pPr>
        <w:rPr>
          <w:sz w:val="22"/>
          <w:szCs w:val="22"/>
        </w:rPr>
      </w:pPr>
    </w:p>
    <w:p w14:paraId="2A51DE70" w14:textId="77777777" w:rsidR="006240DD" w:rsidRDefault="006240DD" w:rsidP="006240DD">
      <w:pPr>
        <w:rPr>
          <w:b/>
          <w:sz w:val="22"/>
          <w:szCs w:val="22"/>
        </w:rPr>
      </w:pPr>
      <w:proofErr w:type="spellStart"/>
      <w:r>
        <w:rPr>
          <w:b/>
          <w:sz w:val="22"/>
          <w:szCs w:val="22"/>
        </w:rPr>
        <w:t>Esomeprazole</w:t>
      </w:r>
      <w:proofErr w:type="spellEnd"/>
      <w:r>
        <w:rPr>
          <w:b/>
          <w:sz w:val="22"/>
          <w:szCs w:val="22"/>
        </w:rPr>
        <w:t xml:space="preserve"> </w:t>
      </w:r>
      <w:proofErr w:type="spellStart"/>
      <w:r>
        <w:rPr>
          <w:b/>
          <w:sz w:val="22"/>
          <w:szCs w:val="22"/>
        </w:rPr>
        <w:t>Siromed</w:t>
      </w:r>
      <w:proofErr w:type="spellEnd"/>
      <w:r>
        <w:rPr>
          <w:b/>
          <w:sz w:val="22"/>
          <w:szCs w:val="22"/>
        </w:rPr>
        <w:t xml:space="preserve"> vartoti </w:t>
      </w:r>
      <w:r w:rsidRPr="004F3C93">
        <w:rPr>
          <w:b/>
          <w:sz w:val="22"/>
          <w:szCs w:val="22"/>
        </w:rPr>
        <w:t>draudžiama</w:t>
      </w:r>
      <w:r>
        <w:rPr>
          <w:b/>
          <w:sz w:val="22"/>
          <w:szCs w:val="22"/>
        </w:rPr>
        <w:t>:</w:t>
      </w:r>
    </w:p>
    <w:p w14:paraId="21CF435C" w14:textId="77777777" w:rsidR="006240DD" w:rsidRDefault="006240DD" w:rsidP="006240DD">
      <w:pPr>
        <w:ind w:left="567" w:hanging="567"/>
        <w:rPr>
          <w:sz w:val="22"/>
          <w:szCs w:val="22"/>
        </w:rPr>
      </w:pPr>
      <w:r>
        <w:rPr>
          <w:sz w:val="22"/>
          <w:szCs w:val="22"/>
        </w:rPr>
        <w:t>-</w:t>
      </w:r>
      <w:r>
        <w:rPr>
          <w:sz w:val="22"/>
          <w:szCs w:val="22"/>
        </w:rPr>
        <w:tab/>
        <w:t xml:space="preserve">jeigu yra alergija </w:t>
      </w:r>
      <w:proofErr w:type="spellStart"/>
      <w:r>
        <w:rPr>
          <w:sz w:val="22"/>
          <w:szCs w:val="22"/>
        </w:rPr>
        <w:t>ezomeprazolui</w:t>
      </w:r>
      <w:proofErr w:type="spellEnd"/>
      <w:r>
        <w:rPr>
          <w:sz w:val="22"/>
          <w:szCs w:val="22"/>
        </w:rPr>
        <w:t xml:space="preserve"> arba bet kuriai pagalbinei šio vaisto medžiagai (jos išvardytos 6 skyriuje);</w:t>
      </w:r>
    </w:p>
    <w:p w14:paraId="2757DDA4" w14:textId="77777777" w:rsidR="006240DD" w:rsidRDefault="006240DD" w:rsidP="006240DD">
      <w:pPr>
        <w:tabs>
          <w:tab w:val="left" w:pos="567"/>
        </w:tabs>
        <w:ind w:left="567" w:hanging="567"/>
        <w:rPr>
          <w:sz w:val="22"/>
          <w:szCs w:val="22"/>
        </w:rPr>
      </w:pPr>
      <w:r>
        <w:rPr>
          <w:sz w:val="22"/>
          <w:szCs w:val="22"/>
        </w:rPr>
        <w:t>-</w:t>
      </w:r>
      <w:r>
        <w:rPr>
          <w:sz w:val="22"/>
          <w:szCs w:val="22"/>
        </w:rPr>
        <w:tab/>
        <w:t xml:space="preserve">jeigu yra alergija bet kuriam kitam protonų siurblio inhibitoriui (pvz., </w:t>
      </w:r>
      <w:proofErr w:type="spellStart"/>
      <w:r>
        <w:rPr>
          <w:sz w:val="22"/>
          <w:szCs w:val="22"/>
        </w:rPr>
        <w:t>pantoprazolui</w:t>
      </w:r>
      <w:proofErr w:type="spellEnd"/>
      <w:r>
        <w:rPr>
          <w:sz w:val="22"/>
          <w:szCs w:val="22"/>
        </w:rPr>
        <w:t xml:space="preserve">, </w:t>
      </w:r>
      <w:proofErr w:type="spellStart"/>
      <w:r>
        <w:rPr>
          <w:sz w:val="22"/>
          <w:szCs w:val="22"/>
        </w:rPr>
        <w:t>lansoprazolui</w:t>
      </w:r>
      <w:proofErr w:type="spellEnd"/>
      <w:r>
        <w:rPr>
          <w:sz w:val="22"/>
          <w:szCs w:val="22"/>
        </w:rPr>
        <w:t xml:space="preserve">, </w:t>
      </w:r>
      <w:proofErr w:type="spellStart"/>
      <w:r>
        <w:rPr>
          <w:sz w:val="22"/>
          <w:szCs w:val="22"/>
        </w:rPr>
        <w:t>rabeprazolui</w:t>
      </w:r>
      <w:proofErr w:type="spellEnd"/>
      <w:r>
        <w:rPr>
          <w:sz w:val="22"/>
          <w:szCs w:val="22"/>
        </w:rPr>
        <w:t xml:space="preserve">, </w:t>
      </w:r>
      <w:proofErr w:type="spellStart"/>
      <w:r>
        <w:rPr>
          <w:sz w:val="22"/>
          <w:szCs w:val="22"/>
        </w:rPr>
        <w:t>omeprazolui</w:t>
      </w:r>
      <w:proofErr w:type="spellEnd"/>
      <w:r>
        <w:rPr>
          <w:sz w:val="22"/>
          <w:szCs w:val="22"/>
        </w:rPr>
        <w:t>);</w:t>
      </w:r>
    </w:p>
    <w:p w14:paraId="70DE9F69" w14:textId="77777777" w:rsidR="006240DD" w:rsidRDefault="006240DD" w:rsidP="006240DD">
      <w:pPr>
        <w:tabs>
          <w:tab w:val="left" w:pos="567"/>
        </w:tabs>
        <w:rPr>
          <w:sz w:val="22"/>
          <w:szCs w:val="22"/>
        </w:rPr>
      </w:pPr>
      <w:r>
        <w:rPr>
          <w:sz w:val="22"/>
          <w:szCs w:val="22"/>
        </w:rPr>
        <w:t>-</w:t>
      </w:r>
      <w:r>
        <w:rPr>
          <w:sz w:val="22"/>
          <w:szCs w:val="22"/>
        </w:rPr>
        <w:tab/>
        <w:t xml:space="preserve">jeigu vartojate vaistų, kuriuose yra </w:t>
      </w:r>
      <w:proofErr w:type="spellStart"/>
      <w:r>
        <w:rPr>
          <w:sz w:val="22"/>
          <w:szCs w:val="22"/>
        </w:rPr>
        <w:t>nelfinaviro</w:t>
      </w:r>
      <w:proofErr w:type="spellEnd"/>
      <w:r>
        <w:rPr>
          <w:sz w:val="22"/>
          <w:szCs w:val="22"/>
        </w:rPr>
        <w:t xml:space="preserve"> (vaistas ŽIV infekcijai gydyti).</w:t>
      </w:r>
    </w:p>
    <w:p w14:paraId="2796803F" w14:textId="77777777" w:rsidR="006240DD" w:rsidRDefault="006240DD" w:rsidP="006240DD">
      <w:pPr>
        <w:rPr>
          <w:sz w:val="22"/>
          <w:szCs w:val="22"/>
        </w:rPr>
      </w:pPr>
    </w:p>
    <w:p w14:paraId="53C2C987" w14:textId="77777777" w:rsidR="006240DD" w:rsidRDefault="006240DD" w:rsidP="006240DD">
      <w:pPr>
        <w:rPr>
          <w:sz w:val="22"/>
          <w:szCs w:val="22"/>
        </w:rPr>
      </w:pPr>
      <w:r>
        <w:rPr>
          <w:sz w:val="22"/>
          <w:szCs w:val="22"/>
        </w:rPr>
        <w:t xml:space="preserve">Jeigu kuri nors iš išvardytų būklių Jums tinka,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 xml:space="preserve"> nevartokite. Jeigu abejojate, pasitarkite su savo gydytoju arba vaistininku prieš pradėdami vartoti šį vaistą.</w:t>
      </w:r>
    </w:p>
    <w:p w14:paraId="72BA154F" w14:textId="77777777" w:rsidR="006240DD" w:rsidRDefault="006240DD" w:rsidP="006240DD">
      <w:pPr>
        <w:rPr>
          <w:b/>
          <w:sz w:val="22"/>
          <w:szCs w:val="22"/>
        </w:rPr>
      </w:pPr>
    </w:p>
    <w:p w14:paraId="67D06CA9" w14:textId="77777777" w:rsidR="006240DD" w:rsidRDefault="006240DD" w:rsidP="006240DD">
      <w:pPr>
        <w:rPr>
          <w:b/>
          <w:sz w:val="22"/>
          <w:szCs w:val="22"/>
        </w:rPr>
      </w:pPr>
      <w:r>
        <w:rPr>
          <w:b/>
          <w:sz w:val="22"/>
          <w:szCs w:val="22"/>
        </w:rPr>
        <w:t>Įspėjimai ir atsargumo priemonės</w:t>
      </w:r>
    </w:p>
    <w:p w14:paraId="41E57E10" w14:textId="77777777" w:rsidR="006240DD" w:rsidRDefault="006240DD" w:rsidP="006240DD">
      <w:pPr>
        <w:rPr>
          <w:sz w:val="22"/>
          <w:szCs w:val="22"/>
        </w:rPr>
      </w:pPr>
      <w:r>
        <w:rPr>
          <w:sz w:val="22"/>
          <w:szCs w:val="22"/>
        </w:rPr>
        <w:t xml:space="preserve">Pasitarkite su gydytoju arba vaistininku, prieš pradėdami vartoti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w:t>
      </w:r>
    </w:p>
    <w:p w14:paraId="1C221085" w14:textId="77777777" w:rsidR="006240DD" w:rsidRDefault="006240DD" w:rsidP="006240DD">
      <w:pPr>
        <w:ind w:left="567" w:hanging="567"/>
        <w:rPr>
          <w:sz w:val="22"/>
          <w:szCs w:val="22"/>
        </w:rPr>
      </w:pPr>
      <w:r>
        <w:rPr>
          <w:sz w:val="22"/>
          <w:szCs w:val="22"/>
        </w:rPr>
        <w:lastRenderedPageBreak/>
        <w:t>-</w:t>
      </w:r>
      <w:r>
        <w:rPr>
          <w:sz w:val="22"/>
          <w:szCs w:val="22"/>
        </w:rPr>
        <w:tab/>
        <w:t>jeigu anksčiau sirgote skrandžio opa arba patyrėte skrandžio operaciją;</w:t>
      </w:r>
    </w:p>
    <w:p w14:paraId="61E07696" w14:textId="77777777" w:rsidR="006240DD" w:rsidRDefault="006240DD" w:rsidP="006240DD">
      <w:pPr>
        <w:ind w:left="567" w:hanging="567"/>
        <w:rPr>
          <w:sz w:val="22"/>
          <w:szCs w:val="22"/>
        </w:rPr>
      </w:pPr>
      <w:r>
        <w:rPr>
          <w:sz w:val="22"/>
          <w:szCs w:val="22"/>
        </w:rPr>
        <w:t>-</w:t>
      </w:r>
      <w:r>
        <w:rPr>
          <w:sz w:val="22"/>
          <w:szCs w:val="22"/>
        </w:rPr>
        <w:tab/>
        <w:t xml:space="preserve">jeigu 4 savaites arba ilgiau nepertraukiamai gydėtės dėl </w:t>
      </w:r>
      <w:proofErr w:type="spellStart"/>
      <w:r>
        <w:rPr>
          <w:sz w:val="22"/>
          <w:szCs w:val="22"/>
        </w:rPr>
        <w:t>refliukso</w:t>
      </w:r>
      <w:proofErr w:type="spellEnd"/>
      <w:r>
        <w:rPr>
          <w:sz w:val="22"/>
          <w:szCs w:val="22"/>
        </w:rPr>
        <w:t xml:space="preserve"> arba rėmens;</w:t>
      </w:r>
    </w:p>
    <w:p w14:paraId="7B324223" w14:textId="77777777" w:rsidR="006240DD" w:rsidRDefault="006240DD" w:rsidP="006240DD">
      <w:pPr>
        <w:ind w:left="567" w:hanging="567"/>
        <w:rPr>
          <w:sz w:val="22"/>
          <w:szCs w:val="22"/>
        </w:rPr>
      </w:pPr>
      <w:r>
        <w:rPr>
          <w:sz w:val="22"/>
          <w:szCs w:val="22"/>
        </w:rPr>
        <w:t>-</w:t>
      </w:r>
      <w:r>
        <w:rPr>
          <w:sz w:val="22"/>
          <w:szCs w:val="22"/>
        </w:rPr>
        <w:tab/>
        <w:t>jeigu yra gelta (odos arba akių pageltimas) arba sunkių kepenų sutrikimų;</w:t>
      </w:r>
    </w:p>
    <w:p w14:paraId="52203D43" w14:textId="77777777" w:rsidR="006240DD" w:rsidRDefault="006240DD" w:rsidP="006240DD">
      <w:pPr>
        <w:tabs>
          <w:tab w:val="left" w:pos="567"/>
        </w:tabs>
        <w:rPr>
          <w:sz w:val="22"/>
          <w:szCs w:val="22"/>
        </w:rPr>
      </w:pPr>
      <w:r>
        <w:rPr>
          <w:sz w:val="22"/>
          <w:szCs w:val="22"/>
        </w:rPr>
        <w:t>-</w:t>
      </w:r>
      <w:r>
        <w:rPr>
          <w:sz w:val="22"/>
          <w:szCs w:val="22"/>
        </w:rPr>
        <w:tab/>
        <w:t>jeigu turite sunkių inkstų veiklos sutrikimų;</w:t>
      </w:r>
    </w:p>
    <w:p w14:paraId="39DB199E" w14:textId="77777777" w:rsidR="006240DD" w:rsidRDefault="006240DD" w:rsidP="006240DD">
      <w:pPr>
        <w:tabs>
          <w:tab w:val="left" w:pos="567"/>
        </w:tabs>
        <w:ind w:left="567" w:hanging="567"/>
        <w:rPr>
          <w:sz w:val="22"/>
          <w:szCs w:val="22"/>
        </w:rPr>
      </w:pPr>
      <w:r>
        <w:rPr>
          <w:sz w:val="22"/>
          <w:szCs w:val="22"/>
        </w:rPr>
        <w:t>-</w:t>
      </w:r>
      <w:r>
        <w:rPr>
          <w:sz w:val="22"/>
          <w:szCs w:val="22"/>
        </w:rPr>
        <w:tab/>
        <w:t xml:space="preserve">jeigu esate vyresnis negu 55 metų ir pasireiškė nauji arba neseniai pakito </w:t>
      </w:r>
      <w:proofErr w:type="spellStart"/>
      <w:r>
        <w:rPr>
          <w:sz w:val="22"/>
          <w:szCs w:val="22"/>
        </w:rPr>
        <w:t>refliukso</w:t>
      </w:r>
      <w:proofErr w:type="spellEnd"/>
      <w:r>
        <w:rPr>
          <w:sz w:val="22"/>
          <w:szCs w:val="22"/>
        </w:rPr>
        <w:t xml:space="preserve"> simptomai arba jeigu kasdien Jums reikia vartoti nereceptinių vaistų nuo </w:t>
      </w:r>
      <w:proofErr w:type="spellStart"/>
      <w:r>
        <w:rPr>
          <w:sz w:val="22"/>
          <w:szCs w:val="22"/>
        </w:rPr>
        <w:t>nevirškinimo</w:t>
      </w:r>
      <w:proofErr w:type="spellEnd"/>
      <w:r>
        <w:rPr>
          <w:sz w:val="22"/>
          <w:szCs w:val="22"/>
        </w:rPr>
        <w:t xml:space="preserve"> arba rėmens;</w:t>
      </w:r>
    </w:p>
    <w:p w14:paraId="257299EB" w14:textId="77777777" w:rsidR="006240DD" w:rsidRDefault="006240DD" w:rsidP="006240DD">
      <w:pPr>
        <w:tabs>
          <w:tab w:val="left" w:pos="567"/>
        </w:tabs>
        <w:ind w:left="567" w:hanging="567"/>
        <w:rPr>
          <w:sz w:val="22"/>
          <w:szCs w:val="22"/>
        </w:rPr>
      </w:pPr>
      <w:r>
        <w:rPr>
          <w:sz w:val="22"/>
          <w:szCs w:val="22"/>
        </w:rPr>
        <w:t>-</w:t>
      </w:r>
      <w:r>
        <w:rPr>
          <w:sz w:val="22"/>
          <w:szCs w:val="22"/>
        </w:rPr>
        <w:tab/>
        <w:t xml:space="preserve">jeigu Jums kada nors pasireiškė odos reakcija po gydymo vaistu, panašiu į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 kuriuo mažinamas skrandžio rūgštingumas;</w:t>
      </w:r>
    </w:p>
    <w:p w14:paraId="388785D8" w14:textId="77777777" w:rsidR="006240DD" w:rsidRDefault="006240DD" w:rsidP="006240DD">
      <w:pPr>
        <w:tabs>
          <w:tab w:val="left" w:pos="567"/>
        </w:tabs>
        <w:ind w:left="567" w:hanging="567"/>
        <w:rPr>
          <w:sz w:val="22"/>
          <w:szCs w:val="22"/>
        </w:rPr>
      </w:pPr>
      <w:r w:rsidRPr="005932AC">
        <w:rPr>
          <w:sz w:val="22"/>
          <w:szCs w:val="22"/>
        </w:rPr>
        <w:t>-</w:t>
      </w:r>
      <w:r w:rsidRPr="005932AC">
        <w:rPr>
          <w:sz w:val="22"/>
          <w:szCs w:val="22"/>
        </w:rPr>
        <w:tab/>
        <w:t xml:space="preserve">jeigu Jums bus atliekama endoskopija arba </w:t>
      </w:r>
      <w:r>
        <w:rPr>
          <w:sz w:val="22"/>
          <w:szCs w:val="22"/>
        </w:rPr>
        <w:t>šlapalo kvėpavimo testas</w:t>
      </w:r>
      <w:r w:rsidRPr="005932AC">
        <w:rPr>
          <w:sz w:val="22"/>
          <w:szCs w:val="22"/>
        </w:rPr>
        <w:t>;</w:t>
      </w:r>
    </w:p>
    <w:p w14:paraId="42266F28" w14:textId="77777777" w:rsidR="006240DD" w:rsidRDefault="006240DD" w:rsidP="006240DD">
      <w:pPr>
        <w:tabs>
          <w:tab w:val="left" w:pos="567"/>
        </w:tabs>
        <w:ind w:left="567" w:hanging="567"/>
        <w:rPr>
          <w:sz w:val="22"/>
          <w:szCs w:val="22"/>
        </w:rPr>
      </w:pPr>
      <w:r>
        <w:rPr>
          <w:sz w:val="22"/>
          <w:szCs w:val="22"/>
        </w:rPr>
        <w:t>-</w:t>
      </w:r>
      <w:r>
        <w:rPr>
          <w:sz w:val="22"/>
          <w:szCs w:val="22"/>
        </w:rPr>
        <w:tab/>
      </w:r>
      <w:r w:rsidRPr="005932AC">
        <w:rPr>
          <w:sz w:val="22"/>
          <w:szCs w:val="22"/>
        </w:rPr>
        <w:t>jeigu Jums bus atliekamas specialus kraujo tyrimas (</w:t>
      </w:r>
      <w:proofErr w:type="spellStart"/>
      <w:r w:rsidRPr="005932AC">
        <w:rPr>
          <w:sz w:val="22"/>
          <w:szCs w:val="22"/>
        </w:rPr>
        <w:t>chromogranino</w:t>
      </w:r>
      <w:proofErr w:type="spellEnd"/>
      <w:r w:rsidRPr="005932AC">
        <w:rPr>
          <w:sz w:val="22"/>
          <w:szCs w:val="22"/>
        </w:rPr>
        <w:t xml:space="preserve"> A</w:t>
      </w:r>
      <w:r w:rsidRPr="004F3C93">
        <w:rPr>
          <w:rFonts w:eastAsia="Calibri"/>
          <w:sz w:val="22"/>
          <w:szCs w:val="22"/>
        </w:rPr>
        <w:t xml:space="preserve"> kiekio nustatymas</w:t>
      </w:r>
      <w:r w:rsidRPr="005932AC">
        <w:rPr>
          <w:sz w:val="22"/>
          <w:szCs w:val="22"/>
        </w:rPr>
        <w:t>).</w:t>
      </w:r>
    </w:p>
    <w:p w14:paraId="57833A81" w14:textId="77777777" w:rsidR="006240DD" w:rsidRDefault="006240DD" w:rsidP="006240DD">
      <w:pPr>
        <w:rPr>
          <w:sz w:val="22"/>
          <w:szCs w:val="22"/>
        </w:rPr>
      </w:pPr>
    </w:p>
    <w:p w14:paraId="6068530F" w14:textId="77777777" w:rsidR="006240DD" w:rsidRDefault="006240DD" w:rsidP="006240DD">
      <w:pPr>
        <w:rPr>
          <w:sz w:val="22"/>
          <w:szCs w:val="22"/>
        </w:rPr>
      </w:pPr>
      <w:r>
        <w:rPr>
          <w:sz w:val="22"/>
          <w:szCs w:val="22"/>
        </w:rPr>
        <w:t>Prieš šio vaisto vartojimą arba po jo pavartojimo nedelsdami pasakykite savo gydytojui, jeigu pastebite bet kokį iš šių simptomų, kurie galėtų būti kitos sunkesnės ligos požymis:</w:t>
      </w:r>
    </w:p>
    <w:p w14:paraId="1D474B61" w14:textId="77777777" w:rsidR="006240DD" w:rsidRDefault="006240DD" w:rsidP="006240DD">
      <w:pPr>
        <w:pStyle w:val="Sraopastraipa"/>
        <w:numPr>
          <w:ilvl w:val="0"/>
          <w:numId w:val="1"/>
        </w:numPr>
        <w:ind w:left="567" w:hanging="567"/>
        <w:rPr>
          <w:sz w:val="22"/>
          <w:szCs w:val="22"/>
        </w:rPr>
      </w:pPr>
      <w:r>
        <w:rPr>
          <w:sz w:val="22"/>
          <w:szCs w:val="22"/>
        </w:rPr>
        <w:t>netekote daug kūno svorio dėl nežinomų priežasčių;</w:t>
      </w:r>
    </w:p>
    <w:p w14:paraId="5323956A" w14:textId="77777777" w:rsidR="006240DD" w:rsidRDefault="006240DD" w:rsidP="006240DD">
      <w:pPr>
        <w:pStyle w:val="Sraopastraipa"/>
        <w:numPr>
          <w:ilvl w:val="0"/>
          <w:numId w:val="1"/>
        </w:numPr>
        <w:ind w:left="567" w:hanging="567"/>
        <w:rPr>
          <w:sz w:val="22"/>
          <w:szCs w:val="22"/>
        </w:rPr>
      </w:pPr>
      <w:r>
        <w:rPr>
          <w:sz w:val="22"/>
          <w:szCs w:val="22"/>
        </w:rPr>
        <w:t>rydami juntate sunkumą arba skausmą;</w:t>
      </w:r>
    </w:p>
    <w:p w14:paraId="1727E0CC" w14:textId="77777777" w:rsidR="006240DD" w:rsidRDefault="006240DD" w:rsidP="006240DD">
      <w:pPr>
        <w:pStyle w:val="Sraopastraipa"/>
        <w:numPr>
          <w:ilvl w:val="0"/>
          <w:numId w:val="1"/>
        </w:numPr>
        <w:ind w:left="567" w:hanging="567"/>
        <w:rPr>
          <w:sz w:val="22"/>
          <w:szCs w:val="22"/>
        </w:rPr>
      </w:pPr>
      <w:r>
        <w:rPr>
          <w:sz w:val="22"/>
          <w:szCs w:val="22"/>
        </w:rPr>
        <w:t xml:space="preserve">patiriate skrandžio skausmą arba </w:t>
      </w:r>
      <w:proofErr w:type="spellStart"/>
      <w:r>
        <w:rPr>
          <w:sz w:val="22"/>
          <w:szCs w:val="22"/>
        </w:rPr>
        <w:t>nevirškinimo</w:t>
      </w:r>
      <w:proofErr w:type="spellEnd"/>
      <w:r>
        <w:rPr>
          <w:sz w:val="22"/>
          <w:szCs w:val="22"/>
        </w:rPr>
        <w:t xml:space="preserve"> požymius, pvz., pykinimą, pilnumą, vidurių pūtimą, ypač pavalgius;</w:t>
      </w:r>
    </w:p>
    <w:p w14:paraId="6FE7AB0D" w14:textId="77777777" w:rsidR="006240DD" w:rsidRDefault="006240DD" w:rsidP="006240DD">
      <w:pPr>
        <w:pStyle w:val="Sraopastraipa"/>
        <w:numPr>
          <w:ilvl w:val="0"/>
          <w:numId w:val="1"/>
        </w:numPr>
        <w:ind w:left="567" w:hanging="567"/>
        <w:rPr>
          <w:sz w:val="22"/>
          <w:szCs w:val="22"/>
        </w:rPr>
      </w:pPr>
      <w:r>
        <w:rPr>
          <w:sz w:val="22"/>
          <w:szCs w:val="22"/>
        </w:rPr>
        <w:t>pradėjote vemti maistu arba krauju, kuris vėmaluose gali atrodyti kaip tamsūs kavos tirščiai;</w:t>
      </w:r>
    </w:p>
    <w:p w14:paraId="259A13BA" w14:textId="77777777" w:rsidR="006240DD" w:rsidRDefault="006240DD" w:rsidP="006240DD">
      <w:pPr>
        <w:pStyle w:val="Sraopastraipa"/>
        <w:numPr>
          <w:ilvl w:val="0"/>
          <w:numId w:val="1"/>
        </w:numPr>
        <w:ind w:left="567" w:hanging="567"/>
        <w:rPr>
          <w:sz w:val="22"/>
          <w:szCs w:val="22"/>
        </w:rPr>
      </w:pPr>
      <w:r>
        <w:rPr>
          <w:sz w:val="22"/>
          <w:szCs w:val="22"/>
        </w:rPr>
        <w:t>pasituštinote juodomis išmatomis (krauju nudažytos išmatos);</w:t>
      </w:r>
    </w:p>
    <w:p w14:paraId="22F37FBE" w14:textId="77777777" w:rsidR="006240DD" w:rsidRDefault="006240DD" w:rsidP="006240DD">
      <w:pPr>
        <w:pStyle w:val="Sraopastraipa"/>
        <w:numPr>
          <w:ilvl w:val="0"/>
          <w:numId w:val="1"/>
        </w:numPr>
        <w:ind w:left="567" w:hanging="567"/>
        <w:rPr>
          <w:sz w:val="22"/>
          <w:szCs w:val="22"/>
        </w:rPr>
      </w:pPr>
      <w:r>
        <w:rPr>
          <w:sz w:val="22"/>
          <w:szCs w:val="22"/>
        </w:rPr>
        <w:t xml:space="preserve">patiriate stiprų arba nuolatinį viduriavimą; </w:t>
      </w:r>
      <w:proofErr w:type="spellStart"/>
      <w:r>
        <w:rPr>
          <w:sz w:val="22"/>
          <w:szCs w:val="22"/>
        </w:rPr>
        <w:t>ezomeprazolo</w:t>
      </w:r>
      <w:proofErr w:type="spellEnd"/>
      <w:r>
        <w:rPr>
          <w:sz w:val="22"/>
          <w:szCs w:val="22"/>
        </w:rPr>
        <w:t xml:space="preserve"> vartojimas siejamas su nedidele infekcinio viduriavimo padidėjimo rizika;</w:t>
      </w:r>
    </w:p>
    <w:p w14:paraId="72786633" w14:textId="77777777" w:rsidR="006240DD" w:rsidRDefault="006240DD" w:rsidP="006240DD">
      <w:pPr>
        <w:pStyle w:val="Sraopastraipa"/>
        <w:numPr>
          <w:ilvl w:val="0"/>
          <w:numId w:val="1"/>
        </w:numPr>
        <w:ind w:left="567" w:hanging="567"/>
        <w:rPr>
          <w:sz w:val="22"/>
          <w:szCs w:val="22"/>
        </w:rPr>
      </w:pPr>
      <w:r>
        <w:rPr>
          <w:sz w:val="22"/>
          <w:szCs w:val="22"/>
        </w:rPr>
        <w:t>j</w:t>
      </w:r>
      <w:r w:rsidRPr="005932AC">
        <w:rPr>
          <w:sz w:val="22"/>
          <w:szCs w:val="22"/>
        </w:rPr>
        <w:t xml:space="preserve">eigu Jums išbertų odą, ypač saulės apšviestose vietose, kuo skubiau pasakykite apie tai savo gydytojui, kadangi Jums gali tekti nutraukti gydymą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sidRPr="005932AC">
        <w:rPr>
          <w:sz w:val="22"/>
          <w:szCs w:val="22"/>
        </w:rPr>
        <w:t>. Taip pat nepamirškite pasakyti, jeigu Jums pasireiškia bet koks</w:t>
      </w:r>
      <w:r w:rsidRPr="004E19DC">
        <w:rPr>
          <w:sz w:val="22"/>
        </w:rPr>
        <w:t xml:space="preserve"> kitas </w:t>
      </w:r>
      <w:r w:rsidRPr="005932AC">
        <w:rPr>
          <w:sz w:val="22"/>
          <w:szCs w:val="22"/>
        </w:rPr>
        <w:t>šalutinis poveikis, toks kaip sąnarių skausmas.</w:t>
      </w:r>
    </w:p>
    <w:p w14:paraId="0FF5ABFD" w14:textId="77777777" w:rsidR="006240DD" w:rsidRDefault="006240DD" w:rsidP="006240DD">
      <w:pPr>
        <w:rPr>
          <w:sz w:val="22"/>
          <w:szCs w:val="22"/>
        </w:rPr>
      </w:pPr>
    </w:p>
    <w:p w14:paraId="5ED3CD51" w14:textId="77777777" w:rsidR="006240DD" w:rsidRPr="002931E4" w:rsidRDefault="006240DD" w:rsidP="006240DD">
      <w:pPr>
        <w:rPr>
          <w:sz w:val="22"/>
          <w:szCs w:val="22"/>
          <w:u w:val="single"/>
        </w:rPr>
      </w:pPr>
      <w:r w:rsidRPr="002931E4">
        <w:rPr>
          <w:sz w:val="22"/>
          <w:szCs w:val="22"/>
          <w:u w:val="single"/>
        </w:rPr>
        <w:t>Bėrimas ir odos simptomai</w:t>
      </w:r>
    </w:p>
    <w:p w14:paraId="7E789668" w14:textId="77777777" w:rsidR="006240DD" w:rsidRPr="00521BCA" w:rsidRDefault="006240DD" w:rsidP="006240DD">
      <w:pPr>
        <w:rPr>
          <w:sz w:val="22"/>
          <w:szCs w:val="22"/>
        </w:rPr>
      </w:pPr>
      <w:r w:rsidRPr="00521BCA">
        <w:rPr>
          <w:sz w:val="22"/>
          <w:szCs w:val="22"/>
        </w:rPr>
        <w:t xml:space="preserve">Jeigu Jums išbertų odą, ypač saulės apšviestose vietose, kuo skubiau pasakykite apie tai savo gydytojui, kadangi Jums gali tekti nutraukti gydymą </w:t>
      </w:r>
      <w:proofErr w:type="spellStart"/>
      <w:r w:rsidRPr="00521BCA">
        <w:rPr>
          <w:sz w:val="22"/>
          <w:szCs w:val="22"/>
        </w:rPr>
        <w:t>Esomeprazole</w:t>
      </w:r>
      <w:proofErr w:type="spellEnd"/>
      <w:r>
        <w:rPr>
          <w:sz w:val="22"/>
          <w:szCs w:val="22"/>
        </w:rPr>
        <w:t xml:space="preserve"> </w:t>
      </w:r>
      <w:proofErr w:type="spellStart"/>
      <w:r>
        <w:rPr>
          <w:sz w:val="22"/>
          <w:szCs w:val="22"/>
        </w:rPr>
        <w:t>Siromed</w:t>
      </w:r>
      <w:proofErr w:type="spellEnd"/>
      <w:r w:rsidRPr="00521BCA">
        <w:rPr>
          <w:sz w:val="22"/>
          <w:szCs w:val="22"/>
        </w:rPr>
        <w:t>. Taip pat nepamirškite pasakyti, jeigu Jums pasireiškia bet koks kitas šalutinis poveikis, toks, kaip sąnarių skausmas.</w:t>
      </w:r>
    </w:p>
    <w:p w14:paraId="732F08E4" w14:textId="77777777" w:rsidR="006240DD" w:rsidRPr="00521BCA" w:rsidRDefault="006240DD" w:rsidP="006240DD">
      <w:pPr>
        <w:rPr>
          <w:sz w:val="22"/>
          <w:szCs w:val="22"/>
        </w:rPr>
      </w:pPr>
      <w:proofErr w:type="spellStart"/>
      <w:r w:rsidRPr="00521BCA">
        <w:rPr>
          <w:sz w:val="22"/>
          <w:szCs w:val="22"/>
        </w:rPr>
        <w:t>Ezomeprazolo</w:t>
      </w:r>
      <w:proofErr w:type="spellEnd"/>
      <w:r w:rsidRPr="00521BCA">
        <w:rPr>
          <w:sz w:val="22"/>
          <w:szCs w:val="22"/>
        </w:rPr>
        <w:t xml:space="preserve"> vartojusiems pacientams pasireiškė sunkūs odos išbėrimai (taip pat žr. 4</w:t>
      </w:r>
      <w:r>
        <w:rPr>
          <w:sz w:val="22"/>
          <w:szCs w:val="22"/>
        </w:rPr>
        <w:t> </w:t>
      </w:r>
      <w:r w:rsidRPr="00521BCA">
        <w:rPr>
          <w:sz w:val="22"/>
          <w:szCs w:val="22"/>
        </w:rPr>
        <w:t>skyrių). Išbėrimas gali apimti burnos, gerklės, nosies, lytinių organų opas ir konjunktyvitą (paraudusias ir patinusias akis). Šie sunkūs odos išbėrimai dažnai atsiranda po į gripą panašių simptomų, tokių kaip karščiavimas, galvos skausmas, kūno skausmai. Išbėrimas gali apimti dideles kūno dalis su pūslėmis ir odos lupimusi.</w:t>
      </w:r>
    </w:p>
    <w:p w14:paraId="6E750F6E" w14:textId="77777777" w:rsidR="006240DD" w:rsidRPr="00521BCA" w:rsidRDefault="006240DD" w:rsidP="006240DD">
      <w:pPr>
        <w:rPr>
          <w:sz w:val="22"/>
          <w:szCs w:val="22"/>
        </w:rPr>
      </w:pPr>
    </w:p>
    <w:p w14:paraId="1BDDF1DD" w14:textId="77777777" w:rsidR="006240DD" w:rsidRDefault="006240DD" w:rsidP="006240DD">
      <w:pPr>
        <w:rPr>
          <w:sz w:val="22"/>
          <w:szCs w:val="22"/>
        </w:rPr>
      </w:pPr>
      <w:r w:rsidRPr="00521BCA">
        <w:rPr>
          <w:sz w:val="22"/>
          <w:szCs w:val="22"/>
        </w:rPr>
        <w:t>Jeigu bet kuriuo gydymo metu (net po kelių savaičių) pasireiškė išbėrimas ar kuris nors iš šių odos simptomų, nutraukite šio vaisto vartojimą ir nedelsdami kreipkitės į gydytoją.</w:t>
      </w:r>
    </w:p>
    <w:p w14:paraId="2C946B5A" w14:textId="77777777" w:rsidR="006240DD" w:rsidRDefault="006240DD" w:rsidP="006240DD">
      <w:pPr>
        <w:rPr>
          <w:sz w:val="22"/>
          <w:szCs w:val="22"/>
        </w:rPr>
      </w:pPr>
    </w:p>
    <w:p w14:paraId="54E71AC9" w14:textId="77777777" w:rsidR="006240DD" w:rsidRDefault="006240DD" w:rsidP="006240DD">
      <w:pPr>
        <w:rPr>
          <w:sz w:val="22"/>
          <w:szCs w:val="22"/>
        </w:rPr>
      </w:pPr>
      <w:r>
        <w:rPr>
          <w:sz w:val="22"/>
          <w:szCs w:val="22"/>
        </w:rPr>
        <w:t>Jeigu</w:t>
      </w:r>
      <w:r w:rsidRPr="00C22916">
        <w:rPr>
          <w:sz w:val="22"/>
          <w:szCs w:val="22"/>
        </w:rPr>
        <w:t xml:space="preserve"> </w:t>
      </w:r>
      <w:r>
        <w:rPr>
          <w:sz w:val="22"/>
          <w:szCs w:val="22"/>
        </w:rPr>
        <w:t>pasireiškė krūtinės skausmas, kartu su svaiguliu, prakaitavimu, galvos sukimusi ar peties skausmu bei oro trūkumu, nedelsiant kreipkitės medicininės pagalbos</w:t>
      </w:r>
      <w:r w:rsidRPr="00C22916">
        <w:rPr>
          <w:sz w:val="22"/>
          <w:szCs w:val="22"/>
        </w:rPr>
        <w:t xml:space="preserve">. Tai gali būti </w:t>
      </w:r>
      <w:r>
        <w:rPr>
          <w:sz w:val="22"/>
          <w:szCs w:val="22"/>
        </w:rPr>
        <w:t>sunkios širdies</w:t>
      </w:r>
      <w:r w:rsidRPr="00C22916">
        <w:rPr>
          <w:sz w:val="22"/>
          <w:szCs w:val="22"/>
        </w:rPr>
        <w:t xml:space="preserve"> būklės </w:t>
      </w:r>
      <w:r>
        <w:rPr>
          <w:sz w:val="22"/>
          <w:szCs w:val="22"/>
        </w:rPr>
        <w:t>požymis</w:t>
      </w:r>
      <w:r w:rsidRPr="00C22916">
        <w:rPr>
          <w:sz w:val="22"/>
          <w:szCs w:val="22"/>
        </w:rPr>
        <w:t>.</w:t>
      </w:r>
    </w:p>
    <w:p w14:paraId="40FB689C" w14:textId="77777777" w:rsidR="006240DD" w:rsidRDefault="006240DD" w:rsidP="006240DD">
      <w:pPr>
        <w:rPr>
          <w:sz w:val="22"/>
          <w:szCs w:val="22"/>
        </w:rPr>
      </w:pPr>
    </w:p>
    <w:p w14:paraId="07E90F7A" w14:textId="77777777" w:rsidR="006240DD" w:rsidRDefault="006240DD" w:rsidP="006240DD">
      <w:pPr>
        <w:rPr>
          <w:sz w:val="22"/>
          <w:szCs w:val="22"/>
        </w:rPr>
      </w:pPr>
      <w:r>
        <w:rPr>
          <w:sz w:val="22"/>
          <w:szCs w:val="22"/>
        </w:rPr>
        <w:t>Jeigu kuri nors aukščiau išvardyta būklė Jums tinka, nedelsiant pasitarkite su savo gydytoju.</w:t>
      </w:r>
    </w:p>
    <w:p w14:paraId="130376E4" w14:textId="77777777" w:rsidR="006240DD" w:rsidRDefault="006240DD" w:rsidP="006240DD">
      <w:pPr>
        <w:rPr>
          <w:sz w:val="22"/>
          <w:szCs w:val="22"/>
        </w:rPr>
      </w:pPr>
    </w:p>
    <w:p w14:paraId="06F4CBD1" w14:textId="77777777" w:rsidR="006240DD" w:rsidRDefault="006240DD" w:rsidP="006240DD">
      <w:pPr>
        <w:rPr>
          <w:b/>
          <w:sz w:val="22"/>
          <w:szCs w:val="22"/>
        </w:rPr>
      </w:pPr>
      <w:r>
        <w:rPr>
          <w:b/>
          <w:sz w:val="22"/>
          <w:szCs w:val="22"/>
        </w:rPr>
        <w:t>Vaikams ir paaugliams</w:t>
      </w:r>
    </w:p>
    <w:p w14:paraId="783BD33C" w14:textId="77777777" w:rsidR="006240DD" w:rsidRDefault="006240DD" w:rsidP="006240DD">
      <w:pPr>
        <w:rPr>
          <w:sz w:val="22"/>
          <w:szCs w:val="22"/>
        </w:rPr>
      </w:pPr>
      <w:r>
        <w:rPr>
          <w:sz w:val="22"/>
          <w:szCs w:val="22"/>
        </w:rPr>
        <w:t>Vaikams ir jaunesniems kaip 18 metų paaugliams šio vaisto vartoti negalima.</w:t>
      </w:r>
    </w:p>
    <w:p w14:paraId="2A239B7C" w14:textId="77777777" w:rsidR="006240DD" w:rsidRDefault="006240DD" w:rsidP="006240DD">
      <w:pPr>
        <w:rPr>
          <w:b/>
          <w:sz w:val="22"/>
          <w:szCs w:val="22"/>
        </w:rPr>
      </w:pPr>
    </w:p>
    <w:p w14:paraId="3310B319" w14:textId="77777777" w:rsidR="006240DD" w:rsidRDefault="006240DD" w:rsidP="006240DD">
      <w:pPr>
        <w:rPr>
          <w:b/>
          <w:sz w:val="22"/>
          <w:szCs w:val="22"/>
        </w:rPr>
      </w:pPr>
      <w:r>
        <w:rPr>
          <w:b/>
          <w:sz w:val="22"/>
          <w:szCs w:val="22"/>
        </w:rPr>
        <w:t xml:space="preserve">Kiti vaistai ir </w:t>
      </w:r>
      <w:proofErr w:type="spellStart"/>
      <w:r>
        <w:rPr>
          <w:b/>
          <w:sz w:val="22"/>
          <w:szCs w:val="22"/>
        </w:rPr>
        <w:t>Esomeprazole</w:t>
      </w:r>
      <w:proofErr w:type="spellEnd"/>
      <w:r>
        <w:rPr>
          <w:b/>
          <w:sz w:val="22"/>
          <w:szCs w:val="22"/>
        </w:rPr>
        <w:t xml:space="preserve"> </w:t>
      </w:r>
      <w:proofErr w:type="spellStart"/>
      <w:r>
        <w:rPr>
          <w:b/>
          <w:sz w:val="22"/>
          <w:szCs w:val="22"/>
        </w:rPr>
        <w:t>Siromed</w:t>
      </w:r>
      <w:proofErr w:type="spellEnd"/>
    </w:p>
    <w:p w14:paraId="22B391C3" w14:textId="77777777" w:rsidR="006240DD" w:rsidRDefault="006240DD" w:rsidP="006240DD">
      <w:pPr>
        <w:rPr>
          <w:sz w:val="22"/>
          <w:szCs w:val="22"/>
        </w:rPr>
      </w:pPr>
      <w:r>
        <w:rPr>
          <w:sz w:val="22"/>
          <w:szCs w:val="22"/>
        </w:rPr>
        <w:t xml:space="preserve">Jeigu vartojate ar neseniai vartojote kitų vaistų arba dėl to nesate tikri, apie tai pasakykite gydytojui arba vaistininkui. Tai reikia padaryti todėl, kad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 xml:space="preserve"> gali keisti kai kurių vaistų poveikį ir kai kurie vaistai gali keisti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 xml:space="preserve"> poveikį.</w:t>
      </w:r>
    </w:p>
    <w:p w14:paraId="5DEBAAD9" w14:textId="77777777" w:rsidR="006240DD" w:rsidRDefault="006240DD" w:rsidP="006240DD">
      <w:pPr>
        <w:rPr>
          <w:sz w:val="22"/>
          <w:szCs w:val="22"/>
        </w:rPr>
      </w:pPr>
    </w:p>
    <w:p w14:paraId="35062BD6" w14:textId="77777777" w:rsidR="006240DD" w:rsidRDefault="006240DD" w:rsidP="006240DD">
      <w:pPr>
        <w:rPr>
          <w:sz w:val="22"/>
          <w:szCs w:val="22"/>
        </w:rPr>
      </w:pPr>
      <w:r>
        <w:rPr>
          <w:sz w:val="22"/>
          <w:szCs w:val="22"/>
        </w:rPr>
        <w:t xml:space="preserve">Jeigu gydotės vaistais, kurių sudėtyje yra </w:t>
      </w:r>
      <w:proofErr w:type="spellStart"/>
      <w:r>
        <w:rPr>
          <w:sz w:val="22"/>
          <w:szCs w:val="22"/>
        </w:rPr>
        <w:t>nelfinaviro</w:t>
      </w:r>
      <w:proofErr w:type="spellEnd"/>
      <w:r>
        <w:rPr>
          <w:sz w:val="22"/>
          <w:szCs w:val="22"/>
        </w:rPr>
        <w:t xml:space="preserve"> (vaistas ŽIV infekcijai gydyti),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 xml:space="preserve"> nevartokite.</w:t>
      </w:r>
    </w:p>
    <w:p w14:paraId="48CC84E3" w14:textId="77777777" w:rsidR="006240DD" w:rsidRDefault="006240DD" w:rsidP="006240DD">
      <w:pPr>
        <w:rPr>
          <w:sz w:val="22"/>
          <w:szCs w:val="22"/>
        </w:rPr>
      </w:pPr>
    </w:p>
    <w:p w14:paraId="6912D1A1" w14:textId="77777777" w:rsidR="006240DD" w:rsidRDefault="006240DD" w:rsidP="006240DD">
      <w:pPr>
        <w:rPr>
          <w:sz w:val="22"/>
          <w:szCs w:val="22"/>
        </w:rPr>
      </w:pPr>
      <w:r>
        <w:rPr>
          <w:sz w:val="22"/>
          <w:szCs w:val="22"/>
        </w:rPr>
        <w:lastRenderedPageBreak/>
        <w:t xml:space="preserve">Ypač savo gydytojui turite pasakyti, jeigu vartojate </w:t>
      </w:r>
      <w:proofErr w:type="spellStart"/>
      <w:r>
        <w:rPr>
          <w:sz w:val="22"/>
          <w:szCs w:val="22"/>
        </w:rPr>
        <w:t>klopidogrelio</w:t>
      </w:r>
      <w:proofErr w:type="spellEnd"/>
      <w:r>
        <w:rPr>
          <w:sz w:val="22"/>
          <w:szCs w:val="22"/>
        </w:rPr>
        <w:t xml:space="preserve"> (vaisto, vartojamo siekiant išvengti kraujo krešulių susidarymo).</w:t>
      </w:r>
    </w:p>
    <w:p w14:paraId="1200ED2D" w14:textId="77777777" w:rsidR="006240DD" w:rsidRDefault="006240DD" w:rsidP="006240DD">
      <w:pPr>
        <w:rPr>
          <w:sz w:val="22"/>
          <w:szCs w:val="22"/>
        </w:rPr>
      </w:pPr>
    </w:p>
    <w:p w14:paraId="4897891A" w14:textId="77777777" w:rsidR="006240DD" w:rsidRDefault="006240DD" w:rsidP="006240DD">
      <w:pPr>
        <w:rPr>
          <w:sz w:val="22"/>
          <w:szCs w:val="22"/>
        </w:rPr>
      </w:pPr>
      <w:r>
        <w:rPr>
          <w:sz w:val="22"/>
          <w:szCs w:val="22"/>
        </w:rPr>
        <w:t xml:space="preserve">Kartu su kitais vaistais, mažinančiais rūgšties gamybą skrandyje, tokiais kaip protonų siurblio inhibitoriai (pvz., </w:t>
      </w:r>
      <w:proofErr w:type="spellStart"/>
      <w:r>
        <w:rPr>
          <w:sz w:val="22"/>
          <w:szCs w:val="22"/>
        </w:rPr>
        <w:t>pantoprazolas</w:t>
      </w:r>
      <w:proofErr w:type="spellEnd"/>
      <w:r>
        <w:rPr>
          <w:sz w:val="22"/>
          <w:szCs w:val="22"/>
        </w:rPr>
        <w:t xml:space="preserve">, </w:t>
      </w:r>
      <w:proofErr w:type="spellStart"/>
      <w:r>
        <w:rPr>
          <w:sz w:val="22"/>
          <w:szCs w:val="22"/>
        </w:rPr>
        <w:t>lansoprazolas</w:t>
      </w:r>
      <w:proofErr w:type="spellEnd"/>
      <w:r>
        <w:rPr>
          <w:sz w:val="22"/>
          <w:szCs w:val="22"/>
        </w:rPr>
        <w:t xml:space="preserve">, </w:t>
      </w:r>
      <w:proofErr w:type="spellStart"/>
      <w:r>
        <w:rPr>
          <w:sz w:val="22"/>
          <w:szCs w:val="22"/>
        </w:rPr>
        <w:t>rabeprazolas</w:t>
      </w:r>
      <w:proofErr w:type="spellEnd"/>
      <w:r>
        <w:rPr>
          <w:sz w:val="22"/>
          <w:szCs w:val="22"/>
        </w:rPr>
        <w:t xml:space="preserve"> ar </w:t>
      </w:r>
      <w:proofErr w:type="spellStart"/>
      <w:r>
        <w:rPr>
          <w:sz w:val="22"/>
          <w:szCs w:val="22"/>
        </w:rPr>
        <w:t>omeprazolas</w:t>
      </w:r>
      <w:proofErr w:type="spellEnd"/>
      <w:r>
        <w:rPr>
          <w:sz w:val="22"/>
          <w:szCs w:val="22"/>
        </w:rPr>
        <w:t>) arba H</w:t>
      </w:r>
      <w:r>
        <w:rPr>
          <w:sz w:val="22"/>
          <w:szCs w:val="22"/>
          <w:vertAlign w:val="subscript"/>
        </w:rPr>
        <w:t>2</w:t>
      </w:r>
      <w:r>
        <w:rPr>
          <w:sz w:val="22"/>
          <w:szCs w:val="22"/>
        </w:rPr>
        <w:t xml:space="preserve"> receptorių blokatoriai (pvz., </w:t>
      </w:r>
      <w:proofErr w:type="spellStart"/>
      <w:r>
        <w:rPr>
          <w:sz w:val="22"/>
          <w:szCs w:val="22"/>
        </w:rPr>
        <w:t>ranitidinas</w:t>
      </w:r>
      <w:proofErr w:type="spellEnd"/>
      <w:r>
        <w:rPr>
          <w:sz w:val="22"/>
          <w:szCs w:val="22"/>
        </w:rPr>
        <w:t xml:space="preserve">, </w:t>
      </w:r>
      <w:proofErr w:type="spellStart"/>
      <w:r>
        <w:rPr>
          <w:sz w:val="22"/>
          <w:szCs w:val="22"/>
        </w:rPr>
        <w:t>famotidinas</w:t>
      </w:r>
      <w:proofErr w:type="spellEnd"/>
      <w:r>
        <w:rPr>
          <w:sz w:val="22"/>
          <w:szCs w:val="22"/>
        </w:rPr>
        <w:t>) šio vaisto nevartokite.</w:t>
      </w:r>
    </w:p>
    <w:p w14:paraId="7873754C" w14:textId="77777777" w:rsidR="006240DD" w:rsidRDefault="006240DD" w:rsidP="006240DD">
      <w:pPr>
        <w:rPr>
          <w:sz w:val="22"/>
          <w:szCs w:val="22"/>
        </w:rPr>
      </w:pPr>
      <w:r>
        <w:rPr>
          <w:sz w:val="22"/>
          <w:szCs w:val="22"/>
        </w:rPr>
        <w:t xml:space="preserve">Jeigu reikia, šio vaisto galite vartoti kartu su </w:t>
      </w:r>
      <w:proofErr w:type="spellStart"/>
      <w:r>
        <w:rPr>
          <w:sz w:val="22"/>
          <w:szCs w:val="22"/>
        </w:rPr>
        <w:t>antacidiniais</w:t>
      </w:r>
      <w:proofErr w:type="spellEnd"/>
      <w:r>
        <w:rPr>
          <w:sz w:val="22"/>
          <w:szCs w:val="22"/>
        </w:rPr>
        <w:t xml:space="preserve"> vaistais (pvz., </w:t>
      </w:r>
      <w:proofErr w:type="spellStart"/>
      <w:r>
        <w:rPr>
          <w:sz w:val="22"/>
          <w:szCs w:val="22"/>
        </w:rPr>
        <w:t>magaldratu</w:t>
      </w:r>
      <w:proofErr w:type="spellEnd"/>
      <w:r>
        <w:rPr>
          <w:sz w:val="22"/>
          <w:szCs w:val="22"/>
        </w:rPr>
        <w:t xml:space="preserve">, </w:t>
      </w:r>
      <w:proofErr w:type="spellStart"/>
      <w:r>
        <w:rPr>
          <w:sz w:val="22"/>
          <w:szCs w:val="22"/>
        </w:rPr>
        <w:t>algino</w:t>
      </w:r>
      <w:proofErr w:type="spellEnd"/>
      <w:r>
        <w:rPr>
          <w:sz w:val="22"/>
          <w:szCs w:val="22"/>
        </w:rPr>
        <w:t xml:space="preserve"> rūgštimi, natrio </w:t>
      </w:r>
      <w:proofErr w:type="spellStart"/>
      <w:r>
        <w:rPr>
          <w:sz w:val="22"/>
          <w:szCs w:val="22"/>
        </w:rPr>
        <w:t>bikarbonatu</w:t>
      </w:r>
      <w:proofErr w:type="spellEnd"/>
      <w:r>
        <w:rPr>
          <w:sz w:val="22"/>
          <w:szCs w:val="22"/>
        </w:rPr>
        <w:t>, aliuminio hidroksidu, magnio karbonatu arba jų deriniais).</w:t>
      </w:r>
    </w:p>
    <w:p w14:paraId="0067D010" w14:textId="77777777" w:rsidR="006240DD" w:rsidRDefault="006240DD" w:rsidP="006240DD">
      <w:pPr>
        <w:rPr>
          <w:sz w:val="22"/>
          <w:szCs w:val="22"/>
        </w:rPr>
      </w:pPr>
    </w:p>
    <w:p w14:paraId="29A59536" w14:textId="77777777" w:rsidR="006240DD" w:rsidRDefault="006240DD" w:rsidP="006240DD">
      <w:pPr>
        <w:rPr>
          <w:sz w:val="22"/>
          <w:szCs w:val="22"/>
        </w:rPr>
      </w:pPr>
      <w:r>
        <w:rPr>
          <w:sz w:val="22"/>
          <w:szCs w:val="22"/>
        </w:rPr>
        <w:t>Pasakykite savo gydytojui arba vaistininkui, jeigu vartojate bet kurio iš šių vaistų:</w:t>
      </w:r>
    </w:p>
    <w:p w14:paraId="5059F037" w14:textId="77777777" w:rsidR="006240DD" w:rsidRDefault="006240DD" w:rsidP="006240DD">
      <w:pPr>
        <w:ind w:left="540" w:hanging="540"/>
        <w:rPr>
          <w:sz w:val="22"/>
          <w:szCs w:val="22"/>
        </w:rPr>
      </w:pPr>
      <w:r>
        <w:rPr>
          <w:sz w:val="22"/>
          <w:szCs w:val="22"/>
        </w:rPr>
        <w:t>-</w:t>
      </w:r>
      <w:r>
        <w:rPr>
          <w:sz w:val="22"/>
          <w:szCs w:val="22"/>
        </w:rPr>
        <w:tab/>
      </w:r>
      <w:proofErr w:type="spellStart"/>
      <w:r>
        <w:rPr>
          <w:sz w:val="22"/>
          <w:szCs w:val="22"/>
        </w:rPr>
        <w:t>ketokonazolo</w:t>
      </w:r>
      <w:proofErr w:type="spellEnd"/>
      <w:r>
        <w:rPr>
          <w:sz w:val="22"/>
          <w:szCs w:val="22"/>
        </w:rPr>
        <w:t xml:space="preserve">, </w:t>
      </w:r>
      <w:proofErr w:type="spellStart"/>
      <w:r>
        <w:rPr>
          <w:sz w:val="22"/>
          <w:szCs w:val="22"/>
        </w:rPr>
        <w:t>itrakonazolo</w:t>
      </w:r>
      <w:proofErr w:type="spellEnd"/>
      <w:r>
        <w:rPr>
          <w:sz w:val="22"/>
          <w:szCs w:val="22"/>
        </w:rPr>
        <w:t xml:space="preserve"> (vaistai grybelių sukeltoms ligoms gydyti);</w:t>
      </w:r>
    </w:p>
    <w:p w14:paraId="25614DAA" w14:textId="77777777" w:rsidR="006240DD" w:rsidRDefault="006240DD" w:rsidP="006240DD">
      <w:pPr>
        <w:ind w:left="540" w:hanging="540"/>
        <w:rPr>
          <w:sz w:val="22"/>
          <w:szCs w:val="22"/>
        </w:rPr>
      </w:pPr>
      <w:r>
        <w:rPr>
          <w:sz w:val="22"/>
          <w:szCs w:val="22"/>
        </w:rPr>
        <w:t>-</w:t>
      </w:r>
      <w:r>
        <w:rPr>
          <w:sz w:val="22"/>
          <w:szCs w:val="22"/>
        </w:rPr>
        <w:tab/>
      </w:r>
      <w:proofErr w:type="spellStart"/>
      <w:r>
        <w:rPr>
          <w:sz w:val="22"/>
          <w:szCs w:val="22"/>
        </w:rPr>
        <w:t>vorikonazolo</w:t>
      </w:r>
      <w:proofErr w:type="spellEnd"/>
      <w:r>
        <w:rPr>
          <w:sz w:val="22"/>
          <w:szCs w:val="22"/>
        </w:rPr>
        <w:t xml:space="preserve"> (vaistas grybelių sukeltoms ligoms gydyti), </w:t>
      </w:r>
      <w:proofErr w:type="spellStart"/>
      <w:r>
        <w:rPr>
          <w:sz w:val="22"/>
          <w:szCs w:val="22"/>
        </w:rPr>
        <w:t>klaritromicino</w:t>
      </w:r>
      <w:proofErr w:type="spellEnd"/>
      <w:r>
        <w:rPr>
          <w:sz w:val="22"/>
          <w:szCs w:val="22"/>
        </w:rPr>
        <w:t xml:space="preserve"> (vaistas infekcinėms ligoms gydyti). Jūsų gydytojas gali koreguoti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 xml:space="preserve"> dozę, jeigu turite ir sunkių kepenų sutrikimų bei esate gydomi ilgai;</w:t>
      </w:r>
    </w:p>
    <w:p w14:paraId="20ED4AE0" w14:textId="77777777" w:rsidR="006240DD" w:rsidRDefault="006240DD" w:rsidP="006240DD">
      <w:pPr>
        <w:ind w:left="540" w:hanging="540"/>
        <w:rPr>
          <w:sz w:val="22"/>
          <w:szCs w:val="22"/>
        </w:rPr>
      </w:pPr>
      <w:r>
        <w:rPr>
          <w:sz w:val="22"/>
          <w:szCs w:val="22"/>
        </w:rPr>
        <w:t>-</w:t>
      </w:r>
      <w:r>
        <w:rPr>
          <w:sz w:val="22"/>
          <w:szCs w:val="22"/>
        </w:rPr>
        <w:tab/>
      </w:r>
      <w:proofErr w:type="spellStart"/>
      <w:r>
        <w:rPr>
          <w:sz w:val="22"/>
          <w:szCs w:val="22"/>
        </w:rPr>
        <w:t>erlotinibo</w:t>
      </w:r>
      <w:proofErr w:type="spellEnd"/>
      <w:r>
        <w:rPr>
          <w:sz w:val="22"/>
          <w:szCs w:val="22"/>
        </w:rPr>
        <w:t xml:space="preserve"> (vaistas vėžiui gydyti);</w:t>
      </w:r>
    </w:p>
    <w:p w14:paraId="4A5E3E3A" w14:textId="77777777" w:rsidR="006240DD" w:rsidRDefault="006240DD" w:rsidP="006240DD">
      <w:pPr>
        <w:ind w:left="540" w:hanging="540"/>
        <w:rPr>
          <w:sz w:val="22"/>
          <w:szCs w:val="22"/>
        </w:rPr>
      </w:pPr>
      <w:r>
        <w:rPr>
          <w:sz w:val="22"/>
          <w:szCs w:val="22"/>
        </w:rPr>
        <w:t>-</w:t>
      </w:r>
      <w:r>
        <w:rPr>
          <w:sz w:val="22"/>
          <w:szCs w:val="22"/>
        </w:rPr>
        <w:tab/>
      </w:r>
      <w:proofErr w:type="spellStart"/>
      <w:r>
        <w:rPr>
          <w:sz w:val="22"/>
          <w:szCs w:val="22"/>
        </w:rPr>
        <w:t>metotreksato</w:t>
      </w:r>
      <w:proofErr w:type="spellEnd"/>
      <w:r>
        <w:rPr>
          <w:sz w:val="22"/>
          <w:szCs w:val="22"/>
        </w:rPr>
        <w:t xml:space="preserve"> (vaistas, vartojamas vėžiui ir reumatiniams sutrikimams gydyti);</w:t>
      </w:r>
    </w:p>
    <w:p w14:paraId="1C862285" w14:textId="77777777" w:rsidR="006240DD" w:rsidRDefault="006240DD" w:rsidP="006240DD">
      <w:pPr>
        <w:ind w:left="540" w:hanging="540"/>
        <w:rPr>
          <w:sz w:val="22"/>
          <w:szCs w:val="22"/>
        </w:rPr>
      </w:pPr>
      <w:r>
        <w:rPr>
          <w:sz w:val="22"/>
          <w:szCs w:val="22"/>
        </w:rPr>
        <w:t>-</w:t>
      </w:r>
      <w:r>
        <w:rPr>
          <w:sz w:val="22"/>
          <w:szCs w:val="22"/>
        </w:rPr>
        <w:tab/>
      </w:r>
      <w:proofErr w:type="spellStart"/>
      <w:r>
        <w:rPr>
          <w:sz w:val="22"/>
          <w:szCs w:val="22"/>
        </w:rPr>
        <w:t>digoksino</w:t>
      </w:r>
      <w:proofErr w:type="spellEnd"/>
      <w:r>
        <w:rPr>
          <w:sz w:val="22"/>
          <w:szCs w:val="22"/>
        </w:rPr>
        <w:t xml:space="preserve"> (vaistas širdies sutrikimams gydyti);</w:t>
      </w:r>
    </w:p>
    <w:p w14:paraId="60E70DEC" w14:textId="77777777" w:rsidR="006240DD" w:rsidRDefault="006240DD" w:rsidP="006240DD">
      <w:pPr>
        <w:tabs>
          <w:tab w:val="left" w:pos="567"/>
        </w:tabs>
        <w:rPr>
          <w:sz w:val="22"/>
          <w:szCs w:val="22"/>
        </w:rPr>
      </w:pPr>
      <w:r>
        <w:rPr>
          <w:sz w:val="22"/>
          <w:szCs w:val="22"/>
        </w:rPr>
        <w:t>-</w:t>
      </w:r>
      <w:r>
        <w:rPr>
          <w:sz w:val="22"/>
          <w:szCs w:val="22"/>
        </w:rPr>
        <w:tab/>
      </w:r>
      <w:proofErr w:type="spellStart"/>
      <w:r>
        <w:rPr>
          <w:sz w:val="22"/>
          <w:szCs w:val="22"/>
        </w:rPr>
        <w:t>atazanaviro</w:t>
      </w:r>
      <w:proofErr w:type="spellEnd"/>
      <w:r>
        <w:rPr>
          <w:sz w:val="22"/>
          <w:szCs w:val="22"/>
        </w:rPr>
        <w:t xml:space="preserve">, </w:t>
      </w:r>
      <w:proofErr w:type="spellStart"/>
      <w:r>
        <w:rPr>
          <w:sz w:val="22"/>
          <w:szCs w:val="22"/>
        </w:rPr>
        <w:t>sakvinaviro</w:t>
      </w:r>
      <w:proofErr w:type="spellEnd"/>
      <w:r>
        <w:rPr>
          <w:sz w:val="22"/>
          <w:szCs w:val="22"/>
        </w:rPr>
        <w:t xml:space="preserve"> (vaistai ŽIV infekcijai gydyti);</w:t>
      </w:r>
    </w:p>
    <w:p w14:paraId="1B0E0D20" w14:textId="77777777" w:rsidR="006240DD" w:rsidRDefault="006240DD" w:rsidP="006240DD">
      <w:pPr>
        <w:ind w:left="540" w:hanging="540"/>
        <w:rPr>
          <w:sz w:val="22"/>
          <w:szCs w:val="22"/>
        </w:rPr>
      </w:pPr>
      <w:r>
        <w:rPr>
          <w:sz w:val="22"/>
          <w:szCs w:val="22"/>
        </w:rPr>
        <w:t>-</w:t>
      </w:r>
      <w:r>
        <w:rPr>
          <w:sz w:val="22"/>
          <w:szCs w:val="22"/>
        </w:rPr>
        <w:tab/>
      </w:r>
      <w:proofErr w:type="spellStart"/>
      <w:r>
        <w:rPr>
          <w:sz w:val="22"/>
          <w:szCs w:val="22"/>
        </w:rPr>
        <w:t>citalopramo</w:t>
      </w:r>
      <w:proofErr w:type="spellEnd"/>
      <w:r>
        <w:rPr>
          <w:sz w:val="22"/>
          <w:szCs w:val="22"/>
        </w:rPr>
        <w:t xml:space="preserve">, </w:t>
      </w:r>
      <w:proofErr w:type="spellStart"/>
      <w:r>
        <w:rPr>
          <w:sz w:val="22"/>
          <w:szCs w:val="22"/>
        </w:rPr>
        <w:t>imipramino</w:t>
      </w:r>
      <w:proofErr w:type="spellEnd"/>
      <w:r>
        <w:rPr>
          <w:sz w:val="22"/>
          <w:szCs w:val="22"/>
        </w:rPr>
        <w:t xml:space="preserve"> ar </w:t>
      </w:r>
      <w:proofErr w:type="spellStart"/>
      <w:r>
        <w:rPr>
          <w:sz w:val="22"/>
          <w:szCs w:val="22"/>
        </w:rPr>
        <w:t>klomipramino</w:t>
      </w:r>
      <w:proofErr w:type="spellEnd"/>
      <w:r>
        <w:rPr>
          <w:sz w:val="22"/>
          <w:szCs w:val="22"/>
        </w:rPr>
        <w:t xml:space="preserve"> (vaistai depresijai gydyti);</w:t>
      </w:r>
    </w:p>
    <w:p w14:paraId="051A37CE" w14:textId="77777777" w:rsidR="006240DD" w:rsidRDefault="006240DD" w:rsidP="006240DD">
      <w:pPr>
        <w:ind w:left="540" w:hanging="540"/>
        <w:rPr>
          <w:sz w:val="22"/>
          <w:szCs w:val="22"/>
        </w:rPr>
      </w:pPr>
      <w:r>
        <w:rPr>
          <w:sz w:val="22"/>
          <w:szCs w:val="22"/>
        </w:rPr>
        <w:t>-</w:t>
      </w:r>
      <w:r>
        <w:rPr>
          <w:sz w:val="22"/>
          <w:szCs w:val="22"/>
        </w:rPr>
        <w:tab/>
      </w:r>
      <w:proofErr w:type="spellStart"/>
      <w:r>
        <w:rPr>
          <w:sz w:val="22"/>
          <w:szCs w:val="22"/>
        </w:rPr>
        <w:t>diazepamo</w:t>
      </w:r>
      <w:proofErr w:type="spellEnd"/>
      <w:r>
        <w:rPr>
          <w:sz w:val="22"/>
          <w:szCs w:val="22"/>
        </w:rPr>
        <w:t xml:space="preserve"> (vaistas, vartojamas nerimui gydyti, raumenims atpalaiduoti ar epilepsijai gydyti);</w:t>
      </w:r>
    </w:p>
    <w:p w14:paraId="59DB8FA2" w14:textId="77777777" w:rsidR="006240DD" w:rsidRDefault="006240DD" w:rsidP="006240DD">
      <w:pPr>
        <w:ind w:left="540" w:hanging="540"/>
        <w:rPr>
          <w:sz w:val="22"/>
          <w:szCs w:val="22"/>
        </w:rPr>
      </w:pPr>
      <w:r>
        <w:rPr>
          <w:sz w:val="22"/>
          <w:szCs w:val="22"/>
        </w:rPr>
        <w:t>-</w:t>
      </w:r>
      <w:r>
        <w:rPr>
          <w:sz w:val="22"/>
          <w:szCs w:val="22"/>
        </w:rPr>
        <w:tab/>
      </w:r>
      <w:proofErr w:type="spellStart"/>
      <w:r>
        <w:rPr>
          <w:sz w:val="22"/>
          <w:szCs w:val="22"/>
        </w:rPr>
        <w:t>fenitoino</w:t>
      </w:r>
      <w:proofErr w:type="spellEnd"/>
      <w:r>
        <w:rPr>
          <w:sz w:val="22"/>
          <w:szCs w:val="22"/>
        </w:rPr>
        <w:t xml:space="preserve"> (vaistas epilepsijai gydyti);</w:t>
      </w:r>
    </w:p>
    <w:p w14:paraId="572223B9" w14:textId="77777777" w:rsidR="006240DD" w:rsidRDefault="006240DD" w:rsidP="006240DD">
      <w:pPr>
        <w:ind w:left="540" w:hanging="540"/>
        <w:rPr>
          <w:sz w:val="22"/>
          <w:szCs w:val="22"/>
        </w:rPr>
      </w:pPr>
      <w:r>
        <w:rPr>
          <w:sz w:val="22"/>
          <w:szCs w:val="22"/>
        </w:rPr>
        <w:t>-</w:t>
      </w:r>
      <w:r>
        <w:rPr>
          <w:sz w:val="22"/>
          <w:szCs w:val="22"/>
        </w:rPr>
        <w:tab/>
        <w:t xml:space="preserve">kraują skystinančių vaistų, pvz., varfarino. Jūsų gydytojui gali reikėti Jus stebėti, kai pradėsite ar baigsite vartoti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w:t>
      </w:r>
    </w:p>
    <w:p w14:paraId="53C1634C" w14:textId="77777777" w:rsidR="006240DD" w:rsidRDefault="006240DD" w:rsidP="006240DD">
      <w:pPr>
        <w:ind w:left="540" w:hanging="540"/>
        <w:rPr>
          <w:sz w:val="22"/>
          <w:szCs w:val="22"/>
        </w:rPr>
      </w:pPr>
      <w:r>
        <w:rPr>
          <w:sz w:val="22"/>
          <w:szCs w:val="22"/>
        </w:rPr>
        <w:t>-</w:t>
      </w:r>
      <w:r>
        <w:rPr>
          <w:sz w:val="22"/>
          <w:szCs w:val="22"/>
        </w:rPr>
        <w:tab/>
      </w:r>
      <w:proofErr w:type="spellStart"/>
      <w:r>
        <w:rPr>
          <w:sz w:val="22"/>
          <w:szCs w:val="22"/>
        </w:rPr>
        <w:t>cilostazolo</w:t>
      </w:r>
      <w:proofErr w:type="spellEnd"/>
      <w:r>
        <w:rPr>
          <w:sz w:val="22"/>
          <w:szCs w:val="22"/>
        </w:rPr>
        <w:t xml:space="preserve"> (vaistas protarpiniam šlubumui, t. y. nepakankamos kraujotakos sukeltam kojų skausmui vaikštant, gydyti);</w:t>
      </w:r>
    </w:p>
    <w:p w14:paraId="3D0B3473" w14:textId="77777777" w:rsidR="006240DD" w:rsidRDefault="006240DD" w:rsidP="006240DD">
      <w:pPr>
        <w:ind w:left="540" w:hanging="540"/>
        <w:rPr>
          <w:sz w:val="22"/>
          <w:szCs w:val="22"/>
        </w:rPr>
      </w:pPr>
      <w:r>
        <w:rPr>
          <w:sz w:val="22"/>
          <w:szCs w:val="22"/>
        </w:rPr>
        <w:t>-</w:t>
      </w:r>
      <w:r>
        <w:rPr>
          <w:sz w:val="22"/>
          <w:szCs w:val="22"/>
        </w:rPr>
        <w:tab/>
      </w:r>
      <w:proofErr w:type="spellStart"/>
      <w:r>
        <w:rPr>
          <w:sz w:val="22"/>
          <w:szCs w:val="22"/>
        </w:rPr>
        <w:t>cisaprido</w:t>
      </w:r>
      <w:proofErr w:type="spellEnd"/>
      <w:r>
        <w:rPr>
          <w:sz w:val="22"/>
          <w:szCs w:val="22"/>
        </w:rPr>
        <w:t xml:space="preserve"> (vaistas nuo </w:t>
      </w:r>
      <w:proofErr w:type="spellStart"/>
      <w:r>
        <w:rPr>
          <w:sz w:val="22"/>
          <w:szCs w:val="22"/>
        </w:rPr>
        <w:t>nevirškinimo</w:t>
      </w:r>
      <w:proofErr w:type="spellEnd"/>
      <w:r>
        <w:rPr>
          <w:sz w:val="22"/>
          <w:szCs w:val="22"/>
        </w:rPr>
        <w:t xml:space="preserve"> ir rėmens);</w:t>
      </w:r>
    </w:p>
    <w:p w14:paraId="71E7F172" w14:textId="77777777" w:rsidR="006240DD" w:rsidRDefault="006240DD" w:rsidP="006240DD">
      <w:pPr>
        <w:ind w:left="540" w:hanging="540"/>
        <w:rPr>
          <w:sz w:val="22"/>
          <w:szCs w:val="22"/>
        </w:rPr>
      </w:pPr>
      <w:r>
        <w:rPr>
          <w:sz w:val="22"/>
          <w:szCs w:val="22"/>
        </w:rPr>
        <w:t>-</w:t>
      </w:r>
      <w:r>
        <w:rPr>
          <w:sz w:val="22"/>
          <w:szCs w:val="22"/>
        </w:rPr>
        <w:tab/>
      </w:r>
      <w:proofErr w:type="spellStart"/>
      <w:r>
        <w:rPr>
          <w:sz w:val="22"/>
          <w:szCs w:val="22"/>
        </w:rPr>
        <w:t>rifampicino</w:t>
      </w:r>
      <w:proofErr w:type="spellEnd"/>
      <w:r>
        <w:rPr>
          <w:sz w:val="22"/>
          <w:szCs w:val="22"/>
        </w:rPr>
        <w:t xml:space="preserve"> (vaistas tuberkuliozei gydyti);</w:t>
      </w:r>
    </w:p>
    <w:p w14:paraId="6A26A22A" w14:textId="77777777" w:rsidR="006240DD" w:rsidRDefault="006240DD" w:rsidP="006240DD">
      <w:pPr>
        <w:ind w:left="540" w:hanging="540"/>
        <w:rPr>
          <w:sz w:val="22"/>
          <w:szCs w:val="22"/>
        </w:rPr>
      </w:pPr>
      <w:r>
        <w:rPr>
          <w:sz w:val="22"/>
          <w:szCs w:val="22"/>
        </w:rPr>
        <w:t>-</w:t>
      </w:r>
      <w:r>
        <w:rPr>
          <w:sz w:val="22"/>
          <w:szCs w:val="22"/>
        </w:rPr>
        <w:tab/>
      </w:r>
      <w:proofErr w:type="spellStart"/>
      <w:r>
        <w:rPr>
          <w:sz w:val="22"/>
          <w:szCs w:val="22"/>
        </w:rPr>
        <w:t>takrolimuzo</w:t>
      </w:r>
      <w:proofErr w:type="spellEnd"/>
      <w:r>
        <w:rPr>
          <w:sz w:val="22"/>
          <w:szCs w:val="22"/>
        </w:rPr>
        <w:t xml:space="preserve"> (vaistas, vartojamas po organų persodinimo)</w:t>
      </w:r>
    </w:p>
    <w:p w14:paraId="672819EB" w14:textId="77777777" w:rsidR="006240DD" w:rsidRDefault="006240DD" w:rsidP="006240DD">
      <w:pPr>
        <w:ind w:left="540" w:hanging="540"/>
        <w:rPr>
          <w:sz w:val="22"/>
          <w:szCs w:val="22"/>
        </w:rPr>
      </w:pPr>
      <w:r>
        <w:rPr>
          <w:sz w:val="22"/>
          <w:szCs w:val="22"/>
        </w:rPr>
        <w:t>-</w:t>
      </w:r>
      <w:r>
        <w:rPr>
          <w:sz w:val="22"/>
          <w:szCs w:val="22"/>
        </w:rPr>
        <w:tab/>
        <w:t xml:space="preserve">paprastųjų jonažolių </w:t>
      </w:r>
      <w:r w:rsidRPr="004E19DC">
        <w:rPr>
          <w:i/>
          <w:sz w:val="22"/>
        </w:rPr>
        <w:t>(</w:t>
      </w:r>
      <w:proofErr w:type="spellStart"/>
      <w:r>
        <w:rPr>
          <w:i/>
          <w:sz w:val="22"/>
          <w:szCs w:val="22"/>
        </w:rPr>
        <w:t>Hypericum</w:t>
      </w:r>
      <w:proofErr w:type="spellEnd"/>
      <w:r>
        <w:rPr>
          <w:i/>
          <w:sz w:val="22"/>
          <w:szCs w:val="22"/>
        </w:rPr>
        <w:t xml:space="preserve"> </w:t>
      </w:r>
      <w:proofErr w:type="spellStart"/>
      <w:r>
        <w:rPr>
          <w:i/>
          <w:sz w:val="22"/>
          <w:szCs w:val="22"/>
        </w:rPr>
        <w:t>perforatum</w:t>
      </w:r>
      <w:proofErr w:type="spellEnd"/>
      <w:r w:rsidRPr="004E19DC">
        <w:rPr>
          <w:i/>
          <w:sz w:val="22"/>
        </w:rPr>
        <w:t>)</w:t>
      </w:r>
      <w:r>
        <w:rPr>
          <w:sz w:val="22"/>
          <w:szCs w:val="22"/>
        </w:rPr>
        <w:t xml:space="preserve"> vaistų (depresijai gydyti).</w:t>
      </w:r>
    </w:p>
    <w:p w14:paraId="08774575" w14:textId="77777777" w:rsidR="006240DD" w:rsidRDefault="006240DD" w:rsidP="006240DD">
      <w:pPr>
        <w:ind w:left="540" w:hanging="540"/>
        <w:rPr>
          <w:sz w:val="22"/>
          <w:szCs w:val="22"/>
        </w:rPr>
      </w:pPr>
    </w:p>
    <w:p w14:paraId="62B0615C" w14:textId="77777777" w:rsidR="006240DD" w:rsidRDefault="006240DD" w:rsidP="006240DD">
      <w:pPr>
        <w:rPr>
          <w:b/>
          <w:sz w:val="22"/>
          <w:szCs w:val="22"/>
        </w:rPr>
      </w:pPr>
      <w:r>
        <w:rPr>
          <w:b/>
          <w:sz w:val="22"/>
          <w:szCs w:val="22"/>
        </w:rPr>
        <w:t>Nėštumas ir žindymo laikotarpis</w:t>
      </w:r>
    </w:p>
    <w:p w14:paraId="2393E7AE" w14:textId="77777777" w:rsidR="006240DD" w:rsidRDefault="006240DD" w:rsidP="006240DD">
      <w:pPr>
        <w:numPr>
          <w:ilvl w:val="12"/>
          <w:numId w:val="0"/>
        </w:numPr>
        <w:rPr>
          <w:sz w:val="22"/>
          <w:szCs w:val="22"/>
        </w:rPr>
      </w:pPr>
      <w:r>
        <w:rPr>
          <w:sz w:val="22"/>
          <w:szCs w:val="22"/>
        </w:rPr>
        <w:t xml:space="preserve">Atsargumo dėlei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 xml:space="preserve"> vartoti nėštumo metu geriau turėtumėte vengti. Žindymo laikotarpiu šio vaisto vartoti negalima.</w:t>
      </w:r>
    </w:p>
    <w:p w14:paraId="7C2BCF34" w14:textId="77777777" w:rsidR="006240DD" w:rsidRDefault="006240DD" w:rsidP="006240DD">
      <w:pPr>
        <w:numPr>
          <w:ilvl w:val="12"/>
          <w:numId w:val="0"/>
        </w:numPr>
        <w:rPr>
          <w:sz w:val="22"/>
          <w:szCs w:val="22"/>
        </w:rPr>
      </w:pPr>
      <w:r>
        <w:rPr>
          <w:noProof/>
          <w:sz w:val="22"/>
          <w:szCs w:val="22"/>
        </w:rPr>
        <w:t>Jeigu esate nėščia, žindote kūdikį, manote, kad galbūt esate nėščia, arba planuojate pastoti, tai prieš vartodama šį vaistą pasitarkite su gydytoju arba vaistininku.</w:t>
      </w:r>
    </w:p>
    <w:p w14:paraId="37B90BA8" w14:textId="77777777" w:rsidR="006240DD" w:rsidRDefault="006240DD" w:rsidP="006240DD">
      <w:pPr>
        <w:numPr>
          <w:ilvl w:val="12"/>
          <w:numId w:val="0"/>
        </w:numPr>
        <w:rPr>
          <w:sz w:val="22"/>
          <w:szCs w:val="22"/>
        </w:rPr>
      </w:pPr>
    </w:p>
    <w:p w14:paraId="5100F8FB" w14:textId="77777777" w:rsidR="006240DD" w:rsidRPr="004F3C93" w:rsidRDefault="006240DD" w:rsidP="006240DD">
      <w:pPr>
        <w:rPr>
          <w:b/>
          <w:sz w:val="22"/>
          <w:szCs w:val="22"/>
        </w:rPr>
      </w:pPr>
      <w:proofErr w:type="spellStart"/>
      <w:r w:rsidRPr="004F3C93">
        <w:rPr>
          <w:b/>
          <w:sz w:val="22"/>
          <w:szCs w:val="22"/>
        </w:rPr>
        <w:t>Esomeprazole</w:t>
      </w:r>
      <w:proofErr w:type="spellEnd"/>
      <w:r w:rsidRPr="004F3C93">
        <w:rPr>
          <w:b/>
          <w:sz w:val="22"/>
          <w:szCs w:val="22"/>
        </w:rPr>
        <w:t xml:space="preserve"> </w:t>
      </w:r>
      <w:proofErr w:type="spellStart"/>
      <w:r>
        <w:rPr>
          <w:b/>
          <w:sz w:val="22"/>
          <w:szCs w:val="22"/>
        </w:rPr>
        <w:t>Siromed</w:t>
      </w:r>
      <w:proofErr w:type="spellEnd"/>
      <w:r>
        <w:rPr>
          <w:b/>
          <w:sz w:val="22"/>
          <w:szCs w:val="22"/>
        </w:rPr>
        <w:t xml:space="preserve"> </w:t>
      </w:r>
      <w:r w:rsidRPr="004F3C93">
        <w:rPr>
          <w:b/>
          <w:sz w:val="22"/>
          <w:szCs w:val="22"/>
        </w:rPr>
        <w:t>vartojimas su maistu ir gėrimais</w:t>
      </w:r>
    </w:p>
    <w:p w14:paraId="2D5CA3EE" w14:textId="77777777" w:rsidR="006240DD" w:rsidRPr="004F3C93" w:rsidRDefault="006240DD" w:rsidP="006240DD">
      <w:pPr>
        <w:rPr>
          <w:bCs/>
          <w:sz w:val="22"/>
          <w:szCs w:val="22"/>
        </w:rPr>
      </w:pPr>
      <w:r w:rsidRPr="004F3C93">
        <w:rPr>
          <w:bCs/>
          <w:sz w:val="22"/>
          <w:szCs w:val="22"/>
        </w:rPr>
        <w:t>Tabletes galite vartoti su maistu arba nevalgius.</w:t>
      </w:r>
    </w:p>
    <w:p w14:paraId="5609A6C5" w14:textId="77777777" w:rsidR="006240DD" w:rsidRDefault="006240DD" w:rsidP="006240DD">
      <w:pPr>
        <w:numPr>
          <w:ilvl w:val="12"/>
          <w:numId w:val="0"/>
        </w:numPr>
        <w:rPr>
          <w:sz w:val="22"/>
          <w:szCs w:val="22"/>
        </w:rPr>
      </w:pPr>
    </w:p>
    <w:p w14:paraId="4B4FAE14" w14:textId="77777777" w:rsidR="006240DD" w:rsidRDefault="006240DD" w:rsidP="006240DD">
      <w:pPr>
        <w:rPr>
          <w:b/>
          <w:sz w:val="22"/>
          <w:szCs w:val="22"/>
        </w:rPr>
      </w:pPr>
      <w:r>
        <w:rPr>
          <w:b/>
          <w:sz w:val="22"/>
          <w:szCs w:val="22"/>
        </w:rPr>
        <w:t>Vairavimas ir mechanizmų valdymas</w:t>
      </w:r>
    </w:p>
    <w:p w14:paraId="4AD61F4A" w14:textId="77777777" w:rsidR="006240DD" w:rsidRDefault="006240DD" w:rsidP="006240DD">
      <w:pPr>
        <w:rPr>
          <w:sz w:val="22"/>
          <w:szCs w:val="22"/>
        </w:rPr>
      </w:pPr>
      <w:r>
        <w:rPr>
          <w:sz w:val="22"/>
          <w:szCs w:val="22"/>
        </w:rPr>
        <w:t xml:space="preserve">Tikimybė, kad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 xml:space="preserve"> paveiks Jūsų gebėjimą vairuoti ir valdyti mechanizmus yra maža. Vis dėlto nedažnais arba retais atvejais gali pasireikšti šalutinis poveikis, pvz., svaigulys ir regos sutrikimas (žr. 4 skyrių). Jeigu toks poveikis pasireiškia, turite nevairuoti ir nevaldyti mechanizmų.</w:t>
      </w:r>
    </w:p>
    <w:p w14:paraId="137B348D" w14:textId="77777777" w:rsidR="006240DD" w:rsidRDefault="006240DD" w:rsidP="006240DD">
      <w:pPr>
        <w:rPr>
          <w:sz w:val="22"/>
          <w:szCs w:val="22"/>
        </w:rPr>
      </w:pPr>
    </w:p>
    <w:p w14:paraId="789BB074" w14:textId="77777777" w:rsidR="006240DD" w:rsidRPr="004F3C93" w:rsidRDefault="006240DD" w:rsidP="006240DD">
      <w:pPr>
        <w:keepNext/>
        <w:keepLines/>
        <w:rPr>
          <w:b/>
          <w:bCs/>
          <w:sz w:val="22"/>
          <w:szCs w:val="22"/>
        </w:rPr>
      </w:pPr>
      <w:proofErr w:type="spellStart"/>
      <w:r w:rsidRPr="004F3C93">
        <w:rPr>
          <w:b/>
          <w:bCs/>
          <w:sz w:val="22"/>
          <w:szCs w:val="22"/>
        </w:rPr>
        <w:t>Esomeprazole</w:t>
      </w:r>
      <w:proofErr w:type="spellEnd"/>
      <w:r w:rsidRPr="004F3C93">
        <w:rPr>
          <w:b/>
          <w:bCs/>
          <w:sz w:val="22"/>
          <w:szCs w:val="22"/>
        </w:rPr>
        <w:t xml:space="preserve"> </w:t>
      </w:r>
      <w:proofErr w:type="spellStart"/>
      <w:r>
        <w:rPr>
          <w:b/>
          <w:bCs/>
          <w:sz w:val="22"/>
          <w:szCs w:val="22"/>
        </w:rPr>
        <w:t>Siromed</w:t>
      </w:r>
      <w:proofErr w:type="spellEnd"/>
      <w:r>
        <w:rPr>
          <w:b/>
          <w:bCs/>
          <w:sz w:val="22"/>
          <w:szCs w:val="22"/>
        </w:rPr>
        <w:t xml:space="preserve"> </w:t>
      </w:r>
      <w:r w:rsidRPr="004F3C93">
        <w:rPr>
          <w:b/>
          <w:bCs/>
          <w:sz w:val="22"/>
          <w:szCs w:val="22"/>
        </w:rPr>
        <w:t>sudėtyje yra sacharozės ir laktozės</w:t>
      </w:r>
    </w:p>
    <w:p w14:paraId="07CD4AEE" w14:textId="77777777" w:rsidR="006240DD" w:rsidRDefault="006240DD" w:rsidP="006240DD">
      <w:pPr>
        <w:rPr>
          <w:sz w:val="22"/>
          <w:szCs w:val="22"/>
        </w:rPr>
      </w:pPr>
      <w:r w:rsidRPr="004F3C93">
        <w:rPr>
          <w:sz w:val="22"/>
          <w:szCs w:val="22"/>
        </w:rPr>
        <w:t>Šio vaisto sudėtyje yra sacharozės ir laktozės (tam tikros rūšies cukraus). Jeigu gydytojas Jums yra sakęs, kad netoleruojate kokių nors angliavandenių, kreipkitės į jį prieš pradėdami vartoti šį vaistą.</w:t>
      </w:r>
    </w:p>
    <w:p w14:paraId="69C03871" w14:textId="77777777" w:rsidR="006240DD" w:rsidRDefault="006240DD" w:rsidP="006240DD">
      <w:pPr>
        <w:rPr>
          <w:sz w:val="22"/>
          <w:szCs w:val="22"/>
        </w:rPr>
      </w:pPr>
    </w:p>
    <w:p w14:paraId="0E4238CC" w14:textId="77777777" w:rsidR="006240DD" w:rsidRPr="00C22916" w:rsidRDefault="006240DD" w:rsidP="006240DD">
      <w:pPr>
        <w:rPr>
          <w:b/>
          <w:sz w:val="22"/>
          <w:szCs w:val="22"/>
        </w:rPr>
      </w:pPr>
      <w:proofErr w:type="spellStart"/>
      <w:r>
        <w:rPr>
          <w:b/>
          <w:sz w:val="22"/>
          <w:szCs w:val="22"/>
        </w:rPr>
        <w:t>Esomeprazole</w:t>
      </w:r>
      <w:proofErr w:type="spellEnd"/>
      <w:r>
        <w:rPr>
          <w:b/>
          <w:sz w:val="22"/>
          <w:szCs w:val="22"/>
        </w:rPr>
        <w:t xml:space="preserve"> </w:t>
      </w:r>
      <w:proofErr w:type="spellStart"/>
      <w:r>
        <w:rPr>
          <w:b/>
          <w:sz w:val="22"/>
          <w:szCs w:val="22"/>
        </w:rPr>
        <w:t>Siromed</w:t>
      </w:r>
      <w:proofErr w:type="spellEnd"/>
      <w:r>
        <w:rPr>
          <w:b/>
          <w:sz w:val="22"/>
          <w:szCs w:val="22"/>
        </w:rPr>
        <w:t xml:space="preserve"> </w:t>
      </w:r>
      <w:r w:rsidRPr="00C22916">
        <w:rPr>
          <w:b/>
          <w:sz w:val="22"/>
          <w:szCs w:val="22"/>
        </w:rPr>
        <w:t>sudėtyje yra natrio</w:t>
      </w:r>
    </w:p>
    <w:p w14:paraId="1D89933F" w14:textId="77777777" w:rsidR="006240DD" w:rsidRDefault="006240DD" w:rsidP="006240DD">
      <w:pPr>
        <w:rPr>
          <w:sz w:val="22"/>
          <w:szCs w:val="22"/>
        </w:rPr>
      </w:pPr>
      <w:r w:rsidRPr="00C22916">
        <w:rPr>
          <w:sz w:val="22"/>
          <w:szCs w:val="22"/>
        </w:rPr>
        <w:t xml:space="preserve">Šio </w:t>
      </w:r>
      <w:r w:rsidRPr="004E19DC">
        <w:rPr>
          <w:sz w:val="22"/>
        </w:rPr>
        <w:t xml:space="preserve">vaisto tabletėje </w:t>
      </w:r>
      <w:r w:rsidRPr="00C22916">
        <w:rPr>
          <w:sz w:val="22"/>
          <w:szCs w:val="22"/>
        </w:rPr>
        <w:t>yra mažiau kaip 1</w:t>
      </w:r>
      <w:r>
        <w:rPr>
          <w:sz w:val="22"/>
          <w:szCs w:val="22"/>
        </w:rPr>
        <w:t> </w:t>
      </w:r>
      <w:proofErr w:type="spellStart"/>
      <w:r w:rsidRPr="00C22916">
        <w:rPr>
          <w:sz w:val="22"/>
          <w:szCs w:val="22"/>
        </w:rPr>
        <w:t>mmol</w:t>
      </w:r>
      <w:proofErr w:type="spellEnd"/>
      <w:r w:rsidRPr="00C22916">
        <w:rPr>
          <w:sz w:val="22"/>
          <w:szCs w:val="22"/>
        </w:rPr>
        <w:t xml:space="preserve"> (23</w:t>
      </w:r>
      <w:r>
        <w:rPr>
          <w:sz w:val="22"/>
          <w:szCs w:val="22"/>
        </w:rPr>
        <w:t> </w:t>
      </w:r>
      <w:r w:rsidRPr="00C22916">
        <w:rPr>
          <w:sz w:val="22"/>
          <w:szCs w:val="22"/>
        </w:rPr>
        <w:t>mg) natrio, t. y. jis beveik neturi reikšmės.</w:t>
      </w:r>
    </w:p>
    <w:p w14:paraId="41E2A703" w14:textId="77777777" w:rsidR="006240DD" w:rsidRDefault="006240DD" w:rsidP="006240DD">
      <w:pPr>
        <w:rPr>
          <w:sz w:val="22"/>
          <w:szCs w:val="22"/>
        </w:rPr>
      </w:pPr>
    </w:p>
    <w:p w14:paraId="2F2DF0BD" w14:textId="77777777" w:rsidR="006240DD" w:rsidRDefault="006240DD" w:rsidP="006240DD">
      <w:pPr>
        <w:rPr>
          <w:sz w:val="22"/>
          <w:szCs w:val="22"/>
        </w:rPr>
      </w:pPr>
    </w:p>
    <w:p w14:paraId="1079438D" w14:textId="77777777" w:rsidR="006240DD" w:rsidRDefault="006240DD" w:rsidP="006240DD">
      <w:pPr>
        <w:tabs>
          <w:tab w:val="left" w:pos="567"/>
        </w:tabs>
        <w:rPr>
          <w:b/>
          <w:sz w:val="22"/>
          <w:szCs w:val="22"/>
        </w:rPr>
      </w:pPr>
      <w:r>
        <w:rPr>
          <w:b/>
          <w:sz w:val="22"/>
          <w:szCs w:val="22"/>
        </w:rPr>
        <w:t>3.</w:t>
      </w:r>
      <w:r>
        <w:rPr>
          <w:b/>
          <w:sz w:val="22"/>
          <w:szCs w:val="22"/>
        </w:rPr>
        <w:tab/>
        <w:t xml:space="preserve">Kaip vartoti </w:t>
      </w:r>
      <w:proofErr w:type="spellStart"/>
      <w:r>
        <w:rPr>
          <w:b/>
          <w:sz w:val="22"/>
          <w:szCs w:val="22"/>
        </w:rPr>
        <w:t>Esomeprazole</w:t>
      </w:r>
      <w:proofErr w:type="spellEnd"/>
      <w:r>
        <w:rPr>
          <w:b/>
          <w:sz w:val="22"/>
          <w:szCs w:val="22"/>
        </w:rPr>
        <w:t xml:space="preserve"> </w:t>
      </w:r>
      <w:proofErr w:type="spellStart"/>
      <w:r>
        <w:rPr>
          <w:b/>
          <w:sz w:val="22"/>
          <w:szCs w:val="22"/>
        </w:rPr>
        <w:t>Siromed</w:t>
      </w:r>
      <w:proofErr w:type="spellEnd"/>
    </w:p>
    <w:p w14:paraId="1721373D" w14:textId="77777777" w:rsidR="006240DD" w:rsidRDefault="006240DD" w:rsidP="006240DD">
      <w:pPr>
        <w:rPr>
          <w:sz w:val="22"/>
          <w:szCs w:val="22"/>
        </w:rPr>
      </w:pPr>
    </w:p>
    <w:p w14:paraId="7050EFC8" w14:textId="77777777" w:rsidR="006240DD" w:rsidRDefault="006240DD" w:rsidP="006240DD">
      <w:pPr>
        <w:rPr>
          <w:sz w:val="22"/>
          <w:szCs w:val="22"/>
        </w:rPr>
      </w:pPr>
      <w:r>
        <w:rPr>
          <w:sz w:val="22"/>
          <w:szCs w:val="22"/>
        </w:rPr>
        <w:t>Visada vartokite šį vaistą tiksliai, kaip aprašyta šiame lapelyje arba kaip nurodė gydytojas arba vaistininkas. Jeigu abejojate, kreipkitės į gydytoją arba vaistininką.</w:t>
      </w:r>
    </w:p>
    <w:p w14:paraId="6C0BB694" w14:textId="77777777" w:rsidR="006240DD" w:rsidRDefault="006240DD" w:rsidP="006240DD">
      <w:pPr>
        <w:rPr>
          <w:sz w:val="22"/>
          <w:szCs w:val="22"/>
        </w:rPr>
      </w:pPr>
    </w:p>
    <w:p w14:paraId="18682D66" w14:textId="77777777" w:rsidR="006240DD" w:rsidRDefault="006240DD" w:rsidP="006240DD">
      <w:pPr>
        <w:rPr>
          <w:b/>
          <w:sz w:val="22"/>
          <w:szCs w:val="22"/>
        </w:rPr>
      </w:pPr>
      <w:r>
        <w:rPr>
          <w:b/>
          <w:sz w:val="22"/>
          <w:szCs w:val="22"/>
        </w:rPr>
        <w:lastRenderedPageBreak/>
        <w:t>Kiek vaisto vartoti</w:t>
      </w:r>
    </w:p>
    <w:p w14:paraId="6FA26F9A" w14:textId="77777777" w:rsidR="006240DD" w:rsidRDefault="006240DD" w:rsidP="006240DD">
      <w:pPr>
        <w:pStyle w:val="Sraopastraipa"/>
        <w:numPr>
          <w:ilvl w:val="0"/>
          <w:numId w:val="1"/>
        </w:numPr>
        <w:ind w:left="567" w:hanging="567"/>
        <w:rPr>
          <w:sz w:val="22"/>
          <w:szCs w:val="22"/>
        </w:rPr>
      </w:pPr>
      <w:r>
        <w:rPr>
          <w:sz w:val="22"/>
          <w:szCs w:val="22"/>
        </w:rPr>
        <w:t>Rekomenduojama dozė yra viena tabletė per parą.</w:t>
      </w:r>
    </w:p>
    <w:p w14:paraId="45A06713" w14:textId="77777777" w:rsidR="006240DD" w:rsidRDefault="006240DD" w:rsidP="006240DD">
      <w:pPr>
        <w:pStyle w:val="Sraopastraipa"/>
        <w:numPr>
          <w:ilvl w:val="0"/>
          <w:numId w:val="1"/>
        </w:numPr>
        <w:ind w:left="567" w:hanging="567"/>
        <w:rPr>
          <w:sz w:val="22"/>
          <w:szCs w:val="22"/>
        </w:rPr>
      </w:pPr>
      <w:r>
        <w:rPr>
          <w:sz w:val="22"/>
          <w:szCs w:val="22"/>
        </w:rPr>
        <w:t>Daugiau negu ši rekomenduojama dozė, t. y. viena tabletė (20 mg) per parą, nevartokite, net jeigu tuoj pat palengvėjimo nejuntate.</w:t>
      </w:r>
    </w:p>
    <w:p w14:paraId="359F0EC2" w14:textId="77777777" w:rsidR="006240DD" w:rsidRDefault="006240DD" w:rsidP="006240DD">
      <w:pPr>
        <w:pStyle w:val="Sraopastraipa"/>
        <w:numPr>
          <w:ilvl w:val="0"/>
          <w:numId w:val="1"/>
        </w:numPr>
        <w:ind w:left="567" w:hanging="567"/>
        <w:rPr>
          <w:sz w:val="22"/>
          <w:szCs w:val="22"/>
        </w:rPr>
      </w:pPr>
      <w:r>
        <w:rPr>
          <w:sz w:val="22"/>
          <w:szCs w:val="22"/>
        </w:rPr>
        <w:t xml:space="preserve">Jums gali reikėti tablečių vartoti 2–3 paras iš eilės, kol Jūsų </w:t>
      </w:r>
      <w:proofErr w:type="spellStart"/>
      <w:r>
        <w:rPr>
          <w:sz w:val="22"/>
          <w:szCs w:val="22"/>
        </w:rPr>
        <w:t>refliukso</w:t>
      </w:r>
      <w:proofErr w:type="spellEnd"/>
      <w:r>
        <w:rPr>
          <w:sz w:val="22"/>
          <w:szCs w:val="22"/>
        </w:rPr>
        <w:t xml:space="preserve"> simptomai (pvz., rėmuo ir rūgšties atpylimas) palengvės.</w:t>
      </w:r>
    </w:p>
    <w:p w14:paraId="3205ED90" w14:textId="77777777" w:rsidR="006240DD" w:rsidRDefault="006240DD" w:rsidP="006240DD">
      <w:pPr>
        <w:pStyle w:val="Sraopastraipa"/>
        <w:numPr>
          <w:ilvl w:val="0"/>
          <w:numId w:val="1"/>
        </w:numPr>
        <w:ind w:left="567" w:hanging="567"/>
        <w:rPr>
          <w:sz w:val="22"/>
          <w:szCs w:val="22"/>
        </w:rPr>
      </w:pPr>
      <w:r>
        <w:rPr>
          <w:sz w:val="22"/>
          <w:szCs w:val="22"/>
        </w:rPr>
        <w:t>Gydymo trukmė iki 14 parų.</w:t>
      </w:r>
    </w:p>
    <w:p w14:paraId="287772EC" w14:textId="77777777" w:rsidR="006240DD" w:rsidRDefault="006240DD" w:rsidP="006240DD">
      <w:pPr>
        <w:pStyle w:val="Sraopastraipa"/>
        <w:numPr>
          <w:ilvl w:val="0"/>
          <w:numId w:val="1"/>
        </w:numPr>
        <w:ind w:left="567" w:hanging="567"/>
        <w:rPr>
          <w:sz w:val="22"/>
          <w:szCs w:val="22"/>
        </w:rPr>
      </w:pPr>
      <w:r>
        <w:rPr>
          <w:sz w:val="22"/>
          <w:szCs w:val="22"/>
        </w:rPr>
        <w:t xml:space="preserve">Kai Jūsų </w:t>
      </w:r>
      <w:proofErr w:type="spellStart"/>
      <w:r>
        <w:rPr>
          <w:sz w:val="22"/>
          <w:szCs w:val="22"/>
        </w:rPr>
        <w:t>refliukso</w:t>
      </w:r>
      <w:proofErr w:type="spellEnd"/>
      <w:r>
        <w:rPr>
          <w:sz w:val="22"/>
          <w:szCs w:val="22"/>
        </w:rPr>
        <w:t xml:space="preserve"> simptomai visiškai išnyks, šio vaisto vartojimą turite nutraukti.</w:t>
      </w:r>
    </w:p>
    <w:p w14:paraId="098097C3" w14:textId="77777777" w:rsidR="006240DD" w:rsidRDefault="006240DD" w:rsidP="006240DD">
      <w:pPr>
        <w:pStyle w:val="Sraopastraipa"/>
        <w:numPr>
          <w:ilvl w:val="0"/>
          <w:numId w:val="1"/>
        </w:numPr>
        <w:ind w:left="567" w:hanging="567"/>
        <w:rPr>
          <w:sz w:val="22"/>
          <w:szCs w:val="22"/>
        </w:rPr>
      </w:pPr>
      <w:r>
        <w:rPr>
          <w:sz w:val="22"/>
          <w:szCs w:val="22"/>
        </w:rPr>
        <w:t xml:space="preserve">Jeigu šio vaisto vartojus 14 parų iš eilės Jūsų </w:t>
      </w:r>
      <w:proofErr w:type="spellStart"/>
      <w:r>
        <w:rPr>
          <w:sz w:val="22"/>
          <w:szCs w:val="22"/>
        </w:rPr>
        <w:t>refliukso</w:t>
      </w:r>
      <w:proofErr w:type="spellEnd"/>
      <w:r>
        <w:rPr>
          <w:sz w:val="22"/>
          <w:szCs w:val="22"/>
        </w:rPr>
        <w:t xml:space="preserve"> simptomai pasunkėjo arba nepalengvėjo, turite kreiptis į gydytoją patarimo.</w:t>
      </w:r>
    </w:p>
    <w:p w14:paraId="254AC705" w14:textId="77777777" w:rsidR="006240DD" w:rsidRDefault="006240DD" w:rsidP="006240DD">
      <w:pPr>
        <w:ind w:left="567" w:hanging="567"/>
        <w:rPr>
          <w:sz w:val="22"/>
          <w:szCs w:val="22"/>
        </w:rPr>
      </w:pPr>
    </w:p>
    <w:p w14:paraId="40C1C09D" w14:textId="77777777" w:rsidR="006240DD" w:rsidRDefault="006240DD" w:rsidP="006240DD">
      <w:pPr>
        <w:rPr>
          <w:sz w:val="22"/>
          <w:szCs w:val="22"/>
        </w:rPr>
      </w:pPr>
      <w:r>
        <w:rPr>
          <w:sz w:val="22"/>
          <w:szCs w:val="22"/>
        </w:rPr>
        <w:t>Jeigu Jums yra nuolatinių arba ilgalaikių dažnai pasikartojančių simptomų net po gydymo šiuo vaistu, turite kreiptis į Jus gydantį gydytoją.</w:t>
      </w:r>
    </w:p>
    <w:p w14:paraId="640730E8" w14:textId="77777777" w:rsidR="006240DD" w:rsidRDefault="006240DD" w:rsidP="006240DD">
      <w:pPr>
        <w:ind w:left="567" w:hanging="567"/>
        <w:rPr>
          <w:sz w:val="22"/>
          <w:szCs w:val="22"/>
        </w:rPr>
      </w:pPr>
    </w:p>
    <w:p w14:paraId="02EC2760" w14:textId="77777777" w:rsidR="006240DD" w:rsidRDefault="006240DD" w:rsidP="006240DD">
      <w:pPr>
        <w:rPr>
          <w:b/>
          <w:sz w:val="22"/>
          <w:szCs w:val="22"/>
        </w:rPr>
      </w:pPr>
      <w:r>
        <w:rPr>
          <w:b/>
          <w:sz w:val="22"/>
          <w:szCs w:val="22"/>
        </w:rPr>
        <w:t>Vartojimo būdas</w:t>
      </w:r>
    </w:p>
    <w:p w14:paraId="38AF415A" w14:textId="77777777" w:rsidR="006240DD" w:rsidRDefault="006240DD" w:rsidP="006240DD">
      <w:pPr>
        <w:tabs>
          <w:tab w:val="left" w:pos="567"/>
        </w:tabs>
        <w:rPr>
          <w:sz w:val="22"/>
          <w:szCs w:val="22"/>
        </w:rPr>
      </w:pPr>
      <w:r>
        <w:rPr>
          <w:sz w:val="22"/>
          <w:szCs w:val="22"/>
        </w:rPr>
        <w:t>-</w:t>
      </w:r>
      <w:r>
        <w:rPr>
          <w:sz w:val="22"/>
          <w:szCs w:val="22"/>
        </w:rPr>
        <w:tab/>
        <w:t>Tabletes galite gerti bet kuriuo paros laiku, valgant arba nevalgius.</w:t>
      </w:r>
    </w:p>
    <w:p w14:paraId="366AEB5F" w14:textId="77777777" w:rsidR="006240DD" w:rsidRDefault="006240DD" w:rsidP="006240DD">
      <w:pPr>
        <w:ind w:left="567" w:hanging="567"/>
        <w:rPr>
          <w:sz w:val="22"/>
          <w:szCs w:val="22"/>
        </w:rPr>
      </w:pPr>
      <w:r>
        <w:rPr>
          <w:sz w:val="22"/>
          <w:szCs w:val="22"/>
        </w:rPr>
        <w:t>-</w:t>
      </w:r>
      <w:r>
        <w:rPr>
          <w:sz w:val="22"/>
          <w:szCs w:val="22"/>
        </w:rPr>
        <w:tab/>
        <w:t>Nurykite visą tabletę, užgerdami puse stiklinės vandens. Tablečių nekramtykite ir netraiškykite. Taip yra todėl, kad tablečių sudėtyje yra dengtų granulių, kurios saugo, kad skrandyje vaistą nesuardytų rūgštis. Svarbu granulių nepažeisti.</w:t>
      </w:r>
    </w:p>
    <w:p w14:paraId="3ED4658B" w14:textId="77777777" w:rsidR="006240DD" w:rsidRPr="004E19DC" w:rsidRDefault="006240DD" w:rsidP="006240DD">
      <w:pPr>
        <w:rPr>
          <w:sz w:val="22"/>
        </w:rPr>
      </w:pPr>
    </w:p>
    <w:p w14:paraId="75484AA7" w14:textId="77777777" w:rsidR="006240DD" w:rsidRDefault="006240DD" w:rsidP="006240DD">
      <w:pPr>
        <w:rPr>
          <w:b/>
          <w:sz w:val="22"/>
          <w:szCs w:val="22"/>
        </w:rPr>
      </w:pPr>
      <w:r>
        <w:rPr>
          <w:b/>
          <w:sz w:val="22"/>
          <w:szCs w:val="22"/>
        </w:rPr>
        <w:t>Kitoks šio vaisto vartojimo būdas</w:t>
      </w:r>
    </w:p>
    <w:p w14:paraId="7164DB9B" w14:textId="77777777" w:rsidR="006240DD" w:rsidRDefault="006240DD" w:rsidP="006240DD">
      <w:pPr>
        <w:tabs>
          <w:tab w:val="left" w:pos="567"/>
        </w:tabs>
        <w:rPr>
          <w:sz w:val="22"/>
          <w:szCs w:val="22"/>
        </w:rPr>
      </w:pPr>
      <w:r>
        <w:rPr>
          <w:sz w:val="22"/>
          <w:szCs w:val="22"/>
        </w:rPr>
        <w:t>-</w:t>
      </w:r>
      <w:r>
        <w:rPr>
          <w:sz w:val="22"/>
          <w:szCs w:val="22"/>
        </w:rPr>
        <w:tab/>
        <w:t>Tabletę įmeskite į pusę stiklinės negazuoto vandens. Kitokie skysčiai netinka.</w:t>
      </w:r>
    </w:p>
    <w:p w14:paraId="4549BBB9" w14:textId="77777777" w:rsidR="006240DD" w:rsidRDefault="006240DD" w:rsidP="006240DD">
      <w:pPr>
        <w:ind w:left="567" w:hanging="567"/>
        <w:rPr>
          <w:sz w:val="22"/>
          <w:szCs w:val="22"/>
        </w:rPr>
      </w:pPr>
      <w:r>
        <w:rPr>
          <w:sz w:val="22"/>
          <w:szCs w:val="22"/>
        </w:rPr>
        <w:t>-</w:t>
      </w:r>
      <w:r>
        <w:rPr>
          <w:sz w:val="22"/>
          <w:szCs w:val="22"/>
        </w:rPr>
        <w:tab/>
        <w:t>Maišykite, kol tabletė suirs (mišinys nebus skaidrus). Gautą mišinį tuoj pat arba per 30 min. išgerkite. Mišinį visuomet sumaišykite prieš pat vartojimą.</w:t>
      </w:r>
    </w:p>
    <w:p w14:paraId="38B39022" w14:textId="77777777" w:rsidR="006240DD" w:rsidRDefault="006240DD" w:rsidP="006240DD">
      <w:pPr>
        <w:ind w:left="567" w:hanging="567"/>
        <w:rPr>
          <w:sz w:val="22"/>
          <w:szCs w:val="22"/>
        </w:rPr>
      </w:pPr>
      <w:r>
        <w:rPr>
          <w:sz w:val="22"/>
          <w:szCs w:val="22"/>
        </w:rPr>
        <w:t>-</w:t>
      </w:r>
      <w:r>
        <w:rPr>
          <w:sz w:val="22"/>
          <w:szCs w:val="22"/>
        </w:rPr>
        <w:tab/>
        <w:t>Kad būtumėte tikri, jog išgėrėte visą vaisto dozę, stiklinę labai gerai praskalaukite puse stiklinės vandens ir jį išgerkite. Kietosiose dalelėse yra vaisto. Jų nekramtykite ir netraiškykite.</w:t>
      </w:r>
    </w:p>
    <w:p w14:paraId="5BAD3FB7" w14:textId="77777777" w:rsidR="006240DD" w:rsidRDefault="006240DD" w:rsidP="006240DD">
      <w:pPr>
        <w:rPr>
          <w:sz w:val="22"/>
        </w:rPr>
      </w:pPr>
    </w:p>
    <w:p w14:paraId="207247BE" w14:textId="77777777" w:rsidR="006240DD" w:rsidRPr="004F3C93" w:rsidRDefault="006240DD" w:rsidP="006240DD">
      <w:pPr>
        <w:ind w:left="720" w:hanging="720"/>
        <w:rPr>
          <w:b/>
          <w:sz w:val="22"/>
          <w:szCs w:val="22"/>
        </w:rPr>
      </w:pPr>
      <w:r w:rsidRPr="004F3C93">
        <w:rPr>
          <w:b/>
          <w:sz w:val="22"/>
          <w:szCs w:val="22"/>
        </w:rPr>
        <w:t>Senyviems pacientams</w:t>
      </w:r>
    </w:p>
    <w:p w14:paraId="5B370BF4" w14:textId="77777777" w:rsidR="006240DD" w:rsidRPr="004F3C93" w:rsidRDefault="006240DD" w:rsidP="006240DD">
      <w:pPr>
        <w:ind w:left="720" w:hanging="720"/>
        <w:rPr>
          <w:sz w:val="22"/>
          <w:szCs w:val="22"/>
        </w:rPr>
      </w:pPr>
      <w:r w:rsidRPr="004F3C93">
        <w:rPr>
          <w:sz w:val="22"/>
          <w:szCs w:val="22"/>
        </w:rPr>
        <w:t>Senyviems pacientams dozės keisti nereikia.</w:t>
      </w:r>
    </w:p>
    <w:p w14:paraId="69D277DD" w14:textId="77777777" w:rsidR="006240DD" w:rsidRPr="004E19DC" w:rsidRDefault="006240DD" w:rsidP="006240DD">
      <w:pPr>
        <w:rPr>
          <w:sz w:val="22"/>
        </w:rPr>
      </w:pPr>
    </w:p>
    <w:p w14:paraId="4A4D4C86" w14:textId="77777777" w:rsidR="006240DD" w:rsidRDefault="006240DD" w:rsidP="006240DD">
      <w:pPr>
        <w:rPr>
          <w:b/>
          <w:sz w:val="22"/>
          <w:szCs w:val="22"/>
        </w:rPr>
      </w:pPr>
      <w:r>
        <w:rPr>
          <w:b/>
          <w:sz w:val="22"/>
          <w:szCs w:val="22"/>
        </w:rPr>
        <w:t xml:space="preserve">Ką daryti pavartojus per didelę </w:t>
      </w:r>
      <w:proofErr w:type="spellStart"/>
      <w:r>
        <w:rPr>
          <w:b/>
          <w:sz w:val="22"/>
          <w:szCs w:val="22"/>
        </w:rPr>
        <w:t>Esomeprazole</w:t>
      </w:r>
      <w:proofErr w:type="spellEnd"/>
      <w:r>
        <w:rPr>
          <w:b/>
          <w:sz w:val="22"/>
          <w:szCs w:val="22"/>
        </w:rPr>
        <w:t xml:space="preserve"> </w:t>
      </w:r>
      <w:proofErr w:type="spellStart"/>
      <w:r>
        <w:rPr>
          <w:b/>
          <w:sz w:val="22"/>
          <w:szCs w:val="22"/>
        </w:rPr>
        <w:t>Siromed</w:t>
      </w:r>
      <w:proofErr w:type="spellEnd"/>
      <w:r>
        <w:rPr>
          <w:b/>
          <w:sz w:val="22"/>
          <w:szCs w:val="22"/>
        </w:rPr>
        <w:t xml:space="preserve"> dozę</w:t>
      </w:r>
    </w:p>
    <w:p w14:paraId="127D9875" w14:textId="77777777" w:rsidR="006240DD" w:rsidRDefault="006240DD" w:rsidP="006240DD">
      <w:pPr>
        <w:rPr>
          <w:sz w:val="22"/>
          <w:szCs w:val="22"/>
        </w:rPr>
      </w:pPr>
      <w:r>
        <w:rPr>
          <w:sz w:val="22"/>
          <w:szCs w:val="22"/>
        </w:rPr>
        <w:t xml:space="preserve">Jeigu </w:t>
      </w:r>
      <w:proofErr w:type="spellStart"/>
      <w:r>
        <w:rPr>
          <w:sz w:val="22"/>
          <w:szCs w:val="22"/>
        </w:rPr>
        <w:t>Esomeprazole</w:t>
      </w:r>
      <w:proofErr w:type="spellEnd"/>
      <w:r>
        <w:rPr>
          <w:sz w:val="22"/>
          <w:szCs w:val="22"/>
        </w:rPr>
        <w:t xml:space="preserve"> </w:t>
      </w:r>
      <w:proofErr w:type="spellStart"/>
      <w:r>
        <w:rPr>
          <w:sz w:val="22"/>
          <w:szCs w:val="22"/>
        </w:rPr>
        <w:t>Siromed</w:t>
      </w:r>
      <w:proofErr w:type="spellEnd"/>
      <w:r>
        <w:rPr>
          <w:sz w:val="22"/>
          <w:szCs w:val="22"/>
        </w:rPr>
        <w:t xml:space="preserve"> išgėrėte daugiau negu rekomenduojama, nedelsiant pasikalbėkite su Jus gydančiu gydytoju arba vaistininku. Jums gali atsirasti simptomų, tokių, kaip viduriavimas, skrandžio skausmas, vidurių užkietėjimas, pykinimas arba vėmimas ir silpnumas.</w:t>
      </w:r>
    </w:p>
    <w:p w14:paraId="774E89EE" w14:textId="77777777" w:rsidR="006240DD" w:rsidRDefault="006240DD" w:rsidP="006240DD">
      <w:pPr>
        <w:rPr>
          <w:sz w:val="22"/>
          <w:szCs w:val="22"/>
        </w:rPr>
      </w:pPr>
    </w:p>
    <w:p w14:paraId="1B0E6FF7" w14:textId="77777777" w:rsidR="006240DD" w:rsidRDefault="006240DD" w:rsidP="006240DD">
      <w:pPr>
        <w:rPr>
          <w:b/>
          <w:sz w:val="22"/>
          <w:szCs w:val="22"/>
        </w:rPr>
      </w:pPr>
      <w:r>
        <w:rPr>
          <w:b/>
          <w:sz w:val="22"/>
          <w:szCs w:val="22"/>
        </w:rPr>
        <w:t xml:space="preserve">Pamiršus pavartoti </w:t>
      </w:r>
      <w:proofErr w:type="spellStart"/>
      <w:r>
        <w:rPr>
          <w:b/>
          <w:sz w:val="22"/>
          <w:szCs w:val="22"/>
        </w:rPr>
        <w:t>Esomeprazole</w:t>
      </w:r>
      <w:proofErr w:type="spellEnd"/>
      <w:r>
        <w:rPr>
          <w:b/>
          <w:sz w:val="22"/>
          <w:szCs w:val="22"/>
        </w:rPr>
        <w:t xml:space="preserve"> </w:t>
      </w:r>
      <w:proofErr w:type="spellStart"/>
      <w:r>
        <w:rPr>
          <w:b/>
          <w:sz w:val="22"/>
          <w:szCs w:val="22"/>
        </w:rPr>
        <w:t>Siromed</w:t>
      </w:r>
      <w:proofErr w:type="spellEnd"/>
    </w:p>
    <w:p w14:paraId="13EA1DFE" w14:textId="77777777" w:rsidR="006240DD" w:rsidRPr="002931E4" w:rsidRDefault="006240DD" w:rsidP="006240DD">
      <w:pPr>
        <w:pStyle w:val="Sraopastraipa"/>
        <w:numPr>
          <w:ilvl w:val="0"/>
          <w:numId w:val="6"/>
        </w:numPr>
        <w:ind w:left="426" w:hanging="426"/>
        <w:rPr>
          <w:sz w:val="22"/>
          <w:szCs w:val="22"/>
        </w:rPr>
      </w:pPr>
      <w:r w:rsidRPr="002931E4">
        <w:rPr>
          <w:sz w:val="22"/>
          <w:szCs w:val="22"/>
        </w:rPr>
        <w:t>Jeigu įprastiniu laiku pamiršote išgerti dozę, išgerkite ją tuoj pat, kai tik prisiminsite.</w:t>
      </w:r>
    </w:p>
    <w:p w14:paraId="178D42C9" w14:textId="77777777" w:rsidR="006240DD" w:rsidRPr="002931E4" w:rsidRDefault="006240DD" w:rsidP="006240DD">
      <w:pPr>
        <w:pStyle w:val="Sraopastraipa"/>
        <w:numPr>
          <w:ilvl w:val="0"/>
          <w:numId w:val="6"/>
        </w:numPr>
        <w:tabs>
          <w:tab w:val="left" w:pos="567"/>
        </w:tabs>
        <w:ind w:left="426" w:hanging="426"/>
        <w:rPr>
          <w:sz w:val="22"/>
          <w:szCs w:val="22"/>
        </w:rPr>
      </w:pPr>
      <w:r w:rsidRPr="002931E4">
        <w:rPr>
          <w:sz w:val="22"/>
          <w:szCs w:val="22"/>
        </w:rPr>
        <w:t>Negalima vartoti dvigubos dozės norint kompensuoti praleistą dozę.</w:t>
      </w:r>
    </w:p>
    <w:p w14:paraId="2147E4A0" w14:textId="77777777" w:rsidR="006240DD" w:rsidRDefault="006240DD" w:rsidP="006240DD">
      <w:pPr>
        <w:rPr>
          <w:sz w:val="22"/>
          <w:szCs w:val="22"/>
        </w:rPr>
      </w:pPr>
    </w:p>
    <w:p w14:paraId="5E1A8C2A" w14:textId="77777777" w:rsidR="006240DD" w:rsidRDefault="006240DD" w:rsidP="006240DD">
      <w:pPr>
        <w:rPr>
          <w:sz w:val="22"/>
          <w:szCs w:val="22"/>
        </w:rPr>
      </w:pPr>
      <w:r>
        <w:rPr>
          <w:sz w:val="22"/>
          <w:szCs w:val="22"/>
        </w:rPr>
        <w:t>Jeigu kiltų daugiau klausimų dėl šio vaisto vartojimo, kreipkitės į gydytoją arba vaistininką.</w:t>
      </w:r>
    </w:p>
    <w:p w14:paraId="3B801062" w14:textId="77777777" w:rsidR="006240DD" w:rsidRDefault="006240DD" w:rsidP="006240DD">
      <w:pPr>
        <w:rPr>
          <w:sz w:val="22"/>
          <w:szCs w:val="22"/>
        </w:rPr>
      </w:pPr>
    </w:p>
    <w:p w14:paraId="3B01535F" w14:textId="77777777" w:rsidR="006240DD" w:rsidRDefault="006240DD" w:rsidP="006240DD">
      <w:pPr>
        <w:rPr>
          <w:sz w:val="22"/>
          <w:szCs w:val="22"/>
        </w:rPr>
      </w:pPr>
    </w:p>
    <w:p w14:paraId="3CE84033" w14:textId="77777777" w:rsidR="006240DD" w:rsidRDefault="006240DD" w:rsidP="006240DD">
      <w:pPr>
        <w:tabs>
          <w:tab w:val="left" w:pos="567"/>
        </w:tabs>
        <w:rPr>
          <w:b/>
          <w:sz w:val="22"/>
          <w:szCs w:val="22"/>
        </w:rPr>
      </w:pPr>
      <w:r>
        <w:rPr>
          <w:b/>
          <w:sz w:val="22"/>
          <w:szCs w:val="22"/>
        </w:rPr>
        <w:t>4.</w:t>
      </w:r>
      <w:r>
        <w:rPr>
          <w:b/>
          <w:sz w:val="22"/>
          <w:szCs w:val="22"/>
        </w:rPr>
        <w:tab/>
      </w:r>
      <w:r>
        <w:rPr>
          <w:b/>
          <w:caps/>
          <w:sz w:val="22"/>
          <w:szCs w:val="22"/>
        </w:rPr>
        <w:t>G</w:t>
      </w:r>
      <w:r>
        <w:rPr>
          <w:b/>
          <w:sz w:val="22"/>
          <w:szCs w:val="22"/>
        </w:rPr>
        <w:t>alimas šalutinis poveikis</w:t>
      </w:r>
    </w:p>
    <w:p w14:paraId="34F3B274" w14:textId="77777777" w:rsidR="006240DD" w:rsidRDefault="006240DD" w:rsidP="006240DD">
      <w:pPr>
        <w:rPr>
          <w:sz w:val="22"/>
          <w:szCs w:val="22"/>
        </w:rPr>
      </w:pPr>
    </w:p>
    <w:p w14:paraId="0411E263" w14:textId="77777777" w:rsidR="006240DD" w:rsidRDefault="006240DD" w:rsidP="006240DD">
      <w:pPr>
        <w:rPr>
          <w:sz w:val="22"/>
          <w:szCs w:val="22"/>
        </w:rPr>
      </w:pPr>
      <w:r>
        <w:rPr>
          <w:sz w:val="22"/>
          <w:szCs w:val="22"/>
        </w:rPr>
        <w:t>Šis vaistas, kaip ir visi kiti, gali sukelti šalutinį poveikį, nors jis pasireiškia ne visiems žmonėms.</w:t>
      </w:r>
    </w:p>
    <w:p w14:paraId="3D26A610" w14:textId="77777777" w:rsidR="006240DD" w:rsidRDefault="006240DD" w:rsidP="006240DD">
      <w:pPr>
        <w:rPr>
          <w:sz w:val="22"/>
          <w:szCs w:val="22"/>
        </w:rPr>
      </w:pPr>
    </w:p>
    <w:p w14:paraId="0EBD9333" w14:textId="77777777" w:rsidR="006240DD" w:rsidRDefault="006240DD" w:rsidP="006240DD">
      <w:pPr>
        <w:rPr>
          <w:b/>
          <w:sz w:val="22"/>
          <w:szCs w:val="22"/>
        </w:rPr>
      </w:pPr>
      <w:r>
        <w:rPr>
          <w:b/>
          <w:sz w:val="22"/>
          <w:szCs w:val="22"/>
        </w:rPr>
        <w:t xml:space="preserve">Jeigu pastebėjote bet kurį iš toliau išvardytų sunkių šalutinių poveikių, </w:t>
      </w:r>
      <w:proofErr w:type="spellStart"/>
      <w:r>
        <w:rPr>
          <w:b/>
          <w:sz w:val="22"/>
          <w:szCs w:val="22"/>
        </w:rPr>
        <w:t>Esomeprazole</w:t>
      </w:r>
      <w:proofErr w:type="spellEnd"/>
      <w:r>
        <w:rPr>
          <w:b/>
          <w:sz w:val="22"/>
          <w:szCs w:val="22"/>
        </w:rPr>
        <w:t xml:space="preserve"> </w:t>
      </w:r>
      <w:proofErr w:type="spellStart"/>
      <w:r>
        <w:rPr>
          <w:b/>
          <w:sz w:val="22"/>
          <w:szCs w:val="22"/>
        </w:rPr>
        <w:t>Siromed</w:t>
      </w:r>
      <w:proofErr w:type="spellEnd"/>
      <w:r>
        <w:rPr>
          <w:b/>
          <w:sz w:val="22"/>
          <w:szCs w:val="22"/>
        </w:rPr>
        <w:t xml:space="preserve"> vartojimą nutraukite ir nedelsdami kreipkitės į gydytoją:</w:t>
      </w:r>
    </w:p>
    <w:p w14:paraId="19C4C7C6" w14:textId="77777777" w:rsidR="006240DD" w:rsidRPr="004F3C93" w:rsidRDefault="006240DD" w:rsidP="006240DD">
      <w:pPr>
        <w:ind w:left="567" w:hanging="567"/>
        <w:rPr>
          <w:b/>
          <w:sz w:val="22"/>
          <w:szCs w:val="22"/>
        </w:rPr>
      </w:pPr>
      <w:r>
        <w:rPr>
          <w:sz w:val="22"/>
          <w:szCs w:val="22"/>
        </w:rPr>
        <w:t>-</w:t>
      </w:r>
      <w:r>
        <w:rPr>
          <w:sz w:val="22"/>
          <w:szCs w:val="22"/>
        </w:rPr>
        <w:tab/>
      </w:r>
      <w:r w:rsidRPr="004F3C93">
        <w:rPr>
          <w:sz w:val="22"/>
          <w:szCs w:val="22"/>
        </w:rPr>
        <w:t>Odos pageltimas, šlapimo patamsėjimas ir nuovargis, kurie gali būti kepenų sutrikimo simptomai. Šie poveikiai yra reti ir gali pasireikšti rečiau kaip 1 iš 1</w:t>
      </w:r>
      <w:r>
        <w:rPr>
          <w:sz w:val="22"/>
          <w:szCs w:val="22"/>
        </w:rPr>
        <w:t> </w:t>
      </w:r>
      <w:r w:rsidRPr="004F3C93">
        <w:rPr>
          <w:sz w:val="22"/>
          <w:szCs w:val="22"/>
        </w:rPr>
        <w:t>000</w:t>
      </w:r>
      <w:r>
        <w:rPr>
          <w:sz w:val="22"/>
          <w:szCs w:val="22"/>
        </w:rPr>
        <w:t> </w:t>
      </w:r>
      <w:r w:rsidRPr="004F3C93">
        <w:rPr>
          <w:sz w:val="22"/>
          <w:szCs w:val="22"/>
        </w:rPr>
        <w:t>asmenų.</w:t>
      </w:r>
    </w:p>
    <w:p w14:paraId="2D30ABE8" w14:textId="77777777" w:rsidR="006240DD" w:rsidRDefault="006240DD" w:rsidP="006240DD">
      <w:pPr>
        <w:numPr>
          <w:ilvl w:val="0"/>
          <w:numId w:val="5"/>
        </w:numPr>
        <w:ind w:left="567" w:hanging="567"/>
        <w:contextualSpacing/>
        <w:rPr>
          <w:sz w:val="22"/>
          <w:szCs w:val="22"/>
        </w:rPr>
      </w:pPr>
      <w:r w:rsidRPr="004F3C93">
        <w:rPr>
          <w:rFonts w:eastAsia="Calibri"/>
          <w:sz w:val="22"/>
          <w:szCs w:val="22"/>
        </w:rPr>
        <w:t>Staigus</w:t>
      </w:r>
      <w:r>
        <w:rPr>
          <w:sz w:val="22"/>
          <w:szCs w:val="22"/>
        </w:rPr>
        <w:t xml:space="preserve"> švokštimas, lūpų, liežuvio</w:t>
      </w:r>
      <w:r w:rsidRPr="004F3C93">
        <w:rPr>
          <w:rFonts w:eastAsia="Calibri"/>
          <w:sz w:val="22"/>
          <w:szCs w:val="22"/>
        </w:rPr>
        <w:t>,</w:t>
      </w:r>
      <w:r>
        <w:rPr>
          <w:sz w:val="22"/>
          <w:szCs w:val="22"/>
        </w:rPr>
        <w:t xml:space="preserve"> ryklės </w:t>
      </w:r>
      <w:r w:rsidRPr="004F3C93">
        <w:rPr>
          <w:rFonts w:eastAsia="Calibri"/>
          <w:sz w:val="22"/>
          <w:szCs w:val="22"/>
        </w:rPr>
        <w:t xml:space="preserve">ar kūno </w:t>
      </w:r>
      <w:r>
        <w:rPr>
          <w:sz w:val="22"/>
          <w:szCs w:val="22"/>
        </w:rPr>
        <w:t xml:space="preserve">patinimas, išbėrimas, </w:t>
      </w:r>
      <w:r w:rsidRPr="004F3C93">
        <w:rPr>
          <w:rFonts w:eastAsia="Calibri"/>
          <w:sz w:val="22"/>
          <w:szCs w:val="22"/>
        </w:rPr>
        <w:t>alpulys</w:t>
      </w:r>
      <w:r>
        <w:rPr>
          <w:sz w:val="22"/>
          <w:szCs w:val="22"/>
        </w:rPr>
        <w:t xml:space="preserve"> ar rijimo pasunkėjimas (sunki alerginė reakcija</w:t>
      </w:r>
      <w:r w:rsidRPr="004F3C93">
        <w:rPr>
          <w:sz w:val="22"/>
          <w:szCs w:val="22"/>
        </w:rPr>
        <w:t xml:space="preserve">). </w:t>
      </w:r>
      <w:r w:rsidRPr="004F3C93">
        <w:rPr>
          <w:rFonts w:eastAsia="Calibri"/>
          <w:sz w:val="22"/>
          <w:szCs w:val="22"/>
        </w:rPr>
        <w:t xml:space="preserve">Šie </w:t>
      </w:r>
      <w:r w:rsidRPr="004F3C93">
        <w:rPr>
          <w:sz w:val="22"/>
          <w:szCs w:val="22"/>
        </w:rPr>
        <w:t>poveikiai yra reti ir gali pasireikšti rečiau kaip 1 iš 1</w:t>
      </w:r>
      <w:r>
        <w:rPr>
          <w:sz w:val="22"/>
          <w:szCs w:val="22"/>
        </w:rPr>
        <w:t> </w:t>
      </w:r>
      <w:r w:rsidRPr="004F3C93">
        <w:rPr>
          <w:sz w:val="22"/>
          <w:szCs w:val="22"/>
        </w:rPr>
        <w:t>000</w:t>
      </w:r>
      <w:r>
        <w:rPr>
          <w:sz w:val="22"/>
          <w:szCs w:val="22"/>
        </w:rPr>
        <w:t> </w:t>
      </w:r>
      <w:r w:rsidRPr="004F3C93">
        <w:rPr>
          <w:sz w:val="22"/>
          <w:szCs w:val="22"/>
        </w:rPr>
        <w:t>asmenų.</w:t>
      </w:r>
    </w:p>
    <w:p w14:paraId="3F3FA6DE" w14:textId="77777777" w:rsidR="006240DD" w:rsidRPr="004F3C93" w:rsidRDefault="006240DD" w:rsidP="006240DD">
      <w:pPr>
        <w:ind w:left="567" w:hanging="567"/>
        <w:rPr>
          <w:sz w:val="22"/>
          <w:szCs w:val="22"/>
        </w:rPr>
      </w:pPr>
      <w:r w:rsidRPr="004F3C93">
        <w:rPr>
          <w:sz w:val="22"/>
          <w:szCs w:val="22"/>
        </w:rPr>
        <w:t>-</w:t>
      </w:r>
      <w:r w:rsidRPr="004F3C93">
        <w:rPr>
          <w:sz w:val="22"/>
          <w:szCs w:val="22"/>
        </w:rPr>
        <w:tab/>
        <w:t xml:space="preserve">Net po kelių gydymo savaičių gali atsirasti staigus sunkus išbėrimas arba </w:t>
      </w:r>
      <w:r>
        <w:rPr>
          <w:sz w:val="22"/>
          <w:szCs w:val="22"/>
        </w:rPr>
        <w:t>odos paraudimas</w:t>
      </w:r>
      <w:r w:rsidRPr="004F3C93">
        <w:rPr>
          <w:sz w:val="22"/>
          <w:szCs w:val="22"/>
        </w:rPr>
        <w:t xml:space="preserve"> su pūslėmis ar lupimasis. Taip pat gali pasireikšti</w:t>
      </w:r>
      <w:r>
        <w:rPr>
          <w:sz w:val="22"/>
          <w:szCs w:val="22"/>
        </w:rPr>
        <w:t xml:space="preserve"> lūpų, akių, burnos, nosies bei lyties organų </w:t>
      </w:r>
      <w:r w:rsidRPr="004F3C93">
        <w:rPr>
          <w:sz w:val="22"/>
          <w:szCs w:val="22"/>
        </w:rPr>
        <w:t>sunkus pūslėjimas ir kraujavimas.</w:t>
      </w:r>
      <w:r w:rsidRPr="004F3C93">
        <w:rPr>
          <w:rFonts w:eastAsia="Calibri"/>
          <w:sz w:val="22"/>
          <w:szCs w:val="22"/>
        </w:rPr>
        <w:t xml:space="preserve"> </w:t>
      </w:r>
      <w:r w:rsidRPr="004F3C93">
        <w:rPr>
          <w:sz w:val="22"/>
          <w:szCs w:val="22"/>
        </w:rPr>
        <w:t xml:space="preserve">Odos išbėrimai gali išsivystyti į sunkius plintančius odos pažeidimus (epidermio ir paviršinių gleivinių lupimąsi), kurių pasekmės gali būti pavojingos </w:t>
      </w:r>
      <w:r w:rsidRPr="004F3C93">
        <w:rPr>
          <w:sz w:val="22"/>
          <w:szCs w:val="22"/>
        </w:rPr>
        <w:lastRenderedPageBreak/>
        <w:t>gyvybei.</w:t>
      </w:r>
      <w:r>
        <w:rPr>
          <w:sz w:val="22"/>
          <w:szCs w:val="22"/>
        </w:rPr>
        <w:t xml:space="preserve"> Tai galėtų būti </w:t>
      </w:r>
      <w:r w:rsidRPr="004F3C93">
        <w:rPr>
          <w:sz w:val="22"/>
          <w:szCs w:val="22"/>
        </w:rPr>
        <w:t xml:space="preserve">daugiaformė </w:t>
      </w:r>
      <w:proofErr w:type="spellStart"/>
      <w:r w:rsidRPr="004F3C93">
        <w:rPr>
          <w:sz w:val="22"/>
          <w:szCs w:val="22"/>
        </w:rPr>
        <w:t>eritema</w:t>
      </w:r>
      <w:proofErr w:type="spellEnd"/>
      <w:r w:rsidRPr="004F3C93">
        <w:rPr>
          <w:sz w:val="22"/>
          <w:szCs w:val="22"/>
        </w:rPr>
        <w:t xml:space="preserve"> (</w:t>
      </w:r>
      <w:proofErr w:type="spellStart"/>
      <w:r w:rsidRPr="004F3C93">
        <w:rPr>
          <w:i/>
          <w:iCs/>
          <w:sz w:val="22"/>
          <w:szCs w:val="22"/>
        </w:rPr>
        <w:t>Erythema</w:t>
      </w:r>
      <w:proofErr w:type="spellEnd"/>
      <w:r w:rsidRPr="004F3C93">
        <w:rPr>
          <w:i/>
          <w:iCs/>
          <w:sz w:val="22"/>
          <w:szCs w:val="22"/>
        </w:rPr>
        <w:t xml:space="preserve"> </w:t>
      </w:r>
      <w:proofErr w:type="spellStart"/>
      <w:r w:rsidRPr="004F3C93">
        <w:rPr>
          <w:i/>
          <w:iCs/>
          <w:sz w:val="22"/>
          <w:szCs w:val="22"/>
        </w:rPr>
        <w:t>multiforme</w:t>
      </w:r>
      <w:proofErr w:type="spellEnd"/>
      <w:r w:rsidRPr="004F3C93">
        <w:rPr>
          <w:sz w:val="22"/>
          <w:szCs w:val="22"/>
        </w:rPr>
        <w:t xml:space="preserve">), </w:t>
      </w:r>
      <w:proofErr w:type="spellStart"/>
      <w:r>
        <w:rPr>
          <w:sz w:val="22"/>
          <w:szCs w:val="22"/>
        </w:rPr>
        <w:t>Stivenso</w:t>
      </w:r>
      <w:proofErr w:type="spellEnd"/>
      <w:r>
        <w:rPr>
          <w:sz w:val="22"/>
          <w:szCs w:val="22"/>
        </w:rPr>
        <w:t xml:space="preserve">-Džonsono </w:t>
      </w:r>
      <w:r w:rsidRPr="00271BAB">
        <w:rPr>
          <w:sz w:val="22"/>
        </w:rPr>
        <w:t>(</w:t>
      </w:r>
      <w:proofErr w:type="spellStart"/>
      <w:r>
        <w:rPr>
          <w:i/>
          <w:sz w:val="22"/>
          <w:szCs w:val="22"/>
        </w:rPr>
        <w:t>Stevens-Johnson</w:t>
      </w:r>
      <w:proofErr w:type="spellEnd"/>
      <w:r w:rsidRPr="00271BAB">
        <w:rPr>
          <w:sz w:val="22"/>
        </w:rPr>
        <w:t>)</w:t>
      </w:r>
      <w:r>
        <w:rPr>
          <w:sz w:val="22"/>
          <w:szCs w:val="22"/>
        </w:rPr>
        <w:t xml:space="preserve"> sindromas arba toksinė epidermio </w:t>
      </w:r>
      <w:proofErr w:type="spellStart"/>
      <w:r>
        <w:rPr>
          <w:sz w:val="22"/>
          <w:szCs w:val="22"/>
        </w:rPr>
        <w:t>nekrolizė</w:t>
      </w:r>
      <w:proofErr w:type="spellEnd"/>
      <w:r w:rsidRPr="004F3C93">
        <w:rPr>
          <w:sz w:val="22"/>
          <w:szCs w:val="22"/>
        </w:rPr>
        <w:t xml:space="preserve"> arba reakciją į vaistą su </w:t>
      </w:r>
      <w:proofErr w:type="spellStart"/>
      <w:r w:rsidRPr="004F3C93">
        <w:rPr>
          <w:sz w:val="22"/>
          <w:szCs w:val="22"/>
        </w:rPr>
        <w:t>eozinofilija</w:t>
      </w:r>
      <w:proofErr w:type="spellEnd"/>
      <w:r w:rsidRPr="004F3C93">
        <w:rPr>
          <w:sz w:val="22"/>
          <w:szCs w:val="22"/>
        </w:rPr>
        <w:t xml:space="preserve"> ir sisteminiais simptomais (DRESS). Šie poveikiai yra labai reti ir gali pasireikšti ne daugiau kaip 1 iš 10</w:t>
      </w:r>
      <w:r>
        <w:rPr>
          <w:sz w:val="22"/>
          <w:szCs w:val="22"/>
        </w:rPr>
        <w:t> </w:t>
      </w:r>
      <w:r w:rsidRPr="004F3C93">
        <w:rPr>
          <w:sz w:val="22"/>
          <w:szCs w:val="22"/>
        </w:rPr>
        <w:t>000</w:t>
      </w:r>
      <w:r>
        <w:rPr>
          <w:sz w:val="22"/>
          <w:szCs w:val="22"/>
        </w:rPr>
        <w:t> </w:t>
      </w:r>
      <w:r w:rsidRPr="004F3C93">
        <w:rPr>
          <w:sz w:val="22"/>
          <w:szCs w:val="22"/>
        </w:rPr>
        <w:t>asmenų.</w:t>
      </w:r>
    </w:p>
    <w:p w14:paraId="07F16659" w14:textId="77777777" w:rsidR="006240DD" w:rsidRDefault="006240DD" w:rsidP="006240DD">
      <w:pPr>
        <w:ind w:left="567" w:hanging="567"/>
        <w:rPr>
          <w:sz w:val="22"/>
          <w:szCs w:val="22"/>
        </w:rPr>
      </w:pPr>
    </w:p>
    <w:p w14:paraId="52F013B0" w14:textId="77777777" w:rsidR="006240DD" w:rsidRDefault="006240DD" w:rsidP="006240DD">
      <w:pPr>
        <w:rPr>
          <w:b/>
          <w:sz w:val="22"/>
          <w:szCs w:val="22"/>
        </w:rPr>
      </w:pPr>
      <w:r>
        <w:rPr>
          <w:b/>
          <w:sz w:val="22"/>
          <w:szCs w:val="22"/>
        </w:rPr>
        <w:t>Jeigu pastebėjote bet kurį iš toliau aprašytų infekcijos požymių, nedelsiant pasakykite savo gydytojui.</w:t>
      </w:r>
    </w:p>
    <w:p w14:paraId="5F3018FB" w14:textId="77777777" w:rsidR="006240DD" w:rsidRDefault="006240DD" w:rsidP="006240DD">
      <w:pPr>
        <w:rPr>
          <w:sz w:val="22"/>
          <w:szCs w:val="22"/>
        </w:rPr>
      </w:pPr>
      <w:r>
        <w:rPr>
          <w:sz w:val="22"/>
          <w:szCs w:val="22"/>
        </w:rPr>
        <w:t xml:space="preserve">Labai retais atvejais šis vaistas veikia baltąsias kraujo ląsteles, dėl to susidaro imuniteto deficitas. Jeigu sergate infekcine liga, pasireiškiančia simptomais, tokiais kaip karščiavimas, susijęs su </w:t>
      </w:r>
      <w:r>
        <w:rPr>
          <w:b/>
          <w:sz w:val="22"/>
          <w:szCs w:val="22"/>
        </w:rPr>
        <w:t>sunkiu</w:t>
      </w:r>
      <w:r>
        <w:rPr>
          <w:sz w:val="22"/>
          <w:szCs w:val="22"/>
        </w:rPr>
        <w:t xml:space="preserve"> bendrosios būklės pablogėjimu, arba karščiavimas, susijęs su lokalios infekcijos simptomais, pvz., kaklo, ryklės ar burnos skausmu arba šlapinimosi pasunkėjimu, turite nedelsiant kreiptis į Jus gydantį gydytoją, kadangi baltųjų kraujo ląstelių stoką (</w:t>
      </w:r>
      <w:proofErr w:type="spellStart"/>
      <w:r>
        <w:rPr>
          <w:sz w:val="22"/>
          <w:szCs w:val="22"/>
        </w:rPr>
        <w:t>agranulocitozę</w:t>
      </w:r>
      <w:proofErr w:type="spellEnd"/>
      <w:r>
        <w:rPr>
          <w:sz w:val="22"/>
          <w:szCs w:val="22"/>
        </w:rPr>
        <w:t>) galima nustatyti kraujo tyrimu. Svarbu laiku informuoti apie vartojamą vaistą.</w:t>
      </w:r>
    </w:p>
    <w:p w14:paraId="533B516A" w14:textId="77777777" w:rsidR="006240DD" w:rsidRDefault="006240DD" w:rsidP="006240DD">
      <w:pPr>
        <w:ind w:left="567" w:hanging="567"/>
        <w:rPr>
          <w:sz w:val="22"/>
          <w:szCs w:val="22"/>
        </w:rPr>
      </w:pPr>
    </w:p>
    <w:p w14:paraId="25AF2F7E" w14:textId="77777777" w:rsidR="006240DD" w:rsidRPr="00EE3F05" w:rsidRDefault="006240DD" w:rsidP="006240DD">
      <w:pPr>
        <w:ind w:left="567" w:hanging="567"/>
        <w:rPr>
          <w:sz w:val="22"/>
          <w:szCs w:val="22"/>
        </w:rPr>
      </w:pPr>
      <w:r w:rsidRPr="00EE3F05">
        <w:rPr>
          <w:sz w:val="22"/>
          <w:szCs w:val="22"/>
        </w:rPr>
        <w:t>Kit</w:t>
      </w:r>
      <w:r>
        <w:rPr>
          <w:sz w:val="22"/>
          <w:szCs w:val="22"/>
        </w:rPr>
        <w:t>a</w:t>
      </w:r>
      <w:r w:rsidRPr="00EE3F05">
        <w:rPr>
          <w:sz w:val="22"/>
          <w:szCs w:val="22"/>
        </w:rPr>
        <w:t>s šalutinis poveikis</w:t>
      </w:r>
      <w:r>
        <w:rPr>
          <w:sz w:val="22"/>
          <w:szCs w:val="22"/>
        </w:rPr>
        <w:t>:</w:t>
      </w:r>
    </w:p>
    <w:p w14:paraId="4CBDC266" w14:textId="77777777" w:rsidR="006240DD" w:rsidRDefault="006240DD" w:rsidP="006240DD">
      <w:pPr>
        <w:ind w:left="567" w:hanging="567"/>
        <w:rPr>
          <w:sz w:val="22"/>
          <w:szCs w:val="22"/>
        </w:rPr>
      </w:pPr>
    </w:p>
    <w:p w14:paraId="26D7A3CA" w14:textId="77777777" w:rsidR="006240DD" w:rsidRPr="00E910B5" w:rsidRDefault="006240DD" w:rsidP="006240DD">
      <w:pPr>
        <w:ind w:left="567" w:hanging="567"/>
        <w:rPr>
          <w:b/>
          <w:sz w:val="22"/>
        </w:rPr>
      </w:pPr>
      <w:r w:rsidRPr="002931E4">
        <w:rPr>
          <w:bCs/>
          <w:sz w:val="22"/>
          <w:szCs w:val="22"/>
          <w:u w:val="single"/>
        </w:rPr>
        <w:t>Dažni šalutinio poveikio reiškiniai (gali pasireikšti rečiau kaip 1 iš 10</w:t>
      </w:r>
      <w:r>
        <w:rPr>
          <w:bCs/>
          <w:sz w:val="22"/>
          <w:szCs w:val="22"/>
          <w:u w:val="single"/>
        </w:rPr>
        <w:t> </w:t>
      </w:r>
      <w:r w:rsidRPr="002931E4">
        <w:rPr>
          <w:bCs/>
          <w:sz w:val="22"/>
          <w:szCs w:val="22"/>
          <w:u w:val="single"/>
        </w:rPr>
        <w:t>asmenų):</w:t>
      </w:r>
    </w:p>
    <w:p w14:paraId="39B342F7" w14:textId="77777777" w:rsidR="006240DD" w:rsidRDefault="006240DD" w:rsidP="006240DD">
      <w:pPr>
        <w:tabs>
          <w:tab w:val="left" w:pos="567"/>
        </w:tabs>
        <w:rPr>
          <w:sz w:val="22"/>
          <w:szCs w:val="22"/>
        </w:rPr>
      </w:pPr>
      <w:r>
        <w:rPr>
          <w:sz w:val="22"/>
          <w:szCs w:val="22"/>
        </w:rPr>
        <w:t>-</w:t>
      </w:r>
      <w:r>
        <w:rPr>
          <w:sz w:val="22"/>
          <w:szCs w:val="22"/>
        </w:rPr>
        <w:tab/>
        <w:t>galvos skausmas;</w:t>
      </w:r>
    </w:p>
    <w:p w14:paraId="2D1CDB9E" w14:textId="77777777" w:rsidR="006240DD" w:rsidRDefault="006240DD" w:rsidP="006240DD">
      <w:pPr>
        <w:ind w:left="567" w:hanging="567"/>
        <w:rPr>
          <w:sz w:val="22"/>
          <w:szCs w:val="22"/>
        </w:rPr>
      </w:pPr>
      <w:r>
        <w:rPr>
          <w:sz w:val="22"/>
          <w:szCs w:val="22"/>
        </w:rPr>
        <w:t>-</w:t>
      </w:r>
      <w:r>
        <w:rPr>
          <w:sz w:val="22"/>
          <w:szCs w:val="22"/>
        </w:rPr>
        <w:tab/>
        <w:t>poveikis skrandžiui arba žarnynui: viduriavimas, skrandžio skausmas, vidurių užkietėjimas, dujų susikaupimas žarnyne (vidurių pūtimas);</w:t>
      </w:r>
    </w:p>
    <w:p w14:paraId="472206BA" w14:textId="77777777" w:rsidR="006240DD" w:rsidRDefault="006240DD" w:rsidP="006240DD">
      <w:pPr>
        <w:tabs>
          <w:tab w:val="left" w:pos="567"/>
        </w:tabs>
        <w:rPr>
          <w:sz w:val="22"/>
          <w:szCs w:val="22"/>
        </w:rPr>
      </w:pPr>
      <w:r>
        <w:rPr>
          <w:sz w:val="22"/>
          <w:szCs w:val="22"/>
        </w:rPr>
        <w:t>-</w:t>
      </w:r>
      <w:r>
        <w:rPr>
          <w:sz w:val="22"/>
          <w:szCs w:val="22"/>
        </w:rPr>
        <w:tab/>
        <w:t>pykinimas (šleikštulys) arba vėmimas;</w:t>
      </w:r>
    </w:p>
    <w:p w14:paraId="7F68EE99" w14:textId="77777777" w:rsidR="006240DD" w:rsidRPr="00F172AA" w:rsidRDefault="006240DD" w:rsidP="006240DD">
      <w:pPr>
        <w:pStyle w:val="Sraopastraipa"/>
        <w:numPr>
          <w:ilvl w:val="0"/>
          <w:numId w:val="2"/>
        </w:numPr>
        <w:tabs>
          <w:tab w:val="left" w:pos="567"/>
        </w:tabs>
        <w:ind w:left="567" w:hanging="567"/>
        <w:rPr>
          <w:sz w:val="22"/>
          <w:szCs w:val="22"/>
        </w:rPr>
      </w:pPr>
      <w:r>
        <w:rPr>
          <w:sz w:val="22"/>
          <w:szCs w:val="22"/>
        </w:rPr>
        <w:t>g</w:t>
      </w:r>
      <w:r w:rsidRPr="00225952">
        <w:rPr>
          <w:sz w:val="22"/>
          <w:szCs w:val="22"/>
        </w:rPr>
        <w:t>erybiniai skrandžio polipai</w:t>
      </w:r>
      <w:r w:rsidRPr="00F172AA">
        <w:rPr>
          <w:sz w:val="22"/>
          <w:szCs w:val="22"/>
        </w:rPr>
        <w:t>.</w:t>
      </w:r>
    </w:p>
    <w:p w14:paraId="77966C66" w14:textId="77777777" w:rsidR="006240DD" w:rsidRDefault="006240DD" w:rsidP="006240DD">
      <w:pPr>
        <w:rPr>
          <w:sz w:val="22"/>
          <w:szCs w:val="22"/>
        </w:rPr>
      </w:pPr>
    </w:p>
    <w:p w14:paraId="60C978F8" w14:textId="77777777" w:rsidR="006240DD" w:rsidRPr="00E910B5" w:rsidRDefault="006240DD" w:rsidP="006240DD">
      <w:pPr>
        <w:rPr>
          <w:b/>
          <w:sz w:val="22"/>
        </w:rPr>
      </w:pPr>
      <w:r w:rsidRPr="002931E4">
        <w:rPr>
          <w:bCs/>
          <w:sz w:val="22"/>
          <w:szCs w:val="22"/>
          <w:u w:val="single"/>
        </w:rPr>
        <w:t>Nedažni šalutinio poveikio reiškiniai (gali pasireikšti rečiau kaip 1 iš 100</w:t>
      </w:r>
      <w:r>
        <w:rPr>
          <w:bCs/>
          <w:sz w:val="22"/>
          <w:szCs w:val="22"/>
          <w:u w:val="single"/>
        </w:rPr>
        <w:t> </w:t>
      </w:r>
      <w:r w:rsidRPr="002931E4">
        <w:rPr>
          <w:bCs/>
          <w:sz w:val="22"/>
          <w:szCs w:val="22"/>
          <w:u w:val="single"/>
        </w:rPr>
        <w:t>asmenų):</w:t>
      </w:r>
    </w:p>
    <w:p w14:paraId="2C329BEF" w14:textId="77777777" w:rsidR="006240DD" w:rsidRDefault="006240DD" w:rsidP="006240DD">
      <w:pPr>
        <w:tabs>
          <w:tab w:val="left" w:pos="567"/>
        </w:tabs>
        <w:rPr>
          <w:sz w:val="22"/>
          <w:szCs w:val="22"/>
        </w:rPr>
      </w:pPr>
      <w:r>
        <w:rPr>
          <w:sz w:val="22"/>
          <w:szCs w:val="22"/>
        </w:rPr>
        <w:t>-</w:t>
      </w:r>
      <w:r>
        <w:rPr>
          <w:sz w:val="22"/>
          <w:szCs w:val="22"/>
        </w:rPr>
        <w:tab/>
        <w:t>pėdų ir kulkšnių patinimas;</w:t>
      </w:r>
    </w:p>
    <w:p w14:paraId="2C94F17F" w14:textId="77777777" w:rsidR="006240DD" w:rsidRDefault="006240DD" w:rsidP="006240DD">
      <w:pPr>
        <w:tabs>
          <w:tab w:val="left" w:pos="567"/>
        </w:tabs>
        <w:rPr>
          <w:sz w:val="22"/>
          <w:szCs w:val="22"/>
        </w:rPr>
      </w:pPr>
      <w:r>
        <w:rPr>
          <w:sz w:val="22"/>
          <w:szCs w:val="22"/>
        </w:rPr>
        <w:t>-</w:t>
      </w:r>
      <w:r>
        <w:rPr>
          <w:sz w:val="22"/>
          <w:szCs w:val="22"/>
        </w:rPr>
        <w:tab/>
        <w:t>miego sutrikimas (nemiga), mieguistumas;</w:t>
      </w:r>
    </w:p>
    <w:p w14:paraId="69016E86" w14:textId="77777777" w:rsidR="006240DD" w:rsidRDefault="006240DD" w:rsidP="006240DD">
      <w:pPr>
        <w:tabs>
          <w:tab w:val="left" w:pos="567"/>
        </w:tabs>
        <w:rPr>
          <w:sz w:val="22"/>
          <w:szCs w:val="22"/>
        </w:rPr>
      </w:pPr>
      <w:r>
        <w:rPr>
          <w:sz w:val="22"/>
          <w:szCs w:val="22"/>
        </w:rPr>
        <w:t>-</w:t>
      </w:r>
      <w:r>
        <w:rPr>
          <w:sz w:val="22"/>
          <w:szCs w:val="22"/>
        </w:rPr>
        <w:tab/>
        <w:t>svaigulys, dilgčiojimo pojūtis, pvz., badymas ir tirpulys;</w:t>
      </w:r>
    </w:p>
    <w:p w14:paraId="76F9FF44" w14:textId="77777777" w:rsidR="006240DD" w:rsidRDefault="006240DD" w:rsidP="006240DD">
      <w:pPr>
        <w:tabs>
          <w:tab w:val="left" w:pos="567"/>
        </w:tabs>
        <w:rPr>
          <w:sz w:val="22"/>
          <w:szCs w:val="22"/>
        </w:rPr>
      </w:pPr>
      <w:r>
        <w:rPr>
          <w:sz w:val="22"/>
          <w:szCs w:val="22"/>
        </w:rPr>
        <w:t>-</w:t>
      </w:r>
      <w:r>
        <w:rPr>
          <w:sz w:val="22"/>
          <w:szCs w:val="22"/>
        </w:rPr>
        <w:tab/>
        <w:t xml:space="preserve">sukimosi pojūtis </w:t>
      </w:r>
      <w:r w:rsidRPr="007C145C">
        <w:rPr>
          <w:i/>
          <w:sz w:val="22"/>
          <w:szCs w:val="22"/>
        </w:rPr>
        <w:t>(</w:t>
      </w:r>
      <w:proofErr w:type="spellStart"/>
      <w:r>
        <w:rPr>
          <w:i/>
          <w:sz w:val="22"/>
          <w:szCs w:val="22"/>
        </w:rPr>
        <w:t>vertigo</w:t>
      </w:r>
      <w:proofErr w:type="spellEnd"/>
      <w:r w:rsidRPr="007C145C">
        <w:rPr>
          <w:i/>
          <w:sz w:val="22"/>
          <w:szCs w:val="22"/>
        </w:rPr>
        <w:t>)</w:t>
      </w:r>
      <w:r>
        <w:rPr>
          <w:sz w:val="22"/>
          <w:szCs w:val="22"/>
        </w:rPr>
        <w:t>;</w:t>
      </w:r>
    </w:p>
    <w:p w14:paraId="6FC2C5D1" w14:textId="77777777" w:rsidR="006240DD" w:rsidRDefault="006240DD" w:rsidP="006240DD">
      <w:pPr>
        <w:tabs>
          <w:tab w:val="left" w:pos="567"/>
        </w:tabs>
        <w:rPr>
          <w:sz w:val="22"/>
          <w:szCs w:val="22"/>
        </w:rPr>
      </w:pPr>
      <w:r>
        <w:rPr>
          <w:sz w:val="22"/>
          <w:szCs w:val="22"/>
        </w:rPr>
        <w:t>-</w:t>
      </w:r>
      <w:r>
        <w:rPr>
          <w:sz w:val="22"/>
          <w:szCs w:val="22"/>
        </w:rPr>
        <w:tab/>
        <w:t>burnos džiūvimas;</w:t>
      </w:r>
    </w:p>
    <w:p w14:paraId="1E2BD558" w14:textId="77777777" w:rsidR="006240DD" w:rsidRDefault="006240DD" w:rsidP="006240DD">
      <w:pPr>
        <w:tabs>
          <w:tab w:val="left" w:pos="567"/>
        </w:tabs>
        <w:ind w:left="567" w:hanging="567"/>
        <w:rPr>
          <w:sz w:val="22"/>
          <w:szCs w:val="22"/>
        </w:rPr>
      </w:pPr>
      <w:r>
        <w:rPr>
          <w:sz w:val="22"/>
          <w:szCs w:val="22"/>
        </w:rPr>
        <w:t>-</w:t>
      </w:r>
      <w:r>
        <w:rPr>
          <w:sz w:val="22"/>
          <w:szCs w:val="22"/>
        </w:rPr>
        <w:tab/>
        <w:t xml:space="preserve">kraujo tyrimų, rodančių kepenų veiklą, nustatytas </w:t>
      </w:r>
      <w:r w:rsidRPr="00C22916">
        <w:rPr>
          <w:sz w:val="22"/>
          <w:szCs w:val="22"/>
        </w:rPr>
        <w:t xml:space="preserve">padidėjęs kepenų fermentų </w:t>
      </w:r>
      <w:r>
        <w:rPr>
          <w:sz w:val="22"/>
          <w:szCs w:val="22"/>
        </w:rPr>
        <w:t>aktyvumas;</w:t>
      </w:r>
    </w:p>
    <w:p w14:paraId="12A45289" w14:textId="77777777" w:rsidR="006240DD" w:rsidRDefault="006240DD" w:rsidP="006240DD">
      <w:pPr>
        <w:tabs>
          <w:tab w:val="left" w:pos="567"/>
        </w:tabs>
        <w:rPr>
          <w:sz w:val="22"/>
          <w:szCs w:val="22"/>
        </w:rPr>
      </w:pPr>
      <w:r>
        <w:rPr>
          <w:sz w:val="22"/>
          <w:szCs w:val="22"/>
        </w:rPr>
        <w:t>-</w:t>
      </w:r>
      <w:r>
        <w:rPr>
          <w:sz w:val="22"/>
          <w:szCs w:val="22"/>
        </w:rPr>
        <w:tab/>
        <w:t xml:space="preserve">odos išbėrimas, </w:t>
      </w:r>
      <w:r w:rsidRPr="004F3C93">
        <w:rPr>
          <w:sz w:val="22"/>
          <w:szCs w:val="22"/>
        </w:rPr>
        <w:t>kauburiuotas odos</w:t>
      </w:r>
      <w:r>
        <w:rPr>
          <w:sz w:val="22"/>
          <w:szCs w:val="22"/>
        </w:rPr>
        <w:t xml:space="preserve"> (dilgėlinė) ir odos </w:t>
      </w:r>
      <w:r w:rsidRPr="004F3C93">
        <w:rPr>
          <w:sz w:val="22"/>
          <w:szCs w:val="22"/>
        </w:rPr>
        <w:t>niežulys</w:t>
      </w:r>
      <w:r>
        <w:rPr>
          <w:sz w:val="22"/>
          <w:szCs w:val="22"/>
        </w:rPr>
        <w:t>.</w:t>
      </w:r>
    </w:p>
    <w:p w14:paraId="44FF02C6" w14:textId="77777777" w:rsidR="006240DD" w:rsidRDefault="006240DD" w:rsidP="006240DD">
      <w:pPr>
        <w:rPr>
          <w:sz w:val="22"/>
          <w:szCs w:val="22"/>
        </w:rPr>
      </w:pPr>
    </w:p>
    <w:p w14:paraId="061A37D5" w14:textId="77777777" w:rsidR="006240DD" w:rsidRPr="002931E4" w:rsidRDefault="006240DD" w:rsidP="006240DD">
      <w:pPr>
        <w:rPr>
          <w:bCs/>
          <w:sz w:val="22"/>
          <w:u w:val="single"/>
        </w:rPr>
      </w:pPr>
      <w:r w:rsidRPr="002931E4">
        <w:rPr>
          <w:bCs/>
          <w:sz w:val="22"/>
          <w:szCs w:val="22"/>
          <w:u w:val="single"/>
        </w:rPr>
        <w:t>Reti šalutinio poveikio reiškiniai (gali pasireikšti rečiau kaip 1 iš 1</w:t>
      </w:r>
      <w:r>
        <w:rPr>
          <w:bCs/>
          <w:sz w:val="22"/>
          <w:szCs w:val="22"/>
          <w:u w:val="single"/>
        </w:rPr>
        <w:t> </w:t>
      </w:r>
      <w:r w:rsidRPr="002931E4">
        <w:rPr>
          <w:bCs/>
          <w:sz w:val="22"/>
          <w:szCs w:val="22"/>
          <w:u w:val="single"/>
        </w:rPr>
        <w:t>000</w:t>
      </w:r>
      <w:r>
        <w:rPr>
          <w:bCs/>
          <w:sz w:val="22"/>
          <w:szCs w:val="22"/>
          <w:u w:val="single"/>
        </w:rPr>
        <w:t> </w:t>
      </w:r>
      <w:r w:rsidRPr="002931E4">
        <w:rPr>
          <w:bCs/>
          <w:sz w:val="22"/>
          <w:szCs w:val="22"/>
          <w:u w:val="single"/>
        </w:rPr>
        <w:t>asmenų):</w:t>
      </w:r>
    </w:p>
    <w:p w14:paraId="36DC87F3" w14:textId="77777777" w:rsidR="006240DD" w:rsidRDefault="006240DD" w:rsidP="006240DD">
      <w:pPr>
        <w:ind w:left="567" w:hanging="567"/>
        <w:rPr>
          <w:sz w:val="22"/>
          <w:szCs w:val="22"/>
        </w:rPr>
      </w:pPr>
      <w:r>
        <w:rPr>
          <w:sz w:val="22"/>
          <w:szCs w:val="22"/>
        </w:rPr>
        <w:t>-</w:t>
      </w:r>
      <w:r>
        <w:rPr>
          <w:sz w:val="22"/>
          <w:szCs w:val="22"/>
        </w:rPr>
        <w:tab/>
        <w:t>kraujo sutrikimai, pvz., baltųjų kraujo kūnelių arba kraujo plokštelių kiekio sumažėjimas. Dėl to gali atsirasti silpnumas, kraujosruvų (mėlynių) arba sumažėti atsparumas infekcijai;</w:t>
      </w:r>
    </w:p>
    <w:p w14:paraId="45583724" w14:textId="77777777" w:rsidR="006240DD" w:rsidRDefault="006240DD" w:rsidP="006240DD">
      <w:pPr>
        <w:ind w:left="567" w:hanging="567"/>
        <w:rPr>
          <w:sz w:val="22"/>
          <w:szCs w:val="22"/>
        </w:rPr>
      </w:pPr>
      <w:r>
        <w:rPr>
          <w:sz w:val="22"/>
          <w:szCs w:val="22"/>
        </w:rPr>
        <w:t>-</w:t>
      </w:r>
      <w:r>
        <w:rPr>
          <w:sz w:val="22"/>
          <w:szCs w:val="22"/>
        </w:rPr>
        <w:tab/>
        <w:t>mažas natrio kiekis kraujyje. Tai gali sukelti silpnumą, vėmimą ir mėšlungį;</w:t>
      </w:r>
    </w:p>
    <w:p w14:paraId="64482CF4" w14:textId="77777777" w:rsidR="006240DD" w:rsidRDefault="006240DD" w:rsidP="006240DD">
      <w:pPr>
        <w:ind w:left="567" w:hanging="567"/>
        <w:rPr>
          <w:sz w:val="22"/>
          <w:szCs w:val="22"/>
        </w:rPr>
      </w:pPr>
      <w:r>
        <w:rPr>
          <w:sz w:val="22"/>
          <w:szCs w:val="22"/>
        </w:rPr>
        <w:t>-</w:t>
      </w:r>
      <w:r>
        <w:rPr>
          <w:sz w:val="22"/>
          <w:szCs w:val="22"/>
        </w:rPr>
        <w:tab/>
        <w:t xml:space="preserve">sujaudinimas, </w:t>
      </w:r>
      <w:r w:rsidRPr="004F3C93">
        <w:rPr>
          <w:sz w:val="22"/>
          <w:szCs w:val="22"/>
        </w:rPr>
        <w:t>minčių susipainiojimas</w:t>
      </w:r>
      <w:r>
        <w:rPr>
          <w:sz w:val="22"/>
          <w:szCs w:val="22"/>
        </w:rPr>
        <w:t xml:space="preserve"> arba depresija;</w:t>
      </w:r>
    </w:p>
    <w:p w14:paraId="3FF1746B" w14:textId="77777777" w:rsidR="006240DD" w:rsidRDefault="006240DD" w:rsidP="006240DD">
      <w:pPr>
        <w:ind w:left="567" w:hanging="567"/>
        <w:rPr>
          <w:sz w:val="22"/>
          <w:szCs w:val="22"/>
        </w:rPr>
      </w:pPr>
      <w:r>
        <w:rPr>
          <w:sz w:val="22"/>
          <w:szCs w:val="22"/>
        </w:rPr>
        <w:t>-</w:t>
      </w:r>
      <w:r>
        <w:rPr>
          <w:sz w:val="22"/>
          <w:szCs w:val="22"/>
        </w:rPr>
        <w:tab/>
        <w:t>skonio pojūčio pokytis;</w:t>
      </w:r>
    </w:p>
    <w:p w14:paraId="2D0BF64D" w14:textId="77777777" w:rsidR="006240DD" w:rsidRDefault="006240DD" w:rsidP="006240DD">
      <w:pPr>
        <w:ind w:left="567" w:hanging="567"/>
        <w:rPr>
          <w:sz w:val="22"/>
          <w:szCs w:val="22"/>
        </w:rPr>
      </w:pPr>
      <w:r>
        <w:rPr>
          <w:sz w:val="22"/>
          <w:szCs w:val="22"/>
        </w:rPr>
        <w:t>-</w:t>
      </w:r>
      <w:r>
        <w:rPr>
          <w:sz w:val="22"/>
          <w:szCs w:val="22"/>
        </w:rPr>
        <w:tab/>
        <w:t xml:space="preserve">regos sutrikimas, pvz., </w:t>
      </w:r>
      <w:r w:rsidRPr="004F3C93">
        <w:rPr>
          <w:sz w:val="22"/>
          <w:szCs w:val="22"/>
        </w:rPr>
        <w:t>daiktų matymas lyg per miglą</w:t>
      </w:r>
      <w:r>
        <w:rPr>
          <w:sz w:val="22"/>
          <w:szCs w:val="22"/>
        </w:rPr>
        <w:t>;</w:t>
      </w:r>
    </w:p>
    <w:p w14:paraId="3EF4C21D" w14:textId="77777777" w:rsidR="006240DD" w:rsidRDefault="006240DD" w:rsidP="006240DD">
      <w:pPr>
        <w:ind w:left="567" w:hanging="567"/>
        <w:rPr>
          <w:sz w:val="22"/>
          <w:szCs w:val="22"/>
        </w:rPr>
      </w:pPr>
      <w:r>
        <w:rPr>
          <w:sz w:val="22"/>
          <w:szCs w:val="22"/>
        </w:rPr>
        <w:t>-</w:t>
      </w:r>
      <w:r>
        <w:rPr>
          <w:sz w:val="22"/>
          <w:szCs w:val="22"/>
        </w:rPr>
        <w:tab/>
        <w:t>staigus švokštimas arba dusulys (bronchų spazmas);</w:t>
      </w:r>
    </w:p>
    <w:p w14:paraId="4EC799B7" w14:textId="77777777" w:rsidR="006240DD" w:rsidRDefault="006240DD" w:rsidP="006240DD">
      <w:pPr>
        <w:ind w:left="567" w:hanging="567"/>
        <w:rPr>
          <w:sz w:val="22"/>
          <w:szCs w:val="22"/>
        </w:rPr>
      </w:pPr>
      <w:r>
        <w:rPr>
          <w:sz w:val="22"/>
          <w:szCs w:val="22"/>
        </w:rPr>
        <w:t>-</w:t>
      </w:r>
      <w:r>
        <w:rPr>
          <w:sz w:val="22"/>
          <w:szCs w:val="22"/>
        </w:rPr>
        <w:tab/>
        <w:t>burnos gleivinės uždegimas;</w:t>
      </w:r>
    </w:p>
    <w:p w14:paraId="5A60F0BF" w14:textId="77777777" w:rsidR="006240DD" w:rsidRDefault="006240DD" w:rsidP="006240DD">
      <w:pPr>
        <w:ind w:left="567" w:hanging="567"/>
        <w:rPr>
          <w:sz w:val="22"/>
          <w:szCs w:val="22"/>
        </w:rPr>
      </w:pPr>
      <w:r>
        <w:rPr>
          <w:sz w:val="22"/>
          <w:szCs w:val="22"/>
        </w:rPr>
        <w:t>-</w:t>
      </w:r>
      <w:r>
        <w:rPr>
          <w:sz w:val="22"/>
          <w:szCs w:val="22"/>
        </w:rPr>
        <w:tab/>
        <w:t>infekcinė grybelių sukeliama liga, vadinama pienlige, kuri gali apimti žarnyną;</w:t>
      </w:r>
    </w:p>
    <w:p w14:paraId="5400C579" w14:textId="77777777" w:rsidR="006240DD" w:rsidRPr="004F3C93" w:rsidRDefault="006240DD" w:rsidP="006240DD">
      <w:pPr>
        <w:numPr>
          <w:ilvl w:val="0"/>
          <w:numId w:val="3"/>
        </w:numPr>
        <w:ind w:left="567" w:hanging="567"/>
        <w:contextualSpacing/>
        <w:rPr>
          <w:sz w:val="22"/>
          <w:szCs w:val="22"/>
        </w:rPr>
      </w:pPr>
      <w:r>
        <w:rPr>
          <w:sz w:val="22"/>
          <w:szCs w:val="22"/>
        </w:rPr>
        <w:t>k</w:t>
      </w:r>
      <w:r w:rsidRPr="004F3C93">
        <w:rPr>
          <w:sz w:val="22"/>
          <w:szCs w:val="22"/>
        </w:rPr>
        <w:t>epenų funkcijos sutrikimai, įskaitant geltą, dėl ko gali pagelsti oda, patamsėti šlapimas ir pasireikšti nuovargis</w:t>
      </w:r>
      <w:r>
        <w:rPr>
          <w:sz w:val="22"/>
          <w:szCs w:val="22"/>
        </w:rPr>
        <w:t>;</w:t>
      </w:r>
    </w:p>
    <w:p w14:paraId="3CA496FD" w14:textId="77777777" w:rsidR="006240DD" w:rsidRDefault="006240DD" w:rsidP="006240DD">
      <w:pPr>
        <w:ind w:left="567" w:hanging="567"/>
        <w:rPr>
          <w:sz w:val="22"/>
          <w:szCs w:val="22"/>
        </w:rPr>
      </w:pPr>
      <w:r>
        <w:rPr>
          <w:sz w:val="22"/>
          <w:szCs w:val="22"/>
        </w:rPr>
        <w:t>-</w:t>
      </w:r>
      <w:r>
        <w:rPr>
          <w:sz w:val="22"/>
          <w:szCs w:val="22"/>
        </w:rPr>
        <w:tab/>
        <w:t>plikimas (</w:t>
      </w:r>
      <w:proofErr w:type="spellStart"/>
      <w:r>
        <w:rPr>
          <w:sz w:val="22"/>
          <w:szCs w:val="22"/>
        </w:rPr>
        <w:t>alopecija</w:t>
      </w:r>
      <w:proofErr w:type="spellEnd"/>
      <w:r>
        <w:rPr>
          <w:sz w:val="22"/>
          <w:szCs w:val="22"/>
        </w:rPr>
        <w:t>);</w:t>
      </w:r>
    </w:p>
    <w:p w14:paraId="11412E32" w14:textId="77777777" w:rsidR="006240DD" w:rsidRDefault="006240DD" w:rsidP="006240DD">
      <w:pPr>
        <w:ind w:left="567" w:hanging="567"/>
        <w:rPr>
          <w:sz w:val="22"/>
          <w:szCs w:val="22"/>
        </w:rPr>
      </w:pPr>
      <w:r>
        <w:rPr>
          <w:sz w:val="22"/>
          <w:szCs w:val="22"/>
        </w:rPr>
        <w:t>-</w:t>
      </w:r>
      <w:r>
        <w:rPr>
          <w:sz w:val="22"/>
          <w:szCs w:val="22"/>
        </w:rPr>
        <w:tab/>
        <w:t>odos išbėrimas dėl saulės poveikio;</w:t>
      </w:r>
    </w:p>
    <w:p w14:paraId="0C95F62E" w14:textId="77777777" w:rsidR="006240DD" w:rsidRDefault="006240DD" w:rsidP="006240DD">
      <w:pPr>
        <w:ind w:left="567" w:hanging="567"/>
        <w:rPr>
          <w:sz w:val="22"/>
          <w:szCs w:val="22"/>
        </w:rPr>
      </w:pPr>
      <w:r>
        <w:rPr>
          <w:sz w:val="22"/>
          <w:szCs w:val="22"/>
        </w:rPr>
        <w:t>-</w:t>
      </w:r>
      <w:r>
        <w:rPr>
          <w:sz w:val="22"/>
          <w:szCs w:val="22"/>
        </w:rPr>
        <w:tab/>
        <w:t>sąnarių skausmas (</w:t>
      </w:r>
      <w:proofErr w:type="spellStart"/>
      <w:r>
        <w:rPr>
          <w:sz w:val="22"/>
          <w:szCs w:val="22"/>
        </w:rPr>
        <w:t>artralgija</w:t>
      </w:r>
      <w:proofErr w:type="spellEnd"/>
      <w:r>
        <w:rPr>
          <w:sz w:val="22"/>
          <w:szCs w:val="22"/>
        </w:rPr>
        <w:t>) arba raumenų skausmas (</w:t>
      </w:r>
      <w:proofErr w:type="spellStart"/>
      <w:r>
        <w:rPr>
          <w:sz w:val="22"/>
          <w:szCs w:val="22"/>
        </w:rPr>
        <w:t>mialgija</w:t>
      </w:r>
      <w:proofErr w:type="spellEnd"/>
      <w:r>
        <w:rPr>
          <w:sz w:val="22"/>
          <w:szCs w:val="22"/>
        </w:rPr>
        <w:t>);</w:t>
      </w:r>
    </w:p>
    <w:p w14:paraId="7011F728" w14:textId="77777777" w:rsidR="006240DD" w:rsidRDefault="006240DD" w:rsidP="006240DD">
      <w:pPr>
        <w:ind w:left="567" w:hanging="567"/>
        <w:rPr>
          <w:sz w:val="22"/>
          <w:szCs w:val="22"/>
        </w:rPr>
      </w:pPr>
      <w:r>
        <w:rPr>
          <w:sz w:val="22"/>
          <w:szCs w:val="22"/>
        </w:rPr>
        <w:t>-</w:t>
      </w:r>
      <w:r>
        <w:rPr>
          <w:sz w:val="22"/>
          <w:szCs w:val="22"/>
        </w:rPr>
        <w:tab/>
        <w:t>bloga savijauta ir energijos stoka;</w:t>
      </w:r>
    </w:p>
    <w:p w14:paraId="7C43BF6D" w14:textId="77777777" w:rsidR="006240DD" w:rsidRDefault="006240DD" w:rsidP="006240DD">
      <w:pPr>
        <w:ind w:left="567" w:hanging="567"/>
        <w:rPr>
          <w:sz w:val="22"/>
          <w:szCs w:val="22"/>
        </w:rPr>
      </w:pPr>
      <w:r>
        <w:rPr>
          <w:sz w:val="22"/>
          <w:szCs w:val="22"/>
        </w:rPr>
        <w:t>-</w:t>
      </w:r>
      <w:r>
        <w:rPr>
          <w:sz w:val="22"/>
          <w:szCs w:val="22"/>
        </w:rPr>
        <w:tab/>
        <w:t>prakaitavimo padidėjimas.</w:t>
      </w:r>
    </w:p>
    <w:p w14:paraId="4E13A937" w14:textId="77777777" w:rsidR="006240DD" w:rsidRDefault="006240DD" w:rsidP="006240DD">
      <w:pPr>
        <w:ind w:left="567" w:hanging="567"/>
        <w:rPr>
          <w:sz w:val="22"/>
          <w:szCs w:val="22"/>
        </w:rPr>
      </w:pPr>
    </w:p>
    <w:p w14:paraId="634F7D1E" w14:textId="77777777" w:rsidR="006240DD" w:rsidRPr="002931E4" w:rsidRDefault="006240DD" w:rsidP="006240DD">
      <w:pPr>
        <w:ind w:left="567" w:hanging="567"/>
        <w:rPr>
          <w:bCs/>
          <w:sz w:val="22"/>
          <w:u w:val="single"/>
        </w:rPr>
      </w:pPr>
      <w:r w:rsidRPr="002931E4">
        <w:rPr>
          <w:bCs/>
          <w:sz w:val="22"/>
          <w:u w:val="single"/>
        </w:rPr>
        <w:t>Labai reti šalutinio poveikio reiškiniai (gali pasireikšti rečiau kaip 1 iš 10</w:t>
      </w:r>
      <w:r>
        <w:rPr>
          <w:bCs/>
          <w:sz w:val="22"/>
          <w:u w:val="single"/>
        </w:rPr>
        <w:t> </w:t>
      </w:r>
      <w:r w:rsidRPr="002931E4">
        <w:rPr>
          <w:bCs/>
          <w:sz w:val="22"/>
          <w:u w:val="single"/>
        </w:rPr>
        <w:t>000</w:t>
      </w:r>
      <w:r>
        <w:rPr>
          <w:bCs/>
          <w:sz w:val="22"/>
          <w:u w:val="single"/>
        </w:rPr>
        <w:t> </w:t>
      </w:r>
      <w:r w:rsidRPr="002931E4">
        <w:rPr>
          <w:bCs/>
          <w:sz w:val="22"/>
          <w:u w:val="single"/>
        </w:rPr>
        <w:t>asmenų):</w:t>
      </w:r>
    </w:p>
    <w:p w14:paraId="7B7FD571" w14:textId="77777777" w:rsidR="006240DD" w:rsidRDefault="006240DD" w:rsidP="006240DD">
      <w:pPr>
        <w:ind w:left="567" w:hanging="567"/>
        <w:rPr>
          <w:sz w:val="22"/>
          <w:szCs w:val="22"/>
        </w:rPr>
      </w:pPr>
      <w:r>
        <w:rPr>
          <w:sz w:val="22"/>
          <w:szCs w:val="22"/>
        </w:rPr>
        <w:t>-</w:t>
      </w:r>
      <w:r>
        <w:rPr>
          <w:sz w:val="22"/>
          <w:szCs w:val="22"/>
        </w:rPr>
        <w:tab/>
        <w:t>k</w:t>
      </w:r>
      <w:r w:rsidRPr="004F3C93">
        <w:rPr>
          <w:sz w:val="22"/>
          <w:szCs w:val="22"/>
        </w:rPr>
        <w:t xml:space="preserve">raujo kūnelių kiekio pokyčiai, įskaitant </w:t>
      </w:r>
      <w:proofErr w:type="spellStart"/>
      <w:r w:rsidRPr="004F3C93">
        <w:rPr>
          <w:sz w:val="22"/>
          <w:szCs w:val="22"/>
        </w:rPr>
        <w:t>agranulocitozę</w:t>
      </w:r>
      <w:proofErr w:type="spellEnd"/>
      <w:r>
        <w:rPr>
          <w:sz w:val="22"/>
          <w:szCs w:val="22"/>
        </w:rPr>
        <w:t xml:space="preserve"> (baltųjų kraujo kūnelių stoka) ir </w:t>
      </w:r>
      <w:proofErr w:type="spellStart"/>
      <w:r>
        <w:rPr>
          <w:sz w:val="22"/>
          <w:szCs w:val="22"/>
        </w:rPr>
        <w:t>pancitopeniją</w:t>
      </w:r>
      <w:proofErr w:type="spellEnd"/>
      <w:r>
        <w:rPr>
          <w:sz w:val="22"/>
          <w:szCs w:val="22"/>
        </w:rPr>
        <w:t xml:space="preserve"> (kraujo plokštelių stoka);</w:t>
      </w:r>
    </w:p>
    <w:p w14:paraId="722C3F51" w14:textId="77777777" w:rsidR="006240DD" w:rsidRDefault="006240DD" w:rsidP="006240DD">
      <w:pPr>
        <w:ind w:left="567" w:hanging="567"/>
        <w:rPr>
          <w:sz w:val="22"/>
          <w:szCs w:val="22"/>
        </w:rPr>
      </w:pPr>
      <w:r>
        <w:rPr>
          <w:sz w:val="22"/>
          <w:szCs w:val="22"/>
        </w:rPr>
        <w:t>-</w:t>
      </w:r>
      <w:r>
        <w:rPr>
          <w:sz w:val="22"/>
          <w:szCs w:val="22"/>
        </w:rPr>
        <w:tab/>
        <w:t>agresija;</w:t>
      </w:r>
    </w:p>
    <w:p w14:paraId="2685FC97" w14:textId="77777777" w:rsidR="006240DD" w:rsidRDefault="006240DD" w:rsidP="006240DD">
      <w:pPr>
        <w:ind w:left="567" w:hanging="567"/>
        <w:rPr>
          <w:sz w:val="22"/>
          <w:szCs w:val="22"/>
        </w:rPr>
      </w:pPr>
      <w:r>
        <w:rPr>
          <w:sz w:val="22"/>
          <w:szCs w:val="22"/>
        </w:rPr>
        <w:t>-</w:t>
      </w:r>
      <w:r>
        <w:rPr>
          <w:sz w:val="22"/>
          <w:szCs w:val="22"/>
        </w:rPr>
        <w:tab/>
        <w:t>to, ko iš tikrųjų aplink nėra, matymas, jutimas arba girdėjimas (haliucinacijos);</w:t>
      </w:r>
    </w:p>
    <w:p w14:paraId="7D37F190" w14:textId="77777777" w:rsidR="006240DD" w:rsidRDefault="006240DD" w:rsidP="006240DD">
      <w:pPr>
        <w:ind w:left="567" w:hanging="567"/>
        <w:rPr>
          <w:sz w:val="22"/>
          <w:szCs w:val="22"/>
        </w:rPr>
      </w:pPr>
      <w:r>
        <w:rPr>
          <w:sz w:val="22"/>
          <w:szCs w:val="22"/>
        </w:rPr>
        <w:t>-</w:t>
      </w:r>
      <w:r>
        <w:rPr>
          <w:sz w:val="22"/>
          <w:szCs w:val="22"/>
        </w:rPr>
        <w:tab/>
        <w:t>sunkus kepenų funkcijos sutrikimas, lemiantis kepenų nepakankamumą ir smegenų uždegimą;</w:t>
      </w:r>
    </w:p>
    <w:p w14:paraId="663B10CE" w14:textId="77777777" w:rsidR="006240DD" w:rsidRPr="00EA28B8" w:rsidRDefault="006240DD" w:rsidP="006240DD">
      <w:pPr>
        <w:keepNext/>
        <w:keepLines/>
        <w:numPr>
          <w:ilvl w:val="0"/>
          <w:numId w:val="4"/>
        </w:numPr>
        <w:ind w:left="567" w:hanging="567"/>
        <w:contextualSpacing/>
        <w:rPr>
          <w:sz w:val="22"/>
          <w:szCs w:val="22"/>
        </w:rPr>
      </w:pPr>
      <w:r>
        <w:rPr>
          <w:sz w:val="22"/>
          <w:szCs w:val="22"/>
        </w:rPr>
        <w:lastRenderedPageBreak/>
        <w:t>s</w:t>
      </w:r>
      <w:r w:rsidRPr="004F3C93">
        <w:rPr>
          <w:sz w:val="22"/>
          <w:szCs w:val="22"/>
        </w:rPr>
        <w:t xml:space="preserve">taiga pasireiškęs sunkus išbėrimas arba odos </w:t>
      </w:r>
      <w:proofErr w:type="spellStart"/>
      <w:r w:rsidRPr="004F3C93">
        <w:rPr>
          <w:sz w:val="22"/>
          <w:szCs w:val="22"/>
        </w:rPr>
        <w:t>pūslėtumas</w:t>
      </w:r>
      <w:proofErr w:type="spellEnd"/>
      <w:r w:rsidRPr="004F3C93">
        <w:rPr>
          <w:sz w:val="22"/>
          <w:szCs w:val="22"/>
        </w:rPr>
        <w:t xml:space="preserve"> ar lupimasis. Tai gali būti susiję su dideliu karščiavimu ir sąnarių skausmais (daugiaformė </w:t>
      </w:r>
      <w:proofErr w:type="spellStart"/>
      <w:r w:rsidRPr="004F3C93">
        <w:rPr>
          <w:sz w:val="22"/>
          <w:szCs w:val="22"/>
        </w:rPr>
        <w:t>eritema</w:t>
      </w:r>
      <w:proofErr w:type="spellEnd"/>
      <w:r w:rsidRPr="004F3C93">
        <w:rPr>
          <w:sz w:val="22"/>
          <w:szCs w:val="22"/>
        </w:rPr>
        <w:t xml:space="preserve">, </w:t>
      </w:r>
      <w:proofErr w:type="spellStart"/>
      <w:r w:rsidRPr="004F3C93">
        <w:rPr>
          <w:sz w:val="22"/>
          <w:szCs w:val="22"/>
        </w:rPr>
        <w:t>Stivenso</w:t>
      </w:r>
      <w:proofErr w:type="spellEnd"/>
      <w:r w:rsidRPr="004F3C93">
        <w:rPr>
          <w:sz w:val="22"/>
          <w:szCs w:val="22"/>
        </w:rPr>
        <w:t>-Džonsono (</w:t>
      </w:r>
      <w:proofErr w:type="spellStart"/>
      <w:r w:rsidRPr="004F3C93">
        <w:rPr>
          <w:i/>
          <w:iCs/>
          <w:sz w:val="22"/>
          <w:szCs w:val="22"/>
        </w:rPr>
        <w:t>Stevens-Johnson</w:t>
      </w:r>
      <w:proofErr w:type="spellEnd"/>
      <w:r w:rsidRPr="004F3C93">
        <w:rPr>
          <w:sz w:val="22"/>
          <w:szCs w:val="22"/>
        </w:rPr>
        <w:t xml:space="preserve">) sindromas, toksinė epidermio </w:t>
      </w:r>
      <w:proofErr w:type="spellStart"/>
      <w:r w:rsidRPr="004F3C93">
        <w:rPr>
          <w:sz w:val="22"/>
          <w:szCs w:val="22"/>
        </w:rPr>
        <w:t>nekrolizė</w:t>
      </w:r>
      <w:proofErr w:type="spellEnd"/>
      <w:r w:rsidRPr="004F3C93">
        <w:rPr>
          <w:sz w:val="22"/>
          <w:szCs w:val="22"/>
        </w:rPr>
        <w:t xml:space="preserve">), </w:t>
      </w:r>
      <w:r w:rsidRPr="004F3C93">
        <w:rPr>
          <w:rFonts w:eastAsia="Calibri"/>
          <w:sz w:val="22"/>
          <w:szCs w:val="22"/>
        </w:rPr>
        <w:t xml:space="preserve">reakciją į vaistą su </w:t>
      </w:r>
      <w:proofErr w:type="spellStart"/>
      <w:r w:rsidRPr="004F3C93">
        <w:rPr>
          <w:rFonts w:eastAsia="Calibri"/>
          <w:sz w:val="22"/>
          <w:szCs w:val="22"/>
        </w:rPr>
        <w:t>eozinofilija</w:t>
      </w:r>
      <w:proofErr w:type="spellEnd"/>
      <w:r w:rsidRPr="004F3C93">
        <w:rPr>
          <w:rFonts w:eastAsia="Calibri"/>
          <w:sz w:val="22"/>
          <w:szCs w:val="22"/>
        </w:rPr>
        <w:t xml:space="preserve"> ir sisteminiais simptomais (DRESS</w:t>
      </w:r>
      <w:r w:rsidRPr="004F3C93">
        <w:rPr>
          <w:sz w:val="22"/>
          <w:szCs w:val="22"/>
        </w:rPr>
        <w:t>)</w:t>
      </w:r>
      <w:r>
        <w:rPr>
          <w:sz w:val="22"/>
          <w:szCs w:val="22"/>
        </w:rPr>
        <w:t>;</w:t>
      </w:r>
    </w:p>
    <w:p w14:paraId="03009378" w14:textId="77777777" w:rsidR="006240DD" w:rsidRDefault="006240DD" w:rsidP="006240DD">
      <w:pPr>
        <w:ind w:left="567" w:hanging="567"/>
        <w:rPr>
          <w:sz w:val="22"/>
          <w:szCs w:val="22"/>
        </w:rPr>
      </w:pPr>
      <w:r>
        <w:rPr>
          <w:sz w:val="22"/>
          <w:szCs w:val="22"/>
        </w:rPr>
        <w:t>-</w:t>
      </w:r>
      <w:r>
        <w:rPr>
          <w:sz w:val="22"/>
          <w:szCs w:val="22"/>
        </w:rPr>
        <w:tab/>
        <w:t>raumenų silpnumas;</w:t>
      </w:r>
    </w:p>
    <w:p w14:paraId="482613E5" w14:textId="77777777" w:rsidR="006240DD" w:rsidRDefault="006240DD" w:rsidP="006240DD">
      <w:pPr>
        <w:ind w:left="567" w:hanging="567"/>
        <w:rPr>
          <w:sz w:val="22"/>
          <w:szCs w:val="22"/>
        </w:rPr>
      </w:pPr>
      <w:r>
        <w:rPr>
          <w:sz w:val="22"/>
          <w:szCs w:val="22"/>
        </w:rPr>
        <w:t>-</w:t>
      </w:r>
      <w:r>
        <w:rPr>
          <w:sz w:val="22"/>
          <w:szCs w:val="22"/>
        </w:rPr>
        <w:tab/>
        <w:t>sunkus inkstų funkcijos sutrikimas;</w:t>
      </w:r>
    </w:p>
    <w:p w14:paraId="77D625F6" w14:textId="77777777" w:rsidR="006240DD" w:rsidRDefault="006240DD" w:rsidP="006240DD">
      <w:pPr>
        <w:ind w:left="567" w:hanging="567"/>
        <w:rPr>
          <w:sz w:val="22"/>
          <w:szCs w:val="22"/>
        </w:rPr>
      </w:pPr>
      <w:r>
        <w:rPr>
          <w:sz w:val="22"/>
          <w:szCs w:val="22"/>
        </w:rPr>
        <w:t>-</w:t>
      </w:r>
      <w:r>
        <w:rPr>
          <w:sz w:val="22"/>
          <w:szCs w:val="22"/>
        </w:rPr>
        <w:tab/>
        <w:t>krūtų padidėjimas vyrams.</w:t>
      </w:r>
    </w:p>
    <w:p w14:paraId="6D7B432E" w14:textId="77777777" w:rsidR="006240DD" w:rsidRPr="00E910B5" w:rsidRDefault="006240DD" w:rsidP="006240DD">
      <w:pPr>
        <w:rPr>
          <w:sz w:val="22"/>
        </w:rPr>
      </w:pPr>
    </w:p>
    <w:p w14:paraId="2CCD1C72" w14:textId="77777777" w:rsidR="006240DD" w:rsidRPr="002931E4" w:rsidRDefault="006240DD" w:rsidP="006240DD">
      <w:pPr>
        <w:rPr>
          <w:bCs/>
          <w:u w:val="single"/>
        </w:rPr>
      </w:pPr>
      <w:r w:rsidRPr="002931E4">
        <w:rPr>
          <w:bCs/>
          <w:sz w:val="22"/>
          <w:szCs w:val="22"/>
          <w:u w:val="single"/>
        </w:rPr>
        <w:t>Šalutinio poveikio reiškiniai, kurių dažnis</w:t>
      </w:r>
      <w:r w:rsidRPr="002931E4">
        <w:rPr>
          <w:bCs/>
          <w:sz w:val="22"/>
          <w:u w:val="single"/>
        </w:rPr>
        <w:t xml:space="preserve"> nežinomas (negali būti apskaičiuotas pagal turimus duomenis</w:t>
      </w:r>
      <w:r w:rsidRPr="002931E4">
        <w:rPr>
          <w:bCs/>
          <w:sz w:val="22"/>
          <w:szCs w:val="22"/>
          <w:u w:val="single"/>
        </w:rPr>
        <w:t>):</w:t>
      </w:r>
    </w:p>
    <w:p w14:paraId="53C90812" w14:textId="77777777" w:rsidR="006240DD" w:rsidRDefault="006240DD" w:rsidP="006240DD">
      <w:pPr>
        <w:pStyle w:val="Sraopastraipa"/>
        <w:numPr>
          <w:ilvl w:val="0"/>
          <w:numId w:val="1"/>
        </w:numPr>
        <w:ind w:left="567" w:hanging="567"/>
        <w:rPr>
          <w:sz w:val="22"/>
          <w:szCs w:val="22"/>
        </w:rPr>
      </w:pPr>
      <w:r>
        <w:rPr>
          <w:sz w:val="22"/>
          <w:szCs w:val="22"/>
        </w:rPr>
        <w:t>mažas magnio kiekis kraujyje. Tai gali sukelti silpnumą, vėmimą, mėšlungį, drebulį ir širdies ritmo pokyčius (aritmiją). Jeigu magnio kiekis yra labai mažas, gali būti mažas ir kalcio bei (arba) kalio kiekis Jūsų kraujyje;</w:t>
      </w:r>
    </w:p>
    <w:p w14:paraId="62477F64" w14:textId="77777777" w:rsidR="006240DD" w:rsidRPr="00E910B5" w:rsidRDefault="006240DD" w:rsidP="006240DD">
      <w:pPr>
        <w:pStyle w:val="Sraopastraipa"/>
        <w:numPr>
          <w:ilvl w:val="0"/>
          <w:numId w:val="1"/>
        </w:numPr>
        <w:ind w:left="567" w:hanging="567"/>
      </w:pPr>
      <w:r>
        <w:rPr>
          <w:sz w:val="22"/>
          <w:szCs w:val="22"/>
        </w:rPr>
        <w:t>žarnyno uždegimas (sukeliantis viduriavimą);</w:t>
      </w:r>
    </w:p>
    <w:p w14:paraId="6BEF0BE6" w14:textId="77777777" w:rsidR="006240DD" w:rsidRDefault="006240DD" w:rsidP="006240DD">
      <w:pPr>
        <w:pStyle w:val="Sraopastraipa"/>
        <w:numPr>
          <w:ilvl w:val="0"/>
          <w:numId w:val="1"/>
        </w:numPr>
        <w:ind w:left="567" w:hanging="567"/>
        <w:rPr>
          <w:sz w:val="22"/>
          <w:szCs w:val="22"/>
        </w:rPr>
      </w:pPr>
      <w:r>
        <w:rPr>
          <w:sz w:val="22"/>
          <w:szCs w:val="22"/>
        </w:rPr>
        <w:t>išbėrimas, galintis pasireikšti kartu su sąnarių skausmu.</w:t>
      </w:r>
    </w:p>
    <w:p w14:paraId="4CA857F6" w14:textId="77777777" w:rsidR="006240DD" w:rsidRDefault="006240DD" w:rsidP="006240DD">
      <w:pPr>
        <w:rPr>
          <w:sz w:val="22"/>
          <w:szCs w:val="22"/>
        </w:rPr>
      </w:pPr>
    </w:p>
    <w:p w14:paraId="7143574C" w14:textId="77777777" w:rsidR="006240DD" w:rsidRDefault="006240DD" w:rsidP="006240DD">
      <w:pPr>
        <w:rPr>
          <w:b/>
          <w:sz w:val="22"/>
          <w:szCs w:val="22"/>
        </w:rPr>
      </w:pPr>
      <w:r>
        <w:rPr>
          <w:b/>
          <w:noProof/>
          <w:sz w:val="22"/>
          <w:szCs w:val="22"/>
        </w:rPr>
        <w:t>Pranešimas apie šalutinį poveikį</w:t>
      </w:r>
    </w:p>
    <w:p w14:paraId="3F790422" w14:textId="77777777" w:rsidR="006240DD" w:rsidRDefault="006240DD" w:rsidP="006240DD">
      <w:pPr>
        <w:tabs>
          <w:tab w:val="left" w:pos="567"/>
        </w:tabs>
        <w:ind w:right="-29"/>
        <w:rPr>
          <w:noProof/>
          <w:sz w:val="22"/>
          <w:szCs w:val="22"/>
        </w:rPr>
      </w:pPr>
      <w:r w:rsidRPr="004F3C93">
        <w:rPr>
          <w:noProof/>
          <w:sz w:val="22"/>
          <w:szCs w:val="22"/>
        </w:rPr>
        <w:t xml:space="preserve">Jeigu pasireiškė šalutinis poveikis, įskaitant šiame lapelyje nenurodytą, pasakykite gydytojui arba vaistininkui. Pranešimą apie šalutinį poveikį galite </w:t>
      </w:r>
      <w:r>
        <w:rPr>
          <w:sz w:val="22"/>
          <w:szCs w:val="22"/>
          <w:lang w:eastAsia="lt-LT"/>
        </w:rPr>
        <w:t xml:space="preserve">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20A05A34" w14:textId="77777777" w:rsidR="006240DD" w:rsidRDefault="006240DD" w:rsidP="006240DD">
      <w:pPr>
        <w:rPr>
          <w:sz w:val="22"/>
          <w:szCs w:val="22"/>
        </w:rPr>
      </w:pPr>
    </w:p>
    <w:p w14:paraId="42B14C2A" w14:textId="77777777" w:rsidR="006240DD" w:rsidRDefault="006240DD" w:rsidP="006240DD">
      <w:pPr>
        <w:rPr>
          <w:sz w:val="22"/>
          <w:szCs w:val="22"/>
        </w:rPr>
      </w:pPr>
    </w:p>
    <w:p w14:paraId="26C3C7D8" w14:textId="77777777" w:rsidR="006240DD" w:rsidRDefault="006240DD" w:rsidP="006240DD">
      <w:pPr>
        <w:tabs>
          <w:tab w:val="left" w:pos="567"/>
        </w:tabs>
        <w:rPr>
          <w:b/>
          <w:sz w:val="22"/>
          <w:szCs w:val="22"/>
        </w:rPr>
      </w:pPr>
      <w:r>
        <w:rPr>
          <w:b/>
          <w:sz w:val="22"/>
          <w:szCs w:val="22"/>
        </w:rPr>
        <w:t>5.</w:t>
      </w:r>
      <w:r>
        <w:rPr>
          <w:b/>
          <w:sz w:val="22"/>
          <w:szCs w:val="22"/>
        </w:rPr>
        <w:tab/>
      </w:r>
      <w:r>
        <w:rPr>
          <w:b/>
          <w:caps/>
          <w:sz w:val="22"/>
          <w:szCs w:val="22"/>
        </w:rPr>
        <w:t>K</w:t>
      </w:r>
      <w:r>
        <w:rPr>
          <w:b/>
          <w:sz w:val="22"/>
          <w:szCs w:val="22"/>
        </w:rPr>
        <w:t xml:space="preserve">aip laikyti </w:t>
      </w:r>
      <w:proofErr w:type="spellStart"/>
      <w:r>
        <w:rPr>
          <w:b/>
          <w:sz w:val="22"/>
          <w:szCs w:val="22"/>
        </w:rPr>
        <w:t>Esomeprazole</w:t>
      </w:r>
      <w:proofErr w:type="spellEnd"/>
      <w:r>
        <w:rPr>
          <w:b/>
          <w:sz w:val="22"/>
          <w:szCs w:val="22"/>
        </w:rPr>
        <w:t xml:space="preserve"> </w:t>
      </w:r>
      <w:proofErr w:type="spellStart"/>
      <w:r>
        <w:rPr>
          <w:b/>
          <w:sz w:val="22"/>
          <w:szCs w:val="22"/>
        </w:rPr>
        <w:t>Siromed</w:t>
      </w:r>
      <w:proofErr w:type="spellEnd"/>
    </w:p>
    <w:p w14:paraId="3FD6621D" w14:textId="77777777" w:rsidR="006240DD" w:rsidRDefault="006240DD" w:rsidP="006240DD">
      <w:pPr>
        <w:rPr>
          <w:sz w:val="22"/>
          <w:szCs w:val="22"/>
        </w:rPr>
      </w:pPr>
    </w:p>
    <w:p w14:paraId="1E7ED8AA" w14:textId="77777777" w:rsidR="006240DD" w:rsidRDefault="006240DD" w:rsidP="006240DD">
      <w:pPr>
        <w:ind w:left="567" w:hanging="567"/>
        <w:rPr>
          <w:sz w:val="22"/>
          <w:szCs w:val="22"/>
        </w:rPr>
      </w:pPr>
      <w:r>
        <w:rPr>
          <w:sz w:val="22"/>
          <w:szCs w:val="22"/>
        </w:rPr>
        <w:t>Šį vaistą laikykite vaikams nepastebimoje ir nepasiekiamoje vietoje.</w:t>
      </w:r>
    </w:p>
    <w:p w14:paraId="034ABB57" w14:textId="77777777" w:rsidR="006240DD" w:rsidRDefault="006240DD" w:rsidP="006240DD">
      <w:pPr>
        <w:rPr>
          <w:sz w:val="22"/>
          <w:szCs w:val="22"/>
        </w:rPr>
      </w:pPr>
    </w:p>
    <w:p w14:paraId="6501BA51" w14:textId="77777777" w:rsidR="006240DD" w:rsidRDefault="006240DD" w:rsidP="006240DD">
      <w:pPr>
        <w:rPr>
          <w:sz w:val="22"/>
          <w:szCs w:val="22"/>
        </w:rPr>
      </w:pPr>
      <w:r w:rsidRPr="004F3C93">
        <w:rPr>
          <w:sz w:val="22"/>
          <w:szCs w:val="22"/>
        </w:rPr>
        <w:t>Šio vaisto laikymui specialių temperatūros sąlygų nereikalaujama.</w:t>
      </w:r>
    </w:p>
    <w:p w14:paraId="0E559ABC" w14:textId="77777777" w:rsidR="006240DD" w:rsidRDefault="006240DD" w:rsidP="006240DD">
      <w:pPr>
        <w:ind w:left="567" w:hanging="567"/>
        <w:rPr>
          <w:sz w:val="22"/>
          <w:szCs w:val="22"/>
        </w:rPr>
      </w:pPr>
    </w:p>
    <w:p w14:paraId="051DD898" w14:textId="77777777" w:rsidR="006240DD" w:rsidRDefault="006240DD" w:rsidP="006240DD">
      <w:pPr>
        <w:rPr>
          <w:sz w:val="22"/>
          <w:szCs w:val="22"/>
        </w:rPr>
      </w:pPr>
      <w:r>
        <w:rPr>
          <w:sz w:val="22"/>
          <w:szCs w:val="22"/>
        </w:rPr>
        <w:t>Ant kartono dėžutės ir lizdinės plokštelės po „Tinka iki“ nurodytam tinkamumo laikui pasibaigus, šio vaisto vartoti negalima. Vaistas tinkamas vartoti iki paskutinės nurodyto mėnesio dienos.</w:t>
      </w:r>
    </w:p>
    <w:p w14:paraId="650AFED5" w14:textId="77777777" w:rsidR="006240DD" w:rsidRDefault="006240DD" w:rsidP="006240DD">
      <w:pPr>
        <w:ind w:left="567" w:hanging="567"/>
        <w:rPr>
          <w:sz w:val="22"/>
          <w:szCs w:val="22"/>
        </w:rPr>
      </w:pPr>
    </w:p>
    <w:p w14:paraId="71DF1362" w14:textId="77777777" w:rsidR="006240DD" w:rsidRDefault="006240DD" w:rsidP="006240DD">
      <w:pPr>
        <w:rPr>
          <w:sz w:val="22"/>
          <w:szCs w:val="22"/>
        </w:rPr>
      </w:pPr>
      <w:r>
        <w:rPr>
          <w:sz w:val="22"/>
          <w:szCs w:val="22"/>
        </w:rPr>
        <w:t>Vaistų negalima išmesti į kanalizaciją arba su buitinėmis atliekomis. Kaip išmesti nereikalingus vaistus, klauskite vaistininko. Šios priemonės padės apsaugoti aplinką.</w:t>
      </w:r>
    </w:p>
    <w:p w14:paraId="15F786EC" w14:textId="77777777" w:rsidR="006240DD" w:rsidRDefault="006240DD" w:rsidP="006240DD">
      <w:pPr>
        <w:rPr>
          <w:sz w:val="22"/>
          <w:szCs w:val="22"/>
        </w:rPr>
      </w:pPr>
    </w:p>
    <w:p w14:paraId="53FFCA00" w14:textId="77777777" w:rsidR="006240DD" w:rsidRDefault="006240DD" w:rsidP="006240DD">
      <w:pPr>
        <w:rPr>
          <w:sz w:val="22"/>
          <w:szCs w:val="22"/>
        </w:rPr>
      </w:pPr>
    </w:p>
    <w:p w14:paraId="16F539AB" w14:textId="77777777" w:rsidR="006240DD" w:rsidRDefault="006240DD" w:rsidP="006240DD">
      <w:pPr>
        <w:tabs>
          <w:tab w:val="left" w:pos="567"/>
        </w:tabs>
        <w:rPr>
          <w:b/>
          <w:sz w:val="22"/>
          <w:szCs w:val="22"/>
        </w:rPr>
      </w:pPr>
      <w:r>
        <w:rPr>
          <w:b/>
          <w:sz w:val="22"/>
          <w:szCs w:val="22"/>
        </w:rPr>
        <w:t>6.</w:t>
      </w:r>
      <w:r>
        <w:rPr>
          <w:b/>
          <w:sz w:val="22"/>
          <w:szCs w:val="22"/>
        </w:rPr>
        <w:tab/>
        <w:t>Pakuotės turinys ir kita informacija</w:t>
      </w:r>
    </w:p>
    <w:p w14:paraId="58B21C87" w14:textId="77777777" w:rsidR="006240DD" w:rsidRDefault="006240DD" w:rsidP="006240DD">
      <w:pPr>
        <w:rPr>
          <w:sz w:val="22"/>
          <w:szCs w:val="22"/>
        </w:rPr>
      </w:pPr>
    </w:p>
    <w:p w14:paraId="43FD44DA" w14:textId="77777777" w:rsidR="006240DD" w:rsidRDefault="006240DD" w:rsidP="006240DD">
      <w:pPr>
        <w:rPr>
          <w:b/>
          <w:bCs/>
          <w:position w:val="6"/>
          <w:sz w:val="22"/>
          <w:szCs w:val="22"/>
        </w:rPr>
      </w:pPr>
      <w:proofErr w:type="spellStart"/>
      <w:r>
        <w:rPr>
          <w:b/>
          <w:bCs/>
          <w:position w:val="6"/>
          <w:sz w:val="22"/>
          <w:szCs w:val="22"/>
        </w:rPr>
        <w:t>Esomeprazole</w:t>
      </w:r>
      <w:proofErr w:type="spellEnd"/>
      <w:r>
        <w:rPr>
          <w:b/>
          <w:bCs/>
          <w:position w:val="6"/>
          <w:sz w:val="22"/>
          <w:szCs w:val="22"/>
        </w:rPr>
        <w:t xml:space="preserve"> </w:t>
      </w:r>
      <w:proofErr w:type="spellStart"/>
      <w:r>
        <w:rPr>
          <w:b/>
          <w:bCs/>
          <w:position w:val="6"/>
          <w:sz w:val="22"/>
          <w:szCs w:val="22"/>
        </w:rPr>
        <w:t>Siromed</w:t>
      </w:r>
      <w:proofErr w:type="spellEnd"/>
      <w:r>
        <w:rPr>
          <w:b/>
          <w:bCs/>
          <w:position w:val="6"/>
          <w:sz w:val="22"/>
          <w:szCs w:val="22"/>
        </w:rPr>
        <w:t xml:space="preserve"> sudėtis</w:t>
      </w:r>
    </w:p>
    <w:p w14:paraId="664748EB" w14:textId="77777777" w:rsidR="006240DD" w:rsidRDefault="006240DD" w:rsidP="006240DD">
      <w:pPr>
        <w:ind w:left="567" w:hanging="567"/>
        <w:rPr>
          <w:sz w:val="22"/>
          <w:szCs w:val="22"/>
        </w:rPr>
      </w:pPr>
      <w:r>
        <w:rPr>
          <w:sz w:val="22"/>
          <w:szCs w:val="22"/>
        </w:rPr>
        <w:t>-</w:t>
      </w:r>
      <w:r>
        <w:rPr>
          <w:sz w:val="22"/>
          <w:szCs w:val="22"/>
        </w:rPr>
        <w:tab/>
        <w:t xml:space="preserve">Veiklioji medžiaga yra </w:t>
      </w:r>
      <w:proofErr w:type="spellStart"/>
      <w:r>
        <w:rPr>
          <w:sz w:val="22"/>
          <w:szCs w:val="22"/>
        </w:rPr>
        <w:t>ezomeprazolas</w:t>
      </w:r>
      <w:proofErr w:type="spellEnd"/>
      <w:r>
        <w:rPr>
          <w:sz w:val="22"/>
          <w:szCs w:val="22"/>
        </w:rPr>
        <w:t xml:space="preserve">. Kiekvienoje skrandyje neirioje tabletėje yra 20 mg </w:t>
      </w:r>
      <w:proofErr w:type="spellStart"/>
      <w:r>
        <w:rPr>
          <w:sz w:val="22"/>
          <w:szCs w:val="22"/>
        </w:rPr>
        <w:t>ezomeprazolo</w:t>
      </w:r>
      <w:proofErr w:type="spellEnd"/>
      <w:r>
        <w:rPr>
          <w:sz w:val="22"/>
          <w:szCs w:val="22"/>
        </w:rPr>
        <w:t xml:space="preserve"> (</w:t>
      </w:r>
      <w:proofErr w:type="spellStart"/>
      <w:r>
        <w:rPr>
          <w:sz w:val="22"/>
          <w:szCs w:val="22"/>
        </w:rPr>
        <w:t>ezomeprazolo</w:t>
      </w:r>
      <w:proofErr w:type="spellEnd"/>
      <w:r>
        <w:rPr>
          <w:sz w:val="22"/>
          <w:szCs w:val="22"/>
        </w:rPr>
        <w:t xml:space="preserve"> magnio druskos </w:t>
      </w:r>
      <w:proofErr w:type="spellStart"/>
      <w:r>
        <w:rPr>
          <w:sz w:val="22"/>
          <w:szCs w:val="22"/>
        </w:rPr>
        <w:t>dihidrato</w:t>
      </w:r>
      <w:proofErr w:type="spellEnd"/>
      <w:r>
        <w:rPr>
          <w:sz w:val="22"/>
          <w:szCs w:val="22"/>
        </w:rPr>
        <w:t xml:space="preserve"> pavidalu).</w:t>
      </w:r>
    </w:p>
    <w:p w14:paraId="57C54486" w14:textId="77777777" w:rsidR="006240DD" w:rsidRDefault="006240DD" w:rsidP="006240DD">
      <w:pPr>
        <w:tabs>
          <w:tab w:val="left" w:pos="567"/>
        </w:tabs>
        <w:rPr>
          <w:sz w:val="22"/>
          <w:szCs w:val="22"/>
        </w:rPr>
      </w:pPr>
      <w:r>
        <w:rPr>
          <w:sz w:val="22"/>
          <w:szCs w:val="22"/>
        </w:rPr>
        <w:t>-</w:t>
      </w:r>
      <w:r>
        <w:rPr>
          <w:sz w:val="22"/>
          <w:szCs w:val="22"/>
        </w:rPr>
        <w:tab/>
        <w:t>Pagalbinės medžiagos yra:</w:t>
      </w:r>
    </w:p>
    <w:p w14:paraId="45E2AAC3" w14:textId="77777777" w:rsidR="006240DD" w:rsidRPr="004E19DC" w:rsidRDefault="006240DD" w:rsidP="006240DD">
      <w:pPr>
        <w:tabs>
          <w:tab w:val="left" w:pos="567"/>
        </w:tabs>
        <w:ind w:left="567" w:hanging="567"/>
        <w:rPr>
          <w:sz w:val="22"/>
        </w:rPr>
      </w:pPr>
      <w:r>
        <w:rPr>
          <w:b/>
          <w:iCs/>
          <w:position w:val="6"/>
          <w:sz w:val="22"/>
          <w:szCs w:val="22"/>
        </w:rPr>
        <w:tab/>
      </w:r>
      <w:r w:rsidRPr="004E19DC">
        <w:rPr>
          <w:i/>
          <w:sz w:val="22"/>
        </w:rPr>
        <w:t>Tabletės šerdis</w:t>
      </w:r>
      <w:r w:rsidRPr="004E19DC">
        <w:rPr>
          <w:sz w:val="22"/>
        </w:rPr>
        <w:t xml:space="preserve">: cukriniai branduoliai (sacharozė, kukurūzų krakmolas ir </w:t>
      </w:r>
      <w:proofErr w:type="spellStart"/>
      <w:r w:rsidRPr="004E19DC">
        <w:rPr>
          <w:sz w:val="22"/>
        </w:rPr>
        <w:t>povidonas</w:t>
      </w:r>
      <w:proofErr w:type="spellEnd"/>
      <w:r w:rsidRPr="004E19DC">
        <w:rPr>
          <w:sz w:val="22"/>
        </w:rPr>
        <w:t xml:space="preserve"> K-30), </w:t>
      </w:r>
      <w:proofErr w:type="spellStart"/>
      <w:r w:rsidRPr="004E19DC">
        <w:rPr>
          <w:sz w:val="22"/>
        </w:rPr>
        <w:t>hipromeliozė</w:t>
      </w:r>
      <w:proofErr w:type="spellEnd"/>
      <w:r w:rsidRPr="004E19DC">
        <w:rPr>
          <w:sz w:val="22"/>
        </w:rPr>
        <w:t xml:space="preserve"> 2910, </w:t>
      </w:r>
      <w:proofErr w:type="spellStart"/>
      <w:r w:rsidRPr="004E19DC">
        <w:rPr>
          <w:sz w:val="22"/>
        </w:rPr>
        <w:t>polisorbatas</w:t>
      </w:r>
      <w:proofErr w:type="spellEnd"/>
      <w:r w:rsidRPr="004E19DC">
        <w:rPr>
          <w:sz w:val="22"/>
        </w:rPr>
        <w:t xml:space="preserve"> 80, natrio hidroksidas, </w:t>
      </w:r>
      <w:proofErr w:type="spellStart"/>
      <w:r w:rsidRPr="004E19DC">
        <w:rPr>
          <w:sz w:val="22"/>
        </w:rPr>
        <w:t>hidroksipropilceliuliozė</w:t>
      </w:r>
      <w:proofErr w:type="spellEnd"/>
      <w:r w:rsidRPr="004E19DC">
        <w:rPr>
          <w:sz w:val="22"/>
        </w:rPr>
        <w:t xml:space="preserve">, talkas, magnio </w:t>
      </w:r>
      <w:proofErr w:type="spellStart"/>
      <w:r w:rsidRPr="004E19DC">
        <w:rPr>
          <w:sz w:val="22"/>
        </w:rPr>
        <w:t>stearatas</w:t>
      </w:r>
      <w:proofErr w:type="spellEnd"/>
      <w:r w:rsidRPr="004E19DC">
        <w:rPr>
          <w:sz w:val="22"/>
        </w:rPr>
        <w:t xml:space="preserve">, </w:t>
      </w:r>
      <w:proofErr w:type="spellStart"/>
      <w:r w:rsidRPr="004E19DC">
        <w:rPr>
          <w:sz w:val="22"/>
        </w:rPr>
        <w:t>metakrilo</w:t>
      </w:r>
      <w:proofErr w:type="spellEnd"/>
      <w:r w:rsidRPr="004E19DC">
        <w:rPr>
          <w:sz w:val="22"/>
        </w:rPr>
        <w:t xml:space="preserve"> rūgšties ir </w:t>
      </w:r>
      <w:proofErr w:type="spellStart"/>
      <w:r w:rsidRPr="004E19DC">
        <w:rPr>
          <w:sz w:val="22"/>
        </w:rPr>
        <w:t>etilakrilato</w:t>
      </w:r>
      <w:proofErr w:type="spellEnd"/>
      <w:r w:rsidRPr="004E19DC">
        <w:rPr>
          <w:sz w:val="22"/>
        </w:rPr>
        <w:t xml:space="preserve"> 1:1 </w:t>
      </w:r>
      <w:proofErr w:type="spellStart"/>
      <w:r w:rsidRPr="004E19DC">
        <w:rPr>
          <w:sz w:val="22"/>
        </w:rPr>
        <w:t>kopolimero</w:t>
      </w:r>
      <w:proofErr w:type="spellEnd"/>
      <w:r w:rsidRPr="004E19DC">
        <w:rPr>
          <w:sz w:val="22"/>
        </w:rPr>
        <w:t xml:space="preserve"> 30</w:t>
      </w:r>
      <w:r>
        <w:rPr>
          <w:sz w:val="22"/>
        </w:rPr>
        <w:t> </w:t>
      </w:r>
      <w:r w:rsidRPr="004E19DC">
        <w:rPr>
          <w:sz w:val="22"/>
        </w:rPr>
        <w:t xml:space="preserve">% dispersija, </w:t>
      </w:r>
      <w:proofErr w:type="spellStart"/>
      <w:r w:rsidRPr="004E19DC">
        <w:rPr>
          <w:sz w:val="22"/>
        </w:rPr>
        <w:t>trietilo</w:t>
      </w:r>
      <w:proofErr w:type="spellEnd"/>
      <w:r w:rsidRPr="004E19DC">
        <w:rPr>
          <w:sz w:val="22"/>
        </w:rPr>
        <w:t xml:space="preserve"> citratas, </w:t>
      </w:r>
      <w:proofErr w:type="spellStart"/>
      <w:r w:rsidRPr="004E19DC">
        <w:rPr>
          <w:sz w:val="22"/>
        </w:rPr>
        <w:t>glicerolio</w:t>
      </w:r>
      <w:proofErr w:type="spellEnd"/>
      <w:r w:rsidRPr="004E19DC">
        <w:rPr>
          <w:sz w:val="22"/>
        </w:rPr>
        <w:t xml:space="preserve"> </w:t>
      </w:r>
      <w:proofErr w:type="spellStart"/>
      <w:r w:rsidRPr="004E19DC">
        <w:rPr>
          <w:sz w:val="22"/>
        </w:rPr>
        <w:t>monostearatas</w:t>
      </w:r>
      <w:proofErr w:type="spellEnd"/>
      <w:r w:rsidRPr="004E19DC">
        <w:rPr>
          <w:sz w:val="22"/>
        </w:rPr>
        <w:t xml:space="preserve">, bevandenis koloidinis silicio dioksidas, </w:t>
      </w:r>
      <w:proofErr w:type="spellStart"/>
      <w:r w:rsidRPr="004E19DC">
        <w:rPr>
          <w:sz w:val="22"/>
        </w:rPr>
        <w:t>silifikuota</w:t>
      </w:r>
      <w:proofErr w:type="spellEnd"/>
      <w:r w:rsidRPr="004E19DC">
        <w:rPr>
          <w:sz w:val="22"/>
        </w:rPr>
        <w:t xml:space="preserve"> </w:t>
      </w:r>
      <w:proofErr w:type="spellStart"/>
      <w:r w:rsidRPr="004E19DC">
        <w:rPr>
          <w:sz w:val="22"/>
        </w:rPr>
        <w:t>mikrokristalinė</w:t>
      </w:r>
      <w:proofErr w:type="spellEnd"/>
      <w:r w:rsidRPr="004E19DC">
        <w:rPr>
          <w:sz w:val="22"/>
        </w:rPr>
        <w:t xml:space="preserve"> celiuliozė (HD 90), laktozės </w:t>
      </w:r>
      <w:proofErr w:type="spellStart"/>
      <w:r w:rsidRPr="004E19DC">
        <w:rPr>
          <w:sz w:val="22"/>
        </w:rPr>
        <w:t>monohidratas</w:t>
      </w:r>
      <w:proofErr w:type="spellEnd"/>
      <w:r w:rsidRPr="004E19DC">
        <w:rPr>
          <w:sz w:val="22"/>
        </w:rPr>
        <w:t xml:space="preserve">, </w:t>
      </w:r>
      <w:proofErr w:type="spellStart"/>
      <w:r w:rsidRPr="004E19DC">
        <w:rPr>
          <w:sz w:val="22"/>
        </w:rPr>
        <w:t>krospovidonas</w:t>
      </w:r>
      <w:proofErr w:type="spellEnd"/>
      <w:r w:rsidRPr="004E19DC">
        <w:rPr>
          <w:sz w:val="22"/>
        </w:rPr>
        <w:t xml:space="preserve">, </w:t>
      </w:r>
      <w:proofErr w:type="spellStart"/>
      <w:r w:rsidRPr="004E19DC">
        <w:rPr>
          <w:sz w:val="22"/>
        </w:rPr>
        <w:t>povidonas</w:t>
      </w:r>
      <w:proofErr w:type="spellEnd"/>
      <w:r w:rsidRPr="004E19DC">
        <w:rPr>
          <w:sz w:val="22"/>
        </w:rPr>
        <w:t xml:space="preserve"> K-30, </w:t>
      </w:r>
      <w:proofErr w:type="spellStart"/>
      <w:r w:rsidRPr="004E19DC">
        <w:rPr>
          <w:sz w:val="22"/>
        </w:rPr>
        <w:t>kroskarmeliozės</w:t>
      </w:r>
      <w:proofErr w:type="spellEnd"/>
      <w:r w:rsidRPr="004E19DC">
        <w:rPr>
          <w:sz w:val="22"/>
        </w:rPr>
        <w:t xml:space="preserve"> natrio druska, </w:t>
      </w:r>
      <w:proofErr w:type="spellStart"/>
      <w:r w:rsidRPr="004E19DC">
        <w:rPr>
          <w:sz w:val="22"/>
        </w:rPr>
        <w:t>mikrokristalinė</w:t>
      </w:r>
      <w:proofErr w:type="spellEnd"/>
      <w:r w:rsidRPr="004E19DC">
        <w:rPr>
          <w:sz w:val="22"/>
        </w:rPr>
        <w:t xml:space="preserve"> celiuliozė, natrio </w:t>
      </w:r>
      <w:proofErr w:type="spellStart"/>
      <w:r w:rsidRPr="004E19DC">
        <w:rPr>
          <w:sz w:val="22"/>
        </w:rPr>
        <w:t>stearilfumaratas</w:t>
      </w:r>
      <w:proofErr w:type="spellEnd"/>
      <w:r w:rsidRPr="004E19DC">
        <w:rPr>
          <w:sz w:val="22"/>
        </w:rPr>
        <w:t>.</w:t>
      </w:r>
    </w:p>
    <w:p w14:paraId="23BDCBC4" w14:textId="77777777" w:rsidR="006240DD" w:rsidRPr="004E19DC" w:rsidRDefault="006240DD" w:rsidP="006240DD">
      <w:pPr>
        <w:ind w:left="567"/>
        <w:rPr>
          <w:i/>
          <w:sz w:val="22"/>
        </w:rPr>
      </w:pPr>
      <w:r w:rsidRPr="004E19DC">
        <w:rPr>
          <w:i/>
          <w:sz w:val="22"/>
        </w:rPr>
        <w:t xml:space="preserve">Dažas: </w:t>
      </w:r>
      <w:proofErr w:type="spellStart"/>
      <w:r w:rsidRPr="004E19DC">
        <w:rPr>
          <w:i/>
          <w:sz w:val="22"/>
        </w:rPr>
        <w:t>Opadry</w:t>
      </w:r>
      <w:proofErr w:type="spellEnd"/>
      <w:r w:rsidRPr="004E19DC">
        <w:rPr>
          <w:i/>
          <w:sz w:val="22"/>
        </w:rPr>
        <w:t xml:space="preserve"> pink </w:t>
      </w:r>
      <w:r w:rsidRPr="004E19DC">
        <w:rPr>
          <w:sz w:val="22"/>
        </w:rPr>
        <w:t>(</w:t>
      </w:r>
      <w:proofErr w:type="spellStart"/>
      <w:r w:rsidRPr="004E19DC">
        <w:rPr>
          <w:sz w:val="22"/>
        </w:rPr>
        <w:t>hipromeliozė</w:t>
      </w:r>
      <w:proofErr w:type="spellEnd"/>
      <w:r w:rsidRPr="004E19DC">
        <w:rPr>
          <w:sz w:val="22"/>
        </w:rPr>
        <w:t xml:space="preserve">, titano dioksidas, </w:t>
      </w:r>
      <w:proofErr w:type="spellStart"/>
      <w:r w:rsidRPr="004E19DC">
        <w:rPr>
          <w:sz w:val="22"/>
        </w:rPr>
        <w:t>makrogolis</w:t>
      </w:r>
      <w:proofErr w:type="spellEnd"/>
      <w:r>
        <w:rPr>
          <w:sz w:val="22"/>
        </w:rPr>
        <w:t xml:space="preserve"> </w:t>
      </w:r>
      <w:r w:rsidRPr="004E19DC">
        <w:rPr>
          <w:sz w:val="22"/>
        </w:rPr>
        <w:t>/</w:t>
      </w:r>
      <w:r>
        <w:rPr>
          <w:sz w:val="22"/>
        </w:rPr>
        <w:t xml:space="preserve"> </w:t>
      </w:r>
      <w:r w:rsidRPr="004E19DC">
        <w:rPr>
          <w:sz w:val="22"/>
        </w:rPr>
        <w:t>PEG, raudonasis geležies oksidas ir geltonasis geležies oksidas)</w:t>
      </w:r>
    </w:p>
    <w:p w14:paraId="433ED846" w14:textId="77777777" w:rsidR="006240DD" w:rsidRDefault="006240DD" w:rsidP="006240DD">
      <w:pPr>
        <w:rPr>
          <w:b/>
          <w:iCs/>
          <w:position w:val="6"/>
          <w:sz w:val="22"/>
          <w:szCs w:val="22"/>
        </w:rPr>
      </w:pPr>
    </w:p>
    <w:p w14:paraId="5CFBC680" w14:textId="77777777" w:rsidR="006240DD" w:rsidRDefault="006240DD" w:rsidP="006240DD">
      <w:pPr>
        <w:rPr>
          <w:b/>
          <w:iCs/>
          <w:position w:val="6"/>
          <w:sz w:val="22"/>
          <w:szCs w:val="22"/>
        </w:rPr>
      </w:pPr>
      <w:proofErr w:type="spellStart"/>
      <w:r>
        <w:rPr>
          <w:b/>
          <w:iCs/>
          <w:position w:val="6"/>
          <w:sz w:val="22"/>
          <w:szCs w:val="22"/>
        </w:rPr>
        <w:t>Esomeprazole</w:t>
      </w:r>
      <w:proofErr w:type="spellEnd"/>
      <w:r>
        <w:rPr>
          <w:b/>
          <w:iCs/>
          <w:position w:val="6"/>
          <w:sz w:val="22"/>
          <w:szCs w:val="22"/>
        </w:rPr>
        <w:t xml:space="preserve"> </w:t>
      </w:r>
      <w:proofErr w:type="spellStart"/>
      <w:r>
        <w:rPr>
          <w:b/>
          <w:iCs/>
          <w:position w:val="6"/>
          <w:sz w:val="22"/>
          <w:szCs w:val="22"/>
        </w:rPr>
        <w:t>Siromed</w:t>
      </w:r>
      <w:proofErr w:type="spellEnd"/>
      <w:r>
        <w:rPr>
          <w:b/>
          <w:iCs/>
          <w:position w:val="6"/>
          <w:sz w:val="22"/>
          <w:szCs w:val="22"/>
        </w:rPr>
        <w:t xml:space="preserve"> išvaizda ir kiekis pakuotėje</w:t>
      </w:r>
    </w:p>
    <w:p w14:paraId="41FB0ADF" w14:textId="77777777" w:rsidR="006240DD" w:rsidRDefault="006240DD" w:rsidP="006240DD">
      <w:pPr>
        <w:rPr>
          <w:sz w:val="22"/>
          <w:szCs w:val="22"/>
        </w:rPr>
      </w:pPr>
      <w:r>
        <w:rPr>
          <w:sz w:val="22"/>
          <w:szCs w:val="22"/>
        </w:rPr>
        <w:t>R</w:t>
      </w:r>
      <w:r w:rsidRPr="004F3C93">
        <w:rPr>
          <w:sz w:val="22"/>
          <w:szCs w:val="22"/>
        </w:rPr>
        <w:t>ožinės spalvos, pailga, abipusiai išgaubta plėvele dengta tabletė, kurios vienoje pusėje įrėžta „20“, kita pusė lygi</w:t>
      </w:r>
      <w:r>
        <w:rPr>
          <w:sz w:val="22"/>
          <w:szCs w:val="22"/>
        </w:rPr>
        <w:t xml:space="preserve">, tabletė yra </w:t>
      </w:r>
      <w:r w:rsidRPr="00FB0002">
        <w:rPr>
          <w:sz w:val="22"/>
          <w:szCs w:val="22"/>
        </w:rPr>
        <w:t>maždaug 12,00–12,30</w:t>
      </w:r>
      <w:r>
        <w:rPr>
          <w:sz w:val="22"/>
          <w:szCs w:val="22"/>
        </w:rPr>
        <w:t> </w:t>
      </w:r>
      <w:r w:rsidRPr="00FB0002">
        <w:rPr>
          <w:sz w:val="22"/>
          <w:szCs w:val="22"/>
        </w:rPr>
        <w:t>mm ilgio</w:t>
      </w:r>
      <w:r>
        <w:rPr>
          <w:sz w:val="22"/>
          <w:szCs w:val="22"/>
        </w:rPr>
        <w:t xml:space="preserve">, </w:t>
      </w:r>
      <w:r w:rsidRPr="00FB0002">
        <w:rPr>
          <w:sz w:val="22"/>
          <w:szCs w:val="22"/>
        </w:rPr>
        <w:t>6,00–6,30</w:t>
      </w:r>
      <w:r>
        <w:rPr>
          <w:sz w:val="22"/>
          <w:szCs w:val="22"/>
        </w:rPr>
        <w:t> </w:t>
      </w:r>
      <w:r w:rsidRPr="00FB0002">
        <w:rPr>
          <w:sz w:val="22"/>
          <w:szCs w:val="22"/>
        </w:rPr>
        <w:t>mm pločio ir 4,2</w:t>
      </w:r>
      <w:r>
        <w:rPr>
          <w:sz w:val="22"/>
          <w:szCs w:val="22"/>
        </w:rPr>
        <w:t> </w:t>
      </w:r>
      <w:r w:rsidRPr="00FB0002">
        <w:rPr>
          <w:sz w:val="22"/>
          <w:szCs w:val="22"/>
        </w:rPr>
        <w:t>mm ±</w:t>
      </w:r>
      <w:r>
        <w:rPr>
          <w:sz w:val="22"/>
          <w:szCs w:val="22"/>
        </w:rPr>
        <w:t xml:space="preserve"> </w:t>
      </w:r>
      <w:r w:rsidRPr="00FB0002">
        <w:rPr>
          <w:sz w:val="22"/>
          <w:szCs w:val="22"/>
        </w:rPr>
        <w:t>0,3</w:t>
      </w:r>
      <w:r>
        <w:rPr>
          <w:sz w:val="22"/>
          <w:szCs w:val="22"/>
        </w:rPr>
        <w:t> </w:t>
      </w:r>
      <w:r w:rsidRPr="00FB0002">
        <w:rPr>
          <w:sz w:val="22"/>
          <w:szCs w:val="22"/>
        </w:rPr>
        <w:t>mm storio</w:t>
      </w:r>
      <w:r>
        <w:rPr>
          <w:sz w:val="22"/>
          <w:szCs w:val="22"/>
        </w:rPr>
        <w:t>.</w:t>
      </w:r>
    </w:p>
    <w:p w14:paraId="56DCD5D7" w14:textId="77777777" w:rsidR="006240DD" w:rsidRPr="004E19DC" w:rsidRDefault="006240DD" w:rsidP="006240DD">
      <w:pPr>
        <w:rPr>
          <w:b/>
          <w:position w:val="6"/>
          <w:sz w:val="22"/>
        </w:rPr>
      </w:pPr>
    </w:p>
    <w:p w14:paraId="71048839" w14:textId="77777777" w:rsidR="006240DD" w:rsidRDefault="006240DD" w:rsidP="006240DD">
      <w:pPr>
        <w:rPr>
          <w:sz w:val="22"/>
          <w:szCs w:val="22"/>
        </w:rPr>
      </w:pPr>
      <w:proofErr w:type="spellStart"/>
      <w:r>
        <w:rPr>
          <w:sz w:val="22"/>
          <w:szCs w:val="22"/>
        </w:rPr>
        <w:lastRenderedPageBreak/>
        <w:t>Esomeprazole</w:t>
      </w:r>
      <w:proofErr w:type="spellEnd"/>
      <w:r>
        <w:rPr>
          <w:sz w:val="22"/>
          <w:szCs w:val="22"/>
        </w:rPr>
        <w:t xml:space="preserve"> </w:t>
      </w:r>
      <w:proofErr w:type="spellStart"/>
      <w:r>
        <w:rPr>
          <w:sz w:val="22"/>
          <w:szCs w:val="22"/>
        </w:rPr>
        <w:t>Siromed</w:t>
      </w:r>
      <w:proofErr w:type="spellEnd"/>
      <w:r>
        <w:rPr>
          <w:sz w:val="22"/>
          <w:szCs w:val="22"/>
        </w:rPr>
        <w:t xml:space="preserve"> tiekiamas po 14 skrandyje neirių tablečių, supakuotų į lizdines plokšteles.</w:t>
      </w:r>
    </w:p>
    <w:p w14:paraId="55EADADB" w14:textId="77777777" w:rsidR="006240DD" w:rsidRDefault="006240DD" w:rsidP="006240DD">
      <w:pPr>
        <w:rPr>
          <w:sz w:val="22"/>
          <w:szCs w:val="22"/>
        </w:rPr>
      </w:pPr>
    </w:p>
    <w:p w14:paraId="2DDAEFFB" w14:textId="77777777" w:rsidR="006240DD" w:rsidRDefault="006240DD" w:rsidP="006240DD">
      <w:pPr>
        <w:rPr>
          <w:b/>
          <w:sz w:val="22"/>
          <w:szCs w:val="22"/>
        </w:rPr>
      </w:pPr>
      <w:r>
        <w:rPr>
          <w:b/>
          <w:sz w:val="22"/>
          <w:szCs w:val="22"/>
        </w:rPr>
        <w:t>Registruotojas ir gamintojas</w:t>
      </w:r>
    </w:p>
    <w:p w14:paraId="433543A7" w14:textId="77777777" w:rsidR="006240DD" w:rsidRDefault="006240DD" w:rsidP="006240DD">
      <w:pPr>
        <w:rPr>
          <w:sz w:val="22"/>
          <w:szCs w:val="22"/>
        </w:rPr>
      </w:pPr>
    </w:p>
    <w:p w14:paraId="6D7144D7" w14:textId="77777777" w:rsidR="006240DD" w:rsidRPr="004F3C93" w:rsidRDefault="006240DD" w:rsidP="006240DD">
      <w:pPr>
        <w:rPr>
          <w:i/>
          <w:sz w:val="22"/>
          <w:szCs w:val="22"/>
        </w:rPr>
      </w:pPr>
      <w:r w:rsidRPr="004F3C93">
        <w:rPr>
          <w:i/>
          <w:sz w:val="22"/>
          <w:szCs w:val="22"/>
        </w:rPr>
        <w:t>Registruotojas</w:t>
      </w:r>
    </w:p>
    <w:p w14:paraId="2D6AF0E1" w14:textId="77777777" w:rsidR="006240DD" w:rsidRPr="004F3C93" w:rsidRDefault="006240DD" w:rsidP="006240DD">
      <w:pPr>
        <w:rPr>
          <w:sz w:val="22"/>
          <w:szCs w:val="22"/>
        </w:rPr>
      </w:pPr>
      <w:proofErr w:type="spellStart"/>
      <w:r w:rsidRPr="004F3C93">
        <w:rPr>
          <w:sz w:val="22"/>
          <w:szCs w:val="22"/>
        </w:rPr>
        <w:t>PharmSol</w:t>
      </w:r>
      <w:proofErr w:type="spellEnd"/>
      <w:r w:rsidRPr="004F3C93">
        <w:rPr>
          <w:sz w:val="22"/>
          <w:szCs w:val="22"/>
        </w:rPr>
        <w:t xml:space="preserve"> </w:t>
      </w:r>
      <w:proofErr w:type="spellStart"/>
      <w:r w:rsidRPr="004F3C93">
        <w:rPr>
          <w:sz w:val="22"/>
          <w:szCs w:val="22"/>
        </w:rPr>
        <w:t>Europe</w:t>
      </w:r>
      <w:proofErr w:type="spellEnd"/>
      <w:r w:rsidRPr="004F3C93">
        <w:rPr>
          <w:sz w:val="22"/>
          <w:szCs w:val="22"/>
        </w:rPr>
        <w:t xml:space="preserve"> </w:t>
      </w:r>
      <w:proofErr w:type="spellStart"/>
      <w:r w:rsidRPr="004F3C93">
        <w:rPr>
          <w:sz w:val="22"/>
          <w:szCs w:val="22"/>
        </w:rPr>
        <w:t>Limited</w:t>
      </w:r>
      <w:proofErr w:type="spellEnd"/>
    </w:p>
    <w:p w14:paraId="7AA7BC7B" w14:textId="77777777" w:rsidR="006240DD" w:rsidRPr="004F3C93" w:rsidRDefault="006240DD" w:rsidP="006240DD">
      <w:pPr>
        <w:rPr>
          <w:sz w:val="22"/>
          <w:szCs w:val="22"/>
        </w:rPr>
      </w:pPr>
      <w:proofErr w:type="spellStart"/>
      <w:r w:rsidRPr="004F3C93">
        <w:rPr>
          <w:sz w:val="22"/>
          <w:szCs w:val="22"/>
        </w:rPr>
        <w:t>The</w:t>
      </w:r>
      <w:proofErr w:type="spellEnd"/>
      <w:r w:rsidRPr="004F3C93">
        <w:rPr>
          <w:sz w:val="22"/>
          <w:szCs w:val="22"/>
        </w:rPr>
        <w:t xml:space="preserve"> </w:t>
      </w:r>
      <w:proofErr w:type="spellStart"/>
      <w:r w:rsidRPr="004F3C93">
        <w:rPr>
          <w:sz w:val="22"/>
          <w:szCs w:val="22"/>
        </w:rPr>
        <w:t>Victoria</w:t>
      </w:r>
      <w:proofErr w:type="spellEnd"/>
      <w:r w:rsidRPr="004F3C93">
        <w:rPr>
          <w:sz w:val="22"/>
          <w:szCs w:val="22"/>
        </w:rPr>
        <w:t xml:space="preserve"> Centre </w:t>
      </w:r>
      <w:proofErr w:type="spellStart"/>
      <w:r w:rsidRPr="004F3C93">
        <w:rPr>
          <w:sz w:val="22"/>
          <w:szCs w:val="22"/>
        </w:rPr>
        <w:t>Unit</w:t>
      </w:r>
      <w:proofErr w:type="spellEnd"/>
      <w:r w:rsidRPr="004F3C93">
        <w:rPr>
          <w:sz w:val="22"/>
          <w:szCs w:val="22"/>
        </w:rPr>
        <w:t xml:space="preserve"> 2</w:t>
      </w:r>
    </w:p>
    <w:p w14:paraId="0FF6A53C" w14:textId="77777777" w:rsidR="006240DD" w:rsidRPr="004F3C93" w:rsidRDefault="006240DD" w:rsidP="006240DD">
      <w:pPr>
        <w:rPr>
          <w:sz w:val="22"/>
          <w:szCs w:val="22"/>
        </w:rPr>
      </w:pPr>
      <w:proofErr w:type="spellStart"/>
      <w:r w:rsidRPr="004F3C93">
        <w:rPr>
          <w:sz w:val="22"/>
          <w:szCs w:val="22"/>
        </w:rPr>
        <w:t>Lower</w:t>
      </w:r>
      <w:proofErr w:type="spellEnd"/>
      <w:r w:rsidRPr="004F3C93">
        <w:rPr>
          <w:sz w:val="22"/>
          <w:szCs w:val="22"/>
        </w:rPr>
        <w:t xml:space="preserve"> </w:t>
      </w:r>
      <w:proofErr w:type="spellStart"/>
      <w:r w:rsidRPr="004F3C93">
        <w:rPr>
          <w:sz w:val="22"/>
          <w:szCs w:val="22"/>
        </w:rPr>
        <w:t>Ground</w:t>
      </w:r>
      <w:proofErr w:type="spellEnd"/>
      <w:r w:rsidRPr="004F3C93">
        <w:rPr>
          <w:sz w:val="22"/>
          <w:szCs w:val="22"/>
        </w:rPr>
        <w:t xml:space="preserve"> </w:t>
      </w:r>
      <w:proofErr w:type="spellStart"/>
      <w:r w:rsidRPr="004F3C93">
        <w:rPr>
          <w:sz w:val="22"/>
          <w:szCs w:val="22"/>
        </w:rPr>
        <w:t>Floor</w:t>
      </w:r>
      <w:proofErr w:type="spellEnd"/>
    </w:p>
    <w:p w14:paraId="042DADAA" w14:textId="77777777" w:rsidR="006240DD" w:rsidRPr="004F3C93" w:rsidRDefault="006240DD" w:rsidP="006240DD">
      <w:pPr>
        <w:rPr>
          <w:sz w:val="22"/>
          <w:szCs w:val="22"/>
        </w:rPr>
      </w:pPr>
      <w:proofErr w:type="spellStart"/>
      <w:r w:rsidRPr="004F3C93">
        <w:rPr>
          <w:sz w:val="22"/>
          <w:szCs w:val="22"/>
        </w:rPr>
        <w:t>Valletta</w:t>
      </w:r>
      <w:proofErr w:type="spellEnd"/>
      <w:r w:rsidRPr="004F3C93">
        <w:rPr>
          <w:sz w:val="22"/>
          <w:szCs w:val="22"/>
        </w:rPr>
        <w:t xml:space="preserve"> </w:t>
      </w:r>
      <w:proofErr w:type="spellStart"/>
      <w:r w:rsidRPr="004F3C93">
        <w:rPr>
          <w:sz w:val="22"/>
          <w:szCs w:val="22"/>
        </w:rPr>
        <w:t>Road</w:t>
      </w:r>
      <w:proofErr w:type="spellEnd"/>
      <w:r w:rsidRPr="004F3C93">
        <w:rPr>
          <w:sz w:val="22"/>
          <w:szCs w:val="22"/>
        </w:rPr>
        <w:t xml:space="preserve">, </w:t>
      </w:r>
      <w:proofErr w:type="spellStart"/>
      <w:r w:rsidRPr="004F3C93">
        <w:rPr>
          <w:sz w:val="22"/>
          <w:szCs w:val="22"/>
        </w:rPr>
        <w:t>Mosta</w:t>
      </w:r>
      <w:proofErr w:type="spellEnd"/>
      <w:r w:rsidRPr="004F3C93">
        <w:rPr>
          <w:sz w:val="22"/>
          <w:szCs w:val="22"/>
        </w:rPr>
        <w:t xml:space="preserve"> MST 9012</w:t>
      </w:r>
    </w:p>
    <w:p w14:paraId="676C1571" w14:textId="77777777" w:rsidR="006240DD" w:rsidRPr="004F3C93" w:rsidRDefault="006240DD" w:rsidP="006240DD">
      <w:pPr>
        <w:pStyle w:val="Pagrindinistekstas"/>
        <w:spacing w:after="0"/>
        <w:rPr>
          <w:szCs w:val="22"/>
        </w:rPr>
      </w:pPr>
      <w:r w:rsidRPr="004F3C93">
        <w:rPr>
          <w:szCs w:val="22"/>
        </w:rPr>
        <w:t>Malta</w:t>
      </w:r>
    </w:p>
    <w:p w14:paraId="387F8337" w14:textId="77777777" w:rsidR="006240DD" w:rsidRPr="004F3C93" w:rsidRDefault="006240DD" w:rsidP="006240DD">
      <w:pPr>
        <w:rPr>
          <w:i/>
          <w:sz w:val="22"/>
          <w:szCs w:val="22"/>
        </w:rPr>
      </w:pPr>
    </w:p>
    <w:p w14:paraId="0ED9B5CB" w14:textId="77777777" w:rsidR="006240DD" w:rsidRPr="004F3C93" w:rsidRDefault="006240DD" w:rsidP="006240DD">
      <w:pPr>
        <w:rPr>
          <w:i/>
          <w:sz w:val="22"/>
          <w:szCs w:val="22"/>
        </w:rPr>
      </w:pPr>
      <w:r w:rsidRPr="004F3C93">
        <w:rPr>
          <w:i/>
          <w:sz w:val="22"/>
          <w:szCs w:val="22"/>
        </w:rPr>
        <w:t>Gamintojas</w:t>
      </w:r>
    </w:p>
    <w:p w14:paraId="511FD3EF" w14:textId="77777777" w:rsidR="006240DD" w:rsidRPr="00DA4CAA" w:rsidRDefault="006240DD" w:rsidP="006240DD">
      <w:pPr>
        <w:rPr>
          <w:sz w:val="22"/>
          <w:szCs w:val="22"/>
        </w:rPr>
      </w:pPr>
      <w:proofErr w:type="spellStart"/>
      <w:r w:rsidRPr="00DA4CAA">
        <w:rPr>
          <w:sz w:val="22"/>
          <w:szCs w:val="22"/>
        </w:rPr>
        <w:t>Pharmadox</w:t>
      </w:r>
      <w:proofErr w:type="spellEnd"/>
      <w:r w:rsidRPr="00DA4CAA">
        <w:rPr>
          <w:sz w:val="22"/>
          <w:szCs w:val="22"/>
        </w:rPr>
        <w:t xml:space="preserve"> </w:t>
      </w:r>
      <w:proofErr w:type="spellStart"/>
      <w:r w:rsidRPr="00DA4CAA">
        <w:rPr>
          <w:sz w:val="22"/>
          <w:szCs w:val="22"/>
        </w:rPr>
        <w:t>Healthcare</w:t>
      </w:r>
      <w:proofErr w:type="spellEnd"/>
      <w:r w:rsidRPr="00DA4CAA">
        <w:rPr>
          <w:sz w:val="22"/>
          <w:szCs w:val="22"/>
        </w:rPr>
        <w:t xml:space="preserve"> </w:t>
      </w:r>
      <w:proofErr w:type="spellStart"/>
      <w:r w:rsidRPr="00DA4CAA">
        <w:rPr>
          <w:sz w:val="22"/>
          <w:szCs w:val="22"/>
        </w:rPr>
        <w:t>Limited</w:t>
      </w:r>
      <w:proofErr w:type="spellEnd"/>
    </w:p>
    <w:p w14:paraId="4D125196" w14:textId="77777777" w:rsidR="006240DD" w:rsidRPr="00DA4CAA" w:rsidRDefault="006240DD" w:rsidP="006240DD">
      <w:pPr>
        <w:rPr>
          <w:sz w:val="22"/>
          <w:szCs w:val="22"/>
        </w:rPr>
      </w:pPr>
      <w:r w:rsidRPr="00DA4CAA">
        <w:rPr>
          <w:sz w:val="22"/>
          <w:szCs w:val="22"/>
        </w:rPr>
        <w:t xml:space="preserve">KW20A </w:t>
      </w:r>
      <w:proofErr w:type="spellStart"/>
      <w:r w:rsidRPr="00DA4CAA">
        <w:rPr>
          <w:sz w:val="22"/>
          <w:szCs w:val="22"/>
        </w:rPr>
        <w:t>Kordin</w:t>
      </w:r>
      <w:proofErr w:type="spellEnd"/>
      <w:r w:rsidRPr="00DA4CAA">
        <w:rPr>
          <w:sz w:val="22"/>
          <w:szCs w:val="22"/>
        </w:rPr>
        <w:t xml:space="preserve"> </w:t>
      </w:r>
      <w:proofErr w:type="spellStart"/>
      <w:r w:rsidRPr="00DA4CAA">
        <w:rPr>
          <w:sz w:val="22"/>
          <w:szCs w:val="22"/>
        </w:rPr>
        <w:t>Industrial</w:t>
      </w:r>
      <w:proofErr w:type="spellEnd"/>
      <w:r w:rsidRPr="00DA4CAA">
        <w:rPr>
          <w:sz w:val="22"/>
          <w:szCs w:val="22"/>
        </w:rPr>
        <w:t xml:space="preserve"> </w:t>
      </w:r>
      <w:proofErr w:type="spellStart"/>
      <w:r w:rsidRPr="00DA4CAA">
        <w:rPr>
          <w:sz w:val="22"/>
          <w:szCs w:val="22"/>
        </w:rPr>
        <w:t>Park</w:t>
      </w:r>
      <w:proofErr w:type="spellEnd"/>
      <w:r w:rsidRPr="00DA4CAA">
        <w:rPr>
          <w:sz w:val="22"/>
          <w:szCs w:val="22"/>
        </w:rPr>
        <w:t>,</w:t>
      </w:r>
    </w:p>
    <w:p w14:paraId="52D0D88F" w14:textId="77777777" w:rsidR="006240DD" w:rsidRPr="00DA4CAA" w:rsidRDefault="006240DD" w:rsidP="006240DD">
      <w:pPr>
        <w:rPr>
          <w:sz w:val="22"/>
          <w:szCs w:val="22"/>
        </w:rPr>
      </w:pPr>
      <w:proofErr w:type="spellStart"/>
      <w:r w:rsidRPr="00DA4CAA">
        <w:rPr>
          <w:sz w:val="22"/>
          <w:szCs w:val="22"/>
        </w:rPr>
        <w:t>Paola</w:t>
      </w:r>
      <w:proofErr w:type="spellEnd"/>
      <w:r w:rsidRPr="00DA4CAA">
        <w:rPr>
          <w:sz w:val="22"/>
          <w:szCs w:val="22"/>
        </w:rPr>
        <w:t>, PLA 3000,</w:t>
      </w:r>
    </w:p>
    <w:p w14:paraId="3110C376" w14:textId="77777777" w:rsidR="006240DD" w:rsidRPr="00DA4CAA" w:rsidRDefault="006240DD" w:rsidP="006240DD">
      <w:pPr>
        <w:rPr>
          <w:sz w:val="22"/>
          <w:szCs w:val="22"/>
        </w:rPr>
      </w:pPr>
      <w:r w:rsidRPr="00DA4CAA">
        <w:rPr>
          <w:sz w:val="22"/>
          <w:szCs w:val="22"/>
        </w:rPr>
        <w:t>Malta,</w:t>
      </w:r>
    </w:p>
    <w:p w14:paraId="6B2753B7" w14:textId="77777777" w:rsidR="006240DD" w:rsidRPr="00DA4CAA" w:rsidRDefault="006240DD" w:rsidP="006240DD">
      <w:pPr>
        <w:rPr>
          <w:sz w:val="22"/>
          <w:szCs w:val="22"/>
        </w:rPr>
      </w:pPr>
    </w:p>
    <w:p w14:paraId="5EC3891E" w14:textId="77777777" w:rsidR="006240DD" w:rsidRPr="00DA4CAA" w:rsidRDefault="006240DD" w:rsidP="006240DD">
      <w:pPr>
        <w:rPr>
          <w:sz w:val="22"/>
          <w:szCs w:val="22"/>
        </w:rPr>
      </w:pPr>
      <w:proofErr w:type="spellStart"/>
      <w:r w:rsidRPr="00DA4CAA">
        <w:rPr>
          <w:sz w:val="22"/>
          <w:szCs w:val="22"/>
        </w:rPr>
        <w:t>and</w:t>
      </w:r>
      <w:proofErr w:type="spellEnd"/>
    </w:p>
    <w:p w14:paraId="0E7024A2" w14:textId="77777777" w:rsidR="006240DD" w:rsidRPr="00DA4CAA" w:rsidRDefault="006240DD" w:rsidP="006240DD">
      <w:pPr>
        <w:rPr>
          <w:sz w:val="22"/>
          <w:szCs w:val="22"/>
        </w:rPr>
      </w:pPr>
    </w:p>
    <w:p w14:paraId="7F3A216E" w14:textId="77777777" w:rsidR="006240DD" w:rsidRPr="00DA4CAA" w:rsidRDefault="006240DD" w:rsidP="006240DD">
      <w:pPr>
        <w:rPr>
          <w:sz w:val="22"/>
          <w:szCs w:val="22"/>
        </w:rPr>
      </w:pPr>
      <w:proofErr w:type="spellStart"/>
      <w:r w:rsidRPr="00DA4CAA">
        <w:rPr>
          <w:sz w:val="22"/>
          <w:szCs w:val="22"/>
        </w:rPr>
        <w:t>Pharmsol</w:t>
      </w:r>
      <w:proofErr w:type="spellEnd"/>
      <w:r w:rsidRPr="00DA4CAA">
        <w:rPr>
          <w:sz w:val="22"/>
          <w:szCs w:val="22"/>
        </w:rPr>
        <w:t xml:space="preserve"> </w:t>
      </w:r>
      <w:proofErr w:type="spellStart"/>
      <w:r w:rsidRPr="00DA4CAA">
        <w:rPr>
          <w:sz w:val="22"/>
          <w:szCs w:val="22"/>
        </w:rPr>
        <w:t>Europe</w:t>
      </w:r>
      <w:proofErr w:type="spellEnd"/>
      <w:r w:rsidRPr="00DA4CAA">
        <w:rPr>
          <w:sz w:val="22"/>
          <w:szCs w:val="22"/>
        </w:rPr>
        <w:t xml:space="preserve"> </w:t>
      </w:r>
      <w:proofErr w:type="spellStart"/>
      <w:r w:rsidRPr="00DA4CAA">
        <w:rPr>
          <w:sz w:val="22"/>
          <w:szCs w:val="22"/>
        </w:rPr>
        <w:t>Limited</w:t>
      </w:r>
      <w:proofErr w:type="spellEnd"/>
    </w:p>
    <w:p w14:paraId="74217D35" w14:textId="77777777" w:rsidR="006240DD" w:rsidRPr="00DA4CAA" w:rsidRDefault="006240DD" w:rsidP="006240DD">
      <w:pPr>
        <w:rPr>
          <w:sz w:val="22"/>
          <w:szCs w:val="22"/>
        </w:rPr>
      </w:pPr>
      <w:r w:rsidRPr="00DA4CAA">
        <w:rPr>
          <w:sz w:val="22"/>
          <w:szCs w:val="22"/>
        </w:rPr>
        <w:t xml:space="preserve">Kw20a </w:t>
      </w:r>
      <w:proofErr w:type="spellStart"/>
      <w:r w:rsidRPr="00DA4CAA">
        <w:rPr>
          <w:sz w:val="22"/>
          <w:szCs w:val="22"/>
        </w:rPr>
        <w:t>Korradino</w:t>
      </w:r>
      <w:proofErr w:type="spellEnd"/>
      <w:r w:rsidRPr="00DA4CAA">
        <w:rPr>
          <w:sz w:val="22"/>
          <w:szCs w:val="22"/>
        </w:rPr>
        <w:t xml:space="preserve"> </w:t>
      </w:r>
      <w:proofErr w:type="spellStart"/>
      <w:r w:rsidRPr="00DA4CAA">
        <w:rPr>
          <w:sz w:val="22"/>
          <w:szCs w:val="22"/>
        </w:rPr>
        <w:t>Industrial</w:t>
      </w:r>
      <w:proofErr w:type="spellEnd"/>
      <w:r w:rsidRPr="00DA4CAA">
        <w:rPr>
          <w:sz w:val="22"/>
          <w:szCs w:val="22"/>
        </w:rPr>
        <w:t xml:space="preserve"> </w:t>
      </w:r>
      <w:proofErr w:type="spellStart"/>
      <w:r w:rsidRPr="00DA4CAA">
        <w:rPr>
          <w:sz w:val="22"/>
          <w:szCs w:val="22"/>
        </w:rPr>
        <w:t>Park</w:t>
      </w:r>
      <w:proofErr w:type="spellEnd"/>
      <w:r w:rsidRPr="00DA4CAA">
        <w:rPr>
          <w:sz w:val="22"/>
          <w:szCs w:val="22"/>
        </w:rPr>
        <w:t>,</w:t>
      </w:r>
    </w:p>
    <w:p w14:paraId="43CD4B05" w14:textId="77777777" w:rsidR="006240DD" w:rsidRPr="00DA4CAA" w:rsidRDefault="006240DD" w:rsidP="006240DD">
      <w:pPr>
        <w:rPr>
          <w:sz w:val="22"/>
          <w:szCs w:val="22"/>
        </w:rPr>
      </w:pPr>
      <w:proofErr w:type="spellStart"/>
      <w:r w:rsidRPr="00DA4CAA">
        <w:rPr>
          <w:sz w:val="22"/>
          <w:szCs w:val="22"/>
        </w:rPr>
        <w:t>Paola</w:t>
      </w:r>
      <w:proofErr w:type="spellEnd"/>
      <w:r w:rsidRPr="00DA4CAA">
        <w:rPr>
          <w:sz w:val="22"/>
          <w:szCs w:val="22"/>
        </w:rPr>
        <w:t>, PLA 3000,</w:t>
      </w:r>
    </w:p>
    <w:p w14:paraId="35C3E6E5" w14:textId="77777777" w:rsidR="006240DD" w:rsidRPr="00DA4CAA" w:rsidRDefault="006240DD" w:rsidP="006240DD">
      <w:pPr>
        <w:rPr>
          <w:sz w:val="22"/>
          <w:szCs w:val="22"/>
        </w:rPr>
      </w:pPr>
      <w:r w:rsidRPr="00DA4CAA">
        <w:rPr>
          <w:sz w:val="22"/>
          <w:szCs w:val="22"/>
        </w:rPr>
        <w:t>Malta.</w:t>
      </w:r>
    </w:p>
    <w:p w14:paraId="377D9E22" w14:textId="77777777" w:rsidR="006240DD" w:rsidRDefault="006240DD" w:rsidP="006240DD">
      <w:pPr>
        <w:rPr>
          <w:sz w:val="22"/>
          <w:szCs w:val="22"/>
        </w:rPr>
      </w:pPr>
    </w:p>
    <w:p w14:paraId="69284801" w14:textId="77777777" w:rsidR="006240DD" w:rsidRDefault="006240DD" w:rsidP="006240DD">
      <w:pPr>
        <w:rPr>
          <w:sz w:val="22"/>
          <w:szCs w:val="22"/>
        </w:rPr>
      </w:pPr>
      <w:r>
        <w:rPr>
          <w:b/>
          <w:sz w:val="22"/>
          <w:szCs w:val="22"/>
        </w:rPr>
        <w:t xml:space="preserve">Šis pakuotės lapelis paskutinį kartą peržiūrėtas 2025-10-06. </w:t>
      </w:r>
    </w:p>
    <w:p w14:paraId="495F3D68" w14:textId="77777777" w:rsidR="006240DD" w:rsidRDefault="006240DD" w:rsidP="006240DD">
      <w:pPr>
        <w:rPr>
          <w:sz w:val="22"/>
          <w:szCs w:val="22"/>
        </w:rPr>
      </w:pPr>
    </w:p>
    <w:p w14:paraId="65C39FF6" w14:textId="77777777" w:rsidR="006240DD" w:rsidRDefault="006240DD" w:rsidP="006240DD">
      <w:pPr>
        <w:rPr>
          <w:b/>
          <w:sz w:val="22"/>
          <w:szCs w:val="22"/>
        </w:rPr>
      </w:pPr>
      <w:r>
        <w:rPr>
          <w:snapToGrid w:val="0"/>
          <w:sz w:val="22"/>
          <w:szCs w:val="20"/>
        </w:rPr>
        <w:t xml:space="preserve">Išsami informacija apie šį </w:t>
      </w:r>
      <w:r>
        <w:rPr>
          <w:snapToGrid w:val="0"/>
          <w:sz w:val="22"/>
        </w:rPr>
        <w:t>vaistą</w:t>
      </w:r>
      <w:r>
        <w:rPr>
          <w:snapToGrid w:val="0"/>
          <w:sz w:val="22"/>
          <w:szCs w:val="20"/>
        </w:rPr>
        <w:t xml:space="preserve"> pateikiama Valstybinės vaistų kontrolės tarnybos prie Lietuvos Respublikos sveikatos apsaugos ministerijos tinklalapyje</w:t>
      </w:r>
      <w:r>
        <w:rPr>
          <w:i/>
          <w:snapToGrid w:val="0"/>
          <w:sz w:val="22"/>
        </w:rPr>
        <w:t xml:space="preserve"> </w:t>
      </w:r>
      <w:r>
        <w:rPr>
          <w:color w:val="0000EE"/>
          <w:sz w:val="22"/>
          <w:szCs w:val="22"/>
          <w:u w:val="single"/>
          <w:lang w:eastAsia="lt-LT"/>
        </w:rPr>
        <w:t>https://vvkt.lrv.lt/lt/.</w:t>
      </w:r>
    </w:p>
    <w:p w14:paraId="1CDC90C3" w14:textId="77777777" w:rsidR="006240DD" w:rsidRDefault="006240DD" w:rsidP="006240DD">
      <w:pPr>
        <w:rPr>
          <w:sz w:val="22"/>
          <w:szCs w:val="22"/>
        </w:rPr>
      </w:pPr>
    </w:p>
    <w:p w14:paraId="4A06DF2A" w14:textId="77777777" w:rsidR="00222FED" w:rsidRDefault="00222FED"/>
    <w:sectPr w:rsidR="00222FED" w:rsidSect="006240DD">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53AB" w14:textId="77777777" w:rsidR="006240DD" w:rsidRDefault="006240D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4DFF" w14:textId="77777777" w:rsidR="006240DD" w:rsidRPr="001712CD" w:rsidRDefault="006240DD" w:rsidP="001712CD">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0F71599"/>
    <w:multiLevelType w:val="hybridMultilevel"/>
    <w:tmpl w:val="7548C860"/>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AA6CA1"/>
    <w:multiLevelType w:val="hybridMultilevel"/>
    <w:tmpl w:val="42C6FD36"/>
    <w:lvl w:ilvl="0" w:tplc="454847E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E96CB0"/>
    <w:multiLevelType w:val="hybridMultilevel"/>
    <w:tmpl w:val="CBA401E6"/>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AFD7029"/>
    <w:multiLevelType w:val="hybridMultilevel"/>
    <w:tmpl w:val="21644BCC"/>
    <w:lvl w:ilvl="0" w:tplc="454847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93082"/>
    <w:multiLevelType w:val="hybridMultilevel"/>
    <w:tmpl w:val="551CA37A"/>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3156369">
    <w:abstractNumId w:val="0"/>
    <w:lvlOverride w:ilvl="0">
      <w:lvl w:ilvl="0">
        <w:numFmt w:val="bullet"/>
        <w:lvlText w:val="-"/>
        <w:lvlJc w:val="left"/>
        <w:pPr>
          <w:ind w:left="360" w:hanging="360"/>
        </w:pPr>
        <w:rPr>
          <w:rFonts w:cs="Times New Roman"/>
        </w:rPr>
      </w:lvl>
    </w:lvlOverride>
  </w:num>
  <w:num w:numId="2" w16cid:durableId="1471023032">
    <w:abstractNumId w:val="2"/>
  </w:num>
  <w:num w:numId="3" w16cid:durableId="1834761019">
    <w:abstractNumId w:val="5"/>
  </w:num>
  <w:num w:numId="4" w16cid:durableId="1549220017">
    <w:abstractNumId w:val="1"/>
  </w:num>
  <w:num w:numId="5" w16cid:durableId="634406824">
    <w:abstractNumId w:val="3"/>
  </w:num>
  <w:num w:numId="6" w16cid:durableId="1775637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0DD"/>
    <w:rsid w:val="00222FED"/>
    <w:rsid w:val="005F173E"/>
    <w:rsid w:val="006240DD"/>
    <w:rsid w:val="008B3AD4"/>
    <w:rsid w:val="009C4B4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9016"/>
  <w15:chartTrackingRefBased/>
  <w15:docId w15:val="{FFFD7F8C-26A3-46BC-8C47-B0F1B138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0DD"/>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624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24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240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240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240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240D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40D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40D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40D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40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240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40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40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40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40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40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40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40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40D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40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40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40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40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40DD"/>
    <w:rPr>
      <w:i/>
      <w:iCs/>
      <w:color w:val="404040" w:themeColor="text1" w:themeTint="BF"/>
    </w:rPr>
  </w:style>
  <w:style w:type="paragraph" w:styleId="Sraopastraipa">
    <w:name w:val="List Paragraph"/>
    <w:basedOn w:val="prastasis"/>
    <w:uiPriority w:val="1"/>
    <w:qFormat/>
    <w:rsid w:val="006240DD"/>
    <w:pPr>
      <w:ind w:left="720"/>
      <w:contextualSpacing/>
    </w:pPr>
  </w:style>
  <w:style w:type="character" w:styleId="Rykuspabraukimas">
    <w:name w:val="Intense Emphasis"/>
    <w:basedOn w:val="Numatytasispastraiposriftas"/>
    <w:uiPriority w:val="21"/>
    <w:qFormat/>
    <w:rsid w:val="006240DD"/>
    <w:rPr>
      <w:i/>
      <w:iCs/>
      <w:color w:val="0F4761" w:themeColor="accent1" w:themeShade="BF"/>
    </w:rPr>
  </w:style>
  <w:style w:type="paragraph" w:styleId="Iskirtacitata">
    <w:name w:val="Intense Quote"/>
    <w:basedOn w:val="prastasis"/>
    <w:next w:val="prastasis"/>
    <w:link w:val="IskirtacitataDiagrama"/>
    <w:uiPriority w:val="30"/>
    <w:qFormat/>
    <w:rsid w:val="00624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40DD"/>
    <w:rPr>
      <w:i/>
      <w:iCs/>
      <w:color w:val="0F4761" w:themeColor="accent1" w:themeShade="BF"/>
    </w:rPr>
  </w:style>
  <w:style w:type="character" w:styleId="Rykinuoroda">
    <w:name w:val="Intense Reference"/>
    <w:basedOn w:val="Numatytasispastraiposriftas"/>
    <w:uiPriority w:val="32"/>
    <w:qFormat/>
    <w:rsid w:val="006240DD"/>
    <w:rPr>
      <w:b/>
      <w:bCs/>
      <w:smallCaps/>
      <w:color w:val="0F4761" w:themeColor="accent1" w:themeShade="BF"/>
      <w:spacing w:val="5"/>
    </w:rPr>
  </w:style>
  <w:style w:type="paragraph" w:styleId="Antrats">
    <w:name w:val="header"/>
    <w:basedOn w:val="prastasis"/>
    <w:link w:val="AntratsDiagrama"/>
    <w:uiPriority w:val="99"/>
    <w:unhideWhenUsed/>
    <w:rsid w:val="006240DD"/>
    <w:pPr>
      <w:tabs>
        <w:tab w:val="center" w:pos="4819"/>
        <w:tab w:val="right" w:pos="9638"/>
      </w:tabs>
    </w:pPr>
  </w:style>
  <w:style w:type="character" w:customStyle="1" w:styleId="AntratsDiagrama">
    <w:name w:val="Antraštės Diagrama"/>
    <w:basedOn w:val="Numatytasispastraiposriftas"/>
    <w:link w:val="Antrats"/>
    <w:uiPriority w:val="99"/>
    <w:rsid w:val="006240DD"/>
    <w:rPr>
      <w:rFonts w:ascii="Times New Roman" w:eastAsia="Times New Roman" w:hAnsi="Times New Roman" w:cs="Times New Roman"/>
      <w:kern w:val="0"/>
      <w14:ligatures w14:val="none"/>
    </w:rPr>
  </w:style>
  <w:style w:type="paragraph" w:styleId="Porat">
    <w:name w:val="footer"/>
    <w:basedOn w:val="prastasis"/>
    <w:link w:val="PoratDiagrama"/>
    <w:uiPriority w:val="99"/>
    <w:unhideWhenUsed/>
    <w:rsid w:val="006240DD"/>
    <w:pPr>
      <w:tabs>
        <w:tab w:val="center" w:pos="4819"/>
        <w:tab w:val="right" w:pos="9638"/>
      </w:tabs>
    </w:pPr>
  </w:style>
  <w:style w:type="character" w:customStyle="1" w:styleId="PoratDiagrama">
    <w:name w:val="Poraštė Diagrama"/>
    <w:basedOn w:val="Numatytasispastraiposriftas"/>
    <w:link w:val="Porat"/>
    <w:uiPriority w:val="99"/>
    <w:rsid w:val="006240DD"/>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99"/>
    <w:semiHidden/>
    <w:unhideWhenUsed/>
    <w:rsid w:val="006240DD"/>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semiHidden/>
    <w:rsid w:val="006240DD"/>
    <w:rPr>
      <w:rFonts w:ascii="Times New Roman" w:eastAsia="Times New Roman" w:hAnsi="Times New Roman" w:cs="Times New Roman"/>
      <w:kern w:val="0"/>
      <w:sz w:val="22"/>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12485</Words>
  <Characters>7118</Characters>
  <Application>Microsoft Office Word</Application>
  <DocSecurity>0</DocSecurity>
  <Lines>59</Lines>
  <Paragraphs>39</Paragraphs>
  <ScaleCrop>false</ScaleCrop>
  <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2025-10-13T12:08:00Z</dcterms:created>
  <dcterms:modified xsi:type="dcterms:W3CDTF">2025-10-13T12:09:00Z</dcterms:modified>
</cp:coreProperties>
</file>