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007E"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CDFB01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1C729BA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3C910F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39D4E7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4D7163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A7B718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CBE269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5DA9E88"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F00AC0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7D4ACF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4FB3A99"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503B707"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A91714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08B322DC"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B4D0DA3"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6111D80"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9A597E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0C27CE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03E4B8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0E59C38"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3A6E02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3F1B013"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B5AD3">
        <w:rPr>
          <w:rFonts w:ascii="Times New Roman" w:eastAsia="Times New Roman" w:hAnsi="Times New Roman" w:cs="Times New Roman"/>
          <w:b/>
          <w:caps/>
          <w:lang w:val="lt-LT"/>
        </w:rPr>
        <w:t>PRIEDAS</w:t>
      </w:r>
      <w:bookmarkEnd w:id="0"/>
      <w:bookmarkEnd w:id="1"/>
    </w:p>
    <w:p w14:paraId="79FCB16D" w14:textId="77777777" w:rsidR="006F5D75" w:rsidRPr="00DB5AD3" w:rsidRDefault="006F5D75" w:rsidP="00DB5AD3">
      <w:pPr>
        <w:numPr>
          <w:ilvl w:val="1"/>
          <w:numId w:val="0"/>
        </w:numPr>
        <w:spacing w:after="0" w:line="240" w:lineRule="auto"/>
        <w:rPr>
          <w:rFonts w:ascii="Times New Roman" w:eastAsia="Times New Roman" w:hAnsi="Times New Roman" w:cs="Times New Roman"/>
          <w:lang w:val="lt-LT"/>
        </w:rPr>
      </w:pPr>
    </w:p>
    <w:p w14:paraId="6E2F8B58"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B5AD3">
        <w:rPr>
          <w:rFonts w:ascii="Times New Roman" w:eastAsia="Times New Roman" w:hAnsi="Times New Roman" w:cs="Times New Roman"/>
          <w:b/>
          <w:caps/>
          <w:lang w:val="lt-LT"/>
        </w:rPr>
        <w:t>ŽENKLINIMAS IR PAKUOTĖS LAPELIS</w:t>
      </w:r>
      <w:bookmarkEnd w:id="2"/>
      <w:bookmarkEnd w:id="3"/>
    </w:p>
    <w:p w14:paraId="3101ACC6" w14:textId="77777777"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p>
    <w:p w14:paraId="284E00D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B5AD3" w:rsidRDefault="003D07DA" w:rsidP="00DB5AD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B5AD3" w:rsidRDefault="006F5D75" w:rsidP="00DB5AD3">
      <w:pPr>
        <w:spacing w:after="0" w:line="240" w:lineRule="auto"/>
        <w:jc w:val="center"/>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A. ŽENKLINIMAS</w:t>
      </w:r>
    </w:p>
    <w:p w14:paraId="6AC90E7D" w14:textId="77777777" w:rsidR="006F5D75" w:rsidRPr="00DB5AD3" w:rsidRDefault="006F5D75" w:rsidP="00DB5AD3">
      <w:pPr>
        <w:shd w:val="clear" w:color="auto" w:fill="FFFFFF"/>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p>
    <w:p w14:paraId="3E3DB4FE" w14:textId="6A2ED60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lastRenderedPageBreak/>
        <w:t>INFORMACIJA ANT IŠORINĖS PAKUOTĖS</w:t>
      </w:r>
    </w:p>
    <w:p w14:paraId="6055372F"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B5AD3" w:rsidRDefault="00AE7B39" w:rsidP="00DB5AD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B5AD3">
        <w:rPr>
          <w:rFonts w:ascii="Times New Roman" w:eastAsia="Times New Roman" w:hAnsi="Times New Roman" w:cs="Times New Roman"/>
          <w:b/>
          <w:bCs/>
          <w:caps/>
          <w:lang w:val="lt-LT"/>
        </w:rPr>
        <w:t>Kartono dėžutė</w:t>
      </w:r>
    </w:p>
    <w:p w14:paraId="7BF2B819"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298D8C1F"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645509D"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w:t>
      </w:r>
      <w:r w:rsidRPr="00DB5AD3">
        <w:rPr>
          <w:rFonts w:ascii="Times New Roman" w:eastAsia="Times New Roman" w:hAnsi="Times New Roman" w:cs="Times New Roman"/>
          <w:b/>
          <w:lang w:val="lt-LT" w:eastAsia="lt-LT"/>
        </w:rPr>
        <w:tab/>
        <w:t>VAISTINIO PREPARATO PAVADINIMAS</w:t>
      </w:r>
    </w:p>
    <w:p w14:paraId="1C32583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5C6EE91" w14:textId="0F228652" w:rsidR="0087051E"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Cuprenil 250 mg plėvele dengtos tabletės</w:t>
      </w:r>
    </w:p>
    <w:p w14:paraId="3C5310F9" w14:textId="0E7BCA55" w:rsidR="00C74ABF"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penicilaminas</w:t>
      </w:r>
    </w:p>
    <w:p w14:paraId="3156863C" w14:textId="77777777" w:rsidR="00DE6133" w:rsidRPr="00DB5AD3" w:rsidRDefault="00DE6133" w:rsidP="00DB5AD3">
      <w:pPr>
        <w:spacing w:after="0" w:line="240" w:lineRule="auto"/>
        <w:rPr>
          <w:rFonts w:ascii="Times New Roman" w:eastAsia="Times New Roman" w:hAnsi="Times New Roman" w:cs="Times New Roman"/>
          <w:lang w:val="lt-LT" w:eastAsia="lt-LT"/>
        </w:rPr>
      </w:pPr>
    </w:p>
    <w:p w14:paraId="3390AC7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7837CD2C"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2.</w:t>
      </w:r>
      <w:r w:rsidRPr="00DB5AD3">
        <w:rPr>
          <w:rFonts w:ascii="Times New Roman" w:eastAsia="Times New Roman" w:hAnsi="Times New Roman" w:cs="Times New Roman"/>
          <w:b/>
          <w:lang w:val="lt-LT" w:eastAsia="lt-LT"/>
        </w:rPr>
        <w:tab/>
      </w:r>
      <w:r w:rsidR="006E20BA" w:rsidRPr="00DB5AD3">
        <w:rPr>
          <w:rFonts w:ascii="Times New Roman" w:hAnsi="Times New Roman" w:cs="Times New Roman"/>
          <w:b/>
          <w:bCs/>
          <w:lang w:val="lt-LT" w:eastAsia="zh-CN" w:bidi="lo-LA"/>
        </w:rPr>
        <w:t>VEIKLIOJI (-IOS) MEDŽIAGA (-OS) IR JOS (-Ų) KIEKIS (-IAI)</w:t>
      </w:r>
    </w:p>
    <w:p w14:paraId="0FC6F82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1E8F23BA" w14:textId="7BC88B78" w:rsidR="000420EF"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Kiekvienoje plėvele dengtoje tabletėje yra 250 mg penicilamino</w:t>
      </w:r>
      <w:r w:rsidR="0087051E" w:rsidRPr="00DB5AD3">
        <w:rPr>
          <w:rFonts w:ascii="Times New Roman" w:eastAsia="Times New Roman" w:hAnsi="Times New Roman" w:cs="Times New Roman"/>
          <w:snapToGrid w:val="0"/>
          <w:lang w:val="lt-LT"/>
        </w:rPr>
        <w:t>.</w:t>
      </w:r>
    </w:p>
    <w:p w14:paraId="4F109CCC" w14:textId="77777777" w:rsidR="005A10B1" w:rsidRPr="00DB5AD3" w:rsidRDefault="005A10B1" w:rsidP="00DB5AD3">
      <w:pPr>
        <w:spacing w:after="0" w:line="240" w:lineRule="auto"/>
        <w:rPr>
          <w:rFonts w:ascii="Times New Roman" w:eastAsia="Times New Roman" w:hAnsi="Times New Roman" w:cs="Times New Roman"/>
          <w:lang w:val="lt-LT" w:eastAsia="lt-LT"/>
        </w:rPr>
      </w:pPr>
    </w:p>
    <w:p w14:paraId="5034B83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35C3D7B5"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3.</w:t>
      </w:r>
      <w:r w:rsidRPr="00DB5AD3">
        <w:rPr>
          <w:rFonts w:ascii="Times New Roman" w:eastAsia="Times New Roman" w:hAnsi="Times New Roman" w:cs="Times New Roman"/>
          <w:b/>
          <w:lang w:val="lt-LT" w:eastAsia="lt-LT"/>
        </w:rPr>
        <w:tab/>
        <w:t>PAGALBINIŲ MEDŽIAGŲ SĄRAŠAS</w:t>
      </w:r>
    </w:p>
    <w:p w14:paraId="67D05B4F" w14:textId="4B18EF04" w:rsidR="00741EE2" w:rsidRPr="00DB5AD3" w:rsidRDefault="00741EE2" w:rsidP="00DB5AD3">
      <w:pPr>
        <w:tabs>
          <w:tab w:val="left" w:pos="567"/>
        </w:tabs>
        <w:spacing w:after="0" w:line="240" w:lineRule="auto"/>
        <w:rPr>
          <w:rFonts w:ascii="Times New Roman" w:hAnsi="Times New Roman" w:cs="Times New Roman"/>
          <w:lang w:val="lt-LT"/>
        </w:rPr>
      </w:pPr>
    </w:p>
    <w:p w14:paraId="169650EF" w14:textId="33909F37" w:rsidR="000420EF" w:rsidRPr="00DB5AD3" w:rsidRDefault="003054B2" w:rsidP="00DB5AD3">
      <w:pPr>
        <w:tabs>
          <w:tab w:val="left" w:pos="567"/>
        </w:tabs>
        <w:spacing w:after="0" w:line="240" w:lineRule="auto"/>
        <w:rPr>
          <w:rFonts w:ascii="Times New Roman" w:hAnsi="Times New Roman" w:cs="Times New Roman"/>
          <w:lang w:val="lt-LT"/>
        </w:rPr>
      </w:pPr>
      <w:r w:rsidRPr="00DB5AD3">
        <w:rPr>
          <w:rFonts w:ascii="Times New Roman" w:hAnsi="Times New Roman" w:cs="Times New Roman"/>
          <w:lang w:val="lt-LT"/>
        </w:rPr>
        <w:t>Sudėtyje yra laktozės monohidrato ir azorubino (E122)</w:t>
      </w:r>
      <w:r w:rsidR="005A10B1" w:rsidRPr="00DB5AD3">
        <w:rPr>
          <w:rFonts w:ascii="Times New Roman" w:hAnsi="Times New Roman" w:cs="Times New Roman"/>
          <w:lang w:val="lt-LT"/>
        </w:rPr>
        <w:t>.</w:t>
      </w:r>
    </w:p>
    <w:p w14:paraId="2568F274" w14:textId="77777777" w:rsidR="000420EF" w:rsidRPr="00DB5AD3" w:rsidRDefault="000420EF" w:rsidP="00DB5AD3">
      <w:pPr>
        <w:tabs>
          <w:tab w:val="left" w:pos="567"/>
        </w:tabs>
        <w:spacing w:after="0" w:line="240" w:lineRule="auto"/>
        <w:rPr>
          <w:rFonts w:ascii="Times New Roman" w:hAnsi="Times New Roman" w:cs="Times New Roman"/>
          <w:lang w:val="lt-LT"/>
        </w:rPr>
      </w:pPr>
    </w:p>
    <w:p w14:paraId="3F4BCB61" w14:textId="77777777" w:rsidR="00741EE2" w:rsidRPr="00DB5AD3" w:rsidRDefault="00741EE2" w:rsidP="00DB5AD3">
      <w:pPr>
        <w:tabs>
          <w:tab w:val="left" w:pos="567"/>
        </w:tabs>
        <w:spacing w:after="0" w:line="240" w:lineRule="auto"/>
        <w:rPr>
          <w:rFonts w:ascii="Times New Roman" w:hAnsi="Times New Roman" w:cs="Times New Roman"/>
          <w:lang w:val="lt-LT"/>
        </w:rPr>
      </w:pPr>
    </w:p>
    <w:p w14:paraId="68338A2E"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4.</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FARMACINĖ FORMA IR KIEKIS PAKUOTĖJE</w:t>
      </w:r>
    </w:p>
    <w:p w14:paraId="1C48F010" w14:textId="77777777" w:rsidR="00895BBC" w:rsidRPr="00DB5AD3" w:rsidRDefault="00895BBC" w:rsidP="00DB5AD3">
      <w:pPr>
        <w:spacing w:after="0" w:line="240" w:lineRule="auto"/>
        <w:rPr>
          <w:rFonts w:ascii="Times New Roman" w:eastAsia="Times New Roman" w:hAnsi="Times New Roman" w:cs="Times New Roman"/>
          <w:lang w:val="lt-LT" w:eastAsia="lt-LT"/>
        </w:rPr>
      </w:pPr>
    </w:p>
    <w:p w14:paraId="69A227F4" w14:textId="0AE81711" w:rsidR="005A10B1" w:rsidRPr="00DB5AD3" w:rsidRDefault="0087051E" w:rsidP="00DB5AD3">
      <w:pPr>
        <w:spacing w:after="0" w:line="240" w:lineRule="auto"/>
        <w:rPr>
          <w:rFonts w:ascii="Times New Roman" w:hAnsi="Times New Roman" w:cs="Times New Roman"/>
          <w:lang w:val="lt-LT"/>
        </w:rPr>
      </w:pPr>
      <w:r w:rsidRPr="00DB5AD3">
        <w:rPr>
          <w:rFonts w:ascii="Times New Roman" w:hAnsi="Times New Roman" w:cs="Times New Roman"/>
          <w:highlight w:val="lightGray"/>
          <w:lang w:val="lt-LT"/>
        </w:rPr>
        <w:t>plėvele dengtos tabletės</w:t>
      </w:r>
      <w:r w:rsidR="005A10B1" w:rsidRPr="00DB5AD3">
        <w:rPr>
          <w:rFonts w:ascii="Times New Roman" w:hAnsi="Times New Roman" w:cs="Times New Roman"/>
          <w:lang w:val="lt-LT"/>
        </w:rPr>
        <w:t xml:space="preserve"> </w:t>
      </w:r>
    </w:p>
    <w:p w14:paraId="1D67AFD9" w14:textId="0C341C2B" w:rsidR="00DE6133" w:rsidRPr="00DB5AD3" w:rsidRDefault="003054B2" w:rsidP="00DB5AD3">
      <w:pPr>
        <w:spacing w:after="0" w:line="240" w:lineRule="auto"/>
        <w:rPr>
          <w:rFonts w:ascii="Times New Roman" w:hAnsi="Times New Roman" w:cs="Times New Roman"/>
          <w:lang w:val="lt-LT"/>
        </w:rPr>
      </w:pPr>
      <w:r w:rsidRPr="00DB5AD3">
        <w:rPr>
          <w:rFonts w:ascii="Times New Roman" w:hAnsi="Times New Roman" w:cs="Times New Roman"/>
          <w:lang w:val="lt-LT"/>
        </w:rPr>
        <w:t>30 plėvele dengtų tablečių</w:t>
      </w:r>
    </w:p>
    <w:p w14:paraId="5D4FAEAB" w14:textId="77777777" w:rsidR="0087051E" w:rsidRPr="00DB5AD3" w:rsidRDefault="0087051E" w:rsidP="00DB5AD3">
      <w:pPr>
        <w:spacing w:after="0" w:line="240" w:lineRule="auto"/>
        <w:rPr>
          <w:rFonts w:ascii="Times New Roman" w:eastAsia="Times New Roman" w:hAnsi="Times New Roman" w:cs="Times New Roman"/>
          <w:lang w:val="lt-LT" w:eastAsia="lt-LT"/>
        </w:rPr>
      </w:pPr>
    </w:p>
    <w:p w14:paraId="62F20D94" w14:textId="77777777" w:rsidR="006135E4" w:rsidRPr="00DB5AD3" w:rsidRDefault="006135E4" w:rsidP="00DB5AD3">
      <w:pPr>
        <w:spacing w:after="0" w:line="240" w:lineRule="auto"/>
        <w:rPr>
          <w:rFonts w:ascii="Times New Roman" w:eastAsia="Times New Roman" w:hAnsi="Times New Roman" w:cs="Times New Roman"/>
          <w:lang w:val="lt-LT" w:eastAsia="lt-LT"/>
        </w:rPr>
      </w:pPr>
    </w:p>
    <w:p w14:paraId="765A8231"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5.</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VARTOJIMO METODAS IR BŪDAS (-AI)</w:t>
      </w:r>
    </w:p>
    <w:p w14:paraId="09417D2D" w14:textId="77777777" w:rsidR="006F5D75" w:rsidRPr="00DB5AD3" w:rsidRDefault="006F5D75" w:rsidP="00DB5AD3">
      <w:pPr>
        <w:spacing w:after="0" w:line="240" w:lineRule="auto"/>
        <w:rPr>
          <w:rFonts w:ascii="Times New Roman" w:eastAsia="Times New Roman" w:hAnsi="Times New Roman" w:cs="Times New Roman"/>
          <w:i/>
          <w:lang w:val="lt-LT" w:eastAsia="lt-LT"/>
        </w:rPr>
      </w:pPr>
    </w:p>
    <w:p w14:paraId="498EED93" w14:textId="77777777" w:rsidR="003054B2"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 xml:space="preserve">Vartoti per burną. </w:t>
      </w:r>
    </w:p>
    <w:p w14:paraId="0A0810C3" w14:textId="0B3D058F" w:rsidR="003925D3" w:rsidRPr="00DB5AD3" w:rsidRDefault="003054B2" w:rsidP="00DB5AD3">
      <w:pPr>
        <w:spacing w:after="0" w:line="240" w:lineRule="auto"/>
        <w:rPr>
          <w:rFonts w:ascii="Times New Roman" w:eastAsia="Times New Roman" w:hAnsi="Times New Roman" w:cs="Times New Roman"/>
          <w:snapToGrid w:val="0"/>
          <w:lang w:val="lt-LT"/>
        </w:rPr>
      </w:pPr>
      <w:r w:rsidRPr="00DB5AD3">
        <w:rPr>
          <w:rFonts w:ascii="Times New Roman" w:eastAsia="Times New Roman" w:hAnsi="Times New Roman" w:cs="Times New Roman"/>
          <w:snapToGrid w:val="0"/>
          <w:lang w:val="lt-LT"/>
        </w:rPr>
        <w:t>Prieš vartojimą perskaitykite pakuotės lapelį</w:t>
      </w:r>
      <w:r w:rsidR="005A10B1" w:rsidRPr="00DB5AD3">
        <w:rPr>
          <w:rFonts w:ascii="Times New Roman" w:eastAsia="Times New Roman" w:hAnsi="Times New Roman" w:cs="Times New Roman"/>
          <w:snapToGrid w:val="0"/>
          <w:lang w:val="lt-LT"/>
        </w:rPr>
        <w:t>.</w:t>
      </w:r>
    </w:p>
    <w:p w14:paraId="00FE8FBD" w14:textId="77777777" w:rsidR="00A95827" w:rsidRPr="00DB5AD3" w:rsidRDefault="00A95827" w:rsidP="00DB5AD3">
      <w:pPr>
        <w:spacing w:after="0" w:line="240" w:lineRule="auto"/>
        <w:rPr>
          <w:rFonts w:ascii="Times New Roman" w:eastAsia="Times New Roman" w:hAnsi="Times New Roman" w:cs="Times New Roman"/>
          <w:lang w:val="lt-LT" w:eastAsia="lt-LT"/>
        </w:rPr>
      </w:pPr>
    </w:p>
    <w:p w14:paraId="08B6DC1D"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39DD5823" w14:textId="77777777" w:rsidR="006F5D75" w:rsidRPr="00DB5AD3" w:rsidRDefault="006F5D75" w:rsidP="00DB5AD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6.</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 xml:space="preserve">SPECIALUS ĮSPĖJIMAS, KAD VAISTINĮ PREPARATĄ BŪTINA LAIKYTI VAIKAMS </w:t>
      </w:r>
      <w:r w:rsidR="00C34F49" w:rsidRPr="00DB5AD3">
        <w:rPr>
          <w:rFonts w:ascii="Times New Roman" w:eastAsia="Times New Roman" w:hAnsi="Times New Roman" w:cs="Times New Roman"/>
          <w:b/>
          <w:bCs/>
          <w:lang w:val="lt-LT"/>
        </w:rPr>
        <w:t>NEPASTEBIMOJE IR NEPASIEKIAMOJE</w:t>
      </w:r>
      <w:r w:rsidRPr="00DB5AD3">
        <w:rPr>
          <w:rFonts w:ascii="Times New Roman" w:eastAsia="Times New Roman" w:hAnsi="Times New Roman" w:cs="Times New Roman"/>
          <w:b/>
          <w:bCs/>
          <w:lang w:val="lt-LT" w:eastAsia="lt-LT"/>
        </w:rPr>
        <w:t xml:space="preserve"> VIETOJE</w:t>
      </w:r>
    </w:p>
    <w:p w14:paraId="7B8B0B75"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67B41F3" w14:textId="24EC2164" w:rsidR="006F5D75" w:rsidRPr="00DB5AD3" w:rsidRDefault="00DB10AA" w:rsidP="00DB5AD3">
      <w:pPr>
        <w:spacing w:after="0" w:line="240" w:lineRule="auto"/>
        <w:rPr>
          <w:rFonts w:ascii="Times New Roman" w:hAnsi="Times New Roman" w:cs="Times New Roman"/>
          <w:lang w:val="lt-LT"/>
        </w:rPr>
      </w:pPr>
      <w:r w:rsidRPr="00DB5AD3">
        <w:rPr>
          <w:rFonts w:ascii="Times New Roman" w:hAnsi="Times New Roman" w:cs="Times New Roman"/>
          <w:lang w:val="lt-LT"/>
        </w:rPr>
        <w:t>Laikyti vaikams nepastebimoje ir nepasiekiamoje vietoje.</w:t>
      </w:r>
    </w:p>
    <w:p w14:paraId="48846EEF" w14:textId="77777777" w:rsidR="00C74ABF" w:rsidRPr="00DB5AD3" w:rsidRDefault="00C74ABF" w:rsidP="00DB5AD3">
      <w:pPr>
        <w:spacing w:after="0" w:line="240" w:lineRule="auto"/>
        <w:rPr>
          <w:rFonts w:ascii="Times New Roman" w:eastAsia="Times New Roman" w:hAnsi="Times New Roman" w:cs="Times New Roman"/>
          <w:lang w:val="lt-LT" w:eastAsia="lt-LT"/>
        </w:rPr>
      </w:pPr>
    </w:p>
    <w:p w14:paraId="6A2705B8"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519DF053"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7.</w:t>
      </w:r>
      <w:r w:rsidRPr="00DB5AD3">
        <w:rPr>
          <w:rFonts w:ascii="Times New Roman" w:eastAsia="Times New Roman" w:hAnsi="Times New Roman" w:cs="Times New Roman"/>
          <w:b/>
          <w:bCs/>
          <w:lang w:val="lt-LT" w:eastAsia="lt-LT"/>
        </w:rPr>
        <w:tab/>
        <w:t>KITAS (-I) SPECIALUS (-ŪS) ĮSPĖJIMAS (-AI) (JEI REIKIA)</w:t>
      </w:r>
    </w:p>
    <w:p w14:paraId="3319935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2C40AFD" w14:textId="77777777" w:rsidR="006135E4" w:rsidRPr="00DB5AD3" w:rsidRDefault="006135E4" w:rsidP="00DB5AD3">
      <w:pPr>
        <w:spacing w:after="0" w:line="240" w:lineRule="auto"/>
        <w:rPr>
          <w:rFonts w:ascii="Times New Roman" w:eastAsia="Times New Roman" w:hAnsi="Times New Roman" w:cs="Times New Roman"/>
          <w:lang w:val="lt-LT" w:eastAsia="lt-LT"/>
        </w:rPr>
      </w:pPr>
    </w:p>
    <w:p w14:paraId="575FAA59"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8.</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TINKAMUMO LAIKAS</w:t>
      </w:r>
    </w:p>
    <w:p w14:paraId="0C16F22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75553A7" w14:textId="11C9C589"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Tinka iki</w:t>
      </w:r>
      <w:r w:rsidR="0034786A" w:rsidRPr="00DB5AD3">
        <w:rPr>
          <w:rFonts w:ascii="Times New Roman" w:eastAsia="Times New Roman" w:hAnsi="Times New Roman" w:cs="Times New Roman"/>
          <w:highlight w:val="lightGray"/>
          <w:lang w:val="lt-LT" w:eastAsia="lt-LT"/>
        </w:rPr>
        <w:t xml:space="preserve"> </w:t>
      </w:r>
      <w:r w:rsidR="00AE7B39" w:rsidRPr="00DB5AD3">
        <w:rPr>
          <w:rFonts w:ascii="Times New Roman" w:eastAsia="Times New Roman" w:hAnsi="Times New Roman" w:cs="Times New Roman"/>
          <w:highlight w:val="lightGray"/>
          <w:lang w:val="lt-LT" w:eastAsia="lt-LT"/>
        </w:rPr>
        <w:t>/</w:t>
      </w:r>
      <w:r w:rsidR="0034786A" w:rsidRPr="00DB5AD3">
        <w:rPr>
          <w:rFonts w:ascii="Times New Roman" w:eastAsia="Times New Roman" w:hAnsi="Times New Roman" w:cs="Times New Roman"/>
          <w:lang w:val="lt-LT" w:eastAsia="lt-LT"/>
        </w:rPr>
        <w:t xml:space="preserve"> </w:t>
      </w:r>
      <w:r w:rsidR="00AE7B39" w:rsidRPr="00DB5AD3">
        <w:rPr>
          <w:rFonts w:ascii="Times New Roman" w:eastAsia="Times New Roman" w:hAnsi="Times New Roman" w:cs="Times New Roman"/>
          <w:lang w:val="lt-LT" w:eastAsia="lt-LT"/>
        </w:rPr>
        <w:t>EXP</w:t>
      </w:r>
      <w:r w:rsidR="001D7199" w:rsidRPr="00DB5AD3">
        <w:rPr>
          <w:rFonts w:ascii="Times New Roman" w:eastAsia="Times New Roman" w:hAnsi="Times New Roman" w:cs="Times New Roman"/>
          <w:lang w:val="lt-LT" w:eastAsia="lt-LT"/>
        </w:rPr>
        <w:t xml:space="preserve">: </w:t>
      </w:r>
      <w:r w:rsidR="00E94E16" w:rsidRPr="00DB5AD3">
        <w:rPr>
          <w:rFonts w:ascii="Times New Roman" w:eastAsia="Times New Roman" w:hAnsi="Times New Roman" w:cs="Times New Roman"/>
          <w:lang w:val="lt-LT" w:eastAsia="lt-LT"/>
        </w:rPr>
        <w:t>MMMM</w:t>
      </w:r>
      <w:r w:rsidR="006135E4" w:rsidRPr="00DB5AD3">
        <w:rPr>
          <w:rFonts w:ascii="Times New Roman" w:eastAsia="Times New Roman" w:hAnsi="Times New Roman" w:cs="Times New Roman"/>
          <w:lang w:val="lt-LT" w:eastAsia="lt-LT"/>
        </w:rPr>
        <w:t>-</w:t>
      </w:r>
      <w:r w:rsidR="00E94E16" w:rsidRPr="00DB5AD3">
        <w:rPr>
          <w:rFonts w:ascii="Times New Roman" w:eastAsia="Times New Roman" w:hAnsi="Times New Roman" w:cs="Times New Roman"/>
          <w:lang w:val="lt-LT" w:eastAsia="lt-LT"/>
        </w:rPr>
        <w:t>mm</w:t>
      </w:r>
    </w:p>
    <w:p w14:paraId="26977744" w14:textId="77777777" w:rsidR="000E35A6" w:rsidRPr="00DB5AD3" w:rsidRDefault="000E35A6" w:rsidP="00DB5AD3">
      <w:pPr>
        <w:spacing w:after="0" w:line="240" w:lineRule="auto"/>
        <w:rPr>
          <w:rFonts w:ascii="Times New Roman" w:eastAsia="Times New Roman" w:hAnsi="Times New Roman" w:cs="Times New Roman"/>
          <w:lang w:val="lt-LT" w:eastAsia="lt-LT"/>
        </w:rPr>
      </w:pPr>
    </w:p>
    <w:p w14:paraId="76136518"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2A165676"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9.</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caps/>
          <w:lang w:val="lt-LT" w:eastAsia="lt-LT"/>
        </w:rPr>
        <w:t>SPECIALIOS laikymo sąlygos</w:t>
      </w:r>
    </w:p>
    <w:p w14:paraId="35FFB89F" w14:textId="77777777" w:rsidR="006C7CE1" w:rsidRPr="00DB5AD3" w:rsidRDefault="006C7CE1" w:rsidP="00DB5AD3">
      <w:pPr>
        <w:spacing w:after="0" w:line="240" w:lineRule="auto"/>
        <w:rPr>
          <w:rFonts w:ascii="Times New Roman" w:hAnsi="Times New Roman" w:cs="Times New Roman"/>
          <w:lang w:val="lt-LT"/>
        </w:rPr>
      </w:pPr>
    </w:p>
    <w:p w14:paraId="21CD84E9" w14:textId="186CB221" w:rsidR="00741EE2" w:rsidRPr="00DB5AD3" w:rsidRDefault="003054B2" w:rsidP="00DB5AD3">
      <w:pPr>
        <w:spacing w:after="0" w:line="240" w:lineRule="auto"/>
        <w:ind w:left="567" w:hanging="567"/>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Laikyti ne aukštesnėje kaip 25 ºC temperatūroje.</w:t>
      </w:r>
    </w:p>
    <w:p w14:paraId="4AA1D013" w14:textId="77777777" w:rsidR="003054B2" w:rsidRPr="00DB5AD3" w:rsidRDefault="003054B2" w:rsidP="00DB5AD3">
      <w:pPr>
        <w:spacing w:after="0" w:line="240" w:lineRule="auto"/>
        <w:ind w:left="567" w:hanging="567"/>
        <w:rPr>
          <w:rFonts w:ascii="Times New Roman" w:eastAsia="Times New Roman" w:hAnsi="Times New Roman" w:cs="Times New Roman"/>
          <w:lang w:val="lt-LT" w:eastAsia="lt-LT"/>
        </w:rPr>
      </w:pPr>
    </w:p>
    <w:p w14:paraId="02E29057" w14:textId="77777777" w:rsidR="003054B2" w:rsidRPr="00DB5AD3" w:rsidRDefault="003054B2" w:rsidP="00DB5AD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10.</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80C62E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E3A57B5" w14:textId="77777777" w:rsidR="006F5D75" w:rsidRPr="00DB5AD3" w:rsidRDefault="006F5D75" w:rsidP="00DB5AD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11.</w:t>
      </w:r>
      <w:r w:rsidRPr="00DB5AD3">
        <w:rPr>
          <w:rFonts w:ascii="Times New Roman" w:eastAsia="Times New Roman" w:hAnsi="Times New Roman" w:cs="Times New Roman"/>
          <w:b/>
          <w:bCs/>
          <w:lang w:val="lt-LT"/>
        </w:rPr>
        <w:tab/>
      </w:r>
      <w:r w:rsidR="00F978F9" w:rsidRPr="00DB5AD3">
        <w:rPr>
          <w:rFonts w:ascii="Times New Roman" w:eastAsia="Times New Roman" w:hAnsi="Times New Roman" w:cs="Times New Roman"/>
          <w:b/>
          <w:bCs/>
          <w:lang w:val="lt-LT"/>
        </w:rPr>
        <w:t>LYGIAGRETUS IMPORTUOTOJAS</w:t>
      </w:r>
    </w:p>
    <w:p w14:paraId="4F43B244"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731AA9C0" w14:textId="44971B77" w:rsidR="006F5D75" w:rsidRPr="00DB5AD3" w:rsidRDefault="00F978F9" w:rsidP="00A0288C">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Lygiagretus importuotojas: UAB „Limedika</w:t>
      </w:r>
      <w:r w:rsidRPr="00A0288C">
        <w:rPr>
          <w:rFonts w:ascii="Times New Roman" w:eastAsia="Times New Roman" w:hAnsi="Times New Roman" w:cs="Times New Roman"/>
          <w:lang w:val="lt-LT" w:eastAsia="lt-LT"/>
        </w:rPr>
        <w:t>“</w:t>
      </w:r>
      <w:r w:rsidR="00A0288C" w:rsidRPr="0027053A">
        <w:rPr>
          <w:rFonts w:ascii="Times New Roman" w:eastAsia="Times New Roman" w:hAnsi="Times New Roman" w:cs="Times New Roman"/>
          <w:highlight w:val="lightGray"/>
          <w:lang w:val="lt-LT" w:eastAsia="lt-LT"/>
        </w:rPr>
        <w:t>, Erdvės g. 2, Ramučių k., Karmėlavos sen., LT-52114 Kauno r. sav., Lietuva</w:t>
      </w:r>
      <w:r w:rsidR="00A0288C">
        <w:rPr>
          <w:rFonts w:ascii="Times New Roman" w:eastAsia="Times New Roman" w:hAnsi="Times New Roman" w:cs="Times New Roman"/>
          <w:lang w:val="lt-LT" w:eastAsia="lt-LT"/>
        </w:rPr>
        <w:t>.</w:t>
      </w:r>
    </w:p>
    <w:p w14:paraId="60EF1CCA"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44B8C0C4"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50305CE7"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12.</w:t>
      </w:r>
      <w:r w:rsidRPr="00DB5AD3">
        <w:rPr>
          <w:rFonts w:ascii="Times New Roman" w:eastAsia="Times New Roman" w:hAnsi="Times New Roman" w:cs="Times New Roman"/>
          <w:b/>
          <w:lang w:val="lt-LT" w:eastAsia="lt-LT"/>
        </w:rPr>
        <w:tab/>
      </w:r>
      <w:r w:rsidR="00F978F9" w:rsidRPr="00DB5AD3">
        <w:rPr>
          <w:rFonts w:ascii="Times New Roman" w:eastAsia="Times New Roman" w:hAnsi="Times New Roman" w:cs="Times New Roman"/>
          <w:b/>
          <w:bCs/>
          <w:lang w:val="lt-LT" w:eastAsia="lt-LT"/>
        </w:rPr>
        <w:t>LYGIAGRETAUS IMPORTO LEIDIMO NUMERIS</w:t>
      </w:r>
    </w:p>
    <w:p w14:paraId="6A68FCDB"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10F3971" w14:textId="49C71FD9" w:rsidR="00DC3E59" w:rsidRPr="00DB5AD3" w:rsidRDefault="00A23025" w:rsidP="00DB5AD3">
      <w:pPr>
        <w:spacing w:after="0" w:line="240" w:lineRule="auto"/>
        <w:rPr>
          <w:rFonts w:ascii="Times New Roman" w:eastAsia="Times New Roman" w:hAnsi="Times New Roman" w:cs="Times New Roman"/>
          <w:lang w:val="lt-LT" w:eastAsia="lt-LT"/>
        </w:rPr>
      </w:pPr>
      <w:r w:rsidRPr="00A23025">
        <w:rPr>
          <w:rFonts w:ascii="Times New Roman" w:hAnsi="Times New Roman" w:cs="Times New Roman"/>
          <w:lang w:val="lt-LT"/>
        </w:rPr>
        <w:t>LT/L/24/2134/001</w:t>
      </w:r>
    </w:p>
    <w:p w14:paraId="7EC7F2AB" w14:textId="7A8ECE41" w:rsidR="00141446" w:rsidRPr="00DB5AD3" w:rsidRDefault="00141446" w:rsidP="00DB5AD3">
      <w:pPr>
        <w:spacing w:after="0" w:line="240" w:lineRule="auto"/>
        <w:rPr>
          <w:rFonts w:ascii="Times New Roman" w:eastAsia="Times New Roman" w:hAnsi="Times New Roman" w:cs="Times New Roman"/>
          <w:lang w:val="lt-LT" w:eastAsia="lt-LT"/>
        </w:rPr>
      </w:pPr>
    </w:p>
    <w:p w14:paraId="538B7F22" w14:textId="77777777" w:rsidR="0006124B" w:rsidRPr="00DB5AD3" w:rsidRDefault="0006124B" w:rsidP="00DB5AD3">
      <w:pPr>
        <w:spacing w:after="0" w:line="240" w:lineRule="auto"/>
        <w:rPr>
          <w:rFonts w:ascii="Times New Roman" w:eastAsia="Times New Roman" w:hAnsi="Times New Roman" w:cs="Times New Roman"/>
          <w:lang w:val="lt-LT" w:eastAsia="lt-LT"/>
        </w:rPr>
      </w:pPr>
    </w:p>
    <w:p w14:paraId="7DEC3250"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13.</w:t>
      </w:r>
      <w:r w:rsidRPr="00DB5AD3">
        <w:rPr>
          <w:rFonts w:ascii="Times New Roman" w:eastAsia="Times New Roman" w:hAnsi="Times New Roman" w:cs="Times New Roman"/>
          <w:b/>
          <w:lang w:val="lt-LT" w:eastAsia="lt-LT"/>
        </w:rPr>
        <w:tab/>
        <w:t>SERIJOS NUMERIS</w:t>
      </w:r>
    </w:p>
    <w:p w14:paraId="695322B1"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3566D56A" w14:textId="37C68FC6" w:rsidR="006F5D75" w:rsidRPr="00DB5AD3" w:rsidRDefault="006F5D75"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Serija</w:t>
      </w:r>
      <w:r w:rsidR="008E5DC9" w:rsidRPr="00DB5AD3">
        <w:rPr>
          <w:rFonts w:ascii="Times New Roman" w:eastAsia="Times New Roman" w:hAnsi="Times New Roman" w:cs="Times New Roman"/>
          <w:highlight w:val="lightGray"/>
          <w:lang w:val="lt-LT" w:eastAsia="lt-LT"/>
        </w:rPr>
        <w:t xml:space="preserve"> </w:t>
      </w:r>
      <w:r w:rsidR="00C34F49" w:rsidRPr="00DB5AD3">
        <w:rPr>
          <w:rFonts w:ascii="Times New Roman" w:eastAsia="Times New Roman" w:hAnsi="Times New Roman" w:cs="Times New Roman"/>
          <w:highlight w:val="lightGray"/>
          <w:lang w:val="lt-LT" w:eastAsia="lt-LT"/>
        </w:rPr>
        <w:t>/</w:t>
      </w:r>
      <w:r w:rsidR="008E5DC9" w:rsidRPr="00DB5AD3">
        <w:rPr>
          <w:rFonts w:ascii="Times New Roman" w:eastAsia="Times New Roman" w:hAnsi="Times New Roman" w:cs="Times New Roman"/>
          <w:lang w:val="lt-LT" w:eastAsia="lt-LT"/>
        </w:rPr>
        <w:t xml:space="preserve"> </w:t>
      </w:r>
      <w:r w:rsidR="00C34F49" w:rsidRPr="00DB5AD3">
        <w:rPr>
          <w:rFonts w:ascii="Times New Roman" w:eastAsia="Times New Roman" w:hAnsi="Times New Roman" w:cs="Times New Roman"/>
          <w:lang w:val="lt-LT" w:eastAsia="lt-LT"/>
        </w:rPr>
        <w:t>L</w:t>
      </w:r>
      <w:r w:rsidR="006135E4" w:rsidRPr="00DB5AD3">
        <w:rPr>
          <w:rFonts w:ascii="Times New Roman" w:eastAsia="Times New Roman" w:hAnsi="Times New Roman" w:cs="Times New Roman"/>
          <w:lang w:val="lt-LT" w:eastAsia="lt-LT"/>
        </w:rPr>
        <w:t>ot</w:t>
      </w:r>
      <w:r w:rsidR="00CF08C2" w:rsidRPr="00DB5AD3">
        <w:rPr>
          <w:rFonts w:ascii="Times New Roman" w:eastAsia="Times New Roman" w:hAnsi="Times New Roman" w:cs="Times New Roman"/>
          <w:lang w:val="lt-LT" w:eastAsia="lt-LT"/>
        </w:rPr>
        <w:t xml:space="preserve">: </w:t>
      </w:r>
    </w:p>
    <w:p w14:paraId="451619A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7B597A9"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7BE3D756"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14.</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bCs/>
          <w:lang w:val="lt-LT" w:eastAsia="lt-LT"/>
        </w:rPr>
        <w:t>PARDAVIMO (IŠDAVIMO) TVARKA</w:t>
      </w:r>
    </w:p>
    <w:p w14:paraId="6EC9081C"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5807DA5A" w14:textId="73CA7DFE" w:rsidR="006F5D75" w:rsidRPr="00DB5AD3" w:rsidRDefault="00C74AB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Receptinis vaistas.</w:t>
      </w:r>
    </w:p>
    <w:p w14:paraId="3A505E0D" w14:textId="77777777" w:rsidR="00C74ABF" w:rsidRPr="00DB5AD3" w:rsidRDefault="00C74ABF" w:rsidP="00DB5AD3">
      <w:pPr>
        <w:spacing w:after="0" w:line="240" w:lineRule="auto"/>
        <w:rPr>
          <w:rFonts w:ascii="Times New Roman" w:eastAsia="Times New Roman" w:hAnsi="Times New Roman" w:cs="Times New Roman"/>
          <w:lang w:val="lt-LT" w:eastAsia="lt-LT"/>
        </w:rPr>
      </w:pPr>
    </w:p>
    <w:p w14:paraId="6C880CE0" w14:textId="77777777" w:rsidR="00141446" w:rsidRPr="00DB5AD3" w:rsidRDefault="00141446" w:rsidP="00DB5AD3">
      <w:pPr>
        <w:spacing w:after="0" w:line="240" w:lineRule="auto"/>
        <w:rPr>
          <w:rFonts w:ascii="Times New Roman" w:eastAsia="Times New Roman" w:hAnsi="Times New Roman" w:cs="Times New Roman"/>
          <w:lang w:val="lt-LT" w:eastAsia="lt-LT"/>
        </w:rPr>
      </w:pPr>
    </w:p>
    <w:p w14:paraId="40508DDB"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15.</w:t>
      </w:r>
      <w:r w:rsidRPr="00DB5AD3">
        <w:rPr>
          <w:rFonts w:ascii="Times New Roman" w:eastAsia="Times New Roman" w:hAnsi="Times New Roman" w:cs="Times New Roman"/>
          <w:b/>
          <w:lang w:val="lt-LT" w:eastAsia="lt-LT"/>
        </w:rPr>
        <w:tab/>
      </w:r>
      <w:r w:rsidRPr="00DB5AD3">
        <w:rPr>
          <w:rFonts w:ascii="Times New Roman" w:eastAsia="Times New Roman" w:hAnsi="Times New Roman" w:cs="Times New Roman"/>
          <w:b/>
          <w:caps/>
          <w:lang w:val="lt-LT" w:eastAsia="lt-LT"/>
        </w:rPr>
        <w:t>vartojimo instrukcijA</w:t>
      </w:r>
    </w:p>
    <w:p w14:paraId="6D5ED842"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A9B43AD" w14:textId="77777777" w:rsidR="006F5D75" w:rsidRPr="00DB5AD3" w:rsidRDefault="006F5D75" w:rsidP="00DB5AD3">
      <w:pPr>
        <w:spacing w:after="0" w:line="240" w:lineRule="auto"/>
        <w:rPr>
          <w:rFonts w:ascii="Times New Roman" w:eastAsia="Times New Roman" w:hAnsi="Times New Roman" w:cs="Times New Roman"/>
          <w:lang w:val="lt-LT" w:eastAsia="lt-LT"/>
        </w:rPr>
      </w:pPr>
    </w:p>
    <w:p w14:paraId="61802CAC" w14:textId="77777777" w:rsidR="006F5D75" w:rsidRPr="00DB5AD3" w:rsidRDefault="006F5D75" w:rsidP="00DB5A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b/>
          <w:lang w:val="lt-LT" w:eastAsia="lt-LT"/>
        </w:rPr>
        <w:t>16.</w:t>
      </w:r>
      <w:r w:rsidRPr="00DB5AD3">
        <w:rPr>
          <w:rFonts w:ascii="Times New Roman" w:eastAsia="Times New Roman" w:hAnsi="Times New Roman" w:cs="Times New Roman"/>
          <w:b/>
          <w:lang w:val="lt-LT" w:eastAsia="lt-LT"/>
        </w:rPr>
        <w:tab/>
        <w:t>INFORMACIJA BRAILIO RAŠTU</w:t>
      </w:r>
    </w:p>
    <w:p w14:paraId="0D3EA0BF" w14:textId="77777777" w:rsidR="00883F5D" w:rsidRPr="00DB5AD3" w:rsidRDefault="00883F5D" w:rsidP="00DB5AD3">
      <w:pPr>
        <w:pStyle w:val="Pagrindinistekstas"/>
        <w:spacing w:after="0"/>
        <w:rPr>
          <w:szCs w:val="22"/>
        </w:rPr>
      </w:pPr>
    </w:p>
    <w:p w14:paraId="4D19E1DD" w14:textId="7466D095" w:rsidR="0087051E" w:rsidRPr="00DB5AD3" w:rsidRDefault="003054B2" w:rsidP="00DB5AD3">
      <w:pPr>
        <w:spacing w:after="0" w:line="240" w:lineRule="auto"/>
        <w:rPr>
          <w:rFonts w:ascii="Times New Roman" w:hAnsi="Times New Roman" w:cs="Times New Roman"/>
          <w:lang w:val="lt-LT"/>
        </w:rPr>
      </w:pPr>
      <w:r w:rsidRPr="00DB5AD3">
        <w:rPr>
          <w:rFonts w:ascii="Times New Roman" w:hAnsi="Times New Roman" w:cs="Times New Roman"/>
          <w:lang w:val="lt-LT"/>
        </w:rPr>
        <w:t>cuprenil</w:t>
      </w:r>
    </w:p>
    <w:p w14:paraId="585F0EC7" w14:textId="77777777" w:rsidR="003054B2" w:rsidRPr="00DB5AD3" w:rsidRDefault="003054B2" w:rsidP="00DB5AD3">
      <w:pPr>
        <w:spacing w:after="0" w:line="240" w:lineRule="auto"/>
        <w:rPr>
          <w:rFonts w:ascii="Times New Roman" w:eastAsia="Times New Roman" w:hAnsi="Times New Roman" w:cs="Times New Roman"/>
          <w:lang w:val="lt-LT" w:eastAsia="lt-LT"/>
        </w:rPr>
      </w:pPr>
    </w:p>
    <w:p w14:paraId="01869D30" w14:textId="77777777" w:rsidR="00105934" w:rsidRPr="00DB5AD3" w:rsidRDefault="00105934" w:rsidP="00DB5AD3">
      <w:pPr>
        <w:spacing w:after="0" w:line="240" w:lineRule="auto"/>
        <w:rPr>
          <w:rFonts w:ascii="Times New Roman" w:eastAsia="Times New Roman" w:hAnsi="Times New Roman" w:cs="Times New Roman"/>
          <w:lang w:val="lt-LT" w:eastAsia="lt-LT"/>
        </w:rPr>
      </w:pPr>
    </w:p>
    <w:p w14:paraId="2448F63B" w14:textId="77777777" w:rsidR="00105934" w:rsidRPr="00DB5AD3" w:rsidRDefault="00105934" w:rsidP="00DB5AD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B5AD3">
        <w:rPr>
          <w:rFonts w:ascii="Times New Roman" w:eastAsia="Times New Roman" w:hAnsi="Times New Roman" w:cs="Times New Roman"/>
          <w:b/>
          <w:lang w:val="lt-LT"/>
        </w:rPr>
        <w:t>17.</w:t>
      </w:r>
      <w:r w:rsidRPr="00DB5AD3">
        <w:rPr>
          <w:rFonts w:ascii="Times New Roman" w:eastAsia="Times New Roman" w:hAnsi="Times New Roman" w:cs="Times New Roman"/>
          <w:b/>
          <w:lang w:val="lt-LT"/>
        </w:rPr>
        <w:tab/>
        <w:t>UNIKALUS IDENTIFIKATORIUS – 2D BRŪKŠNINIS KODAS</w:t>
      </w:r>
    </w:p>
    <w:p w14:paraId="1E1B0D54" w14:textId="77777777" w:rsidR="00105934" w:rsidRPr="00DB5AD3" w:rsidRDefault="00105934" w:rsidP="00DB5AD3">
      <w:pPr>
        <w:spacing w:after="0" w:line="240" w:lineRule="auto"/>
        <w:rPr>
          <w:rFonts w:ascii="Times New Roman" w:eastAsia="Times New Roman" w:hAnsi="Times New Roman" w:cs="Times New Roman"/>
          <w:lang w:val="lt-LT"/>
        </w:rPr>
      </w:pPr>
    </w:p>
    <w:p w14:paraId="0EDB10F8" w14:textId="77777777" w:rsidR="00105934" w:rsidRPr="00DB5AD3" w:rsidRDefault="00105934" w:rsidP="00DB5AD3">
      <w:pPr>
        <w:spacing w:after="0" w:line="240" w:lineRule="auto"/>
        <w:rPr>
          <w:rFonts w:ascii="Times New Roman" w:eastAsia="Times New Roman" w:hAnsi="Times New Roman" w:cs="Times New Roman"/>
          <w:shd w:val="clear" w:color="auto" w:fill="CCCCCC"/>
          <w:lang w:val="lt-LT"/>
        </w:rPr>
      </w:pPr>
      <w:r w:rsidRPr="00DB5AD3">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DB5AD3" w:rsidRDefault="00105934" w:rsidP="00DB5AD3">
      <w:pPr>
        <w:spacing w:after="0" w:line="240" w:lineRule="auto"/>
        <w:rPr>
          <w:rFonts w:ascii="Times New Roman" w:eastAsia="Times New Roman" w:hAnsi="Times New Roman" w:cs="Times New Roman"/>
          <w:lang w:val="lt-LT"/>
        </w:rPr>
      </w:pPr>
    </w:p>
    <w:p w14:paraId="0537A33A" w14:textId="77777777" w:rsidR="000003BA" w:rsidRPr="00DB5AD3" w:rsidRDefault="000003BA" w:rsidP="00DB5AD3">
      <w:pPr>
        <w:spacing w:after="0" w:line="240" w:lineRule="auto"/>
        <w:rPr>
          <w:rFonts w:ascii="Times New Roman" w:eastAsia="Times New Roman" w:hAnsi="Times New Roman" w:cs="Times New Roman"/>
          <w:lang w:val="lt-LT"/>
        </w:rPr>
      </w:pPr>
    </w:p>
    <w:p w14:paraId="413D2861" w14:textId="77777777" w:rsidR="00105934" w:rsidRPr="00DB5AD3" w:rsidRDefault="00105934" w:rsidP="00DB5AD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B5AD3">
        <w:rPr>
          <w:rFonts w:ascii="Times New Roman" w:eastAsia="Times New Roman" w:hAnsi="Times New Roman" w:cs="Times New Roman"/>
          <w:b/>
          <w:lang w:val="lt-LT"/>
        </w:rPr>
        <w:t>18.</w:t>
      </w:r>
      <w:r w:rsidRPr="00DB5AD3">
        <w:rPr>
          <w:rFonts w:ascii="Times New Roman" w:eastAsia="Times New Roman" w:hAnsi="Times New Roman" w:cs="Times New Roman"/>
          <w:b/>
          <w:lang w:val="lt-LT"/>
        </w:rPr>
        <w:tab/>
        <w:t>UNIKALUS IDENTIFIKATORIUS – ŽMONĖMS SUPRANTAMI DUOMENYS</w:t>
      </w:r>
    </w:p>
    <w:p w14:paraId="6242D86B" w14:textId="77777777" w:rsidR="00105934" w:rsidRPr="00DB5AD3" w:rsidRDefault="00105934" w:rsidP="00DB5AD3">
      <w:pPr>
        <w:spacing w:after="0" w:line="240" w:lineRule="auto"/>
        <w:rPr>
          <w:rFonts w:ascii="Times New Roman" w:eastAsia="Times New Roman" w:hAnsi="Times New Roman" w:cs="Times New Roman"/>
          <w:lang w:val="lt-LT"/>
        </w:rPr>
      </w:pPr>
    </w:p>
    <w:p w14:paraId="39757024"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 xml:space="preserve">PC: {numeris} </w:t>
      </w:r>
    </w:p>
    <w:p w14:paraId="695BE4CD"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 xml:space="preserve">SN: {numeris} </w:t>
      </w:r>
    </w:p>
    <w:p w14:paraId="05657081" w14:textId="77777777" w:rsidR="00105934" w:rsidRPr="00DB5AD3" w:rsidRDefault="00105934"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highlight w:val="lightGray"/>
          <w:lang w:val="lt-LT"/>
        </w:rPr>
        <w:t>NN: {numeris}</w:t>
      </w:r>
      <w:r w:rsidRPr="00DB5AD3">
        <w:rPr>
          <w:rFonts w:ascii="Times New Roman" w:eastAsia="Times New Roman" w:hAnsi="Times New Roman" w:cs="Times New Roman"/>
          <w:lang w:val="lt-LT"/>
        </w:rPr>
        <w:t xml:space="preserve"> </w:t>
      </w:r>
    </w:p>
    <w:p w14:paraId="6A1332D0" w14:textId="77777777" w:rsidR="00105934" w:rsidRPr="00DB5AD3" w:rsidRDefault="00105934" w:rsidP="00DB5AD3">
      <w:pPr>
        <w:autoSpaceDE w:val="0"/>
        <w:autoSpaceDN w:val="0"/>
        <w:adjustRightInd w:val="0"/>
        <w:spacing w:after="0" w:line="240" w:lineRule="auto"/>
        <w:rPr>
          <w:rFonts w:ascii="Times New Roman" w:hAnsi="Times New Roman" w:cs="Times New Roman"/>
          <w:lang w:val="lt-LT"/>
        </w:rPr>
      </w:pPr>
    </w:p>
    <w:p w14:paraId="52A52391" w14:textId="7347FE27" w:rsidR="00C74ABF" w:rsidRPr="00DB5AD3" w:rsidRDefault="00F978F9" w:rsidP="00DB5AD3">
      <w:pPr>
        <w:numPr>
          <w:ilvl w:val="12"/>
          <w:numId w:val="0"/>
        </w:numPr>
        <w:spacing w:after="0" w:line="240" w:lineRule="auto"/>
        <w:ind w:right="-2"/>
        <w:rPr>
          <w:rFonts w:ascii="Times New Roman" w:hAnsi="Times New Roman" w:cs="Times New Roman"/>
          <w:lang w:val="lt-LT"/>
        </w:rPr>
      </w:pPr>
      <w:r w:rsidRPr="00DB5AD3">
        <w:rPr>
          <w:rFonts w:ascii="Times New Roman" w:hAnsi="Times New Roman" w:cs="Times New Roman"/>
          <w:lang w:val="lt-LT"/>
        </w:rPr>
        <w:t>Gamintoja</w:t>
      </w:r>
      <w:r w:rsidR="00D64DEE" w:rsidRPr="00DB5AD3">
        <w:rPr>
          <w:rFonts w:ascii="Times New Roman" w:hAnsi="Times New Roman" w:cs="Times New Roman"/>
          <w:lang w:val="lt-LT"/>
        </w:rPr>
        <w:t>s</w:t>
      </w:r>
      <w:r w:rsidRPr="00DB5AD3">
        <w:rPr>
          <w:rFonts w:ascii="Times New Roman" w:hAnsi="Times New Roman" w:cs="Times New Roman"/>
          <w:lang w:val="lt-LT"/>
        </w:rPr>
        <w:t>:</w:t>
      </w:r>
      <w:r w:rsidR="00603AC9" w:rsidRPr="00DB5AD3">
        <w:rPr>
          <w:rFonts w:ascii="Times New Roman" w:hAnsi="Times New Roman" w:cs="Times New Roman"/>
        </w:rPr>
        <w:t xml:space="preserve"> </w:t>
      </w:r>
      <w:r w:rsidR="00603AC9" w:rsidRPr="00DB5AD3">
        <w:rPr>
          <w:rFonts w:ascii="Times New Roman" w:hAnsi="Times New Roman" w:cs="Times New Roman"/>
          <w:lang w:val="lt-LT"/>
        </w:rPr>
        <w:t>Teva Operations Poland Sp. z o.o., ul. Mogilska 80, 31-546 Kraków, Lenkija.</w:t>
      </w:r>
    </w:p>
    <w:p w14:paraId="04415A94" w14:textId="7996EE25" w:rsidR="003E3C1D" w:rsidRPr="00DB5AD3" w:rsidRDefault="003E3C1D" w:rsidP="00DB5AD3">
      <w:pPr>
        <w:spacing w:after="0" w:line="240" w:lineRule="auto"/>
        <w:jc w:val="both"/>
        <w:rPr>
          <w:rFonts w:ascii="Times New Roman" w:hAnsi="Times New Roman" w:cs="Times New Roman"/>
          <w:lang w:val="lt-LT"/>
        </w:rPr>
      </w:pPr>
    </w:p>
    <w:p w14:paraId="4BB97031" w14:textId="2CAA4192" w:rsidR="00F978F9" w:rsidRPr="00DB5AD3" w:rsidRDefault="0026485D" w:rsidP="0027053A">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Perpakavo</w:t>
      </w:r>
      <w:r w:rsidR="001B5C19" w:rsidRPr="00DB5AD3">
        <w:rPr>
          <w:rFonts w:ascii="Times New Roman" w:eastAsia="Times New Roman" w:hAnsi="Times New Roman" w:cs="Times New Roman"/>
          <w:lang w:val="lt-LT" w:eastAsia="lt-LT"/>
        </w:rPr>
        <w:t>:</w:t>
      </w:r>
      <w:r w:rsidR="001131D1" w:rsidRPr="00DB5AD3">
        <w:rPr>
          <w:rFonts w:ascii="Times New Roman" w:eastAsia="Times New Roman" w:hAnsi="Times New Roman" w:cs="Times New Roman"/>
          <w:lang w:val="lt-LT" w:eastAsia="lt-LT"/>
        </w:rPr>
        <w:t xml:space="preserve"> UAB „Norfachema</w:t>
      </w:r>
      <w:r w:rsidR="001131D1" w:rsidRPr="00A0288C">
        <w:rPr>
          <w:rFonts w:ascii="Times New Roman" w:eastAsia="Times New Roman" w:hAnsi="Times New Roman" w:cs="Times New Roman"/>
          <w:lang w:val="lt-LT" w:eastAsia="lt-LT"/>
        </w:rPr>
        <w:t>“</w:t>
      </w:r>
      <w:r w:rsidR="00A0288C" w:rsidRPr="0027053A">
        <w:rPr>
          <w:rFonts w:ascii="Times New Roman" w:eastAsia="Times New Roman" w:hAnsi="Times New Roman" w:cs="Times New Roman"/>
          <w:highlight w:val="lightGray"/>
          <w:lang w:val="lt-LT" w:eastAsia="lt-LT"/>
        </w:rPr>
        <w:t>, Vytauto g. 6, LT-55175 Jonava, Lietuva.</w:t>
      </w:r>
    </w:p>
    <w:p w14:paraId="2411F86C" w14:textId="66521D6F" w:rsidR="00105934" w:rsidRPr="00A0288C" w:rsidRDefault="0026485D" w:rsidP="00A0288C">
      <w:pPr>
        <w:spacing w:after="0" w:line="240" w:lineRule="auto"/>
        <w:rPr>
          <w:rFonts w:ascii="Times New Roman" w:eastAsia="Times New Roman" w:hAnsi="Times New Roman" w:cs="Times New Roman"/>
          <w:highlight w:val="lightGray"/>
          <w:lang w:val="lt-LT" w:eastAsia="lt-LT"/>
        </w:rPr>
      </w:pPr>
      <w:r w:rsidRPr="00DB5AD3">
        <w:rPr>
          <w:rFonts w:ascii="Times New Roman" w:eastAsia="Times New Roman" w:hAnsi="Times New Roman" w:cs="Times New Roman"/>
          <w:highlight w:val="lightGray"/>
          <w:lang w:val="lt-LT" w:eastAsia="lt-LT"/>
        </w:rPr>
        <w:t>Perpakavo</w:t>
      </w:r>
      <w:r w:rsidR="001B5C19" w:rsidRPr="00DB5AD3">
        <w:rPr>
          <w:rFonts w:ascii="Times New Roman" w:eastAsia="Times New Roman" w:hAnsi="Times New Roman" w:cs="Times New Roman"/>
          <w:highlight w:val="lightGray"/>
          <w:lang w:val="lt-LT" w:eastAsia="lt-LT"/>
        </w:rPr>
        <w:t>:</w:t>
      </w:r>
      <w:r w:rsidRPr="00DB5AD3">
        <w:rPr>
          <w:rFonts w:ascii="Times New Roman" w:eastAsia="Times New Roman" w:hAnsi="Times New Roman" w:cs="Times New Roman"/>
          <w:highlight w:val="lightGray"/>
          <w:lang w:val="lt-LT" w:eastAsia="lt-LT"/>
        </w:rPr>
        <w:t xml:space="preserve"> UAB „Entafarma“</w:t>
      </w:r>
      <w:r w:rsidR="00A0288C">
        <w:rPr>
          <w:rFonts w:ascii="Times New Roman" w:eastAsia="Times New Roman" w:hAnsi="Times New Roman" w:cs="Times New Roman"/>
          <w:highlight w:val="lightGray"/>
          <w:lang w:val="lt-LT" w:eastAsia="lt-LT"/>
        </w:rPr>
        <w:t xml:space="preserve">, </w:t>
      </w:r>
      <w:r w:rsidR="00A0288C" w:rsidRPr="0027053A">
        <w:rPr>
          <w:rFonts w:ascii="Times New Roman" w:eastAsia="Times New Roman" w:hAnsi="Times New Roman" w:cs="Times New Roman"/>
          <w:bCs/>
          <w:iCs/>
          <w:highlight w:val="lightGray"/>
          <w:lang w:val="lt-LT" w:eastAsia="lt-LT"/>
        </w:rPr>
        <w:t xml:space="preserve">Klonėnų vs. 1, </w:t>
      </w:r>
      <w:r w:rsidR="00A0288C" w:rsidRPr="0027053A">
        <w:rPr>
          <w:rFonts w:ascii="Times New Roman" w:eastAsia="Times New Roman" w:hAnsi="Times New Roman" w:cs="Times New Roman"/>
          <w:highlight w:val="lightGray"/>
          <w:lang w:val="lt-LT"/>
        </w:rPr>
        <w:t xml:space="preserve">LT-19156 </w:t>
      </w:r>
      <w:r w:rsidR="00A0288C" w:rsidRPr="0027053A">
        <w:rPr>
          <w:rFonts w:ascii="Times New Roman" w:eastAsia="Times New Roman" w:hAnsi="Times New Roman" w:cs="Times New Roman"/>
          <w:bCs/>
          <w:iCs/>
          <w:highlight w:val="lightGray"/>
          <w:lang w:val="lt-LT" w:eastAsia="lt-LT"/>
        </w:rPr>
        <w:t>Širvintų r. sav., Lietuva.</w:t>
      </w:r>
    </w:p>
    <w:p w14:paraId="05F452F3" w14:textId="50E0019F" w:rsidR="001B11ED" w:rsidRPr="00DB5AD3" w:rsidRDefault="0026485D" w:rsidP="0027053A">
      <w:pPr>
        <w:pStyle w:val="Pagrindinistekstas"/>
        <w:spacing w:after="0"/>
        <w:rPr>
          <w:highlight w:val="lightGray"/>
        </w:rPr>
      </w:pPr>
      <w:r w:rsidRPr="00A0288C">
        <w:rPr>
          <w:highlight w:val="lightGray"/>
        </w:rPr>
        <w:t>Perpakavo</w:t>
      </w:r>
      <w:r w:rsidR="001B5C19" w:rsidRPr="00A0288C">
        <w:rPr>
          <w:highlight w:val="lightGray"/>
        </w:rPr>
        <w:t>:</w:t>
      </w:r>
      <w:r w:rsidR="001B11ED" w:rsidRPr="00A0288C">
        <w:rPr>
          <w:highlight w:val="lightGray"/>
        </w:rPr>
        <w:t xml:space="preserve"> Medezin Sp. z o.o.</w:t>
      </w:r>
      <w:r w:rsidR="00A0288C" w:rsidRPr="00A0288C">
        <w:rPr>
          <w:highlight w:val="lightGray"/>
        </w:rPr>
        <w:t xml:space="preserve">, </w:t>
      </w:r>
      <w:r w:rsidR="00A0288C" w:rsidRPr="0027053A">
        <w:rPr>
          <w:szCs w:val="22"/>
          <w:highlight w:val="lightGray"/>
        </w:rPr>
        <w:t>ul. Zbąszyńska 3, 91-342 Łódź, Lenkija.</w:t>
      </w:r>
    </w:p>
    <w:p w14:paraId="4E26CD5F" w14:textId="50AA6B9A" w:rsidR="008F257C" w:rsidRPr="00DB5AD3" w:rsidRDefault="00F978F9"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highlight w:val="lightGray"/>
          <w:lang w:val="lt-LT" w:eastAsia="lt-LT"/>
        </w:rPr>
        <w:t>Perpak</w:t>
      </w:r>
      <w:r w:rsidR="00F32F9C" w:rsidRPr="00DB5AD3">
        <w:rPr>
          <w:rFonts w:ascii="Times New Roman" w:eastAsia="Times New Roman" w:hAnsi="Times New Roman" w:cs="Times New Roman"/>
          <w:highlight w:val="lightGray"/>
          <w:lang w:val="lt-LT" w:eastAsia="lt-LT"/>
        </w:rPr>
        <w:t>avimo</w:t>
      </w:r>
      <w:r w:rsidRPr="00DB5AD3">
        <w:rPr>
          <w:rFonts w:ascii="Times New Roman" w:eastAsia="Times New Roman" w:hAnsi="Times New Roman" w:cs="Times New Roman"/>
          <w:highlight w:val="lightGray"/>
          <w:lang w:val="lt-LT" w:eastAsia="lt-LT"/>
        </w:rPr>
        <w:t xml:space="preserve"> serija</w:t>
      </w:r>
      <w:r w:rsidR="00CF08C2" w:rsidRPr="00DB5AD3">
        <w:rPr>
          <w:rFonts w:ascii="Times New Roman" w:eastAsia="Times New Roman" w:hAnsi="Times New Roman" w:cs="Times New Roman"/>
          <w:highlight w:val="lightGray"/>
          <w:lang w:val="lt-LT" w:eastAsia="lt-LT"/>
        </w:rPr>
        <w:t xml:space="preserve">: </w:t>
      </w:r>
      <w:r w:rsidR="007F5EC1">
        <w:rPr>
          <w:rFonts w:ascii="Times New Roman" w:eastAsia="Times New Roman" w:hAnsi="Times New Roman" w:cs="Times New Roman"/>
          <w:lang w:val="lt-LT" w:eastAsia="lt-LT"/>
        </w:rPr>
        <w:t>{numeris}</w:t>
      </w:r>
    </w:p>
    <w:p w14:paraId="6E921B07" w14:textId="77777777" w:rsidR="008F257C" w:rsidRPr="00DB5AD3" w:rsidRDefault="008F257C" w:rsidP="00DB5AD3">
      <w:pPr>
        <w:spacing w:after="0" w:line="240" w:lineRule="auto"/>
        <w:rPr>
          <w:rFonts w:ascii="Times New Roman" w:eastAsia="Times New Roman" w:hAnsi="Times New Roman" w:cs="Times New Roman"/>
          <w:lang w:val="lt-LT" w:eastAsia="lt-LT"/>
        </w:rPr>
      </w:pPr>
    </w:p>
    <w:p w14:paraId="07E946E1" w14:textId="6A5FA733" w:rsidR="001B11ED" w:rsidRPr="00DB5AD3" w:rsidRDefault="001B11ED"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i/>
          <w:iCs/>
          <w:lang w:val="lt-LT" w:eastAsia="lt-LT"/>
        </w:rPr>
        <w:br w:type="page"/>
      </w:r>
    </w:p>
    <w:p w14:paraId="6EE1B247" w14:textId="77777777" w:rsidR="006F5D75" w:rsidRPr="00DB5AD3" w:rsidRDefault="006F5D75" w:rsidP="00DB5AD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B5AD3" w:rsidRDefault="00B1421E" w:rsidP="00DB5AD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B5AD3" w:rsidRDefault="0046113B"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DB5AD3" w:rsidRDefault="0046113B"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B5AD3" w:rsidRDefault="003D07DA"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B5AD3" w:rsidRDefault="006F5D75" w:rsidP="00DB5AD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B5AD3">
        <w:rPr>
          <w:rFonts w:ascii="Times New Roman" w:eastAsia="Times New Roman" w:hAnsi="Times New Roman" w:cs="Times New Roman"/>
          <w:b/>
          <w:caps/>
          <w:lang w:val="lt-LT"/>
        </w:rPr>
        <w:t>B. PAKUOTĖS LAPELIS</w:t>
      </w:r>
      <w:bookmarkEnd w:id="4"/>
      <w:bookmarkEnd w:id="5"/>
    </w:p>
    <w:p w14:paraId="2809274B" w14:textId="77777777" w:rsidR="006F5D75" w:rsidRPr="00DB5AD3" w:rsidRDefault="006F5D75" w:rsidP="00DB5AD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B5AD3" w:rsidRDefault="006F5D75" w:rsidP="00DB5AD3">
      <w:pPr>
        <w:spacing w:after="0" w:line="240" w:lineRule="auto"/>
        <w:jc w:val="center"/>
        <w:outlineLvl w:val="0"/>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5C8FF5D" w14:textId="77777777" w:rsidR="00F61977" w:rsidRPr="00DB5AD3" w:rsidRDefault="00F61977" w:rsidP="00DB5AD3">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DB5AD3" w:rsidRDefault="00F61977" w:rsidP="00DB5AD3">
      <w:pPr>
        <w:keepNext/>
        <w:spacing w:after="0" w:line="240" w:lineRule="auto"/>
        <w:jc w:val="center"/>
        <w:outlineLvl w:val="1"/>
        <w:rPr>
          <w:rFonts w:ascii="Times New Roman" w:eastAsia="Calibri" w:hAnsi="Times New Roman" w:cs="Times New Roman"/>
          <w:b/>
          <w:bCs/>
          <w:iCs/>
          <w:lang w:val="lt-LT" w:eastAsia="lt-LT"/>
        </w:rPr>
      </w:pPr>
      <w:r w:rsidRPr="00DB5AD3">
        <w:rPr>
          <w:rFonts w:ascii="Times New Roman" w:eastAsia="Calibri" w:hAnsi="Times New Roman" w:cs="Times New Roman"/>
          <w:b/>
          <w:bCs/>
          <w:lang w:val="lt-LT" w:eastAsia="lt-LT"/>
        </w:rPr>
        <w:t xml:space="preserve">Pakuotės lapelis: informacija </w:t>
      </w:r>
      <w:r w:rsidR="003054B2" w:rsidRPr="00DB5AD3">
        <w:rPr>
          <w:rFonts w:ascii="Times New Roman" w:hAnsi="Times New Roman" w:cs="Times New Roman"/>
          <w:b/>
          <w:lang w:val="lt-LT"/>
        </w:rPr>
        <w:t>vartotojui</w:t>
      </w:r>
    </w:p>
    <w:p w14:paraId="7AF967D3" w14:textId="77777777" w:rsidR="00F61977" w:rsidRPr="00DB5AD3" w:rsidRDefault="00F61977" w:rsidP="00DB5AD3">
      <w:pPr>
        <w:numPr>
          <w:ilvl w:val="12"/>
          <w:numId w:val="0"/>
        </w:numPr>
        <w:spacing w:after="0" w:line="240" w:lineRule="auto"/>
        <w:jc w:val="center"/>
        <w:rPr>
          <w:rFonts w:ascii="Times New Roman" w:eastAsia="Calibri" w:hAnsi="Times New Roman" w:cs="Times New Roman"/>
          <w:b/>
          <w:bCs/>
          <w:lang w:val="lt-LT" w:eastAsia="lt-LT"/>
        </w:rPr>
      </w:pPr>
    </w:p>
    <w:p w14:paraId="487FF541" w14:textId="77777777" w:rsidR="003054B2" w:rsidRPr="00DB5AD3" w:rsidRDefault="003054B2" w:rsidP="00DB5AD3">
      <w:pPr>
        <w:widowControl w:val="0"/>
        <w:autoSpaceDE w:val="0"/>
        <w:autoSpaceDN w:val="0"/>
        <w:adjustRightInd w:val="0"/>
        <w:spacing w:after="0" w:line="240" w:lineRule="auto"/>
        <w:jc w:val="center"/>
        <w:rPr>
          <w:rFonts w:ascii="Times New Roman" w:eastAsia="Calibri" w:hAnsi="Times New Roman" w:cs="Times New Roman"/>
          <w:b/>
          <w:bCs/>
          <w:lang w:val="lt-LT"/>
        </w:rPr>
      </w:pPr>
      <w:r w:rsidRPr="00DB5AD3">
        <w:rPr>
          <w:rFonts w:ascii="Times New Roman" w:eastAsia="Calibri" w:hAnsi="Times New Roman" w:cs="Times New Roman"/>
          <w:b/>
          <w:bCs/>
          <w:lang w:val="lt-LT"/>
        </w:rPr>
        <w:t>Cuprenil 250 mg plėvele dengtos tabletės</w:t>
      </w:r>
    </w:p>
    <w:p w14:paraId="5533143B" w14:textId="6FF08EC9" w:rsidR="0087051E" w:rsidRPr="00DB5AD3" w:rsidRDefault="003054B2" w:rsidP="00DB5AD3">
      <w:pPr>
        <w:widowControl w:val="0"/>
        <w:autoSpaceDE w:val="0"/>
        <w:autoSpaceDN w:val="0"/>
        <w:adjustRightInd w:val="0"/>
        <w:spacing w:after="0" w:line="240" w:lineRule="auto"/>
        <w:jc w:val="center"/>
        <w:rPr>
          <w:rFonts w:ascii="Times New Roman" w:eastAsia="Calibri" w:hAnsi="Times New Roman" w:cs="Times New Roman"/>
          <w:lang w:val="lt-LT"/>
        </w:rPr>
      </w:pPr>
      <w:r w:rsidRPr="00DB5AD3">
        <w:rPr>
          <w:rFonts w:ascii="Times New Roman" w:eastAsia="Calibri" w:hAnsi="Times New Roman" w:cs="Times New Roman"/>
          <w:lang w:val="lt-LT"/>
        </w:rPr>
        <w:t>penicilaminas</w:t>
      </w:r>
    </w:p>
    <w:p w14:paraId="239C0B27"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0717F61B" w14:textId="77777777" w:rsidR="004B6DF0" w:rsidRPr="00DB5AD3" w:rsidRDefault="004B6DF0"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3464AA57" w14:textId="77777777" w:rsidR="0087051E" w:rsidRPr="00DB5AD3" w:rsidRDefault="0087051E" w:rsidP="00DB5AD3">
      <w:pPr>
        <w:suppressAutoHyphens/>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b/>
          <w:lang w:val="lt-LT"/>
        </w:rPr>
        <w:t>Atidžiai perskaitykite visą šį lapelį, prieš pradėdami vartoti vaistą, nes jame pateikiama Jums svarbi informacija.</w:t>
      </w:r>
    </w:p>
    <w:p w14:paraId="14E796E9" w14:textId="322B78BF" w:rsidR="0087051E" w:rsidRPr="00DB5AD3" w:rsidRDefault="0087051E" w:rsidP="00DB5AD3">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DB5AD3">
        <w:rPr>
          <w:rFonts w:ascii="Times New Roman" w:eastAsia="Calibri" w:hAnsi="Times New Roman" w:cs="Times New Roman"/>
          <w:lang w:val="lt-LT"/>
        </w:rPr>
        <w:t>-</w:t>
      </w:r>
      <w:r w:rsidRPr="00DB5AD3">
        <w:rPr>
          <w:rFonts w:ascii="Times New Roman" w:eastAsia="Calibri" w:hAnsi="Times New Roman" w:cs="Times New Roman"/>
          <w:lang w:val="lt-LT"/>
        </w:rPr>
        <w:tab/>
        <w:t>Neišmeskite šio lapelio, nes vėl gali prireikti jį perskaityti.</w:t>
      </w:r>
    </w:p>
    <w:p w14:paraId="1395312E" w14:textId="48C40C81" w:rsidR="0087051E" w:rsidRPr="00DB5AD3" w:rsidRDefault="0087051E" w:rsidP="00DB5AD3">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DB5AD3">
        <w:rPr>
          <w:rFonts w:ascii="Times New Roman" w:eastAsia="Calibri" w:hAnsi="Times New Roman" w:cs="Times New Roman"/>
          <w:lang w:val="lt-LT"/>
        </w:rPr>
        <w:t>-</w:t>
      </w:r>
      <w:r w:rsidRPr="00DB5AD3">
        <w:rPr>
          <w:rFonts w:ascii="Times New Roman" w:eastAsia="Calibri" w:hAnsi="Times New Roman" w:cs="Times New Roman"/>
          <w:lang w:val="lt-LT"/>
        </w:rPr>
        <w:tab/>
        <w:t>Jeigu kiltų daugiau klausimų, kreipkitės į gydytoją arba vaistininką.</w:t>
      </w:r>
    </w:p>
    <w:p w14:paraId="5D8C5E97" w14:textId="242097E4" w:rsidR="0087051E" w:rsidRPr="00DB5AD3" w:rsidRDefault="0087051E" w:rsidP="00DB5AD3">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DB5AD3">
        <w:rPr>
          <w:rFonts w:ascii="Times New Roman" w:eastAsia="Calibri" w:hAnsi="Times New Roman" w:cs="Times New Roman"/>
          <w:color w:val="000000"/>
          <w:lang w:val="lt-LT"/>
        </w:rPr>
        <w:t>-</w:t>
      </w:r>
      <w:r w:rsidRPr="00DB5AD3">
        <w:rPr>
          <w:rFonts w:ascii="Times New Roman" w:eastAsia="Calibri" w:hAnsi="Times New Roman" w:cs="Times New Roman"/>
          <w:color w:val="000000"/>
          <w:lang w:val="lt-LT"/>
        </w:rPr>
        <w:tab/>
        <w:t xml:space="preserve">Šis vaistas skirtas tik Jums, todėl kitiems žmonėms jo duoti negalima. Vaistas gali jiems pakenkti (net </w:t>
      </w:r>
      <w:r w:rsidRPr="00DB5AD3">
        <w:rPr>
          <w:rFonts w:ascii="Times New Roman" w:eastAsia="Calibri" w:hAnsi="Times New Roman" w:cs="Times New Roman"/>
          <w:lang w:val="lt-LT"/>
        </w:rPr>
        <w:t>tiems, kurių ligos požymiai yra tokie patys kaip Jūsų).</w:t>
      </w:r>
    </w:p>
    <w:p w14:paraId="6D15BF7D" w14:textId="77777777" w:rsidR="0087051E" w:rsidRPr="00DB5AD3" w:rsidRDefault="0087051E" w:rsidP="00DB5AD3">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DB5AD3">
        <w:rPr>
          <w:rFonts w:ascii="Times New Roman" w:eastAsia="Calibri" w:hAnsi="Times New Roman" w:cs="Times New Roman"/>
          <w:color w:val="000000"/>
          <w:lang w:val="lt-LT"/>
        </w:rPr>
        <w:t>-</w:t>
      </w:r>
      <w:r w:rsidRPr="00DB5AD3">
        <w:rPr>
          <w:rFonts w:ascii="Times New Roman" w:eastAsia="Calibri" w:hAnsi="Times New Roman" w:cs="Times New Roman"/>
          <w:color w:val="000000"/>
          <w:lang w:val="lt-LT"/>
        </w:rPr>
        <w:tab/>
        <w:t>Jeigu pasireiškė šalutinis poveikis (net jeigu jis šiame lapelyje nenurodytas), kreipkitės į gydytoją arba vaistininką</w:t>
      </w:r>
      <w:r w:rsidRPr="00DB5AD3">
        <w:rPr>
          <w:rFonts w:ascii="Times New Roman" w:eastAsia="Calibri" w:hAnsi="Times New Roman" w:cs="Times New Roman"/>
          <w:lang w:val="lt-LT"/>
        </w:rPr>
        <w:t>. Žr. 4 skyrių.</w:t>
      </w:r>
    </w:p>
    <w:p w14:paraId="7660092E"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p>
    <w:p w14:paraId="0994021B" w14:textId="77777777" w:rsidR="00DB5AD3" w:rsidRPr="00DB5AD3" w:rsidRDefault="00DB5AD3" w:rsidP="00DB5AD3">
      <w:pPr>
        <w:widowControl w:val="0"/>
        <w:autoSpaceDE w:val="0"/>
        <w:autoSpaceDN w:val="0"/>
        <w:adjustRightInd w:val="0"/>
        <w:spacing w:after="0" w:line="240" w:lineRule="auto"/>
        <w:rPr>
          <w:rFonts w:ascii="Times New Roman" w:eastAsia="Calibri" w:hAnsi="Times New Roman" w:cs="Times New Roman"/>
          <w:lang w:val="lt-LT"/>
        </w:rPr>
      </w:pPr>
    </w:p>
    <w:p w14:paraId="5D4D23C5"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b/>
          <w:lang w:val="lt-LT"/>
        </w:rPr>
      </w:pPr>
      <w:r w:rsidRPr="00DB5AD3">
        <w:rPr>
          <w:rFonts w:ascii="Times New Roman" w:eastAsia="Calibri" w:hAnsi="Times New Roman" w:cs="Times New Roman"/>
          <w:b/>
          <w:lang w:val="lt-LT"/>
        </w:rPr>
        <w:t>Apie ką rašoma šiame lapelyje?</w:t>
      </w:r>
    </w:p>
    <w:p w14:paraId="7362125B" w14:textId="45EE4DCB" w:rsidR="0087051E" w:rsidRPr="00DB5AD3" w:rsidRDefault="00F877EF"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Kas yra Cuprenil ir kam jis vartojamas</w:t>
      </w:r>
    </w:p>
    <w:p w14:paraId="14672C71" w14:textId="0837508D" w:rsidR="0087051E" w:rsidRPr="00DB5AD3" w:rsidRDefault="00F877EF"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Kas žinotina prieš vartojant Cuprenil</w:t>
      </w:r>
    </w:p>
    <w:p w14:paraId="5520966F" w14:textId="17D65E14" w:rsidR="0087051E" w:rsidRPr="00DB5AD3" w:rsidRDefault="00F877EF"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Kaip vartoti Cuprenil</w:t>
      </w:r>
    </w:p>
    <w:p w14:paraId="5E3800AE" w14:textId="04B6308F" w:rsidR="0087051E" w:rsidRPr="00DB5AD3" w:rsidRDefault="0087051E"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Galimas šalutinis poveikis</w:t>
      </w:r>
    </w:p>
    <w:p w14:paraId="257F03AE" w14:textId="7AC5682A" w:rsidR="0087051E" w:rsidRPr="00DB5AD3" w:rsidRDefault="00F877EF"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Kaip laikyti Cuprenil</w:t>
      </w:r>
    </w:p>
    <w:p w14:paraId="14BCF657" w14:textId="0AD9804D" w:rsidR="0087051E" w:rsidRPr="00DB5AD3" w:rsidRDefault="0087051E" w:rsidP="00DB5AD3">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Pakuotės turinys ir kita informacija</w:t>
      </w:r>
    </w:p>
    <w:p w14:paraId="30433010"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p>
    <w:p w14:paraId="1C97A218"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p>
    <w:p w14:paraId="003222C1" w14:textId="689A76E8" w:rsidR="0087051E" w:rsidRPr="00DB5AD3" w:rsidRDefault="003054B2" w:rsidP="00DB5AD3">
      <w:pPr>
        <w:widowControl w:val="0"/>
        <w:numPr>
          <w:ilvl w:val="0"/>
          <w:numId w:val="27"/>
        </w:numPr>
        <w:autoSpaceDE w:val="0"/>
        <w:autoSpaceDN w:val="0"/>
        <w:adjustRightInd w:val="0"/>
        <w:spacing w:after="0" w:line="240" w:lineRule="auto"/>
        <w:ind w:hanging="720"/>
        <w:rPr>
          <w:rFonts w:ascii="Times New Roman" w:eastAsia="Calibri" w:hAnsi="Times New Roman" w:cs="Times New Roman"/>
          <w:b/>
          <w:bCs/>
          <w:lang w:val="lt-LT"/>
        </w:rPr>
      </w:pPr>
      <w:r w:rsidRPr="00DB5AD3">
        <w:rPr>
          <w:rFonts w:ascii="Times New Roman" w:eastAsia="Calibri" w:hAnsi="Times New Roman" w:cs="Times New Roman"/>
          <w:b/>
          <w:bCs/>
          <w:lang w:val="lt-LT"/>
        </w:rPr>
        <w:t>Kas yra Cuprenil ir kam jis vartojamas</w:t>
      </w:r>
    </w:p>
    <w:p w14:paraId="1E6BE3CA"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69C7F29D" w14:textId="77777777"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Cuprenil yra vaistas, kuris aktyviai jungdamasis su metalų jonais, sudaro kompleksinius junginius. Jis prisijungia prie metalų, ypač vario, gyvsidabrio, švino, geležies bei kitų sunkiųjų metalų jonų, ir su jais sudaro stabilius tirpius kompleksinius junginius, kurie yra šalinami su šlapimu.</w:t>
      </w:r>
    </w:p>
    <w:p w14:paraId="36B37390" w14:textId="77777777"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p>
    <w:p w14:paraId="1D651ED3" w14:textId="77777777"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Cuprenil yra vaistas Vilsono ligai (hepatolentikulinei degeneracijai) gydyti. Šią ligą sukelia vario apykaitos sutrikimas, dėl kurio minėtas metalas pradeda kauptis įvairiuose organuose: inkstuose, galvos smegenyse, kepenyse, akių obuoliuose.</w:t>
      </w:r>
    </w:p>
    <w:p w14:paraId="4B5C5161" w14:textId="4E49ED46"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Be to, vaistas vartojamas sunkios eigos aktyviam reumatoidiniam sąnarių uždegimui gydyti. Kaip penicilaminas veikia minėtą lig</w:t>
      </w:r>
      <w:r w:rsidR="0009721A">
        <w:rPr>
          <w:rFonts w:ascii="Times New Roman" w:eastAsia="Calibri" w:hAnsi="Times New Roman" w:cs="Times New Roman"/>
          <w:lang w:val="lt-LT"/>
        </w:rPr>
        <w:t>ą</w:t>
      </w:r>
      <w:r w:rsidRPr="00DB5AD3">
        <w:rPr>
          <w:rFonts w:ascii="Times New Roman" w:eastAsia="Calibri" w:hAnsi="Times New Roman" w:cs="Times New Roman"/>
          <w:lang w:val="lt-LT"/>
        </w:rPr>
        <w:t>, tiksliai nėra žinoma, tačiau manoma, kad jis didina limfocitų aktyvumą ir mažina reumatoidinio faktoriaus bei imunoglobulinų kompleksų koncentraciją kraujo plazmoje bei sąnarių skystyje.</w:t>
      </w:r>
    </w:p>
    <w:p w14:paraId="2FAAD014" w14:textId="77777777"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Cuprenil yra vartojamas cistinurijai gydyti. Gydant cistinuriją, penicilaminas su cistinu sudaro kompleksinį junginį penicilamincisteindisulfidą, kuris yra tirpesnis už cistiną ir lengvai išsiskiria su šlapimu.</w:t>
      </w:r>
    </w:p>
    <w:p w14:paraId="70001AD4" w14:textId="0520700C"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Šis vaistas taip pat naudojamas apsinuodijus švinu, bei lėtiniam aktyviam kepenų uždegimui malšinti</w:t>
      </w:r>
      <w:r w:rsidR="0009721A">
        <w:rPr>
          <w:rFonts w:ascii="Times New Roman" w:eastAsia="Calibri" w:hAnsi="Times New Roman" w:cs="Times New Roman"/>
          <w:lang w:val="lt-LT"/>
        </w:rPr>
        <w:t>.</w:t>
      </w:r>
    </w:p>
    <w:p w14:paraId="5705CAB1"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p>
    <w:p w14:paraId="278EEBFE" w14:textId="77777777" w:rsidR="00F877EF"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p>
    <w:p w14:paraId="143DD1F4" w14:textId="61E127E6" w:rsidR="0087051E" w:rsidRPr="00DB5AD3" w:rsidRDefault="0087051E" w:rsidP="00DB5AD3">
      <w:pPr>
        <w:widowControl w:val="0"/>
        <w:autoSpaceDE w:val="0"/>
        <w:autoSpaceDN w:val="0"/>
        <w:adjustRightInd w:val="0"/>
        <w:spacing w:after="0" w:line="240" w:lineRule="auto"/>
        <w:ind w:left="720" w:hanging="720"/>
        <w:rPr>
          <w:rFonts w:ascii="Times New Roman" w:eastAsia="Calibri" w:hAnsi="Times New Roman" w:cs="Times New Roman"/>
          <w:b/>
          <w:bCs/>
          <w:lang w:val="lt-LT"/>
        </w:rPr>
      </w:pPr>
      <w:r w:rsidRPr="00DB5AD3">
        <w:rPr>
          <w:rFonts w:ascii="Times New Roman" w:eastAsia="Calibri" w:hAnsi="Times New Roman" w:cs="Times New Roman"/>
          <w:b/>
          <w:bCs/>
          <w:lang w:val="lt-LT"/>
        </w:rPr>
        <w:t>2.</w:t>
      </w:r>
      <w:r w:rsidRPr="00DB5AD3">
        <w:rPr>
          <w:rFonts w:ascii="Times New Roman" w:eastAsia="Calibri" w:hAnsi="Times New Roman" w:cs="Times New Roman"/>
          <w:b/>
          <w:bCs/>
          <w:lang w:val="lt-LT"/>
        </w:rPr>
        <w:tab/>
        <w:t xml:space="preserve">Kas žinotina prieš vartojant </w:t>
      </w:r>
      <w:r w:rsidR="00F877EF" w:rsidRPr="00DB5AD3">
        <w:rPr>
          <w:rFonts w:ascii="Times New Roman" w:eastAsia="Calibri" w:hAnsi="Times New Roman" w:cs="Times New Roman"/>
          <w:b/>
          <w:bCs/>
          <w:lang w:val="lt-LT"/>
        </w:rPr>
        <w:t>Cuprenil</w:t>
      </w:r>
    </w:p>
    <w:p w14:paraId="22AC3577"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color w:val="000000"/>
          <w:lang w:val="lt-LT"/>
        </w:rPr>
      </w:pPr>
    </w:p>
    <w:p w14:paraId="438BD612" w14:textId="5DAD09FC" w:rsidR="0087051E" w:rsidRPr="00DB5AD3" w:rsidRDefault="00F877EF"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b/>
          <w:bCs/>
          <w:lang w:val="lt-LT"/>
        </w:rPr>
        <w:t>Cuprenil</w:t>
      </w:r>
      <w:r w:rsidR="0087051E" w:rsidRPr="00DB5AD3">
        <w:rPr>
          <w:rFonts w:ascii="Times New Roman" w:eastAsia="Calibri" w:hAnsi="Times New Roman" w:cs="Times New Roman"/>
          <w:b/>
          <w:bCs/>
          <w:lang w:val="lt-LT"/>
        </w:rPr>
        <w:t xml:space="preserve"> vartoti draudžiama</w:t>
      </w:r>
      <w:r w:rsidR="00BA2AD1" w:rsidRPr="00DB5AD3">
        <w:rPr>
          <w:rFonts w:ascii="Times New Roman" w:eastAsia="Calibri" w:hAnsi="Times New Roman" w:cs="Times New Roman"/>
          <w:b/>
          <w:bCs/>
          <w:lang w:val="lt-LT"/>
        </w:rPr>
        <w:t>:</w:t>
      </w:r>
    </w:p>
    <w:p w14:paraId="19AD5A84" w14:textId="77777777" w:rsidR="00F877EF" w:rsidRPr="00DB5AD3" w:rsidRDefault="00F877EF"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jeigu yra alergija penicilaminui arba bet kuriai pagalbinei šio vaisto medžiagai (jos išvardytos 6 skyriuje);</w:t>
      </w:r>
    </w:p>
    <w:p w14:paraId="2A763E97" w14:textId="77777777" w:rsidR="00F877EF" w:rsidRPr="00DB5AD3" w:rsidRDefault="00F877EF"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jei reumatoidiniu artritu sergančiam pacientui yra inkstų nepakankamumas;</w:t>
      </w:r>
    </w:p>
    <w:p w14:paraId="154BE905" w14:textId="77777777" w:rsidR="00F877EF" w:rsidRPr="00DB5AD3" w:rsidRDefault="00F877EF"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jei anksčiau penicilaminu gydytam pacientui buvo atsiradusi aplazinė mažakraujystė arba agranulocitozė;</w:t>
      </w:r>
    </w:p>
    <w:p w14:paraId="1C372735" w14:textId="77777777" w:rsidR="00F877EF" w:rsidRPr="00DB5AD3" w:rsidRDefault="00F877EF"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jei pacientas serga sistemine raudonąja vilklige;</w:t>
      </w:r>
    </w:p>
    <w:p w14:paraId="0AE7CD30" w14:textId="77777777" w:rsidR="00F877EF" w:rsidRPr="00DB5AD3" w:rsidRDefault="00F877EF"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DB5AD3">
        <w:rPr>
          <w:rFonts w:ascii="Times New Roman" w:eastAsia="Calibri" w:hAnsi="Times New Roman" w:cs="Times New Roman"/>
          <w:lang w:val="lt-LT"/>
        </w:rPr>
        <w:t>jei pacientas vartoja aukso preparatų, vaistų nuo maliarijos, citostatikų, oksifenilbutazono ir fenilbutazono;</w:t>
      </w:r>
    </w:p>
    <w:p w14:paraId="2CEDCCF3" w14:textId="6989C82A" w:rsidR="0087051E" w:rsidRPr="00DB5AD3" w:rsidRDefault="0009721A" w:rsidP="00DB5AD3">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w:t>
      </w:r>
      <w:r w:rsidR="00F877EF" w:rsidRPr="00DB5AD3">
        <w:rPr>
          <w:rFonts w:ascii="Times New Roman" w:eastAsia="Calibri" w:hAnsi="Times New Roman" w:cs="Times New Roman"/>
          <w:lang w:val="lt-LT"/>
        </w:rPr>
        <w:t xml:space="preserve">yra lėtinis apsinuodijimas švinu ir virškinimo trakto rentgenogramoje pastebima darinių, </w:t>
      </w:r>
      <w:r w:rsidR="00F877EF" w:rsidRPr="00DB5AD3">
        <w:rPr>
          <w:rFonts w:ascii="Times New Roman" w:eastAsia="Calibri" w:hAnsi="Times New Roman" w:cs="Times New Roman"/>
          <w:lang w:val="lt-LT"/>
        </w:rPr>
        <w:lastRenderedPageBreak/>
        <w:t>kurių sudėtyje yra švino.</w:t>
      </w:r>
    </w:p>
    <w:p w14:paraId="39DC4598"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p>
    <w:p w14:paraId="52669E5A" w14:textId="77777777" w:rsidR="0087051E" w:rsidRPr="00DB5AD3" w:rsidRDefault="0087051E" w:rsidP="00DB5AD3">
      <w:pPr>
        <w:widowControl w:val="0"/>
        <w:autoSpaceDE w:val="0"/>
        <w:autoSpaceDN w:val="0"/>
        <w:adjustRightInd w:val="0"/>
        <w:spacing w:after="0" w:line="240" w:lineRule="auto"/>
        <w:rPr>
          <w:rFonts w:ascii="Times New Roman" w:eastAsia="Calibri" w:hAnsi="Times New Roman" w:cs="Times New Roman"/>
          <w:lang w:val="lt-LT"/>
        </w:rPr>
      </w:pPr>
      <w:r w:rsidRPr="00DB5AD3">
        <w:rPr>
          <w:rFonts w:ascii="Times New Roman" w:eastAsia="Calibri" w:hAnsi="Times New Roman" w:cs="Times New Roman"/>
          <w:b/>
          <w:bCs/>
          <w:lang w:val="lt-LT"/>
        </w:rPr>
        <w:t>Įspėjimai ir atsargumo priemonės</w:t>
      </w:r>
    </w:p>
    <w:p w14:paraId="76D24613" w14:textId="77777777" w:rsidR="00F877EF" w:rsidRPr="00DB5AD3" w:rsidRDefault="00F877EF" w:rsidP="00DB5AD3">
      <w:pPr>
        <w:spacing w:after="0" w:line="240" w:lineRule="auto"/>
        <w:rPr>
          <w:rFonts w:ascii="Times New Roman" w:eastAsia="Times New Roman" w:hAnsi="Times New Roman" w:cs="Times New Roman"/>
          <w:bCs/>
          <w:lang w:val="lt-LT"/>
        </w:rPr>
      </w:pPr>
      <w:r w:rsidRPr="00DB5AD3">
        <w:rPr>
          <w:rFonts w:ascii="Times New Roman" w:eastAsia="Times New Roman" w:hAnsi="Times New Roman" w:cs="Times New Roman"/>
          <w:bCs/>
          <w:lang w:val="lt-LT"/>
        </w:rPr>
        <w:t>Pasitarkite su gydytoju arba vaistininku prieš pradėdami vartoti Cuprenil.</w:t>
      </w:r>
    </w:p>
    <w:p w14:paraId="7BD73EA2"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B8AD73F" w14:textId="2B1D7349"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Vaistu gydomiems ligoniams pirmuosius 6 mėnesius kas dvi savaites, vėliau</w:t>
      </w:r>
      <w:r w:rsidR="002C5E74">
        <w:rPr>
          <w:rFonts w:ascii="Times New Roman" w:eastAsia="Times New Roman" w:hAnsi="Times New Roman" w:cs="Times New Roman"/>
          <w:iCs/>
          <w:lang w:val="lt-LT"/>
        </w:rPr>
        <w:t xml:space="preserve"> – </w:t>
      </w:r>
      <w:r w:rsidRPr="00DB5AD3">
        <w:rPr>
          <w:rFonts w:ascii="Times New Roman" w:eastAsia="Times New Roman" w:hAnsi="Times New Roman" w:cs="Times New Roman"/>
          <w:iCs/>
          <w:lang w:val="lt-LT"/>
        </w:rPr>
        <w:t>kas mėnesį</w:t>
      </w:r>
      <w:r w:rsidR="0009721A">
        <w:rPr>
          <w:rFonts w:ascii="Times New Roman" w:eastAsia="Times New Roman" w:hAnsi="Times New Roman" w:cs="Times New Roman"/>
          <w:iCs/>
          <w:lang w:val="lt-LT"/>
        </w:rPr>
        <w:t>,</w:t>
      </w:r>
      <w:r w:rsidRPr="00DB5AD3">
        <w:rPr>
          <w:rFonts w:ascii="Times New Roman" w:eastAsia="Times New Roman" w:hAnsi="Times New Roman" w:cs="Times New Roman"/>
          <w:iCs/>
          <w:lang w:val="lt-LT"/>
        </w:rPr>
        <w:t xml:space="preserve"> reikia daryti bendrąjį šlapimo tyrimą, nustatyti kiekybinę kraujo ląstelių sudėtį bei trombocitų kiekį.</w:t>
      </w:r>
    </w:p>
    <w:p w14:paraId="6870523E"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Pacientą būtina įspėti, kad gali atsirasti trombocitopenijos ir (arba) granulocitopenijos sukeltų simptomų: karščiavimas, gerklės skausmas, šalčio krėtimas, petechijų ir kitokių kraujosruvų. Jei atsiranda šių simptomų, būtina nedelsiant kreiptis į gydytoją.</w:t>
      </w:r>
    </w:p>
    <w:p w14:paraId="381003DE"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Gydymo metu šlapime gali atsirasti baltymų ir (arba) kraujo. Tai gali būti įspėjamieji prasidedančio glomerulonefrito, kartais sukeliančio nefrozinį sindromą, simptomai. Jei pastebėjote tokius simptomus, būtinai pasitarkite su gydytoju. Kai kuriems pacientams glomerulonefrito simptomai (proteinurija) gydymo metu išnyksta, tuo tarpu kitiems – išlieka. Tokiu atveju penicilamino vartojimą tenka nutraukti. </w:t>
      </w:r>
    </w:p>
    <w:p w14:paraId="59713257" w14:textId="46D1EC63"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Kad penicilamino vartojantiems pacientams, kuriems yra cistinurija, būtų galima kuo anksčiau pastebėti inkstų akmenų atsiradimą, rekomenduojama kartą per metus daryti rentgenologinį šlapimo takų tyrimą. Cistininiai akmenys susiformuoja labai greitai, kartais </w:t>
      </w:r>
      <w:r w:rsidR="0009721A">
        <w:rPr>
          <w:rFonts w:ascii="Times New Roman" w:eastAsia="Times New Roman" w:hAnsi="Times New Roman" w:cs="Times New Roman"/>
          <w:iCs/>
          <w:lang w:val="lt-LT"/>
        </w:rPr>
        <w:t>–</w:t>
      </w:r>
      <w:r w:rsidRPr="00DB5AD3">
        <w:rPr>
          <w:rFonts w:ascii="Times New Roman" w:eastAsia="Times New Roman" w:hAnsi="Times New Roman" w:cs="Times New Roman"/>
          <w:iCs/>
          <w:lang w:val="lt-LT"/>
        </w:rPr>
        <w:t xml:space="preserve"> vos per 6 mėnesius. </w:t>
      </w:r>
    </w:p>
    <w:p w14:paraId="66A5138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Jei atsiranda nuovargis, dusulys, neaiškių priežasčių sukeltas kosulys, švilpiantis alsavimas, būtina nedelsiant kreiptis į gydytoją.</w:t>
      </w:r>
    </w:p>
    <w:p w14:paraId="65EA759C"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Nors vaistinio preparato sukeltos tulžies stazės kepenyse bei toksinio kepenų uždegimo atvejų pastebėta mažai, vartojant vaistinio preparato, kas 6 mėnesius rekomenduojama tirti kepenų funkcijos rodiklius. </w:t>
      </w:r>
    </w:p>
    <w:p w14:paraId="6EAEC686"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Nors obliteracinis smulkiųjų bronchų uždegimas pasireiškia retai, bet pacientus reikėtų įspėti, kad būtina nedelsiant kreiptis į gydytoją, jei po fizinio krūvio pasireiškia dusulys, atsiranda neaiškių priežasčių sukeltas kosulys, švilpiantis alsavimas. Tokiu atveju gali tekti ištirti plaučių veiklą. </w:t>
      </w:r>
    </w:p>
    <w:p w14:paraId="4202EF4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Tokie simptomai, kaip nusileidę akių vokai, vaizdo dvejinimasis, akies obuolių raumenų nusilpimas dažnai yra ankstyvieji miastenijos simptomai. Nutraukus penicilamino vartojimą, jie paprastai išnyksta. </w:t>
      </w:r>
    </w:p>
    <w:p w14:paraId="05A14BBC"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Pasireiškus pūslinei, medikamento vartojimą būtina nutraukti. </w:t>
      </w:r>
    </w:p>
    <w:p w14:paraId="17E32AD7"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Jei pacientams, sergantiems Vilsono liga arba cistinurija, šlapime atsiranda pakitimų, reikia iš naujo apsvarstyti, ar toliau vartoti vaisto yra naudinga.</w:t>
      </w:r>
    </w:p>
    <w:p w14:paraId="00EF2EC9"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Antrąją arba trečiąją gydymo savaitę kai kuriems pacientams gali atsirasti karščiavimas, kartais lydimas odos išbėrimų. Nutraukus vaisto vartojimą, minėti pokyčiai paprastai per kelias dienas išnyksta. Jei atsiranda niežulys ir išbėrimas, galima vartoti antihistamininių preparatų. Iš naujo pradėti vartoti Cuprenil reikia nuo mažų dozių. </w:t>
      </w:r>
    </w:p>
    <w:p w14:paraId="72E27CBB"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Daug rečiau, paprastai po 6 vartojimo mėnesių arba dar vėliau, galimas vėlyvosios alerginės reakcijos sukeltas išbėrimas, dėl kurios vaisto vartojimą būtina nutraukti.</w:t>
      </w:r>
    </w:p>
    <w:p w14:paraId="75D7F61C"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Pacientai, kurių jautrumas penicilinui padidėjęs, gali būti alergiški ir penicilaminui (pasireiškia kryžminis jautrumas). </w:t>
      </w:r>
    </w:p>
    <w:p w14:paraId="7909965E"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Penicilaminas daro įtaką kolagenui ir elastinui, todėl prieš chirurginę operaciją Cuprenil paros dozę reikia sumažinti, t. y., vartoti 250 mg. Vėl vartoti įprastinę gydomąją dozę galima tik po to, kai visiškai užgyja operacinė žaizda.</w:t>
      </w:r>
    </w:p>
    <w:p w14:paraId="7FDA7A46" w14:textId="77777777" w:rsidR="00F877EF" w:rsidRPr="00DB5AD3" w:rsidRDefault="00F877EF" w:rsidP="00DB5AD3">
      <w:pPr>
        <w:spacing w:after="0" w:line="240" w:lineRule="auto"/>
        <w:rPr>
          <w:rFonts w:ascii="Times New Roman" w:eastAsia="Times New Roman" w:hAnsi="Times New Roman" w:cs="Times New Roman"/>
          <w:iCs/>
          <w:lang w:val="lt-LT"/>
        </w:rPr>
      </w:pPr>
    </w:p>
    <w:p w14:paraId="7B91BF72"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Kiti vaistai ir Cuprenil</w:t>
      </w:r>
    </w:p>
    <w:p w14:paraId="216A6789"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Jeigu vartojate ar neseniai vartojote kitų vaistų arba dėl to nesate tikri, apie tai pasakykite gydytojui arba vaistininkui.</w:t>
      </w:r>
    </w:p>
    <w:p w14:paraId="0A12B4A3"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AA877BB"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Cuprenil didina vitamino B</w:t>
      </w:r>
      <w:r w:rsidRPr="00DB5AD3">
        <w:rPr>
          <w:rFonts w:ascii="Times New Roman" w:eastAsia="Times New Roman" w:hAnsi="Times New Roman" w:cs="Times New Roman"/>
          <w:iCs/>
          <w:vertAlign w:val="subscript"/>
          <w:lang w:val="lt-LT"/>
        </w:rPr>
        <w:t>6</w:t>
      </w:r>
      <w:r w:rsidRPr="00DB5AD3">
        <w:rPr>
          <w:rFonts w:ascii="Times New Roman" w:eastAsia="Times New Roman" w:hAnsi="Times New Roman" w:cs="Times New Roman"/>
          <w:iCs/>
          <w:lang w:val="lt-LT"/>
        </w:rPr>
        <w:t xml:space="preserve"> poreikį organizme. Penicilaminas yra piridoksino antagonistas ir skatina jo šalinimą su šlapimu, todėl gali skatinti mažakraujystės ar periferinio neurito atsiradimą.</w:t>
      </w:r>
    </w:p>
    <w:p w14:paraId="7C060258"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Vaistas ir sunkieji metalai sudaro kompleksinius junginius, todėl tarp jo ir geležies preparatų vartojimo turi būti ne trumpesnis kaip 2 valandų intervalas.</w:t>
      </w:r>
    </w:p>
    <w:p w14:paraId="0D94D9C4"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Cuprenil negalima vartoti su vaistais, slopinančiais kaulų čiulpų veiklą, pvz., aukso preparatais, vaistais nuo maliarijos, citostatikais, oksifenilbutazonu arba fenilbutazonu.</w:t>
      </w:r>
    </w:p>
    <w:p w14:paraId="2272E7FB" w14:textId="77777777" w:rsidR="00F877EF" w:rsidRPr="00DB5AD3" w:rsidRDefault="00F877EF" w:rsidP="00DB5AD3">
      <w:pPr>
        <w:autoSpaceDE w:val="0"/>
        <w:spacing w:after="0" w:line="240" w:lineRule="auto"/>
        <w:jc w:val="both"/>
        <w:rPr>
          <w:rFonts w:ascii="Times New Roman" w:eastAsia="Times New Roman" w:hAnsi="Times New Roman" w:cs="Times New Roman"/>
          <w:lang w:val="lt-LT"/>
        </w:rPr>
      </w:pPr>
      <w:r w:rsidRPr="00DB5AD3">
        <w:rPr>
          <w:rFonts w:ascii="Times New Roman" w:eastAsia="Times New Roman" w:hAnsi="Times New Roman" w:cs="Times New Roman"/>
          <w:lang w:val="lt-LT"/>
        </w:rPr>
        <w:t>Antacidiniai vaistai lėtina penicilamino absorbciją.</w:t>
      </w:r>
    </w:p>
    <w:p w14:paraId="2D3A4F5E" w14:textId="77777777" w:rsidR="00F877EF" w:rsidRPr="00DB5AD3" w:rsidRDefault="00F877EF" w:rsidP="00DB5AD3">
      <w:pPr>
        <w:spacing w:after="0" w:line="240" w:lineRule="auto"/>
        <w:jc w:val="both"/>
        <w:rPr>
          <w:rFonts w:ascii="Times New Roman" w:eastAsia="Times New Roman" w:hAnsi="Times New Roman" w:cs="Times New Roman"/>
          <w:lang w:val="lt-LT"/>
        </w:rPr>
      </w:pPr>
      <w:r w:rsidRPr="00DB5AD3">
        <w:rPr>
          <w:rFonts w:ascii="Times New Roman" w:eastAsia="Times New Roman" w:hAnsi="Times New Roman" w:cs="Times New Roman"/>
          <w:lang w:val="lt-LT"/>
        </w:rPr>
        <w:t>Kartu vartojant digoksino, gali sumažėti jo kiekis kraujo plazmoje.</w:t>
      </w:r>
    </w:p>
    <w:p w14:paraId="3103920E" w14:textId="2E686185"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lastRenderedPageBreak/>
        <w:t>Kartu vartojant nesteroidinių priešuždegiminių vaistų, gali padidėti nefrotoksinių reiškinių atsiradimo rizik</w:t>
      </w:r>
      <w:r w:rsidR="008D00A9">
        <w:rPr>
          <w:rFonts w:ascii="Times New Roman" w:eastAsia="Times New Roman" w:hAnsi="Times New Roman" w:cs="Times New Roman"/>
          <w:iCs/>
          <w:lang w:val="lt-LT"/>
        </w:rPr>
        <w:t>a</w:t>
      </w:r>
      <w:r w:rsidRPr="00DB5AD3">
        <w:rPr>
          <w:rFonts w:ascii="Times New Roman" w:eastAsia="Times New Roman" w:hAnsi="Times New Roman" w:cs="Times New Roman"/>
          <w:iCs/>
          <w:lang w:val="lt-LT"/>
        </w:rPr>
        <w:t>.</w:t>
      </w:r>
    </w:p>
    <w:p w14:paraId="7106F2C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Kartu vartojant levodopos, gali padidėti levodopos kiekis kraujyje.</w:t>
      </w:r>
    </w:p>
    <w:p w14:paraId="329DD33B"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Kartu vartojant vaistų, kurių sudėtyje yra cinko, gali padidėti penicilamino kiekis kraujo plazmoje.</w:t>
      </w:r>
    </w:p>
    <w:p w14:paraId="6BBD44CA" w14:textId="77777777" w:rsidR="00F877EF" w:rsidRPr="00DB5AD3" w:rsidRDefault="00F877EF" w:rsidP="00DB5AD3">
      <w:pPr>
        <w:spacing w:after="0" w:line="240" w:lineRule="auto"/>
        <w:rPr>
          <w:rFonts w:ascii="Times New Roman" w:eastAsia="Times New Roman" w:hAnsi="Times New Roman" w:cs="Times New Roman"/>
          <w:iCs/>
          <w:lang w:val="lt-LT"/>
        </w:rPr>
      </w:pPr>
    </w:p>
    <w:p w14:paraId="5704E8BA"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Cuprenil vartojimas su maistu ir gėrimais</w:t>
      </w:r>
    </w:p>
    <w:p w14:paraId="7260FE69"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Cuprenil tabletės geriamos iki valgio likus ne mažiau kaip 30 min. (vaikams, sergantiems Vilsono liga arba cistinurija – vaistą gerti valandą prieš valgį).</w:t>
      </w:r>
    </w:p>
    <w:p w14:paraId="0E0CEFFE" w14:textId="77777777" w:rsidR="00F877EF" w:rsidRPr="00DB5AD3" w:rsidRDefault="00F877EF" w:rsidP="00DB5AD3">
      <w:pPr>
        <w:spacing w:after="0" w:line="240" w:lineRule="auto"/>
        <w:rPr>
          <w:rFonts w:ascii="Times New Roman" w:eastAsia="Times New Roman" w:hAnsi="Times New Roman" w:cs="Times New Roman"/>
          <w:iCs/>
          <w:lang w:val="lt-LT"/>
        </w:rPr>
      </w:pPr>
    </w:p>
    <w:p w14:paraId="215FA1D7"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Nėštumas ir žindymo laikotarpis</w:t>
      </w:r>
    </w:p>
    <w:p w14:paraId="6CD08247"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Prieš vartojant bet kokį vaistą, būtina pasitarti su gydytoju arba vaistininku.</w:t>
      </w:r>
    </w:p>
    <w:p w14:paraId="1622E172" w14:textId="77777777" w:rsidR="00F877EF" w:rsidRPr="00DB5AD3" w:rsidRDefault="00F877EF" w:rsidP="00DB5AD3">
      <w:pPr>
        <w:spacing w:after="0" w:line="240" w:lineRule="auto"/>
        <w:rPr>
          <w:rFonts w:ascii="Times New Roman" w:eastAsia="Times New Roman" w:hAnsi="Times New Roman" w:cs="Times New Roman"/>
          <w:lang w:val="lt-LT"/>
        </w:rPr>
      </w:pPr>
    </w:p>
    <w:p w14:paraId="532F8B6F"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620503EE"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75749CCC"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Nėštumas</w:t>
      </w:r>
    </w:p>
    <w:p w14:paraId="15B0281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Kontroliuojamųjų klinikinių tyrimų su nėščiomis moterimis nebuvo atlikta. Tyrimų su gyvūnais duomenimis, žiurkių, kurios vartojo 6 kartus didesnę už didžiausią rekomenduojamą žmogui dozę, vaisiams atsirado skeleto defektų bei gomurio plyšys.</w:t>
      </w:r>
    </w:p>
    <w:p w14:paraId="21FD9B4C"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193B6FE7"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Vaisto tinkamumas nėščioms moterims (priklausomai nuo indikacijų)</w:t>
      </w:r>
    </w:p>
    <w:p w14:paraId="1840BABA"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Sunkios eigos aktyvus reumatoidinis sąnarių uždegimas</w:t>
      </w:r>
      <w:r w:rsidRPr="00DB5AD3">
        <w:rPr>
          <w:rFonts w:ascii="Times New Roman" w:eastAsia="Times New Roman" w:hAnsi="Times New Roman" w:cs="Times New Roman"/>
          <w:iCs/>
          <w:lang w:val="lt-LT"/>
        </w:rPr>
        <w:t>. Cuprenil 250 mg plėvele dengtų tablečių vartoti negalima.</w:t>
      </w:r>
    </w:p>
    <w:p w14:paraId="064821D4"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Cistinurija.</w:t>
      </w:r>
      <w:r w:rsidRPr="00DB5AD3">
        <w:rPr>
          <w:rFonts w:ascii="Times New Roman" w:eastAsia="Times New Roman" w:hAnsi="Times New Roman" w:cs="Times New Roman"/>
          <w:iCs/>
          <w:lang w:val="lt-LT"/>
        </w:rPr>
        <w:t xml:space="preserve"> Cuprenil 250 mg plėvele dengtų tablečių vartoti nerekomenduojama. </w:t>
      </w:r>
    </w:p>
    <w:p w14:paraId="18467498"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Vilsono liga</w:t>
      </w:r>
      <w:r w:rsidRPr="00DB5AD3">
        <w:rPr>
          <w:rFonts w:ascii="Times New Roman" w:eastAsia="Times New Roman" w:hAnsi="Times New Roman" w:cs="Times New Roman"/>
          <w:iCs/>
          <w:lang w:val="lt-LT"/>
        </w:rPr>
        <w:t>. Per parą reikėtų gerti ne daugiau kaip 1000 mg penicilamino. Jei numatyta daryti Cezario pjūvį, paskutines 6 nėštumo savaites ir po gimdymo, kol visiškai užgis operacinė žaizda, vaisto patariama vartoti ne daugiau kaip 250 mg.</w:t>
      </w:r>
    </w:p>
    <w:p w14:paraId="61F3B5F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Duomenų apie Cuprenil vartojimą nėštumo metu esant apsinuodijimui švinu arba malšinant lėtinį aktyvų kepenų uždegimą nėra, todėl šiais atvejais šio vaisto vartoti negalima.</w:t>
      </w:r>
    </w:p>
    <w:p w14:paraId="5D99DC1D" w14:textId="77777777" w:rsidR="00F877EF" w:rsidRPr="00DB5AD3" w:rsidRDefault="00F877EF" w:rsidP="00DB5AD3">
      <w:pPr>
        <w:spacing w:after="0" w:line="240" w:lineRule="auto"/>
        <w:rPr>
          <w:rFonts w:ascii="Times New Roman" w:eastAsia="Times New Roman" w:hAnsi="Times New Roman" w:cs="Times New Roman"/>
          <w:iCs/>
          <w:lang w:val="lt-LT"/>
        </w:rPr>
      </w:pPr>
    </w:p>
    <w:p w14:paraId="729E34A0"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Žindymas</w:t>
      </w:r>
    </w:p>
    <w:p w14:paraId="3A55D42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Nežinoma, ar vaisto išsiskiria su motinos pienu, todėl žindyvėms penicilamino vartoti negalima.</w:t>
      </w:r>
    </w:p>
    <w:p w14:paraId="09B81FDB" w14:textId="77777777" w:rsidR="00F877EF" w:rsidRPr="00DB5AD3" w:rsidRDefault="00F877EF" w:rsidP="00DB5AD3">
      <w:pPr>
        <w:spacing w:after="0" w:line="240" w:lineRule="auto"/>
        <w:rPr>
          <w:rFonts w:ascii="Times New Roman" w:eastAsia="Times New Roman" w:hAnsi="Times New Roman" w:cs="Times New Roman"/>
          <w:iCs/>
          <w:lang w:val="lt-LT"/>
        </w:rPr>
      </w:pPr>
    </w:p>
    <w:p w14:paraId="77AABF90"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Vairavimas ir mechanizmų valdymas</w:t>
      </w:r>
    </w:p>
    <w:p w14:paraId="6C84018E"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Vaistas netrikdo gebėjimo vairuoti transporto priemones bei valdyti veikiančius mechanizmus.</w:t>
      </w:r>
    </w:p>
    <w:p w14:paraId="1F3C835F" w14:textId="77777777" w:rsidR="00F877EF" w:rsidRPr="00DB5AD3" w:rsidRDefault="00F877EF" w:rsidP="00DB5AD3">
      <w:pPr>
        <w:spacing w:after="0" w:line="240" w:lineRule="auto"/>
        <w:rPr>
          <w:rFonts w:ascii="Times New Roman" w:eastAsia="Times New Roman" w:hAnsi="Times New Roman" w:cs="Times New Roman"/>
          <w:iCs/>
          <w:lang w:val="lt-LT"/>
        </w:rPr>
      </w:pPr>
    </w:p>
    <w:p w14:paraId="6F88A4CE" w14:textId="77777777" w:rsidR="00F877EF" w:rsidRPr="00DB5AD3" w:rsidRDefault="00F877EF" w:rsidP="00DB5AD3">
      <w:pPr>
        <w:spacing w:after="0" w:line="240" w:lineRule="auto"/>
        <w:rPr>
          <w:rFonts w:ascii="Times New Roman" w:eastAsia="Times New Roman" w:hAnsi="Times New Roman" w:cs="Times New Roman"/>
          <w:b/>
          <w:lang w:val="lt-LT"/>
        </w:rPr>
      </w:pPr>
      <w:r w:rsidRPr="00DB5AD3">
        <w:rPr>
          <w:rFonts w:ascii="Times New Roman" w:eastAsia="Times New Roman" w:hAnsi="Times New Roman" w:cs="Times New Roman"/>
          <w:b/>
          <w:bCs/>
          <w:lang w:val="lt-LT"/>
        </w:rPr>
        <w:t xml:space="preserve">Cuprenil </w:t>
      </w:r>
      <w:r w:rsidRPr="00DB5AD3">
        <w:rPr>
          <w:rFonts w:ascii="Times New Roman" w:eastAsia="Times New Roman" w:hAnsi="Times New Roman" w:cs="Times New Roman"/>
          <w:b/>
          <w:lang w:val="lt-LT"/>
        </w:rPr>
        <w:t>sudėtyje yra laktozės monohidrato ir azorubino (E122).</w:t>
      </w:r>
    </w:p>
    <w:p w14:paraId="6827761C"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4CEAF300"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Azorubinas (E122) gali sukelti alerginę reakciją.</w:t>
      </w:r>
    </w:p>
    <w:p w14:paraId="02E6D68C" w14:textId="77777777" w:rsidR="00F877EF" w:rsidRPr="00DB5AD3" w:rsidRDefault="00F877EF" w:rsidP="00DB5AD3">
      <w:pPr>
        <w:spacing w:after="0" w:line="240" w:lineRule="auto"/>
        <w:rPr>
          <w:rFonts w:ascii="Times New Roman" w:eastAsia="Times New Roman" w:hAnsi="Times New Roman" w:cs="Times New Roman"/>
          <w:b/>
          <w:bCs/>
          <w:lang w:val="lt-LT"/>
        </w:rPr>
      </w:pPr>
    </w:p>
    <w:p w14:paraId="6C79373D" w14:textId="77777777" w:rsidR="00F877EF" w:rsidRPr="00DB5AD3" w:rsidRDefault="00F877EF" w:rsidP="00DB5AD3">
      <w:pPr>
        <w:spacing w:after="0" w:line="240" w:lineRule="auto"/>
        <w:rPr>
          <w:rFonts w:ascii="Times New Roman" w:eastAsia="Times New Roman" w:hAnsi="Times New Roman" w:cs="Times New Roman"/>
          <w:b/>
          <w:bCs/>
          <w:lang w:val="lt-LT"/>
        </w:rPr>
      </w:pPr>
    </w:p>
    <w:p w14:paraId="0149231D" w14:textId="77777777" w:rsidR="00F877EF" w:rsidRPr="00DB5AD3" w:rsidRDefault="00F877EF" w:rsidP="00DB5AD3">
      <w:pPr>
        <w:keepNext/>
        <w:tabs>
          <w:tab w:val="left" w:pos="567"/>
        </w:tabs>
        <w:spacing w:after="0" w:line="240" w:lineRule="auto"/>
        <w:outlineLvl w:val="1"/>
        <w:rPr>
          <w:rFonts w:ascii="Times New Roman" w:eastAsia="Times New Roman" w:hAnsi="Times New Roman" w:cs="Times New Roman"/>
          <w:b/>
          <w:lang w:val="lt-LT"/>
        </w:rPr>
      </w:pPr>
      <w:bookmarkStart w:id="8" w:name="_Toc129243141"/>
      <w:bookmarkStart w:id="9" w:name="_Toc129243266"/>
      <w:r w:rsidRPr="00DB5AD3">
        <w:rPr>
          <w:rFonts w:ascii="Times New Roman" w:eastAsia="Times New Roman" w:hAnsi="Times New Roman" w:cs="Times New Roman"/>
          <w:b/>
          <w:lang w:val="lt-LT"/>
        </w:rPr>
        <w:t>3.</w:t>
      </w:r>
      <w:r w:rsidRPr="00DB5AD3">
        <w:rPr>
          <w:rFonts w:ascii="Times New Roman" w:eastAsia="Times New Roman" w:hAnsi="Times New Roman" w:cs="Times New Roman"/>
          <w:b/>
          <w:lang w:val="lt-LT"/>
        </w:rPr>
        <w:tab/>
        <w:t xml:space="preserve">Kaip vartoti </w:t>
      </w:r>
      <w:bookmarkEnd w:id="8"/>
      <w:bookmarkEnd w:id="9"/>
      <w:r w:rsidRPr="00DB5AD3">
        <w:rPr>
          <w:rFonts w:ascii="Times New Roman" w:eastAsia="Times New Roman" w:hAnsi="Times New Roman" w:cs="Times New Roman"/>
          <w:b/>
          <w:lang w:val="lt-LT"/>
        </w:rPr>
        <w:t>Cuprenil</w:t>
      </w:r>
    </w:p>
    <w:p w14:paraId="6DD4BE10" w14:textId="77777777" w:rsidR="00F877EF" w:rsidRPr="00DB5AD3" w:rsidRDefault="00F877EF" w:rsidP="00DB5AD3">
      <w:pPr>
        <w:spacing w:after="0" w:line="240" w:lineRule="auto"/>
        <w:rPr>
          <w:rFonts w:ascii="Times New Roman" w:eastAsia="Times New Roman" w:hAnsi="Times New Roman" w:cs="Times New Roman"/>
          <w:iCs/>
          <w:lang w:val="lt-LT"/>
        </w:rPr>
      </w:pPr>
    </w:p>
    <w:p w14:paraId="158C644D"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Visada vartokite šį vaistą tiksliai, kaip nurodė gydytojas. Jeigu abejojate, kreipkitės į gydytoją arba vaistininką. </w:t>
      </w:r>
    </w:p>
    <w:p w14:paraId="45F09FFC" w14:textId="77777777" w:rsidR="00F877EF" w:rsidRPr="00DB5AD3" w:rsidRDefault="00F877EF" w:rsidP="00DB5AD3">
      <w:pPr>
        <w:spacing w:after="0" w:line="240" w:lineRule="auto"/>
        <w:rPr>
          <w:rFonts w:ascii="Times New Roman" w:eastAsia="Times New Roman" w:hAnsi="Times New Roman" w:cs="Times New Roman"/>
          <w:iCs/>
          <w:lang w:val="lt-LT"/>
        </w:rPr>
      </w:pPr>
    </w:p>
    <w:p w14:paraId="3B36615C"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Cuprenil yra vaistas, vartojamas per burną. Jį reikia vartoti iki valgio likus ne mažiau kaip 30 min. Dozė priklauso nuo indikacijos.</w:t>
      </w:r>
    </w:p>
    <w:p w14:paraId="3041E5F5"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6B1FB22E"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Sunkios eigos aktyvus reumatoidinis sąnarių uždegimas</w:t>
      </w:r>
    </w:p>
    <w:p w14:paraId="3A03882C"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pacientai</w:t>
      </w:r>
      <w:r w:rsidRPr="00DB5AD3">
        <w:rPr>
          <w:rFonts w:ascii="Times New Roman" w:eastAsia="Times New Roman" w:hAnsi="Times New Roman" w:cs="Times New Roman"/>
          <w:iCs/>
          <w:lang w:val="lt-LT"/>
        </w:rPr>
        <w:t>. Pirmąjį vartojimo mėnesį kasdien reikia gerti po 250 mg, vėliau kas 4 – 12 savaičių dozę būtina didinti po 250 mg tol, kol pasireikš ligos remisija. Ją palaikyti reikia mažiausia veiksminga doze. Jei per 12 vaisto vartojimo mėnesių pageidaujamas gydomasis poveikis nepasireiškia, gydymą reikia nutraukti.</w:t>
      </w:r>
    </w:p>
    <w:p w14:paraId="348BC465" w14:textId="0AB1023F"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lastRenderedPageBreak/>
        <w:t>Palaikomoji paros dozė yra 500 – 750</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 xml:space="preserve">mg, suvartojama per du arba tris kartus. Per parą galima gerti ne daugiau kaip 1500 mg vaisto. Po 6 ligos remisijos mėnesių dozę rekomenduojama kas 12 savaičių mažinti po 250 mg. </w:t>
      </w:r>
    </w:p>
    <w:p w14:paraId="70FA2A4F" w14:textId="77777777" w:rsidR="00F877EF" w:rsidRPr="00DB5AD3" w:rsidRDefault="00F877EF" w:rsidP="00DB5AD3">
      <w:pPr>
        <w:spacing w:after="0" w:line="240" w:lineRule="auto"/>
        <w:rPr>
          <w:rFonts w:ascii="Times New Roman" w:eastAsia="Times New Roman" w:hAnsi="Times New Roman" w:cs="Times New Roman"/>
          <w:iCs/>
          <w:lang w:val="lt-LT"/>
        </w:rPr>
      </w:pPr>
    </w:p>
    <w:p w14:paraId="48360DD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Senyvi pacientai</w:t>
      </w:r>
      <w:r w:rsidRPr="00DB5AD3">
        <w:rPr>
          <w:rFonts w:ascii="Times New Roman" w:eastAsia="Times New Roman" w:hAnsi="Times New Roman" w:cs="Times New Roman"/>
          <w:iCs/>
          <w:lang w:val="lt-LT"/>
        </w:rPr>
        <w:t>. Kadangi Cuprenil tabletėje yra 250 mg penicilamino, o senyviems pacientams, sergantiems reumatoidiniu artritu, pirmąjį mėnesį penicilamino paros dozė turi būti ne didesnė kaip 125 mg, tokiems pacientams Cuprenil neturėtų būti skiriamas.</w:t>
      </w:r>
    </w:p>
    <w:p w14:paraId="5CBCBACE" w14:textId="77777777" w:rsidR="00F877EF" w:rsidRPr="00DB5AD3" w:rsidRDefault="00F877EF" w:rsidP="00DB5AD3">
      <w:pPr>
        <w:spacing w:after="0" w:line="240" w:lineRule="auto"/>
        <w:rPr>
          <w:rFonts w:ascii="Times New Roman" w:eastAsia="Times New Roman" w:hAnsi="Times New Roman" w:cs="Times New Roman"/>
          <w:iCs/>
          <w:lang w:val="lt-LT"/>
        </w:rPr>
      </w:pPr>
    </w:p>
    <w:p w14:paraId="4F574D4C" w14:textId="20FEE03C"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Vaikai ir paaugliai.</w:t>
      </w:r>
      <w:r w:rsidRPr="00DB5AD3">
        <w:rPr>
          <w:rFonts w:ascii="Times New Roman" w:eastAsia="Times New Roman" w:hAnsi="Times New Roman" w:cs="Times New Roman"/>
          <w:iCs/>
          <w:lang w:val="lt-LT"/>
        </w:rPr>
        <w:t xml:space="preserve"> Kadangi tabletėje yra 250 mg penicilamino, šis vaistas netinka jaunesniems nei 12</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 xml:space="preserve">metų vaikams. </w:t>
      </w:r>
      <w:r w:rsidR="003E111C">
        <w:rPr>
          <w:rFonts w:ascii="Times New Roman" w:eastAsia="Times New Roman" w:hAnsi="Times New Roman" w:cs="Times New Roman"/>
          <w:iCs/>
          <w:lang w:val="lt-LT"/>
        </w:rPr>
        <w:t>P</w:t>
      </w:r>
      <w:r w:rsidRPr="00DB5AD3">
        <w:rPr>
          <w:rFonts w:ascii="Times New Roman" w:eastAsia="Times New Roman" w:hAnsi="Times New Roman" w:cs="Times New Roman"/>
          <w:iCs/>
          <w:lang w:val="lt-LT"/>
        </w:rPr>
        <w:t>aprastai vartojama paros dozė 15 – 20</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mg/kg kūno svorio. Pradinė dozė turi būti mažesnė (nuo 2,5 iki 5</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mg/kg kūno svorio per parą), ją galima laipsniškai didinti kas 4 savaites, nuo 3 iki 6 mėnesių.</w:t>
      </w:r>
    </w:p>
    <w:p w14:paraId="633D3BFE" w14:textId="77777777" w:rsidR="00F877EF" w:rsidRPr="00DB5AD3" w:rsidRDefault="00F877EF" w:rsidP="00DB5AD3">
      <w:pPr>
        <w:spacing w:after="0" w:line="240" w:lineRule="auto"/>
        <w:rPr>
          <w:rFonts w:ascii="Times New Roman" w:eastAsia="Times New Roman" w:hAnsi="Times New Roman" w:cs="Times New Roman"/>
          <w:iCs/>
          <w:lang w:val="lt-LT"/>
        </w:rPr>
      </w:pPr>
    </w:p>
    <w:p w14:paraId="3F3361E1"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Duomenų apie vartojimą pacientams, kurių kepenų funkcija sutrikusi, nėra.</w:t>
      </w:r>
    </w:p>
    <w:p w14:paraId="313ED014"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51C152DA" w14:textId="77777777" w:rsidR="00F877EF" w:rsidRPr="00DB5AD3" w:rsidRDefault="00F877EF" w:rsidP="00DB5AD3">
      <w:pPr>
        <w:spacing w:after="0" w:line="240" w:lineRule="auto"/>
        <w:rPr>
          <w:rFonts w:ascii="Times New Roman" w:eastAsia="Times New Roman" w:hAnsi="Times New Roman" w:cs="Times New Roman"/>
          <w:color w:val="000000"/>
          <w:lang w:val="lt-LT"/>
        </w:rPr>
      </w:pPr>
      <w:r w:rsidRPr="00DB5AD3">
        <w:rPr>
          <w:rFonts w:ascii="Times New Roman" w:eastAsia="Times New Roman" w:hAnsi="Times New Roman" w:cs="Times New Roman"/>
          <w:iCs/>
          <w:color w:val="000000"/>
          <w:lang w:val="lt-LT"/>
        </w:rPr>
        <w:t>Pacientams, kurių inkstų funkcija sutrikusi, gydymą reikia pradėti mažiausia doze, vėliau kas 12 savaičių ją didinti.</w:t>
      </w:r>
      <w:r w:rsidRPr="00DB5AD3">
        <w:rPr>
          <w:rFonts w:ascii="Times New Roman" w:eastAsia="Times New Roman" w:hAnsi="Times New Roman" w:cs="Times New Roman"/>
          <w:color w:val="000000"/>
          <w:lang w:val="lt-LT"/>
        </w:rPr>
        <w:t xml:space="preserve"> Kas dvi savaites privaloma atlikti toksiškumo tyrimą.</w:t>
      </w:r>
    </w:p>
    <w:p w14:paraId="009448E5"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53BD288C"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Vilsono liga</w:t>
      </w:r>
    </w:p>
    <w:p w14:paraId="1AC954E9" w14:textId="60F856DB"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pacientai</w:t>
      </w:r>
      <w:r w:rsidRPr="00DB5AD3">
        <w:rPr>
          <w:rFonts w:ascii="Times New Roman" w:eastAsia="Times New Roman" w:hAnsi="Times New Roman" w:cs="Times New Roman"/>
          <w:iCs/>
          <w:lang w:val="lt-LT"/>
        </w:rPr>
        <w:t>. Paros dozė yra 1500 mg – 2000 mg. Ją reikia gerti per du arba tris kartus. Pasireiškus ligos remisijai, dozę galima sumažinti, t. y., gerti 750 mg – 1000</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mg. Pacientams, kuriems yra neigiama vario pusiausvyra (vario netenkama daugiau, negu gaunama), reikėtų vartoti mažiausią veiksmingą penicilamino dozę.</w:t>
      </w:r>
    </w:p>
    <w:p w14:paraId="38CB299D"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2000 mg paros dozę galima gerti ne ilgiau kaip metus.</w:t>
      </w:r>
    </w:p>
    <w:p w14:paraId="65084400"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9259749"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Senyvi pacientai</w:t>
      </w:r>
      <w:r w:rsidRPr="00DB5AD3">
        <w:rPr>
          <w:rFonts w:ascii="Times New Roman" w:eastAsia="Times New Roman" w:hAnsi="Times New Roman" w:cs="Times New Roman"/>
          <w:iCs/>
          <w:lang w:val="lt-LT"/>
        </w:rPr>
        <w:t>. Paros dozė yra 20 mg/kg kūno svorio. Ją reikia gerti per du arba tris kartus. Ji turi būti parinkta taip, kad būtų pasiekta remisija ir palaikomas neigiamas vario balansas organizme.</w:t>
      </w:r>
    </w:p>
    <w:p w14:paraId="0229727D"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B19C3E9" w14:textId="70E2C52B" w:rsidR="00F877EF" w:rsidRPr="00DB5AD3" w:rsidRDefault="00F877EF" w:rsidP="003E111C">
      <w:pPr>
        <w:spacing w:after="0" w:line="240" w:lineRule="auto"/>
        <w:ind w:right="616"/>
        <w:jc w:val="both"/>
        <w:rPr>
          <w:rFonts w:ascii="Times New Roman" w:eastAsia="Times New Roman" w:hAnsi="Times New Roman" w:cs="Times New Roman"/>
          <w:lang w:val="lt-LT"/>
        </w:rPr>
      </w:pPr>
      <w:r w:rsidRPr="00DB5AD3">
        <w:rPr>
          <w:rFonts w:ascii="Times New Roman" w:eastAsia="Times New Roman" w:hAnsi="Times New Roman" w:cs="Times New Roman"/>
          <w:i/>
          <w:lang w:val="lt-LT"/>
        </w:rPr>
        <w:t>Vaikai ir paaugliai.</w:t>
      </w:r>
      <w:r w:rsidRPr="00DB5AD3">
        <w:rPr>
          <w:rFonts w:ascii="Times New Roman" w:eastAsia="Times New Roman" w:hAnsi="Times New Roman" w:cs="Times New Roman"/>
          <w:lang w:val="lt-LT"/>
        </w:rPr>
        <w:t xml:space="preserve"> Kadangi tabletėje yra 250 mg penicilamino, šis vaistas netinka jaunesniems nei 12 metų vaikams. Paprastai taikoma 20</w:t>
      </w:r>
      <w:r w:rsidR="003E111C">
        <w:rPr>
          <w:rFonts w:ascii="Times New Roman" w:eastAsia="Times New Roman" w:hAnsi="Times New Roman" w:cs="Times New Roman"/>
          <w:lang w:val="lt-LT"/>
        </w:rPr>
        <w:t> </w:t>
      </w:r>
      <w:r w:rsidRPr="00DB5AD3">
        <w:rPr>
          <w:rFonts w:ascii="Times New Roman" w:eastAsia="Times New Roman" w:hAnsi="Times New Roman" w:cs="Times New Roman"/>
          <w:lang w:val="lt-LT"/>
        </w:rPr>
        <w:t>mg/kg kūno svorio paros dozė, padalinta į dvi ar tris dozes, išgeriama valandą prieš valgį. Vyresniems vaikams (vyresniems nei 12 metų), įprastinė dozė yra nuo 750</w:t>
      </w:r>
      <w:r w:rsidR="003E111C">
        <w:rPr>
          <w:rFonts w:ascii="Times New Roman" w:eastAsia="Times New Roman" w:hAnsi="Times New Roman" w:cs="Times New Roman"/>
          <w:lang w:val="lt-LT"/>
        </w:rPr>
        <w:t> </w:t>
      </w:r>
      <w:r w:rsidRPr="00DB5AD3">
        <w:rPr>
          <w:rFonts w:ascii="Times New Roman" w:eastAsia="Times New Roman" w:hAnsi="Times New Roman" w:cs="Times New Roman"/>
          <w:lang w:val="lt-LT"/>
        </w:rPr>
        <w:t>mg iki 1000</w:t>
      </w:r>
      <w:r w:rsidR="003E111C">
        <w:rPr>
          <w:rFonts w:ascii="Times New Roman" w:eastAsia="Times New Roman" w:hAnsi="Times New Roman" w:cs="Times New Roman"/>
          <w:lang w:val="lt-LT"/>
        </w:rPr>
        <w:t> </w:t>
      </w:r>
      <w:r w:rsidRPr="00DB5AD3">
        <w:rPr>
          <w:rFonts w:ascii="Times New Roman" w:eastAsia="Times New Roman" w:hAnsi="Times New Roman" w:cs="Times New Roman"/>
          <w:lang w:val="lt-LT"/>
        </w:rPr>
        <w:t>mg per parą.</w:t>
      </w:r>
    </w:p>
    <w:p w14:paraId="767D7259"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E3333B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Duomenų apie vartojimą pacientams, kurių kepenų funkcija sutrikusi, nėra.</w:t>
      </w:r>
    </w:p>
    <w:p w14:paraId="5D5300B0" w14:textId="77777777" w:rsidR="00F877EF" w:rsidRPr="00DB5AD3" w:rsidRDefault="00F877EF" w:rsidP="00DB5AD3">
      <w:pPr>
        <w:spacing w:after="0" w:line="240" w:lineRule="auto"/>
        <w:rPr>
          <w:rFonts w:ascii="Times New Roman" w:eastAsia="Times New Roman" w:hAnsi="Times New Roman" w:cs="Times New Roman"/>
          <w:iCs/>
          <w:color w:val="000000"/>
          <w:lang w:val="lt-LT"/>
        </w:rPr>
      </w:pPr>
      <w:r w:rsidRPr="00DB5AD3">
        <w:rPr>
          <w:rFonts w:ascii="Times New Roman" w:eastAsia="Times New Roman" w:hAnsi="Times New Roman" w:cs="Times New Roman"/>
          <w:iCs/>
          <w:color w:val="000000"/>
          <w:lang w:val="lt-LT"/>
        </w:rPr>
        <w:t>Cuprenil gydant pacientus, sergančius Vilsono liga, juos reikia prižiūrėti ypač atidžiai.</w:t>
      </w:r>
    </w:p>
    <w:p w14:paraId="544E55A6"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5C38A8DB"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Cistinurija</w:t>
      </w:r>
    </w:p>
    <w:p w14:paraId="04B2B47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Geriausiai mažiausią veiksmingą dozę nustatyti remiantis aminorūgščių kiekio, nustatyto chromatografijos metodu, rodmenimis. </w:t>
      </w:r>
    </w:p>
    <w:p w14:paraId="56C15FEA"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5389806E"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 xml:space="preserve">Cistininių akmenų tirpinimas </w:t>
      </w:r>
    </w:p>
    <w:p w14:paraId="5D10CF6E" w14:textId="5A02071C"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žmonės.</w:t>
      </w:r>
      <w:r w:rsidRPr="00DB5AD3">
        <w:rPr>
          <w:rFonts w:ascii="Times New Roman" w:eastAsia="Times New Roman" w:hAnsi="Times New Roman" w:cs="Times New Roman"/>
          <w:iCs/>
          <w:lang w:val="lt-LT"/>
        </w:rPr>
        <w:t xml:space="preserve"> Paros dozė yra 1000 mg – 3000</w:t>
      </w:r>
      <w:r w:rsidR="003E111C">
        <w:rPr>
          <w:rFonts w:ascii="Times New Roman" w:eastAsia="Times New Roman" w:hAnsi="Times New Roman" w:cs="Times New Roman"/>
          <w:iCs/>
          <w:lang w:val="lt-LT"/>
        </w:rPr>
        <w:t> </w:t>
      </w:r>
      <w:r w:rsidRPr="00DB5AD3">
        <w:rPr>
          <w:rFonts w:ascii="Times New Roman" w:eastAsia="Times New Roman" w:hAnsi="Times New Roman" w:cs="Times New Roman"/>
          <w:iCs/>
          <w:lang w:val="lt-LT"/>
        </w:rPr>
        <w:t>mg. Ją reikia gerti per du arba tris kartus. Šlapime reikėtų palaikyti mažesnę negu 200 mg/l cistino koncentraciją.</w:t>
      </w:r>
    </w:p>
    <w:p w14:paraId="68F29623"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3D769B20"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Cistininių akmenų atsiradimo profilaktika</w:t>
      </w:r>
    </w:p>
    <w:p w14:paraId="0A29EF5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pacientai</w:t>
      </w:r>
      <w:r w:rsidRPr="00DB5AD3">
        <w:rPr>
          <w:rFonts w:ascii="Times New Roman" w:eastAsia="Times New Roman" w:hAnsi="Times New Roman" w:cs="Times New Roman"/>
          <w:iCs/>
          <w:lang w:val="lt-LT"/>
        </w:rPr>
        <w:t>. Per parą reikia gerti 500 mg-1000 mg vaisto tol, kol cistino koncentracija šlapime taps mažesnė negu 300 mg/l.</w:t>
      </w:r>
    </w:p>
    <w:p w14:paraId="05D0D3B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Senyvi pacientai</w:t>
      </w:r>
      <w:r w:rsidRPr="00DB5AD3">
        <w:rPr>
          <w:rFonts w:ascii="Times New Roman" w:eastAsia="Times New Roman" w:hAnsi="Times New Roman" w:cs="Times New Roman"/>
          <w:iCs/>
          <w:lang w:val="lt-LT"/>
        </w:rPr>
        <w:t>. Reikia gerti mažiausią veiksmingą dozę tol, kol cistino koncentracija šlapime taps mažesnė negu 200 mg/l.</w:t>
      </w:r>
    </w:p>
    <w:p w14:paraId="375638BE"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Vaikai ir paaugliai</w:t>
      </w:r>
      <w:r w:rsidRPr="00DB5AD3">
        <w:rPr>
          <w:rFonts w:ascii="Times New Roman" w:eastAsia="Times New Roman" w:hAnsi="Times New Roman" w:cs="Times New Roman"/>
          <w:iCs/>
          <w:lang w:val="lt-LT"/>
        </w:rPr>
        <w:t xml:space="preserve">. Kadangi tabletėje yra 250 mg penicilamino, šis vaistas netinka jaunesniems nei 12 metų vaikams. </w:t>
      </w:r>
    </w:p>
    <w:p w14:paraId="01CBAC24"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Duomenų apie vartojimą pacientams, kurių kepenų funkcija sutrikusi, nėra.</w:t>
      </w:r>
    </w:p>
    <w:p w14:paraId="7D978FC1" w14:textId="77777777" w:rsidR="00F877EF" w:rsidRPr="00DB5AD3" w:rsidRDefault="00F877EF" w:rsidP="00DB5AD3">
      <w:pPr>
        <w:spacing w:after="0" w:line="240" w:lineRule="auto"/>
        <w:rPr>
          <w:rFonts w:ascii="Times New Roman" w:eastAsia="Times New Roman" w:hAnsi="Times New Roman" w:cs="Times New Roman"/>
          <w:i/>
          <w:color w:val="000000"/>
          <w:lang w:val="lt-LT"/>
        </w:rPr>
      </w:pPr>
    </w:p>
    <w:p w14:paraId="3A72E58A" w14:textId="77777777" w:rsidR="00F877EF" w:rsidRPr="00DB5AD3" w:rsidRDefault="00F877EF" w:rsidP="00DB5AD3">
      <w:pPr>
        <w:spacing w:after="0" w:line="240" w:lineRule="auto"/>
        <w:rPr>
          <w:rFonts w:ascii="Times New Roman" w:eastAsia="Times New Roman" w:hAnsi="Times New Roman" w:cs="Times New Roman"/>
          <w:color w:val="000000"/>
          <w:lang w:val="lt-LT"/>
        </w:rPr>
      </w:pPr>
      <w:r w:rsidRPr="00DB5AD3">
        <w:rPr>
          <w:rFonts w:ascii="Times New Roman" w:eastAsia="Times New Roman" w:hAnsi="Times New Roman" w:cs="Times New Roman"/>
          <w:i/>
          <w:color w:val="000000"/>
          <w:lang w:val="lt-LT"/>
        </w:rPr>
        <w:t>Pacientai, kurių inkstų funkcija sutrikusi</w:t>
      </w:r>
      <w:r w:rsidRPr="00DB5AD3">
        <w:rPr>
          <w:rFonts w:ascii="Times New Roman" w:eastAsia="Times New Roman" w:hAnsi="Times New Roman" w:cs="Times New Roman"/>
          <w:color w:val="000000"/>
          <w:lang w:val="lt-LT"/>
        </w:rPr>
        <w:t xml:space="preserve">. Jeigu inkstų funkcijos sutrikimas yra gydymo pradžioje, pradinė gydymo dozė turi būti žemesnė, tačiau būtina išlaikyti tokią penicilamino dozę, kad </w:t>
      </w:r>
      <w:r w:rsidRPr="00DB5AD3">
        <w:rPr>
          <w:rFonts w:ascii="Times New Roman" w:eastAsia="Times New Roman" w:hAnsi="Times New Roman" w:cs="Times New Roman"/>
          <w:lang w:val="lt-LT"/>
        </w:rPr>
        <w:t>cistino koncentracija šlapime būtų mažesnė negu 300 mg/l. Palaikomoji dozė turi būti peržiūrima ne rečiau kaip kas keturias savaites.</w:t>
      </w:r>
    </w:p>
    <w:p w14:paraId="64DCA471" w14:textId="77777777" w:rsidR="00F877EF" w:rsidRPr="00DB5AD3" w:rsidRDefault="00F877EF" w:rsidP="00DB5AD3">
      <w:pPr>
        <w:spacing w:after="0" w:line="240" w:lineRule="auto"/>
        <w:rPr>
          <w:rFonts w:ascii="Times New Roman" w:eastAsia="Times New Roman" w:hAnsi="Times New Roman" w:cs="Times New Roman"/>
          <w:iCs/>
          <w:lang w:val="lt-LT"/>
        </w:rPr>
      </w:pPr>
    </w:p>
    <w:p w14:paraId="7F9D5D9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Įspėjimas</w:t>
      </w:r>
    </w:p>
    <w:p w14:paraId="531B4756"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Gydymo metu rekomenduojama gerti daug, t. y., ne mažiau kaip 3 litrus per parą, skysčio. Kadangi šlapimas naktį būna rūgštesnis negu dieną, pacientui būtina išgerti prieš miegą ir naktį po 500 ml vandens. Paprastai, kuo daugiau skysčio išgeriama, tuo mažiau reikia penicilamino. </w:t>
      </w:r>
    </w:p>
    <w:p w14:paraId="588C88FB"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Kad cistino sintezė būtų kiek galima mažesnė, rekomenduojama laikytis dietos, kurios sudėtyje yra mažai metionino. Kadangi, laikantis tokios dietos, į organizmą patenka mažai baltymų, ji nerekomenduojama vaikams bei nėščioms moterims. </w:t>
      </w:r>
    </w:p>
    <w:p w14:paraId="226FDDC0"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389ADD0D"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Apsinuodijimas švinu</w:t>
      </w:r>
    </w:p>
    <w:p w14:paraId="281F0E72"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pacientai.</w:t>
      </w:r>
      <w:r w:rsidRPr="00DB5AD3">
        <w:rPr>
          <w:rFonts w:ascii="Times New Roman" w:eastAsia="Times New Roman" w:hAnsi="Times New Roman" w:cs="Times New Roman"/>
          <w:iCs/>
          <w:lang w:val="lt-LT"/>
        </w:rPr>
        <w:t xml:space="preserve"> Paros dozė yra 1000 mg – 1500 mg. Ją reikia gerti per du arba tris kartus tol, kol su šlapimu per parą bus pašalinama maždaug 0,5 mg švino. </w:t>
      </w:r>
    </w:p>
    <w:p w14:paraId="4A79F345" w14:textId="77777777" w:rsidR="00F877EF" w:rsidRPr="00DB5AD3" w:rsidRDefault="00F877EF" w:rsidP="00DB5AD3">
      <w:pPr>
        <w:spacing w:after="0" w:line="240" w:lineRule="auto"/>
        <w:rPr>
          <w:rFonts w:ascii="Times New Roman" w:eastAsia="Times New Roman" w:hAnsi="Times New Roman" w:cs="Times New Roman"/>
          <w:iCs/>
          <w:lang w:val="lt-LT"/>
        </w:rPr>
      </w:pPr>
    </w:p>
    <w:p w14:paraId="43767F53"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 xml:space="preserve">Senyvi pacientai. </w:t>
      </w:r>
      <w:r w:rsidRPr="00DB5AD3">
        <w:rPr>
          <w:rFonts w:ascii="Times New Roman" w:eastAsia="Times New Roman" w:hAnsi="Times New Roman" w:cs="Times New Roman"/>
          <w:iCs/>
          <w:lang w:val="lt-LT"/>
        </w:rPr>
        <w:t>Paros dozė yra 20 mg/kg kūno svorio. Ją reikia vartoti per du arba tris kartus tol, kol su šlapimu per parą išsiskirs maždaug 0,5 mg</w:t>
      </w:r>
      <w:r w:rsidRPr="00DB5AD3">
        <w:rPr>
          <w:rFonts w:ascii="Times New Roman" w:eastAsia="Times New Roman" w:hAnsi="Times New Roman" w:cs="Times New Roman"/>
          <w:i/>
          <w:iCs/>
          <w:lang w:val="lt-LT"/>
        </w:rPr>
        <w:t xml:space="preserve"> </w:t>
      </w:r>
      <w:r w:rsidRPr="00DB5AD3">
        <w:rPr>
          <w:rFonts w:ascii="Times New Roman" w:eastAsia="Times New Roman" w:hAnsi="Times New Roman" w:cs="Times New Roman"/>
          <w:iCs/>
          <w:lang w:val="lt-LT"/>
        </w:rPr>
        <w:t>švino.</w:t>
      </w:r>
    </w:p>
    <w:p w14:paraId="33FF6427" w14:textId="77777777" w:rsidR="00F877EF" w:rsidRPr="00DB5AD3" w:rsidRDefault="00F877EF" w:rsidP="00DB5AD3">
      <w:pPr>
        <w:spacing w:after="0" w:line="240" w:lineRule="auto"/>
        <w:rPr>
          <w:rFonts w:ascii="Times New Roman" w:eastAsia="Times New Roman" w:hAnsi="Times New Roman" w:cs="Times New Roman"/>
          <w:iCs/>
          <w:lang w:val="lt-LT"/>
        </w:rPr>
      </w:pPr>
    </w:p>
    <w:p w14:paraId="67B1ED34" w14:textId="2941DAAF" w:rsidR="00F877EF" w:rsidRPr="00DB5AD3" w:rsidRDefault="00F877EF" w:rsidP="00DB5AD3">
      <w:pPr>
        <w:spacing w:after="0" w:line="240" w:lineRule="auto"/>
        <w:ind w:right="616"/>
        <w:jc w:val="both"/>
        <w:rPr>
          <w:rFonts w:ascii="Times New Roman" w:eastAsia="Times New Roman" w:hAnsi="Times New Roman" w:cs="Times New Roman"/>
          <w:lang w:val="lt-LT"/>
        </w:rPr>
      </w:pPr>
      <w:r w:rsidRPr="00DB5AD3">
        <w:rPr>
          <w:rFonts w:ascii="Times New Roman" w:eastAsia="Times New Roman" w:hAnsi="Times New Roman" w:cs="Times New Roman"/>
          <w:i/>
          <w:lang w:val="lt-LT"/>
        </w:rPr>
        <w:t>Vaikai ir paaugliai.</w:t>
      </w:r>
      <w:r w:rsidRPr="00DB5AD3">
        <w:rPr>
          <w:rFonts w:ascii="Times New Roman" w:eastAsia="Times New Roman" w:hAnsi="Times New Roman" w:cs="Times New Roman"/>
          <w:lang w:val="lt-LT"/>
        </w:rPr>
        <w:t xml:space="preserve"> Kadangi tabletėje yra 250 mg penicilamino, šis vaistas netinka jaunesniems nei 12 metų vaikams. </w:t>
      </w:r>
      <w:r w:rsidR="00143452">
        <w:rPr>
          <w:rFonts w:ascii="Times New Roman" w:eastAsia="Times New Roman" w:hAnsi="Times New Roman" w:cs="Times New Roman"/>
          <w:lang w:val="lt-LT"/>
        </w:rPr>
        <w:t>V</w:t>
      </w:r>
      <w:r w:rsidRPr="00DB5AD3">
        <w:rPr>
          <w:rFonts w:ascii="Times New Roman" w:eastAsia="Times New Roman" w:hAnsi="Times New Roman" w:cs="Times New Roman"/>
          <w:lang w:val="lt-LT"/>
        </w:rPr>
        <w:t>aistą galima vartoti tik tais atvejais, kai švino koncentracija kraujyje yra mažesnė kaip 45</w:t>
      </w:r>
      <w:r w:rsidR="00143452">
        <w:rPr>
          <w:rFonts w:ascii="Times New Roman" w:eastAsia="Times New Roman" w:hAnsi="Times New Roman" w:cs="Times New Roman"/>
          <w:lang w:val="lt-LT"/>
        </w:rPr>
        <w:t> </w:t>
      </w:r>
      <w:r w:rsidRPr="00DB5AD3">
        <w:rPr>
          <w:rFonts w:ascii="Times New Roman" w:eastAsia="Times New Roman" w:hAnsi="Times New Roman" w:cs="Times New Roman"/>
          <w:lang w:val="lt-LT"/>
        </w:rPr>
        <w:t>μg/dL. Bendra dozė turi būti nuo 15 iki 20</w:t>
      </w:r>
      <w:r w:rsidR="00143452">
        <w:rPr>
          <w:rFonts w:ascii="Times New Roman" w:eastAsia="Times New Roman" w:hAnsi="Times New Roman" w:cs="Times New Roman"/>
          <w:lang w:val="lt-LT"/>
        </w:rPr>
        <w:t> </w:t>
      </w:r>
      <w:r w:rsidRPr="00DB5AD3">
        <w:rPr>
          <w:rFonts w:ascii="Times New Roman" w:eastAsia="Times New Roman" w:hAnsi="Times New Roman" w:cs="Times New Roman"/>
          <w:lang w:val="lt-LT"/>
        </w:rPr>
        <w:t>mg/kg kūno svorio per parą, padalijant į 2 – 3 dozes.</w:t>
      </w:r>
    </w:p>
    <w:p w14:paraId="1F7DD4A3" w14:textId="77777777" w:rsidR="00F877EF" w:rsidRPr="00DB5AD3" w:rsidRDefault="00F877EF" w:rsidP="00DB5AD3">
      <w:pPr>
        <w:spacing w:after="0" w:line="240" w:lineRule="auto"/>
        <w:rPr>
          <w:rFonts w:ascii="Times New Roman" w:eastAsia="Times New Roman" w:hAnsi="Times New Roman" w:cs="Times New Roman"/>
          <w:iCs/>
          <w:lang w:val="lt-LT"/>
        </w:rPr>
      </w:pPr>
    </w:p>
    <w:p w14:paraId="39533686"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Duomenų apie vartojimą pacientams, kurių kepenų arba inkstų funkcija sutrikusi, nėra.</w:t>
      </w:r>
    </w:p>
    <w:p w14:paraId="485F8D31" w14:textId="77777777" w:rsidR="00F877EF" w:rsidRPr="00DB5AD3" w:rsidRDefault="00F877EF" w:rsidP="00DB5AD3">
      <w:pPr>
        <w:spacing w:after="0" w:line="240" w:lineRule="auto"/>
        <w:rPr>
          <w:rFonts w:ascii="Times New Roman" w:eastAsia="Times New Roman" w:hAnsi="Times New Roman" w:cs="Times New Roman"/>
          <w:iCs/>
          <w:lang w:val="lt-LT"/>
        </w:rPr>
      </w:pPr>
    </w:p>
    <w:p w14:paraId="14B87AD4" w14:textId="77777777" w:rsidR="00F877EF" w:rsidRPr="00DB5AD3" w:rsidRDefault="00F877EF" w:rsidP="00DB5AD3">
      <w:pPr>
        <w:spacing w:after="0" w:line="240" w:lineRule="auto"/>
        <w:rPr>
          <w:rFonts w:ascii="Times New Roman" w:eastAsia="Times New Roman" w:hAnsi="Times New Roman" w:cs="Times New Roman"/>
          <w:iCs/>
          <w:u w:val="single"/>
          <w:lang w:val="lt-LT"/>
        </w:rPr>
      </w:pPr>
      <w:r w:rsidRPr="00DB5AD3">
        <w:rPr>
          <w:rFonts w:ascii="Times New Roman" w:eastAsia="Times New Roman" w:hAnsi="Times New Roman" w:cs="Times New Roman"/>
          <w:iCs/>
          <w:u w:val="single"/>
          <w:lang w:val="lt-LT"/>
        </w:rPr>
        <w:t>Lėtinio aktyvaus kepenų uždegimo malšinimas</w:t>
      </w:r>
    </w:p>
    <w:p w14:paraId="044CCB52"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Suaugę pacientai.</w:t>
      </w:r>
      <w:r w:rsidRPr="00DB5AD3">
        <w:rPr>
          <w:rFonts w:ascii="Times New Roman" w:eastAsia="Times New Roman" w:hAnsi="Times New Roman" w:cs="Times New Roman"/>
          <w:iCs/>
          <w:lang w:val="lt-LT"/>
        </w:rPr>
        <w:t xml:space="preserve"> Pradinė paros dozė yra 500 mg. Ją reikia gerti per kelis kartus. Vėliau paros dozę kas 3 mėnesius galima laipsniškai didinti tol, kol ji taps 1250 mg. Cuprenil gydomam pacientui draudžiama vartoti kortikosteroidų, be to, būtina periodiškai tikrinti kepenų veiklą.</w:t>
      </w:r>
    </w:p>
    <w:p w14:paraId="1120B407" w14:textId="77777777" w:rsidR="00F877EF" w:rsidRPr="00DB5AD3" w:rsidRDefault="00F877EF" w:rsidP="00DB5AD3">
      <w:pPr>
        <w:spacing w:after="0" w:line="240" w:lineRule="auto"/>
        <w:rPr>
          <w:rFonts w:ascii="Times New Roman" w:eastAsia="Times New Roman" w:hAnsi="Times New Roman" w:cs="Times New Roman"/>
          <w:iCs/>
          <w:lang w:val="lt-LT"/>
        </w:rPr>
      </w:pPr>
    </w:p>
    <w:p w14:paraId="2EA71C9A"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
          <w:iCs/>
          <w:lang w:val="lt-LT"/>
        </w:rPr>
        <w:t xml:space="preserve">Vaikai ir paaugliai. </w:t>
      </w:r>
      <w:r w:rsidRPr="00DB5AD3">
        <w:rPr>
          <w:rFonts w:ascii="Times New Roman" w:eastAsia="Times New Roman" w:hAnsi="Times New Roman" w:cs="Times New Roman"/>
          <w:iCs/>
          <w:lang w:val="lt-LT"/>
        </w:rPr>
        <w:t>Penicilamino skyrimo saugumas ir efektyvumas jaunesniems negu 18 metų vaikams, kuriems nustatytas lėtinis aktyvus kepenų uždegimas, nenustatytas. Duomenų nėra.</w:t>
      </w:r>
    </w:p>
    <w:p w14:paraId="5C01124A" w14:textId="77777777" w:rsidR="00F877EF" w:rsidRPr="00DB5AD3" w:rsidRDefault="00F877EF" w:rsidP="00DB5AD3">
      <w:pPr>
        <w:spacing w:after="0" w:line="240" w:lineRule="auto"/>
        <w:rPr>
          <w:rFonts w:ascii="Times New Roman" w:eastAsia="Times New Roman" w:hAnsi="Times New Roman" w:cs="Times New Roman"/>
          <w:iCs/>
          <w:lang w:val="lt-LT"/>
        </w:rPr>
      </w:pPr>
    </w:p>
    <w:p w14:paraId="302792A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Penicilamino vartoti senyviems pacientams, sergantiems lėtiniu aktyvių kepenų uždegimu, nerekomenduojama.</w:t>
      </w:r>
    </w:p>
    <w:p w14:paraId="7930D39F" w14:textId="77777777" w:rsidR="00F877EF" w:rsidRPr="00DB5AD3" w:rsidRDefault="00F877EF" w:rsidP="00DB5AD3">
      <w:pPr>
        <w:spacing w:after="0" w:line="240" w:lineRule="auto"/>
        <w:rPr>
          <w:rFonts w:ascii="Times New Roman" w:eastAsia="Times New Roman" w:hAnsi="Times New Roman" w:cs="Times New Roman"/>
          <w:iCs/>
          <w:lang w:val="lt-LT"/>
        </w:rPr>
      </w:pPr>
    </w:p>
    <w:p w14:paraId="6133703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Jeigu manote, kad vaisto poveikis yra per stiprus arba per silpnas, kreipkitės į gydytoją.</w:t>
      </w:r>
    </w:p>
    <w:p w14:paraId="0D6619E6" w14:textId="77777777" w:rsidR="00F877EF" w:rsidRPr="00DB5AD3" w:rsidRDefault="00F877EF" w:rsidP="00DB5AD3">
      <w:pPr>
        <w:spacing w:after="0" w:line="240" w:lineRule="auto"/>
        <w:rPr>
          <w:rFonts w:ascii="Times New Roman" w:eastAsia="Times New Roman" w:hAnsi="Times New Roman" w:cs="Times New Roman"/>
          <w:iCs/>
          <w:lang w:val="lt-LT"/>
        </w:rPr>
      </w:pPr>
    </w:p>
    <w:p w14:paraId="20FC4D72"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Ką daryti pavartojus per didelę Cuprenil dozę?</w:t>
      </w:r>
    </w:p>
    <w:p w14:paraId="0A33CD6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Vaisto perdozavus, būtina nedelsiant kreiptis į gydytoją. Perdozavimas gydomas simptominėmis priemonėmis.</w:t>
      </w:r>
    </w:p>
    <w:p w14:paraId="005CC597"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214D00E"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Pamiršus pavartoti Cuprenil</w:t>
      </w:r>
    </w:p>
    <w:p w14:paraId="737E6447"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Negalima vartoti dvigubos dozės norint kompensuoti praleistą dozę. Toliau vaisto vartokite kaip nurodyta.</w:t>
      </w:r>
    </w:p>
    <w:p w14:paraId="52D9F30A" w14:textId="77777777" w:rsidR="00F877EF" w:rsidRPr="00DB5AD3" w:rsidRDefault="00F877EF" w:rsidP="00DB5AD3">
      <w:pPr>
        <w:spacing w:after="0" w:line="240" w:lineRule="auto"/>
        <w:rPr>
          <w:rFonts w:ascii="Times New Roman" w:eastAsia="Times New Roman" w:hAnsi="Times New Roman" w:cs="Times New Roman"/>
          <w:iCs/>
          <w:lang w:val="lt-LT"/>
        </w:rPr>
      </w:pPr>
    </w:p>
    <w:p w14:paraId="0E4D98FB" w14:textId="77777777" w:rsidR="00F877EF" w:rsidRPr="00DB5AD3" w:rsidRDefault="00F877EF" w:rsidP="00DB5AD3">
      <w:pPr>
        <w:spacing w:after="0" w:line="240" w:lineRule="auto"/>
        <w:rPr>
          <w:rFonts w:ascii="Times New Roman" w:eastAsia="Times New Roman" w:hAnsi="Times New Roman" w:cs="Times New Roman"/>
          <w:b/>
          <w:bCs/>
          <w:lang w:val="lt-LT"/>
        </w:rPr>
      </w:pPr>
      <w:r w:rsidRPr="00DB5AD3">
        <w:rPr>
          <w:rFonts w:ascii="Times New Roman" w:eastAsia="Times New Roman" w:hAnsi="Times New Roman" w:cs="Times New Roman"/>
          <w:b/>
          <w:bCs/>
          <w:lang w:val="lt-LT"/>
        </w:rPr>
        <w:t>Nustojus vartoti Cuprenil</w:t>
      </w:r>
    </w:p>
    <w:p w14:paraId="51F2A090"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Jei dėl įvairių priežasčių gydymas buvo nutrauktas, jis pradedamas iš naujo nuo mažos dozės, kurią reikia laipsniškai didinti tol, kol pasireikš pageidaujamas gydomasis poveikis.</w:t>
      </w:r>
    </w:p>
    <w:p w14:paraId="640683CF" w14:textId="77777777" w:rsidR="00F877EF" w:rsidRPr="00DB5AD3" w:rsidRDefault="00F877EF" w:rsidP="00DB5AD3">
      <w:pPr>
        <w:spacing w:after="0" w:line="240" w:lineRule="auto"/>
        <w:rPr>
          <w:rFonts w:ascii="Times New Roman" w:eastAsia="Times New Roman" w:hAnsi="Times New Roman" w:cs="Times New Roman"/>
          <w:iCs/>
          <w:lang w:val="lt-LT"/>
        </w:rPr>
      </w:pPr>
    </w:p>
    <w:p w14:paraId="68FB91AF"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Jeigu kiltų daugiau klausimų dėl šio vaisto vartojimo, kreipkitės į gydytoją arba vaistininką. </w:t>
      </w:r>
    </w:p>
    <w:p w14:paraId="1610DF96" w14:textId="77777777" w:rsidR="00F877EF" w:rsidRPr="00DB5AD3" w:rsidRDefault="00F877EF" w:rsidP="00DB5AD3">
      <w:pPr>
        <w:spacing w:after="0" w:line="240" w:lineRule="auto"/>
        <w:rPr>
          <w:rFonts w:ascii="Times New Roman" w:eastAsia="Times New Roman" w:hAnsi="Times New Roman" w:cs="Times New Roman"/>
          <w:iCs/>
          <w:lang w:val="lt-LT"/>
        </w:rPr>
      </w:pPr>
    </w:p>
    <w:p w14:paraId="205E3E62" w14:textId="77777777" w:rsidR="00F877EF" w:rsidRPr="00DB5AD3" w:rsidRDefault="00F877EF" w:rsidP="00DB5AD3">
      <w:pPr>
        <w:spacing w:after="0" w:line="240" w:lineRule="auto"/>
        <w:rPr>
          <w:rFonts w:ascii="Times New Roman" w:eastAsia="Times New Roman" w:hAnsi="Times New Roman" w:cs="Times New Roman"/>
          <w:iCs/>
          <w:lang w:val="lt-LT"/>
        </w:rPr>
      </w:pPr>
    </w:p>
    <w:p w14:paraId="5A8BF49D" w14:textId="77777777" w:rsidR="00F877EF" w:rsidRPr="00DB5AD3" w:rsidRDefault="00F877EF" w:rsidP="00DB5AD3">
      <w:pPr>
        <w:keepNext/>
        <w:tabs>
          <w:tab w:val="left" w:pos="567"/>
        </w:tabs>
        <w:spacing w:after="0" w:line="240" w:lineRule="auto"/>
        <w:outlineLvl w:val="1"/>
        <w:rPr>
          <w:rFonts w:ascii="Times New Roman" w:eastAsia="Times New Roman" w:hAnsi="Times New Roman" w:cs="Times New Roman"/>
          <w:b/>
          <w:lang w:val="lt-LT"/>
        </w:rPr>
      </w:pPr>
      <w:bookmarkStart w:id="10" w:name="_Toc129243142"/>
      <w:bookmarkStart w:id="11" w:name="_Toc129243267"/>
      <w:r w:rsidRPr="00DB5AD3">
        <w:rPr>
          <w:rFonts w:ascii="Times New Roman" w:eastAsia="Times New Roman" w:hAnsi="Times New Roman" w:cs="Times New Roman"/>
          <w:b/>
          <w:lang w:val="lt-LT"/>
        </w:rPr>
        <w:t>4.</w:t>
      </w:r>
      <w:r w:rsidRPr="00DB5AD3">
        <w:rPr>
          <w:rFonts w:ascii="Times New Roman" w:eastAsia="Times New Roman" w:hAnsi="Times New Roman" w:cs="Times New Roman"/>
          <w:b/>
          <w:lang w:val="lt-LT"/>
        </w:rPr>
        <w:tab/>
        <w:t>Galimas šalutinis poveikis</w:t>
      </w:r>
      <w:bookmarkEnd w:id="10"/>
      <w:bookmarkEnd w:id="11"/>
    </w:p>
    <w:p w14:paraId="46342205" w14:textId="77777777" w:rsidR="00F877EF" w:rsidRPr="00DB5AD3" w:rsidRDefault="00F877EF" w:rsidP="00DB5AD3">
      <w:pPr>
        <w:spacing w:after="0" w:line="240" w:lineRule="auto"/>
        <w:rPr>
          <w:rFonts w:ascii="Times New Roman" w:eastAsia="Times New Roman" w:hAnsi="Times New Roman" w:cs="Times New Roman"/>
          <w:iCs/>
          <w:lang w:val="lt-LT"/>
        </w:rPr>
      </w:pPr>
    </w:p>
    <w:p w14:paraId="590A04BD" w14:textId="77777777"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Šis vaistas, kaip ir visi kiti, gali sukelti šalutinį poveikį, nors jis pasireiškia ne visiems žmonėms.</w:t>
      </w:r>
    </w:p>
    <w:p w14:paraId="7064A837"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609632DA" w14:textId="77777777" w:rsidR="00F877EF" w:rsidRPr="00DB5AD3" w:rsidRDefault="00F877EF" w:rsidP="00DB5AD3">
      <w:pPr>
        <w:autoSpaceDE w:val="0"/>
        <w:autoSpaceDN w:val="0"/>
        <w:adjustRightInd w:val="0"/>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color w:val="000000"/>
          <w:lang w:val="lt-LT" w:eastAsia="lt-LT"/>
        </w:rPr>
        <w:t xml:space="preserve">Nepageidaujamo poveikio dažnis apibūdinamas taip: labai dažnas (pasireiškia dažniau nei 1 iš 10 pacientų), dažnas (pasireiškia dažniau nei 1 iš 100 pacientų, bet rečiau nei 1 iš 10 pacientų), nedažnas </w:t>
      </w:r>
      <w:r w:rsidRPr="00DB5AD3">
        <w:rPr>
          <w:rFonts w:ascii="Times New Roman" w:eastAsia="Times New Roman" w:hAnsi="Times New Roman" w:cs="Times New Roman"/>
          <w:color w:val="000000"/>
          <w:lang w:val="lt-LT" w:eastAsia="lt-LT"/>
        </w:rPr>
        <w:lastRenderedPageBreak/>
        <w:t>(pasireiškia dažniau nei 1 iš 1 000 pacientų, bet rečiau nei 1 iš 100 pacientų), retas (pasireiškia dažniau nei 1 iš 10 000 pacientų, bet rečiau nei 1 iš 1 000 pacientų), labai retas (pasireiškia rečiau nei 1 iš 10 000 pacientų) ir nežinomas (negali būti apskaičiuotas pagal turimus duomenis).</w:t>
      </w:r>
    </w:p>
    <w:p w14:paraId="7D29AC2F" w14:textId="77777777" w:rsidR="00F877EF" w:rsidRPr="00DB5AD3" w:rsidRDefault="00F877EF" w:rsidP="00DB5AD3">
      <w:pPr>
        <w:spacing w:after="0" w:line="240" w:lineRule="auto"/>
        <w:rPr>
          <w:rFonts w:ascii="Times New Roman" w:eastAsia="Times New Roman" w:hAnsi="Times New Roman" w:cs="Times New Roman"/>
          <w:iCs/>
          <w:u w:val="single"/>
          <w:lang w:val="lt-LT"/>
        </w:rPr>
      </w:pPr>
    </w:p>
    <w:p w14:paraId="42BF82DB"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Infekcijos ir infestacijos</w:t>
      </w:r>
    </w:p>
    <w:p w14:paraId="480BE818"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lėtinis bronchitas.</w:t>
      </w:r>
    </w:p>
    <w:p w14:paraId="0BD3C713"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5688DC06"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 xml:space="preserve">Kraujo ir limfinės sistemos sutrikimai </w:t>
      </w:r>
    </w:p>
    <w:p w14:paraId="5B6DADE4"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trombocitopenija, limfadenopatija, hemolizinė anemija, leukopenija.</w:t>
      </w:r>
    </w:p>
    <w:p w14:paraId="19B4EA42"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Paprastai trombocitopenija simptomų nesukelia, tačiau retai atsiranda mėlynių, prasideda nespecifinis kraujavimas, pajuoduoja išmatos, šlapime ir išmatose atsiranda kraujo, odoje – smeigtuko galvutės dydžio raudonų dėmelių.</w:t>
      </w:r>
    </w:p>
    <w:p w14:paraId="4C8BA511" w14:textId="77777777" w:rsidR="00F877EF" w:rsidRPr="00DB5AD3" w:rsidRDefault="00F877EF" w:rsidP="00DB5AD3">
      <w:pPr>
        <w:spacing w:after="0" w:line="240" w:lineRule="auto"/>
        <w:rPr>
          <w:rFonts w:ascii="Times New Roman" w:eastAsia="Times New Roman" w:hAnsi="Times New Roman" w:cs="Times New Roman"/>
          <w:lang w:val="lt-LT"/>
        </w:rPr>
      </w:pPr>
    </w:p>
    <w:p w14:paraId="244854C5"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color w:val="000000"/>
          <w:lang w:val="lt-LT" w:eastAsia="lt-LT"/>
        </w:rPr>
        <w:t>Nedažni</w:t>
      </w:r>
      <w:r w:rsidRPr="00DB5AD3">
        <w:rPr>
          <w:rFonts w:ascii="Times New Roman" w:eastAsia="Times New Roman" w:hAnsi="Times New Roman" w:cs="Times New Roman"/>
          <w:lang w:val="lt-LT"/>
        </w:rPr>
        <w:t>: agranulocitozė, aplazinė anemija, hemolizinė anemija, leukopenija.</w:t>
      </w:r>
    </w:p>
    <w:p w14:paraId="05E8CA02"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Agranulocitozė pasireiškia gerklės skausmu, karščiavimu su šaltkrėčiu ar be jo, ant lūpų arba burnos gleivinėje atsiranda skausmingų žaizdų arba baltų dėmių.</w:t>
      </w:r>
    </w:p>
    <w:p w14:paraId="4E9A6A4B"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Aplazinė anemija pasireiškia padažnėjusiu kvėpavimu, nespecifiniu kraujavimu, atsiranda dusulys, mėlynių, sunkumas krūtinėje ir (arba) švilpiantis alsavimas, ant lūpų ir burnos gleivinėje atsiranda skausmingų žaizdų arba baltų dėmių, skauda ir (arba) pabrinksta limfmazgiai.</w:t>
      </w:r>
    </w:p>
    <w:p w14:paraId="14ECA899"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Hemolizinė anemija pasireiškia dusuliu, fizinio krūvio sukeltu nuovargiu ir išsekimu.</w:t>
      </w:r>
    </w:p>
    <w:p w14:paraId="560CB7E4"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Leukopenija paprastai simptomų nesukelia, tačiau kartais galimas karščiavimas ar šaltkrėtis, kosulys arba užkimimas, sąnarių arba juosmens-kryžkaulio srities skausmas, rečiau – skausmingas arba pasunkėjęs šlapinimasis.</w:t>
      </w:r>
    </w:p>
    <w:p w14:paraId="40F79C84"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763C4300"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Imuninės sistemos sutrikimai</w:t>
      </w:r>
    </w:p>
    <w:p w14:paraId="00E3490C"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alerginė reakcija.</w:t>
      </w:r>
    </w:p>
    <w:p w14:paraId="2A75F028"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Alerginė reakcija pasireiškia karščiavimu, sąnarių skausmu, paraudimu, dilgėline ir (arba) niežuliu, limfmazgių pabrinkimu, burnos gleivinės uždegimu (gleivinėje atsiranda opų, skausmingų žaizdų arba baltų dėmių).</w:t>
      </w:r>
    </w:p>
    <w:p w14:paraId="098AFB1D"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33D03894"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Akies sutrikimai</w:t>
      </w:r>
    </w:p>
    <w:p w14:paraId="561747F7"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optinis neuritas.</w:t>
      </w:r>
    </w:p>
    <w:p w14:paraId="5630A7C8"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lang w:val="lt-LT"/>
        </w:rPr>
        <w:t>Regimojo nervo uždegimas pasireiškia akių skausmu, miglotu matymu, kitais regos sutrikimais. Šiuos pokyčius gali sukelti vitamino B</w:t>
      </w:r>
      <w:r w:rsidRPr="00DB5AD3">
        <w:rPr>
          <w:rFonts w:ascii="Times New Roman" w:eastAsia="Times New Roman" w:hAnsi="Times New Roman" w:cs="Times New Roman"/>
          <w:vertAlign w:val="subscript"/>
          <w:lang w:val="lt-LT"/>
        </w:rPr>
        <w:t>6</w:t>
      </w:r>
      <w:r w:rsidRPr="00DB5AD3">
        <w:rPr>
          <w:rFonts w:ascii="Times New Roman" w:eastAsia="Times New Roman" w:hAnsi="Times New Roman" w:cs="Times New Roman"/>
          <w:lang w:val="lt-LT"/>
        </w:rPr>
        <w:t xml:space="preserve"> trūkumas.</w:t>
      </w:r>
    </w:p>
    <w:p w14:paraId="23A18C1C"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0788C998"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Ausies ir labirinto sutrikimai</w:t>
      </w:r>
    </w:p>
    <w:p w14:paraId="25AA8145"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spengimas arba triukšmas ausyse.</w:t>
      </w:r>
    </w:p>
    <w:p w14:paraId="192DFE9F" w14:textId="77777777" w:rsidR="00F877EF" w:rsidRPr="00DB5AD3" w:rsidRDefault="00F877EF" w:rsidP="00DB5AD3">
      <w:pPr>
        <w:spacing w:after="0" w:line="240" w:lineRule="auto"/>
        <w:rPr>
          <w:rFonts w:ascii="Times New Roman" w:eastAsia="Times New Roman" w:hAnsi="Times New Roman" w:cs="Times New Roman"/>
          <w:lang w:val="lt-LT"/>
        </w:rPr>
      </w:pPr>
    </w:p>
    <w:p w14:paraId="148DE957"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Virškinimo trakto sutrikimai</w:t>
      </w:r>
    </w:p>
    <w:p w14:paraId="233D5E56"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stomatitas.</w:t>
      </w:r>
    </w:p>
    <w:p w14:paraId="0458D7C5"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kasos uždegimas arba skrandžio opos recidyvas.</w:t>
      </w:r>
    </w:p>
    <w:p w14:paraId="5F5A61D4"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Atsiranda stiprus skrandžio arba pilvo skausmas.</w:t>
      </w:r>
    </w:p>
    <w:p w14:paraId="2967E3E0"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119DC465"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Kepenų ir tulžies sistemos sutrikimai</w:t>
      </w:r>
    </w:p>
    <w:p w14:paraId="6C841D1F"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tulžies stazės sukelta gelta.</w:t>
      </w:r>
    </w:p>
    <w:p w14:paraId="235E2493"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Atsiranda melanurija, niežulys, išmatos tampa bespalvės, pagelsta oda ir (arba) akys.</w:t>
      </w:r>
    </w:p>
    <w:p w14:paraId="6DADEE0C"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4492299C"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Odos ir poodinio audinio sutrikimai</w:t>
      </w:r>
    </w:p>
    <w:p w14:paraId="36532B33"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dilgėlinė, eritema, niežulys.</w:t>
      </w:r>
    </w:p>
    <w:p w14:paraId="2FAD2217"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eksfoliacinis dermatitas, Lajelio sindromas, pūslinė.</w:t>
      </w:r>
    </w:p>
    <w:p w14:paraId="200188AD" w14:textId="691AFAFA" w:rsidR="00F877EF" w:rsidRPr="00DB5AD3" w:rsidRDefault="00F877EF" w:rsidP="00DB5AD3">
      <w:pPr>
        <w:spacing w:after="0" w:line="240" w:lineRule="auto"/>
        <w:rPr>
          <w:rFonts w:ascii="Times New Roman" w:eastAsia="Times New Roman" w:hAnsi="Times New Roman" w:cs="Times New Roman"/>
          <w:iCs/>
          <w:lang w:val="lt-LT"/>
        </w:rPr>
      </w:pPr>
      <w:r w:rsidRPr="00DB5AD3">
        <w:rPr>
          <w:rFonts w:ascii="Times New Roman" w:eastAsia="Times New Roman" w:hAnsi="Times New Roman" w:cs="Times New Roman"/>
          <w:iCs/>
          <w:lang w:val="lt-LT"/>
        </w:rPr>
        <w:t xml:space="preserve">Eksfoliacinis dermatitas pasireiškia karščiavimu, kurio metu kartais krečia šaltis, parausta, sustorėja ir lupasi oda, skauda ir (arba) pabrinksta limfmazgiai, atsiranda petechijų, t. y., taškinių odos </w:t>
      </w:r>
      <w:r w:rsidR="00143452" w:rsidRPr="00DB5AD3">
        <w:rPr>
          <w:rFonts w:ascii="Times New Roman" w:eastAsia="Times New Roman" w:hAnsi="Times New Roman" w:cs="Times New Roman"/>
          <w:iCs/>
          <w:lang w:val="lt-LT"/>
        </w:rPr>
        <w:t>kraujosruvų</w:t>
      </w:r>
      <w:r w:rsidRPr="00DB5AD3">
        <w:rPr>
          <w:rFonts w:ascii="Times New Roman" w:eastAsia="Times New Roman" w:hAnsi="Times New Roman" w:cs="Times New Roman"/>
          <w:iCs/>
          <w:lang w:val="lt-LT"/>
        </w:rPr>
        <w:t>.</w:t>
      </w:r>
    </w:p>
    <w:p w14:paraId="75E510CA" w14:textId="53738F36"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Toksinė</w:t>
      </w:r>
      <w:r w:rsidR="00143452">
        <w:rPr>
          <w:rFonts w:ascii="Times New Roman" w:eastAsia="Times New Roman" w:hAnsi="Times New Roman" w:cs="Times New Roman"/>
          <w:lang w:val="lt-LT"/>
        </w:rPr>
        <w:t>s</w:t>
      </w:r>
      <w:r w:rsidRPr="00DB5AD3">
        <w:rPr>
          <w:rFonts w:ascii="Times New Roman" w:eastAsia="Times New Roman" w:hAnsi="Times New Roman" w:cs="Times New Roman"/>
          <w:lang w:val="lt-LT"/>
        </w:rPr>
        <w:t xml:space="preserve"> epidermio nekrolizės (Lajelio sindromas) metu atsiranda dermotomija, odos niežulys, paraudimas ir deginimas, ji pradeda luptis, pasireiškia gerklės skausmas, karščiavimas ir (arba) šaltkrėtis, akies obuolių paraudimas bei dirginimas.</w:t>
      </w:r>
    </w:p>
    <w:p w14:paraId="6FC1FB35"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7FCF1AC2"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lastRenderedPageBreak/>
        <w:t>Raumenų, kaulų ir jungiamojo audinio sutrikimai</w:t>
      </w:r>
    </w:p>
    <w:p w14:paraId="47428414"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artralgija.</w:t>
      </w:r>
    </w:p>
    <w:p w14:paraId="5DD1D9FE"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lang w:val="lt-LT"/>
        </w:rPr>
        <w:t>: sunkioji miastenija, į vilkligę panašus sindromas.</w:t>
      </w:r>
    </w:p>
    <w:p w14:paraId="56A4C03C"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Sunkioji miastenija pasireiškia pasunkėjusiu kvėpavimu, kramtymu arba rijimu. Sutrinka garsų tarimas, dvejinasi vaizdas, atsiranda raumenų silpnumas.</w:t>
      </w:r>
    </w:p>
    <w:p w14:paraId="096FAB45" w14:textId="080FD21D"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Į vilkligę panašus sindromas pasireiškia odos paraudimu, dilgėline ir (arba) niežuliu, atsiranda odos pūslių, krūtinės, sąnarių skausmai, bendrasis silpnumas.</w:t>
      </w:r>
    </w:p>
    <w:p w14:paraId="1C0A3801"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4F135235"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Inkstų ir šlapimo takų sutrikimai</w:t>
      </w:r>
    </w:p>
    <w:p w14:paraId="33459EE9"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glomerulonefropatija</w:t>
      </w:r>
      <w:r w:rsidRPr="00DB5AD3">
        <w:rPr>
          <w:rFonts w:ascii="Times New Roman" w:eastAsia="Times New Roman" w:hAnsi="Times New Roman" w:cs="Times New Roman"/>
          <w:bCs/>
          <w:lang w:val="lt-LT"/>
        </w:rPr>
        <w:t xml:space="preserve">, </w:t>
      </w:r>
      <w:r w:rsidRPr="00DB5AD3">
        <w:rPr>
          <w:rFonts w:ascii="Times New Roman" w:eastAsia="Times New Roman" w:hAnsi="Times New Roman" w:cs="Times New Roman"/>
          <w:lang w:val="lt-LT"/>
        </w:rPr>
        <w:t>infekcinė šlapimo latakų liga.</w:t>
      </w:r>
    </w:p>
    <w:p w14:paraId="10EE1A74"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lang w:val="lt-LT"/>
        </w:rPr>
        <w:t>Padrumstėja šlapimas, jame atsiranda kraujo, pabrinksta veidas, pėdos ir blauzdos, sumažėja kūno svoris. Dėl glomerulų pokyčių galimas nefrozės sindromas.</w:t>
      </w:r>
    </w:p>
    <w:p w14:paraId="19798466" w14:textId="77777777" w:rsidR="00F877EF" w:rsidRPr="00DB5AD3" w:rsidRDefault="00F877EF" w:rsidP="00DB5AD3">
      <w:pPr>
        <w:spacing w:after="0" w:line="240" w:lineRule="auto"/>
        <w:rPr>
          <w:rFonts w:ascii="Times New Roman" w:eastAsia="Times New Roman" w:hAnsi="Times New Roman" w:cs="Times New Roman"/>
          <w:bCs/>
          <w:lang w:val="lt-LT"/>
        </w:rPr>
      </w:pPr>
    </w:p>
    <w:p w14:paraId="65D8EFA1" w14:textId="77777777" w:rsidR="00F877EF" w:rsidRPr="00DB5AD3" w:rsidRDefault="00F877EF" w:rsidP="00DB5AD3">
      <w:pPr>
        <w:spacing w:after="0" w:line="240" w:lineRule="auto"/>
        <w:rPr>
          <w:rFonts w:ascii="Times New Roman" w:eastAsia="Times New Roman" w:hAnsi="Times New Roman" w:cs="Times New Roman"/>
          <w:lang w:val="lt-LT"/>
        </w:rPr>
      </w:pPr>
      <w:r w:rsidRPr="00DB5AD3">
        <w:rPr>
          <w:rFonts w:ascii="Times New Roman" w:eastAsia="Times New Roman" w:hAnsi="Times New Roman" w:cs="Times New Roman"/>
          <w:i/>
          <w:lang w:val="lt-LT"/>
        </w:rPr>
        <w:t>Reti</w:t>
      </w:r>
      <w:r w:rsidRPr="00DB5AD3">
        <w:rPr>
          <w:rFonts w:ascii="Times New Roman" w:eastAsia="Times New Roman" w:hAnsi="Times New Roman" w:cs="Times New Roman"/>
          <w:bCs/>
          <w:lang w:val="lt-LT"/>
        </w:rPr>
        <w:t xml:space="preserve">: </w:t>
      </w:r>
      <w:r w:rsidRPr="00DB5AD3">
        <w:rPr>
          <w:rFonts w:ascii="Times New Roman" w:eastAsia="Times New Roman" w:hAnsi="Times New Roman" w:cs="Times New Roman"/>
          <w:lang w:val="lt-LT"/>
        </w:rPr>
        <w:t xml:space="preserve">Gudpasčerio sindromas. </w:t>
      </w:r>
    </w:p>
    <w:p w14:paraId="4E6DE4A1" w14:textId="77777777" w:rsidR="00F877EF" w:rsidRPr="00DB5AD3" w:rsidRDefault="00F877EF" w:rsidP="00DB5AD3">
      <w:pPr>
        <w:spacing w:after="0" w:line="240" w:lineRule="auto"/>
        <w:rPr>
          <w:rFonts w:ascii="Times New Roman" w:eastAsia="Times New Roman" w:hAnsi="Times New Roman" w:cs="Times New Roman"/>
          <w:bCs/>
          <w:lang w:val="lt-LT"/>
        </w:rPr>
      </w:pPr>
      <w:r w:rsidRPr="00DB5AD3">
        <w:rPr>
          <w:rFonts w:ascii="Times New Roman" w:eastAsia="Times New Roman" w:hAnsi="Times New Roman" w:cs="Times New Roman"/>
          <w:lang w:val="lt-LT"/>
        </w:rPr>
        <w:t>Sutrinka kvėpavimas, skrepliuose atsiranda kraujo, pasireiškia silpnumas ir nuovargis.</w:t>
      </w:r>
    </w:p>
    <w:p w14:paraId="68E8D8F7" w14:textId="77777777" w:rsidR="00F877EF" w:rsidRPr="00DB5AD3" w:rsidRDefault="00F877EF" w:rsidP="00DB5AD3">
      <w:pPr>
        <w:spacing w:after="0" w:line="240" w:lineRule="auto"/>
        <w:rPr>
          <w:rFonts w:ascii="Times New Roman" w:eastAsia="Times New Roman" w:hAnsi="Times New Roman" w:cs="Times New Roman"/>
          <w:u w:val="single"/>
          <w:lang w:val="lt-LT"/>
        </w:rPr>
      </w:pPr>
    </w:p>
    <w:p w14:paraId="47D86BD3" w14:textId="77777777" w:rsidR="00F877EF" w:rsidRPr="00DB5AD3" w:rsidRDefault="00F877EF" w:rsidP="00DB5AD3">
      <w:pPr>
        <w:spacing w:after="0" w:line="240" w:lineRule="auto"/>
        <w:rPr>
          <w:rFonts w:ascii="Times New Roman" w:eastAsia="Times New Roman" w:hAnsi="Times New Roman" w:cs="Times New Roman"/>
          <w:u w:val="single"/>
          <w:lang w:val="lt-LT"/>
        </w:rPr>
      </w:pPr>
      <w:r w:rsidRPr="00DB5AD3">
        <w:rPr>
          <w:rFonts w:ascii="Times New Roman" w:eastAsia="Times New Roman" w:hAnsi="Times New Roman" w:cs="Times New Roman"/>
          <w:u w:val="single"/>
          <w:lang w:val="lt-LT"/>
        </w:rPr>
        <w:t>Bendri sutrikimai ir vartojimo vietos pažeidimai</w:t>
      </w:r>
    </w:p>
    <w:p w14:paraId="7AD1F27D" w14:textId="54AD4D4D" w:rsidR="00AA4600" w:rsidRPr="00DB5AD3" w:rsidRDefault="00F877EF" w:rsidP="00DB5AD3">
      <w:pPr>
        <w:spacing w:after="0" w:line="240" w:lineRule="auto"/>
        <w:rPr>
          <w:rFonts w:ascii="Times New Roman" w:eastAsia="Calibri" w:hAnsi="Times New Roman" w:cs="Times New Roman"/>
          <w:lang w:val="lt-LT"/>
        </w:rPr>
      </w:pPr>
      <w:r w:rsidRPr="00DB5AD3">
        <w:rPr>
          <w:rFonts w:ascii="Times New Roman" w:eastAsia="Times New Roman" w:hAnsi="Times New Roman" w:cs="Times New Roman"/>
          <w:i/>
          <w:lang w:val="lt-LT"/>
        </w:rPr>
        <w:t>Dažni</w:t>
      </w:r>
      <w:r w:rsidRPr="00DB5AD3">
        <w:rPr>
          <w:rFonts w:ascii="Times New Roman" w:eastAsia="Times New Roman" w:hAnsi="Times New Roman" w:cs="Times New Roman"/>
          <w:lang w:val="lt-LT"/>
        </w:rPr>
        <w:t>: karščiavimas</w:t>
      </w:r>
      <w:r w:rsidR="00AA4600" w:rsidRPr="00DB5AD3">
        <w:rPr>
          <w:rFonts w:ascii="Times New Roman" w:eastAsia="Calibri" w:hAnsi="Times New Roman" w:cs="Times New Roman"/>
          <w:lang w:val="lt-LT"/>
        </w:rPr>
        <w:t>.</w:t>
      </w:r>
    </w:p>
    <w:p w14:paraId="6350A982" w14:textId="77777777" w:rsidR="00AA4600" w:rsidRPr="00DB5AD3" w:rsidRDefault="00AA4600" w:rsidP="00DB5AD3">
      <w:pPr>
        <w:spacing w:after="0" w:line="240" w:lineRule="auto"/>
        <w:rPr>
          <w:rFonts w:ascii="Times New Roman" w:eastAsia="Calibri" w:hAnsi="Times New Roman" w:cs="Times New Roman"/>
          <w:lang w:val="lt-LT"/>
        </w:rPr>
      </w:pPr>
    </w:p>
    <w:p w14:paraId="2883C30F" w14:textId="77777777" w:rsidR="00AA4600" w:rsidRPr="00DB5AD3" w:rsidRDefault="00AA4600" w:rsidP="00DB5AD3">
      <w:pPr>
        <w:spacing w:after="0" w:line="240" w:lineRule="auto"/>
        <w:rPr>
          <w:rFonts w:ascii="Times New Roman" w:eastAsia="Calibri" w:hAnsi="Times New Roman" w:cs="Times New Roman"/>
          <w:b/>
          <w:lang w:val="lt-LT" w:eastAsia="lt-LT"/>
        </w:rPr>
      </w:pPr>
      <w:r w:rsidRPr="00DB5AD3">
        <w:rPr>
          <w:rFonts w:ascii="Times New Roman" w:eastAsia="Calibri" w:hAnsi="Times New Roman" w:cs="Times New Roman"/>
          <w:b/>
          <w:lang w:val="lt-LT" w:eastAsia="lt-LT"/>
        </w:rPr>
        <w:t>Pranešimas apie šalutinį poveikį</w:t>
      </w:r>
    </w:p>
    <w:p w14:paraId="61DEE054" w14:textId="77777777" w:rsidR="00AA4600" w:rsidRPr="00DB5AD3" w:rsidRDefault="00AA4600" w:rsidP="00DB5AD3">
      <w:pPr>
        <w:spacing w:after="0" w:line="240" w:lineRule="auto"/>
        <w:rPr>
          <w:rFonts w:ascii="Times New Roman" w:eastAsia="Calibri" w:hAnsi="Times New Roman" w:cs="Times New Roman"/>
          <w:lang w:val="lt-LT" w:eastAsia="lt-LT"/>
        </w:rPr>
      </w:pPr>
      <w:r w:rsidRPr="00DB5AD3">
        <w:rPr>
          <w:rFonts w:ascii="Times New Roman" w:eastAsia="Calibri" w:hAnsi="Times New Roman" w:cs="Times New Roman"/>
          <w:lang w:val="lt-LT" w:eastAsia="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E50D41A" w14:textId="77777777" w:rsidR="00AA4600" w:rsidRPr="00DB5AD3" w:rsidRDefault="00AA4600" w:rsidP="00DB5AD3">
      <w:pPr>
        <w:spacing w:after="0" w:line="240" w:lineRule="auto"/>
        <w:rPr>
          <w:rFonts w:ascii="Times New Roman" w:eastAsia="Calibri" w:hAnsi="Times New Roman" w:cs="Times New Roman"/>
          <w:lang w:val="lt-LT"/>
        </w:rPr>
      </w:pPr>
    </w:p>
    <w:p w14:paraId="3DE5BE44" w14:textId="77777777" w:rsidR="00AA4600" w:rsidRPr="00DB5AD3" w:rsidRDefault="00AA4600" w:rsidP="00DB5AD3">
      <w:pPr>
        <w:spacing w:after="0" w:line="240" w:lineRule="auto"/>
        <w:rPr>
          <w:rFonts w:ascii="Times New Roman" w:eastAsia="Calibri" w:hAnsi="Times New Roman" w:cs="Times New Roman"/>
          <w:bCs/>
          <w:lang w:val="lt-LT"/>
        </w:rPr>
      </w:pPr>
    </w:p>
    <w:p w14:paraId="31C101DB" w14:textId="5A4C8090" w:rsidR="00AA4600" w:rsidRPr="00DB5AD3" w:rsidRDefault="00AA4600" w:rsidP="00DB5AD3">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2" w:name="_Toc129243268"/>
      <w:bookmarkStart w:id="13" w:name="_Toc129243143"/>
      <w:r w:rsidRPr="00DB5AD3">
        <w:rPr>
          <w:rFonts w:ascii="Times New Roman" w:eastAsia="Calibri" w:hAnsi="Times New Roman" w:cs="Times New Roman"/>
          <w:b/>
          <w:lang w:val="lt-LT"/>
        </w:rPr>
        <w:t>5.</w:t>
      </w:r>
      <w:r w:rsidRPr="00DB5AD3">
        <w:rPr>
          <w:rFonts w:ascii="Times New Roman" w:eastAsia="Calibri" w:hAnsi="Times New Roman" w:cs="Times New Roman"/>
          <w:b/>
          <w:lang w:val="lt-LT"/>
        </w:rPr>
        <w:tab/>
      </w:r>
      <w:bookmarkEnd w:id="12"/>
      <w:bookmarkEnd w:id="13"/>
      <w:r w:rsidR="0087051E" w:rsidRPr="00DB5AD3">
        <w:rPr>
          <w:rFonts w:ascii="Times New Roman" w:eastAsia="Calibri" w:hAnsi="Times New Roman" w:cs="Times New Roman"/>
          <w:b/>
          <w:lang w:val="lt-LT"/>
        </w:rPr>
        <w:t xml:space="preserve">Kaip laikyti </w:t>
      </w:r>
      <w:r w:rsidR="00F877EF" w:rsidRPr="00DB5AD3">
        <w:rPr>
          <w:rFonts w:ascii="Times New Roman" w:eastAsia="Calibri" w:hAnsi="Times New Roman" w:cs="Times New Roman"/>
          <w:b/>
          <w:lang w:val="lt-LT"/>
        </w:rPr>
        <w:t>Cuprenil</w:t>
      </w:r>
    </w:p>
    <w:p w14:paraId="54710F84" w14:textId="77777777" w:rsidR="00AA4600" w:rsidRPr="00DB5AD3" w:rsidRDefault="00AA4600" w:rsidP="00DB5AD3">
      <w:pPr>
        <w:spacing w:after="0" w:line="240" w:lineRule="auto"/>
        <w:rPr>
          <w:rFonts w:ascii="Times New Roman" w:eastAsia="Calibri" w:hAnsi="Times New Roman" w:cs="Times New Roman"/>
          <w:b/>
          <w:i/>
          <w:lang w:val="lt-LT"/>
        </w:rPr>
      </w:pPr>
    </w:p>
    <w:p w14:paraId="106D1672" w14:textId="77777777" w:rsidR="00AA4600" w:rsidRPr="00DB5AD3" w:rsidRDefault="00AA4600" w:rsidP="00DB5AD3">
      <w:pPr>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Šį vaistą laikykite vaikams nepastebimoje ir nepasiekiamoje vietoje.</w:t>
      </w:r>
    </w:p>
    <w:p w14:paraId="64823A11" w14:textId="29E3D299" w:rsidR="00F877EF" w:rsidRPr="00DB5AD3" w:rsidRDefault="00F877EF" w:rsidP="00DB5AD3">
      <w:pPr>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Laikyti ne aukštesnėje kaip 25</w:t>
      </w:r>
      <w:r w:rsidR="00D11C26">
        <w:rPr>
          <w:rFonts w:ascii="Times New Roman" w:eastAsia="Calibri" w:hAnsi="Times New Roman" w:cs="Times New Roman"/>
          <w:lang w:val="lt-LT"/>
        </w:rPr>
        <w:t> </w:t>
      </w:r>
      <w:r w:rsidRPr="00DB5AD3">
        <w:rPr>
          <w:rFonts w:ascii="Times New Roman" w:eastAsia="Calibri" w:hAnsi="Times New Roman" w:cs="Times New Roman"/>
          <w:lang w:val="lt-LT"/>
        </w:rPr>
        <w:t>ºC temperatūroje.</w:t>
      </w:r>
    </w:p>
    <w:p w14:paraId="4402BE93" w14:textId="77777777" w:rsidR="00AA4600" w:rsidRPr="00DB5AD3" w:rsidRDefault="00AA4600" w:rsidP="00DB5AD3">
      <w:pPr>
        <w:spacing w:after="0" w:line="240" w:lineRule="auto"/>
        <w:rPr>
          <w:rFonts w:ascii="Times New Roman" w:eastAsia="Calibri" w:hAnsi="Times New Roman" w:cs="Times New Roman"/>
          <w:lang w:val="lt-LT"/>
        </w:rPr>
      </w:pPr>
    </w:p>
    <w:p w14:paraId="0572778D" w14:textId="59B46958" w:rsidR="00AA4600" w:rsidRPr="00DB5AD3" w:rsidRDefault="0087051E" w:rsidP="00DB5AD3">
      <w:pPr>
        <w:spacing w:after="0" w:line="240" w:lineRule="auto"/>
        <w:rPr>
          <w:rFonts w:ascii="Times New Roman" w:eastAsia="Calibri" w:hAnsi="Times New Roman" w:cs="Times New Roman"/>
          <w:lang w:val="lt-LT"/>
        </w:rPr>
      </w:pPr>
      <w:r w:rsidRPr="00DB5AD3">
        <w:rPr>
          <w:rFonts w:ascii="Times New Roman" w:eastAsia="Calibri" w:hAnsi="Times New Roman" w:cs="Times New Roman"/>
          <w:lang w:val="lt-LT"/>
        </w:rPr>
        <w:t>Ant lizdinės plokštelės ir dėžutės po</w:t>
      </w:r>
      <w:r w:rsidR="00AA4600" w:rsidRPr="00DB5AD3">
        <w:rPr>
          <w:rFonts w:ascii="Times New Roman" w:eastAsia="Calibri" w:hAnsi="Times New Roman" w:cs="Times New Roman"/>
          <w:lang w:val="lt-LT"/>
        </w:rPr>
        <w:t xml:space="preserve"> „</w:t>
      </w:r>
      <w:r w:rsidR="00DC4B52" w:rsidRPr="00DB5AD3">
        <w:rPr>
          <w:rFonts w:ascii="Times New Roman" w:eastAsia="Calibri" w:hAnsi="Times New Roman" w:cs="Times New Roman"/>
          <w:lang w:val="lt-LT"/>
        </w:rPr>
        <w:t xml:space="preserve">Tinka iki / </w:t>
      </w:r>
      <w:r w:rsidR="00AA4600" w:rsidRPr="00DB5AD3">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DB5AD3" w:rsidRDefault="0087051E" w:rsidP="00DB5AD3">
      <w:pPr>
        <w:spacing w:after="0" w:line="240" w:lineRule="auto"/>
        <w:rPr>
          <w:rFonts w:ascii="Times New Roman" w:hAnsi="Times New Roman" w:cs="Times New Roman"/>
          <w:lang w:val="lt-LT"/>
        </w:rPr>
      </w:pPr>
    </w:p>
    <w:p w14:paraId="0C9E8379" w14:textId="33ADF465" w:rsidR="00AA4600" w:rsidRPr="00DB5AD3" w:rsidRDefault="00DE6133" w:rsidP="00DB5AD3">
      <w:pPr>
        <w:spacing w:after="0" w:line="240" w:lineRule="auto"/>
        <w:rPr>
          <w:rFonts w:ascii="Times New Roman" w:eastAsia="Calibri" w:hAnsi="Times New Roman" w:cs="Times New Roman"/>
          <w:bCs/>
          <w:iCs/>
          <w:lang w:val="lt-LT"/>
        </w:rPr>
      </w:pPr>
      <w:r w:rsidRPr="00DB5AD3">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DB5AD3">
        <w:rPr>
          <w:rFonts w:ascii="Times New Roman" w:eastAsia="Calibri" w:hAnsi="Times New Roman" w:cs="Times New Roman"/>
          <w:lang w:val="lt-LT"/>
        </w:rPr>
        <w:t>.</w:t>
      </w:r>
    </w:p>
    <w:p w14:paraId="3826635E" w14:textId="77777777" w:rsidR="00AA4600" w:rsidRPr="00DB5AD3" w:rsidRDefault="00AA4600" w:rsidP="00DB5AD3">
      <w:pPr>
        <w:spacing w:after="0" w:line="240" w:lineRule="auto"/>
        <w:rPr>
          <w:rFonts w:ascii="Times New Roman" w:eastAsia="Calibri" w:hAnsi="Times New Roman" w:cs="Times New Roman"/>
          <w:b/>
          <w:bCs/>
          <w:iCs/>
          <w:lang w:val="lt-LT"/>
        </w:rPr>
      </w:pPr>
    </w:p>
    <w:p w14:paraId="33BEDFA5" w14:textId="77777777" w:rsidR="00AA4600" w:rsidRPr="00DB5AD3" w:rsidRDefault="00AA4600" w:rsidP="00DB5AD3">
      <w:pPr>
        <w:spacing w:after="0" w:line="240" w:lineRule="auto"/>
        <w:rPr>
          <w:rFonts w:ascii="Times New Roman" w:eastAsia="Calibri" w:hAnsi="Times New Roman" w:cs="Times New Roman"/>
          <w:b/>
          <w:bCs/>
          <w:iCs/>
          <w:lang w:val="lt-LT"/>
        </w:rPr>
      </w:pPr>
    </w:p>
    <w:p w14:paraId="3C969642" w14:textId="113B549E" w:rsidR="00AA4600" w:rsidRPr="00DB5AD3" w:rsidRDefault="00AA4600" w:rsidP="00DB5AD3">
      <w:pPr>
        <w:spacing w:after="0" w:line="240" w:lineRule="auto"/>
        <w:ind w:left="540" w:hanging="540"/>
        <w:rPr>
          <w:rFonts w:ascii="Times New Roman" w:eastAsia="Calibri" w:hAnsi="Times New Roman" w:cs="Times New Roman"/>
          <w:b/>
          <w:bCs/>
          <w:iCs/>
          <w:lang w:val="lt-LT"/>
        </w:rPr>
      </w:pPr>
      <w:r w:rsidRPr="00DB5AD3">
        <w:rPr>
          <w:rFonts w:ascii="Times New Roman" w:eastAsia="Calibri" w:hAnsi="Times New Roman" w:cs="Times New Roman"/>
          <w:b/>
          <w:bCs/>
          <w:iCs/>
          <w:lang w:val="lt-LT"/>
        </w:rPr>
        <w:t>6.</w:t>
      </w:r>
      <w:r w:rsidRPr="00DB5AD3">
        <w:rPr>
          <w:rFonts w:ascii="Times New Roman" w:eastAsia="Calibri" w:hAnsi="Times New Roman" w:cs="Times New Roman"/>
          <w:b/>
          <w:bCs/>
          <w:iCs/>
          <w:lang w:val="lt-LT"/>
        </w:rPr>
        <w:tab/>
      </w:r>
      <w:r w:rsidRPr="00DB5AD3">
        <w:rPr>
          <w:rFonts w:ascii="Times New Roman" w:eastAsia="Calibri" w:hAnsi="Times New Roman" w:cs="Times New Roman"/>
          <w:b/>
          <w:lang w:val="lt-LT"/>
        </w:rPr>
        <w:t>Pakuotės turinys ir kita informacija</w:t>
      </w:r>
    </w:p>
    <w:p w14:paraId="780F293B" w14:textId="77777777" w:rsidR="00AA4600" w:rsidRPr="00DB5AD3" w:rsidRDefault="00AA4600" w:rsidP="00DB5AD3">
      <w:pPr>
        <w:spacing w:after="0" w:line="240" w:lineRule="auto"/>
        <w:rPr>
          <w:rFonts w:ascii="Times New Roman" w:eastAsia="Calibri" w:hAnsi="Times New Roman" w:cs="Times New Roman"/>
          <w:bCs/>
          <w:iCs/>
          <w:lang w:val="lt-LT"/>
        </w:rPr>
      </w:pPr>
    </w:p>
    <w:p w14:paraId="2BCCC8F0" w14:textId="09C24D0B" w:rsidR="00DE6133" w:rsidRPr="00DB5AD3" w:rsidRDefault="00F877EF" w:rsidP="00DB5AD3">
      <w:pPr>
        <w:keepNext/>
        <w:tabs>
          <w:tab w:val="left" w:pos="567"/>
        </w:tabs>
        <w:spacing w:after="0" w:line="240" w:lineRule="auto"/>
        <w:jc w:val="both"/>
        <w:outlineLvl w:val="3"/>
        <w:rPr>
          <w:rFonts w:ascii="Times New Roman" w:hAnsi="Times New Roman" w:cs="Times New Roman"/>
          <w:b/>
          <w:lang w:val="lt-LT"/>
        </w:rPr>
      </w:pPr>
      <w:r w:rsidRPr="00DB5AD3">
        <w:rPr>
          <w:rFonts w:ascii="Times New Roman" w:hAnsi="Times New Roman" w:cs="Times New Roman"/>
          <w:b/>
          <w:lang w:val="lt-LT"/>
        </w:rPr>
        <w:t>Cuprenil</w:t>
      </w:r>
      <w:r w:rsidR="0087051E" w:rsidRPr="00DB5AD3">
        <w:rPr>
          <w:rFonts w:ascii="Times New Roman" w:hAnsi="Times New Roman" w:cs="Times New Roman"/>
          <w:b/>
          <w:lang w:val="lt-LT"/>
        </w:rPr>
        <w:t xml:space="preserve"> sudėtis</w:t>
      </w:r>
    </w:p>
    <w:p w14:paraId="107D0487" w14:textId="77777777" w:rsidR="00F877EF" w:rsidRPr="00DB5AD3" w:rsidRDefault="00F877EF" w:rsidP="00DB5AD3">
      <w:pPr>
        <w:keepNext/>
        <w:tabs>
          <w:tab w:val="left" w:pos="567"/>
        </w:tabs>
        <w:spacing w:after="0" w:line="240" w:lineRule="auto"/>
        <w:jc w:val="both"/>
        <w:outlineLvl w:val="3"/>
        <w:rPr>
          <w:rFonts w:ascii="Times New Roman" w:hAnsi="Times New Roman" w:cs="Times New Roman"/>
          <w:lang w:val="lt-LT"/>
        </w:rPr>
      </w:pPr>
    </w:p>
    <w:p w14:paraId="5C2CA3BA" w14:textId="761A7516" w:rsidR="00F877EF" w:rsidRPr="00DB5AD3" w:rsidRDefault="0087051E" w:rsidP="00DB5AD3">
      <w:pPr>
        <w:widowControl w:val="0"/>
        <w:autoSpaceDE w:val="0"/>
        <w:autoSpaceDN w:val="0"/>
        <w:adjustRightInd w:val="0"/>
        <w:spacing w:after="0" w:line="240" w:lineRule="auto"/>
        <w:ind w:left="720" w:hanging="720"/>
        <w:rPr>
          <w:rFonts w:ascii="Times New Roman" w:hAnsi="Times New Roman" w:cs="Times New Roman"/>
          <w:lang w:val="lt-LT"/>
        </w:rPr>
      </w:pPr>
      <w:r w:rsidRPr="00DB5AD3">
        <w:rPr>
          <w:rFonts w:ascii="Times New Roman" w:hAnsi="Times New Roman" w:cs="Times New Roman"/>
          <w:lang w:val="lt-LT"/>
        </w:rPr>
        <w:t>-</w:t>
      </w:r>
      <w:r w:rsidRPr="00DB5AD3">
        <w:rPr>
          <w:rFonts w:ascii="Times New Roman" w:hAnsi="Times New Roman" w:cs="Times New Roman"/>
          <w:lang w:val="lt-LT"/>
        </w:rPr>
        <w:tab/>
      </w:r>
      <w:r w:rsidR="00F877EF" w:rsidRPr="00DB5AD3">
        <w:rPr>
          <w:rFonts w:ascii="Times New Roman" w:hAnsi="Times New Roman" w:cs="Times New Roman"/>
          <w:lang w:val="lt-LT"/>
        </w:rPr>
        <w:t>Veiklioji medžiaga yra penicilaminas. Kiekvienoje plėvele dengtoje tabletėje yra 250</w:t>
      </w:r>
      <w:r w:rsidR="00D11C26">
        <w:rPr>
          <w:rFonts w:ascii="Times New Roman" w:hAnsi="Times New Roman" w:cs="Times New Roman"/>
          <w:lang w:val="lt-LT"/>
        </w:rPr>
        <w:t> </w:t>
      </w:r>
      <w:r w:rsidR="00F877EF" w:rsidRPr="00DB5AD3">
        <w:rPr>
          <w:rFonts w:ascii="Times New Roman" w:hAnsi="Times New Roman" w:cs="Times New Roman"/>
          <w:lang w:val="lt-LT"/>
        </w:rPr>
        <w:t>mg penicilamino.</w:t>
      </w:r>
    </w:p>
    <w:p w14:paraId="22025D2D" w14:textId="45008B62" w:rsidR="0087051E" w:rsidRPr="00DB5AD3" w:rsidRDefault="00F877EF" w:rsidP="00DB5AD3">
      <w:pPr>
        <w:widowControl w:val="0"/>
        <w:autoSpaceDE w:val="0"/>
        <w:autoSpaceDN w:val="0"/>
        <w:adjustRightInd w:val="0"/>
        <w:spacing w:after="0" w:line="240" w:lineRule="auto"/>
        <w:ind w:left="720" w:hanging="720"/>
        <w:rPr>
          <w:rFonts w:ascii="Times New Roman" w:hAnsi="Times New Roman" w:cs="Times New Roman"/>
          <w:lang w:val="lt-LT"/>
        </w:rPr>
      </w:pPr>
      <w:r w:rsidRPr="00DB5AD3">
        <w:rPr>
          <w:rFonts w:ascii="Times New Roman" w:hAnsi="Times New Roman" w:cs="Times New Roman"/>
          <w:lang w:val="lt-LT"/>
        </w:rPr>
        <w:t>-</w:t>
      </w:r>
      <w:r w:rsidRPr="00DB5AD3">
        <w:rPr>
          <w:rFonts w:ascii="Times New Roman" w:hAnsi="Times New Roman" w:cs="Times New Roman"/>
          <w:lang w:val="lt-LT"/>
        </w:rPr>
        <w:tab/>
        <w:t>Pagalbinės medžiagos tabletės branduolyje yra laktozė</w:t>
      </w:r>
      <w:r w:rsidR="00C941A9">
        <w:rPr>
          <w:rFonts w:ascii="Times New Roman" w:hAnsi="Times New Roman" w:cs="Times New Roman"/>
          <w:lang w:val="lt-LT"/>
        </w:rPr>
        <w:t>s</w:t>
      </w:r>
      <w:r w:rsidRPr="00DB5AD3">
        <w:rPr>
          <w:rFonts w:ascii="Times New Roman" w:hAnsi="Times New Roman" w:cs="Times New Roman"/>
          <w:lang w:val="lt-LT"/>
        </w:rPr>
        <w:t xml:space="preserve"> monohidratas, povidonas, bulvių krakmolas, talkas, magnio stearatas, plėvelėje – hipromeliozė, makrogolis 4000, dažikliai titano dioksidas (E171) ir azorubinas (E122)</w:t>
      </w:r>
      <w:r w:rsidR="0087051E" w:rsidRPr="00DB5AD3">
        <w:rPr>
          <w:rFonts w:ascii="Times New Roman" w:hAnsi="Times New Roman" w:cs="Times New Roman"/>
          <w:lang w:val="lt-LT"/>
        </w:rPr>
        <w:t>.</w:t>
      </w:r>
    </w:p>
    <w:p w14:paraId="5876974C" w14:textId="77777777" w:rsidR="00DE6133" w:rsidRPr="00DB5AD3" w:rsidRDefault="00DE6133" w:rsidP="00DB5AD3">
      <w:pPr>
        <w:numPr>
          <w:ilvl w:val="12"/>
          <w:numId w:val="0"/>
        </w:numPr>
        <w:spacing w:after="0" w:line="240" w:lineRule="auto"/>
        <w:ind w:right="-2"/>
        <w:rPr>
          <w:rFonts w:ascii="Times New Roman" w:hAnsi="Times New Roman" w:cs="Times New Roman"/>
          <w:lang w:val="lt-LT"/>
        </w:rPr>
      </w:pPr>
    </w:p>
    <w:p w14:paraId="58973332" w14:textId="768E9C90" w:rsidR="00DE6133" w:rsidRPr="00DB5AD3" w:rsidRDefault="00F877EF" w:rsidP="00DB5AD3">
      <w:pPr>
        <w:keepNext/>
        <w:tabs>
          <w:tab w:val="left" w:pos="567"/>
        </w:tabs>
        <w:spacing w:after="0" w:line="240" w:lineRule="auto"/>
        <w:outlineLvl w:val="3"/>
        <w:rPr>
          <w:rFonts w:ascii="Times New Roman" w:hAnsi="Times New Roman" w:cs="Times New Roman"/>
          <w:lang w:val="lt-LT"/>
        </w:rPr>
      </w:pPr>
      <w:r w:rsidRPr="00DB5AD3">
        <w:rPr>
          <w:rFonts w:ascii="Times New Roman" w:hAnsi="Times New Roman" w:cs="Times New Roman"/>
          <w:b/>
          <w:lang w:val="lt-LT"/>
        </w:rPr>
        <w:t>Cuprenil</w:t>
      </w:r>
      <w:r w:rsidR="0087051E" w:rsidRPr="00DB5AD3">
        <w:rPr>
          <w:rFonts w:ascii="Times New Roman" w:hAnsi="Times New Roman" w:cs="Times New Roman"/>
          <w:b/>
          <w:lang w:val="lt-LT"/>
        </w:rPr>
        <w:t xml:space="preserve"> išvaizda ir kiekis pakuotėje</w:t>
      </w:r>
    </w:p>
    <w:p w14:paraId="2A55FD1E" w14:textId="5503A966" w:rsidR="00F877EF" w:rsidRPr="00DB5AD3" w:rsidRDefault="00B55F46" w:rsidP="00DB5AD3">
      <w:pPr>
        <w:suppressAutoHyphens/>
        <w:spacing w:after="0" w:line="240" w:lineRule="auto"/>
        <w:rPr>
          <w:rFonts w:ascii="Times New Roman" w:hAnsi="Times New Roman" w:cs="Times New Roman"/>
          <w:lang w:val="lt-LT"/>
        </w:rPr>
      </w:pPr>
      <w:r>
        <w:rPr>
          <w:rFonts w:ascii="Times New Roman" w:hAnsi="Times New Roman" w:cs="Times New Roman"/>
          <w:lang w:val="lt-LT"/>
        </w:rPr>
        <w:t>R</w:t>
      </w:r>
      <w:r w:rsidR="00F877EF" w:rsidRPr="00DB5AD3">
        <w:rPr>
          <w:rFonts w:ascii="Times New Roman" w:hAnsi="Times New Roman" w:cs="Times New Roman"/>
          <w:lang w:val="lt-LT"/>
        </w:rPr>
        <w:t xml:space="preserve">ožinės </w:t>
      </w:r>
      <w:r>
        <w:rPr>
          <w:rFonts w:ascii="Times New Roman" w:hAnsi="Times New Roman" w:cs="Times New Roman"/>
          <w:lang w:val="lt-LT"/>
        </w:rPr>
        <w:t>su violetiniu atspalviu</w:t>
      </w:r>
      <w:r w:rsidR="00F877EF" w:rsidRPr="00DB5AD3">
        <w:rPr>
          <w:rFonts w:ascii="Times New Roman" w:hAnsi="Times New Roman" w:cs="Times New Roman"/>
          <w:lang w:val="lt-LT"/>
        </w:rPr>
        <w:t>, apvalios, plėvele dengtos, abipus išgaubtos tabletės lygiu paviršiumi.</w:t>
      </w:r>
    </w:p>
    <w:p w14:paraId="3FDC25CA" w14:textId="77777777" w:rsidR="00F877EF" w:rsidRPr="00DB5AD3" w:rsidRDefault="00F877EF" w:rsidP="00DB5AD3">
      <w:pPr>
        <w:suppressAutoHyphens/>
        <w:spacing w:after="0" w:line="240" w:lineRule="auto"/>
        <w:rPr>
          <w:rFonts w:ascii="Times New Roman" w:hAnsi="Times New Roman" w:cs="Times New Roman"/>
          <w:lang w:val="lt-LT"/>
        </w:rPr>
      </w:pPr>
    </w:p>
    <w:p w14:paraId="7BA29191" w14:textId="77777777" w:rsidR="00F877EF" w:rsidRPr="00DB5AD3" w:rsidRDefault="00F877EF" w:rsidP="00DB5AD3">
      <w:pPr>
        <w:suppressAutoHyphens/>
        <w:spacing w:after="0" w:line="240" w:lineRule="auto"/>
        <w:rPr>
          <w:rFonts w:ascii="Times New Roman" w:hAnsi="Times New Roman" w:cs="Times New Roman"/>
          <w:lang w:val="lt-LT"/>
        </w:rPr>
      </w:pPr>
      <w:r w:rsidRPr="00DB5AD3">
        <w:rPr>
          <w:rFonts w:ascii="Times New Roman" w:hAnsi="Times New Roman" w:cs="Times New Roman"/>
          <w:lang w:val="lt-LT"/>
        </w:rPr>
        <w:t>PVC/aliuminio lizdinėje plokštelėje yra 15 plėvele dengtų tablečių.</w:t>
      </w:r>
    </w:p>
    <w:p w14:paraId="0CB1E052" w14:textId="26B76A0E" w:rsidR="00DE6133" w:rsidRPr="00DB5AD3" w:rsidRDefault="00F877EF" w:rsidP="00DB5AD3">
      <w:pPr>
        <w:suppressAutoHyphens/>
        <w:spacing w:after="0" w:line="240" w:lineRule="auto"/>
        <w:rPr>
          <w:rFonts w:ascii="Times New Roman" w:hAnsi="Times New Roman" w:cs="Times New Roman"/>
          <w:lang w:val="lt-LT"/>
        </w:rPr>
      </w:pPr>
      <w:r w:rsidRPr="00DB5AD3">
        <w:rPr>
          <w:rFonts w:ascii="Times New Roman" w:hAnsi="Times New Roman" w:cs="Times New Roman"/>
          <w:lang w:val="lt-LT"/>
        </w:rPr>
        <w:t>Kartono dėžutėje yra 2 lizdinės plokštelės (30 plėvele dengtų tablečių)</w:t>
      </w:r>
      <w:r w:rsidR="0087051E" w:rsidRPr="00DB5AD3">
        <w:rPr>
          <w:rFonts w:ascii="Times New Roman" w:hAnsi="Times New Roman" w:cs="Times New Roman"/>
          <w:lang w:val="lt-LT"/>
        </w:rPr>
        <w:t>.</w:t>
      </w:r>
    </w:p>
    <w:p w14:paraId="430EF2B0" w14:textId="467DDA54" w:rsidR="008E5DC9" w:rsidRPr="00DB5AD3" w:rsidRDefault="008E5DC9" w:rsidP="00DB5AD3">
      <w:pPr>
        <w:spacing w:after="0" w:line="240" w:lineRule="auto"/>
        <w:jc w:val="center"/>
        <w:rPr>
          <w:rFonts w:ascii="Times New Roman" w:hAnsi="Times New Roman" w:cs="Times New Roman"/>
          <w:b/>
          <w:strike/>
          <w:lang w:val="lt-LT"/>
        </w:rPr>
      </w:pPr>
    </w:p>
    <w:p w14:paraId="652D9816" w14:textId="77777777" w:rsidR="009116C7" w:rsidRPr="00DB5AD3" w:rsidRDefault="009116C7" w:rsidP="00DB5AD3">
      <w:pPr>
        <w:spacing w:after="0" w:line="240" w:lineRule="auto"/>
        <w:jc w:val="center"/>
        <w:rPr>
          <w:rFonts w:ascii="Times New Roman" w:hAnsi="Times New Roman" w:cs="Times New Roman"/>
          <w:b/>
          <w:strike/>
          <w:lang w:val="lt-LT"/>
        </w:rPr>
      </w:pPr>
    </w:p>
    <w:p w14:paraId="06718703" w14:textId="0A805A98" w:rsidR="008F1DCF" w:rsidRPr="00DB5AD3" w:rsidRDefault="008F1DCF" w:rsidP="00DB5AD3">
      <w:pPr>
        <w:keepNext/>
        <w:tabs>
          <w:tab w:val="left" w:pos="142"/>
        </w:tabs>
        <w:spacing w:after="0" w:line="240" w:lineRule="auto"/>
        <w:outlineLvl w:val="3"/>
        <w:rPr>
          <w:rFonts w:ascii="Times New Roman" w:eastAsia="SimSun" w:hAnsi="Times New Roman" w:cs="Times New Roman"/>
          <w:b/>
          <w:lang w:val="lt-LT" w:eastAsia="lt-LT"/>
        </w:rPr>
      </w:pPr>
      <w:r w:rsidRPr="00DB5AD3">
        <w:rPr>
          <w:rFonts w:ascii="Times New Roman" w:eastAsia="SimSun" w:hAnsi="Times New Roman" w:cs="Times New Roman"/>
          <w:b/>
          <w:lang w:val="lt-LT" w:eastAsia="lt-LT"/>
        </w:rPr>
        <w:t>Registruotojas eksportuojančioje valstybėje</w:t>
      </w:r>
    </w:p>
    <w:p w14:paraId="48FD00CE" w14:textId="77777777" w:rsidR="00F877EF" w:rsidRPr="00DB5AD3" w:rsidRDefault="00F877EF"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Teva Pharmaceuticals Polska Sp. z o.o.</w:t>
      </w:r>
    </w:p>
    <w:p w14:paraId="2D14B95A" w14:textId="77777777" w:rsidR="00F877EF" w:rsidRPr="00DB5AD3" w:rsidRDefault="00F877EF"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ul. Emilii Plater 53</w:t>
      </w:r>
    </w:p>
    <w:p w14:paraId="0F17755C" w14:textId="77777777" w:rsidR="00F877EF" w:rsidRPr="00DB5AD3" w:rsidRDefault="00F877EF"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00-113 Warszawa</w:t>
      </w:r>
    </w:p>
    <w:p w14:paraId="7F97CDB5" w14:textId="2F96933E" w:rsidR="00DE6133" w:rsidRPr="00DB5AD3" w:rsidRDefault="00F877EF"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Lenkija</w:t>
      </w:r>
    </w:p>
    <w:p w14:paraId="7BC38BB3" w14:textId="14761DEE" w:rsidR="00D1110E" w:rsidRPr="00DB5AD3" w:rsidRDefault="00D1110E" w:rsidP="00DB5AD3">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DB5AD3" w:rsidRDefault="008F1DCF" w:rsidP="00DB5AD3">
      <w:pPr>
        <w:spacing w:after="0" w:line="240" w:lineRule="auto"/>
        <w:rPr>
          <w:rFonts w:ascii="Times New Roman" w:hAnsi="Times New Roman" w:cs="Times New Roman"/>
          <w:b/>
          <w:lang w:val="lt-LT"/>
        </w:rPr>
      </w:pPr>
      <w:r w:rsidRPr="00DB5AD3">
        <w:rPr>
          <w:rFonts w:ascii="Times New Roman" w:hAnsi="Times New Roman" w:cs="Times New Roman"/>
          <w:b/>
          <w:lang w:val="lt-LT"/>
        </w:rPr>
        <w:t>Gamintojas</w:t>
      </w:r>
    </w:p>
    <w:p w14:paraId="26E36B55" w14:textId="77777777" w:rsidR="00020617" w:rsidRPr="00DB5AD3" w:rsidRDefault="00020617" w:rsidP="00DB5AD3">
      <w:pPr>
        <w:spacing w:after="0" w:line="240" w:lineRule="auto"/>
        <w:ind w:left="567" w:hanging="567"/>
        <w:rPr>
          <w:rFonts w:ascii="Times New Roman" w:eastAsia="Times New Roman" w:hAnsi="Times New Roman" w:cs="Times New Roman"/>
          <w:bCs/>
          <w:lang w:val="lt-LT" w:eastAsia="lt-LT"/>
        </w:rPr>
      </w:pPr>
      <w:bookmarkStart w:id="14" w:name="_Hlk109918046"/>
      <w:r w:rsidRPr="00DB5AD3">
        <w:rPr>
          <w:rFonts w:ascii="Times New Roman" w:eastAsia="Times New Roman" w:hAnsi="Times New Roman" w:cs="Times New Roman"/>
          <w:bCs/>
          <w:lang w:val="lt-LT" w:eastAsia="lt-LT"/>
        </w:rPr>
        <w:t>Teva Operations Poland Sp. z o.o.</w:t>
      </w:r>
    </w:p>
    <w:p w14:paraId="7D996EF9" w14:textId="77777777" w:rsidR="00020617" w:rsidRPr="00DB5AD3" w:rsidRDefault="00020617"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ul. Mogilska 80</w:t>
      </w:r>
    </w:p>
    <w:p w14:paraId="3D020414" w14:textId="02433129" w:rsidR="009116C7" w:rsidRPr="00DB5AD3" w:rsidRDefault="00020617"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31-546 Kraków</w:t>
      </w:r>
    </w:p>
    <w:p w14:paraId="613275BF" w14:textId="614FB43D" w:rsidR="00020617" w:rsidRPr="00DB5AD3" w:rsidRDefault="00020617" w:rsidP="00DB5AD3">
      <w:pPr>
        <w:spacing w:after="0" w:line="240" w:lineRule="auto"/>
        <w:ind w:left="567" w:hanging="567"/>
        <w:rPr>
          <w:rFonts w:ascii="Times New Roman" w:eastAsia="Times New Roman" w:hAnsi="Times New Roman" w:cs="Times New Roman"/>
          <w:bCs/>
          <w:lang w:val="lt-LT" w:eastAsia="lt-LT"/>
        </w:rPr>
      </w:pPr>
      <w:r w:rsidRPr="00DB5AD3">
        <w:rPr>
          <w:rFonts w:ascii="Times New Roman" w:eastAsia="Times New Roman" w:hAnsi="Times New Roman" w:cs="Times New Roman"/>
          <w:bCs/>
          <w:lang w:val="lt-LT" w:eastAsia="lt-LT"/>
        </w:rPr>
        <w:t>Lenkija</w:t>
      </w:r>
    </w:p>
    <w:bookmarkEnd w:id="14"/>
    <w:p w14:paraId="7B6F0295" w14:textId="32C9B058" w:rsidR="002441E6" w:rsidRPr="00DB5AD3" w:rsidRDefault="002441E6" w:rsidP="00DB5AD3">
      <w:pPr>
        <w:spacing w:after="0" w:line="240" w:lineRule="auto"/>
        <w:rPr>
          <w:rFonts w:ascii="Times New Roman" w:hAnsi="Times New Roman" w:cs="Times New Roman"/>
          <w:lang w:val="lt-LT"/>
        </w:rPr>
      </w:pPr>
    </w:p>
    <w:p w14:paraId="54548507" w14:textId="3DE775EA" w:rsidR="008F1DCF" w:rsidRPr="00DB5AD3" w:rsidRDefault="008F1DCF" w:rsidP="00DB5AD3">
      <w:pPr>
        <w:keepNext/>
        <w:tabs>
          <w:tab w:val="left" w:pos="567"/>
        </w:tabs>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Lygiagretus importuotojas</w:t>
      </w:r>
    </w:p>
    <w:p w14:paraId="1DAD5BC8" w14:textId="77777777"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UAB ,,Limedika“</w:t>
      </w:r>
    </w:p>
    <w:p w14:paraId="1EA6B823" w14:textId="5578DAE6"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 xml:space="preserve">Erdvės g. </w:t>
      </w:r>
      <w:r w:rsidR="000F6A3F">
        <w:rPr>
          <w:rFonts w:ascii="Times New Roman" w:eastAsia="Times New Roman" w:hAnsi="Times New Roman" w:cs="Times New Roman"/>
          <w:lang w:val="lt-LT" w:eastAsia="lt-LT"/>
        </w:rPr>
        <w:t>2</w:t>
      </w:r>
    </w:p>
    <w:p w14:paraId="7CF2DE31" w14:textId="77777777"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Ramučių k., Karmėlavos sen.</w:t>
      </w:r>
    </w:p>
    <w:p w14:paraId="0C4308F2" w14:textId="11590770" w:rsidR="00807814"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LT-52114 Kauno r. sav.</w:t>
      </w:r>
    </w:p>
    <w:p w14:paraId="29BA277E" w14:textId="02BAEB3C" w:rsidR="008F1DCF" w:rsidRPr="00DB5AD3" w:rsidRDefault="00807814" w:rsidP="00DB5AD3">
      <w:pPr>
        <w:keepNext/>
        <w:tabs>
          <w:tab w:val="left" w:pos="567"/>
        </w:tabs>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Lietuva</w:t>
      </w:r>
    </w:p>
    <w:p w14:paraId="6589C425" w14:textId="77777777" w:rsidR="008F1DCF" w:rsidRPr="00DB5AD3" w:rsidRDefault="008F1DCF" w:rsidP="00DB5AD3">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DB5AD3" w:rsidRDefault="008F1DCF" w:rsidP="00DB5AD3">
      <w:pPr>
        <w:keepNext/>
        <w:tabs>
          <w:tab w:val="left" w:pos="567"/>
        </w:tabs>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Perpakavo</w:t>
      </w:r>
    </w:p>
    <w:p w14:paraId="57F94170" w14:textId="2D964F18" w:rsidR="008F1DCF" w:rsidRPr="00DB5AD3" w:rsidRDefault="008F1DC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Lietuvos ir Norvegijos UAB ,,Norfachema</w:t>
      </w:r>
      <w:r w:rsidR="008B73FE" w:rsidRPr="00DB5AD3">
        <w:rPr>
          <w:rFonts w:ascii="Times New Roman" w:eastAsia="Times New Roman" w:hAnsi="Times New Roman" w:cs="Times New Roman"/>
          <w:lang w:val="lt-LT" w:eastAsia="lt-LT"/>
        </w:rPr>
        <w:t>“</w:t>
      </w:r>
    </w:p>
    <w:p w14:paraId="66319437" w14:textId="77777777" w:rsidR="00807814" w:rsidRPr="00DB5AD3" w:rsidRDefault="00807814"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Vytauto g. 6</w:t>
      </w:r>
    </w:p>
    <w:p w14:paraId="10504779" w14:textId="47984139" w:rsidR="008F1DCF" w:rsidRPr="00DB5AD3" w:rsidRDefault="00807814"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LT-55175</w:t>
      </w:r>
      <w:r w:rsidR="008F1DCF" w:rsidRPr="00DB5AD3">
        <w:rPr>
          <w:rFonts w:ascii="Times New Roman" w:eastAsia="Times New Roman" w:hAnsi="Times New Roman" w:cs="Times New Roman"/>
          <w:lang w:val="lt-LT" w:eastAsia="lt-LT"/>
        </w:rPr>
        <w:t xml:space="preserve"> Jonava</w:t>
      </w:r>
    </w:p>
    <w:p w14:paraId="72D2A201" w14:textId="77777777" w:rsidR="008F1DCF" w:rsidRPr="00DB5AD3" w:rsidRDefault="008F1DCF" w:rsidP="00DB5AD3">
      <w:pPr>
        <w:spacing w:after="0" w:line="240" w:lineRule="auto"/>
        <w:rPr>
          <w:rFonts w:ascii="Times New Roman" w:eastAsia="Times New Roman" w:hAnsi="Times New Roman" w:cs="Times New Roman"/>
          <w:lang w:val="lt-LT" w:eastAsia="lt-LT"/>
        </w:rPr>
      </w:pPr>
      <w:r w:rsidRPr="00DB5AD3">
        <w:rPr>
          <w:rFonts w:ascii="Times New Roman" w:eastAsia="Times New Roman" w:hAnsi="Times New Roman" w:cs="Times New Roman"/>
          <w:lang w:val="lt-LT" w:eastAsia="lt-LT"/>
        </w:rPr>
        <w:t>Lietuva</w:t>
      </w:r>
    </w:p>
    <w:p w14:paraId="159DF148" w14:textId="77777777" w:rsidR="008F1DCF" w:rsidRPr="00DB5AD3" w:rsidRDefault="008F1DCF" w:rsidP="00DB5AD3">
      <w:pPr>
        <w:spacing w:after="0" w:line="240" w:lineRule="auto"/>
        <w:rPr>
          <w:rFonts w:ascii="Times New Roman" w:eastAsia="Times New Roman" w:hAnsi="Times New Roman" w:cs="Times New Roman"/>
          <w:lang w:val="lt-LT" w:eastAsia="lt-LT"/>
        </w:rPr>
      </w:pPr>
    </w:p>
    <w:p w14:paraId="673E26CE"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arba</w:t>
      </w:r>
    </w:p>
    <w:p w14:paraId="566389E5"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p>
    <w:p w14:paraId="43AE06F5"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UAB „Entafarma“</w:t>
      </w:r>
    </w:p>
    <w:p w14:paraId="064DCD02"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Klonėnų vs. 1</w:t>
      </w:r>
    </w:p>
    <w:p w14:paraId="71BE7DB2" w14:textId="77FFEED2" w:rsidR="008F1DCF" w:rsidRPr="00DB5AD3" w:rsidRDefault="00807814"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lang w:val="lt-LT"/>
        </w:rPr>
        <w:t xml:space="preserve">LT-19156 </w:t>
      </w:r>
      <w:r w:rsidR="008F1DCF" w:rsidRPr="00DB5AD3">
        <w:rPr>
          <w:rFonts w:ascii="Times New Roman" w:eastAsia="Times New Roman" w:hAnsi="Times New Roman" w:cs="Times New Roman"/>
          <w:bCs/>
          <w:iCs/>
          <w:lang w:val="lt-LT" w:eastAsia="lt-LT"/>
        </w:rPr>
        <w:t>Širvintų r. sav.</w:t>
      </w:r>
    </w:p>
    <w:p w14:paraId="33E909CE" w14:textId="77777777" w:rsidR="008F1DCF" w:rsidRPr="00DB5AD3" w:rsidRDefault="008F1DCF"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Lietuva</w:t>
      </w:r>
    </w:p>
    <w:p w14:paraId="741CD7DA" w14:textId="77777777" w:rsidR="00A34217" w:rsidRPr="00DB5AD3" w:rsidRDefault="00A34217" w:rsidP="00DB5AD3">
      <w:pPr>
        <w:spacing w:after="0" w:line="240" w:lineRule="auto"/>
        <w:rPr>
          <w:rFonts w:ascii="Times New Roman" w:eastAsia="Times New Roman" w:hAnsi="Times New Roman" w:cs="Times New Roman"/>
          <w:bCs/>
          <w:iCs/>
          <w:lang w:val="lt-LT" w:eastAsia="lt-LT"/>
        </w:rPr>
      </w:pPr>
    </w:p>
    <w:p w14:paraId="1DBBB53B" w14:textId="6D85DCA2" w:rsidR="001B11ED" w:rsidRPr="00DB5AD3" w:rsidRDefault="001B11ED" w:rsidP="00DB5AD3">
      <w:pPr>
        <w:spacing w:after="0" w:line="240" w:lineRule="auto"/>
        <w:rPr>
          <w:rFonts w:ascii="Times New Roman" w:eastAsia="Times New Roman" w:hAnsi="Times New Roman" w:cs="Times New Roman"/>
          <w:bCs/>
          <w:iCs/>
          <w:lang w:val="lt-LT" w:eastAsia="lt-LT"/>
        </w:rPr>
      </w:pPr>
      <w:r w:rsidRPr="00DB5AD3">
        <w:rPr>
          <w:rFonts w:ascii="Times New Roman" w:eastAsia="Times New Roman" w:hAnsi="Times New Roman" w:cs="Times New Roman"/>
          <w:bCs/>
          <w:iCs/>
          <w:lang w:val="lt-LT" w:eastAsia="lt-LT"/>
        </w:rPr>
        <w:t>arba</w:t>
      </w:r>
    </w:p>
    <w:p w14:paraId="1EE25FE7" w14:textId="77777777" w:rsidR="001B11ED" w:rsidRPr="00DB5AD3" w:rsidRDefault="001B11ED" w:rsidP="00DB5AD3">
      <w:pPr>
        <w:spacing w:after="0" w:line="240" w:lineRule="auto"/>
        <w:rPr>
          <w:rFonts w:ascii="Times New Roman" w:eastAsia="Times New Roman" w:hAnsi="Times New Roman" w:cs="Times New Roman"/>
          <w:bCs/>
          <w:iCs/>
          <w:lang w:val="lt-LT" w:eastAsia="lt-LT"/>
        </w:rPr>
      </w:pPr>
    </w:p>
    <w:p w14:paraId="49507261" w14:textId="77777777" w:rsidR="001B11ED" w:rsidRPr="00DB5AD3" w:rsidRDefault="001B11ED" w:rsidP="00DB5AD3">
      <w:pPr>
        <w:pStyle w:val="Pagrindinistekstas"/>
        <w:spacing w:after="0"/>
        <w:rPr>
          <w:szCs w:val="22"/>
        </w:rPr>
      </w:pPr>
      <w:r w:rsidRPr="00DB5AD3">
        <w:rPr>
          <w:szCs w:val="22"/>
        </w:rPr>
        <w:t>Medezin Sp. z o.o.</w:t>
      </w:r>
    </w:p>
    <w:p w14:paraId="2E40D03A" w14:textId="3FA8B99D" w:rsidR="001B11ED" w:rsidRPr="00DB5AD3" w:rsidRDefault="001B11ED" w:rsidP="00DB5AD3">
      <w:pPr>
        <w:pStyle w:val="Pagrindinistekstas"/>
        <w:spacing w:after="0"/>
        <w:rPr>
          <w:szCs w:val="22"/>
        </w:rPr>
      </w:pPr>
      <w:r w:rsidRPr="00DB5AD3">
        <w:rPr>
          <w:szCs w:val="22"/>
        </w:rPr>
        <w:t>ul. Zbąszyńska 3</w:t>
      </w:r>
    </w:p>
    <w:p w14:paraId="07810482" w14:textId="77777777" w:rsidR="001B11ED" w:rsidRPr="00DB5AD3" w:rsidRDefault="001B11ED" w:rsidP="00DB5AD3">
      <w:pPr>
        <w:pStyle w:val="Pagrindinistekstas"/>
        <w:spacing w:after="0"/>
        <w:rPr>
          <w:szCs w:val="22"/>
        </w:rPr>
      </w:pPr>
      <w:r w:rsidRPr="00DB5AD3">
        <w:rPr>
          <w:szCs w:val="22"/>
        </w:rPr>
        <w:t>91-342 Łódź</w:t>
      </w:r>
    </w:p>
    <w:p w14:paraId="7B96B4FB" w14:textId="77777777" w:rsidR="001B11ED" w:rsidRPr="00DB5AD3" w:rsidRDefault="001B11ED" w:rsidP="00DB5AD3">
      <w:pPr>
        <w:pStyle w:val="Pagrindinistekstas"/>
        <w:spacing w:after="0"/>
        <w:rPr>
          <w:szCs w:val="22"/>
        </w:rPr>
      </w:pPr>
      <w:r w:rsidRPr="00DB5AD3">
        <w:rPr>
          <w:szCs w:val="22"/>
        </w:rPr>
        <w:t>Lenkija</w:t>
      </w:r>
    </w:p>
    <w:p w14:paraId="45245BCB" w14:textId="77777777" w:rsidR="001B11ED" w:rsidRPr="00DB5AD3" w:rsidRDefault="001B11ED" w:rsidP="00DB5AD3">
      <w:pPr>
        <w:spacing w:after="0" w:line="240" w:lineRule="auto"/>
        <w:rPr>
          <w:rFonts w:ascii="Times New Roman" w:eastAsia="Times New Roman" w:hAnsi="Times New Roman" w:cs="Times New Roman"/>
          <w:bCs/>
          <w:iCs/>
          <w:lang w:val="lt-LT" w:eastAsia="lt-LT"/>
        </w:rPr>
      </w:pPr>
    </w:p>
    <w:p w14:paraId="38648451" w14:textId="77777777" w:rsidR="00A95827" w:rsidRPr="00DB5AD3" w:rsidRDefault="00A95827" w:rsidP="00DB5AD3">
      <w:pPr>
        <w:spacing w:after="0" w:line="240" w:lineRule="auto"/>
        <w:rPr>
          <w:rFonts w:ascii="Times New Roman" w:hAnsi="Times New Roman" w:cs="Times New Roman"/>
          <w:b/>
          <w:strike/>
          <w:lang w:val="lt-LT"/>
        </w:rPr>
      </w:pPr>
    </w:p>
    <w:p w14:paraId="2A483869" w14:textId="713D055A" w:rsidR="008F1DCF" w:rsidRPr="00DB5AD3" w:rsidRDefault="008F1DCF" w:rsidP="00DB5AD3">
      <w:pPr>
        <w:spacing w:after="0" w:line="240" w:lineRule="auto"/>
        <w:rPr>
          <w:rFonts w:ascii="Times New Roman" w:eastAsia="Times New Roman" w:hAnsi="Times New Roman" w:cs="Times New Roman"/>
          <w:b/>
          <w:lang w:val="lt-LT" w:eastAsia="lt-LT"/>
        </w:rPr>
      </w:pPr>
      <w:r w:rsidRPr="00DB5AD3">
        <w:rPr>
          <w:rFonts w:ascii="Times New Roman" w:eastAsia="Times New Roman" w:hAnsi="Times New Roman" w:cs="Times New Roman"/>
          <w:b/>
          <w:lang w:val="lt-LT" w:eastAsia="lt-LT"/>
        </w:rPr>
        <w:t xml:space="preserve">Šis pakuotės lapelis paskutinį kartą peržiūrėtas </w:t>
      </w:r>
      <w:r w:rsidR="007E3369">
        <w:rPr>
          <w:rFonts w:ascii="Times New Roman" w:eastAsia="Times New Roman" w:hAnsi="Times New Roman" w:cs="Times New Roman"/>
          <w:b/>
          <w:lang w:val="lt-LT" w:eastAsia="lt-LT"/>
        </w:rPr>
        <w:t>2024-04-12</w:t>
      </w:r>
    </w:p>
    <w:p w14:paraId="2FA8EAFD" w14:textId="77777777" w:rsidR="008F1DCF" w:rsidRPr="00DB5AD3" w:rsidRDefault="008F1DCF" w:rsidP="00DB5AD3">
      <w:pPr>
        <w:spacing w:after="0" w:line="240" w:lineRule="auto"/>
        <w:rPr>
          <w:rFonts w:ascii="Times New Roman" w:eastAsia="Times New Roman" w:hAnsi="Times New Roman" w:cs="Times New Roman"/>
          <w:lang w:val="lt-LT"/>
        </w:rPr>
      </w:pPr>
    </w:p>
    <w:p w14:paraId="7E4BB363" w14:textId="63805CAF" w:rsidR="008F1DCF" w:rsidRPr="00DB5AD3" w:rsidRDefault="008F1DCF" w:rsidP="00DB5AD3">
      <w:pPr>
        <w:spacing w:after="0" w:line="240" w:lineRule="auto"/>
        <w:rPr>
          <w:rFonts w:ascii="Times New Roman" w:eastAsia="Times New Roman" w:hAnsi="Times New Roman" w:cs="Times New Roman"/>
          <w:color w:val="000000" w:themeColor="text1"/>
          <w:lang w:val="lt-LT"/>
        </w:rPr>
      </w:pPr>
      <w:r w:rsidRPr="00DB5AD3">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0027053A" w:rsidRPr="0027053A">
        <w:rPr>
          <w:rFonts w:ascii="Times New Roman" w:eastAsia="Times New Roman" w:hAnsi="Times New Roman" w:cs="Times New Roman"/>
          <w:lang w:val="lt-LT"/>
        </w:rPr>
        <w:t>http://www.vvkt.lt/</w:t>
      </w:r>
      <w:r w:rsidR="00DE6133" w:rsidRPr="00DB5AD3">
        <w:rPr>
          <w:rFonts w:ascii="Times New Roman" w:eastAsia="Times New Roman" w:hAnsi="Times New Roman" w:cs="Times New Roman"/>
          <w:color w:val="000000" w:themeColor="text1"/>
          <w:lang w:val="lt-LT"/>
        </w:rPr>
        <w:t>.</w:t>
      </w:r>
    </w:p>
    <w:p w14:paraId="7CC19A45" w14:textId="5F01CA7E" w:rsidR="008F1DCF" w:rsidRPr="00DB5AD3" w:rsidRDefault="008F1DCF" w:rsidP="00DB5AD3">
      <w:pPr>
        <w:spacing w:after="0" w:line="240" w:lineRule="auto"/>
        <w:rPr>
          <w:rFonts w:ascii="Times New Roman" w:hAnsi="Times New Roman" w:cs="Times New Roman"/>
          <w:b/>
          <w:strike/>
          <w:lang w:val="lt-LT"/>
        </w:rPr>
      </w:pPr>
    </w:p>
    <w:sectPr w:rsidR="008F1DCF" w:rsidRPr="00DB5AD3" w:rsidSect="00DB5AD3">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4"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7"/>
  </w:num>
  <w:num w:numId="2" w16cid:durableId="223221942">
    <w:abstractNumId w:val="11"/>
  </w:num>
  <w:num w:numId="3" w16cid:durableId="1092362680">
    <w:abstractNumId w:val="21"/>
  </w:num>
  <w:num w:numId="4" w16cid:durableId="1171412470">
    <w:abstractNumId w:val="24"/>
  </w:num>
  <w:num w:numId="5" w16cid:durableId="173038000">
    <w:abstractNumId w:val="3"/>
  </w:num>
  <w:num w:numId="6" w16cid:durableId="1540849151">
    <w:abstractNumId w:val="26"/>
  </w:num>
  <w:num w:numId="7" w16cid:durableId="695035933">
    <w:abstractNumId w:val="5"/>
  </w:num>
  <w:num w:numId="8" w16cid:durableId="723790983">
    <w:abstractNumId w:val="17"/>
  </w:num>
  <w:num w:numId="9" w16cid:durableId="1728071222">
    <w:abstractNumId w:val="20"/>
  </w:num>
  <w:num w:numId="10" w16cid:durableId="115371478">
    <w:abstractNumId w:val="16"/>
  </w:num>
  <w:num w:numId="11" w16cid:durableId="62071923">
    <w:abstractNumId w:val="18"/>
  </w:num>
  <w:num w:numId="12" w16cid:durableId="1485733010">
    <w:abstractNumId w:val="2"/>
  </w:num>
  <w:num w:numId="13" w16cid:durableId="1850171298">
    <w:abstractNumId w:val="25"/>
  </w:num>
  <w:num w:numId="14" w16cid:durableId="1760053146">
    <w:abstractNumId w:val="13"/>
  </w:num>
  <w:num w:numId="15" w16cid:durableId="1772775655">
    <w:abstractNumId w:val="19"/>
  </w:num>
  <w:num w:numId="16" w16cid:durableId="2012558863">
    <w:abstractNumId w:val="14"/>
  </w:num>
  <w:num w:numId="17" w16cid:durableId="1301376747">
    <w:abstractNumId w:val="8"/>
  </w:num>
  <w:num w:numId="18" w16cid:durableId="474760319">
    <w:abstractNumId w:val="15"/>
  </w:num>
  <w:num w:numId="19" w16cid:durableId="729883597">
    <w:abstractNumId w:val="10"/>
  </w:num>
  <w:num w:numId="20" w16cid:durableId="1571692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4"/>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23"/>
  </w:num>
  <w:num w:numId="26" w16cid:durableId="1632320476">
    <w:abstractNumId w:val="0"/>
  </w:num>
  <w:num w:numId="27" w16cid:durableId="787161827">
    <w:abstractNumId w:val="22"/>
  </w:num>
  <w:num w:numId="28" w16cid:durableId="129398022">
    <w:abstractNumId w:val="9"/>
  </w:num>
  <w:num w:numId="29" w16cid:durableId="647129006">
    <w:abstractNumId w:val="12"/>
  </w:num>
  <w:num w:numId="30" w16cid:durableId="17839620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52DB"/>
    <w:rsid w:val="00065BC3"/>
    <w:rsid w:val="0007452C"/>
    <w:rsid w:val="00084893"/>
    <w:rsid w:val="0009721A"/>
    <w:rsid w:val="000A0E5E"/>
    <w:rsid w:val="000A1A7B"/>
    <w:rsid w:val="000B3723"/>
    <w:rsid w:val="000C34BC"/>
    <w:rsid w:val="000D3402"/>
    <w:rsid w:val="000D58D9"/>
    <w:rsid w:val="000E35A6"/>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10F9B"/>
    <w:rsid w:val="00213697"/>
    <w:rsid w:val="002441E6"/>
    <w:rsid w:val="00245291"/>
    <w:rsid w:val="00246147"/>
    <w:rsid w:val="0025156A"/>
    <w:rsid w:val="002620E7"/>
    <w:rsid w:val="0026423B"/>
    <w:rsid w:val="0026485D"/>
    <w:rsid w:val="0027053A"/>
    <w:rsid w:val="00273A6A"/>
    <w:rsid w:val="00284E4D"/>
    <w:rsid w:val="00290B66"/>
    <w:rsid w:val="00295DD8"/>
    <w:rsid w:val="00297820"/>
    <w:rsid w:val="002A0B66"/>
    <w:rsid w:val="002A6528"/>
    <w:rsid w:val="002C5E74"/>
    <w:rsid w:val="002C6AD0"/>
    <w:rsid w:val="002E1B1A"/>
    <w:rsid w:val="002F5D5F"/>
    <w:rsid w:val="003049EC"/>
    <w:rsid w:val="003054B2"/>
    <w:rsid w:val="00310730"/>
    <w:rsid w:val="00324CBB"/>
    <w:rsid w:val="003262AB"/>
    <w:rsid w:val="003328E1"/>
    <w:rsid w:val="00335CAC"/>
    <w:rsid w:val="0034171E"/>
    <w:rsid w:val="003439B1"/>
    <w:rsid w:val="0034522F"/>
    <w:rsid w:val="0034786A"/>
    <w:rsid w:val="00347F11"/>
    <w:rsid w:val="0035786D"/>
    <w:rsid w:val="00360AF4"/>
    <w:rsid w:val="00367F1B"/>
    <w:rsid w:val="003815D8"/>
    <w:rsid w:val="00386DD0"/>
    <w:rsid w:val="003925D3"/>
    <w:rsid w:val="003A3861"/>
    <w:rsid w:val="003A3C7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6DF0"/>
    <w:rsid w:val="004B7C2D"/>
    <w:rsid w:val="004C07AC"/>
    <w:rsid w:val="004D6F18"/>
    <w:rsid w:val="004E7CA3"/>
    <w:rsid w:val="004E7E3E"/>
    <w:rsid w:val="004F4251"/>
    <w:rsid w:val="004F7807"/>
    <w:rsid w:val="00556F68"/>
    <w:rsid w:val="00557B32"/>
    <w:rsid w:val="005711D1"/>
    <w:rsid w:val="0058601E"/>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3348D"/>
    <w:rsid w:val="00833600"/>
    <w:rsid w:val="00836EB1"/>
    <w:rsid w:val="008521F6"/>
    <w:rsid w:val="008533F9"/>
    <w:rsid w:val="00854FCD"/>
    <w:rsid w:val="0087051E"/>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557B"/>
    <w:rsid w:val="00947DF4"/>
    <w:rsid w:val="009518AE"/>
    <w:rsid w:val="009708A3"/>
    <w:rsid w:val="009722AF"/>
    <w:rsid w:val="009772AC"/>
    <w:rsid w:val="009907FD"/>
    <w:rsid w:val="00991436"/>
    <w:rsid w:val="00994C8D"/>
    <w:rsid w:val="00996A8B"/>
    <w:rsid w:val="009A365F"/>
    <w:rsid w:val="009A4A27"/>
    <w:rsid w:val="009B0004"/>
    <w:rsid w:val="009C73E9"/>
    <w:rsid w:val="009D11B4"/>
    <w:rsid w:val="009D1C39"/>
    <w:rsid w:val="009E3C6B"/>
    <w:rsid w:val="009F0D4B"/>
    <w:rsid w:val="009F7B68"/>
    <w:rsid w:val="00A0131F"/>
    <w:rsid w:val="00A0288C"/>
    <w:rsid w:val="00A13CB6"/>
    <w:rsid w:val="00A1568F"/>
    <w:rsid w:val="00A178B5"/>
    <w:rsid w:val="00A17915"/>
    <w:rsid w:val="00A23025"/>
    <w:rsid w:val="00A30E87"/>
    <w:rsid w:val="00A34217"/>
    <w:rsid w:val="00A56320"/>
    <w:rsid w:val="00A60323"/>
    <w:rsid w:val="00A8722E"/>
    <w:rsid w:val="00A95827"/>
    <w:rsid w:val="00AA09E9"/>
    <w:rsid w:val="00AA4600"/>
    <w:rsid w:val="00AA7E47"/>
    <w:rsid w:val="00AB0941"/>
    <w:rsid w:val="00AB403D"/>
    <w:rsid w:val="00AB5F47"/>
    <w:rsid w:val="00AC0343"/>
    <w:rsid w:val="00AD6954"/>
    <w:rsid w:val="00AE2BAB"/>
    <w:rsid w:val="00AE7B39"/>
    <w:rsid w:val="00AF7787"/>
    <w:rsid w:val="00B04AD1"/>
    <w:rsid w:val="00B1421E"/>
    <w:rsid w:val="00B15408"/>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F04D2"/>
    <w:rsid w:val="00BF74AF"/>
    <w:rsid w:val="00C0617B"/>
    <w:rsid w:val="00C324C3"/>
    <w:rsid w:val="00C34F49"/>
    <w:rsid w:val="00C47E29"/>
    <w:rsid w:val="00C53E9D"/>
    <w:rsid w:val="00C56DAC"/>
    <w:rsid w:val="00C62C23"/>
    <w:rsid w:val="00C74ABF"/>
    <w:rsid w:val="00C827A2"/>
    <w:rsid w:val="00C84E12"/>
    <w:rsid w:val="00C929B7"/>
    <w:rsid w:val="00C941A9"/>
    <w:rsid w:val="00C976D2"/>
    <w:rsid w:val="00CA2275"/>
    <w:rsid w:val="00CB5A18"/>
    <w:rsid w:val="00CC26E9"/>
    <w:rsid w:val="00CC4023"/>
    <w:rsid w:val="00CD26F4"/>
    <w:rsid w:val="00CD489F"/>
    <w:rsid w:val="00CE5CE4"/>
    <w:rsid w:val="00CF08C2"/>
    <w:rsid w:val="00CF3E44"/>
    <w:rsid w:val="00D028B9"/>
    <w:rsid w:val="00D1110E"/>
    <w:rsid w:val="00D11C26"/>
    <w:rsid w:val="00D208C5"/>
    <w:rsid w:val="00D219C4"/>
    <w:rsid w:val="00D42DEC"/>
    <w:rsid w:val="00D51ED5"/>
    <w:rsid w:val="00D56107"/>
    <w:rsid w:val="00D577F4"/>
    <w:rsid w:val="00D64DEE"/>
    <w:rsid w:val="00D77CCF"/>
    <w:rsid w:val="00D86972"/>
    <w:rsid w:val="00D94D53"/>
    <w:rsid w:val="00DA5BD9"/>
    <w:rsid w:val="00DA6D54"/>
    <w:rsid w:val="00DA7717"/>
    <w:rsid w:val="00DB10AA"/>
    <w:rsid w:val="00DB5AD3"/>
    <w:rsid w:val="00DC3E59"/>
    <w:rsid w:val="00DC4B52"/>
    <w:rsid w:val="00DC5003"/>
    <w:rsid w:val="00DD5B30"/>
    <w:rsid w:val="00DE3598"/>
    <w:rsid w:val="00DE4D83"/>
    <w:rsid w:val="00DE6133"/>
    <w:rsid w:val="00DE640C"/>
    <w:rsid w:val="00DE7312"/>
    <w:rsid w:val="00DE7876"/>
    <w:rsid w:val="00DF393B"/>
    <w:rsid w:val="00E13776"/>
    <w:rsid w:val="00E21124"/>
    <w:rsid w:val="00E2122B"/>
    <w:rsid w:val="00E246BA"/>
    <w:rsid w:val="00E37148"/>
    <w:rsid w:val="00E478EF"/>
    <w:rsid w:val="00E51D1A"/>
    <w:rsid w:val="00E54FD0"/>
    <w:rsid w:val="00E603A5"/>
    <w:rsid w:val="00E73109"/>
    <w:rsid w:val="00E75429"/>
    <w:rsid w:val="00E75A3F"/>
    <w:rsid w:val="00E80807"/>
    <w:rsid w:val="00E80A52"/>
    <w:rsid w:val="00E83847"/>
    <w:rsid w:val="00E9000B"/>
    <w:rsid w:val="00E94E16"/>
    <w:rsid w:val="00EA4890"/>
    <w:rsid w:val="00EB511D"/>
    <w:rsid w:val="00ED08A0"/>
    <w:rsid w:val="00ED1736"/>
    <w:rsid w:val="00EF4626"/>
    <w:rsid w:val="00F04D20"/>
    <w:rsid w:val="00F13C7A"/>
    <w:rsid w:val="00F25062"/>
    <w:rsid w:val="00F30962"/>
    <w:rsid w:val="00F32F9C"/>
    <w:rsid w:val="00F40536"/>
    <w:rsid w:val="00F51E2A"/>
    <w:rsid w:val="00F61977"/>
    <w:rsid w:val="00F877EF"/>
    <w:rsid w:val="00F877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15524</Words>
  <Characters>8849</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Kristina Brundzienė</cp:lastModifiedBy>
  <cp:revision>3</cp:revision>
  <cp:lastPrinted>2016-06-23T11:13:00Z</cp:lastPrinted>
  <dcterms:created xsi:type="dcterms:W3CDTF">2024-03-28T08:13:00Z</dcterms:created>
  <dcterms:modified xsi:type="dcterms:W3CDTF">2024-04-15T10:13:00Z</dcterms:modified>
</cp:coreProperties>
</file>