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62361" w14:textId="77777777" w:rsidR="00481D43" w:rsidRPr="00E03B63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</w:p>
    <w:p w14:paraId="04F81E34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AB5BD3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EE8A90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469924" w14:textId="77777777" w:rsidR="00481D43" w:rsidRPr="00D653B8" w:rsidRDefault="00481D43" w:rsidP="00481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kern w:val="28"/>
          <w:lang w:val="lt-LT" w:eastAsia="lt-LT"/>
        </w:rPr>
        <w:t>A. ŽENKLINIMAS</w:t>
      </w:r>
    </w:p>
    <w:p w14:paraId="1A6DEA66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05C60940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195D8696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KARTONINĖ DĖŽUTĖ</w:t>
      </w:r>
    </w:p>
    <w:p w14:paraId="3400F405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39E4141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093A2180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623D889" w14:textId="77777777" w:rsidR="00481D43" w:rsidRDefault="00481D43" w:rsidP="00481D4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Fraxiparine 2850 anti-Xa TV/0,3 ml injekcinis tirpalas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7836B99C" w14:textId="77777777" w:rsidR="00481D43" w:rsidRPr="00CC2ECC" w:rsidRDefault="00481D43" w:rsidP="00481D4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C2ECC">
        <w:rPr>
          <w:rFonts w:ascii="Times New Roman" w:eastAsia="Times New Roman" w:hAnsi="Times New Roman" w:cs="Times New Roman"/>
          <w:lang w:val="lt-LT" w:eastAsia="lt-LT"/>
        </w:rPr>
        <w:t xml:space="preserve">nadroparino kalcio druska </w:t>
      </w:r>
    </w:p>
    <w:p w14:paraId="667B9E90" w14:textId="77777777" w:rsidR="00481D43" w:rsidRPr="00D653B8" w:rsidRDefault="00481D43" w:rsidP="00481D4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2F7EF51F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VEIKLIOJI MEDŽIAGA IR JOS KIEKIS</w:t>
      </w:r>
    </w:p>
    <w:p w14:paraId="348E74F0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28EA63" w14:textId="77777777" w:rsidR="00481D43" w:rsidRDefault="00481D43" w:rsidP="00481D4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Kiekviename užpildytame švirkšte (0,3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D653B8">
        <w:rPr>
          <w:rFonts w:ascii="Times New Roman" w:eastAsia="Times New Roman" w:hAnsi="Times New Roman" w:cs="Times New Roman"/>
          <w:lang w:val="lt-LT" w:eastAsia="lt-LT"/>
        </w:rPr>
        <w:t>ml) yra 2850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D653B8">
        <w:rPr>
          <w:rFonts w:ascii="Times New Roman" w:eastAsia="Times New Roman" w:hAnsi="Times New Roman" w:cs="Times New Roman"/>
          <w:lang w:val="lt-LT" w:eastAsia="lt-LT"/>
        </w:rPr>
        <w:t>anti-Xa TV nadroparino kalcio druskos.</w:t>
      </w:r>
    </w:p>
    <w:p w14:paraId="34B4B195" w14:textId="77777777" w:rsidR="00481D43" w:rsidRPr="00D653B8" w:rsidRDefault="00481D43" w:rsidP="00481D4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0D5DE6" w14:textId="77777777" w:rsidR="00481D43" w:rsidRPr="00D653B8" w:rsidRDefault="00481D43" w:rsidP="00481D4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2D7FFF3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3382B404" w14:textId="77777777" w:rsidR="00481D43" w:rsidRPr="00D653B8" w:rsidRDefault="00481D43" w:rsidP="00481D4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40D3C6" w14:textId="77777777" w:rsidR="00481D43" w:rsidRPr="00D653B8" w:rsidRDefault="00481D43" w:rsidP="00481D4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Pagalbinės medžiagos: kalcio hidroksido tirpalas arba praskiesta vandenilio chlorido rūgštis koreguoti pH</w:t>
      </w:r>
      <w:r>
        <w:rPr>
          <w:rFonts w:ascii="Times New Roman" w:eastAsia="Times New Roman" w:hAnsi="Times New Roman" w:cs="Times New Roman"/>
          <w:lang w:val="lt-LT" w:eastAsia="lt-LT"/>
        </w:rPr>
        <w:t xml:space="preserve"> (nuo 5 iki 7,5</w:t>
      </w:r>
      <w:r w:rsidRPr="00D653B8">
        <w:rPr>
          <w:rFonts w:ascii="Times New Roman" w:eastAsia="Times New Roman" w:hAnsi="Times New Roman" w:cs="Times New Roman"/>
          <w:lang w:val="lt-LT" w:eastAsia="lt-LT"/>
        </w:rPr>
        <w:t>) bei injekcinis vanduo.</w:t>
      </w:r>
    </w:p>
    <w:p w14:paraId="2A092700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C29FD32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1E34AF8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FARMACINĖ FORMA IR KIEKIS PAKUOTĖJE</w:t>
      </w:r>
    </w:p>
    <w:p w14:paraId="77BFE3D5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794571F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00BD7">
        <w:rPr>
          <w:rFonts w:ascii="Times New Roman" w:eastAsia="Times New Roman" w:hAnsi="Times New Roman" w:cs="Times New Roman"/>
          <w:iCs/>
          <w:highlight w:val="lightGray"/>
          <w:lang w:val="lt-LT" w:eastAsia="lt-LT"/>
        </w:rPr>
        <w:t xml:space="preserve">Injekcinis tirpalas </w:t>
      </w:r>
    </w:p>
    <w:p w14:paraId="30DEF3BD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10 užpildytų švirkštų</w:t>
      </w:r>
    </w:p>
    <w:p w14:paraId="74396B54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9D77544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9BAA65E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VARTOJIMO METODAS IR BŪDAS (-AI)</w:t>
      </w:r>
    </w:p>
    <w:p w14:paraId="488D36DE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6C7ED0DE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Leisti po oda arba į veną</w:t>
      </w:r>
      <w:r>
        <w:rPr>
          <w:rFonts w:ascii="Times New Roman" w:eastAsia="Times New Roman" w:hAnsi="Times New Roman" w:cs="Times New Roman"/>
          <w:iCs/>
          <w:lang w:val="lt-LT" w:eastAsia="lt-LT"/>
        </w:rPr>
        <w:t xml:space="preserve"> arba į arteriją</w:t>
      </w: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.</w:t>
      </w:r>
    </w:p>
    <w:p w14:paraId="581FB5E7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caps/>
          <w:lang w:val="lt-LT" w:eastAsia="lt-LT"/>
        </w:rPr>
        <w:t>N</w:t>
      </w:r>
      <w:r w:rsidRPr="00D653B8">
        <w:rPr>
          <w:rFonts w:ascii="Times New Roman" w:eastAsia="Times New Roman" w:hAnsi="Times New Roman" w:cs="Times New Roman"/>
          <w:lang w:val="lt-LT" w:eastAsia="lt-LT"/>
        </w:rPr>
        <w:t>egalima leisti į raumenis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392566D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noProof/>
          <w:lang w:val="lt-LT" w:eastAsia="lt-LT"/>
        </w:rPr>
        <w:t>Prieš vartojimą perskaitykite pakuotės lapelį.</w:t>
      </w:r>
    </w:p>
    <w:p w14:paraId="300A88F0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F3423E6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E51F7B0" w14:textId="77777777" w:rsidR="00481D43" w:rsidRPr="00D653B8" w:rsidRDefault="00481D43" w:rsidP="00481D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SPECIALUS ĮSPĖJIMAS, KAD VAISTINĮ PREPARATĄ BŪTINA LAIKYTI VAIKAMS NEPASTEBIMOJE IR NEPASIEKIAMOJE VIETOJE</w:t>
      </w:r>
    </w:p>
    <w:p w14:paraId="1997D935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174778E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1C1B705C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3B230F1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60C7E3E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KITAS (-I) SPECIALUS (-ŪS) ĮSPĖJIMAS (-AI) (JEI REIKIA)</w:t>
      </w:r>
    </w:p>
    <w:p w14:paraId="6853F18E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766B70A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Vartoti paskirtas dozes</w:t>
      </w:r>
      <w:r w:rsidRPr="00D653B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A88EE66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22E8AF5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E95B2EB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0FFDBA04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D5DA5C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96B7B">
        <w:rPr>
          <w:rFonts w:ascii="Times New Roman" w:eastAsia="Times New Roman" w:hAnsi="Times New Roman" w:cs="Times New Roman"/>
          <w:lang w:val="lt-LT" w:eastAsia="lt-LT"/>
        </w:rPr>
        <w:t>EXP</w:t>
      </w:r>
    </w:p>
    <w:p w14:paraId="0E26CA06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Atidarius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lang w:val="lt-LT" w:eastAsia="lt-LT"/>
        </w:rPr>
        <w:t>vartoti nedelsiant.</w:t>
      </w:r>
    </w:p>
    <w:p w14:paraId="0121106A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C7F69E1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F0DBF7E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7D783995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846103A" w14:textId="77777777" w:rsidR="00481D43" w:rsidRPr="00035819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35819">
        <w:rPr>
          <w:rFonts w:ascii="Times New Roman" w:eastAsia="Times New Roman" w:hAnsi="Times New Roman" w:cs="Times New Roman"/>
          <w:lang w:val="lt-LT" w:eastAsia="lt-LT"/>
        </w:rPr>
        <w:t>Laikyti žemesnėje kaip 30°C temperatūroje.</w:t>
      </w:r>
    </w:p>
    <w:p w14:paraId="02E947BB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718F6C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980ED0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specialios atsargumo priemonės DĖL NESUVARTOTO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VAISTINIO PREPARATO AR JO ATLIEK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Ų</w:t>
      </w:r>
      <w:r w:rsidRPr="00D653B8">
        <w:rPr>
          <w:rFonts w:ascii="Times New Roman" w:eastAsia="Times New Roman" w:hAnsi="Times New Roman" w:cs="Times New Roman"/>
          <w:caps/>
          <w:noProof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TVARKYMO</w:t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 (jei reikia)</w:t>
      </w:r>
    </w:p>
    <w:p w14:paraId="417CED3F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0A65FC1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9B45A90" w14:textId="77777777" w:rsidR="00481D43" w:rsidRPr="00B219AF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B219AF">
        <w:rPr>
          <w:rFonts w:ascii="Times New Roman" w:eastAsia="Times New Roman" w:hAnsi="Times New Roman" w:cs="Times New Roman"/>
          <w:b/>
          <w:caps/>
          <w:lang w:val="lt-LT"/>
        </w:rPr>
        <w:t>LYGIAGRETUS IMPORTUOTOJAS</w:t>
      </w:r>
    </w:p>
    <w:p w14:paraId="57030C12" w14:textId="77777777" w:rsidR="00481D43" w:rsidRPr="00B219AF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67BBCC" w14:textId="452EBFDA" w:rsidR="00481D43" w:rsidRPr="00B219AF" w:rsidRDefault="00353F97" w:rsidP="007D3DC1">
      <w:pPr>
        <w:spacing w:after="0" w:line="240" w:lineRule="auto"/>
        <w:rPr>
          <w:rFonts w:ascii="Times New Roman" w:eastAsia="Times New Roman" w:hAnsi="Times New Roman" w:cs="Times New Roman"/>
          <w:caps/>
          <w:lang w:val="lt-LT"/>
        </w:rPr>
      </w:pPr>
      <w:r w:rsidRPr="00BA02C3">
        <w:rPr>
          <w:rFonts w:ascii="Times New Roman" w:hAnsi="Times New Roman"/>
        </w:rPr>
        <w:t>Lygiagretus importuotojas:</w:t>
      </w:r>
      <w:r>
        <w:rPr>
          <w:rFonts w:ascii="Times New Roman" w:hAnsi="Times New Roman"/>
        </w:rPr>
        <w:t xml:space="preserve"> </w:t>
      </w:r>
      <w:r w:rsidR="00481D43" w:rsidRPr="00B219AF">
        <w:rPr>
          <w:rFonts w:ascii="Times New Roman" w:eastAsia="Times New Roman" w:hAnsi="Times New Roman" w:cs="Times New Roman"/>
          <w:lang w:val="lt-LT"/>
        </w:rPr>
        <w:t>UAB „Niromed“</w:t>
      </w:r>
      <w:r w:rsidR="007D3DC1" w:rsidRPr="007D3DC1">
        <w:rPr>
          <w:rFonts w:ascii="Times New Roman" w:eastAsia="Times New Roman" w:hAnsi="Times New Roman" w:cs="Times New Roman"/>
          <w:highlight w:val="lightGray"/>
          <w:lang w:val="lt-LT"/>
        </w:rPr>
        <w:t xml:space="preserve">, </w:t>
      </w:r>
      <w:r w:rsidR="007D3DC1" w:rsidRPr="007D3DC1">
        <w:rPr>
          <w:rFonts w:ascii="Times New Roman" w:eastAsia="TimesNewRoman" w:hAnsi="Times New Roman" w:cs="Times New Roman"/>
          <w:color w:val="000000"/>
          <w:highlight w:val="lightGray"/>
          <w:lang w:val="lt-LT"/>
        </w:rPr>
        <w:t>Žirmūnų g. 139A,</w:t>
      </w:r>
      <w:r w:rsidR="007D3DC1" w:rsidRPr="007D3DC1">
        <w:rPr>
          <w:rFonts w:ascii="Times New Roman" w:hAnsi="Times New Roman" w:cs="Times New Roman"/>
          <w:b/>
          <w:color w:val="000000"/>
          <w:highlight w:val="lightGray"/>
          <w:lang w:val="lt-LT"/>
        </w:rPr>
        <w:t xml:space="preserve"> </w:t>
      </w:r>
      <w:r w:rsidR="007D3DC1" w:rsidRPr="007D3DC1">
        <w:rPr>
          <w:rFonts w:ascii="Times New Roman" w:eastAsia="TimesNewRoman" w:hAnsi="Times New Roman" w:cs="Times New Roman"/>
          <w:color w:val="000000"/>
          <w:highlight w:val="lightGray"/>
          <w:lang w:val="lt-LT"/>
        </w:rPr>
        <w:t>LT‑09120 Vilnius, Lietuva</w:t>
      </w:r>
    </w:p>
    <w:p w14:paraId="5A9C5E05" w14:textId="77777777" w:rsidR="00481D43" w:rsidRPr="00B219AF" w:rsidRDefault="00481D43" w:rsidP="00481D4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BCFC8A6" w14:textId="77777777" w:rsidR="00481D43" w:rsidRPr="00B219AF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B219AF">
        <w:rPr>
          <w:rFonts w:ascii="Times New Roman" w:eastAsia="Times New Roman" w:hAnsi="Times New Roman" w:cs="Times New Roman"/>
          <w:b/>
          <w:caps/>
          <w:lang w:val="lt-LT"/>
        </w:rPr>
        <w:t>12.</w:t>
      </w:r>
      <w:r w:rsidRPr="00B219AF">
        <w:rPr>
          <w:rFonts w:ascii="Times New Roman" w:eastAsia="Times New Roman" w:hAnsi="Times New Roman" w:cs="Times New Roman"/>
          <w:b/>
          <w:caps/>
          <w:lang w:val="lt-LT"/>
        </w:rPr>
        <w:tab/>
        <w:t>LYGIAGRETAUS IMPORTO LEIDIMO NUMERIS (-IAI)</w:t>
      </w:r>
    </w:p>
    <w:p w14:paraId="2D51522F" w14:textId="77777777" w:rsidR="00481D43" w:rsidRPr="00B219AF" w:rsidRDefault="00481D43" w:rsidP="00481D43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3CAB2A9" w14:textId="114ECB18" w:rsidR="00481D43" w:rsidRPr="00B219AF" w:rsidRDefault="00D17DAA" w:rsidP="00481D43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lt-LT"/>
        </w:rPr>
      </w:pPr>
      <w:r w:rsidRPr="00D17DAA">
        <w:rPr>
          <w:rFonts w:ascii="Times New Roman" w:eastAsia="Times New Roman" w:hAnsi="Times New Roman" w:cs="Times New Roman"/>
          <w:lang w:val="lt-LT"/>
        </w:rPr>
        <w:t>LT/L/24/2181/001</w:t>
      </w:r>
    </w:p>
    <w:p w14:paraId="3234D237" w14:textId="77777777" w:rsidR="00481D43" w:rsidRPr="00B219AF" w:rsidRDefault="00481D43" w:rsidP="00481D4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F715323" w14:textId="77777777" w:rsidR="00481D43" w:rsidRPr="00B219AF" w:rsidRDefault="00481D43" w:rsidP="00481D4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98F204F" w14:textId="77777777" w:rsidR="00481D43" w:rsidRPr="00B219AF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B219AF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B219AF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14:paraId="72D7522F" w14:textId="77777777" w:rsidR="00481D43" w:rsidRPr="00B219AF" w:rsidRDefault="00481D43" w:rsidP="00481D4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</w:p>
    <w:p w14:paraId="4978CCF6" w14:textId="77777777" w:rsidR="00481D43" w:rsidRPr="00B219AF" w:rsidRDefault="00481D43" w:rsidP="00481D4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B219AF">
        <w:rPr>
          <w:rFonts w:ascii="Times New Roman" w:eastAsia="Times New Roman" w:hAnsi="Times New Roman" w:cs="Times New Roman"/>
          <w:lang w:val="lt-LT"/>
        </w:rPr>
        <w:t>Lot</w:t>
      </w:r>
    </w:p>
    <w:p w14:paraId="3A5BC4D2" w14:textId="77777777" w:rsidR="00481D43" w:rsidRPr="00B219AF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9A82C1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97177A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4E6C9CC7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7C768FE" w14:textId="77777777" w:rsidR="00481D43" w:rsidRPr="00D653B8" w:rsidRDefault="00481D43" w:rsidP="00481D4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Receptinis vaist</w:t>
      </w:r>
      <w:r>
        <w:rPr>
          <w:rFonts w:ascii="Times New Roman" w:eastAsia="Times New Roman" w:hAnsi="Times New Roman" w:cs="Times New Roman"/>
          <w:lang w:val="lt-LT" w:eastAsia="lt-LT"/>
        </w:rPr>
        <w:t>a</w:t>
      </w:r>
      <w:r w:rsidRPr="00D653B8">
        <w:rPr>
          <w:rFonts w:ascii="Times New Roman" w:eastAsia="Times New Roman" w:hAnsi="Times New Roman" w:cs="Times New Roman"/>
          <w:lang w:val="lt-LT" w:eastAsia="lt-LT"/>
        </w:rPr>
        <w:t>s.</w:t>
      </w:r>
    </w:p>
    <w:p w14:paraId="7813A4EC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4AAEAF8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C050209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772BFA38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D2B2636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B65C6CD" w14:textId="77777777" w:rsidR="00481D43" w:rsidRPr="00D653B8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7A887093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F53A9E4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noProof/>
          <w:lang w:val="lt-LT" w:eastAsia="lt-LT"/>
        </w:rPr>
        <w:t>fraxiparine 2850</w:t>
      </w:r>
    </w:p>
    <w:p w14:paraId="27A97EA6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C6C7295" w14:textId="77777777" w:rsidR="00481D43" w:rsidRPr="00D653B8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7749485" w14:textId="77777777" w:rsidR="00481D43" w:rsidRPr="00BC2697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17.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2D BRŪKŠNINIS KODAS</w:t>
      </w:r>
    </w:p>
    <w:p w14:paraId="2E729CB7" w14:textId="77777777" w:rsidR="00481D43" w:rsidRPr="00BC2697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7DF2EF9E" w14:textId="77777777" w:rsidR="00481D43" w:rsidRPr="00BC2697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highlight w:val="lightGray"/>
          <w:lang w:val="lt-LT" w:eastAsia="lt-LT"/>
        </w:rPr>
        <w:t>2D brūkšninis kodas su nurodytu unikaliu identifikatoriumi.</w:t>
      </w:r>
    </w:p>
    <w:p w14:paraId="6BDF8A1D" w14:textId="77777777" w:rsidR="00481D43" w:rsidRPr="00BC2697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79C27557" w14:textId="77777777" w:rsidR="00481D43" w:rsidRPr="00BC2697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341C7FB8" w14:textId="77777777" w:rsidR="00481D43" w:rsidRPr="00BC2697" w:rsidRDefault="00481D43" w:rsidP="00481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18.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ŽMONĖMS SUPRANTAMI DUOMENYS</w:t>
      </w:r>
    </w:p>
    <w:p w14:paraId="445C8C16" w14:textId="77777777" w:rsidR="00481D43" w:rsidRPr="00BC2697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2D770475" w14:textId="77777777" w:rsidR="00481D43" w:rsidRPr="00A61F76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A61F76">
        <w:rPr>
          <w:rFonts w:ascii="Times New Roman" w:eastAsia="Times New Roman" w:hAnsi="Times New Roman"/>
          <w:noProof/>
          <w:lang w:val="lt-LT" w:eastAsia="lt-LT"/>
        </w:rPr>
        <w:t xml:space="preserve">PC: {numeris} </w:t>
      </w:r>
    </w:p>
    <w:p w14:paraId="49F2B586" w14:textId="77777777" w:rsidR="00481D43" w:rsidRPr="00A61F76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A61F76">
        <w:rPr>
          <w:rFonts w:ascii="Times New Roman" w:eastAsia="Times New Roman" w:hAnsi="Times New Roman"/>
          <w:noProof/>
          <w:lang w:val="lt-LT" w:eastAsia="lt-LT"/>
        </w:rPr>
        <w:t xml:space="preserve">SN: {numeris} </w:t>
      </w:r>
    </w:p>
    <w:p w14:paraId="7F2AB848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A61F76">
        <w:rPr>
          <w:rFonts w:ascii="Times New Roman" w:eastAsia="Times New Roman" w:hAnsi="Times New Roman"/>
          <w:noProof/>
          <w:lang w:val="lt-LT" w:eastAsia="lt-LT"/>
        </w:rPr>
        <w:t>NN: {numeris}</w:t>
      </w: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 </w:t>
      </w:r>
    </w:p>
    <w:p w14:paraId="24ECA3DC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2556F296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13A518CC" w14:textId="77777777" w:rsidR="00481D43" w:rsidRPr="00713D2F" w:rsidRDefault="00481D43" w:rsidP="00481D43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x-none"/>
        </w:rPr>
      </w:pPr>
    </w:p>
    <w:p w14:paraId="3FB4F558" w14:textId="77777777" w:rsidR="00481D43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A0370C">
        <w:rPr>
          <w:rFonts w:ascii="Times New Roman" w:eastAsia="Calibri" w:hAnsi="Times New Roman" w:cs="Times New Roman"/>
          <w:bCs/>
          <w:lang w:val="lt-LT"/>
        </w:rPr>
        <w:t>Gamintojas</w:t>
      </w:r>
      <w:r>
        <w:rPr>
          <w:rFonts w:ascii="Times New Roman" w:eastAsia="Calibri" w:hAnsi="Times New Roman" w:cs="Times New Roman"/>
          <w:bCs/>
          <w:lang w:val="lt-LT"/>
        </w:rPr>
        <w:t xml:space="preserve">: </w:t>
      </w:r>
      <w:r w:rsidRPr="00D653B8">
        <w:rPr>
          <w:rFonts w:ascii="Times New Roman" w:eastAsia="Times New Roman" w:hAnsi="Times New Roman" w:cs="Times New Roman"/>
          <w:lang w:val="lt-LT" w:eastAsia="en-GB"/>
        </w:rPr>
        <w:t>Aspen Notre Dame de Bondeville</w:t>
      </w:r>
      <w:r>
        <w:rPr>
          <w:rFonts w:ascii="Times New Roman" w:eastAsia="Times New Roman" w:hAnsi="Times New Roman" w:cs="Times New Roman"/>
          <w:lang w:val="lt-LT" w:eastAsia="en-GB"/>
        </w:rPr>
        <w:t xml:space="preserve">, </w:t>
      </w:r>
      <w:r w:rsidRPr="00D653B8">
        <w:rPr>
          <w:rFonts w:ascii="Times New Roman" w:eastAsia="Times New Roman" w:hAnsi="Times New Roman" w:cs="Times New Roman"/>
          <w:lang w:val="lt-LT" w:eastAsia="en-GB"/>
        </w:rPr>
        <w:t>1, rue de l’Abbaye</w:t>
      </w:r>
      <w:r>
        <w:rPr>
          <w:rFonts w:ascii="Times New Roman" w:eastAsia="Times New Roman" w:hAnsi="Times New Roman" w:cs="Times New Roman"/>
          <w:lang w:val="lt-LT" w:eastAsia="en-GB"/>
        </w:rPr>
        <w:t xml:space="preserve">, </w:t>
      </w:r>
      <w:r w:rsidRPr="00D653B8">
        <w:rPr>
          <w:rFonts w:ascii="Times New Roman" w:eastAsia="Times New Roman" w:hAnsi="Times New Roman" w:cs="Times New Roman"/>
          <w:lang w:val="lt-LT" w:eastAsia="en-GB"/>
        </w:rPr>
        <w:t>76960 Notre Dame de Bondeville</w:t>
      </w:r>
      <w:r>
        <w:rPr>
          <w:rFonts w:ascii="Times New Roman" w:eastAsia="Times New Roman" w:hAnsi="Times New Roman" w:cs="Times New Roman"/>
          <w:lang w:val="lt-LT" w:eastAsia="en-GB"/>
        </w:rPr>
        <w:t xml:space="preserve">, </w:t>
      </w:r>
      <w:r w:rsidRPr="00D653B8">
        <w:rPr>
          <w:rFonts w:ascii="Times New Roman" w:eastAsia="Times New Roman" w:hAnsi="Times New Roman" w:cs="Times New Roman"/>
          <w:lang w:val="lt-LT" w:eastAsia="lt-LT"/>
        </w:rPr>
        <w:t>Prancūzija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bookmarkStart w:id="0" w:name="_Hlk163463556"/>
      <w:r w:rsidRPr="00E03B63">
        <w:rPr>
          <w:rFonts w:ascii="Times New Roman" w:eastAsia="Times New Roman" w:hAnsi="Times New Roman" w:cs="Times New Roman"/>
          <w:highlight w:val="lightGray"/>
          <w:lang w:val="lt-LT" w:eastAsia="lt-LT"/>
        </w:rPr>
        <w:t>arba</w:t>
      </w:r>
      <w:r w:rsidRPr="00E03B63">
        <w:rPr>
          <w:rFonts w:ascii="Times New Roman" w:eastAsia="Times New Roman" w:hAnsi="Times New Roman" w:cs="Times New Roman"/>
          <w:highlight w:val="lightGray"/>
          <w:lang w:val="lt-LT" w:eastAsia="en-GB"/>
        </w:rPr>
        <w:t>GlaxoSmithKline Pharmaceuticals S.A., ul. Grunwaldzka 189, 60-322 Poznań, Lenkija</w:t>
      </w:r>
    </w:p>
    <w:bookmarkEnd w:id="0"/>
    <w:p w14:paraId="1C350364" w14:textId="77777777" w:rsidR="00481D43" w:rsidRPr="00E03B63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38CFE5AD" w14:textId="77777777" w:rsidR="00481D43" w:rsidRPr="00DE49BE" w:rsidRDefault="00481D43" w:rsidP="00481D43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DE49BE">
        <w:rPr>
          <w:rFonts w:ascii="Times New Roman" w:hAnsi="Times New Roman" w:cs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AAAE93A" w14:textId="77777777" w:rsidR="00481D43" w:rsidRPr="00DE49BE" w:rsidRDefault="00481D43" w:rsidP="00481D43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29C22592" w14:textId="77777777" w:rsidR="00481D43" w:rsidRPr="00DE49BE" w:rsidRDefault="00481D43" w:rsidP="00481D43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E49BE">
        <w:rPr>
          <w:rFonts w:ascii="Times New Roman" w:hAnsi="Times New Roman" w:cs="Times New Roman"/>
          <w:color w:val="000000"/>
          <w:lang w:val="lt-LT"/>
        </w:rPr>
        <w:t>Perpakavimo serija</w:t>
      </w:r>
    </w:p>
    <w:p w14:paraId="1828212B" w14:textId="77777777" w:rsidR="00481D43" w:rsidRDefault="00481D43" w:rsidP="00481D43">
      <w:pPr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</w:p>
    <w:p w14:paraId="2C869600" w14:textId="70AA7D54" w:rsidR="00943BA6" w:rsidRPr="00481D43" w:rsidRDefault="00481D43" w:rsidP="00481D43">
      <w:pPr>
        <w:spacing w:after="0" w:line="240" w:lineRule="auto"/>
        <w:rPr>
          <w:lang w:val="lt-LT"/>
        </w:rPr>
      </w:pPr>
      <w:r w:rsidRPr="00DE1BA0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Lygiagrečiai importuojamas vaistinis preparatas nuo referencinio vaistinio preparato skiriasi</w:t>
      </w:r>
      <w:r w:rsidRPr="00A07FBA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 xml:space="preserve"> laikymo sąlygomis: </w:t>
      </w:r>
      <w:r w:rsidRPr="00DE1BA0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lygiagre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čiai importuojamo – l</w:t>
      </w:r>
      <w:r w:rsidRPr="001F4FFF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aikyti žemesnėje kaip 30°C temperatūroje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, referencinio – l</w:t>
      </w:r>
      <w:r w:rsidRPr="00477D1E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aikyti ne aukštesnėje kaip 30 ° C temperatūroje. Laikyti gamintojo pakuotėje.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 xml:space="preserve"> </w:t>
      </w:r>
      <w:r w:rsidRPr="00477D1E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Neužšaldyti. Neatšaldyti, nes šalta injekcija gali būti skausminga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.</w:t>
      </w:r>
    </w:p>
    <w:sectPr w:rsidR="00943BA6" w:rsidRPr="00481D43" w:rsidSect="00481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3F"/>
    <w:rsid w:val="00035819"/>
    <w:rsid w:val="00105122"/>
    <w:rsid w:val="00287375"/>
    <w:rsid w:val="00353F97"/>
    <w:rsid w:val="00481D43"/>
    <w:rsid w:val="007D3DC1"/>
    <w:rsid w:val="00850991"/>
    <w:rsid w:val="008C03B5"/>
    <w:rsid w:val="008C70B4"/>
    <w:rsid w:val="00943BA6"/>
    <w:rsid w:val="00A61F76"/>
    <w:rsid w:val="00B219AF"/>
    <w:rsid w:val="00CC2ECC"/>
    <w:rsid w:val="00D17DAA"/>
    <w:rsid w:val="00E40561"/>
    <w:rsid w:val="00E77843"/>
    <w:rsid w:val="00F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D5CC"/>
  <w15:chartTrackingRefBased/>
  <w15:docId w15:val="{A5B5B6DA-724F-429A-8441-16FCAA4F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5B3F"/>
    <w:rPr>
      <w:kern w:val="0"/>
      <w:lang w:val="en-IE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81D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1D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1D43"/>
    <w:rPr>
      <w:kern w:val="0"/>
      <w:sz w:val="20"/>
      <w:szCs w:val="2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1628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5</cp:revision>
  <dcterms:created xsi:type="dcterms:W3CDTF">2024-06-04T07:45:00Z</dcterms:created>
  <dcterms:modified xsi:type="dcterms:W3CDTF">2024-06-05T12:49:00Z</dcterms:modified>
</cp:coreProperties>
</file>