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4CAA2A" w14:textId="730A8478" w:rsidR="006F7425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14:paraId="7588E980" w14:textId="4E48B809" w:rsidR="00D6648E" w:rsidRDefault="00D6648E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6C91466" w14:textId="027AA038" w:rsidR="00D6648E" w:rsidRDefault="00D6648E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5614156" w14:textId="3D9F838C" w:rsidR="00D6648E" w:rsidRDefault="00D6648E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B866FE5" w14:textId="5CEDC07B" w:rsidR="00D6648E" w:rsidRDefault="00D6648E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7FE0561" w14:textId="621946FD" w:rsidR="00D6648E" w:rsidRDefault="00D6648E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EC536D7" w14:textId="4AFCD3B0" w:rsidR="00D6648E" w:rsidRDefault="00D6648E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051ED70" w14:textId="43FF5C6C" w:rsidR="00D6648E" w:rsidRDefault="00D6648E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68985C9" w14:textId="439593BB" w:rsidR="00D6648E" w:rsidRDefault="00D6648E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C51498B" w14:textId="5BF26DB8" w:rsidR="00D6648E" w:rsidRDefault="00D6648E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E68012F" w14:textId="10AF17EE" w:rsidR="00D6648E" w:rsidRDefault="00D6648E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835BC16" w14:textId="0ECF6544" w:rsidR="00D6648E" w:rsidRDefault="00D6648E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56C9E2C" w14:textId="51E99F41" w:rsidR="00D6648E" w:rsidRDefault="00D6648E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A8F5C7B" w14:textId="7C20F0DE" w:rsidR="00D6648E" w:rsidRDefault="00D6648E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6C561BF" w14:textId="1C4895AF" w:rsidR="00D6648E" w:rsidRDefault="00D6648E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7A32A26" w14:textId="354384F5" w:rsidR="00D6648E" w:rsidRDefault="00D6648E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A50716F" w14:textId="10629A4D" w:rsidR="00D6648E" w:rsidRDefault="00D6648E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1C640E8" w14:textId="54EB3BAB" w:rsidR="00D6648E" w:rsidRDefault="00D6648E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F5CFE8A" w14:textId="77777777" w:rsidR="00D6648E" w:rsidRPr="00F93FC0" w:rsidRDefault="00D6648E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328E334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2A1027B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5E8F231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49FFC8C" w14:textId="77777777" w:rsidR="006F7425" w:rsidRPr="00F93FC0" w:rsidRDefault="006F7425" w:rsidP="006F7425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  <w:bookmarkStart w:id="1" w:name="_Toc129243136"/>
      <w:bookmarkStart w:id="2" w:name="_Toc129243261"/>
      <w:r w:rsidRPr="00F93FC0">
        <w:rPr>
          <w:rFonts w:ascii="Times New Roman" w:eastAsia="Times New Roman" w:hAnsi="Times New Roman" w:cs="Times New Roman"/>
          <w:b/>
          <w:caps/>
        </w:rPr>
        <w:t>A. ŽENKLINIMAS</w:t>
      </w:r>
      <w:bookmarkEnd w:id="1"/>
      <w:bookmarkEnd w:id="2"/>
    </w:p>
    <w:p w14:paraId="28A849EC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93FC0">
        <w:rPr>
          <w:rFonts w:ascii="Times New Roman" w:eastAsia="Times New Roman" w:hAnsi="Times New Roman" w:cs="Times New Roman"/>
        </w:rPr>
        <w:br w:type="page"/>
      </w:r>
    </w:p>
    <w:p w14:paraId="5B28AC03" w14:textId="77777777" w:rsidR="006F7425" w:rsidRPr="00F93FC0" w:rsidRDefault="006F7425" w:rsidP="006F74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F93FC0">
        <w:rPr>
          <w:rFonts w:ascii="Times New Roman" w:eastAsia="Times New Roman" w:hAnsi="Times New Roman" w:cs="Times New Roman"/>
          <w:b/>
          <w:noProof/>
        </w:rPr>
        <w:lastRenderedPageBreak/>
        <w:t>INFORMACIJA ANT IŠORINĖS PAKUOTĖS</w:t>
      </w:r>
    </w:p>
    <w:p w14:paraId="425BE1A8" w14:textId="77777777" w:rsidR="006F7425" w:rsidRPr="00F93FC0" w:rsidRDefault="006F7425" w:rsidP="006F74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</w:p>
    <w:p w14:paraId="59ECB974" w14:textId="77777777" w:rsidR="006F7425" w:rsidRPr="00F93FC0" w:rsidRDefault="006F7425" w:rsidP="006F74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F93FC0">
        <w:rPr>
          <w:rFonts w:ascii="Times New Roman" w:eastAsia="Times New Roman" w:hAnsi="Times New Roman" w:cs="Times New Roman"/>
          <w:b/>
          <w:noProof/>
        </w:rPr>
        <w:t>KARTONO DĖŽUTĖ</w:t>
      </w:r>
    </w:p>
    <w:p w14:paraId="699385A8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B7B7B29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B30BAC6" w14:textId="77777777" w:rsidR="006F7425" w:rsidRPr="00F93FC0" w:rsidRDefault="006F7425" w:rsidP="006F74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F93FC0">
        <w:rPr>
          <w:rFonts w:ascii="Times New Roman" w:eastAsia="Times New Roman" w:hAnsi="Times New Roman" w:cs="Times New Roman"/>
          <w:b/>
          <w:noProof/>
        </w:rPr>
        <w:t>1.</w:t>
      </w:r>
      <w:r w:rsidRPr="00F93FC0">
        <w:rPr>
          <w:rFonts w:ascii="Times New Roman" w:eastAsia="Times New Roman" w:hAnsi="Times New Roman" w:cs="Times New Roman"/>
          <w:b/>
          <w:noProof/>
        </w:rPr>
        <w:tab/>
        <w:t>VAISTINIO PREPARATO PAVADINIMAS</w:t>
      </w:r>
    </w:p>
    <w:p w14:paraId="077A0078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E70BA75" w14:textId="2A3AC6E9" w:rsidR="006F7425" w:rsidRPr="00F93FC0" w:rsidRDefault="001A61FA" w:rsidP="006F7425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3" w:name="_Hlk186392359"/>
      <w:bookmarkStart w:id="4" w:name="_Hlk170810369"/>
      <w:r>
        <w:rPr>
          <w:rFonts w:ascii="Times New Roman" w:eastAsia="Times New Roman" w:hAnsi="Times New Roman" w:cs="Times New Roman"/>
        </w:rPr>
        <w:t>Meldonium Olainfarm</w:t>
      </w:r>
      <w:bookmarkEnd w:id="3"/>
      <w:r w:rsidR="006F7425" w:rsidRPr="00F93FC0">
        <w:rPr>
          <w:rFonts w:ascii="Times New Roman" w:eastAsia="Times New Roman" w:hAnsi="Times New Roman" w:cs="Times New Roman"/>
        </w:rPr>
        <w:t xml:space="preserve"> </w:t>
      </w:r>
      <w:r w:rsidR="006F7425">
        <w:rPr>
          <w:rFonts w:ascii="Times New Roman" w:eastAsia="Times New Roman" w:hAnsi="Times New Roman" w:cs="Times New Roman"/>
        </w:rPr>
        <w:t>1</w:t>
      </w:r>
      <w:r w:rsidR="006F7425" w:rsidRPr="00F93FC0">
        <w:rPr>
          <w:rFonts w:ascii="Times New Roman" w:eastAsia="Times New Roman" w:hAnsi="Times New Roman" w:cs="Times New Roman"/>
        </w:rPr>
        <w:t xml:space="preserve">00 mg/ml injekcinis tirpalas </w:t>
      </w:r>
    </w:p>
    <w:p w14:paraId="75AE038D" w14:textId="77777777" w:rsidR="006F7425" w:rsidRPr="00104FFB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04FFB">
        <w:rPr>
          <w:rFonts w:ascii="Times New Roman" w:eastAsia="Times New Roman" w:hAnsi="Times New Roman" w:cs="Times New Roman"/>
        </w:rPr>
        <w:t>meldonio dihidratas</w:t>
      </w:r>
    </w:p>
    <w:bookmarkEnd w:id="4"/>
    <w:p w14:paraId="2FCB2B8A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0521597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8130E23" w14:textId="77777777" w:rsidR="006F7425" w:rsidRPr="00F93FC0" w:rsidRDefault="006F7425" w:rsidP="006F74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F93FC0">
        <w:rPr>
          <w:rFonts w:ascii="Times New Roman" w:eastAsia="Times New Roman" w:hAnsi="Times New Roman" w:cs="Times New Roman"/>
          <w:b/>
          <w:noProof/>
        </w:rPr>
        <w:t>2.</w:t>
      </w:r>
      <w:r w:rsidRPr="00F93FC0">
        <w:rPr>
          <w:rFonts w:ascii="Times New Roman" w:eastAsia="Times New Roman" w:hAnsi="Times New Roman" w:cs="Times New Roman"/>
          <w:b/>
          <w:noProof/>
        </w:rPr>
        <w:tab/>
        <w:t>VEIKLIOJI MEDŽIAGA IR JOS KIEKIS</w:t>
      </w:r>
    </w:p>
    <w:p w14:paraId="5E1204BE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744CD76B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93FC0">
        <w:rPr>
          <w:rFonts w:ascii="Times New Roman" w:eastAsia="Times New Roman" w:hAnsi="Times New Roman" w:cs="Times New Roman"/>
          <w:noProof/>
        </w:rPr>
        <w:t>1 ml injekcinio tirpalo yra</w:t>
      </w:r>
      <w:r w:rsidRPr="00F93FC0">
        <w:rPr>
          <w:rFonts w:ascii="Times New Roman" w:eastAsia="Times New Roman" w:hAnsi="Times New Roman" w:cs="Times New Roman"/>
          <w:noProof/>
          <w:color w:val="993300"/>
        </w:rPr>
        <w:t xml:space="preserve"> </w:t>
      </w:r>
      <w:r w:rsidRPr="00F93FC0">
        <w:rPr>
          <w:rFonts w:ascii="Times New Roman" w:eastAsia="Times New Roman" w:hAnsi="Times New Roman" w:cs="Times New Roman"/>
        </w:rPr>
        <w:t>100 mg meldonio dihidrato.</w:t>
      </w:r>
    </w:p>
    <w:p w14:paraId="42F12160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F93FC0">
        <w:rPr>
          <w:rFonts w:ascii="Times New Roman" w:eastAsia="Times New Roman" w:hAnsi="Times New Roman" w:cs="Times New Roman"/>
        </w:rPr>
        <w:t xml:space="preserve">1 ampulėje </w:t>
      </w:r>
      <w:r>
        <w:rPr>
          <w:rFonts w:ascii="Times New Roman" w:eastAsia="Times New Roman" w:hAnsi="Times New Roman" w:cs="Times New Roman"/>
        </w:rPr>
        <w:t xml:space="preserve">(5 ml) </w:t>
      </w:r>
      <w:r w:rsidRPr="00F93FC0">
        <w:rPr>
          <w:rFonts w:ascii="Times New Roman" w:eastAsia="Times New Roman" w:hAnsi="Times New Roman" w:cs="Times New Roman"/>
        </w:rPr>
        <w:t>yra 500 mg meldonio dihidrato</w:t>
      </w:r>
      <w:r w:rsidRPr="00F93FC0">
        <w:rPr>
          <w:rFonts w:ascii="Times New Roman" w:eastAsia="Times New Roman" w:hAnsi="Times New Roman" w:cs="Times New Roman"/>
          <w:szCs w:val="24"/>
        </w:rPr>
        <w:t>.</w:t>
      </w:r>
    </w:p>
    <w:p w14:paraId="379A434E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414E29A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045EA91" w14:textId="77777777" w:rsidR="006F7425" w:rsidRPr="00F93FC0" w:rsidRDefault="006F7425" w:rsidP="006F74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highlight w:val="lightGray"/>
        </w:rPr>
      </w:pPr>
      <w:r w:rsidRPr="00F93FC0">
        <w:rPr>
          <w:rFonts w:ascii="Times New Roman" w:eastAsia="Times New Roman" w:hAnsi="Times New Roman" w:cs="Times New Roman"/>
          <w:b/>
          <w:noProof/>
        </w:rPr>
        <w:t>3.</w:t>
      </w:r>
      <w:r w:rsidRPr="00F93FC0">
        <w:rPr>
          <w:rFonts w:ascii="Times New Roman" w:eastAsia="Times New Roman" w:hAnsi="Times New Roman" w:cs="Times New Roman"/>
          <w:b/>
          <w:noProof/>
        </w:rPr>
        <w:tab/>
        <w:t>PAGALBINIŲ MEDŽIAGŲ SĄRAŠAS</w:t>
      </w:r>
    </w:p>
    <w:p w14:paraId="35446E21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D41BD56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Pagalbinės medžiagos: </w:t>
      </w:r>
      <w:r w:rsidRPr="005D065E">
        <w:rPr>
          <w:rFonts w:ascii="Times New Roman" w:eastAsia="Times New Roman" w:hAnsi="Times New Roman" w:cs="Times New Roman"/>
        </w:rPr>
        <w:t>injekcinis vanduo</w:t>
      </w:r>
    </w:p>
    <w:p w14:paraId="7E093B72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33A6EE3" w14:textId="77777777" w:rsidR="006F7425" w:rsidRPr="00F93FC0" w:rsidRDefault="006F7425" w:rsidP="006F74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F93FC0">
        <w:rPr>
          <w:rFonts w:ascii="Times New Roman" w:eastAsia="Times New Roman" w:hAnsi="Times New Roman" w:cs="Times New Roman"/>
          <w:b/>
          <w:noProof/>
        </w:rPr>
        <w:t>4.</w:t>
      </w:r>
      <w:r w:rsidRPr="00F93FC0">
        <w:rPr>
          <w:rFonts w:ascii="Times New Roman" w:eastAsia="Times New Roman" w:hAnsi="Times New Roman" w:cs="Times New Roman"/>
          <w:b/>
          <w:noProof/>
        </w:rPr>
        <w:tab/>
        <w:t>FARMACINĖ FORMA IR KIEKIS PAKUOTĖJE</w:t>
      </w:r>
    </w:p>
    <w:p w14:paraId="33BCD8A7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6ED03E81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93FC0">
        <w:rPr>
          <w:rFonts w:ascii="Times New Roman" w:eastAsia="Times New Roman" w:hAnsi="Times New Roman" w:cs="Times New Roman"/>
          <w:highlight w:val="lightGray"/>
        </w:rPr>
        <w:t>injekcinis tirpalas</w:t>
      </w:r>
      <w:r w:rsidRPr="00F93FC0">
        <w:rPr>
          <w:rFonts w:ascii="Times New Roman" w:eastAsia="Times New Roman" w:hAnsi="Times New Roman" w:cs="Times New Roman"/>
        </w:rPr>
        <w:t xml:space="preserve"> </w:t>
      </w:r>
    </w:p>
    <w:p w14:paraId="45FAD1C6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93FC0">
        <w:rPr>
          <w:rFonts w:ascii="Times New Roman" w:eastAsia="Times New Roman" w:hAnsi="Times New Roman" w:cs="Times New Roman"/>
        </w:rPr>
        <w:t>10 ampulių po 5 ml</w:t>
      </w:r>
    </w:p>
    <w:p w14:paraId="424E7CF6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81CAFA6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F8B5BAE" w14:textId="77777777" w:rsidR="006F7425" w:rsidRPr="00F93FC0" w:rsidRDefault="006F7425" w:rsidP="006F74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highlight w:val="lightGray"/>
        </w:rPr>
      </w:pPr>
      <w:r w:rsidRPr="00F93FC0">
        <w:rPr>
          <w:rFonts w:ascii="Times New Roman" w:eastAsia="Times New Roman" w:hAnsi="Times New Roman" w:cs="Times New Roman"/>
          <w:b/>
          <w:noProof/>
        </w:rPr>
        <w:t>5.</w:t>
      </w:r>
      <w:r w:rsidRPr="00F93FC0">
        <w:rPr>
          <w:rFonts w:ascii="Times New Roman" w:eastAsia="Times New Roman" w:hAnsi="Times New Roman" w:cs="Times New Roman"/>
          <w:b/>
          <w:noProof/>
        </w:rPr>
        <w:tab/>
        <w:t>VARTOJIMO METODAS IR BŪDAS (-AI)</w:t>
      </w:r>
    </w:p>
    <w:p w14:paraId="0048FD07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0B1FAEB8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F93FC0">
        <w:rPr>
          <w:rFonts w:ascii="Times New Roman" w:eastAsia="Times New Roman" w:hAnsi="Times New Roman" w:cs="Times New Roman"/>
          <w:bCs/>
        </w:rPr>
        <w:t>Leisti į veną.</w:t>
      </w:r>
    </w:p>
    <w:p w14:paraId="597E6CA9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93FC0">
        <w:rPr>
          <w:rFonts w:ascii="Times New Roman" w:eastAsia="Times New Roman" w:hAnsi="Times New Roman" w:cs="Times New Roman"/>
        </w:rPr>
        <w:t>Prieš vartojimą perskaitykite pakuotės lapelį.</w:t>
      </w:r>
    </w:p>
    <w:p w14:paraId="621B70DD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1C5CB44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C13C8A5" w14:textId="77777777" w:rsidR="006F7425" w:rsidRPr="00F93FC0" w:rsidRDefault="006F7425" w:rsidP="006F74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noProof/>
        </w:rPr>
      </w:pPr>
      <w:r w:rsidRPr="00F93FC0">
        <w:rPr>
          <w:rFonts w:ascii="Times New Roman" w:eastAsia="Times New Roman" w:hAnsi="Times New Roman" w:cs="Times New Roman"/>
          <w:b/>
          <w:noProof/>
        </w:rPr>
        <w:t>6.</w:t>
      </w:r>
      <w:r w:rsidRPr="00F93FC0">
        <w:rPr>
          <w:rFonts w:ascii="Times New Roman" w:eastAsia="Times New Roman" w:hAnsi="Times New Roman" w:cs="Times New Roman"/>
          <w:b/>
          <w:noProof/>
        </w:rPr>
        <w:tab/>
        <w:t>SPECIALUS ĮSPĖJIMAS, KAD VAISTINĮ PREPARATĄ BŪTINA LAIKYTI VAIKAMS NEPASTEBIMOJE IR NEPASIEKIAMOJE VIETOJE</w:t>
      </w:r>
    </w:p>
    <w:p w14:paraId="0E052CB9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7917352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93FC0">
        <w:rPr>
          <w:rFonts w:ascii="Times New Roman" w:eastAsia="Times New Roman" w:hAnsi="Times New Roman" w:cs="Times New Roman"/>
        </w:rPr>
        <w:t>Laikyti vaikams nepastebimoje ir nepasiekiamoje vietoje.</w:t>
      </w:r>
    </w:p>
    <w:p w14:paraId="220200E2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1E8ADC0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65E7BD0" w14:textId="77777777" w:rsidR="006F7425" w:rsidRPr="00F93FC0" w:rsidRDefault="006F7425" w:rsidP="006F74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highlight w:val="lightGray"/>
        </w:rPr>
      </w:pPr>
      <w:r w:rsidRPr="00F93FC0">
        <w:rPr>
          <w:rFonts w:ascii="Times New Roman" w:eastAsia="Times New Roman" w:hAnsi="Times New Roman" w:cs="Times New Roman"/>
          <w:b/>
          <w:noProof/>
        </w:rPr>
        <w:t>7.</w:t>
      </w:r>
      <w:r w:rsidRPr="00F93FC0">
        <w:rPr>
          <w:rFonts w:ascii="Times New Roman" w:eastAsia="Times New Roman" w:hAnsi="Times New Roman" w:cs="Times New Roman"/>
          <w:b/>
          <w:noProof/>
        </w:rPr>
        <w:tab/>
        <w:t>KITAS (-I) SPECIALUS (-ŪS) ĮSPĖJIMAS (-AI) (JEI REIKIA)</w:t>
      </w:r>
    </w:p>
    <w:p w14:paraId="41C0A4F7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6857FBC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A820745" w14:textId="77777777" w:rsidR="006F7425" w:rsidRPr="00F93FC0" w:rsidRDefault="006F7425" w:rsidP="006F74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highlight w:val="lightGray"/>
        </w:rPr>
      </w:pPr>
      <w:r w:rsidRPr="00F93FC0">
        <w:rPr>
          <w:rFonts w:ascii="Times New Roman" w:eastAsia="Times New Roman" w:hAnsi="Times New Roman" w:cs="Times New Roman"/>
          <w:b/>
          <w:noProof/>
        </w:rPr>
        <w:t>8.</w:t>
      </w:r>
      <w:r w:rsidRPr="00F93FC0">
        <w:rPr>
          <w:rFonts w:ascii="Times New Roman" w:eastAsia="Times New Roman" w:hAnsi="Times New Roman" w:cs="Times New Roman"/>
          <w:b/>
          <w:noProof/>
        </w:rPr>
        <w:tab/>
        <w:t>TINKAMUMO LAIKAS</w:t>
      </w:r>
    </w:p>
    <w:p w14:paraId="095DAFD8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6A2FB9C6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93FC0">
        <w:rPr>
          <w:rFonts w:ascii="Times New Roman" w:eastAsia="Times New Roman" w:hAnsi="Times New Roman" w:cs="Times New Roman"/>
        </w:rPr>
        <w:t xml:space="preserve">Tinka iki {MM YYYY} </w:t>
      </w:r>
    </w:p>
    <w:p w14:paraId="6D08B67C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24D9CB3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68136FF" w14:textId="77777777" w:rsidR="006F7425" w:rsidRPr="00F93FC0" w:rsidRDefault="006F7425" w:rsidP="006F74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F93FC0">
        <w:rPr>
          <w:rFonts w:ascii="Times New Roman" w:eastAsia="Times New Roman" w:hAnsi="Times New Roman" w:cs="Times New Roman"/>
          <w:b/>
          <w:noProof/>
        </w:rPr>
        <w:t>9.</w:t>
      </w:r>
      <w:r w:rsidRPr="00F93FC0">
        <w:rPr>
          <w:rFonts w:ascii="Times New Roman" w:eastAsia="Times New Roman" w:hAnsi="Times New Roman" w:cs="Times New Roman"/>
          <w:b/>
          <w:noProof/>
        </w:rPr>
        <w:tab/>
        <w:t>SPECIALIOS LAIKYMO SĄLYGOS</w:t>
      </w:r>
    </w:p>
    <w:p w14:paraId="5627C8C7" w14:textId="77777777" w:rsidR="006F7425" w:rsidRPr="00F93FC0" w:rsidRDefault="006F7425" w:rsidP="006F742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</w:rPr>
      </w:pPr>
    </w:p>
    <w:p w14:paraId="4F4E59AD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93FC0">
        <w:rPr>
          <w:rFonts w:ascii="Times New Roman" w:eastAsia="Times New Roman" w:hAnsi="Times New Roman" w:cs="Times New Roman"/>
          <w:noProof/>
          <w:lang w:eastAsia="lt-LT"/>
        </w:rPr>
        <w:t xml:space="preserve">Laikyti ne aukštesnėje kaip 25 ºC temperatūroje. </w:t>
      </w:r>
    </w:p>
    <w:p w14:paraId="0BD32475" w14:textId="77777777" w:rsidR="006F7425" w:rsidRPr="00F93FC0" w:rsidRDefault="006F7425" w:rsidP="006F742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</w:rPr>
      </w:pPr>
    </w:p>
    <w:p w14:paraId="3E2A517B" w14:textId="77777777" w:rsidR="006F7425" w:rsidRPr="00F93FC0" w:rsidRDefault="006F7425" w:rsidP="006F742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</w:rPr>
      </w:pPr>
    </w:p>
    <w:p w14:paraId="78849F44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2DEEDC4" w14:textId="77777777" w:rsidR="006F7425" w:rsidRPr="00F93FC0" w:rsidRDefault="006F7425" w:rsidP="006F74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noProof/>
        </w:rPr>
      </w:pPr>
      <w:r w:rsidRPr="00F93FC0">
        <w:rPr>
          <w:rFonts w:ascii="Times New Roman" w:eastAsia="Times New Roman" w:hAnsi="Times New Roman" w:cs="Times New Roman"/>
          <w:b/>
          <w:noProof/>
        </w:rPr>
        <w:t>10.</w:t>
      </w:r>
      <w:r w:rsidRPr="00F93FC0">
        <w:rPr>
          <w:rFonts w:ascii="Times New Roman" w:eastAsia="Times New Roman" w:hAnsi="Times New Roman" w:cs="Times New Roman"/>
          <w:b/>
          <w:noProof/>
        </w:rPr>
        <w:tab/>
        <w:t xml:space="preserve">SPECIALIOS ATSARGUMO PRIEMONĖS DĖL NESUVARTOTO </w:t>
      </w:r>
      <w:r w:rsidRPr="00F93FC0">
        <w:rPr>
          <w:rFonts w:ascii="Times New Roman" w:eastAsia="Times New Roman" w:hAnsi="Times New Roman" w:cs="Times New Roman"/>
          <w:b/>
          <w:bCs/>
          <w:noProof/>
        </w:rPr>
        <w:t xml:space="preserve">VAISTINIO PREPARATO AR JO ATLIEKŲ </w:t>
      </w:r>
      <w:r w:rsidRPr="00F93FC0">
        <w:rPr>
          <w:rFonts w:ascii="Times New Roman" w:eastAsia="Times New Roman" w:hAnsi="Times New Roman" w:cs="Times New Roman"/>
          <w:b/>
          <w:noProof/>
        </w:rPr>
        <w:t>TVARKYMO (JEI REIKIA)</w:t>
      </w:r>
    </w:p>
    <w:p w14:paraId="0D5427A3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0814ADD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B21F866" w14:textId="77777777" w:rsidR="006F7425" w:rsidRPr="0018314B" w:rsidRDefault="006F7425" w:rsidP="006F74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</w:rPr>
      </w:pPr>
      <w:r w:rsidRPr="0018314B">
        <w:rPr>
          <w:rFonts w:ascii="Times New Roman" w:eastAsia="Times New Roman" w:hAnsi="Times New Roman" w:cs="Times New Roman"/>
          <w:b/>
          <w:caps/>
        </w:rPr>
        <w:t>11.</w:t>
      </w:r>
      <w:r w:rsidRPr="0018314B">
        <w:rPr>
          <w:rFonts w:ascii="Times New Roman" w:eastAsia="Times New Roman" w:hAnsi="Times New Roman" w:cs="Times New Roman"/>
          <w:b/>
          <w:caps/>
        </w:rPr>
        <w:tab/>
        <w:t>LYGIAGRETUS IMPORTUOTOJAS</w:t>
      </w:r>
    </w:p>
    <w:p w14:paraId="51431B20" w14:textId="77777777" w:rsidR="006F7425" w:rsidRPr="0018314B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6746BB3" w14:textId="77777777" w:rsidR="006F7425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3208B">
        <w:rPr>
          <w:rFonts w:ascii="Times New Roman" w:eastAsia="Times New Roman" w:hAnsi="Times New Roman" w:cs="Times New Roman"/>
        </w:rPr>
        <w:t>UAB „Niromed“</w:t>
      </w:r>
      <w:r w:rsidRPr="00394C8A">
        <w:rPr>
          <w:rFonts w:ascii="Times New Roman" w:eastAsia="Times New Roman" w:hAnsi="Times New Roman" w:cs="Times New Roman"/>
          <w:highlight w:val="lightGray"/>
        </w:rPr>
        <w:t>, Žirmūnų g. 139A, LT‑09120 Vilnius, Lietuva</w:t>
      </w:r>
    </w:p>
    <w:p w14:paraId="0B547A09" w14:textId="77777777" w:rsidR="006F7425" w:rsidRPr="0018314B" w:rsidRDefault="006F7425" w:rsidP="006F742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42DA741A" w14:textId="77777777" w:rsidR="006F7425" w:rsidRPr="0018314B" w:rsidRDefault="006F7425" w:rsidP="006F742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51A4D233" w14:textId="77777777" w:rsidR="006F7425" w:rsidRPr="0018314B" w:rsidRDefault="006F7425" w:rsidP="006F74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18314B">
        <w:rPr>
          <w:rFonts w:ascii="Times New Roman" w:eastAsia="Times New Roman" w:hAnsi="Times New Roman" w:cs="Times New Roman"/>
          <w:b/>
          <w:caps/>
        </w:rPr>
        <w:t>12.</w:t>
      </w:r>
      <w:r w:rsidRPr="0018314B">
        <w:rPr>
          <w:rFonts w:ascii="Times New Roman" w:eastAsia="Times New Roman" w:hAnsi="Times New Roman" w:cs="Times New Roman"/>
          <w:b/>
          <w:caps/>
        </w:rPr>
        <w:tab/>
        <w:t>LYGIAGRETAUS IMPORTO LEIDIMO NUMERIS (-IAI)</w:t>
      </w:r>
    </w:p>
    <w:p w14:paraId="3B20D6AE" w14:textId="77777777" w:rsidR="006F7425" w:rsidRPr="0018314B" w:rsidRDefault="006F7425" w:rsidP="006F7425">
      <w:pPr>
        <w:tabs>
          <w:tab w:val="left" w:pos="540"/>
          <w:tab w:val="left" w:pos="63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5D8971E" w14:textId="5ED6C555" w:rsidR="006F7425" w:rsidRPr="0065393E" w:rsidRDefault="006907E4" w:rsidP="006F7425">
      <w:pPr>
        <w:spacing w:after="0" w:line="240" w:lineRule="auto"/>
        <w:ind w:left="567" w:hanging="567"/>
        <w:rPr>
          <w:rFonts w:asciiTheme="majorBidi" w:eastAsia="Times New Roman" w:hAnsiTheme="majorBidi" w:cstheme="majorBidi"/>
        </w:rPr>
      </w:pPr>
      <w:r w:rsidRPr="0065393E">
        <w:rPr>
          <w:rFonts w:asciiTheme="majorBidi" w:eastAsia="Times New Roman" w:hAnsiTheme="majorBidi" w:cstheme="majorBidi"/>
          <w:highlight w:val="lightGray"/>
        </w:rPr>
        <w:t>N10 5ml</w:t>
      </w:r>
      <w:r w:rsidRPr="0065393E">
        <w:rPr>
          <w:rFonts w:asciiTheme="majorBidi" w:eastAsia="Times New Roman" w:hAnsiTheme="majorBidi" w:cstheme="majorBidi"/>
        </w:rPr>
        <w:t xml:space="preserve"> - </w:t>
      </w:r>
      <w:r w:rsidR="006F7425" w:rsidRPr="0065393E">
        <w:rPr>
          <w:rFonts w:asciiTheme="majorBidi" w:eastAsia="Times New Roman" w:hAnsiTheme="majorBidi" w:cstheme="majorBidi"/>
        </w:rPr>
        <w:t>LT/L/24</w:t>
      </w:r>
      <w:r w:rsidR="0065393E" w:rsidRPr="0065393E">
        <w:rPr>
          <w:rFonts w:asciiTheme="majorBidi" w:hAnsiTheme="majorBidi" w:cstheme="majorBidi"/>
        </w:rPr>
        <w:t>/2211/001</w:t>
      </w:r>
    </w:p>
    <w:p w14:paraId="112A45CC" w14:textId="77777777" w:rsidR="006F7425" w:rsidRPr="0018314B" w:rsidRDefault="006F7425" w:rsidP="006F7425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DC46C2B" w14:textId="77777777" w:rsidR="006F7425" w:rsidRPr="0018314B" w:rsidRDefault="006F7425" w:rsidP="006F74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</w:rPr>
      </w:pPr>
      <w:r w:rsidRPr="0018314B">
        <w:rPr>
          <w:rFonts w:ascii="Times New Roman" w:eastAsia="Times New Roman" w:hAnsi="Times New Roman" w:cs="Times New Roman"/>
          <w:b/>
          <w:caps/>
        </w:rPr>
        <w:t>13.</w:t>
      </w:r>
      <w:r w:rsidRPr="0018314B">
        <w:rPr>
          <w:rFonts w:ascii="Times New Roman" w:eastAsia="Times New Roman" w:hAnsi="Times New Roman" w:cs="Times New Roman"/>
          <w:b/>
          <w:caps/>
        </w:rPr>
        <w:tab/>
        <w:t>serijos numeris</w:t>
      </w:r>
    </w:p>
    <w:p w14:paraId="137664EC" w14:textId="77777777" w:rsidR="006F7425" w:rsidRPr="0018314B" w:rsidRDefault="006F7425" w:rsidP="006F742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i/>
        </w:rPr>
      </w:pPr>
    </w:p>
    <w:p w14:paraId="400A6729" w14:textId="77777777" w:rsidR="006F7425" w:rsidRPr="0018314B" w:rsidRDefault="006F7425" w:rsidP="006F7425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18314B">
        <w:rPr>
          <w:rFonts w:ascii="Times New Roman" w:eastAsia="Times New Roman" w:hAnsi="Times New Roman" w:cs="Times New Roman"/>
        </w:rPr>
        <w:t>Lot</w:t>
      </w:r>
    </w:p>
    <w:p w14:paraId="6A2456ED" w14:textId="77777777" w:rsidR="006F7425" w:rsidRPr="0018314B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F27A36F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EB58AEC" w14:textId="77777777" w:rsidR="006F7425" w:rsidRPr="00F93FC0" w:rsidRDefault="006F7425" w:rsidP="006F74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F93FC0">
        <w:rPr>
          <w:rFonts w:ascii="Times New Roman" w:eastAsia="Times New Roman" w:hAnsi="Times New Roman" w:cs="Times New Roman"/>
          <w:b/>
          <w:noProof/>
        </w:rPr>
        <w:t>14.</w:t>
      </w:r>
      <w:r w:rsidRPr="00F93FC0">
        <w:rPr>
          <w:rFonts w:ascii="Times New Roman" w:eastAsia="Times New Roman" w:hAnsi="Times New Roman" w:cs="Times New Roman"/>
          <w:b/>
          <w:noProof/>
        </w:rPr>
        <w:tab/>
        <w:t>PARDAVIMO (IŠDAVIMO) TVARKA</w:t>
      </w:r>
    </w:p>
    <w:p w14:paraId="159F8961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4661BA4" w14:textId="77777777" w:rsidR="006F7425" w:rsidRPr="00F93FC0" w:rsidRDefault="006F7425" w:rsidP="006F742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</w:rPr>
      </w:pPr>
      <w:r w:rsidRPr="00F93FC0">
        <w:rPr>
          <w:rFonts w:ascii="Times New Roman" w:eastAsia="Times New Roman" w:hAnsi="Times New Roman" w:cs="Times New Roman"/>
          <w:noProof/>
        </w:rPr>
        <w:t>Receptinis vaist</w:t>
      </w:r>
      <w:r>
        <w:rPr>
          <w:rFonts w:ascii="Times New Roman" w:eastAsia="Times New Roman" w:hAnsi="Times New Roman" w:cs="Times New Roman"/>
          <w:noProof/>
        </w:rPr>
        <w:t>as.</w:t>
      </w:r>
    </w:p>
    <w:p w14:paraId="7C3F2E67" w14:textId="77777777" w:rsidR="006F7425" w:rsidRPr="00F93FC0" w:rsidRDefault="006F7425" w:rsidP="006F742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</w:rPr>
      </w:pPr>
      <w:r w:rsidRPr="00F93FC0">
        <w:rPr>
          <w:rFonts w:ascii="Times New Roman" w:eastAsia="Times New Roman" w:hAnsi="Times New Roman" w:cs="Times New Roman"/>
          <w:noProof/>
        </w:rPr>
        <w:t xml:space="preserve"> </w:t>
      </w:r>
    </w:p>
    <w:p w14:paraId="1EE41EBB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07BA268" w14:textId="77777777" w:rsidR="006F7425" w:rsidRPr="00F93FC0" w:rsidRDefault="006F7425" w:rsidP="006F74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F93FC0">
        <w:rPr>
          <w:rFonts w:ascii="Times New Roman" w:eastAsia="Times New Roman" w:hAnsi="Times New Roman" w:cs="Times New Roman"/>
          <w:b/>
          <w:noProof/>
        </w:rPr>
        <w:t>15.</w:t>
      </w:r>
      <w:r w:rsidRPr="00F93FC0">
        <w:rPr>
          <w:rFonts w:ascii="Times New Roman" w:eastAsia="Times New Roman" w:hAnsi="Times New Roman" w:cs="Times New Roman"/>
          <w:b/>
          <w:noProof/>
        </w:rPr>
        <w:tab/>
        <w:t>VARTOJIMO INSTRUKCIJA</w:t>
      </w:r>
    </w:p>
    <w:p w14:paraId="12124BA5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2ECC6F1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098E8C3" w14:textId="77777777" w:rsidR="006F7425" w:rsidRPr="00F93FC0" w:rsidRDefault="006F7425" w:rsidP="006F74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F93FC0">
        <w:rPr>
          <w:rFonts w:ascii="Times New Roman" w:eastAsia="Times New Roman" w:hAnsi="Times New Roman" w:cs="Times New Roman"/>
          <w:b/>
          <w:noProof/>
        </w:rPr>
        <w:t>16.</w:t>
      </w:r>
      <w:r w:rsidRPr="00F93FC0">
        <w:rPr>
          <w:rFonts w:ascii="Times New Roman" w:eastAsia="Times New Roman" w:hAnsi="Times New Roman" w:cs="Times New Roman"/>
          <w:b/>
          <w:noProof/>
        </w:rPr>
        <w:tab/>
        <w:t>INFORMACIJA BRAILIO RAŠTU</w:t>
      </w:r>
    </w:p>
    <w:p w14:paraId="7526592D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B381978" w14:textId="4848A25B" w:rsidR="006F7425" w:rsidRDefault="005D1733" w:rsidP="006F7425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</w:t>
      </w:r>
      <w:r w:rsidRPr="005D1733">
        <w:rPr>
          <w:rFonts w:ascii="Times New Roman" w:eastAsia="Times New Roman" w:hAnsi="Times New Roman" w:cs="Times New Roman"/>
        </w:rPr>
        <w:t xml:space="preserve">eldonium </w:t>
      </w:r>
      <w:r>
        <w:rPr>
          <w:rFonts w:ascii="Times New Roman" w:eastAsia="Times New Roman" w:hAnsi="Times New Roman" w:cs="Times New Roman"/>
        </w:rPr>
        <w:t>o</w:t>
      </w:r>
      <w:r w:rsidRPr="005D1733">
        <w:rPr>
          <w:rFonts w:ascii="Times New Roman" w:eastAsia="Times New Roman" w:hAnsi="Times New Roman" w:cs="Times New Roman"/>
        </w:rPr>
        <w:t>lainfarm</w:t>
      </w:r>
      <w:r w:rsidR="006F7425">
        <w:rPr>
          <w:rFonts w:ascii="Times New Roman" w:eastAsia="Times New Roman" w:hAnsi="Times New Roman" w:cs="Times New Roman"/>
        </w:rPr>
        <w:t>1</w:t>
      </w:r>
      <w:r w:rsidR="006F7425" w:rsidRPr="00F93FC0">
        <w:rPr>
          <w:rFonts w:ascii="Times New Roman" w:eastAsia="Times New Roman" w:hAnsi="Times New Roman" w:cs="Times New Roman"/>
        </w:rPr>
        <w:t xml:space="preserve">00 mg/ml </w:t>
      </w:r>
    </w:p>
    <w:p w14:paraId="1235EFD5" w14:textId="77777777" w:rsidR="006F7425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A3E6CAF" w14:textId="77777777" w:rsidR="006F7425" w:rsidRPr="00C2128C" w:rsidRDefault="006F7425" w:rsidP="006F742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hd w:val="clear" w:color="auto" w:fill="CCCCCC"/>
        </w:rPr>
      </w:pPr>
    </w:p>
    <w:p w14:paraId="07DC5928" w14:textId="77777777" w:rsidR="006F7425" w:rsidRPr="00994CEC" w:rsidRDefault="006F7425" w:rsidP="006F742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i/>
          <w:noProof/>
          <w:snapToGrid w:val="0"/>
          <w:szCs w:val="24"/>
        </w:rPr>
      </w:pPr>
      <w:r w:rsidRPr="00994CEC">
        <w:rPr>
          <w:rFonts w:ascii="Times New Roman" w:eastAsia="Times New Roman" w:hAnsi="Times New Roman" w:cs="Times New Roman"/>
          <w:b/>
          <w:noProof/>
          <w:snapToGrid w:val="0"/>
          <w:szCs w:val="20"/>
        </w:rPr>
        <w:t>17.</w:t>
      </w:r>
      <w:r w:rsidRPr="00994CEC">
        <w:rPr>
          <w:rFonts w:ascii="Times New Roman" w:eastAsia="Times New Roman" w:hAnsi="Times New Roman" w:cs="Times New Roman"/>
          <w:b/>
          <w:noProof/>
          <w:snapToGrid w:val="0"/>
          <w:szCs w:val="20"/>
        </w:rPr>
        <w:tab/>
        <w:t>UNIKALUS IDENTIFIKATORIUS – 2D BRŪKŠNINIS KODAS</w:t>
      </w:r>
    </w:p>
    <w:p w14:paraId="2B55165E" w14:textId="77777777" w:rsidR="006F7425" w:rsidRPr="00994CEC" w:rsidRDefault="006F7425" w:rsidP="006F742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szCs w:val="20"/>
        </w:rPr>
      </w:pPr>
    </w:p>
    <w:p w14:paraId="7A47EEE2" w14:textId="77777777" w:rsidR="006F7425" w:rsidRPr="00994CEC" w:rsidRDefault="006F7425" w:rsidP="006F742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shd w:val="clear" w:color="auto" w:fill="CCCCCC"/>
        </w:rPr>
      </w:pPr>
      <w:r w:rsidRPr="00994CEC">
        <w:rPr>
          <w:rFonts w:ascii="Times New Roman" w:eastAsia="Times New Roman" w:hAnsi="Times New Roman" w:cs="Times New Roman"/>
          <w:noProof/>
          <w:snapToGrid w:val="0"/>
          <w:szCs w:val="20"/>
          <w:highlight w:val="lightGray"/>
        </w:rPr>
        <w:t>2D brūkšninis kodas su nurodytu unikaliu identifikatoriumi.</w:t>
      </w:r>
    </w:p>
    <w:p w14:paraId="34A45308" w14:textId="77777777" w:rsidR="006F7425" w:rsidRPr="00994CEC" w:rsidRDefault="006F7425" w:rsidP="006F742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shd w:val="clear" w:color="auto" w:fill="CCCCCC"/>
        </w:rPr>
      </w:pPr>
    </w:p>
    <w:p w14:paraId="1F12285C" w14:textId="77777777" w:rsidR="006F7425" w:rsidRPr="00994CEC" w:rsidRDefault="006F7425" w:rsidP="006F742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szCs w:val="20"/>
        </w:rPr>
      </w:pPr>
    </w:p>
    <w:p w14:paraId="16A30BB8" w14:textId="77777777" w:rsidR="006F7425" w:rsidRPr="00994CEC" w:rsidRDefault="006F7425" w:rsidP="006F742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i/>
          <w:noProof/>
          <w:snapToGrid w:val="0"/>
          <w:szCs w:val="20"/>
        </w:rPr>
      </w:pPr>
      <w:r w:rsidRPr="00994CEC">
        <w:rPr>
          <w:rFonts w:ascii="Times New Roman" w:eastAsia="Times New Roman" w:hAnsi="Times New Roman" w:cs="Times New Roman"/>
          <w:b/>
          <w:noProof/>
          <w:snapToGrid w:val="0"/>
          <w:szCs w:val="20"/>
        </w:rPr>
        <w:t>18.</w:t>
      </w:r>
      <w:r w:rsidRPr="00994CEC">
        <w:rPr>
          <w:rFonts w:ascii="Times New Roman" w:eastAsia="Times New Roman" w:hAnsi="Times New Roman" w:cs="Times New Roman"/>
          <w:b/>
          <w:noProof/>
          <w:snapToGrid w:val="0"/>
          <w:szCs w:val="20"/>
        </w:rPr>
        <w:tab/>
        <w:t>UNIKALUS IDENTIFIKATORIUS – ŽMONĖMS SUPRANTAMI DUOMENYS</w:t>
      </w:r>
    </w:p>
    <w:p w14:paraId="08055176" w14:textId="77777777" w:rsidR="006F7425" w:rsidRPr="00994CEC" w:rsidRDefault="006F7425" w:rsidP="006F742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szCs w:val="20"/>
        </w:rPr>
      </w:pPr>
    </w:p>
    <w:p w14:paraId="4F12D782" w14:textId="77777777" w:rsidR="006F7425" w:rsidRPr="003B2F22" w:rsidRDefault="006F7425" w:rsidP="006F742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</w:rPr>
      </w:pPr>
      <w:r w:rsidRPr="003B2F22">
        <w:rPr>
          <w:rFonts w:ascii="Times New Roman" w:eastAsia="Times New Roman" w:hAnsi="Times New Roman" w:cs="Times New Roman"/>
          <w:snapToGrid w:val="0"/>
          <w:szCs w:val="20"/>
        </w:rPr>
        <w:t xml:space="preserve">PC: {numeris} </w:t>
      </w:r>
    </w:p>
    <w:p w14:paraId="20E2868C" w14:textId="77777777" w:rsidR="006F7425" w:rsidRPr="003B2F22" w:rsidRDefault="006F7425" w:rsidP="006F742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</w:rPr>
      </w:pPr>
      <w:r w:rsidRPr="003B2F22">
        <w:rPr>
          <w:rFonts w:ascii="Times New Roman" w:eastAsia="Times New Roman" w:hAnsi="Times New Roman" w:cs="Times New Roman"/>
          <w:snapToGrid w:val="0"/>
          <w:szCs w:val="20"/>
        </w:rPr>
        <w:t xml:space="preserve">SN: {numeris} </w:t>
      </w:r>
    </w:p>
    <w:p w14:paraId="2D50670D" w14:textId="77777777" w:rsidR="006F7425" w:rsidRPr="003B2F22" w:rsidRDefault="006F7425" w:rsidP="006F742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</w:rPr>
      </w:pPr>
      <w:r w:rsidRPr="003B2F22">
        <w:rPr>
          <w:rFonts w:ascii="Times New Roman" w:eastAsia="Times New Roman" w:hAnsi="Times New Roman" w:cs="Times New Roman"/>
          <w:snapToGrid w:val="0"/>
          <w:szCs w:val="20"/>
          <w:highlight w:val="lightGray"/>
        </w:rPr>
        <w:t xml:space="preserve">NN: {numeris} </w:t>
      </w:r>
    </w:p>
    <w:p w14:paraId="008E2E6D" w14:textId="396BDAF6" w:rsidR="00D6648E" w:rsidRDefault="00D6648E" w:rsidP="006F742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840371E" w14:textId="0A1BC36D" w:rsidR="006F7425" w:rsidRPr="005774AB" w:rsidRDefault="006F7425" w:rsidP="006F742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3B2F22">
        <w:rPr>
          <w:rFonts w:ascii="Times New Roman" w:eastAsia="Times New Roman" w:hAnsi="Times New Roman" w:cs="Times New Roman"/>
          <w:noProof/>
        </w:rPr>
        <w:t xml:space="preserve">Gamintojas: </w:t>
      </w:r>
      <w:r w:rsidRPr="00CD7753">
        <w:rPr>
          <w:rFonts w:ascii="Times New Roman" w:eastAsia="Times New Roman" w:hAnsi="Times New Roman" w:cs="Times New Roman"/>
          <w:lang w:val="lv-LV"/>
        </w:rPr>
        <w:t xml:space="preserve">AS </w:t>
      </w:r>
      <w:r w:rsidRPr="008B45B7">
        <w:rPr>
          <w:rFonts w:ascii="Times New Roman" w:eastAsia="Times New Roman" w:hAnsi="Times New Roman" w:cs="Times New Roman"/>
          <w:lang w:val="lv-LV"/>
        </w:rPr>
        <w:t>„</w:t>
      </w:r>
      <w:r w:rsidRPr="00CD7753">
        <w:rPr>
          <w:rFonts w:ascii="Times New Roman" w:eastAsia="Times New Roman" w:hAnsi="Times New Roman" w:cs="Times New Roman"/>
          <w:lang w:val="lv-LV"/>
        </w:rPr>
        <w:t>Olainfarm</w:t>
      </w:r>
      <w:r>
        <w:rPr>
          <w:rFonts w:ascii="Times New Roman" w:eastAsia="Times New Roman" w:hAnsi="Times New Roman" w:cs="Times New Roman"/>
          <w:lang w:val="lv-LV"/>
        </w:rPr>
        <w:t xml:space="preserve">”, </w:t>
      </w:r>
      <w:r w:rsidRPr="005774AB">
        <w:rPr>
          <w:rFonts w:ascii="Times New Roman" w:eastAsia="Times New Roman" w:hAnsi="Times New Roman" w:cs="Times New Roman"/>
          <w:lang w:val="lv-LV"/>
        </w:rPr>
        <w:t xml:space="preserve">Rūpnīcu </w:t>
      </w:r>
      <w:r>
        <w:rPr>
          <w:rFonts w:ascii="Times New Roman" w:eastAsia="Times New Roman" w:hAnsi="Times New Roman" w:cs="Times New Roman"/>
          <w:lang w:val="lv-LV"/>
        </w:rPr>
        <w:t>iela</w:t>
      </w:r>
      <w:r w:rsidRPr="005774AB">
        <w:rPr>
          <w:rFonts w:ascii="Times New Roman" w:eastAsia="Times New Roman" w:hAnsi="Times New Roman" w:cs="Times New Roman"/>
          <w:lang w:val="lv-LV"/>
        </w:rPr>
        <w:t xml:space="preserve"> 5, Olaine, LV </w:t>
      </w:r>
      <w:r w:rsidRPr="005774AB">
        <w:rPr>
          <w:rFonts w:ascii="Times New Roman" w:eastAsia="Times New Roman" w:hAnsi="Times New Roman" w:cs="Times New Roman"/>
          <w:lang w:val="lv-LV"/>
        </w:rPr>
        <w:noBreakHyphen/>
        <w:t>2114</w:t>
      </w:r>
      <w:r>
        <w:rPr>
          <w:rFonts w:ascii="Times New Roman" w:eastAsia="Times New Roman" w:hAnsi="Times New Roman" w:cs="Times New Roman"/>
          <w:lang w:val="lv-LV"/>
        </w:rPr>
        <w:t xml:space="preserve">, </w:t>
      </w:r>
      <w:r w:rsidRPr="005774AB">
        <w:rPr>
          <w:rFonts w:ascii="Times New Roman" w:eastAsia="Times New Roman" w:hAnsi="Times New Roman" w:cs="Times New Roman"/>
        </w:rPr>
        <w:t>Latvija</w:t>
      </w:r>
      <w:r>
        <w:rPr>
          <w:rFonts w:ascii="Times New Roman" w:eastAsia="Times New Roman" w:hAnsi="Times New Roman" w:cs="Times New Roman"/>
        </w:rPr>
        <w:t>.</w:t>
      </w:r>
    </w:p>
    <w:p w14:paraId="6997B0C3" w14:textId="77777777" w:rsidR="006F7425" w:rsidRPr="003B2F22" w:rsidRDefault="006F7425" w:rsidP="006F7425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noProof/>
          <w:color w:val="000000"/>
        </w:rPr>
      </w:pPr>
    </w:p>
    <w:p w14:paraId="7B650646" w14:textId="77777777" w:rsidR="006F7425" w:rsidRPr="003B2F22" w:rsidRDefault="006F7425" w:rsidP="006F7425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3B2F22">
        <w:rPr>
          <w:rFonts w:ascii="Times New Roman" w:hAnsi="Times New Roman" w:cs="Times New Roman"/>
          <w:color w:val="000000"/>
        </w:rPr>
        <w:t>Perpakavo: LABOR Przedsiębiorstwo Farmaceutyczno-Chemiczne sp. z o.o., Ul. Długosza 49, 51-162 Wrocław, Lenkija arba UAB „Entafarma“, Klonėnų vs. 1, LT-19156 Širvintų r. sav., Lietuva.</w:t>
      </w:r>
    </w:p>
    <w:p w14:paraId="6DAEA423" w14:textId="77777777" w:rsidR="006F7425" w:rsidRPr="003B2F22" w:rsidRDefault="006F7425" w:rsidP="006F7425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FDBC488" w14:textId="77777777" w:rsidR="006F7425" w:rsidRPr="003B2F22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6648E">
        <w:rPr>
          <w:rFonts w:ascii="Times New Roman" w:hAnsi="Times New Roman" w:cs="Times New Roman"/>
          <w:color w:val="000000"/>
          <w:highlight w:val="lightGray"/>
        </w:rPr>
        <w:t>Perpakavimo serija</w:t>
      </w:r>
    </w:p>
    <w:p w14:paraId="0D0F6BF4" w14:textId="77777777" w:rsidR="006F7425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3AD1B40" w14:textId="77777777" w:rsidR="006F7425" w:rsidRPr="00F64393" w:rsidRDefault="006F7425" w:rsidP="006F7425">
      <w:pPr>
        <w:spacing w:after="0" w:line="240" w:lineRule="auto"/>
        <w:rPr>
          <w:rFonts w:ascii="Times New Roman" w:eastAsia="Times New Roman" w:hAnsi="Times New Roman" w:cs="Times New Roman"/>
          <w:i/>
          <w:iCs/>
          <w:snapToGrid w:val="0"/>
        </w:rPr>
      </w:pPr>
      <w:r w:rsidRPr="00F64393">
        <w:rPr>
          <w:rFonts w:ascii="Times New Roman" w:eastAsia="Times New Roman" w:hAnsi="Times New Roman" w:cs="Times New Roman"/>
          <w:i/>
          <w:iCs/>
          <w:snapToGrid w:val="0"/>
        </w:rPr>
        <w:t>Lygiagrečiai importuojamas vaistinis preparatas nuo referencinio vaistinio preparato skiriasi galiojimo laiku: lygiagrečiai importuojamo</w:t>
      </w:r>
      <w:r>
        <w:rPr>
          <w:rFonts w:ascii="Times New Roman" w:eastAsia="Times New Roman" w:hAnsi="Times New Roman" w:cs="Times New Roman"/>
          <w:i/>
          <w:iCs/>
          <w:snapToGrid w:val="0"/>
        </w:rPr>
        <w:t xml:space="preserve"> </w:t>
      </w:r>
      <w:r w:rsidRPr="00F64393">
        <w:rPr>
          <w:rFonts w:ascii="Times New Roman" w:eastAsia="Times New Roman" w:hAnsi="Times New Roman" w:cs="Times New Roman"/>
          <w:i/>
          <w:iCs/>
          <w:snapToGrid w:val="0"/>
        </w:rPr>
        <w:t>- 3 metai, referencinio</w:t>
      </w:r>
      <w:r>
        <w:rPr>
          <w:rFonts w:ascii="Times New Roman" w:eastAsia="Times New Roman" w:hAnsi="Times New Roman" w:cs="Times New Roman"/>
          <w:i/>
          <w:iCs/>
          <w:snapToGrid w:val="0"/>
        </w:rPr>
        <w:t xml:space="preserve"> </w:t>
      </w:r>
      <w:r w:rsidRPr="00F64393">
        <w:rPr>
          <w:rFonts w:ascii="Times New Roman" w:eastAsia="Times New Roman" w:hAnsi="Times New Roman" w:cs="Times New Roman"/>
          <w:i/>
          <w:iCs/>
          <w:snapToGrid w:val="0"/>
        </w:rPr>
        <w:t>- 5 metai; laikymo sąlygomis: referencinio vaisto negalima užšaldyti; išvaizda: lygiagrečiai importuojamas dėžutėj</w:t>
      </w:r>
      <w:r>
        <w:rPr>
          <w:rFonts w:ascii="Times New Roman" w:eastAsia="Times New Roman" w:hAnsi="Times New Roman" w:cs="Times New Roman"/>
          <w:i/>
          <w:iCs/>
          <w:snapToGrid w:val="0"/>
        </w:rPr>
        <w:t>e</w:t>
      </w:r>
      <w:r w:rsidRPr="00F64393">
        <w:rPr>
          <w:rFonts w:ascii="Times New Roman" w:eastAsia="Times New Roman" w:hAnsi="Times New Roman" w:cs="Times New Roman"/>
          <w:i/>
          <w:iCs/>
          <w:snapToGrid w:val="0"/>
        </w:rPr>
        <w:t xml:space="preserve"> turi </w:t>
      </w:r>
      <w:bookmarkStart w:id="5" w:name="_Hlk186392340"/>
      <w:r w:rsidRPr="00F64393">
        <w:rPr>
          <w:rFonts w:ascii="Times New Roman" w:eastAsia="Times New Roman" w:hAnsi="Times New Roman" w:cs="Times New Roman"/>
          <w:i/>
          <w:iCs/>
          <w:snapToGrid w:val="0"/>
        </w:rPr>
        <w:t xml:space="preserve">vieną </w:t>
      </w:r>
      <w:r w:rsidRPr="00F64393">
        <w:rPr>
          <w:rFonts w:ascii="Times New Roman" w:eastAsia="Times New Roman" w:hAnsi="Times New Roman" w:cs="Times New Roman"/>
          <w:i/>
          <w:iCs/>
          <w:snapToGrid w:val="0"/>
          <w:lang w:val="lv-LV"/>
        </w:rPr>
        <w:t>PVC plėvelės dėklą su 10 ampulių</w:t>
      </w:r>
      <w:bookmarkEnd w:id="5"/>
      <w:r w:rsidRPr="00F64393">
        <w:rPr>
          <w:rFonts w:ascii="Times New Roman" w:eastAsia="Times New Roman" w:hAnsi="Times New Roman" w:cs="Times New Roman"/>
          <w:i/>
          <w:iCs/>
          <w:snapToGrid w:val="0"/>
          <w:lang w:val="lv-LV"/>
        </w:rPr>
        <w:t xml:space="preserve">, </w:t>
      </w:r>
      <w:r w:rsidRPr="00F64393">
        <w:rPr>
          <w:rFonts w:ascii="Times New Roman" w:eastAsia="Times New Roman" w:hAnsi="Times New Roman" w:cs="Times New Roman"/>
          <w:i/>
          <w:iCs/>
          <w:snapToGrid w:val="0"/>
        </w:rPr>
        <w:t>referencinis vaistas supakuotas po 5 ampules</w:t>
      </w:r>
      <w:r w:rsidRPr="00F64393">
        <w:rPr>
          <w:rFonts w:ascii="Times New Roman" w:eastAsia="Times New Roman" w:hAnsi="Times New Roman" w:cs="Times New Roman"/>
          <w:i/>
          <w:iCs/>
          <w:snapToGrid w:val="0"/>
          <w:lang w:val="lv-LV"/>
        </w:rPr>
        <w:t xml:space="preserve"> kietame PVC plėvelės dėkle</w:t>
      </w:r>
      <w:r w:rsidRPr="00F64393">
        <w:rPr>
          <w:rFonts w:ascii="Times New Roman" w:eastAsia="Times New Roman" w:hAnsi="Times New Roman" w:cs="Times New Roman"/>
          <w:i/>
          <w:iCs/>
          <w:snapToGrid w:val="0"/>
        </w:rPr>
        <w:t>, dėžutėje yra du dėklai.</w:t>
      </w:r>
    </w:p>
    <w:p w14:paraId="42FB3526" w14:textId="77777777" w:rsidR="006F7425" w:rsidRDefault="006F7425" w:rsidP="006F7425">
      <w:pPr>
        <w:spacing w:after="0" w:line="240" w:lineRule="auto"/>
        <w:rPr>
          <w:rFonts w:ascii="Times New Roman" w:eastAsia="Times New Roman" w:hAnsi="Times New Roman" w:cs="Times New Roman"/>
          <w:i/>
          <w:iCs/>
          <w:snapToGrid w:val="0"/>
        </w:rPr>
      </w:pPr>
    </w:p>
    <w:p w14:paraId="3A32D6E9" w14:textId="77777777" w:rsidR="006F7425" w:rsidRPr="00F64393" w:rsidRDefault="006F7425" w:rsidP="006F7425">
      <w:pPr>
        <w:spacing w:after="0" w:line="240" w:lineRule="auto"/>
        <w:rPr>
          <w:rFonts w:ascii="Times New Roman" w:eastAsia="Times New Roman" w:hAnsi="Times New Roman" w:cs="Times New Roman"/>
          <w:i/>
          <w:iCs/>
          <w:snapToGrid w:val="0"/>
        </w:rPr>
      </w:pPr>
    </w:p>
    <w:p w14:paraId="4B6B75E5" w14:textId="77777777" w:rsidR="006F7425" w:rsidRDefault="006F7425" w:rsidP="006F7425">
      <w:pPr>
        <w:spacing w:after="0" w:line="240" w:lineRule="auto"/>
        <w:rPr>
          <w:rFonts w:ascii="Times New Roman" w:eastAsia="Times New Roman" w:hAnsi="Times New Roman" w:cs="Times New Roman"/>
          <w:i/>
          <w:iCs/>
          <w:snapToGrid w:val="0"/>
        </w:rPr>
      </w:pPr>
    </w:p>
    <w:p w14:paraId="7496B671" w14:textId="77777777" w:rsidR="006F7425" w:rsidRDefault="006F7425" w:rsidP="006F7425">
      <w:pPr>
        <w:spacing w:after="0" w:line="240" w:lineRule="auto"/>
        <w:rPr>
          <w:rFonts w:ascii="Times New Roman" w:eastAsia="Times New Roman" w:hAnsi="Times New Roman" w:cs="Times New Roman"/>
          <w:i/>
          <w:iCs/>
          <w:snapToGrid w:val="0"/>
        </w:rPr>
      </w:pPr>
    </w:p>
    <w:p w14:paraId="54E20E9A" w14:textId="77777777" w:rsidR="006F7425" w:rsidRDefault="006F7425" w:rsidP="006F7425">
      <w:pPr>
        <w:spacing w:after="0" w:line="240" w:lineRule="auto"/>
        <w:rPr>
          <w:rFonts w:ascii="Times New Roman" w:eastAsia="Times New Roman" w:hAnsi="Times New Roman" w:cs="Times New Roman"/>
          <w:i/>
          <w:iCs/>
          <w:snapToGrid w:val="0"/>
        </w:rPr>
      </w:pPr>
    </w:p>
    <w:p w14:paraId="7F570607" w14:textId="77777777" w:rsidR="006F7425" w:rsidRDefault="006F7425" w:rsidP="006F7425">
      <w:pPr>
        <w:spacing w:after="0" w:line="240" w:lineRule="auto"/>
        <w:rPr>
          <w:rFonts w:ascii="Times New Roman" w:eastAsia="Times New Roman" w:hAnsi="Times New Roman" w:cs="Times New Roman"/>
          <w:i/>
          <w:iCs/>
          <w:snapToGrid w:val="0"/>
        </w:rPr>
      </w:pPr>
    </w:p>
    <w:p w14:paraId="488F43D0" w14:textId="77777777" w:rsidR="006F7425" w:rsidRDefault="006F7425" w:rsidP="006F7425">
      <w:pPr>
        <w:spacing w:after="0" w:line="240" w:lineRule="auto"/>
        <w:rPr>
          <w:rFonts w:ascii="Times New Roman" w:eastAsia="Times New Roman" w:hAnsi="Times New Roman" w:cs="Times New Roman"/>
          <w:i/>
          <w:iCs/>
          <w:snapToGrid w:val="0"/>
        </w:rPr>
      </w:pPr>
    </w:p>
    <w:p w14:paraId="3B295369" w14:textId="77777777" w:rsidR="006F7425" w:rsidRDefault="006F7425" w:rsidP="006F7425">
      <w:pPr>
        <w:spacing w:after="0" w:line="240" w:lineRule="auto"/>
        <w:rPr>
          <w:rFonts w:ascii="Times New Roman" w:eastAsia="Times New Roman" w:hAnsi="Times New Roman" w:cs="Times New Roman"/>
          <w:i/>
          <w:iCs/>
          <w:snapToGrid w:val="0"/>
        </w:rPr>
      </w:pPr>
    </w:p>
    <w:p w14:paraId="3B71BC9C" w14:textId="77777777" w:rsidR="006F7425" w:rsidRDefault="006F7425" w:rsidP="006F7425">
      <w:pPr>
        <w:spacing w:after="0" w:line="240" w:lineRule="auto"/>
        <w:rPr>
          <w:rFonts w:ascii="Times New Roman" w:eastAsia="Times New Roman" w:hAnsi="Times New Roman" w:cs="Times New Roman"/>
          <w:i/>
          <w:iCs/>
          <w:snapToGrid w:val="0"/>
        </w:rPr>
      </w:pPr>
    </w:p>
    <w:p w14:paraId="155D81DE" w14:textId="77777777" w:rsidR="006F7425" w:rsidRDefault="006F7425" w:rsidP="006F7425">
      <w:pPr>
        <w:spacing w:after="0" w:line="240" w:lineRule="auto"/>
        <w:rPr>
          <w:rFonts w:ascii="Times New Roman" w:eastAsia="Times New Roman" w:hAnsi="Times New Roman" w:cs="Times New Roman"/>
          <w:i/>
          <w:iCs/>
          <w:snapToGrid w:val="0"/>
        </w:rPr>
      </w:pPr>
    </w:p>
    <w:p w14:paraId="3F4BE948" w14:textId="77777777" w:rsidR="006F7425" w:rsidRDefault="006F7425" w:rsidP="006F7425">
      <w:pPr>
        <w:spacing w:after="0" w:line="240" w:lineRule="auto"/>
        <w:rPr>
          <w:rFonts w:ascii="Times New Roman" w:eastAsia="Times New Roman" w:hAnsi="Times New Roman" w:cs="Times New Roman"/>
          <w:i/>
          <w:iCs/>
          <w:snapToGrid w:val="0"/>
        </w:rPr>
      </w:pPr>
    </w:p>
    <w:p w14:paraId="5E413B82" w14:textId="77777777" w:rsidR="006F7425" w:rsidRDefault="006F7425" w:rsidP="006F7425">
      <w:pPr>
        <w:spacing w:after="0" w:line="240" w:lineRule="auto"/>
        <w:rPr>
          <w:rFonts w:ascii="Times New Roman" w:eastAsia="Times New Roman" w:hAnsi="Times New Roman" w:cs="Times New Roman"/>
          <w:i/>
          <w:iCs/>
          <w:snapToGrid w:val="0"/>
        </w:rPr>
      </w:pPr>
    </w:p>
    <w:p w14:paraId="0794C797" w14:textId="77777777" w:rsidR="006F7425" w:rsidRDefault="006F7425" w:rsidP="006F7425">
      <w:pPr>
        <w:spacing w:after="0" w:line="240" w:lineRule="auto"/>
        <w:rPr>
          <w:rFonts w:ascii="Times New Roman" w:eastAsia="Times New Roman" w:hAnsi="Times New Roman" w:cs="Times New Roman"/>
          <w:i/>
          <w:iCs/>
          <w:snapToGrid w:val="0"/>
        </w:rPr>
      </w:pPr>
    </w:p>
    <w:p w14:paraId="71B9ABC4" w14:textId="77777777" w:rsidR="006F7425" w:rsidRDefault="006F7425" w:rsidP="006F7425">
      <w:pPr>
        <w:spacing w:after="0" w:line="240" w:lineRule="auto"/>
        <w:rPr>
          <w:rFonts w:ascii="Times New Roman" w:eastAsia="Times New Roman" w:hAnsi="Times New Roman" w:cs="Times New Roman"/>
          <w:i/>
          <w:iCs/>
          <w:snapToGrid w:val="0"/>
        </w:rPr>
      </w:pPr>
    </w:p>
    <w:p w14:paraId="7AFF7C14" w14:textId="77777777" w:rsidR="006F7425" w:rsidRDefault="006F7425" w:rsidP="006F7425">
      <w:pPr>
        <w:spacing w:after="0" w:line="240" w:lineRule="auto"/>
        <w:rPr>
          <w:rFonts w:ascii="Times New Roman" w:eastAsia="Times New Roman" w:hAnsi="Times New Roman" w:cs="Times New Roman"/>
          <w:i/>
          <w:iCs/>
          <w:snapToGrid w:val="0"/>
        </w:rPr>
      </w:pPr>
    </w:p>
    <w:p w14:paraId="36481177" w14:textId="77777777" w:rsidR="006F7425" w:rsidRDefault="006F7425" w:rsidP="006F7425">
      <w:pPr>
        <w:spacing w:after="0" w:line="240" w:lineRule="auto"/>
        <w:rPr>
          <w:rFonts w:ascii="Times New Roman" w:eastAsia="Times New Roman" w:hAnsi="Times New Roman" w:cs="Times New Roman"/>
          <w:i/>
          <w:iCs/>
          <w:snapToGrid w:val="0"/>
        </w:rPr>
      </w:pPr>
    </w:p>
    <w:p w14:paraId="05D2C200" w14:textId="77777777" w:rsidR="006F7425" w:rsidRDefault="006F7425" w:rsidP="006F7425">
      <w:pPr>
        <w:spacing w:after="0" w:line="240" w:lineRule="auto"/>
        <w:rPr>
          <w:rFonts w:ascii="Times New Roman" w:eastAsia="Times New Roman" w:hAnsi="Times New Roman" w:cs="Times New Roman"/>
          <w:i/>
          <w:iCs/>
          <w:snapToGrid w:val="0"/>
        </w:rPr>
      </w:pPr>
    </w:p>
    <w:p w14:paraId="3714783E" w14:textId="6A0F673A" w:rsidR="006F7425" w:rsidRDefault="006F7425" w:rsidP="006F7425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</w:p>
    <w:p w14:paraId="2755B1CD" w14:textId="77777777" w:rsidR="006F7425" w:rsidRDefault="006F7425" w:rsidP="006F7425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</w:p>
    <w:p w14:paraId="1D92BFB2" w14:textId="77777777" w:rsidR="006F7425" w:rsidRPr="00F93FC0" w:rsidRDefault="006F7425" w:rsidP="006F7425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</w:p>
    <w:p w14:paraId="21D0C850" w14:textId="77777777" w:rsidR="006F7425" w:rsidRPr="00F93FC0" w:rsidRDefault="006F7425" w:rsidP="006F7425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</w:p>
    <w:p w14:paraId="61A164D3" w14:textId="77777777" w:rsidR="006F7425" w:rsidRPr="00F93FC0" w:rsidRDefault="006F7425" w:rsidP="006F7425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</w:p>
    <w:p w14:paraId="07A5E299" w14:textId="77777777" w:rsidR="006F7425" w:rsidRPr="00F93FC0" w:rsidRDefault="006F7425" w:rsidP="006F7425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  <w:r w:rsidRPr="00F93FC0">
        <w:rPr>
          <w:rFonts w:ascii="Times New Roman" w:eastAsia="Times New Roman" w:hAnsi="Times New Roman" w:cs="Times New Roman"/>
          <w:b/>
          <w:caps/>
        </w:rPr>
        <w:t>B. PAKUOTĖS LAPELIS</w:t>
      </w:r>
    </w:p>
    <w:p w14:paraId="01F2C94C" w14:textId="77777777" w:rsidR="006F7425" w:rsidRPr="00F93FC0" w:rsidRDefault="006F7425" w:rsidP="006F7425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  <w:r w:rsidRPr="00F93FC0">
        <w:rPr>
          <w:rFonts w:ascii="Times New Roman" w:eastAsia="Times New Roman" w:hAnsi="Times New Roman" w:cs="Times New Roman"/>
          <w:b/>
          <w:caps/>
        </w:rPr>
        <w:br w:type="page"/>
      </w:r>
      <w:r w:rsidRPr="00F93FC0">
        <w:rPr>
          <w:rFonts w:ascii="Times New Roman" w:eastAsia="Times New Roman" w:hAnsi="Times New Roman" w:cs="Times New Roman"/>
          <w:b/>
        </w:rPr>
        <w:t xml:space="preserve">Pakuotės lapelis: informacija </w:t>
      </w:r>
      <w:r>
        <w:rPr>
          <w:rFonts w:ascii="Times New Roman" w:eastAsia="Times New Roman" w:hAnsi="Times New Roman" w:cs="Times New Roman"/>
          <w:b/>
        </w:rPr>
        <w:t>pacientui</w:t>
      </w:r>
    </w:p>
    <w:p w14:paraId="5A21278C" w14:textId="77777777" w:rsidR="006F7425" w:rsidRPr="00F93FC0" w:rsidRDefault="006F7425" w:rsidP="006F74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44F715E1" w14:textId="25895613" w:rsidR="006F7425" w:rsidRPr="00F93FC0" w:rsidRDefault="001A61FA" w:rsidP="006F74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Meldonium Olainfarm</w:t>
      </w:r>
      <w:r w:rsidR="006F7425" w:rsidRPr="00F93FC0">
        <w:rPr>
          <w:rFonts w:ascii="Times New Roman" w:eastAsia="Times New Roman" w:hAnsi="Times New Roman" w:cs="Times New Roman"/>
          <w:b/>
        </w:rPr>
        <w:t xml:space="preserve"> </w:t>
      </w:r>
      <w:r w:rsidR="006F7425">
        <w:rPr>
          <w:rFonts w:ascii="Times New Roman" w:eastAsia="Times New Roman" w:hAnsi="Times New Roman" w:cs="Times New Roman"/>
          <w:b/>
        </w:rPr>
        <w:t>1</w:t>
      </w:r>
      <w:r w:rsidR="006F7425" w:rsidRPr="00F93FC0">
        <w:rPr>
          <w:rFonts w:ascii="Times New Roman" w:eastAsia="Times New Roman" w:hAnsi="Times New Roman" w:cs="Times New Roman"/>
          <w:b/>
        </w:rPr>
        <w:t>00 mg/ml injekcinis tirpalas</w:t>
      </w:r>
    </w:p>
    <w:p w14:paraId="560F386C" w14:textId="77777777" w:rsidR="006F7425" w:rsidRPr="00F93FC0" w:rsidRDefault="006F7425" w:rsidP="006F742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</w:t>
      </w:r>
      <w:r w:rsidRPr="00F93FC0">
        <w:rPr>
          <w:rFonts w:ascii="Times New Roman" w:eastAsia="Times New Roman" w:hAnsi="Times New Roman" w:cs="Times New Roman"/>
        </w:rPr>
        <w:t>eldoni</w:t>
      </w:r>
      <w:r>
        <w:rPr>
          <w:rFonts w:ascii="Times New Roman" w:eastAsia="Times New Roman" w:hAnsi="Times New Roman" w:cs="Times New Roman"/>
        </w:rPr>
        <w:t>o</w:t>
      </w:r>
      <w:r w:rsidRPr="00F93FC0">
        <w:rPr>
          <w:rFonts w:ascii="Times New Roman" w:eastAsia="Times New Roman" w:hAnsi="Times New Roman" w:cs="Times New Roman"/>
        </w:rPr>
        <w:t xml:space="preserve"> dihidratas</w:t>
      </w:r>
    </w:p>
    <w:p w14:paraId="20F45F5A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9FACA8C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F93FC0">
        <w:rPr>
          <w:rFonts w:ascii="Times New Roman" w:eastAsia="Times New Roman" w:hAnsi="Times New Roman" w:cs="Times New Roman"/>
          <w:b/>
        </w:rPr>
        <w:t>Atidžiai perskaitykite visą šį lapelį, prieš pradėdami vartoti vaistą, nes jame pateikiama Jums svarbi informacija.</w:t>
      </w:r>
    </w:p>
    <w:p w14:paraId="0539484F" w14:textId="77777777" w:rsidR="006F7425" w:rsidRPr="009E07CA" w:rsidRDefault="006F7425" w:rsidP="006F7425">
      <w:pPr>
        <w:pStyle w:val="ListParagraph"/>
        <w:numPr>
          <w:ilvl w:val="0"/>
          <w:numId w:val="6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E07CA">
        <w:rPr>
          <w:rFonts w:ascii="Times New Roman" w:eastAsia="Times New Roman" w:hAnsi="Times New Roman" w:cs="Times New Roman"/>
        </w:rPr>
        <w:t>Neišmeskite šio lapelio, nes vėl gali prireikti jį perskaityti.</w:t>
      </w:r>
    </w:p>
    <w:p w14:paraId="0197C450" w14:textId="77777777" w:rsidR="006F7425" w:rsidRPr="009E07CA" w:rsidRDefault="006F7425" w:rsidP="006F7425">
      <w:pPr>
        <w:pStyle w:val="ListParagraph"/>
        <w:numPr>
          <w:ilvl w:val="0"/>
          <w:numId w:val="6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E07CA">
        <w:rPr>
          <w:rFonts w:ascii="Times New Roman" w:eastAsia="Times New Roman" w:hAnsi="Times New Roman" w:cs="Times New Roman"/>
        </w:rPr>
        <w:t>Jeigu kiltų daugiau klausimų, kreipkitės į gydytoją, vaistininką arba slaugytoją.</w:t>
      </w:r>
    </w:p>
    <w:p w14:paraId="3652DAB9" w14:textId="77777777" w:rsidR="006F7425" w:rsidRPr="00F93FC0" w:rsidRDefault="006F7425" w:rsidP="006F7425">
      <w:pPr>
        <w:numPr>
          <w:ilvl w:val="0"/>
          <w:numId w:val="4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F93FC0">
        <w:rPr>
          <w:rFonts w:ascii="Times New Roman" w:eastAsia="Times New Roman" w:hAnsi="Times New Roman" w:cs="Times New Roman"/>
        </w:rPr>
        <w:t>Šis vaistas skirtas tik Jums, todėl kitiems žmonėms jo duoti negalima. Vaistas gali jiems pakenkti (net tiems, kurių ligos požymiai yra tokie patys kaip Jūsų).</w:t>
      </w:r>
    </w:p>
    <w:p w14:paraId="239DC4C0" w14:textId="77777777" w:rsidR="006F7425" w:rsidRPr="00F93FC0" w:rsidRDefault="006F7425" w:rsidP="006F7425">
      <w:pPr>
        <w:numPr>
          <w:ilvl w:val="0"/>
          <w:numId w:val="4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F93FC0">
        <w:rPr>
          <w:rFonts w:ascii="Times New Roman" w:eastAsia="Times New Roman" w:hAnsi="Times New Roman" w:cs="Times New Roman"/>
        </w:rPr>
        <w:t>Jeigu pasireiškė šalutinis poveikis (</w:t>
      </w:r>
      <w:r w:rsidRPr="00F93FC0">
        <w:rPr>
          <w:rFonts w:ascii="Times New Roman" w:eastAsia="Times New Roman" w:hAnsi="Times New Roman" w:cs="Times New Roman"/>
          <w:noProof/>
          <w:snapToGrid w:val="0"/>
        </w:rPr>
        <w:t xml:space="preserve">net jeigu jis </w:t>
      </w:r>
      <w:r w:rsidRPr="00F93FC0">
        <w:rPr>
          <w:rFonts w:ascii="Times New Roman" w:eastAsia="Times New Roman" w:hAnsi="Times New Roman" w:cs="Times New Roman"/>
        </w:rPr>
        <w:t xml:space="preserve">šiame lapelyje </w:t>
      </w:r>
      <w:r w:rsidRPr="00F93FC0">
        <w:rPr>
          <w:rFonts w:ascii="Times New Roman" w:eastAsia="Times New Roman" w:hAnsi="Times New Roman" w:cs="Times New Roman"/>
          <w:noProof/>
          <w:snapToGrid w:val="0"/>
        </w:rPr>
        <w:t>nenurodytas), kreipkitės į gydytoją</w:t>
      </w:r>
      <w:r>
        <w:rPr>
          <w:rFonts w:ascii="Times New Roman" w:eastAsia="Times New Roman" w:hAnsi="Times New Roman" w:cs="Times New Roman"/>
          <w:noProof/>
          <w:snapToGrid w:val="0"/>
        </w:rPr>
        <w:t>,</w:t>
      </w:r>
      <w:r w:rsidRPr="00F93FC0">
        <w:rPr>
          <w:rFonts w:ascii="Times New Roman" w:eastAsia="Times New Roman" w:hAnsi="Times New Roman" w:cs="Times New Roman"/>
          <w:noProof/>
          <w:snapToGrid w:val="0"/>
        </w:rPr>
        <w:t xml:space="preserve"> vaistininką</w:t>
      </w:r>
      <w:r>
        <w:rPr>
          <w:rFonts w:ascii="Times New Roman" w:eastAsia="Times New Roman" w:hAnsi="Times New Roman" w:cs="Times New Roman"/>
          <w:noProof/>
          <w:snapToGrid w:val="0"/>
        </w:rPr>
        <w:t xml:space="preserve"> arba slaugytoją</w:t>
      </w:r>
      <w:r w:rsidRPr="00F93FC0">
        <w:rPr>
          <w:rFonts w:ascii="Times New Roman" w:eastAsia="Times New Roman" w:hAnsi="Times New Roman" w:cs="Times New Roman"/>
          <w:noProof/>
          <w:snapToGrid w:val="0"/>
        </w:rPr>
        <w:t>. Žr. 4 skyrių.</w:t>
      </w:r>
    </w:p>
    <w:p w14:paraId="7691BB02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FC043F2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DFB7D72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F93FC0">
        <w:rPr>
          <w:rFonts w:ascii="Times New Roman" w:eastAsia="Times New Roman" w:hAnsi="Times New Roman" w:cs="Times New Roman"/>
          <w:b/>
        </w:rPr>
        <w:t>Apie ką rašoma šiame lapelyje?</w:t>
      </w:r>
    </w:p>
    <w:p w14:paraId="540852C8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5E5CB0B9" w14:textId="20B7E8A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93FC0">
        <w:rPr>
          <w:rFonts w:ascii="Times New Roman" w:eastAsia="Times New Roman" w:hAnsi="Times New Roman" w:cs="Times New Roman"/>
        </w:rPr>
        <w:t xml:space="preserve">1.          Kas yra </w:t>
      </w:r>
      <w:r w:rsidR="001A61FA">
        <w:rPr>
          <w:rFonts w:ascii="Times New Roman" w:eastAsia="Times New Roman" w:hAnsi="Times New Roman" w:cs="Times New Roman"/>
        </w:rPr>
        <w:t>Meldonium Olainfarm</w:t>
      </w:r>
      <w:r w:rsidRPr="00F93FC0">
        <w:rPr>
          <w:rFonts w:ascii="Times New Roman" w:eastAsia="Times New Roman" w:hAnsi="Times New Roman" w:cs="Times New Roman"/>
        </w:rPr>
        <w:t xml:space="preserve"> ir kam jis vartojamas</w:t>
      </w:r>
    </w:p>
    <w:p w14:paraId="24F4A2E4" w14:textId="4A6508AA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93FC0">
        <w:rPr>
          <w:rFonts w:ascii="Times New Roman" w:eastAsia="Times New Roman" w:hAnsi="Times New Roman" w:cs="Times New Roman"/>
        </w:rPr>
        <w:t xml:space="preserve">2.          Kas žinotina prieš vartojant </w:t>
      </w:r>
      <w:r w:rsidR="001A61FA">
        <w:rPr>
          <w:rFonts w:ascii="Times New Roman" w:eastAsia="Times New Roman" w:hAnsi="Times New Roman" w:cs="Times New Roman"/>
        </w:rPr>
        <w:t>Meldonium Olainfarm</w:t>
      </w:r>
      <w:r w:rsidRPr="00F93FC0">
        <w:rPr>
          <w:rFonts w:ascii="Times New Roman" w:eastAsia="Times New Roman" w:hAnsi="Times New Roman" w:cs="Times New Roman"/>
        </w:rPr>
        <w:t xml:space="preserve"> </w:t>
      </w:r>
    </w:p>
    <w:p w14:paraId="5819DE11" w14:textId="210A2BDD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93FC0">
        <w:rPr>
          <w:rFonts w:ascii="Times New Roman" w:eastAsia="Times New Roman" w:hAnsi="Times New Roman" w:cs="Times New Roman"/>
        </w:rPr>
        <w:t xml:space="preserve">3.          Kaip vartoti </w:t>
      </w:r>
      <w:r w:rsidR="001A61FA">
        <w:rPr>
          <w:rFonts w:ascii="Times New Roman" w:eastAsia="Times New Roman" w:hAnsi="Times New Roman" w:cs="Times New Roman"/>
        </w:rPr>
        <w:t>Meldonium Olainfarm</w:t>
      </w:r>
      <w:r w:rsidRPr="00F93FC0">
        <w:rPr>
          <w:rFonts w:ascii="Times New Roman" w:eastAsia="Times New Roman" w:hAnsi="Times New Roman" w:cs="Times New Roman"/>
        </w:rPr>
        <w:t xml:space="preserve"> </w:t>
      </w:r>
    </w:p>
    <w:p w14:paraId="736918D3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93FC0">
        <w:rPr>
          <w:rFonts w:ascii="Times New Roman" w:eastAsia="Times New Roman" w:hAnsi="Times New Roman" w:cs="Times New Roman"/>
        </w:rPr>
        <w:t>4.          Galimas šalutinis poveikis</w:t>
      </w:r>
    </w:p>
    <w:p w14:paraId="21EA5103" w14:textId="1E41896A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93FC0">
        <w:rPr>
          <w:rFonts w:ascii="Times New Roman" w:eastAsia="Times New Roman" w:hAnsi="Times New Roman" w:cs="Times New Roman"/>
        </w:rPr>
        <w:t xml:space="preserve">5.          Kaip laikyti </w:t>
      </w:r>
      <w:r w:rsidR="001A61FA">
        <w:rPr>
          <w:rFonts w:ascii="Times New Roman" w:eastAsia="Times New Roman" w:hAnsi="Times New Roman" w:cs="Times New Roman"/>
        </w:rPr>
        <w:t>Meldonium Olainfarm</w:t>
      </w:r>
      <w:r w:rsidRPr="00F93FC0">
        <w:rPr>
          <w:rFonts w:ascii="Times New Roman" w:eastAsia="Times New Roman" w:hAnsi="Times New Roman" w:cs="Times New Roman"/>
        </w:rPr>
        <w:t xml:space="preserve"> </w:t>
      </w:r>
    </w:p>
    <w:p w14:paraId="3532AB65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93FC0">
        <w:rPr>
          <w:rFonts w:ascii="Times New Roman" w:eastAsia="Times New Roman" w:hAnsi="Times New Roman" w:cs="Times New Roman"/>
        </w:rPr>
        <w:t>6.          Pakuotės turinys ir kita informacija</w:t>
      </w:r>
    </w:p>
    <w:p w14:paraId="73E60A38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B22FFF3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8C205FC" w14:textId="53416FF6" w:rsidR="006F7425" w:rsidRPr="00F93FC0" w:rsidRDefault="006F7425" w:rsidP="006F7425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6" w:name="_Toc129243139"/>
      <w:bookmarkStart w:id="7" w:name="_Toc129243264"/>
      <w:r w:rsidRPr="00F93FC0">
        <w:rPr>
          <w:rFonts w:ascii="Times New Roman" w:eastAsia="Times New Roman" w:hAnsi="Times New Roman" w:cs="Times New Roman"/>
          <w:b/>
        </w:rPr>
        <w:t>1.</w:t>
      </w:r>
      <w:r w:rsidRPr="00F93FC0">
        <w:rPr>
          <w:rFonts w:ascii="Times New Roman" w:eastAsia="Times New Roman" w:hAnsi="Times New Roman" w:cs="Times New Roman"/>
          <w:b/>
        </w:rPr>
        <w:tab/>
        <w:t xml:space="preserve">Kas yra </w:t>
      </w:r>
      <w:r w:rsidR="001A61FA">
        <w:rPr>
          <w:rFonts w:ascii="Times New Roman" w:eastAsia="Times New Roman" w:hAnsi="Times New Roman" w:cs="Times New Roman"/>
          <w:b/>
        </w:rPr>
        <w:t>Meldonium Olainfarm</w:t>
      </w:r>
      <w:r w:rsidRPr="00F93FC0">
        <w:rPr>
          <w:rFonts w:ascii="Times New Roman" w:eastAsia="Times New Roman" w:hAnsi="Times New Roman" w:cs="Times New Roman"/>
          <w:b/>
        </w:rPr>
        <w:t xml:space="preserve"> ir kam jis vartojamas</w:t>
      </w:r>
      <w:bookmarkEnd w:id="6"/>
      <w:bookmarkEnd w:id="7"/>
    </w:p>
    <w:p w14:paraId="766C8649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C689462" w14:textId="72CF6E2D" w:rsidR="006F7425" w:rsidRPr="00F93FC0" w:rsidRDefault="001A61FA" w:rsidP="006F742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Meldonium Olainfarm</w:t>
      </w:r>
      <w:r w:rsidR="006F7425" w:rsidRPr="00F93FC0">
        <w:rPr>
          <w:rFonts w:ascii="Times New Roman" w:eastAsia="Times New Roman" w:hAnsi="Times New Roman" w:cs="Times New Roman"/>
          <w:lang w:eastAsia="lt-LT"/>
        </w:rPr>
        <w:t xml:space="preserve"> struktūrinis karnitino pirmtako gamabutirobetaino (GBB) analogas. </w:t>
      </w:r>
    </w:p>
    <w:p w14:paraId="131142CE" w14:textId="3ACBF496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93FC0">
        <w:rPr>
          <w:rFonts w:ascii="Times New Roman" w:eastAsia="Times New Roman" w:hAnsi="Times New Roman" w:cs="Times New Roman"/>
        </w:rPr>
        <w:t>Gamabutirobetain</w:t>
      </w:r>
      <w:r>
        <w:rPr>
          <w:rFonts w:ascii="Times New Roman" w:eastAsia="Times New Roman" w:hAnsi="Times New Roman" w:cs="Times New Roman"/>
        </w:rPr>
        <w:t xml:space="preserve">o yra </w:t>
      </w:r>
      <w:r w:rsidRPr="00F93FC0">
        <w:rPr>
          <w:rFonts w:ascii="Times New Roman" w:eastAsia="Times New Roman" w:hAnsi="Times New Roman" w:cs="Times New Roman"/>
        </w:rPr>
        <w:t xml:space="preserve">kiekvienoje organizmo ląstelėje. Esant išemijai </w:t>
      </w:r>
      <w:r w:rsidR="001A61FA">
        <w:rPr>
          <w:rFonts w:ascii="Times New Roman" w:eastAsia="Times New Roman" w:hAnsi="Times New Roman" w:cs="Times New Roman"/>
        </w:rPr>
        <w:t>Meldonium Olainfarm</w:t>
      </w:r>
      <w:r w:rsidRPr="00F93FC0">
        <w:rPr>
          <w:rFonts w:ascii="Times New Roman" w:eastAsia="Times New Roman" w:hAnsi="Times New Roman" w:cs="Times New Roman"/>
        </w:rPr>
        <w:t xml:space="preserve"> plečia kraujagysles, aktyvina anaerobinę glikolizę, stimuliuoja </w:t>
      </w:r>
      <w:r w:rsidRPr="001D7592">
        <w:rPr>
          <w:rFonts w:ascii="Times New Roman" w:eastAsia="Times New Roman" w:hAnsi="Times New Roman" w:cs="Times New Roman"/>
        </w:rPr>
        <w:t xml:space="preserve">adenozintrifosfato (ATF) </w:t>
      </w:r>
      <w:r w:rsidRPr="00F93FC0">
        <w:rPr>
          <w:rFonts w:ascii="Times New Roman" w:eastAsia="Times New Roman" w:hAnsi="Times New Roman" w:cs="Times New Roman"/>
        </w:rPr>
        <w:t xml:space="preserve">gamybą ir transportą, atstato pusiausvyrą tarp deguonies patekimo į ląstelę ir jo sunaudojimo ir tokiu būdu apsaugo ląsteles nuo pažeidimų. </w:t>
      </w:r>
      <w:r w:rsidR="001A61FA">
        <w:rPr>
          <w:rFonts w:ascii="Times New Roman" w:eastAsia="Times New Roman" w:hAnsi="Times New Roman" w:cs="Times New Roman"/>
        </w:rPr>
        <w:t>Meldonium Olainfarm</w:t>
      </w:r>
      <w:r w:rsidRPr="00F93FC0">
        <w:rPr>
          <w:rFonts w:ascii="Times New Roman" w:eastAsia="Times New Roman" w:hAnsi="Times New Roman" w:cs="Times New Roman"/>
        </w:rPr>
        <w:t xml:space="preserve"> pasižymi širdį apsaugančiu poveikiu. Esant lėtiniam širdies nepakankamumui vaistas padidina miokardo kontraktiliškumą, padeda organizmui išlaikyti fizinį krūvį bei padeda greitai pasiruošti naujiems krūviams. </w:t>
      </w:r>
    </w:p>
    <w:p w14:paraId="183C8C17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5D70B1F" w14:textId="3D73043F" w:rsidR="006F7425" w:rsidRPr="00F93FC0" w:rsidRDefault="001A61FA" w:rsidP="006F742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Meldonium Olainfarm</w:t>
      </w:r>
      <w:r w:rsidR="006F7425" w:rsidRPr="00F93FC0">
        <w:rPr>
          <w:rFonts w:ascii="Times New Roman" w:eastAsia="Times New Roman" w:hAnsi="Times New Roman" w:cs="Times New Roman"/>
          <w:lang w:eastAsia="lt-LT"/>
        </w:rPr>
        <w:t xml:space="preserve"> vartojamas </w:t>
      </w:r>
      <w:r w:rsidR="006F7425" w:rsidRPr="001D7592">
        <w:rPr>
          <w:rFonts w:ascii="Times New Roman" w:eastAsia="Times New Roman" w:hAnsi="Times New Roman" w:cs="Times New Roman"/>
          <w:lang w:eastAsia="lt-LT"/>
        </w:rPr>
        <w:t xml:space="preserve">kaip papildomas gydymas nuo </w:t>
      </w:r>
      <w:r w:rsidR="006F7425" w:rsidRPr="00F93FC0">
        <w:rPr>
          <w:rFonts w:ascii="Times New Roman" w:eastAsia="Times New Roman" w:hAnsi="Times New Roman" w:cs="Times New Roman"/>
          <w:lang w:eastAsia="lt-LT"/>
        </w:rPr>
        <w:t>lengvo lėtinio širdies nepakankamumo.</w:t>
      </w:r>
    </w:p>
    <w:p w14:paraId="05D28A05" w14:textId="77777777" w:rsidR="006F7425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905888D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45485E7" w14:textId="0076B1FE" w:rsidR="006F7425" w:rsidRPr="00F93FC0" w:rsidRDefault="006F7425" w:rsidP="006F7425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8" w:name="_Toc129243140"/>
      <w:bookmarkStart w:id="9" w:name="_Toc129243265"/>
      <w:r w:rsidRPr="00F93FC0">
        <w:rPr>
          <w:rFonts w:ascii="Times New Roman" w:eastAsia="Times New Roman" w:hAnsi="Times New Roman" w:cs="Times New Roman"/>
          <w:b/>
        </w:rPr>
        <w:t>2.</w:t>
      </w:r>
      <w:r w:rsidRPr="00F93FC0">
        <w:rPr>
          <w:rFonts w:ascii="Times New Roman" w:eastAsia="Times New Roman" w:hAnsi="Times New Roman" w:cs="Times New Roman"/>
          <w:b/>
        </w:rPr>
        <w:tab/>
        <w:t xml:space="preserve">Kas žinotina prieš vartojant </w:t>
      </w:r>
      <w:bookmarkEnd w:id="8"/>
      <w:bookmarkEnd w:id="9"/>
      <w:r w:rsidR="001A61FA">
        <w:rPr>
          <w:rFonts w:ascii="Times New Roman" w:eastAsia="Times New Roman" w:hAnsi="Times New Roman" w:cs="Times New Roman"/>
          <w:b/>
        </w:rPr>
        <w:t>Meldonium Olainfarm</w:t>
      </w:r>
    </w:p>
    <w:p w14:paraId="19A1D25A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00F7B98" w14:textId="2FF3FA61" w:rsidR="006F7425" w:rsidRPr="00F93FC0" w:rsidRDefault="001A61FA" w:rsidP="006F7425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Meldonium Olainfarm</w:t>
      </w:r>
      <w:r w:rsidR="006F7425" w:rsidRPr="00F93FC0">
        <w:rPr>
          <w:rFonts w:ascii="Times New Roman" w:eastAsia="Times New Roman" w:hAnsi="Times New Roman" w:cs="Times New Roman"/>
          <w:b/>
          <w:bCs/>
        </w:rPr>
        <w:t xml:space="preserve"> vartoti </w:t>
      </w:r>
      <w:r w:rsidR="006F7425">
        <w:rPr>
          <w:rFonts w:ascii="Times New Roman" w:eastAsia="Times New Roman" w:hAnsi="Times New Roman" w:cs="Times New Roman"/>
          <w:b/>
          <w:bCs/>
        </w:rPr>
        <w:t>draudžiama</w:t>
      </w:r>
      <w:r w:rsidR="006F7425" w:rsidRPr="00F93FC0">
        <w:rPr>
          <w:rFonts w:ascii="Times New Roman" w:eastAsia="Times New Roman" w:hAnsi="Times New Roman" w:cs="Times New Roman"/>
          <w:b/>
          <w:bCs/>
        </w:rPr>
        <w:t>:</w:t>
      </w:r>
    </w:p>
    <w:p w14:paraId="1D055934" w14:textId="77777777" w:rsidR="006F7425" w:rsidRPr="009E07CA" w:rsidRDefault="006F7425" w:rsidP="006F7425">
      <w:pPr>
        <w:pStyle w:val="ListParagraph"/>
        <w:numPr>
          <w:ilvl w:val="0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E07CA">
        <w:rPr>
          <w:rFonts w:ascii="Times New Roman" w:eastAsia="Times New Roman" w:hAnsi="Times New Roman" w:cs="Times New Roman"/>
        </w:rPr>
        <w:t>jeigu yra alergija meldonio dihidratui arba bet kuriai pagalbinei šio vaisto medžiagai (jos išvardytos 6 skyriuje).</w:t>
      </w:r>
    </w:p>
    <w:p w14:paraId="713BD16A" w14:textId="77777777" w:rsidR="006F7425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EDDD22F" w14:textId="77777777" w:rsidR="006F7425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93FC0">
        <w:rPr>
          <w:rFonts w:ascii="Times New Roman" w:eastAsia="Times New Roman" w:hAnsi="Times New Roman" w:cs="Times New Roman"/>
        </w:rPr>
        <w:t xml:space="preserve">Jei bet kuri iš </w:t>
      </w:r>
      <w:r>
        <w:rPr>
          <w:rFonts w:ascii="Times New Roman" w:eastAsia="Times New Roman" w:hAnsi="Times New Roman" w:cs="Times New Roman"/>
        </w:rPr>
        <w:t>aukščiau minėtų</w:t>
      </w:r>
      <w:r w:rsidRPr="00F93FC0">
        <w:rPr>
          <w:rFonts w:ascii="Times New Roman" w:eastAsia="Times New Roman" w:hAnsi="Times New Roman" w:cs="Times New Roman"/>
        </w:rPr>
        <w:t xml:space="preserve"> sąlygų tinka Jums, prieš </w:t>
      </w:r>
      <w:r>
        <w:rPr>
          <w:rFonts w:ascii="Times New Roman" w:eastAsia="Times New Roman" w:hAnsi="Times New Roman" w:cs="Times New Roman"/>
        </w:rPr>
        <w:t>Jums skiriant vaisto,</w:t>
      </w:r>
      <w:r w:rsidRPr="00F93FC0">
        <w:rPr>
          <w:rFonts w:ascii="Times New Roman" w:eastAsia="Times New Roman" w:hAnsi="Times New Roman" w:cs="Times New Roman"/>
        </w:rPr>
        <w:t xml:space="preserve"> pasakykite gydytojui ar</w:t>
      </w:r>
      <w:r>
        <w:rPr>
          <w:rFonts w:ascii="Times New Roman" w:eastAsia="Times New Roman" w:hAnsi="Times New Roman" w:cs="Times New Roman"/>
        </w:rPr>
        <w:t>ba</w:t>
      </w:r>
      <w:r w:rsidRPr="00F93FC0">
        <w:rPr>
          <w:rFonts w:ascii="Times New Roman" w:eastAsia="Times New Roman" w:hAnsi="Times New Roman" w:cs="Times New Roman"/>
        </w:rPr>
        <w:t xml:space="preserve"> slaugytoj</w:t>
      </w:r>
      <w:r>
        <w:rPr>
          <w:rFonts w:ascii="Times New Roman" w:eastAsia="Times New Roman" w:hAnsi="Times New Roman" w:cs="Times New Roman"/>
        </w:rPr>
        <w:t>u</w:t>
      </w:r>
      <w:r w:rsidRPr="00F93FC0">
        <w:rPr>
          <w:rFonts w:ascii="Times New Roman" w:eastAsia="Times New Roman" w:hAnsi="Times New Roman" w:cs="Times New Roman"/>
        </w:rPr>
        <w:t>i.</w:t>
      </w:r>
    </w:p>
    <w:p w14:paraId="3ED52686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233A72B" w14:textId="77777777" w:rsidR="006F7425" w:rsidRPr="00F93FC0" w:rsidRDefault="006F7425" w:rsidP="006F7425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 w:rsidRPr="00F93FC0">
        <w:rPr>
          <w:rFonts w:ascii="Times New Roman" w:eastAsia="Times New Roman" w:hAnsi="Times New Roman" w:cs="Times New Roman"/>
          <w:b/>
          <w:bCs/>
        </w:rPr>
        <w:t>Įspėjimai ir atsargumo priemonės</w:t>
      </w:r>
    </w:p>
    <w:p w14:paraId="62A0D0D8" w14:textId="3DD91D2D" w:rsidR="006F7425" w:rsidRPr="00F93FC0" w:rsidRDefault="006F7425" w:rsidP="006F7425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 w:rsidRPr="00F93FC0">
        <w:rPr>
          <w:rFonts w:ascii="Times New Roman" w:eastAsia="Times New Roman" w:hAnsi="Times New Roman" w:cs="Times New Roman"/>
          <w:bCs/>
        </w:rPr>
        <w:t>Pasitarkite su gydytoju</w:t>
      </w:r>
      <w:r>
        <w:rPr>
          <w:rFonts w:ascii="Times New Roman" w:eastAsia="Times New Roman" w:hAnsi="Times New Roman" w:cs="Times New Roman"/>
          <w:bCs/>
        </w:rPr>
        <w:t>, vaistininku</w:t>
      </w:r>
      <w:r w:rsidRPr="00F93FC0">
        <w:rPr>
          <w:rFonts w:ascii="Times New Roman" w:eastAsia="Times New Roman" w:hAnsi="Times New Roman" w:cs="Times New Roman"/>
          <w:bCs/>
        </w:rPr>
        <w:t xml:space="preserve"> ar </w:t>
      </w:r>
      <w:r>
        <w:rPr>
          <w:rFonts w:ascii="Times New Roman" w:eastAsia="Times New Roman" w:hAnsi="Times New Roman" w:cs="Times New Roman"/>
          <w:bCs/>
        </w:rPr>
        <w:t>slaugytoju</w:t>
      </w:r>
      <w:r w:rsidRPr="00F93FC0">
        <w:rPr>
          <w:rFonts w:ascii="Times New Roman" w:eastAsia="Times New Roman" w:hAnsi="Times New Roman" w:cs="Times New Roman"/>
          <w:bCs/>
        </w:rPr>
        <w:t xml:space="preserve">, prieš pradėdami vartoti </w:t>
      </w:r>
      <w:r w:rsidR="001A61FA">
        <w:rPr>
          <w:rFonts w:ascii="Times New Roman" w:eastAsia="Times New Roman" w:hAnsi="Times New Roman" w:cs="Times New Roman"/>
          <w:bCs/>
        </w:rPr>
        <w:t>Meldonium Olainfarm</w:t>
      </w:r>
      <w:r w:rsidRPr="00F93FC0">
        <w:rPr>
          <w:rFonts w:ascii="Times New Roman" w:eastAsia="Times New Roman" w:hAnsi="Times New Roman" w:cs="Times New Roman"/>
          <w:bCs/>
        </w:rPr>
        <w:t>:</w:t>
      </w:r>
    </w:p>
    <w:p w14:paraId="4E78DF76" w14:textId="77777777" w:rsidR="006F7425" w:rsidRPr="00F93FC0" w:rsidRDefault="006F7425" w:rsidP="006F7425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</w:rPr>
      </w:pPr>
      <w:r w:rsidRPr="00F93FC0">
        <w:rPr>
          <w:rFonts w:ascii="Times New Roman" w:eastAsia="Times New Roman" w:hAnsi="Times New Roman" w:cs="Times New Roman"/>
        </w:rPr>
        <w:t>-</w:t>
      </w:r>
      <w:r w:rsidRPr="00F93FC0">
        <w:rPr>
          <w:rFonts w:ascii="Times New Roman" w:eastAsia="Times New Roman" w:hAnsi="Times New Roman" w:cs="Times New Roman"/>
        </w:rPr>
        <w:tab/>
        <w:t>jeigu sergate lėtinėmis inkstų ar kepenų ligomis.</w:t>
      </w:r>
    </w:p>
    <w:p w14:paraId="0E21886A" w14:textId="4D411B31" w:rsidR="006F7425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93FC0">
        <w:rPr>
          <w:rFonts w:ascii="Times New Roman" w:eastAsia="Times New Roman" w:hAnsi="Times New Roman" w:cs="Times New Roman"/>
        </w:rPr>
        <w:t xml:space="preserve">Jei </w:t>
      </w:r>
      <w:r>
        <w:rPr>
          <w:rFonts w:ascii="Times New Roman" w:eastAsia="Times New Roman" w:hAnsi="Times New Roman" w:cs="Times New Roman"/>
        </w:rPr>
        <w:t xml:space="preserve">nežinote, ar kuri </w:t>
      </w:r>
      <w:r w:rsidRPr="00F93FC0">
        <w:rPr>
          <w:rFonts w:ascii="Times New Roman" w:eastAsia="Times New Roman" w:hAnsi="Times New Roman" w:cs="Times New Roman"/>
        </w:rPr>
        <w:t xml:space="preserve">iš </w:t>
      </w:r>
      <w:r>
        <w:rPr>
          <w:rFonts w:ascii="Times New Roman" w:eastAsia="Times New Roman" w:hAnsi="Times New Roman" w:cs="Times New Roman"/>
        </w:rPr>
        <w:t>aukščiau minėtų</w:t>
      </w:r>
      <w:r w:rsidRPr="00F93FC0">
        <w:rPr>
          <w:rFonts w:ascii="Times New Roman" w:eastAsia="Times New Roman" w:hAnsi="Times New Roman" w:cs="Times New Roman"/>
        </w:rPr>
        <w:t xml:space="preserve"> sąlygų tinka Jums, prieš </w:t>
      </w:r>
      <w:r>
        <w:rPr>
          <w:rFonts w:ascii="Times New Roman" w:eastAsia="Times New Roman" w:hAnsi="Times New Roman" w:cs="Times New Roman"/>
        </w:rPr>
        <w:t xml:space="preserve">Jums suleidžiant </w:t>
      </w:r>
      <w:r w:rsidR="001A61FA">
        <w:rPr>
          <w:rFonts w:ascii="Times New Roman" w:eastAsia="Times New Roman" w:hAnsi="Times New Roman" w:cs="Times New Roman"/>
        </w:rPr>
        <w:t>Meldonium Olainfarm</w:t>
      </w:r>
      <w:r>
        <w:rPr>
          <w:rFonts w:ascii="Times New Roman" w:eastAsia="Times New Roman" w:hAnsi="Times New Roman" w:cs="Times New Roman"/>
        </w:rPr>
        <w:t xml:space="preserve"> injekciją,</w:t>
      </w:r>
      <w:r w:rsidRPr="00F93FC0">
        <w:rPr>
          <w:rFonts w:ascii="Times New Roman" w:eastAsia="Times New Roman" w:hAnsi="Times New Roman" w:cs="Times New Roman"/>
        </w:rPr>
        <w:t xml:space="preserve"> pas</w:t>
      </w:r>
      <w:r>
        <w:rPr>
          <w:rFonts w:ascii="Times New Roman" w:eastAsia="Times New Roman" w:hAnsi="Times New Roman" w:cs="Times New Roman"/>
        </w:rPr>
        <w:t>itarkite su</w:t>
      </w:r>
      <w:r w:rsidRPr="00F93FC0">
        <w:rPr>
          <w:rFonts w:ascii="Times New Roman" w:eastAsia="Times New Roman" w:hAnsi="Times New Roman" w:cs="Times New Roman"/>
        </w:rPr>
        <w:t xml:space="preserve"> gydytoju.</w:t>
      </w:r>
    </w:p>
    <w:p w14:paraId="377AF61E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340ABCD" w14:textId="77777777" w:rsidR="006F7425" w:rsidRPr="009E07CA" w:rsidRDefault="006F7425" w:rsidP="006F7425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9E07CA">
        <w:rPr>
          <w:rFonts w:ascii="Times New Roman" w:eastAsia="Times New Roman" w:hAnsi="Times New Roman" w:cs="Times New Roman"/>
          <w:b/>
        </w:rPr>
        <w:t>Vaikams ir paaugliams</w:t>
      </w:r>
    </w:p>
    <w:p w14:paraId="630B9536" w14:textId="55BD0A74" w:rsidR="006F7425" w:rsidRPr="00F93FC0" w:rsidRDefault="001A61FA" w:rsidP="006F7425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Meldonium Olainfarm</w:t>
      </w:r>
      <w:r w:rsidR="006F7425" w:rsidRPr="00F93FC0">
        <w:rPr>
          <w:rFonts w:ascii="Times New Roman" w:eastAsia="Times New Roman" w:hAnsi="Times New Roman" w:cs="Times New Roman"/>
        </w:rPr>
        <w:t xml:space="preserve"> saugumas ir veiksmingumas vaikams nenustatytas.</w:t>
      </w:r>
    </w:p>
    <w:p w14:paraId="4E682C3C" w14:textId="77777777" w:rsidR="006F7425" w:rsidRDefault="006F7425" w:rsidP="006F7425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</w:p>
    <w:p w14:paraId="0D75CEB2" w14:textId="77777777" w:rsidR="006F7425" w:rsidRDefault="006F7425" w:rsidP="006F7425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</w:p>
    <w:p w14:paraId="7B872E6B" w14:textId="77777777" w:rsidR="006F7425" w:rsidRDefault="006F7425" w:rsidP="006F7425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</w:p>
    <w:p w14:paraId="0C0CC213" w14:textId="5046F44F" w:rsidR="006F7425" w:rsidRPr="00F93FC0" w:rsidRDefault="006F7425" w:rsidP="006F7425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 w:rsidRPr="00F93FC0">
        <w:rPr>
          <w:rFonts w:ascii="Times New Roman" w:eastAsia="Times New Roman" w:hAnsi="Times New Roman" w:cs="Times New Roman"/>
          <w:b/>
          <w:bCs/>
        </w:rPr>
        <w:t xml:space="preserve">Kiti vaistai ir </w:t>
      </w:r>
      <w:r w:rsidR="001A61FA">
        <w:rPr>
          <w:rFonts w:ascii="Times New Roman" w:eastAsia="Times New Roman" w:hAnsi="Times New Roman" w:cs="Times New Roman"/>
          <w:b/>
          <w:bCs/>
        </w:rPr>
        <w:t>Meldonium Olainfarm</w:t>
      </w:r>
    </w:p>
    <w:p w14:paraId="607E0879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93FC0">
        <w:rPr>
          <w:rFonts w:ascii="Times New Roman" w:eastAsia="Times New Roman" w:hAnsi="Times New Roman" w:cs="Times New Roman"/>
        </w:rPr>
        <w:t>Jeigu vartojate ar neseniai vartojote kitų vaistų arba dėl to nesate tikri, apie tai pasakykite gydytojui</w:t>
      </w:r>
      <w:r>
        <w:rPr>
          <w:rFonts w:ascii="Times New Roman" w:eastAsia="Times New Roman" w:hAnsi="Times New Roman" w:cs="Times New Roman"/>
        </w:rPr>
        <w:t>, vaistininkui</w:t>
      </w:r>
      <w:r w:rsidRPr="00F93FC0">
        <w:rPr>
          <w:rFonts w:ascii="Times New Roman" w:eastAsia="Times New Roman" w:hAnsi="Times New Roman" w:cs="Times New Roman"/>
        </w:rPr>
        <w:t xml:space="preserve"> arba </w:t>
      </w:r>
      <w:r>
        <w:rPr>
          <w:rFonts w:ascii="Times New Roman" w:eastAsia="Times New Roman" w:hAnsi="Times New Roman" w:cs="Times New Roman"/>
        </w:rPr>
        <w:t>slaugytojui</w:t>
      </w:r>
      <w:r w:rsidRPr="00F93FC0">
        <w:rPr>
          <w:rFonts w:ascii="Times New Roman" w:eastAsia="Times New Roman" w:hAnsi="Times New Roman" w:cs="Times New Roman"/>
        </w:rPr>
        <w:t>.</w:t>
      </w:r>
    </w:p>
    <w:p w14:paraId="5E18054A" w14:textId="4D175151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93FC0">
        <w:rPr>
          <w:rFonts w:ascii="Times New Roman" w:eastAsia="Times New Roman" w:hAnsi="Times New Roman" w:cs="Times New Roman"/>
        </w:rPr>
        <w:t xml:space="preserve">Gydytojo paskirtą </w:t>
      </w:r>
      <w:r w:rsidR="001A61FA">
        <w:rPr>
          <w:rFonts w:ascii="Times New Roman" w:eastAsia="Times New Roman" w:hAnsi="Times New Roman" w:cs="Times New Roman"/>
        </w:rPr>
        <w:t>Meldonium Olainfarm</w:t>
      </w:r>
      <w:r w:rsidRPr="00F93FC0">
        <w:rPr>
          <w:rFonts w:ascii="Times New Roman" w:eastAsia="Times New Roman" w:hAnsi="Times New Roman" w:cs="Times New Roman"/>
        </w:rPr>
        <w:t xml:space="preserve"> galima vartoti kartu su kitais širdies ir kraujagyslių sistemą veikiančiais vaistais: vaistais krūtinės anginai gydyti, kraujo krešumą mažinančiais vaistais (antikoaguliantais ir antiagregantais), vaistais širdies ritmo sutrikimams gydyti (antiaritminiais), širdies glikozidais, šlapimo išsiskyrimą skatinančiais vaistais (diuretikais) ir kt. </w:t>
      </w:r>
    </w:p>
    <w:p w14:paraId="5A8FC0F9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7EAE92C" w14:textId="1297695E" w:rsidR="006F7425" w:rsidRPr="00F93FC0" w:rsidRDefault="001A61FA" w:rsidP="006F7425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Meldonium Olainfarm</w:t>
      </w:r>
      <w:r w:rsidR="006F7425" w:rsidRPr="00F93FC0">
        <w:rPr>
          <w:rFonts w:ascii="Times New Roman" w:eastAsia="Times New Roman" w:hAnsi="Times New Roman" w:cs="Times New Roman"/>
        </w:rPr>
        <w:t xml:space="preserve"> gali stiprinti kai kurių širdies ir kraujagyslių sistemą veikiančių vaistų poveikį</w:t>
      </w:r>
      <w:r w:rsidR="006F7425">
        <w:rPr>
          <w:rFonts w:ascii="Times New Roman" w:eastAsia="Times New Roman" w:hAnsi="Times New Roman" w:cs="Times New Roman"/>
        </w:rPr>
        <w:t>,</w:t>
      </w:r>
      <w:r w:rsidR="006F7425" w:rsidRPr="00F93FC0">
        <w:rPr>
          <w:rFonts w:ascii="Times New Roman" w:eastAsia="Times New Roman" w:hAnsi="Times New Roman" w:cs="Times New Roman"/>
        </w:rPr>
        <w:t xml:space="preserve"> pvz., glicerolio trinitrato, nifedipino, beta adrenoblokatorių, kraujospūdį mažinančių ir periferines kraujagysles plečiančių vaistų poveikį.</w:t>
      </w:r>
    </w:p>
    <w:p w14:paraId="6A001938" w14:textId="55B205ED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93FC0">
        <w:rPr>
          <w:rFonts w:ascii="Times New Roman" w:eastAsia="Times New Roman" w:hAnsi="Times New Roman" w:cs="Times New Roman"/>
        </w:rPr>
        <w:t xml:space="preserve">Gydytojas turi atkreipti dėmesį kai </w:t>
      </w:r>
      <w:r w:rsidR="001A61FA">
        <w:rPr>
          <w:rFonts w:ascii="Times New Roman" w:eastAsia="Times New Roman" w:hAnsi="Times New Roman" w:cs="Times New Roman"/>
        </w:rPr>
        <w:t>Meldonium Olainfarm</w:t>
      </w:r>
      <w:r w:rsidRPr="00F93FC0">
        <w:rPr>
          <w:rFonts w:ascii="Times New Roman" w:eastAsia="Times New Roman" w:hAnsi="Times New Roman" w:cs="Times New Roman"/>
        </w:rPr>
        <w:t xml:space="preserve"> skiriamas kartu su šiais vaistais; gali reikėti mažinti dozes.</w:t>
      </w:r>
    </w:p>
    <w:p w14:paraId="20D46A30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FFA7C0C" w14:textId="77777777" w:rsidR="006F7425" w:rsidRPr="00F93FC0" w:rsidRDefault="006F7425" w:rsidP="006F7425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 w:rsidRPr="00F93FC0">
        <w:rPr>
          <w:rFonts w:ascii="Times New Roman" w:eastAsia="Times New Roman" w:hAnsi="Times New Roman" w:cs="Times New Roman"/>
          <w:b/>
          <w:bCs/>
        </w:rPr>
        <w:t>Nėštumas</w:t>
      </w:r>
      <w:r>
        <w:rPr>
          <w:rFonts w:ascii="Times New Roman" w:eastAsia="Times New Roman" w:hAnsi="Times New Roman" w:cs="Times New Roman"/>
          <w:b/>
          <w:bCs/>
        </w:rPr>
        <w:t>,</w:t>
      </w:r>
      <w:r w:rsidRPr="00F93FC0">
        <w:rPr>
          <w:rFonts w:ascii="Times New Roman" w:eastAsia="Times New Roman" w:hAnsi="Times New Roman" w:cs="Times New Roman"/>
          <w:b/>
          <w:bCs/>
        </w:rPr>
        <w:t xml:space="preserve"> žindymo laikotarpis</w:t>
      </w:r>
      <w:r>
        <w:rPr>
          <w:rFonts w:ascii="Times New Roman" w:eastAsia="Times New Roman" w:hAnsi="Times New Roman" w:cs="Times New Roman"/>
          <w:b/>
          <w:bCs/>
        </w:rPr>
        <w:t xml:space="preserve"> ir vaisingumas</w:t>
      </w:r>
    </w:p>
    <w:p w14:paraId="17758C36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93FC0">
        <w:rPr>
          <w:rFonts w:ascii="Times New Roman" w:eastAsia="Times New Roman" w:hAnsi="Times New Roman" w:cs="Times New Roman"/>
        </w:rPr>
        <w:t xml:space="preserve">Jeigu esate nėščia, žindote kūdikį, manote, kad galbūt esate nėščia, arba planuojate pastoti, tai prieš </w:t>
      </w:r>
      <w:r>
        <w:rPr>
          <w:rFonts w:ascii="Times New Roman" w:eastAsia="Times New Roman" w:hAnsi="Times New Roman" w:cs="Times New Roman"/>
        </w:rPr>
        <w:t>Jums skiriant</w:t>
      </w:r>
      <w:r w:rsidRPr="00F93FC0">
        <w:rPr>
          <w:rFonts w:ascii="Times New Roman" w:eastAsia="Times New Roman" w:hAnsi="Times New Roman" w:cs="Times New Roman"/>
        </w:rPr>
        <w:t xml:space="preserve"> š</w:t>
      </w:r>
      <w:r>
        <w:rPr>
          <w:rFonts w:ascii="Times New Roman" w:eastAsia="Times New Roman" w:hAnsi="Times New Roman" w:cs="Times New Roman"/>
        </w:rPr>
        <w:t>io</w:t>
      </w:r>
      <w:r w:rsidRPr="00F93FC0">
        <w:rPr>
          <w:rFonts w:ascii="Times New Roman" w:eastAsia="Times New Roman" w:hAnsi="Times New Roman" w:cs="Times New Roman"/>
        </w:rPr>
        <w:t xml:space="preserve"> vaist</w:t>
      </w:r>
      <w:r>
        <w:rPr>
          <w:rFonts w:ascii="Times New Roman" w:eastAsia="Times New Roman" w:hAnsi="Times New Roman" w:cs="Times New Roman"/>
        </w:rPr>
        <w:t>o</w:t>
      </w:r>
      <w:r w:rsidRPr="00F93FC0">
        <w:rPr>
          <w:rFonts w:ascii="Times New Roman" w:eastAsia="Times New Roman" w:hAnsi="Times New Roman" w:cs="Times New Roman"/>
        </w:rPr>
        <w:t>, pasitarkite su gydytoju</w:t>
      </w:r>
      <w:r>
        <w:rPr>
          <w:rFonts w:ascii="Times New Roman" w:eastAsia="Times New Roman" w:hAnsi="Times New Roman" w:cs="Times New Roman"/>
        </w:rPr>
        <w:t>, vaistininku</w:t>
      </w:r>
      <w:r w:rsidRPr="00F93FC0">
        <w:rPr>
          <w:rFonts w:ascii="Times New Roman" w:eastAsia="Times New Roman" w:hAnsi="Times New Roman" w:cs="Times New Roman"/>
        </w:rPr>
        <w:t xml:space="preserve"> arba </w:t>
      </w:r>
      <w:r>
        <w:rPr>
          <w:rFonts w:ascii="Times New Roman" w:eastAsia="Times New Roman" w:hAnsi="Times New Roman" w:cs="Times New Roman"/>
        </w:rPr>
        <w:t>slaugytoju</w:t>
      </w:r>
      <w:r w:rsidRPr="00F93FC0">
        <w:rPr>
          <w:rFonts w:ascii="Times New Roman" w:eastAsia="Times New Roman" w:hAnsi="Times New Roman" w:cs="Times New Roman"/>
        </w:rPr>
        <w:t>.</w:t>
      </w:r>
    </w:p>
    <w:p w14:paraId="1390C1C5" w14:textId="299A3994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93FC0">
        <w:rPr>
          <w:rFonts w:ascii="Times New Roman" w:eastAsia="Times New Roman" w:hAnsi="Times New Roman" w:cs="Times New Roman"/>
        </w:rPr>
        <w:t xml:space="preserve">Klinikinių duomenų apie vaisto vartojimą nėštumo metu nėra. Siekiant išvengti galimo šalutinio poveikio motinos organizmui ir vaisiui, </w:t>
      </w:r>
      <w:r w:rsidR="001A61FA">
        <w:rPr>
          <w:rFonts w:ascii="Times New Roman" w:eastAsia="Times New Roman" w:hAnsi="Times New Roman" w:cs="Times New Roman"/>
        </w:rPr>
        <w:t>Meldonium Olainfarm</w:t>
      </w:r>
      <w:r w:rsidRPr="00F93FC0">
        <w:rPr>
          <w:rFonts w:ascii="Times New Roman" w:eastAsia="Times New Roman" w:hAnsi="Times New Roman" w:cs="Times New Roman"/>
        </w:rPr>
        <w:t xml:space="preserve">  nėštumo metu vartoti nerekomenduojama.</w:t>
      </w:r>
    </w:p>
    <w:p w14:paraId="3366675A" w14:textId="1C9FAC7F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93FC0">
        <w:rPr>
          <w:rFonts w:ascii="Times New Roman" w:eastAsia="Times New Roman" w:hAnsi="Times New Roman" w:cs="Times New Roman"/>
          <w:lang w:eastAsia="lt-LT"/>
        </w:rPr>
        <w:t xml:space="preserve">Nėra žinoma ar veiklioji medžiaga išsiskiria į motinos pieną. Jei </w:t>
      </w:r>
      <w:r w:rsidR="001A61FA">
        <w:rPr>
          <w:rFonts w:ascii="Times New Roman" w:eastAsia="Times New Roman" w:hAnsi="Times New Roman" w:cs="Times New Roman"/>
          <w:lang w:eastAsia="lt-LT"/>
        </w:rPr>
        <w:t>Meldonium Olainfarm</w:t>
      </w:r>
      <w:r w:rsidRPr="00F93FC0">
        <w:rPr>
          <w:rFonts w:ascii="Times New Roman" w:eastAsia="Times New Roman" w:hAnsi="Times New Roman" w:cs="Times New Roman"/>
          <w:lang w:eastAsia="lt-LT"/>
        </w:rPr>
        <w:t xml:space="preserve"> reikia vartoti žindyvei, kūdikio žindymą reikėtų nutraukti.</w:t>
      </w:r>
    </w:p>
    <w:p w14:paraId="7A97B7CA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972C741" w14:textId="77777777" w:rsidR="006F7425" w:rsidRPr="00F93FC0" w:rsidRDefault="006F7425" w:rsidP="006F7425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 w:rsidRPr="00F93FC0">
        <w:rPr>
          <w:rFonts w:ascii="Times New Roman" w:eastAsia="Times New Roman" w:hAnsi="Times New Roman" w:cs="Times New Roman"/>
          <w:b/>
          <w:bCs/>
        </w:rPr>
        <w:t>Vairavimas ir mechanizmų valdymas</w:t>
      </w:r>
    </w:p>
    <w:p w14:paraId="3352E0A8" w14:textId="34A953C9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93FC0">
        <w:rPr>
          <w:rFonts w:ascii="Times New Roman" w:eastAsia="Times New Roman" w:hAnsi="Times New Roman" w:cs="Times New Roman"/>
        </w:rPr>
        <w:t xml:space="preserve">Nepalankaus </w:t>
      </w:r>
      <w:r w:rsidR="001A61FA">
        <w:rPr>
          <w:rFonts w:ascii="Times New Roman" w:eastAsia="Times New Roman" w:hAnsi="Times New Roman" w:cs="Times New Roman"/>
        </w:rPr>
        <w:t>Meldonium Olainfarm</w:t>
      </w:r>
      <w:r w:rsidRPr="00F93FC0">
        <w:rPr>
          <w:rFonts w:ascii="Times New Roman" w:eastAsia="Times New Roman" w:hAnsi="Times New Roman" w:cs="Times New Roman"/>
        </w:rPr>
        <w:t xml:space="preserve"> poveikio gebėjimui vairuoti ir valdyti mechanizmus nepastebėta.</w:t>
      </w:r>
    </w:p>
    <w:p w14:paraId="0D8150EB" w14:textId="77777777" w:rsidR="006F7425" w:rsidRPr="00F93FC0" w:rsidRDefault="006F7425" w:rsidP="006F7425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</w:p>
    <w:p w14:paraId="350A1094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E2AC2FF" w14:textId="5F002314" w:rsidR="006F7425" w:rsidRPr="00F93FC0" w:rsidRDefault="006F7425" w:rsidP="006F7425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10" w:name="_Toc129243141"/>
      <w:bookmarkStart w:id="11" w:name="_Toc129243266"/>
      <w:r w:rsidRPr="00F93FC0">
        <w:rPr>
          <w:rFonts w:ascii="Times New Roman" w:eastAsia="Times New Roman" w:hAnsi="Times New Roman" w:cs="Times New Roman"/>
          <w:b/>
        </w:rPr>
        <w:t>3.</w:t>
      </w:r>
      <w:r w:rsidRPr="00F93FC0">
        <w:rPr>
          <w:rFonts w:ascii="Times New Roman" w:eastAsia="Times New Roman" w:hAnsi="Times New Roman" w:cs="Times New Roman"/>
          <w:b/>
        </w:rPr>
        <w:tab/>
        <w:t xml:space="preserve">Kaip vartoti </w:t>
      </w:r>
      <w:bookmarkEnd w:id="10"/>
      <w:bookmarkEnd w:id="11"/>
      <w:r w:rsidR="001A61FA">
        <w:rPr>
          <w:rFonts w:ascii="Times New Roman" w:eastAsia="Times New Roman" w:hAnsi="Times New Roman" w:cs="Times New Roman"/>
          <w:b/>
        </w:rPr>
        <w:t>Meldonium Olainfarm</w:t>
      </w:r>
    </w:p>
    <w:p w14:paraId="2987AA8C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4A684A4" w14:textId="149440A8" w:rsidR="006F7425" w:rsidRPr="00F93FC0" w:rsidRDefault="001A61FA" w:rsidP="006F7425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Meldonium Olainfarm</w:t>
      </w:r>
      <w:r w:rsidR="006F7425" w:rsidRPr="00F93FC0">
        <w:rPr>
          <w:rFonts w:ascii="Times New Roman" w:eastAsia="Times New Roman" w:hAnsi="Times New Roman" w:cs="Times New Roman"/>
        </w:rPr>
        <w:t xml:space="preserve"> Jums bus leidžiamas į veną</w:t>
      </w:r>
      <w:r w:rsidR="006F7425">
        <w:rPr>
          <w:rFonts w:ascii="Times New Roman" w:eastAsia="Times New Roman" w:hAnsi="Times New Roman" w:cs="Times New Roman"/>
        </w:rPr>
        <w:t xml:space="preserve"> ir jį suleis Jūsų gydytojas arba slaugytojas</w:t>
      </w:r>
      <w:r w:rsidR="006F7425" w:rsidRPr="00F93FC0">
        <w:rPr>
          <w:rFonts w:ascii="Times New Roman" w:eastAsia="Times New Roman" w:hAnsi="Times New Roman" w:cs="Times New Roman"/>
        </w:rPr>
        <w:t>.</w:t>
      </w:r>
      <w:r w:rsidR="006F7425">
        <w:rPr>
          <w:rFonts w:ascii="Times New Roman" w:eastAsia="Times New Roman" w:hAnsi="Times New Roman" w:cs="Times New Roman"/>
        </w:rPr>
        <w:t xml:space="preserve"> Kokia yra Jums tinkama dozė ir kaip ir kada vaisto reikia suleisti, nuspręs gydytojas. Jeigu nesate tikri, pasitarkite su gydytoju arba slaugytoju.</w:t>
      </w:r>
    </w:p>
    <w:p w14:paraId="133B61DF" w14:textId="16812B60" w:rsidR="006F7425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B1999">
        <w:rPr>
          <w:rFonts w:ascii="Times New Roman" w:eastAsia="Times New Roman" w:hAnsi="Times New Roman" w:cs="Times New Roman"/>
        </w:rPr>
        <w:t>Dėl galimo stimuliuoja</w:t>
      </w:r>
      <w:r>
        <w:rPr>
          <w:rFonts w:ascii="Times New Roman" w:eastAsia="Times New Roman" w:hAnsi="Times New Roman" w:cs="Times New Roman"/>
        </w:rPr>
        <w:t>mojo</w:t>
      </w:r>
      <w:r w:rsidRPr="009B1999">
        <w:rPr>
          <w:rFonts w:ascii="Times New Roman" w:eastAsia="Times New Roman" w:hAnsi="Times New Roman" w:cs="Times New Roman"/>
        </w:rPr>
        <w:t xml:space="preserve"> poveikio </w:t>
      </w:r>
      <w:r w:rsidR="001A61FA">
        <w:rPr>
          <w:rFonts w:ascii="Times New Roman" w:eastAsia="Times New Roman" w:hAnsi="Times New Roman" w:cs="Times New Roman"/>
        </w:rPr>
        <w:t>Meldonium Olainfarm</w:t>
      </w:r>
      <w:r w:rsidRPr="009B1999">
        <w:rPr>
          <w:rFonts w:ascii="Times New Roman" w:eastAsia="Times New Roman" w:hAnsi="Times New Roman" w:cs="Times New Roman"/>
        </w:rPr>
        <w:t xml:space="preserve"> patar</w:t>
      </w:r>
      <w:r>
        <w:rPr>
          <w:rFonts w:ascii="Times New Roman" w:eastAsia="Times New Roman" w:hAnsi="Times New Roman" w:cs="Times New Roman"/>
        </w:rPr>
        <w:t>tina</w:t>
      </w:r>
      <w:r w:rsidRPr="009B1999">
        <w:rPr>
          <w:rFonts w:ascii="Times New Roman" w:eastAsia="Times New Roman" w:hAnsi="Times New Roman" w:cs="Times New Roman"/>
        </w:rPr>
        <w:t xml:space="preserve"> vartoti ryte.</w:t>
      </w:r>
    </w:p>
    <w:p w14:paraId="682656C4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1DB843B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F93FC0">
        <w:rPr>
          <w:rFonts w:ascii="Times New Roman" w:eastAsia="Times New Roman" w:hAnsi="Times New Roman" w:cs="Times New Roman"/>
          <w:i/>
        </w:rPr>
        <w:t>Suaugusiesiems</w:t>
      </w:r>
    </w:p>
    <w:p w14:paraId="7D6C9BE7" w14:textId="7469BA25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250E6">
        <w:rPr>
          <w:rFonts w:ascii="Times New Roman" w:hAnsi="Times New Roman" w:cs="Times New Roman"/>
          <w:color w:val="000000"/>
        </w:rPr>
        <w:t xml:space="preserve">Įprastinė į veną leidžiama </w:t>
      </w:r>
      <w:r w:rsidR="001A61FA">
        <w:rPr>
          <w:rFonts w:ascii="Times New Roman" w:hAnsi="Times New Roman" w:cs="Times New Roman"/>
          <w:color w:val="000000"/>
        </w:rPr>
        <w:t>Meldonium Olainfarm</w:t>
      </w:r>
      <w:r w:rsidRPr="000250E6">
        <w:rPr>
          <w:rFonts w:ascii="Times New Roman" w:hAnsi="Times New Roman" w:cs="Times New Roman"/>
          <w:color w:val="000000"/>
        </w:rPr>
        <w:t xml:space="preserve"> dozė yra 500-1000</w:t>
      </w:r>
      <w:r>
        <w:rPr>
          <w:rFonts w:ascii="Times New Roman" w:hAnsi="Times New Roman" w:cs="Times New Roman"/>
          <w:color w:val="000000"/>
        </w:rPr>
        <w:t> mg (5-10 </w:t>
      </w:r>
      <w:r w:rsidRPr="000250E6">
        <w:rPr>
          <w:rFonts w:ascii="Times New Roman" w:hAnsi="Times New Roman" w:cs="Times New Roman"/>
          <w:color w:val="000000"/>
        </w:rPr>
        <w:t>ml).</w:t>
      </w:r>
      <w:r>
        <w:rPr>
          <w:rFonts w:ascii="Times New Roman" w:eastAsia="Times New Roman" w:hAnsi="Times New Roman" w:cs="Times New Roman"/>
        </w:rPr>
        <w:t xml:space="preserve">Dozę galima leisti visą iš karto ar </w:t>
      </w:r>
      <w:r w:rsidRPr="00F93FC0">
        <w:rPr>
          <w:rFonts w:ascii="Times New Roman" w:eastAsia="Times New Roman" w:hAnsi="Times New Roman" w:cs="Times New Roman"/>
        </w:rPr>
        <w:t>padalinti į dvi atskiras dozes.</w:t>
      </w:r>
      <w:r>
        <w:rPr>
          <w:rFonts w:ascii="Times New Roman" w:eastAsia="Times New Roman" w:hAnsi="Times New Roman" w:cs="Times New Roman"/>
        </w:rPr>
        <w:t xml:space="preserve"> Didžiausia leistina paros dozė yra </w:t>
      </w:r>
      <w:r w:rsidRPr="00994CEC">
        <w:rPr>
          <w:rFonts w:ascii="Times New Roman" w:eastAsia="Times New Roman" w:hAnsi="Times New Roman" w:cs="Times New Roman"/>
        </w:rPr>
        <w:t xml:space="preserve">1 000 mg. </w:t>
      </w:r>
      <w:r w:rsidRPr="000A6245">
        <w:rPr>
          <w:rFonts w:ascii="Times New Roman" w:eastAsia="Times New Roman" w:hAnsi="Times New Roman" w:cs="Times New Roman"/>
        </w:rPr>
        <w:t>Gydymo trukmė paprastai yra 10-14</w:t>
      </w:r>
      <w:r>
        <w:rPr>
          <w:rFonts w:ascii="Times New Roman" w:eastAsia="Times New Roman" w:hAnsi="Times New Roman" w:cs="Times New Roman"/>
        </w:rPr>
        <w:t> parų</w:t>
      </w:r>
      <w:r w:rsidRPr="000A6245">
        <w:rPr>
          <w:rFonts w:ascii="Times New Roman" w:eastAsia="Times New Roman" w:hAnsi="Times New Roman" w:cs="Times New Roman"/>
        </w:rPr>
        <w:t xml:space="preserve">, po to </w:t>
      </w:r>
      <w:r>
        <w:rPr>
          <w:rFonts w:ascii="Times New Roman" w:eastAsia="Times New Roman" w:hAnsi="Times New Roman" w:cs="Times New Roman"/>
        </w:rPr>
        <w:t>g</w:t>
      </w:r>
      <w:r w:rsidRPr="000A6245">
        <w:rPr>
          <w:rFonts w:ascii="Times New Roman" w:eastAsia="Times New Roman" w:hAnsi="Times New Roman" w:cs="Times New Roman"/>
        </w:rPr>
        <w:t xml:space="preserve">ydymas </w:t>
      </w:r>
      <w:r>
        <w:rPr>
          <w:rFonts w:ascii="Times New Roman" w:eastAsia="Times New Roman" w:hAnsi="Times New Roman" w:cs="Times New Roman"/>
        </w:rPr>
        <w:t>tęsiamas per burną vartojama vaisto farmacine</w:t>
      </w:r>
      <w:r w:rsidRPr="000A6245">
        <w:rPr>
          <w:rFonts w:ascii="Times New Roman" w:eastAsia="Times New Roman" w:hAnsi="Times New Roman" w:cs="Times New Roman"/>
        </w:rPr>
        <w:t xml:space="preserve"> form</w:t>
      </w:r>
      <w:r>
        <w:rPr>
          <w:rFonts w:ascii="Times New Roman" w:eastAsia="Times New Roman" w:hAnsi="Times New Roman" w:cs="Times New Roman"/>
        </w:rPr>
        <w:t>a</w:t>
      </w:r>
      <w:r w:rsidRPr="000A6245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 w:rsidRPr="00F93FC0">
        <w:rPr>
          <w:rFonts w:ascii="Times New Roman" w:eastAsia="Times New Roman" w:hAnsi="Times New Roman" w:cs="Times New Roman"/>
        </w:rPr>
        <w:t>Gydymo trukmė kinta nuo 4 iki 6</w:t>
      </w:r>
      <w:r>
        <w:rPr>
          <w:rFonts w:ascii="Times New Roman" w:eastAsia="Times New Roman" w:hAnsi="Times New Roman" w:cs="Times New Roman"/>
        </w:rPr>
        <w:t> </w:t>
      </w:r>
      <w:r w:rsidRPr="00F93FC0">
        <w:rPr>
          <w:rFonts w:ascii="Times New Roman" w:eastAsia="Times New Roman" w:hAnsi="Times New Roman" w:cs="Times New Roman"/>
        </w:rPr>
        <w:t>savaičių.</w:t>
      </w:r>
      <w:r>
        <w:rPr>
          <w:rFonts w:ascii="Times New Roman" w:eastAsia="Times New Roman" w:hAnsi="Times New Roman" w:cs="Times New Roman"/>
        </w:rPr>
        <w:t xml:space="preserve"> </w:t>
      </w:r>
    </w:p>
    <w:p w14:paraId="4AA5F044" w14:textId="77777777" w:rsidR="006F7425" w:rsidRDefault="006F7425" w:rsidP="006F7425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14:paraId="5AFF4A93" w14:textId="77777777" w:rsidR="006F7425" w:rsidRPr="009E07CA" w:rsidRDefault="006F7425" w:rsidP="006F7425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9E07CA">
        <w:rPr>
          <w:rFonts w:ascii="Times New Roman" w:eastAsia="Times New Roman" w:hAnsi="Times New Roman" w:cs="Times New Roman"/>
          <w:i/>
        </w:rPr>
        <w:t>Senyviems pacientams</w:t>
      </w:r>
    </w:p>
    <w:p w14:paraId="0EDCDC7F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93FC0">
        <w:rPr>
          <w:rFonts w:ascii="Times New Roman" w:eastAsia="Times New Roman" w:hAnsi="Times New Roman" w:cs="Times New Roman"/>
        </w:rPr>
        <w:t>Šiai amžiaus grupei specialių vartojimo rekomendacijų nėra. Senyviems pacientams, turintiems kepenų ir (arba) inkstų veiklos sutrikimų, gali reikėti sumažinti dozę (žr. „</w:t>
      </w:r>
      <w:r w:rsidRPr="00F93FC0">
        <w:rPr>
          <w:rFonts w:ascii="Times New Roman" w:eastAsia="Times New Roman" w:hAnsi="Times New Roman" w:cs="Times New Roman"/>
          <w:i/>
        </w:rPr>
        <w:t>Įspėjimai ir atsargumo priemonės</w:t>
      </w:r>
      <w:r w:rsidRPr="00F93FC0">
        <w:rPr>
          <w:rFonts w:ascii="Times New Roman" w:eastAsia="Times New Roman" w:hAnsi="Times New Roman" w:cs="Times New Roman"/>
        </w:rPr>
        <w:t>“).</w:t>
      </w:r>
    </w:p>
    <w:p w14:paraId="4A03A79D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94203B6" w14:textId="598DCB14" w:rsidR="006F7425" w:rsidRPr="009E07CA" w:rsidRDefault="006F7425" w:rsidP="006F7425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9E07CA">
        <w:rPr>
          <w:rFonts w:ascii="Times New Roman" w:eastAsia="Times New Roman" w:hAnsi="Times New Roman" w:cs="Times New Roman"/>
          <w:i/>
        </w:rPr>
        <w:t xml:space="preserve">Pacientams, kurių kepenų ir (arba) inkstų </w:t>
      </w:r>
      <w:r>
        <w:rPr>
          <w:rFonts w:ascii="Times New Roman" w:eastAsia="Times New Roman" w:hAnsi="Times New Roman" w:cs="Times New Roman"/>
          <w:i/>
        </w:rPr>
        <w:t>funkcija</w:t>
      </w:r>
      <w:r w:rsidRPr="009E07CA">
        <w:rPr>
          <w:rFonts w:ascii="Times New Roman" w:eastAsia="Times New Roman" w:hAnsi="Times New Roman" w:cs="Times New Roman"/>
          <w:i/>
        </w:rPr>
        <w:t xml:space="preserve"> sutrikusi </w:t>
      </w:r>
    </w:p>
    <w:p w14:paraId="44951025" w14:textId="26DD80AB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93FC0">
        <w:rPr>
          <w:rFonts w:ascii="Times New Roman" w:eastAsia="Times New Roman" w:hAnsi="Times New Roman" w:cs="Times New Roman"/>
        </w:rPr>
        <w:t xml:space="preserve">Vaistas šalinamas per inkstus, todėl pacientams, turintiems inkstų </w:t>
      </w:r>
      <w:r>
        <w:rPr>
          <w:rFonts w:ascii="Times New Roman" w:eastAsia="Times New Roman" w:hAnsi="Times New Roman" w:cs="Times New Roman"/>
        </w:rPr>
        <w:t>funkcijo</w:t>
      </w:r>
      <w:r w:rsidRPr="00F93FC0">
        <w:rPr>
          <w:rFonts w:ascii="Times New Roman" w:eastAsia="Times New Roman" w:hAnsi="Times New Roman" w:cs="Times New Roman"/>
        </w:rPr>
        <w:t>s sutrikimų, taip pat sergantiems kepenų ligomis, reikia mažinti dozę (žr. „</w:t>
      </w:r>
      <w:r w:rsidRPr="00F93FC0">
        <w:rPr>
          <w:rFonts w:ascii="Times New Roman" w:eastAsia="Times New Roman" w:hAnsi="Times New Roman" w:cs="Times New Roman"/>
          <w:i/>
        </w:rPr>
        <w:t>Įspėjimai ir atsargumo priemonės</w:t>
      </w:r>
      <w:r w:rsidRPr="00F93FC0">
        <w:rPr>
          <w:rFonts w:ascii="Times New Roman" w:eastAsia="Times New Roman" w:hAnsi="Times New Roman" w:cs="Times New Roman"/>
        </w:rPr>
        <w:t>“).</w:t>
      </w:r>
    </w:p>
    <w:p w14:paraId="259929AB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FE050DF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F93FC0">
        <w:rPr>
          <w:rFonts w:ascii="Times New Roman" w:eastAsia="Times New Roman" w:hAnsi="Times New Roman" w:cs="Times New Roman"/>
          <w:b/>
          <w:noProof/>
        </w:rPr>
        <w:t>Vartojimas vaikams</w:t>
      </w:r>
      <w:r>
        <w:rPr>
          <w:rFonts w:ascii="Times New Roman" w:eastAsia="Times New Roman" w:hAnsi="Times New Roman" w:cs="Times New Roman"/>
          <w:b/>
          <w:noProof/>
        </w:rPr>
        <w:t xml:space="preserve"> ir paaugliams</w:t>
      </w:r>
    </w:p>
    <w:p w14:paraId="5B8B6D5A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F93FC0">
        <w:rPr>
          <w:rFonts w:ascii="Times New Roman" w:eastAsia="Times New Roman" w:hAnsi="Times New Roman" w:cs="Times New Roman"/>
          <w:noProof/>
        </w:rPr>
        <w:t>Šio vaisto nerekomenduojama vartoti vaikams, nes duomenų apie saugumą ir veiksmingumą nėra.</w:t>
      </w:r>
    </w:p>
    <w:p w14:paraId="0EEEF6BB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7C2008" w14:textId="17170718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93FC0">
        <w:rPr>
          <w:rFonts w:ascii="Times New Roman" w:eastAsia="Times New Roman" w:hAnsi="Times New Roman" w:cs="Times New Roman"/>
          <w:lang w:eastAsia="lt-LT"/>
        </w:rPr>
        <w:t xml:space="preserve">Jeigu manote, kad </w:t>
      </w:r>
      <w:r w:rsidR="001A61FA">
        <w:rPr>
          <w:rFonts w:ascii="Times New Roman" w:eastAsia="Times New Roman" w:hAnsi="Times New Roman" w:cs="Times New Roman"/>
          <w:lang w:eastAsia="lt-LT"/>
        </w:rPr>
        <w:t>Meldonium Olainfarm</w:t>
      </w:r>
      <w:r w:rsidRPr="00F93FC0">
        <w:rPr>
          <w:rFonts w:ascii="Times New Roman" w:eastAsia="Times New Roman" w:hAnsi="Times New Roman" w:cs="Times New Roman"/>
          <w:lang w:eastAsia="lt-LT"/>
        </w:rPr>
        <w:t xml:space="preserve"> veikia per stipriai arba per silpnai, kreipkitės į gydytoją.</w:t>
      </w:r>
    </w:p>
    <w:p w14:paraId="34E579F2" w14:textId="77777777" w:rsidR="006F7425" w:rsidRDefault="006F7425" w:rsidP="006F7425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</w:p>
    <w:p w14:paraId="628404BE" w14:textId="6977DBB0" w:rsidR="006F7425" w:rsidRPr="00F93FC0" w:rsidRDefault="006F7425" w:rsidP="006F7425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 w:rsidRPr="00F93FC0">
        <w:rPr>
          <w:rFonts w:ascii="Times New Roman" w:eastAsia="Times New Roman" w:hAnsi="Times New Roman" w:cs="Times New Roman"/>
          <w:b/>
          <w:bCs/>
        </w:rPr>
        <w:t xml:space="preserve">Ką daryti pavartojus per didelę </w:t>
      </w:r>
      <w:r w:rsidR="001A61FA">
        <w:rPr>
          <w:rFonts w:ascii="Times New Roman" w:eastAsia="Times New Roman" w:hAnsi="Times New Roman" w:cs="Times New Roman"/>
          <w:b/>
          <w:bCs/>
        </w:rPr>
        <w:t>Meldonium Olainfarm</w:t>
      </w:r>
      <w:r w:rsidRPr="00F93FC0">
        <w:rPr>
          <w:rFonts w:ascii="Times New Roman" w:eastAsia="Times New Roman" w:hAnsi="Times New Roman" w:cs="Times New Roman"/>
          <w:b/>
          <w:bCs/>
        </w:rPr>
        <w:t xml:space="preserve"> dozę</w:t>
      </w:r>
    </w:p>
    <w:p w14:paraId="7DB6CB78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93FC0">
        <w:rPr>
          <w:rFonts w:ascii="Times New Roman" w:eastAsia="Times New Roman" w:hAnsi="Times New Roman" w:cs="Times New Roman"/>
          <w:lang w:eastAsia="lt-LT"/>
        </w:rPr>
        <w:t xml:space="preserve">Duomenų apie perdozavimą žmonėms nėra. Vaistas yra mažai toksiškas ir nesukelia nepageidaujamo poveikio, kuris būtų pavojingas paciento sveikatai. </w:t>
      </w:r>
    </w:p>
    <w:p w14:paraId="68A8A60A" w14:textId="0DEC2509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93FC0">
        <w:rPr>
          <w:rFonts w:ascii="Times New Roman" w:eastAsia="Times New Roman" w:hAnsi="Times New Roman" w:cs="Times New Roman"/>
        </w:rPr>
        <w:t>Perdozavus vaisto būtina nedelsiant kreiptis į gydytoją</w:t>
      </w:r>
      <w:r>
        <w:rPr>
          <w:rFonts w:ascii="Times New Roman" w:eastAsia="Times New Roman" w:hAnsi="Times New Roman" w:cs="Times New Roman"/>
        </w:rPr>
        <w:t>.</w:t>
      </w:r>
    </w:p>
    <w:p w14:paraId="28F6B9C2" w14:textId="77777777" w:rsidR="006F7425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C40FF13" w14:textId="3633E314" w:rsidR="006F7425" w:rsidRPr="00A94C4A" w:rsidRDefault="006F7425" w:rsidP="006F7425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</w:rPr>
      </w:pPr>
      <w:r w:rsidRPr="00A94C4A">
        <w:rPr>
          <w:rFonts w:ascii="Times New Roman" w:eastAsia="Times New Roman" w:hAnsi="Times New Roman" w:cs="Times New Roman"/>
          <w:b/>
          <w:bCs/>
          <w:snapToGrid w:val="0"/>
          <w:szCs w:val="28"/>
        </w:rPr>
        <w:t>Pamiršus p</w:t>
      </w:r>
      <w:r>
        <w:rPr>
          <w:rFonts w:ascii="Times New Roman" w:eastAsia="Times New Roman" w:hAnsi="Times New Roman" w:cs="Times New Roman"/>
          <w:b/>
          <w:bCs/>
          <w:snapToGrid w:val="0"/>
          <w:szCs w:val="28"/>
        </w:rPr>
        <w:t xml:space="preserve">avartoti </w:t>
      </w:r>
      <w:r w:rsidR="001A61FA">
        <w:rPr>
          <w:rFonts w:ascii="Times New Roman" w:eastAsia="Times New Roman" w:hAnsi="Times New Roman" w:cs="Times New Roman"/>
          <w:b/>
          <w:bCs/>
          <w:snapToGrid w:val="0"/>
          <w:szCs w:val="28"/>
        </w:rPr>
        <w:t>Meldonium Olainfarm</w:t>
      </w:r>
    </w:p>
    <w:p w14:paraId="04864D34" w14:textId="7F9B3E91" w:rsidR="006F7425" w:rsidRDefault="006F7425" w:rsidP="006F7425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>
        <w:rPr>
          <w:rFonts w:ascii="Times New Roman" w:eastAsia="Times New Roman" w:hAnsi="Times New Roman" w:cs="Times New Roman"/>
          <w:snapToGrid w:val="0"/>
          <w:szCs w:val="24"/>
        </w:rPr>
        <w:t xml:space="preserve">Jei manote, kad Jums nebuvo suleista </w:t>
      </w:r>
      <w:r w:rsidR="001A61FA">
        <w:rPr>
          <w:rFonts w:ascii="Times New Roman" w:eastAsia="Times New Roman" w:hAnsi="Times New Roman" w:cs="Times New Roman"/>
          <w:snapToGrid w:val="0"/>
          <w:szCs w:val="24"/>
        </w:rPr>
        <w:t>Meldonium Olainfarm</w:t>
      </w:r>
      <w:r>
        <w:rPr>
          <w:rFonts w:ascii="Times New Roman" w:eastAsia="Times New Roman" w:hAnsi="Times New Roman" w:cs="Times New Roman"/>
          <w:snapToGrid w:val="0"/>
          <w:szCs w:val="24"/>
        </w:rPr>
        <w:t xml:space="preserve"> dozė, pasakykite gydytojui arba slaugytojui.</w:t>
      </w:r>
    </w:p>
    <w:p w14:paraId="2F4C7A71" w14:textId="77777777" w:rsidR="006F7425" w:rsidRPr="00A94C4A" w:rsidRDefault="006F7425" w:rsidP="006F7425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2401FD85" w14:textId="01BC4BBF" w:rsidR="006F7425" w:rsidRPr="00A94C4A" w:rsidRDefault="006F7425" w:rsidP="006F7425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</w:rPr>
      </w:pPr>
      <w:r w:rsidRPr="00A94C4A">
        <w:rPr>
          <w:rFonts w:ascii="Times New Roman" w:eastAsia="Times New Roman" w:hAnsi="Times New Roman" w:cs="Times New Roman"/>
          <w:b/>
          <w:bCs/>
          <w:snapToGrid w:val="0"/>
          <w:szCs w:val="28"/>
        </w:rPr>
        <w:t xml:space="preserve">Nustojus vartoti </w:t>
      </w:r>
      <w:r w:rsidR="001A61FA">
        <w:rPr>
          <w:rFonts w:ascii="Times New Roman" w:eastAsia="Times New Roman" w:hAnsi="Times New Roman" w:cs="Times New Roman"/>
          <w:b/>
          <w:bCs/>
          <w:snapToGrid w:val="0"/>
          <w:szCs w:val="28"/>
        </w:rPr>
        <w:t>Meldonium Olainfarm</w:t>
      </w:r>
    </w:p>
    <w:p w14:paraId="7B67A131" w14:textId="77777777" w:rsidR="006F7425" w:rsidRPr="00A94C4A" w:rsidRDefault="006F7425" w:rsidP="006F7425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 w:cs="Times New Roman"/>
          <w:snapToGrid w:val="0"/>
          <w:szCs w:val="24"/>
        </w:rPr>
      </w:pPr>
      <w:r w:rsidRPr="00A94C4A">
        <w:rPr>
          <w:rFonts w:ascii="Times New Roman" w:eastAsia="Times New Roman" w:hAnsi="Times New Roman" w:cs="Times New Roman"/>
          <w:noProof/>
          <w:snapToGrid w:val="0"/>
          <w:szCs w:val="24"/>
        </w:rPr>
        <w:t>Jeigu kiltų daugiau klausimų dėl šio vaisto vartojimo, kreipkitės į gydytoją, vaistininką arba slaugytoją.</w:t>
      </w:r>
    </w:p>
    <w:p w14:paraId="519FD8C0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C4B12A4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7171610" w14:textId="77777777" w:rsidR="006F7425" w:rsidRPr="00F93FC0" w:rsidRDefault="006F7425" w:rsidP="006F7425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12" w:name="_Toc129243142"/>
      <w:bookmarkStart w:id="13" w:name="_Toc129243267"/>
      <w:r w:rsidRPr="00F93FC0">
        <w:rPr>
          <w:rFonts w:ascii="Times New Roman" w:eastAsia="Times New Roman" w:hAnsi="Times New Roman" w:cs="Times New Roman"/>
          <w:b/>
        </w:rPr>
        <w:t>4.</w:t>
      </w:r>
      <w:r w:rsidRPr="00F93FC0">
        <w:rPr>
          <w:rFonts w:ascii="Times New Roman" w:eastAsia="Times New Roman" w:hAnsi="Times New Roman" w:cs="Times New Roman"/>
          <w:b/>
        </w:rPr>
        <w:tab/>
        <w:t>Galimas šalutinis poveikis</w:t>
      </w:r>
      <w:bookmarkEnd w:id="12"/>
      <w:bookmarkEnd w:id="13"/>
    </w:p>
    <w:p w14:paraId="7BB640A5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9DAFC2B" w14:textId="2FB296A9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93FC0">
        <w:rPr>
          <w:rFonts w:ascii="Times New Roman" w:eastAsia="Times New Roman" w:hAnsi="Times New Roman" w:cs="Times New Roman"/>
        </w:rPr>
        <w:t xml:space="preserve">Šis vaistas, kaip ir visi kiti, gali sukelti šalutinį poveikį, nors jis pasireiškia ne visiems žmonėms. Paprastai </w:t>
      </w:r>
      <w:r w:rsidR="001A61FA">
        <w:rPr>
          <w:rFonts w:ascii="Times New Roman" w:eastAsia="Times New Roman" w:hAnsi="Times New Roman" w:cs="Times New Roman"/>
        </w:rPr>
        <w:t>Meldonium Olainfarm</w:t>
      </w:r>
      <w:r w:rsidRPr="00F93FC0">
        <w:rPr>
          <w:rFonts w:ascii="Times New Roman" w:eastAsia="Times New Roman" w:hAnsi="Times New Roman" w:cs="Times New Roman"/>
        </w:rPr>
        <w:t xml:space="preserve"> yra gerai toleruojamas.</w:t>
      </w:r>
    </w:p>
    <w:p w14:paraId="0108CBC7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97E2FB7" w14:textId="77777777" w:rsidR="006F7425" w:rsidRPr="008E500C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E500C">
        <w:rPr>
          <w:rFonts w:ascii="Times New Roman" w:hAnsi="Times New Roman" w:cs="Times New Roman"/>
          <w:b/>
          <w:bCs/>
          <w:noProof/>
          <w:snapToGrid w:val="0"/>
        </w:rPr>
        <w:t>Dažni šalutinio poveikio reiškiniai (gali pasireikšti rečiau kaip 1 iš 10 asmenų)</w:t>
      </w:r>
      <w:r w:rsidRPr="00125370">
        <w:rPr>
          <w:rFonts w:ascii="Times New Roman" w:eastAsia="Times New Roman" w:hAnsi="Times New Roman" w:cs="Times New Roman"/>
          <w:b/>
        </w:rPr>
        <w:t>:</w:t>
      </w:r>
    </w:p>
    <w:p w14:paraId="08F94F95" w14:textId="77777777" w:rsidR="006F7425" w:rsidRPr="00F93FC0" w:rsidRDefault="006F7425" w:rsidP="006F742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F93FC0">
        <w:rPr>
          <w:rFonts w:ascii="Times New Roman" w:eastAsia="Times New Roman" w:hAnsi="Times New Roman" w:cs="Times New Roman"/>
        </w:rPr>
        <w:t>alerginės reakcijos (paraudimas, išbėrimas, niežulys, paburkimas),</w:t>
      </w:r>
    </w:p>
    <w:p w14:paraId="5F6ECCBC" w14:textId="77777777" w:rsidR="006F7425" w:rsidRPr="00F93FC0" w:rsidRDefault="006F7425" w:rsidP="006F742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F93FC0">
        <w:rPr>
          <w:rFonts w:ascii="Times New Roman" w:eastAsia="Times New Roman" w:hAnsi="Times New Roman" w:cs="Times New Roman"/>
        </w:rPr>
        <w:t>galvos skausmas,</w:t>
      </w:r>
    </w:p>
    <w:p w14:paraId="38B13EAF" w14:textId="77777777" w:rsidR="006F7425" w:rsidRPr="00F93FC0" w:rsidRDefault="006F7425" w:rsidP="006F742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F93FC0">
        <w:rPr>
          <w:rFonts w:ascii="Times New Roman" w:eastAsia="Times New Roman" w:hAnsi="Times New Roman" w:cs="Times New Roman"/>
        </w:rPr>
        <w:t>diskomfortas skrandyje,</w:t>
      </w:r>
    </w:p>
    <w:p w14:paraId="02BE991E" w14:textId="77777777" w:rsidR="006F7425" w:rsidRPr="00F93FC0" w:rsidRDefault="006F7425" w:rsidP="006F742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F93FC0">
        <w:rPr>
          <w:rFonts w:ascii="Times New Roman" w:eastAsia="Times New Roman" w:hAnsi="Times New Roman" w:cs="Times New Roman"/>
        </w:rPr>
        <w:t>pykinimas,</w:t>
      </w:r>
    </w:p>
    <w:p w14:paraId="6504C9B2" w14:textId="77777777" w:rsidR="006F7425" w:rsidRPr="00F93FC0" w:rsidRDefault="006F7425" w:rsidP="006F742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F93FC0">
        <w:rPr>
          <w:rFonts w:ascii="Times New Roman" w:eastAsia="Times New Roman" w:hAnsi="Times New Roman" w:cs="Times New Roman"/>
        </w:rPr>
        <w:t>vėmimas,</w:t>
      </w:r>
    </w:p>
    <w:p w14:paraId="03BA9B8B" w14:textId="77777777" w:rsidR="006F7425" w:rsidRPr="00F93FC0" w:rsidRDefault="006F7425" w:rsidP="006F742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F93FC0">
        <w:rPr>
          <w:rFonts w:ascii="Times New Roman" w:eastAsia="Times New Roman" w:hAnsi="Times New Roman" w:cs="Times New Roman"/>
        </w:rPr>
        <w:t>kartumas burnoje.</w:t>
      </w:r>
    </w:p>
    <w:p w14:paraId="28EDE0DD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8D84F0F" w14:textId="77777777" w:rsidR="006F7425" w:rsidRPr="000522A8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522A8">
        <w:rPr>
          <w:rFonts w:ascii="Times New Roman" w:hAnsi="Times New Roman" w:cs="Times New Roman"/>
          <w:b/>
          <w:bCs/>
          <w:noProof/>
          <w:snapToGrid w:val="0"/>
        </w:rPr>
        <w:t>Labai reti šalutinio poveikio reiškiniai (gali pasireikšti rečiau kaip 1 iš 10 000 asmenų</w:t>
      </w:r>
      <w:r>
        <w:rPr>
          <w:rFonts w:ascii="Times New Roman" w:hAnsi="Times New Roman" w:cs="Times New Roman"/>
          <w:b/>
          <w:bCs/>
          <w:noProof/>
          <w:snapToGrid w:val="0"/>
        </w:rPr>
        <w:t>)</w:t>
      </w:r>
      <w:r w:rsidRPr="000522A8">
        <w:rPr>
          <w:rFonts w:ascii="Times New Roman" w:hAnsi="Times New Roman" w:cs="Times New Roman"/>
          <w:b/>
          <w:bCs/>
          <w:noProof/>
          <w:snapToGrid w:val="0"/>
        </w:rPr>
        <w:t>:</w:t>
      </w:r>
    </w:p>
    <w:p w14:paraId="2D5DC4F2" w14:textId="77777777" w:rsidR="006F7425" w:rsidRPr="00F93FC0" w:rsidRDefault="006F7425" w:rsidP="006F742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F93FC0">
        <w:rPr>
          <w:rFonts w:ascii="Times New Roman" w:eastAsia="Times New Roman" w:hAnsi="Times New Roman" w:cs="Times New Roman"/>
        </w:rPr>
        <w:t>padidėjęs širdies susitraukimų dažnis,</w:t>
      </w:r>
    </w:p>
    <w:p w14:paraId="0159513C" w14:textId="77777777" w:rsidR="006F7425" w:rsidRPr="00F93FC0" w:rsidRDefault="006F7425" w:rsidP="006F742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F93FC0">
        <w:rPr>
          <w:rFonts w:ascii="Times New Roman" w:eastAsia="Times New Roman" w:hAnsi="Times New Roman" w:cs="Times New Roman"/>
        </w:rPr>
        <w:t>sumažėjęs kraujospūdis.</w:t>
      </w:r>
    </w:p>
    <w:p w14:paraId="5A8E0BB0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663552E" w14:textId="77777777" w:rsidR="006F7425" w:rsidRPr="000522A8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522A8">
        <w:rPr>
          <w:rFonts w:ascii="Times New Roman" w:hAnsi="Times New Roman" w:cs="Times New Roman"/>
          <w:b/>
          <w:bCs/>
          <w:noProof/>
          <w:snapToGrid w:val="0"/>
        </w:rPr>
        <w:t>Šalutinio poveikio reiškiniai, kurių dažnis nežinomas (negali būti apskaičiuotas pagal turimus duomenis):</w:t>
      </w:r>
    </w:p>
    <w:p w14:paraId="7BC77669" w14:textId="77777777" w:rsidR="006F7425" w:rsidRPr="00F93FC0" w:rsidRDefault="006F7425" w:rsidP="006F742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F93FC0">
        <w:rPr>
          <w:rFonts w:ascii="Times New Roman" w:eastAsia="Times New Roman" w:hAnsi="Times New Roman" w:cs="Times New Roman"/>
        </w:rPr>
        <w:t>eozinofilija (padidėjęs baltųjų kraujo ląstelių, vadinamų eozinofilais, kiekis),</w:t>
      </w:r>
    </w:p>
    <w:p w14:paraId="2E169CE5" w14:textId="77777777" w:rsidR="006F7425" w:rsidRPr="00F93FC0" w:rsidRDefault="006F7425" w:rsidP="006F742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F93FC0">
        <w:rPr>
          <w:rFonts w:ascii="Times New Roman" w:eastAsia="Times New Roman" w:hAnsi="Times New Roman" w:cs="Times New Roman"/>
        </w:rPr>
        <w:t>sujaudinimas,</w:t>
      </w:r>
    </w:p>
    <w:p w14:paraId="348DD5AF" w14:textId="77777777" w:rsidR="006F7425" w:rsidRPr="00F93FC0" w:rsidRDefault="006F7425" w:rsidP="006F742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F93FC0">
        <w:rPr>
          <w:rFonts w:ascii="Times New Roman" w:eastAsia="Times New Roman" w:hAnsi="Times New Roman" w:cs="Times New Roman"/>
        </w:rPr>
        <w:t>bendras silpnumas.</w:t>
      </w:r>
    </w:p>
    <w:p w14:paraId="404B61E8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6F7D820" w14:textId="714A94AE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93FC0">
        <w:rPr>
          <w:rFonts w:ascii="Times New Roman" w:eastAsia="Times New Roman" w:hAnsi="Times New Roman" w:cs="Times New Roman"/>
        </w:rPr>
        <w:t xml:space="preserve">Gydoma liga ir kitos kartu esančios ligos gali sukelti kitus šalutinius poveikius (baltymą šlapime ar cilindro formos nuosėdas šlapime, kepenų </w:t>
      </w:r>
      <w:r>
        <w:rPr>
          <w:rFonts w:ascii="Times New Roman" w:eastAsia="Times New Roman" w:hAnsi="Times New Roman" w:cs="Times New Roman"/>
        </w:rPr>
        <w:t>funkcijo</w:t>
      </w:r>
      <w:r w:rsidRPr="00F93FC0">
        <w:rPr>
          <w:rFonts w:ascii="Times New Roman" w:eastAsia="Times New Roman" w:hAnsi="Times New Roman" w:cs="Times New Roman"/>
        </w:rPr>
        <w:t xml:space="preserve">s pablogėjimą atsiradusį dėl netinkamos mitybos, nuotaikos pasikeitimus); ryšys tarp </w:t>
      </w:r>
      <w:r w:rsidR="001A61FA">
        <w:rPr>
          <w:rFonts w:ascii="Times New Roman" w:eastAsia="Times New Roman" w:hAnsi="Times New Roman" w:cs="Times New Roman"/>
        </w:rPr>
        <w:t>Meldonium Olainfarm</w:t>
      </w:r>
      <w:r w:rsidRPr="00F93FC0">
        <w:rPr>
          <w:rFonts w:ascii="Times New Roman" w:eastAsia="Times New Roman" w:hAnsi="Times New Roman" w:cs="Times New Roman"/>
        </w:rPr>
        <w:t xml:space="preserve"> ir šių poveikių yra beveik neįmanomas. Dažnis nežinomas.</w:t>
      </w:r>
    </w:p>
    <w:p w14:paraId="0D2B0B1C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755EF96" w14:textId="77777777" w:rsidR="006F7425" w:rsidRPr="00A54635" w:rsidRDefault="006F7425" w:rsidP="006F742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  <w:r w:rsidRPr="00A54635">
        <w:rPr>
          <w:rFonts w:ascii="Times New Roman" w:eastAsia="Times New Roman" w:hAnsi="Times New Roman" w:cs="Times New Roman"/>
          <w:b/>
          <w:noProof/>
          <w:snapToGrid w:val="0"/>
        </w:rPr>
        <w:t>Pranešimas apie šalutinį poveikį</w:t>
      </w:r>
    </w:p>
    <w:p w14:paraId="46D53318" w14:textId="25E3B6F8" w:rsidR="006F7425" w:rsidRPr="00A54635" w:rsidRDefault="006F7425" w:rsidP="006F7425">
      <w:pPr>
        <w:tabs>
          <w:tab w:val="left" w:pos="567"/>
        </w:tabs>
        <w:spacing w:after="0" w:line="260" w:lineRule="exact"/>
        <w:ind w:right="-1"/>
        <w:rPr>
          <w:rFonts w:ascii="Times New Roman" w:eastAsia="Times New Roman" w:hAnsi="Times New Roman" w:cs="Times New Roman"/>
          <w:snapToGrid w:val="0"/>
          <w:szCs w:val="20"/>
        </w:rPr>
      </w:pPr>
      <w:r w:rsidRPr="00A54635">
        <w:rPr>
          <w:rFonts w:ascii="Times New Roman" w:eastAsia="Times New Roman" w:hAnsi="Times New Roman" w:cs="Times New Roman"/>
          <w:snapToGrid w:val="0"/>
          <w:szCs w:val="20"/>
        </w:rPr>
        <w:t xml:space="preserve">Jeigu pasireiškė šalutinis poveikis, įskaitant šiame lapelyje nenurodytą, pasakykite gydytojui arba vaistininkui. </w:t>
      </w:r>
      <w:r w:rsidRPr="00B8321F">
        <w:rPr>
          <w:rFonts w:ascii="Times New Roman" w:eastAsia="Times New Roman" w:hAnsi="Times New Roman" w:cs="Times New Roman"/>
          <w:snapToGrid w:val="0"/>
          <w:szCs w:val="20"/>
        </w:rPr>
        <w:t>Pranešimą apie šalutinį poveikį galite užpildyti ir pateikti Valstybinės vaistų kontrolės tarnybos prie Lietuvos Respublikos sveikatos apsaugos ministerijos tinklalapyje https://vvkt.lrv.lt/lt/ nurodytais būdais arba paskambinti nemokamu telefonu 8 800 73 568. Pranešdami apie šalutinį poveikį galite mums padėti gauti daugiau inform</w:t>
      </w:r>
      <w:r>
        <w:rPr>
          <w:rFonts w:ascii="Times New Roman" w:eastAsia="Times New Roman" w:hAnsi="Times New Roman" w:cs="Times New Roman"/>
          <w:snapToGrid w:val="0"/>
          <w:szCs w:val="20"/>
        </w:rPr>
        <w:t>acijos apie šio vaisto saugumą.</w:t>
      </w:r>
    </w:p>
    <w:p w14:paraId="7C16053E" w14:textId="77777777" w:rsidR="006F7425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3D42072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BED983F" w14:textId="5536CC66" w:rsidR="006F7425" w:rsidRPr="00F93FC0" w:rsidRDefault="006F7425" w:rsidP="006F7425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14" w:name="_Toc129243143"/>
      <w:bookmarkStart w:id="15" w:name="_Toc129243268"/>
      <w:r w:rsidRPr="00F93FC0">
        <w:rPr>
          <w:rFonts w:ascii="Times New Roman" w:eastAsia="Times New Roman" w:hAnsi="Times New Roman" w:cs="Times New Roman"/>
          <w:b/>
        </w:rPr>
        <w:t>5.</w:t>
      </w:r>
      <w:r w:rsidRPr="00F93FC0">
        <w:rPr>
          <w:rFonts w:ascii="Times New Roman" w:eastAsia="Times New Roman" w:hAnsi="Times New Roman" w:cs="Times New Roman"/>
          <w:b/>
        </w:rPr>
        <w:tab/>
        <w:t xml:space="preserve">Kaip laikyti </w:t>
      </w:r>
      <w:bookmarkEnd w:id="14"/>
      <w:bookmarkEnd w:id="15"/>
      <w:r w:rsidR="001A61FA">
        <w:rPr>
          <w:rFonts w:ascii="Times New Roman" w:eastAsia="Times New Roman" w:hAnsi="Times New Roman" w:cs="Times New Roman"/>
          <w:b/>
        </w:rPr>
        <w:t>Meldonium Olainfarm</w:t>
      </w:r>
    </w:p>
    <w:p w14:paraId="54F672D7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DA086AA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93FC0">
        <w:rPr>
          <w:rFonts w:ascii="Times New Roman" w:eastAsia="Times New Roman" w:hAnsi="Times New Roman" w:cs="Times New Roman"/>
          <w:lang w:eastAsia="lt-LT"/>
        </w:rPr>
        <w:t>Laikyti ne aukštesnėje kaip 25 </w:t>
      </w:r>
      <w:r w:rsidRPr="00F93FC0">
        <w:rPr>
          <w:rFonts w:ascii="Times New Roman" w:eastAsia="Times New Roman" w:hAnsi="Times New Roman" w:cs="Times New Roman"/>
          <w:lang w:eastAsia="lt-LT"/>
        </w:rPr>
        <w:sym w:font="Symbol" w:char="F0B0"/>
      </w:r>
      <w:r w:rsidRPr="00F93FC0">
        <w:rPr>
          <w:rFonts w:ascii="Times New Roman" w:eastAsia="Times New Roman" w:hAnsi="Times New Roman" w:cs="Times New Roman"/>
          <w:lang w:eastAsia="lt-LT"/>
        </w:rPr>
        <w:t xml:space="preserve">C temperatūroje. </w:t>
      </w:r>
    </w:p>
    <w:p w14:paraId="625AD217" w14:textId="77777777" w:rsidR="006F7425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93FC0">
        <w:rPr>
          <w:rFonts w:ascii="Times New Roman" w:eastAsia="Times New Roman" w:hAnsi="Times New Roman" w:cs="Times New Roman"/>
        </w:rPr>
        <w:t>Šį vaistą laikykite vaikams nepastebimoje ir nepasiekiamoje vietoje.</w:t>
      </w:r>
    </w:p>
    <w:p w14:paraId="513AAE3F" w14:textId="77777777" w:rsidR="006F7425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33B8452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93FC0">
        <w:rPr>
          <w:rFonts w:ascii="Times New Roman" w:eastAsia="Times New Roman" w:hAnsi="Times New Roman" w:cs="Times New Roman"/>
        </w:rPr>
        <w:t>Ant dėžutės po „Tinka iki“ ir ampulės nurodytam tinkamumo laikui pasibaigus, šio vaisto vartoti negalima. Vaistas tinkamas vartoti iki paskutinės nurodyto mėnesio dienos.</w:t>
      </w:r>
    </w:p>
    <w:p w14:paraId="2D502B09" w14:textId="77777777" w:rsidR="006F7425" w:rsidRDefault="006F7425" w:rsidP="006F742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78FCBA9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</w:rPr>
        <w:t>Pastebėjus, kad pakuotė pažeista, ar yra pažeidimo požymių,</w:t>
      </w:r>
      <w:r w:rsidRPr="00F93FC0">
        <w:rPr>
          <w:rFonts w:ascii="Times New Roman" w:eastAsia="Times New Roman" w:hAnsi="Times New Roman" w:cs="Times New Roman"/>
        </w:rPr>
        <w:t xml:space="preserve"> šio vaisto vartoti negalima</w:t>
      </w:r>
      <w:r>
        <w:rPr>
          <w:rFonts w:ascii="Times New Roman" w:eastAsia="Times New Roman" w:hAnsi="Times New Roman" w:cs="Times New Roman"/>
        </w:rPr>
        <w:t>.</w:t>
      </w:r>
    </w:p>
    <w:p w14:paraId="628518F7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93FC0">
        <w:rPr>
          <w:rFonts w:ascii="Times New Roman" w:eastAsia="Times New Roman" w:hAnsi="Times New Roman" w:cs="Times New Roman"/>
        </w:rPr>
        <w:t>Vaistų negalima išmesti į kanalizaciją arba su buitinėmis atliekomis. Kaip išmesti nereikalingus vaistus, klauskite vaistininko. Šios priemonės padės apsaugoti aplinką</w:t>
      </w:r>
    </w:p>
    <w:p w14:paraId="271B9E43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99344B5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1BFC1D3" w14:textId="77777777" w:rsidR="006F7425" w:rsidRPr="00F93FC0" w:rsidRDefault="006F7425" w:rsidP="006F7425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16" w:name="_Toc129243144"/>
      <w:bookmarkStart w:id="17" w:name="_Toc129243269"/>
      <w:r w:rsidRPr="00F93FC0">
        <w:rPr>
          <w:rFonts w:ascii="Times New Roman" w:eastAsia="Times New Roman" w:hAnsi="Times New Roman" w:cs="Times New Roman"/>
          <w:b/>
        </w:rPr>
        <w:t>6.</w:t>
      </w:r>
      <w:r w:rsidRPr="00F93FC0">
        <w:rPr>
          <w:rFonts w:ascii="Times New Roman" w:eastAsia="Times New Roman" w:hAnsi="Times New Roman" w:cs="Times New Roman"/>
          <w:b/>
        </w:rPr>
        <w:tab/>
        <w:t>Pakuotės turinys ir kita informacija</w:t>
      </w:r>
      <w:bookmarkEnd w:id="16"/>
      <w:bookmarkEnd w:id="17"/>
    </w:p>
    <w:p w14:paraId="447B8EF9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328BFB2" w14:textId="48A6CEE4" w:rsidR="006F7425" w:rsidRPr="00F93FC0" w:rsidRDefault="001A61FA" w:rsidP="006F7425">
      <w:pPr>
        <w:spacing w:after="0" w:line="220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Meldonium Olainfarm</w:t>
      </w:r>
      <w:r w:rsidR="006F7425" w:rsidRPr="00F93FC0">
        <w:rPr>
          <w:rFonts w:ascii="Times New Roman" w:eastAsia="Times New Roman" w:hAnsi="Times New Roman" w:cs="Times New Roman"/>
          <w:b/>
          <w:bCs/>
        </w:rPr>
        <w:t xml:space="preserve"> sudėtis</w:t>
      </w:r>
    </w:p>
    <w:p w14:paraId="5D4EF650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F93FC0">
        <w:rPr>
          <w:rFonts w:ascii="Times New Roman" w:eastAsia="Times New Roman" w:hAnsi="Times New Roman" w:cs="Times New Roman"/>
        </w:rPr>
        <w:t>-    Veiklioji medžiaga yra meldonio dihidratas.</w:t>
      </w:r>
      <w:r w:rsidRPr="00F93FC0">
        <w:rPr>
          <w:rFonts w:ascii="Times New Roman" w:eastAsia="Times New Roman" w:hAnsi="Times New Roman" w:cs="Times New Roman"/>
          <w:noProof/>
        </w:rPr>
        <w:t xml:space="preserve"> </w:t>
      </w:r>
    </w:p>
    <w:p w14:paraId="394C556C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F93FC0">
        <w:rPr>
          <w:rFonts w:ascii="Times New Roman" w:eastAsia="Times New Roman" w:hAnsi="Times New Roman" w:cs="Times New Roman"/>
          <w:noProof/>
        </w:rPr>
        <w:t>1</w:t>
      </w:r>
      <w:r>
        <w:rPr>
          <w:rFonts w:ascii="Times New Roman" w:eastAsia="Times New Roman" w:hAnsi="Times New Roman" w:cs="Times New Roman"/>
          <w:noProof/>
        </w:rPr>
        <w:t> </w:t>
      </w:r>
      <w:r w:rsidRPr="00F93FC0">
        <w:rPr>
          <w:rFonts w:ascii="Times New Roman" w:eastAsia="Times New Roman" w:hAnsi="Times New Roman" w:cs="Times New Roman"/>
          <w:noProof/>
        </w:rPr>
        <w:t xml:space="preserve">ml </w:t>
      </w:r>
      <w:r>
        <w:rPr>
          <w:rFonts w:ascii="Times New Roman" w:eastAsia="Times New Roman" w:hAnsi="Times New Roman" w:cs="Times New Roman"/>
          <w:noProof/>
        </w:rPr>
        <w:t>injekcinio t</w:t>
      </w:r>
      <w:r w:rsidRPr="00F93FC0">
        <w:rPr>
          <w:rFonts w:ascii="Times New Roman" w:eastAsia="Times New Roman" w:hAnsi="Times New Roman" w:cs="Times New Roman"/>
          <w:noProof/>
        </w:rPr>
        <w:t>irpalo yra 100</w:t>
      </w:r>
      <w:r>
        <w:rPr>
          <w:rFonts w:ascii="Times New Roman" w:eastAsia="Times New Roman" w:hAnsi="Times New Roman" w:cs="Times New Roman"/>
          <w:noProof/>
        </w:rPr>
        <w:t> </w:t>
      </w:r>
      <w:r w:rsidRPr="00F93FC0">
        <w:rPr>
          <w:rFonts w:ascii="Times New Roman" w:eastAsia="Times New Roman" w:hAnsi="Times New Roman" w:cs="Times New Roman"/>
          <w:noProof/>
        </w:rPr>
        <w:t xml:space="preserve">mg meldonio dihidrato. </w:t>
      </w:r>
    </w:p>
    <w:p w14:paraId="4075DB76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>
        <w:rPr>
          <w:rFonts w:ascii="Times New Roman" w:eastAsia="Times New Roman" w:hAnsi="Times New Roman" w:cs="Times New Roman"/>
          <w:noProof/>
        </w:rPr>
        <w:t>1 </w:t>
      </w:r>
      <w:r w:rsidRPr="00F93FC0">
        <w:rPr>
          <w:rFonts w:ascii="Times New Roman" w:eastAsia="Times New Roman" w:hAnsi="Times New Roman" w:cs="Times New Roman"/>
          <w:noProof/>
        </w:rPr>
        <w:t>ampulėje (5</w:t>
      </w:r>
      <w:r>
        <w:rPr>
          <w:rFonts w:ascii="Times New Roman" w:eastAsia="Times New Roman" w:hAnsi="Times New Roman" w:cs="Times New Roman"/>
          <w:noProof/>
        </w:rPr>
        <w:t> </w:t>
      </w:r>
      <w:r w:rsidRPr="00F93FC0">
        <w:rPr>
          <w:rFonts w:ascii="Times New Roman" w:eastAsia="Times New Roman" w:hAnsi="Times New Roman" w:cs="Times New Roman"/>
          <w:noProof/>
        </w:rPr>
        <w:t>ml) yra 500</w:t>
      </w:r>
      <w:r>
        <w:rPr>
          <w:rFonts w:ascii="Times New Roman" w:eastAsia="Times New Roman" w:hAnsi="Times New Roman" w:cs="Times New Roman"/>
          <w:noProof/>
        </w:rPr>
        <w:t> </w:t>
      </w:r>
      <w:r w:rsidRPr="00F93FC0">
        <w:rPr>
          <w:rFonts w:ascii="Times New Roman" w:eastAsia="Times New Roman" w:hAnsi="Times New Roman" w:cs="Times New Roman"/>
          <w:noProof/>
        </w:rPr>
        <w:t>mg meldonio dihidrato.</w:t>
      </w:r>
    </w:p>
    <w:p w14:paraId="047125CC" w14:textId="77777777" w:rsidR="006F7425" w:rsidRPr="00F93FC0" w:rsidRDefault="006F7425" w:rsidP="006F742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93FC0">
        <w:rPr>
          <w:rFonts w:ascii="Times New Roman" w:eastAsia="Times New Roman" w:hAnsi="Times New Roman" w:cs="Times New Roman"/>
        </w:rPr>
        <w:t>-    Pagalbinė medžiaga yra injekcinis vanduo.</w:t>
      </w:r>
    </w:p>
    <w:p w14:paraId="03C3B41E" w14:textId="77777777" w:rsidR="006F7425" w:rsidRPr="00F93FC0" w:rsidRDefault="006F7425" w:rsidP="006F7425">
      <w:pPr>
        <w:tabs>
          <w:tab w:val="num" w:pos="36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05E18E70" w14:textId="425BDAE4" w:rsidR="006F7425" w:rsidRPr="00F93FC0" w:rsidRDefault="001A61FA" w:rsidP="006F7425">
      <w:pPr>
        <w:spacing w:after="0" w:line="220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Meldonium Olainfarm</w:t>
      </w:r>
      <w:r w:rsidR="006F7425" w:rsidRPr="00F93FC0">
        <w:rPr>
          <w:rFonts w:ascii="Times New Roman" w:eastAsia="Times New Roman" w:hAnsi="Times New Roman" w:cs="Times New Roman"/>
          <w:b/>
          <w:bCs/>
        </w:rPr>
        <w:t xml:space="preserve"> išvaizda ir kiekis pakuotėje</w:t>
      </w:r>
    </w:p>
    <w:p w14:paraId="39220042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93FC0">
        <w:rPr>
          <w:rFonts w:ascii="Times New Roman" w:eastAsia="Times New Roman" w:hAnsi="Times New Roman" w:cs="Times New Roman"/>
        </w:rPr>
        <w:t>Skaidrus bespalvis tirpalas.</w:t>
      </w:r>
    </w:p>
    <w:p w14:paraId="6870A5D6" w14:textId="77777777" w:rsidR="006F7425" w:rsidRPr="00F93FC0" w:rsidRDefault="006F7425" w:rsidP="006F742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10 </w:t>
      </w:r>
      <w:r w:rsidRPr="00F93FC0">
        <w:rPr>
          <w:rFonts w:ascii="Times New Roman" w:eastAsia="Times New Roman" w:hAnsi="Times New Roman" w:cs="Times New Roman"/>
          <w:lang w:eastAsia="lt-LT"/>
        </w:rPr>
        <w:t>bespalvio stiklo ampul</w:t>
      </w:r>
      <w:r>
        <w:rPr>
          <w:rFonts w:ascii="Times New Roman" w:eastAsia="Times New Roman" w:hAnsi="Times New Roman" w:cs="Times New Roman"/>
          <w:lang w:eastAsia="lt-LT"/>
        </w:rPr>
        <w:t>ių</w:t>
      </w:r>
      <w:r w:rsidRPr="00F93FC0">
        <w:rPr>
          <w:rFonts w:ascii="Times New Roman" w:eastAsia="Times New Roman" w:hAnsi="Times New Roman" w:cs="Times New Roman"/>
          <w:lang w:eastAsia="lt-LT"/>
        </w:rPr>
        <w:t xml:space="preserve"> su laužimo žiedu ar pjovimo tašku (OPC), kuriose yra 5</w:t>
      </w:r>
      <w:r>
        <w:rPr>
          <w:rFonts w:ascii="Times New Roman" w:eastAsia="Times New Roman" w:hAnsi="Times New Roman" w:cs="Times New Roman"/>
          <w:lang w:eastAsia="lt-LT"/>
        </w:rPr>
        <w:t> </w:t>
      </w:r>
      <w:r w:rsidRPr="00F93FC0">
        <w:rPr>
          <w:rFonts w:ascii="Times New Roman" w:eastAsia="Times New Roman" w:hAnsi="Times New Roman" w:cs="Times New Roman"/>
          <w:lang w:eastAsia="lt-LT"/>
        </w:rPr>
        <w:t xml:space="preserve">ml injekcinio tirpalo, polivinilochlorido plėvelės įdėkle. </w:t>
      </w:r>
    </w:p>
    <w:p w14:paraId="4496F5FB" w14:textId="77777777" w:rsidR="006F7425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93FC0">
        <w:rPr>
          <w:rFonts w:ascii="Times New Roman" w:eastAsia="Times New Roman" w:hAnsi="Times New Roman" w:cs="Times New Roman"/>
        </w:rPr>
        <w:t xml:space="preserve">Kartono dėžutėje yra </w:t>
      </w:r>
      <w:r>
        <w:rPr>
          <w:rFonts w:ascii="Times New Roman" w:eastAsia="Times New Roman" w:hAnsi="Times New Roman" w:cs="Times New Roman"/>
        </w:rPr>
        <w:t>1 </w:t>
      </w:r>
      <w:r w:rsidRPr="00F93FC0">
        <w:rPr>
          <w:rFonts w:ascii="Times New Roman" w:eastAsia="Times New Roman" w:hAnsi="Times New Roman" w:cs="Times New Roman"/>
        </w:rPr>
        <w:t>įdėkla</w:t>
      </w:r>
      <w:r>
        <w:rPr>
          <w:rFonts w:ascii="Times New Roman" w:eastAsia="Times New Roman" w:hAnsi="Times New Roman" w:cs="Times New Roman"/>
        </w:rPr>
        <w:t>s</w:t>
      </w:r>
      <w:r w:rsidRPr="00F93FC0">
        <w:rPr>
          <w:rFonts w:ascii="Times New Roman" w:eastAsia="Times New Roman" w:hAnsi="Times New Roman" w:cs="Times New Roman"/>
        </w:rPr>
        <w:t xml:space="preserve"> (10</w:t>
      </w:r>
      <w:r>
        <w:rPr>
          <w:rFonts w:ascii="Times New Roman" w:eastAsia="Times New Roman" w:hAnsi="Times New Roman" w:cs="Times New Roman"/>
        </w:rPr>
        <w:t> </w:t>
      </w:r>
      <w:r w:rsidRPr="00F93FC0">
        <w:rPr>
          <w:rFonts w:ascii="Times New Roman" w:eastAsia="Times New Roman" w:hAnsi="Times New Roman" w:cs="Times New Roman"/>
        </w:rPr>
        <w:t>ampulių).</w:t>
      </w:r>
    </w:p>
    <w:p w14:paraId="6E6785F5" w14:textId="77777777" w:rsidR="006F7425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2512740" w14:textId="77777777" w:rsidR="006F7425" w:rsidRDefault="006F7425" w:rsidP="006F7425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lv-LV"/>
        </w:rPr>
      </w:pPr>
    </w:p>
    <w:p w14:paraId="6E5B896E" w14:textId="77777777" w:rsidR="006F7425" w:rsidRPr="008D0C80" w:rsidRDefault="006F7425" w:rsidP="006F7425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8D0C80">
        <w:rPr>
          <w:rFonts w:ascii="Times New Roman" w:eastAsia="Times New Roman" w:hAnsi="Times New Roman" w:cs="Times New Roman"/>
          <w:b/>
          <w:color w:val="000000"/>
        </w:rPr>
        <w:t>Registruotojas eksportuojančioje valstybėje</w:t>
      </w:r>
      <w:r w:rsidRPr="008D0C80">
        <w:rPr>
          <w:rFonts w:ascii="Times New Roman" w:eastAsia="Times New Roman" w:hAnsi="Times New Roman" w:cs="Times New Roman"/>
        </w:rPr>
        <w:t xml:space="preserve"> </w:t>
      </w:r>
      <w:r w:rsidRPr="008D0C80">
        <w:rPr>
          <w:rFonts w:ascii="Times New Roman" w:eastAsia="Times New Roman" w:hAnsi="Times New Roman" w:cs="Times New Roman"/>
          <w:b/>
          <w:bCs/>
        </w:rPr>
        <w:t>ir gamintojas</w:t>
      </w:r>
    </w:p>
    <w:p w14:paraId="48B4303B" w14:textId="377D60E4" w:rsidR="006F7425" w:rsidRPr="00CD7753" w:rsidRDefault="006F7425" w:rsidP="006F7425">
      <w:pPr>
        <w:spacing w:after="0" w:line="240" w:lineRule="auto"/>
        <w:rPr>
          <w:rFonts w:ascii="Times New Roman" w:eastAsia="Times New Roman" w:hAnsi="Times New Roman" w:cs="Times New Roman"/>
          <w:lang w:val="lv-LV"/>
        </w:rPr>
      </w:pPr>
      <w:bookmarkStart w:id="18" w:name="Denna_bipacksedel_ändrades_senast_2023-0"/>
      <w:bookmarkStart w:id="19" w:name="Innehavare_av_godkännande_för_försäljnin"/>
      <w:bookmarkEnd w:id="18"/>
      <w:bookmarkEnd w:id="19"/>
      <w:r w:rsidRPr="00CD7753">
        <w:rPr>
          <w:rFonts w:ascii="Times New Roman" w:eastAsia="Times New Roman" w:hAnsi="Times New Roman" w:cs="Times New Roman"/>
          <w:lang w:val="lv-LV"/>
        </w:rPr>
        <w:t xml:space="preserve">AS </w:t>
      </w:r>
      <w:r w:rsidRPr="00800781">
        <w:rPr>
          <w:rFonts w:ascii="Times New Roman" w:eastAsia="Times New Roman" w:hAnsi="Times New Roman" w:cs="Times New Roman"/>
          <w:lang w:val="lv-LV"/>
        </w:rPr>
        <w:t>„</w:t>
      </w:r>
      <w:r w:rsidRPr="00CD7753">
        <w:rPr>
          <w:rFonts w:ascii="Times New Roman" w:eastAsia="Times New Roman" w:hAnsi="Times New Roman" w:cs="Times New Roman"/>
          <w:lang w:val="lv-LV"/>
        </w:rPr>
        <w:t>Olainfarm</w:t>
      </w:r>
      <w:r>
        <w:rPr>
          <w:rFonts w:ascii="Times New Roman" w:eastAsia="Times New Roman" w:hAnsi="Times New Roman" w:cs="Times New Roman"/>
          <w:lang w:val="lv-LV"/>
        </w:rPr>
        <w:t>”</w:t>
      </w:r>
    </w:p>
    <w:p w14:paraId="43AB173B" w14:textId="77777777" w:rsidR="006F7425" w:rsidRPr="00CD7753" w:rsidRDefault="006F7425" w:rsidP="006F7425">
      <w:pPr>
        <w:spacing w:after="0" w:line="240" w:lineRule="auto"/>
        <w:rPr>
          <w:rFonts w:ascii="Times New Roman" w:eastAsia="Times New Roman" w:hAnsi="Times New Roman" w:cs="Times New Roman"/>
          <w:lang w:val="lv-LV"/>
        </w:rPr>
      </w:pPr>
      <w:r w:rsidRPr="00334AC9">
        <w:rPr>
          <w:rFonts w:ascii="Times New Roman" w:eastAsia="Times New Roman" w:hAnsi="Times New Roman" w:cs="Times New Roman"/>
          <w:lang w:val="lv-LV"/>
        </w:rPr>
        <w:t>Rūpnīcu iela</w:t>
      </w:r>
      <w:r w:rsidRPr="00CD7753">
        <w:rPr>
          <w:rFonts w:ascii="Times New Roman" w:eastAsia="Times New Roman" w:hAnsi="Times New Roman" w:cs="Times New Roman"/>
          <w:lang w:val="lv-LV"/>
        </w:rPr>
        <w:t xml:space="preserve"> 5, Olaine, LV </w:t>
      </w:r>
      <w:r w:rsidRPr="00CD7753">
        <w:rPr>
          <w:rFonts w:ascii="Times New Roman" w:eastAsia="Times New Roman" w:hAnsi="Times New Roman" w:cs="Times New Roman"/>
          <w:lang w:val="lv-LV"/>
        </w:rPr>
        <w:noBreakHyphen/>
        <w:t>2114</w:t>
      </w:r>
    </w:p>
    <w:p w14:paraId="15A71D6F" w14:textId="77777777" w:rsidR="006F7425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Latvija</w:t>
      </w:r>
    </w:p>
    <w:p w14:paraId="4720ED7C" w14:textId="77777777" w:rsidR="006F7425" w:rsidRPr="008D0C80" w:rsidRDefault="006F7425" w:rsidP="006F742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54396CC" w14:textId="77777777" w:rsidR="006F7425" w:rsidRPr="008D0C80" w:rsidRDefault="006F7425" w:rsidP="006F7425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</w:rPr>
      </w:pPr>
      <w:r w:rsidRPr="008D0C80">
        <w:rPr>
          <w:rFonts w:ascii="Times New Roman" w:hAnsi="Times New Roman" w:cs="Times New Roman"/>
          <w:b/>
          <w:color w:val="000000"/>
        </w:rPr>
        <w:t xml:space="preserve">Lygiagretus importuotojas </w:t>
      </w:r>
      <w:r w:rsidRPr="008D0C80">
        <w:rPr>
          <w:rFonts w:ascii="Times New Roman" w:hAnsi="Times New Roman" w:cs="Times New Roman"/>
          <w:b/>
          <w:color w:val="000000"/>
        </w:rPr>
        <w:br/>
      </w:r>
      <w:r w:rsidRPr="008D0C80">
        <w:rPr>
          <w:rFonts w:ascii="Times New Roman" w:eastAsia="TimesNewRoman" w:hAnsi="Times New Roman" w:cs="Times New Roman"/>
          <w:color w:val="000000"/>
        </w:rPr>
        <w:t>UAB „Niromed“</w:t>
      </w:r>
      <w:r w:rsidRPr="008D0C80">
        <w:rPr>
          <w:rFonts w:ascii="Times New Roman" w:hAnsi="Times New Roman" w:cs="Times New Roman"/>
          <w:b/>
          <w:color w:val="000000"/>
        </w:rPr>
        <w:br/>
      </w:r>
      <w:r w:rsidRPr="008D0C80">
        <w:rPr>
          <w:rFonts w:ascii="Times New Roman" w:eastAsia="TimesNewRoman" w:hAnsi="Times New Roman" w:cs="Times New Roman"/>
          <w:color w:val="000000"/>
        </w:rPr>
        <w:t>Žirmūnų g. 139A</w:t>
      </w:r>
      <w:r w:rsidRPr="008D0C80">
        <w:rPr>
          <w:rFonts w:ascii="Times New Roman" w:hAnsi="Times New Roman" w:cs="Times New Roman"/>
          <w:b/>
          <w:color w:val="000000"/>
        </w:rPr>
        <w:br/>
      </w:r>
      <w:r w:rsidRPr="008D0C80">
        <w:rPr>
          <w:rFonts w:ascii="Times New Roman" w:eastAsia="TimesNewRoman" w:hAnsi="Times New Roman" w:cs="Times New Roman"/>
          <w:color w:val="000000"/>
        </w:rPr>
        <w:t>LT‑09120 Vilnius</w:t>
      </w:r>
      <w:r w:rsidRPr="008D0C80">
        <w:rPr>
          <w:rFonts w:ascii="Times New Roman" w:eastAsia="TimesNewRoman" w:hAnsi="Times New Roman" w:cs="Times New Roman"/>
          <w:color w:val="000000"/>
        </w:rPr>
        <w:br/>
        <w:t>Lietuva</w:t>
      </w:r>
    </w:p>
    <w:p w14:paraId="1CFCE767" w14:textId="77777777" w:rsidR="006F7425" w:rsidRPr="008D0C80" w:rsidRDefault="006F7425" w:rsidP="006F7425">
      <w:pPr>
        <w:widowControl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2D462559" w14:textId="77777777" w:rsidR="006F7425" w:rsidRPr="008D0C80" w:rsidRDefault="006F7425" w:rsidP="006F742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lang w:val="cs-CZ"/>
        </w:rPr>
      </w:pPr>
      <w:r w:rsidRPr="008D0C80">
        <w:rPr>
          <w:rFonts w:ascii="Times New Roman" w:eastAsia="Times New Roman" w:hAnsi="Times New Roman" w:cs="Times New Roman"/>
          <w:b/>
          <w:bCs/>
          <w:lang w:val="cs-CZ"/>
        </w:rPr>
        <w:t>Perpakavo</w:t>
      </w:r>
    </w:p>
    <w:p w14:paraId="77139362" w14:textId="77777777" w:rsidR="006F7425" w:rsidRPr="008D0C80" w:rsidRDefault="006F7425" w:rsidP="006F742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cs-CZ"/>
        </w:rPr>
      </w:pPr>
      <w:r w:rsidRPr="008D0C80">
        <w:rPr>
          <w:rFonts w:ascii="Times New Roman" w:eastAsia="Times New Roman" w:hAnsi="Times New Roman" w:cs="Times New Roman"/>
          <w:lang w:val="cs-CZ"/>
        </w:rPr>
        <w:t>LABOR Przedsiębiorstwo Farmaceutyczno-Chemiczne sp. z o.o.</w:t>
      </w:r>
    </w:p>
    <w:p w14:paraId="4509FE74" w14:textId="77777777" w:rsidR="006F7425" w:rsidRPr="008D0C80" w:rsidRDefault="006F7425" w:rsidP="006F742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cs-CZ"/>
        </w:rPr>
      </w:pPr>
      <w:r w:rsidRPr="008D0C80">
        <w:rPr>
          <w:rFonts w:ascii="Times New Roman" w:eastAsia="Times New Roman" w:hAnsi="Times New Roman" w:cs="Times New Roman"/>
          <w:lang w:val="cs-CZ"/>
        </w:rPr>
        <w:t>Ul. Długosza 49,</w:t>
      </w:r>
    </w:p>
    <w:p w14:paraId="2B7378B1" w14:textId="77777777" w:rsidR="006F7425" w:rsidRPr="008D0C80" w:rsidRDefault="006F7425" w:rsidP="006F742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cs-CZ"/>
        </w:rPr>
      </w:pPr>
      <w:r w:rsidRPr="008D0C80">
        <w:rPr>
          <w:rFonts w:ascii="Times New Roman" w:eastAsia="Times New Roman" w:hAnsi="Times New Roman" w:cs="Times New Roman"/>
          <w:lang w:val="cs-CZ"/>
        </w:rPr>
        <w:t>51-162 Wrocław,</w:t>
      </w:r>
    </w:p>
    <w:p w14:paraId="07E9DBE5" w14:textId="77777777" w:rsidR="006F7425" w:rsidRPr="008D0C80" w:rsidRDefault="006F7425" w:rsidP="006F742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cs-CZ"/>
        </w:rPr>
      </w:pPr>
      <w:r w:rsidRPr="008D0C80">
        <w:rPr>
          <w:rFonts w:ascii="Times New Roman" w:eastAsia="Times New Roman" w:hAnsi="Times New Roman" w:cs="Times New Roman"/>
          <w:lang w:val="cs-CZ"/>
        </w:rPr>
        <w:t>Lenkija</w:t>
      </w:r>
    </w:p>
    <w:p w14:paraId="31A59F82" w14:textId="77777777" w:rsidR="006F7425" w:rsidRPr="008D0C80" w:rsidRDefault="006F7425" w:rsidP="006F742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cs-CZ"/>
        </w:rPr>
      </w:pPr>
    </w:p>
    <w:p w14:paraId="39E5045C" w14:textId="77777777" w:rsidR="006F7425" w:rsidRPr="008D0C80" w:rsidRDefault="006F7425" w:rsidP="006F742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cs-CZ"/>
        </w:rPr>
      </w:pPr>
      <w:r w:rsidRPr="008D0C80">
        <w:rPr>
          <w:rFonts w:ascii="Times New Roman" w:eastAsia="Times New Roman" w:hAnsi="Times New Roman" w:cs="Times New Roman"/>
          <w:lang w:val="cs-CZ"/>
        </w:rPr>
        <w:t>arba</w:t>
      </w:r>
    </w:p>
    <w:p w14:paraId="21E517DD" w14:textId="77777777" w:rsidR="006F7425" w:rsidRPr="008D0C80" w:rsidRDefault="006F7425" w:rsidP="006F742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cs-CZ"/>
        </w:rPr>
      </w:pPr>
    </w:p>
    <w:p w14:paraId="6CD135FA" w14:textId="77777777" w:rsidR="006F7425" w:rsidRPr="008D0C80" w:rsidRDefault="006F7425" w:rsidP="006F7425">
      <w:pPr>
        <w:spacing w:after="0" w:line="240" w:lineRule="auto"/>
        <w:rPr>
          <w:rFonts w:ascii="Times New Roman" w:eastAsia="Times New Roman" w:hAnsi="Times New Roman" w:cs="Times New Roman"/>
          <w:lang w:val="cs-CZ"/>
        </w:rPr>
      </w:pPr>
      <w:r w:rsidRPr="008D0C80">
        <w:rPr>
          <w:rFonts w:ascii="Times New Roman" w:eastAsia="Times New Roman" w:hAnsi="Times New Roman" w:cs="Times New Roman"/>
          <w:lang w:val="cs-CZ"/>
        </w:rPr>
        <w:t>UAB „Entafarma“</w:t>
      </w:r>
    </w:p>
    <w:p w14:paraId="3110969B" w14:textId="77777777" w:rsidR="006F7425" w:rsidRPr="008D0C80" w:rsidRDefault="006F7425" w:rsidP="006F7425">
      <w:pPr>
        <w:spacing w:after="0" w:line="240" w:lineRule="auto"/>
        <w:rPr>
          <w:rFonts w:ascii="Times New Roman" w:eastAsia="Times New Roman" w:hAnsi="Times New Roman" w:cs="Times New Roman"/>
          <w:lang w:val="cs-CZ"/>
        </w:rPr>
      </w:pPr>
      <w:r w:rsidRPr="008D0C80">
        <w:rPr>
          <w:rFonts w:ascii="Times New Roman" w:eastAsia="Times New Roman" w:hAnsi="Times New Roman" w:cs="Times New Roman"/>
          <w:lang w:val="cs-CZ"/>
        </w:rPr>
        <w:t>Klonėnų vs. 1,</w:t>
      </w:r>
    </w:p>
    <w:p w14:paraId="646E899B" w14:textId="77777777" w:rsidR="006F7425" w:rsidRPr="008D0C80" w:rsidRDefault="006F7425" w:rsidP="006F7425">
      <w:pPr>
        <w:spacing w:after="0" w:line="240" w:lineRule="auto"/>
        <w:rPr>
          <w:rFonts w:ascii="Times New Roman" w:eastAsia="Times New Roman" w:hAnsi="Times New Roman" w:cs="Times New Roman"/>
          <w:lang w:val="cs-CZ"/>
        </w:rPr>
      </w:pPr>
      <w:r w:rsidRPr="008D0C80">
        <w:rPr>
          <w:rFonts w:ascii="Times New Roman" w:eastAsia="Times New Roman" w:hAnsi="Times New Roman" w:cs="Times New Roman"/>
          <w:lang w:val="cs-CZ"/>
        </w:rPr>
        <w:t>LT-19156 Širvintų r. sav.</w:t>
      </w:r>
    </w:p>
    <w:p w14:paraId="7FA1DC37" w14:textId="77777777" w:rsidR="006F7425" w:rsidRPr="008D0C80" w:rsidRDefault="006F7425" w:rsidP="006F7425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8D0C80">
        <w:rPr>
          <w:rFonts w:ascii="Times New Roman" w:eastAsia="Times New Roman" w:hAnsi="Times New Roman" w:cs="Times New Roman"/>
          <w:lang w:val="cs-CZ"/>
        </w:rPr>
        <w:t>Lietuva</w:t>
      </w:r>
    </w:p>
    <w:p w14:paraId="7F8A332C" w14:textId="77777777" w:rsidR="006F7425" w:rsidRPr="008D0C80" w:rsidRDefault="006F7425" w:rsidP="006F7425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</w:rPr>
      </w:pPr>
    </w:p>
    <w:p w14:paraId="73DA0F4D" w14:textId="77777777" w:rsidR="006F7425" w:rsidRPr="008D0C80" w:rsidRDefault="006F7425" w:rsidP="006F7425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</w:rPr>
      </w:pPr>
    </w:p>
    <w:p w14:paraId="0F89E19B" w14:textId="324207F0" w:rsidR="006F7425" w:rsidRPr="008D0C80" w:rsidRDefault="006F7425" w:rsidP="006F742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</w:rPr>
      </w:pPr>
      <w:r w:rsidRPr="008D0C80">
        <w:rPr>
          <w:rFonts w:ascii="Times New Roman" w:eastAsia="Times New Roman" w:hAnsi="Times New Roman" w:cs="Times New Roman"/>
          <w:b/>
        </w:rPr>
        <w:t xml:space="preserve">Šis pakuotės lapelis </w:t>
      </w:r>
      <w:r w:rsidR="00D6648E">
        <w:rPr>
          <w:rFonts w:ascii="Times New Roman" w:eastAsia="Times New Roman" w:hAnsi="Times New Roman" w:cs="Times New Roman"/>
          <w:b/>
        </w:rPr>
        <w:t>paskutinį kartą peržiūrėtas 2025</w:t>
      </w:r>
      <w:r w:rsidRPr="008D0C80">
        <w:rPr>
          <w:rFonts w:ascii="Times New Roman" w:eastAsia="Times New Roman" w:hAnsi="Times New Roman" w:cs="Times New Roman"/>
          <w:b/>
        </w:rPr>
        <w:t>-</w:t>
      </w:r>
      <w:r w:rsidR="00D6648E">
        <w:rPr>
          <w:rFonts w:ascii="Times New Roman" w:eastAsia="Times New Roman" w:hAnsi="Times New Roman" w:cs="Times New Roman"/>
          <w:b/>
        </w:rPr>
        <w:t>01-14.</w:t>
      </w:r>
    </w:p>
    <w:p w14:paraId="37A0A8B0" w14:textId="77777777" w:rsidR="006F7425" w:rsidRPr="008D0C80" w:rsidRDefault="006F7425" w:rsidP="006F742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</w:rPr>
      </w:pPr>
    </w:p>
    <w:p w14:paraId="29743650" w14:textId="77777777" w:rsidR="006F7425" w:rsidRPr="002056FC" w:rsidRDefault="006F7425" w:rsidP="006F742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2056FC">
        <w:rPr>
          <w:rFonts w:ascii="Times New Roman" w:eastAsia="Times New Roman" w:hAnsi="Times New Roman" w:cs="Times New Roman"/>
          <w:lang w:eastAsia="lt-LT"/>
        </w:rPr>
        <w:t xml:space="preserve">Išsami informacija apie šį vaistą pateikiama Valstybinės vaistų kontrolės tarnybos prie Lietuvos Respublikos sveikatos apsaugos ministerijos tinklalapyje </w:t>
      </w:r>
      <w:r w:rsidRPr="002056FC">
        <w:rPr>
          <w:rFonts w:ascii="Times New Roman" w:eastAsia="Times New Roman" w:hAnsi="Times New Roman" w:cs="Times New Roman"/>
          <w:color w:val="0000EE"/>
          <w:u w:val="single"/>
          <w:lang w:eastAsia="lt-LT"/>
        </w:rPr>
        <w:t>https://vvkt.lrv.lt/lt/</w:t>
      </w:r>
      <w:r w:rsidRPr="002056FC">
        <w:rPr>
          <w:rFonts w:ascii="Times New Roman" w:eastAsia="Times New Roman" w:hAnsi="Times New Roman" w:cs="Times New Roman"/>
          <w:lang w:eastAsia="lt-LT"/>
        </w:rPr>
        <w:t>.</w:t>
      </w:r>
    </w:p>
    <w:p w14:paraId="0CF45BB6" w14:textId="77777777" w:rsidR="006F7425" w:rsidRPr="008D0C80" w:rsidRDefault="006F7425" w:rsidP="006F7425">
      <w:pPr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</w:p>
    <w:p w14:paraId="156F018D" w14:textId="77777777" w:rsidR="006F7425" w:rsidRDefault="006F7425" w:rsidP="006F7425">
      <w:pPr>
        <w:spacing w:after="0" w:line="240" w:lineRule="auto"/>
      </w:pPr>
      <w:r w:rsidRPr="008D0C80">
        <w:rPr>
          <w:rFonts w:ascii="Times New Roman" w:eastAsia="Times New Roman" w:hAnsi="Times New Roman" w:cs="Times New Roman"/>
          <w:i/>
          <w:iCs/>
          <w:snapToGrid w:val="0"/>
        </w:rPr>
        <w:t xml:space="preserve">Lygiagrečiai importuojamas vaistinis preparatas nuo referencinio vaistinio preparato skiriasi </w:t>
      </w:r>
      <w:r>
        <w:rPr>
          <w:rFonts w:ascii="Times New Roman" w:eastAsia="Times New Roman" w:hAnsi="Times New Roman" w:cs="Times New Roman"/>
          <w:i/>
          <w:iCs/>
          <w:snapToGrid w:val="0"/>
        </w:rPr>
        <w:t>galiojimo laiku:</w:t>
      </w:r>
      <w:r w:rsidRPr="00E1784B">
        <w:rPr>
          <w:rFonts w:ascii="Times New Roman" w:eastAsia="Times New Roman" w:hAnsi="Times New Roman" w:cs="Times New Roman"/>
          <w:i/>
          <w:iCs/>
          <w:snapToGrid w:val="0"/>
        </w:rPr>
        <w:t xml:space="preserve"> lygiagrečiai importuojamo</w:t>
      </w:r>
      <w:r>
        <w:rPr>
          <w:rFonts w:ascii="Times New Roman" w:eastAsia="Times New Roman" w:hAnsi="Times New Roman" w:cs="Times New Roman"/>
          <w:i/>
          <w:iCs/>
          <w:snapToGrid w:val="0"/>
        </w:rPr>
        <w:t xml:space="preserve"> </w:t>
      </w:r>
      <w:r w:rsidRPr="00E1784B">
        <w:rPr>
          <w:rFonts w:ascii="Times New Roman" w:eastAsia="Times New Roman" w:hAnsi="Times New Roman" w:cs="Times New Roman"/>
          <w:i/>
          <w:iCs/>
          <w:snapToGrid w:val="0"/>
        </w:rPr>
        <w:t>- 3 metai, referencinio</w:t>
      </w:r>
      <w:r>
        <w:rPr>
          <w:rFonts w:ascii="Times New Roman" w:eastAsia="Times New Roman" w:hAnsi="Times New Roman" w:cs="Times New Roman"/>
          <w:i/>
          <w:iCs/>
          <w:snapToGrid w:val="0"/>
        </w:rPr>
        <w:t xml:space="preserve"> </w:t>
      </w:r>
      <w:r w:rsidRPr="00E1784B">
        <w:rPr>
          <w:rFonts w:ascii="Times New Roman" w:eastAsia="Times New Roman" w:hAnsi="Times New Roman" w:cs="Times New Roman"/>
          <w:i/>
          <w:iCs/>
          <w:snapToGrid w:val="0"/>
        </w:rPr>
        <w:t>- 5 me</w:t>
      </w:r>
      <w:r w:rsidRPr="00B300E2">
        <w:rPr>
          <w:rFonts w:ascii="Times New Roman" w:eastAsia="Times New Roman" w:hAnsi="Times New Roman" w:cs="Times New Roman"/>
          <w:i/>
          <w:iCs/>
          <w:snapToGrid w:val="0"/>
        </w:rPr>
        <w:t>tai</w:t>
      </w:r>
      <w:r>
        <w:rPr>
          <w:rFonts w:ascii="Times New Roman" w:eastAsia="Times New Roman" w:hAnsi="Times New Roman" w:cs="Times New Roman"/>
          <w:i/>
          <w:iCs/>
          <w:snapToGrid w:val="0"/>
        </w:rPr>
        <w:t>;</w:t>
      </w:r>
      <w:r w:rsidRPr="00B300E2">
        <w:rPr>
          <w:rFonts w:ascii="Times New Roman" w:eastAsia="Times New Roman" w:hAnsi="Times New Roman" w:cs="Times New Roman"/>
          <w:i/>
          <w:iCs/>
          <w:snapToGrid w:val="0"/>
        </w:rPr>
        <w:t xml:space="preserve"> </w:t>
      </w:r>
      <w:r w:rsidRPr="008D0C80">
        <w:rPr>
          <w:rFonts w:ascii="Times New Roman" w:eastAsia="Times New Roman" w:hAnsi="Times New Roman" w:cs="Times New Roman"/>
          <w:i/>
          <w:iCs/>
          <w:snapToGrid w:val="0"/>
        </w:rPr>
        <w:t>laikymo sąlygomis: referencin</w:t>
      </w:r>
      <w:r>
        <w:rPr>
          <w:rFonts w:ascii="Times New Roman" w:eastAsia="Times New Roman" w:hAnsi="Times New Roman" w:cs="Times New Roman"/>
          <w:i/>
          <w:iCs/>
          <w:snapToGrid w:val="0"/>
        </w:rPr>
        <w:t>io vaisto n</w:t>
      </w:r>
      <w:r w:rsidRPr="005F5496">
        <w:rPr>
          <w:rFonts w:ascii="Times New Roman" w:eastAsia="Times New Roman" w:hAnsi="Times New Roman" w:cs="Times New Roman"/>
          <w:i/>
          <w:iCs/>
          <w:snapToGrid w:val="0"/>
        </w:rPr>
        <w:t>egalima užšaldyti</w:t>
      </w:r>
      <w:r w:rsidRPr="008D0C80">
        <w:rPr>
          <w:rFonts w:ascii="Times New Roman" w:eastAsia="Times New Roman" w:hAnsi="Times New Roman" w:cs="Times New Roman"/>
          <w:i/>
          <w:iCs/>
          <w:snapToGrid w:val="0"/>
        </w:rPr>
        <w:t>;</w:t>
      </w:r>
      <w:r>
        <w:rPr>
          <w:rFonts w:ascii="Times New Roman" w:eastAsia="Times New Roman" w:hAnsi="Times New Roman" w:cs="Times New Roman"/>
          <w:i/>
          <w:iCs/>
          <w:snapToGrid w:val="0"/>
        </w:rPr>
        <w:t xml:space="preserve"> </w:t>
      </w:r>
      <w:r w:rsidRPr="008D0C80">
        <w:rPr>
          <w:rFonts w:ascii="Times New Roman" w:eastAsia="Times New Roman" w:hAnsi="Times New Roman" w:cs="Times New Roman"/>
          <w:i/>
          <w:iCs/>
          <w:snapToGrid w:val="0"/>
        </w:rPr>
        <w:t xml:space="preserve">išvaizda: </w:t>
      </w:r>
      <w:r>
        <w:rPr>
          <w:rFonts w:ascii="Times New Roman" w:eastAsia="Times New Roman" w:hAnsi="Times New Roman" w:cs="Times New Roman"/>
          <w:i/>
          <w:iCs/>
          <w:snapToGrid w:val="0"/>
        </w:rPr>
        <w:t>l</w:t>
      </w:r>
      <w:r w:rsidRPr="008D0C80">
        <w:rPr>
          <w:rFonts w:ascii="Times New Roman" w:eastAsia="Times New Roman" w:hAnsi="Times New Roman" w:cs="Times New Roman"/>
          <w:i/>
          <w:iCs/>
          <w:snapToGrid w:val="0"/>
        </w:rPr>
        <w:t>ygiagrečiai importuojamas</w:t>
      </w:r>
      <w:r>
        <w:rPr>
          <w:rFonts w:ascii="Times New Roman" w:eastAsia="Times New Roman" w:hAnsi="Times New Roman" w:cs="Times New Roman"/>
          <w:i/>
          <w:iCs/>
          <w:snapToGrid w:val="0"/>
        </w:rPr>
        <w:t xml:space="preserve"> dėžutėje turi vieną </w:t>
      </w:r>
      <w:r w:rsidRPr="00B26905">
        <w:rPr>
          <w:rFonts w:ascii="Times New Roman" w:eastAsia="Times New Roman" w:hAnsi="Times New Roman" w:cs="Times New Roman"/>
          <w:i/>
          <w:iCs/>
          <w:snapToGrid w:val="0"/>
          <w:lang w:val="lv-LV"/>
        </w:rPr>
        <w:t>PVC plėvelės dėkl</w:t>
      </w:r>
      <w:r>
        <w:rPr>
          <w:rFonts w:ascii="Times New Roman" w:eastAsia="Times New Roman" w:hAnsi="Times New Roman" w:cs="Times New Roman"/>
          <w:i/>
          <w:iCs/>
          <w:snapToGrid w:val="0"/>
          <w:lang w:val="lv-LV"/>
        </w:rPr>
        <w:t xml:space="preserve">ą su 10 ampulių, </w:t>
      </w:r>
      <w:r>
        <w:rPr>
          <w:rFonts w:ascii="Times New Roman" w:eastAsia="Times New Roman" w:hAnsi="Times New Roman" w:cs="Times New Roman"/>
          <w:i/>
          <w:iCs/>
          <w:snapToGrid w:val="0"/>
        </w:rPr>
        <w:t>referencinis</w:t>
      </w:r>
      <w:r w:rsidRPr="008D0C80">
        <w:rPr>
          <w:rFonts w:ascii="Times New Roman" w:eastAsia="Times New Roman" w:hAnsi="Times New Roman" w:cs="Times New Roman"/>
          <w:i/>
          <w:iCs/>
          <w:snapToGrid w:val="0"/>
        </w:rPr>
        <w:t xml:space="preserve"> vaist</w:t>
      </w:r>
      <w:r>
        <w:rPr>
          <w:rFonts w:ascii="Times New Roman" w:eastAsia="Times New Roman" w:hAnsi="Times New Roman" w:cs="Times New Roman"/>
          <w:i/>
          <w:iCs/>
          <w:snapToGrid w:val="0"/>
        </w:rPr>
        <w:t>as supakuotas po 5 ampules</w:t>
      </w:r>
      <w:r w:rsidRPr="00B26905">
        <w:rPr>
          <w:rFonts w:ascii="Times New Roman" w:eastAsia="Times New Roman" w:hAnsi="Times New Roman" w:cs="Times New Roman"/>
          <w:i/>
          <w:iCs/>
          <w:snapToGrid w:val="0"/>
          <w:lang w:val="lv-LV"/>
        </w:rPr>
        <w:t xml:space="preserve"> kiet</w:t>
      </w:r>
      <w:r>
        <w:rPr>
          <w:rFonts w:ascii="Times New Roman" w:eastAsia="Times New Roman" w:hAnsi="Times New Roman" w:cs="Times New Roman"/>
          <w:i/>
          <w:iCs/>
          <w:snapToGrid w:val="0"/>
          <w:lang w:val="lv-LV"/>
        </w:rPr>
        <w:t>ame</w:t>
      </w:r>
      <w:r w:rsidRPr="00B26905">
        <w:rPr>
          <w:rFonts w:ascii="Times New Roman" w:eastAsia="Times New Roman" w:hAnsi="Times New Roman" w:cs="Times New Roman"/>
          <w:i/>
          <w:iCs/>
          <w:snapToGrid w:val="0"/>
          <w:lang w:val="lv-LV"/>
        </w:rPr>
        <w:t xml:space="preserve"> PVC plėvelės dėkle</w:t>
      </w:r>
      <w:r w:rsidRPr="008D0C80">
        <w:rPr>
          <w:rFonts w:ascii="Times New Roman" w:eastAsia="Times New Roman" w:hAnsi="Times New Roman" w:cs="Times New Roman"/>
          <w:i/>
          <w:iCs/>
          <w:snapToGrid w:val="0"/>
        </w:rPr>
        <w:t>,</w:t>
      </w:r>
      <w:r>
        <w:rPr>
          <w:rFonts w:ascii="Times New Roman" w:eastAsia="Times New Roman" w:hAnsi="Times New Roman" w:cs="Times New Roman"/>
          <w:i/>
          <w:iCs/>
          <w:snapToGrid w:val="0"/>
        </w:rPr>
        <w:t xml:space="preserve"> dėžutėje yra du dėklai.</w:t>
      </w:r>
    </w:p>
    <w:p w14:paraId="5E9B4D0C" w14:textId="77777777" w:rsidR="006F7425" w:rsidRDefault="006F7425" w:rsidP="006F7425">
      <w:pPr>
        <w:spacing w:after="0" w:line="240" w:lineRule="auto"/>
      </w:pPr>
    </w:p>
    <w:p w14:paraId="02181337" w14:textId="77777777" w:rsidR="00943BA6" w:rsidRDefault="00943BA6"/>
    <w:sectPr w:rsidR="00943BA6" w:rsidSect="006F7425">
      <w:footerReference w:type="even" r:id="rId8"/>
      <w:footerReference w:type="default" r:id="rId9"/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272768" w14:textId="77777777" w:rsidR="0018426B" w:rsidRDefault="0018426B">
      <w:pPr>
        <w:spacing w:after="0" w:line="240" w:lineRule="auto"/>
      </w:pPr>
      <w:r>
        <w:separator/>
      </w:r>
    </w:p>
  </w:endnote>
  <w:endnote w:type="continuationSeparator" w:id="0">
    <w:p w14:paraId="0DD1D38F" w14:textId="77777777" w:rsidR="0018426B" w:rsidRDefault="00184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NewRoman">
    <w:altName w:val="Yu Gothic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E7A280" w14:textId="77777777" w:rsidR="006F7425" w:rsidRDefault="006F7425" w:rsidP="00A94C4A">
    <w:pPr>
      <w:pStyle w:val="Foot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14:paraId="7F51B381" w14:textId="77777777" w:rsidR="006F7425" w:rsidRDefault="006F7425" w:rsidP="00A94C4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39F898" w14:textId="2AEC5021" w:rsidR="006F7425" w:rsidRPr="00360D76" w:rsidRDefault="006F7425" w:rsidP="00A94C4A">
    <w:pPr>
      <w:pStyle w:val="Footer"/>
      <w:framePr w:wrap="around" w:vAnchor="text" w:hAnchor="margin" w:xAlign="right" w:y="1"/>
      <w:rPr>
        <w:rStyle w:val="PageNumber"/>
        <w:rFonts w:eastAsiaTheme="majorEastAsia"/>
        <w:sz w:val="22"/>
        <w:szCs w:val="22"/>
      </w:rPr>
    </w:pPr>
    <w:r w:rsidRPr="00360D76">
      <w:rPr>
        <w:rStyle w:val="PageNumber"/>
        <w:rFonts w:eastAsiaTheme="majorEastAsia"/>
        <w:sz w:val="22"/>
        <w:szCs w:val="22"/>
      </w:rPr>
      <w:fldChar w:fldCharType="begin"/>
    </w:r>
    <w:r w:rsidRPr="00360D76">
      <w:rPr>
        <w:rStyle w:val="PageNumber"/>
        <w:rFonts w:eastAsiaTheme="majorEastAsia"/>
        <w:sz w:val="22"/>
        <w:szCs w:val="22"/>
      </w:rPr>
      <w:instrText xml:space="preserve">PAGE  </w:instrText>
    </w:r>
    <w:r w:rsidRPr="00360D76">
      <w:rPr>
        <w:rStyle w:val="PageNumber"/>
        <w:rFonts w:eastAsiaTheme="majorEastAsia"/>
        <w:sz w:val="22"/>
        <w:szCs w:val="22"/>
      </w:rPr>
      <w:fldChar w:fldCharType="separate"/>
    </w:r>
    <w:r w:rsidR="0018426B">
      <w:rPr>
        <w:rStyle w:val="PageNumber"/>
        <w:rFonts w:eastAsiaTheme="majorEastAsia"/>
        <w:noProof/>
        <w:sz w:val="22"/>
        <w:szCs w:val="22"/>
      </w:rPr>
      <w:t>1</w:t>
    </w:r>
    <w:r w:rsidRPr="00360D76">
      <w:rPr>
        <w:rStyle w:val="PageNumber"/>
        <w:rFonts w:eastAsiaTheme="majorEastAsia"/>
        <w:sz w:val="22"/>
        <w:szCs w:val="22"/>
      </w:rPr>
      <w:fldChar w:fldCharType="end"/>
    </w:r>
  </w:p>
  <w:p w14:paraId="6002B084" w14:textId="77777777" w:rsidR="006F7425" w:rsidRDefault="006F7425" w:rsidP="00A94C4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F8A43D" w14:textId="77777777" w:rsidR="0018426B" w:rsidRDefault="0018426B">
      <w:pPr>
        <w:spacing w:after="0" w:line="240" w:lineRule="auto"/>
      </w:pPr>
      <w:r>
        <w:separator/>
      </w:r>
    </w:p>
  </w:footnote>
  <w:footnote w:type="continuationSeparator" w:id="0">
    <w:p w14:paraId="2241A4BA" w14:textId="77777777" w:rsidR="0018426B" w:rsidRDefault="001842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30DF4"/>
    <w:multiLevelType w:val="hybridMultilevel"/>
    <w:tmpl w:val="16566766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37614D"/>
    <w:multiLevelType w:val="hybridMultilevel"/>
    <w:tmpl w:val="076AA998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7FC5365"/>
    <w:multiLevelType w:val="hybridMultilevel"/>
    <w:tmpl w:val="22906DFC"/>
    <w:lvl w:ilvl="0" w:tplc="4A341CFE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A1423D"/>
    <w:multiLevelType w:val="hybridMultilevel"/>
    <w:tmpl w:val="D57EF77E"/>
    <w:lvl w:ilvl="0" w:tplc="4A341CFE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C86547"/>
    <w:multiLevelType w:val="hybridMultilevel"/>
    <w:tmpl w:val="385806DE"/>
    <w:lvl w:ilvl="0" w:tplc="FFFFFFFF">
      <w:start w:val="1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51520D0"/>
    <w:multiLevelType w:val="hybridMultilevel"/>
    <w:tmpl w:val="028E622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425"/>
    <w:rsid w:val="0018426B"/>
    <w:rsid w:val="001A61FA"/>
    <w:rsid w:val="00386E5C"/>
    <w:rsid w:val="00466B2F"/>
    <w:rsid w:val="00482090"/>
    <w:rsid w:val="005328B7"/>
    <w:rsid w:val="005D1733"/>
    <w:rsid w:val="00631B6F"/>
    <w:rsid w:val="0065393E"/>
    <w:rsid w:val="006907E4"/>
    <w:rsid w:val="006F7425"/>
    <w:rsid w:val="00723A5A"/>
    <w:rsid w:val="00915B25"/>
    <w:rsid w:val="00943BA6"/>
    <w:rsid w:val="00A701DB"/>
    <w:rsid w:val="00BD009F"/>
    <w:rsid w:val="00CF0C5B"/>
    <w:rsid w:val="00D6648E"/>
    <w:rsid w:val="00F83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8DCEF"/>
  <w15:chartTrackingRefBased/>
  <w15:docId w15:val="{117912C8-AA0C-4F19-AEE9-FA6639147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7425"/>
    <w:pPr>
      <w:spacing w:after="200" w:line="276" w:lineRule="auto"/>
    </w:pPr>
    <w:rPr>
      <w:kern w:val="0"/>
      <w:lang w:val="lt-L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74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4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4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4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4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4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4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4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4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4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4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4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4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4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4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4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4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4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74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74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4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74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74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74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74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74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4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4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7425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rsid w:val="006F7425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6F7425"/>
    <w:rPr>
      <w:rFonts w:ascii="Times New Roman" w:eastAsia="Times New Roman" w:hAnsi="Times New Roman" w:cs="Times New Roman"/>
      <w:kern w:val="0"/>
      <w:sz w:val="24"/>
      <w:szCs w:val="24"/>
      <w:lang w:val="lt-LT"/>
      <w14:ligatures w14:val="none"/>
    </w:rPr>
  </w:style>
  <w:style w:type="character" w:styleId="PageNumber">
    <w:name w:val="page number"/>
    <w:basedOn w:val="DefaultParagraphFont"/>
    <w:rsid w:val="006F7425"/>
  </w:style>
  <w:style w:type="paragraph" w:styleId="Revision">
    <w:name w:val="Revision"/>
    <w:hidden/>
    <w:uiPriority w:val="99"/>
    <w:semiHidden/>
    <w:rsid w:val="006F7425"/>
    <w:pPr>
      <w:spacing w:after="0" w:line="240" w:lineRule="auto"/>
    </w:pPr>
    <w:rPr>
      <w:kern w:val="0"/>
      <w:lang w:val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50CD7-C08F-48B5-A44E-560F13A5F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7847</Words>
  <Characters>4473</Characters>
  <Application>Microsoft Office Word</Application>
  <DocSecurity>0</DocSecurity>
  <Lines>37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Dominyka Petruškaitė</dc:creator>
  <cp:keywords/>
  <dc:description/>
  <cp:lastModifiedBy>Božena Kuntelija</cp:lastModifiedBy>
  <cp:revision>2</cp:revision>
  <dcterms:created xsi:type="dcterms:W3CDTF">2025-02-25T13:58:00Z</dcterms:created>
  <dcterms:modified xsi:type="dcterms:W3CDTF">2025-02-25T13:58:00Z</dcterms:modified>
</cp:coreProperties>
</file>