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6E027" w14:textId="77777777" w:rsidR="00DE3137" w:rsidRPr="00F83ED1" w:rsidRDefault="00DE3137" w:rsidP="00DE3137">
      <w:pPr>
        <w:pStyle w:val="Pagrindinistekstas"/>
        <w:kinsoku w:val="0"/>
        <w:overflowPunct w:val="0"/>
        <w:spacing w:before="78"/>
        <w:ind w:right="359"/>
        <w:jc w:val="center"/>
        <w:rPr>
          <w:b/>
          <w:bCs/>
          <w:spacing w:val="-2"/>
          <w:lang w:val="lt-LT"/>
        </w:rPr>
      </w:pPr>
      <w:r w:rsidRPr="00F83ED1">
        <w:rPr>
          <w:b/>
          <w:bCs/>
          <w:lang w:val="lt-LT"/>
        </w:rPr>
        <w:t>Pakuotės</w:t>
      </w:r>
      <w:r w:rsidRPr="00F83ED1">
        <w:rPr>
          <w:b/>
          <w:bCs/>
          <w:spacing w:val="-8"/>
          <w:lang w:val="lt-LT"/>
        </w:rPr>
        <w:t xml:space="preserve"> </w:t>
      </w:r>
      <w:r w:rsidRPr="00F83ED1">
        <w:rPr>
          <w:b/>
          <w:bCs/>
          <w:lang w:val="lt-LT"/>
        </w:rPr>
        <w:t>lapelis:</w:t>
      </w:r>
      <w:r w:rsidRPr="00F83ED1">
        <w:rPr>
          <w:b/>
          <w:bCs/>
          <w:spacing w:val="-6"/>
          <w:lang w:val="lt-LT"/>
        </w:rPr>
        <w:t xml:space="preserve"> </w:t>
      </w:r>
      <w:r w:rsidRPr="00F83ED1">
        <w:rPr>
          <w:b/>
          <w:bCs/>
          <w:lang w:val="lt-LT"/>
        </w:rPr>
        <w:t>informacija</w:t>
      </w:r>
      <w:r w:rsidRPr="00F83ED1">
        <w:rPr>
          <w:b/>
          <w:bCs/>
          <w:spacing w:val="-8"/>
          <w:lang w:val="lt-LT"/>
        </w:rPr>
        <w:t xml:space="preserve"> </w:t>
      </w:r>
      <w:r w:rsidRPr="00F83ED1">
        <w:rPr>
          <w:b/>
          <w:bCs/>
          <w:spacing w:val="-2"/>
          <w:lang w:val="lt-LT"/>
        </w:rPr>
        <w:t>vartotojui</w:t>
      </w:r>
    </w:p>
    <w:p w14:paraId="68D23DB0" w14:textId="77777777" w:rsidR="00DE3137" w:rsidRPr="00F83ED1" w:rsidRDefault="00DE3137" w:rsidP="00DE3137">
      <w:pPr>
        <w:kinsoku w:val="0"/>
        <w:overflowPunct w:val="0"/>
        <w:ind w:right="359"/>
        <w:rPr>
          <w:b/>
          <w:bCs/>
          <w:lang w:val="lt-LT"/>
        </w:rPr>
      </w:pPr>
    </w:p>
    <w:p w14:paraId="64957D26" w14:textId="77777777" w:rsidR="00DE3137" w:rsidRPr="00F83ED1" w:rsidRDefault="00DE3137" w:rsidP="00DE3137">
      <w:pPr>
        <w:kinsoku w:val="0"/>
        <w:overflowPunct w:val="0"/>
        <w:ind w:left="142" w:right="359" w:firstLine="425"/>
        <w:jc w:val="center"/>
        <w:rPr>
          <w:b/>
          <w:bCs/>
          <w:lang w:val="lt-LT"/>
        </w:rPr>
      </w:pPr>
      <w:proofErr w:type="spellStart"/>
      <w:r w:rsidRPr="00F83ED1">
        <w:rPr>
          <w:b/>
          <w:bCs/>
          <w:lang w:val="lt-LT"/>
        </w:rPr>
        <w:t>Micafungin</w:t>
      </w:r>
      <w:proofErr w:type="spellEnd"/>
      <w:r w:rsidRPr="00F83ED1">
        <w:rPr>
          <w:b/>
          <w:bCs/>
          <w:lang w:val="lt-LT"/>
        </w:rPr>
        <w:t xml:space="preserve"> </w:t>
      </w:r>
      <w:proofErr w:type="spellStart"/>
      <w:r w:rsidRPr="00F83ED1">
        <w:rPr>
          <w:b/>
          <w:bCs/>
          <w:lang w:val="lt-LT"/>
        </w:rPr>
        <w:t>Pharmazac</w:t>
      </w:r>
      <w:proofErr w:type="spellEnd"/>
      <w:r w:rsidRPr="00F83ED1">
        <w:rPr>
          <w:b/>
          <w:bCs/>
          <w:lang w:val="lt-LT"/>
        </w:rPr>
        <w:t xml:space="preserve"> 100</w:t>
      </w:r>
      <w:r>
        <w:rPr>
          <w:b/>
          <w:bCs/>
          <w:lang w:val="lt-LT"/>
        </w:rPr>
        <w:t> </w:t>
      </w:r>
      <w:r w:rsidRPr="00F83ED1">
        <w:rPr>
          <w:b/>
          <w:bCs/>
          <w:lang w:val="lt-LT"/>
        </w:rPr>
        <w:t xml:space="preserve">mg milteliai infuzinio tirpalo koncentratui </w:t>
      </w:r>
    </w:p>
    <w:p w14:paraId="55EF1071" w14:textId="77777777" w:rsidR="00DE3137" w:rsidRPr="00F83ED1" w:rsidRDefault="00DE3137" w:rsidP="00DE3137">
      <w:pPr>
        <w:kinsoku w:val="0"/>
        <w:overflowPunct w:val="0"/>
        <w:ind w:left="142" w:right="359" w:firstLine="425"/>
        <w:jc w:val="center"/>
        <w:rPr>
          <w:lang w:val="lt-LT"/>
        </w:rPr>
      </w:pPr>
      <w:proofErr w:type="spellStart"/>
      <w:r w:rsidRPr="0087214E">
        <w:rPr>
          <w:lang w:val="lt-LT"/>
        </w:rPr>
        <w:t>m</w:t>
      </w:r>
      <w:r w:rsidRPr="00F83ED1">
        <w:rPr>
          <w:lang w:val="lt-LT"/>
        </w:rPr>
        <w:t>ikafunginas</w:t>
      </w:r>
      <w:proofErr w:type="spellEnd"/>
      <w:r w:rsidRPr="00F83ED1">
        <w:rPr>
          <w:lang w:val="lt-LT"/>
        </w:rPr>
        <w:t xml:space="preserve"> (</w:t>
      </w:r>
      <w:proofErr w:type="spellStart"/>
      <w:r w:rsidRPr="00F83ED1">
        <w:rPr>
          <w:i/>
          <w:iCs/>
          <w:lang w:val="lt-LT"/>
        </w:rPr>
        <w:t>Micafunginum</w:t>
      </w:r>
      <w:proofErr w:type="spellEnd"/>
      <w:r w:rsidRPr="00F83ED1">
        <w:rPr>
          <w:lang w:val="lt-LT"/>
        </w:rPr>
        <w:t>)</w:t>
      </w:r>
    </w:p>
    <w:p w14:paraId="4F569FA2" w14:textId="77777777" w:rsidR="00DE3137" w:rsidRPr="00F83ED1" w:rsidRDefault="00DE3137" w:rsidP="00DE3137">
      <w:pPr>
        <w:kinsoku w:val="0"/>
        <w:overflowPunct w:val="0"/>
        <w:spacing w:before="221" w:line="252" w:lineRule="exact"/>
        <w:ind w:right="359"/>
        <w:rPr>
          <w:b/>
          <w:bCs/>
          <w:spacing w:val="-2"/>
          <w:lang w:val="lt-LT"/>
        </w:rPr>
      </w:pPr>
      <w:r w:rsidRPr="00F83ED1">
        <w:rPr>
          <w:b/>
          <w:bCs/>
          <w:lang w:val="lt-LT"/>
        </w:rPr>
        <w:t>Atidžiai</w:t>
      </w:r>
      <w:r w:rsidRPr="00F83ED1">
        <w:rPr>
          <w:b/>
          <w:bCs/>
          <w:spacing w:val="-4"/>
          <w:lang w:val="lt-LT"/>
        </w:rPr>
        <w:t xml:space="preserve"> </w:t>
      </w:r>
      <w:r w:rsidRPr="00F83ED1">
        <w:rPr>
          <w:b/>
          <w:bCs/>
          <w:lang w:val="lt-LT"/>
        </w:rPr>
        <w:t>perskaitykite</w:t>
      </w:r>
      <w:r w:rsidRPr="00F83ED1">
        <w:rPr>
          <w:b/>
          <w:bCs/>
          <w:spacing w:val="-5"/>
          <w:lang w:val="lt-LT"/>
        </w:rPr>
        <w:t xml:space="preserve"> </w:t>
      </w:r>
      <w:r w:rsidRPr="00F83ED1">
        <w:rPr>
          <w:b/>
          <w:bCs/>
          <w:lang w:val="lt-LT"/>
        </w:rPr>
        <w:t>visą</w:t>
      </w:r>
      <w:r w:rsidRPr="00F83ED1">
        <w:rPr>
          <w:b/>
          <w:bCs/>
          <w:spacing w:val="-4"/>
          <w:lang w:val="lt-LT"/>
        </w:rPr>
        <w:t xml:space="preserve"> </w:t>
      </w:r>
      <w:r w:rsidRPr="00F83ED1">
        <w:rPr>
          <w:b/>
          <w:bCs/>
          <w:lang w:val="lt-LT"/>
        </w:rPr>
        <w:t>šį</w:t>
      </w:r>
      <w:r w:rsidRPr="00F83ED1">
        <w:rPr>
          <w:b/>
          <w:bCs/>
          <w:spacing w:val="-6"/>
          <w:lang w:val="lt-LT"/>
        </w:rPr>
        <w:t xml:space="preserve"> </w:t>
      </w:r>
      <w:r w:rsidRPr="00F83ED1">
        <w:rPr>
          <w:b/>
          <w:bCs/>
          <w:lang w:val="lt-LT"/>
        </w:rPr>
        <w:t>lapelį,</w:t>
      </w:r>
      <w:r w:rsidRPr="00F83ED1">
        <w:rPr>
          <w:b/>
          <w:bCs/>
          <w:spacing w:val="-5"/>
          <w:lang w:val="lt-LT"/>
        </w:rPr>
        <w:t xml:space="preserve"> </w:t>
      </w:r>
      <w:r w:rsidRPr="00F83ED1">
        <w:rPr>
          <w:b/>
          <w:bCs/>
          <w:lang w:val="lt-LT"/>
        </w:rPr>
        <w:t>prieš</w:t>
      </w:r>
      <w:r w:rsidRPr="00F83ED1">
        <w:rPr>
          <w:b/>
          <w:bCs/>
          <w:spacing w:val="-1"/>
          <w:lang w:val="lt-LT"/>
        </w:rPr>
        <w:t xml:space="preserve"> </w:t>
      </w:r>
      <w:r w:rsidRPr="00F83ED1">
        <w:rPr>
          <w:b/>
          <w:bCs/>
          <w:lang w:val="lt-LT"/>
        </w:rPr>
        <w:t>pradėdami</w:t>
      </w:r>
      <w:r w:rsidRPr="00F83ED1">
        <w:rPr>
          <w:b/>
          <w:bCs/>
          <w:spacing w:val="-4"/>
          <w:lang w:val="lt-LT"/>
        </w:rPr>
        <w:t xml:space="preserve"> </w:t>
      </w:r>
      <w:r w:rsidRPr="00F83ED1">
        <w:rPr>
          <w:b/>
          <w:bCs/>
          <w:lang w:val="lt-LT"/>
        </w:rPr>
        <w:t>vartoti</w:t>
      </w:r>
      <w:r w:rsidRPr="00F83ED1">
        <w:rPr>
          <w:b/>
          <w:bCs/>
          <w:spacing w:val="-4"/>
          <w:lang w:val="lt-LT"/>
        </w:rPr>
        <w:t xml:space="preserve"> </w:t>
      </w:r>
      <w:r w:rsidRPr="00F83ED1">
        <w:rPr>
          <w:b/>
          <w:bCs/>
          <w:lang w:val="lt-LT"/>
        </w:rPr>
        <w:t>vaistą,</w:t>
      </w:r>
      <w:r w:rsidRPr="00F83ED1">
        <w:rPr>
          <w:b/>
          <w:bCs/>
          <w:spacing w:val="-7"/>
          <w:lang w:val="lt-LT"/>
        </w:rPr>
        <w:t xml:space="preserve"> </w:t>
      </w:r>
      <w:r w:rsidRPr="00F83ED1">
        <w:rPr>
          <w:b/>
          <w:bCs/>
          <w:lang w:val="lt-LT"/>
        </w:rPr>
        <w:t>nes</w:t>
      </w:r>
      <w:r w:rsidRPr="00F83ED1">
        <w:rPr>
          <w:b/>
          <w:bCs/>
          <w:spacing w:val="-7"/>
          <w:lang w:val="lt-LT"/>
        </w:rPr>
        <w:t xml:space="preserve"> </w:t>
      </w:r>
      <w:r w:rsidRPr="00F83ED1">
        <w:rPr>
          <w:b/>
          <w:bCs/>
          <w:lang w:val="lt-LT"/>
        </w:rPr>
        <w:t>jame</w:t>
      </w:r>
      <w:r w:rsidRPr="00F83ED1">
        <w:rPr>
          <w:b/>
          <w:bCs/>
          <w:spacing w:val="-4"/>
          <w:lang w:val="lt-LT"/>
        </w:rPr>
        <w:t xml:space="preserve"> </w:t>
      </w:r>
      <w:r w:rsidRPr="00F83ED1">
        <w:rPr>
          <w:b/>
          <w:bCs/>
          <w:lang w:val="lt-LT"/>
        </w:rPr>
        <w:t>pateikiama</w:t>
      </w:r>
      <w:r w:rsidRPr="00F83ED1">
        <w:rPr>
          <w:b/>
          <w:bCs/>
          <w:spacing w:val="-7"/>
          <w:lang w:val="lt-LT"/>
        </w:rPr>
        <w:t xml:space="preserve"> </w:t>
      </w:r>
      <w:r w:rsidRPr="00F83ED1">
        <w:rPr>
          <w:b/>
          <w:bCs/>
          <w:spacing w:val="-4"/>
          <w:lang w:val="lt-LT"/>
        </w:rPr>
        <w:t xml:space="preserve">Jums </w:t>
      </w:r>
      <w:r w:rsidRPr="00F83ED1">
        <w:rPr>
          <w:b/>
          <w:bCs/>
          <w:lang w:val="lt-LT"/>
        </w:rPr>
        <w:t>svarbi</w:t>
      </w:r>
      <w:r w:rsidRPr="00F83ED1">
        <w:rPr>
          <w:b/>
          <w:bCs/>
          <w:spacing w:val="-2"/>
          <w:lang w:val="lt-LT"/>
        </w:rPr>
        <w:t xml:space="preserve"> informacija.</w:t>
      </w:r>
    </w:p>
    <w:p w14:paraId="4936E8DC" w14:textId="77777777" w:rsidR="00DE3137" w:rsidRPr="00F83ED1" w:rsidRDefault="00DE3137" w:rsidP="00DE3137">
      <w:pPr>
        <w:numPr>
          <w:ilvl w:val="0"/>
          <w:numId w:val="7"/>
        </w:numPr>
        <w:tabs>
          <w:tab w:val="left" w:pos="591"/>
        </w:tabs>
        <w:kinsoku w:val="0"/>
        <w:overflowPunct w:val="0"/>
        <w:spacing w:before="1" w:line="252" w:lineRule="exact"/>
        <w:ind w:left="0" w:right="359" w:firstLine="0"/>
        <w:rPr>
          <w:spacing w:val="-2"/>
          <w:lang w:val="lt-LT"/>
        </w:rPr>
      </w:pPr>
      <w:r w:rsidRPr="00F83ED1">
        <w:rPr>
          <w:lang w:val="lt-LT"/>
        </w:rPr>
        <w:t>Neišmeskite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šio</w:t>
      </w:r>
      <w:r w:rsidRPr="00F83ED1">
        <w:rPr>
          <w:spacing w:val="-7"/>
          <w:lang w:val="lt-LT"/>
        </w:rPr>
        <w:t xml:space="preserve"> </w:t>
      </w:r>
      <w:r w:rsidRPr="00F83ED1">
        <w:rPr>
          <w:lang w:val="lt-LT"/>
        </w:rPr>
        <w:t>lapelio,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nes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vėl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gali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prireikti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jį</w:t>
      </w:r>
      <w:r w:rsidRPr="00F83ED1">
        <w:rPr>
          <w:spacing w:val="-2"/>
          <w:lang w:val="lt-LT"/>
        </w:rPr>
        <w:t xml:space="preserve"> perskaityti.</w:t>
      </w:r>
    </w:p>
    <w:p w14:paraId="5A90260C" w14:textId="77777777" w:rsidR="00DE3137" w:rsidRPr="00F83ED1" w:rsidRDefault="00DE3137" w:rsidP="00DE3137">
      <w:pPr>
        <w:numPr>
          <w:ilvl w:val="0"/>
          <w:numId w:val="7"/>
        </w:numPr>
        <w:tabs>
          <w:tab w:val="left" w:pos="591"/>
        </w:tabs>
        <w:kinsoku w:val="0"/>
        <w:overflowPunct w:val="0"/>
        <w:spacing w:line="252" w:lineRule="exact"/>
        <w:ind w:left="0" w:right="359" w:firstLine="0"/>
        <w:rPr>
          <w:spacing w:val="-2"/>
          <w:lang w:val="lt-LT"/>
        </w:rPr>
      </w:pPr>
      <w:r w:rsidRPr="00F83ED1">
        <w:rPr>
          <w:lang w:val="lt-LT"/>
        </w:rPr>
        <w:t>Jeigu</w:t>
      </w:r>
      <w:r w:rsidRPr="00F83ED1">
        <w:rPr>
          <w:spacing w:val="-7"/>
          <w:lang w:val="lt-LT"/>
        </w:rPr>
        <w:t xml:space="preserve"> </w:t>
      </w:r>
      <w:r w:rsidRPr="00F83ED1">
        <w:rPr>
          <w:lang w:val="lt-LT"/>
        </w:rPr>
        <w:t>kiltų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daugiau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klausimų,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kreipkitės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į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gydytoją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arba</w:t>
      </w:r>
      <w:r w:rsidRPr="00F83ED1">
        <w:rPr>
          <w:spacing w:val="-3"/>
          <w:lang w:val="lt-LT"/>
        </w:rPr>
        <w:t xml:space="preserve"> </w:t>
      </w:r>
      <w:r w:rsidRPr="00F83ED1">
        <w:rPr>
          <w:spacing w:val="-2"/>
          <w:lang w:val="lt-LT"/>
        </w:rPr>
        <w:t>vaistininką.</w:t>
      </w:r>
    </w:p>
    <w:p w14:paraId="67108A4D" w14:textId="77777777" w:rsidR="00DE3137" w:rsidRPr="00F83ED1" w:rsidRDefault="00DE3137" w:rsidP="00DE3137">
      <w:pPr>
        <w:numPr>
          <w:ilvl w:val="0"/>
          <w:numId w:val="7"/>
        </w:numPr>
        <w:tabs>
          <w:tab w:val="left" w:pos="591"/>
        </w:tabs>
        <w:kinsoku w:val="0"/>
        <w:overflowPunct w:val="0"/>
        <w:ind w:left="567" w:right="357" w:hanging="567"/>
        <w:rPr>
          <w:lang w:val="lt-LT"/>
        </w:rPr>
      </w:pPr>
      <w:r w:rsidRPr="00F83ED1">
        <w:rPr>
          <w:lang w:val="lt-LT"/>
        </w:rPr>
        <w:t>Jeigu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pasireiškė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šalutinis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poveikis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(net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jeigu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jis šiame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lapelyje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nenurodytas),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kreipkitės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į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gydytoją arba vaistininką. Žr. 4</w:t>
      </w:r>
      <w:r>
        <w:rPr>
          <w:lang w:val="lt-LT"/>
        </w:rPr>
        <w:t> </w:t>
      </w:r>
      <w:r w:rsidRPr="00F83ED1">
        <w:rPr>
          <w:lang w:val="lt-LT"/>
        </w:rPr>
        <w:t>skyrių.</w:t>
      </w:r>
    </w:p>
    <w:p w14:paraId="0096940D" w14:textId="77777777" w:rsidR="00DE3137" w:rsidRDefault="00DE3137" w:rsidP="00DE3137">
      <w:pPr>
        <w:kinsoku w:val="0"/>
        <w:overflowPunct w:val="0"/>
        <w:ind w:left="231" w:right="357" w:hanging="231"/>
        <w:outlineLvl w:val="2"/>
        <w:rPr>
          <w:b/>
          <w:bCs/>
          <w:lang w:val="lt-LT"/>
        </w:rPr>
      </w:pPr>
    </w:p>
    <w:p w14:paraId="2BBA75AA" w14:textId="77777777" w:rsidR="00DE3137" w:rsidRDefault="00DE3137" w:rsidP="00DE3137">
      <w:pPr>
        <w:kinsoku w:val="0"/>
        <w:overflowPunct w:val="0"/>
        <w:ind w:left="231" w:right="357" w:hanging="231"/>
        <w:outlineLvl w:val="2"/>
        <w:rPr>
          <w:b/>
          <w:bCs/>
          <w:spacing w:val="-2"/>
          <w:lang w:val="lt-LT"/>
        </w:rPr>
      </w:pPr>
      <w:r w:rsidRPr="00F83ED1">
        <w:rPr>
          <w:b/>
          <w:bCs/>
          <w:lang w:val="lt-LT"/>
        </w:rPr>
        <w:t>Apie</w:t>
      </w:r>
      <w:r w:rsidRPr="00F83ED1">
        <w:rPr>
          <w:b/>
          <w:bCs/>
          <w:spacing w:val="-3"/>
          <w:lang w:val="lt-LT"/>
        </w:rPr>
        <w:t xml:space="preserve"> </w:t>
      </w:r>
      <w:r w:rsidRPr="00F83ED1">
        <w:rPr>
          <w:b/>
          <w:bCs/>
          <w:lang w:val="lt-LT"/>
        </w:rPr>
        <w:t>ką</w:t>
      </w:r>
      <w:r w:rsidRPr="00F83ED1">
        <w:rPr>
          <w:b/>
          <w:bCs/>
          <w:spacing w:val="-3"/>
          <w:lang w:val="lt-LT"/>
        </w:rPr>
        <w:t xml:space="preserve"> </w:t>
      </w:r>
      <w:r w:rsidRPr="00F83ED1">
        <w:rPr>
          <w:b/>
          <w:bCs/>
          <w:lang w:val="lt-LT"/>
        </w:rPr>
        <w:t>rašoma</w:t>
      </w:r>
      <w:r w:rsidRPr="00F83ED1">
        <w:rPr>
          <w:b/>
          <w:bCs/>
          <w:spacing w:val="-3"/>
          <w:lang w:val="lt-LT"/>
        </w:rPr>
        <w:t xml:space="preserve"> </w:t>
      </w:r>
      <w:r w:rsidRPr="00F83ED1">
        <w:rPr>
          <w:b/>
          <w:bCs/>
          <w:lang w:val="lt-LT"/>
        </w:rPr>
        <w:t>šiame</w:t>
      </w:r>
      <w:r w:rsidRPr="00F83ED1">
        <w:rPr>
          <w:b/>
          <w:bCs/>
          <w:spacing w:val="-2"/>
          <w:lang w:val="lt-LT"/>
        </w:rPr>
        <w:t xml:space="preserve"> lapelyje?</w:t>
      </w:r>
    </w:p>
    <w:p w14:paraId="2B40C46A" w14:textId="77777777" w:rsidR="00DE3137" w:rsidRPr="00F83ED1" w:rsidRDefault="00DE3137" w:rsidP="00DE3137">
      <w:pPr>
        <w:kinsoku w:val="0"/>
        <w:overflowPunct w:val="0"/>
        <w:ind w:left="231" w:right="357" w:hanging="231"/>
        <w:outlineLvl w:val="2"/>
        <w:rPr>
          <w:b/>
          <w:bCs/>
          <w:spacing w:val="-2"/>
          <w:lang w:val="lt-LT"/>
        </w:rPr>
      </w:pPr>
    </w:p>
    <w:p w14:paraId="6EBBEAB0" w14:textId="77777777" w:rsidR="00DE3137" w:rsidRPr="00F83ED1" w:rsidRDefault="00DE3137" w:rsidP="00DE3137">
      <w:pPr>
        <w:numPr>
          <w:ilvl w:val="1"/>
          <w:numId w:val="14"/>
        </w:numPr>
        <w:tabs>
          <w:tab w:val="left" w:pos="567"/>
        </w:tabs>
        <w:kinsoku w:val="0"/>
        <w:overflowPunct w:val="0"/>
        <w:ind w:left="567" w:right="357" w:hanging="567"/>
        <w:rPr>
          <w:spacing w:val="-2"/>
          <w:lang w:val="lt-LT"/>
        </w:rPr>
      </w:pPr>
      <w:r w:rsidRPr="00F83ED1">
        <w:rPr>
          <w:lang w:val="lt-LT"/>
        </w:rPr>
        <w:t>Kas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yra</w:t>
      </w:r>
      <w:r w:rsidRPr="00F83ED1">
        <w:rPr>
          <w:spacing w:val="-5"/>
          <w:lang w:val="lt-LT"/>
        </w:rPr>
        <w:t xml:space="preserve"> </w:t>
      </w:r>
      <w:proofErr w:type="spellStart"/>
      <w:r w:rsidRPr="00F83ED1">
        <w:rPr>
          <w:lang w:val="lt-LT"/>
        </w:rPr>
        <w:t>Micafungin</w:t>
      </w:r>
      <w:proofErr w:type="spellEnd"/>
      <w:r w:rsidRPr="00F83ED1">
        <w:rPr>
          <w:lang w:val="lt-LT"/>
        </w:rPr>
        <w:t xml:space="preserve"> </w:t>
      </w:r>
      <w:proofErr w:type="spellStart"/>
      <w:r w:rsidRPr="00F83ED1">
        <w:rPr>
          <w:lang w:val="lt-LT"/>
        </w:rPr>
        <w:t>Pharmazac</w:t>
      </w:r>
      <w:proofErr w:type="spellEnd"/>
      <w:r w:rsidRPr="00F83ED1">
        <w:rPr>
          <w:spacing w:val="-1"/>
          <w:lang w:val="lt-LT"/>
        </w:rPr>
        <w:t xml:space="preserve"> </w:t>
      </w:r>
      <w:r w:rsidRPr="00F83ED1">
        <w:rPr>
          <w:lang w:val="lt-LT"/>
        </w:rPr>
        <w:t>ir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kam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jis</w:t>
      </w:r>
      <w:r w:rsidRPr="00F83ED1">
        <w:rPr>
          <w:spacing w:val="-2"/>
          <w:lang w:val="lt-LT"/>
        </w:rPr>
        <w:t xml:space="preserve"> vartojamas</w:t>
      </w:r>
    </w:p>
    <w:p w14:paraId="3A2751C5" w14:textId="77777777" w:rsidR="00DE3137" w:rsidRPr="00F83ED1" w:rsidRDefault="00DE3137" w:rsidP="00DE3137">
      <w:pPr>
        <w:numPr>
          <w:ilvl w:val="1"/>
          <w:numId w:val="14"/>
        </w:numPr>
        <w:tabs>
          <w:tab w:val="left" w:pos="567"/>
        </w:tabs>
        <w:kinsoku w:val="0"/>
        <w:overflowPunct w:val="0"/>
        <w:ind w:left="567" w:right="357" w:hanging="567"/>
        <w:rPr>
          <w:spacing w:val="-2"/>
          <w:lang w:val="lt-LT"/>
        </w:rPr>
      </w:pPr>
      <w:r w:rsidRPr="00F83ED1">
        <w:rPr>
          <w:lang w:val="lt-LT"/>
        </w:rPr>
        <w:t>Kas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žinotina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prieš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vartojant</w:t>
      </w:r>
      <w:r w:rsidRPr="00F83ED1">
        <w:rPr>
          <w:spacing w:val="-4"/>
          <w:lang w:val="lt-LT"/>
        </w:rPr>
        <w:t xml:space="preserve"> </w:t>
      </w:r>
      <w:proofErr w:type="spellStart"/>
      <w:r w:rsidRPr="00F83ED1">
        <w:rPr>
          <w:spacing w:val="-2"/>
          <w:lang w:val="lt-LT"/>
        </w:rPr>
        <w:t>Micafungin</w:t>
      </w:r>
      <w:proofErr w:type="spellEnd"/>
      <w:r w:rsidRPr="00F83ED1">
        <w:rPr>
          <w:spacing w:val="-2"/>
          <w:lang w:val="lt-LT"/>
        </w:rPr>
        <w:t xml:space="preserve"> </w:t>
      </w:r>
      <w:proofErr w:type="spellStart"/>
      <w:r w:rsidRPr="00F83ED1">
        <w:rPr>
          <w:spacing w:val="-2"/>
          <w:lang w:val="lt-LT"/>
        </w:rPr>
        <w:t>Pharmazac</w:t>
      </w:r>
      <w:proofErr w:type="spellEnd"/>
    </w:p>
    <w:p w14:paraId="1178BD20" w14:textId="77777777" w:rsidR="00DE3137" w:rsidRPr="00F83ED1" w:rsidRDefault="00DE3137" w:rsidP="00DE3137">
      <w:pPr>
        <w:numPr>
          <w:ilvl w:val="1"/>
          <w:numId w:val="14"/>
        </w:numPr>
        <w:tabs>
          <w:tab w:val="left" w:pos="567"/>
        </w:tabs>
        <w:kinsoku w:val="0"/>
        <w:overflowPunct w:val="0"/>
        <w:ind w:left="567" w:right="357" w:hanging="567"/>
        <w:rPr>
          <w:spacing w:val="-2"/>
          <w:lang w:val="lt-LT"/>
        </w:rPr>
      </w:pPr>
      <w:r w:rsidRPr="00F83ED1">
        <w:rPr>
          <w:lang w:val="lt-LT"/>
        </w:rPr>
        <w:t>Kaip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vartoti</w:t>
      </w:r>
      <w:r w:rsidRPr="00F83ED1">
        <w:rPr>
          <w:spacing w:val="-1"/>
          <w:lang w:val="lt-LT"/>
        </w:rPr>
        <w:t xml:space="preserve"> </w:t>
      </w:r>
      <w:proofErr w:type="spellStart"/>
      <w:r w:rsidRPr="00F83ED1">
        <w:rPr>
          <w:spacing w:val="-2"/>
          <w:lang w:val="lt-LT"/>
        </w:rPr>
        <w:t>Micafungin</w:t>
      </w:r>
      <w:proofErr w:type="spellEnd"/>
      <w:r w:rsidRPr="00F83ED1">
        <w:rPr>
          <w:spacing w:val="-2"/>
          <w:lang w:val="lt-LT"/>
        </w:rPr>
        <w:t xml:space="preserve"> </w:t>
      </w:r>
      <w:proofErr w:type="spellStart"/>
      <w:r w:rsidRPr="00F83ED1">
        <w:rPr>
          <w:spacing w:val="-2"/>
          <w:lang w:val="lt-LT"/>
        </w:rPr>
        <w:t>Pharmazac</w:t>
      </w:r>
      <w:proofErr w:type="spellEnd"/>
    </w:p>
    <w:p w14:paraId="5FFC1DD5" w14:textId="77777777" w:rsidR="00DE3137" w:rsidRPr="00F83ED1" w:rsidRDefault="00DE3137" w:rsidP="00DE3137">
      <w:pPr>
        <w:numPr>
          <w:ilvl w:val="1"/>
          <w:numId w:val="14"/>
        </w:numPr>
        <w:tabs>
          <w:tab w:val="left" w:pos="567"/>
        </w:tabs>
        <w:kinsoku w:val="0"/>
        <w:overflowPunct w:val="0"/>
        <w:ind w:left="567" w:right="357" w:hanging="567"/>
        <w:rPr>
          <w:spacing w:val="-2"/>
          <w:lang w:val="lt-LT"/>
        </w:rPr>
      </w:pPr>
      <w:r w:rsidRPr="00F83ED1">
        <w:rPr>
          <w:lang w:val="lt-LT"/>
        </w:rPr>
        <w:t>Galimas</w:t>
      </w:r>
      <w:r w:rsidRPr="00F83ED1">
        <w:rPr>
          <w:spacing w:val="-8"/>
          <w:lang w:val="lt-LT"/>
        </w:rPr>
        <w:t xml:space="preserve"> </w:t>
      </w:r>
      <w:r w:rsidRPr="00F83ED1">
        <w:rPr>
          <w:lang w:val="lt-LT"/>
        </w:rPr>
        <w:t>šalutinis</w:t>
      </w:r>
      <w:r w:rsidRPr="00F83ED1">
        <w:rPr>
          <w:spacing w:val="-3"/>
          <w:lang w:val="lt-LT"/>
        </w:rPr>
        <w:t xml:space="preserve"> </w:t>
      </w:r>
      <w:r w:rsidRPr="00F83ED1">
        <w:rPr>
          <w:spacing w:val="-2"/>
          <w:lang w:val="lt-LT"/>
        </w:rPr>
        <w:t>poveikis</w:t>
      </w:r>
    </w:p>
    <w:p w14:paraId="661170D5" w14:textId="77777777" w:rsidR="00DE3137" w:rsidRPr="00F83ED1" w:rsidRDefault="00DE3137" w:rsidP="00DE3137">
      <w:pPr>
        <w:numPr>
          <w:ilvl w:val="1"/>
          <w:numId w:val="14"/>
        </w:numPr>
        <w:tabs>
          <w:tab w:val="left" w:pos="567"/>
        </w:tabs>
        <w:kinsoku w:val="0"/>
        <w:overflowPunct w:val="0"/>
        <w:ind w:left="567" w:right="357" w:hanging="567"/>
        <w:rPr>
          <w:spacing w:val="-2"/>
          <w:lang w:val="lt-LT"/>
        </w:rPr>
      </w:pPr>
      <w:r w:rsidRPr="00F83ED1">
        <w:rPr>
          <w:lang w:val="lt-LT"/>
        </w:rPr>
        <w:t>Kaip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laikyti</w:t>
      </w:r>
      <w:r w:rsidRPr="00F83ED1">
        <w:rPr>
          <w:spacing w:val="-1"/>
          <w:lang w:val="lt-LT"/>
        </w:rPr>
        <w:t xml:space="preserve"> </w:t>
      </w:r>
      <w:proofErr w:type="spellStart"/>
      <w:r w:rsidRPr="00F83ED1">
        <w:rPr>
          <w:spacing w:val="-2"/>
          <w:lang w:val="lt-LT"/>
        </w:rPr>
        <w:t>Micafungin</w:t>
      </w:r>
      <w:proofErr w:type="spellEnd"/>
      <w:r w:rsidRPr="00F83ED1">
        <w:rPr>
          <w:spacing w:val="-2"/>
          <w:lang w:val="lt-LT"/>
        </w:rPr>
        <w:t xml:space="preserve"> </w:t>
      </w:r>
      <w:proofErr w:type="spellStart"/>
      <w:r w:rsidRPr="00F83ED1">
        <w:rPr>
          <w:spacing w:val="-2"/>
          <w:lang w:val="lt-LT"/>
        </w:rPr>
        <w:t>Pharmazac</w:t>
      </w:r>
      <w:proofErr w:type="spellEnd"/>
    </w:p>
    <w:p w14:paraId="46229044" w14:textId="77777777" w:rsidR="00DE3137" w:rsidRPr="00F83ED1" w:rsidRDefault="00DE3137" w:rsidP="00DE3137">
      <w:pPr>
        <w:numPr>
          <w:ilvl w:val="1"/>
          <w:numId w:val="14"/>
        </w:numPr>
        <w:tabs>
          <w:tab w:val="left" w:pos="567"/>
        </w:tabs>
        <w:kinsoku w:val="0"/>
        <w:overflowPunct w:val="0"/>
        <w:ind w:left="567" w:right="357" w:hanging="567"/>
        <w:rPr>
          <w:spacing w:val="-2"/>
          <w:lang w:val="lt-LT"/>
        </w:rPr>
      </w:pPr>
      <w:r w:rsidRPr="00F83ED1">
        <w:rPr>
          <w:lang w:val="lt-LT"/>
        </w:rPr>
        <w:t>Pakuotės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turinys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ir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kita</w:t>
      </w:r>
      <w:r w:rsidRPr="00F83ED1">
        <w:rPr>
          <w:spacing w:val="-4"/>
          <w:lang w:val="lt-LT"/>
        </w:rPr>
        <w:t xml:space="preserve"> </w:t>
      </w:r>
      <w:r w:rsidRPr="00F83ED1">
        <w:rPr>
          <w:spacing w:val="-2"/>
          <w:lang w:val="lt-LT"/>
        </w:rPr>
        <w:t>informacija</w:t>
      </w:r>
    </w:p>
    <w:p w14:paraId="37056854" w14:textId="77777777" w:rsidR="00DE3137" w:rsidRDefault="00DE3137" w:rsidP="00DE3137">
      <w:pPr>
        <w:kinsoku w:val="0"/>
        <w:overflowPunct w:val="0"/>
        <w:ind w:right="357"/>
        <w:rPr>
          <w:lang w:val="lt-LT"/>
        </w:rPr>
      </w:pPr>
    </w:p>
    <w:p w14:paraId="6580405F" w14:textId="77777777" w:rsidR="00DE3137" w:rsidRPr="00F83ED1" w:rsidRDefault="00DE3137" w:rsidP="00DE3137">
      <w:pPr>
        <w:kinsoku w:val="0"/>
        <w:overflowPunct w:val="0"/>
        <w:ind w:right="357"/>
        <w:rPr>
          <w:lang w:val="lt-LT"/>
        </w:rPr>
      </w:pPr>
    </w:p>
    <w:p w14:paraId="04325EE6" w14:textId="77777777" w:rsidR="00DE3137" w:rsidRPr="00F83ED1" w:rsidRDefault="00DE3137" w:rsidP="00DE3137">
      <w:pPr>
        <w:numPr>
          <w:ilvl w:val="0"/>
          <w:numId w:val="15"/>
        </w:numPr>
        <w:tabs>
          <w:tab w:val="left" w:pos="567"/>
        </w:tabs>
        <w:kinsoku w:val="0"/>
        <w:overflowPunct w:val="0"/>
        <w:ind w:left="567" w:right="357" w:hanging="567"/>
        <w:outlineLvl w:val="2"/>
        <w:rPr>
          <w:b/>
          <w:bCs/>
          <w:spacing w:val="-2"/>
          <w:lang w:val="lt-LT"/>
        </w:rPr>
      </w:pPr>
      <w:r w:rsidRPr="00F83ED1">
        <w:rPr>
          <w:b/>
          <w:bCs/>
          <w:lang w:val="lt-LT"/>
        </w:rPr>
        <w:t>Kas</w:t>
      </w:r>
      <w:r w:rsidRPr="00F83ED1">
        <w:rPr>
          <w:b/>
          <w:bCs/>
          <w:spacing w:val="-3"/>
          <w:lang w:val="lt-LT"/>
        </w:rPr>
        <w:t xml:space="preserve"> </w:t>
      </w:r>
      <w:r w:rsidRPr="00F83ED1">
        <w:rPr>
          <w:b/>
          <w:bCs/>
          <w:lang w:val="lt-LT"/>
        </w:rPr>
        <w:t>yra</w:t>
      </w:r>
      <w:r w:rsidRPr="00F83ED1">
        <w:rPr>
          <w:b/>
          <w:bCs/>
          <w:spacing w:val="-3"/>
          <w:lang w:val="lt-LT"/>
        </w:rPr>
        <w:t xml:space="preserve"> </w:t>
      </w:r>
      <w:proofErr w:type="spellStart"/>
      <w:r w:rsidRPr="00F83ED1">
        <w:rPr>
          <w:b/>
          <w:bCs/>
          <w:lang w:val="lt-LT"/>
        </w:rPr>
        <w:t>Micafungin</w:t>
      </w:r>
      <w:proofErr w:type="spellEnd"/>
      <w:r w:rsidRPr="00F83ED1">
        <w:rPr>
          <w:b/>
          <w:bCs/>
          <w:lang w:val="lt-LT"/>
        </w:rPr>
        <w:t xml:space="preserve"> </w:t>
      </w:r>
      <w:proofErr w:type="spellStart"/>
      <w:r w:rsidRPr="00F83ED1">
        <w:rPr>
          <w:b/>
          <w:bCs/>
          <w:lang w:val="lt-LT"/>
        </w:rPr>
        <w:t>Pharmazac</w:t>
      </w:r>
      <w:proofErr w:type="spellEnd"/>
      <w:r w:rsidRPr="00F83ED1">
        <w:rPr>
          <w:b/>
          <w:bCs/>
          <w:spacing w:val="-2"/>
          <w:lang w:val="lt-LT"/>
        </w:rPr>
        <w:t xml:space="preserve"> </w:t>
      </w:r>
      <w:r w:rsidRPr="00F83ED1">
        <w:rPr>
          <w:b/>
          <w:bCs/>
          <w:lang w:val="lt-LT"/>
        </w:rPr>
        <w:t>ir</w:t>
      </w:r>
      <w:r w:rsidRPr="00F83ED1">
        <w:rPr>
          <w:b/>
          <w:bCs/>
          <w:spacing w:val="-3"/>
          <w:lang w:val="lt-LT"/>
        </w:rPr>
        <w:t xml:space="preserve"> </w:t>
      </w:r>
      <w:r w:rsidRPr="00F83ED1">
        <w:rPr>
          <w:b/>
          <w:bCs/>
          <w:lang w:val="lt-LT"/>
        </w:rPr>
        <w:t>kam</w:t>
      </w:r>
      <w:r w:rsidRPr="00F83ED1">
        <w:rPr>
          <w:b/>
          <w:bCs/>
          <w:spacing w:val="-3"/>
          <w:lang w:val="lt-LT"/>
        </w:rPr>
        <w:t xml:space="preserve"> </w:t>
      </w:r>
      <w:r w:rsidRPr="00F83ED1">
        <w:rPr>
          <w:b/>
          <w:bCs/>
          <w:lang w:val="lt-LT"/>
        </w:rPr>
        <w:t>jis</w:t>
      </w:r>
      <w:r w:rsidRPr="00F83ED1">
        <w:rPr>
          <w:b/>
          <w:bCs/>
          <w:spacing w:val="-2"/>
          <w:lang w:val="lt-LT"/>
        </w:rPr>
        <w:t xml:space="preserve"> vartojamas</w:t>
      </w:r>
    </w:p>
    <w:p w14:paraId="1B6F3DA0" w14:textId="77777777" w:rsidR="00DE3137" w:rsidRDefault="00DE3137" w:rsidP="00DE3137">
      <w:pPr>
        <w:kinsoku w:val="0"/>
        <w:overflowPunct w:val="0"/>
        <w:ind w:right="359"/>
        <w:rPr>
          <w:lang w:val="lt-LT"/>
        </w:rPr>
      </w:pPr>
    </w:p>
    <w:p w14:paraId="159BF314" w14:textId="77777777" w:rsidR="00DE3137" w:rsidRPr="00F83ED1" w:rsidRDefault="00DE3137" w:rsidP="00DE3137">
      <w:pPr>
        <w:kinsoku w:val="0"/>
        <w:overflowPunct w:val="0"/>
        <w:ind w:right="359"/>
        <w:rPr>
          <w:spacing w:val="-2"/>
          <w:lang w:val="lt-LT"/>
        </w:rPr>
      </w:pPr>
      <w:proofErr w:type="spellStart"/>
      <w:r w:rsidRPr="00F83ED1">
        <w:rPr>
          <w:lang w:val="lt-LT"/>
        </w:rPr>
        <w:t>Micafungin</w:t>
      </w:r>
      <w:proofErr w:type="spellEnd"/>
      <w:r w:rsidRPr="00F83ED1">
        <w:rPr>
          <w:lang w:val="lt-LT"/>
        </w:rPr>
        <w:t xml:space="preserve"> </w:t>
      </w:r>
      <w:proofErr w:type="spellStart"/>
      <w:r w:rsidRPr="00F83ED1">
        <w:rPr>
          <w:lang w:val="lt-LT"/>
        </w:rPr>
        <w:t>Pharmazac</w:t>
      </w:r>
      <w:proofErr w:type="spellEnd"/>
      <w:r w:rsidRPr="00F83ED1">
        <w:rPr>
          <w:lang w:val="lt-LT"/>
        </w:rPr>
        <w:t xml:space="preserve"> sudėtyje yra veikliosios medžiagos </w:t>
      </w:r>
      <w:proofErr w:type="spellStart"/>
      <w:r w:rsidRPr="00F83ED1">
        <w:rPr>
          <w:lang w:val="lt-LT"/>
        </w:rPr>
        <w:t>mikafungino</w:t>
      </w:r>
      <w:proofErr w:type="spellEnd"/>
      <w:r w:rsidRPr="00F83ED1">
        <w:rPr>
          <w:lang w:val="lt-LT"/>
        </w:rPr>
        <w:t xml:space="preserve">. </w:t>
      </w:r>
      <w:proofErr w:type="spellStart"/>
      <w:r w:rsidRPr="00F83ED1">
        <w:rPr>
          <w:lang w:val="lt-LT"/>
        </w:rPr>
        <w:t>Micafungin</w:t>
      </w:r>
      <w:proofErr w:type="spellEnd"/>
      <w:r w:rsidRPr="00F83ED1">
        <w:rPr>
          <w:lang w:val="lt-LT"/>
        </w:rPr>
        <w:t xml:space="preserve"> </w:t>
      </w:r>
      <w:proofErr w:type="spellStart"/>
      <w:r w:rsidRPr="00F83ED1">
        <w:rPr>
          <w:lang w:val="lt-LT"/>
        </w:rPr>
        <w:t>Pharmazac</w:t>
      </w:r>
      <w:proofErr w:type="spellEnd"/>
      <w:r w:rsidRPr="00F83ED1">
        <w:rPr>
          <w:lang w:val="lt-LT"/>
        </w:rPr>
        <w:t xml:space="preserve"> yra priešgrybelinis vaistas, nes jis vartojamas gydyti grybelių sukeltoms infekcijoms. </w:t>
      </w:r>
      <w:proofErr w:type="spellStart"/>
      <w:r w:rsidRPr="00F83ED1">
        <w:rPr>
          <w:lang w:val="lt-LT"/>
        </w:rPr>
        <w:t>Micafungin</w:t>
      </w:r>
      <w:proofErr w:type="spellEnd"/>
      <w:r w:rsidRPr="00F83ED1">
        <w:rPr>
          <w:lang w:val="lt-LT"/>
        </w:rPr>
        <w:t xml:space="preserve"> </w:t>
      </w:r>
      <w:proofErr w:type="spellStart"/>
      <w:r w:rsidRPr="00F83ED1">
        <w:rPr>
          <w:lang w:val="lt-LT"/>
        </w:rPr>
        <w:t>Pharmazac</w:t>
      </w:r>
      <w:proofErr w:type="spellEnd"/>
      <w:r w:rsidRPr="00F83ED1">
        <w:rPr>
          <w:lang w:val="lt-LT"/>
        </w:rPr>
        <w:t xml:space="preserve"> vartojamas gydyti grybelinėms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infekcijoms,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sukeltoms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grybelių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arba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mielių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ląstelių,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 xml:space="preserve">vadinamų </w:t>
      </w:r>
      <w:proofErr w:type="spellStart"/>
      <w:r w:rsidRPr="00F83ED1">
        <w:rPr>
          <w:i/>
          <w:iCs/>
          <w:lang w:val="lt-LT"/>
        </w:rPr>
        <w:t>Candida</w:t>
      </w:r>
      <w:proofErr w:type="spellEnd"/>
      <w:r w:rsidRPr="00F83ED1">
        <w:rPr>
          <w:lang w:val="lt-LT"/>
        </w:rPr>
        <w:t>.</w:t>
      </w:r>
      <w:r w:rsidRPr="00F83ED1">
        <w:rPr>
          <w:spacing w:val="-5"/>
          <w:lang w:val="lt-LT"/>
        </w:rPr>
        <w:t xml:space="preserve"> </w:t>
      </w:r>
      <w:proofErr w:type="spellStart"/>
      <w:r w:rsidRPr="00F83ED1">
        <w:rPr>
          <w:lang w:val="lt-LT"/>
        </w:rPr>
        <w:t>Micafungin</w:t>
      </w:r>
      <w:proofErr w:type="spellEnd"/>
      <w:r w:rsidRPr="00F83ED1">
        <w:rPr>
          <w:lang w:val="lt-LT"/>
        </w:rPr>
        <w:t xml:space="preserve"> </w:t>
      </w:r>
      <w:proofErr w:type="spellStart"/>
      <w:r w:rsidRPr="00F83ED1">
        <w:rPr>
          <w:lang w:val="lt-LT"/>
        </w:rPr>
        <w:t>Pharmazac</w:t>
      </w:r>
      <w:proofErr w:type="spellEnd"/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yra efektyvus gydant</w:t>
      </w:r>
      <w:r w:rsidRPr="00F83ED1">
        <w:rPr>
          <w:spacing w:val="-1"/>
          <w:lang w:val="lt-LT"/>
        </w:rPr>
        <w:t xml:space="preserve"> </w:t>
      </w:r>
      <w:r w:rsidRPr="00F83ED1">
        <w:rPr>
          <w:lang w:val="lt-LT"/>
        </w:rPr>
        <w:t>sistemines infekcijas</w:t>
      </w:r>
      <w:r w:rsidRPr="00F83ED1">
        <w:rPr>
          <w:spacing w:val="-1"/>
          <w:lang w:val="lt-LT"/>
        </w:rPr>
        <w:t xml:space="preserve"> </w:t>
      </w:r>
      <w:r w:rsidRPr="00F83ED1">
        <w:rPr>
          <w:lang w:val="lt-LT"/>
        </w:rPr>
        <w:t>(tas, kurios išplitusios organizme).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 xml:space="preserve">Jis </w:t>
      </w:r>
      <w:r>
        <w:rPr>
          <w:lang w:val="lt-LT"/>
        </w:rPr>
        <w:t>trukdo</w:t>
      </w:r>
      <w:r w:rsidRPr="00F83ED1">
        <w:rPr>
          <w:lang w:val="lt-LT"/>
        </w:rPr>
        <w:t xml:space="preserve"> grybelio ląstelės sienelės </w:t>
      </w:r>
      <w:r>
        <w:rPr>
          <w:lang w:val="lt-LT"/>
        </w:rPr>
        <w:t>susiformavimui</w:t>
      </w:r>
      <w:r w:rsidRPr="00F83ED1">
        <w:rPr>
          <w:lang w:val="lt-LT"/>
        </w:rPr>
        <w:t xml:space="preserve">. Nepažeista ląstelės sienelė yra būtina grybelio tolimesniam gyvenimui ir augimui. </w:t>
      </w:r>
      <w:proofErr w:type="spellStart"/>
      <w:r w:rsidRPr="00F83ED1">
        <w:rPr>
          <w:lang w:val="lt-LT"/>
        </w:rPr>
        <w:t>Micafungin</w:t>
      </w:r>
      <w:proofErr w:type="spellEnd"/>
      <w:r w:rsidRPr="00F83ED1">
        <w:rPr>
          <w:lang w:val="lt-LT"/>
        </w:rPr>
        <w:t xml:space="preserve"> </w:t>
      </w:r>
      <w:proofErr w:type="spellStart"/>
      <w:r w:rsidRPr="00F83ED1">
        <w:rPr>
          <w:lang w:val="lt-LT"/>
        </w:rPr>
        <w:t>Pharmazac</w:t>
      </w:r>
      <w:proofErr w:type="spellEnd"/>
      <w:r w:rsidRPr="00F83ED1">
        <w:rPr>
          <w:lang w:val="lt-LT"/>
        </w:rPr>
        <w:t xml:space="preserve"> sukelia</w:t>
      </w:r>
      <w:r w:rsidRPr="00F83ED1">
        <w:rPr>
          <w:spacing w:val="-1"/>
          <w:lang w:val="lt-LT"/>
        </w:rPr>
        <w:t xml:space="preserve"> </w:t>
      </w:r>
      <w:r w:rsidRPr="00F83ED1">
        <w:rPr>
          <w:lang w:val="lt-LT"/>
        </w:rPr>
        <w:t>grybelio ląstelės sienelės pažeidimus,</w:t>
      </w:r>
      <w:r w:rsidRPr="00F83ED1">
        <w:rPr>
          <w:spacing w:val="-1"/>
          <w:lang w:val="lt-LT"/>
        </w:rPr>
        <w:t xml:space="preserve"> </w:t>
      </w:r>
      <w:r w:rsidRPr="00F83ED1">
        <w:rPr>
          <w:lang w:val="lt-LT"/>
        </w:rPr>
        <w:t>dėl to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grybelis nebegali</w:t>
      </w:r>
      <w:r w:rsidRPr="00F83ED1">
        <w:rPr>
          <w:spacing w:val="-1"/>
          <w:lang w:val="lt-LT"/>
        </w:rPr>
        <w:t xml:space="preserve"> </w:t>
      </w:r>
      <w:r w:rsidRPr="00F83ED1">
        <w:rPr>
          <w:lang w:val="lt-LT"/>
        </w:rPr>
        <w:t>gyventi</w:t>
      </w:r>
      <w:r w:rsidRPr="00F83ED1">
        <w:rPr>
          <w:spacing w:val="-1"/>
          <w:lang w:val="lt-LT"/>
        </w:rPr>
        <w:t xml:space="preserve"> </w:t>
      </w:r>
      <w:r w:rsidRPr="00F83ED1">
        <w:rPr>
          <w:lang w:val="lt-LT"/>
        </w:rPr>
        <w:t xml:space="preserve">ir </w:t>
      </w:r>
      <w:r w:rsidRPr="00F83ED1">
        <w:rPr>
          <w:spacing w:val="-2"/>
          <w:lang w:val="lt-LT"/>
        </w:rPr>
        <w:t>augti.</w:t>
      </w:r>
    </w:p>
    <w:p w14:paraId="1AC8F27A" w14:textId="77777777" w:rsidR="00DE3137" w:rsidRPr="00F83ED1" w:rsidRDefault="00DE3137" w:rsidP="00DE3137">
      <w:pPr>
        <w:kinsoku w:val="0"/>
        <w:overflowPunct w:val="0"/>
        <w:ind w:right="359"/>
        <w:rPr>
          <w:lang w:val="lt-LT"/>
        </w:rPr>
      </w:pPr>
    </w:p>
    <w:p w14:paraId="2A0AEC3E" w14:textId="77777777" w:rsidR="00DE3137" w:rsidRPr="00F83ED1" w:rsidRDefault="00DE3137" w:rsidP="00DE3137">
      <w:pPr>
        <w:kinsoku w:val="0"/>
        <w:overflowPunct w:val="0"/>
        <w:ind w:right="359"/>
        <w:rPr>
          <w:lang w:val="lt-LT"/>
        </w:rPr>
      </w:pPr>
      <w:r w:rsidRPr="00F83ED1">
        <w:rPr>
          <w:lang w:val="lt-LT"/>
        </w:rPr>
        <w:t>Jūsų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gydytojas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Jums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paskyrė</w:t>
      </w:r>
      <w:r w:rsidRPr="00F83ED1">
        <w:rPr>
          <w:spacing w:val="-3"/>
          <w:lang w:val="lt-LT"/>
        </w:rPr>
        <w:t xml:space="preserve"> </w:t>
      </w:r>
      <w:proofErr w:type="spellStart"/>
      <w:r w:rsidRPr="00F83ED1">
        <w:rPr>
          <w:lang w:val="lt-LT"/>
        </w:rPr>
        <w:t>Micafungin</w:t>
      </w:r>
      <w:proofErr w:type="spellEnd"/>
      <w:r w:rsidRPr="00F83ED1">
        <w:rPr>
          <w:lang w:val="lt-LT"/>
        </w:rPr>
        <w:t xml:space="preserve"> </w:t>
      </w:r>
      <w:proofErr w:type="spellStart"/>
      <w:r w:rsidRPr="00F83ED1">
        <w:rPr>
          <w:lang w:val="lt-LT"/>
        </w:rPr>
        <w:t>Pharmazac</w:t>
      </w:r>
      <w:proofErr w:type="spellEnd"/>
      <w:r w:rsidRPr="00F83ED1">
        <w:rPr>
          <w:lang w:val="lt-LT"/>
        </w:rPr>
        <w:t>,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nes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nėra galimybės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taikyti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kito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tinkamo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 xml:space="preserve">priešgrybelinio gydymo. </w:t>
      </w:r>
      <w:proofErr w:type="spellStart"/>
      <w:r w:rsidRPr="00F83ED1">
        <w:rPr>
          <w:lang w:val="lt-LT"/>
        </w:rPr>
        <w:t>Micafungin</w:t>
      </w:r>
      <w:proofErr w:type="spellEnd"/>
      <w:r w:rsidRPr="00F83ED1">
        <w:rPr>
          <w:lang w:val="lt-LT"/>
        </w:rPr>
        <w:t xml:space="preserve"> </w:t>
      </w:r>
      <w:proofErr w:type="spellStart"/>
      <w:r w:rsidRPr="00F83ED1">
        <w:rPr>
          <w:lang w:val="lt-LT"/>
        </w:rPr>
        <w:t>Pharmazac</w:t>
      </w:r>
      <w:proofErr w:type="spellEnd"/>
      <w:r w:rsidRPr="00F83ED1">
        <w:rPr>
          <w:lang w:val="lt-LT"/>
        </w:rPr>
        <w:t xml:space="preserve"> skiriama šiais atvejais (žr. 2</w:t>
      </w:r>
      <w:r>
        <w:rPr>
          <w:lang w:val="lt-LT"/>
        </w:rPr>
        <w:t> </w:t>
      </w:r>
      <w:r w:rsidRPr="00F83ED1">
        <w:rPr>
          <w:lang w:val="lt-LT"/>
        </w:rPr>
        <w:t>skyrių):</w:t>
      </w:r>
    </w:p>
    <w:p w14:paraId="0015C9AA" w14:textId="77777777" w:rsidR="00DE3137" w:rsidRPr="00F83ED1" w:rsidRDefault="00DE3137" w:rsidP="00DE3137">
      <w:pPr>
        <w:kinsoku w:val="0"/>
        <w:overflowPunct w:val="0"/>
        <w:ind w:right="359"/>
        <w:rPr>
          <w:lang w:val="lt-LT"/>
        </w:rPr>
      </w:pPr>
    </w:p>
    <w:p w14:paraId="5EE628A4" w14:textId="77777777" w:rsidR="00DE3137" w:rsidRPr="00F83ED1" w:rsidRDefault="00DE3137" w:rsidP="00DE3137">
      <w:pPr>
        <w:numPr>
          <w:ilvl w:val="1"/>
          <w:numId w:val="15"/>
        </w:numPr>
        <w:tabs>
          <w:tab w:val="left" w:pos="591"/>
        </w:tabs>
        <w:kinsoku w:val="0"/>
        <w:overflowPunct w:val="0"/>
        <w:ind w:right="359" w:hanging="591"/>
        <w:rPr>
          <w:lang w:val="lt-LT"/>
        </w:rPr>
      </w:pPr>
      <w:r w:rsidRPr="00F83ED1">
        <w:rPr>
          <w:lang w:val="lt-LT"/>
        </w:rPr>
        <w:t>Gydyti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suaugusiems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pacientams,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paaugliams,</w:t>
      </w:r>
      <w:r w:rsidRPr="00F83ED1">
        <w:rPr>
          <w:spacing w:val="40"/>
          <w:lang w:val="lt-LT"/>
        </w:rPr>
        <w:t xml:space="preserve"> </w:t>
      </w:r>
      <w:r w:rsidRPr="00F83ED1">
        <w:rPr>
          <w:lang w:val="lt-LT"/>
        </w:rPr>
        <w:t>vaikams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ir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naujagimiams,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sergantiems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 xml:space="preserve">sunkia grybeline infekcija, vadinama invazine </w:t>
      </w:r>
      <w:proofErr w:type="spellStart"/>
      <w:r w:rsidRPr="00F83ED1">
        <w:rPr>
          <w:lang w:val="lt-LT"/>
        </w:rPr>
        <w:t>kandidoze</w:t>
      </w:r>
      <w:proofErr w:type="spellEnd"/>
      <w:r w:rsidRPr="00F83ED1">
        <w:rPr>
          <w:lang w:val="lt-LT"/>
        </w:rPr>
        <w:t xml:space="preserve"> (infekcija, kuri išplitusi organizme).</w:t>
      </w:r>
    </w:p>
    <w:p w14:paraId="3EB20A06" w14:textId="77777777" w:rsidR="00DE3137" w:rsidRPr="00F83ED1" w:rsidRDefault="00DE3137" w:rsidP="00DE3137">
      <w:pPr>
        <w:numPr>
          <w:ilvl w:val="1"/>
          <w:numId w:val="15"/>
        </w:numPr>
        <w:tabs>
          <w:tab w:val="left" w:pos="591"/>
        </w:tabs>
        <w:kinsoku w:val="0"/>
        <w:overflowPunct w:val="0"/>
        <w:ind w:right="359" w:hanging="591"/>
        <w:rPr>
          <w:lang w:val="lt-LT"/>
        </w:rPr>
      </w:pPr>
      <w:r w:rsidRPr="00F83ED1">
        <w:rPr>
          <w:lang w:val="lt-LT"/>
        </w:rPr>
        <w:t>Gydyti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suaugusiems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pacientams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ir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≥</w:t>
      </w:r>
      <w:r>
        <w:rPr>
          <w:lang w:val="lt-LT"/>
        </w:rPr>
        <w:t> </w:t>
      </w:r>
      <w:r w:rsidRPr="00F83ED1">
        <w:rPr>
          <w:lang w:val="lt-LT"/>
        </w:rPr>
        <w:t>16</w:t>
      </w:r>
      <w:r>
        <w:rPr>
          <w:lang w:val="lt-LT"/>
        </w:rPr>
        <w:t> </w:t>
      </w:r>
      <w:r w:rsidRPr="00F83ED1">
        <w:rPr>
          <w:lang w:val="lt-LT"/>
        </w:rPr>
        <w:t>metų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paaugliams,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kurie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serga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stemplės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infekcija,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 xml:space="preserve">jei tinkama </w:t>
      </w:r>
      <w:r>
        <w:rPr>
          <w:lang w:val="lt-LT"/>
        </w:rPr>
        <w:t>leisti</w:t>
      </w:r>
      <w:r w:rsidRPr="00F83ED1">
        <w:rPr>
          <w:lang w:val="lt-LT"/>
        </w:rPr>
        <w:t xml:space="preserve"> vaistų į veną (intraveninių vaistų).</w:t>
      </w:r>
    </w:p>
    <w:p w14:paraId="4F37659D" w14:textId="77777777" w:rsidR="00DE3137" w:rsidRDefault="00DE3137" w:rsidP="00DE3137">
      <w:pPr>
        <w:numPr>
          <w:ilvl w:val="1"/>
          <w:numId w:val="15"/>
        </w:numPr>
        <w:tabs>
          <w:tab w:val="left" w:pos="591"/>
        </w:tabs>
        <w:kinsoku w:val="0"/>
        <w:overflowPunct w:val="0"/>
        <w:ind w:right="359" w:hanging="591"/>
        <w:rPr>
          <w:lang w:val="lt-LT"/>
        </w:rPr>
      </w:pPr>
      <w:proofErr w:type="spellStart"/>
      <w:r w:rsidRPr="00F83ED1">
        <w:rPr>
          <w:i/>
          <w:iCs/>
          <w:lang w:val="lt-LT"/>
        </w:rPr>
        <w:t>Candida</w:t>
      </w:r>
      <w:proofErr w:type="spellEnd"/>
      <w:r w:rsidRPr="00F83ED1">
        <w:rPr>
          <w:i/>
          <w:iCs/>
          <w:spacing w:val="-6"/>
          <w:lang w:val="lt-LT"/>
        </w:rPr>
        <w:t xml:space="preserve"> </w:t>
      </w:r>
      <w:r w:rsidRPr="00F83ED1">
        <w:rPr>
          <w:lang w:val="lt-LT"/>
        </w:rPr>
        <w:t>infekcijos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profilaktikai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pacientams,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kuriems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atlikta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kaulų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čiulpų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transplantacija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arba pacientams, kuriems 10 ar ilgiau</w:t>
      </w:r>
      <w:r w:rsidRPr="00F83ED1">
        <w:rPr>
          <w:spacing w:val="40"/>
          <w:lang w:val="lt-LT"/>
        </w:rPr>
        <w:t xml:space="preserve"> </w:t>
      </w:r>
      <w:r w:rsidRPr="00F83ED1">
        <w:rPr>
          <w:lang w:val="lt-LT"/>
        </w:rPr>
        <w:t xml:space="preserve">dienų įtariama </w:t>
      </w:r>
      <w:proofErr w:type="spellStart"/>
      <w:r w:rsidRPr="00F83ED1">
        <w:rPr>
          <w:lang w:val="lt-LT"/>
        </w:rPr>
        <w:t>neutropenija</w:t>
      </w:r>
      <w:proofErr w:type="spellEnd"/>
      <w:r w:rsidRPr="00F83ED1">
        <w:rPr>
          <w:lang w:val="lt-LT"/>
        </w:rPr>
        <w:t xml:space="preserve"> (mažas baltųjų kraujo kūnelių </w:t>
      </w:r>
      <w:r>
        <w:rPr>
          <w:lang w:val="lt-LT"/>
        </w:rPr>
        <w:t xml:space="preserve">- </w:t>
      </w:r>
      <w:proofErr w:type="spellStart"/>
      <w:r w:rsidRPr="00F83ED1">
        <w:rPr>
          <w:lang w:val="lt-LT"/>
        </w:rPr>
        <w:t>neutrofilų</w:t>
      </w:r>
      <w:proofErr w:type="spellEnd"/>
      <w:r w:rsidRPr="00F83ED1">
        <w:rPr>
          <w:lang w:val="lt-LT"/>
        </w:rPr>
        <w:t xml:space="preserve"> kiekis).</w:t>
      </w:r>
    </w:p>
    <w:p w14:paraId="1B422548" w14:textId="77777777" w:rsidR="00DE3137" w:rsidRDefault="00DE3137" w:rsidP="00DE3137">
      <w:pPr>
        <w:tabs>
          <w:tab w:val="left" w:pos="591"/>
        </w:tabs>
        <w:kinsoku w:val="0"/>
        <w:overflowPunct w:val="0"/>
        <w:ind w:right="359"/>
        <w:rPr>
          <w:lang w:val="lt-LT"/>
        </w:rPr>
      </w:pPr>
    </w:p>
    <w:p w14:paraId="539D0E8D" w14:textId="77777777" w:rsidR="00DE3137" w:rsidRPr="00F83ED1" w:rsidRDefault="00DE3137" w:rsidP="00DE3137">
      <w:pPr>
        <w:tabs>
          <w:tab w:val="left" w:pos="591"/>
        </w:tabs>
        <w:kinsoku w:val="0"/>
        <w:overflowPunct w:val="0"/>
        <w:ind w:right="359"/>
        <w:rPr>
          <w:lang w:val="lt-LT"/>
        </w:rPr>
      </w:pPr>
    </w:p>
    <w:p w14:paraId="4B44176E" w14:textId="77777777" w:rsidR="00DE3137" w:rsidRDefault="00DE3137" w:rsidP="00DE3137">
      <w:pPr>
        <w:numPr>
          <w:ilvl w:val="0"/>
          <w:numId w:val="15"/>
        </w:numPr>
        <w:tabs>
          <w:tab w:val="left" w:pos="567"/>
        </w:tabs>
        <w:kinsoku w:val="0"/>
        <w:overflowPunct w:val="0"/>
        <w:ind w:left="231" w:right="359" w:hanging="231"/>
        <w:outlineLvl w:val="2"/>
        <w:rPr>
          <w:b/>
          <w:bCs/>
          <w:lang w:val="lt-LT"/>
        </w:rPr>
      </w:pPr>
      <w:r w:rsidRPr="00F83ED1">
        <w:rPr>
          <w:b/>
          <w:bCs/>
          <w:lang w:val="lt-LT"/>
        </w:rPr>
        <w:t>Kas</w:t>
      </w:r>
      <w:r w:rsidRPr="00F83ED1">
        <w:rPr>
          <w:b/>
          <w:bCs/>
          <w:spacing w:val="-9"/>
          <w:lang w:val="lt-LT"/>
        </w:rPr>
        <w:t xml:space="preserve"> </w:t>
      </w:r>
      <w:r w:rsidRPr="00F83ED1">
        <w:rPr>
          <w:b/>
          <w:bCs/>
          <w:lang w:val="lt-LT"/>
        </w:rPr>
        <w:t>žinotina</w:t>
      </w:r>
      <w:r w:rsidRPr="00F83ED1">
        <w:rPr>
          <w:b/>
          <w:bCs/>
          <w:spacing w:val="-10"/>
          <w:lang w:val="lt-LT"/>
        </w:rPr>
        <w:t xml:space="preserve"> </w:t>
      </w:r>
      <w:r w:rsidRPr="00F83ED1">
        <w:rPr>
          <w:b/>
          <w:bCs/>
          <w:lang w:val="lt-LT"/>
        </w:rPr>
        <w:t>prieš</w:t>
      </w:r>
      <w:r w:rsidRPr="00F83ED1">
        <w:rPr>
          <w:b/>
          <w:bCs/>
          <w:spacing w:val="-7"/>
          <w:lang w:val="lt-LT"/>
        </w:rPr>
        <w:t xml:space="preserve"> </w:t>
      </w:r>
      <w:r w:rsidRPr="00F83ED1">
        <w:rPr>
          <w:b/>
          <w:bCs/>
          <w:lang w:val="lt-LT"/>
        </w:rPr>
        <w:t>vartojant</w:t>
      </w:r>
      <w:r w:rsidRPr="00F83ED1">
        <w:rPr>
          <w:b/>
          <w:bCs/>
          <w:spacing w:val="-5"/>
          <w:lang w:val="lt-LT"/>
        </w:rPr>
        <w:t xml:space="preserve"> </w:t>
      </w:r>
      <w:proofErr w:type="spellStart"/>
      <w:r w:rsidRPr="00F83ED1">
        <w:rPr>
          <w:b/>
          <w:bCs/>
          <w:lang w:val="lt-LT"/>
        </w:rPr>
        <w:t>Micafungin</w:t>
      </w:r>
      <w:proofErr w:type="spellEnd"/>
      <w:r w:rsidRPr="00F83ED1">
        <w:rPr>
          <w:b/>
          <w:bCs/>
          <w:lang w:val="lt-LT"/>
        </w:rPr>
        <w:t xml:space="preserve"> </w:t>
      </w:r>
      <w:proofErr w:type="spellStart"/>
      <w:r w:rsidRPr="00F83ED1">
        <w:rPr>
          <w:b/>
          <w:bCs/>
          <w:lang w:val="lt-LT"/>
        </w:rPr>
        <w:t>Pharmazac</w:t>
      </w:r>
      <w:proofErr w:type="spellEnd"/>
    </w:p>
    <w:p w14:paraId="0E43B97F" w14:textId="77777777" w:rsidR="00DE3137" w:rsidRDefault="00DE3137" w:rsidP="00DE3137">
      <w:pPr>
        <w:tabs>
          <w:tab w:val="left" w:pos="951"/>
        </w:tabs>
        <w:kinsoku w:val="0"/>
        <w:overflowPunct w:val="0"/>
        <w:ind w:left="231" w:right="357" w:hanging="231"/>
        <w:outlineLvl w:val="2"/>
        <w:rPr>
          <w:b/>
          <w:bCs/>
          <w:lang w:val="lt-LT"/>
        </w:rPr>
      </w:pPr>
    </w:p>
    <w:p w14:paraId="572FEB24" w14:textId="77777777" w:rsidR="00DE3137" w:rsidRDefault="00DE3137" w:rsidP="00DE3137">
      <w:pPr>
        <w:tabs>
          <w:tab w:val="left" w:pos="951"/>
        </w:tabs>
        <w:kinsoku w:val="0"/>
        <w:overflowPunct w:val="0"/>
        <w:ind w:left="231" w:right="357" w:hanging="231"/>
        <w:outlineLvl w:val="2"/>
        <w:rPr>
          <w:b/>
          <w:bCs/>
          <w:lang w:val="lt-LT"/>
        </w:rPr>
      </w:pPr>
      <w:proofErr w:type="spellStart"/>
      <w:r w:rsidRPr="00F83ED1">
        <w:rPr>
          <w:b/>
          <w:bCs/>
          <w:lang w:val="lt-LT"/>
        </w:rPr>
        <w:t>Micafungin</w:t>
      </w:r>
      <w:proofErr w:type="spellEnd"/>
      <w:r w:rsidRPr="00F83ED1">
        <w:rPr>
          <w:b/>
          <w:bCs/>
          <w:lang w:val="lt-LT"/>
        </w:rPr>
        <w:t xml:space="preserve"> </w:t>
      </w:r>
      <w:proofErr w:type="spellStart"/>
      <w:r w:rsidRPr="00F83ED1">
        <w:rPr>
          <w:b/>
          <w:bCs/>
          <w:lang w:val="lt-LT"/>
        </w:rPr>
        <w:t>Pharmazac</w:t>
      </w:r>
      <w:proofErr w:type="spellEnd"/>
      <w:r w:rsidRPr="00F83ED1">
        <w:rPr>
          <w:b/>
          <w:bCs/>
          <w:lang w:val="lt-LT"/>
        </w:rPr>
        <w:t xml:space="preserve"> vartoti </w:t>
      </w:r>
      <w:r>
        <w:rPr>
          <w:b/>
          <w:bCs/>
          <w:lang w:val="lt-LT"/>
        </w:rPr>
        <w:t>draudžiama:</w:t>
      </w:r>
    </w:p>
    <w:p w14:paraId="645CB225" w14:textId="77777777" w:rsidR="00DE3137" w:rsidRPr="00F83ED1" w:rsidRDefault="00DE3137" w:rsidP="00DE3137">
      <w:pPr>
        <w:tabs>
          <w:tab w:val="left" w:pos="567"/>
        </w:tabs>
        <w:kinsoku w:val="0"/>
        <w:overflowPunct w:val="0"/>
        <w:ind w:left="567" w:right="357" w:hanging="567"/>
        <w:rPr>
          <w:spacing w:val="-2"/>
          <w:lang w:val="lt-LT"/>
        </w:rPr>
      </w:pPr>
      <w:r w:rsidRPr="00F83ED1">
        <w:rPr>
          <w:spacing w:val="-10"/>
          <w:lang w:val="lt-LT"/>
        </w:rPr>
        <w:t>-</w:t>
      </w:r>
      <w:r w:rsidRPr="00F83ED1">
        <w:rPr>
          <w:lang w:val="lt-LT"/>
        </w:rPr>
        <w:tab/>
        <w:t>jeigu</w:t>
      </w:r>
      <w:r w:rsidRPr="00F83ED1">
        <w:rPr>
          <w:spacing w:val="-7"/>
          <w:lang w:val="lt-LT"/>
        </w:rPr>
        <w:t xml:space="preserve"> </w:t>
      </w:r>
      <w:r w:rsidRPr="00F83ED1">
        <w:rPr>
          <w:lang w:val="lt-LT"/>
        </w:rPr>
        <w:t>yra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alergija</w:t>
      </w:r>
      <w:r w:rsidRPr="00F83ED1">
        <w:rPr>
          <w:spacing w:val="-6"/>
          <w:lang w:val="lt-LT"/>
        </w:rPr>
        <w:t xml:space="preserve"> </w:t>
      </w:r>
      <w:proofErr w:type="spellStart"/>
      <w:r w:rsidRPr="00F83ED1">
        <w:rPr>
          <w:lang w:val="lt-LT"/>
        </w:rPr>
        <w:t>mikafunginui</w:t>
      </w:r>
      <w:proofErr w:type="spellEnd"/>
      <w:r w:rsidRPr="00F83ED1">
        <w:rPr>
          <w:lang w:val="lt-LT"/>
        </w:rPr>
        <w:t>,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kitiems</w:t>
      </w:r>
      <w:r w:rsidRPr="00F83ED1">
        <w:rPr>
          <w:spacing w:val="-4"/>
          <w:lang w:val="lt-LT"/>
        </w:rPr>
        <w:t xml:space="preserve"> </w:t>
      </w:r>
      <w:proofErr w:type="spellStart"/>
      <w:r w:rsidRPr="00F83ED1">
        <w:rPr>
          <w:lang w:val="lt-LT"/>
        </w:rPr>
        <w:t>echinokandinams</w:t>
      </w:r>
      <w:proofErr w:type="spellEnd"/>
      <w:r w:rsidRPr="00F83ED1">
        <w:rPr>
          <w:spacing w:val="-7"/>
          <w:lang w:val="lt-LT"/>
        </w:rPr>
        <w:t xml:space="preserve"> </w:t>
      </w:r>
      <w:r w:rsidRPr="00F83ED1">
        <w:rPr>
          <w:lang w:val="lt-LT"/>
        </w:rPr>
        <w:t>(</w:t>
      </w:r>
      <w:proofErr w:type="spellStart"/>
      <w:r w:rsidRPr="00F83ED1">
        <w:rPr>
          <w:lang w:val="lt-LT"/>
        </w:rPr>
        <w:t>Ecalta</w:t>
      </w:r>
      <w:proofErr w:type="spellEnd"/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arba</w:t>
      </w:r>
      <w:r w:rsidRPr="00F83ED1">
        <w:rPr>
          <w:spacing w:val="-4"/>
          <w:lang w:val="lt-LT"/>
        </w:rPr>
        <w:t xml:space="preserve"> </w:t>
      </w:r>
      <w:proofErr w:type="spellStart"/>
      <w:r w:rsidRPr="00F83ED1">
        <w:rPr>
          <w:lang w:val="lt-LT"/>
        </w:rPr>
        <w:t>Cancidas</w:t>
      </w:r>
      <w:proofErr w:type="spellEnd"/>
      <w:r w:rsidRPr="00F83ED1">
        <w:rPr>
          <w:lang w:val="lt-LT"/>
        </w:rPr>
        <w:t>)</w:t>
      </w:r>
      <w:r w:rsidRPr="00F83ED1">
        <w:rPr>
          <w:spacing w:val="-7"/>
          <w:lang w:val="lt-LT"/>
        </w:rPr>
        <w:t xml:space="preserve"> </w:t>
      </w:r>
      <w:r w:rsidRPr="00F83ED1">
        <w:rPr>
          <w:lang w:val="lt-LT"/>
        </w:rPr>
        <w:t>arba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bet</w:t>
      </w:r>
      <w:r w:rsidRPr="00F83ED1">
        <w:rPr>
          <w:spacing w:val="-3"/>
          <w:lang w:val="lt-LT"/>
        </w:rPr>
        <w:t xml:space="preserve"> </w:t>
      </w:r>
      <w:r w:rsidRPr="00F83ED1">
        <w:rPr>
          <w:spacing w:val="-2"/>
          <w:lang w:val="lt-LT"/>
        </w:rPr>
        <w:t>kuriai</w:t>
      </w:r>
      <w:r>
        <w:rPr>
          <w:spacing w:val="-2"/>
          <w:lang w:val="lt-LT"/>
        </w:rPr>
        <w:t xml:space="preserve"> </w:t>
      </w:r>
      <w:r w:rsidRPr="00F83ED1">
        <w:rPr>
          <w:lang w:val="lt-LT"/>
        </w:rPr>
        <w:t>pagalbinei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šio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vaisto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medžiagai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(jos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išvardytos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6</w:t>
      </w:r>
      <w:r>
        <w:rPr>
          <w:lang w:val="lt-LT"/>
        </w:rPr>
        <w:t> </w:t>
      </w:r>
      <w:r w:rsidRPr="00F83ED1">
        <w:rPr>
          <w:spacing w:val="-2"/>
          <w:lang w:val="lt-LT"/>
        </w:rPr>
        <w:t>skyriuje).</w:t>
      </w:r>
    </w:p>
    <w:p w14:paraId="532B2F20" w14:textId="77777777" w:rsidR="00DE3137" w:rsidRDefault="00DE3137" w:rsidP="00DE3137">
      <w:pPr>
        <w:kinsoku w:val="0"/>
        <w:overflowPunct w:val="0"/>
        <w:ind w:left="231" w:right="357" w:hanging="231"/>
        <w:outlineLvl w:val="2"/>
        <w:rPr>
          <w:b/>
          <w:bCs/>
          <w:lang w:val="lt-LT"/>
        </w:rPr>
      </w:pPr>
    </w:p>
    <w:p w14:paraId="3ABBB7DE" w14:textId="77777777" w:rsidR="00DE3137" w:rsidRPr="00F83ED1" w:rsidRDefault="00DE3137" w:rsidP="00DE3137">
      <w:pPr>
        <w:keepNext/>
        <w:widowControl/>
        <w:kinsoku w:val="0"/>
        <w:overflowPunct w:val="0"/>
        <w:ind w:left="231" w:right="357" w:hanging="231"/>
        <w:outlineLvl w:val="2"/>
        <w:rPr>
          <w:b/>
          <w:bCs/>
          <w:spacing w:val="-2"/>
          <w:lang w:val="lt-LT"/>
        </w:rPr>
      </w:pPr>
      <w:r w:rsidRPr="00F83ED1">
        <w:rPr>
          <w:b/>
          <w:bCs/>
          <w:lang w:val="lt-LT"/>
        </w:rPr>
        <w:lastRenderedPageBreak/>
        <w:t>Įspėjimai</w:t>
      </w:r>
      <w:r w:rsidRPr="00F83ED1">
        <w:rPr>
          <w:b/>
          <w:bCs/>
          <w:spacing w:val="-7"/>
          <w:lang w:val="lt-LT"/>
        </w:rPr>
        <w:t xml:space="preserve"> </w:t>
      </w:r>
      <w:r w:rsidRPr="00F83ED1">
        <w:rPr>
          <w:b/>
          <w:bCs/>
          <w:lang w:val="lt-LT"/>
        </w:rPr>
        <w:t>ir</w:t>
      </w:r>
      <w:r w:rsidRPr="00F83ED1">
        <w:rPr>
          <w:b/>
          <w:bCs/>
          <w:spacing w:val="-5"/>
          <w:lang w:val="lt-LT"/>
        </w:rPr>
        <w:t xml:space="preserve"> </w:t>
      </w:r>
      <w:r w:rsidRPr="00F83ED1">
        <w:rPr>
          <w:b/>
          <w:bCs/>
          <w:lang w:val="lt-LT"/>
        </w:rPr>
        <w:t>atsargumo</w:t>
      </w:r>
      <w:r w:rsidRPr="00F83ED1">
        <w:rPr>
          <w:b/>
          <w:bCs/>
          <w:spacing w:val="-4"/>
          <w:lang w:val="lt-LT"/>
        </w:rPr>
        <w:t xml:space="preserve"> </w:t>
      </w:r>
      <w:r w:rsidRPr="00F83ED1">
        <w:rPr>
          <w:b/>
          <w:bCs/>
          <w:spacing w:val="-2"/>
          <w:lang w:val="lt-LT"/>
        </w:rPr>
        <w:t>priemonės</w:t>
      </w:r>
    </w:p>
    <w:p w14:paraId="4E897FF0" w14:textId="77777777" w:rsidR="00DE3137" w:rsidRPr="00F83ED1" w:rsidRDefault="00DE3137" w:rsidP="00DE3137">
      <w:pPr>
        <w:keepNext/>
        <w:widowControl/>
        <w:kinsoku w:val="0"/>
        <w:overflowPunct w:val="0"/>
        <w:ind w:left="255" w:right="359" w:hanging="255"/>
        <w:rPr>
          <w:lang w:val="lt-LT"/>
        </w:rPr>
      </w:pPr>
      <w:r w:rsidRPr="00F83ED1">
        <w:rPr>
          <w:noProof/>
          <w:lang w:val="lt-LT"/>
        </w:rPr>
        <mc:AlternateContent>
          <mc:Choice Requires="wps">
            <w:drawing>
              <wp:inline distT="0" distB="0" distL="0" distR="0" wp14:anchorId="071D4E9B" wp14:editId="0A5D376D">
                <wp:extent cx="5733415" cy="995680"/>
                <wp:effectExtent l="0" t="0" r="635" b="0"/>
                <wp:docPr id="782988171" name="Teksto lauk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3415" cy="99568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29F69" w14:textId="77777777" w:rsidR="00DE3137" w:rsidRDefault="00DE3137" w:rsidP="00DE3137">
                            <w:pPr>
                              <w:pStyle w:val="Pagrindinistekstas"/>
                              <w:kinsoku w:val="0"/>
                              <w:overflowPunct w:val="0"/>
                              <w:spacing w:before="20"/>
                              <w:ind w:left="108" w:right="141"/>
                              <w:rPr>
                                <w:spacing w:val="-2"/>
                              </w:rPr>
                            </w:pPr>
                            <w:r>
                              <w:t>Žiurkėms po ilgai trukusio gydymo mikafunginu buvo pažeistos kepenys ir vėliau išsivystė kepenų navikai. Kepenų navikus sukeliančio poveikio reikšmė gydant žmones nežinoma. Prieš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paskirdamas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lang w:val="lt-LT"/>
                              </w:rPr>
                              <w:t>J</w:t>
                            </w:r>
                            <w:r>
                              <w:t>ums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A131AF">
                              <w:rPr>
                                <w:lang w:val="lt-LT"/>
                              </w:rPr>
                              <w:t>Micafungin Pharmazac</w:t>
                            </w:r>
                            <w:r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lang w:val="lt-LT"/>
                              </w:rPr>
                              <w:t>J</w:t>
                            </w:r>
                            <w:r>
                              <w:t>ūsų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gydytojas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įvertins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šio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vaisto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teikiamą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naudą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riziką.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Pasakykite gydytojui, jei turite sunkių kepenų problemų (pvz.</w:t>
                            </w:r>
                            <w:r>
                              <w:rPr>
                                <w:lang w:val="lt-LT"/>
                              </w:rPr>
                              <w:t>,</w:t>
                            </w:r>
                            <w:r>
                              <w:t xml:space="preserve"> kepenų nepakankamumas ar hepatitas) arba kepenų funkcijos tyrimai buvo nenormalūs. Gydymo metu gydytojas atidžiau stebės </w:t>
                            </w:r>
                            <w:r>
                              <w:rPr>
                                <w:lang w:val="lt-LT"/>
                              </w:rPr>
                              <w:t>J</w:t>
                            </w:r>
                            <w:r>
                              <w:t xml:space="preserve">ūsų kepenų </w:t>
                            </w:r>
                            <w:r>
                              <w:rPr>
                                <w:spacing w:val="-2"/>
                              </w:rPr>
                              <w:t>funkciją.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1D4E9B"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width:451.45pt;height:7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" filled="f" strokeweight=".16931mm">
                <v:textbox inset="0,0,0,0">
                  <w:txbxContent>
                    <w:p w14:paraId="59C29F69" w14:textId="77777777" w:rsidR="00DE3137" w:rsidRDefault="00DE3137" w:rsidP="00DE3137">
                      <w:pPr>
                        <w:pStyle w:val="Pagrindinistekstas"/>
                        <w:kinsoku w:val="0"/>
                        <w:overflowPunct w:val="0"/>
                        <w:spacing w:before="20"/>
                        <w:ind w:left="108" w:right="141"/>
                        <w:rPr>
                          <w:spacing w:val="-2"/>
                        </w:rPr>
                      </w:pPr>
                      <w:r>
                        <w:t>Žiurkėms po ilgai trukusio gydymo mikafunginu buvo pažeistos kepenys ir vėliau išsivystė kepenų navikai. Kepenų navikus sukeliančio poveikio reikšmė gydant žmones nežinoma. Prieš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paskirdamas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3"/>
                          <w:lang w:val="lt-LT"/>
                        </w:rPr>
                        <w:t>J</w:t>
                      </w:r>
                      <w:r>
                        <w:t>ums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 w:rsidRPr="00A131AF">
                        <w:rPr>
                          <w:lang w:val="lt-LT"/>
                        </w:rPr>
                        <w:t>Micafungin Pharmazac</w:t>
                      </w:r>
                      <w:r>
                        <w:t>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3"/>
                          <w:lang w:val="lt-LT"/>
                        </w:rPr>
                        <w:t>J</w:t>
                      </w:r>
                      <w:r>
                        <w:t>ūsų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gydytojas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įvertins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šio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vaisto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teikiamą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naudą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riziką.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Pasakykite gydytojui, jei turite sunkių kepenų problemų (pvz.</w:t>
                      </w:r>
                      <w:r>
                        <w:rPr>
                          <w:lang w:val="lt-LT"/>
                        </w:rPr>
                        <w:t>,</w:t>
                      </w:r>
                      <w:r>
                        <w:t xml:space="preserve"> kepenų nepakankamumas ar hepatitas) arba kepenų funkcijos tyrimai buvo nenormalūs. Gydymo metu gydytojas atidžiau stebės </w:t>
                      </w:r>
                      <w:r>
                        <w:rPr>
                          <w:lang w:val="lt-LT"/>
                        </w:rPr>
                        <w:t>J</w:t>
                      </w:r>
                      <w:r>
                        <w:t xml:space="preserve">ūsų kepenų </w:t>
                      </w:r>
                      <w:r>
                        <w:rPr>
                          <w:spacing w:val="-2"/>
                        </w:rPr>
                        <w:t>funkciją.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FDEE30" w14:textId="77777777" w:rsidR="00DE3137" w:rsidRPr="00F83ED1" w:rsidRDefault="00DE3137" w:rsidP="00DE3137">
      <w:pPr>
        <w:kinsoku w:val="0"/>
        <w:overflowPunct w:val="0"/>
        <w:ind w:left="231" w:right="357" w:hanging="231"/>
        <w:rPr>
          <w:b/>
          <w:bCs/>
          <w:lang w:val="lt-LT"/>
        </w:rPr>
      </w:pPr>
    </w:p>
    <w:p w14:paraId="27A74C4E" w14:textId="77777777" w:rsidR="00DE3137" w:rsidRPr="00F83ED1" w:rsidRDefault="00DE3137" w:rsidP="00DE3137">
      <w:pPr>
        <w:kinsoku w:val="0"/>
        <w:overflowPunct w:val="0"/>
        <w:ind w:left="231" w:right="357" w:hanging="231"/>
        <w:rPr>
          <w:b/>
          <w:bCs/>
          <w:spacing w:val="-2"/>
          <w:lang w:val="lt-LT"/>
        </w:rPr>
      </w:pPr>
      <w:r w:rsidRPr="00F83ED1">
        <w:rPr>
          <w:b/>
          <w:bCs/>
          <w:lang w:val="lt-LT"/>
        </w:rPr>
        <w:t>Pasitarkite</w:t>
      </w:r>
      <w:r w:rsidRPr="00F83ED1">
        <w:rPr>
          <w:b/>
          <w:bCs/>
          <w:spacing w:val="-9"/>
          <w:lang w:val="lt-LT"/>
        </w:rPr>
        <w:t xml:space="preserve"> </w:t>
      </w:r>
      <w:r w:rsidRPr="00F83ED1">
        <w:rPr>
          <w:b/>
          <w:bCs/>
          <w:lang w:val="lt-LT"/>
        </w:rPr>
        <w:t>su</w:t>
      </w:r>
      <w:r w:rsidRPr="00F83ED1">
        <w:rPr>
          <w:b/>
          <w:bCs/>
          <w:spacing w:val="-5"/>
          <w:lang w:val="lt-LT"/>
        </w:rPr>
        <w:t xml:space="preserve"> </w:t>
      </w:r>
      <w:r w:rsidRPr="00F83ED1">
        <w:rPr>
          <w:b/>
          <w:bCs/>
          <w:lang w:val="lt-LT"/>
        </w:rPr>
        <w:t>gydytoju</w:t>
      </w:r>
      <w:r w:rsidRPr="00F83ED1">
        <w:rPr>
          <w:b/>
          <w:bCs/>
          <w:spacing w:val="-8"/>
          <w:lang w:val="lt-LT"/>
        </w:rPr>
        <w:t xml:space="preserve"> </w:t>
      </w:r>
      <w:r w:rsidRPr="00F83ED1">
        <w:rPr>
          <w:b/>
          <w:bCs/>
          <w:lang w:val="lt-LT"/>
        </w:rPr>
        <w:t>arba</w:t>
      </w:r>
      <w:r w:rsidRPr="00F83ED1">
        <w:rPr>
          <w:b/>
          <w:bCs/>
          <w:spacing w:val="-5"/>
          <w:lang w:val="lt-LT"/>
        </w:rPr>
        <w:t xml:space="preserve"> </w:t>
      </w:r>
      <w:r w:rsidRPr="00F83ED1">
        <w:rPr>
          <w:b/>
          <w:bCs/>
          <w:lang w:val="lt-LT"/>
        </w:rPr>
        <w:t>vaistininku,</w:t>
      </w:r>
      <w:r w:rsidRPr="00F83ED1">
        <w:rPr>
          <w:b/>
          <w:bCs/>
          <w:spacing w:val="-5"/>
          <w:lang w:val="lt-LT"/>
        </w:rPr>
        <w:t xml:space="preserve"> </w:t>
      </w:r>
      <w:r w:rsidRPr="00F83ED1">
        <w:rPr>
          <w:b/>
          <w:bCs/>
          <w:lang w:val="lt-LT"/>
        </w:rPr>
        <w:t>prieš</w:t>
      </w:r>
      <w:r w:rsidRPr="00F83ED1">
        <w:rPr>
          <w:b/>
          <w:bCs/>
          <w:spacing w:val="-5"/>
          <w:lang w:val="lt-LT"/>
        </w:rPr>
        <w:t xml:space="preserve"> </w:t>
      </w:r>
      <w:r w:rsidRPr="00F83ED1">
        <w:rPr>
          <w:b/>
          <w:bCs/>
          <w:lang w:val="lt-LT"/>
        </w:rPr>
        <w:t>pradėdami</w:t>
      </w:r>
      <w:r w:rsidRPr="00F83ED1">
        <w:rPr>
          <w:b/>
          <w:bCs/>
          <w:spacing w:val="-4"/>
          <w:lang w:val="lt-LT"/>
        </w:rPr>
        <w:t xml:space="preserve"> </w:t>
      </w:r>
      <w:r w:rsidRPr="00F83ED1">
        <w:rPr>
          <w:b/>
          <w:bCs/>
          <w:lang w:val="lt-LT"/>
        </w:rPr>
        <w:t>vartoti</w:t>
      </w:r>
      <w:r w:rsidRPr="00F83ED1">
        <w:rPr>
          <w:b/>
          <w:bCs/>
          <w:spacing w:val="-3"/>
          <w:lang w:val="lt-LT"/>
        </w:rPr>
        <w:t xml:space="preserve"> </w:t>
      </w:r>
      <w:proofErr w:type="spellStart"/>
      <w:r w:rsidRPr="00F83ED1">
        <w:rPr>
          <w:b/>
          <w:bCs/>
          <w:spacing w:val="-2"/>
          <w:lang w:val="lt-LT"/>
        </w:rPr>
        <w:t>Micafungin</w:t>
      </w:r>
      <w:proofErr w:type="spellEnd"/>
      <w:r w:rsidRPr="00F83ED1">
        <w:rPr>
          <w:b/>
          <w:bCs/>
          <w:spacing w:val="-2"/>
          <w:lang w:val="lt-LT"/>
        </w:rPr>
        <w:t xml:space="preserve"> </w:t>
      </w:r>
      <w:proofErr w:type="spellStart"/>
      <w:r w:rsidRPr="00F83ED1">
        <w:rPr>
          <w:b/>
          <w:bCs/>
          <w:spacing w:val="-2"/>
          <w:lang w:val="lt-LT"/>
        </w:rPr>
        <w:t>Pharmazac</w:t>
      </w:r>
      <w:proofErr w:type="spellEnd"/>
      <w:r w:rsidRPr="00F83ED1">
        <w:rPr>
          <w:b/>
          <w:bCs/>
          <w:spacing w:val="-2"/>
          <w:lang w:val="lt-LT"/>
        </w:rPr>
        <w:t>:</w:t>
      </w:r>
    </w:p>
    <w:p w14:paraId="58270DE6" w14:textId="77777777" w:rsidR="00DE3137" w:rsidRPr="00F83ED1" w:rsidRDefault="00DE3137" w:rsidP="00DE3137">
      <w:pPr>
        <w:numPr>
          <w:ilvl w:val="0"/>
          <w:numId w:val="5"/>
        </w:numPr>
        <w:tabs>
          <w:tab w:val="left" w:pos="591"/>
        </w:tabs>
        <w:kinsoku w:val="0"/>
        <w:overflowPunct w:val="0"/>
        <w:ind w:right="357" w:hanging="591"/>
        <w:rPr>
          <w:spacing w:val="-2"/>
          <w:lang w:val="lt-LT"/>
        </w:rPr>
      </w:pPr>
      <w:r w:rsidRPr="00F83ED1">
        <w:rPr>
          <w:lang w:val="lt-LT"/>
        </w:rPr>
        <w:t>jeigu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Jums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yra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alergija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bet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kuriems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 xml:space="preserve">kitiems </w:t>
      </w:r>
      <w:r w:rsidRPr="00F83ED1">
        <w:rPr>
          <w:spacing w:val="-2"/>
          <w:lang w:val="lt-LT"/>
        </w:rPr>
        <w:t>vaistams.</w:t>
      </w:r>
    </w:p>
    <w:p w14:paraId="6D4D07EB" w14:textId="77777777" w:rsidR="00DE3137" w:rsidRPr="00F83ED1" w:rsidRDefault="00DE3137" w:rsidP="00DE3137">
      <w:pPr>
        <w:numPr>
          <w:ilvl w:val="0"/>
          <w:numId w:val="5"/>
        </w:numPr>
        <w:tabs>
          <w:tab w:val="left" w:pos="591"/>
        </w:tabs>
        <w:kinsoku w:val="0"/>
        <w:overflowPunct w:val="0"/>
        <w:ind w:right="357" w:hanging="591"/>
        <w:rPr>
          <w:lang w:val="lt-LT"/>
        </w:rPr>
      </w:pPr>
      <w:r w:rsidRPr="00F83ED1">
        <w:rPr>
          <w:lang w:val="lt-LT"/>
        </w:rPr>
        <w:t>jeigu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Jums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yra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hemolizinė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anemija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(mažakraujystė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dėl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raudonųjų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kraujo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kūnelių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irimo)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 xml:space="preserve">ar </w:t>
      </w:r>
      <w:proofErr w:type="spellStart"/>
      <w:r w:rsidRPr="00F83ED1">
        <w:rPr>
          <w:lang w:val="lt-LT"/>
        </w:rPr>
        <w:t>hemolizė</w:t>
      </w:r>
      <w:proofErr w:type="spellEnd"/>
      <w:r w:rsidRPr="00F83ED1">
        <w:rPr>
          <w:lang w:val="lt-LT"/>
        </w:rPr>
        <w:t xml:space="preserve"> (raudonųjų kraujo kūnelių irimas).</w:t>
      </w:r>
    </w:p>
    <w:p w14:paraId="3F35BAA2" w14:textId="77777777" w:rsidR="00DE3137" w:rsidRPr="00F83ED1" w:rsidRDefault="00DE3137" w:rsidP="00DE3137">
      <w:pPr>
        <w:numPr>
          <w:ilvl w:val="0"/>
          <w:numId w:val="5"/>
        </w:numPr>
        <w:tabs>
          <w:tab w:val="left" w:pos="591"/>
        </w:tabs>
        <w:kinsoku w:val="0"/>
        <w:overflowPunct w:val="0"/>
        <w:ind w:right="357" w:hanging="591"/>
        <w:rPr>
          <w:lang w:val="lt-LT"/>
        </w:rPr>
      </w:pPr>
      <w:r w:rsidRPr="00F83ED1">
        <w:rPr>
          <w:lang w:val="lt-LT"/>
        </w:rPr>
        <w:t>jeigu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Jūs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turite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inkstų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veiklos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problemų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(pvz.,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inkstų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nepakankamumas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ar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nenormalūs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inkstų funkcijos tyrimų rezultatai). Gydytojas gali nuspręsti atidžiau stebėti jūsų inkstų funkciją.</w:t>
      </w:r>
    </w:p>
    <w:p w14:paraId="0B45A0DC" w14:textId="77777777" w:rsidR="00DE3137" w:rsidRPr="00F83ED1" w:rsidRDefault="00DE3137" w:rsidP="00DE3137">
      <w:pPr>
        <w:kinsoku w:val="0"/>
        <w:overflowPunct w:val="0"/>
        <w:ind w:right="357"/>
        <w:rPr>
          <w:lang w:val="lt-LT"/>
        </w:rPr>
      </w:pPr>
      <w:proofErr w:type="spellStart"/>
      <w:r w:rsidRPr="00F83ED1">
        <w:rPr>
          <w:lang w:val="lt-LT"/>
        </w:rPr>
        <w:t>Mikafunginas</w:t>
      </w:r>
      <w:proofErr w:type="spellEnd"/>
      <w:r w:rsidRPr="00F83ED1">
        <w:rPr>
          <w:spacing w:val="-1"/>
          <w:lang w:val="lt-LT"/>
        </w:rPr>
        <w:t xml:space="preserve"> </w:t>
      </w:r>
      <w:r w:rsidRPr="00F83ED1">
        <w:rPr>
          <w:lang w:val="lt-LT"/>
        </w:rPr>
        <w:t>taip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pat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gali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sukelti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sunkų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odos</w:t>
      </w:r>
      <w:r w:rsidRPr="00F83ED1">
        <w:rPr>
          <w:spacing w:val="-3"/>
          <w:lang w:val="lt-LT"/>
        </w:rPr>
        <w:t xml:space="preserve"> </w:t>
      </w:r>
      <w:r>
        <w:rPr>
          <w:lang w:val="lt-LT"/>
        </w:rPr>
        <w:t>ir gleivinių uždegimą / bėrimą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tokį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kaip</w:t>
      </w:r>
      <w:r w:rsidRPr="00F83ED1">
        <w:rPr>
          <w:spacing w:val="-1"/>
          <w:lang w:val="lt-LT"/>
        </w:rPr>
        <w:t xml:space="preserve"> </w:t>
      </w:r>
      <w:proofErr w:type="spellStart"/>
      <w:r w:rsidRPr="00F83ED1">
        <w:rPr>
          <w:lang w:val="lt-LT"/>
        </w:rPr>
        <w:t>Stivenso</w:t>
      </w:r>
      <w:proofErr w:type="spellEnd"/>
      <w:r w:rsidRPr="00F83ED1">
        <w:rPr>
          <w:lang w:val="lt-LT"/>
        </w:rPr>
        <w:t>-Džonsono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(</w:t>
      </w:r>
      <w:proofErr w:type="spellStart"/>
      <w:r w:rsidRPr="00F83ED1">
        <w:rPr>
          <w:i/>
          <w:iCs/>
          <w:lang w:val="lt-LT"/>
        </w:rPr>
        <w:t>Stevens-Johnson</w:t>
      </w:r>
      <w:proofErr w:type="spellEnd"/>
      <w:r w:rsidRPr="00F83ED1">
        <w:rPr>
          <w:lang w:val="lt-LT"/>
        </w:rPr>
        <w:t xml:space="preserve">) sindromą ir toksinę </w:t>
      </w:r>
      <w:proofErr w:type="spellStart"/>
      <w:r w:rsidRPr="00F83ED1">
        <w:rPr>
          <w:lang w:val="lt-LT"/>
        </w:rPr>
        <w:t>epiderminę</w:t>
      </w:r>
      <w:proofErr w:type="spellEnd"/>
      <w:r w:rsidRPr="00F83ED1">
        <w:rPr>
          <w:lang w:val="lt-LT"/>
        </w:rPr>
        <w:t xml:space="preserve"> </w:t>
      </w:r>
      <w:proofErr w:type="spellStart"/>
      <w:r w:rsidRPr="00F83ED1">
        <w:rPr>
          <w:lang w:val="lt-LT"/>
        </w:rPr>
        <w:t>nekrolizę</w:t>
      </w:r>
      <w:proofErr w:type="spellEnd"/>
      <w:r w:rsidRPr="00F83ED1">
        <w:rPr>
          <w:lang w:val="lt-LT"/>
        </w:rPr>
        <w:t>.</w:t>
      </w:r>
    </w:p>
    <w:p w14:paraId="0938E0C1" w14:textId="77777777" w:rsidR="00DE3137" w:rsidRDefault="00DE3137" w:rsidP="00DE3137">
      <w:pPr>
        <w:kinsoku w:val="0"/>
        <w:overflowPunct w:val="0"/>
        <w:ind w:left="231" w:right="357" w:hanging="231"/>
        <w:outlineLvl w:val="2"/>
        <w:rPr>
          <w:b/>
          <w:bCs/>
          <w:lang w:val="lt-LT"/>
        </w:rPr>
      </w:pPr>
    </w:p>
    <w:p w14:paraId="661314DE" w14:textId="77777777" w:rsidR="00DE3137" w:rsidRPr="00F83ED1" w:rsidRDefault="00DE3137" w:rsidP="00DE3137">
      <w:pPr>
        <w:kinsoku w:val="0"/>
        <w:overflowPunct w:val="0"/>
        <w:ind w:left="231" w:right="357" w:hanging="231"/>
        <w:outlineLvl w:val="2"/>
        <w:rPr>
          <w:b/>
          <w:bCs/>
          <w:spacing w:val="-2"/>
          <w:lang w:val="lt-LT"/>
        </w:rPr>
      </w:pPr>
      <w:r w:rsidRPr="00F83ED1">
        <w:rPr>
          <w:b/>
          <w:bCs/>
          <w:lang w:val="lt-LT"/>
        </w:rPr>
        <w:t>Kiti</w:t>
      </w:r>
      <w:r w:rsidRPr="00F83ED1">
        <w:rPr>
          <w:b/>
          <w:bCs/>
          <w:spacing w:val="-4"/>
          <w:lang w:val="lt-LT"/>
        </w:rPr>
        <w:t xml:space="preserve"> </w:t>
      </w:r>
      <w:r w:rsidRPr="00F83ED1">
        <w:rPr>
          <w:b/>
          <w:bCs/>
          <w:lang w:val="lt-LT"/>
        </w:rPr>
        <w:t>vaistai</w:t>
      </w:r>
      <w:r w:rsidRPr="00F83ED1">
        <w:rPr>
          <w:b/>
          <w:bCs/>
          <w:spacing w:val="-3"/>
          <w:lang w:val="lt-LT"/>
        </w:rPr>
        <w:t xml:space="preserve"> </w:t>
      </w:r>
      <w:r w:rsidRPr="00F83ED1">
        <w:rPr>
          <w:b/>
          <w:bCs/>
          <w:lang w:val="lt-LT"/>
        </w:rPr>
        <w:t>ir</w:t>
      </w:r>
      <w:r w:rsidRPr="00F83ED1">
        <w:rPr>
          <w:b/>
          <w:bCs/>
          <w:spacing w:val="-3"/>
          <w:lang w:val="lt-LT"/>
        </w:rPr>
        <w:t xml:space="preserve"> </w:t>
      </w:r>
      <w:proofErr w:type="spellStart"/>
      <w:r w:rsidRPr="00F83ED1">
        <w:rPr>
          <w:b/>
          <w:bCs/>
          <w:spacing w:val="-2"/>
          <w:lang w:val="lt-LT"/>
        </w:rPr>
        <w:t>Micafungin</w:t>
      </w:r>
      <w:proofErr w:type="spellEnd"/>
      <w:r w:rsidRPr="00F83ED1">
        <w:rPr>
          <w:b/>
          <w:bCs/>
          <w:spacing w:val="-2"/>
          <w:lang w:val="lt-LT"/>
        </w:rPr>
        <w:t xml:space="preserve"> </w:t>
      </w:r>
      <w:proofErr w:type="spellStart"/>
      <w:r w:rsidRPr="00F83ED1">
        <w:rPr>
          <w:b/>
          <w:bCs/>
          <w:spacing w:val="-2"/>
          <w:lang w:val="lt-LT"/>
        </w:rPr>
        <w:t>Pharmazac</w:t>
      </w:r>
      <w:proofErr w:type="spellEnd"/>
    </w:p>
    <w:p w14:paraId="051470CD" w14:textId="77777777" w:rsidR="00DE3137" w:rsidRPr="00F83ED1" w:rsidRDefault="00DE3137" w:rsidP="00DE3137">
      <w:pPr>
        <w:kinsoku w:val="0"/>
        <w:overflowPunct w:val="0"/>
        <w:ind w:right="357"/>
        <w:rPr>
          <w:spacing w:val="-2"/>
          <w:lang w:val="lt-LT"/>
        </w:rPr>
      </w:pPr>
      <w:r w:rsidRPr="00F83ED1">
        <w:rPr>
          <w:lang w:val="lt-LT"/>
        </w:rPr>
        <w:t>Jeigu</w:t>
      </w:r>
      <w:r w:rsidRPr="00F83ED1">
        <w:rPr>
          <w:spacing w:val="-9"/>
          <w:lang w:val="lt-LT"/>
        </w:rPr>
        <w:t xml:space="preserve"> </w:t>
      </w:r>
      <w:r w:rsidRPr="00F83ED1">
        <w:rPr>
          <w:lang w:val="lt-LT"/>
        </w:rPr>
        <w:t>vartojate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ar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neseniai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vartojote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kitų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vaistų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arba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dėl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to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nesate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tikri,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apie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tai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pasakykite</w:t>
      </w:r>
      <w:r w:rsidRPr="00F83ED1">
        <w:rPr>
          <w:spacing w:val="-3"/>
          <w:lang w:val="lt-LT"/>
        </w:rPr>
        <w:t xml:space="preserve"> </w:t>
      </w:r>
      <w:r w:rsidRPr="00F83ED1">
        <w:rPr>
          <w:spacing w:val="-2"/>
          <w:lang w:val="lt-LT"/>
        </w:rPr>
        <w:t>gydytojui</w:t>
      </w:r>
      <w:r>
        <w:rPr>
          <w:spacing w:val="-2"/>
          <w:lang w:val="lt-LT"/>
        </w:rPr>
        <w:t xml:space="preserve"> </w:t>
      </w:r>
      <w:r w:rsidRPr="00F83ED1">
        <w:rPr>
          <w:lang w:val="lt-LT"/>
        </w:rPr>
        <w:t>arba</w:t>
      </w:r>
      <w:r w:rsidRPr="00F83ED1">
        <w:rPr>
          <w:spacing w:val="-1"/>
          <w:lang w:val="lt-LT"/>
        </w:rPr>
        <w:t xml:space="preserve"> </w:t>
      </w:r>
      <w:r w:rsidRPr="00F83ED1">
        <w:rPr>
          <w:spacing w:val="-2"/>
          <w:lang w:val="lt-LT"/>
        </w:rPr>
        <w:t>vaistininkui.</w:t>
      </w:r>
    </w:p>
    <w:p w14:paraId="7C382E61" w14:textId="77777777" w:rsidR="00DE3137" w:rsidRPr="00F83ED1" w:rsidRDefault="00DE3137" w:rsidP="00DE3137">
      <w:pPr>
        <w:kinsoku w:val="0"/>
        <w:overflowPunct w:val="0"/>
        <w:ind w:right="357"/>
        <w:rPr>
          <w:lang w:val="lt-LT"/>
        </w:rPr>
      </w:pPr>
    </w:p>
    <w:p w14:paraId="12582B23" w14:textId="77777777" w:rsidR="00DE3137" w:rsidRPr="00F83ED1" w:rsidRDefault="00DE3137" w:rsidP="00DE3137">
      <w:pPr>
        <w:kinsoku w:val="0"/>
        <w:overflowPunct w:val="0"/>
        <w:ind w:right="357"/>
        <w:rPr>
          <w:lang w:val="lt-LT"/>
        </w:rPr>
      </w:pPr>
      <w:r w:rsidRPr="00F83ED1">
        <w:rPr>
          <w:lang w:val="lt-LT"/>
        </w:rPr>
        <w:t xml:space="preserve">Labai svarbu pranešti savo gydytojui, jei vartojate </w:t>
      </w:r>
      <w:proofErr w:type="spellStart"/>
      <w:r w:rsidRPr="00F83ED1">
        <w:rPr>
          <w:lang w:val="lt-LT"/>
        </w:rPr>
        <w:t>amfotericino</w:t>
      </w:r>
      <w:proofErr w:type="spellEnd"/>
      <w:r w:rsidRPr="00F83ED1">
        <w:rPr>
          <w:lang w:val="lt-LT"/>
        </w:rPr>
        <w:t xml:space="preserve"> B </w:t>
      </w:r>
      <w:proofErr w:type="spellStart"/>
      <w:r w:rsidRPr="00F83ED1">
        <w:rPr>
          <w:lang w:val="lt-LT"/>
        </w:rPr>
        <w:t>dezoksicholat</w:t>
      </w:r>
      <w:r>
        <w:rPr>
          <w:lang w:val="lt-LT"/>
        </w:rPr>
        <w:t>o</w:t>
      </w:r>
      <w:proofErr w:type="spellEnd"/>
      <w:r w:rsidRPr="00F83ED1">
        <w:rPr>
          <w:lang w:val="lt-LT"/>
        </w:rPr>
        <w:t xml:space="preserve"> arba </w:t>
      </w:r>
      <w:proofErr w:type="spellStart"/>
      <w:r w:rsidRPr="00F83ED1">
        <w:rPr>
          <w:lang w:val="lt-LT"/>
        </w:rPr>
        <w:t>itrakonazol</w:t>
      </w:r>
      <w:r>
        <w:rPr>
          <w:lang w:val="lt-LT"/>
        </w:rPr>
        <w:t>o</w:t>
      </w:r>
      <w:proofErr w:type="spellEnd"/>
      <w:r w:rsidRPr="00F83ED1">
        <w:rPr>
          <w:lang w:val="lt-LT"/>
        </w:rPr>
        <w:t xml:space="preserve"> (priešgrybelinius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antibiotikus),</w:t>
      </w:r>
      <w:r w:rsidRPr="00F83ED1">
        <w:rPr>
          <w:spacing w:val="-4"/>
          <w:lang w:val="lt-LT"/>
        </w:rPr>
        <w:t xml:space="preserve"> </w:t>
      </w:r>
      <w:proofErr w:type="spellStart"/>
      <w:r w:rsidRPr="00F83ED1">
        <w:rPr>
          <w:lang w:val="lt-LT"/>
        </w:rPr>
        <w:t>sirolimuz</w:t>
      </w:r>
      <w:r>
        <w:rPr>
          <w:lang w:val="lt-LT"/>
        </w:rPr>
        <w:t>o</w:t>
      </w:r>
      <w:proofErr w:type="spellEnd"/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(</w:t>
      </w:r>
      <w:proofErr w:type="spellStart"/>
      <w:r w:rsidRPr="00F83ED1">
        <w:rPr>
          <w:lang w:val="lt-LT"/>
        </w:rPr>
        <w:t>imunosupresant</w:t>
      </w:r>
      <w:r>
        <w:rPr>
          <w:lang w:val="lt-LT"/>
        </w:rPr>
        <w:t>o</w:t>
      </w:r>
      <w:proofErr w:type="spellEnd"/>
      <w:r w:rsidRPr="00F83ED1">
        <w:rPr>
          <w:lang w:val="lt-LT"/>
        </w:rPr>
        <w:t>)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arba</w:t>
      </w:r>
      <w:r w:rsidRPr="00F83ED1">
        <w:rPr>
          <w:spacing w:val="-4"/>
          <w:lang w:val="lt-LT"/>
        </w:rPr>
        <w:t xml:space="preserve"> </w:t>
      </w:r>
      <w:proofErr w:type="spellStart"/>
      <w:r w:rsidRPr="00F83ED1">
        <w:rPr>
          <w:lang w:val="lt-LT"/>
        </w:rPr>
        <w:t>nifedipin</w:t>
      </w:r>
      <w:r>
        <w:rPr>
          <w:lang w:val="lt-LT"/>
        </w:rPr>
        <w:t>o</w:t>
      </w:r>
      <w:proofErr w:type="spellEnd"/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(kalcio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kanalų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blokatorių padidėjusiam kraujospūdžiui gydyti). Jūsų gydytojas gali nuspręsti pakeisti šių vaistų dozes.</w:t>
      </w:r>
    </w:p>
    <w:p w14:paraId="5B7BA6C5" w14:textId="77777777" w:rsidR="00DE3137" w:rsidRDefault="00DE3137" w:rsidP="00DE3137">
      <w:pPr>
        <w:kinsoku w:val="0"/>
        <w:overflowPunct w:val="0"/>
        <w:ind w:right="357"/>
        <w:outlineLvl w:val="2"/>
        <w:rPr>
          <w:b/>
          <w:bCs/>
          <w:lang w:val="lt-LT"/>
        </w:rPr>
      </w:pPr>
    </w:p>
    <w:p w14:paraId="31B9B13A" w14:textId="77777777" w:rsidR="00DE3137" w:rsidRPr="00F83ED1" w:rsidRDefault="00DE3137" w:rsidP="00DE3137">
      <w:pPr>
        <w:kinsoku w:val="0"/>
        <w:overflowPunct w:val="0"/>
        <w:ind w:right="357"/>
        <w:outlineLvl w:val="2"/>
        <w:rPr>
          <w:b/>
          <w:bCs/>
          <w:spacing w:val="-2"/>
          <w:lang w:val="lt-LT"/>
        </w:rPr>
      </w:pPr>
      <w:proofErr w:type="spellStart"/>
      <w:r w:rsidRPr="00F83ED1">
        <w:rPr>
          <w:b/>
          <w:bCs/>
          <w:lang w:val="lt-LT"/>
        </w:rPr>
        <w:t>Micafungin</w:t>
      </w:r>
      <w:proofErr w:type="spellEnd"/>
      <w:r w:rsidRPr="00F83ED1">
        <w:rPr>
          <w:b/>
          <w:bCs/>
          <w:lang w:val="lt-LT"/>
        </w:rPr>
        <w:t xml:space="preserve"> </w:t>
      </w:r>
      <w:proofErr w:type="spellStart"/>
      <w:r w:rsidRPr="00F83ED1">
        <w:rPr>
          <w:b/>
          <w:bCs/>
          <w:lang w:val="lt-LT"/>
        </w:rPr>
        <w:t>Pharmazac</w:t>
      </w:r>
      <w:proofErr w:type="spellEnd"/>
      <w:r w:rsidRPr="00F83ED1">
        <w:rPr>
          <w:b/>
          <w:bCs/>
          <w:spacing w:val="-4"/>
          <w:lang w:val="lt-LT"/>
        </w:rPr>
        <w:t xml:space="preserve"> </w:t>
      </w:r>
      <w:r w:rsidRPr="00F83ED1">
        <w:rPr>
          <w:b/>
          <w:bCs/>
          <w:lang w:val="lt-LT"/>
        </w:rPr>
        <w:t>vartojimas</w:t>
      </w:r>
      <w:r w:rsidRPr="00F83ED1">
        <w:rPr>
          <w:b/>
          <w:bCs/>
          <w:spacing w:val="-3"/>
          <w:lang w:val="lt-LT"/>
        </w:rPr>
        <w:t xml:space="preserve"> </w:t>
      </w:r>
      <w:r w:rsidRPr="00F83ED1">
        <w:rPr>
          <w:b/>
          <w:bCs/>
          <w:lang w:val="lt-LT"/>
        </w:rPr>
        <w:t>su</w:t>
      </w:r>
      <w:r w:rsidRPr="00F83ED1">
        <w:rPr>
          <w:b/>
          <w:bCs/>
          <w:spacing w:val="-6"/>
          <w:lang w:val="lt-LT"/>
        </w:rPr>
        <w:t xml:space="preserve"> </w:t>
      </w:r>
      <w:r w:rsidRPr="00F83ED1">
        <w:rPr>
          <w:b/>
          <w:bCs/>
          <w:lang w:val="lt-LT"/>
        </w:rPr>
        <w:t>maistu</w:t>
      </w:r>
      <w:r w:rsidRPr="00F83ED1">
        <w:rPr>
          <w:b/>
          <w:bCs/>
          <w:spacing w:val="-6"/>
          <w:lang w:val="lt-LT"/>
        </w:rPr>
        <w:t xml:space="preserve"> </w:t>
      </w:r>
      <w:r w:rsidRPr="00F83ED1">
        <w:rPr>
          <w:b/>
          <w:bCs/>
          <w:lang w:val="lt-LT"/>
        </w:rPr>
        <w:t>ir</w:t>
      </w:r>
      <w:r w:rsidRPr="00F83ED1">
        <w:rPr>
          <w:b/>
          <w:bCs/>
          <w:spacing w:val="-3"/>
          <w:lang w:val="lt-LT"/>
        </w:rPr>
        <w:t xml:space="preserve"> </w:t>
      </w:r>
      <w:r w:rsidRPr="00F83ED1">
        <w:rPr>
          <w:b/>
          <w:bCs/>
          <w:spacing w:val="-2"/>
          <w:lang w:val="lt-LT"/>
        </w:rPr>
        <w:t>gėrimais</w:t>
      </w:r>
    </w:p>
    <w:p w14:paraId="3BD0D9DC" w14:textId="77777777" w:rsidR="00DE3137" w:rsidRPr="00F83ED1" w:rsidRDefault="00DE3137" w:rsidP="00DE3137">
      <w:pPr>
        <w:kinsoku w:val="0"/>
        <w:overflowPunct w:val="0"/>
        <w:ind w:right="359"/>
        <w:rPr>
          <w:spacing w:val="-2"/>
          <w:lang w:val="lt-LT"/>
        </w:rPr>
      </w:pPr>
      <w:proofErr w:type="spellStart"/>
      <w:r w:rsidRPr="00F83ED1">
        <w:rPr>
          <w:lang w:val="lt-LT"/>
        </w:rPr>
        <w:t>Micafungin</w:t>
      </w:r>
      <w:proofErr w:type="spellEnd"/>
      <w:r w:rsidRPr="00F83ED1">
        <w:rPr>
          <w:lang w:val="lt-LT"/>
        </w:rPr>
        <w:t xml:space="preserve"> </w:t>
      </w:r>
      <w:proofErr w:type="spellStart"/>
      <w:r w:rsidRPr="00F83ED1">
        <w:rPr>
          <w:lang w:val="lt-LT"/>
        </w:rPr>
        <w:t>Pharmazac</w:t>
      </w:r>
      <w:proofErr w:type="spellEnd"/>
      <w:r w:rsidRPr="00F83ED1">
        <w:rPr>
          <w:spacing w:val="-6"/>
          <w:lang w:val="lt-LT"/>
        </w:rPr>
        <w:t xml:space="preserve"> </w:t>
      </w:r>
      <w:r>
        <w:rPr>
          <w:lang w:val="lt-LT"/>
        </w:rPr>
        <w:t>leidžiamas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į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veną,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apribojimų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dėl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maisto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ar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gėrimų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nėra</w:t>
      </w:r>
      <w:r w:rsidRPr="00F83ED1">
        <w:rPr>
          <w:spacing w:val="-5"/>
          <w:lang w:val="lt-LT"/>
        </w:rPr>
        <w:t xml:space="preserve"> </w:t>
      </w:r>
      <w:r w:rsidRPr="00F83ED1">
        <w:rPr>
          <w:spacing w:val="-2"/>
          <w:lang w:val="lt-LT"/>
        </w:rPr>
        <w:t>reikalaujama.</w:t>
      </w:r>
    </w:p>
    <w:p w14:paraId="564293F4" w14:textId="77777777" w:rsidR="00DE3137" w:rsidRDefault="00DE3137" w:rsidP="00DE3137">
      <w:pPr>
        <w:kinsoku w:val="0"/>
        <w:overflowPunct w:val="0"/>
        <w:ind w:right="359"/>
        <w:outlineLvl w:val="2"/>
        <w:rPr>
          <w:b/>
          <w:bCs/>
          <w:lang w:val="lt-LT"/>
        </w:rPr>
      </w:pPr>
    </w:p>
    <w:p w14:paraId="5332D8F9" w14:textId="77777777" w:rsidR="00DE3137" w:rsidRPr="00F83ED1" w:rsidRDefault="00DE3137" w:rsidP="00DE3137">
      <w:pPr>
        <w:kinsoku w:val="0"/>
        <w:overflowPunct w:val="0"/>
        <w:ind w:right="359"/>
        <w:outlineLvl w:val="2"/>
        <w:rPr>
          <w:b/>
          <w:bCs/>
          <w:spacing w:val="-2"/>
          <w:lang w:val="lt-LT"/>
        </w:rPr>
      </w:pPr>
      <w:r w:rsidRPr="00F83ED1">
        <w:rPr>
          <w:b/>
          <w:bCs/>
          <w:lang w:val="lt-LT"/>
        </w:rPr>
        <w:t>Nėštumas</w:t>
      </w:r>
      <w:r w:rsidRPr="00F83ED1">
        <w:rPr>
          <w:b/>
          <w:bCs/>
          <w:spacing w:val="-7"/>
          <w:lang w:val="lt-LT"/>
        </w:rPr>
        <w:t xml:space="preserve"> </w:t>
      </w:r>
      <w:r w:rsidRPr="00F83ED1">
        <w:rPr>
          <w:b/>
          <w:bCs/>
          <w:lang w:val="lt-LT"/>
        </w:rPr>
        <w:t>ir</w:t>
      </w:r>
      <w:r w:rsidRPr="00F83ED1">
        <w:rPr>
          <w:b/>
          <w:bCs/>
          <w:spacing w:val="-5"/>
          <w:lang w:val="lt-LT"/>
        </w:rPr>
        <w:t xml:space="preserve"> </w:t>
      </w:r>
      <w:r w:rsidRPr="00F83ED1">
        <w:rPr>
          <w:b/>
          <w:bCs/>
          <w:lang w:val="lt-LT"/>
        </w:rPr>
        <w:t>žindymo</w:t>
      </w:r>
      <w:r w:rsidRPr="00F83ED1">
        <w:rPr>
          <w:b/>
          <w:bCs/>
          <w:spacing w:val="-4"/>
          <w:lang w:val="lt-LT"/>
        </w:rPr>
        <w:t xml:space="preserve"> </w:t>
      </w:r>
      <w:r w:rsidRPr="00F83ED1">
        <w:rPr>
          <w:b/>
          <w:bCs/>
          <w:spacing w:val="-2"/>
          <w:lang w:val="lt-LT"/>
        </w:rPr>
        <w:t>laikotarpis</w:t>
      </w:r>
    </w:p>
    <w:p w14:paraId="60BAA06C" w14:textId="77777777" w:rsidR="00DE3137" w:rsidRPr="00F83ED1" w:rsidRDefault="00DE3137" w:rsidP="00DE3137">
      <w:pPr>
        <w:kinsoku w:val="0"/>
        <w:overflowPunct w:val="0"/>
        <w:ind w:right="359"/>
        <w:rPr>
          <w:spacing w:val="-2"/>
          <w:lang w:val="lt-LT"/>
        </w:rPr>
      </w:pPr>
      <w:r w:rsidRPr="00F83ED1">
        <w:rPr>
          <w:lang w:val="lt-LT"/>
        </w:rPr>
        <w:t>Jeigu</w:t>
      </w:r>
      <w:r w:rsidRPr="00F83ED1">
        <w:rPr>
          <w:spacing w:val="-8"/>
          <w:lang w:val="lt-LT"/>
        </w:rPr>
        <w:t xml:space="preserve"> </w:t>
      </w:r>
      <w:r w:rsidRPr="00F83ED1">
        <w:rPr>
          <w:lang w:val="lt-LT"/>
        </w:rPr>
        <w:t>esate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nėščia,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žindote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kūdikį,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manote,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kad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galbūt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esate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nėščia,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arba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planuojate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pastoti,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tai</w:t>
      </w:r>
      <w:r w:rsidRPr="00F83ED1">
        <w:rPr>
          <w:spacing w:val="-4"/>
          <w:lang w:val="lt-LT"/>
        </w:rPr>
        <w:t xml:space="preserve"> </w:t>
      </w:r>
      <w:r w:rsidRPr="00F83ED1">
        <w:rPr>
          <w:spacing w:val="-2"/>
          <w:lang w:val="lt-LT"/>
        </w:rPr>
        <w:t xml:space="preserve">prieš </w:t>
      </w:r>
      <w:r w:rsidRPr="00F83ED1">
        <w:rPr>
          <w:lang w:val="lt-LT"/>
        </w:rPr>
        <w:t>vartodama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šį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vaistą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pasitarkite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su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gydytoju</w:t>
      </w:r>
      <w:r w:rsidRPr="00F83ED1">
        <w:rPr>
          <w:spacing w:val="-7"/>
          <w:lang w:val="lt-LT"/>
        </w:rPr>
        <w:t xml:space="preserve"> </w:t>
      </w:r>
      <w:r w:rsidRPr="00F83ED1">
        <w:rPr>
          <w:lang w:val="lt-LT"/>
        </w:rPr>
        <w:t>arba</w:t>
      </w:r>
      <w:r w:rsidRPr="00F83ED1">
        <w:rPr>
          <w:spacing w:val="-2"/>
          <w:lang w:val="lt-LT"/>
        </w:rPr>
        <w:t xml:space="preserve"> vaistininku.</w:t>
      </w:r>
    </w:p>
    <w:p w14:paraId="72A93283" w14:textId="77777777" w:rsidR="00DE3137" w:rsidRPr="00F83ED1" w:rsidRDefault="00DE3137" w:rsidP="00DE3137">
      <w:pPr>
        <w:kinsoku w:val="0"/>
        <w:overflowPunct w:val="0"/>
        <w:ind w:right="359"/>
        <w:rPr>
          <w:spacing w:val="-2"/>
          <w:lang w:val="lt-LT"/>
        </w:rPr>
      </w:pPr>
      <w:proofErr w:type="spellStart"/>
      <w:r w:rsidRPr="00F83ED1">
        <w:rPr>
          <w:lang w:val="lt-LT"/>
        </w:rPr>
        <w:t>Micafungin</w:t>
      </w:r>
      <w:proofErr w:type="spellEnd"/>
      <w:r w:rsidRPr="00F83ED1">
        <w:rPr>
          <w:lang w:val="lt-LT"/>
        </w:rPr>
        <w:t xml:space="preserve"> </w:t>
      </w:r>
      <w:proofErr w:type="spellStart"/>
      <w:r w:rsidRPr="00F83ED1">
        <w:rPr>
          <w:lang w:val="lt-LT"/>
        </w:rPr>
        <w:t>Pharmazac</w:t>
      </w:r>
      <w:proofErr w:type="spellEnd"/>
      <w:r w:rsidRPr="00F83ED1">
        <w:rPr>
          <w:spacing w:val="-7"/>
          <w:lang w:val="lt-LT"/>
        </w:rPr>
        <w:t xml:space="preserve"> </w:t>
      </w:r>
      <w:r w:rsidRPr="00F83ED1">
        <w:rPr>
          <w:lang w:val="lt-LT"/>
        </w:rPr>
        <w:t>nėštumo</w:t>
      </w:r>
      <w:r w:rsidRPr="00F83ED1">
        <w:rPr>
          <w:spacing w:val="-7"/>
          <w:lang w:val="lt-LT"/>
        </w:rPr>
        <w:t xml:space="preserve"> </w:t>
      </w:r>
      <w:r w:rsidRPr="00F83ED1">
        <w:rPr>
          <w:lang w:val="lt-LT"/>
        </w:rPr>
        <w:t>metu</w:t>
      </w:r>
      <w:r w:rsidRPr="00020026">
        <w:rPr>
          <w:lang w:val="lt-LT"/>
        </w:rPr>
        <w:t xml:space="preserve"> </w:t>
      </w:r>
      <w:r>
        <w:rPr>
          <w:lang w:val="lt-LT"/>
        </w:rPr>
        <w:t>neturi būti vartojamas</w:t>
      </w:r>
      <w:r w:rsidRPr="00F83ED1">
        <w:rPr>
          <w:lang w:val="lt-LT"/>
        </w:rPr>
        <w:t>,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nebent</w:t>
      </w:r>
      <w:r w:rsidRPr="00F83ED1">
        <w:rPr>
          <w:spacing w:val="-3"/>
          <w:lang w:val="lt-LT"/>
        </w:rPr>
        <w:t xml:space="preserve"> </w:t>
      </w:r>
      <w:r w:rsidRPr="00947417">
        <w:rPr>
          <w:rFonts w:eastAsia="SimSun"/>
          <w:color w:val="000000"/>
          <w:lang w:val="lt-LT"/>
        </w:rPr>
        <w:t>moters klinikinė būklė yra tokia, kad ją būtina gydyti</w:t>
      </w:r>
      <w:r>
        <w:rPr>
          <w:rFonts w:eastAsia="SimSun"/>
          <w:color w:val="000000"/>
          <w:lang w:val="lt-LT" w:eastAsia="zh-CN"/>
        </w:rPr>
        <w:t xml:space="preserve"> </w:t>
      </w:r>
      <w:proofErr w:type="spellStart"/>
      <w:r>
        <w:rPr>
          <w:rFonts w:eastAsia="SimSun"/>
          <w:color w:val="000000"/>
          <w:lang w:val="lt-LT" w:eastAsia="zh-CN"/>
        </w:rPr>
        <w:t>mikafunginu</w:t>
      </w:r>
      <w:proofErr w:type="spellEnd"/>
      <w:r w:rsidRPr="00F83ED1">
        <w:rPr>
          <w:lang w:val="lt-LT"/>
        </w:rPr>
        <w:t>.</w:t>
      </w:r>
      <w:r w:rsidRPr="00F83ED1">
        <w:rPr>
          <w:spacing w:val="-4"/>
          <w:lang w:val="lt-LT"/>
        </w:rPr>
        <w:t xml:space="preserve"> </w:t>
      </w:r>
      <w:proofErr w:type="spellStart"/>
      <w:r w:rsidRPr="00F83ED1">
        <w:rPr>
          <w:lang w:val="lt-LT"/>
        </w:rPr>
        <w:t>Micafungin</w:t>
      </w:r>
      <w:proofErr w:type="spellEnd"/>
      <w:r w:rsidRPr="00F83ED1">
        <w:rPr>
          <w:lang w:val="lt-LT"/>
        </w:rPr>
        <w:t xml:space="preserve"> </w:t>
      </w:r>
      <w:proofErr w:type="spellStart"/>
      <w:r w:rsidRPr="00F83ED1">
        <w:rPr>
          <w:lang w:val="lt-LT"/>
        </w:rPr>
        <w:t>Pharmazac</w:t>
      </w:r>
      <w:proofErr w:type="spellEnd"/>
      <w:r>
        <w:rPr>
          <w:lang w:val="lt-LT"/>
        </w:rPr>
        <w:t xml:space="preserve"> neturi būti vartojama žindymo metu</w:t>
      </w:r>
      <w:r>
        <w:rPr>
          <w:spacing w:val="-5"/>
          <w:lang w:val="lt-LT"/>
        </w:rPr>
        <w:t xml:space="preserve">. </w:t>
      </w:r>
    </w:p>
    <w:p w14:paraId="6003BF47" w14:textId="77777777" w:rsidR="00DE3137" w:rsidRDefault="00DE3137" w:rsidP="00DE3137">
      <w:pPr>
        <w:kinsoku w:val="0"/>
        <w:overflowPunct w:val="0"/>
        <w:ind w:right="359"/>
        <w:outlineLvl w:val="2"/>
        <w:rPr>
          <w:spacing w:val="-2"/>
          <w:lang w:val="lt-LT"/>
        </w:rPr>
      </w:pPr>
    </w:p>
    <w:p w14:paraId="0ACDF205" w14:textId="77777777" w:rsidR="00DE3137" w:rsidRPr="00F83ED1" w:rsidRDefault="00DE3137" w:rsidP="00DE3137">
      <w:pPr>
        <w:kinsoku w:val="0"/>
        <w:overflowPunct w:val="0"/>
        <w:ind w:right="359"/>
        <w:outlineLvl w:val="2"/>
        <w:rPr>
          <w:b/>
          <w:bCs/>
          <w:spacing w:val="-2"/>
          <w:lang w:val="lt-LT"/>
        </w:rPr>
      </w:pPr>
      <w:r w:rsidRPr="00F83ED1">
        <w:rPr>
          <w:b/>
          <w:bCs/>
          <w:lang w:val="lt-LT"/>
        </w:rPr>
        <w:t>Vairavimas</w:t>
      </w:r>
      <w:r w:rsidRPr="00F83ED1">
        <w:rPr>
          <w:b/>
          <w:bCs/>
          <w:spacing w:val="-7"/>
          <w:lang w:val="lt-LT"/>
        </w:rPr>
        <w:t xml:space="preserve"> </w:t>
      </w:r>
      <w:r w:rsidRPr="00F83ED1">
        <w:rPr>
          <w:b/>
          <w:bCs/>
          <w:lang w:val="lt-LT"/>
        </w:rPr>
        <w:t>ir</w:t>
      </w:r>
      <w:r w:rsidRPr="00F83ED1">
        <w:rPr>
          <w:b/>
          <w:bCs/>
          <w:spacing w:val="-6"/>
          <w:lang w:val="lt-LT"/>
        </w:rPr>
        <w:t xml:space="preserve"> </w:t>
      </w:r>
      <w:r w:rsidRPr="00F83ED1">
        <w:rPr>
          <w:b/>
          <w:bCs/>
          <w:lang w:val="lt-LT"/>
        </w:rPr>
        <w:t>mechanizmų</w:t>
      </w:r>
      <w:r w:rsidRPr="00F83ED1">
        <w:rPr>
          <w:b/>
          <w:bCs/>
          <w:spacing w:val="-6"/>
          <w:lang w:val="lt-LT"/>
        </w:rPr>
        <w:t xml:space="preserve"> </w:t>
      </w:r>
      <w:r w:rsidRPr="00F83ED1">
        <w:rPr>
          <w:b/>
          <w:bCs/>
          <w:spacing w:val="-2"/>
          <w:lang w:val="lt-LT"/>
        </w:rPr>
        <w:t>valdymas</w:t>
      </w:r>
    </w:p>
    <w:p w14:paraId="19CA5A86" w14:textId="77777777" w:rsidR="00DE3137" w:rsidRPr="00F83ED1" w:rsidRDefault="00DE3137" w:rsidP="00DE3137">
      <w:pPr>
        <w:kinsoku w:val="0"/>
        <w:overflowPunct w:val="0"/>
        <w:ind w:right="359"/>
        <w:rPr>
          <w:lang w:val="lt-LT"/>
        </w:rPr>
      </w:pPr>
      <w:r w:rsidRPr="00F83ED1">
        <w:rPr>
          <w:lang w:val="lt-LT"/>
        </w:rPr>
        <w:t xml:space="preserve">Mažai tikėtina, kad </w:t>
      </w:r>
      <w:proofErr w:type="spellStart"/>
      <w:r w:rsidRPr="00F83ED1">
        <w:rPr>
          <w:lang w:val="lt-LT"/>
        </w:rPr>
        <w:t>mikafunginas</w:t>
      </w:r>
      <w:proofErr w:type="spellEnd"/>
      <w:r w:rsidRPr="00F83ED1">
        <w:rPr>
          <w:lang w:val="lt-LT"/>
        </w:rPr>
        <w:t xml:space="preserve"> veikia gebėjimą vairuoti ir valdyti mechanizmus. Tačiau kai kurie žmonės,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vartojantys</w:t>
      </w:r>
      <w:r w:rsidRPr="00F83ED1">
        <w:rPr>
          <w:spacing w:val="-4"/>
          <w:lang w:val="lt-LT"/>
        </w:rPr>
        <w:t xml:space="preserve"> </w:t>
      </w:r>
      <w:proofErr w:type="spellStart"/>
      <w:r w:rsidRPr="00F83ED1">
        <w:rPr>
          <w:lang w:val="lt-LT"/>
        </w:rPr>
        <w:t>mikafungin</w:t>
      </w:r>
      <w:r>
        <w:rPr>
          <w:lang w:val="lt-LT"/>
        </w:rPr>
        <w:t>o</w:t>
      </w:r>
      <w:proofErr w:type="spellEnd"/>
      <w:r w:rsidRPr="00F83ED1">
        <w:rPr>
          <w:lang w:val="lt-LT"/>
        </w:rPr>
        <w:t>,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gali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jausti</w:t>
      </w:r>
      <w:r w:rsidRPr="00F83ED1">
        <w:rPr>
          <w:spacing w:val="-2"/>
          <w:lang w:val="lt-LT"/>
        </w:rPr>
        <w:t xml:space="preserve"> </w:t>
      </w:r>
      <w:r>
        <w:rPr>
          <w:lang w:val="lt-LT"/>
        </w:rPr>
        <w:t>svaigulį</w:t>
      </w:r>
      <w:r w:rsidRPr="00F83ED1">
        <w:rPr>
          <w:lang w:val="lt-LT"/>
        </w:rPr>
        <w:t>.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Jei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tai</w:t>
      </w:r>
      <w:r w:rsidRPr="00F83ED1">
        <w:rPr>
          <w:spacing w:val="-1"/>
          <w:lang w:val="lt-LT"/>
        </w:rPr>
        <w:t xml:space="preserve"> </w:t>
      </w:r>
      <w:r w:rsidRPr="00F83ED1">
        <w:rPr>
          <w:lang w:val="lt-LT"/>
        </w:rPr>
        <w:t>pasireiškė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Jums,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Jūs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negalite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vairuoti</w:t>
      </w:r>
      <w:r w:rsidRPr="00F83ED1">
        <w:rPr>
          <w:spacing w:val="-1"/>
          <w:lang w:val="lt-LT"/>
        </w:rPr>
        <w:t xml:space="preserve"> </w:t>
      </w:r>
      <w:r w:rsidRPr="00F83ED1">
        <w:rPr>
          <w:lang w:val="lt-LT"/>
        </w:rPr>
        <w:t>ar valdyti mechanizmus.</w:t>
      </w:r>
    </w:p>
    <w:p w14:paraId="02FF7CB5" w14:textId="77777777" w:rsidR="00DE3137" w:rsidRPr="00F83ED1" w:rsidRDefault="00DE3137" w:rsidP="00DE3137">
      <w:pPr>
        <w:kinsoku w:val="0"/>
        <w:overflowPunct w:val="0"/>
        <w:ind w:right="359"/>
        <w:rPr>
          <w:spacing w:val="-2"/>
          <w:lang w:val="lt-LT"/>
        </w:rPr>
      </w:pPr>
      <w:r w:rsidRPr="00F83ED1">
        <w:rPr>
          <w:lang w:val="lt-LT"/>
        </w:rPr>
        <w:t>Jei</w:t>
      </w:r>
      <w:r w:rsidRPr="00F83ED1">
        <w:rPr>
          <w:spacing w:val="-8"/>
          <w:lang w:val="lt-LT"/>
        </w:rPr>
        <w:t xml:space="preserve"> </w:t>
      </w:r>
      <w:r>
        <w:rPr>
          <w:spacing w:val="-8"/>
          <w:lang w:val="lt-LT"/>
        </w:rPr>
        <w:t>J</w:t>
      </w:r>
      <w:r w:rsidRPr="00F83ED1">
        <w:rPr>
          <w:lang w:val="lt-LT"/>
        </w:rPr>
        <w:t>ūs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patiriate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kokį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nors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poveikį,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kuris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gali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trukdyti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vairuoti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ar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valdyti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mechanizmus,</w:t>
      </w:r>
      <w:r w:rsidRPr="00F83ED1">
        <w:rPr>
          <w:spacing w:val="-5"/>
          <w:lang w:val="lt-LT"/>
        </w:rPr>
        <w:t xml:space="preserve"> </w:t>
      </w:r>
      <w:r w:rsidRPr="00F83ED1">
        <w:rPr>
          <w:spacing w:val="-2"/>
          <w:lang w:val="lt-LT"/>
        </w:rPr>
        <w:t>pasakykite gydytojui.</w:t>
      </w:r>
    </w:p>
    <w:p w14:paraId="1E5FDDCF" w14:textId="77777777" w:rsidR="00DE3137" w:rsidRPr="00F83ED1" w:rsidRDefault="00DE3137" w:rsidP="00DE3137">
      <w:pPr>
        <w:kinsoku w:val="0"/>
        <w:overflowPunct w:val="0"/>
        <w:ind w:right="359"/>
        <w:rPr>
          <w:lang w:val="lt-LT"/>
        </w:rPr>
      </w:pPr>
    </w:p>
    <w:p w14:paraId="5ECD0E90" w14:textId="77777777" w:rsidR="00DE3137" w:rsidRPr="00F83ED1" w:rsidRDefault="00DE3137" w:rsidP="00DE3137">
      <w:pPr>
        <w:kinsoku w:val="0"/>
        <w:overflowPunct w:val="0"/>
        <w:ind w:left="231" w:right="359" w:hanging="231"/>
        <w:outlineLvl w:val="2"/>
        <w:rPr>
          <w:b/>
          <w:bCs/>
          <w:spacing w:val="-2"/>
          <w:lang w:val="lt-LT"/>
        </w:rPr>
      </w:pPr>
      <w:proofErr w:type="spellStart"/>
      <w:r w:rsidRPr="00F83ED1">
        <w:rPr>
          <w:b/>
          <w:bCs/>
          <w:lang w:val="lt-LT"/>
        </w:rPr>
        <w:t>Micafungin</w:t>
      </w:r>
      <w:proofErr w:type="spellEnd"/>
      <w:r w:rsidRPr="00F83ED1">
        <w:rPr>
          <w:b/>
          <w:bCs/>
          <w:lang w:val="lt-LT"/>
        </w:rPr>
        <w:t xml:space="preserve"> </w:t>
      </w:r>
      <w:proofErr w:type="spellStart"/>
      <w:r w:rsidRPr="00F83ED1">
        <w:rPr>
          <w:b/>
          <w:bCs/>
          <w:lang w:val="lt-LT"/>
        </w:rPr>
        <w:t>Pharmazac</w:t>
      </w:r>
      <w:proofErr w:type="spellEnd"/>
      <w:r w:rsidRPr="00F83ED1">
        <w:rPr>
          <w:b/>
          <w:bCs/>
          <w:spacing w:val="-5"/>
          <w:lang w:val="lt-LT"/>
        </w:rPr>
        <w:t xml:space="preserve"> </w:t>
      </w:r>
      <w:r w:rsidRPr="00F83ED1">
        <w:rPr>
          <w:b/>
          <w:bCs/>
          <w:lang w:val="lt-LT"/>
        </w:rPr>
        <w:t>sudėtyje</w:t>
      </w:r>
      <w:r w:rsidRPr="00F83ED1">
        <w:rPr>
          <w:b/>
          <w:bCs/>
          <w:spacing w:val="-4"/>
          <w:lang w:val="lt-LT"/>
        </w:rPr>
        <w:t xml:space="preserve"> </w:t>
      </w:r>
      <w:r w:rsidRPr="00F83ED1">
        <w:rPr>
          <w:b/>
          <w:bCs/>
          <w:lang w:val="lt-LT"/>
        </w:rPr>
        <w:t>yra</w:t>
      </w:r>
      <w:r w:rsidRPr="00F83ED1">
        <w:rPr>
          <w:b/>
          <w:bCs/>
          <w:spacing w:val="-6"/>
          <w:lang w:val="lt-LT"/>
        </w:rPr>
        <w:t xml:space="preserve"> </w:t>
      </w:r>
      <w:r w:rsidRPr="00F83ED1">
        <w:rPr>
          <w:b/>
          <w:bCs/>
          <w:spacing w:val="-2"/>
          <w:lang w:val="lt-LT"/>
        </w:rPr>
        <w:t>natrio</w:t>
      </w:r>
    </w:p>
    <w:p w14:paraId="7BB49C46" w14:textId="77777777" w:rsidR="00DE3137" w:rsidRPr="00F83ED1" w:rsidRDefault="00DE3137" w:rsidP="00DE3137">
      <w:pPr>
        <w:kinsoku w:val="0"/>
        <w:overflowPunct w:val="0"/>
        <w:ind w:left="231" w:right="359" w:hanging="231"/>
        <w:rPr>
          <w:spacing w:val="-2"/>
          <w:lang w:val="lt-LT"/>
        </w:rPr>
      </w:pPr>
      <w:r w:rsidRPr="00F83ED1">
        <w:rPr>
          <w:lang w:val="lt-LT"/>
        </w:rPr>
        <w:t>Šio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vaisto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dozėje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yra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mažiau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kaip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1</w:t>
      </w:r>
      <w:r>
        <w:rPr>
          <w:lang w:val="lt-LT"/>
        </w:rPr>
        <w:t> </w:t>
      </w:r>
      <w:proofErr w:type="spellStart"/>
      <w:r w:rsidRPr="00F83ED1">
        <w:rPr>
          <w:lang w:val="lt-LT"/>
        </w:rPr>
        <w:t>mmol</w:t>
      </w:r>
      <w:proofErr w:type="spellEnd"/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(23</w:t>
      </w:r>
      <w:r>
        <w:rPr>
          <w:lang w:val="lt-LT"/>
        </w:rPr>
        <w:t> </w:t>
      </w:r>
      <w:r w:rsidRPr="00F83ED1">
        <w:rPr>
          <w:lang w:val="lt-LT"/>
        </w:rPr>
        <w:t>mg)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natrio,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t.</w:t>
      </w:r>
      <w:r>
        <w:rPr>
          <w:lang w:val="lt-LT"/>
        </w:rPr>
        <w:t xml:space="preserve"> </w:t>
      </w:r>
      <w:r w:rsidRPr="00F83ED1">
        <w:rPr>
          <w:lang w:val="lt-LT"/>
        </w:rPr>
        <w:t>y.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jis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beveik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neturi</w:t>
      </w:r>
      <w:r w:rsidRPr="00F83ED1">
        <w:rPr>
          <w:spacing w:val="-5"/>
          <w:lang w:val="lt-LT"/>
        </w:rPr>
        <w:t xml:space="preserve"> </w:t>
      </w:r>
      <w:r w:rsidRPr="00F83ED1">
        <w:rPr>
          <w:spacing w:val="-2"/>
          <w:lang w:val="lt-LT"/>
        </w:rPr>
        <w:t>reikšmės.</w:t>
      </w:r>
    </w:p>
    <w:p w14:paraId="5ADC3432" w14:textId="77777777" w:rsidR="00DE3137" w:rsidRDefault="00DE3137" w:rsidP="00DE3137">
      <w:pPr>
        <w:kinsoku w:val="0"/>
        <w:overflowPunct w:val="0"/>
        <w:ind w:right="359"/>
        <w:rPr>
          <w:lang w:val="lt-LT"/>
        </w:rPr>
      </w:pPr>
    </w:p>
    <w:p w14:paraId="4CCB4B4A" w14:textId="77777777" w:rsidR="00DE3137" w:rsidRPr="00F83ED1" w:rsidRDefault="00DE3137" w:rsidP="00DE3137">
      <w:pPr>
        <w:kinsoku w:val="0"/>
        <w:overflowPunct w:val="0"/>
        <w:ind w:right="359"/>
        <w:rPr>
          <w:lang w:val="lt-LT"/>
        </w:rPr>
      </w:pPr>
    </w:p>
    <w:p w14:paraId="2E1429A7" w14:textId="77777777" w:rsidR="00DE3137" w:rsidRPr="00F83ED1" w:rsidRDefault="00DE3137" w:rsidP="00DE3137">
      <w:pPr>
        <w:numPr>
          <w:ilvl w:val="0"/>
          <w:numId w:val="15"/>
        </w:numPr>
        <w:tabs>
          <w:tab w:val="left" w:pos="567"/>
        </w:tabs>
        <w:kinsoku w:val="0"/>
        <w:overflowPunct w:val="0"/>
        <w:ind w:left="567" w:right="357" w:hanging="567"/>
        <w:outlineLvl w:val="2"/>
        <w:rPr>
          <w:b/>
          <w:bCs/>
          <w:spacing w:val="-2"/>
          <w:lang w:val="lt-LT"/>
        </w:rPr>
      </w:pPr>
      <w:r w:rsidRPr="00F83ED1">
        <w:rPr>
          <w:b/>
          <w:bCs/>
          <w:lang w:val="lt-LT"/>
        </w:rPr>
        <w:t>Kaip</w:t>
      </w:r>
      <w:r w:rsidRPr="00F83ED1">
        <w:rPr>
          <w:b/>
          <w:bCs/>
          <w:spacing w:val="-5"/>
          <w:lang w:val="lt-LT"/>
        </w:rPr>
        <w:t xml:space="preserve"> </w:t>
      </w:r>
      <w:r w:rsidRPr="00F83ED1">
        <w:rPr>
          <w:b/>
          <w:bCs/>
          <w:lang w:val="lt-LT"/>
        </w:rPr>
        <w:t>vartoti</w:t>
      </w:r>
      <w:r w:rsidRPr="00F83ED1">
        <w:rPr>
          <w:b/>
          <w:bCs/>
          <w:spacing w:val="-1"/>
          <w:lang w:val="lt-LT"/>
        </w:rPr>
        <w:t xml:space="preserve"> </w:t>
      </w:r>
      <w:proofErr w:type="spellStart"/>
      <w:r w:rsidRPr="00F83ED1">
        <w:rPr>
          <w:b/>
          <w:bCs/>
          <w:spacing w:val="-2"/>
          <w:lang w:val="lt-LT"/>
        </w:rPr>
        <w:t>Micafungin</w:t>
      </w:r>
      <w:proofErr w:type="spellEnd"/>
      <w:r w:rsidRPr="00F83ED1">
        <w:rPr>
          <w:b/>
          <w:bCs/>
          <w:spacing w:val="-2"/>
          <w:lang w:val="lt-LT"/>
        </w:rPr>
        <w:t xml:space="preserve"> </w:t>
      </w:r>
      <w:proofErr w:type="spellStart"/>
      <w:r w:rsidRPr="00F83ED1">
        <w:rPr>
          <w:b/>
          <w:bCs/>
          <w:spacing w:val="-2"/>
          <w:lang w:val="lt-LT"/>
        </w:rPr>
        <w:t>Pharmazac</w:t>
      </w:r>
      <w:proofErr w:type="spellEnd"/>
    </w:p>
    <w:p w14:paraId="568EC85A" w14:textId="77777777" w:rsidR="00DE3137" w:rsidRDefault="00DE3137" w:rsidP="00DE3137">
      <w:pPr>
        <w:kinsoku w:val="0"/>
        <w:overflowPunct w:val="0"/>
        <w:ind w:right="357"/>
        <w:rPr>
          <w:lang w:val="lt-LT"/>
        </w:rPr>
      </w:pPr>
    </w:p>
    <w:p w14:paraId="3EA918FC" w14:textId="77777777" w:rsidR="00DE3137" w:rsidRPr="00F83ED1" w:rsidRDefault="00DE3137" w:rsidP="00DE3137">
      <w:pPr>
        <w:kinsoku w:val="0"/>
        <w:overflowPunct w:val="0"/>
        <w:ind w:right="357"/>
        <w:rPr>
          <w:lang w:val="lt-LT"/>
        </w:rPr>
      </w:pPr>
      <w:proofErr w:type="spellStart"/>
      <w:r w:rsidRPr="00F83ED1">
        <w:rPr>
          <w:lang w:val="lt-LT"/>
        </w:rPr>
        <w:t>Micafungin</w:t>
      </w:r>
      <w:proofErr w:type="spellEnd"/>
      <w:r w:rsidRPr="00F83ED1">
        <w:rPr>
          <w:lang w:val="lt-LT"/>
        </w:rPr>
        <w:t xml:space="preserve"> </w:t>
      </w:r>
      <w:proofErr w:type="spellStart"/>
      <w:r w:rsidRPr="00F83ED1">
        <w:rPr>
          <w:lang w:val="lt-LT"/>
        </w:rPr>
        <w:t>Pharmazac</w:t>
      </w:r>
      <w:proofErr w:type="spellEnd"/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turi</w:t>
      </w:r>
      <w:r w:rsidRPr="00F83ED1">
        <w:rPr>
          <w:spacing w:val="-1"/>
          <w:lang w:val="lt-LT"/>
        </w:rPr>
        <w:t xml:space="preserve"> </w:t>
      </w:r>
      <w:r w:rsidRPr="00F83ED1">
        <w:rPr>
          <w:lang w:val="lt-LT"/>
        </w:rPr>
        <w:t>būti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ruošiamas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ir</w:t>
      </w:r>
      <w:r w:rsidRPr="00F83ED1">
        <w:rPr>
          <w:spacing w:val="-4"/>
          <w:lang w:val="lt-LT"/>
        </w:rPr>
        <w:t xml:space="preserve"> </w:t>
      </w:r>
      <w:r>
        <w:rPr>
          <w:lang w:val="lt-LT"/>
        </w:rPr>
        <w:t>leidžiamas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gydytojo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arba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kito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sveikatos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priežiūros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 xml:space="preserve">specialisto. </w:t>
      </w:r>
      <w:proofErr w:type="spellStart"/>
      <w:r w:rsidRPr="00F83ED1">
        <w:rPr>
          <w:lang w:val="lt-LT"/>
        </w:rPr>
        <w:t>Micafungin</w:t>
      </w:r>
      <w:proofErr w:type="spellEnd"/>
      <w:r w:rsidRPr="00F83ED1">
        <w:rPr>
          <w:lang w:val="lt-LT"/>
        </w:rPr>
        <w:t xml:space="preserve"> </w:t>
      </w:r>
      <w:proofErr w:type="spellStart"/>
      <w:r w:rsidRPr="00F83ED1">
        <w:rPr>
          <w:lang w:val="lt-LT"/>
        </w:rPr>
        <w:t>Pharmazac</w:t>
      </w:r>
      <w:proofErr w:type="spellEnd"/>
      <w:r w:rsidRPr="00F83ED1">
        <w:rPr>
          <w:lang w:val="lt-LT"/>
        </w:rPr>
        <w:t xml:space="preserve"> turi būti naudojamas kartą per parą lėta intravenine infuzija (lašinamas į veną). Jūsų gydytojas nustatys, kokia </w:t>
      </w:r>
      <w:proofErr w:type="spellStart"/>
      <w:r w:rsidRPr="00F83ED1">
        <w:rPr>
          <w:lang w:val="lt-LT"/>
        </w:rPr>
        <w:t>Micafungin</w:t>
      </w:r>
      <w:proofErr w:type="spellEnd"/>
      <w:r w:rsidRPr="00F83ED1">
        <w:rPr>
          <w:lang w:val="lt-LT"/>
        </w:rPr>
        <w:t xml:space="preserve"> </w:t>
      </w:r>
      <w:proofErr w:type="spellStart"/>
      <w:r w:rsidRPr="00F83ED1">
        <w:rPr>
          <w:lang w:val="lt-LT"/>
        </w:rPr>
        <w:t>Pharmazac</w:t>
      </w:r>
      <w:proofErr w:type="spellEnd"/>
      <w:r w:rsidRPr="00F83ED1">
        <w:rPr>
          <w:lang w:val="lt-LT"/>
        </w:rPr>
        <w:t xml:space="preserve"> dozė Jums bus skiriama kasdien.</w:t>
      </w:r>
    </w:p>
    <w:p w14:paraId="783051C9" w14:textId="77777777" w:rsidR="00DE3137" w:rsidRPr="00F83ED1" w:rsidRDefault="00DE3137" w:rsidP="00DE3137">
      <w:pPr>
        <w:kinsoku w:val="0"/>
        <w:overflowPunct w:val="0"/>
        <w:ind w:right="357"/>
        <w:rPr>
          <w:lang w:val="lt-LT"/>
        </w:rPr>
      </w:pPr>
    </w:p>
    <w:p w14:paraId="70BE8ED7" w14:textId="77777777" w:rsidR="00DE3137" w:rsidRPr="00F83ED1" w:rsidRDefault="00DE3137" w:rsidP="00DE3137">
      <w:pPr>
        <w:kinsoku w:val="0"/>
        <w:overflowPunct w:val="0"/>
        <w:ind w:left="231" w:right="357" w:hanging="231"/>
        <w:outlineLvl w:val="2"/>
        <w:rPr>
          <w:b/>
          <w:bCs/>
          <w:spacing w:val="-2"/>
          <w:lang w:val="lt-LT"/>
        </w:rPr>
      </w:pPr>
      <w:r w:rsidRPr="00F83ED1">
        <w:rPr>
          <w:b/>
          <w:bCs/>
          <w:lang w:val="lt-LT"/>
        </w:rPr>
        <w:t>Vartojimas</w:t>
      </w:r>
      <w:r w:rsidRPr="00F83ED1">
        <w:rPr>
          <w:b/>
          <w:bCs/>
          <w:spacing w:val="-7"/>
          <w:lang w:val="lt-LT"/>
        </w:rPr>
        <w:t xml:space="preserve"> </w:t>
      </w:r>
      <w:r w:rsidRPr="00F83ED1">
        <w:rPr>
          <w:b/>
          <w:bCs/>
          <w:lang w:val="lt-LT"/>
        </w:rPr>
        <w:t>suaugusiems</w:t>
      </w:r>
      <w:r w:rsidRPr="00F83ED1">
        <w:rPr>
          <w:b/>
          <w:bCs/>
          <w:spacing w:val="-6"/>
          <w:lang w:val="lt-LT"/>
        </w:rPr>
        <w:t xml:space="preserve"> </w:t>
      </w:r>
      <w:r w:rsidRPr="00F83ED1">
        <w:rPr>
          <w:b/>
          <w:bCs/>
          <w:lang w:val="lt-LT"/>
        </w:rPr>
        <w:t>pacientams,</w:t>
      </w:r>
      <w:r w:rsidRPr="00F83ED1">
        <w:rPr>
          <w:b/>
          <w:bCs/>
          <w:spacing w:val="-5"/>
          <w:lang w:val="lt-LT"/>
        </w:rPr>
        <w:t xml:space="preserve"> </w:t>
      </w:r>
      <w:r w:rsidRPr="00F83ED1">
        <w:rPr>
          <w:b/>
          <w:bCs/>
          <w:lang w:val="lt-LT"/>
        </w:rPr>
        <w:t>paaugliams</w:t>
      </w:r>
      <w:r w:rsidRPr="00F83ED1">
        <w:rPr>
          <w:b/>
          <w:bCs/>
          <w:spacing w:val="-5"/>
          <w:lang w:val="lt-LT"/>
        </w:rPr>
        <w:t xml:space="preserve"> </w:t>
      </w:r>
      <w:r w:rsidRPr="00F83ED1">
        <w:rPr>
          <w:b/>
          <w:bCs/>
          <w:lang w:val="lt-LT"/>
        </w:rPr>
        <w:t>(≥</w:t>
      </w:r>
      <w:r>
        <w:rPr>
          <w:b/>
          <w:bCs/>
          <w:lang w:val="lt-LT"/>
        </w:rPr>
        <w:t> </w:t>
      </w:r>
      <w:r w:rsidRPr="00F83ED1">
        <w:rPr>
          <w:b/>
          <w:bCs/>
          <w:lang w:val="lt-LT"/>
        </w:rPr>
        <w:t>16</w:t>
      </w:r>
      <w:r>
        <w:rPr>
          <w:b/>
          <w:bCs/>
          <w:lang w:val="lt-LT"/>
        </w:rPr>
        <w:t> </w:t>
      </w:r>
      <w:r w:rsidRPr="00F83ED1">
        <w:rPr>
          <w:b/>
          <w:bCs/>
          <w:lang w:val="lt-LT"/>
        </w:rPr>
        <w:t>metų)</w:t>
      </w:r>
      <w:r w:rsidRPr="00F83ED1">
        <w:rPr>
          <w:b/>
          <w:bCs/>
          <w:spacing w:val="-7"/>
          <w:lang w:val="lt-LT"/>
        </w:rPr>
        <w:t xml:space="preserve"> </w:t>
      </w:r>
      <w:r w:rsidRPr="00F83ED1">
        <w:rPr>
          <w:b/>
          <w:bCs/>
          <w:lang w:val="lt-LT"/>
        </w:rPr>
        <w:t>ir</w:t>
      </w:r>
      <w:r w:rsidRPr="00F83ED1">
        <w:rPr>
          <w:b/>
          <w:bCs/>
          <w:spacing w:val="-5"/>
          <w:lang w:val="lt-LT"/>
        </w:rPr>
        <w:t xml:space="preserve"> </w:t>
      </w:r>
      <w:r w:rsidRPr="00F83ED1">
        <w:rPr>
          <w:b/>
          <w:bCs/>
          <w:lang w:val="lt-LT"/>
        </w:rPr>
        <w:t>vyresnio</w:t>
      </w:r>
      <w:r w:rsidRPr="00F83ED1">
        <w:rPr>
          <w:b/>
          <w:bCs/>
          <w:spacing w:val="-5"/>
          <w:lang w:val="lt-LT"/>
        </w:rPr>
        <w:t xml:space="preserve"> </w:t>
      </w:r>
      <w:r w:rsidRPr="00F83ED1">
        <w:rPr>
          <w:b/>
          <w:bCs/>
          <w:lang w:val="lt-LT"/>
        </w:rPr>
        <w:t>amžiaus</w:t>
      </w:r>
      <w:r w:rsidRPr="00F83ED1">
        <w:rPr>
          <w:b/>
          <w:bCs/>
          <w:spacing w:val="-4"/>
          <w:lang w:val="lt-LT"/>
        </w:rPr>
        <w:t xml:space="preserve"> </w:t>
      </w:r>
      <w:r w:rsidRPr="00F83ED1">
        <w:rPr>
          <w:b/>
          <w:bCs/>
          <w:spacing w:val="-2"/>
          <w:lang w:val="lt-LT"/>
        </w:rPr>
        <w:t>pacientams</w:t>
      </w:r>
    </w:p>
    <w:p w14:paraId="597AD400" w14:textId="77777777" w:rsidR="00DE3137" w:rsidRPr="00F83ED1" w:rsidRDefault="00DE3137" w:rsidP="00DE3137">
      <w:pPr>
        <w:numPr>
          <w:ilvl w:val="0"/>
          <w:numId w:val="4"/>
        </w:numPr>
        <w:tabs>
          <w:tab w:val="left" w:pos="589"/>
        </w:tabs>
        <w:kinsoku w:val="0"/>
        <w:overflowPunct w:val="0"/>
        <w:ind w:right="359" w:hanging="589"/>
        <w:rPr>
          <w:lang w:val="lt-LT"/>
        </w:rPr>
      </w:pPr>
      <w:r w:rsidRPr="00F83ED1">
        <w:rPr>
          <w:lang w:val="lt-LT"/>
        </w:rPr>
        <w:t>Gydant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invazinę</w:t>
      </w:r>
      <w:r w:rsidRPr="00F83ED1">
        <w:rPr>
          <w:spacing w:val="-1"/>
          <w:lang w:val="lt-LT"/>
        </w:rPr>
        <w:t xml:space="preserve"> </w:t>
      </w:r>
      <w:proofErr w:type="spellStart"/>
      <w:r w:rsidRPr="00F83ED1">
        <w:rPr>
          <w:i/>
          <w:iCs/>
          <w:lang w:val="lt-LT"/>
        </w:rPr>
        <w:t>Candida</w:t>
      </w:r>
      <w:proofErr w:type="spellEnd"/>
      <w:r w:rsidRPr="00F83ED1">
        <w:rPr>
          <w:i/>
          <w:iCs/>
          <w:spacing w:val="-5"/>
          <w:lang w:val="lt-LT"/>
        </w:rPr>
        <w:t xml:space="preserve"> </w:t>
      </w:r>
      <w:r w:rsidRPr="00F83ED1">
        <w:rPr>
          <w:lang w:val="lt-LT"/>
        </w:rPr>
        <w:t>infekciją,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įprastinė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dozė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daugiau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kaip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40</w:t>
      </w:r>
      <w:r>
        <w:rPr>
          <w:lang w:val="lt-LT"/>
        </w:rPr>
        <w:t> </w:t>
      </w:r>
      <w:r w:rsidRPr="00F83ED1">
        <w:rPr>
          <w:lang w:val="lt-LT"/>
        </w:rPr>
        <w:t>kg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sveriantiems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pacientams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yra 100</w:t>
      </w:r>
      <w:r>
        <w:rPr>
          <w:lang w:val="lt-LT"/>
        </w:rPr>
        <w:t> </w:t>
      </w:r>
      <w:r w:rsidRPr="00F83ED1">
        <w:rPr>
          <w:lang w:val="lt-LT"/>
        </w:rPr>
        <w:t>mg per parą, o sveriantiems 40</w:t>
      </w:r>
      <w:r>
        <w:rPr>
          <w:lang w:val="lt-LT"/>
        </w:rPr>
        <w:t> </w:t>
      </w:r>
      <w:r w:rsidRPr="00F83ED1">
        <w:rPr>
          <w:lang w:val="lt-LT"/>
        </w:rPr>
        <w:t>kg ar mažiau – 2</w:t>
      </w:r>
      <w:r>
        <w:rPr>
          <w:lang w:val="lt-LT"/>
        </w:rPr>
        <w:t> </w:t>
      </w:r>
      <w:r w:rsidRPr="00F83ED1">
        <w:rPr>
          <w:lang w:val="lt-LT"/>
        </w:rPr>
        <w:t>mg/kg per parą.</w:t>
      </w:r>
    </w:p>
    <w:p w14:paraId="5823F49E" w14:textId="77777777" w:rsidR="00DE3137" w:rsidRPr="00F83ED1" w:rsidRDefault="00DE3137" w:rsidP="00DE3137">
      <w:pPr>
        <w:numPr>
          <w:ilvl w:val="0"/>
          <w:numId w:val="4"/>
        </w:numPr>
        <w:tabs>
          <w:tab w:val="left" w:pos="591"/>
        </w:tabs>
        <w:kinsoku w:val="0"/>
        <w:overflowPunct w:val="0"/>
        <w:spacing w:before="2" w:line="252" w:lineRule="exact"/>
        <w:ind w:right="359" w:hanging="589"/>
        <w:rPr>
          <w:spacing w:val="-2"/>
          <w:lang w:val="lt-LT"/>
        </w:rPr>
      </w:pPr>
      <w:r w:rsidRPr="00F83ED1">
        <w:rPr>
          <w:lang w:val="lt-LT"/>
        </w:rPr>
        <w:lastRenderedPageBreak/>
        <w:t>Gydant</w:t>
      </w:r>
      <w:r w:rsidRPr="00F83ED1">
        <w:rPr>
          <w:spacing w:val="-8"/>
          <w:lang w:val="lt-LT"/>
        </w:rPr>
        <w:t xml:space="preserve"> </w:t>
      </w:r>
      <w:r w:rsidRPr="00F83ED1">
        <w:rPr>
          <w:lang w:val="lt-LT"/>
        </w:rPr>
        <w:t>stemplės</w:t>
      </w:r>
      <w:r w:rsidRPr="00F83ED1">
        <w:rPr>
          <w:spacing w:val="-3"/>
          <w:lang w:val="lt-LT"/>
        </w:rPr>
        <w:t xml:space="preserve"> </w:t>
      </w:r>
      <w:proofErr w:type="spellStart"/>
      <w:r w:rsidRPr="00F83ED1">
        <w:rPr>
          <w:i/>
          <w:iCs/>
          <w:lang w:val="lt-LT"/>
        </w:rPr>
        <w:t>Candida</w:t>
      </w:r>
      <w:proofErr w:type="spellEnd"/>
      <w:r w:rsidRPr="00F83ED1">
        <w:rPr>
          <w:i/>
          <w:iCs/>
          <w:spacing w:val="-4"/>
          <w:lang w:val="lt-LT"/>
        </w:rPr>
        <w:t xml:space="preserve"> </w:t>
      </w:r>
      <w:r w:rsidRPr="00F83ED1">
        <w:rPr>
          <w:lang w:val="lt-LT"/>
        </w:rPr>
        <w:t>infekciją,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daugiau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kaip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40</w:t>
      </w:r>
      <w:r>
        <w:rPr>
          <w:lang w:val="lt-LT"/>
        </w:rPr>
        <w:t> </w:t>
      </w:r>
      <w:r w:rsidRPr="00F83ED1">
        <w:rPr>
          <w:lang w:val="lt-LT"/>
        </w:rPr>
        <w:t>kg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sveriantiems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pacientams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skiriama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150</w:t>
      </w:r>
      <w:r>
        <w:rPr>
          <w:lang w:val="lt-LT"/>
        </w:rPr>
        <w:t> </w:t>
      </w:r>
      <w:r w:rsidRPr="00F83ED1">
        <w:rPr>
          <w:spacing w:val="-5"/>
          <w:lang w:val="lt-LT"/>
        </w:rPr>
        <w:t xml:space="preserve">mg </w:t>
      </w:r>
      <w:r w:rsidRPr="00F83ED1">
        <w:rPr>
          <w:lang w:val="lt-LT"/>
        </w:rPr>
        <w:t>per</w:t>
      </w:r>
      <w:r w:rsidRPr="00F83ED1">
        <w:rPr>
          <w:spacing w:val="-1"/>
          <w:lang w:val="lt-LT"/>
        </w:rPr>
        <w:t xml:space="preserve"> </w:t>
      </w:r>
      <w:r w:rsidRPr="00F83ED1">
        <w:rPr>
          <w:lang w:val="lt-LT"/>
        </w:rPr>
        <w:t>parą,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o</w:t>
      </w:r>
      <w:r w:rsidRPr="00F83ED1">
        <w:rPr>
          <w:spacing w:val="-1"/>
          <w:lang w:val="lt-LT"/>
        </w:rPr>
        <w:t xml:space="preserve"> </w:t>
      </w:r>
      <w:r w:rsidRPr="00F83ED1">
        <w:rPr>
          <w:lang w:val="lt-LT"/>
        </w:rPr>
        <w:t>sveriantiems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40</w:t>
      </w:r>
      <w:r>
        <w:rPr>
          <w:lang w:val="lt-LT"/>
        </w:rPr>
        <w:t> </w:t>
      </w:r>
      <w:r w:rsidRPr="00F83ED1">
        <w:rPr>
          <w:lang w:val="lt-LT"/>
        </w:rPr>
        <w:t>kg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ar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mažiau</w:t>
      </w:r>
      <w:r w:rsidRPr="00F83ED1">
        <w:rPr>
          <w:spacing w:val="-1"/>
          <w:lang w:val="lt-LT"/>
        </w:rPr>
        <w:t xml:space="preserve"> </w:t>
      </w:r>
      <w:r w:rsidRPr="00F83ED1">
        <w:rPr>
          <w:lang w:val="lt-LT"/>
        </w:rPr>
        <w:t>–</w:t>
      </w:r>
      <w:r w:rsidRPr="00F83ED1">
        <w:rPr>
          <w:spacing w:val="-1"/>
          <w:lang w:val="lt-LT"/>
        </w:rPr>
        <w:t xml:space="preserve"> </w:t>
      </w:r>
      <w:r w:rsidRPr="00F83ED1">
        <w:rPr>
          <w:lang w:val="lt-LT"/>
        </w:rPr>
        <w:t>3</w:t>
      </w:r>
      <w:r>
        <w:rPr>
          <w:lang w:val="lt-LT"/>
        </w:rPr>
        <w:t> </w:t>
      </w:r>
      <w:r w:rsidRPr="00F83ED1">
        <w:rPr>
          <w:lang w:val="lt-LT"/>
        </w:rPr>
        <w:t>mg/kg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per</w:t>
      </w:r>
      <w:r w:rsidRPr="00F83ED1">
        <w:rPr>
          <w:spacing w:val="-3"/>
          <w:lang w:val="lt-LT"/>
        </w:rPr>
        <w:t xml:space="preserve"> </w:t>
      </w:r>
      <w:r w:rsidRPr="00F83ED1">
        <w:rPr>
          <w:spacing w:val="-2"/>
          <w:lang w:val="lt-LT"/>
        </w:rPr>
        <w:t>parą.</w:t>
      </w:r>
    </w:p>
    <w:p w14:paraId="766C2B76" w14:textId="77777777" w:rsidR="00DE3137" w:rsidRDefault="00DE3137" w:rsidP="00DE3137">
      <w:pPr>
        <w:pStyle w:val="Pagrindinistekstas"/>
        <w:kinsoku w:val="0"/>
        <w:overflowPunct w:val="0"/>
        <w:spacing w:before="3"/>
        <w:ind w:right="589"/>
        <w:rPr>
          <w:lang w:val="lt-LT"/>
        </w:rPr>
      </w:pPr>
      <w:r w:rsidRPr="00F83ED1">
        <w:rPr>
          <w:lang w:val="lt-LT"/>
        </w:rPr>
        <w:t>Siekiant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išvengti</w:t>
      </w:r>
      <w:r w:rsidRPr="00F83ED1">
        <w:rPr>
          <w:spacing w:val="-1"/>
          <w:lang w:val="lt-LT"/>
        </w:rPr>
        <w:t xml:space="preserve"> </w:t>
      </w:r>
      <w:proofErr w:type="spellStart"/>
      <w:r w:rsidRPr="00F83ED1">
        <w:rPr>
          <w:i/>
          <w:iCs/>
          <w:lang w:val="lt-LT"/>
        </w:rPr>
        <w:t>Candida</w:t>
      </w:r>
      <w:proofErr w:type="spellEnd"/>
      <w:r w:rsidRPr="00F83ED1">
        <w:rPr>
          <w:i/>
          <w:iCs/>
          <w:spacing w:val="-3"/>
          <w:lang w:val="lt-LT"/>
        </w:rPr>
        <w:t xml:space="preserve"> </w:t>
      </w:r>
      <w:r w:rsidRPr="00F83ED1">
        <w:rPr>
          <w:lang w:val="lt-LT"/>
        </w:rPr>
        <w:t>infekcijos,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įprastinė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dozė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daugiau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kaip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40</w:t>
      </w:r>
      <w:r>
        <w:rPr>
          <w:lang w:val="lt-LT"/>
        </w:rPr>
        <w:t> </w:t>
      </w:r>
      <w:r w:rsidRPr="00F83ED1">
        <w:rPr>
          <w:lang w:val="lt-LT"/>
        </w:rPr>
        <w:t>kg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sveriantiems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pacientams yra 50</w:t>
      </w:r>
      <w:r>
        <w:rPr>
          <w:lang w:val="lt-LT"/>
        </w:rPr>
        <w:t> </w:t>
      </w:r>
      <w:r w:rsidRPr="00F83ED1">
        <w:rPr>
          <w:lang w:val="lt-LT"/>
        </w:rPr>
        <w:t>mg, o sveriantiems 40</w:t>
      </w:r>
      <w:r>
        <w:rPr>
          <w:lang w:val="lt-LT"/>
        </w:rPr>
        <w:t> </w:t>
      </w:r>
      <w:r w:rsidRPr="00F83ED1">
        <w:rPr>
          <w:lang w:val="lt-LT"/>
        </w:rPr>
        <w:t>kg ar mažiau – 1</w:t>
      </w:r>
      <w:r>
        <w:rPr>
          <w:lang w:val="lt-LT"/>
        </w:rPr>
        <w:t> </w:t>
      </w:r>
      <w:r w:rsidRPr="00F83ED1">
        <w:rPr>
          <w:lang w:val="lt-LT"/>
        </w:rPr>
        <w:t>mg/kg per parą.</w:t>
      </w:r>
      <w:r>
        <w:rPr>
          <w:lang w:val="lt-LT"/>
        </w:rPr>
        <w:t xml:space="preserve"> </w:t>
      </w:r>
    </w:p>
    <w:p w14:paraId="2ECC3472" w14:textId="77777777" w:rsidR="00DE3137" w:rsidRPr="00167D70" w:rsidRDefault="00DE3137" w:rsidP="00DE3137">
      <w:pPr>
        <w:pStyle w:val="Pagrindinistekstas"/>
        <w:kinsoku w:val="0"/>
        <w:overflowPunct w:val="0"/>
        <w:spacing w:before="3"/>
        <w:ind w:right="589"/>
        <w:rPr>
          <w:lang w:val="lt-LT"/>
        </w:rPr>
      </w:pPr>
      <w:proofErr w:type="spellStart"/>
      <w:r w:rsidRPr="00947417">
        <w:rPr>
          <w:i/>
          <w:lang w:val="lt-LT"/>
        </w:rPr>
        <w:t>Candida</w:t>
      </w:r>
      <w:proofErr w:type="spellEnd"/>
      <w:r w:rsidRPr="00947417">
        <w:rPr>
          <w:i/>
          <w:lang w:val="lt-LT"/>
        </w:rPr>
        <w:t xml:space="preserve"> </w:t>
      </w:r>
      <w:r w:rsidRPr="00947417">
        <w:rPr>
          <w:lang w:val="lt-LT"/>
        </w:rPr>
        <w:t>infekcijos profilaktikai reikalinga 50mg/kg per parą dozė, todėl reikia vartoti kitą rinkoje esantį vaistinį preparatą, kurio stiprumas atitinka tokią dozę</w:t>
      </w:r>
      <w:r>
        <w:rPr>
          <w:lang w:val="lt-LT"/>
        </w:rPr>
        <w:t>)</w:t>
      </w:r>
      <w:r w:rsidRPr="00947417">
        <w:rPr>
          <w:lang w:val="lt-LT"/>
        </w:rPr>
        <w:t>.</w:t>
      </w:r>
    </w:p>
    <w:p w14:paraId="6B04C683" w14:textId="77777777" w:rsidR="00DE3137" w:rsidRPr="00F83ED1" w:rsidRDefault="00DE3137" w:rsidP="00DE3137">
      <w:pPr>
        <w:tabs>
          <w:tab w:val="left" w:pos="591"/>
        </w:tabs>
        <w:kinsoku w:val="0"/>
        <w:overflowPunct w:val="0"/>
        <w:ind w:right="357"/>
        <w:rPr>
          <w:lang w:val="lt-LT"/>
        </w:rPr>
      </w:pPr>
    </w:p>
    <w:p w14:paraId="31408C46" w14:textId="77777777" w:rsidR="00DE3137" w:rsidRPr="00F83ED1" w:rsidRDefault="00DE3137" w:rsidP="00DE3137">
      <w:pPr>
        <w:kinsoku w:val="0"/>
        <w:overflowPunct w:val="0"/>
        <w:ind w:left="231" w:right="357" w:hanging="231"/>
        <w:outlineLvl w:val="2"/>
        <w:rPr>
          <w:b/>
          <w:bCs/>
          <w:spacing w:val="-2"/>
          <w:lang w:val="lt-LT"/>
        </w:rPr>
      </w:pPr>
      <w:r w:rsidRPr="00F83ED1">
        <w:rPr>
          <w:b/>
          <w:bCs/>
          <w:lang w:val="lt-LT"/>
        </w:rPr>
        <w:t>Vartojimas</w:t>
      </w:r>
      <w:r w:rsidRPr="00F83ED1">
        <w:rPr>
          <w:b/>
          <w:bCs/>
          <w:spacing w:val="-5"/>
          <w:lang w:val="lt-LT"/>
        </w:rPr>
        <w:t xml:space="preserve"> </w:t>
      </w:r>
      <w:r w:rsidRPr="00F83ED1">
        <w:rPr>
          <w:b/>
          <w:bCs/>
          <w:lang w:val="lt-LT"/>
        </w:rPr>
        <w:t>vaikams</w:t>
      </w:r>
      <w:r w:rsidRPr="00F83ED1">
        <w:rPr>
          <w:b/>
          <w:bCs/>
          <w:spacing w:val="-4"/>
          <w:lang w:val="lt-LT"/>
        </w:rPr>
        <w:t xml:space="preserve"> </w:t>
      </w:r>
      <w:r w:rsidRPr="00F83ED1">
        <w:rPr>
          <w:b/>
          <w:bCs/>
          <w:lang w:val="lt-LT"/>
        </w:rPr>
        <w:t>(≥</w:t>
      </w:r>
      <w:r>
        <w:rPr>
          <w:b/>
          <w:bCs/>
          <w:lang w:val="lt-LT"/>
        </w:rPr>
        <w:t> </w:t>
      </w:r>
      <w:r w:rsidRPr="00F83ED1">
        <w:rPr>
          <w:b/>
          <w:bCs/>
          <w:lang w:val="lt-LT"/>
        </w:rPr>
        <w:t>4</w:t>
      </w:r>
      <w:r>
        <w:rPr>
          <w:b/>
          <w:bCs/>
          <w:lang w:val="lt-LT"/>
        </w:rPr>
        <w:t> </w:t>
      </w:r>
      <w:r w:rsidRPr="00F83ED1">
        <w:rPr>
          <w:b/>
          <w:bCs/>
          <w:lang w:val="lt-LT"/>
        </w:rPr>
        <w:t>mėnesių)</w:t>
      </w:r>
      <w:r w:rsidRPr="00F83ED1">
        <w:rPr>
          <w:b/>
          <w:bCs/>
          <w:spacing w:val="-2"/>
          <w:lang w:val="lt-LT"/>
        </w:rPr>
        <w:t xml:space="preserve"> </w:t>
      </w:r>
      <w:r w:rsidRPr="00F83ED1">
        <w:rPr>
          <w:b/>
          <w:bCs/>
          <w:lang w:val="lt-LT"/>
        </w:rPr>
        <w:t>ir</w:t>
      </w:r>
      <w:r w:rsidRPr="00F83ED1">
        <w:rPr>
          <w:b/>
          <w:bCs/>
          <w:spacing w:val="-3"/>
          <w:lang w:val="lt-LT"/>
        </w:rPr>
        <w:t xml:space="preserve"> </w:t>
      </w:r>
      <w:r w:rsidRPr="00F83ED1">
        <w:rPr>
          <w:b/>
          <w:bCs/>
          <w:lang w:val="lt-LT"/>
        </w:rPr>
        <w:t>paaugliams</w:t>
      </w:r>
      <w:r w:rsidRPr="00F83ED1">
        <w:rPr>
          <w:b/>
          <w:bCs/>
          <w:spacing w:val="-4"/>
          <w:lang w:val="lt-LT"/>
        </w:rPr>
        <w:t xml:space="preserve"> </w:t>
      </w:r>
      <w:r w:rsidRPr="00F83ED1">
        <w:rPr>
          <w:b/>
          <w:bCs/>
          <w:lang w:val="lt-LT"/>
        </w:rPr>
        <w:t>(&lt;</w:t>
      </w:r>
      <w:r>
        <w:rPr>
          <w:b/>
          <w:bCs/>
          <w:lang w:val="lt-LT"/>
        </w:rPr>
        <w:t> </w:t>
      </w:r>
      <w:r w:rsidRPr="00F83ED1">
        <w:rPr>
          <w:b/>
          <w:bCs/>
          <w:lang w:val="lt-LT"/>
        </w:rPr>
        <w:t>16</w:t>
      </w:r>
      <w:r>
        <w:rPr>
          <w:b/>
          <w:bCs/>
          <w:lang w:val="lt-LT"/>
        </w:rPr>
        <w:t> </w:t>
      </w:r>
      <w:r w:rsidRPr="00F83ED1">
        <w:rPr>
          <w:b/>
          <w:bCs/>
          <w:spacing w:val="-2"/>
          <w:lang w:val="lt-LT"/>
        </w:rPr>
        <w:t>metų)</w:t>
      </w:r>
    </w:p>
    <w:p w14:paraId="14521680" w14:textId="77777777" w:rsidR="00DE3137" w:rsidRPr="00F83ED1" w:rsidRDefault="00DE3137" w:rsidP="00DE3137">
      <w:pPr>
        <w:numPr>
          <w:ilvl w:val="0"/>
          <w:numId w:val="4"/>
        </w:numPr>
        <w:tabs>
          <w:tab w:val="left" w:pos="591"/>
        </w:tabs>
        <w:kinsoku w:val="0"/>
        <w:overflowPunct w:val="0"/>
        <w:ind w:left="591" w:right="357" w:hanging="591"/>
        <w:rPr>
          <w:lang w:val="lt-LT"/>
        </w:rPr>
      </w:pPr>
      <w:r w:rsidRPr="00F83ED1">
        <w:rPr>
          <w:lang w:val="lt-LT"/>
        </w:rPr>
        <w:t>Gydant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invazinę</w:t>
      </w:r>
      <w:r w:rsidRPr="00F83ED1">
        <w:rPr>
          <w:spacing w:val="-1"/>
          <w:lang w:val="lt-LT"/>
        </w:rPr>
        <w:t xml:space="preserve"> </w:t>
      </w:r>
      <w:proofErr w:type="spellStart"/>
      <w:r w:rsidRPr="00F83ED1">
        <w:rPr>
          <w:i/>
          <w:iCs/>
          <w:lang w:val="lt-LT"/>
        </w:rPr>
        <w:t>Candida</w:t>
      </w:r>
      <w:proofErr w:type="spellEnd"/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infekciją,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įprastinė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dozė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daugiau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kaip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40</w:t>
      </w:r>
      <w:r>
        <w:rPr>
          <w:lang w:val="lt-LT"/>
        </w:rPr>
        <w:t> </w:t>
      </w:r>
      <w:r w:rsidRPr="00F83ED1">
        <w:rPr>
          <w:lang w:val="lt-LT"/>
        </w:rPr>
        <w:t>kg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sveriantiems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pacientams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yra 100</w:t>
      </w:r>
      <w:r>
        <w:rPr>
          <w:lang w:val="lt-LT"/>
        </w:rPr>
        <w:t> </w:t>
      </w:r>
      <w:r w:rsidRPr="00F83ED1">
        <w:rPr>
          <w:lang w:val="lt-LT"/>
        </w:rPr>
        <w:t>mg per parą, o sveriantiems 40</w:t>
      </w:r>
      <w:r>
        <w:rPr>
          <w:lang w:val="lt-LT"/>
        </w:rPr>
        <w:t> </w:t>
      </w:r>
      <w:r w:rsidRPr="00F83ED1">
        <w:rPr>
          <w:lang w:val="lt-LT"/>
        </w:rPr>
        <w:t>kg ar mažiau – 2</w:t>
      </w:r>
      <w:r>
        <w:rPr>
          <w:lang w:val="lt-LT"/>
        </w:rPr>
        <w:t> </w:t>
      </w:r>
      <w:r w:rsidRPr="00F83ED1">
        <w:rPr>
          <w:lang w:val="lt-LT"/>
        </w:rPr>
        <w:t>mg/kg per parą.</w:t>
      </w:r>
    </w:p>
    <w:p w14:paraId="2C35E167" w14:textId="77777777" w:rsidR="00DE3137" w:rsidRDefault="00DE3137" w:rsidP="00DE3137">
      <w:pPr>
        <w:numPr>
          <w:ilvl w:val="0"/>
          <w:numId w:val="4"/>
        </w:numPr>
        <w:tabs>
          <w:tab w:val="left" w:pos="591"/>
        </w:tabs>
        <w:kinsoku w:val="0"/>
        <w:overflowPunct w:val="0"/>
        <w:ind w:left="591" w:right="357" w:hanging="591"/>
        <w:rPr>
          <w:lang w:val="lt-LT"/>
        </w:rPr>
      </w:pPr>
      <w:r w:rsidRPr="00F83ED1">
        <w:rPr>
          <w:lang w:val="lt-LT"/>
        </w:rPr>
        <w:t>Siekiant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išvengti</w:t>
      </w:r>
      <w:r w:rsidRPr="00F83ED1">
        <w:rPr>
          <w:spacing w:val="-1"/>
          <w:lang w:val="lt-LT"/>
        </w:rPr>
        <w:t xml:space="preserve"> </w:t>
      </w:r>
      <w:proofErr w:type="spellStart"/>
      <w:r w:rsidRPr="00F83ED1">
        <w:rPr>
          <w:i/>
          <w:iCs/>
          <w:lang w:val="lt-LT"/>
        </w:rPr>
        <w:t>Candida</w:t>
      </w:r>
      <w:proofErr w:type="spellEnd"/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infekcijos,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įprastinė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dozė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daugiau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kaip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40</w:t>
      </w:r>
      <w:r>
        <w:rPr>
          <w:lang w:val="lt-LT"/>
        </w:rPr>
        <w:t> </w:t>
      </w:r>
      <w:r w:rsidRPr="00F83ED1">
        <w:rPr>
          <w:lang w:val="lt-LT"/>
        </w:rPr>
        <w:t>kg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sveriantiems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pacientams yra 50</w:t>
      </w:r>
      <w:r>
        <w:rPr>
          <w:lang w:val="lt-LT"/>
        </w:rPr>
        <w:t> </w:t>
      </w:r>
      <w:r w:rsidRPr="00F83ED1">
        <w:rPr>
          <w:lang w:val="lt-LT"/>
        </w:rPr>
        <w:t>mg, o sveriantiems 40</w:t>
      </w:r>
      <w:r>
        <w:rPr>
          <w:lang w:val="lt-LT"/>
        </w:rPr>
        <w:t> </w:t>
      </w:r>
      <w:r w:rsidRPr="00F83ED1">
        <w:rPr>
          <w:lang w:val="lt-LT"/>
        </w:rPr>
        <w:t>kg ar mažiau – 1</w:t>
      </w:r>
      <w:r>
        <w:rPr>
          <w:lang w:val="lt-LT"/>
        </w:rPr>
        <w:t> </w:t>
      </w:r>
      <w:r w:rsidRPr="00F83ED1">
        <w:rPr>
          <w:lang w:val="lt-LT"/>
        </w:rPr>
        <w:t>mg/kg per parą.</w:t>
      </w:r>
      <w:r>
        <w:rPr>
          <w:lang w:val="lt-LT"/>
        </w:rPr>
        <w:t xml:space="preserve"> </w:t>
      </w:r>
    </w:p>
    <w:p w14:paraId="2A14E909" w14:textId="77777777" w:rsidR="00DE3137" w:rsidRPr="00F83ED1" w:rsidRDefault="00DE3137" w:rsidP="00DE3137">
      <w:pPr>
        <w:numPr>
          <w:ilvl w:val="0"/>
          <w:numId w:val="4"/>
        </w:numPr>
        <w:tabs>
          <w:tab w:val="left" w:pos="591"/>
        </w:tabs>
        <w:kinsoku w:val="0"/>
        <w:overflowPunct w:val="0"/>
        <w:ind w:left="591" w:right="357" w:hanging="591"/>
        <w:rPr>
          <w:lang w:val="lt-LT"/>
        </w:rPr>
      </w:pPr>
      <w:proofErr w:type="spellStart"/>
      <w:r w:rsidRPr="00947417">
        <w:rPr>
          <w:i/>
          <w:lang w:val="lt-LT"/>
        </w:rPr>
        <w:t>Candida</w:t>
      </w:r>
      <w:proofErr w:type="spellEnd"/>
      <w:r w:rsidRPr="00947417">
        <w:rPr>
          <w:i/>
          <w:lang w:val="lt-LT"/>
        </w:rPr>
        <w:t xml:space="preserve"> </w:t>
      </w:r>
      <w:r w:rsidRPr="00947417">
        <w:rPr>
          <w:lang w:val="lt-LT"/>
        </w:rPr>
        <w:t>infekcijos profilaktikai reikalinga 50mg/kg per parą dozė, todėl reikia vartoti kitą rinkoje esantį vaistinį preparatą, kurio stiprumas atitinka tokią dozę</w:t>
      </w:r>
      <w:r>
        <w:rPr>
          <w:lang w:val="lt-LT"/>
        </w:rPr>
        <w:t>)</w:t>
      </w:r>
      <w:r w:rsidRPr="00947417">
        <w:rPr>
          <w:lang w:val="lt-LT"/>
        </w:rPr>
        <w:t>.</w:t>
      </w:r>
    </w:p>
    <w:p w14:paraId="7F3CD615" w14:textId="77777777" w:rsidR="00DE3137" w:rsidRPr="00F83ED1" w:rsidRDefault="00DE3137" w:rsidP="00DE3137">
      <w:pPr>
        <w:kinsoku w:val="0"/>
        <w:overflowPunct w:val="0"/>
        <w:ind w:right="357"/>
        <w:rPr>
          <w:lang w:val="lt-LT"/>
        </w:rPr>
      </w:pPr>
    </w:p>
    <w:p w14:paraId="5BEDDF56" w14:textId="77777777" w:rsidR="00DE3137" w:rsidRPr="00F83ED1" w:rsidRDefault="00DE3137" w:rsidP="00DE3137">
      <w:pPr>
        <w:kinsoku w:val="0"/>
        <w:overflowPunct w:val="0"/>
        <w:ind w:left="231" w:right="357" w:hanging="231"/>
        <w:rPr>
          <w:b/>
          <w:bCs/>
          <w:spacing w:val="-2"/>
          <w:lang w:val="lt-LT"/>
        </w:rPr>
      </w:pPr>
      <w:r w:rsidRPr="00F83ED1">
        <w:rPr>
          <w:b/>
          <w:bCs/>
          <w:lang w:val="lt-LT"/>
        </w:rPr>
        <w:t>Vartojimas</w:t>
      </w:r>
      <w:r w:rsidRPr="00F83ED1">
        <w:rPr>
          <w:b/>
          <w:bCs/>
          <w:spacing w:val="-4"/>
          <w:lang w:val="lt-LT"/>
        </w:rPr>
        <w:t xml:space="preserve"> </w:t>
      </w:r>
      <w:r w:rsidRPr="00F83ED1">
        <w:rPr>
          <w:b/>
          <w:bCs/>
          <w:lang w:val="lt-LT"/>
        </w:rPr>
        <w:t>vaikams</w:t>
      </w:r>
      <w:r w:rsidRPr="00F83ED1">
        <w:rPr>
          <w:b/>
          <w:bCs/>
          <w:spacing w:val="-5"/>
          <w:lang w:val="lt-LT"/>
        </w:rPr>
        <w:t xml:space="preserve"> </w:t>
      </w:r>
      <w:r w:rsidRPr="00F83ED1">
        <w:rPr>
          <w:b/>
          <w:bCs/>
          <w:lang w:val="lt-LT"/>
        </w:rPr>
        <w:t>ir</w:t>
      </w:r>
      <w:r w:rsidRPr="00F83ED1">
        <w:rPr>
          <w:b/>
          <w:bCs/>
          <w:spacing w:val="-4"/>
          <w:lang w:val="lt-LT"/>
        </w:rPr>
        <w:t xml:space="preserve"> </w:t>
      </w:r>
      <w:r w:rsidRPr="00F83ED1">
        <w:rPr>
          <w:b/>
          <w:bCs/>
          <w:lang w:val="lt-LT"/>
        </w:rPr>
        <w:t>naujagimiams</w:t>
      </w:r>
      <w:r w:rsidRPr="00F83ED1">
        <w:rPr>
          <w:b/>
          <w:bCs/>
          <w:spacing w:val="48"/>
          <w:lang w:val="lt-LT"/>
        </w:rPr>
        <w:t xml:space="preserve"> </w:t>
      </w:r>
      <w:r w:rsidRPr="00F83ED1">
        <w:rPr>
          <w:b/>
          <w:bCs/>
          <w:lang w:val="lt-LT"/>
        </w:rPr>
        <w:t>(&lt;</w:t>
      </w:r>
      <w:r>
        <w:rPr>
          <w:b/>
          <w:bCs/>
          <w:lang w:val="lt-LT"/>
        </w:rPr>
        <w:t> </w:t>
      </w:r>
      <w:r w:rsidRPr="00F83ED1">
        <w:rPr>
          <w:b/>
          <w:bCs/>
          <w:lang w:val="lt-LT"/>
        </w:rPr>
        <w:t>4</w:t>
      </w:r>
      <w:r>
        <w:rPr>
          <w:b/>
          <w:bCs/>
          <w:spacing w:val="-5"/>
          <w:lang w:val="lt-LT"/>
        </w:rPr>
        <w:t> </w:t>
      </w:r>
      <w:r w:rsidRPr="00F83ED1">
        <w:rPr>
          <w:b/>
          <w:bCs/>
          <w:spacing w:val="-2"/>
          <w:lang w:val="lt-LT"/>
        </w:rPr>
        <w:t>mėnesių)</w:t>
      </w:r>
    </w:p>
    <w:p w14:paraId="4F9DBBE2" w14:textId="77777777" w:rsidR="00DE3137" w:rsidRPr="00F83ED1" w:rsidRDefault="00DE3137" w:rsidP="00DE3137">
      <w:pPr>
        <w:numPr>
          <w:ilvl w:val="0"/>
          <w:numId w:val="4"/>
        </w:numPr>
        <w:tabs>
          <w:tab w:val="left" w:pos="591"/>
        </w:tabs>
        <w:kinsoku w:val="0"/>
        <w:overflowPunct w:val="0"/>
        <w:ind w:left="591" w:right="357" w:hanging="591"/>
        <w:rPr>
          <w:spacing w:val="-2"/>
          <w:lang w:val="lt-LT"/>
        </w:rPr>
      </w:pPr>
      <w:r w:rsidRPr="00F83ED1">
        <w:rPr>
          <w:lang w:val="lt-LT"/>
        </w:rPr>
        <w:t>Gydant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invazinę</w:t>
      </w:r>
      <w:r w:rsidRPr="00F83ED1">
        <w:rPr>
          <w:spacing w:val="-1"/>
          <w:lang w:val="lt-LT"/>
        </w:rPr>
        <w:t xml:space="preserve"> </w:t>
      </w:r>
      <w:proofErr w:type="spellStart"/>
      <w:r w:rsidRPr="00F83ED1">
        <w:rPr>
          <w:i/>
          <w:iCs/>
          <w:lang w:val="lt-LT"/>
        </w:rPr>
        <w:t>Candida</w:t>
      </w:r>
      <w:proofErr w:type="spellEnd"/>
      <w:r w:rsidRPr="00F83ED1">
        <w:rPr>
          <w:i/>
          <w:iCs/>
          <w:spacing w:val="-5"/>
          <w:lang w:val="lt-LT"/>
        </w:rPr>
        <w:t xml:space="preserve"> </w:t>
      </w:r>
      <w:r w:rsidRPr="00F83ED1">
        <w:rPr>
          <w:lang w:val="lt-LT"/>
        </w:rPr>
        <w:t>infekciją,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įprastinė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dozė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yra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4–10</w:t>
      </w:r>
      <w:r>
        <w:rPr>
          <w:lang w:val="lt-LT"/>
        </w:rPr>
        <w:t> </w:t>
      </w:r>
      <w:r w:rsidRPr="00F83ED1">
        <w:rPr>
          <w:lang w:val="lt-LT"/>
        </w:rPr>
        <w:t>mg/kg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per</w:t>
      </w:r>
      <w:r w:rsidRPr="00F83ED1">
        <w:rPr>
          <w:spacing w:val="-2"/>
          <w:lang w:val="lt-LT"/>
        </w:rPr>
        <w:t xml:space="preserve"> parą.</w:t>
      </w:r>
    </w:p>
    <w:p w14:paraId="713DBE8A" w14:textId="77777777" w:rsidR="00DE3137" w:rsidRPr="00F83ED1" w:rsidRDefault="00DE3137" w:rsidP="00DE3137">
      <w:pPr>
        <w:numPr>
          <w:ilvl w:val="0"/>
          <w:numId w:val="4"/>
        </w:numPr>
        <w:tabs>
          <w:tab w:val="left" w:pos="591"/>
        </w:tabs>
        <w:kinsoku w:val="0"/>
        <w:overflowPunct w:val="0"/>
        <w:ind w:left="591" w:right="357" w:hanging="591"/>
        <w:rPr>
          <w:spacing w:val="-2"/>
          <w:lang w:val="lt-LT"/>
        </w:rPr>
      </w:pPr>
      <w:r w:rsidRPr="00F83ED1">
        <w:rPr>
          <w:lang w:val="lt-LT"/>
        </w:rPr>
        <w:t>Siekiant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išvengti</w:t>
      </w:r>
      <w:r w:rsidRPr="00F83ED1">
        <w:rPr>
          <w:spacing w:val="-1"/>
          <w:lang w:val="lt-LT"/>
        </w:rPr>
        <w:t xml:space="preserve"> </w:t>
      </w:r>
      <w:proofErr w:type="spellStart"/>
      <w:r w:rsidRPr="00F83ED1">
        <w:rPr>
          <w:i/>
          <w:iCs/>
          <w:lang w:val="lt-LT"/>
        </w:rPr>
        <w:t>Candida</w:t>
      </w:r>
      <w:proofErr w:type="spellEnd"/>
      <w:r w:rsidRPr="00F83ED1">
        <w:rPr>
          <w:i/>
          <w:iCs/>
          <w:spacing w:val="-3"/>
          <w:lang w:val="lt-LT"/>
        </w:rPr>
        <w:t xml:space="preserve"> </w:t>
      </w:r>
      <w:r w:rsidRPr="00F83ED1">
        <w:rPr>
          <w:lang w:val="lt-LT"/>
        </w:rPr>
        <w:t>infekcijos,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įprastinė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dozė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yra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2</w:t>
      </w:r>
      <w:r>
        <w:rPr>
          <w:lang w:val="lt-LT"/>
        </w:rPr>
        <w:t> </w:t>
      </w:r>
      <w:r w:rsidRPr="00F83ED1">
        <w:rPr>
          <w:lang w:val="lt-LT"/>
        </w:rPr>
        <w:t>mg/kg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per</w:t>
      </w:r>
      <w:r w:rsidRPr="00F83ED1">
        <w:rPr>
          <w:spacing w:val="-5"/>
          <w:lang w:val="lt-LT"/>
        </w:rPr>
        <w:t xml:space="preserve"> </w:t>
      </w:r>
      <w:r w:rsidRPr="00F83ED1">
        <w:rPr>
          <w:spacing w:val="-2"/>
          <w:lang w:val="lt-LT"/>
        </w:rPr>
        <w:t>parą.</w:t>
      </w:r>
    </w:p>
    <w:p w14:paraId="68C3B47C" w14:textId="77777777" w:rsidR="00DE3137" w:rsidRDefault="00DE3137" w:rsidP="00DE3137">
      <w:pPr>
        <w:kinsoku w:val="0"/>
        <w:overflowPunct w:val="0"/>
        <w:ind w:left="231" w:right="357"/>
        <w:outlineLvl w:val="2"/>
        <w:rPr>
          <w:b/>
          <w:bCs/>
          <w:lang w:val="lt-LT"/>
        </w:rPr>
      </w:pPr>
    </w:p>
    <w:p w14:paraId="36EFD8BB" w14:textId="77777777" w:rsidR="00DE3137" w:rsidRPr="00F83ED1" w:rsidRDefault="00DE3137" w:rsidP="00DE3137">
      <w:pPr>
        <w:kinsoku w:val="0"/>
        <w:overflowPunct w:val="0"/>
        <w:ind w:left="231" w:right="357" w:hanging="231"/>
        <w:outlineLvl w:val="2"/>
        <w:rPr>
          <w:b/>
          <w:bCs/>
          <w:spacing w:val="-2"/>
          <w:lang w:val="lt-LT"/>
        </w:rPr>
      </w:pPr>
      <w:r w:rsidRPr="00F83ED1">
        <w:rPr>
          <w:b/>
          <w:bCs/>
          <w:lang w:val="lt-LT"/>
        </w:rPr>
        <w:t>Ką</w:t>
      </w:r>
      <w:r w:rsidRPr="00F83ED1">
        <w:rPr>
          <w:b/>
          <w:bCs/>
          <w:spacing w:val="-6"/>
          <w:lang w:val="lt-LT"/>
        </w:rPr>
        <w:t xml:space="preserve"> </w:t>
      </w:r>
      <w:r w:rsidRPr="00F83ED1">
        <w:rPr>
          <w:b/>
          <w:bCs/>
          <w:lang w:val="lt-LT"/>
        </w:rPr>
        <w:t>daryti</w:t>
      </w:r>
      <w:r w:rsidRPr="00F83ED1">
        <w:rPr>
          <w:b/>
          <w:bCs/>
          <w:spacing w:val="-3"/>
          <w:lang w:val="lt-LT"/>
        </w:rPr>
        <w:t xml:space="preserve"> </w:t>
      </w:r>
      <w:r w:rsidRPr="00F83ED1">
        <w:rPr>
          <w:b/>
          <w:bCs/>
          <w:lang w:val="lt-LT"/>
        </w:rPr>
        <w:t>pavartojus</w:t>
      </w:r>
      <w:r w:rsidRPr="00F83ED1">
        <w:rPr>
          <w:b/>
          <w:bCs/>
          <w:spacing w:val="-3"/>
          <w:lang w:val="lt-LT"/>
        </w:rPr>
        <w:t xml:space="preserve"> </w:t>
      </w:r>
      <w:r w:rsidRPr="00F83ED1">
        <w:rPr>
          <w:b/>
          <w:bCs/>
          <w:lang w:val="lt-LT"/>
        </w:rPr>
        <w:t>per</w:t>
      </w:r>
      <w:r w:rsidRPr="00F83ED1">
        <w:rPr>
          <w:b/>
          <w:bCs/>
          <w:spacing w:val="-5"/>
          <w:lang w:val="lt-LT"/>
        </w:rPr>
        <w:t xml:space="preserve"> </w:t>
      </w:r>
      <w:r w:rsidRPr="00F83ED1">
        <w:rPr>
          <w:b/>
          <w:bCs/>
          <w:lang w:val="lt-LT"/>
        </w:rPr>
        <w:t>didelę</w:t>
      </w:r>
      <w:r w:rsidRPr="00F83ED1">
        <w:rPr>
          <w:b/>
          <w:bCs/>
          <w:spacing w:val="-4"/>
          <w:lang w:val="lt-LT"/>
        </w:rPr>
        <w:t xml:space="preserve"> </w:t>
      </w:r>
      <w:proofErr w:type="spellStart"/>
      <w:r w:rsidRPr="00F83ED1">
        <w:rPr>
          <w:b/>
          <w:bCs/>
          <w:lang w:val="lt-LT"/>
        </w:rPr>
        <w:t>Micafungin</w:t>
      </w:r>
      <w:proofErr w:type="spellEnd"/>
      <w:r w:rsidRPr="00F83ED1">
        <w:rPr>
          <w:b/>
          <w:bCs/>
          <w:lang w:val="lt-LT"/>
        </w:rPr>
        <w:t xml:space="preserve"> </w:t>
      </w:r>
      <w:proofErr w:type="spellStart"/>
      <w:r w:rsidRPr="00F83ED1">
        <w:rPr>
          <w:b/>
          <w:bCs/>
          <w:lang w:val="lt-LT"/>
        </w:rPr>
        <w:t>Pharmazac</w:t>
      </w:r>
      <w:proofErr w:type="spellEnd"/>
      <w:r w:rsidRPr="00F83ED1">
        <w:rPr>
          <w:b/>
          <w:bCs/>
          <w:spacing w:val="-3"/>
          <w:lang w:val="lt-LT"/>
        </w:rPr>
        <w:t xml:space="preserve"> </w:t>
      </w:r>
      <w:r w:rsidRPr="00F83ED1">
        <w:rPr>
          <w:b/>
          <w:bCs/>
          <w:spacing w:val="-2"/>
          <w:lang w:val="lt-LT"/>
        </w:rPr>
        <w:t>dozę</w:t>
      </w:r>
    </w:p>
    <w:p w14:paraId="2A5A560D" w14:textId="77777777" w:rsidR="00DE3137" w:rsidRDefault="00DE3137" w:rsidP="00DE3137">
      <w:pPr>
        <w:kinsoku w:val="0"/>
        <w:overflowPunct w:val="0"/>
        <w:ind w:right="357"/>
        <w:rPr>
          <w:lang w:val="lt-LT"/>
        </w:rPr>
      </w:pPr>
      <w:r w:rsidRPr="00F83ED1">
        <w:rPr>
          <w:lang w:val="lt-LT"/>
        </w:rPr>
        <w:t>Jūsų gydytojas stebi atsaką į gydymą ir Jūsų būklę, kad nustatytų, koks gydymas yra reikalingas. Jei Jums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neramu,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kad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Jums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galėjo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būti</w:t>
      </w:r>
      <w:r w:rsidRPr="00F83ED1">
        <w:rPr>
          <w:spacing w:val="-4"/>
          <w:lang w:val="lt-LT"/>
        </w:rPr>
        <w:t xml:space="preserve"> </w:t>
      </w:r>
      <w:r>
        <w:rPr>
          <w:lang w:val="lt-LT"/>
        </w:rPr>
        <w:t>suleista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per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daug</w:t>
      </w:r>
      <w:r w:rsidRPr="00F83ED1">
        <w:rPr>
          <w:spacing w:val="-5"/>
          <w:lang w:val="lt-LT"/>
        </w:rPr>
        <w:t xml:space="preserve"> </w:t>
      </w:r>
      <w:proofErr w:type="spellStart"/>
      <w:r w:rsidRPr="00F83ED1">
        <w:rPr>
          <w:lang w:val="lt-LT"/>
        </w:rPr>
        <w:t>Micafungin</w:t>
      </w:r>
      <w:proofErr w:type="spellEnd"/>
      <w:r w:rsidRPr="00F83ED1">
        <w:rPr>
          <w:lang w:val="lt-LT"/>
        </w:rPr>
        <w:t xml:space="preserve"> </w:t>
      </w:r>
      <w:proofErr w:type="spellStart"/>
      <w:r w:rsidRPr="00F83ED1">
        <w:rPr>
          <w:lang w:val="lt-LT"/>
        </w:rPr>
        <w:t>Pharmazac</w:t>
      </w:r>
      <w:proofErr w:type="spellEnd"/>
      <w:r w:rsidRPr="00F83ED1">
        <w:rPr>
          <w:lang w:val="lt-LT"/>
        </w:rPr>
        <w:t>,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apie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tai</w:t>
      </w:r>
      <w:r w:rsidRPr="00F83ED1">
        <w:rPr>
          <w:spacing w:val="-1"/>
          <w:lang w:val="lt-LT"/>
        </w:rPr>
        <w:t xml:space="preserve"> </w:t>
      </w:r>
      <w:r w:rsidRPr="00F83ED1">
        <w:rPr>
          <w:lang w:val="lt-LT"/>
        </w:rPr>
        <w:t>nedelsiant</w:t>
      </w:r>
      <w:r w:rsidRPr="00F83ED1">
        <w:rPr>
          <w:spacing w:val="-1"/>
          <w:lang w:val="lt-LT"/>
        </w:rPr>
        <w:t xml:space="preserve"> </w:t>
      </w:r>
      <w:r w:rsidRPr="00F83ED1">
        <w:rPr>
          <w:lang w:val="lt-LT"/>
        </w:rPr>
        <w:t>pasakykite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savo gydytojui ar kitam sveikatos priežiūros specialistui.</w:t>
      </w:r>
    </w:p>
    <w:p w14:paraId="66A3FB93" w14:textId="77777777" w:rsidR="00DE3137" w:rsidRPr="00F83ED1" w:rsidRDefault="00DE3137" w:rsidP="00DE3137">
      <w:pPr>
        <w:kinsoku w:val="0"/>
        <w:overflowPunct w:val="0"/>
        <w:ind w:right="357"/>
        <w:rPr>
          <w:lang w:val="lt-LT"/>
        </w:rPr>
      </w:pPr>
    </w:p>
    <w:p w14:paraId="3BF721DA" w14:textId="77777777" w:rsidR="00DE3137" w:rsidRPr="00F83ED1" w:rsidRDefault="00DE3137" w:rsidP="00DE3137">
      <w:pPr>
        <w:kinsoku w:val="0"/>
        <w:overflowPunct w:val="0"/>
        <w:ind w:right="357"/>
        <w:jc w:val="both"/>
        <w:outlineLvl w:val="2"/>
        <w:rPr>
          <w:b/>
          <w:bCs/>
          <w:spacing w:val="-2"/>
          <w:lang w:val="lt-LT"/>
        </w:rPr>
      </w:pPr>
      <w:r w:rsidRPr="00F83ED1">
        <w:rPr>
          <w:b/>
          <w:bCs/>
          <w:lang w:val="lt-LT"/>
        </w:rPr>
        <w:t>Pamiršus</w:t>
      </w:r>
      <w:r w:rsidRPr="00F83ED1">
        <w:rPr>
          <w:b/>
          <w:bCs/>
          <w:spacing w:val="-6"/>
          <w:lang w:val="lt-LT"/>
        </w:rPr>
        <w:t xml:space="preserve"> </w:t>
      </w:r>
      <w:r w:rsidRPr="00F83ED1">
        <w:rPr>
          <w:b/>
          <w:bCs/>
          <w:lang w:val="lt-LT"/>
        </w:rPr>
        <w:t>pavartoti</w:t>
      </w:r>
      <w:r w:rsidRPr="00F83ED1">
        <w:rPr>
          <w:b/>
          <w:bCs/>
          <w:spacing w:val="-4"/>
          <w:lang w:val="lt-LT"/>
        </w:rPr>
        <w:t xml:space="preserve"> </w:t>
      </w:r>
      <w:proofErr w:type="spellStart"/>
      <w:r w:rsidRPr="00F83ED1">
        <w:rPr>
          <w:b/>
          <w:bCs/>
          <w:spacing w:val="-2"/>
          <w:lang w:val="lt-LT"/>
        </w:rPr>
        <w:t>Micafungin</w:t>
      </w:r>
      <w:proofErr w:type="spellEnd"/>
      <w:r w:rsidRPr="00F83ED1">
        <w:rPr>
          <w:b/>
          <w:bCs/>
          <w:spacing w:val="-2"/>
          <w:lang w:val="lt-LT"/>
        </w:rPr>
        <w:t xml:space="preserve"> </w:t>
      </w:r>
      <w:proofErr w:type="spellStart"/>
      <w:r w:rsidRPr="00F83ED1">
        <w:rPr>
          <w:b/>
          <w:bCs/>
          <w:spacing w:val="-2"/>
          <w:lang w:val="lt-LT"/>
        </w:rPr>
        <w:t>Pharmazac</w:t>
      </w:r>
      <w:proofErr w:type="spellEnd"/>
    </w:p>
    <w:p w14:paraId="12DA6DCF" w14:textId="77777777" w:rsidR="00DE3137" w:rsidRDefault="00DE3137" w:rsidP="00DE3137">
      <w:pPr>
        <w:kinsoku w:val="0"/>
        <w:overflowPunct w:val="0"/>
        <w:ind w:right="359"/>
        <w:jc w:val="both"/>
        <w:rPr>
          <w:lang w:val="lt-LT"/>
        </w:rPr>
      </w:pPr>
      <w:r w:rsidRPr="00F83ED1">
        <w:rPr>
          <w:lang w:val="lt-LT"/>
        </w:rPr>
        <w:t>Jūsų gydytojas stebi atsaką</w:t>
      </w:r>
      <w:r w:rsidRPr="00F83ED1">
        <w:rPr>
          <w:spacing w:val="-1"/>
          <w:lang w:val="lt-LT"/>
        </w:rPr>
        <w:t xml:space="preserve"> </w:t>
      </w:r>
      <w:r w:rsidRPr="00F83ED1">
        <w:rPr>
          <w:lang w:val="lt-LT"/>
        </w:rPr>
        <w:t>į gydymą</w:t>
      </w:r>
      <w:r w:rsidRPr="00F83ED1">
        <w:rPr>
          <w:spacing w:val="-1"/>
          <w:lang w:val="lt-LT"/>
        </w:rPr>
        <w:t xml:space="preserve"> </w:t>
      </w:r>
      <w:r w:rsidRPr="00F83ED1">
        <w:rPr>
          <w:lang w:val="lt-LT"/>
        </w:rPr>
        <w:t>ir</w:t>
      </w:r>
      <w:r w:rsidRPr="00F83ED1">
        <w:rPr>
          <w:spacing w:val="-1"/>
          <w:lang w:val="lt-LT"/>
        </w:rPr>
        <w:t xml:space="preserve"> </w:t>
      </w:r>
      <w:r w:rsidRPr="00F83ED1">
        <w:rPr>
          <w:lang w:val="lt-LT"/>
        </w:rPr>
        <w:t>Jūsų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būklę, kad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nustatytų, kokia</w:t>
      </w:r>
      <w:r w:rsidRPr="00F83ED1">
        <w:rPr>
          <w:spacing w:val="-1"/>
          <w:lang w:val="lt-LT"/>
        </w:rPr>
        <w:t xml:space="preserve"> </w:t>
      </w:r>
      <w:proofErr w:type="spellStart"/>
      <w:r w:rsidRPr="00F83ED1">
        <w:rPr>
          <w:lang w:val="lt-LT"/>
        </w:rPr>
        <w:t>Micafungin</w:t>
      </w:r>
      <w:proofErr w:type="spellEnd"/>
      <w:r w:rsidRPr="00F83ED1">
        <w:rPr>
          <w:lang w:val="lt-LT"/>
        </w:rPr>
        <w:t xml:space="preserve"> </w:t>
      </w:r>
      <w:proofErr w:type="spellStart"/>
      <w:r w:rsidRPr="00F83ED1">
        <w:rPr>
          <w:lang w:val="lt-LT"/>
        </w:rPr>
        <w:t>Pharmazac</w:t>
      </w:r>
      <w:proofErr w:type="spellEnd"/>
      <w:r w:rsidRPr="00F83ED1">
        <w:rPr>
          <w:spacing w:val="-1"/>
          <w:lang w:val="lt-LT"/>
        </w:rPr>
        <w:t xml:space="preserve"> </w:t>
      </w:r>
      <w:r w:rsidRPr="00F83ED1">
        <w:rPr>
          <w:lang w:val="lt-LT"/>
        </w:rPr>
        <w:t>dozė yra reikalinga.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Tačiau,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jei</w:t>
      </w:r>
      <w:r w:rsidRPr="00F83ED1">
        <w:rPr>
          <w:spacing w:val="-1"/>
          <w:lang w:val="lt-LT"/>
        </w:rPr>
        <w:t xml:space="preserve"> </w:t>
      </w:r>
      <w:r w:rsidRPr="00F83ED1">
        <w:rPr>
          <w:lang w:val="lt-LT"/>
        </w:rPr>
        <w:t>Jums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neramu,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kad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Jūs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galėjote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praleisti</w:t>
      </w:r>
      <w:r w:rsidRPr="00F83ED1">
        <w:rPr>
          <w:spacing w:val="-1"/>
          <w:lang w:val="lt-LT"/>
        </w:rPr>
        <w:t xml:space="preserve"> </w:t>
      </w:r>
      <w:r w:rsidRPr="00F83ED1">
        <w:rPr>
          <w:lang w:val="lt-LT"/>
        </w:rPr>
        <w:t>vaisto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dozę,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apie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tai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nedelsiant pasakykite savo gydytojui ar kitam sveikatos priežiūros specialistui.</w:t>
      </w:r>
    </w:p>
    <w:p w14:paraId="60B347DC" w14:textId="77777777" w:rsidR="00DE3137" w:rsidRPr="00F83ED1" w:rsidRDefault="00DE3137" w:rsidP="00DE3137">
      <w:pPr>
        <w:kinsoku w:val="0"/>
        <w:overflowPunct w:val="0"/>
        <w:ind w:right="357"/>
        <w:jc w:val="both"/>
        <w:rPr>
          <w:lang w:val="lt-LT"/>
        </w:rPr>
      </w:pPr>
    </w:p>
    <w:p w14:paraId="58D89C76" w14:textId="77777777" w:rsidR="00DE3137" w:rsidRPr="00F83ED1" w:rsidRDefault="00DE3137" w:rsidP="00DE3137">
      <w:pPr>
        <w:kinsoku w:val="0"/>
        <w:overflowPunct w:val="0"/>
        <w:ind w:left="231" w:right="357" w:hanging="231"/>
        <w:rPr>
          <w:spacing w:val="-2"/>
          <w:lang w:val="lt-LT"/>
        </w:rPr>
      </w:pPr>
      <w:r w:rsidRPr="00F83ED1">
        <w:rPr>
          <w:lang w:val="lt-LT"/>
        </w:rPr>
        <w:t>Jeigu</w:t>
      </w:r>
      <w:r w:rsidRPr="00F83ED1">
        <w:rPr>
          <w:spacing w:val="-8"/>
          <w:lang w:val="lt-LT"/>
        </w:rPr>
        <w:t xml:space="preserve"> </w:t>
      </w:r>
      <w:r w:rsidRPr="00F83ED1">
        <w:rPr>
          <w:lang w:val="lt-LT"/>
        </w:rPr>
        <w:t>kiltų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daugiau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klausimų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dėl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šio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vaisto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vartojimo,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kreipkitės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į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gydytoją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arba</w:t>
      </w:r>
      <w:r w:rsidRPr="00F83ED1">
        <w:rPr>
          <w:spacing w:val="-2"/>
          <w:lang w:val="lt-LT"/>
        </w:rPr>
        <w:t xml:space="preserve"> vaistininką.</w:t>
      </w:r>
    </w:p>
    <w:p w14:paraId="08F73708" w14:textId="77777777" w:rsidR="00DE3137" w:rsidRDefault="00DE3137" w:rsidP="00DE3137">
      <w:pPr>
        <w:kinsoku w:val="0"/>
        <w:overflowPunct w:val="0"/>
        <w:ind w:right="357"/>
        <w:rPr>
          <w:lang w:val="lt-LT"/>
        </w:rPr>
      </w:pPr>
    </w:p>
    <w:p w14:paraId="0F06F16C" w14:textId="77777777" w:rsidR="00DE3137" w:rsidRPr="00F83ED1" w:rsidRDefault="00DE3137" w:rsidP="00DE3137">
      <w:pPr>
        <w:kinsoku w:val="0"/>
        <w:overflowPunct w:val="0"/>
        <w:ind w:right="357"/>
        <w:rPr>
          <w:lang w:val="lt-LT"/>
        </w:rPr>
      </w:pPr>
    </w:p>
    <w:p w14:paraId="1868629A" w14:textId="77777777" w:rsidR="00DE3137" w:rsidRPr="00F83ED1" w:rsidRDefault="00DE3137" w:rsidP="00DE3137">
      <w:pPr>
        <w:numPr>
          <w:ilvl w:val="0"/>
          <w:numId w:val="15"/>
        </w:numPr>
        <w:tabs>
          <w:tab w:val="left" w:pos="567"/>
        </w:tabs>
        <w:kinsoku w:val="0"/>
        <w:overflowPunct w:val="0"/>
        <w:ind w:left="567" w:right="357" w:hanging="567"/>
        <w:outlineLvl w:val="2"/>
        <w:rPr>
          <w:b/>
          <w:bCs/>
          <w:spacing w:val="-2"/>
          <w:lang w:val="lt-LT"/>
        </w:rPr>
      </w:pPr>
      <w:r w:rsidRPr="00F83ED1">
        <w:rPr>
          <w:b/>
          <w:bCs/>
          <w:lang w:val="lt-LT"/>
        </w:rPr>
        <w:t>Galimas</w:t>
      </w:r>
      <w:r w:rsidRPr="00F83ED1">
        <w:rPr>
          <w:b/>
          <w:bCs/>
          <w:spacing w:val="-7"/>
          <w:lang w:val="lt-LT"/>
        </w:rPr>
        <w:t xml:space="preserve"> </w:t>
      </w:r>
      <w:r w:rsidRPr="00F83ED1">
        <w:rPr>
          <w:b/>
          <w:bCs/>
          <w:lang w:val="lt-LT"/>
        </w:rPr>
        <w:t>šalutinis</w:t>
      </w:r>
      <w:r w:rsidRPr="00F83ED1">
        <w:rPr>
          <w:b/>
          <w:bCs/>
          <w:spacing w:val="-6"/>
          <w:lang w:val="lt-LT"/>
        </w:rPr>
        <w:t xml:space="preserve"> </w:t>
      </w:r>
      <w:r w:rsidRPr="00F83ED1">
        <w:rPr>
          <w:b/>
          <w:bCs/>
          <w:spacing w:val="-2"/>
          <w:lang w:val="lt-LT"/>
        </w:rPr>
        <w:t>poveikis</w:t>
      </w:r>
    </w:p>
    <w:p w14:paraId="779B616B" w14:textId="77777777" w:rsidR="00DE3137" w:rsidRDefault="00DE3137" w:rsidP="00DE3137">
      <w:pPr>
        <w:kinsoku w:val="0"/>
        <w:overflowPunct w:val="0"/>
        <w:ind w:left="231" w:right="357" w:hanging="231"/>
        <w:rPr>
          <w:lang w:val="lt-LT"/>
        </w:rPr>
      </w:pPr>
    </w:p>
    <w:p w14:paraId="1EF53DE9" w14:textId="77777777" w:rsidR="00DE3137" w:rsidRDefault="00DE3137" w:rsidP="00DE3137">
      <w:pPr>
        <w:kinsoku w:val="0"/>
        <w:overflowPunct w:val="0"/>
        <w:ind w:left="231" w:right="357" w:hanging="231"/>
        <w:rPr>
          <w:spacing w:val="-2"/>
          <w:lang w:val="lt-LT"/>
        </w:rPr>
      </w:pPr>
      <w:r w:rsidRPr="00F83ED1">
        <w:rPr>
          <w:lang w:val="lt-LT"/>
        </w:rPr>
        <w:t>Šis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vaistas,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kaip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ir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visi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kiti,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gali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sukelti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šalutinį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poveikį,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nors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jis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pasireiškia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ne</w:t>
      </w:r>
      <w:r w:rsidRPr="00F83ED1">
        <w:rPr>
          <w:spacing w:val="-1"/>
          <w:lang w:val="lt-LT"/>
        </w:rPr>
        <w:t xml:space="preserve"> </w:t>
      </w:r>
      <w:r w:rsidRPr="00F83ED1">
        <w:rPr>
          <w:lang w:val="lt-LT"/>
        </w:rPr>
        <w:t>visiems</w:t>
      </w:r>
      <w:r w:rsidRPr="00F83ED1">
        <w:rPr>
          <w:spacing w:val="-3"/>
          <w:lang w:val="lt-LT"/>
        </w:rPr>
        <w:t xml:space="preserve"> </w:t>
      </w:r>
      <w:r w:rsidRPr="00F83ED1">
        <w:rPr>
          <w:spacing w:val="-2"/>
          <w:lang w:val="lt-LT"/>
        </w:rPr>
        <w:t>žmonėms.</w:t>
      </w:r>
    </w:p>
    <w:p w14:paraId="4154C6D2" w14:textId="77777777" w:rsidR="00DE3137" w:rsidRPr="00F83ED1" w:rsidRDefault="00DE3137" w:rsidP="00DE3137">
      <w:pPr>
        <w:kinsoku w:val="0"/>
        <w:overflowPunct w:val="0"/>
        <w:ind w:left="231" w:right="357" w:hanging="231"/>
        <w:rPr>
          <w:spacing w:val="-2"/>
          <w:lang w:val="lt-LT"/>
        </w:rPr>
      </w:pPr>
    </w:p>
    <w:p w14:paraId="6C5C4273" w14:textId="77777777" w:rsidR="00DE3137" w:rsidRPr="00F83ED1" w:rsidRDefault="00DE3137" w:rsidP="00DE3137">
      <w:pPr>
        <w:kinsoku w:val="0"/>
        <w:overflowPunct w:val="0"/>
        <w:ind w:right="357"/>
        <w:rPr>
          <w:lang w:val="lt-LT"/>
        </w:rPr>
      </w:pPr>
      <w:r w:rsidRPr="00F83ED1">
        <w:rPr>
          <w:lang w:val="lt-LT"/>
        </w:rPr>
        <w:t>Jeigu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Jums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pasireikštų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alerginė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reakcija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arba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sunki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odos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reakcija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(pavyzdžiui,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pūslių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susidarymas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ir odos lupimasis), privalote apie tai nedelsdami pranešti gydytojui arba slaugytojai.</w:t>
      </w:r>
    </w:p>
    <w:p w14:paraId="2A6E1FA7" w14:textId="77777777" w:rsidR="00DE3137" w:rsidRPr="00F83ED1" w:rsidRDefault="00DE3137" w:rsidP="00DE3137">
      <w:pPr>
        <w:kinsoku w:val="0"/>
        <w:overflowPunct w:val="0"/>
        <w:ind w:right="357"/>
        <w:rPr>
          <w:lang w:val="lt-LT"/>
        </w:rPr>
      </w:pPr>
    </w:p>
    <w:p w14:paraId="5DC11678" w14:textId="77777777" w:rsidR="00DE3137" w:rsidRDefault="00DE3137" w:rsidP="00DE3137">
      <w:pPr>
        <w:kinsoku w:val="0"/>
        <w:overflowPunct w:val="0"/>
        <w:ind w:left="231" w:right="357" w:hanging="231"/>
        <w:jc w:val="both"/>
        <w:rPr>
          <w:spacing w:val="-2"/>
          <w:lang w:val="lt-LT"/>
        </w:rPr>
      </w:pPr>
      <w:proofErr w:type="spellStart"/>
      <w:r w:rsidRPr="00F83ED1">
        <w:rPr>
          <w:lang w:val="lt-LT"/>
        </w:rPr>
        <w:t>Micafungin</w:t>
      </w:r>
      <w:proofErr w:type="spellEnd"/>
      <w:r w:rsidRPr="00F83ED1">
        <w:rPr>
          <w:lang w:val="lt-LT"/>
        </w:rPr>
        <w:t xml:space="preserve"> </w:t>
      </w:r>
      <w:proofErr w:type="spellStart"/>
      <w:r w:rsidRPr="00F83ED1">
        <w:rPr>
          <w:lang w:val="lt-LT"/>
        </w:rPr>
        <w:t>Pharmazac</w:t>
      </w:r>
      <w:proofErr w:type="spellEnd"/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gali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sukelti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šiuos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kitus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šalutinius</w:t>
      </w:r>
      <w:r w:rsidRPr="00F83ED1">
        <w:rPr>
          <w:spacing w:val="-3"/>
          <w:lang w:val="lt-LT"/>
        </w:rPr>
        <w:t xml:space="preserve"> </w:t>
      </w:r>
      <w:r w:rsidRPr="00F83ED1">
        <w:rPr>
          <w:spacing w:val="-2"/>
          <w:lang w:val="lt-LT"/>
        </w:rPr>
        <w:t>poveikius.</w:t>
      </w:r>
    </w:p>
    <w:p w14:paraId="5387DA66" w14:textId="77777777" w:rsidR="00DE3137" w:rsidRPr="00F83ED1" w:rsidRDefault="00DE3137" w:rsidP="00DE3137">
      <w:pPr>
        <w:kinsoku w:val="0"/>
        <w:overflowPunct w:val="0"/>
        <w:ind w:left="231" w:right="357" w:hanging="231"/>
        <w:jc w:val="both"/>
        <w:rPr>
          <w:spacing w:val="-2"/>
          <w:lang w:val="lt-LT"/>
        </w:rPr>
      </w:pPr>
    </w:p>
    <w:p w14:paraId="1DD26EF9" w14:textId="77777777" w:rsidR="00DE3137" w:rsidRPr="00F83ED1" w:rsidRDefault="00DE3137" w:rsidP="00DE3137">
      <w:pPr>
        <w:kinsoku w:val="0"/>
        <w:overflowPunct w:val="0"/>
        <w:ind w:left="231" w:right="357" w:hanging="231"/>
        <w:rPr>
          <w:spacing w:val="-2"/>
          <w:lang w:val="lt-LT"/>
        </w:rPr>
      </w:pPr>
      <w:r w:rsidRPr="00F83ED1">
        <w:rPr>
          <w:lang w:val="lt-LT"/>
        </w:rPr>
        <w:t>Dažni</w:t>
      </w:r>
      <w:r w:rsidRPr="00F83ED1">
        <w:rPr>
          <w:spacing w:val="-3"/>
          <w:lang w:val="lt-LT"/>
        </w:rPr>
        <w:t xml:space="preserve"> </w:t>
      </w:r>
      <w:r>
        <w:rPr>
          <w:spacing w:val="-3"/>
          <w:lang w:val="lt-LT"/>
        </w:rPr>
        <w:t xml:space="preserve">šalutinio </w:t>
      </w:r>
      <w:r w:rsidRPr="00F83ED1">
        <w:rPr>
          <w:lang w:val="lt-LT"/>
        </w:rPr>
        <w:t>poveiki</w:t>
      </w:r>
      <w:r>
        <w:rPr>
          <w:lang w:val="lt-LT"/>
        </w:rPr>
        <w:t>o</w:t>
      </w:r>
      <w:r w:rsidRPr="00F83ED1">
        <w:rPr>
          <w:spacing w:val="-5"/>
          <w:lang w:val="lt-LT"/>
        </w:rPr>
        <w:t xml:space="preserve"> </w:t>
      </w:r>
      <w:r>
        <w:rPr>
          <w:lang w:val="lt-LT"/>
        </w:rPr>
        <w:t>reiškiniai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(gali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pasireikšti</w:t>
      </w:r>
      <w:r w:rsidRPr="00F83ED1">
        <w:rPr>
          <w:spacing w:val="-3"/>
          <w:lang w:val="lt-LT"/>
        </w:rPr>
        <w:t xml:space="preserve"> </w:t>
      </w:r>
      <w:r>
        <w:rPr>
          <w:lang w:val="lt-LT"/>
        </w:rPr>
        <w:t>rečiau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kaip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1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iš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10</w:t>
      </w:r>
      <w:r>
        <w:rPr>
          <w:lang w:val="lt-LT"/>
        </w:rPr>
        <w:t> </w:t>
      </w:r>
      <w:r>
        <w:rPr>
          <w:spacing w:val="-2"/>
          <w:lang w:val="lt-LT"/>
        </w:rPr>
        <w:t>asmenų</w:t>
      </w:r>
      <w:r w:rsidRPr="00F83ED1">
        <w:rPr>
          <w:spacing w:val="-2"/>
          <w:lang w:val="lt-LT"/>
        </w:rPr>
        <w:t>):</w:t>
      </w:r>
    </w:p>
    <w:p w14:paraId="2CF7F9DC" w14:textId="77777777" w:rsidR="00DE3137" w:rsidRPr="00F83ED1" w:rsidRDefault="00DE3137" w:rsidP="00DE3137">
      <w:pPr>
        <w:numPr>
          <w:ilvl w:val="0"/>
          <w:numId w:val="3"/>
        </w:numPr>
        <w:tabs>
          <w:tab w:val="left" w:pos="591"/>
        </w:tabs>
        <w:kinsoku w:val="0"/>
        <w:overflowPunct w:val="0"/>
        <w:spacing w:before="2"/>
        <w:ind w:right="359" w:hanging="591"/>
        <w:rPr>
          <w:lang w:val="lt-LT"/>
        </w:rPr>
      </w:pPr>
      <w:r w:rsidRPr="00F83ED1">
        <w:rPr>
          <w:lang w:val="lt-LT"/>
        </w:rPr>
        <w:t>nenormalūs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kraujo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tyrimų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rezultatai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(sumažėjęs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baltųjų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kraujo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ląstelių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skaičius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[</w:t>
      </w:r>
      <w:proofErr w:type="spellStart"/>
      <w:r w:rsidRPr="00F83ED1">
        <w:rPr>
          <w:lang w:val="lt-LT"/>
        </w:rPr>
        <w:t>leukopenija</w:t>
      </w:r>
      <w:proofErr w:type="spellEnd"/>
      <w:r w:rsidRPr="00F83ED1">
        <w:rPr>
          <w:lang w:val="lt-LT"/>
        </w:rPr>
        <w:t xml:space="preserve">; </w:t>
      </w:r>
      <w:proofErr w:type="spellStart"/>
      <w:r w:rsidRPr="00F83ED1">
        <w:rPr>
          <w:lang w:val="lt-LT"/>
        </w:rPr>
        <w:t>neutropenija</w:t>
      </w:r>
      <w:proofErr w:type="spellEnd"/>
      <w:r w:rsidRPr="00F83ED1">
        <w:rPr>
          <w:lang w:val="lt-LT"/>
        </w:rPr>
        <w:t>]); sumažėjęs raudonųjų kraujo ląstelių skaičius (anemija);</w:t>
      </w:r>
    </w:p>
    <w:p w14:paraId="403937A0" w14:textId="77777777" w:rsidR="00DE3137" w:rsidRPr="00F83ED1" w:rsidRDefault="00DE3137" w:rsidP="00DE3137">
      <w:pPr>
        <w:numPr>
          <w:ilvl w:val="0"/>
          <w:numId w:val="3"/>
        </w:numPr>
        <w:tabs>
          <w:tab w:val="left" w:pos="591"/>
        </w:tabs>
        <w:kinsoku w:val="0"/>
        <w:overflowPunct w:val="0"/>
        <w:ind w:right="359" w:hanging="591"/>
        <w:rPr>
          <w:lang w:val="lt-LT"/>
        </w:rPr>
      </w:pPr>
      <w:r w:rsidRPr="00F83ED1">
        <w:rPr>
          <w:lang w:val="lt-LT"/>
        </w:rPr>
        <w:t>sumažėjęs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kalio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kiekis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kraujyje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(</w:t>
      </w:r>
      <w:proofErr w:type="spellStart"/>
      <w:r w:rsidRPr="00F83ED1">
        <w:rPr>
          <w:lang w:val="lt-LT"/>
        </w:rPr>
        <w:t>hipokalemija</w:t>
      </w:r>
      <w:proofErr w:type="spellEnd"/>
      <w:r w:rsidRPr="00F83ED1">
        <w:rPr>
          <w:lang w:val="lt-LT"/>
        </w:rPr>
        <w:t>);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sumažėjęs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magnio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kiekis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kraujyje (</w:t>
      </w:r>
      <w:proofErr w:type="spellStart"/>
      <w:r w:rsidRPr="00F83ED1">
        <w:rPr>
          <w:lang w:val="lt-LT"/>
        </w:rPr>
        <w:t>hipomagnemija</w:t>
      </w:r>
      <w:proofErr w:type="spellEnd"/>
      <w:r w:rsidRPr="00F83ED1">
        <w:rPr>
          <w:lang w:val="lt-LT"/>
        </w:rPr>
        <w:t>); sumažėjęs kalcio kalio kiekis kraujyje (</w:t>
      </w:r>
      <w:proofErr w:type="spellStart"/>
      <w:r w:rsidRPr="00F83ED1">
        <w:rPr>
          <w:lang w:val="lt-LT"/>
        </w:rPr>
        <w:t>hipokalcemija</w:t>
      </w:r>
      <w:proofErr w:type="spellEnd"/>
      <w:r w:rsidRPr="00F83ED1">
        <w:rPr>
          <w:lang w:val="lt-LT"/>
        </w:rPr>
        <w:t>);</w:t>
      </w:r>
    </w:p>
    <w:p w14:paraId="6E17D2A2" w14:textId="77777777" w:rsidR="00DE3137" w:rsidRPr="00F83ED1" w:rsidRDefault="00DE3137" w:rsidP="00DE3137">
      <w:pPr>
        <w:numPr>
          <w:ilvl w:val="0"/>
          <w:numId w:val="3"/>
        </w:numPr>
        <w:tabs>
          <w:tab w:val="left" w:pos="591"/>
        </w:tabs>
        <w:kinsoku w:val="0"/>
        <w:overflowPunct w:val="0"/>
        <w:spacing w:before="1" w:line="252" w:lineRule="exact"/>
        <w:ind w:right="359" w:hanging="591"/>
        <w:rPr>
          <w:spacing w:val="-2"/>
          <w:lang w:val="lt-LT"/>
        </w:rPr>
      </w:pPr>
      <w:r w:rsidRPr="00F83ED1">
        <w:rPr>
          <w:lang w:val="lt-LT"/>
        </w:rPr>
        <w:t>galvos</w:t>
      </w:r>
      <w:r w:rsidRPr="00F83ED1">
        <w:rPr>
          <w:spacing w:val="-2"/>
          <w:lang w:val="lt-LT"/>
        </w:rPr>
        <w:t xml:space="preserve"> skausmas;</w:t>
      </w:r>
    </w:p>
    <w:p w14:paraId="22F88511" w14:textId="77777777" w:rsidR="00DE3137" w:rsidRPr="00F83ED1" w:rsidRDefault="00DE3137" w:rsidP="00DE3137">
      <w:pPr>
        <w:numPr>
          <w:ilvl w:val="0"/>
          <w:numId w:val="3"/>
        </w:numPr>
        <w:tabs>
          <w:tab w:val="left" w:pos="591"/>
        </w:tabs>
        <w:kinsoku w:val="0"/>
        <w:overflowPunct w:val="0"/>
        <w:spacing w:line="252" w:lineRule="exact"/>
        <w:ind w:right="359" w:hanging="591"/>
        <w:rPr>
          <w:spacing w:val="-2"/>
          <w:lang w:val="lt-LT"/>
        </w:rPr>
      </w:pPr>
      <w:r w:rsidRPr="00F83ED1">
        <w:rPr>
          <w:lang w:val="lt-LT"/>
        </w:rPr>
        <w:t>venų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sienelių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uždegimas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(injekcijos</w:t>
      </w:r>
      <w:r w:rsidRPr="00F83ED1">
        <w:rPr>
          <w:spacing w:val="-5"/>
          <w:lang w:val="lt-LT"/>
        </w:rPr>
        <w:t xml:space="preserve"> </w:t>
      </w:r>
      <w:r w:rsidRPr="00F83ED1">
        <w:rPr>
          <w:spacing w:val="-2"/>
          <w:lang w:val="lt-LT"/>
        </w:rPr>
        <w:t>vietoje);</w:t>
      </w:r>
    </w:p>
    <w:p w14:paraId="3315AC87" w14:textId="77777777" w:rsidR="00DE3137" w:rsidRPr="00F83ED1" w:rsidRDefault="00DE3137" w:rsidP="00DE3137">
      <w:pPr>
        <w:numPr>
          <w:ilvl w:val="0"/>
          <w:numId w:val="3"/>
        </w:numPr>
        <w:tabs>
          <w:tab w:val="left" w:pos="591"/>
        </w:tabs>
        <w:kinsoku w:val="0"/>
        <w:overflowPunct w:val="0"/>
        <w:spacing w:line="252" w:lineRule="exact"/>
        <w:ind w:right="359" w:hanging="591"/>
        <w:rPr>
          <w:spacing w:val="-2"/>
          <w:lang w:val="lt-LT"/>
        </w:rPr>
      </w:pPr>
      <w:r w:rsidRPr="00F83ED1">
        <w:rPr>
          <w:lang w:val="lt-LT"/>
        </w:rPr>
        <w:t>pykinimas</w:t>
      </w:r>
      <w:r w:rsidRPr="00F83ED1">
        <w:rPr>
          <w:spacing w:val="-9"/>
          <w:lang w:val="lt-LT"/>
        </w:rPr>
        <w:t xml:space="preserve"> </w:t>
      </w:r>
      <w:r w:rsidRPr="00F83ED1">
        <w:rPr>
          <w:lang w:val="lt-LT"/>
        </w:rPr>
        <w:t>(šleikštulio</w:t>
      </w:r>
      <w:r w:rsidRPr="00F83ED1">
        <w:rPr>
          <w:spacing w:val="-7"/>
          <w:lang w:val="lt-LT"/>
        </w:rPr>
        <w:t xml:space="preserve"> </w:t>
      </w:r>
      <w:r w:rsidRPr="00F83ED1">
        <w:rPr>
          <w:lang w:val="lt-LT"/>
        </w:rPr>
        <w:t>jausmas);</w:t>
      </w:r>
      <w:r w:rsidRPr="00F83ED1">
        <w:rPr>
          <w:spacing w:val="-8"/>
          <w:lang w:val="lt-LT"/>
        </w:rPr>
        <w:t xml:space="preserve"> </w:t>
      </w:r>
      <w:r w:rsidRPr="00F83ED1">
        <w:rPr>
          <w:lang w:val="lt-LT"/>
        </w:rPr>
        <w:t>vėmimas</w:t>
      </w:r>
      <w:r w:rsidRPr="00F83ED1">
        <w:rPr>
          <w:spacing w:val="-9"/>
          <w:lang w:val="lt-LT"/>
        </w:rPr>
        <w:t xml:space="preserve"> </w:t>
      </w:r>
      <w:r w:rsidRPr="00F83ED1">
        <w:rPr>
          <w:lang w:val="lt-LT"/>
        </w:rPr>
        <w:t>(norėjimas</w:t>
      </w:r>
      <w:r w:rsidRPr="00F83ED1">
        <w:rPr>
          <w:spacing w:val="-10"/>
          <w:lang w:val="lt-LT"/>
        </w:rPr>
        <w:t xml:space="preserve"> </w:t>
      </w:r>
      <w:r w:rsidRPr="00F83ED1">
        <w:rPr>
          <w:lang w:val="lt-LT"/>
        </w:rPr>
        <w:t>vemti);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viduriavimas;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pilvo</w:t>
      </w:r>
      <w:r w:rsidRPr="00F83ED1">
        <w:rPr>
          <w:spacing w:val="-9"/>
          <w:lang w:val="lt-LT"/>
        </w:rPr>
        <w:t xml:space="preserve"> </w:t>
      </w:r>
      <w:r w:rsidRPr="00F83ED1">
        <w:rPr>
          <w:spacing w:val="-2"/>
          <w:lang w:val="lt-LT"/>
        </w:rPr>
        <w:t>skausmas;</w:t>
      </w:r>
    </w:p>
    <w:p w14:paraId="6188783B" w14:textId="77777777" w:rsidR="00DE3137" w:rsidRPr="00F83ED1" w:rsidRDefault="00DE3137" w:rsidP="00DE3137">
      <w:pPr>
        <w:numPr>
          <w:ilvl w:val="0"/>
          <w:numId w:val="3"/>
        </w:numPr>
        <w:tabs>
          <w:tab w:val="left" w:pos="591"/>
        </w:tabs>
        <w:kinsoku w:val="0"/>
        <w:overflowPunct w:val="0"/>
        <w:spacing w:before="1"/>
        <w:ind w:right="359" w:hanging="591"/>
        <w:rPr>
          <w:lang w:val="lt-LT"/>
        </w:rPr>
      </w:pPr>
      <w:r w:rsidRPr="00F83ED1">
        <w:rPr>
          <w:lang w:val="lt-LT"/>
        </w:rPr>
        <w:t>nenormalūs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kepenų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funkcinių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tyrimų</w:t>
      </w:r>
      <w:r w:rsidRPr="00F83ED1">
        <w:rPr>
          <w:spacing w:val="-7"/>
          <w:lang w:val="lt-LT"/>
        </w:rPr>
        <w:t xml:space="preserve"> </w:t>
      </w:r>
      <w:r w:rsidRPr="00F83ED1">
        <w:rPr>
          <w:lang w:val="lt-LT"/>
        </w:rPr>
        <w:t>rezultatai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(šarminės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fosfatazės</w:t>
      </w:r>
      <w:r>
        <w:rPr>
          <w:lang w:val="lt-LT"/>
        </w:rPr>
        <w:t xml:space="preserve"> aktyvumo padidėjimas</w:t>
      </w:r>
      <w:r w:rsidRPr="00F83ED1">
        <w:rPr>
          <w:lang w:val="lt-LT"/>
        </w:rPr>
        <w:t>;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aspartataminotransferazės</w:t>
      </w:r>
      <w:r>
        <w:rPr>
          <w:lang w:val="lt-LT"/>
        </w:rPr>
        <w:t xml:space="preserve"> aktyvumo padidėjimas</w:t>
      </w:r>
      <w:r w:rsidRPr="00F83ED1">
        <w:rPr>
          <w:lang w:val="lt-LT"/>
        </w:rPr>
        <w:t xml:space="preserve">; </w:t>
      </w:r>
      <w:proofErr w:type="spellStart"/>
      <w:r w:rsidRPr="00F83ED1">
        <w:rPr>
          <w:lang w:val="lt-LT"/>
        </w:rPr>
        <w:t>alanininės</w:t>
      </w:r>
      <w:proofErr w:type="spellEnd"/>
      <w:r w:rsidRPr="00F83ED1">
        <w:rPr>
          <w:lang w:val="lt-LT"/>
        </w:rPr>
        <w:t xml:space="preserve"> </w:t>
      </w:r>
      <w:proofErr w:type="spellStart"/>
      <w:r w:rsidRPr="00F83ED1">
        <w:rPr>
          <w:lang w:val="lt-LT"/>
        </w:rPr>
        <w:t>aminotransferazės</w:t>
      </w:r>
      <w:proofErr w:type="spellEnd"/>
      <w:r w:rsidRPr="00F83ED1">
        <w:rPr>
          <w:lang w:val="lt-LT"/>
        </w:rPr>
        <w:t xml:space="preserve"> </w:t>
      </w:r>
      <w:r>
        <w:rPr>
          <w:lang w:val="lt-LT"/>
        </w:rPr>
        <w:t>aktyvumo padidėjimas</w:t>
      </w:r>
      <w:r w:rsidRPr="00F83ED1">
        <w:rPr>
          <w:lang w:val="lt-LT"/>
        </w:rPr>
        <w:t>);</w:t>
      </w:r>
    </w:p>
    <w:p w14:paraId="4B794A52" w14:textId="77777777" w:rsidR="00DE3137" w:rsidRPr="00F83ED1" w:rsidRDefault="00DE3137" w:rsidP="00DE3137">
      <w:pPr>
        <w:numPr>
          <w:ilvl w:val="0"/>
          <w:numId w:val="3"/>
        </w:numPr>
        <w:tabs>
          <w:tab w:val="left" w:pos="591"/>
        </w:tabs>
        <w:kinsoku w:val="0"/>
        <w:overflowPunct w:val="0"/>
        <w:spacing w:before="1" w:line="252" w:lineRule="exact"/>
        <w:ind w:right="359" w:hanging="591"/>
        <w:rPr>
          <w:spacing w:val="-2"/>
          <w:lang w:val="lt-LT"/>
        </w:rPr>
      </w:pPr>
      <w:r w:rsidRPr="00F83ED1">
        <w:rPr>
          <w:lang w:val="lt-LT"/>
        </w:rPr>
        <w:t>padidėjęs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tulžies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pigmento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kiekis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kraujyje</w:t>
      </w:r>
      <w:r w:rsidRPr="00F83ED1">
        <w:rPr>
          <w:spacing w:val="-3"/>
          <w:lang w:val="lt-LT"/>
        </w:rPr>
        <w:t xml:space="preserve"> </w:t>
      </w:r>
      <w:r w:rsidRPr="00F83ED1">
        <w:rPr>
          <w:spacing w:val="-2"/>
          <w:lang w:val="lt-LT"/>
        </w:rPr>
        <w:t>(</w:t>
      </w:r>
      <w:proofErr w:type="spellStart"/>
      <w:r w:rsidRPr="00F83ED1">
        <w:rPr>
          <w:spacing w:val="-2"/>
          <w:lang w:val="lt-LT"/>
        </w:rPr>
        <w:t>hiperbilirubinemija</w:t>
      </w:r>
      <w:proofErr w:type="spellEnd"/>
      <w:r w:rsidRPr="00F83ED1">
        <w:rPr>
          <w:spacing w:val="-2"/>
          <w:lang w:val="lt-LT"/>
        </w:rPr>
        <w:t>);</w:t>
      </w:r>
    </w:p>
    <w:p w14:paraId="0725124B" w14:textId="77777777" w:rsidR="00DE3137" w:rsidRPr="00F83ED1" w:rsidRDefault="00DE3137" w:rsidP="00DE3137">
      <w:pPr>
        <w:numPr>
          <w:ilvl w:val="0"/>
          <w:numId w:val="3"/>
        </w:numPr>
        <w:tabs>
          <w:tab w:val="left" w:pos="591"/>
        </w:tabs>
        <w:kinsoku w:val="0"/>
        <w:overflowPunct w:val="0"/>
        <w:spacing w:line="252" w:lineRule="exact"/>
        <w:ind w:right="359" w:hanging="591"/>
        <w:rPr>
          <w:spacing w:val="-2"/>
          <w:lang w:val="lt-LT"/>
        </w:rPr>
      </w:pPr>
      <w:r>
        <w:rPr>
          <w:spacing w:val="-2"/>
          <w:lang w:val="lt-LT"/>
        </w:rPr>
        <w:t>iš</w:t>
      </w:r>
      <w:r w:rsidRPr="00F83ED1">
        <w:rPr>
          <w:spacing w:val="-2"/>
          <w:lang w:val="lt-LT"/>
        </w:rPr>
        <w:t>bėrimas;</w:t>
      </w:r>
    </w:p>
    <w:p w14:paraId="343B8D4E" w14:textId="77777777" w:rsidR="00DE3137" w:rsidRPr="00F83ED1" w:rsidRDefault="00DE3137" w:rsidP="00DE3137">
      <w:pPr>
        <w:numPr>
          <w:ilvl w:val="0"/>
          <w:numId w:val="3"/>
        </w:numPr>
        <w:tabs>
          <w:tab w:val="left" w:pos="591"/>
        </w:tabs>
        <w:kinsoku w:val="0"/>
        <w:overflowPunct w:val="0"/>
        <w:spacing w:line="252" w:lineRule="exact"/>
        <w:ind w:right="359" w:hanging="591"/>
        <w:rPr>
          <w:spacing w:val="-2"/>
          <w:lang w:val="lt-LT"/>
        </w:rPr>
      </w:pPr>
      <w:r w:rsidRPr="00F83ED1">
        <w:rPr>
          <w:spacing w:val="-2"/>
          <w:lang w:val="lt-LT"/>
        </w:rPr>
        <w:t>karščiavimas;</w:t>
      </w:r>
    </w:p>
    <w:p w14:paraId="6BA8BCCE" w14:textId="77777777" w:rsidR="00DE3137" w:rsidRPr="00F83ED1" w:rsidRDefault="00DE3137" w:rsidP="00DE3137">
      <w:pPr>
        <w:numPr>
          <w:ilvl w:val="0"/>
          <w:numId w:val="3"/>
        </w:numPr>
        <w:tabs>
          <w:tab w:val="left" w:pos="591"/>
        </w:tabs>
        <w:kinsoku w:val="0"/>
        <w:overflowPunct w:val="0"/>
        <w:spacing w:before="1"/>
        <w:ind w:right="359" w:hanging="591"/>
        <w:rPr>
          <w:spacing w:val="-2"/>
          <w:lang w:val="lt-LT"/>
        </w:rPr>
      </w:pPr>
      <w:proofErr w:type="spellStart"/>
      <w:r>
        <w:rPr>
          <w:lang w:val="lt-LT"/>
        </w:rPr>
        <w:t>šaltkrėtis</w:t>
      </w:r>
      <w:proofErr w:type="spellEnd"/>
      <w:r w:rsidRPr="00F83ED1">
        <w:rPr>
          <w:spacing w:val="-12"/>
          <w:lang w:val="lt-LT"/>
        </w:rPr>
        <w:t xml:space="preserve"> </w:t>
      </w:r>
      <w:r w:rsidRPr="00F83ED1">
        <w:rPr>
          <w:spacing w:val="-2"/>
          <w:lang w:val="lt-LT"/>
        </w:rPr>
        <w:t>(drebulys).</w:t>
      </w:r>
    </w:p>
    <w:p w14:paraId="43601203" w14:textId="77777777" w:rsidR="00DE3137" w:rsidRPr="00F83ED1" w:rsidRDefault="00DE3137" w:rsidP="00DE3137">
      <w:pPr>
        <w:kinsoku w:val="0"/>
        <w:overflowPunct w:val="0"/>
        <w:spacing w:before="1"/>
        <w:ind w:right="359"/>
        <w:rPr>
          <w:lang w:val="lt-LT"/>
        </w:rPr>
      </w:pPr>
    </w:p>
    <w:p w14:paraId="579FDB93" w14:textId="77777777" w:rsidR="00DE3137" w:rsidRPr="00F83ED1" w:rsidRDefault="00DE3137" w:rsidP="00DE3137">
      <w:pPr>
        <w:kinsoku w:val="0"/>
        <w:overflowPunct w:val="0"/>
        <w:spacing w:line="252" w:lineRule="exact"/>
        <w:ind w:left="231" w:right="359" w:hanging="231"/>
        <w:rPr>
          <w:spacing w:val="-2"/>
          <w:lang w:val="lt-LT"/>
        </w:rPr>
      </w:pPr>
      <w:r w:rsidRPr="00F83ED1">
        <w:rPr>
          <w:lang w:val="lt-LT"/>
        </w:rPr>
        <w:lastRenderedPageBreak/>
        <w:t>Nedažni</w:t>
      </w:r>
      <w:r w:rsidRPr="00F83ED1">
        <w:rPr>
          <w:spacing w:val="-5"/>
          <w:lang w:val="lt-LT"/>
        </w:rPr>
        <w:t xml:space="preserve"> </w:t>
      </w:r>
      <w:r>
        <w:rPr>
          <w:spacing w:val="-5"/>
          <w:lang w:val="lt-LT"/>
        </w:rPr>
        <w:t xml:space="preserve">šalutinio </w:t>
      </w:r>
      <w:r w:rsidRPr="00F83ED1">
        <w:rPr>
          <w:lang w:val="lt-LT"/>
        </w:rPr>
        <w:t>poveiki</w:t>
      </w:r>
      <w:r>
        <w:rPr>
          <w:lang w:val="lt-LT"/>
        </w:rPr>
        <w:t>o</w:t>
      </w:r>
      <w:r w:rsidRPr="00F83ED1">
        <w:rPr>
          <w:spacing w:val="-2"/>
          <w:lang w:val="lt-LT"/>
        </w:rPr>
        <w:t xml:space="preserve"> </w:t>
      </w:r>
      <w:r>
        <w:rPr>
          <w:lang w:val="lt-LT"/>
        </w:rPr>
        <w:t>reiškiniai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(gali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pasireikšti</w:t>
      </w:r>
      <w:r w:rsidRPr="00F83ED1">
        <w:rPr>
          <w:spacing w:val="-5"/>
          <w:lang w:val="lt-LT"/>
        </w:rPr>
        <w:t xml:space="preserve"> </w:t>
      </w:r>
      <w:r>
        <w:rPr>
          <w:lang w:val="lt-LT"/>
        </w:rPr>
        <w:t>rečiau kaip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1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iš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100</w:t>
      </w:r>
      <w:r>
        <w:rPr>
          <w:lang w:val="lt-LT"/>
        </w:rPr>
        <w:t> </w:t>
      </w:r>
      <w:r>
        <w:rPr>
          <w:spacing w:val="-2"/>
          <w:lang w:val="lt-LT"/>
        </w:rPr>
        <w:t>asmenų</w:t>
      </w:r>
      <w:r w:rsidRPr="00F83ED1">
        <w:rPr>
          <w:spacing w:val="-2"/>
          <w:lang w:val="lt-LT"/>
        </w:rPr>
        <w:t>):</w:t>
      </w:r>
    </w:p>
    <w:p w14:paraId="2AB7721E" w14:textId="77777777" w:rsidR="00DE3137" w:rsidRPr="00F83ED1" w:rsidRDefault="00DE3137" w:rsidP="00DE3137">
      <w:pPr>
        <w:numPr>
          <w:ilvl w:val="0"/>
          <w:numId w:val="3"/>
        </w:numPr>
        <w:tabs>
          <w:tab w:val="left" w:pos="591"/>
        </w:tabs>
        <w:kinsoku w:val="0"/>
        <w:overflowPunct w:val="0"/>
        <w:ind w:left="589" w:right="357" w:hanging="589"/>
        <w:rPr>
          <w:lang w:val="lt-LT"/>
        </w:rPr>
      </w:pPr>
      <w:r w:rsidRPr="00F83ED1">
        <w:rPr>
          <w:lang w:val="lt-LT"/>
        </w:rPr>
        <w:t>nenormalūs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kraujo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tyrimų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rezultatai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(sumažėjęs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kraujo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ląstelių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kiekis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[</w:t>
      </w:r>
      <w:proofErr w:type="spellStart"/>
      <w:r w:rsidRPr="00F83ED1">
        <w:rPr>
          <w:lang w:val="lt-LT"/>
        </w:rPr>
        <w:t>pancitopenija</w:t>
      </w:r>
      <w:proofErr w:type="spellEnd"/>
      <w:r w:rsidRPr="00F83ED1">
        <w:rPr>
          <w:lang w:val="lt-LT"/>
        </w:rPr>
        <w:t>]);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sumažėjęs kraujo plokštelių kiekis</w:t>
      </w:r>
      <w:r>
        <w:rPr>
          <w:lang w:val="lt-LT"/>
        </w:rPr>
        <w:t xml:space="preserve"> (</w:t>
      </w:r>
      <w:proofErr w:type="spellStart"/>
      <w:r>
        <w:rPr>
          <w:lang w:val="lt-LT"/>
        </w:rPr>
        <w:t>trombocitopenija</w:t>
      </w:r>
      <w:proofErr w:type="spellEnd"/>
      <w:r w:rsidRPr="00F83ED1">
        <w:rPr>
          <w:lang w:val="lt-LT"/>
        </w:rPr>
        <w:t xml:space="preserve">); tam tikrų baltųjų kraujo ląstelių, vadinamų </w:t>
      </w:r>
      <w:proofErr w:type="spellStart"/>
      <w:r w:rsidRPr="00F83ED1">
        <w:rPr>
          <w:lang w:val="lt-LT"/>
        </w:rPr>
        <w:t>eozinofilais</w:t>
      </w:r>
      <w:proofErr w:type="spellEnd"/>
      <w:r w:rsidRPr="00F83ED1">
        <w:rPr>
          <w:lang w:val="lt-LT"/>
        </w:rPr>
        <w:t xml:space="preserve">, skaičiaus padidėjimas; sumažėjęs </w:t>
      </w:r>
      <w:proofErr w:type="spellStart"/>
      <w:r w:rsidRPr="00F83ED1">
        <w:rPr>
          <w:lang w:val="lt-LT"/>
        </w:rPr>
        <w:t>albuminų</w:t>
      </w:r>
      <w:proofErr w:type="spellEnd"/>
      <w:r w:rsidRPr="00F83ED1">
        <w:rPr>
          <w:lang w:val="lt-LT"/>
        </w:rPr>
        <w:t xml:space="preserve"> kiekis kraujyje (</w:t>
      </w:r>
      <w:proofErr w:type="spellStart"/>
      <w:r w:rsidRPr="00F83ED1">
        <w:rPr>
          <w:lang w:val="lt-LT"/>
        </w:rPr>
        <w:t>hipoalbuminemija</w:t>
      </w:r>
      <w:proofErr w:type="spellEnd"/>
      <w:r w:rsidRPr="00F83ED1">
        <w:rPr>
          <w:lang w:val="lt-LT"/>
        </w:rPr>
        <w:t>);</w:t>
      </w:r>
    </w:p>
    <w:p w14:paraId="5AA1A8F6" w14:textId="77777777" w:rsidR="00DE3137" w:rsidRPr="00F83ED1" w:rsidRDefault="00DE3137" w:rsidP="00DE3137">
      <w:pPr>
        <w:numPr>
          <w:ilvl w:val="0"/>
          <w:numId w:val="3"/>
        </w:numPr>
        <w:tabs>
          <w:tab w:val="left" w:pos="591"/>
        </w:tabs>
        <w:kinsoku w:val="0"/>
        <w:overflowPunct w:val="0"/>
        <w:ind w:left="589" w:right="357" w:hanging="589"/>
        <w:rPr>
          <w:spacing w:val="-2"/>
          <w:lang w:val="lt-LT"/>
        </w:rPr>
      </w:pPr>
      <w:r w:rsidRPr="00F83ED1">
        <w:rPr>
          <w:lang w:val="lt-LT"/>
        </w:rPr>
        <w:t>padidėjęs</w:t>
      </w:r>
      <w:r w:rsidRPr="00F83ED1">
        <w:rPr>
          <w:spacing w:val="-3"/>
          <w:lang w:val="lt-LT"/>
        </w:rPr>
        <w:t xml:space="preserve"> </w:t>
      </w:r>
      <w:r w:rsidRPr="00F83ED1">
        <w:rPr>
          <w:spacing w:val="-2"/>
          <w:lang w:val="lt-LT"/>
        </w:rPr>
        <w:t>jautrumas;</w:t>
      </w:r>
    </w:p>
    <w:p w14:paraId="06DBCAD3" w14:textId="77777777" w:rsidR="00DE3137" w:rsidRPr="00F83ED1" w:rsidRDefault="00DE3137" w:rsidP="00DE3137">
      <w:pPr>
        <w:numPr>
          <w:ilvl w:val="0"/>
          <w:numId w:val="3"/>
        </w:numPr>
        <w:tabs>
          <w:tab w:val="left" w:pos="591"/>
        </w:tabs>
        <w:kinsoku w:val="0"/>
        <w:overflowPunct w:val="0"/>
        <w:ind w:left="589" w:right="357" w:hanging="589"/>
        <w:rPr>
          <w:spacing w:val="-2"/>
          <w:lang w:val="lt-LT"/>
        </w:rPr>
      </w:pPr>
      <w:r w:rsidRPr="00F83ED1">
        <w:rPr>
          <w:lang w:val="lt-LT"/>
        </w:rPr>
        <w:t>sustiprėjęs</w:t>
      </w:r>
      <w:r w:rsidRPr="00F83ED1">
        <w:rPr>
          <w:spacing w:val="-10"/>
          <w:lang w:val="lt-LT"/>
        </w:rPr>
        <w:t xml:space="preserve"> </w:t>
      </w:r>
      <w:r w:rsidRPr="00F83ED1">
        <w:rPr>
          <w:spacing w:val="-2"/>
          <w:lang w:val="lt-LT"/>
        </w:rPr>
        <w:t>prakaitavimas;</w:t>
      </w:r>
    </w:p>
    <w:p w14:paraId="3900B1E2" w14:textId="77777777" w:rsidR="00DE3137" w:rsidRPr="00F83ED1" w:rsidRDefault="00DE3137" w:rsidP="00DE3137">
      <w:pPr>
        <w:numPr>
          <w:ilvl w:val="0"/>
          <w:numId w:val="3"/>
        </w:numPr>
        <w:tabs>
          <w:tab w:val="left" w:pos="591"/>
        </w:tabs>
        <w:kinsoku w:val="0"/>
        <w:overflowPunct w:val="0"/>
        <w:ind w:left="589" w:right="357" w:hanging="589"/>
        <w:rPr>
          <w:lang w:val="lt-LT"/>
        </w:rPr>
      </w:pPr>
      <w:r w:rsidRPr="00F83ED1">
        <w:rPr>
          <w:lang w:val="lt-LT"/>
        </w:rPr>
        <w:t>sumažėjęs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natrio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kiekis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kraujyje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(</w:t>
      </w:r>
      <w:proofErr w:type="spellStart"/>
      <w:r w:rsidRPr="00F83ED1">
        <w:rPr>
          <w:lang w:val="lt-LT"/>
        </w:rPr>
        <w:t>hiponatremija</w:t>
      </w:r>
      <w:proofErr w:type="spellEnd"/>
      <w:r w:rsidRPr="00F83ED1">
        <w:rPr>
          <w:lang w:val="lt-LT"/>
        </w:rPr>
        <w:t>);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padidėjęs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kalio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kiekis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kraujyje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(</w:t>
      </w:r>
      <w:proofErr w:type="spellStart"/>
      <w:r w:rsidRPr="00F83ED1">
        <w:rPr>
          <w:lang w:val="lt-LT"/>
        </w:rPr>
        <w:t>hiperkalemija</w:t>
      </w:r>
      <w:proofErr w:type="spellEnd"/>
      <w:r w:rsidRPr="00F83ED1">
        <w:rPr>
          <w:lang w:val="lt-LT"/>
        </w:rPr>
        <w:t>); fosfatų kiekio kraujyje sumažėjimas (</w:t>
      </w:r>
      <w:proofErr w:type="spellStart"/>
      <w:r w:rsidRPr="00F83ED1">
        <w:rPr>
          <w:lang w:val="lt-LT"/>
        </w:rPr>
        <w:t>hipofosfatemija</w:t>
      </w:r>
      <w:proofErr w:type="spellEnd"/>
      <w:r w:rsidRPr="00F83ED1">
        <w:rPr>
          <w:lang w:val="lt-LT"/>
        </w:rPr>
        <w:t>); anoreksija (apetito netekimas);</w:t>
      </w:r>
    </w:p>
    <w:p w14:paraId="6AB4EB8A" w14:textId="77777777" w:rsidR="00DE3137" w:rsidRPr="00F83ED1" w:rsidRDefault="00DE3137" w:rsidP="00DE3137">
      <w:pPr>
        <w:numPr>
          <w:ilvl w:val="0"/>
          <w:numId w:val="3"/>
        </w:numPr>
        <w:tabs>
          <w:tab w:val="left" w:pos="591"/>
        </w:tabs>
        <w:kinsoku w:val="0"/>
        <w:overflowPunct w:val="0"/>
        <w:ind w:left="589" w:right="357" w:hanging="589"/>
        <w:rPr>
          <w:spacing w:val="-2"/>
          <w:lang w:val="lt-LT"/>
        </w:rPr>
      </w:pPr>
      <w:r w:rsidRPr="00F83ED1">
        <w:rPr>
          <w:lang w:val="lt-LT"/>
        </w:rPr>
        <w:t>nemiga</w:t>
      </w:r>
      <w:r w:rsidRPr="00F83ED1">
        <w:rPr>
          <w:spacing w:val="-9"/>
          <w:lang w:val="lt-LT"/>
        </w:rPr>
        <w:t xml:space="preserve"> </w:t>
      </w:r>
      <w:r w:rsidRPr="00F83ED1">
        <w:rPr>
          <w:lang w:val="lt-LT"/>
        </w:rPr>
        <w:t>(negalėjimas</w:t>
      </w:r>
      <w:r w:rsidRPr="00F83ED1">
        <w:rPr>
          <w:spacing w:val="-7"/>
          <w:lang w:val="lt-LT"/>
        </w:rPr>
        <w:t xml:space="preserve"> </w:t>
      </w:r>
      <w:r w:rsidRPr="00F83ED1">
        <w:rPr>
          <w:lang w:val="lt-LT"/>
        </w:rPr>
        <w:t>užmigti);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nerimas;</w:t>
      </w:r>
      <w:r w:rsidRPr="00F83ED1">
        <w:rPr>
          <w:spacing w:val="-8"/>
          <w:lang w:val="lt-LT"/>
        </w:rPr>
        <w:t xml:space="preserve"> </w:t>
      </w:r>
      <w:r w:rsidRPr="00F83ED1">
        <w:rPr>
          <w:lang w:val="lt-LT"/>
        </w:rPr>
        <w:t>sumišimo</w:t>
      </w:r>
      <w:r w:rsidRPr="00F83ED1">
        <w:rPr>
          <w:spacing w:val="-9"/>
          <w:lang w:val="lt-LT"/>
        </w:rPr>
        <w:t xml:space="preserve"> </w:t>
      </w:r>
      <w:r w:rsidRPr="00F83ED1">
        <w:rPr>
          <w:spacing w:val="-2"/>
          <w:lang w:val="lt-LT"/>
        </w:rPr>
        <w:t>jausmas;</w:t>
      </w:r>
    </w:p>
    <w:p w14:paraId="39BCEF11" w14:textId="77777777" w:rsidR="00DE3137" w:rsidRPr="00F83ED1" w:rsidRDefault="00DE3137" w:rsidP="00DE3137">
      <w:pPr>
        <w:numPr>
          <w:ilvl w:val="0"/>
          <w:numId w:val="3"/>
        </w:numPr>
        <w:tabs>
          <w:tab w:val="left" w:pos="591"/>
        </w:tabs>
        <w:kinsoku w:val="0"/>
        <w:overflowPunct w:val="0"/>
        <w:ind w:left="589" w:right="357" w:hanging="589"/>
        <w:rPr>
          <w:spacing w:val="-2"/>
          <w:lang w:val="lt-LT"/>
        </w:rPr>
      </w:pPr>
      <w:r w:rsidRPr="00F83ED1">
        <w:rPr>
          <w:lang w:val="lt-LT"/>
        </w:rPr>
        <w:t>apsnūdimo</w:t>
      </w:r>
      <w:r w:rsidRPr="00F83ED1">
        <w:rPr>
          <w:spacing w:val="-10"/>
          <w:lang w:val="lt-LT"/>
        </w:rPr>
        <w:t xml:space="preserve"> </w:t>
      </w:r>
      <w:r w:rsidRPr="00F83ED1">
        <w:rPr>
          <w:lang w:val="lt-LT"/>
        </w:rPr>
        <w:t>jausmas</w:t>
      </w:r>
      <w:r w:rsidRPr="00F83ED1">
        <w:rPr>
          <w:spacing w:val="-9"/>
          <w:lang w:val="lt-LT"/>
        </w:rPr>
        <w:t xml:space="preserve"> </w:t>
      </w:r>
      <w:r w:rsidRPr="00F83ED1">
        <w:rPr>
          <w:lang w:val="lt-LT"/>
        </w:rPr>
        <w:t>(mieguistumas);</w:t>
      </w:r>
      <w:r w:rsidRPr="00F83ED1">
        <w:rPr>
          <w:spacing w:val="-7"/>
          <w:lang w:val="lt-LT"/>
        </w:rPr>
        <w:t xml:space="preserve"> </w:t>
      </w:r>
      <w:r w:rsidRPr="00F83ED1">
        <w:rPr>
          <w:lang w:val="lt-LT"/>
        </w:rPr>
        <w:t>drebulys;</w:t>
      </w:r>
      <w:r w:rsidRPr="00F83ED1">
        <w:rPr>
          <w:spacing w:val="-7"/>
          <w:lang w:val="lt-LT"/>
        </w:rPr>
        <w:t xml:space="preserve"> </w:t>
      </w:r>
      <w:r>
        <w:rPr>
          <w:lang w:val="lt-LT"/>
        </w:rPr>
        <w:t>svaigulys</w:t>
      </w:r>
      <w:r w:rsidRPr="00F83ED1">
        <w:rPr>
          <w:lang w:val="lt-LT"/>
        </w:rPr>
        <w:t>;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skonio</w:t>
      </w:r>
      <w:r w:rsidRPr="00F83ED1">
        <w:rPr>
          <w:spacing w:val="-10"/>
          <w:lang w:val="lt-LT"/>
        </w:rPr>
        <w:t xml:space="preserve"> </w:t>
      </w:r>
      <w:r w:rsidRPr="00F83ED1">
        <w:rPr>
          <w:spacing w:val="-2"/>
          <w:lang w:val="lt-LT"/>
        </w:rPr>
        <w:t>sutrikimas;</w:t>
      </w:r>
    </w:p>
    <w:p w14:paraId="202C222A" w14:textId="77777777" w:rsidR="00DE3137" w:rsidRPr="00F83ED1" w:rsidRDefault="00DE3137" w:rsidP="00DE3137">
      <w:pPr>
        <w:numPr>
          <w:ilvl w:val="0"/>
          <w:numId w:val="3"/>
        </w:numPr>
        <w:tabs>
          <w:tab w:val="left" w:pos="591"/>
        </w:tabs>
        <w:kinsoku w:val="0"/>
        <w:overflowPunct w:val="0"/>
        <w:ind w:left="589" w:right="357" w:hanging="589"/>
        <w:rPr>
          <w:spacing w:val="-2"/>
          <w:lang w:val="lt-LT"/>
        </w:rPr>
      </w:pPr>
      <w:r w:rsidRPr="00F83ED1">
        <w:rPr>
          <w:lang w:val="lt-LT"/>
        </w:rPr>
        <w:t>padidėjęs</w:t>
      </w:r>
      <w:r w:rsidRPr="00F83ED1">
        <w:rPr>
          <w:spacing w:val="-9"/>
          <w:lang w:val="lt-LT"/>
        </w:rPr>
        <w:t xml:space="preserve"> </w:t>
      </w:r>
      <w:r w:rsidRPr="00F83ED1">
        <w:rPr>
          <w:lang w:val="lt-LT"/>
        </w:rPr>
        <w:t>širdies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susitraukimų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dažnis;</w:t>
      </w:r>
      <w:r w:rsidRPr="00F83ED1">
        <w:rPr>
          <w:spacing w:val="-7"/>
          <w:lang w:val="lt-LT"/>
        </w:rPr>
        <w:t xml:space="preserve"> </w:t>
      </w:r>
      <w:r w:rsidRPr="00F83ED1">
        <w:rPr>
          <w:lang w:val="lt-LT"/>
        </w:rPr>
        <w:t>sustiprėjęs</w:t>
      </w:r>
      <w:r w:rsidRPr="00F83ED1">
        <w:rPr>
          <w:spacing w:val="-8"/>
          <w:lang w:val="lt-LT"/>
        </w:rPr>
        <w:t xml:space="preserve"> </w:t>
      </w:r>
      <w:r w:rsidRPr="00F83ED1">
        <w:rPr>
          <w:lang w:val="lt-LT"/>
        </w:rPr>
        <w:t>širdies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plakimas;</w:t>
      </w:r>
      <w:r w:rsidRPr="00F83ED1">
        <w:rPr>
          <w:spacing w:val="-7"/>
          <w:lang w:val="lt-LT"/>
        </w:rPr>
        <w:t xml:space="preserve"> </w:t>
      </w:r>
      <w:r w:rsidRPr="00F83ED1">
        <w:rPr>
          <w:lang w:val="lt-LT"/>
        </w:rPr>
        <w:t>nereguliarus</w:t>
      </w:r>
      <w:r w:rsidRPr="00F83ED1">
        <w:rPr>
          <w:spacing w:val="-7"/>
          <w:lang w:val="lt-LT"/>
        </w:rPr>
        <w:t xml:space="preserve"> </w:t>
      </w:r>
      <w:r w:rsidRPr="00F83ED1">
        <w:rPr>
          <w:lang w:val="lt-LT"/>
        </w:rPr>
        <w:t>širdies</w:t>
      </w:r>
      <w:r w:rsidRPr="00F83ED1">
        <w:rPr>
          <w:spacing w:val="-6"/>
          <w:lang w:val="lt-LT"/>
        </w:rPr>
        <w:t xml:space="preserve"> </w:t>
      </w:r>
      <w:r w:rsidRPr="00F83ED1">
        <w:rPr>
          <w:spacing w:val="-2"/>
          <w:lang w:val="lt-LT"/>
        </w:rPr>
        <w:t>ritmas;</w:t>
      </w:r>
    </w:p>
    <w:p w14:paraId="58276791" w14:textId="77777777" w:rsidR="00DE3137" w:rsidRPr="00F83ED1" w:rsidRDefault="00DE3137" w:rsidP="00DE3137">
      <w:pPr>
        <w:numPr>
          <w:ilvl w:val="0"/>
          <w:numId w:val="3"/>
        </w:numPr>
        <w:tabs>
          <w:tab w:val="left" w:pos="591"/>
        </w:tabs>
        <w:kinsoku w:val="0"/>
        <w:overflowPunct w:val="0"/>
        <w:ind w:left="589" w:right="357" w:hanging="589"/>
        <w:rPr>
          <w:spacing w:val="-2"/>
          <w:lang w:val="lt-LT"/>
        </w:rPr>
      </w:pPr>
      <w:r w:rsidRPr="00F83ED1">
        <w:rPr>
          <w:lang w:val="lt-LT"/>
        </w:rPr>
        <w:t>padidėjęs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ar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sumažėjęs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kraujospūdis;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odos</w:t>
      </w:r>
      <w:r w:rsidRPr="00F83ED1">
        <w:rPr>
          <w:spacing w:val="-6"/>
          <w:lang w:val="lt-LT"/>
        </w:rPr>
        <w:t xml:space="preserve"> </w:t>
      </w:r>
      <w:r w:rsidRPr="00F83ED1">
        <w:rPr>
          <w:spacing w:val="-2"/>
          <w:lang w:val="lt-LT"/>
        </w:rPr>
        <w:t>raudonis;</w:t>
      </w:r>
    </w:p>
    <w:p w14:paraId="7ABD1C5C" w14:textId="77777777" w:rsidR="00DE3137" w:rsidRPr="00F83ED1" w:rsidRDefault="00DE3137" w:rsidP="00DE3137">
      <w:pPr>
        <w:numPr>
          <w:ilvl w:val="0"/>
          <w:numId w:val="3"/>
        </w:numPr>
        <w:tabs>
          <w:tab w:val="left" w:pos="591"/>
        </w:tabs>
        <w:kinsoku w:val="0"/>
        <w:overflowPunct w:val="0"/>
        <w:ind w:left="589" w:right="357" w:hanging="589"/>
        <w:rPr>
          <w:spacing w:val="-2"/>
          <w:lang w:val="lt-LT"/>
        </w:rPr>
      </w:pPr>
      <w:r w:rsidRPr="00F83ED1">
        <w:rPr>
          <w:spacing w:val="-2"/>
          <w:lang w:val="lt-LT"/>
        </w:rPr>
        <w:t>dusulys;</w:t>
      </w:r>
    </w:p>
    <w:p w14:paraId="43F5EAD6" w14:textId="77777777" w:rsidR="00DE3137" w:rsidRPr="00F83ED1" w:rsidRDefault="00DE3137" w:rsidP="00DE3137">
      <w:pPr>
        <w:numPr>
          <w:ilvl w:val="0"/>
          <w:numId w:val="3"/>
        </w:numPr>
        <w:tabs>
          <w:tab w:val="left" w:pos="591"/>
        </w:tabs>
        <w:kinsoku w:val="0"/>
        <w:overflowPunct w:val="0"/>
        <w:ind w:left="589" w:right="357" w:hanging="589"/>
        <w:rPr>
          <w:spacing w:val="-2"/>
          <w:lang w:val="lt-LT"/>
        </w:rPr>
      </w:pPr>
      <w:proofErr w:type="spellStart"/>
      <w:r w:rsidRPr="00F83ED1">
        <w:rPr>
          <w:lang w:val="lt-LT"/>
        </w:rPr>
        <w:t>nevirškinimas</w:t>
      </w:r>
      <w:proofErr w:type="spellEnd"/>
      <w:r w:rsidRPr="00F83ED1">
        <w:rPr>
          <w:lang w:val="lt-LT"/>
        </w:rPr>
        <w:t>;</w:t>
      </w:r>
      <w:r w:rsidRPr="00F83ED1">
        <w:rPr>
          <w:spacing w:val="-7"/>
          <w:lang w:val="lt-LT"/>
        </w:rPr>
        <w:t xml:space="preserve"> </w:t>
      </w:r>
      <w:r w:rsidRPr="00F83ED1">
        <w:rPr>
          <w:lang w:val="lt-LT"/>
        </w:rPr>
        <w:t>vidurių</w:t>
      </w:r>
      <w:r w:rsidRPr="00F83ED1">
        <w:rPr>
          <w:spacing w:val="-9"/>
          <w:lang w:val="lt-LT"/>
        </w:rPr>
        <w:t xml:space="preserve"> </w:t>
      </w:r>
      <w:r w:rsidRPr="00F83ED1">
        <w:rPr>
          <w:spacing w:val="-2"/>
          <w:lang w:val="lt-LT"/>
        </w:rPr>
        <w:t>užkietėjimas;</w:t>
      </w:r>
    </w:p>
    <w:p w14:paraId="4C3EDF7F" w14:textId="77777777" w:rsidR="00DE3137" w:rsidRPr="00F83ED1" w:rsidRDefault="00DE3137" w:rsidP="00DE3137">
      <w:pPr>
        <w:numPr>
          <w:ilvl w:val="0"/>
          <w:numId w:val="3"/>
        </w:numPr>
        <w:tabs>
          <w:tab w:val="left" w:pos="591"/>
        </w:tabs>
        <w:kinsoku w:val="0"/>
        <w:overflowPunct w:val="0"/>
        <w:ind w:left="589" w:right="357" w:hanging="589"/>
        <w:rPr>
          <w:lang w:val="lt-LT"/>
        </w:rPr>
      </w:pPr>
      <w:r w:rsidRPr="00F83ED1">
        <w:rPr>
          <w:lang w:val="lt-LT"/>
        </w:rPr>
        <w:t xml:space="preserve">kepenų funkcijos nepakankamumas; padidėjęs kepenų fermentų </w:t>
      </w:r>
      <w:r>
        <w:rPr>
          <w:lang w:val="lt-LT"/>
        </w:rPr>
        <w:t>aktyvumas</w:t>
      </w:r>
      <w:r w:rsidRPr="00F83ED1">
        <w:rPr>
          <w:lang w:val="lt-LT"/>
        </w:rPr>
        <w:t xml:space="preserve"> (gama- </w:t>
      </w:r>
      <w:proofErr w:type="spellStart"/>
      <w:r w:rsidRPr="00F83ED1">
        <w:rPr>
          <w:lang w:val="lt-LT"/>
        </w:rPr>
        <w:t>gliutamiltransferazės</w:t>
      </w:r>
      <w:proofErr w:type="spellEnd"/>
      <w:r w:rsidRPr="00F83ED1">
        <w:rPr>
          <w:lang w:val="lt-LT"/>
        </w:rPr>
        <w:t xml:space="preserve">); gelta (odos ar akių baltymų pageltimas, atsiradęs dėl kepenų ar kraujo sutrikimų); sulėtėjęs tulžies </w:t>
      </w:r>
      <w:r>
        <w:rPr>
          <w:lang w:val="lt-LT"/>
        </w:rPr>
        <w:t>nutekėjimas</w:t>
      </w:r>
      <w:r w:rsidRPr="00F83ED1">
        <w:rPr>
          <w:lang w:val="lt-LT"/>
        </w:rPr>
        <w:t xml:space="preserve"> į žarnyną (</w:t>
      </w:r>
      <w:proofErr w:type="spellStart"/>
      <w:r w:rsidRPr="00F83ED1">
        <w:rPr>
          <w:lang w:val="lt-LT"/>
        </w:rPr>
        <w:t>cholestazė</w:t>
      </w:r>
      <w:proofErr w:type="spellEnd"/>
      <w:r w:rsidRPr="00F83ED1">
        <w:rPr>
          <w:lang w:val="lt-LT"/>
        </w:rPr>
        <w:t>); padidėjusios kepenys; kepenų uždegimas;</w:t>
      </w:r>
    </w:p>
    <w:p w14:paraId="2310D71E" w14:textId="77777777" w:rsidR="00DE3137" w:rsidRPr="00F83ED1" w:rsidRDefault="00DE3137" w:rsidP="00DE3137">
      <w:pPr>
        <w:numPr>
          <w:ilvl w:val="0"/>
          <w:numId w:val="3"/>
        </w:numPr>
        <w:tabs>
          <w:tab w:val="left" w:pos="591"/>
        </w:tabs>
        <w:kinsoku w:val="0"/>
        <w:overflowPunct w:val="0"/>
        <w:ind w:left="589" w:right="357" w:hanging="589"/>
        <w:rPr>
          <w:lang w:val="lt-LT"/>
        </w:rPr>
      </w:pPr>
      <w:r w:rsidRPr="00F83ED1">
        <w:rPr>
          <w:lang w:val="lt-LT"/>
        </w:rPr>
        <w:t>niež</w:t>
      </w:r>
      <w:r>
        <w:rPr>
          <w:lang w:val="lt-LT"/>
        </w:rPr>
        <w:t>t</w:t>
      </w:r>
      <w:r w:rsidRPr="00F83ED1">
        <w:rPr>
          <w:lang w:val="lt-LT"/>
        </w:rPr>
        <w:t>intis bėrimas (dilgėlinė); niež</w:t>
      </w:r>
      <w:r>
        <w:rPr>
          <w:lang w:val="lt-LT"/>
        </w:rPr>
        <w:t>ėjimas</w:t>
      </w:r>
      <w:r w:rsidRPr="00F83ED1">
        <w:rPr>
          <w:lang w:val="lt-LT"/>
        </w:rPr>
        <w:t>; odos paraudimas (</w:t>
      </w:r>
      <w:r>
        <w:rPr>
          <w:lang w:val="lt-LT"/>
        </w:rPr>
        <w:t>raudonė</w:t>
      </w:r>
      <w:r w:rsidRPr="00F83ED1">
        <w:rPr>
          <w:lang w:val="lt-LT"/>
        </w:rPr>
        <w:t>);</w:t>
      </w:r>
    </w:p>
    <w:p w14:paraId="5819546B" w14:textId="77777777" w:rsidR="00DE3137" w:rsidRPr="00F83ED1" w:rsidRDefault="00DE3137" w:rsidP="00DE3137">
      <w:pPr>
        <w:numPr>
          <w:ilvl w:val="0"/>
          <w:numId w:val="3"/>
        </w:numPr>
        <w:tabs>
          <w:tab w:val="left" w:pos="591"/>
        </w:tabs>
        <w:kinsoku w:val="0"/>
        <w:overflowPunct w:val="0"/>
        <w:ind w:left="589" w:right="357" w:hanging="589"/>
        <w:rPr>
          <w:lang w:val="lt-LT"/>
        </w:rPr>
      </w:pPr>
      <w:r w:rsidRPr="00F83ED1">
        <w:rPr>
          <w:lang w:val="lt-LT"/>
        </w:rPr>
        <w:t>nenormalūs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inkstų</w:t>
      </w:r>
      <w:r w:rsidRPr="00F83ED1">
        <w:rPr>
          <w:spacing w:val="-7"/>
          <w:lang w:val="lt-LT"/>
        </w:rPr>
        <w:t xml:space="preserve"> </w:t>
      </w:r>
      <w:r w:rsidRPr="00F83ED1">
        <w:rPr>
          <w:lang w:val="lt-LT"/>
        </w:rPr>
        <w:t>funkcijos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tyrimų</w:t>
      </w:r>
      <w:r w:rsidRPr="00F83ED1">
        <w:rPr>
          <w:spacing w:val="-7"/>
          <w:lang w:val="lt-LT"/>
        </w:rPr>
        <w:t xml:space="preserve"> </w:t>
      </w:r>
      <w:r w:rsidRPr="00F83ED1">
        <w:rPr>
          <w:lang w:val="lt-LT"/>
        </w:rPr>
        <w:t>rezultatai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(padidėjęs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kreatinino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kiekis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kraujyje;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padidėjęs šlapalo kiekis kraujyje); pablogėjęs inkstų funkcijos nepakankamumas;</w:t>
      </w:r>
    </w:p>
    <w:p w14:paraId="5EC86163" w14:textId="77777777" w:rsidR="00DE3137" w:rsidRPr="00F83ED1" w:rsidRDefault="00DE3137" w:rsidP="00DE3137">
      <w:pPr>
        <w:numPr>
          <w:ilvl w:val="0"/>
          <w:numId w:val="3"/>
        </w:numPr>
        <w:tabs>
          <w:tab w:val="left" w:pos="591"/>
        </w:tabs>
        <w:kinsoku w:val="0"/>
        <w:overflowPunct w:val="0"/>
        <w:ind w:left="589" w:right="357" w:hanging="589"/>
        <w:rPr>
          <w:spacing w:val="-2"/>
          <w:lang w:val="lt-LT"/>
        </w:rPr>
      </w:pPr>
      <w:r w:rsidRPr="00F83ED1">
        <w:rPr>
          <w:lang w:val="lt-LT"/>
        </w:rPr>
        <w:t>padidėjęs</w:t>
      </w:r>
      <w:r w:rsidRPr="00F83ED1">
        <w:rPr>
          <w:spacing w:val="-7"/>
          <w:lang w:val="lt-LT"/>
        </w:rPr>
        <w:t xml:space="preserve"> </w:t>
      </w:r>
      <w:r w:rsidRPr="00F83ED1">
        <w:rPr>
          <w:lang w:val="lt-LT"/>
        </w:rPr>
        <w:t>fermento,</w:t>
      </w:r>
      <w:r w:rsidRPr="00F83ED1">
        <w:rPr>
          <w:spacing w:val="-7"/>
          <w:lang w:val="lt-LT"/>
        </w:rPr>
        <w:t xml:space="preserve"> </w:t>
      </w:r>
      <w:r w:rsidRPr="00F83ED1">
        <w:rPr>
          <w:lang w:val="lt-LT"/>
        </w:rPr>
        <w:t>vadinamo</w:t>
      </w:r>
      <w:r w:rsidRPr="00F83ED1">
        <w:rPr>
          <w:spacing w:val="-7"/>
          <w:lang w:val="lt-LT"/>
        </w:rPr>
        <w:t xml:space="preserve"> </w:t>
      </w:r>
      <w:proofErr w:type="spellStart"/>
      <w:r w:rsidRPr="00F83ED1">
        <w:rPr>
          <w:lang w:val="lt-LT"/>
        </w:rPr>
        <w:t>laktatdehidrogenaze</w:t>
      </w:r>
      <w:proofErr w:type="spellEnd"/>
      <w:r w:rsidRPr="00F83ED1">
        <w:rPr>
          <w:lang w:val="lt-LT"/>
        </w:rPr>
        <w:t>,</w:t>
      </w:r>
      <w:r w:rsidRPr="00F83ED1">
        <w:rPr>
          <w:spacing w:val="-6"/>
          <w:lang w:val="lt-LT"/>
        </w:rPr>
        <w:t xml:space="preserve"> </w:t>
      </w:r>
      <w:r w:rsidRPr="00F83ED1">
        <w:rPr>
          <w:spacing w:val="-2"/>
          <w:lang w:val="lt-LT"/>
        </w:rPr>
        <w:t>kiekis;</w:t>
      </w:r>
    </w:p>
    <w:p w14:paraId="484D0EF9" w14:textId="77777777" w:rsidR="00DE3137" w:rsidRPr="00F83ED1" w:rsidRDefault="00DE3137" w:rsidP="00DE3137">
      <w:pPr>
        <w:numPr>
          <w:ilvl w:val="0"/>
          <w:numId w:val="3"/>
        </w:numPr>
        <w:tabs>
          <w:tab w:val="left" w:pos="591"/>
        </w:tabs>
        <w:kinsoku w:val="0"/>
        <w:overflowPunct w:val="0"/>
        <w:ind w:left="589" w:right="357" w:hanging="589"/>
        <w:rPr>
          <w:spacing w:val="-2"/>
          <w:lang w:val="lt-LT"/>
        </w:rPr>
      </w:pPr>
      <w:r w:rsidRPr="00F83ED1">
        <w:rPr>
          <w:lang w:val="lt-LT"/>
        </w:rPr>
        <w:t>krešulių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susidarymas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dūrio</w:t>
      </w:r>
      <w:r w:rsidRPr="00F83ED1">
        <w:rPr>
          <w:spacing w:val="-7"/>
          <w:lang w:val="lt-LT"/>
        </w:rPr>
        <w:t xml:space="preserve"> </w:t>
      </w:r>
      <w:r w:rsidRPr="00F83ED1">
        <w:rPr>
          <w:lang w:val="lt-LT"/>
        </w:rPr>
        <w:t>į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veną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vietoje;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dūrio</w:t>
      </w:r>
      <w:r w:rsidRPr="00F83ED1">
        <w:rPr>
          <w:spacing w:val="-7"/>
          <w:lang w:val="lt-LT"/>
        </w:rPr>
        <w:t xml:space="preserve"> </w:t>
      </w:r>
      <w:r w:rsidRPr="00F83ED1">
        <w:rPr>
          <w:lang w:val="lt-LT"/>
        </w:rPr>
        <w:t>vietos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uždegimas;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dūrio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vietos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skausmas;</w:t>
      </w:r>
      <w:r w:rsidRPr="00F83ED1">
        <w:rPr>
          <w:spacing w:val="-4"/>
          <w:lang w:val="lt-LT"/>
        </w:rPr>
        <w:t xml:space="preserve"> </w:t>
      </w:r>
      <w:r w:rsidRPr="00F83ED1">
        <w:rPr>
          <w:spacing w:val="-2"/>
          <w:lang w:val="lt-LT"/>
        </w:rPr>
        <w:t xml:space="preserve">skysčio </w:t>
      </w:r>
      <w:r w:rsidRPr="00F83ED1">
        <w:rPr>
          <w:lang w:val="lt-LT"/>
        </w:rPr>
        <w:t>kaupimasis</w:t>
      </w:r>
      <w:r w:rsidRPr="00F83ED1">
        <w:rPr>
          <w:spacing w:val="-5"/>
          <w:lang w:val="lt-LT"/>
        </w:rPr>
        <w:t xml:space="preserve"> </w:t>
      </w:r>
      <w:r w:rsidRPr="00F83ED1">
        <w:rPr>
          <w:spacing w:val="-2"/>
          <w:lang w:val="lt-LT"/>
        </w:rPr>
        <w:t>organizme.</w:t>
      </w:r>
    </w:p>
    <w:p w14:paraId="4F443189" w14:textId="77777777" w:rsidR="00DE3137" w:rsidRPr="00F83ED1" w:rsidRDefault="00DE3137" w:rsidP="00DE3137">
      <w:pPr>
        <w:kinsoku w:val="0"/>
        <w:overflowPunct w:val="0"/>
        <w:ind w:right="359"/>
        <w:rPr>
          <w:lang w:val="lt-LT"/>
        </w:rPr>
      </w:pPr>
    </w:p>
    <w:p w14:paraId="062D2EC3" w14:textId="77777777" w:rsidR="00DE3137" w:rsidRPr="00F83ED1" w:rsidRDefault="00DE3137" w:rsidP="00DE3137">
      <w:pPr>
        <w:kinsoku w:val="0"/>
        <w:overflowPunct w:val="0"/>
        <w:spacing w:line="252" w:lineRule="exact"/>
        <w:ind w:left="231" w:right="359" w:hanging="231"/>
        <w:rPr>
          <w:spacing w:val="-2"/>
          <w:lang w:val="lt-LT"/>
        </w:rPr>
      </w:pPr>
      <w:r w:rsidRPr="00F83ED1">
        <w:rPr>
          <w:lang w:val="lt-LT"/>
        </w:rPr>
        <w:t>Reti</w:t>
      </w:r>
      <w:r w:rsidRPr="00F83ED1">
        <w:rPr>
          <w:spacing w:val="-2"/>
          <w:lang w:val="lt-LT"/>
        </w:rPr>
        <w:t xml:space="preserve"> </w:t>
      </w:r>
      <w:r>
        <w:rPr>
          <w:spacing w:val="-2"/>
          <w:lang w:val="lt-LT"/>
        </w:rPr>
        <w:t xml:space="preserve">šalutinio </w:t>
      </w:r>
      <w:r w:rsidRPr="00F83ED1">
        <w:rPr>
          <w:lang w:val="lt-LT"/>
        </w:rPr>
        <w:t>poveiki</w:t>
      </w:r>
      <w:r>
        <w:rPr>
          <w:lang w:val="lt-LT"/>
        </w:rPr>
        <w:t>o reiškiniai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(gali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pasireikšti</w:t>
      </w:r>
      <w:r w:rsidRPr="00F83ED1">
        <w:rPr>
          <w:spacing w:val="-4"/>
          <w:lang w:val="lt-LT"/>
        </w:rPr>
        <w:t xml:space="preserve"> </w:t>
      </w:r>
      <w:r>
        <w:rPr>
          <w:lang w:val="lt-LT"/>
        </w:rPr>
        <w:t>rečiau kaip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1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iš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1</w:t>
      </w:r>
      <w:r>
        <w:rPr>
          <w:lang w:val="lt-LT"/>
        </w:rPr>
        <w:t> </w:t>
      </w:r>
      <w:r w:rsidRPr="00F83ED1">
        <w:rPr>
          <w:lang w:val="lt-LT"/>
        </w:rPr>
        <w:t>000</w:t>
      </w:r>
      <w:r>
        <w:rPr>
          <w:lang w:val="lt-LT"/>
        </w:rPr>
        <w:t> </w:t>
      </w:r>
      <w:r>
        <w:rPr>
          <w:spacing w:val="-2"/>
          <w:lang w:val="lt-LT"/>
        </w:rPr>
        <w:t>asmenų</w:t>
      </w:r>
      <w:r w:rsidRPr="00F83ED1">
        <w:rPr>
          <w:spacing w:val="-2"/>
          <w:lang w:val="lt-LT"/>
        </w:rPr>
        <w:t>):</w:t>
      </w:r>
    </w:p>
    <w:p w14:paraId="0E67A817" w14:textId="77777777" w:rsidR="00DE3137" w:rsidRDefault="00DE3137" w:rsidP="00DE3137">
      <w:pPr>
        <w:numPr>
          <w:ilvl w:val="0"/>
          <w:numId w:val="3"/>
        </w:numPr>
        <w:tabs>
          <w:tab w:val="left" w:pos="591"/>
        </w:tabs>
        <w:kinsoku w:val="0"/>
        <w:overflowPunct w:val="0"/>
        <w:ind w:right="357" w:hanging="591"/>
        <w:rPr>
          <w:spacing w:val="-2"/>
          <w:lang w:val="lt-LT"/>
        </w:rPr>
      </w:pPr>
      <w:r w:rsidRPr="00F83ED1">
        <w:rPr>
          <w:lang w:val="lt-LT"/>
        </w:rPr>
        <w:t>anemija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dėl</w:t>
      </w:r>
      <w:r w:rsidRPr="00F83ED1">
        <w:rPr>
          <w:spacing w:val="-1"/>
          <w:lang w:val="lt-LT"/>
        </w:rPr>
        <w:t xml:space="preserve"> </w:t>
      </w:r>
      <w:r w:rsidRPr="00F83ED1">
        <w:rPr>
          <w:lang w:val="lt-LT"/>
        </w:rPr>
        <w:t>raudonųjų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kraujo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ląstelių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irimo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(hemolizinė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anemija);</w:t>
      </w:r>
      <w:r w:rsidRPr="00F83ED1">
        <w:rPr>
          <w:spacing w:val="-4"/>
          <w:lang w:val="lt-LT"/>
        </w:rPr>
        <w:t xml:space="preserve"> </w:t>
      </w:r>
      <w:r w:rsidRPr="001359A0">
        <w:rPr>
          <w:lang w:val="lt-LT"/>
        </w:rPr>
        <w:t>raudonųjų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kraujo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ląstelių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 xml:space="preserve">irimas </w:t>
      </w:r>
      <w:r w:rsidRPr="00F83ED1">
        <w:rPr>
          <w:spacing w:val="-2"/>
          <w:lang w:val="lt-LT"/>
        </w:rPr>
        <w:t>(</w:t>
      </w:r>
      <w:proofErr w:type="spellStart"/>
      <w:r w:rsidRPr="00F83ED1">
        <w:rPr>
          <w:spacing w:val="-2"/>
          <w:lang w:val="lt-LT"/>
        </w:rPr>
        <w:t>hemolizė</w:t>
      </w:r>
      <w:proofErr w:type="spellEnd"/>
      <w:r w:rsidRPr="00F83ED1">
        <w:rPr>
          <w:spacing w:val="-2"/>
          <w:lang w:val="lt-LT"/>
        </w:rPr>
        <w:t>).</w:t>
      </w:r>
    </w:p>
    <w:p w14:paraId="39A82524" w14:textId="77777777" w:rsidR="00DE3137" w:rsidRPr="00F83ED1" w:rsidRDefault="00DE3137" w:rsidP="00DE3137">
      <w:pPr>
        <w:tabs>
          <w:tab w:val="left" w:pos="591"/>
        </w:tabs>
        <w:kinsoku w:val="0"/>
        <w:overflowPunct w:val="0"/>
        <w:ind w:right="357"/>
        <w:rPr>
          <w:spacing w:val="-2"/>
          <w:lang w:val="lt-LT"/>
        </w:rPr>
      </w:pPr>
    </w:p>
    <w:p w14:paraId="02A5A50E" w14:textId="77777777" w:rsidR="00DE3137" w:rsidRPr="00F83ED1" w:rsidRDefault="00DE3137" w:rsidP="00DE3137">
      <w:pPr>
        <w:kinsoku w:val="0"/>
        <w:overflowPunct w:val="0"/>
        <w:ind w:left="231" w:right="357" w:hanging="231"/>
        <w:rPr>
          <w:spacing w:val="-2"/>
          <w:lang w:val="lt-LT"/>
        </w:rPr>
      </w:pPr>
      <w:r w:rsidRPr="00F83ED1">
        <w:rPr>
          <w:lang w:val="lt-LT"/>
        </w:rPr>
        <w:t>Dažnis</w:t>
      </w:r>
      <w:r w:rsidRPr="00F83ED1">
        <w:rPr>
          <w:spacing w:val="-10"/>
          <w:lang w:val="lt-LT"/>
        </w:rPr>
        <w:t xml:space="preserve"> </w:t>
      </w:r>
      <w:r w:rsidRPr="00F83ED1">
        <w:rPr>
          <w:lang w:val="lt-LT"/>
        </w:rPr>
        <w:t>nežinomas</w:t>
      </w:r>
      <w:r w:rsidRPr="00F83ED1">
        <w:rPr>
          <w:spacing w:val="-7"/>
          <w:lang w:val="lt-LT"/>
        </w:rPr>
        <w:t xml:space="preserve"> </w:t>
      </w:r>
      <w:r w:rsidRPr="00F83ED1">
        <w:rPr>
          <w:lang w:val="lt-LT"/>
        </w:rPr>
        <w:t>(negali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būti</w:t>
      </w:r>
      <w:r w:rsidRPr="00F83ED1">
        <w:rPr>
          <w:spacing w:val="-7"/>
          <w:lang w:val="lt-LT"/>
        </w:rPr>
        <w:t xml:space="preserve"> </w:t>
      </w:r>
      <w:r>
        <w:rPr>
          <w:lang w:val="lt-LT"/>
        </w:rPr>
        <w:t>apskaičiuotas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pagal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turimus</w:t>
      </w:r>
      <w:r w:rsidRPr="00F83ED1">
        <w:rPr>
          <w:spacing w:val="-7"/>
          <w:lang w:val="lt-LT"/>
        </w:rPr>
        <w:t xml:space="preserve"> </w:t>
      </w:r>
      <w:r w:rsidRPr="00F83ED1">
        <w:rPr>
          <w:spacing w:val="-2"/>
          <w:lang w:val="lt-LT"/>
        </w:rPr>
        <w:t>duomenis):</w:t>
      </w:r>
    </w:p>
    <w:p w14:paraId="27B9CECC" w14:textId="77777777" w:rsidR="00DE3137" w:rsidRPr="00F83ED1" w:rsidRDefault="00DE3137" w:rsidP="00DE3137">
      <w:pPr>
        <w:numPr>
          <w:ilvl w:val="0"/>
          <w:numId w:val="3"/>
        </w:numPr>
        <w:tabs>
          <w:tab w:val="left" w:pos="591"/>
        </w:tabs>
        <w:kinsoku w:val="0"/>
        <w:overflowPunct w:val="0"/>
        <w:ind w:right="357" w:hanging="591"/>
        <w:rPr>
          <w:spacing w:val="-2"/>
          <w:lang w:val="lt-LT"/>
        </w:rPr>
      </w:pPr>
      <w:r w:rsidRPr="00F83ED1">
        <w:rPr>
          <w:lang w:val="lt-LT"/>
        </w:rPr>
        <w:t>kraujo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krešėjimo</w:t>
      </w:r>
      <w:r w:rsidRPr="00F83ED1">
        <w:rPr>
          <w:spacing w:val="-7"/>
          <w:lang w:val="lt-LT"/>
        </w:rPr>
        <w:t xml:space="preserve"> </w:t>
      </w:r>
      <w:r w:rsidRPr="00F83ED1">
        <w:rPr>
          <w:lang w:val="lt-LT"/>
        </w:rPr>
        <w:t>sistemos</w:t>
      </w:r>
      <w:r w:rsidRPr="00F83ED1">
        <w:rPr>
          <w:spacing w:val="-5"/>
          <w:lang w:val="lt-LT"/>
        </w:rPr>
        <w:t xml:space="preserve"> </w:t>
      </w:r>
      <w:r w:rsidRPr="00F83ED1">
        <w:rPr>
          <w:spacing w:val="-2"/>
          <w:lang w:val="lt-LT"/>
        </w:rPr>
        <w:t>sutrikimas;</w:t>
      </w:r>
    </w:p>
    <w:p w14:paraId="1E3F313E" w14:textId="77777777" w:rsidR="00DE3137" w:rsidRPr="00F83ED1" w:rsidRDefault="00DE3137" w:rsidP="00DE3137">
      <w:pPr>
        <w:numPr>
          <w:ilvl w:val="0"/>
          <w:numId w:val="3"/>
        </w:numPr>
        <w:tabs>
          <w:tab w:val="left" w:pos="591"/>
        </w:tabs>
        <w:kinsoku w:val="0"/>
        <w:overflowPunct w:val="0"/>
        <w:ind w:right="357" w:hanging="591"/>
        <w:rPr>
          <w:spacing w:val="-2"/>
          <w:lang w:val="lt-LT"/>
        </w:rPr>
      </w:pPr>
      <w:r w:rsidRPr="00F83ED1">
        <w:rPr>
          <w:lang w:val="lt-LT"/>
        </w:rPr>
        <w:t>šokas</w:t>
      </w:r>
      <w:r w:rsidRPr="00F83ED1">
        <w:rPr>
          <w:spacing w:val="-2"/>
          <w:lang w:val="lt-LT"/>
        </w:rPr>
        <w:t xml:space="preserve"> (alerginis);</w:t>
      </w:r>
    </w:p>
    <w:p w14:paraId="7950ECCA" w14:textId="77777777" w:rsidR="00DE3137" w:rsidRPr="00F83ED1" w:rsidRDefault="00DE3137" w:rsidP="00DE3137">
      <w:pPr>
        <w:numPr>
          <w:ilvl w:val="0"/>
          <w:numId w:val="3"/>
        </w:numPr>
        <w:tabs>
          <w:tab w:val="left" w:pos="591"/>
        </w:tabs>
        <w:kinsoku w:val="0"/>
        <w:overflowPunct w:val="0"/>
        <w:ind w:right="357" w:hanging="591"/>
        <w:rPr>
          <w:spacing w:val="-2"/>
          <w:lang w:val="lt-LT"/>
        </w:rPr>
      </w:pPr>
      <w:r w:rsidRPr="00F83ED1">
        <w:rPr>
          <w:lang w:val="lt-LT"/>
        </w:rPr>
        <w:t>kepenų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ląstelių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pažeidimas,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kuris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gali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būti</w:t>
      </w:r>
      <w:r w:rsidRPr="00F83ED1">
        <w:rPr>
          <w:spacing w:val="-4"/>
          <w:lang w:val="lt-LT"/>
        </w:rPr>
        <w:t xml:space="preserve"> </w:t>
      </w:r>
      <w:r w:rsidRPr="00F83ED1">
        <w:rPr>
          <w:spacing w:val="-2"/>
          <w:lang w:val="lt-LT"/>
        </w:rPr>
        <w:t>mirtinas;</w:t>
      </w:r>
    </w:p>
    <w:p w14:paraId="3098F659" w14:textId="77777777" w:rsidR="00DE3137" w:rsidRPr="00F83ED1" w:rsidRDefault="00DE3137" w:rsidP="00DE3137">
      <w:pPr>
        <w:numPr>
          <w:ilvl w:val="0"/>
          <w:numId w:val="3"/>
        </w:numPr>
        <w:tabs>
          <w:tab w:val="left" w:pos="591"/>
        </w:tabs>
        <w:kinsoku w:val="0"/>
        <w:overflowPunct w:val="0"/>
        <w:ind w:right="357" w:hanging="591"/>
        <w:rPr>
          <w:spacing w:val="-2"/>
          <w:lang w:val="lt-LT"/>
        </w:rPr>
      </w:pPr>
      <w:r w:rsidRPr="00F83ED1">
        <w:rPr>
          <w:lang w:val="lt-LT"/>
        </w:rPr>
        <w:t>inkstų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problemos;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ūmus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inkstų</w:t>
      </w:r>
      <w:r w:rsidRPr="00F83ED1">
        <w:rPr>
          <w:spacing w:val="-4"/>
          <w:lang w:val="lt-LT"/>
        </w:rPr>
        <w:t xml:space="preserve"> </w:t>
      </w:r>
      <w:r w:rsidRPr="00F83ED1">
        <w:rPr>
          <w:spacing w:val="-2"/>
          <w:lang w:val="lt-LT"/>
        </w:rPr>
        <w:t>nepakankamumas.</w:t>
      </w:r>
    </w:p>
    <w:p w14:paraId="772F7CA3" w14:textId="77777777" w:rsidR="00DE3137" w:rsidRDefault="00DE3137" w:rsidP="00DE3137">
      <w:pPr>
        <w:kinsoku w:val="0"/>
        <w:overflowPunct w:val="0"/>
        <w:ind w:left="231" w:right="357" w:hanging="231"/>
        <w:outlineLvl w:val="2"/>
        <w:rPr>
          <w:b/>
          <w:bCs/>
          <w:lang w:val="lt-LT"/>
        </w:rPr>
      </w:pPr>
    </w:p>
    <w:p w14:paraId="73CD5DEA" w14:textId="77777777" w:rsidR="00DE3137" w:rsidRPr="00F83ED1" w:rsidRDefault="00DE3137" w:rsidP="00DE3137">
      <w:pPr>
        <w:kinsoku w:val="0"/>
        <w:overflowPunct w:val="0"/>
        <w:ind w:left="231" w:right="357" w:hanging="231"/>
        <w:outlineLvl w:val="2"/>
        <w:rPr>
          <w:b/>
          <w:bCs/>
          <w:spacing w:val="-2"/>
          <w:lang w:val="lt-LT"/>
        </w:rPr>
      </w:pPr>
      <w:r w:rsidRPr="00F83ED1">
        <w:rPr>
          <w:b/>
          <w:bCs/>
          <w:lang w:val="lt-LT"/>
        </w:rPr>
        <w:t>Kitas</w:t>
      </w:r>
      <w:r w:rsidRPr="00F83ED1">
        <w:rPr>
          <w:b/>
          <w:bCs/>
          <w:spacing w:val="-9"/>
          <w:lang w:val="lt-LT"/>
        </w:rPr>
        <w:t xml:space="preserve"> </w:t>
      </w:r>
      <w:r w:rsidRPr="00F83ED1">
        <w:rPr>
          <w:b/>
          <w:bCs/>
          <w:lang w:val="lt-LT"/>
        </w:rPr>
        <w:t>šalutinis</w:t>
      </w:r>
      <w:r w:rsidRPr="00F83ED1">
        <w:rPr>
          <w:b/>
          <w:bCs/>
          <w:spacing w:val="-4"/>
          <w:lang w:val="lt-LT"/>
        </w:rPr>
        <w:t xml:space="preserve"> </w:t>
      </w:r>
      <w:r w:rsidRPr="00F83ED1">
        <w:rPr>
          <w:b/>
          <w:bCs/>
          <w:lang w:val="lt-LT"/>
        </w:rPr>
        <w:t>poveikis,</w:t>
      </w:r>
      <w:r w:rsidRPr="00F83ED1">
        <w:rPr>
          <w:b/>
          <w:bCs/>
          <w:spacing w:val="-4"/>
          <w:lang w:val="lt-LT"/>
        </w:rPr>
        <w:t xml:space="preserve"> </w:t>
      </w:r>
      <w:r w:rsidRPr="00F83ED1">
        <w:rPr>
          <w:b/>
          <w:bCs/>
          <w:lang w:val="lt-LT"/>
        </w:rPr>
        <w:t>kuris</w:t>
      </w:r>
      <w:r w:rsidRPr="00F83ED1">
        <w:rPr>
          <w:b/>
          <w:bCs/>
          <w:spacing w:val="-5"/>
          <w:lang w:val="lt-LT"/>
        </w:rPr>
        <w:t xml:space="preserve"> </w:t>
      </w:r>
      <w:r w:rsidRPr="00F83ED1">
        <w:rPr>
          <w:b/>
          <w:bCs/>
          <w:lang w:val="lt-LT"/>
        </w:rPr>
        <w:t>gali</w:t>
      </w:r>
      <w:r w:rsidRPr="00F83ED1">
        <w:rPr>
          <w:b/>
          <w:bCs/>
          <w:spacing w:val="-3"/>
          <w:lang w:val="lt-LT"/>
        </w:rPr>
        <w:t xml:space="preserve"> </w:t>
      </w:r>
      <w:r w:rsidRPr="00F83ED1">
        <w:rPr>
          <w:b/>
          <w:bCs/>
          <w:lang w:val="lt-LT"/>
        </w:rPr>
        <w:t>pasireikšti</w:t>
      </w:r>
      <w:r w:rsidRPr="00F83ED1">
        <w:rPr>
          <w:b/>
          <w:bCs/>
          <w:spacing w:val="-6"/>
          <w:lang w:val="lt-LT"/>
        </w:rPr>
        <w:t xml:space="preserve"> </w:t>
      </w:r>
      <w:r w:rsidRPr="00F83ED1">
        <w:rPr>
          <w:b/>
          <w:bCs/>
          <w:lang w:val="lt-LT"/>
        </w:rPr>
        <w:t>vaikams</w:t>
      </w:r>
      <w:r w:rsidRPr="00F83ED1">
        <w:rPr>
          <w:b/>
          <w:bCs/>
          <w:spacing w:val="-6"/>
          <w:lang w:val="lt-LT"/>
        </w:rPr>
        <w:t xml:space="preserve"> </w:t>
      </w:r>
      <w:r w:rsidRPr="00F83ED1">
        <w:rPr>
          <w:b/>
          <w:bCs/>
          <w:lang w:val="lt-LT"/>
        </w:rPr>
        <w:t>ir</w:t>
      </w:r>
      <w:r w:rsidRPr="00F83ED1">
        <w:rPr>
          <w:b/>
          <w:bCs/>
          <w:spacing w:val="-4"/>
          <w:lang w:val="lt-LT"/>
        </w:rPr>
        <w:t xml:space="preserve"> </w:t>
      </w:r>
      <w:r w:rsidRPr="00F83ED1">
        <w:rPr>
          <w:b/>
          <w:bCs/>
          <w:spacing w:val="-2"/>
          <w:lang w:val="lt-LT"/>
        </w:rPr>
        <w:t>paaugliams</w:t>
      </w:r>
    </w:p>
    <w:p w14:paraId="2898DF02" w14:textId="77777777" w:rsidR="00DE3137" w:rsidRPr="00F83ED1" w:rsidRDefault="00DE3137" w:rsidP="00DE3137">
      <w:pPr>
        <w:kinsoku w:val="0"/>
        <w:overflowPunct w:val="0"/>
        <w:spacing w:line="252" w:lineRule="exact"/>
        <w:ind w:left="231" w:right="359" w:hanging="231"/>
        <w:rPr>
          <w:spacing w:val="-2"/>
          <w:lang w:val="lt-LT"/>
        </w:rPr>
      </w:pPr>
      <w:r w:rsidRPr="00F83ED1">
        <w:rPr>
          <w:lang w:val="lt-LT"/>
        </w:rPr>
        <w:t>Apie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šias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reakcijas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dažniau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buvo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pranešama,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kai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pacientai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buvo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vaikai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(nei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kai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pacientai</w:t>
      </w:r>
      <w:r w:rsidRPr="00F83ED1">
        <w:rPr>
          <w:spacing w:val="-2"/>
          <w:lang w:val="lt-LT"/>
        </w:rPr>
        <w:t xml:space="preserve"> </w:t>
      </w:r>
      <w:r w:rsidRPr="00F83ED1">
        <w:rPr>
          <w:spacing w:val="-4"/>
          <w:lang w:val="lt-LT"/>
        </w:rPr>
        <w:t xml:space="preserve">buvo </w:t>
      </w:r>
      <w:r w:rsidRPr="00F83ED1">
        <w:rPr>
          <w:spacing w:val="-2"/>
          <w:lang w:val="lt-LT"/>
        </w:rPr>
        <w:t>suaugusieji).</w:t>
      </w:r>
    </w:p>
    <w:p w14:paraId="0BB01317" w14:textId="77777777" w:rsidR="00DE3137" w:rsidRPr="00F83ED1" w:rsidRDefault="00DE3137" w:rsidP="00DE3137">
      <w:pPr>
        <w:kinsoku w:val="0"/>
        <w:overflowPunct w:val="0"/>
        <w:spacing w:line="252" w:lineRule="exact"/>
        <w:ind w:left="231" w:right="359" w:hanging="231"/>
        <w:rPr>
          <w:spacing w:val="-2"/>
          <w:lang w:val="lt-LT"/>
        </w:rPr>
      </w:pPr>
      <w:r w:rsidRPr="00F83ED1">
        <w:rPr>
          <w:lang w:val="lt-LT"/>
        </w:rPr>
        <w:t>Dažni</w:t>
      </w:r>
      <w:r w:rsidRPr="00F83ED1">
        <w:rPr>
          <w:spacing w:val="-3"/>
          <w:lang w:val="lt-LT"/>
        </w:rPr>
        <w:t xml:space="preserve"> </w:t>
      </w:r>
      <w:r>
        <w:rPr>
          <w:spacing w:val="-3"/>
          <w:lang w:val="lt-LT"/>
        </w:rPr>
        <w:t xml:space="preserve">šalutinio </w:t>
      </w:r>
      <w:r w:rsidRPr="00F83ED1">
        <w:rPr>
          <w:lang w:val="lt-LT"/>
        </w:rPr>
        <w:t>poveiki</w:t>
      </w:r>
      <w:r>
        <w:rPr>
          <w:lang w:val="lt-LT"/>
        </w:rPr>
        <w:t xml:space="preserve">o reiškiniai </w:t>
      </w:r>
      <w:r w:rsidRPr="00F83ED1">
        <w:rPr>
          <w:lang w:val="lt-LT"/>
        </w:rPr>
        <w:t>(gali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pasireikšti</w:t>
      </w:r>
      <w:r w:rsidRPr="00F83ED1">
        <w:rPr>
          <w:spacing w:val="-2"/>
          <w:lang w:val="lt-LT"/>
        </w:rPr>
        <w:t xml:space="preserve"> </w:t>
      </w:r>
      <w:r>
        <w:rPr>
          <w:lang w:val="lt-LT"/>
        </w:rPr>
        <w:t>rečiau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kaip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1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iš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10</w:t>
      </w:r>
      <w:r>
        <w:rPr>
          <w:lang w:val="lt-LT"/>
        </w:rPr>
        <w:t> </w:t>
      </w:r>
      <w:r>
        <w:rPr>
          <w:spacing w:val="-3"/>
          <w:lang w:val="lt-LT"/>
        </w:rPr>
        <w:t>asmenų</w:t>
      </w:r>
      <w:r w:rsidRPr="00F83ED1">
        <w:rPr>
          <w:spacing w:val="-2"/>
          <w:lang w:val="lt-LT"/>
        </w:rPr>
        <w:t>):</w:t>
      </w:r>
    </w:p>
    <w:p w14:paraId="7CD91824" w14:textId="77777777" w:rsidR="00DE3137" w:rsidRPr="00F83ED1" w:rsidRDefault="00DE3137" w:rsidP="00DE3137">
      <w:pPr>
        <w:numPr>
          <w:ilvl w:val="0"/>
          <w:numId w:val="3"/>
        </w:numPr>
        <w:tabs>
          <w:tab w:val="left" w:pos="591"/>
        </w:tabs>
        <w:kinsoku w:val="0"/>
        <w:overflowPunct w:val="0"/>
        <w:spacing w:before="1" w:line="252" w:lineRule="exact"/>
        <w:ind w:right="359" w:hanging="591"/>
        <w:rPr>
          <w:spacing w:val="-2"/>
          <w:lang w:val="lt-LT"/>
        </w:rPr>
      </w:pPr>
      <w:r w:rsidRPr="00F83ED1">
        <w:rPr>
          <w:lang w:val="lt-LT"/>
        </w:rPr>
        <w:t>sumažėjęs</w:t>
      </w:r>
      <w:r w:rsidRPr="00F83ED1">
        <w:rPr>
          <w:spacing w:val="-7"/>
          <w:lang w:val="lt-LT"/>
        </w:rPr>
        <w:t xml:space="preserve"> </w:t>
      </w:r>
      <w:r w:rsidRPr="00F83ED1">
        <w:rPr>
          <w:lang w:val="lt-LT"/>
        </w:rPr>
        <w:t>kraujo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plokštelių</w:t>
      </w:r>
      <w:r w:rsidRPr="00F83ED1">
        <w:rPr>
          <w:spacing w:val="-7"/>
          <w:lang w:val="lt-LT"/>
        </w:rPr>
        <w:t xml:space="preserve"> </w:t>
      </w:r>
      <w:r w:rsidRPr="00F83ED1">
        <w:rPr>
          <w:lang w:val="lt-LT"/>
        </w:rPr>
        <w:t>kiekis</w:t>
      </w:r>
      <w:r w:rsidRPr="00F83ED1">
        <w:rPr>
          <w:spacing w:val="-6"/>
          <w:lang w:val="lt-LT"/>
        </w:rPr>
        <w:t xml:space="preserve"> </w:t>
      </w:r>
      <w:r w:rsidRPr="00F83ED1">
        <w:rPr>
          <w:spacing w:val="-2"/>
          <w:lang w:val="lt-LT"/>
        </w:rPr>
        <w:t>(</w:t>
      </w:r>
      <w:proofErr w:type="spellStart"/>
      <w:r w:rsidRPr="00F83ED1">
        <w:rPr>
          <w:spacing w:val="-2"/>
          <w:lang w:val="lt-LT"/>
        </w:rPr>
        <w:t>trombocitopenija</w:t>
      </w:r>
      <w:proofErr w:type="spellEnd"/>
      <w:r w:rsidRPr="00F83ED1">
        <w:rPr>
          <w:spacing w:val="-2"/>
          <w:lang w:val="lt-LT"/>
        </w:rPr>
        <w:t>);</w:t>
      </w:r>
    </w:p>
    <w:p w14:paraId="2F802586" w14:textId="77777777" w:rsidR="00DE3137" w:rsidRPr="00F83ED1" w:rsidRDefault="00DE3137" w:rsidP="00DE3137">
      <w:pPr>
        <w:numPr>
          <w:ilvl w:val="0"/>
          <w:numId w:val="3"/>
        </w:numPr>
        <w:tabs>
          <w:tab w:val="left" w:pos="591"/>
        </w:tabs>
        <w:kinsoku w:val="0"/>
        <w:overflowPunct w:val="0"/>
        <w:spacing w:line="252" w:lineRule="exact"/>
        <w:ind w:right="359" w:hanging="591"/>
        <w:rPr>
          <w:spacing w:val="-2"/>
          <w:lang w:val="lt-LT"/>
        </w:rPr>
      </w:pPr>
      <w:r w:rsidRPr="00F83ED1">
        <w:rPr>
          <w:lang w:val="lt-LT"/>
        </w:rPr>
        <w:t>pa</w:t>
      </w:r>
      <w:r>
        <w:rPr>
          <w:lang w:val="lt-LT"/>
        </w:rPr>
        <w:t>didėjęs</w:t>
      </w:r>
      <w:r w:rsidRPr="00F83ED1">
        <w:rPr>
          <w:spacing w:val="-7"/>
          <w:lang w:val="lt-LT"/>
        </w:rPr>
        <w:t xml:space="preserve"> </w:t>
      </w:r>
      <w:r w:rsidRPr="00F83ED1">
        <w:rPr>
          <w:lang w:val="lt-LT"/>
        </w:rPr>
        <w:t>širdies</w:t>
      </w:r>
      <w:r w:rsidRPr="00F83ED1">
        <w:rPr>
          <w:spacing w:val="-6"/>
          <w:lang w:val="lt-LT"/>
        </w:rPr>
        <w:t xml:space="preserve"> </w:t>
      </w:r>
      <w:r>
        <w:rPr>
          <w:lang w:val="lt-LT"/>
        </w:rPr>
        <w:t>susitraukimo dažnis</w:t>
      </w:r>
      <w:r w:rsidRPr="00F83ED1">
        <w:rPr>
          <w:spacing w:val="-6"/>
          <w:lang w:val="lt-LT"/>
        </w:rPr>
        <w:t xml:space="preserve"> </w:t>
      </w:r>
      <w:r w:rsidRPr="00F83ED1">
        <w:rPr>
          <w:spacing w:val="-2"/>
          <w:lang w:val="lt-LT"/>
        </w:rPr>
        <w:t>(tachikardija);</w:t>
      </w:r>
    </w:p>
    <w:p w14:paraId="622C56AD" w14:textId="77777777" w:rsidR="00DE3137" w:rsidRPr="00F83ED1" w:rsidRDefault="00DE3137" w:rsidP="00DE3137">
      <w:pPr>
        <w:numPr>
          <w:ilvl w:val="0"/>
          <w:numId w:val="3"/>
        </w:numPr>
        <w:tabs>
          <w:tab w:val="left" w:pos="591"/>
        </w:tabs>
        <w:kinsoku w:val="0"/>
        <w:overflowPunct w:val="0"/>
        <w:spacing w:before="2" w:line="252" w:lineRule="exact"/>
        <w:ind w:right="359" w:hanging="591"/>
        <w:rPr>
          <w:spacing w:val="-2"/>
          <w:lang w:val="lt-LT"/>
        </w:rPr>
      </w:pPr>
      <w:r w:rsidRPr="00F83ED1">
        <w:rPr>
          <w:lang w:val="lt-LT"/>
        </w:rPr>
        <w:t>padidėjęs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ar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sumažėjęs</w:t>
      </w:r>
      <w:r w:rsidRPr="00F83ED1">
        <w:rPr>
          <w:spacing w:val="-4"/>
          <w:lang w:val="lt-LT"/>
        </w:rPr>
        <w:t xml:space="preserve"> </w:t>
      </w:r>
      <w:r w:rsidRPr="00F83ED1">
        <w:rPr>
          <w:spacing w:val="-2"/>
          <w:lang w:val="lt-LT"/>
        </w:rPr>
        <w:t>kraujospūdis;</w:t>
      </w:r>
    </w:p>
    <w:p w14:paraId="5A06123F" w14:textId="77777777" w:rsidR="00DE3137" w:rsidRPr="00F83ED1" w:rsidRDefault="00DE3137" w:rsidP="00DE3137">
      <w:pPr>
        <w:numPr>
          <w:ilvl w:val="0"/>
          <w:numId w:val="3"/>
        </w:numPr>
        <w:tabs>
          <w:tab w:val="left" w:pos="591"/>
        </w:tabs>
        <w:kinsoku w:val="0"/>
        <w:overflowPunct w:val="0"/>
        <w:spacing w:line="252" w:lineRule="exact"/>
        <w:ind w:right="359" w:hanging="591"/>
        <w:rPr>
          <w:spacing w:val="-2"/>
          <w:lang w:val="lt-LT"/>
        </w:rPr>
      </w:pPr>
      <w:r w:rsidRPr="00F83ED1">
        <w:rPr>
          <w:lang w:val="lt-LT"/>
        </w:rPr>
        <w:t>padidėjęs</w:t>
      </w:r>
      <w:r w:rsidRPr="00F83ED1">
        <w:rPr>
          <w:spacing w:val="-9"/>
          <w:lang w:val="lt-LT"/>
        </w:rPr>
        <w:t xml:space="preserve"> </w:t>
      </w:r>
      <w:r w:rsidRPr="00F83ED1">
        <w:rPr>
          <w:lang w:val="lt-LT"/>
        </w:rPr>
        <w:t>tulžies</w:t>
      </w:r>
      <w:r w:rsidRPr="00F83ED1">
        <w:rPr>
          <w:spacing w:val="-7"/>
          <w:lang w:val="lt-LT"/>
        </w:rPr>
        <w:t xml:space="preserve"> </w:t>
      </w:r>
      <w:r w:rsidRPr="00F83ED1">
        <w:rPr>
          <w:lang w:val="lt-LT"/>
        </w:rPr>
        <w:t>pigmentų</w:t>
      </w:r>
      <w:r w:rsidRPr="00F83ED1">
        <w:rPr>
          <w:spacing w:val="-10"/>
          <w:lang w:val="lt-LT"/>
        </w:rPr>
        <w:t xml:space="preserve"> </w:t>
      </w:r>
      <w:r w:rsidRPr="00F83ED1">
        <w:rPr>
          <w:lang w:val="lt-LT"/>
        </w:rPr>
        <w:t>kiekis</w:t>
      </w:r>
      <w:r w:rsidRPr="00F83ED1">
        <w:rPr>
          <w:spacing w:val="-7"/>
          <w:lang w:val="lt-LT"/>
        </w:rPr>
        <w:t xml:space="preserve"> </w:t>
      </w:r>
      <w:r w:rsidRPr="00F83ED1">
        <w:rPr>
          <w:lang w:val="lt-LT"/>
        </w:rPr>
        <w:t>kraujyje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(</w:t>
      </w:r>
      <w:proofErr w:type="spellStart"/>
      <w:r w:rsidRPr="00F83ED1">
        <w:rPr>
          <w:lang w:val="lt-LT"/>
        </w:rPr>
        <w:t>hiperbilirubinemija</w:t>
      </w:r>
      <w:proofErr w:type="spellEnd"/>
      <w:r w:rsidRPr="00F83ED1">
        <w:rPr>
          <w:lang w:val="lt-LT"/>
        </w:rPr>
        <w:t>);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padidėjusios</w:t>
      </w:r>
      <w:r w:rsidRPr="00F83ED1">
        <w:rPr>
          <w:spacing w:val="-7"/>
          <w:lang w:val="lt-LT"/>
        </w:rPr>
        <w:t xml:space="preserve"> </w:t>
      </w:r>
      <w:r w:rsidRPr="00F83ED1">
        <w:rPr>
          <w:spacing w:val="-2"/>
          <w:lang w:val="lt-LT"/>
        </w:rPr>
        <w:t>kepenys;</w:t>
      </w:r>
    </w:p>
    <w:p w14:paraId="35F6EE34" w14:textId="77777777" w:rsidR="00DE3137" w:rsidRDefault="00DE3137" w:rsidP="00DE3137">
      <w:pPr>
        <w:numPr>
          <w:ilvl w:val="0"/>
          <w:numId w:val="3"/>
        </w:numPr>
        <w:tabs>
          <w:tab w:val="left" w:pos="591"/>
        </w:tabs>
        <w:kinsoku w:val="0"/>
        <w:overflowPunct w:val="0"/>
        <w:spacing w:line="252" w:lineRule="exact"/>
        <w:ind w:right="359" w:hanging="591"/>
        <w:rPr>
          <w:spacing w:val="-2"/>
          <w:lang w:val="lt-LT"/>
        </w:rPr>
      </w:pPr>
      <w:r w:rsidRPr="00F83ED1">
        <w:rPr>
          <w:lang w:val="lt-LT"/>
        </w:rPr>
        <w:t>ūminis</w:t>
      </w:r>
      <w:r w:rsidRPr="00F83ED1">
        <w:rPr>
          <w:spacing w:val="-9"/>
          <w:lang w:val="lt-LT"/>
        </w:rPr>
        <w:t xml:space="preserve"> </w:t>
      </w:r>
      <w:r w:rsidRPr="00F83ED1">
        <w:rPr>
          <w:lang w:val="lt-LT"/>
        </w:rPr>
        <w:t>inkstų</w:t>
      </w:r>
      <w:r w:rsidRPr="00F83ED1">
        <w:rPr>
          <w:spacing w:val="-7"/>
          <w:lang w:val="lt-LT"/>
        </w:rPr>
        <w:t xml:space="preserve"> </w:t>
      </w:r>
      <w:r w:rsidRPr="00F83ED1">
        <w:rPr>
          <w:lang w:val="lt-LT"/>
        </w:rPr>
        <w:t>nepakankamumas;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padidėjęs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šlapalo</w:t>
      </w:r>
      <w:r w:rsidRPr="00F83ED1">
        <w:rPr>
          <w:spacing w:val="-7"/>
          <w:lang w:val="lt-LT"/>
        </w:rPr>
        <w:t xml:space="preserve"> </w:t>
      </w:r>
      <w:r w:rsidRPr="00F83ED1">
        <w:rPr>
          <w:lang w:val="lt-LT"/>
        </w:rPr>
        <w:t>kiekis</w:t>
      </w:r>
      <w:r w:rsidRPr="00F83ED1">
        <w:rPr>
          <w:spacing w:val="-4"/>
          <w:lang w:val="lt-LT"/>
        </w:rPr>
        <w:t xml:space="preserve"> </w:t>
      </w:r>
      <w:r w:rsidRPr="00F83ED1">
        <w:rPr>
          <w:spacing w:val="-2"/>
          <w:lang w:val="lt-LT"/>
        </w:rPr>
        <w:t>kraujyje.</w:t>
      </w:r>
    </w:p>
    <w:p w14:paraId="5D1D0945" w14:textId="77777777" w:rsidR="00DE3137" w:rsidRPr="00F83ED1" w:rsidRDefault="00DE3137" w:rsidP="00DE3137">
      <w:pPr>
        <w:tabs>
          <w:tab w:val="left" w:pos="591"/>
        </w:tabs>
        <w:kinsoku w:val="0"/>
        <w:overflowPunct w:val="0"/>
        <w:spacing w:line="252" w:lineRule="exact"/>
        <w:ind w:right="359"/>
        <w:rPr>
          <w:spacing w:val="-2"/>
          <w:lang w:val="lt-LT"/>
        </w:rPr>
      </w:pPr>
    </w:p>
    <w:p w14:paraId="3DF987BD" w14:textId="77777777" w:rsidR="00DE3137" w:rsidRPr="00F83ED1" w:rsidRDefault="00DE3137" w:rsidP="00DE3137">
      <w:pPr>
        <w:kinsoku w:val="0"/>
        <w:overflowPunct w:val="0"/>
        <w:spacing w:line="253" w:lineRule="exact"/>
        <w:ind w:right="359"/>
        <w:outlineLvl w:val="2"/>
        <w:rPr>
          <w:b/>
          <w:bCs/>
          <w:spacing w:val="-2"/>
          <w:lang w:val="lt-LT"/>
        </w:rPr>
      </w:pPr>
      <w:r w:rsidRPr="00F83ED1">
        <w:rPr>
          <w:b/>
          <w:bCs/>
          <w:lang w:val="lt-LT"/>
        </w:rPr>
        <w:t>Pranešimas</w:t>
      </w:r>
      <w:r w:rsidRPr="00F83ED1">
        <w:rPr>
          <w:b/>
          <w:bCs/>
          <w:spacing w:val="-8"/>
          <w:lang w:val="lt-LT"/>
        </w:rPr>
        <w:t xml:space="preserve"> </w:t>
      </w:r>
      <w:r w:rsidRPr="00F83ED1">
        <w:rPr>
          <w:b/>
          <w:bCs/>
          <w:lang w:val="lt-LT"/>
        </w:rPr>
        <w:t>apie</w:t>
      </w:r>
      <w:r w:rsidRPr="00F83ED1">
        <w:rPr>
          <w:b/>
          <w:bCs/>
          <w:spacing w:val="-8"/>
          <w:lang w:val="lt-LT"/>
        </w:rPr>
        <w:t xml:space="preserve"> </w:t>
      </w:r>
      <w:r w:rsidRPr="00F83ED1">
        <w:rPr>
          <w:b/>
          <w:bCs/>
          <w:lang w:val="lt-LT"/>
        </w:rPr>
        <w:t>šalutinį</w:t>
      </w:r>
      <w:r w:rsidRPr="00F83ED1">
        <w:rPr>
          <w:b/>
          <w:bCs/>
          <w:spacing w:val="-9"/>
          <w:lang w:val="lt-LT"/>
        </w:rPr>
        <w:t xml:space="preserve"> </w:t>
      </w:r>
      <w:r w:rsidRPr="00F83ED1">
        <w:rPr>
          <w:b/>
          <w:bCs/>
          <w:spacing w:val="-2"/>
          <w:lang w:val="lt-LT"/>
        </w:rPr>
        <w:t>poveikį</w:t>
      </w:r>
    </w:p>
    <w:p w14:paraId="28D9382D" w14:textId="77777777" w:rsidR="00DE3137" w:rsidRPr="00F83ED1" w:rsidRDefault="00DE3137" w:rsidP="00DE3137">
      <w:pPr>
        <w:kinsoku w:val="0"/>
        <w:overflowPunct w:val="0"/>
        <w:ind w:right="589"/>
        <w:rPr>
          <w:color w:val="000000"/>
          <w:lang w:val="lt-LT"/>
        </w:rPr>
      </w:pPr>
      <w:r w:rsidRPr="00F83ED1">
        <w:rPr>
          <w:lang w:val="lt-LT"/>
        </w:rPr>
        <w:t>Jeigu pasireiškė šalutinis poveikis, įskaitant šiame lapelyje nenurodytą, pasakykite gydytojui arba vaistininkui.</w:t>
      </w:r>
      <w:r w:rsidRPr="00F83ED1">
        <w:rPr>
          <w:spacing w:val="-3"/>
          <w:lang w:val="lt-LT"/>
        </w:rPr>
        <w:t xml:space="preserve"> </w:t>
      </w:r>
      <w:r w:rsidRPr="00947417">
        <w:rPr>
          <w:lang w:val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947417">
        <w:rPr>
          <w:color w:val="0000EE"/>
          <w:u w:val="single"/>
          <w:lang w:val="lt-LT"/>
        </w:rPr>
        <w:t>https://vvkt.lrv.lt/lt/</w:t>
      </w:r>
      <w:r w:rsidRPr="00947417">
        <w:rPr>
          <w:lang w:val="lt-LT"/>
        </w:rPr>
        <w:t xml:space="preserve"> nurodytais būdais arba paskambinti nemokamu telefonu 8 800 73 568.</w:t>
      </w:r>
      <w:r>
        <w:rPr>
          <w:lang w:val="lt-LT" w:eastAsia="lt-LT"/>
        </w:rPr>
        <w:t xml:space="preserve"> </w:t>
      </w:r>
      <w:r w:rsidRPr="00F83ED1">
        <w:rPr>
          <w:color w:val="000000"/>
          <w:lang w:val="lt-LT"/>
        </w:rPr>
        <w:t>Pranešdami apie šalutinį poveikį</w:t>
      </w:r>
      <w:r w:rsidRPr="00F83ED1">
        <w:rPr>
          <w:color w:val="000000"/>
          <w:spacing w:val="-2"/>
          <w:lang w:val="lt-LT"/>
        </w:rPr>
        <w:t xml:space="preserve"> </w:t>
      </w:r>
      <w:r w:rsidRPr="00F83ED1">
        <w:rPr>
          <w:color w:val="000000"/>
          <w:lang w:val="lt-LT"/>
        </w:rPr>
        <w:t>galite</w:t>
      </w:r>
      <w:r w:rsidRPr="00F83ED1">
        <w:rPr>
          <w:color w:val="000000"/>
          <w:spacing w:val="-2"/>
          <w:lang w:val="lt-LT"/>
        </w:rPr>
        <w:t xml:space="preserve"> </w:t>
      </w:r>
      <w:r w:rsidRPr="00F83ED1">
        <w:rPr>
          <w:color w:val="000000"/>
          <w:lang w:val="lt-LT"/>
        </w:rPr>
        <w:t>mums padėti gauti</w:t>
      </w:r>
      <w:r w:rsidRPr="00F83ED1">
        <w:rPr>
          <w:color w:val="000000"/>
          <w:spacing w:val="-2"/>
          <w:lang w:val="lt-LT"/>
        </w:rPr>
        <w:t xml:space="preserve"> </w:t>
      </w:r>
      <w:r w:rsidRPr="00F83ED1">
        <w:rPr>
          <w:color w:val="000000"/>
          <w:lang w:val="lt-LT"/>
        </w:rPr>
        <w:t>daugiau informacijos apie šio vaisto saugumą.</w:t>
      </w:r>
    </w:p>
    <w:p w14:paraId="304CDA02" w14:textId="77777777" w:rsidR="00DE3137" w:rsidRDefault="00DE3137" w:rsidP="00DE3137">
      <w:pPr>
        <w:kinsoku w:val="0"/>
        <w:overflowPunct w:val="0"/>
        <w:ind w:right="359"/>
        <w:rPr>
          <w:lang w:val="lt-LT"/>
        </w:rPr>
      </w:pPr>
    </w:p>
    <w:p w14:paraId="0F545965" w14:textId="77777777" w:rsidR="00DE3137" w:rsidRPr="00F83ED1" w:rsidRDefault="00DE3137" w:rsidP="00DE3137">
      <w:pPr>
        <w:kinsoku w:val="0"/>
        <w:overflowPunct w:val="0"/>
        <w:ind w:right="359"/>
        <w:rPr>
          <w:lang w:val="lt-LT"/>
        </w:rPr>
      </w:pPr>
    </w:p>
    <w:p w14:paraId="31F622ED" w14:textId="77777777" w:rsidR="00DE3137" w:rsidRPr="00F83ED1" w:rsidRDefault="00DE3137" w:rsidP="00DE3137">
      <w:pPr>
        <w:numPr>
          <w:ilvl w:val="0"/>
          <w:numId w:val="15"/>
        </w:numPr>
        <w:tabs>
          <w:tab w:val="left" w:pos="567"/>
        </w:tabs>
        <w:kinsoku w:val="0"/>
        <w:overflowPunct w:val="0"/>
        <w:ind w:left="567" w:right="357" w:hanging="567"/>
        <w:outlineLvl w:val="2"/>
        <w:rPr>
          <w:b/>
          <w:bCs/>
          <w:spacing w:val="-2"/>
          <w:lang w:val="lt-LT"/>
        </w:rPr>
      </w:pPr>
      <w:r w:rsidRPr="00F83ED1">
        <w:rPr>
          <w:b/>
          <w:bCs/>
          <w:lang w:val="lt-LT"/>
        </w:rPr>
        <w:lastRenderedPageBreak/>
        <w:t>Kaip</w:t>
      </w:r>
      <w:r w:rsidRPr="00F83ED1">
        <w:rPr>
          <w:b/>
          <w:bCs/>
          <w:spacing w:val="-6"/>
          <w:lang w:val="lt-LT"/>
        </w:rPr>
        <w:t xml:space="preserve"> </w:t>
      </w:r>
      <w:r w:rsidRPr="00F83ED1">
        <w:rPr>
          <w:b/>
          <w:bCs/>
          <w:lang w:val="lt-LT"/>
        </w:rPr>
        <w:t xml:space="preserve">laikyti </w:t>
      </w:r>
      <w:proofErr w:type="spellStart"/>
      <w:r w:rsidRPr="00F83ED1">
        <w:rPr>
          <w:b/>
          <w:bCs/>
          <w:spacing w:val="-2"/>
          <w:lang w:val="lt-LT"/>
        </w:rPr>
        <w:t>Micafungin</w:t>
      </w:r>
      <w:proofErr w:type="spellEnd"/>
      <w:r w:rsidRPr="00F83ED1">
        <w:rPr>
          <w:b/>
          <w:bCs/>
          <w:spacing w:val="-2"/>
          <w:lang w:val="lt-LT"/>
        </w:rPr>
        <w:t xml:space="preserve"> </w:t>
      </w:r>
      <w:proofErr w:type="spellStart"/>
      <w:r w:rsidRPr="00F83ED1">
        <w:rPr>
          <w:b/>
          <w:bCs/>
          <w:spacing w:val="-2"/>
          <w:lang w:val="lt-LT"/>
        </w:rPr>
        <w:t>Pharmazac</w:t>
      </w:r>
      <w:proofErr w:type="spellEnd"/>
    </w:p>
    <w:p w14:paraId="4AA6B085" w14:textId="77777777" w:rsidR="00DE3137" w:rsidRDefault="00DE3137" w:rsidP="00DE3137">
      <w:pPr>
        <w:kinsoku w:val="0"/>
        <w:overflowPunct w:val="0"/>
        <w:ind w:left="231" w:right="357" w:hanging="231"/>
        <w:rPr>
          <w:lang w:val="lt-LT"/>
        </w:rPr>
      </w:pPr>
    </w:p>
    <w:p w14:paraId="77CEB0A9" w14:textId="77777777" w:rsidR="00DE3137" w:rsidRPr="00F83ED1" w:rsidRDefault="00DE3137" w:rsidP="00DE3137">
      <w:pPr>
        <w:kinsoku w:val="0"/>
        <w:overflowPunct w:val="0"/>
        <w:ind w:left="231" w:right="357" w:hanging="231"/>
        <w:rPr>
          <w:spacing w:val="-2"/>
          <w:lang w:val="lt-LT"/>
        </w:rPr>
      </w:pPr>
      <w:r w:rsidRPr="00F83ED1">
        <w:rPr>
          <w:lang w:val="lt-LT"/>
        </w:rPr>
        <w:t>Šį</w:t>
      </w:r>
      <w:r w:rsidRPr="00F83ED1">
        <w:rPr>
          <w:spacing w:val="-8"/>
          <w:lang w:val="lt-LT"/>
        </w:rPr>
        <w:t xml:space="preserve"> </w:t>
      </w:r>
      <w:r w:rsidRPr="00F83ED1">
        <w:rPr>
          <w:lang w:val="lt-LT"/>
        </w:rPr>
        <w:t>vaistą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laikykite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vaikams</w:t>
      </w:r>
      <w:r w:rsidRPr="00F83ED1">
        <w:rPr>
          <w:spacing w:val="-8"/>
          <w:lang w:val="lt-LT"/>
        </w:rPr>
        <w:t xml:space="preserve"> </w:t>
      </w:r>
      <w:r w:rsidRPr="00F83ED1">
        <w:rPr>
          <w:lang w:val="lt-LT"/>
        </w:rPr>
        <w:t>nepastebimoje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ir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nepasiekiamoje</w:t>
      </w:r>
      <w:r w:rsidRPr="00F83ED1">
        <w:rPr>
          <w:spacing w:val="-5"/>
          <w:lang w:val="lt-LT"/>
        </w:rPr>
        <w:t xml:space="preserve"> </w:t>
      </w:r>
      <w:r w:rsidRPr="00F83ED1">
        <w:rPr>
          <w:spacing w:val="-2"/>
          <w:lang w:val="lt-LT"/>
        </w:rPr>
        <w:t>vietoje.</w:t>
      </w:r>
    </w:p>
    <w:p w14:paraId="4F5C3523" w14:textId="77777777" w:rsidR="00DE3137" w:rsidRPr="00F83ED1" w:rsidRDefault="00DE3137" w:rsidP="00DE3137">
      <w:pPr>
        <w:kinsoku w:val="0"/>
        <w:overflowPunct w:val="0"/>
        <w:ind w:right="357"/>
        <w:rPr>
          <w:lang w:val="lt-LT"/>
        </w:rPr>
      </w:pPr>
    </w:p>
    <w:p w14:paraId="1F6F4F5E" w14:textId="77777777" w:rsidR="00DE3137" w:rsidRPr="00F83ED1" w:rsidRDefault="00DE3137" w:rsidP="00DE3137">
      <w:pPr>
        <w:kinsoku w:val="0"/>
        <w:overflowPunct w:val="0"/>
        <w:ind w:right="357"/>
        <w:rPr>
          <w:spacing w:val="-2"/>
          <w:lang w:val="lt-LT"/>
        </w:rPr>
      </w:pPr>
      <w:r w:rsidRPr="00F83ED1">
        <w:rPr>
          <w:lang w:val="lt-LT"/>
        </w:rPr>
        <w:t>Ant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flakono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ir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dėžutės</w:t>
      </w:r>
      <w:r w:rsidRPr="00F83ED1">
        <w:rPr>
          <w:spacing w:val="-5"/>
          <w:lang w:val="lt-LT"/>
        </w:rPr>
        <w:t xml:space="preserve"> </w:t>
      </w:r>
      <w:r w:rsidRPr="0087214E">
        <w:rPr>
          <w:spacing w:val="-5"/>
          <w:lang w:val="lt-LT"/>
        </w:rPr>
        <w:t xml:space="preserve">po ,,EXP“ </w:t>
      </w:r>
      <w:r w:rsidRPr="00F83ED1">
        <w:rPr>
          <w:lang w:val="lt-LT"/>
        </w:rPr>
        <w:t>nurodytam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tinkamumo</w:t>
      </w:r>
      <w:r w:rsidRPr="00F83ED1">
        <w:rPr>
          <w:spacing w:val="-7"/>
          <w:lang w:val="lt-LT"/>
        </w:rPr>
        <w:t xml:space="preserve"> </w:t>
      </w:r>
      <w:r w:rsidRPr="00F83ED1">
        <w:rPr>
          <w:lang w:val="lt-LT"/>
        </w:rPr>
        <w:t>laikui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pasibaigus,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šio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vaisto</w:t>
      </w:r>
      <w:r w:rsidRPr="00F83ED1">
        <w:rPr>
          <w:spacing w:val="-1"/>
          <w:lang w:val="lt-LT"/>
        </w:rPr>
        <w:t xml:space="preserve"> </w:t>
      </w:r>
      <w:r w:rsidRPr="00F83ED1">
        <w:rPr>
          <w:lang w:val="lt-LT"/>
        </w:rPr>
        <w:t>vartoti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negalima.</w:t>
      </w:r>
      <w:r w:rsidRPr="00F83ED1">
        <w:rPr>
          <w:spacing w:val="-4"/>
          <w:lang w:val="lt-LT"/>
        </w:rPr>
        <w:t xml:space="preserve"> </w:t>
      </w:r>
      <w:r w:rsidRPr="00F83ED1">
        <w:rPr>
          <w:spacing w:val="-2"/>
          <w:lang w:val="lt-LT"/>
        </w:rPr>
        <w:t xml:space="preserve">Vaistas </w:t>
      </w:r>
      <w:r w:rsidRPr="00F83ED1">
        <w:rPr>
          <w:lang w:val="lt-LT"/>
        </w:rPr>
        <w:t>tinkamas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vartoti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iki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paskutinės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nurodyto</w:t>
      </w:r>
      <w:r w:rsidRPr="00F83ED1">
        <w:rPr>
          <w:spacing w:val="-8"/>
          <w:lang w:val="lt-LT"/>
        </w:rPr>
        <w:t xml:space="preserve"> </w:t>
      </w:r>
      <w:r w:rsidRPr="00F83ED1">
        <w:rPr>
          <w:lang w:val="lt-LT"/>
        </w:rPr>
        <w:t>mėnesio</w:t>
      </w:r>
      <w:r w:rsidRPr="00F83ED1">
        <w:rPr>
          <w:spacing w:val="-8"/>
          <w:lang w:val="lt-LT"/>
        </w:rPr>
        <w:t xml:space="preserve"> </w:t>
      </w:r>
      <w:r w:rsidRPr="00F83ED1">
        <w:rPr>
          <w:spacing w:val="-2"/>
          <w:lang w:val="lt-LT"/>
        </w:rPr>
        <w:t>dienos.</w:t>
      </w:r>
    </w:p>
    <w:p w14:paraId="0C447FD9" w14:textId="77777777" w:rsidR="00DE3137" w:rsidRPr="00F83ED1" w:rsidRDefault="00DE3137" w:rsidP="00DE3137">
      <w:pPr>
        <w:kinsoku w:val="0"/>
        <w:overflowPunct w:val="0"/>
        <w:ind w:right="359"/>
        <w:rPr>
          <w:lang w:val="lt-LT"/>
        </w:rPr>
      </w:pPr>
    </w:p>
    <w:p w14:paraId="3AE9723D" w14:textId="77777777" w:rsidR="00DE3137" w:rsidRPr="00F83ED1" w:rsidRDefault="00DE3137" w:rsidP="00DE3137">
      <w:pPr>
        <w:kinsoku w:val="0"/>
        <w:overflowPunct w:val="0"/>
        <w:spacing w:line="252" w:lineRule="exact"/>
        <w:ind w:right="359"/>
        <w:rPr>
          <w:spacing w:val="-2"/>
          <w:lang w:val="lt-LT"/>
        </w:rPr>
      </w:pPr>
      <w:r w:rsidRPr="00F83ED1">
        <w:rPr>
          <w:lang w:val="lt-LT"/>
        </w:rPr>
        <w:t>Neatidarytiems</w:t>
      </w:r>
      <w:r w:rsidRPr="00F83ED1">
        <w:rPr>
          <w:spacing w:val="-8"/>
          <w:lang w:val="lt-LT"/>
        </w:rPr>
        <w:t xml:space="preserve"> </w:t>
      </w:r>
      <w:r w:rsidRPr="00F83ED1">
        <w:rPr>
          <w:lang w:val="lt-LT"/>
        </w:rPr>
        <w:t>flakonams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specialių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laikymo</w:t>
      </w:r>
      <w:r w:rsidRPr="00F83ED1">
        <w:rPr>
          <w:spacing w:val="-8"/>
          <w:lang w:val="lt-LT"/>
        </w:rPr>
        <w:t xml:space="preserve"> </w:t>
      </w:r>
      <w:r w:rsidRPr="00F83ED1">
        <w:rPr>
          <w:lang w:val="lt-LT"/>
        </w:rPr>
        <w:t>sąlygų</w:t>
      </w:r>
      <w:r w:rsidRPr="00F83ED1">
        <w:rPr>
          <w:spacing w:val="-5"/>
          <w:lang w:val="lt-LT"/>
        </w:rPr>
        <w:t xml:space="preserve"> </w:t>
      </w:r>
      <w:r w:rsidRPr="00F83ED1">
        <w:rPr>
          <w:spacing w:val="-2"/>
          <w:lang w:val="lt-LT"/>
        </w:rPr>
        <w:t>nereikia.</w:t>
      </w:r>
    </w:p>
    <w:p w14:paraId="28D04FCD" w14:textId="77777777" w:rsidR="00DE3137" w:rsidRPr="00F83ED1" w:rsidRDefault="00DE3137" w:rsidP="00DE3137">
      <w:pPr>
        <w:kinsoku w:val="0"/>
        <w:overflowPunct w:val="0"/>
        <w:ind w:right="359"/>
        <w:rPr>
          <w:lang w:val="lt-LT"/>
        </w:rPr>
      </w:pPr>
      <w:r w:rsidRPr="00F83ED1">
        <w:rPr>
          <w:lang w:val="lt-LT"/>
        </w:rPr>
        <w:t>Paruoštas koncentratas ir praskiestas infuzinis tirpalas</w:t>
      </w:r>
      <w:r w:rsidRPr="00F83ED1">
        <w:rPr>
          <w:spacing w:val="40"/>
          <w:lang w:val="lt-LT"/>
        </w:rPr>
        <w:t xml:space="preserve"> </w:t>
      </w:r>
      <w:r w:rsidRPr="00F83ED1">
        <w:rPr>
          <w:lang w:val="lt-LT"/>
        </w:rPr>
        <w:t>turi būti suvartoti nedelsiant, kadangi juose nėra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jokių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konservantų,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kurie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galėtų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apsaugoti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nuo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užteršimo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bakterijomis.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Šį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vaistą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vartojimui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turi paruošti tik apmokytas sveikatos priežiūros specialistas, kuris atidžiai perskaitė visus nurodymus.</w:t>
      </w:r>
    </w:p>
    <w:p w14:paraId="5A922371" w14:textId="77777777" w:rsidR="00DE3137" w:rsidRPr="00F83ED1" w:rsidRDefault="00DE3137" w:rsidP="00DE3137">
      <w:pPr>
        <w:kinsoku w:val="0"/>
        <w:overflowPunct w:val="0"/>
        <w:spacing w:before="1"/>
        <w:ind w:right="359"/>
        <w:rPr>
          <w:lang w:val="lt-LT"/>
        </w:rPr>
      </w:pPr>
    </w:p>
    <w:p w14:paraId="33669A31" w14:textId="77777777" w:rsidR="00DE3137" w:rsidRPr="00F83ED1" w:rsidRDefault="00DE3137" w:rsidP="00DE3137">
      <w:pPr>
        <w:kinsoku w:val="0"/>
        <w:overflowPunct w:val="0"/>
        <w:ind w:right="359"/>
        <w:rPr>
          <w:spacing w:val="-2"/>
          <w:lang w:val="lt-LT"/>
        </w:rPr>
      </w:pPr>
      <w:r w:rsidRPr="00F83ED1">
        <w:rPr>
          <w:lang w:val="lt-LT"/>
        </w:rPr>
        <w:t>Nenaudokite</w:t>
      </w:r>
      <w:r w:rsidRPr="00F83ED1">
        <w:rPr>
          <w:spacing w:val="-7"/>
          <w:lang w:val="lt-LT"/>
        </w:rPr>
        <w:t xml:space="preserve"> </w:t>
      </w:r>
      <w:r w:rsidRPr="00F83ED1">
        <w:rPr>
          <w:lang w:val="lt-LT"/>
        </w:rPr>
        <w:t>praskiesto</w:t>
      </w:r>
      <w:r w:rsidRPr="00F83ED1">
        <w:rPr>
          <w:spacing w:val="-8"/>
          <w:lang w:val="lt-LT"/>
        </w:rPr>
        <w:t xml:space="preserve"> </w:t>
      </w:r>
      <w:r w:rsidRPr="00F83ED1">
        <w:rPr>
          <w:lang w:val="lt-LT"/>
        </w:rPr>
        <w:t>tirpalo</w:t>
      </w:r>
      <w:r w:rsidRPr="00F83ED1">
        <w:rPr>
          <w:spacing w:val="-7"/>
          <w:lang w:val="lt-LT"/>
        </w:rPr>
        <w:t xml:space="preserve"> </w:t>
      </w:r>
      <w:r w:rsidRPr="00F83ED1">
        <w:rPr>
          <w:lang w:val="lt-LT"/>
        </w:rPr>
        <w:t>infuzijoms,</w:t>
      </w:r>
      <w:r w:rsidRPr="00F83ED1">
        <w:rPr>
          <w:spacing w:val="-7"/>
          <w:lang w:val="lt-LT"/>
        </w:rPr>
        <w:t xml:space="preserve"> </w:t>
      </w:r>
      <w:r w:rsidRPr="00F83ED1">
        <w:rPr>
          <w:lang w:val="lt-LT"/>
        </w:rPr>
        <w:t>jei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jis</w:t>
      </w:r>
      <w:r w:rsidRPr="00F83ED1">
        <w:rPr>
          <w:spacing w:val="-4"/>
          <w:lang w:val="lt-LT"/>
        </w:rPr>
        <w:t xml:space="preserve"> </w:t>
      </w:r>
      <w:r w:rsidRPr="0087214E">
        <w:rPr>
          <w:lang w:val="lt-LT"/>
        </w:rPr>
        <w:t>drumstas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ar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yra</w:t>
      </w:r>
      <w:r w:rsidRPr="00F83ED1">
        <w:rPr>
          <w:spacing w:val="-4"/>
          <w:lang w:val="lt-LT"/>
        </w:rPr>
        <w:t xml:space="preserve"> </w:t>
      </w:r>
      <w:r w:rsidRPr="00F83ED1">
        <w:rPr>
          <w:spacing w:val="-2"/>
          <w:lang w:val="lt-LT"/>
        </w:rPr>
        <w:t>nuosėdų.</w:t>
      </w:r>
    </w:p>
    <w:p w14:paraId="0236121C" w14:textId="77777777" w:rsidR="00DE3137" w:rsidRPr="00F83ED1" w:rsidRDefault="00DE3137" w:rsidP="00DE3137">
      <w:pPr>
        <w:kinsoku w:val="0"/>
        <w:overflowPunct w:val="0"/>
        <w:spacing w:before="1"/>
        <w:ind w:right="359"/>
        <w:rPr>
          <w:lang w:val="lt-LT"/>
        </w:rPr>
      </w:pPr>
    </w:p>
    <w:p w14:paraId="6F617A82" w14:textId="77777777" w:rsidR="00DE3137" w:rsidRDefault="00DE3137" w:rsidP="00DE3137">
      <w:pPr>
        <w:kinsoku w:val="0"/>
        <w:overflowPunct w:val="0"/>
        <w:ind w:right="357"/>
        <w:rPr>
          <w:lang w:val="lt-LT"/>
        </w:rPr>
      </w:pPr>
      <w:r w:rsidRPr="00F83ED1">
        <w:rPr>
          <w:lang w:val="lt-LT"/>
        </w:rPr>
        <w:t>Kad</w:t>
      </w:r>
      <w:r w:rsidRPr="00F83ED1">
        <w:rPr>
          <w:spacing w:val="-2"/>
          <w:lang w:val="lt-LT"/>
        </w:rPr>
        <w:t xml:space="preserve"> </w:t>
      </w:r>
      <w:r>
        <w:rPr>
          <w:lang w:val="lt-LT"/>
        </w:rPr>
        <w:t xml:space="preserve">buteliukas </w:t>
      </w:r>
      <w:r w:rsidRPr="00F83ED1">
        <w:rPr>
          <w:lang w:val="lt-LT"/>
        </w:rPr>
        <w:t>/</w:t>
      </w:r>
      <w:r>
        <w:rPr>
          <w:lang w:val="lt-LT"/>
        </w:rPr>
        <w:t xml:space="preserve"> </w:t>
      </w:r>
      <w:r w:rsidRPr="00F83ED1">
        <w:rPr>
          <w:lang w:val="lt-LT"/>
        </w:rPr>
        <w:t>maišelis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su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praskiestu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infuziniu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tirpalu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būtų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apsaugotas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nuo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šviesos,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jį</w:t>
      </w:r>
      <w:r w:rsidRPr="00F83ED1">
        <w:rPr>
          <w:spacing w:val="-1"/>
          <w:lang w:val="lt-LT"/>
        </w:rPr>
        <w:t xml:space="preserve"> </w:t>
      </w:r>
      <w:r w:rsidRPr="00F83ED1">
        <w:rPr>
          <w:lang w:val="lt-LT"/>
        </w:rPr>
        <w:t>reikia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įdėti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į uždaromą nepermatomą maišą.</w:t>
      </w:r>
    </w:p>
    <w:p w14:paraId="09A5D23B" w14:textId="77777777" w:rsidR="00DE3137" w:rsidRPr="00F83ED1" w:rsidRDefault="00DE3137" w:rsidP="00DE3137">
      <w:pPr>
        <w:kinsoku w:val="0"/>
        <w:overflowPunct w:val="0"/>
        <w:ind w:right="357"/>
        <w:rPr>
          <w:lang w:val="lt-LT"/>
        </w:rPr>
      </w:pPr>
    </w:p>
    <w:p w14:paraId="397ED55C" w14:textId="77777777" w:rsidR="00DE3137" w:rsidRPr="00F83ED1" w:rsidRDefault="00DE3137" w:rsidP="00DE3137">
      <w:pPr>
        <w:kinsoku w:val="0"/>
        <w:overflowPunct w:val="0"/>
        <w:ind w:right="357"/>
        <w:rPr>
          <w:spacing w:val="-2"/>
          <w:lang w:val="lt-LT"/>
        </w:rPr>
      </w:pPr>
      <w:r w:rsidRPr="00F83ED1">
        <w:rPr>
          <w:lang w:val="lt-LT"/>
        </w:rPr>
        <w:t>Flakonas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skirtas</w:t>
      </w:r>
      <w:r w:rsidRPr="00F83ED1">
        <w:rPr>
          <w:spacing w:val="-4"/>
          <w:lang w:val="lt-LT"/>
        </w:rPr>
        <w:t xml:space="preserve"> </w:t>
      </w:r>
      <w:r w:rsidRPr="0087214E">
        <w:rPr>
          <w:spacing w:val="-4"/>
          <w:lang w:val="lt-LT"/>
        </w:rPr>
        <w:t xml:space="preserve">tik </w:t>
      </w:r>
      <w:r w:rsidRPr="00F83ED1">
        <w:rPr>
          <w:lang w:val="lt-LT"/>
        </w:rPr>
        <w:t>vienkartiniam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vartojimui.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Todėl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prašome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nedelsiant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išmesti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nesuvartotą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 xml:space="preserve">paruoštą </w:t>
      </w:r>
      <w:r w:rsidRPr="00F83ED1">
        <w:rPr>
          <w:spacing w:val="-2"/>
          <w:lang w:val="lt-LT"/>
        </w:rPr>
        <w:t>koncentratą.</w:t>
      </w:r>
    </w:p>
    <w:p w14:paraId="51CBFF8A" w14:textId="77777777" w:rsidR="00DE3137" w:rsidRDefault="00DE3137" w:rsidP="00DE3137">
      <w:pPr>
        <w:kinsoku w:val="0"/>
        <w:overflowPunct w:val="0"/>
        <w:ind w:right="357"/>
        <w:rPr>
          <w:spacing w:val="-2"/>
          <w:lang w:val="lt-LT"/>
        </w:rPr>
      </w:pPr>
    </w:p>
    <w:p w14:paraId="1A173829" w14:textId="77777777" w:rsidR="00DE3137" w:rsidRPr="00F83ED1" w:rsidRDefault="00DE3137" w:rsidP="00DE3137">
      <w:pPr>
        <w:kinsoku w:val="0"/>
        <w:overflowPunct w:val="0"/>
        <w:ind w:right="357"/>
        <w:rPr>
          <w:spacing w:val="-2"/>
          <w:lang w:val="lt-LT"/>
        </w:rPr>
      </w:pPr>
    </w:p>
    <w:p w14:paraId="07D24D5F" w14:textId="77777777" w:rsidR="00DE3137" w:rsidRPr="00F83ED1" w:rsidRDefault="00DE3137" w:rsidP="00DE3137">
      <w:pPr>
        <w:numPr>
          <w:ilvl w:val="0"/>
          <w:numId w:val="15"/>
        </w:numPr>
        <w:tabs>
          <w:tab w:val="left" w:pos="567"/>
        </w:tabs>
        <w:kinsoku w:val="0"/>
        <w:overflowPunct w:val="0"/>
        <w:ind w:left="0" w:right="357" w:firstLine="0"/>
        <w:outlineLvl w:val="2"/>
        <w:rPr>
          <w:b/>
          <w:bCs/>
          <w:spacing w:val="-2"/>
          <w:lang w:val="lt-LT"/>
        </w:rPr>
      </w:pPr>
      <w:r w:rsidRPr="00F83ED1">
        <w:rPr>
          <w:b/>
          <w:bCs/>
          <w:lang w:val="lt-LT"/>
        </w:rPr>
        <w:t>Pakuotės</w:t>
      </w:r>
      <w:r w:rsidRPr="00F83ED1">
        <w:rPr>
          <w:b/>
          <w:bCs/>
          <w:spacing w:val="-6"/>
          <w:lang w:val="lt-LT"/>
        </w:rPr>
        <w:t xml:space="preserve"> </w:t>
      </w:r>
      <w:r w:rsidRPr="00F83ED1">
        <w:rPr>
          <w:b/>
          <w:bCs/>
          <w:lang w:val="lt-LT"/>
        </w:rPr>
        <w:t>turinys</w:t>
      </w:r>
      <w:r w:rsidRPr="00F83ED1">
        <w:rPr>
          <w:b/>
          <w:bCs/>
          <w:spacing w:val="-6"/>
          <w:lang w:val="lt-LT"/>
        </w:rPr>
        <w:t xml:space="preserve"> </w:t>
      </w:r>
      <w:r w:rsidRPr="00F83ED1">
        <w:rPr>
          <w:b/>
          <w:bCs/>
          <w:lang w:val="lt-LT"/>
        </w:rPr>
        <w:t>ir</w:t>
      </w:r>
      <w:r w:rsidRPr="00F83ED1">
        <w:rPr>
          <w:b/>
          <w:bCs/>
          <w:spacing w:val="-3"/>
          <w:lang w:val="lt-LT"/>
        </w:rPr>
        <w:t xml:space="preserve"> </w:t>
      </w:r>
      <w:r w:rsidRPr="00F83ED1">
        <w:rPr>
          <w:b/>
          <w:bCs/>
          <w:lang w:val="lt-LT"/>
        </w:rPr>
        <w:t>kita</w:t>
      </w:r>
      <w:r w:rsidRPr="00F83ED1">
        <w:rPr>
          <w:b/>
          <w:bCs/>
          <w:spacing w:val="-3"/>
          <w:lang w:val="lt-LT"/>
        </w:rPr>
        <w:t xml:space="preserve"> </w:t>
      </w:r>
      <w:r w:rsidRPr="00F83ED1">
        <w:rPr>
          <w:b/>
          <w:bCs/>
          <w:spacing w:val="-2"/>
          <w:lang w:val="lt-LT"/>
        </w:rPr>
        <w:t>informacija</w:t>
      </w:r>
    </w:p>
    <w:p w14:paraId="29EEEC23" w14:textId="77777777" w:rsidR="00DE3137" w:rsidRDefault="00DE3137" w:rsidP="00DE3137">
      <w:pPr>
        <w:kinsoku w:val="0"/>
        <w:overflowPunct w:val="0"/>
        <w:ind w:right="359"/>
        <w:rPr>
          <w:b/>
          <w:bCs/>
          <w:lang w:val="lt-LT"/>
        </w:rPr>
      </w:pPr>
    </w:p>
    <w:p w14:paraId="4DE5BE26" w14:textId="77777777" w:rsidR="00DE3137" w:rsidRPr="00F83ED1" w:rsidRDefault="00DE3137" w:rsidP="00DE3137">
      <w:pPr>
        <w:kinsoku w:val="0"/>
        <w:overflowPunct w:val="0"/>
        <w:ind w:right="359"/>
        <w:rPr>
          <w:b/>
          <w:bCs/>
          <w:spacing w:val="-2"/>
          <w:lang w:val="lt-LT"/>
        </w:rPr>
      </w:pPr>
      <w:proofErr w:type="spellStart"/>
      <w:r w:rsidRPr="00F83ED1">
        <w:rPr>
          <w:b/>
          <w:bCs/>
          <w:lang w:val="lt-LT"/>
        </w:rPr>
        <w:t>Micafungin</w:t>
      </w:r>
      <w:proofErr w:type="spellEnd"/>
      <w:r w:rsidRPr="00F83ED1">
        <w:rPr>
          <w:b/>
          <w:bCs/>
          <w:lang w:val="lt-LT"/>
        </w:rPr>
        <w:t xml:space="preserve"> </w:t>
      </w:r>
      <w:proofErr w:type="spellStart"/>
      <w:r w:rsidRPr="00F83ED1">
        <w:rPr>
          <w:b/>
          <w:bCs/>
          <w:lang w:val="lt-LT"/>
        </w:rPr>
        <w:t>Pharmazac</w:t>
      </w:r>
      <w:proofErr w:type="spellEnd"/>
      <w:r w:rsidRPr="00F83ED1">
        <w:rPr>
          <w:b/>
          <w:bCs/>
          <w:spacing w:val="-5"/>
          <w:lang w:val="lt-LT"/>
        </w:rPr>
        <w:t xml:space="preserve"> </w:t>
      </w:r>
      <w:r w:rsidRPr="00F83ED1">
        <w:rPr>
          <w:b/>
          <w:bCs/>
          <w:spacing w:val="-2"/>
          <w:lang w:val="lt-LT"/>
        </w:rPr>
        <w:t>sudėtis</w:t>
      </w:r>
    </w:p>
    <w:p w14:paraId="01BCA3EE" w14:textId="77777777" w:rsidR="00DE3137" w:rsidRPr="00F83ED1" w:rsidRDefault="00DE3137" w:rsidP="00DE3137">
      <w:pPr>
        <w:numPr>
          <w:ilvl w:val="0"/>
          <w:numId w:val="2"/>
        </w:numPr>
        <w:tabs>
          <w:tab w:val="left" w:pos="567"/>
        </w:tabs>
        <w:kinsoku w:val="0"/>
        <w:overflowPunct w:val="0"/>
        <w:ind w:left="567" w:right="359" w:hanging="567"/>
        <w:rPr>
          <w:spacing w:val="-2"/>
          <w:lang w:val="lt-LT"/>
        </w:rPr>
      </w:pPr>
      <w:r w:rsidRPr="00F83ED1">
        <w:rPr>
          <w:lang w:val="lt-LT"/>
        </w:rPr>
        <w:t>Veiklioji</w:t>
      </w:r>
      <w:r w:rsidRPr="00F83ED1">
        <w:rPr>
          <w:spacing w:val="-8"/>
          <w:lang w:val="lt-LT"/>
        </w:rPr>
        <w:t xml:space="preserve"> </w:t>
      </w:r>
      <w:r w:rsidRPr="00F83ED1">
        <w:rPr>
          <w:lang w:val="lt-LT"/>
        </w:rPr>
        <w:t>medžiaga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yra</w:t>
      </w:r>
      <w:r w:rsidRPr="00F83ED1">
        <w:rPr>
          <w:spacing w:val="-6"/>
          <w:lang w:val="lt-LT"/>
        </w:rPr>
        <w:t xml:space="preserve"> </w:t>
      </w:r>
      <w:proofErr w:type="spellStart"/>
      <w:r w:rsidRPr="00F83ED1">
        <w:rPr>
          <w:lang w:val="lt-LT"/>
        </w:rPr>
        <w:t>mikafunginas</w:t>
      </w:r>
      <w:proofErr w:type="spellEnd"/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(natrio</w:t>
      </w:r>
      <w:r w:rsidRPr="00F83ED1">
        <w:rPr>
          <w:spacing w:val="-7"/>
          <w:lang w:val="lt-LT"/>
        </w:rPr>
        <w:t xml:space="preserve"> </w:t>
      </w:r>
      <w:r w:rsidRPr="00F83ED1">
        <w:rPr>
          <w:lang w:val="lt-LT"/>
        </w:rPr>
        <w:t>druskos</w:t>
      </w:r>
      <w:r w:rsidRPr="00F83ED1">
        <w:rPr>
          <w:spacing w:val="-3"/>
          <w:lang w:val="lt-LT"/>
        </w:rPr>
        <w:t xml:space="preserve"> </w:t>
      </w:r>
      <w:r w:rsidRPr="00F83ED1">
        <w:rPr>
          <w:spacing w:val="-2"/>
          <w:lang w:val="lt-LT"/>
        </w:rPr>
        <w:t>pavidalu).</w:t>
      </w:r>
    </w:p>
    <w:p w14:paraId="3CE9990F" w14:textId="77777777" w:rsidR="00DE3137" w:rsidRPr="00F83ED1" w:rsidRDefault="00DE3137" w:rsidP="00DE3137">
      <w:pPr>
        <w:numPr>
          <w:ilvl w:val="0"/>
          <w:numId w:val="2"/>
        </w:numPr>
        <w:tabs>
          <w:tab w:val="left" w:pos="567"/>
        </w:tabs>
        <w:kinsoku w:val="0"/>
        <w:overflowPunct w:val="0"/>
        <w:ind w:left="567" w:right="359" w:hanging="567"/>
        <w:rPr>
          <w:spacing w:val="-2"/>
          <w:lang w:val="lt-LT"/>
        </w:rPr>
      </w:pPr>
      <w:r w:rsidRPr="00F83ED1">
        <w:rPr>
          <w:lang w:val="lt-LT"/>
        </w:rPr>
        <w:t>1</w:t>
      </w:r>
      <w:r>
        <w:rPr>
          <w:lang w:val="lt-LT"/>
        </w:rPr>
        <w:t> </w:t>
      </w:r>
      <w:r w:rsidRPr="00F83ED1">
        <w:rPr>
          <w:lang w:val="lt-LT"/>
        </w:rPr>
        <w:t>flakone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yra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100</w:t>
      </w:r>
      <w:r>
        <w:rPr>
          <w:lang w:val="lt-LT"/>
        </w:rPr>
        <w:t> </w:t>
      </w:r>
      <w:r w:rsidRPr="00F83ED1">
        <w:rPr>
          <w:lang w:val="lt-LT"/>
        </w:rPr>
        <w:t>mg</w:t>
      </w:r>
      <w:r w:rsidRPr="00F83ED1">
        <w:rPr>
          <w:spacing w:val="-5"/>
          <w:lang w:val="lt-LT"/>
        </w:rPr>
        <w:t xml:space="preserve"> </w:t>
      </w:r>
      <w:proofErr w:type="spellStart"/>
      <w:r w:rsidRPr="00F83ED1">
        <w:rPr>
          <w:lang w:val="lt-LT"/>
        </w:rPr>
        <w:t>mikafungino</w:t>
      </w:r>
      <w:proofErr w:type="spellEnd"/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(natrio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 xml:space="preserve">druskos </w:t>
      </w:r>
      <w:r w:rsidRPr="00F83ED1">
        <w:rPr>
          <w:spacing w:val="-2"/>
          <w:lang w:val="lt-LT"/>
        </w:rPr>
        <w:t>pavidalu).</w:t>
      </w:r>
    </w:p>
    <w:p w14:paraId="68A1A5BF" w14:textId="77777777" w:rsidR="00DE3137" w:rsidRPr="00F83ED1" w:rsidRDefault="00DE3137" w:rsidP="00DE3137">
      <w:pPr>
        <w:numPr>
          <w:ilvl w:val="0"/>
          <w:numId w:val="2"/>
        </w:numPr>
        <w:tabs>
          <w:tab w:val="left" w:pos="567"/>
          <w:tab w:val="left" w:pos="797"/>
        </w:tabs>
        <w:kinsoku w:val="0"/>
        <w:overflowPunct w:val="0"/>
        <w:ind w:left="567" w:right="359" w:hanging="567"/>
        <w:rPr>
          <w:spacing w:val="-2"/>
          <w:lang w:val="lt-LT"/>
        </w:rPr>
      </w:pPr>
      <w:r w:rsidRPr="00F83ED1">
        <w:rPr>
          <w:lang w:val="lt-LT"/>
        </w:rPr>
        <w:t>Pagalbinės</w:t>
      </w:r>
      <w:r w:rsidRPr="00F83ED1">
        <w:rPr>
          <w:spacing w:val="-9"/>
          <w:lang w:val="lt-LT"/>
        </w:rPr>
        <w:t xml:space="preserve"> </w:t>
      </w:r>
      <w:r w:rsidRPr="00F83ED1">
        <w:rPr>
          <w:lang w:val="lt-LT"/>
        </w:rPr>
        <w:t>medžiagos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yra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laktozė</w:t>
      </w:r>
      <w:r w:rsidRPr="00F83ED1">
        <w:rPr>
          <w:spacing w:val="-6"/>
          <w:lang w:val="lt-LT"/>
        </w:rPr>
        <w:t xml:space="preserve"> </w:t>
      </w:r>
      <w:proofErr w:type="spellStart"/>
      <w:r w:rsidRPr="00F83ED1">
        <w:rPr>
          <w:lang w:val="lt-LT"/>
        </w:rPr>
        <w:t>monohidratas</w:t>
      </w:r>
      <w:proofErr w:type="spellEnd"/>
      <w:r w:rsidRPr="00F83ED1">
        <w:rPr>
          <w:lang w:val="lt-LT"/>
        </w:rPr>
        <w:t>, citrinos rūgštis (E330)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ir n</w:t>
      </w:r>
      <w:r w:rsidRPr="0087214E">
        <w:rPr>
          <w:lang w:val="lt-LT"/>
        </w:rPr>
        <w:t>atrio hidroksidas (0,1</w:t>
      </w:r>
      <w:r>
        <w:rPr>
          <w:lang w:val="lt-LT"/>
        </w:rPr>
        <w:t> </w:t>
      </w:r>
      <w:r w:rsidRPr="0087214E">
        <w:rPr>
          <w:lang w:val="lt-LT"/>
        </w:rPr>
        <w:t>% tirpalo pavidalu)</w:t>
      </w:r>
      <w:r w:rsidRPr="00F83ED1">
        <w:rPr>
          <w:spacing w:val="-2"/>
          <w:lang w:val="lt-LT"/>
        </w:rPr>
        <w:t>.</w:t>
      </w:r>
    </w:p>
    <w:p w14:paraId="1C60844E" w14:textId="77777777" w:rsidR="00DE3137" w:rsidRDefault="00DE3137" w:rsidP="00DE3137">
      <w:pPr>
        <w:kinsoku w:val="0"/>
        <w:overflowPunct w:val="0"/>
        <w:ind w:right="359"/>
        <w:outlineLvl w:val="2"/>
        <w:rPr>
          <w:b/>
          <w:bCs/>
          <w:lang w:val="lt-LT"/>
        </w:rPr>
      </w:pPr>
    </w:p>
    <w:p w14:paraId="3DC057BD" w14:textId="77777777" w:rsidR="00DE3137" w:rsidRPr="00F83ED1" w:rsidRDefault="00DE3137" w:rsidP="00DE3137">
      <w:pPr>
        <w:kinsoku w:val="0"/>
        <w:overflowPunct w:val="0"/>
        <w:ind w:right="359"/>
        <w:outlineLvl w:val="2"/>
        <w:rPr>
          <w:b/>
          <w:bCs/>
          <w:spacing w:val="-2"/>
          <w:lang w:val="lt-LT"/>
        </w:rPr>
      </w:pPr>
      <w:proofErr w:type="spellStart"/>
      <w:r w:rsidRPr="00F83ED1">
        <w:rPr>
          <w:b/>
          <w:bCs/>
          <w:lang w:val="lt-LT"/>
        </w:rPr>
        <w:t>Micafungin</w:t>
      </w:r>
      <w:proofErr w:type="spellEnd"/>
      <w:r w:rsidRPr="00F83ED1">
        <w:rPr>
          <w:b/>
          <w:bCs/>
          <w:lang w:val="lt-LT"/>
        </w:rPr>
        <w:t xml:space="preserve"> </w:t>
      </w:r>
      <w:proofErr w:type="spellStart"/>
      <w:r w:rsidRPr="00F83ED1">
        <w:rPr>
          <w:b/>
          <w:bCs/>
          <w:lang w:val="lt-LT"/>
        </w:rPr>
        <w:t>Pharmazac</w:t>
      </w:r>
      <w:proofErr w:type="spellEnd"/>
      <w:r w:rsidRPr="00F83ED1">
        <w:rPr>
          <w:b/>
          <w:bCs/>
          <w:spacing w:val="-4"/>
          <w:lang w:val="lt-LT"/>
        </w:rPr>
        <w:t xml:space="preserve"> </w:t>
      </w:r>
      <w:r w:rsidRPr="00F83ED1">
        <w:rPr>
          <w:b/>
          <w:bCs/>
          <w:lang w:val="lt-LT"/>
        </w:rPr>
        <w:t>išvaizda</w:t>
      </w:r>
      <w:r w:rsidRPr="00F83ED1">
        <w:rPr>
          <w:b/>
          <w:bCs/>
          <w:spacing w:val="-4"/>
          <w:lang w:val="lt-LT"/>
        </w:rPr>
        <w:t xml:space="preserve"> </w:t>
      </w:r>
      <w:r w:rsidRPr="00F83ED1">
        <w:rPr>
          <w:b/>
          <w:bCs/>
          <w:lang w:val="lt-LT"/>
        </w:rPr>
        <w:t>ir</w:t>
      </w:r>
      <w:r w:rsidRPr="00F83ED1">
        <w:rPr>
          <w:b/>
          <w:bCs/>
          <w:spacing w:val="-4"/>
          <w:lang w:val="lt-LT"/>
        </w:rPr>
        <w:t xml:space="preserve"> </w:t>
      </w:r>
      <w:r w:rsidRPr="00F83ED1">
        <w:rPr>
          <w:b/>
          <w:bCs/>
          <w:lang w:val="lt-LT"/>
        </w:rPr>
        <w:t>kiekis</w:t>
      </w:r>
      <w:r w:rsidRPr="00F83ED1">
        <w:rPr>
          <w:b/>
          <w:bCs/>
          <w:spacing w:val="-3"/>
          <w:lang w:val="lt-LT"/>
        </w:rPr>
        <w:t xml:space="preserve"> </w:t>
      </w:r>
      <w:r w:rsidRPr="00F83ED1">
        <w:rPr>
          <w:b/>
          <w:bCs/>
          <w:spacing w:val="-2"/>
          <w:lang w:val="lt-LT"/>
        </w:rPr>
        <w:t>pakuotėje</w:t>
      </w:r>
    </w:p>
    <w:p w14:paraId="16F2B85E" w14:textId="77777777" w:rsidR="00DE3137" w:rsidRDefault="00DE3137" w:rsidP="00DE3137">
      <w:pPr>
        <w:kinsoku w:val="0"/>
        <w:overflowPunct w:val="0"/>
        <w:ind w:right="359"/>
        <w:outlineLvl w:val="2"/>
        <w:rPr>
          <w:lang w:val="lt-LT"/>
        </w:rPr>
      </w:pPr>
      <w:proofErr w:type="spellStart"/>
      <w:r w:rsidRPr="00F83ED1">
        <w:rPr>
          <w:lang w:val="lt-LT"/>
        </w:rPr>
        <w:t>Micafungin</w:t>
      </w:r>
      <w:proofErr w:type="spellEnd"/>
      <w:r w:rsidRPr="00F83ED1">
        <w:rPr>
          <w:lang w:val="lt-LT"/>
        </w:rPr>
        <w:t xml:space="preserve"> </w:t>
      </w:r>
      <w:proofErr w:type="spellStart"/>
      <w:r w:rsidRPr="00F83ED1">
        <w:rPr>
          <w:lang w:val="lt-LT"/>
        </w:rPr>
        <w:t>Pharmazac</w:t>
      </w:r>
      <w:proofErr w:type="spellEnd"/>
      <w:r w:rsidRPr="00F83ED1">
        <w:rPr>
          <w:lang w:val="lt-LT"/>
        </w:rPr>
        <w:t xml:space="preserve"> 100</w:t>
      </w:r>
      <w:r>
        <w:rPr>
          <w:lang w:val="lt-LT"/>
        </w:rPr>
        <w:t> </w:t>
      </w:r>
      <w:r w:rsidRPr="00F83ED1">
        <w:rPr>
          <w:lang w:val="lt-LT"/>
        </w:rPr>
        <w:t>mg milteliai</w:t>
      </w:r>
      <w:r>
        <w:rPr>
          <w:lang w:val="lt-LT"/>
        </w:rPr>
        <w:t xml:space="preserve"> </w:t>
      </w:r>
      <w:r w:rsidRPr="00F83ED1">
        <w:rPr>
          <w:lang w:val="lt-LT"/>
        </w:rPr>
        <w:t>infuzini</w:t>
      </w:r>
      <w:r w:rsidRPr="0087214E">
        <w:rPr>
          <w:lang w:val="lt-LT"/>
        </w:rPr>
        <w:t>o</w:t>
      </w:r>
      <w:r w:rsidRPr="00F83ED1">
        <w:rPr>
          <w:lang w:val="lt-LT"/>
        </w:rPr>
        <w:t xml:space="preserve"> tirpal</w:t>
      </w:r>
      <w:r w:rsidRPr="0087214E">
        <w:rPr>
          <w:lang w:val="lt-LT"/>
        </w:rPr>
        <w:t>o koncentratui</w:t>
      </w:r>
      <w:r w:rsidRPr="00F83ED1">
        <w:rPr>
          <w:lang w:val="lt-LT"/>
        </w:rPr>
        <w:t xml:space="preserve">, supakuoti į </w:t>
      </w:r>
      <w:r w:rsidRPr="0087214E">
        <w:rPr>
          <w:lang w:val="lt-LT"/>
        </w:rPr>
        <w:t>,,</w:t>
      </w:r>
      <w:r w:rsidRPr="00F83ED1">
        <w:rPr>
          <w:lang w:val="lt-LT"/>
        </w:rPr>
        <w:t>10R</w:t>
      </w:r>
      <w:r w:rsidRPr="0087214E">
        <w:rPr>
          <w:lang w:val="lt-LT"/>
        </w:rPr>
        <w:t>“,</w:t>
      </w:r>
      <w:r w:rsidRPr="00F83ED1">
        <w:rPr>
          <w:lang w:val="lt-LT"/>
        </w:rPr>
        <w:t xml:space="preserve"> I</w:t>
      </w:r>
      <w:r>
        <w:rPr>
          <w:lang w:val="lt-LT"/>
        </w:rPr>
        <w:t> </w:t>
      </w:r>
      <w:r w:rsidRPr="00F83ED1">
        <w:rPr>
          <w:lang w:val="lt-LT"/>
        </w:rPr>
        <w:t>tipo</w:t>
      </w:r>
      <w:r w:rsidRPr="0087214E">
        <w:rPr>
          <w:lang w:val="lt-LT"/>
        </w:rPr>
        <w:t>,</w:t>
      </w:r>
      <w:r w:rsidRPr="00F83ED1">
        <w:rPr>
          <w:lang w:val="lt-LT"/>
        </w:rPr>
        <w:t xml:space="preserve"> gintar</w:t>
      </w:r>
      <w:r w:rsidRPr="0087214E">
        <w:rPr>
          <w:lang w:val="lt-LT"/>
        </w:rPr>
        <w:t>o spalvos</w:t>
      </w:r>
      <w:r w:rsidRPr="00F83ED1">
        <w:rPr>
          <w:lang w:val="lt-LT"/>
        </w:rPr>
        <w:t xml:space="preserve"> stiklo </w:t>
      </w:r>
      <w:r w:rsidRPr="0087214E">
        <w:rPr>
          <w:lang w:val="lt-LT"/>
        </w:rPr>
        <w:t>flakoną</w:t>
      </w:r>
      <w:r w:rsidRPr="00F83ED1">
        <w:rPr>
          <w:lang w:val="lt-LT"/>
        </w:rPr>
        <w:t>, uždarytą 20</w:t>
      </w:r>
      <w:r>
        <w:rPr>
          <w:lang w:val="lt-LT"/>
        </w:rPr>
        <w:t> </w:t>
      </w:r>
      <w:r w:rsidRPr="00F83ED1">
        <w:rPr>
          <w:lang w:val="lt-LT"/>
        </w:rPr>
        <w:t xml:space="preserve">mm </w:t>
      </w:r>
      <w:proofErr w:type="spellStart"/>
      <w:r w:rsidRPr="00F83ED1">
        <w:rPr>
          <w:lang w:val="lt-LT"/>
        </w:rPr>
        <w:t>brombutilo</w:t>
      </w:r>
      <w:proofErr w:type="spellEnd"/>
      <w:r w:rsidRPr="00F83ED1">
        <w:rPr>
          <w:lang w:val="lt-LT"/>
        </w:rPr>
        <w:t xml:space="preserve"> gumos kamščiu ir užkimštą vientisu aliuminio sandarikliu su </w:t>
      </w:r>
      <w:r w:rsidRPr="0087214E">
        <w:rPr>
          <w:lang w:val="lt-LT"/>
        </w:rPr>
        <w:t xml:space="preserve">nuplėšiamu, </w:t>
      </w:r>
      <w:r w:rsidRPr="00F83ED1">
        <w:rPr>
          <w:lang w:val="lt-LT"/>
        </w:rPr>
        <w:t>mėlynu plastikiniu dangteliu.</w:t>
      </w:r>
    </w:p>
    <w:p w14:paraId="7897A54B" w14:textId="77777777" w:rsidR="00DE3137" w:rsidRPr="00F83ED1" w:rsidRDefault="00DE3137" w:rsidP="00DE3137">
      <w:pPr>
        <w:kinsoku w:val="0"/>
        <w:overflowPunct w:val="0"/>
        <w:ind w:right="359"/>
        <w:outlineLvl w:val="2"/>
        <w:rPr>
          <w:lang w:val="lt-LT"/>
        </w:rPr>
      </w:pPr>
    </w:p>
    <w:p w14:paraId="6CAD2275" w14:textId="77777777" w:rsidR="00DE3137" w:rsidRPr="00F83ED1" w:rsidRDefault="00DE3137" w:rsidP="00DE3137">
      <w:pPr>
        <w:kinsoku w:val="0"/>
        <w:overflowPunct w:val="0"/>
        <w:ind w:right="359"/>
        <w:outlineLvl w:val="2"/>
        <w:rPr>
          <w:b/>
          <w:bCs/>
          <w:lang w:val="lt-LT"/>
        </w:rPr>
      </w:pPr>
      <w:r w:rsidRPr="00F83ED1">
        <w:rPr>
          <w:b/>
          <w:bCs/>
          <w:lang w:val="lt-LT"/>
        </w:rPr>
        <w:t>Registruotojas</w:t>
      </w:r>
    </w:p>
    <w:p w14:paraId="490FD837" w14:textId="77777777" w:rsidR="00DE3137" w:rsidRPr="00F83ED1" w:rsidRDefault="00DE3137" w:rsidP="00DE3137">
      <w:pPr>
        <w:rPr>
          <w:lang w:val="lt-LT"/>
        </w:rPr>
      </w:pPr>
    </w:p>
    <w:p w14:paraId="7FE69D9A" w14:textId="77777777" w:rsidR="00DE3137" w:rsidRPr="00F83ED1" w:rsidRDefault="00DE3137" w:rsidP="00DE3137">
      <w:pPr>
        <w:kinsoku w:val="0"/>
        <w:overflowPunct w:val="0"/>
        <w:rPr>
          <w:lang w:val="lt-LT"/>
        </w:rPr>
      </w:pPr>
      <w:proofErr w:type="spellStart"/>
      <w:r w:rsidRPr="00F83ED1">
        <w:rPr>
          <w:lang w:val="lt-LT"/>
        </w:rPr>
        <w:t>Pharmazac</w:t>
      </w:r>
      <w:proofErr w:type="spellEnd"/>
      <w:r w:rsidRPr="00F83ED1">
        <w:rPr>
          <w:lang w:val="lt-LT"/>
        </w:rPr>
        <w:t xml:space="preserve"> S.A.</w:t>
      </w:r>
    </w:p>
    <w:p w14:paraId="4D39252A" w14:textId="77777777" w:rsidR="00DE3137" w:rsidRPr="00F83ED1" w:rsidRDefault="00DE3137" w:rsidP="00DE3137">
      <w:pPr>
        <w:kinsoku w:val="0"/>
        <w:overflowPunct w:val="0"/>
        <w:outlineLvl w:val="0"/>
        <w:rPr>
          <w:lang w:val="lt-LT"/>
        </w:rPr>
      </w:pPr>
      <w:r w:rsidRPr="00D21BFD">
        <w:rPr>
          <w:lang w:val="lt-LT"/>
        </w:rPr>
        <w:t xml:space="preserve">1 </w:t>
      </w:r>
      <w:proofErr w:type="spellStart"/>
      <w:r w:rsidRPr="00D21BFD">
        <w:rPr>
          <w:lang w:val="lt-LT"/>
        </w:rPr>
        <w:t>An</w:t>
      </w:r>
      <w:proofErr w:type="spellEnd"/>
      <w:r w:rsidRPr="00D21BFD">
        <w:rPr>
          <w:lang w:val="lt-LT"/>
        </w:rPr>
        <w:t xml:space="preserve">. </w:t>
      </w:r>
      <w:proofErr w:type="spellStart"/>
      <w:r w:rsidRPr="00D21BFD">
        <w:rPr>
          <w:lang w:val="lt-LT"/>
        </w:rPr>
        <w:t>Zaroliagki</w:t>
      </w:r>
      <w:proofErr w:type="spellEnd"/>
      <w:r w:rsidRPr="00D21BFD">
        <w:rPr>
          <w:lang w:val="lt-LT"/>
        </w:rPr>
        <w:t xml:space="preserve"> Str. &amp; 6 D. </w:t>
      </w:r>
      <w:proofErr w:type="spellStart"/>
      <w:r w:rsidRPr="00D21BFD">
        <w:rPr>
          <w:lang w:val="lt-LT"/>
        </w:rPr>
        <w:t>Lamprou</w:t>
      </w:r>
      <w:proofErr w:type="spellEnd"/>
      <w:r w:rsidRPr="00D21BFD">
        <w:rPr>
          <w:lang w:val="lt-LT"/>
        </w:rPr>
        <w:t xml:space="preserve"> Str., 19001 </w:t>
      </w:r>
      <w:proofErr w:type="spellStart"/>
      <w:r w:rsidRPr="00D21BFD">
        <w:rPr>
          <w:lang w:val="lt-LT"/>
        </w:rPr>
        <w:t>Keratea</w:t>
      </w:r>
      <w:proofErr w:type="spellEnd"/>
      <w:r w:rsidRPr="00D21BFD">
        <w:rPr>
          <w:lang w:val="lt-LT"/>
        </w:rPr>
        <w:t xml:space="preserve"> </w:t>
      </w:r>
      <w:proofErr w:type="spellStart"/>
      <w:r w:rsidRPr="00D21BFD">
        <w:rPr>
          <w:lang w:val="lt-LT"/>
        </w:rPr>
        <w:t>Industrial</w:t>
      </w:r>
      <w:proofErr w:type="spellEnd"/>
      <w:r w:rsidRPr="00D21BFD">
        <w:rPr>
          <w:lang w:val="lt-LT"/>
        </w:rPr>
        <w:t xml:space="preserve"> </w:t>
      </w:r>
      <w:proofErr w:type="spellStart"/>
      <w:r w:rsidRPr="00D21BFD">
        <w:rPr>
          <w:lang w:val="lt-LT"/>
        </w:rPr>
        <w:t>Park</w:t>
      </w:r>
      <w:proofErr w:type="spellEnd"/>
      <w:r w:rsidRPr="00D21BFD">
        <w:rPr>
          <w:lang w:val="lt-LT"/>
        </w:rPr>
        <w:t xml:space="preserve">, </w:t>
      </w:r>
      <w:proofErr w:type="spellStart"/>
      <w:r w:rsidRPr="00D21BFD">
        <w:rPr>
          <w:lang w:val="lt-LT"/>
        </w:rPr>
        <w:t>Veniza</w:t>
      </w:r>
      <w:proofErr w:type="spellEnd"/>
      <w:r w:rsidRPr="00D21BFD">
        <w:rPr>
          <w:lang w:val="lt-LT"/>
        </w:rPr>
        <w:t xml:space="preserve"> </w:t>
      </w:r>
      <w:proofErr w:type="spellStart"/>
      <w:r w:rsidRPr="00D21BFD">
        <w:rPr>
          <w:lang w:val="lt-LT"/>
        </w:rPr>
        <w:t>Location</w:t>
      </w:r>
      <w:proofErr w:type="spellEnd"/>
      <w:r w:rsidRPr="00D21BFD">
        <w:rPr>
          <w:lang w:val="lt-LT"/>
        </w:rPr>
        <w:t xml:space="preserve">, </w:t>
      </w:r>
      <w:proofErr w:type="spellStart"/>
      <w:r w:rsidRPr="00F83ED1">
        <w:rPr>
          <w:lang w:val="lt-LT"/>
        </w:rPr>
        <w:t>Greece</w:t>
      </w:r>
      <w:proofErr w:type="spellEnd"/>
      <w:r w:rsidRPr="00F83ED1">
        <w:rPr>
          <w:lang w:val="lt-LT"/>
        </w:rPr>
        <w:t xml:space="preserve"> (Graikija)</w:t>
      </w:r>
    </w:p>
    <w:p w14:paraId="24539ECA" w14:textId="77777777" w:rsidR="00DE3137" w:rsidRPr="00F83ED1" w:rsidRDefault="00DE3137" w:rsidP="00DE3137">
      <w:pPr>
        <w:kinsoku w:val="0"/>
        <w:overflowPunct w:val="0"/>
        <w:ind w:right="359"/>
        <w:rPr>
          <w:lang w:val="lt-LT"/>
        </w:rPr>
      </w:pPr>
    </w:p>
    <w:p w14:paraId="36FF7FC1" w14:textId="77777777" w:rsidR="00DE3137" w:rsidRPr="00F83ED1" w:rsidRDefault="00DE3137" w:rsidP="00DE3137">
      <w:pPr>
        <w:kinsoku w:val="0"/>
        <w:overflowPunct w:val="0"/>
        <w:ind w:right="359"/>
        <w:outlineLvl w:val="2"/>
        <w:rPr>
          <w:b/>
          <w:bCs/>
          <w:spacing w:val="-2"/>
          <w:lang w:val="lt-LT"/>
        </w:rPr>
      </w:pPr>
      <w:r w:rsidRPr="00F83ED1">
        <w:rPr>
          <w:b/>
          <w:bCs/>
          <w:spacing w:val="-2"/>
          <w:lang w:val="lt-LT"/>
        </w:rPr>
        <w:t>Gamintojas</w:t>
      </w:r>
    </w:p>
    <w:p w14:paraId="02D4D6D3" w14:textId="77777777" w:rsidR="00DE3137" w:rsidRPr="00F83ED1" w:rsidRDefault="00DE3137" w:rsidP="00DE3137">
      <w:pPr>
        <w:rPr>
          <w:lang w:val="lt-LT"/>
        </w:rPr>
      </w:pPr>
    </w:p>
    <w:p w14:paraId="3A42099C" w14:textId="77777777" w:rsidR="00DE3137" w:rsidRPr="00F83ED1" w:rsidRDefault="00DE3137" w:rsidP="00DE3137">
      <w:pPr>
        <w:kinsoku w:val="0"/>
        <w:overflowPunct w:val="0"/>
        <w:outlineLvl w:val="0"/>
        <w:rPr>
          <w:lang w:val="lt-LT"/>
        </w:rPr>
      </w:pPr>
      <w:r w:rsidRPr="00F83ED1">
        <w:rPr>
          <w:lang w:val="lt-LT"/>
        </w:rPr>
        <w:t>S.C. ROMPHARM COMPANY S.R.L.</w:t>
      </w:r>
    </w:p>
    <w:p w14:paraId="12777EEB" w14:textId="77777777" w:rsidR="00DE3137" w:rsidRPr="00F83ED1" w:rsidRDefault="00DE3137" w:rsidP="00DE3137">
      <w:pPr>
        <w:kinsoku w:val="0"/>
        <w:overflowPunct w:val="0"/>
        <w:outlineLvl w:val="0"/>
        <w:rPr>
          <w:lang w:val="lt-LT"/>
        </w:rPr>
      </w:pPr>
      <w:r w:rsidRPr="00F83ED1">
        <w:rPr>
          <w:lang w:val="lt-LT"/>
        </w:rPr>
        <w:t xml:space="preserve">1A </w:t>
      </w:r>
      <w:proofErr w:type="spellStart"/>
      <w:r w:rsidRPr="00F83ED1">
        <w:rPr>
          <w:lang w:val="lt-LT"/>
        </w:rPr>
        <w:t>Eroilor</w:t>
      </w:r>
      <w:proofErr w:type="spellEnd"/>
      <w:r w:rsidRPr="00F83ED1">
        <w:rPr>
          <w:lang w:val="lt-LT"/>
        </w:rPr>
        <w:t xml:space="preserve"> </w:t>
      </w:r>
      <w:proofErr w:type="spellStart"/>
      <w:r w:rsidRPr="00F83ED1">
        <w:rPr>
          <w:lang w:val="lt-LT"/>
        </w:rPr>
        <w:t>Street</w:t>
      </w:r>
      <w:proofErr w:type="spellEnd"/>
      <w:r w:rsidRPr="00F83ED1">
        <w:rPr>
          <w:lang w:val="lt-LT"/>
        </w:rPr>
        <w:t xml:space="preserve">, 075100 </w:t>
      </w:r>
      <w:proofErr w:type="spellStart"/>
      <w:r w:rsidRPr="00F83ED1">
        <w:rPr>
          <w:lang w:val="lt-LT"/>
        </w:rPr>
        <w:t>Otopeni</w:t>
      </w:r>
      <w:proofErr w:type="spellEnd"/>
      <w:r w:rsidRPr="00F83ED1">
        <w:rPr>
          <w:lang w:val="lt-LT"/>
        </w:rPr>
        <w:t xml:space="preserve">, </w:t>
      </w:r>
      <w:proofErr w:type="spellStart"/>
      <w:r w:rsidRPr="00F83ED1">
        <w:rPr>
          <w:lang w:val="lt-LT"/>
        </w:rPr>
        <w:t>Ilfov</w:t>
      </w:r>
      <w:proofErr w:type="spellEnd"/>
      <w:r w:rsidRPr="00F83ED1">
        <w:rPr>
          <w:lang w:val="lt-LT"/>
        </w:rPr>
        <w:t xml:space="preserve"> </w:t>
      </w:r>
      <w:proofErr w:type="spellStart"/>
      <w:r w:rsidRPr="00F83ED1">
        <w:rPr>
          <w:lang w:val="lt-LT"/>
        </w:rPr>
        <w:t>county</w:t>
      </w:r>
      <w:proofErr w:type="spellEnd"/>
      <w:r w:rsidRPr="00F83ED1">
        <w:rPr>
          <w:lang w:val="lt-LT"/>
        </w:rPr>
        <w:t>,</w:t>
      </w:r>
    </w:p>
    <w:p w14:paraId="0D4CAE4D" w14:textId="77777777" w:rsidR="00DE3137" w:rsidRPr="00F83ED1" w:rsidRDefault="00DE3137" w:rsidP="00DE3137">
      <w:pPr>
        <w:kinsoku w:val="0"/>
        <w:overflowPunct w:val="0"/>
        <w:outlineLvl w:val="0"/>
        <w:rPr>
          <w:lang w:val="lt-LT"/>
        </w:rPr>
      </w:pPr>
      <w:proofErr w:type="spellStart"/>
      <w:r w:rsidRPr="00F83ED1">
        <w:rPr>
          <w:lang w:val="lt-LT"/>
        </w:rPr>
        <w:t>Romania</w:t>
      </w:r>
      <w:proofErr w:type="spellEnd"/>
      <w:r w:rsidRPr="00F83ED1">
        <w:rPr>
          <w:lang w:val="lt-LT"/>
        </w:rPr>
        <w:t xml:space="preserve"> (Rumunija)</w:t>
      </w:r>
    </w:p>
    <w:p w14:paraId="51C78AE6" w14:textId="77777777" w:rsidR="00DE3137" w:rsidRDefault="00DE3137" w:rsidP="00DE3137">
      <w:pPr>
        <w:rPr>
          <w:lang w:val="lt-LT"/>
        </w:rPr>
      </w:pPr>
    </w:p>
    <w:p w14:paraId="6F288BF8" w14:textId="77777777" w:rsidR="00DE3137" w:rsidRDefault="00DE3137" w:rsidP="00DE3137">
      <w:pPr>
        <w:rPr>
          <w:lang w:val="lt-LT"/>
        </w:rPr>
      </w:pPr>
      <w:r>
        <w:rPr>
          <w:lang w:val="lt-LT"/>
        </w:rPr>
        <w:t>arba</w:t>
      </w:r>
    </w:p>
    <w:p w14:paraId="018E90F3" w14:textId="77777777" w:rsidR="00DE3137" w:rsidRDefault="00DE3137" w:rsidP="00DE3137">
      <w:pPr>
        <w:rPr>
          <w:lang w:val="lt-LT"/>
        </w:rPr>
      </w:pPr>
    </w:p>
    <w:p w14:paraId="555B6476" w14:textId="77777777" w:rsidR="00DE3137" w:rsidRPr="000A5189" w:rsidRDefault="00DE3137" w:rsidP="00DE3137">
      <w:pPr>
        <w:rPr>
          <w:lang w:val="lt-LT"/>
        </w:rPr>
      </w:pPr>
      <w:proofErr w:type="spellStart"/>
      <w:r w:rsidRPr="000A5189">
        <w:rPr>
          <w:lang w:val="lt-LT"/>
        </w:rPr>
        <w:t>Synoptis</w:t>
      </w:r>
      <w:proofErr w:type="spellEnd"/>
      <w:r w:rsidRPr="000A5189">
        <w:rPr>
          <w:lang w:val="lt-LT"/>
        </w:rPr>
        <w:t xml:space="preserve"> </w:t>
      </w:r>
      <w:proofErr w:type="spellStart"/>
      <w:r w:rsidRPr="000A5189">
        <w:rPr>
          <w:lang w:val="lt-LT"/>
        </w:rPr>
        <w:t>Industrial</w:t>
      </w:r>
      <w:proofErr w:type="spellEnd"/>
      <w:r w:rsidRPr="000A5189">
        <w:rPr>
          <w:lang w:val="lt-LT"/>
        </w:rPr>
        <w:t xml:space="preserve"> Sp. z </w:t>
      </w:r>
      <w:proofErr w:type="spellStart"/>
      <w:r w:rsidRPr="000A5189">
        <w:rPr>
          <w:lang w:val="lt-LT"/>
        </w:rPr>
        <w:t>o.o</w:t>
      </w:r>
      <w:proofErr w:type="spellEnd"/>
      <w:r w:rsidRPr="000A5189">
        <w:rPr>
          <w:lang w:val="lt-LT"/>
        </w:rPr>
        <w:t xml:space="preserve">. </w:t>
      </w:r>
    </w:p>
    <w:p w14:paraId="2E29E6D3" w14:textId="77777777" w:rsidR="00DE3137" w:rsidRDefault="00DE3137" w:rsidP="00DE3137">
      <w:pPr>
        <w:rPr>
          <w:lang w:val="lt-LT"/>
        </w:rPr>
      </w:pPr>
      <w:proofErr w:type="spellStart"/>
      <w:r w:rsidRPr="000A5189">
        <w:rPr>
          <w:lang w:val="lt-LT"/>
        </w:rPr>
        <w:t>ul</w:t>
      </w:r>
      <w:proofErr w:type="spellEnd"/>
      <w:r w:rsidRPr="000A5189">
        <w:rPr>
          <w:lang w:val="lt-LT"/>
        </w:rPr>
        <w:t xml:space="preserve">. </w:t>
      </w:r>
      <w:proofErr w:type="spellStart"/>
      <w:r w:rsidRPr="000A5189">
        <w:rPr>
          <w:lang w:val="lt-LT"/>
        </w:rPr>
        <w:t>Rabowicka</w:t>
      </w:r>
      <w:proofErr w:type="spellEnd"/>
      <w:r w:rsidRPr="000A5189">
        <w:rPr>
          <w:lang w:val="lt-LT"/>
        </w:rPr>
        <w:t xml:space="preserve"> 15, 62-020 </w:t>
      </w:r>
      <w:proofErr w:type="spellStart"/>
      <w:r w:rsidRPr="000A5189">
        <w:rPr>
          <w:lang w:val="lt-LT"/>
        </w:rPr>
        <w:t>Swarzedz</w:t>
      </w:r>
      <w:proofErr w:type="spellEnd"/>
      <w:r w:rsidRPr="000A5189">
        <w:rPr>
          <w:lang w:val="lt-LT"/>
        </w:rPr>
        <w:t>, Lenkija</w:t>
      </w:r>
    </w:p>
    <w:p w14:paraId="1888F76F" w14:textId="77777777" w:rsidR="00DE3137" w:rsidRDefault="00DE3137" w:rsidP="00DE3137">
      <w:pPr>
        <w:rPr>
          <w:lang w:val="lt-LT"/>
        </w:rPr>
      </w:pPr>
    </w:p>
    <w:p w14:paraId="59891B70" w14:textId="77777777" w:rsidR="00DE3137" w:rsidRPr="00F83ED1" w:rsidRDefault="00DE3137" w:rsidP="00DE3137">
      <w:pPr>
        <w:rPr>
          <w:lang w:val="lt-LT"/>
        </w:rPr>
      </w:pPr>
    </w:p>
    <w:p w14:paraId="7BEE87C7" w14:textId="77777777" w:rsidR="00DE3137" w:rsidRPr="00F83ED1" w:rsidRDefault="00DE3137" w:rsidP="00DE3137">
      <w:pPr>
        <w:kinsoku w:val="0"/>
        <w:overflowPunct w:val="0"/>
        <w:ind w:right="352"/>
        <w:rPr>
          <w:b/>
          <w:bCs/>
          <w:lang w:val="lt-LT"/>
        </w:rPr>
      </w:pPr>
      <w:r w:rsidRPr="00F83ED1">
        <w:rPr>
          <w:b/>
          <w:bCs/>
          <w:lang w:val="lt-LT"/>
        </w:rPr>
        <w:t xml:space="preserve">Šis vaistas Europos ekonominės erdvės valstybėse narėse registruotas </w:t>
      </w:r>
      <w:r>
        <w:rPr>
          <w:b/>
          <w:bCs/>
          <w:lang w:val="lt-LT"/>
        </w:rPr>
        <w:t>tokiai</w:t>
      </w:r>
      <w:r w:rsidRPr="00F83ED1">
        <w:rPr>
          <w:b/>
          <w:bCs/>
          <w:lang w:val="lt-LT"/>
        </w:rPr>
        <w:t>s pavadinimais:</w:t>
      </w:r>
    </w:p>
    <w:p w14:paraId="08DBD34F" w14:textId="77777777" w:rsidR="00DE3137" w:rsidRPr="00F83ED1" w:rsidRDefault="00DE3137" w:rsidP="00DE3137">
      <w:pPr>
        <w:widowControl/>
        <w:autoSpaceDE/>
        <w:autoSpaceDN/>
        <w:adjustRightInd/>
        <w:spacing w:line="280" w:lineRule="exact"/>
        <w:rPr>
          <w:b/>
          <w:bCs/>
          <w:lang w:val="lt-LT" w:eastAsia="en-US"/>
        </w:rPr>
      </w:pPr>
    </w:p>
    <w:tbl>
      <w:tblPr>
        <w:tblW w:w="9766" w:type="dxa"/>
        <w:tblInd w:w="-34" w:type="dxa"/>
        <w:tblLook w:val="04A0" w:firstRow="1" w:lastRow="0" w:firstColumn="1" w:lastColumn="0" w:noHBand="0" w:noVBand="1"/>
      </w:tblPr>
      <w:tblGrid>
        <w:gridCol w:w="1702"/>
        <w:gridCol w:w="8064"/>
      </w:tblGrid>
      <w:tr w:rsidR="00DE3137" w:rsidRPr="00F83ED1" w14:paraId="78EC958B" w14:textId="77777777" w:rsidTr="00EB093A">
        <w:tc>
          <w:tcPr>
            <w:tcW w:w="1702" w:type="dxa"/>
            <w:hideMark/>
          </w:tcPr>
          <w:p w14:paraId="74463478" w14:textId="77777777" w:rsidR="00DE3137" w:rsidRPr="00F83ED1" w:rsidRDefault="00DE3137" w:rsidP="00EB093A">
            <w:pPr>
              <w:widowControl/>
              <w:autoSpaceDE/>
              <w:autoSpaceDN/>
              <w:adjustRightInd/>
              <w:spacing w:line="280" w:lineRule="exact"/>
              <w:rPr>
                <w:lang w:val="lt-LT" w:eastAsia="en-US"/>
              </w:rPr>
            </w:pPr>
          </w:p>
        </w:tc>
        <w:tc>
          <w:tcPr>
            <w:tcW w:w="8064" w:type="dxa"/>
            <w:hideMark/>
          </w:tcPr>
          <w:p w14:paraId="4457D754" w14:textId="77777777" w:rsidR="00DE3137" w:rsidRPr="00F83ED1" w:rsidRDefault="00DE3137" w:rsidP="00EB093A">
            <w:pPr>
              <w:ind w:left="284" w:hanging="284"/>
              <w:rPr>
                <w:rFonts w:eastAsia="Calibri"/>
                <w:lang w:val="lt-LT"/>
              </w:rPr>
            </w:pPr>
          </w:p>
        </w:tc>
      </w:tr>
      <w:tr w:rsidR="00DE3137" w:rsidRPr="00F83ED1" w14:paraId="603C67B2" w14:textId="77777777" w:rsidTr="00EB093A">
        <w:tc>
          <w:tcPr>
            <w:tcW w:w="1702" w:type="dxa"/>
          </w:tcPr>
          <w:p w14:paraId="2731E225" w14:textId="77777777" w:rsidR="00DE3137" w:rsidRPr="00F83ED1" w:rsidRDefault="00DE3137" w:rsidP="00EB093A">
            <w:pPr>
              <w:widowControl/>
              <w:autoSpaceDE/>
              <w:autoSpaceDN/>
              <w:adjustRightInd/>
              <w:spacing w:line="280" w:lineRule="exact"/>
              <w:ind w:left="284" w:hanging="284"/>
              <w:rPr>
                <w:lang w:val="lt-LT" w:eastAsia="en-US"/>
              </w:rPr>
            </w:pPr>
            <w:r w:rsidRPr="00F83ED1">
              <w:rPr>
                <w:lang w:val="lt-LT" w:eastAsia="en-US"/>
              </w:rPr>
              <w:t>Nyderlandai</w:t>
            </w:r>
          </w:p>
        </w:tc>
        <w:tc>
          <w:tcPr>
            <w:tcW w:w="8064" w:type="dxa"/>
            <w:hideMark/>
          </w:tcPr>
          <w:p w14:paraId="3FBD679A" w14:textId="77777777" w:rsidR="00DE3137" w:rsidRPr="00F83ED1" w:rsidRDefault="00DE3137" w:rsidP="00EB093A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lang w:val="lt-LT" w:eastAsia="en-US"/>
              </w:rPr>
            </w:pPr>
            <w:proofErr w:type="spellStart"/>
            <w:r w:rsidRPr="00F83ED1">
              <w:rPr>
                <w:lang w:val="lt-LT" w:eastAsia="en-US"/>
              </w:rPr>
              <w:t>Micafungine</w:t>
            </w:r>
            <w:proofErr w:type="spellEnd"/>
            <w:r w:rsidRPr="00F83ED1">
              <w:rPr>
                <w:lang w:val="lt-LT" w:eastAsia="en-US"/>
              </w:rPr>
              <w:t xml:space="preserve"> </w:t>
            </w:r>
            <w:proofErr w:type="spellStart"/>
            <w:r w:rsidRPr="00F83ED1">
              <w:rPr>
                <w:lang w:val="lt-LT" w:eastAsia="en-US"/>
              </w:rPr>
              <w:t>Pharmazac</w:t>
            </w:r>
            <w:proofErr w:type="spellEnd"/>
            <w:r w:rsidRPr="00F83ED1">
              <w:rPr>
                <w:lang w:val="lt-LT" w:eastAsia="en-US"/>
              </w:rPr>
              <w:t xml:space="preserve"> 100</w:t>
            </w:r>
            <w:r>
              <w:rPr>
                <w:lang w:val="lt-LT" w:eastAsia="en-US"/>
              </w:rPr>
              <w:t> </w:t>
            </w:r>
            <w:r w:rsidRPr="00F83ED1">
              <w:rPr>
                <w:lang w:val="lt-LT" w:eastAsia="en-US"/>
              </w:rPr>
              <w:t xml:space="preserve">mg </w:t>
            </w:r>
            <w:proofErr w:type="spellStart"/>
            <w:r w:rsidRPr="00F83ED1">
              <w:rPr>
                <w:lang w:val="lt-LT" w:eastAsia="en-US"/>
              </w:rPr>
              <w:t>poeder</w:t>
            </w:r>
            <w:proofErr w:type="spellEnd"/>
            <w:r w:rsidRPr="00F83ED1">
              <w:rPr>
                <w:lang w:val="lt-LT" w:eastAsia="en-US"/>
              </w:rPr>
              <w:t xml:space="preserve"> </w:t>
            </w:r>
            <w:proofErr w:type="spellStart"/>
            <w:r w:rsidRPr="00F83ED1">
              <w:rPr>
                <w:lang w:val="lt-LT" w:eastAsia="en-US"/>
              </w:rPr>
              <w:t>voor</w:t>
            </w:r>
            <w:proofErr w:type="spellEnd"/>
            <w:r w:rsidRPr="00F83ED1">
              <w:rPr>
                <w:lang w:val="lt-LT" w:eastAsia="en-US"/>
              </w:rPr>
              <w:t xml:space="preserve"> </w:t>
            </w:r>
            <w:proofErr w:type="spellStart"/>
            <w:r w:rsidRPr="00F83ED1">
              <w:rPr>
                <w:lang w:val="lt-LT" w:eastAsia="en-US"/>
              </w:rPr>
              <w:t>concentraat</w:t>
            </w:r>
            <w:proofErr w:type="spellEnd"/>
            <w:r w:rsidRPr="00F83ED1">
              <w:rPr>
                <w:lang w:val="lt-LT" w:eastAsia="en-US"/>
              </w:rPr>
              <w:t xml:space="preserve"> </w:t>
            </w:r>
            <w:proofErr w:type="spellStart"/>
            <w:r w:rsidRPr="00F83ED1">
              <w:rPr>
                <w:lang w:val="lt-LT" w:eastAsia="en-US"/>
              </w:rPr>
              <w:t>voor</w:t>
            </w:r>
            <w:proofErr w:type="spellEnd"/>
            <w:r w:rsidRPr="00F83ED1">
              <w:rPr>
                <w:lang w:val="lt-LT" w:eastAsia="en-US"/>
              </w:rPr>
              <w:t xml:space="preserve"> </w:t>
            </w:r>
            <w:proofErr w:type="spellStart"/>
            <w:r w:rsidRPr="00F83ED1">
              <w:rPr>
                <w:lang w:val="lt-LT" w:eastAsia="en-US"/>
              </w:rPr>
              <w:t>oplossing</w:t>
            </w:r>
            <w:proofErr w:type="spellEnd"/>
            <w:r w:rsidRPr="00F83ED1">
              <w:rPr>
                <w:lang w:val="lt-LT" w:eastAsia="en-US"/>
              </w:rPr>
              <w:t xml:space="preserve"> </w:t>
            </w:r>
            <w:proofErr w:type="spellStart"/>
            <w:r w:rsidRPr="00F83ED1">
              <w:rPr>
                <w:lang w:val="lt-LT" w:eastAsia="en-US"/>
              </w:rPr>
              <w:t>voor</w:t>
            </w:r>
            <w:proofErr w:type="spellEnd"/>
            <w:r w:rsidRPr="00F83ED1">
              <w:rPr>
                <w:lang w:val="lt-LT" w:eastAsia="en-US"/>
              </w:rPr>
              <w:t xml:space="preserve"> </w:t>
            </w:r>
            <w:proofErr w:type="spellStart"/>
            <w:r w:rsidRPr="00F83ED1">
              <w:rPr>
                <w:lang w:val="lt-LT" w:eastAsia="en-US"/>
              </w:rPr>
              <w:t>infusie</w:t>
            </w:r>
            <w:proofErr w:type="spellEnd"/>
          </w:p>
        </w:tc>
      </w:tr>
      <w:tr w:rsidR="00DE3137" w:rsidRPr="00F83ED1" w14:paraId="06B557E1" w14:textId="77777777" w:rsidTr="00EB093A">
        <w:tc>
          <w:tcPr>
            <w:tcW w:w="1702" w:type="dxa"/>
            <w:hideMark/>
          </w:tcPr>
          <w:p w14:paraId="0862EEF6" w14:textId="77777777" w:rsidR="00DE3137" w:rsidRPr="00F83ED1" w:rsidRDefault="00DE3137" w:rsidP="00EB093A">
            <w:pPr>
              <w:widowControl/>
              <w:autoSpaceDE/>
              <w:autoSpaceDN/>
              <w:adjustRightInd/>
              <w:spacing w:line="280" w:lineRule="exact"/>
              <w:ind w:left="284" w:hanging="284"/>
              <w:jc w:val="both"/>
              <w:rPr>
                <w:lang w:val="lt-LT" w:eastAsia="en-US"/>
              </w:rPr>
            </w:pPr>
            <w:r w:rsidRPr="00F83ED1">
              <w:rPr>
                <w:lang w:val="lt-LT" w:eastAsia="en-US"/>
              </w:rPr>
              <w:t>Estija</w:t>
            </w:r>
          </w:p>
        </w:tc>
        <w:tc>
          <w:tcPr>
            <w:tcW w:w="8064" w:type="dxa"/>
            <w:hideMark/>
          </w:tcPr>
          <w:p w14:paraId="5675F7EE" w14:textId="77777777" w:rsidR="00DE3137" w:rsidRPr="00F83ED1" w:rsidRDefault="00DE3137" w:rsidP="00EB093A">
            <w:pPr>
              <w:widowControl/>
              <w:autoSpaceDE/>
              <w:autoSpaceDN/>
              <w:adjustRightInd/>
              <w:spacing w:line="280" w:lineRule="exact"/>
              <w:ind w:left="284" w:hanging="284"/>
              <w:rPr>
                <w:lang w:val="lt-LT" w:eastAsia="en-US"/>
              </w:rPr>
            </w:pPr>
            <w:proofErr w:type="spellStart"/>
            <w:r w:rsidRPr="00F83ED1">
              <w:rPr>
                <w:lang w:val="lt-LT" w:eastAsia="en-US"/>
              </w:rPr>
              <w:t>Micafungin</w:t>
            </w:r>
            <w:proofErr w:type="spellEnd"/>
            <w:r w:rsidRPr="00F83ED1">
              <w:rPr>
                <w:lang w:val="lt-LT" w:eastAsia="en-US"/>
              </w:rPr>
              <w:t xml:space="preserve"> </w:t>
            </w:r>
            <w:proofErr w:type="spellStart"/>
            <w:r w:rsidRPr="00F83ED1">
              <w:rPr>
                <w:lang w:val="lt-LT" w:eastAsia="en-US"/>
              </w:rPr>
              <w:t>Pharmazac</w:t>
            </w:r>
            <w:proofErr w:type="spellEnd"/>
          </w:p>
        </w:tc>
      </w:tr>
      <w:tr w:rsidR="00DE3137" w:rsidRPr="00F83ED1" w14:paraId="136962B0" w14:textId="77777777" w:rsidTr="00EB093A">
        <w:tc>
          <w:tcPr>
            <w:tcW w:w="1702" w:type="dxa"/>
            <w:hideMark/>
          </w:tcPr>
          <w:p w14:paraId="75F91439" w14:textId="77777777" w:rsidR="00DE3137" w:rsidRPr="00F83ED1" w:rsidRDefault="00DE3137" w:rsidP="00EB093A">
            <w:pPr>
              <w:widowControl/>
              <w:autoSpaceDE/>
              <w:autoSpaceDN/>
              <w:adjustRightInd/>
              <w:spacing w:line="280" w:lineRule="exact"/>
              <w:ind w:left="284" w:hanging="284"/>
              <w:jc w:val="both"/>
              <w:rPr>
                <w:lang w:val="lt-LT" w:eastAsia="en-US"/>
              </w:rPr>
            </w:pPr>
            <w:r w:rsidRPr="00F83ED1">
              <w:rPr>
                <w:lang w:val="lt-LT" w:eastAsia="en-US"/>
              </w:rPr>
              <w:t>Latvija</w:t>
            </w:r>
          </w:p>
        </w:tc>
        <w:tc>
          <w:tcPr>
            <w:tcW w:w="8064" w:type="dxa"/>
            <w:hideMark/>
          </w:tcPr>
          <w:p w14:paraId="6F89C577" w14:textId="77777777" w:rsidR="00DE3137" w:rsidRPr="00F83ED1" w:rsidRDefault="00DE3137" w:rsidP="00EB093A">
            <w:pPr>
              <w:widowControl/>
              <w:autoSpaceDE/>
              <w:autoSpaceDN/>
              <w:adjustRightInd/>
              <w:spacing w:line="280" w:lineRule="exact"/>
              <w:ind w:left="284" w:hanging="284"/>
              <w:rPr>
                <w:lang w:val="lt-LT" w:eastAsia="en-US"/>
              </w:rPr>
            </w:pPr>
            <w:proofErr w:type="spellStart"/>
            <w:r w:rsidRPr="00F83ED1">
              <w:rPr>
                <w:lang w:val="lt-LT" w:eastAsia="en-US"/>
              </w:rPr>
              <w:t>Micafungin</w:t>
            </w:r>
            <w:proofErr w:type="spellEnd"/>
            <w:r w:rsidRPr="00F83ED1">
              <w:rPr>
                <w:lang w:val="lt-LT" w:eastAsia="en-US"/>
              </w:rPr>
              <w:t xml:space="preserve"> </w:t>
            </w:r>
            <w:proofErr w:type="spellStart"/>
            <w:r w:rsidRPr="00F83ED1">
              <w:rPr>
                <w:lang w:val="lt-LT" w:eastAsia="en-US"/>
              </w:rPr>
              <w:t>Pharmazac</w:t>
            </w:r>
            <w:proofErr w:type="spellEnd"/>
            <w:r w:rsidRPr="00F83ED1">
              <w:rPr>
                <w:lang w:val="lt-LT" w:eastAsia="en-US"/>
              </w:rPr>
              <w:t xml:space="preserve"> 100</w:t>
            </w:r>
            <w:r>
              <w:rPr>
                <w:lang w:val="lt-LT" w:eastAsia="en-US"/>
              </w:rPr>
              <w:t> </w:t>
            </w:r>
            <w:r w:rsidRPr="00F83ED1">
              <w:rPr>
                <w:lang w:val="lt-LT" w:eastAsia="en-US"/>
              </w:rPr>
              <w:t xml:space="preserve">mg </w:t>
            </w:r>
            <w:proofErr w:type="spellStart"/>
            <w:r w:rsidRPr="00F83ED1">
              <w:rPr>
                <w:lang w:val="lt-LT" w:eastAsia="en-US"/>
              </w:rPr>
              <w:t>Pulveris</w:t>
            </w:r>
            <w:proofErr w:type="spellEnd"/>
            <w:r w:rsidRPr="00F83ED1">
              <w:rPr>
                <w:lang w:val="lt-LT" w:eastAsia="en-US"/>
              </w:rPr>
              <w:t xml:space="preserve"> </w:t>
            </w:r>
            <w:proofErr w:type="spellStart"/>
            <w:r w:rsidRPr="00F83ED1">
              <w:rPr>
                <w:lang w:val="lt-LT" w:eastAsia="en-US"/>
              </w:rPr>
              <w:t>infūziju</w:t>
            </w:r>
            <w:proofErr w:type="spellEnd"/>
            <w:r w:rsidRPr="00F83ED1">
              <w:rPr>
                <w:lang w:val="lt-LT" w:eastAsia="en-US"/>
              </w:rPr>
              <w:t xml:space="preserve"> </w:t>
            </w:r>
            <w:proofErr w:type="spellStart"/>
            <w:r w:rsidRPr="00F83ED1">
              <w:rPr>
                <w:lang w:val="lt-LT" w:eastAsia="en-US"/>
              </w:rPr>
              <w:t>šķīduma</w:t>
            </w:r>
            <w:proofErr w:type="spellEnd"/>
            <w:r w:rsidRPr="00F83ED1">
              <w:rPr>
                <w:lang w:val="lt-LT" w:eastAsia="en-US"/>
              </w:rPr>
              <w:t xml:space="preserve"> </w:t>
            </w:r>
            <w:proofErr w:type="spellStart"/>
            <w:r w:rsidRPr="00F83ED1">
              <w:rPr>
                <w:lang w:val="lt-LT" w:eastAsia="en-US"/>
              </w:rPr>
              <w:t>koncentrāta</w:t>
            </w:r>
            <w:proofErr w:type="spellEnd"/>
            <w:r w:rsidRPr="00F83ED1">
              <w:rPr>
                <w:lang w:val="lt-LT" w:eastAsia="en-US"/>
              </w:rPr>
              <w:t xml:space="preserve"> </w:t>
            </w:r>
            <w:proofErr w:type="spellStart"/>
            <w:r w:rsidRPr="00F83ED1">
              <w:rPr>
                <w:lang w:val="lt-LT" w:eastAsia="en-US"/>
              </w:rPr>
              <w:t>pagatavošanai</w:t>
            </w:r>
            <w:proofErr w:type="spellEnd"/>
          </w:p>
        </w:tc>
      </w:tr>
      <w:tr w:rsidR="00DE3137" w:rsidRPr="00F83ED1" w14:paraId="7A1EB384" w14:textId="77777777" w:rsidTr="00EB093A">
        <w:tc>
          <w:tcPr>
            <w:tcW w:w="1702" w:type="dxa"/>
            <w:hideMark/>
          </w:tcPr>
          <w:p w14:paraId="4CFBC889" w14:textId="77777777" w:rsidR="00DE3137" w:rsidRPr="00F83ED1" w:rsidRDefault="00DE3137" w:rsidP="00EB093A">
            <w:pPr>
              <w:widowControl/>
              <w:autoSpaceDE/>
              <w:autoSpaceDN/>
              <w:adjustRightInd/>
              <w:spacing w:line="280" w:lineRule="exact"/>
              <w:ind w:left="284" w:hanging="284"/>
              <w:jc w:val="both"/>
              <w:rPr>
                <w:lang w:val="lt-LT" w:eastAsia="en-US"/>
              </w:rPr>
            </w:pPr>
            <w:r w:rsidRPr="00F83ED1">
              <w:rPr>
                <w:lang w:val="lt-LT" w:eastAsia="en-US"/>
              </w:rPr>
              <w:lastRenderedPageBreak/>
              <w:t>Lietuva</w:t>
            </w:r>
          </w:p>
        </w:tc>
        <w:tc>
          <w:tcPr>
            <w:tcW w:w="8064" w:type="dxa"/>
            <w:hideMark/>
          </w:tcPr>
          <w:p w14:paraId="72491E5C" w14:textId="77777777" w:rsidR="00DE3137" w:rsidRPr="00F83ED1" w:rsidRDefault="00DE3137" w:rsidP="00EB093A">
            <w:pPr>
              <w:widowControl/>
              <w:autoSpaceDE/>
              <w:autoSpaceDN/>
              <w:adjustRightInd/>
              <w:spacing w:line="280" w:lineRule="exact"/>
              <w:ind w:left="284" w:hanging="284"/>
              <w:rPr>
                <w:lang w:val="lt-LT" w:eastAsia="en-US"/>
              </w:rPr>
            </w:pPr>
            <w:proofErr w:type="spellStart"/>
            <w:r w:rsidRPr="00F83ED1">
              <w:rPr>
                <w:lang w:val="lt-LT" w:eastAsia="en-US"/>
              </w:rPr>
              <w:t>Micafungin</w:t>
            </w:r>
            <w:proofErr w:type="spellEnd"/>
            <w:r w:rsidRPr="00F83ED1">
              <w:rPr>
                <w:lang w:val="lt-LT" w:eastAsia="en-US"/>
              </w:rPr>
              <w:t xml:space="preserve"> </w:t>
            </w:r>
            <w:proofErr w:type="spellStart"/>
            <w:r w:rsidRPr="00F83ED1">
              <w:rPr>
                <w:lang w:val="lt-LT" w:eastAsia="en-US"/>
              </w:rPr>
              <w:t>Pharmazac</w:t>
            </w:r>
            <w:proofErr w:type="spellEnd"/>
            <w:r w:rsidRPr="00F83ED1">
              <w:rPr>
                <w:lang w:val="lt-LT" w:eastAsia="en-US"/>
              </w:rPr>
              <w:t xml:space="preserve"> 100</w:t>
            </w:r>
            <w:r>
              <w:rPr>
                <w:lang w:val="lt-LT" w:eastAsia="en-US"/>
              </w:rPr>
              <w:t> </w:t>
            </w:r>
            <w:r w:rsidRPr="00F83ED1">
              <w:rPr>
                <w:lang w:val="lt-LT" w:eastAsia="en-US"/>
              </w:rPr>
              <w:t>mg Milteliai infuzinio tirpalo koncentratui</w:t>
            </w:r>
          </w:p>
        </w:tc>
      </w:tr>
      <w:tr w:rsidR="00DE3137" w:rsidRPr="00F83ED1" w14:paraId="0CA53E09" w14:textId="77777777" w:rsidTr="00EB093A">
        <w:tc>
          <w:tcPr>
            <w:tcW w:w="1702" w:type="dxa"/>
          </w:tcPr>
          <w:p w14:paraId="06D9D827" w14:textId="77777777" w:rsidR="00DE3137" w:rsidRPr="00F83ED1" w:rsidRDefault="00DE3137" w:rsidP="00EB093A">
            <w:pPr>
              <w:widowControl/>
              <w:autoSpaceDE/>
              <w:autoSpaceDN/>
              <w:adjustRightInd/>
              <w:spacing w:line="280" w:lineRule="exact"/>
              <w:ind w:left="284" w:hanging="284"/>
              <w:jc w:val="both"/>
              <w:rPr>
                <w:lang w:val="lt-LT" w:eastAsia="en-US"/>
              </w:rPr>
            </w:pPr>
            <w:r w:rsidRPr="00F83ED1">
              <w:rPr>
                <w:lang w:val="lt-LT" w:eastAsia="en-US"/>
              </w:rPr>
              <w:t>Kroatija</w:t>
            </w:r>
          </w:p>
        </w:tc>
        <w:tc>
          <w:tcPr>
            <w:tcW w:w="8064" w:type="dxa"/>
            <w:hideMark/>
          </w:tcPr>
          <w:p w14:paraId="6E45F3C2" w14:textId="77777777" w:rsidR="00DE3137" w:rsidRPr="00F83ED1" w:rsidRDefault="00DE3137" w:rsidP="00EB093A">
            <w:pPr>
              <w:widowControl/>
              <w:autoSpaceDE/>
              <w:autoSpaceDN/>
              <w:adjustRightInd/>
              <w:spacing w:line="280" w:lineRule="exact"/>
              <w:ind w:hanging="16"/>
              <w:jc w:val="both"/>
              <w:rPr>
                <w:lang w:val="lt-LT" w:eastAsia="en-US"/>
              </w:rPr>
            </w:pPr>
            <w:proofErr w:type="spellStart"/>
            <w:r w:rsidRPr="00F83ED1">
              <w:rPr>
                <w:lang w:val="lt-LT" w:eastAsia="en-US"/>
              </w:rPr>
              <w:t>Micafungin</w:t>
            </w:r>
            <w:proofErr w:type="spellEnd"/>
            <w:r w:rsidRPr="00F83ED1">
              <w:rPr>
                <w:lang w:val="lt-LT" w:eastAsia="en-US"/>
              </w:rPr>
              <w:t xml:space="preserve"> </w:t>
            </w:r>
            <w:proofErr w:type="spellStart"/>
            <w:r w:rsidRPr="00F83ED1">
              <w:rPr>
                <w:lang w:val="lt-LT" w:eastAsia="en-US"/>
              </w:rPr>
              <w:t>Pharmazac</w:t>
            </w:r>
            <w:proofErr w:type="spellEnd"/>
            <w:r w:rsidRPr="00F83ED1">
              <w:rPr>
                <w:lang w:val="lt-LT" w:eastAsia="en-US"/>
              </w:rPr>
              <w:t xml:space="preserve"> 100</w:t>
            </w:r>
            <w:r>
              <w:rPr>
                <w:lang w:val="lt-LT" w:eastAsia="en-US"/>
              </w:rPr>
              <w:t> </w:t>
            </w:r>
            <w:r w:rsidRPr="00F83ED1">
              <w:rPr>
                <w:lang w:val="lt-LT" w:eastAsia="en-US"/>
              </w:rPr>
              <w:t xml:space="preserve">mg </w:t>
            </w:r>
            <w:proofErr w:type="spellStart"/>
            <w:r w:rsidRPr="00F83ED1">
              <w:rPr>
                <w:lang w:val="lt-LT" w:eastAsia="en-US"/>
              </w:rPr>
              <w:t>Prašak</w:t>
            </w:r>
            <w:proofErr w:type="spellEnd"/>
            <w:r w:rsidRPr="00F83ED1">
              <w:rPr>
                <w:lang w:val="lt-LT" w:eastAsia="en-US"/>
              </w:rPr>
              <w:t xml:space="preserve"> </w:t>
            </w:r>
            <w:proofErr w:type="spellStart"/>
            <w:r w:rsidRPr="00F83ED1">
              <w:rPr>
                <w:lang w:val="lt-LT" w:eastAsia="en-US"/>
              </w:rPr>
              <w:t>za</w:t>
            </w:r>
            <w:proofErr w:type="spellEnd"/>
            <w:r w:rsidRPr="00F83ED1">
              <w:rPr>
                <w:lang w:val="lt-LT" w:eastAsia="en-US"/>
              </w:rPr>
              <w:t xml:space="preserve"> </w:t>
            </w:r>
            <w:proofErr w:type="spellStart"/>
            <w:r w:rsidRPr="00F83ED1">
              <w:rPr>
                <w:lang w:val="lt-LT" w:eastAsia="en-US"/>
              </w:rPr>
              <w:t>koncentrat</w:t>
            </w:r>
            <w:proofErr w:type="spellEnd"/>
            <w:r w:rsidRPr="00F83ED1">
              <w:rPr>
                <w:lang w:val="lt-LT" w:eastAsia="en-US"/>
              </w:rPr>
              <w:t xml:space="preserve"> </w:t>
            </w:r>
            <w:proofErr w:type="spellStart"/>
            <w:r w:rsidRPr="00F83ED1">
              <w:rPr>
                <w:lang w:val="lt-LT" w:eastAsia="en-US"/>
              </w:rPr>
              <w:t>za</w:t>
            </w:r>
            <w:proofErr w:type="spellEnd"/>
            <w:r w:rsidRPr="00F83ED1">
              <w:rPr>
                <w:lang w:val="lt-LT" w:eastAsia="en-US"/>
              </w:rPr>
              <w:t xml:space="preserve"> </w:t>
            </w:r>
            <w:proofErr w:type="spellStart"/>
            <w:r w:rsidRPr="00F83ED1">
              <w:rPr>
                <w:lang w:val="lt-LT" w:eastAsia="en-US"/>
              </w:rPr>
              <w:t>otopinu</w:t>
            </w:r>
            <w:proofErr w:type="spellEnd"/>
            <w:r w:rsidRPr="00F83ED1">
              <w:rPr>
                <w:lang w:val="lt-LT" w:eastAsia="en-US"/>
              </w:rPr>
              <w:t xml:space="preserve"> </w:t>
            </w:r>
            <w:proofErr w:type="spellStart"/>
            <w:r w:rsidRPr="00F83ED1">
              <w:rPr>
                <w:lang w:val="lt-LT" w:eastAsia="en-US"/>
              </w:rPr>
              <w:t>za</w:t>
            </w:r>
            <w:proofErr w:type="spellEnd"/>
            <w:r w:rsidRPr="00F83ED1">
              <w:rPr>
                <w:lang w:val="lt-LT" w:eastAsia="en-US"/>
              </w:rPr>
              <w:t xml:space="preserve"> </w:t>
            </w:r>
            <w:proofErr w:type="spellStart"/>
            <w:r w:rsidRPr="00F83ED1">
              <w:rPr>
                <w:lang w:val="lt-LT" w:eastAsia="en-US"/>
              </w:rPr>
              <w:t>infuziju</w:t>
            </w:r>
            <w:proofErr w:type="spellEnd"/>
          </w:p>
        </w:tc>
      </w:tr>
      <w:tr w:rsidR="00DE3137" w:rsidRPr="00F83ED1" w14:paraId="716F24F5" w14:textId="77777777" w:rsidTr="00EB093A">
        <w:tc>
          <w:tcPr>
            <w:tcW w:w="1702" w:type="dxa"/>
          </w:tcPr>
          <w:p w14:paraId="3A4989C1" w14:textId="77777777" w:rsidR="00DE3137" w:rsidRPr="00F83ED1" w:rsidRDefault="00DE3137" w:rsidP="00EB093A">
            <w:pPr>
              <w:widowControl/>
              <w:autoSpaceDE/>
              <w:autoSpaceDN/>
              <w:adjustRightInd/>
              <w:spacing w:line="280" w:lineRule="exact"/>
              <w:ind w:left="284" w:hanging="284"/>
              <w:jc w:val="both"/>
              <w:rPr>
                <w:lang w:val="lt-LT" w:eastAsia="en-US"/>
              </w:rPr>
            </w:pPr>
            <w:r w:rsidRPr="00F83ED1">
              <w:rPr>
                <w:lang w:val="lt-LT" w:eastAsia="en-US"/>
              </w:rPr>
              <w:t>Ispanija</w:t>
            </w:r>
          </w:p>
        </w:tc>
        <w:tc>
          <w:tcPr>
            <w:tcW w:w="8064" w:type="dxa"/>
            <w:hideMark/>
          </w:tcPr>
          <w:p w14:paraId="32368A94" w14:textId="77777777" w:rsidR="00DE3137" w:rsidRPr="00F83ED1" w:rsidRDefault="00DE3137" w:rsidP="00EB093A">
            <w:pPr>
              <w:rPr>
                <w:rFonts w:eastAsia="Calibri"/>
                <w:lang w:val="lt-LT"/>
              </w:rPr>
            </w:pPr>
            <w:proofErr w:type="spellStart"/>
            <w:r w:rsidRPr="00F83ED1">
              <w:rPr>
                <w:rFonts w:eastAsia="Calibri"/>
                <w:lang w:val="lt-LT"/>
              </w:rPr>
              <w:t>Micafungina</w:t>
            </w:r>
            <w:proofErr w:type="spellEnd"/>
            <w:r w:rsidRPr="00F83ED1">
              <w:rPr>
                <w:rFonts w:eastAsia="Calibri"/>
                <w:lang w:val="lt-LT"/>
              </w:rPr>
              <w:t xml:space="preserve"> </w:t>
            </w:r>
            <w:proofErr w:type="spellStart"/>
            <w:r w:rsidRPr="00F83ED1">
              <w:rPr>
                <w:rFonts w:eastAsia="Calibri"/>
                <w:lang w:val="lt-LT"/>
              </w:rPr>
              <w:t>Macleods</w:t>
            </w:r>
            <w:proofErr w:type="spellEnd"/>
            <w:r w:rsidRPr="00F83ED1">
              <w:rPr>
                <w:rFonts w:eastAsia="Calibri"/>
                <w:lang w:val="lt-LT"/>
              </w:rPr>
              <w:t xml:space="preserve"> 100</w:t>
            </w:r>
            <w:r>
              <w:rPr>
                <w:rFonts w:eastAsia="Calibri"/>
                <w:lang w:val="lt-LT"/>
              </w:rPr>
              <w:t> </w:t>
            </w:r>
            <w:r w:rsidRPr="00F83ED1">
              <w:rPr>
                <w:rFonts w:eastAsia="Calibri"/>
                <w:lang w:val="lt-LT"/>
              </w:rPr>
              <w:t xml:space="preserve">mg </w:t>
            </w:r>
            <w:proofErr w:type="spellStart"/>
            <w:r w:rsidRPr="00F83ED1">
              <w:rPr>
                <w:rFonts w:eastAsia="Calibri"/>
                <w:lang w:val="lt-LT"/>
              </w:rPr>
              <w:t>polvo</w:t>
            </w:r>
            <w:proofErr w:type="spellEnd"/>
            <w:r w:rsidRPr="00F83ED1">
              <w:rPr>
                <w:rFonts w:eastAsia="Calibri"/>
                <w:lang w:val="lt-LT"/>
              </w:rPr>
              <w:t xml:space="preserve"> para </w:t>
            </w:r>
            <w:proofErr w:type="spellStart"/>
            <w:r w:rsidRPr="00F83ED1">
              <w:rPr>
                <w:rFonts w:eastAsia="Calibri"/>
                <w:lang w:val="lt-LT"/>
              </w:rPr>
              <w:t>concentrado</w:t>
            </w:r>
            <w:proofErr w:type="spellEnd"/>
            <w:r w:rsidRPr="00F83ED1">
              <w:rPr>
                <w:rFonts w:eastAsia="Calibri"/>
                <w:lang w:val="lt-LT"/>
              </w:rPr>
              <w:t xml:space="preserve"> para </w:t>
            </w:r>
            <w:proofErr w:type="spellStart"/>
            <w:r w:rsidRPr="00F83ED1">
              <w:rPr>
                <w:rFonts w:eastAsia="Calibri"/>
                <w:lang w:val="lt-LT"/>
              </w:rPr>
              <w:t>solución</w:t>
            </w:r>
            <w:proofErr w:type="spellEnd"/>
            <w:r w:rsidRPr="00F83ED1">
              <w:rPr>
                <w:rFonts w:eastAsia="Calibri"/>
                <w:lang w:val="lt-LT"/>
              </w:rPr>
              <w:t xml:space="preserve"> para </w:t>
            </w:r>
            <w:proofErr w:type="spellStart"/>
            <w:r w:rsidRPr="00F83ED1">
              <w:rPr>
                <w:rFonts w:eastAsia="Calibri"/>
                <w:lang w:val="lt-LT"/>
              </w:rPr>
              <w:t>perfusión</w:t>
            </w:r>
            <w:proofErr w:type="spellEnd"/>
            <w:r>
              <w:rPr>
                <w:rFonts w:eastAsia="Calibri"/>
                <w:lang w:val="lt-LT"/>
              </w:rPr>
              <w:t xml:space="preserve"> </w:t>
            </w:r>
            <w:r w:rsidRPr="00F83ED1">
              <w:rPr>
                <w:rFonts w:eastAsia="Calibri"/>
                <w:lang w:val="lt-LT"/>
              </w:rPr>
              <w:t>EFG</w:t>
            </w:r>
          </w:p>
        </w:tc>
      </w:tr>
    </w:tbl>
    <w:p w14:paraId="4FE9B8FF" w14:textId="77777777" w:rsidR="00DE3137" w:rsidRPr="00F83ED1" w:rsidRDefault="00DE3137" w:rsidP="00DE3137">
      <w:pPr>
        <w:rPr>
          <w:lang w:val="lt-LT"/>
        </w:rPr>
      </w:pPr>
    </w:p>
    <w:p w14:paraId="546B015A" w14:textId="77777777" w:rsidR="00DE3137" w:rsidRPr="00F83ED1" w:rsidRDefault="00DE3137" w:rsidP="00DE3137">
      <w:pPr>
        <w:kinsoku w:val="0"/>
        <w:overflowPunct w:val="0"/>
        <w:ind w:right="357"/>
        <w:outlineLvl w:val="2"/>
        <w:rPr>
          <w:b/>
          <w:bCs/>
          <w:spacing w:val="-10"/>
          <w:lang w:val="lt-LT"/>
        </w:rPr>
      </w:pPr>
      <w:r w:rsidRPr="00F83ED1">
        <w:rPr>
          <w:b/>
          <w:bCs/>
          <w:lang w:val="lt-LT"/>
        </w:rPr>
        <w:t>Šis</w:t>
      </w:r>
      <w:r w:rsidRPr="00F83ED1">
        <w:rPr>
          <w:b/>
          <w:bCs/>
          <w:spacing w:val="-6"/>
          <w:lang w:val="lt-LT"/>
        </w:rPr>
        <w:t xml:space="preserve"> </w:t>
      </w:r>
      <w:r w:rsidRPr="00F83ED1">
        <w:rPr>
          <w:b/>
          <w:bCs/>
          <w:lang w:val="lt-LT"/>
        </w:rPr>
        <w:t>pakuotės</w:t>
      </w:r>
      <w:r w:rsidRPr="00F83ED1">
        <w:rPr>
          <w:b/>
          <w:bCs/>
          <w:spacing w:val="-8"/>
          <w:lang w:val="lt-LT"/>
        </w:rPr>
        <w:t xml:space="preserve"> </w:t>
      </w:r>
      <w:r w:rsidRPr="00F83ED1">
        <w:rPr>
          <w:b/>
          <w:bCs/>
          <w:lang w:val="lt-LT"/>
        </w:rPr>
        <w:t>lapelis</w:t>
      </w:r>
      <w:r w:rsidRPr="00F83ED1">
        <w:rPr>
          <w:b/>
          <w:bCs/>
          <w:spacing w:val="-4"/>
          <w:lang w:val="lt-LT"/>
        </w:rPr>
        <w:t xml:space="preserve"> </w:t>
      </w:r>
      <w:r w:rsidRPr="00F83ED1">
        <w:rPr>
          <w:b/>
          <w:bCs/>
          <w:lang w:val="lt-LT"/>
        </w:rPr>
        <w:t>paskutinį</w:t>
      </w:r>
      <w:r w:rsidRPr="00F83ED1">
        <w:rPr>
          <w:b/>
          <w:bCs/>
          <w:spacing w:val="-6"/>
          <w:lang w:val="lt-LT"/>
        </w:rPr>
        <w:t xml:space="preserve"> </w:t>
      </w:r>
      <w:r w:rsidRPr="00F83ED1">
        <w:rPr>
          <w:b/>
          <w:bCs/>
          <w:lang w:val="lt-LT"/>
        </w:rPr>
        <w:t>kartą</w:t>
      </w:r>
      <w:r w:rsidRPr="00F83ED1">
        <w:rPr>
          <w:b/>
          <w:bCs/>
          <w:spacing w:val="-6"/>
          <w:lang w:val="lt-LT"/>
        </w:rPr>
        <w:t xml:space="preserve"> </w:t>
      </w:r>
      <w:r w:rsidRPr="00F83ED1">
        <w:rPr>
          <w:b/>
          <w:bCs/>
          <w:lang w:val="lt-LT"/>
        </w:rPr>
        <w:t>peržiūrėtas</w:t>
      </w:r>
      <w:r>
        <w:rPr>
          <w:b/>
          <w:bCs/>
          <w:lang w:val="lt-LT"/>
        </w:rPr>
        <w:t xml:space="preserve"> 2026-01-29</w:t>
      </w:r>
      <w:r w:rsidRPr="00F83ED1">
        <w:rPr>
          <w:b/>
          <w:bCs/>
          <w:spacing w:val="-10"/>
          <w:lang w:val="lt-LT"/>
        </w:rPr>
        <w:t>.</w:t>
      </w:r>
    </w:p>
    <w:p w14:paraId="281FB70F" w14:textId="77777777" w:rsidR="00DE3137" w:rsidRPr="00F83ED1" w:rsidRDefault="00DE3137" w:rsidP="00DE3137">
      <w:pPr>
        <w:kinsoku w:val="0"/>
        <w:overflowPunct w:val="0"/>
        <w:ind w:right="357"/>
        <w:rPr>
          <w:lang w:val="lt-LT"/>
        </w:rPr>
      </w:pPr>
    </w:p>
    <w:p w14:paraId="63BE7A5C" w14:textId="77777777" w:rsidR="00DE3137" w:rsidRPr="00F83ED1" w:rsidRDefault="00DE3137" w:rsidP="00DE3137">
      <w:pPr>
        <w:kinsoku w:val="0"/>
        <w:overflowPunct w:val="0"/>
        <w:ind w:right="357"/>
        <w:rPr>
          <w:spacing w:val="-2"/>
          <w:lang w:val="lt-LT"/>
        </w:rPr>
      </w:pPr>
      <w:r w:rsidRPr="00F83ED1">
        <w:rPr>
          <w:lang w:val="lt-LT"/>
        </w:rPr>
        <w:t>Toliau</w:t>
      </w:r>
      <w:r w:rsidRPr="00F83ED1">
        <w:rPr>
          <w:spacing w:val="-8"/>
          <w:lang w:val="lt-LT"/>
        </w:rPr>
        <w:t xml:space="preserve"> </w:t>
      </w:r>
      <w:r w:rsidRPr="00F83ED1">
        <w:rPr>
          <w:lang w:val="lt-LT"/>
        </w:rPr>
        <w:t>pateikta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informacija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skirta</w:t>
      </w:r>
      <w:r w:rsidRPr="00F83ED1">
        <w:rPr>
          <w:spacing w:val="-7"/>
          <w:lang w:val="lt-LT"/>
        </w:rPr>
        <w:t xml:space="preserve"> </w:t>
      </w:r>
      <w:r w:rsidRPr="00F83ED1">
        <w:rPr>
          <w:lang w:val="lt-LT"/>
        </w:rPr>
        <w:t>tik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sveikatos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priežiūros</w:t>
      </w:r>
      <w:r w:rsidRPr="00F83ED1">
        <w:rPr>
          <w:spacing w:val="-5"/>
          <w:lang w:val="lt-LT"/>
        </w:rPr>
        <w:t xml:space="preserve"> </w:t>
      </w:r>
      <w:r w:rsidRPr="00F83ED1">
        <w:rPr>
          <w:spacing w:val="-2"/>
          <w:lang w:val="lt-LT"/>
        </w:rPr>
        <w:t>specialistams</w:t>
      </w:r>
      <w:r>
        <w:rPr>
          <w:spacing w:val="-2"/>
          <w:lang w:val="lt-LT"/>
        </w:rPr>
        <w:t>.</w:t>
      </w:r>
    </w:p>
    <w:p w14:paraId="1D69194E" w14:textId="77777777" w:rsidR="00DE3137" w:rsidRPr="00F83ED1" w:rsidRDefault="00DE3137" w:rsidP="00DE3137">
      <w:pPr>
        <w:kinsoku w:val="0"/>
        <w:overflowPunct w:val="0"/>
        <w:ind w:right="357"/>
        <w:rPr>
          <w:lang w:val="lt-LT"/>
        </w:rPr>
      </w:pPr>
    </w:p>
    <w:p w14:paraId="63FC7ECE" w14:textId="77777777" w:rsidR="00DE3137" w:rsidRPr="00F83ED1" w:rsidRDefault="00DE3137" w:rsidP="00DE3137">
      <w:pPr>
        <w:kinsoku w:val="0"/>
        <w:overflowPunct w:val="0"/>
        <w:ind w:right="357"/>
        <w:rPr>
          <w:spacing w:val="-2"/>
          <w:lang w:val="lt-LT"/>
        </w:rPr>
      </w:pPr>
      <w:proofErr w:type="spellStart"/>
      <w:r w:rsidRPr="00F83ED1">
        <w:rPr>
          <w:lang w:val="lt-LT"/>
        </w:rPr>
        <w:t>Micafungin</w:t>
      </w:r>
      <w:proofErr w:type="spellEnd"/>
      <w:r w:rsidRPr="00F83ED1">
        <w:rPr>
          <w:lang w:val="lt-LT"/>
        </w:rPr>
        <w:t xml:space="preserve"> </w:t>
      </w:r>
      <w:proofErr w:type="spellStart"/>
      <w:r w:rsidRPr="00F83ED1">
        <w:rPr>
          <w:lang w:val="lt-LT"/>
        </w:rPr>
        <w:t>Pharmazac</w:t>
      </w:r>
      <w:proofErr w:type="spellEnd"/>
      <w:r w:rsidRPr="00F83ED1">
        <w:rPr>
          <w:lang w:val="lt-LT"/>
        </w:rPr>
        <w:t xml:space="preserve"> negalima maišyti ar kartu </w:t>
      </w:r>
      <w:proofErr w:type="spellStart"/>
      <w:r w:rsidRPr="00F83ED1">
        <w:rPr>
          <w:lang w:val="lt-LT"/>
        </w:rPr>
        <w:t>infuzuoti</w:t>
      </w:r>
      <w:proofErr w:type="spellEnd"/>
      <w:r w:rsidRPr="00F83ED1">
        <w:rPr>
          <w:lang w:val="lt-LT"/>
        </w:rPr>
        <w:t xml:space="preserve"> su kitais vaist</w:t>
      </w:r>
      <w:r>
        <w:rPr>
          <w:lang w:val="lt-LT"/>
        </w:rPr>
        <w:t>iniais preparat</w:t>
      </w:r>
      <w:r w:rsidRPr="00F83ED1">
        <w:rPr>
          <w:lang w:val="lt-LT"/>
        </w:rPr>
        <w:t xml:space="preserve">ais, išskyrus toliau išvardytus. </w:t>
      </w:r>
      <w:proofErr w:type="spellStart"/>
      <w:r w:rsidRPr="00F83ED1">
        <w:rPr>
          <w:lang w:val="lt-LT"/>
        </w:rPr>
        <w:t>Micafungin</w:t>
      </w:r>
      <w:proofErr w:type="spellEnd"/>
      <w:r w:rsidRPr="00F83ED1">
        <w:rPr>
          <w:lang w:val="lt-LT"/>
        </w:rPr>
        <w:t xml:space="preserve"> </w:t>
      </w:r>
      <w:proofErr w:type="spellStart"/>
      <w:r w:rsidRPr="00F83ED1">
        <w:rPr>
          <w:lang w:val="lt-LT"/>
        </w:rPr>
        <w:t>Pharmazac</w:t>
      </w:r>
      <w:proofErr w:type="spellEnd"/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ruošiamas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ir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skiedžiamas</w:t>
      </w:r>
      <w:r w:rsidRPr="00F83ED1">
        <w:rPr>
          <w:spacing w:val="-3"/>
          <w:lang w:val="lt-LT"/>
        </w:rPr>
        <w:t xml:space="preserve"> </w:t>
      </w:r>
      <w:proofErr w:type="spellStart"/>
      <w:r w:rsidRPr="00F83ED1">
        <w:rPr>
          <w:lang w:val="lt-LT"/>
        </w:rPr>
        <w:t>aseptinėmis</w:t>
      </w:r>
      <w:proofErr w:type="spellEnd"/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sąlygomis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kambario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temperatūroje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laikantis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 xml:space="preserve">šių </w:t>
      </w:r>
      <w:r w:rsidRPr="00F83ED1">
        <w:rPr>
          <w:spacing w:val="-2"/>
          <w:lang w:val="lt-LT"/>
        </w:rPr>
        <w:t>nurodymų:</w:t>
      </w:r>
    </w:p>
    <w:p w14:paraId="68998AE3" w14:textId="77777777" w:rsidR="00DE3137" w:rsidRPr="00F83ED1" w:rsidRDefault="00DE3137" w:rsidP="00DE3137">
      <w:pPr>
        <w:kinsoku w:val="0"/>
        <w:overflowPunct w:val="0"/>
        <w:ind w:right="357"/>
        <w:rPr>
          <w:lang w:val="lt-LT"/>
        </w:rPr>
      </w:pPr>
    </w:p>
    <w:p w14:paraId="65720F70" w14:textId="77777777" w:rsidR="00DE3137" w:rsidRPr="00F83ED1" w:rsidRDefault="00DE3137" w:rsidP="00DE3137">
      <w:pPr>
        <w:numPr>
          <w:ilvl w:val="0"/>
          <w:numId w:val="16"/>
        </w:numPr>
        <w:tabs>
          <w:tab w:val="left" w:pos="591"/>
        </w:tabs>
        <w:kinsoku w:val="0"/>
        <w:overflowPunct w:val="0"/>
        <w:ind w:left="567" w:right="357" w:hanging="567"/>
        <w:rPr>
          <w:spacing w:val="-2"/>
          <w:lang w:val="lt-LT"/>
        </w:rPr>
      </w:pPr>
      <w:r w:rsidRPr="00F83ED1">
        <w:rPr>
          <w:lang w:val="lt-LT"/>
        </w:rPr>
        <w:t>Nuo</w:t>
      </w:r>
      <w:r w:rsidRPr="00F83ED1">
        <w:rPr>
          <w:spacing w:val="-7"/>
          <w:lang w:val="lt-LT"/>
        </w:rPr>
        <w:t xml:space="preserve"> </w:t>
      </w:r>
      <w:r w:rsidRPr="00F83ED1">
        <w:rPr>
          <w:lang w:val="lt-LT"/>
        </w:rPr>
        <w:t>flakono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nuimti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plastiko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dangtelį</w:t>
      </w:r>
      <w:r w:rsidRPr="00F83ED1">
        <w:rPr>
          <w:spacing w:val="-7"/>
          <w:lang w:val="lt-LT"/>
        </w:rPr>
        <w:t xml:space="preserve"> </w:t>
      </w:r>
      <w:r w:rsidRPr="00F83ED1">
        <w:rPr>
          <w:lang w:val="lt-LT"/>
        </w:rPr>
        <w:t>ir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kamštį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dezinfekuoti</w:t>
      </w:r>
      <w:r w:rsidRPr="00F83ED1">
        <w:rPr>
          <w:spacing w:val="-3"/>
          <w:lang w:val="lt-LT"/>
        </w:rPr>
        <w:t xml:space="preserve"> </w:t>
      </w:r>
      <w:r w:rsidRPr="00F83ED1">
        <w:rPr>
          <w:spacing w:val="-2"/>
          <w:lang w:val="lt-LT"/>
        </w:rPr>
        <w:t>alkoholiu.</w:t>
      </w:r>
    </w:p>
    <w:p w14:paraId="63C727E2" w14:textId="77777777" w:rsidR="00DE3137" w:rsidRPr="00F83ED1" w:rsidRDefault="00DE3137" w:rsidP="00DE3137">
      <w:pPr>
        <w:numPr>
          <w:ilvl w:val="0"/>
          <w:numId w:val="16"/>
        </w:numPr>
        <w:tabs>
          <w:tab w:val="left" w:pos="591"/>
        </w:tabs>
        <w:kinsoku w:val="0"/>
        <w:overflowPunct w:val="0"/>
        <w:ind w:left="567" w:right="359" w:hanging="567"/>
        <w:rPr>
          <w:spacing w:val="-2"/>
          <w:lang w:val="lt-LT"/>
        </w:rPr>
      </w:pPr>
      <w:r w:rsidRPr="00F83ED1">
        <w:rPr>
          <w:lang w:val="lt-LT"/>
        </w:rPr>
        <w:t>Penkis mililitrus</w:t>
      </w:r>
      <w:r w:rsidRPr="00F83ED1">
        <w:rPr>
          <w:spacing w:val="-1"/>
          <w:lang w:val="lt-LT"/>
        </w:rPr>
        <w:t xml:space="preserve"> </w:t>
      </w:r>
      <w:r w:rsidRPr="00F83ED1">
        <w:rPr>
          <w:lang w:val="lt-LT"/>
        </w:rPr>
        <w:t>natrio chlorido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9</w:t>
      </w:r>
      <w:r w:rsidRPr="00F6251E">
        <w:rPr>
          <w:lang w:val="lt-LT"/>
        </w:rPr>
        <w:t> </w:t>
      </w:r>
      <w:r w:rsidRPr="00F83ED1">
        <w:rPr>
          <w:lang w:val="lt-LT"/>
        </w:rPr>
        <w:t>mg/ml</w:t>
      </w:r>
      <w:r w:rsidRPr="00F83ED1">
        <w:rPr>
          <w:spacing w:val="-1"/>
          <w:lang w:val="lt-LT"/>
        </w:rPr>
        <w:t xml:space="preserve"> </w:t>
      </w:r>
      <w:r w:rsidRPr="00F83ED1">
        <w:rPr>
          <w:lang w:val="lt-LT"/>
        </w:rPr>
        <w:t>(0,9</w:t>
      </w:r>
      <w:r w:rsidRPr="00F6251E">
        <w:rPr>
          <w:sz w:val="20"/>
          <w:szCs w:val="20"/>
          <w:lang w:val="lt-LT"/>
        </w:rPr>
        <w:t> </w:t>
      </w:r>
      <w:r w:rsidRPr="00F83ED1">
        <w:rPr>
          <w:lang w:val="lt-LT"/>
        </w:rPr>
        <w:t>%)</w:t>
      </w:r>
      <w:r w:rsidRPr="00F83ED1">
        <w:rPr>
          <w:spacing w:val="-1"/>
          <w:lang w:val="lt-LT"/>
        </w:rPr>
        <w:t xml:space="preserve"> </w:t>
      </w:r>
      <w:r w:rsidRPr="00F83ED1">
        <w:rPr>
          <w:lang w:val="lt-LT"/>
        </w:rPr>
        <w:t>infuzinio tirpalo ar gliukozės 50</w:t>
      </w:r>
      <w:r w:rsidRPr="00F6251E">
        <w:rPr>
          <w:lang w:val="lt-LT"/>
        </w:rPr>
        <w:t> </w:t>
      </w:r>
      <w:r w:rsidRPr="00F83ED1">
        <w:rPr>
          <w:lang w:val="lt-LT"/>
        </w:rPr>
        <w:t>mg/ml (5</w:t>
      </w:r>
      <w:r w:rsidRPr="00F6251E">
        <w:rPr>
          <w:lang w:val="lt-LT"/>
        </w:rPr>
        <w:t> </w:t>
      </w:r>
      <w:r w:rsidRPr="00F83ED1">
        <w:rPr>
          <w:lang w:val="lt-LT"/>
        </w:rPr>
        <w:t>%) infuzinio tirpalo (iš 100</w:t>
      </w:r>
      <w:r w:rsidRPr="00F6251E">
        <w:rPr>
          <w:lang w:val="lt-LT"/>
        </w:rPr>
        <w:t> </w:t>
      </w:r>
      <w:r w:rsidRPr="00F83ED1">
        <w:rPr>
          <w:lang w:val="lt-LT"/>
        </w:rPr>
        <w:t xml:space="preserve">ml buteliuko ar maišelio) </w:t>
      </w:r>
      <w:proofErr w:type="spellStart"/>
      <w:r w:rsidRPr="00F83ED1">
        <w:rPr>
          <w:lang w:val="lt-LT"/>
        </w:rPr>
        <w:t>aseptiškai</w:t>
      </w:r>
      <w:proofErr w:type="spellEnd"/>
      <w:r w:rsidRPr="00F83ED1">
        <w:rPr>
          <w:lang w:val="lt-LT"/>
        </w:rPr>
        <w:t xml:space="preserve"> ir lėtai </w:t>
      </w:r>
      <w:proofErr w:type="spellStart"/>
      <w:r w:rsidRPr="00F83ED1">
        <w:rPr>
          <w:lang w:val="lt-LT"/>
        </w:rPr>
        <w:t>su</w:t>
      </w:r>
      <w:r w:rsidRPr="00F6251E">
        <w:rPr>
          <w:lang w:val="lt-LT"/>
        </w:rPr>
        <w:t>leisti</w:t>
      </w:r>
      <w:r w:rsidRPr="00F83ED1">
        <w:rPr>
          <w:lang w:val="lt-LT"/>
        </w:rPr>
        <w:t>i</w:t>
      </w:r>
      <w:proofErr w:type="spellEnd"/>
      <w:r w:rsidRPr="00F83ED1">
        <w:rPr>
          <w:lang w:val="lt-LT"/>
        </w:rPr>
        <w:t xml:space="preserve"> į kiekvieną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flakoną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taip,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kad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tirpalas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tekėtų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palei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vidinę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flakono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sienelę.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Nors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koncentratas</w:t>
      </w:r>
      <w:r w:rsidRPr="00F6251E">
        <w:rPr>
          <w:lang w:val="lt-LT"/>
        </w:rPr>
        <w:t xml:space="preserve"> </w:t>
      </w:r>
      <w:r w:rsidRPr="00F83ED1">
        <w:rPr>
          <w:lang w:val="lt-LT"/>
        </w:rPr>
        <w:t>putos,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reikia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stengtis,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kad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susidarytų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kuo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mažiau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putų.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Reikia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paruošti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pakankamą</w:t>
      </w:r>
      <w:r w:rsidRPr="00F83ED1">
        <w:rPr>
          <w:spacing w:val="-4"/>
          <w:lang w:val="lt-LT"/>
        </w:rPr>
        <w:t xml:space="preserve"> </w:t>
      </w:r>
      <w:proofErr w:type="spellStart"/>
      <w:r w:rsidRPr="00F83ED1">
        <w:rPr>
          <w:lang w:val="lt-LT"/>
        </w:rPr>
        <w:t>Micafungin</w:t>
      </w:r>
      <w:proofErr w:type="spellEnd"/>
      <w:r w:rsidRPr="00F83ED1">
        <w:rPr>
          <w:lang w:val="lt-LT"/>
        </w:rPr>
        <w:t xml:space="preserve"> </w:t>
      </w:r>
      <w:proofErr w:type="spellStart"/>
      <w:r w:rsidRPr="00F83ED1">
        <w:rPr>
          <w:lang w:val="lt-LT"/>
        </w:rPr>
        <w:t>Pharmazac</w:t>
      </w:r>
      <w:proofErr w:type="spellEnd"/>
      <w:r w:rsidRPr="00F83ED1">
        <w:rPr>
          <w:lang w:val="lt-LT"/>
        </w:rPr>
        <w:t xml:space="preserve"> flakonų kiekį, atsižvelgiant į dozavimo rekomendacijas (pateikiama žemiau esančioje </w:t>
      </w:r>
      <w:r w:rsidRPr="00F83ED1">
        <w:rPr>
          <w:spacing w:val="-2"/>
          <w:lang w:val="lt-LT"/>
        </w:rPr>
        <w:t>lentelėje).</w:t>
      </w:r>
    </w:p>
    <w:p w14:paraId="6A51EE07" w14:textId="77777777" w:rsidR="00DE3137" w:rsidRPr="00F83ED1" w:rsidRDefault="00DE3137" w:rsidP="00DE3137">
      <w:pPr>
        <w:numPr>
          <w:ilvl w:val="0"/>
          <w:numId w:val="16"/>
        </w:numPr>
        <w:tabs>
          <w:tab w:val="left" w:pos="591"/>
        </w:tabs>
        <w:kinsoku w:val="0"/>
        <w:overflowPunct w:val="0"/>
        <w:ind w:left="567" w:right="359" w:hanging="567"/>
        <w:rPr>
          <w:lang w:val="lt-LT"/>
        </w:rPr>
      </w:pPr>
      <w:r w:rsidRPr="00F83ED1">
        <w:rPr>
          <w:lang w:val="lt-LT"/>
        </w:rPr>
        <w:t>Sukioti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flakoną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reikia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atsargiai.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NEPURTYTI.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Milteliai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visiškai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ištirps.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Koncentratas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turi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būti sunaudotas nedelsiant. Flakonas yra skirtas vienkartiniam vartojimui. Taigi nedelsiant išmeskite nesuvartotą paruoštą koncentratą.</w:t>
      </w:r>
    </w:p>
    <w:p w14:paraId="64257615" w14:textId="77777777" w:rsidR="00DE3137" w:rsidRPr="00F83ED1" w:rsidRDefault="00DE3137" w:rsidP="00DE3137">
      <w:pPr>
        <w:numPr>
          <w:ilvl w:val="0"/>
          <w:numId w:val="16"/>
        </w:numPr>
        <w:tabs>
          <w:tab w:val="left" w:pos="591"/>
        </w:tabs>
        <w:kinsoku w:val="0"/>
        <w:overflowPunct w:val="0"/>
        <w:spacing w:before="1"/>
        <w:ind w:left="567" w:right="359" w:hanging="567"/>
        <w:rPr>
          <w:lang w:val="lt-LT"/>
        </w:rPr>
      </w:pPr>
      <w:r w:rsidRPr="00F83ED1">
        <w:rPr>
          <w:lang w:val="lt-LT"/>
        </w:rPr>
        <w:t>Visas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paruoštas</w:t>
      </w:r>
      <w:r w:rsidRPr="00F83ED1">
        <w:rPr>
          <w:spacing w:val="-4"/>
          <w:lang w:val="lt-LT"/>
        </w:rPr>
        <w:t xml:space="preserve"> </w:t>
      </w:r>
      <w:r w:rsidRPr="0087214E">
        <w:rPr>
          <w:lang w:val="lt-LT"/>
        </w:rPr>
        <w:t>koncentratas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turi</w:t>
      </w:r>
      <w:r w:rsidRPr="00F83ED1">
        <w:rPr>
          <w:spacing w:val="-1"/>
          <w:lang w:val="lt-LT"/>
        </w:rPr>
        <w:t xml:space="preserve"> </w:t>
      </w:r>
      <w:r w:rsidRPr="00F83ED1">
        <w:rPr>
          <w:lang w:val="lt-LT"/>
        </w:rPr>
        <w:t>būti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iš</w:t>
      </w:r>
      <w:r w:rsidRPr="0087214E">
        <w:rPr>
          <w:lang w:val="lt-LT"/>
        </w:rPr>
        <w:t>traukiamas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iš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flakonų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ir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su</w:t>
      </w:r>
      <w:r w:rsidRPr="0087214E">
        <w:rPr>
          <w:lang w:val="lt-LT"/>
        </w:rPr>
        <w:t>leidžiamas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į</w:t>
      </w:r>
      <w:r w:rsidRPr="00F83ED1">
        <w:rPr>
          <w:spacing w:val="-1"/>
          <w:lang w:val="lt-LT"/>
        </w:rPr>
        <w:t xml:space="preserve"> </w:t>
      </w:r>
      <w:r w:rsidRPr="00F83ED1">
        <w:rPr>
          <w:lang w:val="lt-LT"/>
        </w:rPr>
        <w:t>infuzijų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buteliukus</w:t>
      </w:r>
      <w:r>
        <w:rPr>
          <w:lang w:val="lt-LT"/>
        </w:rPr>
        <w:t xml:space="preserve"> </w:t>
      </w:r>
      <w:r w:rsidRPr="00F83ED1">
        <w:rPr>
          <w:lang w:val="lt-LT"/>
        </w:rPr>
        <w:t>/ maišelius.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Praskiestas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infuzinis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tirpalas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turi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būti</w:t>
      </w:r>
      <w:r w:rsidRPr="00F83ED1">
        <w:rPr>
          <w:spacing w:val="-2"/>
          <w:lang w:val="lt-LT"/>
        </w:rPr>
        <w:t xml:space="preserve"> </w:t>
      </w:r>
      <w:r w:rsidRPr="00F83ED1">
        <w:rPr>
          <w:lang w:val="lt-LT"/>
        </w:rPr>
        <w:t>suvartojamas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nedelsiant.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Cheminis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ir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fizinis stabilumas išlieka 96</w:t>
      </w:r>
      <w:r>
        <w:rPr>
          <w:lang w:val="lt-LT"/>
        </w:rPr>
        <w:t> </w:t>
      </w:r>
      <w:r w:rsidRPr="00F83ED1">
        <w:rPr>
          <w:lang w:val="lt-LT"/>
        </w:rPr>
        <w:t>valandas, laik</w:t>
      </w:r>
      <w:r w:rsidRPr="0087214E">
        <w:rPr>
          <w:lang w:val="lt-LT"/>
        </w:rPr>
        <w:t>ant</w:t>
      </w:r>
      <w:r w:rsidRPr="00F83ED1">
        <w:rPr>
          <w:lang w:val="lt-LT"/>
        </w:rPr>
        <w:t xml:space="preserve"> ne aukštesnėje kaip 25</w:t>
      </w:r>
      <w:r>
        <w:rPr>
          <w:lang w:val="lt-LT"/>
        </w:rPr>
        <w:t> </w:t>
      </w:r>
      <w:r w:rsidRPr="00F83ED1">
        <w:rPr>
          <w:lang w:val="lt-LT"/>
        </w:rPr>
        <w:t>°C temperatūroje, apsaug</w:t>
      </w:r>
      <w:r w:rsidRPr="0087214E">
        <w:rPr>
          <w:lang w:val="lt-LT"/>
        </w:rPr>
        <w:t>ant</w:t>
      </w:r>
      <w:r w:rsidRPr="00F83ED1">
        <w:rPr>
          <w:lang w:val="lt-LT"/>
        </w:rPr>
        <w:t xml:space="preserve"> nuo šviesos ir praskiedus kaip nurodyta.</w:t>
      </w:r>
    </w:p>
    <w:p w14:paraId="0C2FE0EB" w14:textId="77777777" w:rsidR="00DE3137" w:rsidRPr="00F83ED1" w:rsidRDefault="00DE3137" w:rsidP="00DE3137">
      <w:pPr>
        <w:numPr>
          <w:ilvl w:val="0"/>
          <w:numId w:val="16"/>
        </w:numPr>
        <w:tabs>
          <w:tab w:val="left" w:pos="591"/>
        </w:tabs>
        <w:kinsoku w:val="0"/>
        <w:overflowPunct w:val="0"/>
        <w:ind w:left="567" w:right="359" w:hanging="567"/>
        <w:rPr>
          <w:spacing w:val="-2"/>
          <w:lang w:val="lt-LT"/>
        </w:rPr>
      </w:pPr>
      <w:r w:rsidRPr="00F83ED1">
        <w:rPr>
          <w:lang w:val="lt-LT"/>
        </w:rPr>
        <w:t>Infuzijų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buteliukas</w:t>
      </w:r>
      <w:r>
        <w:rPr>
          <w:lang w:val="lt-LT"/>
        </w:rPr>
        <w:t xml:space="preserve"> </w:t>
      </w:r>
      <w:r w:rsidRPr="00F83ED1">
        <w:rPr>
          <w:lang w:val="lt-LT"/>
        </w:rPr>
        <w:t>/</w:t>
      </w:r>
      <w:r>
        <w:rPr>
          <w:lang w:val="lt-LT"/>
        </w:rPr>
        <w:t xml:space="preserve"> </w:t>
      </w:r>
      <w:r w:rsidRPr="00F83ED1">
        <w:rPr>
          <w:lang w:val="lt-LT"/>
        </w:rPr>
        <w:t>maišelis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turi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būti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atsargiai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pavartomas,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kad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susimaišytų</w:t>
      </w:r>
      <w:r w:rsidRPr="00F83ED1">
        <w:rPr>
          <w:spacing w:val="-4"/>
          <w:lang w:val="lt-LT"/>
        </w:rPr>
        <w:t xml:space="preserve"> </w:t>
      </w:r>
      <w:r w:rsidRPr="00F83ED1">
        <w:rPr>
          <w:lang w:val="lt-LT"/>
        </w:rPr>
        <w:t>praskiestas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 xml:space="preserve">tirpalas, tačiau </w:t>
      </w:r>
      <w:r w:rsidRPr="00F83ED1">
        <w:rPr>
          <w:caps/>
          <w:lang w:val="lt-LT"/>
        </w:rPr>
        <w:t>negalima</w:t>
      </w:r>
      <w:r w:rsidRPr="00F83ED1">
        <w:rPr>
          <w:lang w:val="lt-LT"/>
        </w:rPr>
        <w:t xml:space="preserve"> kratyti, kad neatsirastų putų. Nevartokite, jei tirpalas drumstas ar atsirado </w:t>
      </w:r>
      <w:r w:rsidRPr="00F83ED1">
        <w:rPr>
          <w:spacing w:val="-2"/>
          <w:lang w:val="lt-LT"/>
        </w:rPr>
        <w:t>nuosėdų.</w:t>
      </w:r>
    </w:p>
    <w:p w14:paraId="23D45052" w14:textId="77777777" w:rsidR="00DE3137" w:rsidRPr="00F83ED1" w:rsidRDefault="00DE3137" w:rsidP="00DE3137">
      <w:pPr>
        <w:numPr>
          <w:ilvl w:val="0"/>
          <w:numId w:val="16"/>
        </w:numPr>
        <w:tabs>
          <w:tab w:val="left" w:pos="591"/>
        </w:tabs>
        <w:kinsoku w:val="0"/>
        <w:overflowPunct w:val="0"/>
        <w:ind w:left="567" w:right="359" w:hanging="567"/>
        <w:rPr>
          <w:lang w:val="lt-LT"/>
        </w:rPr>
      </w:pPr>
      <w:r w:rsidRPr="00F83ED1">
        <w:rPr>
          <w:lang w:val="lt-LT"/>
        </w:rPr>
        <w:t>Infuzijų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buteliuką</w:t>
      </w:r>
      <w:r>
        <w:rPr>
          <w:lang w:val="lt-LT"/>
        </w:rPr>
        <w:t xml:space="preserve"> </w:t>
      </w:r>
      <w:r w:rsidRPr="00F83ED1">
        <w:rPr>
          <w:lang w:val="lt-LT"/>
        </w:rPr>
        <w:t>/</w:t>
      </w:r>
      <w:r>
        <w:rPr>
          <w:lang w:val="lt-LT"/>
        </w:rPr>
        <w:t xml:space="preserve"> </w:t>
      </w:r>
      <w:r w:rsidRPr="00F83ED1">
        <w:rPr>
          <w:lang w:val="lt-LT"/>
        </w:rPr>
        <w:t>maišelį,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kuriame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yra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praskiestas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infuzinis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tirpalas,</w:t>
      </w:r>
      <w:r w:rsidRPr="00F83ED1">
        <w:rPr>
          <w:spacing w:val="-6"/>
          <w:lang w:val="lt-LT"/>
        </w:rPr>
        <w:t xml:space="preserve"> </w:t>
      </w:r>
      <w:r w:rsidRPr="00F83ED1">
        <w:rPr>
          <w:lang w:val="lt-LT"/>
        </w:rPr>
        <w:t>reikia</w:t>
      </w:r>
      <w:r w:rsidRPr="00F83ED1">
        <w:rPr>
          <w:spacing w:val="-3"/>
          <w:lang w:val="lt-LT"/>
        </w:rPr>
        <w:t xml:space="preserve"> </w:t>
      </w:r>
      <w:r w:rsidRPr="00F83ED1">
        <w:rPr>
          <w:lang w:val="lt-LT"/>
        </w:rPr>
        <w:t>įdėti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į</w:t>
      </w:r>
      <w:r w:rsidRPr="00F83ED1">
        <w:rPr>
          <w:spacing w:val="-5"/>
          <w:lang w:val="lt-LT"/>
        </w:rPr>
        <w:t xml:space="preserve"> </w:t>
      </w:r>
      <w:r w:rsidRPr="00F83ED1">
        <w:rPr>
          <w:lang w:val="lt-LT"/>
        </w:rPr>
        <w:t>uždaromą nepermatomą maiš</w:t>
      </w:r>
      <w:r w:rsidRPr="0087214E">
        <w:rPr>
          <w:lang w:val="lt-LT"/>
        </w:rPr>
        <w:t>elį</w:t>
      </w:r>
      <w:r w:rsidRPr="00F83ED1">
        <w:rPr>
          <w:lang w:val="lt-LT"/>
        </w:rPr>
        <w:t>, kad tirpalas būtų apsaugotas nuo šviesos.</w:t>
      </w:r>
    </w:p>
    <w:p w14:paraId="231A0F11" w14:textId="77777777" w:rsidR="00DE3137" w:rsidRPr="00F83ED1" w:rsidRDefault="00DE3137" w:rsidP="00DE3137">
      <w:pPr>
        <w:kinsoku w:val="0"/>
        <w:overflowPunct w:val="0"/>
        <w:ind w:right="359"/>
        <w:rPr>
          <w:lang w:val="lt-LT"/>
        </w:rPr>
      </w:pPr>
    </w:p>
    <w:p w14:paraId="39C0B846" w14:textId="77777777" w:rsidR="00DE3137" w:rsidRPr="00F83ED1" w:rsidRDefault="00DE3137" w:rsidP="00DE3137">
      <w:pPr>
        <w:kinsoku w:val="0"/>
        <w:overflowPunct w:val="0"/>
        <w:ind w:left="591" w:right="359" w:hanging="591"/>
        <w:rPr>
          <w:spacing w:val="-2"/>
          <w:lang w:val="lt-LT"/>
        </w:rPr>
      </w:pPr>
      <w:r w:rsidRPr="00F83ED1">
        <w:rPr>
          <w:lang w:val="lt-LT"/>
        </w:rPr>
        <w:t>Tirpalo</w:t>
      </w:r>
      <w:r w:rsidRPr="00F83ED1">
        <w:rPr>
          <w:spacing w:val="-7"/>
          <w:lang w:val="lt-LT"/>
        </w:rPr>
        <w:t xml:space="preserve"> </w:t>
      </w:r>
      <w:r w:rsidRPr="00F83ED1">
        <w:rPr>
          <w:lang w:val="lt-LT"/>
        </w:rPr>
        <w:t>infuzijoms</w:t>
      </w:r>
      <w:r w:rsidRPr="00F83ED1">
        <w:rPr>
          <w:spacing w:val="-4"/>
          <w:lang w:val="lt-LT"/>
        </w:rPr>
        <w:t xml:space="preserve"> </w:t>
      </w:r>
      <w:r w:rsidRPr="00F83ED1">
        <w:rPr>
          <w:spacing w:val="-2"/>
          <w:lang w:val="lt-LT"/>
        </w:rPr>
        <w:t>paruošimas</w:t>
      </w:r>
    </w:p>
    <w:p w14:paraId="316A18A4" w14:textId="77777777" w:rsidR="00DE3137" w:rsidRPr="00F83ED1" w:rsidRDefault="00DE3137" w:rsidP="00DE3137">
      <w:pPr>
        <w:kinsoku w:val="0"/>
        <w:overflowPunct w:val="0"/>
        <w:spacing w:before="25"/>
        <w:ind w:right="359"/>
        <w:rPr>
          <w:lang w:val="lt-LT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4"/>
        <w:gridCol w:w="1847"/>
        <w:gridCol w:w="2005"/>
        <w:gridCol w:w="2632"/>
        <w:gridCol w:w="1853"/>
      </w:tblGrid>
      <w:tr w:rsidR="00DE3137" w:rsidRPr="00F83ED1" w14:paraId="261A9FE0" w14:textId="77777777" w:rsidTr="00EB093A">
        <w:trPr>
          <w:trHeight w:val="1516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022CB" w14:textId="77777777" w:rsidR="00DE3137" w:rsidRPr="00F83ED1" w:rsidRDefault="00DE3137" w:rsidP="00EB093A">
            <w:pPr>
              <w:kinsoku w:val="0"/>
              <w:overflowPunct w:val="0"/>
              <w:spacing w:line="251" w:lineRule="exact"/>
              <w:ind w:left="107" w:right="359"/>
              <w:rPr>
                <w:b/>
                <w:bCs/>
                <w:spacing w:val="-4"/>
                <w:lang w:val="lt-LT"/>
              </w:rPr>
            </w:pPr>
            <w:r w:rsidRPr="00F83ED1">
              <w:rPr>
                <w:b/>
                <w:bCs/>
                <w:spacing w:val="-4"/>
                <w:lang w:val="lt-LT"/>
              </w:rPr>
              <w:t>Dozė</w:t>
            </w:r>
          </w:p>
          <w:p w14:paraId="0D83B013" w14:textId="77777777" w:rsidR="00DE3137" w:rsidRPr="00F83ED1" w:rsidRDefault="00DE3137" w:rsidP="00EB093A">
            <w:pPr>
              <w:kinsoku w:val="0"/>
              <w:overflowPunct w:val="0"/>
              <w:spacing w:line="252" w:lineRule="exact"/>
              <w:ind w:left="107" w:right="359"/>
              <w:rPr>
                <w:b/>
                <w:bCs/>
                <w:spacing w:val="-4"/>
                <w:lang w:val="lt-LT"/>
              </w:rPr>
            </w:pPr>
            <w:r w:rsidRPr="00F83ED1">
              <w:rPr>
                <w:b/>
                <w:bCs/>
                <w:spacing w:val="-4"/>
                <w:lang w:val="lt-LT"/>
              </w:rPr>
              <w:t>(mg)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672B7" w14:textId="77777777" w:rsidR="00DE3137" w:rsidRPr="00F83ED1" w:rsidRDefault="00DE3137" w:rsidP="00EB093A">
            <w:pPr>
              <w:kinsoku w:val="0"/>
              <w:overflowPunct w:val="0"/>
              <w:ind w:left="107" w:right="359"/>
              <w:rPr>
                <w:b/>
                <w:bCs/>
                <w:spacing w:val="-2"/>
                <w:lang w:val="lt-LT"/>
              </w:rPr>
            </w:pPr>
            <w:proofErr w:type="spellStart"/>
            <w:r w:rsidRPr="00F83ED1">
              <w:rPr>
                <w:b/>
                <w:bCs/>
                <w:spacing w:val="-2"/>
                <w:lang w:val="lt-LT"/>
              </w:rPr>
              <w:t>Micafungin</w:t>
            </w:r>
            <w:proofErr w:type="spellEnd"/>
            <w:r w:rsidRPr="00F83ED1">
              <w:rPr>
                <w:b/>
                <w:bCs/>
                <w:spacing w:val="-2"/>
                <w:lang w:val="lt-LT"/>
              </w:rPr>
              <w:t xml:space="preserve"> </w:t>
            </w:r>
            <w:proofErr w:type="spellStart"/>
            <w:r w:rsidRPr="00F83ED1">
              <w:rPr>
                <w:b/>
                <w:bCs/>
                <w:spacing w:val="-2"/>
                <w:lang w:val="lt-LT"/>
              </w:rPr>
              <w:t>Pharmazac</w:t>
            </w:r>
            <w:proofErr w:type="spellEnd"/>
            <w:r w:rsidRPr="00F83ED1">
              <w:rPr>
                <w:b/>
                <w:bCs/>
                <w:spacing w:val="-2"/>
                <w:lang w:val="lt-LT"/>
              </w:rPr>
              <w:t xml:space="preserve"> </w:t>
            </w:r>
            <w:r w:rsidRPr="00F83ED1">
              <w:rPr>
                <w:b/>
                <w:bCs/>
                <w:lang w:val="lt-LT"/>
              </w:rPr>
              <w:t>flakonų</w:t>
            </w:r>
            <w:r w:rsidRPr="00F83ED1">
              <w:rPr>
                <w:b/>
                <w:bCs/>
                <w:spacing w:val="-14"/>
                <w:lang w:val="lt-LT"/>
              </w:rPr>
              <w:t xml:space="preserve"> </w:t>
            </w:r>
            <w:r w:rsidRPr="00F83ED1">
              <w:rPr>
                <w:b/>
                <w:bCs/>
                <w:lang w:val="lt-LT"/>
              </w:rPr>
              <w:t xml:space="preserve">kiekis </w:t>
            </w:r>
            <w:r w:rsidRPr="00F83ED1">
              <w:rPr>
                <w:b/>
                <w:bCs/>
                <w:spacing w:val="-2"/>
                <w:lang w:val="lt-LT"/>
              </w:rPr>
              <w:t>reikalingas naudoti (mg/flakon</w:t>
            </w:r>
            <w:r w:rsidRPr="0087214E">
              <w:rPr>
                <w:b/>
                <w:bCs/>
                <w:spacing w:val="-2"/>
                <w:lang w:val="lt-LT"/>
              </w:rPr>
              <w:t>e</w:t>
            </w:r>
            <w:r w:rsidRPr="00F83ED1">
              <w:rPr>
                <w:b/>
                <w:bCs/>
                <w:spacing w:val="-2"/>
                <w:lang w:val="lt-LT"/>
              </w:rPr>
              <w:t>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B9797" w14:textId="77777777" w:rsidR="00DE3137" w:rsidRPr="00F83ED1" w:rsidRDefault="00DE3137" w:rsidP="00EB093A">
            <w:pPr>
              <w:kinsoku w:val="0"/>
              <w:overflowPunct w:val="0"/>
              <w:ind w:left="104" w:right="359"/>
              <w:rPr>
                <w:b/>
                <w:bCs/>
                <w:lang w:val="lt-LT"/>
              </w:rPr>
            </w:pPr>
            <w:r w:rsidRPr="00F83ED1">
              <w:rPr>
                <w:b/>
                <w:bCs/>
                <w:lang w:val="lt-LT"/>
              </w:rPr>
              <w:t>Natrio</w:t>
            </w:r>
            <w:r w:rsidRPr="00F83ED1">
              <w:rPr>
                <w:b/>
                <w:bCs/>
                <w:spacing w:val="-14"/>
                <w:lang w:val="lt-LT"/>
              </w:rPr>
              <w:t xml:space="preserve"> </w:t>
            </w:r>
            <w:r w:rsidRPr="00F83ED1">
              <w:rPr>
                <w:b/>
                <w:bCs/>
                <w:lang w:val="lt-LT"/>
              </w:rPr>
              <w:t>chlorido (0,9</w:t>
            </w:r>
            <w:r>
              <w:rPr>
                <w:b/>
                <w:bCs/>
                <w:lang w:val="lt-LT"/>
              </w:rPr>
              <w:t> </w:t>
            </w:r>
            <w:r w:rsidRPr="00F83ED1">
              <w:rPr>
                <w:b/>
                <w:bCs/>
                <w:lang w:val="lt-LT"/>
              </w:rPr>
              <w:t>%) arba</w:t>
            </w:r>
            <w:r>
              <w:rPr>
                <w:b/>
                <w:bCs/>
                <w:lang w:val="lt-LT"/>
              </w:rPr>
              <w:t xml:space="preserve"> </w:t>
            </w:r>
            <w:r w:rsidRPr="00F83ED1">
              <w:rPr>
                <w:b/>
                <w:bCs/>
                <w:lang w:val="lt-LT"/>
              </w:rPr>
              <w:t>gliukozės (5</w:t>
            </w:r>
            <w:r>
              <w:rPr>
                <w:b/>
                <w:bCs/>
                <w:lang w:val="lt-LT"/>
              </w:rPr>
              <w:t> </w:t>
            </w:r>
            <w:r w:rsidRPr="00F83ED1">
              <w:rPr>
                <w:b/>
                <w:bCs/>
                <w:lang w:val="lt-LT"/>
              </w:rPr>
              <w:t>%) tūris, kurį reikia su</w:t>
            </w:r>
            <w:r w:rsidRPr="0087214E">
              <w:rPr>
                <w:b/>
                <w:bCs/>
                <w:lang w:val="lt-LT"/>
              </w:rPr>
              <w:t>leisti</w:t>
            </w:r>
            <w:r w:rsidRPr="00F83ED1">
              <w:rPr>
                <w:b/>
                <w:bCs/>
                <w:spacing w:val="-14"/>
                <w:lang w:val="lt-LT"/>
              </w:rPr>
              <w:t xml:space="preserve"> </w:t>
            </w:r>
            <w:r w:rsidRPr="00F83ED1">
              <w:rPr>
                <w:b/>
                <w:bCs/>
                <w:lang w:val="lt-LT"/>
              </w:rPr>
              <w:t>į</w:t>
            </w:r>
            <w:r w:rsidRPr="00F83ED1">
              <w:rPr>
                <w:b/>
                <w:bCs/>
                <w:spacing w:val="-14"/>
                <w:lang w:val="lt-LT"/>
              </w:rPr>
              <w:t xml:space="preserve"> </w:t>
            </w:r>
            <w:r w:rsidRPr="00F83ED1">
              <w:rPr>
                <w:b/>
                <w:bCs/>
                <w:lang w:val="lt-LT"/>
              </w:rPr>
              <w:t>flakoną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37623" w14:textId="77777777" w:rsidR="00DE3137" w:rsidRPr="00F83ED1" w:rsidRDefault="00DE3137" w:rsidP="00EB093A">
            <w:pPr>
              <w:kinsoku w:val="0"/>
              <w:overflowPunct w:val="0"/>
              <w:ind w:left="105" w:right="359"/>
              <w:rPr>
                <w:b/>
                <w:bCs/>
                <w:lang w:val="lt-LT"/>
              </w:rPr>
            </w:pPr>
            <w:r w:rsidRPr="00F83ED1">
              <w:rPr>
                <w:b/>
                <w:bCs/>
                <w:spacing w:val="-4"/>
                <w:lang w:val="lt-LT"/>
              </w:rPr>
              <w:t xml:space="preserve">Tūris </w:t>
            </w:r>
            <w:r w:rsidRPr="00F83ED1">
              <w:rPr>
                <w:b/>
                <w:bCs/>
                <w:spacing w:val="-2"/>
                <w:lang w:val="lt-LT"/>
              </w:rPr>
              <w:t xml:space="preserve">(koncentracija </w:t>
            </w:r>
            <w:r w:rsidRPr="00F83ED1">
              <w:rPr>
                <w:b/>
                <w:bCs/>
                <w:lang w:val="lt-LT"/>
              </w:rPr>
              <w:t>ištirpinus</w:t>
            </w:r>
            <w:r w:rsidRPr="00F83ED1">
              <w:rPr>
                <w:b/>
                <w:bCs/>
                <w:spacing w:val="-14"/>
                <w:lang w:val="lt-LT"/>
              </w:rPr>
              <w:t xml:space="preserve"> </w:t>
            </w:r>
            <w:r w:rsidRPr="00F83ED1">
              <w:rPr>
                <w:b/>
                <w:bCs/>
                <w:lang w:val="lt-LT"/>
              </w:rPr>
              <w:t>miltelius)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80757" w14:textId="77777777" w:rsidR="00DE3137" w:rsidRPr="00F83ED1" w:rsidRDefault="00DE3137" w:rsidP="00EB093A">
            <w:pPr>
              <w:kinsoku w:val="0"/>
              <w:overflowPunct w:val="0"/>
              <w:spacing w:line="251" w:lineRule="exact"/>
              <w:ind w:left="105" w:right="359"/>
              <w:rPr>
                <w:b/>
                <w:bCs/>
                <w:lang w:val="lt-LT"/>
              </w:rPr>
            </w:pPr>
            <w:r w:rsidRPr="00F83ED1">
              <w:rPr>
                <w:b/>
                <w:bCs/>
                <w:spacing w:val="-2"/>
                <w:lang w:val="lt-LT"/>
              </w:rPr>
              <w:t>Standartinė</w:t>
            </w:r>
            <w:r>
              <w:rPr>
                <w:b/>
                <w:bCs/>
                <w:spacing w:val="-2"/>
                <w:lang w:val="lt-LT"/>
              </w:rPr>
              <w:t xml:space="preserve"> </w:t>
            </w:r>
            <w:r w:rsidRPr="00F83ED1">
              <w:rPr>
                <w:b/>
                <w:bCs/>
                <w:spacing w:val="-2"/>
                <w:lang w:val="lt-LT"/>
              </w:rPr>
              <w:t>infuzija</w:t>
            </w:r>
            <w:r w:rsidRPr="00F83ED1">
              <w:rPr>
                <w:b/>
                <w:bCs/>
                <w:spacing w:val="80"/>
                <w:lang w:val="lt-LT"/>
              </w:rPr>
              <w:t xml:space="preserve"> </w:t>
            </w:r>
            <w:r w:rsidRPr="00F83ED1">
              <w:rPr>
                <w:b/>
                <w:bCs/>
                <w:lang w:val="lt-LT"/>
              </w:rPr>
              <w:t>(iki</w:t>
            </w:r>
            <w:r w:rsidRPr="00F83ED1">
              <w:rPr>
                <w:b/>
                <w:bCs/>
                <w:spacing w:val="-14"/>
                <w:lang w:val="lt-LT"/>
              </w:rPr>
              <w:t xml:space="preserve"> </w:t>
            </w:r>
            <w:r w:rsidRPr="00F83ED1">
              <w:rPr>
                <w:b/>
                <w:bCs/>
                <w:lang w:val="lt-LT"/>
              </w:rPr>
              <w:t>100</w:t>
            </w:r>
            <w:r>
              <w:rPr>
                <w:b/>
                <w:bCs/>
                <w:lang w:val="lt-LT"/>
              </w:rPr>
              <w:t> </w:t>
            </w:r>
            <w:r w:rsidRPr="00F83ED1">
              <w:rPr>
                <w:b/>
                <w:bCs/>
                <w:lang w:val="lt-LT"/>
              </w:rPr>
              <w:t>ml)</w:t>
            </w:r>
          </w:p>
          <w:p w14:paraId="4F3E5A4A" w14:textId="77777777" w:rsidR="00DE3137" w:rsidRPr="00F83ED1" w:rsidRDefault="00DE3137" w:rsidP="00EB093A">
            <w:pPr>
              <w:kinsoku w:val="0"/>
              <w:overflowPunct w:val="0"/>
              <w:spacing w:before="252"/>
              <w:ind w:left="105" w:right="359"/>
              <w:rPr>
                <w:b/>
                <w:bCs/>
                <w:spacing w:val="-2"/>
                <w:lang w:val="lt-LT"/>
              </w:rPr>
            </w:pPr>
            <w:r w:rsidRPr="00F83ED1">
              <w:rPr>
                <w:b/>
                <w:bCs/>
                <w:spacing w:val="-2"/>
                <w:lang w:val="lt-LT"/>
              </w:rPr>
              <w:t>Galutinė</w:t>
            </w:r>
            <w:r>
              <w:rPr>
                <w:b/>
                <w:bCs/>
                <w:spacing w:val="-2"/>
                <w:lang w:val="lt-LT"/>
              </w:rPr>
              <w:t xml:space="preserve"> </w:t>
            </w:r>
            <w:r w:rsidRPr="00F83ED1">
              <w:rPr>
                <w:b/>
                <w:bCs/>
                <w:spacing w:val="-2"/>
                <w:lang w:val="lt-LT"/>
              </w:rPr>
              <w:t>koncentracija</w:t>
            </w:r>
          </w:p>
        </w:tc>
      </w:tr>
      <w:tr w:rsidR="00DE3137" w:rsidRPr="00F83ED1" w14:paraId="39ABB672" w14:textId="77777777" w:rsidTr="00EB093A">
        <w:trPr>
          <w:trHeight w:val="258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429CB" w14:textId="77777777" w:rsidR="00DE3137" w:rsidRPr="00F83ED1" w:rsidRDefault="00DE3137" w:rsidP="00EB093A">
            <w:pPr>
              <w:kinsoku w:val="0"/>
              <w:overflowPunct w:val="0"/>
              <w:spacing w:line="239" w:lineRule="exact"/>
              <w:ind w:right="359"/>
              <w:jc w:val="right"/>
              <w:rPr>
                <w:spacing w:val="-5"/>
                <w:lang w:val="lt-LT"/>
              </w:rPr>
            </w:pPr>
            <w:r w:rsidRPr="00F83ED1">
              <w:rPr>
                <w:spacing w:val="-5"/>
                <w:lang w:val="lt-LT"/>
              </w:rPr>
              <w:t>100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42D49" w14:textId="77777777" w:rsidR="00DE3137" w:rsidRPr="00F83ED1" w:rsidRDefault="00DE3137" w:rsidP="00EB093A">
            <w:pPr>
              <w:kinsoku w:val="0"/>
              <w:overflowPunct w:val="0"/>
              <w:spacing w:line="239" w:lineRule="exact"/>
              <w:ind w:left="107" w:right="359"/>
              <w:rPr>
                <w:spacing w:val="-5"/>
                <w:lang w:val="lt-LT"/>
              </w:rPr>
            </w:pPr>
            <w:r w:rsidRPr="00F83ED1">
              <w:rPr>
                <w:lang w:val="lt-LT"/>
              </w:rPr>
              <w:t>1</w:t>
            </w:r>
            <w:r>
              <w:rPr>
                <w:lang w:val="lt-LT"/>
              </w:rPr>
              <w:t> </w:t>
            </w:r>
            <w:r w:rsidRPr="00F83ED1">
              <w:rPr>
                <w:lang w:val="lt-LT"/>
              </w:rPr>
              <w:t>x</w:t>
            </w:r>
            <w:r>
              <w:rPr>
                <w:lang w:val="lt-LT"/>
              </w:rPr>
              <w:t> </w:t>
            </w:r>
            <w:r w:rsidRPr="00F83ED1">
              <w:rPr>
                <w:spacing w:val="-5"/>
                <w:lang w:val="lt-LT"/>
              </w:rPr>
              <w:t>100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A0982" w14:textId="77777777" w:rsidR="00DE3137" w:rsidRPr="00F83ED1" w:rsidRDefault="00DE3137" w:rsidP="00EB093A">
            <w:pPr>
              <w:kinsoku w:val="0"/>
              <w:overflowPunct w:val="0"/>
              <w:spacing w:line="239" w:lineRule="exact"/>
              <w:ind w:left="104" w:right="359"/>
              <w:rPr>
                <w:spacing w:val="-5"/>
                <w:lang w:val="lt-LT"/>
              </w:rPr>
            </w:pPr>
            <w:r w:rsidRPr="00F83ED1">
              <w:rPr>
                <w:spacing w:val="-5"/>
                <w:lang w:val="lt-LT"/>
              </w:rPr>
              <w:t>5</w:t>
            </w:r>
            <w:r>
              <w:rPr>
                <w:spacing w:val="-5"/>
                <w:lang w:val="lt-LT"/>
              </w:rPr>
              <w:t> </w:t>
            </w:r>
            <w:r w:rsidRPr="00F83ED1">
              <w:rPr>
                <w:spacing w:val="-5"/>
                <w:lang w:val="lt-LT"/>
              </w:rPr>
              <w:t>ml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B9EB7" w14:textId="77777777" w:rsidR="00DE3137" w:rsidRPr="00F83ED1" w:rsidRDefault="00DE3137" w:rsidP="00EB093A">
            <w:pPr>
              <w:kinsoku w:val="0"/>
              <w:overflowPunct w:val="0"/>
              <w:spacing w:line="239" w:lineRule="exact"/>
              <w:ind w:left="105" w:right="359"/>
              <w:rPr>
                <w:spacing w:val="-2"/>
                <w:lang w:val="lt-LT"/>
              </w:rPr>
            </w:pPr>
            <w:r w:rsidRPr="00F83ED1">
              <w:rPr>
                <w:lang w:val="lt-LT"/>
              </w:rPr>
              <w:t>apytiksliai</w:t>
            </w:r>
            <w:r w:rsidRPr="00F83ED1">
              <w:rPr>
                <w:spacing w:val="-3"/>
                <w:lang w:val="lt-LT"/>
              </w:rPr>
              <w:t xml:space="preserve"> </w:t>
            </w:r>
            <w:r w:rsidRPr="00F83ED1">
              <w:rPr>
                <w:lang w:val="lt-LT"/>
              </w:rPr>
              <w:t>5</w:t>
            </w:r>
            <w:r>
              <w:rPr>
                <w:lang w:val="lt-LT"/>
              </w:rPr>
              <w:t> </w:t>
            </w:r>
            <w:r w:rsidRPr="00F83ED1">
              <w:rPr>
                <w:lang w:val="lt-LT"/>
              </w:rPr>
              <w:t>ml</w:t>
            </w:r>
            <w:r w:rsidRPr="00F83ED1">
              <w:rPr>
                <w:spacing w:val="-2"/>
                <w:lang w:val="lt-LT"/>
              </w:rPr>
              <w:t xml:space="preserve"> </w:t>
            </w:r>
            <w:r w:rsidRPr="00F83ED1">
              <w:rPr>
                <w:lang w:val="lt-LT"/>
              </w:rPr>
              <w:t>(20</w:t>
            </w:r>
            <w:r>
              <w:rPr>
                <w:lang w:val="lt-LT"/>
              </w:rPr>
              <w:t> </w:t>
            </w:r>
            <w:r w:rsidRPr="00F83ED1">
              <w:rPr>
                <w:spacing w:val="-2"/>
                <w:lang w:val="lt-LT"/>
              </w:rPr>
              <w:t>mg/ml)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487D5" w14:textId="77777777" w:rsidR="00DE3137" w:rsidRPr="00F83ED1" w:rsidRDefault="00DE3137" w:rsidP="00EB093A">
            <w:pPr>
              <w:kinsoku w:val="0"/>
              <w:overflowPunct w:val="0"/>
              <w:spacing w:line="239" w:lineRule="exact"/>
              <w:ind w:left="105" w:right="359"/>
              <w:rPr>
                <w:spacing w:val="-2"/>
                <w:lang w:val="lt-LT"/>
              </w:rPr>
            </w:pPr>
            <w:r w:rsidRPr="00F83ED1">
              <w:rPr>
                <w:lang w:val="lt-LT"/>
              </w:rPr>
              <w:t>1,0</w:t>
            </w:r>
            <w:r>
              <w:rPr>
                <w:lang w:val="lt-LT"/>
              </w:rPr>
              <w:t> </w:t>
            </w:r>
            <w:r w:rsidRPr="00F83ED1">
              <w:rPr>
                <w:spacing w:val="-2"/>
                <w:lang w:val="lt-LT"/>
              </w:rPr>
              <w:t>mg/ml</w:t>
            </w:r>
          </w:p>
        </w:tc>
      </w:tr>
      <w:tr w:rsidR="00DE3137" w:rsidRPr="00F83ED1" w14:paraId="5716CBBB" w14:textId="77777777" w:rsidTr="00EB093A">
        <w:trPr>
          <w:trHeight w:val="27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30980" w14:textId="77777777" w:rsidR="00DE3137" w:rsidRPr="00F83ED1" w:rsidRDefault="00DE3137" w:rsidP="00EB093A">
            <w:pPr>
              <w:kinsoku w:val="0"/>
              <w:overflowPunct w:val="0"/>
              <w:spacing w:line="251" w:lineRule="exact"/>
              <w:ind w:right="359"/>
              <w:jc w:val="right"/>
              <w:rPr>
                <w:spacing w:val="-5"/>
                <w:lang w:val="lt-LT"/>
              </w:rPr>
            </w:pPr>
            <w:r w:rsidRPr="00F83ED1">
              <w:rPr>
                <w:spacing w:val="-5"/>
                <w:lang w:val="lt-LT"/>
              </w:rPr>
              <w:t>150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032BD" w14:textId="77777777" w:rsidR="00DE3137" w:rsidRPr="00F83ED1" w:rsidRDefault="00DE3137" w:rsidP="00EB093A">
            <w:pPr>
              <w:kinsoku w:val="0"/>
              <w:overflowPunct w:val="0"/>
              <w:spacing w:line="251" w:lineRule="exact"/>
              <w:ind w:left="107" w:right="359"/>
              <w:rPr>
                <w:spacing w:val="-5"/>
                <w:lang w:val="lt-LT"/>
              </w:rPr>
            </w:pPr>
            <w:r w:rsidRPr="00F83ED1">
              <w:rPr>
                <w:lang w:val="lt-LT"/>
              </w:rPr>
              <w:t>1</w:t>
            </w:r>
            <w:r>
              <w:rPr>
                <w:lang w:val="lt-LT"/>
              </w:rPr>
              <w:t> </w:t>
            </w:r>
            <w:r w:rsidRPr="00F83ED1">
              <w:rPr>
                <w:lang w:val="lt-LT"/>
              </w:rPr>
              <w:t>x</w:t>
            </w:r>
            <w:r>
              <w:rPr>
                <w:lang w:val="lt-LT"/>
              </w:rPr>
              <w:t> </w:t>
            </w:r>
            <w:r w:rsidRPr="00F83ED1">
              <w:rPr>
                <w:lang w:val="lt-LT"/>
              </w:rPr>
              <w:t>100 +</w:t>
            </w:r>
            <w:r w:rsidRPr="00F83ED1">
              <w:rPr>
                <w:spacing w:val="-2"/>
                <w:lang w:val="lt-LT"/>
              </w:rPr>
              <w:t xml:space="preserve"> </w:t>
            </w:r>
            <w:r w:rsidRPr="00F83ED1">
              <w:rPr>
                <w:lang w:val="lt-LT"/>
              </w:rPr>
              <w:t>1</w:t>
            </w:r>
            <w:r>
              <w:rPr>
                <w:lang w:val="lt-LT"/>
              </w:rPr>
              <w:t> </w:t>
            </w:r>
            <w:r w:rsidRPr="00F83ED1">
              <w:rPr>
                <w:lang w:val="lt-LT"/>
              </w:rPr>
              <w:t>x</w:t>
            </w:r>
            <w:r>
              <w:rPr>
                <w:lang w:val="lt-LT"/>
              </w:rPr>
              <w:t> </w:t>
            </w:r>
            <w:r w:rsidRPr="00F83ED1">
              <w:rPr>
                <w:spacing w:val="-5"/>
                <w:lang w:val="lt-LT"/>
              </w:rPr>
              <w:t>50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76230" w14:textId="77777777" w:rsidR="00DE3137" w:rsidRPr="00F83ED1" w:rsidRDefault="00DE3137" w:rsidP="00EB093A">
            <w:pPr>
              <w:kinsoku w:val="0"/>
              <w:overflowPunct w:val="0"/>
              <w:spacing w:line="251" w:lineRule="exact"/>
              <w:ind w:left="104" w:right="359"/>
              <w:rPr>
                <w:spacing w:val="-5"/>
                <w:lang w:val="lt-LT"/>
              </w:rPr>
            </w:pPr>
            <w:r w:rsidRPr="00F83ED1">
              <w:rPr>
                <w:lang w:val="lt-LT"/>
              </w:rPr>
              <w:t>5</w:t>
            </w:r>
            <w:r>
              <w:rPr>
                <w:lang w:val="lt-LT"/>
              </w:rPr>
              <w:t> </w:t>
            </w:r>
            <w:r w:rsidRPr="00F83ED1">
              <w:rPr>
                <w:spacing w:val="-5"/>
                <w:lang w:val="lt-LT"/>
              </w:rPr>
              <w:t>ml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EA9FF" w14:textId="77777777" w:rsidR="00DE3137" w:rsidRPr="00F83ED1" w:rsidRDefault="00DE3137" w:rsidP="00EB093A">
            <w:pPr>
              <w:kinsoku w:val="0"/>
              <w:overflowPunct w:val="0"/>
              <w:spacing w:line="251" w:lineRule="exact"/>
              <w:ind w:left="105" w:right="359"/>
              <w:rPr>
                <w:spacing w:val="-5"/>
                <w:lang w:val="lt-LT"/>
              </w:rPr>
            </w:pPr>
            <w:r w:rsidRPr="00F83ED1">
              <w:rPr>
                <w:lang w:val="lt-LT"/>
              </w:rPr>
              <w:t>apytiksliai</w:t>
            </w:r>
            <w:r w:rsidRPr="00F83ED1">
              <w:rPr>
                <w:spacing w:val="-4"/>
                <w:lang w:val="lt-LT"/>
              </w:rPr>
              <w:t xml:space="preserve"> </w:t>
            </w:r>
            <w:r w:rsidRPr="00F83ED1">
              <w:rPr>
                <w:lang w:val="lt-LT"/>
              </w:rPr>
              <w:t>10</w:t>
            </w:r>
            <w:r>
              <w:rPr>
                <w:lang w:val="lt-LT"/>
              </w:rPr>
              <w:t> </w:t>
            </w:r>
            <w:r w:rsidRPr="00F83ED1">
              <w:rPr>
                <w:spacing w:val="-5"/>
                <w:lang w:val="lt-LT"/>
              </w:rPr>
              <w:t>ml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C7E52" w14:textId="77777777" w:rsidR="00DE3137" w:rsidRPr="00F83ED1" w:rsidRDefault="00DE3137" w:rsidP="00EB093A">
            <w:pPr>
              <w:kinsoku w:val="0"/>
              <w:overflowPunct w:val="0"/>
              <w:spacing w:line="251" w:lineRule="exact"/>
              <w:ind w:left="105" w:right="359"/>
              <w:rPr>
                <w:spacing w:val="-2"/>
                <w:lang w:val="lt-LT"/>
              </w:rPr>
            </w:pPr>
            <w:r w:rsidRPr="00F83ED1">
              <w:rPr>
                <w:lang w:val="lt-LT"/>
              </w:rPr>
              <w:t>1,5</w:t>
            </w:r>
            <w:r>
              <w:rPr>
                <w:lang w:val="lt-LT"/>
              </w:rPr>
              <w:t> </w:t>
            </w:r>
            <w:r w:rsidRPr="00F83ED1">
              <w:rPr>
                <w:spacing w:val="-2"/>
                <w:lang w:val="lt-LT"/>
              </w:rPr>
              <w:t>mg/ml</w:t>
            </w:r>
          </w:p>
        </w:tc>
      </w:tr>
      <w:tr w:rsidR="00DE3137" w:rsidRPr="00F83ED1" w14:paraId="22302B58" w14:textId="77777777" w:rsidTr="00EB093A">
        <w:trPr>
          <w:trHeight w:val="275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2AAC3" w14:textId="77777777" w:rsidR="00DE3137" w:rsidRPr="00F83ED1" w:rsidRDefault="00DE3137" w:rsidP="00EB093A">
            <w:pPr>
              <w:kinsoku w:val="0"/>
              <w:overflowPunct w:val="0"/>
              <w:spacing w:before="1"/>
              <w:ind w:right="359"/>
              <w:jc w:val="right"/>
              <w:rPr>
                <w:spacing w:val="-5"/>
                <w:lang w:val="lt-LT"/>
              </w:rPr>
            </w:pPr>
            <w:r w:rsidRPr="00F83ED1">
              <w:rPr>
                <w:spacing w:val="-5"/>
                <w:lang w:val="lt-LT"/>
              </w:rPr>
              <w:t>200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DCEE9" w14:textId="77777777" w:rsidR="00DE3137" w:rsidRPr="00F83ED1" w:rsidRDefault="00DE3137" w:rsidP="00EB093A">
            <w:pPr>
              <w:kinsoku w:val="0"/>
              <w:overflowPunct w:val="0"/>
              <w:spacing w:before="1"/>
              <w:ind w:left="107" w:right="359"/>
              <w:rPr>
                <w:spacing w:val="-5"/>
                <w:lang w:val="lt-LT"/>
              </w:rPr>
            </w:pPr>
            <w:r w:rsidRPr="00F83ED1">
              <w:rPr>
                <w:lang w:val="lt-LT"/>
              </w:rPr>
              <w:t>2</w:t>
            </w:r>
            <w:r>
              <w:rPr>
                <w:lang w:val="lt-LT"/>
              </w:rPr>
              <w:t> </w:t>
            </w:r>
            <w:r w:rsidRPr="00F83ED1">
              <w:rPr>
                <w:lang w:val="lt-LT"/>
              </w:rPr>
              <w:t>x</w:t>
            </w:r>
            <w:r>
              <w:rPr>
                <w:lang w:val="lt-LT"/>
              </w:rPr>
              <w:t> </w:t>
            </w:r>
            <w:r w:rsidRPr="00F83ED1">
              <w:rPr>
                <w:spacing w:val="-5"/>
                <w:lang w:val="lt-LT"/>
              </w:rPr>
              <w:t>100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792D7" w14:textId="77777777" w:rsidR="00DE3137" w:rsidRPr="00F83ED1" w:rsidRDefault="00DE3137" w:rsidP="00EB093A">
            <w:pPr>
              <w:kinsoku w:val="0"/>
              <w:overflowPunct w:val="0"/>
              <w:spacing w:before="1"/>
              <w:ind w:left="104" w:right="359"/>
              <w:rPr>
                <w:spacing w:val="-5"/>
                <w:lang w:val="lt-LT"/>
              </w:rPr>
            </w:pPr>
            <w:r w:rsidRPr="00F83ED1">
              <w:rPr>
                <w:lang w:val="lt-LT"/>
              </w:rPr>
              <w:t>5</w:t>
            </w:r>
            <w:r>
              <w:rPr>
                <w:lang w:val="lt-LT"/>
              </w:rPr>
              <w:t> </w:t>
            </w:r>
            <w:r w:rsidRPr="00F83ED1">
              <w:rPr>
                <w:spacing w:val="-5"/>
                <w:lang w:val="lt-LT"/>
              </w:rPr>
              <w:t>ml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925E9" w14:textId="77777777" w:rsidR="00DE3137" w:rsidRPr="00F83ED1" w:rsidRDefault="00DE3137" w:rsidP="00EB093A">
            <w:pPr>
              <w:kinsoku w:val="0"/>
              <w:overflowPunct w:val="0"/>
              <w:spacing w:before="1"/>
              <w:ind w:left="105" w:right="359"/>
              <w:rPr>
                <w:spacing w:val="-5"/>
                <w:lang w:val="lt-LT"/>
              </w:rPr>
            </w:pPr>
            <w:r w:rsidRPr="00F83ED1">
              <w:rPr>
                <w:lang w:val="lt-LT"/>
              </w:rPr>
              <w:t>apytiksliai</w:t>
            </w:r>
            <w:r w:rsidRPr="00F83ED1">
              <w:rPr>
                <w:spacing w:val="-4"/>
                <w:lang w:val="lt-LT"/>
              </w:rPr>
              <w:t xml:space="preserve"> </w:t>
            </w:r>
            <w:r w:rsidRPr="00F83ED1">
              <w:rPr>
                <w:lang w:val="lt-LT"/>
              </w:rPr>
              <w:t>10</w:t>
            </w:r>
            <w:r>
              <w:rPr>
                <w:lang w:val="lt-LT"/>
              </w:rPr>
              <w:t> </w:t>
            </w:r>
            <w:r w:rsidRPr="00F83ED1">
              <w:rPr>
                <w:spacing w:val="-5"/>
                <w:lang w:val="lt-LT"/>
              </w:rPr>
              <w:t>ml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03363" w14:textId="77777777" w:rsidR="00DE3137" w:rsidRPr="00F83ED1" w:rsidRDefault="00DE3137" w:rsidP="00EB093A">
            <w:pPr>
              <w:kinsoku w:val="0"/>
              <w:overflowPunct w:val="0"/>
              <w:spacing w:before="1"/>
              <w:ind w:left="105" w:right="359"/>
              <w:rPr>
                <w:spacing w:val="-2"/>
                <w:lang w:val="lt-LT"/>
              </w:rPr>
            </w:pPr>
            <w:r w:rsidRPr="00F83ED1">
              <w:rPr>
                <w:lang w:val="lt-LT"/>
              </w:rPr>
              <w:t>2,0</w:t>
            </w:r>
            <w:r>
              <w:rPr>
                <w:lang w:val="lt-LT"/>
              </w:rPr>
              <w:t> </w:t>
            </w:r>
            <w:r w:rsidRPr="00F83ED1">
              <w:rPr>
                <w:spacing w:val="-2"/>
                <w:lang w:val="lt-LT"/>
              </w:rPr>
              <w:t>mg/ml</w:t>
            </w:r>
          </w:p>
        </w:tc>
      </w:tr>
    </w:tbl>
    <w:p w14:paraId="2CFB824C" w14:textId="77777777" w:rsidR="00DE3137" w:rsidRPr="00F83ED1" w:rsidRDefault="00DE3137" w:rsidP="00DE3137">
      <w:pPr>
        <w:ind w:right="359"/>
        <w:rPr>
          <w:lang w:val="lt-LT"/>
        </w:rPr>
      </w:pPr>
    </w:p>
    <w:p w14:paraId="47C26158" w14:textId="77777777" w:rsidR="00DE3137" w:rsidRPr="00F83ED1" w:rsidRDefault="00DE3137" w:rsidP="00DE3137">
      <w:pPr>
        <w:pStyle w:val="Pagrindinistekstas"/>
        <w:kinsoku w:val="0"/>
        <w:overflowPunct w:val="0"/>
        <w:rPr>
          <w:b/>
          <w:bCs/>
          <w:lang w:val="lt-LT"/>
        </w:rPr>
      </w:pPr>
    </w:p>
    <w:p w14:paraId="596FACF8" w14:textId="77777777" w:rsidR="00222FED" w:rsidRDefault="00222FED"/>
    <w:sectPr w:rsidR="00222FED" w:rsidSect="00DE3137">
      <w:headerReference w:type="default" r:id="rId5"/>
      <w:footerReference w:type="default" r:id="rId6"/>
      <w:pgSz w:w="11910" w:h="16840" w:code="9"/>
      <w:pgMar w:top="1134" w:right="1418" w:bottom="1134" w:left="1418" w:header="737" w:footer="73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3286" w14:textId="77777777" w:rsidR="00DE3137" w:rsidRDefault="00DE3137">
    <w:pPr>
      <w:pStyle w:val="Pagrindinistekstas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FE74F95" wp14:editId="57E4E131">
              <wp:simplePos x="0" y="0"/>
              <wp:positionH relativeFrom="page">
                <wp:posOffset>3686175</wp:posOffset>
              </wp:positionH>
              <wp:positionV relativeFrom="page">
                <wp:posOffset>10102850</wp:posOffset>
              </wp:positionV>
              <wp:extent cx="201930" cy="139700"/>
              <wp:effectExtent l="0" t="0" r="0" b="0"/>
              <wp:wrapNone/>
              <wp:docPr id="98568390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6FE513" w14:textId="77777777" w:rsidR="00DE3137" w:rsidRDefault="00DE3137">
                          <w:pPr>
                            <w:pStyle w:val="Pagrindinistekstas"/>
                            <w:kinsoku w:val="0"/>
                            <w:overflowPunct w:val="0"/>
                            <w:spacing w:before="15"/>
                            <w:ind w:left="60"/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pacing w:val="-5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E74F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0.25pt;margin-top:795.5pt;width:15.9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" o:allowincell="f" filled="f" stroked="f">
              <v:textbox inset="0,0,0,0">
                <w:txbxContent>
                  <w:p w14:paraId="116FE513" w14:textId="77777777" w:rsidR="00DE3137" w:rsidRDefault="00DE3137">
                    <w:pPr>
                      <w:pStyle w:val="Pagrindinistekstas"/>
                      <w:kinsoku w:val="0"/>
                      <w:overflowPunct w:val="0"/>
                      <w:spacing w:before="15"/>
                      <w:ind w:left="60"/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pacing w:val="-5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3FD08" w14:textId="77777777" w:rsidR="00DE3137" w:rsidRDefault="00DE313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951" w:hanging="720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951" w:hanging="720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2">
      <w:numFmt w:val="bullet"/>
      <w:lvlText w:val="-"/>
      <w:lvlJc w:val="left"/>
      <w:pPr>
        <w:ind w:left="771" w:hanging="54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3">
      <w:numFmt w:val="bullet"/>
      <w:lvlText w:val="•"/>
      <w:lvlJc w:val="left"/>
      <w:pPr>
        <w:ind w:left="2948" w:hanging="540"/>
      </w:pPr>
    </w:lvl>
    <w:lvl w:ilvl="4">
      <w:numFmt w:val="bullet"/>
      <w:lvlText w:val="•"/>
      <w:lvlJc w:val="left"/>
      <w:pPr>
        <w:ind w:left="3942" w:hanging="540"/>
      </w:pPr>
    </w:lvl>
    <w:lvl w:ilvl="5">
      <w:numFmt w:val="bullet"/>
      <w:lvlText w:val="•"/>
      <w:lvlJc w:val="left"/>
      <w:pPr>
        <w:ind w:left="4936" w:hanging="540"/>
      </w:pPr>
    </w:lvl>
    <w:lvl w:ilvl="6">
      <w:numFmt w:val="bullet"/>
      <w:lvlText w:val="•"/>
      <w:lvlJc w:val="left"/>
      <w:pPr>
        <w:ind w:left="5930" w:hanging="540"/>
      </w:pPr>
    </w:lvl>
    <w:lvl w:ilvl="7">
      <w:numFmt w:val="bullet"/>
      <w:lvlText w:val="•"/>
      <w:lvlJc w:val="left"/>
      <w:pPr>
        <w:ind w:left="6924" w:hanging="540"/>
      </w:pPr>
    </w:lvl>
    <w:lvl w:ilvl="8">
      <w:numFmt w:val="bullet"/>
      <w:lvlText w:val="•"/>
      <w:lvlJc w:val="left"/>
      <w:pPr>
        <w:ind w:left="7918" w:hanging="54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798" w:hanging="567"/>
      </w:pPr>
      <w:rPr>
        <w:spacing w:val="0"/>
        <w:w w:val="100"/>
      </w:rPr>
    </w:lvl>
    <w:lvl w:ilvl="1">
      <w:start w:val="1"/>
      <w:numFmt w:val="upperLetter"/>
      <w:lvlText w:val="%2."/>
      <w:lvlJc w:val="left"/>
      <w:pPr>
        <w:ind w:left="1945" w:hanging="720"/>
      </w:pPr>
      <w:rPr>
        <w:rFonts w:ascii="Times New Roman" w:hAnsi="Times New Roman" w:cs="Times New Roman"/>
        <w:b/>
        <w:bCs/>
        <w:i w:val="0"/>
        <w:iCs w:val="0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825" w:hanging="720"/>
      </w:pPr>
    </w:lvl>
    <w:lvl w:ilvl="3">
      <w:numFmt w:val="bullet"/>
      <w:lvlText w:val="•"/>
      <w:lvlJc w:val="left"/>
      <w:pPr>
        <w:ind w:left="3710" w:hanging="720"/>
      </w:pPr>
    </w:lvl>
    <w:lvl w:ilvl="4">
      <w:numFmt w:val="bullet"/>
      <w:lvlText w:val="•"/>
      <w:lvlJc w:val="left"/>
      <w:pPr>
        <w:ind w:left="4595" w:hanging="720"/>
      </w:pPr>
    </w:lvl>
    <w:lvl w:ilvl="5">
      <w:numFmt w:val="bullet"/>
      <w:lvlText w:val="•"/>
      <w:lvlJc w:val="left"/>
      <w:pPr>
        <w:ind w:left="5480" w:hanging="720"/>
      </w:pPr>
    </w:lvl>
    <w:lvl w:ilvl="6">
      <w:numFmt w:val="bullet"/>
      <w:lvlText w:val="•"/>
      <w:lvlJc w:val="left"/>
      <w:pPr>
        <w:ind w:left="6365" w:hanging="720"/>
      </w:pPr>
    </w:lvl>
    <w:lvl w:ilvl="7">
      <w:numFmt w:val="bullet"/>
      <w:lvlText w:val="•"/>
      <w:lvlJc w:val="left"/>
      <w:pPr>
        <w:ind w:left="7250" w:hanging="720"/>
      </w:pPr>
    </w:lvl>
    <w:lvl w:ilvl="8">
      <w:numFmt w:val="bullet"/>
      <w:lvlText w:val="•"/>
      <w:lvlJc w:val="left"/>
      <w:pPr>
        <w:ind w:left="8136" w:hanging="720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upperLetter"/>
      <w:lvlText w:val="%1."/>
      <w:lvlJc w:val="left"/>
      <w:pPr>
        <w:ind w:left="951" w:hanging="720"/>
      </w:pPr>
      <w:rPr>
        <w:rFonts w:ascii="Times New Roman" w:hAnsi="Times New Roman" w:cs="Times New Roman"/>
        <w:b/>
        <w:bCs/>
        <w:i w:val="0"/>
        <w:iCs w:val="0"/>
        <w:spacing w:val="-2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951" w:hanging="7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749" w:hanging="720"/>
      </w:pPr>
    </w:lvl>
    <w:lvl w:ilvl="3">
      <w:numFmt w:val="bullet"/>
      <w:lvlText w:val="•"/>
      <w:lvlJc w:val="left"/>
      <w:pPr>
        <w:ind w:left="3643" w:hanging="720"/>
      </w:pPr>
    </w:lvl>
    <w:lvl w:ilvl="4">
      <w:numFmt w:val="bullet"/>
      <w:lvlText w:val="•"/>
      <w:lvlJc w:val="left"/>
      <w:pPr>
        <w:ind w:left="4538" w:hanging="720"/>
      </w:pPr>
    </w:lvl>
    <w:lvl w:ilvl="5">
      <w:numFmt w:val="bullet"/>
      <w:lvlText w:val="•"/>
      <w:lvlJc w:val="left"/>
      <w:pPr>
        <w:ind w:left="5433" w:hanging="720"/>
      </w:pPr>
    </w:lvl>
    <w:lvl w:ilvl="6">
      <w:numFmt w:val="bullet"/>
      <w:lvlText w:val="•"/>
      <w:lvlJc w:val="left"/>
      <w:pPr>
        <w:ind w:left="6327" w:hanging="720"/>
      </w:pPr>
    </w:lvl>
    <w:lvl w:ilvl="7">
      <w:numFmt w:val="bullet"/>
      <w:lvlText w:val="•"/>
      <w:lvlJc w:val="left"/>
      <w:pPr>
        <w:ind w:left="7222" w:hanging="720"/>
      </w:pPr>
    </w:lvl>
    <w:lvl w:ilvl="8">
      <w:numFmt w:val="bullet"/>
      <w:lvlText w:val="•"/>
      <w:lvlJc w:val="left"/>
      <w:pPr>
        <w:ind w:left="8117" w:hanging="720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"/>
      <w:lvlJc w:val="left"/>
      <w:pPr>
        <w:ind w:left="793" w:hanging="562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"/>
      <w:lvlJc w:val="left"/>
      <w:pPr>
        <w:ind w:left="798" w:hanging="207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621" w:hanging="207"/>
      </w:pPr>
    </w:lvl>
    <w:lvl w:ilvl="3">
      <w:numFmt w:val="bullet"/>
      <w:lvlText w:val="•"/>
      <w:lvlJc w:val="left"/>
      <w:pPr>
        <w:ind w:left="3531" w:hanging="207"/>
      </w:pPr>
    </w:lvl>
    <w:lvl w:ilvl="4">
      <w:numFmt w:val="bullet"/>
      <w:lvlText w:val="•"/>
      <w:lvlJc w:val="left"/>
      <w:pPr>
        <w:ind w:left="4442" w:hanging="207"/>
      </w:pPr>
    </w:lvl>
    <w:lvl w:ilvl="5">
      <w:numFmt w:val="bullet"/>
      <w:lvlText w:val="•"/>
      <w:lvlJc w:val="left"/>
      <w:pPr>
        <w:ind w:left="5353" w:hanging="207"/>
      </w:pPr>
    </w:lvl>
    <w:lvl w:ilvl="6">
      <w:numFmt w:val="bullet"/>
      <w:lvlText w:val="•"/>
      <w:lvlJc w:val="left"/>
      <w:pPr>
        <w:ind w:left="6263" w:hanging="207"/>
      </w:pPr>
    </w:lvl>
    <w:lvl w:ilvl="7">
      <w:numFmt w:val="bullet"/>
      <w:lvlText w:val="•"/>
      <w:lvlJc w:val="left"/>
      <w:pPr>
        <w:ind w:left="7174" w:hanging="207"/>
      </w:pPr>
    </w:lvl>
    <w:lvl w:ilvl="8">
      <w:numFmt w:val="bullet"/>
      <w:lvlText w:val="•"/>
      <w:lvlJc w:val="left"/>
      <w:pPr>
        <w:ind w:left="8085" w:hanging="207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upperLetter"/>
      <w:lvlText w:val="%1."/>
      <w:lvlJc w:val="left"/>
      <w:pPr>
        <w:ind w:left="4112" w:hanging="269"/>
      </w:pPr>
      <w:rPr>
        <w:rFonts w:ascii="Times New Roman" w:hAnsi="Times New Roman" w:cs="Times New Roman"/>
        <w:b/>
        <w:bCs/>
        <w:i w:val="0"/>
        <w:iCs w:val="0"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4698" w:hanging="269"/>
      </w:pPr>
    </w:lvl>
    <w:lvl w:ilvl="2">
      <w:numFmt w:val="bullet"/>
      <w:lvlText w:val="•"/>
      <w:lvlJc w:val="left"/>
      <w:pPr>
        <w:ind w:left="5277" w:hanging="269"/>
      </w:pPr>
    </w:lvl>
    <w:lvl w:ilvl="3">
      <w:numFmt w:val="bullet"/>
      <w:lvlText w:val="•"/>
      <w:lvlJc w:val="left"/>
      <w:pPr>
        <w:ind w:left="5855" w:hanging="269"/>
      </w:pPr>
    </w:lvl>
    <w:lvl w:ilvl="4">
      <w:numFmt w:val="bullet"/>
      <w:lvlText w:val="•"/>
      <w:lvlJc w:val="left"/>
      <w:pPr>
        <w:ind w:left="6434" w:hanging="269"/>
      </w:pPr>
    </w:lvl>
    <w:lvl w:ilvl="5">
      <w:numFmt w:val="bullet"/>
      <w:lvlText w:val="•"/>
      <w:lvlJc w:val="left"/>
      <w:pPr>
        <w:ind w:left="7013" w:hanging="269"/>
      </w:pPr>
    </w:lvl>
    <w:lvl w:ilvl="6">
      <w:numFmt w:val="bullet"/>
      <w:lvlText w:val="•"/>
      <w:lvlJc w:val="left"/>
      <w:pPr>
        <w:ind w:left="7591" w:hanging="269"/>
      </w:pPr>
    </w:lvl>
    <w:lvl w:ilvl="7">
      <w:numFmt w:val="bullet"/>
      <w:lvlText w:val="•"/>
      <w:lvlJc w:val="left"/>
      <w:pPr>
        <w:ind w:left="8170" w:hanging="269"/>
      </w:pPr>
    </w:lvl>
    <w:lvl w:ilvl="8">
      <w:numFmt w:val="bullet"/>
      <w:lvlText w:val="•"/>
      <w:lvlJc w:val="left"/>
      <w:pPr>
        <w:ind w:left="8749" w:hanging="269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-"/>
      <w:lvlJc w:val="left"/>
      <w:pPr>
        <w:ind w:left="591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30" w:hanging="360"/>
      </w:pPr>
    </w:lvl>
    <w:lvl w:ilvl="2">
      <w:numFmt w:val="bullet"/>
      <w:lvlText w:val="•"/>
      <w:lvlJc w:val="left"/>
      <w:pPr>
        <w:ind w:left="2461" w:hanging="360"/>
      </w:pPr>
    </w:lvl>
    <w:lvl w:ilvl="3">
      <w:numFmt w:val="bullet"/>
      <w:lvlText w:val="•"/>
      <w:lvlJc w:val="left"/>
      <w:pPr>
        <w:ind w:left="3391" w:hanging="360"/>
      </w:pPr>
    </w:lvl>
    <w:lvl w:ilvl="4">
      <w:numFmt w:val="bullet"/>
      <w:lvlText w:val="•"/>
      <w:lvlJc w:val="left"/>
      <w:pPr>
        <w:ind w:left="4322" w:hanging="360"/>
      </w:pPr>
    </w:lvl>
    <w:lvl w:ilvl="5">
      <w:numFmt w:val="bullet"/>
      <w:lvlText w:val="•"/>
      <w:lvlJc w:val="left"/>
      <w:pPr>
        <w:ind w:left="5253" w:hanging="360"/>
      </w:pPr>
    </w:lvl>
    <w:lvl w:ilvl="6">
      <w:numFmt w:val="bullet"/>
      <w:lvlText w:val="•"/>
      <w:lvlJc w:val="left"/>
      <w:pPr>
        <w:ind w:left="6183" w:hanging="360"/>
      </w:pPr>
    </w:lvl>
    <w:lvl w:ilvl="7">
      <w:numFmt w:val="bullet"/>
      <w:lvlText w:val="•"/>
      <w:lvlJc w:val="left"/>
      <w:pPr>
        <w:ind w:left="7114" w:hanging="360"/>
      </w:pPr>
    </w:lvl>
    <w:lvl w:ilvl="8">
      <w:numFmt w:val="bullet"/>
      <w:lvlText w:val="•"/>
      <w:lvlJc w:val="left"/>
      <w:pPr>
        <w:ind w:left="8045" w:hanging="360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decimal"/>
      <w:lvlText w:val="%1."/>
      <w:lvlJc w:val="left"/>
      <w:pPr>
        <w:ind w:left="951" w:hanging="720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numFmt w:val="bullet"/>
      <w:lvlText w:val=""/>
      <w:lvlJc w:val="left"/>
      <w:pPr>
        <w:ind w:left="591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1954" w:hanging="360"/>
      </w:pPr>
    </w:lvl>
    <w:lvl w:ilvl="3">
      <w:numFmt w:val="bullet"/>
      <w:lvlText w:val="•"/>
      <w:lvlJc w:val="left"/>
      <w:pPr>
        <w:ind w:left="2948" w:hanging="360"/>
      </w:pPr>
    </w:lvl>
    <w:lvl w:ilvl="4">
      <w:numFmt w:val="bullet"/>
      <w:lvlText w:val="•"/>
      <w:lvlJc w:val="left"/>
      <w:pPr>
        <w:ind w:left="3942" w:hanging="360"/>
      </w:pPr>
    </w:lvl>
    <w:lvl w:ilvl="5">
      <w:numFmt w:val="bullet"/>
      <w:lvlText w:val="•"/>
      <w:lvlJc w:val="left"/>
      <w:pPr>
        <w:ind w:left="4936" w:hanging="360"/>
      </w:pPr>
    </w:lvl>
    <w:lvl w:ilvl="6">
      <w:numFmt w:val="bullet"/>
      <w:lvlText w:val="•"/>
      <w:lvlJc w:val="left"/>
      <w:pPr>
        <w:ind w:left="5930" w:hanging="360"/>
      </w:pPr>
    </w:lvl>
    <w:lvl w:ilvl="7">
      <w:numFmt w:val="bullet"/>
      <w:lvlText w:val="•"/>
      <w:lvlJc w:val="left"/>
      <w:pPr>
        <w:ind w:left="6924" w:hanging="360"/>
      </w:pPr>
    </w:lvl>
    <w:lvl w:ilvl="8">
      <w:numFmt w:val="bullet"/>
      <w:lvlText w:val="•"/>
      <w:lvlJc w:val="left"/>
      <w:pPr>
        <w:ind w:left="7918" w:hanging="360"/>
      </w:p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-"/>
      <w:lvlJc w:val="left"/>
      <w:pPr>
        <w:ind w:left="591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30" w:hanging="360"/>
      </w:pPr>
    </w:lvl>
    <w:lvl w:ilvl="2">
      <w:numFmt w:val="bullet"/>
      <w:lvlText w:val="•"/>
      <w:lvlJc w:val="left"/>
      <w:pPr>
        <w:ind w:left="2461" w:hanging="360"/>
      </w:pPr>
    </w:lvl>
    <w:lvl w:ilvl="3">
      <w:numFmt w:val="bullet"/>
      <w:lvlText w:val="•"/>
      <w:lvlJc w:val="left"/>
      <w:pPr>
        <w:ind w:left="3391" w:hanging="360"/>
      </w:pPr>
    </w:lvl>
    <w:lvl w:ilvl="4">
      <w:numFmt w:val="bullet"/>
      <w:lvlText w:val="•"/>
      <w:lvlJc w:val="left"/>
      <w:pPr>
        <w:ind w:left="4322" w:hanging="360"/>
      </w:pPr>
    </w:lvl>
    <w:lvl w:ilvl="5">
      <w:numFmt w:val="bullet"/>
      <w:lvlText w:val="•"/>
      <w:lvlJc w:val="left"/>
      <w:pPr>
        <w:ind w:left="5253" w:hanging="360"/>
      </w:pPr>
    </w:lvl>
    <w:lvl w:ilvl="6">
      <w:numFmt w:val="bullet"/>
      <w:lvlText w:val="•"/>
      <w:lvlJc w:val="left"/>
      <w:pPr>
        <w:ind w:left="6183" w:hanging="360"/>
      </w:pPr>
    </w:lvl>
    <w:lvl w:ilvl="7">
      <w:numFmt w:val="bullet"/>
      <w:lvlText w:val="•"/>
      <w:lvlJc w:val="left"/>
      <w:pPr>
        <w:ind w:left="7114" w:hanging="360"/>
      </w:pPr>
    </w:lvl>
    <w:lvl w:ilvl="8">
      <w:numFmt w:val="bullet"/>
      <w:lvlText w:val="•"/>
      <w:lvlJc w:val="left"/>
      <w:pPr>
        <w:ind w:left="8045" w:hanging="360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-"/>
      <w:lvlJc w:val="left"/>
      <w:pPr>
        <w:ind w:left="589" w:hanging="358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12" w:hanging="358"/>
      </w:pPr>
    </w:lvl>
    <w:lvl w:ilvl="2">
      <w:numFmt w:val="bullet"/>
      <w:lvlText w:val="•"/>
      <w:lvlJc w:val="left"/>
      <w:pPr>
        <w:ind w:left="2445" w:hanging="358"/>
      </w:pPr>
    </w:lvl>
    <w:lvl w:ilvl="3">
      <w:numFmt w:val="bullet"/>
      <w:lvlText w:val="•"/>
      <w:lvlJc w:val="left"/>
      <w:pPr>
        <w:ind w:left="3377" w:hanging="358"/>
      </w:pPr>
    </w:lvl>
    <w:lvl w:ilvl="4">
      <w:numFmt w:val="bullet"/>
      <w:lvlText w:val="•"/>
      <w:lvlJc w:val="left"/>
      <w:pPr>
        <w:ind w:left="4310" w:hanging="358"/>
      </w:pPr>
    </w:lvl>
    <w:lvl w:ilvl="5">
      <w:numFmt w:val="bullet"/>
      <w:lvlText w:val="•"/>
      <w:lvlJc w:val="left"/>
      <w:pPr>
        <w:ind w:left="5243" w:hanging="358"/>
      </w:pPr>
    </w:lvl>
    <w:lvl w:ilvl="6">
      <w:numFmt w:val="bullet"/>
      <w:lvlText w:val="•"/>
      <w:lvlJc w:val="left"/>
      <w:pPr>
        <w:ind w:left="6175" w:hanging="358"/>
      </w:pPr>
    </w:lvl>
    <w:lvl w:ilvl="7">
      <w:numFmt w:val="bullet"/>
      <w:lvlText w:val="•"/>
      <w:lvlJc w:val="left"/>
      <w:pPr>
        <w:ind w:left="7108" w:hanging="358"/>
      </w:pPr>
    </w:lvl>
    <w:lvl w:ilvl="8">
      <w:numFmt w:val="bullet"/>
      <w:lvlText w:val="•"/>
      <w:lvlJc w:val="left"/>
      <w:pPr>
        <w:ind w:left="8041" w:hanging="358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-"/>
      <w:lvlJc w:val="left"/>
      <w:pPr>
        <w:ind w:left="591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30" w:hanging="360"/>
      </w:pPr>
    </w:lvl>
    <w:lvl w:ilvl="2">
      <w:numFmt w:val="bullet"/>
      <w:lvlText w:val="•"/>
      <w:lvlJc w:val="left"/>
      <w:pPr>
        <w:ind w:left="2461" w:hanging="360"/>
      </w:pPr>
    </w:lvl>
    <w:lvl w:ilvl="3">
      <w:numFmt w:val="bullet"/>
      <w:lvlText w:val="•"/>
      <w:lvlJc w:val="left"/>
      <w:pPr>
        <w:ind w:left="3391" w:hanging="360"/>
      </w:pPr>
    </w:lvl>
    <w:lvl w:ilvl="4">
      <w:numFmt w:val="bullet"/>
      <w:lvlText w:val="•"/>
      <w:lvlJc w:val="left"/>
      <w:pPr>
        <w:ind w:left="4322" w:hanging="360"/>
      </w:pPr>
    </w:lvl>
    <w:lvl w:ilvl="5">
      <w:numFmt w:val="bullet"/>
      <w:lvlText w:val="•"/>
      <w:lvlJc w:val="left"/>
      <w:pPr>
        <w:ind w:left="5253" w:hanging="360"/>
      </w:pPr>
    </w:lvl>
    <w:lvl w:ilvl="6">
      <w:numFmt w:val="bullet"/>
      <w:lvlText w:val="•"/>
      <w:lvlJc w:val="left"/>
      <w:pPr>
        <w:ind w:left="6183" w:hanging="360"/>
      </w:pPr>
    </w:lvl>
    <w:lvl w:ilvl="7">
      <w:numFmt w:val="bullet"/>
      <w:lvlText w:val="•"/>
      <w:lvlJc w:val="left"/>
      <w:pPr>
        <w:ind w:left="7114" w:hanging="360"/>
      </w:pPr>
    </w:lvl>
    <w:lvl w:ilvl="8">
      <w:numFmt w:val="bullet"/>
      <w:lvlText w:val="•"/>
      <w:lvlJc w:val="left"/>
      <w:pPr>
        <w:ind w:left="8045" w:hanging="360"/>
      </w:pPr>
    </w:lvl>
  </w:abstractNum>
  <w:abstractNum w:abstractNumId="10" w15:restartNumberingAfterBreak="0">
    <w:nsid w:val="0000040C"/>
    <w:multiLevelType w:val="multilevel"/>
    <w:tmpl w:val="FFFFFFFF"/>
    <w:lvl w:ilvl="0">
      <w:numFmt w:val="bullet"/>
      <w:lvlText w:val="-"/>
      <w:lvlJc w:val="left"/>
      <w:pPr>
        <w:ind w:left="771" w:hanging="54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92" w:hanging="540"/>
      </w:pPr>
    </w:lvl>
    <w:lvl w:ilvl="2">
      <w:numFmt w:val="bullet"/>
      <w:lvlText w:val="•"/>
      <w:lvlJc w:val="left"/>
      <w:pPr>
        <w:ind w:left="2605" w:hanging="540"/>
      </w:pPr>
    </w:lvl>
    <w:lvl w:ilvl="3">
      <w:numFmt w:val="bullet"/>
      <w:lvlText w:val="•"/>
      <w:lvlJc w:val="left"/>
      <w:pPr>
        <w:ind w:left="3517" w:hanging="540"/>
      </w:pPr>
    </w:lvl>
    <w:lvl w:ilvl="4">
      <w:numFmt w:val="bullet"/>
      <w:lvlText w:val="•"/>
      <w:lvlJc w:val="left"/>
      <w:pPr>
        <w:ind w:left="4430" w:hanging="540"/>
      </w:pPr>
    </w:lvl>
    <w:lvl w:ilvl="5">
      <w:numFmt w:val="bullet"/>
      <w:lvlText w:val="•"/>
      <w:lvlJc w:val="left"/>
      <w:pPr>
        <w:ind w:left="5343" w:hanging="540"/>
      </w:pPr>
    </w:lvl>
    <w:lvl w:ilvl="6">
      <w:numFmt w:val="bullet"/>
      <w:lvlText w:val="•"/>
      <w:lvlJc w:val="left"/>
      <w:pPr>
        <w:ind w:left="6255" w:hanging="540"/>
      </w:pPr>
    </w:lvl>
    <w:lvl w:ilvl="7">
      <w:numFmt w:val="bullet"/>
      <w:lvlText w:val="•"/>
      <w:lvlJc w:val="left"/>
      <w:pPr>
        <w:ind w:left="7168" w:hanging="540"/>
      </w:pPr>
    </w:lvl>
    <w:lvl w:ilvl="8">
      <w:numFmt w:val="bullet"/>
      <w:lvlText w:val="•"/>
      <w:lvlJc w:val="left"/>
      <w:pPr>
        <w:ind w:left="8081" w:hanging="540"/>
      </w:pPr>
    </w:lvl>
  </w:abstractNum>
  <w:abstractNum w:abstractNumId="11" w15:restartNumberingAfterBreak="0">
    <w:nsid w:val="0000040D"/>
    <w:multiLevelType w:val="multilevel"/>
    <w:tmpl w:val="FFFFFFFF"/>
    <w:lvl w:ilvl="0">
      <w:start w:val="1"/>
      <w:numFmt w:val="decimal"/>
      <w:lvlText w:val="%1."/>
      <w:lvlJc w:val="left"/>
      <w:pPr>
        <w:ind w:left="951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54" w:hanging="360"/>
      </w:pPr>
    </w:lvl>
    <w:lvl w:ilvl="2">
      <w:numFmt w:val="bullet"/>
      <w:lvlText w:val="•"/>
      <w:lvlJc w:val="left"/>
      <w:pPr>
        <w:ind w:left="2749" w:hanging="360"/>
      </w:pPr>
    </w:lvl>
    <w:lvl w:ilvl="3">
      <w:numFmt w:val="bullet"/>
      <w:lvlText w:val="•"/>
      <w:lvlJc w:val="left"/>
      <w:pPr>
        <w:ind w:left="3643" w:hanging="360"/>
      </w:pPr>
    </w:lvl>
    <w:lvl w:ilvl="4">
      <w:numFmt w:val="bullet"/>
      <w:lvlText w:val="•"/>
      <w:lvlJc w:val="left"/>
      <w:pPr>
        <w:ind w:left="4538" w:hanging="360"/>
      </w:pPr>
    </w:lvl>
    <w:lvl w:ilvl="5">
      <w:numFmt w:val="bullet"/>
      <w:lvlText w:val="•"/>
      <w:lvlJc w:val="left"/>
      <w:pPr>
        <w:ind w:left="5433" w:hanging="360"/>
      </w:pPr>
    </w:lvl>
    <w:lvl w:ilvl="6">
      <w:numFmt w:val="bullet"/>
      <w:lvlText w:val="•"/>
      <w:lvlJc w:val="left"/>
      <w:pPr>
        <w:ind w:left="6327" w:hanging="360"/>
      </w:pPr>
    </w:lvl>
    <w:lvl w:ilvl="7">
      <w:numFmt w:val="bullet"/>
      <w:lvlText w:val="•"/>
      <w:lvlJc w:val="left"/>
      <w:pPr>
        <w:ind w:left="7222" w:hanging="360"/>
      </w:pPr>
    </w:lvl>
    <w:lvl w:ilvl="8">
      <w:numFmt w:val="bullet"/>
      <w:lvlText w:val="•"/>
      <w:lvlJc w:val="left"/>
      <w:pPr>
        <w:ind w:left="8117" w:hanging="360"/>
      </w:pPr>
    </w:lvl>
  </w:abstractNum>
  <w:abstractNum w:abstractNumId="12" w15:restartNumberingAfterBreak="0">
    <w:nsid w:val="34A60AF9"/>
    <w:multiLevelType w:val="hybridMultilevel"/>
    <w:tmpl w:val="635E9B34"/>
    <w:lvl w:ilvl="0" w:tplc="983A7424">
      <w:start w:val="1"/>
      <w:numFmt w:val="upperLetter"/>
      <w:lvlText w:val="%1."/>
      <w:lvlJc w:val="left"/>
      <w:pPr>
        <w:ind w:left="782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F0F0DF32">
      <w:start w:val="1"/>
      <w:numFmt w:val="upperLetter"/>
      <w:lvlText w:val="%2."/>
      <w:lvlJc w:val="left"/>
      <w:pPr>
        <w:ind w:left="4089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2" w:tplc="09D6C8B2">
      <w:numFmt w:val="bullet"/>
      <w:lvlText w:val="•"/>
      <w:lvlJc w:val="left"/>
      <w:pPr>
        <w:ind w:left="4771" w:hanging="269"/>
      </w:pPr>
      <w:rPr>
        <w:rFonts w:hint="default"/>
        <w:lang w:val="lt-LT" w:eastAsia="en-US" w:bidi="ar-SA"/>
      </w:rPr>
    </w:lvl>
    <w:lvl w:ilvl="3" w:tplc="E886EB46">
      <w:numFmt w:val="bullet"/>
      <w:lvlText w:val="•"/>
      <w:lvlJc w:val="left"/>
      <w:pPr>
        <w:ind w:left="5463" w:hanging="269"/>
      </w:pPr>
      <w:rPr>
        <w:rFonts w:hint="default"/>
        <w:lang w:val="lt-LT" w:eastAsia="en-US" w:bidi="ar-SA"/>
      </w:rPr>
    </w:lvl>
    <w:lvl w:ilvl="4" w:tplc="652EFE0C">
      <w:numFmt w:val="bullet"/>
      <w:lvlText w:val="•"/>
      <w:lvlJc w:val="left"/>
      <w:pPr>
        <w:ind w:left="6155" w:hanging="269"/>
      </w:pPr>
      <w:rPr>
        <w:rFonts w:hint="default"/>
        <w:lang w:val="lt-LT" w:eastAsia="en-US" w:bidi="ar-SA"/>
      </w:rPr>
    </w:lvl>
    <w:lvl w:ilvl="5" w:tplc="DC68221E">
      <w:numFmt w:val="bullet"/>
      <w:lvlText w:val="•"/>
      <w:lvlJc w:val="left"/>
      <w:pPr>
        <w:ind w:left="6846" w:hanging="269"/>
      </w:pPr>
      <w:rPr>
        <w:rFonts w:hint="default"/>
        <w:lang w:val="lt-LT" w:eastAsia="en-US" w:bidi="ar-SA"/>
      </w:rPr>
    </w:lvl>
    <w:lvl w:ilvl="6" w:tplc="55F055DE">
      <w:numFmt w:val="bullet"/>
      <w:lvlText w:val="•"/>
      <w:lvlJc w:val="left"/>
      <w:pPr>
        <w:ind w:left="7538" w:hanging="269"/>
      </w:pPr>
      <w:rPr>
        <w:rFonts w:hint="default"/>
        <w:lang w:val="lt-LT" w:eastAsia="en-US" w:bidi="ar-SA"/>
      </w:rPr>
    </w:lvl>
    <w:lvl w:ilvl="7" w:tplc="7F6E3DDC">
      <w:numFmt w:val="bullet"/>
      <w:lvlText w:val="•"/>
      <w:lvlJc w:val="left"/>
      <w:pPr>
        <w:ind w:left="8230" w:hanging="269"/>
      </w:pPr>
      <w:rPr>
        <w:rFonts w:hint="default"/>
        <w:lang w:val="lt-LT" w:eastAsia="en-US" w:bidi="ar-SA"/>
      </w:rPr>
    </w:lvl>
    <w:lvl w:ilvl="8" w:tplc="9AE4C2EC">
      <w:numFmt w:val="bullet"/>
      <w:lvlText w:val="•"/>
      <w:lvlJc w:val="left"/>
      <w:pPr>
        <w:ind w:left="8922" w:hanging="269"/>
      </w:pPr>
      <w:rPr>
        <w:rFonts w:hint="default"/>
        <w:lang w:val="lt-LT" w:eastAsia="en-US" w:bidi="ar-SA"/>
      </w:rPr>
    </w:lvl>
  </w:abstractNum>
  <w:num w:numId="1" w16cid:durableId="838421264">
    <w:abstractNumId w:val="11"/>
  </w:num>
  <w:num w:numId="2" w16cid:durableId="1572274711">
    <w:abstractNumId w:val="10"/>
  </w:num>
  <w:num w:numId="3" w16cid:durableId="1488788137">
    <w:abstractNumId w:val="9"/>
  </w:num>
  <w:num w:numId="4" w16cid:durableId="26876213">
    <w:abstractNumId w:val="8"/>
  </w:num>
  <w:num w:numId="5" w16cid:durableId="1215241089">
    <w:abstractNumId w:val="7"/>
  </w:num>
  <w:num w:numId="6" w16cid:durableId="1652320777">
    <w:abstractNumId w:val="6"/>
  </w:num>
  <w:num w:numId="7" w16cid:durableId="891423095">
    <w:abstractNumId w:val="5"/>
  </w:num>
  <w:num w:numId="8" w16cid:durableId="1399398981">
    <w:abstractNumId w:val="4"/>
  </w:num>
  <w:num w:numId="9" w16cid:durableId="2089694782">
    <w:abstractNumId w:val="3"/>
  </w:num>
  <w:num w:numId="10" w16cid:durableId="493883982">
    <w:abstractNumId w:val="2"/>
  </w:num>
  <w:num w:numId="11" w16cid:durableId="1662731060">
    <w:abstractNumId w:val="1"/>
  </w:num>
  <w:num w:numId="12" w16cid:durableId="1818497096">
    <w:abstractNumId w:val="0"/>
  </w:num>
  <w:num w:numId="13" w16cid:durableId="1508907706">
    <w:abstractNumId w:val="12"/>
  </w:num>
  <w:num w:numId="14" w16cid:durableId="121492469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159412564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64986576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37"/>
    <w:rsid w:val="00222FED"/>
    <w:rsid w:val="005F173E"/>
    <w:rsid w:val="008B3AD4"/>
    <w:rsid w:val="00984A0A"/>
    <w:rsid w:val="00B17809"/>
    <w:rsid w:val="00D047C4"/>
    <w:rsid w:val="00DE3137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274ED"/>
  <w15:chartTrackingRefBased/>
  <w15:docId w15:val="{87AC7359-F66E-4E4D-9301-40A92C14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sid w:val="00DE313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kern w:val="0"/>
      <w:lang w:val="el-GR" w:eastAsia="el-GR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1"/>
    <w:qFormat/>
    <w:rsid w:val="00DE3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1"/>
    <w:unhideWhenUsed/>
    <w:qFormat/>
    <w:rsid w:val="00DE3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1"/>
    <w:unhideWhenUsed/>
    <w:qFormat/>
    <w:rsid w:val="00DE31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E31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E31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E313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E313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E313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E313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1"/>
    <w:rsid w:val="00DE3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1"/>
    <w:semiHidden/>
    <w:rsid w:val="00DE3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1"/>
    <w:semiHidden/>
    <w:rsid w:val="00DE313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E313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E313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E313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E313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E313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E3137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E31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E3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E313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E313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E3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E313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1"/>
    <w:qFormat/>
    <w:rsid w:val="00DE313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E313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E3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E313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E3137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1"/>
    <w:qFormat/>
    <w:rsid w:val="00DE3137"/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DE3137"/>
    <w:rPr>
      <w:rFonts w:eastAsia="Times New Roman"/>
      <w:kern w:val="0"/>
      <w:lang w:val="el-GR" w:eastAsia="el-GR"/>
      <w14:ligatures w14:val="none"/>
    </w:rPr>
  </w:style>
  <w:style w:type="paragraph" w:customStyle="1" w:styleId="TableParagraph">
    <w:name w:val="Table Paragraph"/>
    <w:basedOn w:val="prastasis"/>
    <w:uiPriority w:val="1"/>
    <w:qFormat/>
    <w:rsid w:val="00DE3137"/>
    <w:pPr>
      <w:ind w:left="107"/>
    </w:pPr>
    <w:rPr>
      <w:sz w:val="24"/>
      <w:szCs w:val="24"/>
    </w:rPr>
  </w:style>
  <w:style w:type="paragraph" w:customStyle="1" w:styleId="msonormal0">
    <w:name w:val="msonormal"/>
    <w:basedOn w:val="prastasis"/>
    <w:rsid w:val="00DE31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abletextrowsAgency">
    <w:name w:val="Table text rows (Agency)"/>
    <w:basedOn w:val="prastasis"/>
    <w:rsid w:val="00DE3137"/>
    <w:pPr>
      <w:widowControl/>
      <w:autoSpaceDE/>
      <w:autoSpaceDN/>
      <w:adjustRightInd/>
      <w:spacing w:line="280" w:lineRule="exact"/>
    </w:pPr>
    <w:rPr>
      <w:rFonts w:ascii="Verdana" w:eastAsia="Calibri" w:hAnsi="Verdana" w:cs="Calibri"/>
      <w:sz w:val="18"/>
      <w:szCs w:val="18"/>
      <w:lang w:eastAsia="zh-CN"/>
    </w:rPr>
  </w:style>
  <w:style w:type="table" w:styleId="Lentelstinklelis">
    <w:name w:val="Table Grid"/>
    <w:basedOn w:val="prastojilentel"/>
    <w:uiPriority w:val="59"/>
    <w:rsid w:val="00DE3137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DE3137"/>
    <w:pPr>
      <w:spacing w:after="0" w:line="240" w:lineRule="auto"/>
    </w:pPr>
    <w:rPr>
      <w:rFonts w:eastAsia="Times New Roman"/>
      <w:kern w:val="0"/>
      <w:lang w:val="el-GR" w:eastAsia="el-GR"/>
      <w14:ligatures w14:val="none"/>
    </w:rPr>
  </w:style>
  <w:style w:type="character" w:styleId="Hipersaitas">
    <w:name w:val="Hyperlink"/>
    <w:uiPriority w:val="99"/>
    <w:rsid w:val="00DE3137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DE31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E313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E3137"/>
    <w:rPr>
      <w:rFonts w:eastAsia="Times New Roman"/>
      <w:kern w:val="0"/>
      <w:sz w:val="20"/>
      <w:szCs w:val="20"/>
      <w:lang w:val="el-GR" w:eastAsia="el-GR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E31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E3137"/>
    <w:rPr>
      <w:rFonts w:eastAsia="Times New Roman"/>
      <w:b/>
      <w:bCs/>
      <w:kern w:val="0"/>
      <w:sz w:val="20"/>
      <w:szCs w:val="20"/>
      <w:lang w:val="el-GR" w:eastAsia="el-GR"/>
      <w14:ligatures w14:val="none"/>
    </w:rPr>
  </w:style>
  <w:style w:type="character" w:styleId="Neapdorotaspaminjimas">
    <w:name w:val="Unresolved Mention"/>
    <w:uiPriority w:val="99"/>
    <w:semiHidden/>
    <w:unhideWhenUsed/>
    <w:rsid w:val="00DE3137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DE313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3137"/>
    <w:rPr>
      <w:rFonts w:eastAsia="Times New Roman"/>
      <w:kern w:val="0"/>
      <w:lang w:val="el-GR"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10383</Words>
  <Characters>5919</Characters>
  <Application>Microsoft Office Word</Application>
  <DocSecurity>0</DocSecurity>
  <Lines>49</Lines>
  <Paragraphs>32</Paragraphs>
  <ScaleCrop>false</ScaleCrop>
  <Company/>
  <LinksUpToDate>false</LinksUpToDate>
  <CharactersWithSpaces>16270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2026-03-05T11:40:00Z</dcterms:created>
  <dcterms:modified xsi:type="dcterms:W3CDTF">2026-03-05T11:41:00Z</dcterms:modified>
</cp:coreProperties>
</file>