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166A5" w14:textId="0CEF710C" w:rsidR="001E7F21" w:rsidRDefault="001E7F21" w:rsidP="001E7F21">
      <w:pPr>
        <w:spacing w:after="0" w:line="240" w:lineRule="auto"/>
        <w:rPr>
          <w:rFonts w:ascii="Times New Roman" w:eastAsia="Times New Roman" w:hAnsi="Times New Roman" w:cs="Times New Roman"/>
          <w:lang w:eastAsia="lt-LT"/>
        </w:rPr>
      </w:pPr>
    </w:p>
    <w:p w14:paraId="58D0A243" w14:textId="56EDDA6D" w:rsidR="0084651A" w:rsidRDefault="0084651A" w:rsidP="001E7F21">
      <w:pPr>
        <w:spacing w:after="0" w:line="240" w:lineRule="auto"/>
        <w:rPr>
          <w:rFonts w:ascii="Times New Roman" w:eastAsia="Times New Roman" w:hAnsi="Times New Roman" w:cs="Times New Roman"/>
          <w:lang w:eastAsia="lt-LT"/>
        </w:rPr>
      </w:pPr>
    </w:p>
    <w:p w14:paraId="7DE16BA0" w14:textId="4BEAC5C5" w:rsidR="0084651A" w:rsidRDefault="0084651A" w:rsidP="001E7F21">
      <w:pPr>
        <w:spacing w:after="0" w:line="240" w:lineRule="auto"/>
        <w:rPr>
          <w:rFonts w:ascii="Times New Roman" w:eastAsia="Times New Roman" w:hAnsi="Times New Roman" w:cs="Times New Roman"/>
          <w:lang w:eastAsia="lt-LT"/>
        </w:rPr>
      </w:pPr>
    </w:p>
    <w:p w14:paraId="08B1FF18" w14:textId="2F93FE1B" w:rsidR="0084651A" w:rsidRDefault="0084651A" w:rsidP="001E7F21">
      <w:pPr>
        <w:spacing w:after="0" w:line="240" w:lineRule="auto"/>
        <w:rPr>
          <w:rFonts w:ascii="Times New Roman" w:eastAsia="Times New Roman" w:hAnsi="Times New Roman" w:cs="Times New Roman"/>
          <w:lang w:eastAsia="lt-LT"/>
        </w:rPr>
      </w:pPr>
    </w:p>
    <w:p w14:paraId="5B882919" w14:textId="119D9560" w:rsidR="0084651A" w:rsidRDefault="0084651A" w:rsidP="001E7F21">
      <w:pPr>
        <w:spacing w:after="0" w:line="240" w:lineRule="auto"/>
        <w:rPr>
          <w:rFonts w:ascii="Times New Roman" w:eastAsia="Times New Roman" w:hAnsi="Times New Roman" w:cs="Times New Roman"/>
          <w:lang w:eastAsia="lt-LT"/>
        </w:rPr>
      </w:pPr>
    </w:p>
    <w:p w14:paraId="65784FED" w14:textId="539F1EF3" w:rsidR="0084651A" w:rsidRDefault="0084651A" w:rsidP="001E7F21">
      <w:pPr>
        <w:spacing w:after="0" w:line="240" w:lineRule="auto"/>
        <w:rPr>
          <w:rFonts w:ascii="Times New Roman" w:eastAsia="Times New Roman" w:hAnsi="Times New Roman" w:cs="Times New Roman"/>
          <w:lang w:eastAsia="lt-LT"/>
        </w:rPr>
      </w:pPr>
    </w:p>
    <w:p w14:paraId="1A7320AE" w14:textId="4DB962DD" w:rsidR="0084651A" w:rsidRDefault="0084651A" w:rsidP="001E7F21">
      <w:pPr>
        <w:spacing w:after="0" w:line="240" w:lineRule="auto"/>
        <w:rPr>
          <w:rFonts w:ascii="Times New Roman" w:eastAsia="Times New Roman" w:hAnsi="Times New Roman" w:cs="Times New Roman"/>
          <w:lang w:eastAsia="lt-LT"/>
        </w:rPr>
      </w:pPr>
    </w:p>
    <w:p w14:paraId="5C12A634" w14:textId="527F04A3" w:rsidR="0084651A" w:rsidRDefault="0084651A" w:rsidP="001E7F21">
      <w:pPr>
        <w:spacing w:after="0" w:line="240" w:lineRule="auto"/>
        <w:rPr>
          <w:rFonts w:ascii="Times New Roman" w:eastAsia="Times New Roman" w:hAnsi="Times New Roman" w:cs="Times New Roman"/>
          <w:lang w:eastAsia="lt-LT"/>
        </w:rPr>
      </w:pPr>
    </w:p>
    <w:p w14:paraId="6DE1C2B2" w14:textId="08F70C92" w:rsidR="0084651A" w:rsidRDefault="0084651A" w:rsidP="001E7F21">
      <w:pPr>
        <w:spacing w:after="0" w:line="240" w:lineRule="auto"/>
        <w:rPr>
          <w:rFonts w:ascii="Times New Roman" w:eastAsia="Times New Roman" w:hAnsi="Times New Roman" w:cs="Times New Roman"/>
          <w:lang w:eastAsia="lt-LT"/>
        </w:rPr>
      </w:pPr>
    </w:p>
    <w:p w14:paraId="08A9F1B8" w14:textId="7AAAC78D" w:rsidR="0084651A" w:rsidRDefault="0084651A" w:rsidP="001E7F21">
      <w:pPr>
        <w:spacing w:after="0" w:line="240" w:lineRule="auto"/>
        <w:rPr>
          <w:rFonts w:ascii="Times New Roman" w:eastAsia="Times New Roman" w:hAnsi="Times New Roman" w:cs="Times New Roman"/>
          <w:lang w:eastAsia="lt-LT"/>
        </w:rPr>
      </w:pPr>
    </w:p>
    <w:p w14:paraId="04B676C5" w14:textId="66F7117F" w:rsidR="0084651A" w:rsidRDefault="0084651A" w:rsidP="001E7F21">
      <w:pPr>
        <w:spacing w:after="0" w:line="240" w:lineRule="auto"/>
        <w:rPr>
          <w:rFonts w:ascii="Times New Roman" w:eastAsia="Times New Roman" w:hAnsi="Times New Roman" w:cs="Times New Roman"/>
          <w:lang w:eastAsia="lt-LT"/>
        </w:rPr>
      </w:pPr>
    </w:p>
    <w:p w14:paraId="2F671C3D" w14:textId="21B3279B" w:rsidR="0084651A" w:rsidRDefault="0084651A" w:rsidP="001E7F21">
      <w:pPr>
        <w:spacing w:after="0" w:line="240" w:lineRule="auto"/>
        <w:rPr>
          <w:rFonts w:ascii="Times New Roman" w:eastAsia="Times New Roman" w:hAnsi="Times New Roman" w:cs="Times New Roman"/>
          <w:lang w:eastAsia="lt-LT"/>
        </w:rPr>
      </w:pPr>
    </w:p>
    <w:p w14:paraId="710317CF" w14:textId="1EB54A60" w:rsidR="0084651A" w:rsidRDefault="0084651A" w:rsidP="001E7F21">
      <w:pPr>
        <w:spacing w:after="0" w:line="240" w:lineRule="auto"/>
        <w:rPr>
          <w:rFonts w:ascii="Times New Roman" w:eastAsia="Times New Roman" w:hAnsi="Times New Roman" w:cs="Times New Roman"/>
          <w:lang w:eastAsia="lt-LT"/>
        </w:rPr>
      </w:pPr>
    </w:p>
    <w:p w14:paraId="2BF30730" w14:textId="25678CC3" w:rsidR="0084651A" w:rsidRDefault="0084651A" w:rsidP="001E7F21">
      <w:pPr>
        <w:spacing w:after="0" w:line="240" w:lineRule="auto"/>
        <w:rPr>
          <w:rFonts w:ascii="Times New Roman" w:eastAsia="Times New Roman" w:hAnsi="Times New Roman" w:cs="Times New Roman"/>
          <w:lang w:eastAsia="lt-LT"/>
        </w:rPr>
      </w:pPr>
    </w:p>
    <w:p w14:paraId="108FE3E4" w14:textId="7B266D81" w:rsidR="0084651A" w:rsidRDefault="0084651A" w:rsidP="001E7F21">
      <w:pPr>
        <w:spacing w:after="0" w:line="240" w:lineRule="auto"/>
        <w:rPr>
          <w:rFonts w:ascii="Times New Roman" w:eastAsia="Times New Roman" w:hAnsi="Times New Roman" w:cs="Times New Roman"/>
          <w:lang w:eastAsia="lt-LT"/>
        </w:rPr>
      </w:pPr>
    </w:p>
    <w:p w14:paraId="0C43D93D" w14:textId="21F1B7E1" w:rsidR="0084651A" w:rsidRDefault="0084651A" w:rsidP="001E7F21">
      <w:pPr>
        <w:spacing w:after="0" w:line="240" w:lineRule="auto"/>
        <w:rPr>
          <w:rFonts w:ascii="Times New Roman" w:eastAsia="Times New Roman" w:hAnsi="Times New Roman" w:cs="Times New Roman"/>
          <w:lang w:eastAsia="lt-LT"/>
        </w:rPr>
      </w:pPr>
    </w:p>
    <w:p w14:paraId="5127E77D" w14:textId="02E87B75" w:rsidR="0084651A" w:rsidRDefault="0084651A" w:rsidP="001E7F21">
      <w:pPr>
        <w:spacing w:after="0" w:line="240" w:lineRule="auto"/>
        <w:rPr>
          <w:rFonts w:ascii="Times New Roman" w:eastAsia="Times New Roman" w:hAnsi="Times New Roman" w:cs="Times New Roman"/>
          <w:lang w:eastAsia="lt-LT"/>
        </w:rPr>
      </w:pPr>
    </w:p>
    <w:p w14:paraId="2BD4F133" w14:textId="23360620" w:rsidR="0084651A" w:rsidRDefault="0084651A" w:rsidP="001E7F21">
      <w:pPr>
        <w:spacing w:after="0" w:line="240" w:lineRule="auto"/>
        <w:rPr>
          <w:rFonts w:ascii="Times New Roman" w:eastAsia="Times New Roman" w:hAnsi="Times New Roman" w:cs="Times New Roman"/>
          <w:lang w:eastAsia="lt-LT"/>
        </w:rPr>
      </w:pPr>
    </w:p>
    <w:p w14:paraId="6A95C6E0" w14:textId="0EFB63A2" w:rsidR="0084651A" w:rsidRDefault="0084651A" w:rsidP="001E7F21">
      <w:pPr>
        <w:spacing w:after="0" w:line="240" w:lineRule="auto"/>
        <w:rPr>
          <w:rFonts w:ascii="Times New Roman" w:eastAsia="Times New Roman" w:hAnsi="Times New Roman" w:cs="Times New Roman"/>
          <w:lang w:eastAsia="lt-LT"/>
        </w:rPr>
      </w:pPr>
    </w:p>
    <w:p w14:paraId="5D29F2AD" w14:textId="2D4FB2DC" w:rsidR="0084651A" w:rsidRDefault="0084651A" w:rsidP="001E7F21">
      <w:pPr>
        <w:spacing w:after="0" w:line="240" w:lineRule="auto"/>
        <w:rPr>
          <w:rFonts w:ascii="Times New Roman" w:eastAsia="Times New Roman" w:hAnsi="Times New Roman" w:cs="Times New Roman"/>
          <w:lang w:eastAsia="lt-LT"/>
        </w:rPr>
      </w:pPr>
    </w:p>
    <w:p w14:paraId="658D7DDB" w14:textId="002235E5" w:rsidR="0084651A" w:rsidRDefault="0084651A" w:rsidP="001E7F21">
      <w:pPr>
        <w:spacing w:after="0" w:line="240" w:lineRule="auto"/>
        <w:rPr>
          <w:rFonts w:ascii="Times New Roman" w:eastAsia="Times New Roman" w:hAnsi="Times New Roman" w:cs="Times New Roman"/>
          <w:lang w:eastAsia="lt-LT"/>
        </w:rPr>
      </w:pPr>
    </w:p>
    <w:p w14:paraId="3B7A44EB" w14:textId="5CB2C416" w:rsidR="0084651A" w:rsidRDefault="0084651A" w:rsidP="001E7F21">
      <w:pPr>
        <w:spacing w:after="0" w:line="240" w:lineRule="auto"/>
        <w:rPr>
          <w:rFonts w:ascii="Times New Roman" w:eastAsia="Times New Roman" w:hAnsi="Times New Roman" w:cs="Times New Roman"/>
          <w:lang w:eastAsia="lt-LT"/>
        </w:rPr>
      </w:pPr>
    </w:p>
    <w:p w14:paraId="51196A9D" w14:textId="571BF515" w:rsidR="0084651A" w:rsidRDefault="0084651A" w:rsidP="001E7F21">
      <w:pPr>
        <w:spacing w:after="0" w:line="240" w:lineRule="auto"/>
        <w:rPr>
          <w:rFonts w:ascii="Times New Roman" w:eastAsia="Times New Roman" w:hAnsi="Times New Roman" w:cs="Times New Roman"/>
          <w:lang w:eastAsia="lt-LT"/>
        </w:rPr>
      </w:pPr>
    </w:p>
    <w:p w14:paraId="6695FD9E" w14:textId="232F922F" w:rsidR="0084651A" w:rsidRDefault="0084651A" w:rsidP="001E7F21">
      <w:pPr>
        <w:spacing w:after="0" w:line="240" w:lineRule="auto"/>
        <w:rPr>
          <w:rFonts w:ascii="Times New Roman" w:eastAsia="Times New Roman" w:hAnsi="Times New Roman" w:cs="Times New Roman"/>
          <w:lang w:eastAsia="lt-LT"/>
        </w:rPr>
      </w:pPr>
    </w:p>
    <w:p w14:paraId="7307CB3F" w14:textId="77777777" w:rsidR="0084651A" w:rsidRPr="00205F30" w:rsidRDefault="0084651A" w:rsidP="001E7F21">
      <w:pPr>
        <w:spacing w:after="0" w:line="240" w:lineRule="auto"/>
        <w:rPr>
          <w:rFonts w:ascii="Times New Roman" w:eastAsia="Times New Roman" w:hAnsi="Times New Roman" w:cs="Times New Roman"/>
          <w:lang w:eastAsia="lt-LT"/>
        </w:rPr>
      </w:pPr>
    </w:p>
    <w:p w14:paraId="62EBCB4A" w14:textId="77777777" w:rsidR="001E7F21" w:rsidRPr="00205F30" w:rsidRDefault="001E7F21" w:rsidP="001E7F21">
      <w:pPr>
        <w:spacing w:after="0" w:line="240" w:lineRule="auto"/>
        <w:rPr>
          <w:rFonts w:ascii="Times New Roman" w:eastAsia="Times New Roman" w:hAnsi="Times New Roman" w:cs="Times New Roman"/>
          <w:lang w:eastAsia="lt-LT"/>
        </w:rPr>
      </w:pPr>
    </w:p>
    <w:p w14:paraId="0AE2BFC3" w14:textId="77777777" w:rsidR="001E7F21" w:rsidRPr="00415476" w:rsidRDefault="001E7F21" w:rsidP="001E7F21">
      <w:pPr>
        <w:spacing w:after="0" w:line="240" w:lineRule="auto"/>
        <w:outlineLvl w:val="0"/>
        <w:rPr>
          <w:rFonts w:ascii="Times New Roman" w:eastAsia="Times New Roman" w:hAnsi="Times New Roman" w:cs="Times New Roman"/>
          <w:bCs/>
          <w:kern w:val="28"/>
          <w:lang w:eastAsia="lt-LT"/>
        </w:rPr>
      </w:pPr>
    </w:p>
    <w:p w14:paraId="37E34234" w14:textId="77777777" w:rsidR="001E7F21" w:rsidRPr="00205F30" w:rsidRDefault="001E7F21" w:rsidP="001E7F21">
      <w:pPr>
        <w:spacing w:after="0" w:line="240" w:lineRule="auto"/>
        <w:jc w:val="center"/>
        <w:outlineLvl w:val="0"/>
        <w:rPr>
          <w:rFonts w:ascii="Times New Roman" w:eastAsia="Times New Roman" w:hAnsi="Times New Roman" w:cs="Times New Roman"/>
          <w:b/>
          <w:kern w:val="28"/>
          <w:lang w:eastAsia="lt-LT"/>
        </w:rPr>
      </w:pPr>
      <w:r w:rsidRPr="00205F30">
        <w:rPr>
          <w:rFonts w:ascii="Times New Roman" w:eastAsia="Times New Roman" w:hAnsi="Times New Roman" w:cs="Times New Roman"/>
          <w:b/>
          <w:kern w:val="28"/>
          <w:lang w:eastAsia="lt-LT"/>
        </w:rPr>
        <w:t>A. ŽENKLINIMAS</w:t>
      </w:r>
      <w:r>
        <w:rPr>
          <w:rFonts w:ascii="Times New Roman" w:eastAsia="Times New Roman" w:hAnsi="Times New Roman" w:cs="Times New Roman"/>
          <w:b/>
          <w:kern w:val="28"/>
          <w:lang w:eastAsia="lt-LT"/>
        </w:rPr>
        <w:fldChar w:fldCharType="begin"/>
      </w:r>
      <w:r>
        <w:rPr>
          <w:rFonts w:ascii="Times New Roman" w:eastAsia="Times New Roman" w:hAnsi="Times New Roman" w:cs="Times New Roman"/>
          <w:b/>
          <w:kern w:val="28"/>
          <w:lang w:eastAsia="lt-LT"/>
        </w:rPr>
        <w:instrText xml:space="preserve"> DOCVARIABLE VAULT_ND_b9034472-a850-4907-b3fc-82e5976143c0 \* MERGEFORMAT </w:instrText>
      </w:r>
      <w:r>
        <w:rPr>
          <w:rFonts w:ascii="Times New Roman" w:eastAsia="Times New Roman" w:hAnsi="Times New Roman" w:cs="Times New Roman"/>
          <w:b/>
          <w:kern w:val="28"/>
          <w:lang w:eastAsia="lt-LT"/>
        </w:rPr>
        <w:fldChar w:fldCharType="separate"/>
      </w:r>
      <w:r>
        <w:rPr>
          <w:rFonts w:ascii="Times New Roman" w:eastAsia="Times New Roman" w:hAnsi="Times New Roman" w:cs="Times New Roman"/>
          <w:b/>
          <w:kern w:val="28"/>
          <w:lang w:eastAsia="lt-LT"/>
        </w:rPr>
        <w:t xml:space="preserve"> </w:t>
      </w:r>
      <w:r>
        <w:rPr>
          <w:rFonts w:ascii="Times New Roman" w:eastAsia="Times New Roman" w:hAnsi="Times New Roman" w:cs="Times New Roman"/>
          <w:b/>
          <w:kern w:val="28"/>
          <w:lang w:eastAsia="lt-LT"/>
        </w:rPr>
        <w:fldChar w:fldCharType="end"/>
      </w:r>
    </w:p>
    <w:p w14:paraId="246F9EBB" w14:textId="77777777" w:rsidR="001E7F21" w:rsidRPr="00205F30" w:rsidRDefault="001E7F21" w:rsidP="001E7F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br w:type="page"/>
      </w:r>
      <w:r w:rsidRPr="00205F30">
        <w:rPr>
          <w:rFonts w:ascii="Times New Roman" w:eastAsia="Times New Roman" w:hAnsi="Times New Roman" w:cs="Times New Roman"/>
          <w:b/>
          <w:lang w:eastAsia="lt-LT"/>
        </w:rPr>
        <w:lastRenderedPageBreak/>
        <w:t>INFORMACIJA ANT IŠORINĖS (JEI JOS NĖRA – VIDINĖS) PAKUOTĖS</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VAULT_ND_6ae13a1e-543e-4dc9-b441-0d332df2d110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69293D9A" w14:textId="77777777" w:rsidR="001E7F21" w:rsidRPr="00415476" w:rsidRDefault="001E7F21" w:rsidP="001E7F2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p>
    <w:p w14:paraId="6E2D3CB2" w14:textId="77777777" w:rsidR="001E7F21" w:rsidRPr="00205F30" w:rsidRDefault="001E7F21" w:rsidP="001E7F2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KARTONO DĖŽUTĖ</w:t>
      </w:r>
    </w:p>
    <w:p w14:paraId="587E6D40" w14:textId="77777777" w:rsidR="001E7F21" w:rsidRPr="00205F30" w:rsidRDefault="001E7F21" w:rsidP="001E7F21">
      <w:pPr>
        <w:spacing w:after="0" w:line="240" w:lineRule="auto"/>
        <w:rPr>
          <w:rFonts w:ascii="Times New Roman" w:eastAsia="Times New Roman" w:hAnsi="Times New Roman" w:cs="Times New Roman"/>
          <w:lang w:eastAsia="lt-LT"/>
        </w:rPr>
      </w:pPr>
    </w:p>
    <w:p w14:paraId="0532225F" w14:textId="77777777" w:rsidR="001E7F21" w:rsidRPr="00205F30" w:rsidRDefault="001E7F21" w:rsidP="001E7F21">
      <w:pPr>
        <w:spacing w:after="0" w:line="240" w:lineRule="auto"/>
        <w:rPr>
          <w:rFonts w:ascii="Times New Roman" w:eastAsia="Times New Roman" w:hAnsi="Times New Roman" w:cs="Times New Roman"/>
          <w:lang w:eastAsia="lt-LT"/>
        </w:rPr>
      </w:pPr>
    </w:p>
    <w:p w14:paraId="6F5D3C20" w14:textId="77777777" w:rsidR="001E7F21" w:rsidRPr="00205F30"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w:t>
      </w:r>
      <w:r w:rsidRPr="00205F30">
        <w:rPr>
          <w:rFonts w:ascii="Times New Roman" w:eastAsia="Times New Roman" w:hAnsi="Times New Roman" w:cs="Times New Roman"/>
          <w:b/>
          <w:bCs/>
          <w:lang w:eastAsia="lt-LT"/>
        </w:rPr>
        <w:tab/>
        <w:t>VAISTINIO PREPARATO PAVADINIMAS</w:t>
      </w:r>
    </w:p>
    <w:p w14:paraId="66D87881" w14:textId="77777777" w:rsidR="001E7F21" w:rsidRPr="00205F30" w:rsidRDefault="001E7F21" w:rsidP="001E7F21">
      <w:pPr>
        <w:spacing w:after="0" w:line="240" w:lineRule="auto"/>
        <w:rPr>
          <w:rFonts w:ascii="Times New Roman" w:eastAsia="Times New Roman" w:hAnsi="Times New Roman" w:cs="Times New Roman"/>
          <w:lang w:eastAsia="lt-LT"/>
        </w:rPr>
      </w:pPr>
    </w:p>
    <w:p w14:paraId="1993E7D3" w14:textId="7B78B851" w:rsidR="001E7F21" w:rsidRPr="00205F30" w:rsidRDefault="0049618B" w:rsidP="001E7F21">
      <w:pPr>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KALIPOZ PROLONGATUM</w:t>
      </w:r>
      <w:r w:rsidR="001E7F21" w:rsidRPr="00205F30">
        <w:rPr>
          <w:rFonts w:ascii="Times New Roman" w:eastAsia="Times New Roman" w:hAnsi="Times New Roman" w:cs="Times New Roman"/>
          <w:lang w:eastAsia="lt-LT"/>
        </w:rPr>
        <w:t xml:space="preserve"> 750 mg pailginto atpalaidavimo tabletės</w:t>
      </w:r>
      <w:r w:rsidR="001E7F21">
        <w:rPr>
          <w:rFonts w:ascii="Times New Roman" w:eastAsia="Times New Roman" w:hAnsi="Times New Roman" w:cs="Times New Roman"/>
          <w:lang w:eastAsia="lt-LT"/>
        </w:rPr>
        <w:fldChar w:fldCharType="begin"/>
      </w:r>
      <w:r w:rsidR="001E7F21">
        <w:rPr>
          <w:rFonts w:ascii="Times New Roman" w:eastAsia="Times New Roman" w:hAnsi="Times New Roman" w:cs="Times New Roman"/>
          <w:lang w:eastAsia="lt-LT"/>
        </w:rPr>
        <w:instrText xml:space="preserve"> DOCVARIABLE vault_nd_4f126e3d-a36a-406b-96f8-9a4dd57de07a \* MERGEFORMAT </w:instrText>
      </w:r>
      <w:r w:rsidR="001E7F21">
        <w:rPr>
          <w:rFonts w:ascii="Times New Roman" w:eastAsia="Times New Roman" w:hAnsi="Times New Roman" w:cs="Times New Roman"/>
          <w:lang w:eastAsia="lt-LT"/>
        </w:rPr>
        <w:fldChar w:fldCharType="separate"/>
      </w:r>
      <w:r w:rsidR="001E7F21">
        <w:rPr>
          <w:rFonts w:ascii="Times New Roman" w:eastAsia="Times New Roman" w:hAnsi="Times New Roman" w:cs="Times New Roman"/>
          <w:lang w:eastAsia="lt-LT"/>
        </w:rPr>
        <w:t xml:space="preserve"> </w:t>
      </w:r>
      <w:r w:rsidR="001E7F21">
        <w:rPr>
          <w:rFonts w:ascii="Times New Roman" w:eastAsia="Times New Roman" w:hAnsi="Times New Roman" w:cs="Times New Roman"/>
          <w:lang w:eastAsia="lt-LT"/>
        </w:rPr>
        <w:fldChar w:fldCharType="end"/>
      </w:r>
    </w:p>
    <w:p w14:paraId="5A313FE6" w14:textId="77777777" w:rsidR="001E7F21" w:rsidRPr="00205F30" w:rsidRDefault="001E7F21" w:rsidP="001E7F2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00205F30">
        <w:rPr>
          <w:rFonts w:ascii="Times New Roman" w:eastAsia="Times New Roman" w:hAnsi="Times New Roman" w:cs="Times New Roman"/>
          <w:lang w:eastAsia="lt-LT"/>
        </w:rPr>
        <w:t>alio chloridas</w:t>
      </w:r>
    </w:p>
    <w:p w14:paraId="2E6D47E0" w14:textId="77777777" w:rsidR="001E7F21" w:rsidRPr="00205F30" w:rsidRDefault="001E7F21" w:rsidP="001E7F21">
      <w:pPr>
        <w:spacing w:after="0" w:line="240" w:lineRule="auto"/>
        <w:rPr>
          <w:rFonts w:ascii="Times New Roman" w:eastAsia="Times New Roman" w:hAnsi="Times New Roman" w:cs="Times New Roman"/>
          <w:lang w:eastAsia="lt-LT"/>
        </w:rPr>
      </w:pPr>
    </w:p>
    <w:p w14:paraId="316B36BD" w14:textId="77777777" w:rsidR="001E7F21" w:rsidRPr="00205F30" w:rsidRDefault="001E7F21" w:rsidP="001E7F21">
      <w:pPr>
        <w:spacing w:after="0" w:line="240" w:lineRule="auto"/>
        <w:rPr>
          <w:rFonts w:ascii="Times New Roman" w:eastAsia="Times New Roman" w:hAnsi="Times New Roman" w:cs="Times New Roman"/>
          <w:lang w:eastAsia="lt-LT"/>
        </w:rPr>
      </w:pPr>
    </w:p>
    <w:p w14:paraId="791FCCBE" w14:textId="77777777" w:rsidR="001E7F21" w:rsidRPr="00205F30"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2.</w:t>
      </w:r>
      <w:r w:rsidRPr="00205F30">
        <w:rPr>
          <w:rFonts w:ascii="Times New Roman" w:eastAsia="Times New Roman" w:hAnsi="Times New Roman" w:cs="Times New Roman"/>
          <w:b/>
          <w:bCs/>
          <w:lang w:eastAsia="lt-LT"/>
        </w:rPr>
        <w:tab/>
        <w:t xml:space="preserve">VEIKLIOJI MEDŽIAGA IR JOS KIEKIS </w:t>
      </w:r>
    </w:p>
    <w:p w14:paraId="53FE9E4B" w14:textId="77777777" w:rsidR="001E7F21" w:rsidRPr="00205F30" w:rsidRDefault="001E7F21" w:rsidP="001E7F21">
      <w:pPr>
        <w:spacing w:after="0" w:line="240" w:lineRule="auto"/>
        <w:rPr>
          <w:rFonts w:ascii="Times New Roman" w:eastAsia="Times New Roman" w:hAnsi="Times New Roman" w:cs="Times New Roman"/>
          <w:lang w:eastAsia="lt-LT"/>
        </w:rPr>
      </w:pPr>
    </w:p>
    <w:p w14:paraId="6A0B7417" w14:textId="77777777" w:rsidR="001E7F21" w:rsidRPr="00205F30" w:rsidRDefault="001E7F21" w:rsidP="001E7F21">
      <w:pPr>
        <w:tabs>
          <w:tab w:val="left" w:pos="567"/>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Vienoje pailginto atpalaidavimo tabletėje yra 750 mg kalio chlorido, atitinkančio 391 mg kalio.</w:t>
      </w:r>
    </w:p>
    <w:p w14:paraId="5471962F" w14:textId="77777777" w:rsidR="001E7F21" w:rsidRPr="00205F30" w:rsidRDefault="001E7F21" w:rsidP="001E7F21">
      <w:pPr>
        <w:spacing w:after="0" w:line="240" w:lineRule="auto"/>
        <w:rPr>
          <w:rFonts w:ascii="Times New Roman" w:eastAsia="Times New Roman" w:hAnsi="Times New Roman" w:cs="Times New Roman"/>
          <w:lang w:eastAsia="lt-LT"/>
        </w:rPr>
      </w:pPr>
    </w:p>
    <w:p w14:paraId="249B5E45" w14:textId="77777777" w:rsidR="001E7F21" w:rsidRPr="00205F30" w:rsidRDefault="001E7F21" w:rsidP="001E7F21">
      <w:pPr>
        <w:spacing w:after="0" w:line="240" w:lineRule="auto"/>
        <w:rPr>
          <w:rFonts w:ascii="Times New Roman" w:eastAsia="Times New Roman" w:hAnsi="Times New Roman" w:cs="Times New Roman"/>
          <w:lang w:eastAsia="lt-LT"/>
        </w:rPr>
      </w:pPr>
    </w:p>
    <w:p w14:paraId="777C44B2" w14:textId="77777777" w:rsidR="001E7F21" w:rsidRPr="00205F30"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3.</w:t>
      </w:r>
      <w:r w:rsidRPr="00205F30">
        <w:rPr>
          <w:rFonts w:ascii="Times New Roman" w:eastAsia="Times New Roman" w:hAnsi="Times New Roman" w:cs="Times New Roman"/>
          <w:b/>
          <w:bCs/>
          <w:lang w:eastAsia="lt-LT"/>
        </w:rPr>
        <w:tab/>
        <w:t>PAGALBINIŲ MEDŽIAGŲ SĄRAŠAS</w:t>
      </w:r>
    </w:p>
    <w:p w14:paraId="75645360" w14:textId="77777777" w:rsidR="001E7F21" w:rsidRPr="00205F30" w:rsidRDefault="001E7F21" w:rsidP="001E7F21">
      <w:pPr>
        <w:spacing w:after="0" w:line="240" w:lineRule="auto"/>
        <w:rPr>
          <w:rFonts w:ascii="Times New Roman" w:eastAsia="Times New Roman" w:hAnsi="Times New Roman" w:cs="Times New Roman"/>
          <w:lang w:eastAsia="lt-LT"/>
        </w:rPr>
      </w:pPr>
    </w:p>
    <w:p w14:paraId="24DF8DAD" w14:textId="77777777" w:rsidR="001E7F21" w:rsidRPr="00205F30" w:rsidRDefault="001E7F21" w:rsidP="001E7F2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rPr>
        <w:t xml:space="preserve">Sudėtyje yra laktozės </w:t>
      </w:r>
      <w:proofErr w:type="spellStart"/>
      <w:r w:rsidRPr="00205F30">
        <w:rPr>
          <w:rFonts w:ascii="Times New Roman" w:eastAsia="Times New Roman" w:hAnsi="Times New Roman" w:cs="Times New Roman"/>
        </w:rPr>
        <w:t>monohidrato</w:t>
      </w:r>
      <w:proofErr w:type="spellEnd"/>
      <w:r w:rsidRPr="00205F30">
        <w:rPr>
          <w:rFonts w:ascii="Times New Roman" w:eastAsia="Times New Roman" w:hAnsi="Times New Roman" w:cs="Times New Roman"/>
        </w:rPr>
        <w:t xml:space="preserve">, </w:t>
      </w:r>
      <w:proofErr w:type="spellStart"/>
      <w:r w:rsidRPr="00205F30">
        <w:rPr>
          <w:rFonts w:ascii="Times New Roman" w:eastAsia="Times New Roman" w:hAnsi="Times New Roman" w:cs="Times New Roman"/>
        </w:rPr>
        <w:t>kochinelo</w:t>
      </w:r>
      <w:proofErr w:type="spellEnd"/>
      <w:r w:rsidRPr="00205F30">
        <w:rPr>
          <w:rFonts w:ascii="Times New Roman" w:eastAsia="Times New Roman" w:hAnsi="Times New Roman" w:cs="Times New Roman"/>
        </w:rPr>
        <w:t xml:space="preserve"> raudonojo (E 124).</w:t>
      </w:r>
    </w:p>
    <w:p w14:paraId="2F4AECCE" w14:textId="77777777" w:rsidR="001E7F21" w:rsidRPr="00205F30" w:rsidRDefault="001E7F21" w:rsidP="001E7F21">
      <w:pPr>
        <w:spacing w:after="0" w:line="240" w:lineRule="auto"/>
        <w:rPr>
          <w:rFonts w:ascii="Times New Roman" w:eastAsia="Times New Roman" w:hAnsi="Times New Roman" w:cs="Times New Roman"/>
          <w:lang w:eastAsia="lt-LT"/>
        </w:rPr>
      </w:pPr>
    </w:p>
    <w:p w14:paraId="686B7533" w14:textId="77777777" w:rsidR="001E7F21" w:rsidRPr="00205F30" w:rsidRDefault="001E7F21" w:rsidP="001E7F21">
      <w:pPr>
        <w:spacing w:after="0" w:line="240" w:lineRule="auto"/>
        <w:rPr>
          <w:rFonts w:ascii="Times New Roman" w:eastAsia="Times New Roman" w:hAnsi="Times New Roman" w:cs="Times New Roman"/>
          <w:lang w:eastAsia="lt-LT"/>
        </w:rPr>
      </w:pPr>
    </w:p>
    <w:p w14:paraId="7D7C019C" w14:textId="77777777" w:rsidR="001E7F21" w:rsidRPr="00205F30"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w:t>
      </w:r>
      <w:r w:rsidRPr="00205F30">
        <w:rPr>
          <w:rFonts w:ascii="Times New Roman" w:eastAsia="Times New Roman" w:hAnsi="Times New Roman" w:cs="Times New Roman"/>
          <w:b/>
          <w:bCs/>
          <w:lang w:eastAsia="lt-LT"/>
        </w:rPr>
        <w:tab/>
        <w:t>FARMACINĖ FORMA IR KIEKIS PAKUOTĖJE</w:t>
      </w:r>
    </w:p>
    <w:p w14:paraId="1956C6F1" w14:textId="77777777" w:rsidR="001E7F21" w:rsidRDefault="001E7F21" w:rsidP="001E7F21">
      <w:pPr>
        <w:spacing w:after="0" w:line="240" w:lineRule="auto"/>
        <w:rPr>
          <w:rFonts w:ascii="Times New Roman" w:eastAsia="Times New Roman" w:hAnsi="Times New Roman" w:cs="Times New Roman"/>
          <w:lang w:eastAsia="lt-LT"/>
        </w:rPr>
      </w:pPr>
    </w:p>
    <w:p w14:paraId="311ADC66" w14:textId="77777777" w:rsidR="001E7F21" w:rsidRPr="00205F30" w:rsidRDefault="001E7F21" w:rsidP="001E7F2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20</w:t>
      </w:r>
      <w:r w:rsidRPr="005331EF">
        <w:rPr>
          <w:rFonts w:ascii="Times New Roman" w:eastAsia="Times New Roman" w:hAnsi="Times New Roman" w:cs="Times New Roman"/>
          <w:highlight w:val="lightGray"/>
          <w:lang w:eastAsia="lt-LT"/>
        </w:rPr>
        <w:t xml:space="preserve"> pailginto atpalaidavimo tablečių</w:t>
      </w:r>
    </w:p>
    <w:p w14:paraId="6E860E84" w14:textId="77777777" w:rsidR="001E7F21" w:rsidRDefault="001E7F21" w:rsidP="001E7F2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30 pailginto atpalaidavimo tablečių</w:t>
      </w:r>
    </w:p>
    <w:p w14:paraId="27E7D983" w14:textId="77777777" w:rsidR="001E7F21" w:rsidRPr="00205F30" w:rsidRDefault="001E7F21" w:rsidP="001E7F2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4</w:t>
      </w:r>
      <w:r w:rsidRPr="005331EF">
        <w:rPr>
          <w:rFonts w:ascii="Times New Roman" w:eastAsia="Times New Roman" w:hAnsi="Times New Roman" w:cs="Times New Roman"/>
          <w:highlight w:val="lightGray"/>
          <w:lang w:eastAsia="lt-LT"/>
        </w:rPr>
        <w:t>0 pailginto atpalaidavimo tablečių</w:t>
      </w:r>
    </w:p>
    <w:p w14:paraId="04903E4D" w14:textId="77777777" w:rsidR="001E7F21" w:rsidRPr="00205F30" w:rsidRDefault="001E7F21" w:rsidP="001E7F21">
      <w:pPr>
        <w:spacing w:after="0" w:line="240" w:lineRule="auto"/>
        <w:rPr>
          <w:rFonts w:ascii="Times New Roman" w:eastAsia="Times New Roman" w:hAnsi="Times New Roman" w:cs="Times New Roman"/>
          <w:lang w:eastAsia="lt-LT"/>
        </w:rPr>
      </w:pPr>
      <w:r w:rsidRPr="005331EF">
        <w:rPr>
          <w:rFonts w:ascii="Times New Roman" w:eastAsia="Times New Roman" w:hAnsi="Times New Roman" w:cs="Times New Roman"/>
          <w:highlight w:val="lightGray"/>
          <w:lang w:eastAsia="lt-LT"/>
        </w:rPr>
        <w:t>60 pailginto atpalaidavimo tablečių</w:t>
      </w:r>
    </w:p>
    <w:p w14:paraId="2CB2BCEE" w14:textId="77777777" w:rsidR="001E7F21" w:rsidRPr="00205F30" w:rsidRDefault="001E7F21" w:rsidP="001E7F21">
      <w:pPr>
        <w:spacing w:after="0" w:line="240" w:lineRule="auto"/>
        <w:rPr>
          <w:rFonts w:ascii="Times New Roman" w:eastAsia="Times New Roman" w:hAnsi="Times New Roman" w:cs="Times New Roman"/>
          <w:lang w:eastAsia="lt-LT"/>
        </w:rPr>
      </w:pPr>
    </w:p>
    <w:p w14:paraId="6006CFB3" w14:textId="77777777" w:rsidR="001E7F21" w:rsidRPr="00205F30" w:rsidRDefault="001E7F21" w:rsidP="001E7F21">
      <w:pPr>
        <w:spacing w:after="0" w:line="240" w:lineRule="auto"/>
        <w:rPr>
          <w:rFonts w:ascii="Times New Roman" w:eastAsia="Times New Roman" w:hAnsi="Times New Roman" w:cs="Times New Roman"/>
          <w:lang w:eastAsia="lt-LT"/>
        </w:rPr>
      </w:pPr>
    </w:p>
    <w:p w14:paraId="005AECAF" w14:textId="77777777" w:rsidR="001E7F21" w:rsidRPr="00205F30"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5.</w:t>
      </w:r>
      <w:r w:rsidRPr="00205F30">
        <w:rPr>
          <w:rFonts w:ascii="Times New Roman" w:eastAsia="Times New Roman" w:hAnsi="Times New Roman" w:cs="Times New Roman"/>
          <w:b/>
          <w:bCs/>
          <w:lang w:eastAsia="lt-LT"/>
        </w:rPr>
        <w:tab/>
        <w:t>VARTOJIMO METODAS IR BŪDAS</w:t>
      </w:r>
    </w:p>
    <w:p w14:paraId="3B36A335" w14:textId="77777777" w:rsidR="001E7F21" w:rsidRPr="00205F30" w:rsidRDefault="001E7F21" w:rsidP="001E7F21">
      <w:pPr>
        <w:spacing w:after="0" w:line="240" w:lineRule="auto"/>
        <w:rPr>
          <w:rFonts w:ascii="Times New Roman" w:eastAsia="Times New Roman" w:hAnsi="Times New Roman" w:cs="Times New Roman"/>
          <w:lang w:eastAsia="lt-LT"/>
        </w:rPr>
      </w:pPr>
    </w:p>
    <w:p w14:paraId="3A1FF37C" w14:textId="77777777" w:rsidR="001E7F21" w:rsidRPr="00205F30" w:rsidRDefault="001E7F21" w:rsidP="001E7F21">
      <w:pPr>
        <w:tabs>
          <w:tab w:val="left" w:pos="201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Vartoti per burną.</w:t>
      </w:r>
    </w:p>
    <w:p w14:paraId="76CCABFE" w14:textId="77777777" w:rsidR="001E7F21" w:rsidRPr="00205F30" w:rsidRDefault="001E7F21" w:rsidP="001E7F2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Prieš vartojimą perskaitykite pakuotės lapelį.</w:t>
      </w:r>
    </w:p>
    <w:p w14:paraId="24EF2836" w14:textId="77777777" w:rsidR="001E7F21" w:rsidRPr="00205F30" w:rsidRDefault="001E7F21" w:rsidP="001E7F21">
      <w:pPr>
        <w:spacing w:after="0" w:line="240" w:lineRule="auto"/>
        <w:rPr>
          <w:rFonts w:ascii="Times New Roman" w:eastAsia="Times New Roman" w:hAnsi="Times New Roman" w:cs="Times New Roman"/>
          <w:lang w:eastAsia="lt-LT"/>
        </w:rPr>
      </w:pPr>
    </w:p>
    <w:p w14:paraId="05E659B1" w14:textId="77777777" w:rsidR="001E7F21" w:rsidRPr="00205F30" w:rsidRDefault="001E7F21" w:rsidP="001E7F21">
      <w:pPr>
        <w:spacing w:after="0" w:line="240" w:lineRule="auto"/>
        <w:rPr>
          <w:rFonts w:ascii="Times New Roman" w:eastAsia="Times New Roman" w:hAnsi="Times New Roman" w:cs="Times New Roman"/>
          <w:lang w:eastAsia="lt-LT"/>
        </w:rPr>
      </w:pPr>
    </w:p>
    <w:p w14:paraId="710B8602" w14:textId="77777777" w:rsidR="001E7F21" w:rsidRPr="00205F30"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6.</w:t>
      </w:r>
      <w:r w:rsidRPr="00205F30">
        <w:rPr>
          <w:rFonts w:ascii="Times New Roman" w:eastAsia="Times New Roman" w:hAnsi="Times New Roman" w:cs="Times New Roman"/>
          <w:b/>
          <w:bCs/>
          <w:lang w:eastAsia="lt-LT"/>
        </w:rPr>
        <w:tab/>
        <w:t xml:space="preserve">SPECIALUS ĮSPĖJIMAS, </w:t>
      </w:r>
      <w:r w:rsidRPr="00205F30">
        <w:rPr>
          <w:rFonts w:ascii="Times New Roman" w:eastAsia="Times New Roman" w:hAnsi="Times New Roman" w:cs="Times New Roman"/>
          <w:b/>
          <w:lang w:eastAsia="lt-LT"/>
        </w:rPr>
        <w:t>KAD</w:t>
      </w:r>
      <w:r w:rsidRPr="00205F30">
        <w:rPr>
          <w:rFonts w:ascii="Times New Roman" w:eastAsia="Times New Roman" w:hAnsi="Times New Roman" w:cs="Times New Roman"/>
          <w:b/>
          <w:bCs/>
          <w:lang w:eastAsia="lt-LT"/>
        </w:rPr>
        <w:t xml:space="preserve"> VAISTINĮ PREPARATĄ BŪTINA LAIKYTI VAIKAMS NEPASTEBIMOJE IR NEPASIEKIAMOJE VIETOJE</w:t>
      </w:r>
    </w:p>
    <w:p w14:paraId="6220E918" w14:textId="77777777" w:rsidR="001E7F21" w:rsidRPr="00205F30" w:rsidRDefault="001E7F21" w:rsidP="001E7F21">
      <w:pPr>
        <w:spacing w:after="0" w:line="240" w:lineRule="auto"/>
        <w:rPr>
          <w:rFonts w:ascii="Times New Roman" w:eastAsia="Times New Roman" w:hAnsi="Times New Roman" w:cs="Times New Roman"/>
          <w:lang w:eastAsia="lt-LT"/>
        </w:rPr>
      </w:pPr>
    </w:p>
    <w:p w14:paraId="239B2CFD" w14:textId="77777777" w:rsidR="001E7F21" w:rsidRPr="00205F30" w:rsidRDefault="001E7F21" w:rsidP="001E7F2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Laikyti vaikams nepastebimoje ir nepasiekiamoje vietoje.</w:t>
      </w:r>
    </w:p>
    <w:p w14:paraId="1319B5A3" w14:textId="77777777" w:rsidR="001E7F21" w:rsidRPr="00205F30" w:rsidRDefault="001E7F21" w:rsidP="001E7F21">
      <w:pPr>
        <w:spacing w:after="0" w:line="240" w:lineRule="auto"/>
        <w:rPr>
          <w:rFonts w:ascii="Times New Roman" w:eastAsia="Times New Roman" w:hAnsi="Times New Roman" w:cs="Times New Roman"/>
          <w:lang w:eastAsia="lt-LT"/>
        </w:rPr>
      </w:pPr>
    </w:p>
    <w:p w14:paraId="5C59EBE1" w14:textId="77777777" w:rsidR="001E7F21" w:rsidRPr="00205F30" w:rsidRDefault="001E7F21" w:rsidP="001E7F21">
      <w:pPr>
        <w:spacing w:after="0" w:line="240" w:lineRule="auto"/>
        <w:rPr>
          <w:rFonts w:ascii="Times New Roman" w:eastAsia="Times New Roman" w:hAnsi="Times New Roman" w:cs="Times New Roman"/>
          <w:lang w:eastAsia="lt-LT"/>
        </w:rPr>
      </w:pPr>
    </w:p>
    <w:p w14:paraId="00BB0363" w14:textId="77777777" w:rsidR="001E7F21" w:rsidRPr="00205F30"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7.</w:t>
      </w:r>
      <w:r w:rsidRPr="00205F30">
        <w:rPr>
          <w:rFonts w:ascii="Times New Roman" w:eastAsia="Times New Roman" w:hAnsi="Times New Roman" w:cs="Times New Roman"/>
          <w:b/>
          <w:bCs/>
          <w:lang w:eastAsia="lt-LT"/>
        </w:rPr>
        <w:tab/>
        <w:t>KITAS SPECIALUS ĮSPĖJIMAS (JEI REIKIA)</w:t>
      </w:r>
    </w:p>
    <w:p w14:paraId="217DAEFB" w14:textId="77777777" w:rsidR="001E7F21" w:rsidRPr="00205F30" w:rsidRDefault="001E7F21" w:rsidP="001E7F21">
      <w:pPr>
        <w:spacing w:after="0" w:line="240" w:lineRule="auto"/>
        <w:rPr>
          <w:rFonts w:ascii="Times New Roman" w:eastAsia="Times New Roman" w:hAnsi="Times New Roman" w:cs="Times New Roman"/>
          <w:lang w:eastAsia="lt-LT"/>
        </w:rPr>
      </w:pPr>
    </w:p>
    <w:p w14:paraId="6DAE87A2" w14:textId="77777777" w:rsidR="001E7F21" w:rsidRPr="00205F30" w:rsidRDefault="001E7F21" w:rsidP="001E7F21">
      <w:pPr>
        <w:spacing w:after="0" w:line="240" w:lineRule="auto"/>
        <w:rPr>
          <w:rFonts w:ascii="Times New Roman" w:eastAsia="Times New Roman" w:hAnsi="Times New Roman" w:cs="Times New Roman"/>
          <w:lang w:eastAsia="lt-LT"/>
        </w:rPr>
      </w:pPr>
    </w:p>
    <w:p w14:paraId="5B963CE3" w14:textId="77777777" w:rsidR="001E7F21" w:rsidRPr="00205F30"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8.</w:t>
      </w:r>
      <w:r w:rsidRPr="00205F30">
        <w:rPr>
          <w:rFonts w:ascii="Times New Roman" w:eastAsia="Times New Roman" w:hAnsi="Times New Roman" w:cs="Times New Roman"/>
          <w:b/>
          <w:bCs/>
          <w:lang w:eastAsia="lt-LT"/>
        </w:rPr>
        <w:tab/>
        <w:t>TINKAMUMO LAIKAS</w:t>
      </w:r>
    </w:p>
    <w:p w14:paraId="2DAAA968" w14:textId="77777777" w:rsidR="001E7F21" w:rsidRPr="00205F30" w:rsidRDefault="001E7F21" w:rsidP="001E7F21">
      <w:pPr>
        <w:spacing w:after="0" w:line="240" w:lineRule="auto"/>
        <w:rPr>
          <w:rFonts w:ascii="Times New Roman" w:eastAsia="Times New Roman" w:hAnsi="Times New Roman" w:cs="Times New Roman"/>
          <w:lang w:eastAsia="lt-LT"/>
        </w:rPr>
      </w:pPr>
    </w:p>
    <w:p w14:paraId="0731C590" w14:textId="77777777" w:rsidR="001E7F21" w:rsidRDefault="001E7F21" w:rsidP="001E7F21">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Tinka iki {mm MMMM}</w:t>
      </w:r>
    </w:p>
    <w:p w14:paraId="1B74E36E" w14:textId="77777777" w:rsidR="001E7F21" w:rsidRPr="00205F30" w:rsidRDefault="001E7F21" w:rsidP="001E7F21">
      <w:pPr>
        <w:spacing w:after="0" w:line="240" w:lineRule="auto"/>
        <w:rPr>
          <w:rFonts w:ascii="Times New Roman" w:eastAsia="Calibri" w:hAnsi="Times New Roman" w:cs="Times New Roman"/>
          <w:noProof/>
          <w:lang w:eastAsia="lt-LT"/>
        </w:rPr>
      </w:pPr>
      <w:r w:rsidRPr="00780F71">
        <w:rPr>
          <w:rFonts w:ascii="Times New Roman" w:eastAsia="Calibri" w:hAnsi="Times New Roman" w:cs="Times New Roman"/>
          <w:noProof/>
          <w:highlight w:val="lightGray"/>
          <w:lang w:eastAsia="lt-LT"/>
        </w:rPr>
        <w:t>EXP {mm MMMM}</w:t>
      </w:r>
    </w:p>
    <w:p w14:paraId="6E45BCB0" w14:textId="77777777" w:rsidR="001E7F21" w:rsidRPr="00205F30" w:rsidRDefault="001E7F21" w:rsidP="001E7F21">
      <w:pPr>
        <w:spacing w:after="0" w:line="240" w:lineRule="auto"/>
        <w:rPr>
          <w:rFonts w:ascii="Times New Roman" w:eastAsia="Times New Roman" w:hAnsi="Times New Roman" w:cs="Times New Roman"/>
          <w:lang w:eastAsia="lt-LT"/>
        </w:rPr>
      </w:pPr>
    </w:p>
    <w:p w14:paraId="0464A1F4" w14:textId="77777777" w:rsidR="001E7F21" w:rsidRPr="00205F30" w:rsidRDefault="001E7F21" w:rsidP="001E7F21">
      <w:pPr>
        <w:spacing w:after="0" w:line="240" w:lineRule="auto"/>
        <w:rPr>
          <w:rFonts w:ascii="Times New Roman" w:eastAsia="Times New Roman" w:hAnsi="Times New Roman" w:cs="Times New Roman"/>
          <w:lang w:eastAsia="lt-LT"/>
        </w:rPr>
      </w:pPr>
    </w:p>
    <w:p w14:paraId="23A5C46A" w14:textId="77777777" w:rsidR="001E7F21" w:rsidRPr="00205F30"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9.</w:t>
      </w:r>
      <w:r w:rsidRPr="00205F30">
        <w:rPr>
          <w:rFonts w:ascii="Times New Roman" w:eastAsia="Times New Roman" w:hAnsi="Times New Roman" w:cs="Times New Roman"/>
          <w:b/>
          <w:bCs/>
          <w:lang w:eastAsia="lt-LT"/>
        </w:rPr>
        <w:tab/>
        <w:t>SPECIALIOS LAIKYMO SĄLYGOS</w:t>
      </w:r>
    </w:p>
    <w:p w14:paraId="296CE7E2" w14:textId="77777777" w:rsidR="001E7F21" w:rsidRPr="00205F30" w:rsidRDefault="001E7F21" w:rsidP="001E7F21">
      <w:pPr>
        <w:spacing w:after="0" w:line="240" w:lineRule="auto"/>
        <w:rPr>
          <w:rFonts w:ascii="Times New Roman" w:eastAsia="Times New Roman" w:hAnsi="Times New Roman" w:cs="Times New Roman"/>
          <w:lang w:eastAsia="lt-LT"/>
        </w:rPr>
      </w:pPr>
    </w:p>
    <w:p w14:paraId="5208869E" w14:textId="77777777" w:rsidR="001E7F21" w:rsidRPr="00205F30" w:rsidRDefault="001E7F21" w:rsidP="001E7F21">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Laikyti ne aukštesnėje kaip 25 °C temperatūroje.</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vault_nd_527122a0-b4c9-4055-904e-9e92bd574b37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2C213A1C" w14:textId="77777777" w:rsidR="001E7F21" w:rsidRDefault="001E7F21" w:rsidP="001E7F21">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Laikyti </w:t>
      </w:r>
      <w:r>
        <w:rPr>
          <w:rFonts w:ascii="Times New Roman" w:eastAsia="Times New Roman" w:hAnsi="Times New Roman" w:cs="Times New Roman"/>
          <w:lang w:eastAsia="lt-LT"/>
        </w:rPr>
        <w:t>gamintojo</w:t>
      </w:r>
      <w:r w:rsidRPr="00023587">
        <w:rPr>
          <w:rFonts w:ascii="Times New Roman" w:eastAsia="Times New Roman" w:hAnsi="Times New Roman" w:cs="Times New Roman"/>
          <w:lang w:eastAsia="lt-LT"/>
        </w:rPr>
        <w:t xml:space="preserve"> </w:t>
      </w:r>
      <w:r w:rsidRPr="00205F30">
        <w:rPr>
          <w:rFonts w:ascii="Times New Roman" w:eastAsia="Times New Roman" w:hAnsi="Times New Roman" w:cs="Times New Roman"/>
          <w:lang w:eastAsia="lt-LT"/>
        </w:rPr>
        <w:t>pakuotėje, kad vaistas būtų apsaugotas nuo drėgmės.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vault_nd_cdf408a1-67c2-4662-85f8-1949082761a7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11BF0E6E" w14:textId="77777777" w:rsidR="001E7F21" w:rsidRPr="00205F30" w:rsidRDefault="001E7F21" w:rsidP="001E7F21">
      <w:pPr>
        <w:spacing w:after="0" w:line="240" w:lineRule="auto"/>
        <w:rPr>
          <w:rFonts w:ascii="Times New Roman" w:eastAsia="Times New Roman" w:hAnsi="Times New Roman" w:cs="Times New Roman"/>
          <w:lang w:eastAsia="lt-LT"/>
        </w:rPr>
      </w:pPr>
    </w:p>
    <w:p w14:paraId="699945A9" w14:textId="77777777" w:rsidR="001E7F21" w:rsidRPr="00205F30" w:rsidRDefault="001E7F21" w:rsidP="001E7F21">
      <w:pPr>
        <w:spacing w:after="0" w:line="240" w:lineRule="auto"/>
        <w:rPr>
          <w:rFonts w:ascii="Times New Roman" w:eastAsia="Times New Roman" w:hAnsi="Times New Roman" w:cs="Times New Roman"/>
          <w:lang w:eastAsia="lt-LT"/>
        </w:rPr>
      </w:pPr>
    </w:p>
    <w:p w14:paraId="38124AF9" w14:textId="77777777" w:rsidR="001E7F21" w:rsidRPr="00205F30" w:rsidRDefault="001E7F21" w:rsidP="001E7F21">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10.</w:t>
      </w:r>
      <w:r w:rsidRPr="00205F30">
        <w:rPr>
          <w:rFonts w:ascii="Times New Roman" w:eastAsia="Times New Roman" w:hAnsi="Times New Roman" w:cs="Times New Roman"/>
          <w:b/>
          <w:bCs/>
          <w:lang w:eastAsia="lt-LT"/>
        </w:rPr>
        <w:tab/>
        <w:t xml:space="preserve">SPECIALIOS ATSARGUMO PRIEMONĖS </w:t>
      </w:r>
      <w:r w:rsidRPr="00205F30">
        <w:rPr>
          <w:rFonts w:ascii="Times New Roman" w:eastAsia="Times New Roman" w:hAnsi="Times New Roman" w:cs="Times New Roman"/>
          <w:b/>
          <w:lang w:eastAsia="lt-LT"/>
        </w:rPr>
        <w:t>DĖL NESUVARTOTO</w:t>
      </w:r>
      <w:r w:rsidRPr="00205F30">
        <w:rPr>
          <w:rFonts w:ascii="Times New Roman" w:eastAsia="Times New Roman" w:hAnsi="Times New Roman" w:cs="Times New Roman"/>
          <w:b/>
          <w:bCs/>
          <w:lang w:eastAsia="lt-LT"/>
        </w:rPr>
        <w:t xml:space="preserve"> VAISTINIO PREPARATO AR JO ATLIEKŲ </w:t>
      </w:r>
      <w:r w:rsidRPr="00205F30">
        <w:rPr>
          <w:rFonts w:ascii="Times New Roman" w:eastAsia="Times New Roman" w:hAnsi="Times New Roman" w:cs="Times New Roman"/>
          <w:b/>
          <w:lang w:eastAsia="lt-LT"/>
        </w:rPr>
        <w:t>TVARKYMO</w:t>
      </w:r>
      <w:r w:rsidRPr="00205F30">
        <w:rPr>
          <w:rFonts w:ascii="Times New Roman" w:eastAsia="Times New Roman" w:hAnsi="Times New Roman" w:cs="Times New Roman"/>
          <w:b/>
          <w:bCs/>
          <w:lang w:eastAsia="lt-LT"/>
        </w:rPr>
        <w:t xml:space="preserve"> (JEI REIKIA)</w:t>
      </w:r>
    </w:p>
    <w:p w14:paraId="30D2FF7C" w14:textId="77777777" w:rsidR="001E7F21" w:rsidRPr="00205F30" w:rsidRDefault="001E7F21" w:rsidP="001E7F21">
      <w:pPr>
        <w:spacing w:after="0" w:line="240" w:lineRule="auto"/>
        <w:rPr>
          <w:rFonts w:ascii="Times New Roman" w:eastAsia="Times New Roman" w:hAnsi="Times New Roman" w:cs="Times New Roman"/>
          <w:lang w:eastAsia="lt-LT"/>
        </w:rPr>
      </w:pPr>
    </w:p>
    <w:p w14:paraId="29A00766" w14:textId="77777777" w:rsidR="001E7F21" w:rsidRPr="00205F30" w:rsidRDefault="001E7F21" w:rsidP="001E7F21">
      <w:pPr>
        <w:spacing w:after="0" w:line="240" w:lineRule="auto"/>
        <w:rPr>
          <w:rFonts w:ascii="Times New Roman" w:eastAsia="Times New Roman" w:hAnsi="Times New Roman" w:cs="Times New Roman"/>
          <w:lang w:eastAsia="lt-LT"/>
        </w:rPr>
      </w:pPr>
    </w:p>
    <w:p w14:paraId="7B48953D" w14:textId="77777777" w:rsidR="001E7F21" w:rsidRPr="00583699" w:rsidRDefault="001E7F21" w:rsidP="001E7F2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583699">
        <w:rPr>
          <w:rFonts w:ascii="Times New Roman" w:eastAsia="Times New Roman" w:hAnsi="Times New Roman"/>
          <w:b/>
          <w:caps/>
        </w:rPr>
        <w:t>11.</w:t>
      </w:r>
      <w:r w:rsidRPr="00583699">
        <w:rPr>
          <w:rFonts w:ascii="Times New Roman" w:eastAsia="Times New Roman" w:hAnsi="Times New Roman"/>
          <w:b/>
          <w:caps/>
        </w:rPr>
        <w:tab/>
        <w:t>LYGIAGRETUS IMPORTUOTOJAS</w:t>
      </w:r>
    </w:p>
    <w:p w14:paraId="2A92466A" w14:textId="77777777" w:rsidR="001E7F21" w:rsidRPr="00583699" w:rsidRDefault="001E7F21" w:rsidP="001E7F21">
      <w:pPr>
        <w:spacing w:after="0" w:line="240" w:lineRule="auto"/>
        <w:rPr>
          <w:rFonts w:ascii="Times New Roman" w:eastAsia="Times New Roman" w:hAnsi="Times New Roman"/>
        </w:rPr>
      </w:pPr>
    </w:p>
    <w:p w14:paraId="48A410B9" w14:textId="77777777" w:rsidR="001E7F21" w:rsidRPr="00583699" w:rsidRDefault="001E7F21" w:rsidP="001E7F21">
      <w:pPr>
        <w:spacing w:after="0" w:line="240" w:lineRule="auto"/>
        <w:rPr>
          <w:rFonts w:ascii="Times New Roman" w:eastAsia="Times New Roman" w:hAnsi="Times New Roman"/>
        </w:rPr>
      </w:pPr>
      <w:r w:rsidRPr="00583699">
        <w:rPr>
          <w:rFonts w:ascii="Times New Roman" w:eastAsia="Times New Roman" w:hAnsi="Times New Roman"/>
        </w:rPr>
        <w:t>UAB „</w:t>
      </w:r>
      <w:proofErr w:type="spellStart"/>
      <w:r w:rsidRPr="00583699">
        <w:rPr>
          <w:rFonts w:ascii="Times New Roman" w:eastAsia="Times New Roman" w:hAnsi="Times New Roman"/>
        </w:rPr>
        <w:t>Niromed</w:t>
      </w:r>
      <w:proofErr w:type="spellEnd"/>
      <w:r w:rsidRPr="00583699">
        <w:rPr>
          <w:rFonts w:ascii="Times New Roman" w:eastAsia="Times New Roman" w:hAnsi="Times New Roman"/>
        </w:rPr>
        <w:t>“</w:t>
      </w:r>
    </w:p>
    <w:p w14:paraId="5922563B" w14:textId="77777777" w:rsidR="001E7F21" w:rsidRPr="00583699" w:rsidRDefault="001E7F21" w:rsidP="001E7F21">
      <w:pPr>
        <w:spacing w:after="0" w:line="240" w:lineRule="auto"/>
        <w:ind w:left="567" w:hanging="567"/>
        <w:rPr>
          <w:rFonts w:ascii="Times New Roman" w:eastAsia="Times New Roman" w:hAnsi="Times New Roman"/>
          <w:caps/>
        </w:rPr>
      </w:pPr>
    </w:p>
    <w:p w14:paraId="15530B26" w14:textId="77777777" w:rsidR="001E7F21" w:rsidRPr="00583699" w:rsidRDefault="001E7F21" w:rsidP="001E7F21">
      <w:pPr>
        <w:spacing w:after="0" w:line="240" w:lineRule="auto"/>
        <w:ind w:left="567" w:hanging="567"/>
        <w:rPr>
          <w:rFonts w:ascii="Times New Roman" w:eastAsia="Times New Roman" w:hAnsi="Times New Roman"/>
          <w:caps/>
        </w:rPr>
      </w:pPr>
    </w:p>
    <w:p w14:paraId="2DDF71FE" w14:textId="77777777" w:rsidR="001E7F21" w:rsidRPr="00583699" w:rsidRDefault="001E7F21" w:rsidP="001E7F2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r w:rsidRPr="00583699">
        <w:rPr>
          <w:rFonts w:ascii="Times New Roman" w:eastAsia="Times New Roman" w:hAnsi="Times New Roman"/>
          <w:b/>
          <w:caps/>
        </w:rPr>
        <w:t>12.</w:t>
      </w:r>
      <w:r w:rsidRPr="00583699">
        <w:rPr>
          <w:rFonts w:ascii="Times New Roman" w:eastAsia="Times New Roman" w:hAnsi="Times New Roman"/>
          <w:b/>
          <w:caps/>
        </w:rPr>
        <w:tab/>
        <w:t>LYGIAGRETAUS IMPORTO LEIDIMO NUMERIS (-IAI)</w:t>
      </w:r>
    </w:p>
    <w:p w14:paraId="7024F829" w14:textId="77777777" w:rsidR="001E7F21" w:rsidRPr="00583699" w:rsidRDefault="001E7F21" w:rsidP="001E7F21">
      <w:pPr>
        <w:tabs>
          <w:tab w:val="left" w:pos="540"/>
          <w:tab w:val="left" w:pos="630"/>
        </w:tabs>
        <w:spacing w:after="0" w:line="240" w:lineRule="auto"/>
        <w:jc w:val="both"/>
        <w:rPr>
          <w:rFonts w:ascii="Times New Roman" w:eastAsia="Times New Roman" w:hAnsi="Times New Roman"/>
        </w:rPr>
      </w:pPr>
    </w:p>
    <w:p w14:paraId="55512365" w14:textId="77777777" w:rsidR="001E7F21" w:rsidRPr="008C5E3B" w:rsidRDefault="001E7F21" w:rsidP="001E7F21">
      <w:pPr>
        <w:tabs>
          <w:tab w:val="left" w:pos="540"/>
          <w:tab w:val="left" w:pos="630"/>
        </w:tabs>
        <w:spacing w:after="0" w:line="240" w:lineRule="auto"/>
        <w:jc w:val="both"/>
        <w:rPr>
          <w:rFonts w:asciiTheme="majorBidi" w:eastAsia="Times New Roman" w:hAnsiTheme="majorBidi" w:cstheme="majorBidi"/>
          <w:highlight w:val="lightGray"/>
        </w:rPr>
      </w:pPr>
      <w:r w:rsidRPr="009869A6">
        <w:rPr>
          <w:rFonts w:asciiTheme="majorBidi" w:eastAsia="Times New Roman" w:hAnsiTheme="majorBidi" w:cstheme="majorBidi"/>
          <w:highlight w:val="lightGray"/>
        </w:rPr>
        <w:t>N20</w:t>
      </w:r>
      <w:r>
        <w:rPr>
          <w:rFonts w:asciiTheme="majorBidi" w:eastAsia="Times New Roman" w:hAnsiTheme="majorBidi" w:cstheme="majorBidi"/>
        </w:rPr>
        <w:t>-</w:t>
      </w:r>
      <w:r w:rsidRPr="008C5E3B">
        <w:rPr>
          <w:rFonts w:asciiTheme="majorBidi" w:eastAsia="Times New Roman" w:hAnsiTheme="majorBidi" w:cstheme="majorBidi"/>
        </w:rPr>
        <w:t>LT/L/24/2219/001</w:t>
      </w:r>
    </w:p>
    <w:p w14:paraId="24C7C61D" w14:textId="77777777" w:rsidR="001E7F21" w:rsidRDefault="001E7F21" w:rsidP="001E7F21">
      <w:pPr>
        <w:spacing w:after="0" w:line="240" w:lineRule="auto"/>
        <w:ind w:left="567" w:hanging="567"/>
        <w:rPr>
          <w:rFonts w:ascii="Times New Roman" w:eastAsia="Times New Roman" w:hAnsi="Times New Roman"/>
        </w:rPr>
      </w:pPr>
      <w:r w:rsidRPr="00381CCC">
        <w:rPr>
          <w:rFonts w:ascii="Times New Roman" w:eastAsia="Times New Roman" w:hAnsi="Times New Roman"/>
          <w:highlight w:val="lightGray"/>
        </w:rPr>
        <w:t>N30</w:t>
      </w:r>
      <w:r>
        <w:rPr>
          <w:rFonts w:ascii="Times New Roman" w:eastAsia="Times New Roman" w:hAnsi="Times New Roman"/>
        </w:rPr>
        <w:t>-</w:t>
      </w:r>
      <w:r w:rsidRPr="00381CCC">
        <w:rPr>
          <w:rFonts w:asciiTheme="majorBidi" w:eastAsia="Times New Roman" w:hAnsiTheme="majorBidi" w:cstheme="majorBidi"/>
        </w:rPr>
        <w:t xml:space="preserve"> </w:t>
      </w:r>
      <w:r w:rsidRPr="008C5E3B">
        <w:rPr>
          <w:rFonts w:asciiTheme="majorBidi" w:eastAsia="Times New Roman" w:hAnsiTheme="majorBidi" w:cstheme="majorBidi"/>
        </w:rPr>
        <w:t>LT/L/24/2219/00</w:t>
      </w:r>
      <w:r>
        <w:rPr>
          <w:rFonts w:asciiTheme="majorBidi" w:eastAsia="Times New Roman" w:hAnsiTheme="majorBidi" w:cstheme="majorBidi"/>
        </w:rPr>
        <w:t>2</w:t>
      </w:r>
    </w:p>
    <w:p w14:paraId="1F081A02" w14:textId="77777777" w:rsidR="001E7F21" w:rsidRDefault="001E7F21" w:rsidP="001E7F21">
      <w:pPr>
        <w:spacing w:after="0" w:line="240" w:lineRule="auto"/>
        <w:ind w:left="567" w:hanging="567"/>
        <w:rPr>
          <w:rFonts w:ascii="Times New Roman" w:eastAsia="Times New Roman" w:hAnsi="Times New Roman"/>
        </w:rPr>
      </w:pPr>
      <w:r w:rsidRPr="00381CCC">
        <w:rPr>
          <w:rFonts w:ascii="Times New Roman" w:eastAsia="Times New Roman" w:hAnsi="Times New Roman"/>
          <w:highlight w:val="lightGray"/>
        </w:rPr>
        <w:t>N40</w:t>
      </w:r>
      <w:r>
        <w:rPr>
          <w:rFonts w:ascii="Times New Roman" w:eastAsia="Times New Roman" w:hAnsi="Times New Roman"/>
        </w:rPr>
        <w:t>-</w:t>
      </w:r>
      <w:r w:rsidRPr="00381CCC">
        <w:rPr>
          <w:rFonts w:asciiTheme="majorBidi" w:eastAsia="Times New Roman" w:hAnsiTheme="majorBidi" w:cstheme="majorBidi"/>
        </w:rPr>
        <w:t xml:space="preserve"> </w:t>
      </w:r>
      <w:r w:rsidRPr="008C5E3B">
        <w:rPr>
          <w:rFonts w:asciiTheme="majorBidi" w:eastAsia="Times New Roman" w:hAnsiTheme="majorBidi" w:cstheme="majorBidi"/>
        </w:rPr>
        <w:t>LT/L/24/2219/00</w:t>
      </w:r>
      <w:r>
        <w:rPr>
          <w:rFonts w:asciiTheme="majorBidi" w:eastAsia="Times New Roman" w:hAnsiTheme="majorBidi" w:cstheme="majorBidi"/>
        </w:rPr>
        <w:t>3</w:t>
      </w:r>
    </w:p>
    <w:p w14:paraId="14DA7F8B" w14:textId="77777777" w:rsidR="001E7F21" w:rsidRPr="00583699" w:rsidRDefault="001E7F21" w:rsidP="001E7F21">
      <w:pPr>
        <w:spacing w:after="0" w:line="240" w:lineRule="auto"/>
        <w:ind w:left="567" w:hanging="567"/>
        <w:rPr>
          <w:rFonts w:ascii="Times New Roman" w:eastAsia="Times New Roman" w:hAnsi="Times New Roman"/>
        </w:rPr>
      </w:pPr>
      <w:r w:rsidRPr="00381CCC">
        <w:rPr>
          <w:rFonts w:ascii="Times New Roman" w:eastAsia="Times New Roman" w:hAnsi="Times New Roman"/>
          <w:highlight w:val="lightGray"/>
        </w:rPr>
        <w:t>N60</w:t>
      </w:r>
      <w:r>
        <w:rPr>
          <w:rFonts w:ascii="Times New Roman" w:eastAsia="Times New Roman" w:hAnsi="Times New Roman"/>
        </w:rPr>
        <w:t>-</w:t>
      </w:r>
      <w:r w:rsidRPr="00381CCC">
        <w:rPr>
          <w:rFonts w:asciiTheme="majorBidi" w:eastAsia="Times New Roman" w:hAnsiTheme="majorBidi" w:cstheme="majorBidi"/>
        </w:rPr>
        <w:t xml:space="preserve"> </w:t>
      </w:r>
      <w:r w:rsidRPr="008C5E3B">
        <w:rPr>
          <w:rFonts w:asciiTheme="majorBidi" w:eastAsia="Times New Roman" w:hAnsiTheme="majorBidi" w:cstheme="majorBidi"/>
        </w:rPr>
        <w:t>LT/L/24/2219/00</w:t>
      </w:r>
      <w:r>
        <w:rPr>
          <w:rFonts w:asciiTheme="majorBidi" w:eastAsia="Times New Roman" w:hAnsiTheme="majorBidi" w:cstheme="majorBidi"/>
        </w:rPr>
        <w:t>4</w:t>
      </w:r>
    </w:p>
    <w:p w14:paraId="1D5BAF8B" w14:textId="77777777" w:rsidR="001E7F21" w:rsidRPr="00583699" w:rsidRDefault="001E7F21" w:rsidP="001E7F21">
      <w:pPr>
        <w:spacing w:after="0" w:line="240" w:lineRule="auto"/>
        <w:ind w:left="567" w:hanging="567"/>
        <w:rPr>
          <w:rFonts w:ascii="Times New Roman" w:eastAsia="Times New Roman" w:hAnsi="Times New Roman"/>
        </w:rPr>
      </w:pPr>
    </w:p>
    <w:p w14:paraId="616A3C3D" w14:textId="77777777" w:rsidR="001E7F21" w:rsidRPr="00583699" w:rsidRDefault="001E7F21" w:rsidP="001E7F2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583699">
        <w:rPr>
          <w:rFonts w:ascii="Times New Roman" w:eastAsia="Times New Roman" w:hAnsi="Times New Roman"/>
          <w:b/>
          <w:caps/>
        </w:rPr>
        <w:t>13.</w:t>
      </w:r>
      <w:r w:rsidRPr="00583699">
        <w:rPr>
          <w:rFonts w:ascii="Times New Roman" w:eastAsia="Times New Roman" w:hAnsi="Times New Roman"/>
          <w:b/>
          <w:caps/>
        </w:rPr>
        <w:tab/>
        <w:t>serijos numeris</w:t>
      </w:r>
    </w:p>
    <w:p w14:paraId="4395DAB5" w14:textId="77777777" w:rsidR="001E7F21" w:rsidRPr="00583699" w:rsidRDefault="001E7F21" w:rsidP="001E7F21">
      <w:pPr>
        <w:spacing w:after="0" w:line="240" w:lineRule="auto"/>
        <w:ind w:left="567" w:hanging="567"/>
        <w:rPr>
          <w:rFonts w:ascii="Times New Roman" w:eastAsia="Times New Roman" w:hAnsi="Times New Roman"/>
          <w:i/>
        </w:rPr>
      </w:pPr>
    </w:p>
    <w:p w14:paraId="66F436D5" w14:textId="77777777" w:rsidR="001E7F21" w:rsidRPr="00583699" w:rsidRDefault="001E7F21" w:rsidP="001E7F21">
      <w:pPr>
        <w:spacing w:after="0" w:line="240" w:lineRule="auto"/>
        <w:ind w:left="567" w:hanging="567"/>
        <w:rPr>
          <w:rFonts w:ascii="Times New Roman" w:eastAsia="Times New Roman" w:hAnsi="Times New Roman"/>
        </w:rPr>
      </w:pPr>
      <w:proofErr w:type="spellStart"/>
      <w:r w:rsidRPr="00583699">
        <w:rPr>
          <w:rFonts w:ascii="Times New Roman" w:eastAsia="Times New Roman" w:hAnsi="Times New Roman"/>
        </w:rPr>
        <w:t>Lot</w:t>
      </w:r>
      <w:proofErr w:type="spellEnd"/>
    </w:p>
    <w:p w14:paraId="41E8647E" w14:textId="77777777" w:rsidR="001E7F21" w:rsidRPr="00DD238C" w:rsidRDefault="001E7F21" w:rsidP="001E7F21">
      <w:pPr>
        <w:spacing w:after="0" w:line="240" w:lineRule="auto"/>
        <w:rPr>
          <w:rFonts w:ascii="Times New Roman" w:eastAsia="Times New Roman" w:hAnsi="Times New Roman" w:cs="Times New Roman"/>
          <w:lang w:eastAsia="lt-LT"/>
        </w:rPr>
      </w:pPr>
    </w:p>
    <w:p w14:paraId="0B640AD2" w14:textId="77777777" w:rsidR="001E7F21" w:rsidRPr="00205F30" w:rsidRDefault="001E7F21" w:rsidP="001E7F21">
      <w:pPr>
        <w:spacing w:after="0" w:line="240" w:lineRule="auto"/>
        <w:rPr>
          <w:rFonts w:ascii="Times New Roman" w:eastAsia="Times New Roman" w:hAnsi="Times New Roman" w:cs="Times New Roman"/>
          <w:lang w:eastAsia="lt-LT"/>
        </w:rPr>
      </w:pPr>
    </w:p>
    <w:p w14:paraId="17FFD3FD" w14:textId="77777777" w:rsidR="001E7F21" w:rsidRPr="00205F30"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14.</w:t>
      </w:r>
      <w:r w:rsidRPr="00205F30">
        <w:rPr>
          <w:rFonts w:ascii="Times New Roman" w:eastAsia="Times New Roman" w:hAnsi="Times New Roman" w:cs="Times New Roman"/>
          <w:b/>
          <w:bCs/>
          <w:lang w:eastAsia="lt-LT"/>
        </w:rPr>
        <w:tab/>
      </w:r>
      <w:r w:rsidRPr="00205F30">
        <w:rPr>
          <w:rFonts w:ascii="Times New Roman" w:eastAsia="Times New Roman" w:hAnsi="Times New Roman" w:cs="Times New Roman"/>
          <w:b/>
          <w:lang w:eastAsia="lt-LT"/>
        </w:rPr>
        <w:t>PARDAVIMO (IŠDAVIMO)</w:t>
      </w:r>
      <w:r w:rsidRPr="00205F30">
        <w:rPr>
          <w:rFonts w:ascii="Times New Roman" w:eastAsia="Times New Roman" w:hAnsi="Times New Roman" w:cs="Times New Roman"/>
          <w:b/>
          <w:bCs/>
          <w:lang w:eastAsia="lt-LT"/>
        </w:rPr>
        <w:t xml:space="preserve"> TVARKA</w:t>
      </w:r>
    </w:p>
    <w:p w14:paraId="4C743F24" w14:textId="77777777" w:rsidR="001E7F21" w:rsidRPr="00205F30" w:rsidRDefault="001E7F21" w:rsidP="001E7F21">
      <w:pPr>
        <w:spacing w:after="0" w:line="240" w:lineRule="auto"/>
        <w:rPr>
          <w:rFonts w:ascii="Times New Roman" w:eastAsia="Times New Roman" w:hAnsi="Times New Roman" w:cs="Times New Roman"/>
          <w:lang w:eastAsia="lt-LT"/>
        </w:rPr>
      </w:pPr>
    </w:p>
    <w:p w14:paraId="22A724B1" w14:textId="77777777" w:rsidR="001E7F21" w:rsidRPr="00205F30" w:rsidRDefault="001E7F21" w:rsidP="001E7F2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Receptinis vaistas.</w:t>
      </w:r>
    </w:p>
    <w:p w14:paraId="01376143" w14:textId="77777777" w:rsidR="001E7F21" w:rsidRPr="00205F30" w:rsidRDefault="001E7F21" w:rsidP="001E7F21">
      <w:pPr>
        <w:spacing w:after="0" w:line="240" w:lineRule="auto"/>
        <w:rPr>
          <w:rFonts w:ascii="Times New Roman" w:eastAsia="Times New Roman" w:hAnsi="Times New Roman" w:cs="Times New Roman"/>
          <w:lang w:eastAsia="lt-LT"/>
        </w:rPr>
      </w:pPr>
    </w:p>
    <w:p w14:paraId="449AFB57" w14:textId="77777777" w:rsidR="001E7F21" w:rsidRPr="00205F30" w:rsidRDefault="001E7F21" w:rsidP="001E7F21">
      <w:pPr>
        <w:spacing w:after="0" w:line="240" w:lineRule="auto"/>
        <w:rPr>
          <w:rFonts w:ascii="Times New Roman" w:eastAsia="Times New Roman" w:hAnsi="Times New Roman" w:cs="Times New Roman"/>
          <w:lang w:eastAsia="lt-LT"/>
        </w:rPr>
      </w:pPr>
    </w:p>
    <w:p w14:paraId="08A914B2" w14:textId="77777777" w:rsidR="001E7F21" w:rsidRPr="00205F30"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15.</w:t>
      </w:r>
      <w:r w:rsidRPr="00205F30">
        <w:rPr>
          <w:rFonts w:ascii="Times New Roman" w:eastAsia="Times New Roman" w:hAnsi="Times New Roman" w:cs="Times New Roman"/>
          <w:b/>
          <w:bCs/>
          <w:lang w:eastAsia="lt-LT"/>
        </w:rPr>
        <w:tab/>
        <w:t>VARTOJIMO INSTRUKCIJA</w:t>
      </w:r>
    </w:p>
    <w:p w14:paraId="598BB8AB" w14:textId="77777777" w:rsidR="001E7F21" w:rsidRPr="00205F30" w:rsidRDefault="001E7F21" w:rsidP="001E7F21">
      <w:pPr>
        <w:spacing w:after="0" w:line="240" w:lineRule="auto"/>
        <w:rPr>
          <w:rFonts w:ascii="Times New Roman" w:eastAsia="Times New Roman" w:hAnsi="Times New Roman" w:cs="Times New Roman"/>
          <w:b/>
          <w:bCs/>
          <w:lang w:eastAsia="lt-LT"/>
        </w:rPr>
      </w:pPr>
    </w:p>
    <w:p w14:paraId="60386750" w14:textId="77777777" w:rsidR="001E7F21" w:rsidRPr="00205F30" w:rsidRDefault="001E7F21" w:rsidP="001E7F21">
      <w:pPr>
        <w:spacing w:after="0" w:line="240" w:lineRule="auto"/>
        <w:rPr>
          <w:rFonts w:ascii="Times New Roman" w:eastAsia="Times New Roman" w:hAnsi="Times New Roman" w:cs="Times New Roman"/>
          <w:b/>
          <w:bCs/>
          <w:lang w:eastAsia="lt-LT"/>
        </w:rPr>
      </w:pPr>
    </w:p>
    <w:p w14:paraId="6EE0572E" w14:textId="77777777" w:rsidR="001E7F21" w:rsidRPr="00205F30" w:rsidRDefault="001E7F21" w:rsidP="001E7F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noProof/>
          <w:lang w:eastAsia="lt-LT"/>
        </w:rPr>
      </w:pPr>
      <w:r w:rsidRPr="00205F30">
        <w:rPr>
          <w:rFonts w:ascii="Times New Roman" w:eastAsia="Calibri" w:hAnsi="Times New Roman" w:cs="Times New Roman"/>
          <w:b/>
          <w:noProof/>
          <w:lang w:eastAsia="lt-LT"/>
        </w:rPr>
        <w:t>16.</w:t>
      </w:r>
      <w:r w:rsidRPr="00205F30">
        <w:rPr>
          <w:rFonts w:ascii="Times New Roman" w:eastAsia="Calibri" w:hAnsi="Times New Roman" w:cs="Times New Roman"/>
          <w:b/>
          <w:noProof/>
          <w:lang w:eastAsia="lt-LT"/>
        </w:rPr>
        <w:tab/>
        <w:t>INFORMACIJA BRAILIO RAŠTU</w:t>
      </w:r>
    </w:p>
    <w:p w14:paraId="2F7D67DD" w14:textId="77777777" w:rsidR="001E7F21" w:rsidRPr="00205F30" w:rsidRDefault="001E7F21" w:rsidP="001E7F21">
      <w:pPr>
        <w:keepNext/>
        <w:tabs>
          <w:tab w:val="left" w:pos="567"/>
        </w:tabs>
        <w:spacing w:after="0" w:line="240" w:lineRule="auto"/>
        <w:outlineLvl w:val="1"/>
        <w:rPr>
          <w:rFonts w:ascii="Times New Roman" w:eastAsia="Times New Roman" w:hAnsi="Times New Roman" w:cs="Times New Roman"/>
          <w:b/>
          <w:lang w:eastAsia="lt-LT"/>
        </w:rPr>
      </w:pPr>
    </w:p>
    <w:p w14:paraId="79064F57" w14:textId="6143EE84" w:rsidR="001E7F21" w:rsidRPr="00205F30" w:rsidRDefault="00FF770A" w:rsidP="001E7F21">
      <w:pPr>
        <w:keepNext/>
        <w:tabs>
          <w:tab w:val="left" w:pos="567"/>
        </w:tabs>
        <w:spacing w:after="0" w:line="240" w:lineRule="auto"/>
        <w:outlineLvl w:val="1"/>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kalipoz</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prolongatum</w:t>
      </w:r>
      <w:proofErr w:type="spellEnd"/>
      <w:r w:rsidR="001E7F21">
        <w:rPr>
          <w:rFonts w:ascii="Times New Roman" w:eastAsia="Times New Roman" w:hAnsi="Times New Roman" w:cs="Times New Roman"/>
          <w:lang w:eastAsia="lt-LT"/>
        </w:rPr>
        <w:fldChar w:fldCharType="begin"/>
      </w:r>
      <w:r w:rsidR="001E7F21">
        <w:rPr>
          <w:rFonts w:ascii="Times New Roman" w:eastAsia="Times New Roman" w:hAnsi="Times New Roman" w:cs="Times New Roman"/>
          <w:lang w:eastAsia="lt-LT"/>
        </w:rPr>
        <w:instrText xml:space="preserve"> DOCVARIABLE vault_nd_4fb148c9-6d0b-4f66-b28f-232752bae1c5 \* MERGEFORMAT </w:instrText>
      </w:r>
      <w:r w:rsidR="001E7F21">
        <w:rPr>
          <w:rFonts w:ascii="Times New Roman" w:eastAsia="Times New Roman" w:hAnsi="Times New Roman" w:cs="Times New Roman"/>
          <w:lang w:eastAsia="lt-LT"/>
        </w:rPr>
        <w:fldChar w:fldCharType="separate"/>
      </w:r>
      <w:r w:rsidR="001E7F21">
        <w:rPr>
          <w:rFonts w:ascii="Times New Roman" w:eastAsia="Times New Roman" w:hAnsi="Times New Roman" w:cs="Times New Roman"/>
          <w:lang w:eastAsia="lt-LT"/>
        </w:rPr>
        <w:t xml:space="preserve"> </w:t>
      </w:r>
      <w:r w:rsidR="001E7F21">
        <w:rPr>
          <w:rFonts w:ascii="Times New Roman" w:eastAsia="Times New Roman" w:hAnsi="Times New Roman" w:cs="Times New Roman"/>
          <w:lang w:eastAsia="lt-LT"/>
        </w:rPr>
        <w:fldChar w:fldCharType="end"/>
      </w:r>
    </w:p>
    <w:p w14:paraId="021EB671" w14:textId="77777777" w:rsidR="001E7F21" w:rsidRPr="00205F30" w:rsidRDefault="001E7F21" w:rsidP="001E7F21">
      <w:pPr>
        <w:keepNext/>
        <w:tabs>
          <w:tab w:val="left" w:pos="567"/>
        </w:tabs>
        <w:spacing w:after="0" w:line="240" w:lineRule="auto"/>
        <w:outlineLvl w:val="1"/>
        <w:rPr>
          <w:rFonts w:ascii="Times New Roman" w:eastAsia="Times New Roman" w:hAnsi="Times New Roman" w:cs="Times New Roman"/>
          <w:lang w:eastAsia="lt-LT"/>
        </w:rPr>
      </w:pPr>
    </w:p>
    <w:p w14:paraId="6F49CE03" w14:textId="77777777" w:rsidR="001E7F21" w:rsidRPr="00205F30" w:rsidRDefault="001E7F21" w:rsidP="001E7F21">
      <w:pPr>
        <w:tabs>
          <w:tab w:val="left" w:pos="567"/>
        </w:tabs>
        <w:spacing w:after="0" w:line="260" w:lineRule="exact"/>
        <w:rPr>
          <w:rFonts w:ascii="Times New Roman" w:eastAsia="Times New Roman" w:hAnsi="Times New Roman" w:cs="Times New Roman"/>
          <w:noProof/>
          <w:shd w:val="clear" w:color="auto" w:fill="CCCCCC"/>
          <w:lang w:eastAsia="lt-LT"/>
        </w:rPr>
      </w:pPr>
    </w:p>
    <w:p w14:paraId="7D71356F" w14:textId="77777777" w:rsidR="001E7F21" w:rsidRPr="00780F71" w:rsidRDefault="001E7F21" w:rsidP="001E7F2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780F71">
        <w:rPr>
          <w:rFonts w:ascii="Times New Roman" w:eastAsia="Times New Roman" w:hAnsi="Times New Roman" w:cs="Times New Roman"/>
          <w:b/>
          <w:noProof/>
          <w:snapToGrid w:val="0"/>
          <w:lang w:eastAsia="lt-LT"/>
        </w:rPr>
        <w:t>17.</w:t>
      </w:r>
      <w:r w:rsidRPr="00780F71">
        <w:rPr>
          <w:rFonts w:ascii="Times New Roman" w:eastAsia="Times New Roman" w:hAnsi="Times New Roman" w:cs="Times New Roman"/>
          <w:b/>
          <w:noProof/>
          <w:snapToGrid w:val="0"/>
          <w:lang w:eastAsia="lt-LT"/>
        </w:rPr>
        <w:tab/>
        <w:t>UNIKALUS IDENTIFIKATORIUS – 2D BRŪKŠNINIS KODAS</w:t>
      </w:r>
      <w:r>
        <w:rPr>
          <w:rFonts w:ascii="Times New Roman" w:eastAsia="Times New Roman" w:hAnsi="Times New Roman" w:cs="Times New Roman"/>
          <w:b/>
          <w:noProof/>
          <w:snapToGrid w:val="0"/>
          <w:lang w:eastAsia="lt-LT"/>
        </w:rPr>
        <w:fldChar w:fldCharType="begin"/>
      </w:r>
      <w:r>
        <w:rPr>
          <w:rFonts w:ascii="Times New Roman" w:eastAsia="Times New Roman" w:hAnsi="Times New Roman" w:cs="Times New Roman"/>
          <w:b/>
          <w:noProof/>
          <w:snapToGrid w:val="0"/>
          <w:lang w:eastAsia="lt-LT"/>
        </w:rPr>
        <w:instrText xml:space="preserve"> DOCVARIABLE VAULT_ND_823961d4-7534-4a5f-96aa-1849d3b76e4c \* MERGEFORMAT </w:instrText>
      </w:r>
      <w:r>
        <w:rPr>
          <w:rFonts w:ascii="Times New Roman" w:eastAsia="Times New Roman" w:hAnsi="Times New Roman" w:cs="Times New Roman"/>
          <w:b/>
          <w:noProof/>
          <w:snapToGrid w:val="0"/>
          <w:lang w:eastAsia="lt-LT"/>
        </w:rPr>
        <w:fldChar w:fldCharType="separate"/>
      </w:r>
      <w:r>
        <w:rPr>
          <w:rFonts w:ascii="Times New Roman" w:eastAsia="Times New Roman" w:hAnsi="Times New Roman" w:cs="Times New Roman"/>
          <w:b/>
          <w:noProof/>
          <w:snapToGrid w:val="0"/>
          <w:lang w:eastAsia="lt-LT"/>
        </w:rPr>
        <w:t xml:space="preserve"> </w:t>
      </w:r>
      <w:r>
        <w:rPr>
          <w:rFonts w:ascii="Times New Roman" w:eastAsia="Times New Roman" w:hAnsi="Times New Roman" w:cs="Times New Roman"/>
          <w:b/>
          <w:noProof/>
          <w:snapToGrid w:val="0"/>
          <w:lang w:eastAsia="lt-LT"/>
        </w:rPr>
        <w:fldChar w:fldCharType="end"/>
      </w:r>
    </w:p>
    <w:p w14:paraId="7B1BED44" w14:textId="77777777" w:rsidR="001E7F21" w:rsidRPr="00780F71" w:rsidRDefault="001E7F21" w:rsidP="001E7F21">
      <w:pPr>
        <w:tabs>
          <w:tab w:val="left" w:pos="567"/>
        </w:tabs>
        <w:spacing w:after="0" w:line="260" w:lineRule="exact"/>
        <w:rPr>
          <w:rFonts w:ascii="Times New Roman" w:eastAsia="Times New Roman" w:hAnsi="Times New Roman" w:cs="Times New Roman"/>
          <w:noProof/>
          <w:snapToGrid w:val="0"/>
          <w:lang w:eastAsia="lt-LT"/>
        </w:rPr>
      </w:pPr>
    </w:p>
    <w:p w14:paraId="796A32F9" w14:textId="77777777" w:rsidR="001E7F21" w:rsidRPr="00780F71" w:rsidRDefault="001E7F21" w:rsidP="001E7F21">
      <w:pPr>
        <w:tabs>
          <w:tab w:val="left" w:pos="567"/>
        </w:tabs>
        <w:spacing w:after="0" w:line="260" w:lineRule="exact"/>
        <w:rPr>
          <w:rFonts w:ascii="Times New Roman" w:eastAsia="Times New Roman" w:hAnsi="Times New Roman" w:cs="Times New Roman"/>
          <w:noProof/>
          <w:snapToGrid w:val="0"/>
          <w:shd w:val="clear" w:color="auto" w:fill="CCCCCC"/>
          <w:lang w:eastAsia="lt-LT"/>
        </w:rPr>
      </w:pPr>
      <w:r w:rsidRPr="00780F71">
        <w:rPr>
          <w:rFonts w:ascii="Times New Roman" w:eastAsia="Times New Roman" w:hAnsi="Times New Roman" w:cs="Times New Roman"/>
          <w:noProof/>
          <w:snapToGrid w:val="0"/>
          <w:lang w:eastAsia="lt-LT"/>
        </w:rPr>
        <w:t>2D brūkšninis kodas su nurodytu unikaliu identifikatoriumi.</w:t>
      </w:r>
    </w:p>
    <w:p w14:paraId="7A328299" w14:textId="77777777" w:rsidR="001E7F21" w:rsidRPr="00780F71" w:rsidRDefault="001E7F21" w:rsidP="001E7F21">
      <w:pPr>
        <w:tabs>
          <w:tab w:val="left" w:pos="567"/>
        </w:tabs>
        <w:spacing w:after="0" w:line="260" w:lineRule="exact"/>
        <w:rPr>
          <w:rFonts w:ascii="Times New Roman" w:eastAsia="Times New Roman" w:hAnsi="Times New Roman" w:cs="Times New Roman"/>
          <w:noProof/>
          <w:snapToGrid w:val="0"/>
          <w:lang w:eastAsia="lt-LT"/>
        </w:rPr>
      </w:pPr>
    </w:p>
    <w:p w14:paraId="7EC9296E" w14:textId="77777777" w:rsidR="001E7F21" w:rsidRPr="00780F71" w:rsidRDefault="001E7F21" w:rsidP="001E7F21">
      <w:pPr>
        <w:tabs>
          <w:tab w:val="left" w:pos="567"/>
        </w:tabs>
        <w:spacing w:after="0" w:line="260" w:lineRule="exact"/>
        <w:rPr>
          <w:rFonts w:ascii="Times New Roman" w:eastAsia="Times New Roman" w:hAnsi="Times New Roman" w:cs="Times New Roman"/>
          <w:noProof/>
          <w:snapToGrid w:val="0"/>
          <w:lang w:eastAsia="lt-LT"/>
        </w:rPr>
      </w:pPr>
    </w:p>
    <w:p w14:paraId="064758ED" w14:textId="77777777" w:rsidR="001E7F21" w:rsidRPr="00A25668" w:rsidRDefault="001E7F21" w:rsidP="001E7F2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A25668">
        <w:rPr>
          <w:rFonts w:ascii="Times New Roman" w:eastAsia="Times New Roman" w:hAnsi="Times New Roman" w:cs="Times New Roman"/>
          <w:b/>
          <w:noProof/>
          <w:snapToGrid w:val="0"/>
          <w:lang w:eastAsia="lt-LT"/>
        </w:rPr>
        <w:t>18.</w:t>
      </w:r>
      <w:r w:rsidRPr="00A25668">
        <w:rPr>
          <w:rFonts w:ascii="Times New Roman" w:eastAsia="Times New Roman" w:hAnsi="Times New Roman" w:cs="Times New Roman"/>
          <w:b/>
          <w:noProof/>
          <w:snapToGrid w:val="0"/>
          <w:lang w:eastAsia="lt-LT"/>
        </w:rPr>
        <w:tab/>
        <w:t>UNIKALUS IDENTIFIKATORIUS – ŽMONĖMS SUPRANTAMI DUOMENYS</w:t>
      </w:r>
      <w:r>
        <w:rPr>
          <w:rFonts w:ascii="Times New Roman" w:eastAsia="Times New Roman" w:hAnsi="Times New Roman" w:cs="Times New Roman"/>
          <w:b/>
          <w:noProof/>
          <w:snapToGrid w:val="0"/>
          <w:lang w:val="en-GB" w:eastAsia="lt-LT"/>
        </w:rPr>
        <w:fldChar w:fldCharType="begin"/>
      </w:r>
      <w:r w:rsidRPr="00A25668">
        <w:rPr>
          <w:rFonts w:ascii="Times New Roman" w:eastAsia="Times New Roman" w:hAnsi="Times New Roman" w:cs="Times New Roman"/>
          <w:b/>
          <w:noProof/>
          <w:snapToGrid w:val="0"/>
          <w:lang w:eastAsia="lt-LT"/>
        </w:rPr>
        <w:instrText xml:space="preserve"> DOCVARIABLE VAULT_ND_544b6124-7e33-4aa3-a3ee-bbdca7a661b8 \* MERGEFORMAT </w:instrText>
      </w:r>
      <w:r>
        <w:rPr>
          <w:rFonts w:ascii="Times New Roman" w:eastAsia="Times New Roman" w:hAnsi="Times New Roman" w:cs="Times New Roman"/>
          <w:b/>
          <w:noProof/>
          <w:snapToGrid w:val="0"/>
          <w:lang w:val="en-GB" w:eastAsia="lt-LT"/>
        </w:rPr>
        <w:fldChar w:fldCharType="separate"/>
      </w:r>
      <w:r w:rsidRPr="00A25668">
        <w:rPr>
          <w:rFonts w:ascii="Times New Roman" w:eastAsia="Times New Roman" w:hAnsi="Times New Roman" w:cs="Times New Roman"/>
          <w:b/>
          <w:noProof/>
          <w:snapToGrid w:val="0"/>
          <w:lang w:eastAsia="lt-LT"/>
        </w:rPr>
        <w:t xml:space="preserve"> </w:t>
      </w:r>
      <w:r>
        <w:rPr>
          <w:rFonts w:ascii="Times New Roman" w:eastAsia="Times New Roman" w:hAnsi="Times New Roman" w:cs="Times New Roman"/>
          <w:b/>
          <w:noProof/>
          <w:snapToGrid w:val="0"/>
          <w:lang w:val="en-GB" w:eastAsia="lt-LT"/>
        </w:rPr>
        <w:fldChar w:fldCharType="end"/>
      </w:r>
    </w:p>
    <w:p w14:paraId="7A2B283A" w14:textId="77777777" w:rsidR="001E7F21" w:rsidRPr="00A25668" w:rsidRDefault="001E7F21" w:rsidP="001E7F21">
      <w:pPr>
        <w:tabs>
          <w:tab w:val="left" w:pos="567"/>
        </w:tabs>
        <w:spacing w:after="0" w:line="260" w:lineRule="exact"/>
        <w:rPr>
          <w:rFonts w:ascii="Times New Roman" w:eastAsia="Times New Roman" w:hAnsi="Times New Roman" w:cs="Times New Roman"/>
          <w:noProof/>
          <w:snapToGrid w:val="0"/>
          <w:lang w:eastAsia="lt-LT"/>
        </w:rPr>
      </w:pPr>
    </w:p>
    <w:p w14:paraId="64B338BF" w14:textId="77777777" w:rsidR="001E7F21" w:rsidRPr="00A25668" w:rsidRDefault="001E7F21" w:rsidP="001E7F21">
      <w:pPr>
        <w:tabs>
          <w:tab w:val="left" w:pos="567"/>
        </w:tabs>
        <w:spacing w:after="0" w:line="260" w:lineRule="exact"/>
        <w:rPr>
          <w:rFonts w:ascii="Times New Roman" w:eastAsia="Times New Roman" w:hAnsi="Times New Roman" w:cs="Times New Roman"/>
          <w:snapToGrid w:val="0"/>
          <w:lang w:eastAsia="lt-LT"/>
        </w:rPr>
      </w:pPr>
      <w:r w:rsidRPr="00A25668">
        <w:rPr>
          <w:rFonts w:ascii="Times New Roman" w:eastAsia="Times New Roman" w:hAnsi="Times New Roman" w:cs="Times New Roman"/>
          <w:snapToGrid w:val="0"/>
          <w:lang w:eastAsia="lt-LT"/>
        </w:rPr>
        <w:t xml:space="preserve">PC: {numeris} </w:t>
      </w:r>
    </w:p>
    <w:p w14:paraId="4A94E502" w14:textId="77777777" w:rsidR="001E7F21" w:rsidRPr="005331EF" w:rsidRDefault="001E7F21" w:rsidP="001E7F21">
      <w:pPr>
        <w:tabs>
          <w:tab w:val="left" w:pos="567"/>
        </w:tabs>
        <w:spacing w:after="0" w:line="260" w:lineRule="exact"/>
        <w:rPr>
          <w:rFonts w:ascii="Times New Roman" w:eastAsia="Times New Roman" w:hAnsi="Times New Roman" w:cs="Times New Roman"/>
          <w:snapToGrid w:val="0"/>
          <w:lang w:eastAsia="lt-LT"/>
        </w:rPr>
      </w:pPr>
      <w:r w:rsidRPr="005331EF">
        <w:rPr>
          <w:rFonts w:ascii="Times New Roman" w:eastAsia="Times New Roman" w:hAnsi="Times New Roman" w:cs="Times New Roman"/>
          <w:snapToGrid w:val="0"/>
          <w:lang w:eastAsia="lt-LT"/>
        </w:rPr>
        <w:t xml:space="preserve">SN: {numeris} </w:t>
      </w:r>
    </w:p>
    <w:p w14:paraId="58BF6AD7" w14:textId="77777777" w:rsidR="0084651A" w:rsidRDefault="001E7F21" w:rsidP="001E7F21">
      <w:pPr>
        <w:kinsoku w:val="0"/>
        <w:overflowPunct w:val="0"/>
        <w:autoSpaceDE w:val="0"/>
        <w:autoSpaceDN w:val="0"/>
        <w:adjustRightInd w:val="0"/>
        <w:spacing w:after="0" w:line="243" w:lineRule="exact"/>
        <w:ind w:left="40"/>
        <w:rPr>
          <w:rFonts w:ascii="Times New Roman" w:eastAsia="SimSun" w:hAnsi="Times New Roman" w:cs="Times New Roman"/>
          <w:szCs w:val="20"/>
          <w:lang w:eastAsia="zh-CN"/>
        </w:rPr>
      </w:pPr>
      <w:r w:rsidRPr="005331EF">
        <w:rPr>
          <w:rFonts w:ascii="Times New Roman" w:eastAsia="Times New Roman" w:hAnsi="Times New Roman" w:cs="Times New Roman"/>
          <w:snapToGrid w:val="0"/>
          <w:lang w:eastAsia="lt-LT"/>
        </w:rPr>
        <w:t xml:space="preserve">NN: {numeris} </w:t>
      </w:r>
    </w:p>
    <w:p w14:paraId="4096FD1A" w14:textId="77777777" w:rsidR="0084651A" w:rsidRDefault="0084651A" w:rsidP="001E7F21">
      <w:pPr>
        <w:kinsoku w:val="0"/>
        <w:overflowPunct w:val="0"/>
        <w:autoSpaceDE w:val="0"/>
        <w:autoSpaceDN w:val="0"/>
        <w:adjustRightInd w:val="0"/>
        <w:spacing w:after="0" w:line="243" w:lineRule="exact"/>
        <w:ind w:left="40"/>
        <w:rPr>
          <w:rFonts w:ascii="Times New Roman" w:eastAsia="SimSun" w:hAnsi="Times New Roman" w:cs="Times New Roman"/>
          <w:szCs w:val="20"/>
          <w:lang w:eastAsia="zh-CN"/>
        </w:rPr>
      </w:pPr>
    </w:p>
    <w:p w14:paraId="4BA93F00" w14:textId="427293A5" w:rsidR="001E7F21" w:rsidRPr="00583699" w:rsidRDefault="001E7F21" w:rsidP="001E7F21">
      <w:pPr>
        <w:kinsoku w:val="0"/>
        <w:overflowPunct w:val="0"/>
        <w:autoSpaceDE w:val="0"/>
        <w:autoSpaceDN w:val="0"/>
        <w:adjustRightInd w:val="0"/>
        <w:spacing w:after="0" w:line="243" w:lineRule="exact"/>
        <w:ind w:left="40"/>
        <w:rPr>
          <w:rFonts w:ascii="Times New Roman" w:eastAsia="Calibri" w:hAnsi="Times New Roman" w:cs="Times New Roman"/>
          <w:spacing w:val="-2"/>
        </w:rPr>
      </w:pPr>
      <w:r w:rsidRPr="00583699">
        <w:rPr>
          <w:rFonts w:ascii="Times New Roman" w:eastAsia="Times New Roman" w:hAnsi="Times New Roman" w:cs="Times New Roman"/>
          <w:noProof/>
          <w:szCs w:val="20"/>
          <w:lang w:eastAsia="lt-LT"/>
        </w:rPr>
        <w:t xml:space="preserve">Gamintojas: </w:t>
      </w:r>
      <w:r w:rsidRPr="006E4782">
        <w:rPr>
          <w:rFonts w:ascii="Times New Roman" w:eastAsia="Times New Roman" w:hAnsi="Times New Roman" w:cs="Times New Roman"/>
          <w:noProof/>
          <w:lang w:eastAsia="lt-LT"/>
        </w:rPr>
        <w:t>Delpharm Poznań Spółka Akcyjna</w:t>
      </w:r>
      <w:r>
        <w:rPr>
          <w:rFonts w:ascii="Times New Roman" w:eastAsia="Times New Roman" w:hAnsi="Times New Roman" w:cs="Times New Roman"/>
          <w:noProof/>
          <w:lang w:eastAsia="lt-LT"/>
        </w:rPr>
        <w:t xml:space="preserve">, </w:t>
      </w:r>
      <w:r w:rsidRPr="006E4782">
        <w:rPr>
          <w:rFonts w:ascii="Times New Roman" w:eastAsia="Times New Roman" w:hAnsi="Times New Roman" w:cs="Times New Roman"/>
          <w:noProof/>
          <w:lang w:eastAsia="lt-LT"/>
        </w:rPr>
        <w:t>ul. Grunwaldzka 189</w:t>
      </w:r>
      <w:r>
        <w:rPr>
          <w:rFonts w:ascii="Times New Roman" w:eastAsia="Times New Roman" w:hAnsi="Times New Roman" w:cs="Times New Roman"/>
          <w:noProof/>
          <w:lang w:eastAsia="lt-LT"/>
        </w:rPr>
        <w:t xml:space="preserve">, </w:t>
      </w:r>
      <w:r w:rsidRPr="00A63A1D">
        <w:rPr>
          <w:rFonts w:ascii="Times New Roman" w:eastAsia="Times New Roman" w:hAnsi="Times New Roman" w:cs="Times New Roman"/>
          <w:noProof/>
          <w:lang w:eastAsia="lt-LT"/>
        </w:rPr>
        <w:t xml:space="preserve">60-322 Poznań, </w:t>
      </w:r>
      <w:r>
        <w:rPr>
          <w:rFonts w:ascii="Times New Roman" w:eastAsia="Times New Roman" w:hAnsi="Times New Roman" w:cs="Times New Roman"/>
          <w:noProof/>
          <w:lang w:eastAsia="lt-LT"/>
        </w:rPr>
        <w:t>Lenkija</w:t>
      </w:r>
      <w:r>
        <w:rPr>
          <w:rFonts w:ascii="Times New Roman" w:eastAsia="Calibri" w:hAnsi="Times New Roman" w:cs="Times New Roman"/>
          <w:spacing w:val="-2"/>
        </w:rPr>
        <w:t>.</w:t>
      </w:r>
    </w:p>
    <w:p w14:paraId="36E2BFD6" w14:textId="77777777" w:rsidR="001E7F21" w:rsidRPr="00583699" w:rsidRDefault="001E7F21" w:rsidP="001E7F21">
      <w:pPr>
        <w:tabs>
          <w:tab w:val="left" w:pos="720"/>
        </w:tabs>
        <w:spacing w:after="0" w:line="240" w:lineRule="auto"/>
        <w:rPr>
          <w:rFonts w:ascii="Times New Roman" w:eastAsia="Times New Roman" w:hAnsi="Times New Roman" w:cs="Times New Roman"/>
          <w:bCs/>
          <w:noProof/>
          <w:color w:val="000000"/>
          <w:szCs w:val="20"/>
          <w:lang w:eastAsia="lt-LT"/>
        </w:rPr>
      </w:pPr>
    </w:p>
    <w:p w14:paraId="33E6509B" w14:textId="77777777" w:rsidR="001E7F21" w:rsidRPr="00583699" w:rsidRDefault="001E7F21" w:rsidP="001E7F21">
      <w:pPr>
        <w:spacing w:after="0" w:line="240" w:lineRule="auto"/>
        <w:rPr>
          <w:rFonts w:ascii="Times New Roman" w:eastAsia="Times New Roman" w:hAnsi="Times New Roman" w:cs="Times New Roman"/>
          <w:color w:val="000000"/>
          <w:szCs w:val="20"/>
          <w:lang w:eastAsia="lt-LT"/>
        </w:rPr>
      </w:pPr>
      <w:r w:rsidRPr="00583699">
        <w:rPr>
          <w:rFonts w:ascii="Times New Roman" w:eastAsia="Times New Roman" w:hAnsi="Times New Roman" w:cs="Times New Roman"/>
          <w:color w:val="000000"/>
          <w:szCs w:val="20"/>
          <w:lang w:eastAsia="lt-LT"/>
        </w:rPr>
        <w:t xml:space="preserve">Perpakavo: LABOR </w:t>
      </w:r>
      <w:proofErr w:type="spellStart"/>
      <w:r w:rsidRPr="00583699">
        <w:rPr>
          <w:rFonts w:ascii="Times New Roman" w:eastAsia="Times New Roman" w:hAnsi="Times New Roman" w:cs="Times New Roman"/>
          <w:color w:val="000000"/>
          <w:szCs w:val="20"/>
          <w:lang w:eastAsia="lt-LT"/>
        </w:rPr>
        <w:t>Przedsiębiorstwo</w:t>
      </w:r>
      <w:proofErr w:type="spellEnd"/>
      <w:r w:rsidRPr="00583699">
        <w:rPr>
          <w:rFonts w:ascii="Times New Roman" w:eastAsia="Times New Roman" w:hAnsi="Times New Roman" w:cs="Times New Roman"/>
          <w:color w:val="000000"/>
          <w:szCs w:val="20"/>
          <w:lang w:eastAsia="lt-LT"/>
        </w:rPr>
        <w:t xml:space="preserve"> </w:t>
      </w:r>
      <w:proofErr w:type="spellStart"/>
      <w:r w:rsidRPr="00583699">
        <w:rPr>
          <w:rFonts w:ascii="Times New Roman" w:eastAsia="Times New Roman" w:hAnsi="Times New Roman" w:cs="Times New Roman"/>
          <w:color w:val="000000"/>
          <w:szCs w:val="20"/>
          <w:lang w:eastAsia="lt-LT"/>
        </w:rPr>
        <w:t>Farmaceutyczno-Chemiczne</w:t>
      </w:r>
      <w:proofErr w:type="spellEnd"/>
      <w:r w:rsidRPr="00583699">
        <w:rPr>
          <w:rFonts w:ascii="Times New Roman" w:eastAsia="Times New Roman" w:hAnsi="Times New Roman" w:cs="Times New Roman"/>
          <w:color w:val="000000"/>
          <w:szCs w:val="20"/>
          <w:lang w:eastAsia="lt-LT"/>
        </w:rPr>
        <w:t xml:space="preserve"> sp. z </w:t>
      </w:r>
      <w:proofErr w:type="spellStart"/>
      <w:r w:rsidRPr="00583699">
        <w:rPr>
          <w:rFonts w:ascii="Times New Roman" w:eastAsia="Times New Roman" w:hAnsi="Times New Roman" w:cs="Times New Roman"/>
          <w:color w:val="000000"/>
          <w:szCs w:val="20"/>
          <w:lang w:eastAsia="lt-LT"/>
        </w:rPr>
        <w:t>o.o</w:t>
      </w:r>
      <w:proofErr w:type="spellEnd"/>
      <w:r w:rsidRPr="00583699">
        <w:rPr>
          <w:rFonts w:ascii="Times New Roman" w:eastAsia="Times New Roman" w:hAnsi="Times New Roman" w:cs="Times New Roman"/>
          <w:color w:val="000000"/>
          <w:szCs w:val="20"/>
          <w:lang w:eastAsia="lt-LT"/>
        </w:rPr>
        <w:t xml:space="preserve">., </w:t>
      </w:r>
      <w:proofErr w:type="spellStart"/>
      <w:r w:rsidRPr="00583699">
        <w:rPr>
          <w:rFonts w:ascii="Times New Roman" w:eastAsia="Times New Roman" w:hAnsi="Times New Roman" w:cs="Times New Roman"/>
          <w:color w:val="000000"/>
          <w:szCs w:val="20"/>
          <w:lang w:eastAsia="lt-LT"/>
        </w:rPr>
        <w:t>Ul</w:t>
      </w:r>
      <w:proofErr w:type="spellEnd"/>
      <w:r w:rsidRPr="00583699">
        <w:rPr>
          <w:rFonts w:ascii="Times New Roman" w:eastAsia="Times New Roman" w:hAnsi="Times New Roman" w:cs="Times New Roman"/>
          <w:color w:val="000000"/>
          <w:szCs w:val="20"/>
          <w:lang w:eastAsia="lt-LT"/>
        </w:rPr>
        <w:t xml:space="preserve">. </w:t>
      </w:r>
      <w:proofErr w:type="spellStart"/>
      <w:r w:rsidRPr="00583699">
        <w:rPr>
          <w:rFonts w:ascii="Times New Roman" w:eastAsia="Times New Roman" w:hAnsi="Times New Roman" w:cs="Times New Roman"/>
          <w:color w:val="000000"/>
          <w:szCs w:val="20"/>
          <w:lang w:eastAsia="lt-LT"/>
        </w:rPr>
        <w:t>Długosza</w:t>
      </w:r>
      <w:proofErr w:type="spellEnd"/>
      <w:r w:rsidRPr="00583699">
        <w:rPr>
          <w:rFonts w:ascii="Times New Roman" w:eastAsia="Times New Roman" w:hAnsi="Times New Roman" w:cs="Times New Roman"/>
          <w:color w:val="000000"/>
          <w:szCs w:val="20"/>
          <w:lang w:eastAsia="lt-LT"/>
        </w:rPr>
        <w:t xml:space="preserve"> 49, 51-162 </w:t>
      </w:r>
      <w:proofErr w:type="spellStart"/>
      <w:r w:rsidRPr="00583699">
        <w:rPr>
          <w:rFonts w:ascii="Times New Roman" w:eastAsia="Times New Roman" w:hAnsi="Times New Roman" w:cs="Times New Roman"/>
          <w:color w:val="000000"/>
          <w:szCs w:val="20"/>
          <w:lang w:eastAsia="lt-LT"/>
        </w:rPr>
        <w:t>Wrocław</w:t>
      </w:r>
      <w:proofErr w:type="spellEnd"/>
      <w:r w:rsidRPr="00583699">
        <w:rPr>
          <w:rFonts w:ascii="Times New Roman" w:eastAsia="Times New Roman" w:hAnsi="Times New Roman" w:cs="Times New Roman"/>
          <w:color w:val="000000"/>
          <w:szCs w:val="20"/>
          <w:lang w:eastAsia="lt-LT"/>
        </w:rPr>
        <w:t>, Lenkija arba UAB „</w:t>
      </w:r>
      <w:proofErr w:type="spellStart"/>
      <w:r w:rsidRPr="00583699">
        <w:rPr>
          <w:rFonts w:ascii="Times New Roman" w:eastAsia="Times New Roman" w:hAnsi="Times New Roman" w:cs="Times New Roman"/>
          <w:color w:val="000000"/>
          <w:szCs w:val="20"/>
          <w:lang w:eastAsia="lt-LT"/>
        </w:rPr>
        <w:t>Entafarma</w:t>
      </w:r>
      <w:proofErr w:type="spellEnd"/>
      <w:r w:rsidRPr="00583699">
        <w:rPr>
          <w:rFonts w:ascii="Times New Roman" w:eastAsia="Times New Roman" w:hAnsi="Times New Roman" w:cs="Times New Roman"/>
          <w:color w:val="000000"/>
          <w:szCs w:val="20"/>
          <w:lang w:eastAsia="lt-LT"/>
        </w:rPr>
        <w:t xml:space="preserve">“, </w:t>
      </w:r>
      <w:proofErr w:type="spellStart"/>
      <w:r w:rsidRPr="00583699">
        <w:rPr>
          <w:rFonts w:ascii="Times New Roman" w:eastAsia="Times New Roman" w:hAnsi="Times New Roman" w:cs="Times New Roman"/>
          <w:color w:val="000000"/>
          <w:szCs w:val="20"/>
          <w:lang w:eastAsia="lt-LT"/>
        </w:rPr>
        <w:t>Klonėnų</w:t>
      </w:r>
      <w:proofErr w:type="spellEnd"/>
      <w:r w:rsidRPr="00583699">
        <w:rPr>
          <w:rFonts w:ascii="Times New Roman" w:eastAsia="Times New Roman" w:hAnsi="Times New Roman" w:cs="Times New Roman"/>
          <w:color w:val="000000"/>
          <w:szCs w:val="20"/>
          <w:lang w:eastAsia="lt-LT"/>
        </w:rPr>
        <w:t xml:space="preserve"> vs. 1, LT-19156 Širvintų r. sav., Lietuva.</w:t>
      </w:r>
    </w:p>
    <w:p w14:paraId="25AF1850" w14:textId="77777777" w:rsidR="001E7F21" w:rsidRPr="00583699" w:rsidRDefault="001E7F21" w:rsidP="001E7F21">
      <w:pPr>
        <w:spacing w:after="0" w:line="240" w:lineRule="auto"/>
        <w:rPr>
          <w:rFonts w:ascii="Times New Roman" w:eastAsia="Times New Roman" w:hAnsi="Times New Roman" w:cs="Times New Roman"/>
          <w:color w:val="000000"/>
          <w:szCs w:val="20"/>
          <w:lang w:eastAsia="lt-LT"/>
        </w:rPr>
      </w:pPr>
    </w:p>
    <w:p w14:paraId="710F204D" w14:textId="3F3B65BE" w:rsidR="001E7F21" w:rsidRDefault="001E7F21" w:rsidP="001E7F21">
      <w:pPr>
        <w:spacing w:after="0" w:line="240" w:lineRule="auto"/>
        <w:rPr>
          <w:rFonts w:ascii="Times New Roman" w:eastAsia="Times New Roman" w:hAnsi="Times New Roman" w:cs="Times New Roman"/>
          <w:color w:val="000000"/>
          <w:szCs w:val="20"/>
          <w:lang w:eastAsia="lt-LT"/>
        </w:rPr>
      </w:pPr>
      <w:r w:rsidRPr="0084651A">
        <w:rPr>
          <w:rFonts w:ascii="Times New Roman" w:eastAsia="Times New Roman" w:hAnsi="Times New Roman" w:cs="Times New Roman"/>
          <w:color w:val="000000"/>
          <w:szCs w:val="20"/>
          <w:highlight w:val="lightGray"/>
          <w:lang w:eastAsia="lt-LT"/>
        </w:rPr>
        <w:t>Perpakavimo serija</w:t>
      </w:r>
    </w:p>
    <w:p w14:paraId="64BAF46D" w14:textId="77777777" w:rsidR="0084651A" w:rsidRPr="00583699" w:rsidRDefault="0084651A" w:rsidP="001E7F21">
      <w:pPr>
        <w:spacing w:after="0" w:line="240" w:lineRule="auto"/>
        <w:rPr>
          <w:rFonts w:ascii="Times New Roman" w:eastAsia="Times New Roman" w:hAnsi="Times New Roman" w:cs="Times New Roman"/>
          <w:noProof/>
          <w:szCs w:val="20"/>
          <w:lang w:eastAsia="lt-LT"/>
        </w:rPr>
      </w:pPr>
    </w:p>
    <w:p w14:paraId="6C572F6B" w14:textId="77777777" w:rsidR="001E7F21" w:rsidRDefault="001E7F21" w:rsidP="001E7F21">
      <w:pPr>
        <w:spacing w:after="0" w:line="240" w:lineRule="auto"/>
        <w:rPr>
          <w:rFonts w:ascii="Times New Roman" w:eastAsia="Times New Roman" w:hAnsi="Times New Roman" w:cs="Times New Roman"/>
          <w:i/>
          <w:iCs/>
          <w:snapToGrid w:val="0"/>
          <w:lang w:val="it-IT"/>
        </w:rPr>
      </w:pPr>
      <w:r>
        <w:rPr>
          <w:rFonts w:ascii="Times New Roman" w:eastAsia="Times New Roman" w:hAnsi="Times New Roman" w:cs="Times New Roman"/>
          <w:i/>
          <w:iCs/>
          <w:snapToGrid w:val="0"/>
          <w:lang w:val="it-IT"/>
        </w:rPr>
        <w:t>Lygiagrečiai importuojamas vaistinis preparatas nuo referencinio vaistinio preparato skiriasi</w:t>
      </w:r>
    </w:p>
    <w:p w14:paraId="29340009" w14:textId="74BE88EA" w:rsidR="001E7F21" w:rsidRPr="0084651A" w:rsidRDefault="001E7F21" w:rsidP="0084651A">
      <w:pPr>
        <w:spacing w:after="0" w:line="240" w:lineRule="auto"/>
        <w:rPr>
          <w:rFonts w:ascii="Times New Roman" w:eastAsia="Times New Roman" w:hAnsi="Times New Roman" w:cs="Times New Roman"/>
          <w:i/>
          <w:iCs/>
          <w:snapToGrid w:val="0"/>
          <w:lang w:val="it-IT"/>
        </w:rPr>
      </w:pPr>
      <w:r>
        <w:rPr>
          <w:rFonts w:ascii="Times New Roman" w:eastAsia="Times New Roman" w:hAnsi="Times New Roman" w:cs="Times New Roman"/>
          <w:i/>
          <w:iCs/>
          <w:snapToGrid w:val="0"/>
          <w:lang w:val="it-IT"/>
        </w:rPr>
        <w:t>pakuotės dydžiu: lygiagrečiai importuojamo - papildomai N20 ir N40 pakuotės.</w:t>
      </w:r>
    </w:p>
    <w:p w14:paraId="4AF21FB4" w14:textId="77777777" w:rsidR="001E7F21" w:rsidRPr="002E2DC4" w:rsidRDefault="001E7F21" w:rsidP="001E7F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t>MI</w:t>
      </w:r>
      <w:r w:rsidRPr="002E2DC4">
        <w:rPr>
          <w:rFonts w:ascii="Times New Roman" w:eastAsia="Times New Roman" w:hAnsi="Times New Roman" w:cs="Times New Roman"/>
          <w:b/>
          <w:lang w:eastAsia="lt-LT"/>
        </w:rPr>
        <w:t>NIMALI INFORMACIJA ANT LIZDINIŲ PLOKŠTELIŲ</w:t>
      </w:r>
    </w:p>
    <w:p w14:paraId="45B70C57" w14:textId="77777777" w:rsidR="001E7F21" w:rsidRPr="002E2DC4" w:rsidRDefault="001E7F21" w:rsidP="001E7F2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1A61382E" w14:textId="77777777" w:rsidR="001E7F21" w:rsidRPr="002E2DC4" w:rsidRDefault="001E7F21" w:rsidP="001E7F2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2E2DC4">
        <w:rPr>
          <w:rFonts w:ascii="Times New Roman" w:eastAsia="Times New Roman" w:hAnsi="Times New Roman" w:cs="Times New Roman"/>
          <w:b/>
          <w:lang w:eastAsia="lt-LT"/>
        </w:rPr>
        <w:t>LIZDINĖ PLOKŠTELĖ</w:t>
      </w:r>
    </w:p>
    <w:p w14:paraId="1EB4F6A2" w14:textId="77777777" w:rsidR="001E7F21" w:rsidRPr="002E2DC4" w:rsidRDefault="001E7F21" w:rsidP="001E7F21">
      <w:pPr>
        <w:spacing w:after="0" w:line="240" w:lineRule="auto"/>
        <w:rPr>
          <w:rFonts w:ascii="Times New Roman" w:eastAsia="Times New Roman" w:hAnsi="Times New Roman" w:cs="Times New Roman"/>
          <w:lang w:eastAsia="lt-LT"/>
        </w:rPr>
      </w:pPr>
    </w:p>
    <w:p w14:paraId="1F6667FD" w14:textId="77777777" w:rsidR="001E7F21" w:rsidRPr="002E2DC4" w:rsidRDefault="001E7F21" w:rsidP="001E7F21">
      <w:pPr>
        <w:spacing w:after="0" w:line="240" w:lineRule="auto"/>
        <w:rPr>
          <w:rFonts w:ascii="Times New Roman" w:eastAsia="Times New Roman" w:hAnsi="Times New Roman" w:cs="Times New Roman"/>
          <w:lang w:eastAsia="lt-LT"/>
        </w:rPr>
      </w:pPr>
    </w:p>
    <w:p w14:paraId="36B02529" w14:textId="77777777" w:rsidR="001E7F21" w:rsidRPr="002E2DC4"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E2DC4">
        <w:rPr>
          <w:rFonts w:ascii="Times New Roman" w:eastAsia="Times New Roman" w:hAnsi="Times New Roman" w:cs="Times New Roman"/>
          <w:b/>
          <w:bCs/>
          <w:lang w:eastAsia="lt-LT"/>
        </w:rPr>
        <w:t>1.</w:t>
      </w:r>
      <w:r w:rsidRPr="002E2DC4">
        <w:rPr>
          <w:rFonts w:ascii="Times New Roman" w:eastAsia="Times New Roman" w:hAnsi="Times New Roman" w:cs="Times New Roman"/>
          <w:b/>
          <w:bCs/>
          <w:lang w:eastAsia="lt-LT"/>
        </w:rPr>
        <w:tab/>
        <w:t>VAISTINIO PREPARATO PAVADINIMAS</w:t>
      </w:r>
    </w:p>
    <w:p w14:paraId="1E8E5DFA" w14:textId="77777777" w:rsidR="001E7F21" w:rsidRPr="002E2DC4" w:rsidRDefault="001E7F21" w:rsidP="001E7F21">
      <w:pPr>
        <w:spacing w:after="0" w:line="240" w:lineRule="auto"/>
        <w:rPr>
          <w:rFonts w:ascii="Times New Roman" w:eastAsia="Times New Roman" w:hAnsi="Times New Roman" w:cs="Times New Roman"/>
          <w:lang w:eastAsia="lt-LT"/>
        </w:rPr>
      </w:pPr>
    </w:p>
    <w:p w14:paraId="56B80F9E" w14:textId="099F1A44" w:rsidR="001E7F21" w:rsidRPr="002E2DC4" w:rsidRDefault="0049618B" w:rsidP="001E7F21">
      <w:pPr>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KALIPOZ PROLONGATUM</w:t>
      </w:r>
      <w:r w:rsidR="001E7F21" w:rsidRPr="002E2DC4">
        <w:rPr>
          <w:rFonts w:ascii="Times New Roman" w:eastAsia="Times New Roman" w:hAnsi="Times New Roman" w:cs="Times New Roman"/>
          <w:lang w:eastAsia="lt-LT"/>
        </w:rPr>
        <w:t xml:space="preserve"> 750 mg pailginto atpalaidavimo tabletės</w:t>
      </w:r>
    </w:p>
    <w:p w14:paraId="6E3C0B65" w14:textId="77777777" w:rsidR="001E7F21" w:rsidRPr="002E2DC4" w:rsidRDefault="001E7F21" w:rsidP="001E7F21">
      <w:pPr>
        <w:spacing w:after="0" w:line="240" w:lineRule="auto"/>
        <w:rPr>
          <w:rFonts w:ascii="Times New Roman" w:eastAsia="Times New Roman" w:hAnsi="Times New Roman" w:cs="Times New Roman"/>
          <w:lang w:eastAsia="lt-LT"/>
        </w:rPr>
      </w:pPr>
    </w:p>
    <w:p w14:paraId="108E0A38" w14:textId="77777777" w:rsidR="001E7F21" w:rsidRPr="002E2DC4" w:rsidRDefault="001E7F21" w:rsidP="001E7F21">
      <w:pPr>
        <w:spacing w:after="0" w:line="240" w:lineRule="auto"/>
        <w:rPr>
          <w:rFonts w:ascii="Times New Roman" w:eastAsia="Times New Roman" w:hAnsi="Times New Roman" w:cs="Times New Roman"/>
          <w:lang w:eastAsia="lt-LT"/>
        </w:rPr>
      </w:pPr>
    </w:p>
    <w:p w14:paraId="342AC8CE" w14:textId="77777777" w:rsidR="001E7F21" w:rsidRPr="002E2DC4"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E2DC4">
        <w:rPr>
          <w:rFonts w:ascii="Times New Roman" w:eastAsia="Times New Roman" w:hAnsi="Times New Roman" w:cs="Times New Roman"/>
          <w:b/>
          <w:bCs/>
          <w:lang w:eastAsia="lt-LT"/>
        </w:rPr>
        <w:t>2.</w:t>
      </w:r>
      <w:r w:rsidRPr="002E2DC4">
        <w:rPr>
          <w:rFonts w:ascii="Times New Roman" w:eastAsia="Times New Roman" w:hAnsi="Times New Roman" w:cs="Times New Roman"/>
          <w:b/>
          <w:bCs/>
          <w:lang w:eastAsia="lt-LT"/>
        </w:rPr>
        <w:tab/>
      </w:r>
      <w:r w:rsidRPr="0084113F">
        <w:rPr>
          <w:rFonts w:ascii="Times New Roman" w:eastAsia="Times New Roman" w:hAnsi="Times New Roman" w:cs="Times New Roman"/>
          <w:b/>
          <w:caps/>
          <w:lang w:eastAsia="lt-LT"/>
        </w:rPr>
        <w:t>LYGIAGRETUS IMPORTUOTOJAS</w:t>
      </w:r>
      <w:r w:rsidRPr="002E2DC4">
        <w:rPr>
          <w:rFonts w:ascii="Times New Roman" w:eastAsia="Times New Roman" w:hAnsi="Times New Roman" w:cs="Times New Roman"/>
          <w:b/>
          <w:bCs/>
          <w:lang w:eastAsia="lt-LT"/>
        </w:rPr>
        <w:t xml:space="preserve"> </w:t>
      </w:r>
    </w:p>
    <w:p w14:paraId="68666518" w14:textId="77777777" w:rsidR="001E7F21" w:rsidRPr="002E2DC4" w:rsidRDefault="001E7F21" w:rsidP="001E7F21">
      <w:pPr>
        <w:spacing w:after="0" w:line="240" w:lineRule="auto"/>
        <w:rPr>
          <w:rFonts w:ascii="Times New Roman" w:eastAsia="Times New Roman" w:hAnsi="Times New Roman" w:cs="Times New Roman"/>
          <w:lang w:eastAsia="lt-LT"/>
        </w:rPr>
      </w:pPr>
    </w:p>
    <w:p w14:paraId="3B4136E4" w14:textId="77777777" w:rsidR="001E7F21" w:rsidRPr="00840052" w:rsidRDefault="001E7F21" w:rsidP="001E7F21">
      <w:pPr>
        <w:spacing w:after="0" w:line="240" w:lineRule="auto"/>
        <w:rPr>
          <w:rFonts w:ascii="Times New Roman" w:eastAsia="Times New Roman" w:hAnsi="Times New Roman" w:cs="Times New Roman"/>
          <w:highlight w:val="lightGray"/>
          <w:lang w:eastAsia="lt-LT"/>
        </w:rPr>
      </w:pPr>
      <w:r w:rsidRPr="00840052">
        <w:rPr>
          <w:rFonts w:ascii="Times New Roman" w:eastAsia="Times New Roman" w:hAnsi="Times New Roman" w:cs="Times New Roman"/>
          <w:highlight w:val="lightGray"/>
          <w:lang w:eastAsia="lt-LT"/>
        </w:rPr>
        <w:t>UAB „</w:t>
      </w:r>
      <w:proofErr w:type="spellStart"/>
      <w:r w:rsidRPr="00840052">
        <w:rPr>
          <w:rFonts w:ascii="Times New Roman" w:eastAsia="Times New Roman" w:hAnsi="Times New Roman" w:cs="Times New Roman"/>
          <w:highlight w:val="lightGray"/>
          <w:lang w:eastAsia="lt-LT"/>
        </w:rPr>
        <w:t>Niromed</w:t>
      </w:r>
      <w:proofErr w:type="spellEnd"/>
      <w:r w:rsidRPr="00840052">
        <w:rPr>
          <w:rFonts w:ascii="Times New Roman" w:eastAsia="Times New Roman" w:hAnsi="Times New Roman" w:cs="Times New Roman"/>
          <w:highlight w:val="lightGray"/>
          <w:lang w:eastAsia="lt-LT"/>
        </w:rPr>
        <w:t>“</w:t>
      </w:r>
    </w:p>
    <w:p w14:paraId="4FE39541" w14:textId="77777777" w:rsidR="001E7F21" w:rsidRPr="002E2DC4" w:rsidRDefault="001E7F21" w:rsidP="001E7F21">
      <w:pPr>
        <w:spacing w:after="0" w:line="240" w:lineRule="auto"/>
        <w:rPr>
          <w:rFonts w:ascii="Times New Roman" w:eastAsia="Times New Roman" w:hAnsi="Times New Roman" w:cs="Times New Roman"/>
          <w:lang w:eastAsia="lt-LT"/>
        </w:rPr>
      </w:pPr>
    </w:p>
    <w:p w14:paraId="68E1C2F1" w14:textId="77777777" w:rsidR="001E7F21" w:rsidRPr="002E2DC4" w:rsidRDefault="001E7F21" w:rsidP="001E7F21">
      <w:pPr>
        <w:spacing w:after="0" w:line="240" w:lineRule="auto"/>
        <w:rPr>
          <w:rFonts w:ascii="Times New Roman" w:eastAsia="Times New Roman" w:hAnsi="Times New Roman" w:cs="Times New Roman"/>
          <w:lang w:eastAsia="lt-LT"/>
        </w:rPr>
      </w:pPr>
    </w:p>
    <w:p w14:paraId="380079B5" w14:textId="77777777" w:rsidR="001E7F21" w:rsidRPr="002E2DC4"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E2DC4">
        <w:rPr>
          <w:rFonts w:ascii="Times New Roman" w:eastAsia="Times New Roman" w:hAnsi="Times New Roman" w:cs="Times New Roman"/>
          <w:b/>
          <w:bCs/>
          <w:lang w:eastAsia="lt-LT"/>
        </w:rPr>
        <w:t>3.</w:t>
      </w:r>
      <w:r w:rsidRPr="002E2DC4">
        <w:rPr>
          <w:rFonts w:ascii="Times New Roman" w:eastAsia="Times New Roman" w:hAnsi="Times New Roman" w:cs="Times New Roman"/>
          <w:b/>
          <w:bCs/>
          <w:lang w:eastAsia="lt-LT"/>
        </w:rPr>
        <w:tab/>
        <w:t>TINKAMUMO LAIKAS</w:t>
      </w:r>
    </w:p>
    <w:p w14:paraId="0549ECA6" w14:textId="77777777" w:rsidR="001E7F21" w:rsidRPr="002E2DC4" w:rsidRDefault="001E7F21" w:rsidP="001E7F21">
      <w:pPr>
        <w:spacing w:after="0" w:line="240" w:lineRule="auto"/>
        <w:rPr>
          <w:rFonts w:ascii="Times New Roman" w:eastAsia="Times New Roman" w:hAnsi="Times New Roman" w:cs="Times New Roman"/>
          <w:lang w:eastAsia="lt-LT"/>
        </w:rPr>
      </w:pPr>
    </w:p>
    <w:p w14:paraId="00085242" w14:textId="77777777" w:rsidR="001E7F21" w:rsidRPr="002E2DC4" w:rsidRDefault="001E7F21" w:rsidP="001E7F21">
      <w:pPr>
        <w:spacing w:after="0" w:line="240" w:lineRule="auto"/>
        <w:rPr>
          <w:rFonts w:ascii="Times New Roman" w:eastAsia="Calibri" w:hAnsi="Times New Roman" w:cs="Times New Roman"/>
          <w:lang w:eastAsia="lt-LT"/>
        </w:rPr>
      </w:pPr>
      <w:r w:rsidRPr="002E2DC4">
        <w:rPr>
          <w:rFonts w:ascii="Times New Roman" w:eastAsia="Calibri" w:hAnsi="Times New Roman" w:cs="Times New Roman"/>
          <w:highlight w:val="lightGray"/>
          <w:lang w:eastAsia="lt-LT"/>
        </w:rPr>
        <w:t>EXP:</w:t>
      </w:r>
      <w:r w:rsidRPr="002E2DC4">
        <w:rPr>
          <w:rFonts w:ascii="Times New Roman" w:eastAsia="Calibri" w:hAnsi="Times New Roman" w:cs="Times New Roman"/>
          <w:lang w:eastAsia="lt-LT"/>
        </w:rPr>
        <w:t xml:space="preserve"> </w:t>
      </w:r>
    </w:p>
    <w:p w14:paraId="5A48590F" w14:textId="77777777" w:rsidR="001E7F21" w:rsidRPr="002E2DC4" w:rsidRDefault="001E7F21" w:rsidP="001E7F21">
      <w:pPr>
        <w:spacing w:after="0" w:line="240" w:lineRule="auto"/>
        <w:rPr>
          <w:rFonts w:ascii="Times New Roman" w:eastAsia="Times New Roman" w:hAnsi="Times New Roman" w:cs="Times New Roman"/>
          <w:lang w:eastAsia="lt-LT"/>
        </w:rPr>
      </w:pPr>
    </w:p>
    <w:p w14:paraId="248D7F4D" w14:textId="77777777" w:rsidR="001E7F21" w:rsidRPr="002E2DC4" w:rsidRDefault="001E7F21" w:rsidP="001E7F21">
      <w:pPr>
        <w:spacing w:after="0" w:line="240" w:lineRule="auto"/>
        <w:rPr>
          <w:rFonts w:ascii="Times New Roman" w:eastAsia="Times New Roman" w:hAnsi="Times New Roman" w:cs="Times New Roman"/>
          <w:lang w:eastAsia="lt-LT"/>
        </w:rPr>
      </w:pPr>
    </w:p>
    <w:p w14:paraId="63596ED5" w14:textId="77777777" w:rsidR="001E7F21" w:rsidRPr="002E2DC4" w:rsidRDefault="001E7F21" w:rsidP="001E7F2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E2DC4">
        <w:rPr>
          <w:rFonts w:ascii="Times New Roman" w:eastAsia="Times New Roman" w:hAnsi="Times New Roman" w:cs="Times New Roman"/>
          <w:b/>
          <w:bCs/>
          <w:lang w:eastAsia="lt-LT"/>
        </w:rPr>
        <w:t>4.</w:t>
      </w:r>
      <w:r w:rsidRPr="002E2DC4">
        <w:rPr>
          <w:rFonts w:ascii="Times New Roman" w:eastAsia="Times New Roman" w:hAnsi="Times New Roman" w:cs="Times New Roman"/>
          <w:b/>
          <w:bCs/>
          <w:lang w:eastAsia="lt-LT"/>
        </w:rPr>
        <w:tab/>
        <w:t xml:space="preserve">SERIJOS NUMERIS </w:t>
      </w:r>
    </w:p>
    <w:p w14:paraId="78FDD49E" w14:textId="77777777" w:rsidR="001E7F21" w:rsidRPr="002E2DC4" w:rsidRDefault="001E7F21" w:rsidP="001E7F21">
      <w:pPr>
        <w:spacing w:after="0" w:line="240" w:lineRule="auto"/>
        <w:rPr>
          <w:rFonts w:ascii="Times New Roman" w:eastAsia="Times New Roman" w:hAnsi="Times New Roman" w:cs="Times New Roman"/>
          <w:lang w:eastAsia="lt-LT"/>
        </w:rPr>
      </w:pPr>
    </w:p>
    <w:p w14:paraId="3CD2992D" w14:textId="77777777" w:rsidR="001E7F21" w:rsidRPr="002E2DC4" w:rsidRDefault="001E7F21" w:rsidP="001E7F21">
      <w:pPr>
        <w:spacing w:after="0" w:line="240" w:lineRule="auto"/>
        <w:rPr>
          <w:rFonts w:ascii="Times New Roman" w:eastAsia="Calibri" w:hAnsi="Times New Roman" w:cs="Times New Roman"/>
          <w:lang w:eastAsia="lt-LT"/>
        </w:rPr>
      </w:pPr>
      <w:proofErr w:type="spellStart"/>
      <w:r w:rsidRPr="002E2DC4">
        <w:rPr>
          <w:rFonts w:ascii="Times New Roman" w:eastAsia="Calibri" w:hAnsi="Times New Roman" w:cs="Times New Roman"/>
          <w:highlight w:val="lightGray"/>
          <w:lang w:eastAsia="lt-LT"/>
        </w:rPr>
        <w:t>Lot</w:t>
      </w:r>
      <w:proofErr w:type="spellEnd"/>
      <w:r w:rsidRPr="002E2DC4">
        <w:rPr>
          <w:rFonts w:ascii="Times New Roman" w:eastAsia="Calibri" w:hAnsi="Times New Roman" w:cs="Times New Roman"/>
          <w:highlight w:val="lightGray"/>
          <w:lang w:eastAsia="lt-LT"/>
        </w:rPr>
        <w:t>:</w:t>
      </w:r>
    </w:p>
    <w:p w14:paraId="764B1CD9" w14:textId="77777777" w:rsidR="001E7F21" w:rsidRPr="002E2DC4" w:rsidRDefault="001E7F21" w:rsidP="001E7F21">
      <w:pPr>
        <w:tabs>
          <w:tab w:val="left" w:pos="567"/>
        </w:tabs>
        <w:spacing w:after="0" w:line="240" w:lineRule="auto"/>
        <w:rPr>
          <w:rFonts w:ascii="Times New Roman" w:eastAsia="Times New Roman" w:hAnsi="Times New Roman" w:cs="Times New Roman"/>
          <w:lang w:eastAsia="lt-LT"/>
        </w:rPr>
      </w:pPr>
    </w:p>
    <w:p w14:paraId="3A9EB84E" w14:textId="77777777" w:rsidR="001E7F21" w:rsidRPr="002E2DC4" w:rsidRDefault="001E7F21" w:rsidP="001E7F21">
      <w:pPr>
        <w:tabs>
          <w:tab w:val="left" w:pos="567"/>
        </w:tabs>
        <w:spacing w:after="0" w:line="240" w:lineRule="auto"/>
        <w:rPr>
          <w:rFonts w:ascii="Times New Roman" w:eastAsia="Times New Roman" w:hAnsi="Times New Roman" w:cs="Times New Roman"/>
          <w:lang w:eastAsia="lt-LT"/>
        </w:rPr>
      </w:pPr>
    </w:p>
    <w:p w14:paraId="76114B65" w14:textId="77777777" w:rsidR="001E7F21" w:rsidRPr="002E2DC4" w:rsidRDefault="001E7F21" w:rsidP="001E7F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eastAsia="lt-LT"/>
        </w:rPr>
      </w:pPr>
      <w:r w:rsidRPr="002E2DC4">
        <w:rPr>
          <w:rFonts w:ascii="Times New Roman" w:eastAsia="Calibri" w:hAnsi="Times New Roman" w:cs="Times New Roman"/>
          <w:b/>
          <w:lang w:eastAsia="lt-LT"/>
        </w:rPr>
        <w:t>5.</w:t>
      </w:r>
      <w:r w:rsidRPr="002E2DC4">
        <w:rPr>
          <w:rFonts w:ascii="Times New Roman" w:eastAsia="Calibri" w:hAnsi="Times New Roman" w:cs="Times New Roman"/>
          <w:b/>
          <w:lang w:eastAsia="lt-LT"/>
        </w:rPr>
        <w:tab/>
        <w:t>KITA</w:t>
      </w:r>
    </w:p>
    <w:p w14:paraId="10865156" w14:textId="77777777" w:rsidR="001E7F21" w:rsidRPr="002E2DC4" w:rsidRDefault="001E7F21" w:rsidP="001E7F21">
      <w:pPr>
        <w:spacing w:after="0" w:line="240" w:lineRule="auto"/>
        <w:rPr>
          <w:rFonts w:ascii="Times New Roman" w:eastAsia="Calibri" w:hAnsi="Times New Roman" w:cs="Times New Roman"/>
          <w:b/>
          <w:bCs/>
          <w:highlight w:val="lightGray"/>
        </w:rPr>
      </w:pPr>
    </w:p>
    <w:p w14:paraId="0BEB1C99" w14:textId="77777777" w:rsidR="001E7F21" w:rsidRPr="002E2DC4" w:rsidRDefault="001E7F21" w:rsidP="001E7F21">
      <w:pPr>
        <w:spacing w:after="0" w:line="240" w:lineRule="auto"/>
        <w:rPr>
          <w:rFonts w:ascii="Times New Roman" w:eastAsia="Calibri" w:hAnsi="Times New Roman" w:cs="Times New Roman"/>
        </w:rPr>
      </w:pPr>
      <w:bookmarkStart w:id="0" w:name="_Hlk129000696"/>
      <w:r w:rsidRPr="0084651A">
        <w:rPr>
          <w:rFonts w:ascii="Times New Roman" w:eastAsia="Calibri" w:hAnsi="Times New Roman" w:cs="Times New Roman"/>
          <w:highlight w:val="lightGray"/>
        </w:rPr>
        <w:t>Perpakavimo serija</w:t>
      </w:r>
    </w:p>
    <w:bookmarkEnd w:id="0"/>
    <w:p w14:paraId="55B4D094" w14:textId="77777777" w:rsidR="001E7F21" w:rsidRPr="002E2DC4" w:rsidRDefault="001E7F21" w:rsidP="001E7F21">
      <w:pPr>
        <w:spacing w:after="0" w:line="240" w:lineRule="auto"/>
        <w:jc w:val="both"/>
        <w:rPr>
          <w:rFonts w:ascii="Times New Roman" w:eastAsia="Times New Roman" w:hAnsi="Times New Roman" w:cs="Times New Roman"/>
          <w:lang w:eastAsia="lt-LT"/>
        </w:rPr>
      </w:pPr>
      <w:r w:rsidRPr="002E2DC4">
        <w:rPr>
          <w:rFonts w:ascii="Times New Roman" w:eastAsia="Times New Roman" w:hAnsi="Times New Roman" w:cs="Times New Roman"/>
          <w:lang w:eastAsia="lt-LT"/>
        </w:rPr>
        <w:br w:type="page"/>
      </w:r>
    </w:p>
    <w:p w14:paraId="14B2A40C" w14:textId="77777777" w:rsidR="001E7F21" w:rsidRDefault="001E7F21" w:rsidP="001E7F21"/>
    <w:p w14:paraId="244C1184" w14:textId="77777777" w:rsidR="001E7F21" w:rsidRPr="00BF487F" w:rsidRDefault="001E7F21" w:rsidP="001E7F21"/>
    <w:p w14:paraId="1548AE6D" w14:textId="4C976D39" w:rsidR="001E7F21" w:rsidRDefault="001E7F21" w:rsidP="001E7F21"/>
    <w:p w14:paraId="6845F30E" w14:textId="5E8A47A3" w:rsidR="0084651A" w:rsidRDefault="0084651A" w:rsidP="001E7F21"/>
    <w:p w14:paraId="79EB131A" w14:textId="4A48B2F2" w:rsidR="0084651A" w:rsidRDefault="0084651A" w:rsidP="001E7F21"/>
    <w:p w14:paraId="6205DA55" w14:textId="1595E8B7" w:rsidR="0084651A" w:rsidRDefault="0084651A" w:rsidP="001E7F21"/>
    <w:p w14:paraId="330D754B" w14:textId="26599CA8" w:rsidR="0084651A" w:rsidRDefault="0084651A" w:rsidP="001E7F21"/>
    <w:p w14:paraId="56DBADC6" w14:textId="44A66F7A" w:rsidR="0084651A" w:rsidRDefault="0084651A" w:rsidP="001E7F21"/>
    <w:p w14:paraId="400F8066" w14:textId="2DBDA42B" w:rsidR="0084651A" w:rsidRDefault="0084651A" w:rsidP="001E7F21"/>
    <w:p w14:paraId="5F4FDAAA" w14:textId="15848BD2" w:rsidR="0084651A" w:rsidRDefault="0084651A" w:rsidP="001E7F21"/>
    <w:p w14:paraId="18F4A586" w14:textId="7C7EBBED" w:rsidR="0084651A" w:rsidRDefault="0084651A" w:rsidP="001E7F21"/>
    <w:p w14:paraId="24FC606C" w14:textId="77777777" w:rsidR="0084651A" w:rsidRDefault="0084651A" w:rsidP="001E7F21"/>
    <w:p w14:paraId="362CD1A9" w14:textId="77777777" w:rsidR="007C1E71" w:rsidRPr="00205F30" w:rsidRDefault="007C1E71" w:rsidP="007C1E71">
      <w:pPr>
        <w:spacing w:after="0" w:line="240" w:lineRule="auto"/>
        <w:rPr>
          <w:rFonts w:ascii="Times New Roman" w:eastAsia="Times New Roman" w:hAnsi="Times New Roman" w:cs="Times New Roman"/>
          <w:lang w:eastAsia="lt-LT"/>
        </w:rPr>
      </w:pPr>
    </w:p>
    <w:p w14:paraId="7074094C" w14:textId="77777777" w:rsidR="007C1E71" w:rsidRPr="00205F30" w:rsidRDefault="007C1E71" w:rsidP="007C1E71">
      <w:pPr>
        <w:spacing w:after="0" w:line="240" w:lineRule="auto"/>
        <w:rPr>
          <w:rFonts w:ascii="Times New Roman" w:eastAsia="Times New Roman" w:hAnsi="Times New Roman" w:cs="Times New Roman"/>
          <w:lang w:eastAsia="lt-LT"/>
        </w:rPr>
      </w:pPr>
    </w:p>
    <w:p w14:paraId="2E959EB3" w14:textId="77777777" w:rsidR="007C1E71" w:rsidRPr="00415476" w:rsidRDefault="007C1E71" w:rsidP="007C1E71">
      <w:pPr>
        <w:spacing w:after="0" w:line="240" w:lineRule="auto"/>
        <w:outlineLvl w:val="0"/>
        <w:rPr>
          <w:rFonts w:ascii="Times New Roman" w:eastAsia="Times New Roman" w:hAnsi="Times New Roman" w:cs="Times New Roman"/>
          <w:bCs/>
          <w:kern w:val="28"/>
          <w:lang w:eastAsia="lt-LT"/>
        </w:rPr>
      </w:pPr>
    </w:p>
    <w:p w14:paraId="3CF5F6B2" w14:textId="77777777" w:rsidR="007C1E71" w:rsidRPr="00205F30" w:rsidRDefault="007C1E71" w:rsidP="007C1E71">
      <w:pPr>
        <w:spacing w:after="0" w:line="240" w:lineRule="auto"/>
        <w:jc w:val="center"/>
        <w:outlineLvl w:val="0"/>
        <w:rPr>
          <w:rFonts w:ascii="Times New Roman" w:eastAsia="Times New Roman" w:hAnsi="Times New Roman" w:cs="Times New Roman"/>
          <w:b/>
          <w:kern w:val="28"/>
          <w:lang w:eastAsia="lt-LT"/>
        </w:rPr>
      </w:pPr>
      <w:r w:rsidRPr="00205F30">
        <w:rPr>
          <w:rFonts w:ascii="Times New Roman" w:eastAsia="Times New Roman" w:hAnsi="Times New Roman" w:cs="Times New Roman"/>
          <w:b/>
          <w:kern w:val="28"/>
          <w:lang w:eastAsia="lt-LT"/>
        </w:rPr>
        <w:t>B. PAKUOTĖS LAPELIS</w:t>
      </w:r>
      <w:r>
        <w:rPr>
          <w:rFonts w:ascii="Times New Roman" w:eastAsia="Times New Roman" w:hAnsi="Times New Roman" w:cs="Times New Roman"/>
          <w:b/>
          <w:kern w:val="28"/>
          <w:lang w:eastAsia="lt-LT"/>
        </w:rPr>
        <w:fldChar w:fldCharType="begin"/>
      </w:r>
      <w:r>
        <w:rPr>
          <w:rFonts w:ascii="Times New Roman" w:eastAsia="Times New Roman" w:hAnsi="Times New Roman" w:cs="Times New Roman"/>
          <w:b/>
          <w:kern w:val="28"/>
          <w:lang w:eastAsia="lt-LT"/>
        </w:rPr>
        <w:instrText xml:space="preserve"> DOCVARIABLE VAULT_ND_01729fe4-c935-490a-8942-a99c3f8b9a54 \* MERGEFORMAT </w:instrText>
      </w:r>
      <w:r>
        <w:rPr>
          <w:rFonts w:ascii="Times New Roman" w:eastAsia="Times New Roman" w:hAnsi="Times New Roman" w:cs="Times New Roman"/>
          <w:b/>
          <w:kern w:val="28"/>
          <w:lang w:eastAsia="lt-LT"/>
        </w:rPr>
        <w:fldChar w:fldCharType="separate"/>
      </w:r>
      <w:r>
        <w:rPr>
          <w:rFonts w:ascii="Times New Roman" w:eastAsia="Times New Roman" w:hAnsi="Times New Roman" w:cs="Times New Roman"/>
          <w:b/>
          <w:kern w:val="28"/>
          <w:lang w:eastAsia="lt-LT"/>
        </w:rPr>
        <w:t xml:space="preserve"> </w:t>
      </w:r>
      <w:r>
        <w:rPr>
          <w:rFonts w:ascii="Times New Roman" w:eastAsia="Times New Roman" w:hAnsi="Times New Roman" w:cs="Times New Roman"/>
          <w:b/>
          <w:kern w:val="28"/>
          <w:lang w:eastAsia="lt-LT"/>
        </w:rPr>
        <w:fldChar w:fldCharType="end"/>
      </w:r>
    </w:p>
    <w:p w14:paraId="4305D0F2" w14:textId="77777777" w:rsidR="007C1E71" w:rsidRPr="00205F30" w:rsidRDefault="007C1E71" w:rsidP="007C1E71">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205F30">
        <w:rPr>
          <w:rFonts w:ascii="Times New Roman" w:eastAsia="Calibri" w:hAnsi="Times New Roman" w:cs="Times New Roman"/>
          <w:b/>
          <w:caps/>
          <w:lang w:eastAsia="lt-LT"/>
        </w:rPr>
        <w:br w:type="page"/>
      </w:r>
      <w:bookmarkStart w:id="1" w:name="_Toc129243138"/>
      <w:bookmarkStart w:id="2" w:name="_Toc129243263"/>
      <w:r w:rsidRPr="00205F30">
        <w:rPr>
          <w:rFonts w:ascii="Times New Roman" w:eastAsia="Calibri" w:hAnsi="Times New Roman" w:cs="Times New Roman"/>
          <w:b/>
          <w:lang w:eastAsia="lt-LT"/>
        </w:rPr>
        <w:t>Pakuotės lapelis: informacija vartotojui</w:t>
      </w:r>
      <w:bookmarkEnd w:id="1"/>
      <w:bookmarkEnd w:id="2"/>
      <w:r>
        <w:rPr>
          <w:rFonts w:ascii="Times New Roman" w:eastAsia="Calibri" w:hAnsi="Times New Roman" w:cs="Times New Roman"/>
          <w:b/>
          <w:lang w:eastAsia="lt-LT"/>
        </w:rPr>
        <w:fldChar w:fldCharType="begin"/>
      </w:r>
      <w:r>
        <w:rPr>
          <w:rFonts w:ascii="Times New Roman" w:eastAsia="Calibri" w:hAnsi="Times New Roman" w:cs="Times New Roman"/>
          <w:b/>
          <w:lang w:eastAsia="lt-LT"/>
        </w:rPr>
        <w:instrText xml:space="preserve"> DOCVARIABLE vault_nd_a13fe529-14d7-4a92-9e74-1e9bbe51ccdb \* MERGEFORMAT </w:instrText>
      </w:r>
      <w:r>
        <w:rPr>
          <w:rFonts w:ascii="Times New Roman" w:eastAsia="Calibri" w:hAnsi="Times New Roman" w:cs="Times New Roman"/>
          <w:b/>
          <w:lang w:eastAsia="lt-LT"/>
        </w:rPr>
        <w:fldChar w:fldCharType="separate"/>
      </w:r>
      <w:r>
        <w:rPr>
          <w:rFonts w:ascii="Times New Roman" w:eastAsia="Calibri" w:hAnsi="Times New Roman" w:cs="Times New Roman"/>
          <w:b/>
          <w:lang w:eastAsia="lt-LT"/>
        </w:rPr>
        <w:t xml:space="preserve"> </w:t>
      </w:r>
      <w:r>
        <w:rPr>
          <w:rFonts w:ascii="Times New Roman" w:eastAsia="Calibri" w:hAnsi="Times New Roman" w:cs="Times New Roman"/>
          <w:b/>
          <w:lang w:eastAsia="lt-LT"/>
        </w:rPr>
        <w:fldChar w:fldCharType="end"/>
      </w:r>
    </w:p>
    <w:p w14:paraId="512DBC4A" w14:textId="77777777" w:rsidR="007C1E71" w:rsidRPr="00205F30" w:rsidRDefault="007C1E71" w:rsidP="007C1E71">
      <w:pPr>
        <w:spacing w:after="0" w:line="240" w:lineRule="auto"/>
        <w:rPr>
          <w:rFonts w:ascii="Times New Roman" w:eastAsia="Calibri" w:hAnsi="Times New Roman" w:cs="Times New Roman"/>
          <w:noProof/>
          <w:lang w:eastAsia="lt-LT"/>
        </w:rPr>
      </w:pPr>
    </w:p>
    <w:p w14:paraId="629D3DB2" w14:textId="37BF4A91" w:rsidR="007C1E71" w:rsidRPr="00205F30" w:rsidRDefault="0049618B" w:rsidP="007C1E71">
      <w:pPr>
        <w:spacing w:after="0" w:line="240" w:lineRule="auto"/>
        <w:jc w:val="center"/>
        <w:rPr>
          <w:rFonts w:ascii="Times New Roman" w:eastAsia="Calibri" w:hAnsi="Times New Roman" w:cs="Times New Roman"/>
          <w:b/>
          <w:noProof/>
          <w:lang w:eastAsia="lt-LT"/>
        </w:rPr>
      </w:pPr>
      <w:r>
        <w:rPr>
          <w:rFonts w:ascii="Times New Roman" w:eastAsia="Calibri" w:hAnsi="Times New Roman" w:cs="Times New Roman"/>
          <w:b/>
          <w:noProof/>
          <w:lang w:eastAsia="lt-LT"/>
        </w:rPr>
        <w:t>KALIPOZ PROLONGATUM</w:t>
      </w:r>
      <w:r w:rsidR="007C1E71" w:rsidRPr="00205F30">
        <w:rPr>
          <w:rFonts w:ascii="Times New Roman" w:eastAsia="Calibri" w:hAnsi="Times New Roman" w:cs="Times New Roman"/>
          <w:b/>
          <w:noProof/>
          <w:lang w:eastAsia="lt-LT"/>
        </w:rPr>
        <w:t xml:space="preserve"> 750 mg pailginto atpalaidavimo tabletės</w:t>
      </w:r>
    </w:p>
    <w:p w14:paraId="4554B533" w14:textId="08944921" w:rsidR="007C1E71" w:rsidRPr="00205F30" w:rsidRDefault="004404C7" w:rsidP="007C1E71">
      <w:pPr>
        <w:tabs>
          <w:tab w:val="left" w:pos="540"/>
        </w:tabs>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k</w:t>
      </w:r>
      <w:r w:rsidR="007C1E71" w:rsidRPr="00205F30">
        <w:rPr>
          <w:rFonts w:ascii="Times New Roman" w:eastAsia="Times New Roman" w:hAnsi="Times New Roman" w:cs="Times New Roman"/>
          <w:noProof/>
        </w:rPr>
        <w:t>alio chloridas</w:t>
      </w:r>
    </w:p>
    <w:p w14:paraId="5DB82FB4" w14:textId="77777777" w:rsidR="007C1E71" w:rsidRPr="00205F30" w:rsidRDefault="007C1E71" w:rsidP="007C1E71">
      <w:pPr>
        <w:spacing w:after="0" w:line="240" w:lineRule="auto"/>
        <w:rPr>
          <w:rFonts w:ascii="Times New Roman" w:eastAsia="Calibri" w:hAnsi="Times New Roman" w:cs="Times New Roman"/>
          <w:noProof/>
          <w:lang w:eastAsia="lt-LT"/>
        </w:rPr>
      </w:pPr>
    </w:p>
    <w:p w14:paraId="7E0B05D9" w14:textId="77777777" w:rsidR="007C1E71" w:rsidRPr="00205F30" w:rsidRDefault="007C1E71" w:rsidP="007C1E71">
      <w:pPr>
        <w:tabs>
          <w:tab w:val="left" w:pos="540"/>
        </w:tabs>
        <w:spacing w:after="0" w:line="240" w:lineRule="auto"/>
        <w:rPr>
          <w:rFonts w:ascii="Times New Roman" w:eastAsia="Times New Roman" w:hAnsi="Times New Roman" w:cs="Times New Roman"/>
          <w:b/>
          <w:noProof/>
        </w:rPr>
      </w:pPr>
      <w:r w:rsidRPr="00205F30">
        <w:rPr>
          <w:rFonts w:ascii="Times New Roman" w:eastAsia="Times New Roman" w:hAnsi="Times New Roman" w:cs="Times New Roman"/>
          <w:b/>
          <w:noProof/>
        </w:rPr>
        <w:t>Atidžiai perskaitykite visą šį lapelį, prieš pradėdami vartoti vaistą, nes jame pateikiama Jums svarbi informacija.</w:t>
      </w:r>
    </w:p>
    <w:p w14:paraId="07EC4089" w14:textId="77777777" w:rsidR="007C1E71" w:rsidRPr="00205F30" w:rsidRDefault="007C1E71" w:rsidP="007C1E71">
      <w:pPr>
        <w:numPr>
          <w:ilvl w:val="0"/>
          <w:numId w:val="4"/>
        </w:numPr>
        <w:spacing w:after="0" w:line="240" w:lineRule="auto"/>
        <w:rPr>
          <w:rFonts w:ascii="Times New Roman" w:eastAsia="Times New Roman" w:hAnsi="Times New Roman" w:cs="Times New Roman"/>
          <w:noProof/>
        </w:rPr>
      </w:pPr>
      <w:r w:rsidRPr="00205F30">
        <w:rPr>
          <w:rFonts w:ascii="Times New Roman" w:eastAsia="Times New Roman" w:hAnsi="Times New Roman" w:cs="Times New Roman"/>
          <w:noProof/>
        </w:rPr>
        <w:t>Neišmeskite šio lapelio, nes vėl gali prireikti jį perskaityti.</w:t>
      </w:r>
    </w:p>
    <w:p w14:paraId="0D746E10" w14:textId="77777777" w:rsidR="007C1E71" w:rsidRPr="00205F30" w:rsidRDefault="007C1E71" w:rsidP="007C1E71">
      <w:pPr>
        <w:numPr>
          <w:ilvl w:val="0"/>
          <w:numId w:val="4"/>
        </w:numPr>
        <w:spacing w:after="0" w:line="240" w:lineRule="auto"/>
        <w:rPr>
          <w:rFonts w:ascii="Times New Roman" w:eastAsia="Times New Roman" w:hAnsi="Times New Roman" w:cs="Times New Roman"/>
          <w:noProof/>
        </w:rPr>
      </w:pPr>
      <w:r w:rsidRPr="00205F30">
        <w:rPr>
          <w:rFonts w:ascii="Times New Roman" w:eastAsia="Times New Roman" w:hAnsi="Times New Roman" w:cs="Times New Roman"/>
          <w:noProof/>
        </w:rPr>
        <w:t>Jeigu kiltų daugiau klausimų, kreipkitės į gydytoją arba vaistininką.</w:t>
      </w:r>
    </w:p>
    <w:p w14:paraId="46AF0852" w14:textId="77777777" w:rsidR="007C1E71" w:rsidRPr="00205F30" w:rsidRDefault="007C1E71" w:rsidP="007C1E71">
      <w:pPr>
        <w:numPr>
          <w:ilvl w:val="0"/>
          <w:numId w:val="4"/>
        </w:numPr>
        <w:spacing w:after="0" w:line="240" w:lineRule="auto"/>
        <w:rPr>
          <w:rFonts w:ascii="Times New Roman" w:eastAsia="Times New Roman" w:hAnsi="Times New Roman" w:cs="Times New Roman"/>
          <w:noProof/>
        </w:rPr>
      </w:pPr>
      <w:r w:rsidRPr="00205F30">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43DF0795" w14:textId="77777777" w:rsidR="007C1E71" w:rsidRPr="00205F30" w:rsidRDefault="007C1E71" w:rsidP="007C1E71">
      <w:pPr>
        <w:numPr>
          <w:ilvl w:val="0"/>
          <w:numId w:val="4"/>
        </w:numPr>
        <w:spacing w:after="0" w:line="240" w:lineRule="auto"/>
        <w:rPr>
          <w:rFonts w:ascii="Times New Roman" w:eastAsia="Times New Roman" w:hAnsi="Times New Roman" w:cs="Times New Roman"/>
          <w:noProof/>
        </w:rPr>
      </w:pPr>
      <w:r w:rsidRPr="00205F30">
        <w:rPr>
          <w:rFonts w:ascii="Times New Roman" w:eastAsia="Times New Roman" w:hAnsi="Times New Roman" w:cs="Times New Roman"/>
          <w:noProof/>
        </w:rPr>
        <w:t>Jeigu pasireiškė šalutinis poveikis (net jeigu jis šiame lapelyje nenurodytas), kreipkitės į gydytoją arba vaistininką. Žr. 4 skyrių.</w:t>
      </w:r>
    </w:p>
    <w:p w14:paraId="5E32B824" w14:textId="77777777" w:rsidR="007C1E71" w:rsidRPr="00205F30" w:rsidRDefault="007C1E71" w:rsidP="007C1E71">
      <w:pPr>
        <w:spacing w:after="0" w:line="240" w:lineRule="auto"/>
        <w:rPr>
          <w:rFonts w:ascii="Times New Roman" w:eastAsia="Times New Roman" w:hAnsi="Times New Roman" w:cs="Times New Roman"/>
          <w:lang w:eastAsia="lt-LT"/>
        </w:rPr>
      </w:pPr>
    </w:p>
    <w:p w14:paraId="5ACF3530" w14:textId="77777777" w:rsidR="007C1E71" w:rsidRPr="00205F30" w:rsidRDefault="007C1E71" w:rsidP="007C1E71">
      <w:pPr>
        <w:spacing w:after="0" w:line="240" w:lineRule="auto"/>
        <w:rPr>
          <w:rFonts w:ascii="Times New Roman" w:eastAsia="Times New Roman" w:hAnsi="Times New Roman" w:cs="Times New Roman"/>
          <w:lang w:eastAsia="lt-LT"/>
        </w:rPr>
      </w:pPr>
    </w:p>
    <w:p w14:paraId="5A3852CB" w14:textId="77777777" w:rsidR="007C1E71" w:rsidRPr="00205F30" w:rsidRDefault="007C1E71" w:rsidP="007C1E71">
      <w:pPr>
        <w:keepNext/>
        <w:keepLines/>
        <w:spacing w:after="0" w:line="240" w:lineRule="auto"/>
        <w:outlineLvl w:val="3"/>
        <w:rPr>
          <w:rFonts w:ascii="Times New Roman" w:eastAsia="Times New Roman" w:hAnsi="Times New Roman" w:cs="Times New Roman"/>
          <w:b/>
          <w:bCs/>
          <w:iCs/>
          <w:lang w:eastAsia="lt-LT"/>
        </w:rPr>
      </w:pPr>
      <w:r w:rsidRPr="00205F30">
        <w:rPr>
          <w:rFonts w:ascii="Times New Roman" w:eastAsia="Times New Roman" w:hAnsi="Times New Roman" w:cs="Times New Roman"/>
          <w:b/>
          <w:bCs/>
          <w:iCs/>
          <w:lang w:eastAsia="lt-LT"/>
        </w:rPr>
        <w:t>Apie ką rašoma šiame lapelyje?</w:t>
      </w:r>
      <w:r>
        <w:rPr>
          <w:rFonts w:ascii="Times New Roman" w:eastAsia="Times New Roman" w:hAnsi="Times New Roman" w:cs="Times New Roman"/>
          <w:b/>
          <w:bCs/>
          <w:iCs/>
          <w:lang w:eastAsia="lt-LT"/>
        </w:rPr>
        <w:fldChar w:fldCharType="begin"/>
      </w:r>
      <w:r>
        <w:rPr>
          <w:rFonts w:ascii="Times New Roman" w:eastAsia="Times New Roman" w:hAnsi="Times New Roman" w:cs="Times New Roman"/>
          <w:b/>
          <w:bCs/>
          <w:iCs/>
          <w:lang w:eastAsia="lt-LT"/>
        </w:rPr>
        <w:instrText xml:space="preserve"> DOCVARIABLE vault_nd_f258bfcf-7771-42f5-8944-b06325e642e2 \* MERGEFORMAT </w:instrText>
      </w:r>
      <w:r>
        <w:rPr>
          <w:rFonts w:ascii="Times New Roman" w:eastAsia="Times New Roman" w:hAnsi="Times New Roman" w:cs="Times New Roman"/>
          <w:b/>
          <w:bCs/>
          <w:iCs/>
          <w:lang w:eastAsia="lt-LT"/>
        </w:rPr>
        <w:fldChar w:fldCharType="separate"/>
      </w:r>
      <w:r>
        <w:rPr>
          <w:rFonts w:ascii="Times New Roman" w:eastAsia="Times New Roman" w:hAnsi="Times New Roman" w:cs="Times New Roman"/>
          <w:b/>
          <w:bCs/>
          <w:iCs/>
          <w:lang w:eastAsia="lt-LT"/>
        </w:rPr>
        <w:t xml:space="preserve"> </w:t>
      </w:r>
      <w:r>
        <w:rPr>
          <w:rFonts w:ascii="Times New Roman" w:eastAsia="Times New Roman" w:hAnsi="Times New Roman" w:cs="Times New Roman"/>
          <w:b/>
          <w:bCs/>
          <w:iCs/>
          <w:lang w:eastAsia="lt-LT"/>
        </w:rPr>
        <w:fldChar w:fldCharType="end"/>
      </w:r>
    </w:p>
    <w:p w14:paraId="3DCD2637" w14:textId="77777777" w:rsidR="007C1E71" w:rsidRPr="00205F30" w:rsidRDefault="007C1E71" w:rsidP="007C1E71">
      <w:pPr>
        <w:spacing w:after="0" w:line="240" w:lineRule="auto"/>
        <w:rPr>
          <w:rFonts w:ascii="Times New Roman" w:eastAsia="Times New Roman" w:hAnsi="Times New Roman" w:cs="Times New Roman"/>
          <w:lang w:eastAsia="lt-LT"/>
        </w:rPr>
      </w:pPr>
    </w:p>
    <w:p w14:paraId="023FD81D" w14:textId="409C686E" w:rsidR="007C1E71" w:rsidRPr="00205F30" w:rsidRDefault="007C1E71" w:rsidP="007C1E71">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1.</w:t>
      </w:r>
      <w:r w:rsidRPr="00205F30">
        <w:rPr>
          <w:rFonts w:ascii="Times New Roman" w:eastAsia="Times New Roman" w:hAnsi="Times New Roman" w:cs="Times New Roman"/>
          <w:lang w:eastAsia="lt-LT"/>
        </w:rPr>
        <w:tab/>
        <w:t xml:space="preserve">Kas yra </w:t>
      </w:r>
      <w:r w:rsidR="0049618B">
        <w:rPr>
          <w:rFonts w:ascii="Times New Roman" w:eastAsia="Times New Roman" w:hAnsi="Times New Roman" w:cs="Times New Roman"/>
          <w:lang w:eastAsia="lt-LT"/>
        </w:rPr>
        <w:t>KALIPOZ PROLONGATUM</w:t>
      </w:r>
      <w:r w:rsidRPr="00205F30">
        <w:rPr>
          <w:rFonts w:ascii="Times New Roman" w:eastAsia="Times New Roman" w:hAnsi="Times New Roman" w:cs="Times New Roman"/>
          <w:lang w:eastAsia="lt-LT"/>
        </w:rPr>
        <w:t xml:space="preserve"> ir kam jis vartojamas</w:t>
      </w:r>
    </w:p>
    <w:p w14:paraId="665272A0" w14:textId="4B5F0FF0" w:rsidR="007C1E71" w:rsidRPr="00205F30" w:rsidRDefault="007C1E71" w:rsidP="007C1E71">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2.</w:t>
      </w:r>
      <w:r w:rsidRPr="00205F30">
        <w:rPr>
          <w:rFonts w:ascii="Times New Roman" w:eastAsia="Times New Roman" w:hAnsi="Times New Roman" w:cs="Times New Roman"/>
          <w:lang w:eastAsia="lt-LT"/>
        </w:rPr>
        <w:tab/>
        <w:t xml:space="preserve">Kas žinotina prieš vartojant </w:t>
      </w:r>
      <w:r w:rsidR="0049618B">
        <w:rPr>
          <w:rFonts w:ascii="Times New Roman" w:eastAsia="Times New Roman" w:hAnsi="Times New Roman" w:cs="Times New Roman"/>
          <w:lang w:eastAsia="lt-LT"/>
        </w:rPr>
        <w:t>KALIPOZ PROLONGATUM</w:t>
      </w:r>
    </w:p>
    <w:p w14:paraId="040456C6" w14:textId="18F34B13" w:rsidR="007C1E71" w:rsidRPr="00205F30" w:rsidRDefault="007C1E71" w:rsidP="007C1E71">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3.</w:t>
      </w:r>
      <w:r w:rsidRPr="00205F30">
        <w:rPr>
          <w:rFonts w:ascii="Times New Roman" w:eastAsia="Times New Roman" w:hAnsi="Times New Roman" w:cs="Times New Roman"/>
          <w:lang w:eastAsia="lt-LT"/>
        </w:rPr>
        <w:tab/>
        <w:t xml:space="preserve">Kaip vartoti </w:t>
      </w:r>
      <w:r w:rsidR="0049618B">
        <w:rPr>
          <w:rFonts w:ascii="Times New Roman" w:eastAsia="Times New Roman" w:hAnsi="Times New Roman" w:cs="Times New Roman"/>
          <w:lang w:eastAsia="lt-LT"/>
        </w:rPr>
        <w:t>KALIPOZ PROLONGATUM</w:t>
      </w:r>
    </w:p>
    <w:p w14:paraId="35818A99" w14:textId="77777777" w:rsidR="007C1E71" w:rsidRPr="00205F30" w:rsidRDefault="007C1E71" w:rsidP="007C1E71">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4.</w:t>
      </w:r>
      <w:r w:rsidRPr="00205F30">
        <w:rPr>
          <w:rFonts w:ascii="Times New Roman" w:eastAsia="Times New Roman" w:hAnsi="Times New Roman" w:cs="Times New Roman"/>
          <w:lang w:eastAsia="lt-LT"/>
        </w:rPr>
        <w:tab/>
        <w:t>Galimas šalutinis poveikis</w:t>
      </w:r>
    </w:p>
    <w:p w14:paraId="45AEF0EA" w14:textId="68220317" w:rsidR="007C1E71" w:rsidRPr="00205F30" w:rsidRDefault="007C1E71" w:rsidP="007C1E71">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5.</w:t>
      </w:r>
      <w:r w:rsidRPr="00205F30">
        <w:rPr>
          <w:rFonts w:ascii="Times New Roman" w:eastAsia="Times New Roman" w:hAnsi="Times New Roman" w:cs="Times New Roman"/>
          <w:lang w:eastAsia="lt-LT"/>
        </w:rPr>
        <w:tab/>
        <w:t xml:space="preserve">Kaip laikyti </w:t>
      </w:r>
      <w:r w:rsidR="0049618B">
        <w:rPr>
          <w:rFonts w:ascii="Times New Roman" w:eastAsia="Times New Roman" w:hAnsi="Times New Roman" w:cs="Times New Roman"/>
          <w:lang w:eastAsia="lt-LT"/>
        </w:rPr>
        <w:t>KALIPOZ PROLONGATUM</w:t>
      </w:r>
    </w:p>
    <w:p w14:paraId="635D18F9" w14:textId="77777777" w:rsidR="007C1E71" w:rsidRPr="00205F30" w:rsidRDefault="007C1E71" w:rsidP="007C1E71">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6.</w:t>
      </w:r>
      <w:r w:rsidRPr="00205F30">
        <w:rPr>
          <w:rFonts w:ascii="Times New Roman" w:eastAsia="Times New Roman" w:hAnsi="Times New Roman" w:cs="Times New Roman"/>
          <w:lang w:eastAsia="lt-LT"/>
        </w:rPr>
        <w:tab/>
      </w:r>
      <w:r w:rsidRPr="00205F30">
        <w:rPr>
          <w:rFonts w:ascii="Times New Roman" w:eastAsia="Times New Roman" w:hAnsi="Times New Roman" w:cs="Times New Roman"/>
          <w:noProof/>
          <w:lang w:eastAsia="lt-LT"/>
        </w:rPr>
        <w:t xml:space="preserve">Pakuotės turinys ir </w:t>
      </w:r>
      <w:r w:rsidRPr="00205F30">
        <w:rPr>
          <w:rFonts w:ascii="Times New Roman" w:eastAsia="Times New Roman" w:hAnsi="Times New Roman" w:cs="Times New Roman"/>
          <w:lang w:eastAsia="lt-LT"/>
        </w:rPr>
        <w:t>kita informacija</w:t>
      </w:r>
    </w:p>
    <w:p w14:paraId="0593EBBE" w14:textId="77777777" w:rsidR="007C1E71" w:rsidRPr="00205F30" w:rsidRDefault="007C1E71" w:rsidP="007C1E71">
      <w:pPr>
        <w:spacing w:after="0" w:line="240" w:lineRule="auto"/>
        <w:rPr>
          <w:rFonts w:ascii="Times New Roman" w:eastAsia="Times New Roman" w:hAnsi="Times New Roman" w:cs="Times New Roman"/>
          <w:lang w:eastAsia="lt-LT"/>
        </w:rPr>
      </w:pPr>
    </w:p>
    <w:p w14:paraId="16C77EFD" w14:textId="77777777" w:rsidR="007C1E71" w:rsidRPr="00205F30" w:rsidRDefault="007C1E71" w:rsidP="007C1E71">
      <w:pPr>
        <w:spacing w:after="0" w:line="240" w:lineRule="auto"/>
        <w:rPr>
          <w:rFonts w:ascii="Times New Roman" w:eastAsia="Times New Roman" w:hAnsi="Times New Roman" w:cs="Times New Roman"/>
          <w:lang w:eastAsia="lt-LT"/>
        </w:rPr>
      </w:pPr>
    </w:p>
    <w:p w14:paraId="7E5F74C4" w14:textId="7BDD7ACB" w:rsidR="007C1E71" w:rsidRPr="00205F30" w:rsidRDefault="007C1E71" w:rsidP="007C1E71">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w:t>
      </w:r>
      <w:r w:rsidRPr="00205F30">
        <w:rPr>
          <w:rFonts w:ascii="Times New Roman" w:eastAsia="Times New Roman" w:hAnsi="Times New Roman" w:cs="Times New Roman"/>
          <w:b/>
          <w:bCs/>
          <w:lang w:eastAsia="lt-LT"/>
        </w:rPr>
        <w:tab/>
        <w:t xml:space="preserve">Kas yra </w:t>
      </w:r>
      <w:r w:rsidR="0049618B">
        <w:rPr>
          <w:rFonts w:ascii="Times New Roman" w:eastAsia="Times New Roman" w:hAnsi="Times New Roman" w:cs="Times New Roman"/>
          <w:b/>
          <w:bCs/>
          <w:lang w:eastAsia="lt-LT"/>
        </w:rPr>
        <w:t>KALIPOZ PROLONGATUM</w:t>
      </w:r>
      <w:r w:rsidRPr="00205F30">
        <w:rPr>
          <w:rFonts w:ascii="Times New Roman" w:eastAsia="Times New Roman" w:hAnsi="Times New Roman" w:cs="Times New Roman"/>
          <w:b/>
          <w:bCs/>
          <w:lang w:eastAsia="lt-LT"/>
        </w:rPr>
        <w:t xml:space="preserve"> ir </w:t>
      </w:r>
      <w:r w:rsidRPr="00205F30">
        <w:rPr>
          <w:rFonts w:ascii="Times New Roman" w:eastAsia="Times New Roman" w:hAnsi="Times New Roman" w:cs="Times New Roman"/>
          <w:b/>
          <w:lang w:eastAsia="lt-LT"/>
        </w:rPr>
        <w:t>kam</w:t>
      </w:r>
      <w:r w:rsidRPr="00205F30">
        <w:rPr>
          <w:rFonts w:ascii="Times New Roman" w:eastAsia="Times New Roman" w:hAnsi="Times New Roman" w:cs="Times New Roman"/>
          <w:b/>
          <w:bCs/>
          <w:lang w:eastAsia="lt-LT"/>
        </w:rPr>
        <w:t xml:space="preserve"> jis vartojamas</w:t>
      </w:r>
    </w:p>
    <w:p w14:paraId="2F0F80A2" w14:textId="77777777" w:rsidR="007C1E71" w:rsidRPr="00205F30" w:rsidRDefault="007C1E71" w:rsidP="007C1E71">
      <w:pPr>
        <w:spacing w:after="0" w:line="240" w:lineRule="auto"/>
        <w:rPr>
          <w:rFonts w:ascii="Times New Roman" w:eastAsia="Times New Roman" w:hAnsi="Times New Roman" w:cs="Times New Roman"/>
          <w:lang w:eastAsia="lt-LT"/>
        </w:rPr>
      </w:pPr>
    </w:p>
    <w:p w14:paraId="00C6A364"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Kalis yra svarbiausias ląstelinis </w:t>
      </w:r>
      <w:proofErr w:type="spellStart"/>
      <w:r w:rsidRPr="00205F30">
        <w:rPr>
          <w:rFonts w:ascii="Times New Roman" w:eastAsia="Times New Roman" w:hAnsi="Times New Roman" w:cs="Times New Roman"/>
          <w:lang w:eastAsia="lt-LT"/>
        </w:rPr>
        <w:t>katijonas</w:t>
      </w:r>
      <w:proofErr w:type="spellEnd"/>
      <w:r w:rsidRPr="00205F30">
        <w:rPr>
          <w:rFonts w:ascii="Times New Roman" w:eastAsia="Times New Roman" w:hAnsi="Times New Roman" w:cs="Times New Roman"/>
          <w:lang w:eastAsia="lt-LT"/>
        </w:rPr>
        <w:t>, dalyvaujantis daugelyje fiziologinių procesų. Nuo kalio priklauso normalus raumenų sugebėjimas susitraukti, normalus impulsų perdavimas nervais ir angliavandenių apykaita. Normali kalio koncentracija serume svyruoja nuo 3,7 iki 5,3 </w:t>
      </w:r>
      <w:proofErr w:type="spellStart"/>
      <w:r w:rsidRPr="00205F30">
        <w:rPr>
          <w:rFonts w:ascii="Times New Roman" w:eastAsia="Times New Roman" w:hAnsi="Times New Roman" w:cs="Times New Roman"/>
          <w:lang w:eastAsia="lt-LT"/>
        </w:rPr>
        <w:t>mEkv</w:t>
      </w:r>
      <w:proofErr w:type="spellEnd"/>
      <w:r w:rsidRPr="00205F30">
        <w:rPr>
          <w:rFonts w:ascii="Times New Roman" w:eastAsia="Times New Roman" w:hAnsi="Times New Roman" w:cs="Times New Roman"/>
          <w:lang w:eastAsia="lt-LT"/>
        </w:rPr>
        <w:t xml:space="preserve"> (</w:t>
      </w:r>
      <w:proofErr w:type="spellStart"/>
      <w:r w:rsidRPr="00205F30">
        <w:rPr>
          <w:rFonts w:ascii="Times New Roman" w:eastAsia="Times New Roman" w:hAnsi="Times New Roman" w:cs="Times New Roman"/>
          <w:lang w:eastAsia="lt-LT"/>
        </w:rPr>
        <w:t>mmol</w:t>
      </w:r>
      <w:proofErr w:type="spellEnd"/>
      <w:r w:rsidRPr="00205F30">
        <w:rPr>
          <w:rFonts w:ascii="Times New Roman" w:eastAsia="Times New Roman" w:hAnsi="Times New Roman" w:cs="Times New Roman"/>
          <w:lang w:eastAsia="lt-LT"/>
        </w:rPr>
        <w:t xml:space="preserve">)/l. </w:t>
      </w:r>
      <w:proofErr w:type="spellStart"/>
      <w:r w:rsidRPr="00205F30">
        <w:rPr>
          <w:rFonts w:ascii="Times New Roman" w:eastAsia="Times New Roman" w:hAnsi="Times New Roman" w:cs="Times New Roman"/>
          <w:lang w:eastAsia="lt-LT"/>
        </w:rPr>
        <w:t>Hipokalemija</w:t>
      </w:r>
      <w:proofErr w:type="spellEnd"/>
      <w:r w:rsidRPr="00205F30">
        <w:rPr>
          <w:rFonts w:ascii="Times New Roman" w:eastAsia="Times New Roman" w:hAnsi="Times New Roman" w:cs="Times New Roman"/>
          <w:lang w:eastAsia="lt-LT"/>
        </w:rPr>
        <w:t xml:space="preserve"> (sumažėjęs kalio kiekis) </w:t>
      </w:r>
      <w:proofErr w:type="spellStart"/>
      <w:r w:rsidRPr="00205F30">
        <w:rPr>
          <w:rFonts w:ascii="Times New Roman" w:eastAsia="Times New Roman" w:hAnsi="Times New Roman" w:cs="Times New Roman"/>
          <w:lang w:eastAsia="lt-LT"/>
        </w:rPr>
        <w:t>esti</w:t>
      </w:r>
      <w:proofErr w:type="spellEnd"/>
      <w:r w:rsidRPr="00205F30">
        <w:rPr>
          <w:rFonts w:ascii="Times New Roman" w:eastAsia="Times New Roman" w:hAnsi="Times New Roman" w:cs="Times New Roman"/>
          <w:lang w:eastAsia="lt-LT"/>
        </w:rPr>
        <w:t xml:space="preserve"> tada, kai kalio koncentracija mažesnė nei 3,7 </w:t>
      </w:r>
      <w:proofErr w:type="spellStart"/>
      <w:r w:rsidRPr="00205F30">
        <w:rPr>
          <w:rFonts w:ascii="Times New Roman" w:eastAsia="Times New Roman" w:hAnsi="Times New Roman" w:cs="Times New Roman"/>
          <w:lang w:eastAsia="lt-LT"/>
        </w:rPr>
        <w:t>mEkv</w:t>
      </w:r>
      <w:proofErr w:type="spellEnd"/>
      <w:r w:rsidRPr="00205F30">
        <w:rPr>
          <w:rFonts w:ascii="Times New Roman" w:eastAsia="Times New Roman" w:hAnsi="Times New Roman" w:cs="Times New Roman"/>
          <w:lang w:eastAsia="lt-LT"/>
        </w:rPr>
        <w:t xml:space="preserve"> (</w:t>
      </w:r>
      <w:proofErr w:type="spellStart"/>
      <w:r w:rsidRPr="00205F30">
        <w:rPr>
          <w:rFonts w:ascii="Times New Roman" w:eastAsia="Times New Roman" w:hAnsi="Times New Roman" w:cs="Times New Roman"/>
          <w:lang w:eastAsia="lt-LT"/>
        </w:rPr>
        <w:t>mmol</w:t>
      </w:r>
      <w:proofErr w:type="spellEnd"/>
      <w:r w:rsidRPr="00205F30">
        <w:rPr>
          <w:rFonts w:ascii="Times New Roman" w:eastAsia="Times New Roman" w:hAnsi="Times New Roman" w:cs="Times New Roman"/>
          <w:lang w:eastAsia="lt-LT"/>
        </w:rPr>
        <w:t>)/l.</w:t>
      </w:r>
    </w:p>
    <w:p w14:paraId="5F76F351" w14:textId="77777777" w:rsidR="007C1E71" w:rsidRPr="00205F30" w:rsidRDefault="007C1E71" w:rsidP="007C1E71">
      <w:pPr>
        <w:spacing w:after="0" w:line="240" w:lineRule="auto"/>
        <w:rPr>
          <w:rFonts w:ascii="Times New Roman" w:eastAsia="Times New Roman" w:hAnsi="Times New Roman" w:cs="Times New Roman"/>
          <w:lang w:eastAsia="lt-LT"/>
        </w:rPr>
      </w:pPr>
    </w:p>
    <w:p w14:paraId="716148E9" w14:textId="7ABCBE18" w:rsidR="007C1E71" w:rsidRPr="00205F30" w:rsidRDefault="0049618B" w:rsidP="007C1E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KALIPOZ PROLONGATUM</w:t>
      </w:r>
      <w:r w:rsidR="007C1E71" w:rsidRPr="00205F30">
        <w:rPr>
          <w:rFonts w:ascii="Times New Roman" w:eastAsia="Times New Roman" w:hAnsi="Times New Roman" w:cs="Times New Roman"/>
          <w:lang w:eastAsia="lt-LT"/>
        </w:rPr>
        <w:t xml:space="preserve"> – tai pailginto atpalaidavimo tabletės, kuriose yra kalio chlorido. Veiklioji medžiaga (kalio chloridas) laipsniškai atpalaiduojama iš vaisto ir laipsniškai įsisavinama, todėl nesusidaro didelė kalio koncentracija virškinimo trakte. Taip išvengiama šalutinio poveikio, kuris paprastai atsiranda dėl dirginamojo kalio chlorido poveikio virškinimo trakto gleivinei ir dėl staigaus bei ryškaus kalio koncentracijos serume padidėjimo. </w:t>
      </w:r>
    </w:p>
    <w:p w14:paraId="3C36F9D2" w14:textId="77777777" w:rsidR="007C1E71" w:rsidRPr="00205F30" w:rsidRDefault="007C1E71" w:rsidP="007C1E71">
      <w:pPr>
        <w:spacing w:after="0" w:line="240" w:lineRule="auto"/>
        <w:rPr>
          <w:rFonts w:ascii="Times New Roman" w:eastAsia="Times New Roman" w:hAnsi="Times New Roman" w:cs="Times New Roman"/>
          <w:lang w:eastAsia="lt-LT"/>
        </w:rPr>
      </w:pPr>
    </w:p>
    <w:p w14:paraId="241ACBC7" w14:textId="601ECB64" w:rsidR="007C1E71" w:rsidRPr="00205F30" w:rsidRDefault="0049618B" w:rsidP="007C1E71">
      <w:pPr>
        <w:tabs>
          <w:tab w:val="left" w:pos="36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KALIPOZ PROLONGATUM</w:t>
      </w:r>
      <w:r w:rsidR="007C1E71" w:rsidRPr="00205F30">
        <w:rPr>
          <w:rFonts w:ascii="Times New Roman" w:eastAsia="Times New Roman" w:hAnsi="Times New Roman" w:cs="Times New Roman"/>
          <w:lang w:eastAsia="lt-LT"/>
        </w:rPr>
        <w:t xml:space="preserve"> vartojamas įvairios kilmės lengvo ir vidutinio sunkumo kalio kiekio kraujyje sumažėjimo gydymui ir profilaktikai.</w:t>
      </w:r>
    </w:p>
    <w:p w14:paraId="330846A5" w14:textId="77777777" w:rsidR="007C1E71" w:rsidRPr="00205F30" w:rsidRDefault="007C1E71" w:rsidP="007C1E71">
      <w:pPr>
        <w:spacing w:after="0" w:line="240" w:lineRule="auto"/>
        <w:rPr>
          <w:rFonts w:ascii="Times New Roman" w:eastAsia="Times New Roman" w:hAnsi="Times New Roman" w:cs="Times New Roman"/>
          <w:lang w:eastAsia="lt-LT"/>
        </w:rPr>
      </w:pPr>
    </w:p>
    <w:p w14:paraId="5F8AE801" w14:textId="77777777" w:rsidR="007C1E71" w:rsidRPr="00205F30" w:rsidRDefault="007C1E71" w:rsidP="007C1E71">
      <w:pPr>
        <w:spacing w:after="0" w:line="240" w:lineRule="auto"/>
        <w:rPr>
          <w:rFonts w:ascii="Times New Roman" w:eastAsia="Times New Roman" w:hAnsi="Times New Roman" w:cs="Times New Roman"/>
          <w:lang w:eastAsia="lt-LT"/>
        </w:rPr>
      </w:pPr>
    </w:p>
    <w:p w14:paraId="6EF353D0" w14:textId="186DB384" w:rsidR="007C1E71" w:rsidRPr="00205F30" w:rsidRDefault="007C1E71" w:rsidP="007C1E71">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2.</w:t>
      </w:r>
      <w:r w:rsidRPr="00205F30">
        <w:rPr>
          <w:rFonts w:ascii="Times New Roman" w:eastAsia="Times New Roman" w:hAnsi="Times New Roman" w:cs="Times New Roman"/>
          <w:b/>
          <w:bCs/>
          <w:lang w:eastAsia="lt-LT"/>
        </w:rPr>
        <w:tab/>
        <w:t xml:space="preserve">Kas žinotina prieš vartojant </w:t>
      </w:r>
      <w:r w:rsidR="0049618B">
        <w:rPr>
          <w:rFonts w:ascii="Times New Roman" w:eastAsia="Times New Roman" w:hAnsi="Times New Roman" w:cs="Times New Roman"/>
          <w:b/>
          <w:bCs/>
          <w:lang w:eastAsia="lt-LT"/>
        </w:rPr>
        <w:t>KALIPOZ PROLONGATUM</w:t>
      </w:r>
    </w:p>
    <w:p w14:paraId="07E35085" w14:textId="77777777" w:rsidR="007C1E71" w:rsidRPr="00205F30" w:rsidRDefault="007C1E71" w:rsidP="007C1E71">
      <w:pPr>
        <w:spacing w:after="0" w:line="240" w:lineRule="auto"/>
        <w:rPr>
          <w:rFonts w:ascii="Times New Roman" w:eastAsia="Times New Roman" w:hAnsi="Times New Roman" w:cs="Times New Roman"/>
          <w:lang w:eastAsia="lt-LT"/>
        </w:rPr>
      </w:pPr>
    </w:p>
    <w:p w14:paraId="3694BED5" w14:textId="438C8FEB" w:rsidR="007C1E71" w:rsidRPr="00205F30" w:rsidRDefault="0049618B" w:rsidP="007C1E71">
      <w:pPr>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b/>
          <w:lang w:eastAsia="lt-LT"/>
        </w:rPr>
        <w:t>KALIPOZ PROLONGATUM</w:t>
      </w:r>
      <w:r w:rsidR="007C1E71" w:rsidRPr="00205F30">
        <w:rPr>
          <w:rFonts w:ascii="Times New Roman" w:eastAsia="Times New Roman" w:hAnsi="Times New Roman" w:cs="Times New Roman"/>
          <w:b/>
          <w:lang w:eastAsia="lt-LT"/>
        </w:rPr>
        <w:t xml:space="preserve"> vartoti</w:t>
      </w:r>
      <w:r w:rsidR="004404C7">
        <w:rPr>
          <w:rFonts w:ascii="Times New Roman" w:eastAsia="Times New Roman" w:hAnsi="Times New Roman" w:cs="Times New Roman"/>
          <w:b/>
          <w:lang w:eastAsia="lt-LT"/>
        </w:rPr>
        <w:t xml:space="preserve"> draudžia</w:t>
      </w:r>
      <w:r w:rsidR="007C1E71" w:rsidRPr="00205F30">
        <w:rPr>
          <w:rFonts w:ascii="Times New Roman" w:eastAsia="Times New Roman" w:hAnsi="Times New Roman" w:cs="Times New Roman"/>
          <w:b/>
          <w:lang w:eastAsia="lt-LT"/>
        </w:rPr>
        <w:t>ma:</w:t>
      </w:r>
    </w:p>
    <w:p w14:paraId="0369B3EB" w14:textId="0279F05C" w:rsidR="007C1E71" w:rsidRPr="00205F30" w:rsidRDefault="007C1E71" w:rsidP="007C1E71">
      <w:pPr>
        <w:numPr>
          <w:ilvl w:val="0"/>
          <w:numId w:val="3"/>
        </w:numPr>
        <w:spacing w:after="0" w:line="240" w:lineRule="auto"/>
        <w:ind w:left="567" w:hanging="567"/>
        <w:contextualSpacing/>
        <w:rPr>
          <w:rFonts w:ascii="Times New Roman" w:eastAsia="Times New Roman" w:hAnsi="Times New Roman" w:cs="Times New Roman"/>
          <w:b/>
          <w:caps/>
          <w:lang w:eastAsia="lt-LT"/>
        </w:rPr>
      </w:pPr>
      <w:r w:rsidRPr="00205F30">
        <w:rPr>
          <w:rFonts w:ascii="Times New Roman" w:eastAsia="Times New Roman" w:hAnsi="Times New Roman" w:cs="Times New Roman"/>
          <w:lang w:eastAsia="lt-LT"/>
        </w:rPr>
        <w:t xml:space="preserve">jeigu yra alergija kalio chloridui arba bet kuriai pagalbinei </w:t>
      </w:r>
      <w:r w:rsidR="0049618B">
        <w:rPr>
          <w:rFonts w:ascii="Times New Roman" w:eastAsia="Times New Roman" w:hAnsi="Times New Roman" w:cs="Times New Roman"/>
          <w:lang w:eastAsia="lt-LT"/>
        </w:rPr>
        <w:t>KALIPOZ PROLONGATUM</w:t>
      </w:r>
      <w:r w:rsidRPr="00205F30">
        <w:rPr>
          <w:rFonts w:ascii="Times New Roman" w:eastAsia="Times New Roman" w:hAnsi="Times New Roman" w:cs="Times New Roman"/>
          <w:lang w:eastAsia="lt-LT"/>
        </w:rPr>
        <w:t xml:space="preserve"> medžiagai </w:t>
      </w:r>
      <w:r w:rsidRPr="00205F30">
        <w:rPr>
          <w:rFonts w:ascii="Times New Roman" w:eastAsia="Times New Roman" w:hAnsi="Times New Roman" w:cs="Times New Roman"/>
          <w:noProof/>
          <w:lang w:eastAsia="lt-LT"/>
        </w:rPr>
        <w:t>(jos išvardytos 6 skyriuje)</w:t>
      </w:r>
      <w:r w:rsidRPr="00205F30">
        <w:rPr>
          <w:rFonts w:ascii="Times New Roman" w:eastAsia="Times New Roman" w:hAnsi="Times New Roman" w:cs="Times New Roman"/>
          <w:lang w:eastAsia="lt-LT"/>
        </w:rPr>
        <w:t>;</w:t>
      </w:r>
    </w:p>
    <w:p w14:paraId="0927FD3D"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b/>
          <w:lang w:eastAsia="lt-LT"/>
        </w:rPr>
      </w:pPr>
      <w:r w:rsidRPr="00205F30">
        <w:rPr>
          <w:rFonts w:ascii="Times New Roman" w:eastAsia="Times New Roman" w:hAnsi="Times New Roman" w:cs="Times New Roman"/>
          <w:lang w:eastAsia="lt-LT"/>
        </w:rPr>
        <w:t xml:space="preserve">jeigu yra </w:t>
      </w:r>
      <w:proofErr w:type="spellStart"/>
      <w:r w:rsidRPr="00205F30">
        <w:rPr>
          <w:rFonts w:ascii="Times New Roman" w:eastAsia="Times New Roman" w:hAnsi="Times New Roman" w:cs="Times New Roman"/>
          <w:lang w:eastAsia="lt-LT"/>
        </w:rPr>
        <w:t>hiperkalemija</w:t>
      </w:r>
      <w:proofErr w:type="spellEnd"/>
      <w:r w:rsidRPr="00205F30">
        <w:rPr>
          <w:rFonts w:ascii="Times New Roman" w:eastAsia="Times New Roman" w:hAnsi="Times New Roman" w:cs="Times New Roman"/>
          <w:lang w:eastAsia="lt-LT"/>
        </w:rPr>
        <w:t xml:space="preserve"> (padidėjęs kalio kiekis);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vault_nd_c7f7e944-3bc0-4d63-aaac-84251e294ba6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5E2ACFD8"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b/>
          <w:lang w:eastAsia="lt-LT"/>
        </w:rPr>
      </w:pPr>
      <w:r w:rsidRPr="00205F30">
        <w:rPr>
          <w:rFonts w:ascii="Times New Roman" w:eastAsia="Times New Roman" w:hAnsi="Times New Roman" w:cs="Times New Roman"/>
          <w:lang w:eastAsia="lt-LT"/>
        </w:rPr>
        <w:t xml:space="preserve">jeigu yra </w:t>
      </w:r>
      <w:proofErr w:type="spellStart"/>
      <w:r w:rsidRPr="00205F30">
        <w:rPr>
          <w:rFonts w:ascii="Times New Roman" w:eastAsia="Times New Roman" w:hAnsi="Times New Roman" w:cs="Times New Roman"/>
          <w:lang w:eastAsia="lt-LT"/>
        </w:rPr>
        <w:t>hiperchloremija</w:t>
      </w:r>
      <w:proofErr w:type="spellEnd"/>
      <w:r w:rsidRPr="00205F30">
        <w:rPr>
          <w:rFonts w:ascii="Times New Roman" w:eastAsia="Times New Roman" w:hAnsi="Times New Roman" w:cs="Times New Roman"/>
          <w:lang w:eastAsia="lt-LT"/>
        </w:rPr>
        <w:t xml:space="preserve"> (padidėjęs chloridų kiekis);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vault_nd_17da617f-bab7-4418-9e8d-4c26e82c895d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2B7484A3"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b/>
          <w:lang w:eastAsia="lt-LT"/>
        </w:rPr>
      </w:pPr>
      <w:r w:rsidRPr="00205F30">
        <w:rPr>
          <w:rFonts w:ascii="Times New Roman" w:eastAsia="Times New Roman" w:hAnsi="Times New Roman" w:cs="Times New Roman"/>
          <w:lang w:eastAsia="lt-LT"/>
        </w:rPr>
        <w:t xml:space="preserve">jeigu yra </w:t>
      </w:r>
      <w:proofErr w:type="spellStart"/>
      <w:r w:rsidRPr="00205F30">
        <w:rPr>
          <w:rFonts w:ascii="Times New Roman" w:eastAsia="Times New Roman" w:hAnsi="Times New Roman" w:cs="Times New Roman"/>
          <w:lang w:eastAsia="lt-LT"/>
        </w:rPr>
        <w:t>hiperkaleminė</w:t>
      </w:r>
      <w:proofErr w:type="spellEnd"/>
      <w:r w:rsidRPr="00205F30">
        <w:rPr>
          <w:rFonts w:ascii="Times New Roman" w:eastAsia="Times New Roman" w:hAnsi="Times New Roman" w:cs="Times New Roman"/>
          <w:lang w:eastAsia="lt-LT"/>
        </w:rPr>
        <w:t xml:space="preserve"> parezė (raumenų silpnumas), įgimta </w:t>
      </w:r>
      <w:proofErr w:type="spellStart"/>
      <w:r w:rsidRPr="00205F30">
        <w:rPr>
          <w:rFonts w:ascii="Times New Roman" w:eastAsia="Times New Roman" w:hAnsi="Times New Roman" w:cs="Times New Roman"/>
          <w:lang w:eastAsia="lt-LT"/>
        </w:rPr>
        <w:t>paramiotonija</w:t>
      </w:r>
      <w:proofErr w:type="spellEnd"/>
      <w:r w:rsidRPr="00205F30">
        <w:rPr>
          <w:rFonts w:ascii="Times New Roman" w:eastAsia="Times New Roman" w:hAnsi="Times New Roman" w:cs="Times New Roman"/>
          <w:lang w:eastAsia="lt-LT"/>
        </w:rPr>
        <w:t xml:space="preserve"> (raumenų sustingimas), įgimta </w:t>
      </w:r>
      <w:proofErr w:type="spellStart"/>
      <w:r w:rsidRPr="00205F30">
        <w:rPr>
          <w:rFonts w:ascii="Times New Roman" w:eastAsia="Times New Roman" w:hAnsi="Times New Roman" w:cs="Times New Roman"/>
          <w:lang w:eastAsia="lt-LT"/>
        </w:rPr>
        <w:t>miotonija</w:t>
      </w:r>
      <w:proofErr w:type="spellEnd"/>
      <w:r w:rsidRPr="00205F30">
        <w:rPr>
          <w:rFonts w:ascii="Times New Roman" w:eastAsia="Times New Roman" w:hAnsi="Times New Roman" w:cs="Times New Roman"/>
          <w:lang w:eastAsia="lt-LT"/>
        </w:rPr>
        <w:t>;</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vault_nd_39173820-7cf9-49ae-b9f7-960752d5e24d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30111BA9"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sergate </w:t>
      </w:r>
      <w:proofErr w:type="spellStart"/>
      <w:r w:rsidRPr="00205F30">
        <w:rPr>
          <w:rFonts w:ascii="Times New Roman" w:eastAsia="Times New Roman" w:hAnsi="Times New Roman" w:cs="Times New Roman"/>
          <w:lang w:eastAsia="lt-LT"/>
        </w:rPr>
        <w:t>pjautuvine</w:t>
      </w:r>
      <w:proofErr w:type="spellEnd"/>
      <w:r w:rsidRPr="00205F30">
        <w:rPr>
          <w:rFonts w:ascii="Times New Roman" w:eastAsia="Times New Roman" w:hAnsi="Times New Roman" w:cs="Times New Roman"/>
          <w:lang w:eastAsia="lt-LT"/>
        </w:rPr>
        <w:t xml:space="preserve"> anemija;</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vault_nd_fcbadc41-51a7-4e70-a8d0-7a7b0f74a955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1B5EEFF3"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yra </w:t>
      </w:r>
      <w:proofErr w:type="spellStart"/>
      <w:r w:rsidRPr="00205F30">
        <w:rPr>
          <w:rFonts w:ascii="Times New Roman" w:eastAsia="Times New Roman" w:hAnsi="Times New Roman" w:cs="Times New Roman"/>
          <w:lang w:eastAsia="lt-LT"/>
        </w:rPr>
        <w:t>metabolinė</w:t>
      </w:r>
      <w:proofErr w:type="spellEnd"/>
      <w:r w:rsidRPr="00205F30">
        <w:rPr>
          <w:rFonts w:ascii="Times New Roman" w:eastAsia="Times New Roman" w:hAnsi="Times New Roman" w:cs="Times New Roman"/>
          <w:lang w:eastAsia="lt-LT"/>
        </w:rPr>
        <w:t xml:space="preserve"> </w:t>
      </w:r>
      <w:proofErr w:type="spellStart"/>
      <w:r w:rsidRPr="00205F30">
        <w:rPr>
          <w:rFonts w:ascii="Times New Roman" w:eastAsia="Times New Roman" w:hAnsi="Times New Roman" w:cs="Times New Roman"/>
          <w:lang w:eastAsia="lt-LT"/>
        </w:rPr>
        <w:t>acidozė</w:t>
      </w:r>
      <w:proofErr w:type="spellEnd"/>
      <w:r w:rsidRPr="00205F30">
        <w:rPr>
          <w:rFonts w:ascii="Times New Roman" w:eastAsia="Times New Roman" w:hAnsi="Times New Roman" w:cs="Times New Roman"/>
          <w:lang w:eastAsia="lt-LT"/>
        </w:rPr>
        <w:t xml:space="preserve"> arba </w:t>
      </w:r>
      <w:proofErr w:type="spellStart"/>
      <w:r w:rsidRPr="00205F30">
        <w:rPr>
          <w:rFonts w:ascii="Times New Roman" w:eastAsia="Times New Roman" w:hAnsi="Times New Roman" w:cs="Times New Roman"/>
          <w:lang w:eastAsia="lt-LT"/>
        </w:rPr>
        <w:t>alkalozė</w:t>
      </w:r>
      <w:proofErr w:type="spellEnd"/>
      <w:r w:rsidRPr="00205F30">
        <w:rPr>
          <w:rFonts w:ascii="Times New Roman" w:eastAsia="Times New Roman" w:hAnsi="Times New Roman" w:cs="Times New Roman"/>
          <w:lang w:eastAsia="lt-LT"/>
        </w:rPr>
        <w:t xml:space="preserve"> (per didelis kraujo rūgštingumas arba šarmingumas) ypač sergant širdies arba inkstų ligomis;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vault_nd_34002803-bb95-4760-b613-5d8f08a38eb1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2427F0AE"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yra </w:t>
      </w:r>
      <w:proofErr w:type="spellStart"/>
      <w:r w:rsidRPr="00205F30">
        <w:rPr>
          <w:rFonts w:ascii="Times New Roman" w:eastAsia="Times New Roman" w:hAnsi="Times New Roman" w:cs="Times New Roman"/>
          <w:lang w:eastAsia="lt-LT"/>
        </w:rPr>
        <w:t>hiperkaleminis</w:t>
      </w:r>
      <w:proofErr w:type="spellEnd"/>
      <w:r w:rsidRPr="00205F30">
        <w:rPr>
          <w:rFonts w:ascii="Times New Roman" w:eastAsia="Times New Roman" w:hAnsi="Times New Roman" w:cs="Times New Roman"/>
          <w:lang w:eastAsia="lt-LT"/>
        </w:rPr>
        <w:t xml:space="preserve"> periodinis paralyžius (paveldima liga, pasireiškianti per didele kalio koncentracija kraujyje ir raumenų paralyžiumi);</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vault_nd_9036fc83-3a5e-4c38-a9e9-c2aaa46e651b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2B490DEB"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Jums yra būklė, susijusi su dideliu audinių irimu (pvz., didelis nudegimas);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vault_nd_5d5f7103-6b17-41e4-ab58-0ace351ec0bc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2CA7A785"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yra </w:t>
      </w:r>
      <w:proofErr w:type="spellStart"/>
      <w:r w:rsidRPr="00205F30">
        <w:rPr>
          <w:rFonts w:ascii="Times New Roman" w:eastAsia="Times New Roman" w:hAnsi="Times New Roman" w:cs="Times New Roman"/>
          <w:lang w:eastAsia="lt-LT"/>
        </w:rPr>
        <w:t>dehidracija</w:t>
      </w:r>
      <w:proofErr w:type="spellEnd"/>
      <w:r w:rsidRPr="00205F30">
        <w:rPr>
          <w:rFonts w:ascii="Times New Roman" w:eastAsia="Times New Roman" w:hAnsi="Times New Roman" w:cs="Times New Roman"/>
          <w:lang w:eastAsia="lt-LT"/>
        </w:rPr>
        <w:t xml:space="preserve"> (trūkstant skysčių organizme);</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vault_nd_41299e62-1e97-48ab-b938-009b0cfaabe7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36D2672B"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tam tikrų širdies laidumo sutrikimų;</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vault_nd_157cbd93-f946-433d-be95-ef3a0e3d805a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40CCABE5"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kraujavimas iš virškinimo trakto;</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vault_nd_ed2cec6d-80d0-49f2-be8b-bbd683181a90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06EB50C7"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yra </w:t>
      </w:r>
      <w:proofErr w:type="spellStart"/>
      <w:r w:rsidRPr="00205F30">
        <w:rPr>
          <w:rFonts w:ascii="Times New Roman" w:eastAsia="Times New Roman" w:hAnsi="Times New Roman" w:cs="Times New Roman"/>
          <w:lang w:eastAsia="lt-LT"/>
        </w:rPr>
        <w:t>pepsinės</w:t>
      </w:r>
      <w:proofErr w:type="spellEnd"/>
      <w:r w:rsidRPr="00205F30">
        <w:rPr>
          <w:rFonts w:ascii="Times New Roman" w:eastAsia="Times New Roman" w:hAnsi="Times New Roman" w:cs="Times New Roman"/>
          <w:lang w:eastAsia="lt-LT"/>
        </w:rPr>
        <w:t xml:space="preserve"> opos paūmėjimas;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vault_nd_96492df6-a518-43a9-be50-55ade0c28557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0C869AF1"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užkietėję viduriai;</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vault_nd_a25db0e5-25c9-4613-8d3b-93dea4dc4a05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22F2CF51"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antinksčių žievės nepakankamumas;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vault_nd_8e5696d9-48bb-447e-b626-49877c20fbe2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58082001" w14:textId="77777777" w:rsidR="007C1E71" w:rsidRPr="00205F30" w:rsidRDefault="007C1E71" w:rsidP="007C1E71">
      <w:pPr>
        <w:numPr>
          <w:ilvl w:val="0"/>
          <w:numId w:val="3"/>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vartojate kalį organizme sulaikančių diuretikų (šlapimo išsiskyrimą skatinančių vaistų) pvz.: </w:t>
      </w:r>
      <w:proofErr w:type="spellStart"/>
      <w:r w:rsidRPr="00205F30">
        <w:rPr>
          <w:rFonts w:ascii="Times New Roman" w:eastAsia="Times New Roman" w:hAnsi="Times New Roman" w:cs="Times New Roman"/>
          <w:lang w:eastAsia="lt-LT"/>
        </w:rPr>
        <w:t>spironolaktono</w:t>
      </w:r>
      <w:proofErr w:type="spellEnd"/>
      <w:r w:rsidRPr="00205F30">
        <w:rPr>
          <w:rFonts w:ascii="Times New Roman" w:eastAsia="Times New Roman" w:hAnsi="Times New Roman" w:cs="Times New Roman"/>
          <w:lang w:eastAsia="lt-LT"/>
        </w:rPr>
        <w:t xml:space="preserve">, </w:t>
      </w:r>
      <w:r w:rsidRPr="00205F30">
        <w:rPr>
          <w:rFonts w:ascii="Times New Roman" w:eastAsia="Times New Roman" w:hAnsi="Times New Roman" w:cs="Times New Roman"/>
          <w:noProof/>
          <w:lang w:eastAsia="lt-LT"/>
        </w:rPr>
        <w:t>triamtereno, amilorido arba jų kartu su kilpiniais diuretikais</w:t>
      </w:r>
      <w:r w:rsidRPr="00205F30">
        <w:rPr>
          <w:rFonts w:ascii="Times New Roman" w:eastAsia="Times New Roman" w:hAnsi="Times New Roman" w:cs="Times New Roman"/>
          <w:lang w:eastAsia="lt-LT"/>
        </w:rPr>
        <w:t>;</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vault_nd_57161726-cead-47e1-bfdf-3bbc77d84685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4AC0AE70" w14:textId="77777777" w:rsidR="007C1E71" w:rsidRPr="00205F30" w:rsidRDefault="007C1E71" w:rsidP="007C1E71">
      <w:pPr>
        <w:numPr>
          <w:ilvl w:val="0"/>
          <w:numId w:val="3"/>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yra inkstų nepakankamumas; </w:t>
      </w:r>
    </w:p>
    <w:p w14:paraId="5CF0E3FD" w14:textId="77777777" w:rsidR="007C1E71" w:rsidRPr="00205F30" w:rsidRDefault="007C1E71" w:rsidP="007C1E71">
      <w:pPr>
        <w:numPr>
          <w:ilvl w:val="0"/>
          <w:numId w:val="3"/>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vartojate </w:t>
      </w:r>
      <w:proofErr w:type="spellStart"/>
      <w:r w:rsidRPr="00205F30">
        <w:rPr>
          <w:rFonts w:ascii="Times New Roman" w:eastAsia="Times New Roman" w:hAnsi="Times New Roman" w:cs="Times New Roman"/>
          <w:lang w:eastAsia="lt-LT"/>
        </w:rPr>
        <w:t>anticholinerginių</w:t>
      </w:r>
      <w:proofErr w:type="spellEnd"/>
      <w:r w:rsidRPr="00205F30">
        <w:rPr>
          <w:rFonts w:ascii="Times New Roman" w:eastAsia="Times New Roman" w:hAnsi="Times New Roman" w:cs="Times New Roman"/>
          <w:lang w:eastAsia="lt-LT"/>
        </w:rPr>
        <w:t xml:space="preserve"> vaistų (vaistai, blokuojantys impulsų perdavimą tam tikrais nervais);</w:t>
      </w:r>
    </w:p>
    <w:p w14:paraId="206750EE" w14:textId="77777777" w:rsidR="007C1E71" w:rsidRPr="00205F30" w:rsidRDefault="007C1E71" w:rsidP="007C1E71">
      <w:pPr>
        <w:numPr>
          <w:ilvl w:val="0"/>
          <w:numId w:val="3"/>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yra </w:t>
      </w:r>
      <w:proofErr w:type="spellStart"/>
      <w:r w:rsidRPr="00205F30">
        <w:rPr>
          <w:rFonts w:ascii="Times New Roman" w:eastAsia="Times New Roman" w:hAnsi="Times New Roman" w:cs="Times New Roman"/>
          <w:i/>
          <w:iCs/>
          <w:lang w:eastAsia="lt-LT"/>
        </w:rPr>
        <w:t>hiporenineminis</w:t>
      </w:r>
      <w:proofErr w:type="spellEnd"/>
      <w:r w:rsidRPr="00205F30">
        <w:rPr>
          <w:rFonts w:ascii="Times New Roman" w:eastAsia="Times New Roman" w:hAnsi="Times New Roman" w:cs="Times New Roman"/>
          <w:i/>
          <w:iCs/>
          <w:lang w:eastAsia="lt-LT"/>
        </w:rPr>
        <w:t xml:space="preserve"> </w:t>
      </w:r>
      <w:proofErr w:type="spellStart"/>
      <w:r w:rsidRPr="00205F30">
        <w:rPr>
          <w:rFonts w:ascii="Times New Roman" w:eastAsia="Times New Roman" w:hAnsi="Times New Roman" w:cs="Times New Roman"/>
          <w:i/>
          <w:iCs/>
          <w:lang w:eastAsia="lt-LT"/>
        </w:rPr>
        <w:t>hipoaldosteronizmas</w:t>
      </w:r>
      <w:proofErr w:type="spellEnd"/>
      <w:r w:rsidRPr="00205F30">
        <w:rPr>
          <w:rFonts w:ascii="Times New Roman" w:eastAsia="Times New Roman" w:hAnsi="Times New Roman" w:cs="Times New Roman"/>
          <w:i/>
          <w:iCs/>
          <w:lang w:eastAsia="lt-LT"/>
        </w:rPr>
        <w:t xml:space="preserve"> (antinksčių hormono sumažėjimas); </w:t>
      </w:r>
    </w:p>
    <w:p w14:paraId="36988324" w14:textId="77777777" w:rsidR="007C1E71" w:rsidRPr="00205F30" w:rsidRDefault="007C1E71" w:rsidP="007C1E71">
      <w:pPr>
        <w:numPr>
          <w:ilvl w:val="0"/>
          <w:numId w:val="3"/>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virškinimo trakto struktūros sutrikimai (pvz., susiaurėjimas) ar funkcijos sutrikimai, kurie sutrikdo preparato perėjimą per virškinimo traktą (tokiu atveju gydytojas jums gali skirti kitokią kalio chlorido formą).</w:t>
      </w:r>
    </w:p>
    <w:p w14:paraId="13EBDD43" w14:textId="77777777" w:rsidR="007C1E71" w:rsidRPr="00205F30" w:rsidRDefault="007C1E71" w:rsidP="007C1E71">
      <w:pPr>
        <w:spacing w:after="0" w:line="240" w:lineRule="auto"/>
        <w:rPr>
          <w:rFonts w:ascii="Times New Roman" w:eastAsia="Times New Roman" w:hAnsi="Times New Roman" w:cs="Times New Roman"/>
          <w:lang w:eastAsia="lt-LT"/>
        </w:rPr>
      </w:pPr>
    </w:p>
    <w:p w14:paraId="5A941D5E" w14:textId="1B069F90" w:rsidR="007C1E71" w:rsidRPr="00205F30" w:rsidRDefault="007C1E71" w:rsidP="007C1E71">
      <w:pPr>
        <w:spacing w:after="0" w:line="240" w:lineRule="auto"/>
        <w:rPr>
          <w:rFonts w:ascii="Times New Roman" w:eastAsia="Times New Roman" w:hAnsi="Times New Roman" w:cs="Times New Roman"/>
          <w:spacing w:val="-3"/>
          <w:lang w:eastAsia="lt-LT"/>
        </w:rPr>
      </w:pPr>
      <w:r w:rsidRPr="00205F30">
        <w:rPr>
          <w:rFonts w:ascii="Times New Roman" w:eastAsia="Times New Roman" w:hAnsi="Times New Roman" w:cs="Times New Roman"/>
          <w:lang w:eastAsia="lt-LT"/>
        </w:rPr>
        <w:t xml:space="preserve">Prieš skirdamas </w:t>
      </w:r>
      <w:r w:rsidR="0049618B">
        <w:rPr>
          <w:rFonts w:ascii="Times New Roman" w:eastAsia="Times New Roman" w:hAnsi="Times New Roman" w:cs="Times New Roman"/>
          <w:lang w:eastAsia="lt-LT"/>
        </w:rPr>
        <w:t>KALIPOZ PROLONGATUM</w:t>
      </w:r>
      <w:r w:rsidRPr="00205F30">
        <w:rPr>
          <w:rFonts w:ascii="Times New Roman" w:eastAsia="Times New Roman" w:hAnsi="Times New Roman" w:cs="Times New Roman"/>
          <w:lang w:eastAsia="lt-LT"/>
        </w:rPr>
        <w:t xml:space="preserve">, gydytojas </w:t>
      </w:r>
      <w:r w:rsidRPr="00205F30">
        <w:rPr>
          <w:rFonts w:ascii="Times New Roman" w:eastAsia="Times New Roman" w:hAnsi="Times New Roman" w:cs="Times New Roman"/>
          <w:spacing w:val="-3"/>
          <w:lang w:eastAsia="lt-LT"/>
        </w:rPr>
        <w:t>įvertins Jūsų klinikinę būklę ir laboratorinių tyrimų duomenis, EKG.</w:t>
      </w:r>
    </w:p>
    <w:p w14:paraId="7F378AAB" w14:textId="77777777" w:rsidR="007C1E71" w:rsidRPr="00205F30" w:rsidRDefault="007C1E71" w:rsidP="007C1E71">
      <w:pPr>
        <w:spacing w:after="0" w:line="240" w:lineRule="auto"/>
        <w:rPr>
          <w:rFonts w:ascii="Times New Roman" w:eastAsia="Times New Roman" w:hAnsi="Times New Roman" w:cs="Times New Roman"/>
          <w:lang w:eastAsia="lt-LT"/>
        </w:rPr>
      </w:pPr>
    </w:p>
    <w:p w14:paraId="10CFB510" w14:textId="77777777" w:rsidR="007C1E71" w:rsidRPr="00205F30" w:rsidRDefault="007C1E71" w:rsidP="007C1E71">
      <w:pPr>
        <w:spacing w:after="0" w:line="220" w:lineRule="exact"/>
        <w:rPr>
          <w:rFonts w:ascii="Times New Roman" w:eastAsia="Times New Roman" w:hAnsi="Times New Roman" w:cs="Times New Roman"/>
          <w:b/>
          <w:bCs/>
        </w:rPr>
      </w:pPr>
      <w:r w:rsidRPr="00205F30">
        <w:rPr>
          <w:rFonts w:ascii="Times New Roman" w:eastAsia="Times New Roman" w:hAnsi="Times New Roman" w:cs="Times New Roman"/>
          <w:b/>
          <w:bCs/>
        </w:rPr>
        <w:t>Įspėjimai ir atsargumo priemonės</w:t>
      </w:r>
    </w:p>
    <w:p w14:paraId="0B61F2DE" w14:textId="68241C3F" w:rsidR="007C1E71" w:rsidRPr="00205F30" w:rsidRDefault="007C1E71" w:rsidP="007C1E71">
      <w:pPr>
        <w:numPr>
          <w:ilvl w:val="12"/>
          <w:numId w:val="0"/>
        </w:numPr>
        <w:spacing w:after="0" w:line="240" w:lineRule="auto"/>
        <w:ind w:right="-2"/>
        <w:rPr>
          <w:rFonts w:ascii="Times New Roman" w:eastAsia="Times New Roman" w:hAnsi="Times New Roman" w:cs="Times New Roman"/>
          <w:snapToGrid w:val="0"/>
          <w:lang w:eastAsia="lt-LT"/>
        </w:rPr>
      </w:pPr>
      <w:r w:rsidRPr="00205F30">
        <w:rPr>
          <w:rFonts w:ascii="Times New Roman" w:eastAsia="Times New Roman" w:hAnsi="Times New Roman" w:cs="Times New Roman"/>
          <w:noProof/>
          <w:snapToGrid w:val="0"/>
        </w:rPr>
        <w:t xml:space="preserve">Pasitarkite su gydytoju arba vaistininku, prieš pradėdami vartoti </w:t>
      </w:r>
      <w:r w:rsidR="0049618B">
        <w:rPr>
          <w:rFonts w:ascii="Times New Roman" w:eastAsia="Times New Roman" w:hAnsi="Times New Roman" w:cs="Times New Roman"/>
          <w:lang w:eastAsia="lt-LT"/>
        </w:rPr>
        <w:t>KALIPOZ PROLONGATUM</w:t>
      </w:r>
      <w:r w:rsidRPr="00205F30">
        <w:rPr>
          <w:rFonts w:ascii="Times New Roman" w:eastAsia="Times New Roman" w:hAnsi="Times New Roman" w:cs="Times New Roman"/>
          <w:noProof/>
          <w:snapToGrid w:val="0"/>
        </w:rPr>
        <w:t>.</w:t>
      </w:r>
    </w:p>
    <w:p w14:paraId="47AEF023"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chloridą reikia vartoti atsargiai, nes dažnai nėra tiksliai žinomas jo nepakankamumo laipsnis ar tinkama paros dozė. Per didelės dozės gali sukelti apsinuodijimą kaliu.</w:t>
      </w:r>
    </w:p>
    <w:p w14:paraId="1D3F3F1E" w14:textId="77777777" w:rsidR="007C1E71" w:rsidRPr="00205F30" w:rsidRDefault="007C1E71" w:rsidP="007C1E71">
      <w:pPr>
        <w:spacing w:after="0" w:line="240" w:lineRule="auto"/>
        <w:ind w:left="720" w:hanging="360"/>
        <w:rPr>
          <w:rFonts w:ascii="Times New Roman" w:eastAsia="Times New Roman" w:hAnsi="Times New Roman" w:cs="Times New Roman"/>
          <w:noProof/>
        </w:rPr>
      </w:pPr>
      <w:r w:rsidRPr="00205F30">
        <w:rPr>
          <w:rFonts w:ascii="Times New Roman" w:eastAsia="Times New Roman" w:hAnsi="Times New Roman" w:cs="Times New Roman"/>
          <w:noProof/>
        </w:rPr>
        <w:t>jeigu Jūs kartu vartojate vaistų, sąveikaujančių su šiuo vaistu: vaistų padidėjusiam kraujo spaudimui gydyti (angiotenziną konvertuojančio fermento inhibitorių (AKF inhibitorių), angiotenzino II receptorių blokatorių, β-adrenoreceptorių blokatorių), nesteroidinių vaistų nuo uždegimo, imuninę sistemą slopinančių vaistų (</w:t>
      </w:r>
      <w:r w:rsidRPr="00205F30">
        <w:rPr>
          <w:rFonts w:ascii="Times New Roman" w:eastAsia="Times New Roman" w:hAnsi="Times New Roman" w:cs="Times New Roman"/>
          <w:noProof/>
          <w:spacing w:val="-3"/>
        </w:rPr>
        <w:t>takrolimuzo, ciklosporino),</w:t>
      </w:r>
      <w:r w:rsidRPr="00205F30">
        <w:rPr>
          <w:rFonts w:ascii="Times New Roman" w:eastAsia="Times New Roman" w:hAnsi="Times New Roman" w:cs="Times New Roman"/>
          <w:noProof/>
        </w:rPr>
        <w:t xml:space="preserve"> kraujo krešumą mažinančio vaisto (heparino), kitų kalio turinčių preparatų, parenteraliai vartojant jonizuoto kalcio, širdį veikiančių glikozidų (vaistų širdies veiklai reguliuoti). Tokiu atveju būtina periodiškai tikrinti kalio koncentraciją kraujyje;</w:t>
      </w:r>
    </w:p>
    <w:p w14:paraId="1E65118E" w14:textId="77777777" w:rsidR="007C1E71" w:rsidRPr="00205F30" w:rsidRDefault="007C1E71" w:rsidP="007C1E71">
      <w:pPr>
        <w:spacing w:after="0" w:line="240" w:lineRule="auto"/>
        <w:ind w:left="720" w:hanging="360"/>
        <w:rPr>
          <w:rFonts w:ascii="Times New Roman" w:eastAsia="Times New Roman" w:hAnsi="Times New Roman" w:cs="Times New Roman"/>
          <w:noProof/>
        </w:rPr>
      </w:pPr>
      <w:r w:rsidRPr="00205F30">
        <w:rPr>
          <w:rFonts w:ascii="Times New Roman" w:eastAsia="Times New Roman" w:hAnsi="Times New Roman" w:cs="Times New Roman"/>
          <w:noProof/>
        </w:rPr>
        <w:t>gydytojas įvertins, ar nereikia mažesnės kalio chlorido dozės pacientams, sergantiems inkstų liga. Tokius pacientus gydant kalio preparatais, gydytojas reguliariai stebės kalio kiekį kraujyje, tikrins EKG ir inkstų funkciją;</w:t>
      </w:r>
    </w:p>
    <w:p w14:paraId="265F3C25" w14:textId="77777777" w:rsidR="007C1E71" w:rsidRPr="00205F30" w:rsidRDefault="007C1E71" w:rsidP="007C1E71">
      <w:pPr>
        <w:spacing w:after="0" w:line="240" w:lineRule="auto"/>
        <w:ind w:left="720" w:hanging="360"/>
        <w:rPr>
          <w:rFonts w:ascii="Times New Roman" w:eastAsia="Times New Roman" w:hAnsi="Times New Roman" w:cs="Times New Roman"/>
          <w:noProof/>
        </w:rPr>
      </w:pPr>
      <w:r w:rsidRPr="00205F30">
        <w:rPr>
          <w:rFonts w:ascii="Times New Roman" w:eastAsia="Times New Roman" w:hAnsi="Times New Roman" w:cs="Times New Roman"/>
          <w:noProof/>
        </w:rPr>
        <w:t>šį vaistą reikia atsargiai vartoti sergant širdies liga;</w:t>
      </w:r>
    </w:p>
    <w:p w14:paraId="2E931CD4"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praeityje buvo skrandžio ar dvylikapirštės žarnos opa;</w:t>
      </w:r>
    </w:p>
    <w:p w14:paraId="5CC5AC22"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yra diuretikų sukelta </w:t>
      </w:r>
      <w:proofErr w:type="spellStart"/>
      <w:r w:rsidRPr="00205F30">
        <w:rPr>
          <w:rFonts w:ascii="Times New Roman" w:eastAsia="Times New Roman" w:hAnsi="Times New Roman" w:cs="Times New Roman"/>
          <w:lang w:eastAsia="lt-LT"/>
        </w:rPr>
        <w:t>hipomagnezemija</w:t>
      </w:r>
      <w:proofErr w:type="spellEnd"/>
      <w:r w:rsidRPr="00205F30">
        <w:rPr>
          <w:rFonts w:ascii="Times New Roman" w:eastAsia="Times New Roman" w:hAnsi="Times New Roman" w:cs="Times New Roman"/>
          <w:lang w:eastAsia="lt-LT"/>
        </w:rPr>
        <w:t xml:space="preserve"> (mažas magnio kiekis kraujyje);</w:t>
      </w:r>
    </w:p>
    <w:p w14:paraId="26697A42" w14:textId="77777777" w:rsidR="007C1E71" w:rsidRPr="00205F30" w:rsidRDefault="007C1E71" w:rsidP="007C1E71">
      <w:pPr>
        <w:numPr>
          <w:ilvl w:val="0"/>
          <w:numId w:val="2"/>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daugelio druskos pakaitalų sudėtyje yra kalio, todėl juos reikia vartoti atsargiai;</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vault_nd_ceb670e7-ca0e-4111-b285-9cdaeba8adb5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3783EAA7" w14:textId="77777777" w:rsidR="007C1E71" w:rsidRPr="00205F30" w:rsidRDefault="007C1E71" w:rsidP="007C1E71">
      <w:pPr>
        <w:numPr>
          <w:ilvl w:val="0"/>
          <w:numId w:val="2"/>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chloridą reikia ypač atsargiai vartoti senyviems pacientams.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vault_nd_6f06e074-0858-4d69-b79c-6c0ca705480b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5ACDD6BE" w14:textId="77777777" w:rsidR="007C1E71" w:rsidRPr="00205F30" w:rsidRDefault="007C1E71" w:rsidP="007C1E71">
      <w:pPr>
        <w:spacing w:after="0" w:line="240" w:lineRule="auto"/>
        <w:rPr>
          <w:rFonts w:ascii="Times New Roman" w:eastAsia="Times New Roman" w:hAnsi="Times New Roman" w:cs="Times New Roman"/>
          <w:lang w:eastAsia="lt-LT"/>
        </w:rPr>
      </w:pPr>
    </w:p>
    <w:p w14:paraId="25B41B34" w14:textId="4C5C91ED" w:rsidR="007C1E71" w:rsidRPr="00205F30" w:rsidRDefault="007C1E71" w:rsidP="007C1E71">
      <w:pPr>
        <w:spacing w:after="0" w:line="240" w:lineRule="auto"/>
        <w:rPr>
          <w:rFonts w:ascii="Times New Roman" w:eastAsia="Times New Roman" w:hAnsi="Times New Roman" w:cs="Times New Roman"/>
          <w:lang w:eastAsia="lt-LT"/>
        </w:rPr>
      </w:pPr>
      <w:r w:rsidRPr="00780F71">
        <w:rPr>
          <w:rFonts w:ascii="Times New Roman" w:eastAsia="Times New Roman" w:hAnsi="Times New Roman" w:cs="Times New Roman"/>
          <w:b/>
          <w:bCs/>
          <w:lang w:eastAsia="lt-LT"/>
        </w:rPr>
        <w:t xml:space="preserve">Prieš vartodami </w:t>
      </w:r>
      <w:r w:rsidR="0049618B">
        <w:rPr>
          <w:rFonts w:ascii="Times New Roman" w:eastAsia="Times New Roman" w:hAnsi="Times New Roman" w:cs="Times New Roman"/>
          <w:b/>
          <w:bCs/>
          <w:lang w:eastAsia="lt-LT"/>
        </w:rPr>
        <w:t>KALIPOZ PROLONGATUM</w:t>
      </w:r>
      <w:r w:rsidRPr="00C70279">
        <w:rPr>
          <w:rFonts w:ascii="Times New Roman" w:eastAsia="Times New Roman" w:hAnsi="Times New Roman" w:cs="Times New Roman"/>
          <w:b/>
          <w:bCs/>
          <w:lang w:eastAsia="lt-LT"/>
        </w:rPr>
        <w:t xml:space="preserve"> </w:t>
      </w:r>
      <w:r w:rsidRPr="00205F30">
        <w:rPr>
          <w:rFonts w:ascii="Times New Roman" w:eastAsia="Times New Roman" w:hAnsi="Times New Roman" w:cs="Times New Roman"/>
          <w:b/>
          <w:lang w:eastAsia="lt-LT"/>
        </w:rPr>
        <w:t>pasakykite gydytojui</w:t>
      </w:r>
      <w:r w:rsidRPr="00205F30">
        <w:rPr>
          <w:rFonts w:ascii="Times New Roman" w:eastAsia="Times New Roman" w:hAnsi="Times New Roman" w:cs="Times New Roman"/>
          <w:lang w:eastAsia="lt-LT"/>
        </w:rPr>
        <w:t>:</w:t>
      </w:r>
    </w:p>
    <w:p w14:paraId="09846E1D"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Jums yra kitų virškinamojo trakto sutrikimų;</w:t>
      </w:r>
    </w:p>
    <w:p w14:paraId="3881084E"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sergate širdies liga;</w:t>
      </w:r>
    </w:p>
    <w:p w14:paraId="492873E6"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kalio chlorido vartojate jau ilgą laiką;</w:t>
      </w:r>
    </w:p>
    <w:p w14:paraId="2FF3170C"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vartojate </w:t>
      </w:r>
      <w:proofErr w:type="spellStart"/>
      <w:r w:rsidRPr="00205F30">
        <w:rPr>
          <w:rFonts w:ascii="Times New Roman" w:eastAsia="Times New Roman" w:hAnsi="Times New Roman" w:cs="Times New Roman"/>
          <w:lang w:eastAsia="lt-LT"/>
        </w:rPr>
        <w:t>anticholinerginių</w:t>
      </w:r>
      <w:proofErr w:type="spellEnd"/>
      <w:r w:rsidRPr="00205F30">
        <w:rPr>
          <w:rFonts w:ascii="Times New Roman" w:eastAsia="Times New Roman" w:hAnsi="Times New Roman" w:cs="Times New Roman"/>
          <w:lang w:eastAsia="lt-LT"/>
        </w:rPr>
        <w:t xml:space="preserve"> vaistų;</w:t>
      </w:r>
    </w:p>
    <w:p w14:paraId="1BC7EEB2" w14:textId="35E7757F"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kadangi tokiu atveju yra didesnė </w:t>
      </w:r>
      <w:r w:rsidR="0049618B">
        <w:rPr>
          <w:rFonts w:ascii="Times New Roman" w:eastAsia="Times New Roman" w:hAnsi="Times New Roman" w:cs="Times New Roman"/>
          <w:lang w:eastAsia="lt-LT"/>
        </w:rPr>
        <w:t>KALIPOZ PROLONGATUM</w:t>
      </w:r>
      <w:r w:rsidRPr="00205F30">
        <w:rPr>
          <w:rFonts w:ascii="Times New Roman" w:eastAsia="Times New Roman" w:hAnsi="Times New Roman" w:cs="Times New Roman"/>
          <w:lang w:eastAsia="lt-LT"/>
        </w:rPr>
        <w:t xml:space="preserve"> nepageidaujamo poveikio rizika virškinamajam traktui. Jei, vartojant </w:t>
      </w:r>
      <w:r w:rsidR="0049618B">
        <w:rPr>
          <w:rFonts w:ascii="Times New Roman" w:eastAsia="Times New Roman" w:hAnsi="Times New Roman" w:cs="Times New Roman"/>
          <w:lang w:eastAsia="lt-LT"/>
        </w:rPr>
        <w:t>KALIPOZ PROLONGATUM</w:t>
      </w:r>
      <w:r w:rsidRPr="00205F30">
        <w:rPr>
          <w:rFonts w:ascii="Times New Roman" w:eastAsia="Times New Roman" w:hAnsi="Times New Roman" w:cs="Times New Roman"/>
          <w:lang w:eastAsia="lt-LT"/>
        </w:rPr>
        <w:t>, Jums pasireikš virškinamojo trakto opa (pvz., stemplėje ar plonojoje žarnoje), Jums reikės nutraukti vaisto vartojimą (taip pat žr. skyrių „</w:t>
      </w:r>
      <w:r w:rsidR="0049618B">
        <w:rPr>
          <w:rFonts w:ascii="Times New Roman" w:eastAsia="Times New Roman" w:hAnsi="Times New Roman" w:cs="Times New Roman"/>
          <w:lang w:eastAsia="lt-LT"/>
        </w:rPr>
        <w:t>KALIPOZ PROLONGATUM</w:t>
      </w:r>
      <w:r w:rsidRPr="00205F30">
        <w:rPr>
          <w:rFonts w:ascii="Times New Roman" w:eastAsia="Times New Roman" w:hAnsi="Times New Roman" w:cs="Times New Roman"/>
          <w:lang w:eastAsia="lt-LT"/>
        </w:rPr>
        <w:t xml:space="preserve"> vartoti negalima“).</w:t>
      </w:r>
    </w:p>
    <w:p w14:paraId="601CD324" w14:textId="77777777" w:rsidR="007C1E71" w:rsidRPr="00205F30" w:rsidRDefault="007C1E71" w:rsidP="007C1E71">
      <w:pPr>
        <w:spacing w:after="0" w:line="240" w:lineRule="auto"/>
        <w:outlineLvl w:val="0"/>
        <w:rPr>
          <w:rFonts w:ascii="Times New Roman" w:eastAsia="Times New Roman" w:hAnsi="Times New Roman" w:cs="Times New Roman"/>
          <w:lang w:eastAsia="lt-LT"/>
        </w:rPr>
      </w:pPr>
    </w:p>
    <w:p w14:paraId="4CDCF9EC"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Atsiradus stipriam pilvo skausmui, pradėjus vemti „kavos tirščiais“ ar tuštinantis juodomis išmatomis, būtina nutraukti gydymą ir kreiptis į gydytoją.</w:t>
      </w:r>
    </w:p>
    <w:p w14:paraId="546CB783" w14:textId="77777777" w:rsidR="007C1E71" w:rsidRPr="00205F30" w:rsidRDefault="007C1E71" w:rsidP="007C1E71">
      <w:pPr>
        <w:spacing w:after="0" w:line="240" w:lineRule="auto"/>
        <w:outlineLvl w:val="0"/>
        <w:rPr>
          <w:rFonts w:ascii="Times New Roman" w:eastAsia="Times New Roman" w:hAnsi="Times New Roman" w:cs="Times New Roman"/>
          <w:lang w:eastAsia="lt-LT"/>
        </w:rPr>
      </w:pPr>
    </w:p>
    <w:p w14:paraId="69C90231" w14:textId="77777777" w:rsidR="007C1E71" w:rsidRPr="00205F30" w:rsidRDefault="007C1E71" w:rsidP="007C1E71">
      <w:pPr>
        <w:spacing w:after="0" w:line="240" w:lineRule="auto"/>
        <w:outlineLvl w:val="0"/>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Vaikams</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vault_nd_fd50752f-9f94-48c3-a32e-6678f30f3058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5F65F754" w14:textId="0B93563E" w:rsidR="007C1E71" w:rsidRPr="00205F30" w:rsidRDefault="0049618B" w:rsidP="007C1E71">
      <w:pPr>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KALIPOZ PROLONGATUM</w:t>
      </w:r>
      <w:r w:rsidR="007C1E71" w:rsidRPr="00205F30">
        <w:rPr>
          <w:rFonts w:ascii="Times New Roman" w:eastAsia="Times New Roman" w:hAnsi="Times New Roman" w:cs="Times New Roman"/>
          <w:lang w:eastAsia="lt-LT"/>
        </w:rPr>
        <w:t xml:space="preserve"> vaikams vartoti negalima.</w:t>
      </w:r>
      <w:r w:rsidR="007C1E71">
        <w:rPr>
          <w:rFonts w:ascii="Times New Roman" w:eastAsia="Times New Roman" w:hAnsi="Times New Roman" w:cs="Times New Roman"/>
          <w:lang w:eastAsia="lt-LT"/>
        </w:rPr>
        <w:fldChar w:fldCharType="begin"/>
      </w:r>
      <w:r w:rsidR="007C1E71">
        <w:rPr>
          <w:rFonts w:ascii="Times New Roman" w:eastAsia="Times New Roman" w:hAnsi="Times New Roman" w:cs="Times New Roman"/>
          <w:lang w:eastAsia="lt-LT"/>
        </w:rPr>
        <w:instrText xml:space="preserve"> DOCVARIABLE vault_nd_daec2e3a-5948-49e8-bc0e-165820ddbaf2 \* MERGEFORMAT </w:instrText>
      </w:r>
      <w:r w:rsidR="007C1E71">
        <w:rPr>
          <w:rFonts w:ascii="Times New Roman" w:eastAsia="Times New Roman" w:hAnsi="Times New Roman" w:cs="Times New Roman"/>
          <w:lang w:eastAsia="lt-LT"/>
        </w:rPr>
        <w:fldChar w:fldCharType="separate"/>
      </w:r>
      <w:r w:rsidR="007C1E71">
        <w:rPr>
          <w:rFonts w:ascii="Times New Roman" w:eastAsia="Times New Roman" w:hAnsi="Times New Roman" w:cs="Times New Roman"/>
          <w:lang w:eastAsia="lt-LT"/>
        </w:rPr>
        <w:t xml:space="preserve"> </w:t>
      </w:r>
      <w:r w:rsidR="007C1E71">
        <w:rPr>
          <w:rFonts w:ascii="Times New Roman" w:eastAsia="Times New Roman" w:hAnsi="Times New Roman" w:cs="Times New Roman"/>
          <w:lang w:eastAsia="lt-LT"/>
        </w:rPr>
        <w:fldChar w:fldCharType="end"/>
      </w:r>
    </w:p>
    <w:p w14:paraId="65CE3013" w14:textId="77777777" w:rsidR="007C1E71" w:rsidRPr="00205F30" w:rsidRDefault="007C1E71" w:rsidP="007C1E71">
      <w:pPr>
        <w:spacing w:after="0" w:line="240" w:lineRule="auto"/>
        <w:outlineLvl w:val="0"/>
        <w:rPr>
          <w:rFonts w:ascii="Times New Roman" w:eastAsia="Times New Roman" w:hAnsi="Times New Roman" w:cs="Times New Roman"/>
          <w:lang w:eastAsia="lt-LT"/>
        </w:rPr>
      </w:pPr>
    </w:p>
    <w:p w14:paraId="32172B96" w14:textId="77777777" w:rsidR="007C1E71" w:rsidRPr="00205F30" w:rsidRDefault="007C1E71" w:rsidP="007C1E71">
      <w:pPr>
        <w:keepNext/>
        <w:spacing w:after="0" w:line="240" w:lineRule="auto"/>
        <w:outlineLvl w:val="0"/>
        <w:rPr>
          <w:rFonts w:ascii="Times New Roman" w:eastAsia="Times New Roman" w:hAnsi="Times New Roman" w:cs="Times New Roman"/>
          <w:b/>
          <w:lang w:eastAsia="lt-LT"/>
        </w:rPr>
      </w:pPr>
      <w:r w:rsidRPr="00780F71">
        <w:rPr>
          <w:rFonts w:ascii="Times New Roman" w:eastAsia="Times New Roman" w:hAnsi="Times New Roman" w:cs="Times New Roman"/>
          <w:b/>
          <w:bCs/>
          <w:lang w:eastAsia="lt-LT"/>
        </w:rPr>
        <w:t>Senyviems pacientams</w:t>
      </w:r>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vault_nd_410d36ed-f4ee-4de0-8e92-d43a519f8458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14:paraId="3DEFD56F" w14:textId="2E60387B" w:rsidR="007C1E71" w:rsidRPr="00205F30" w:rsidRDefault="0049618B" w:rsidP="007C1E71">
      <w:pPr>
        <w:keepNext/>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KALIPOZ PROLONGATUM</w:t>
      </w:r>
      <w:r w:rsidR="007C1E71" w:rsidRPr="00205F30">
        <w:rPr>
          <w:rFonts w:ascii="Times New Roman" w:eastAsia="Times New Roman" w:hAnsi="Times New Roman" w:cs="Times New Roman"/>
          <w:lang w:eastAsia="lt-LT"/>
        </w:rPr>
        <w:t xml:space="preserve"> senyviems pacientams reikia vartoti ypač atsargiai, kadangi yra didesnė </w:t>
      </w:r>
      <w:proofErr w:type="spellStart"/>
      <w:r w:rsidR="007C1E71" w:rsidRPr="00205F30">
        <w:rPr>
          <w:rFonts w:ascii="Times New Roman" w:eastAsia="Times New Roman" w:hAnsi="Times New Roman" w:cs="Times New Roman"/>
          <w:lang w:eastAsia="lt-LT"/>
        </w:rPr>
        <w:t>hiperkalemijos</w:t>
      </w:r>
      <w:proofErr w:type="spellEnd"/>
      <w:r w:rsidR="007C1E71" w:rsidRPr="00205F30">
        <w:rPr>
          <w:rFonts w:ascii="Times New Roman" w:eastAsia="Times New Roman" w:hAnsi="Times New Roman" w:cs="Times New Roman"/>
          <w:lang w:eastAsia="lt-LT"/>
        </w:rPr>
        <w:t xml:space="preserve"> (padidėjusios kalio koncentracijos kraujyje) atsiradimo rizika.</w:t>
      </w:r>
      <w:r w:rsidR="007C1E71">
        <w:rPr>
          <w:rFonts w:ascii="Times New Roman" w:eastAsia="Times New Roman" w:hAnsi="Times New Roman" w:cs="Times New Roman"/>
          <w:lang w:eastAsia="lt-LT"/>
        </w:rPr>
        <w:fldChar w:fldCharType="begin"/>
      </w:r>
      <w:r w:rsidR="007C1E71">
        <w:rPr>
          <w:rFonts w:ascii="Times New Roman" w:eastAsia="Times New Roman" w:hAnsi="Times New Roman" w:cs="Times New Roman"/>
          <w:lang w:eastAsia="lt-LT"/>
        </w:rPr>
        <w:instrText xml:space="preserve"> DOCVARIABLE vault_nd_75a4c893-521f-49f3-9476-dd4c708244ab \* MERGEFORMAT </w:instrText>
      </w:r>
      <w:r w:rsidR="007C1E71">
        <w:rPr>
          <w:rFonts w:ascii="Times New Roman" w:eastAsia="Times New Roman" w:hAnsi="Times New Roman" w:cs="Times New Roman"/>
          <w:lang w:eastAsia="lt-LT"/>
        </w:rPr>
        <w:fldChar w:fldCharType="separate"/>
      </w:r>
      <w:r w:rsidR="007C1E71">
        <w:rPr>
          <w:rFonts w:ascii="Times New Roman" w:eastAsia="Times New Roman" w:hAnsi="Times New Roman" w:cs="Times New Roman"/>
          <w:lang w:eastAsia="lt-LT"/>
        </w:rPr>
        <w:t xml:space="preserve"> </w:t>
      </w:r>
      <w:r w:rsidR="007C1E71">
        <w:rPr>
          <w:rFonts w:ascii="Times New Roman" w:eastAsia="Times New Roman" w:hAnsi="Times New Roman" w:cs="Times New Roman"/>
          <w:lang w:eastAsia="lt-LT"/>
        </w:rPr>
        <w:fldChar w:fldCharType="end"/>
      </w:r>
    </w:p>
    <w:p w14:paraId="34DBE927" w14:textId="77777777" w:rsidR="007C1E71" w:rsidRPr="00205F30" w:rsidRDefault="007C1E71" w:rsidP="007C1E71">
      <w:pPr>
        <w:spacing w:after="0" w:line="240" w:lineRule="auto"/>
        <w:outlineLvl w:val="0"/>
        <w:rPr>
          <w:rFonts w:ascii="Times New Roman" w:eastAsia="Times New Roman" w:hAnsi="Times New Roman" w:cs="Times New Roman"/>
          <w:lang w:eastAsia="lt-LT"/>
        </w:rPr>
      </w:pPr>
    </w:p>
    <w:p w14:paraId="738C513C" w14:textId="3C6383C0" w:rsidR="007C1E71" w:rsidRPr="00205F30" w:rsidRDefault="007C1E71" w:rsidP="007C1E71">
      <w:pPr>
        <w:spacing w:after="0" w:line="220" w:lineRule="exact"/>
        <w:rPr>
          <w:rFonts w:ascii="Times New Roman" w:eastAsia="Times New Roman" w:hAnsi="Times New Roman" w:cs="Times New Roman"/>
          <w:b/>
          <w:bCs/>
        </w:rPr>
      </w:pPr>
      <w:r w:rsidRPr="00205F30">
        <w:rPr>
          <w:rFonts w:ascii="Times New Roman" w:eastAsia="Times New Roman" w:hAnsi="Times New Roman" w:cs="Times New Roman"/>
          <w:b/>
          <w:bCs/>
        </w:rPr>
        <w:t xml:space="preserve">Kiti vaistai ir </w:t>
      </w:r>
      <w:r w:rsidR="0049618B">
        <w:rPr>
          <w:rFonts w:ascii="Times New Roman" w:eastAsia="Times New Roman" w:hAnsi="Times New Roman" w:cs="Times New Roman"/>
          <w:b/>
          <w:bCs/>
        </w:rPr>
        <w:t>KALIPOZ PROLONGATUM</w:t>
      </w:r>
    </w:p>
    <w:p w14:paraId="6915635B" w14:textId="77777777" w:rsidR="007C1E71" w:rsidRPr="00205F30" w:rsidRDefault="007C1E71" w:rsidP="007C1E71">
      <w:pPr>
        <w:spacing w:after="0" w:line="240" w:lineRule="auto"/>
        <w:rPr>
          <w:rFonts w:ascii="Times New Roman" w:eastAsia="Times New Roman" w:hAnsi="Times New Roman" w:cs="Times New Roman"/>
          <w:noProof/>
          <w:lang w:eastAsia="lt-LT"/>
        </w:rPr>
      </w:pPr>
      <w:r w:rsidRPr="00205F30">
        <w:rPr>
          <w:rFonts w:ascii="Times New Roman" w:eastAsia="Times New Roman" w:hAnsi="Times New Roman" w:cs="Times New Roman"/>
          <w:noProof/>
          <w:lang w:eastAsia="lt-LT"/>
        </w:rPr>
        <w:t>Jeigu vartojate ar neseniai vartojote kitų vaistų arba dėl to nesate tikri, apie tai pasakykite gydytojui arba vaistininkui.</w:t>
      </w:r>
    </w:p>
    <w:p w14:paraId="74917DEF" w14:textId="77777777" w:rsidR="007C1E71" w:rsidRPr="00205F30" w:rsidRDefault="007C1E71" w:rsidP="007C1E71">
      <w:pPr>
        <w:spacing w:after="0" w:line="240" w:lineRule="auto"/>
        <w:rPr>
          <w:rFonts w:ascii="Times New Roman" w:eastAsia="Times New Roman" w:hAnsi="Times New Roman" w:cs="Times New Roman"/>
          <w:noProof/>
          <w:lang w:eastAsia="lt-LT"/>
        </w:rPr>
      </w:pPr>
      <w:r w:rsidRPr="00205F30">
        <w:rPr>
          <w:rFonts w:ascii="Times New Roman" w:eastAsia="Times New Roman" w:hAnsi="Times New Roman" w:cs="Times New Roman"/>
          <w:lang w:eastAsia="lt-LT"/>
        </w:rPr>
        <w:t>Jeigu kartu vartojama kitų vaistų, kurie sąveikauja su šiuo preparatu, reikia periodiškai matuoti kalio koncentraciją serume.</w:t>
      </w:r>
    </w:p>
    <w:p w14:paraId="0C993EE6" w14:textId="77777777" w:rsidR="007C1E71" w:rsidRPr="00205F30" w:rsidRDefault="007C1E71" w:rsidP="007C1E71">
      <w:pPr>
        <w:spacing w:after="0" w:line="240" w:lineRule="auto"/>
        <w:rPr>
          <w:rFonts w:ascii="Times New Roman" w:eastAsia="Times New Roman" w:hAnsi="Times New Roman" w:cs="Times New Roman"/>
          <w:lang w:eastAsia="lt-LT"/>
        </w:rPr>
      </w:pPr>
    </w:p>
    <w:p w14:paraId="6E0EC7CE"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Kalio koncentracija serume gali padidėti, kai kartu su šiuo vaistu vartojate: </w:t>
      </w:r>
    </w:p>
    <w:p w14:paraId="48142A43"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kalį sulaikančių diuretikų (šlapimo išsiskyrimą skatinančių vaistų): </w:t>
      </w:r>
      <w:proofErr w:type="spellStart"/>
      <w:r w:rsidRPr="00205F30">
        <w:rPr>
          <w:rFonts w:ascii="Times New Roman" w:eastAsia="Times New Roman" w:hAnsi="Times New Roman" w:cs="Times New Roman"/>
          <w:spacing w:val="-3"/>
          <w:lang w:eastAsia="lt-LT"/>
        </w:rPr>
        <w:t>amilorido</w:t>
      </w:r>
      <w:proofErr w:type="spellEnd"/>
      <w:r w:rsidRPr="00205F30">
        <w:rPr>
          <w:rFonts w:ascii="Times New Roman" w:eastAsia="Times New Roman" w:hAnsi="Times New Roman" w:cs="Times New Roman"/>
          <w:spacing w:val="-3"/>
          <w:lang w:eastAsia="lt-LT"/>
        </w:rPr>
        <w:t xml:space="preserve">, </w:t>
      </w:r>
      <w:proofErr w:type="spellStart"/>
      <w:r w:rsidRPr="00205F30">
        <w:rPr>
          <w:rFonts w:ascii="Times New Roman" w:eastAsia="Times New Roman" w:hAnsi="Times New Roman" w:cs="Times New Roman"/>
          <w:lang w:eastAsia="lt-LT"/>
        </w:rPr>
        <w:t>kanrenono</w:t>
      </w:r>
      <w:proofErr w:type="spellEnd"/>
      <w:r w:rsidRPr="00205F30">
        <w:rPr>
          <w:rFonts w:ascii="Times New Roman" w:eastAsia="Times New Roman" w:hAnsi="Times New Roman" w:cs="Times New Roman"/>
          <w:spacing w:val="-3"/>
          <w:lang w:eastAsia="lt-LT"/>
        </w:rPr>
        <w:t xml:space="preserve">, </w:t>
      </w:r>
      <w:proofErr w:type="spellStart"/>
      <w:r w:rsidRPr="00205F30">
        <w:rPr>
          <w:rFonts w:ascii="Times New Roman" w:eastAsia="Times New Roman" w:hAnsi="Times New Roman" w:cs="Times New Roman"/>
          <w:spacing w:val="-3"/>
          <w:lang w:eastAsia="lt-LT"/>
        </w:rPr>
        <w:t>spironolaktono</w:t>
      </w:r>
      <w:proofErr w:type="spellEnd"/>
      <w:r w:rsidRPr="00205F30">
        <w:rPr>
          <w:rFonts w:ascii="Times New Roman" w:eastAsia="Times New Roman" w:hAnsi="Times New Roman" w:cs="Times New Roman"/>
          <w:spacing w:val="-3"/>
          <w:lang w:eastAsia="lt-LT"/>
        </w:rPr>
        <w:t xml:space="preserve">, </w:t>
      </w:r>
      <w:proofErr w:type="spellStart"/>
      <w:r w:rsidRPr="00205F30">
        <w:rPr>
          <w:rFonts w:ascii="Times New Roman" w:eastAsia="Times New Roman" w:hAnsi="Times New Roman" w:cs="Times New Roman"/>
          <w:spacing w:val="-3"/>
          <w:lang w:eastAsia="lt-LT"/>
        </w:rPr>
        <w:t>triamtereno</w:t>
      </w:r>
      <w:proofErr w:type="spellEnd"/>
      <w:r w:rsidRPr="00205F30">
        <w:rPr>
          <w:rFonts w:ascii="Times New Roman" w:eastAsia="Times New Roman" w:hAnsi="Times New Roman" w:cs="Times New Roman"/>
          <w:spacing w:val="-3"/>
          <w:lang w:eastAsia="lt-LT"/>
        </w:rPr>
        <w:t xml:space="preserve"> </w:t>
      </w:r>
      <w:r w:rsidRPr="00205F30">
        <w:rPr>
          <w:rFonts w:ascii="Times New Roman" w:eastAsia="Times New Roman" w:hAnsi="Times New Roman" w:cs="Times New Roman"/>
          <w:lang w:eastAsia="lt-LT"/>
        </w:rPr>
        <w:t>(vienų arba suderintų su kitais vaistais)</w:t>
      </w:r>
      <w:r w:rsidRPr="00205F30">
        <w:rPr>
          <w:rFonts w:ascii="Times New Roman" w:eastAsia="Times New Roman" w:hAnsi="Times New Roman" w:cs="Times New Roman"/>
          <w:spacing w:val="-3"/>
          <w:lang w:eastAsia="lt-LT"/>
        </w:rPr>
        <w:t>;</w:t>
      </w:r>
      <w:r w:rsidRPr="00205F30">
        <w:rPr>
          <w:rFonts w:ascii="Times New Roman" w:eastAsia="Times New Roman" w:hAnsi="Times New Roman" w:cs="Times New Roman"/>
          <w:lang w:eastAsia="lt-LT"/>
        </w:rPr>
        <w:t xml:space="preserve"> </w:t>
      </w:r>
    </w:p>
    <w:p w14:paraId="48A63311"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vaistų padidėjusiam kraujo spaudimui gydyti: </w:t>
      </w:r>
      <w:proofErr w:type="spellStart"/>
      <w:r w:rsidRPr="00205F30">
        <w:rPr>
          <w:rFonts w:ascii="Times New Roman" w:eastAsia="Times New Roman" w:hAnsi="Times New Roman" w:cs="Times New Roman"/>
          <w:lang w:eastAsia="lt-LT"/>
        </w:rPr>
        <w:t>angiotenziną</w:t>
      </w:r>
      <w:proofErr w:type="spellEnd"/>
      <w:r w:rsidRPr="00205F30">
        <w:rPr>
          <w:rFonts w:ascii="Times New Roman" w:eastAsia="Times New Roman" w:hAnsi="Times New Roman" w:cs="Times New Roman"/>
          <w:lang w:eastAsia="lt-LT"/>
        </w:rPr>
        <w:t xml:space="preserve"> konvertuojančio fermento inhibitorių, </w:t>
      </w:r>
      <w:proofErr w:type="spellStart"/>
      <w:r w:rsidRPr="00205F30">
        <w:rPr>
          <w:rFonts w:ascii="Times New Roman" w:eastAsia="Times New Roman" w:hAnsi="Times New Roman" w:cs="Times New Roman"/>
          <w:lang w:eastAsia="lt-LT"/>
        </w:rPr>
        <w:t>angiotenzino</w:t>
      </w:r>
      <w:proofErr w:type="spellEnd"/>
      <w:r w:rsidRPr="00205F30">
        <w:rPr>
          <w:rFonts w:ascii="Times New Roman" w:eastAsia="Times New Roman" w:hAnsi="Times New Roman" w:cs="Times New Roman"/>
          <w:lang w:eastAsia="lt-LT"/>
        </w:rPr>
        <w:t xml:space="preserve"> II receptorių blokatorių, β-</w:t>
      </w:r>
      <w:proofErr w:type="spellStart"/>
      <w:r w:rsidRPr="00205F30">
        <w:rPr>
          <w:rFonts w:ascii="Times New Roman" w:eastAsia="Times New Roman" w:hAnsi="Times New Roman" w:cs="Times New Roman"/>
          <w:lang w:eastAsia="lt-LT"/>
        </w:rPr>
        <w:t>adrenoreceptorių</w:t>
      </w:r>
      <w:proofErr w:type="spellEnd"/>
      <w:r w:rsidRPr="00205F30">
        <w:rPr>
          <w:rFonts w:ascii="Times New Roman" w:eastAsia="Times New Roman" w:hAnsi="Times New Roman" w:cs="Times New Roman"/>
          <w:lang w:eastAsia="lt-LT"/>
        </w:rPr>
        <w:t xml:space="preserve"> blokatorių; </w:t>
      </w:r>
    </w:p>
    <w:p w14:paraId="2B01EE24"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nesteroidinių vaistų nuo uždegimo (pvz., </w:t>
      </w:r>
      <w:proofErr w:type="spellStart"/>
      <w:r w:rsidRPr="00205F30">
        <w:rPr>
          <w:rFonts w:ascii="Times New Roman" w:eastAsia="Times New Roman" w:hAnsi="Times New Roman" w:cs="Times New Roman"/>
          <w:lang w:eastAsia="lt-LT"/>
        </w:rPr>
        <w:t>indometacino</w:t>
      </w:r>
      <w:proofErr w:type="spellEnd"/>
      <w:r w:rsidRPr="00205F30">
        <w:rPr>
          <w:rFonts w:ascii="Times New Roman" w:eastAsia="Times New Roman" w:hAnsi="Times New Roman" w:cs="Times New Roman"/>
          <w:lang w:eastAsia="lt-LT"/>
        </w:rPr>
        <w:t xml:space="preserve">); </w:t>
      </w:r>
    </w:p>
    <w:p w14:paraId="0419A230"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tiesioginių </w:t>
      </w:r>
      <w:proofErr w:type="spellStart"/>
      <w:r w:rsidRPr="00205F30">
        <w:rPr>
          <w:rFonts w:ascii="Times New Roman" w:eastAsia="Times New Roman" w:hAnsi="Times New Roman" w:cs="Times New Roman"/>
          <w:lang w:eastAsia="lt-LT"/>
        </w:rPr>
        <w:t>renino</w:t>
      </w:r>
      <w:proofErr w:type="spellEnd"/>
      <w:r w:rsidRPr="00205F30">
        <w:rPr>
          <w:rFonts w:ascii="Times New Roman" w:eastAsia="Times New Roman" w:hAnsi="Times New Roman" w:cs="Times New Roman"/>
          <w:lang w:eastAsia="lt-LT"/>
        </w:rPr>
        <w:t xml:space="preserve"> inhibitorių (pvz. </w:t>
      </w:r>
      <w:proofErr w:type="spellStart"/>
      <w:r w:rsidRPr="00205F30">
        <w:rPr>
          <w:rFonts w:ascii="Times New Roman" w:eastAsia="Times New Roman" w:hAnsi="Times New Roman" w:cs="Times New Roman"/>
          <w:lang w:eastAsia="lt-LT"/>
        </w:rPr>
        <w:t>aliskireno</w:t>
      </w:r>
      <w:proofErr w:type="spellEnd"/>
      <w:r w:rsidRPr="00205F30">
        <w:rPr>
          <w:rFonts w:ascii="Times New Roman" w:eastAsia="Times New Roman" w:hAnsi="Times New Roman" w:cs="Times New Roman"/>
          <w:lang w:eastAsia="lt-LT"/>
        </w:rPr>
        <w:t>) ir protonų siurblio inhibitorių;</w:t>
      </w:r>
    </w:p>
    <w:p w14:paraId="666FCD5F"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širdį veikiančių glikozidų; </w:t>
      </w:r>
    </w:p>
    <w:p w14:paraId="6A26AFB8"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imuninę sistemą slopinančių vaistų: </w:t>
      </w:r>
      <w:proofErr w:type="spellStart"/>
      <w:r w:rsidRPr="00205F30">
        <w:rPr>
          <w:rFonts w:ascii="Times New Roman" w:eastAsia="Times New Roman" w:hAnsi="Times New Roman" w:cs="Times New Roman"/>
          <w:spacing w:val="-3"/>
          <w:lang w:eastAsia="lt-LT"/>
        </w:rPr>
        <w:t>takrolimuzo</w:t>
      </w:r>
      <w:proofErr w:type="spellEnd"/>
      <w:r w:rsidRPr="00205F30">
        <w:rPr>
          <w:rFonts w:ascii="Times New Roman" w:eastAsia="Times New Roman" w:hAnsi="Times New Roman" w:cs="Times New Roman"/>
          <w:spacing w:val="-3"/>
          <w:lang w:eastAsia="lt-LT"/>
        </w:rPr>
        <w:t xml:space="preserve"> arba </w:t>
      </w:r>
      <w:proofErr w:type="spellStart"/>
      <w:r w:rsidRPr="00205F30">
        <w:rPr>
          <w:rFonts w:ascii="Times New Roman" w:eastAsia="Times New Roman" w:hAnsi="Times New Roman" w:cs="Times New Roman"/>
          <w:spacing w:val="-3"/>
          <w:lang w:eastAsia="lt-LT"/>
        </w:rPr>
        <w:t>ciklosporino</w:t>
      </w:r>
      <w:proofErr w:type="spellEnd"/>
      <w:r w:rsidRPr="00205F30">
        <w:rPr>
          <w:rFonts w:ascii="Times New Roman" w:eastAsia="Times New Roman" w:hAnsi="Times New Roman" w:cs="Times New Roman"/>
          <w:lang w:eastAsia="lt-LT"/>
        </w:rPr>
        <w:t xml:space="preserve">; </w:t>
      </w:r>
    </w:p>
    <w:p w14:paraId="6930097F"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kraujo krešumą mažinančio vaisto (heparino); </w:t>
      </w:r>
    </w:p>
    <w:p w14:paraId="72E93D4D" w14:textId="77777777" w:rsidR="007C1E71" w:rsidRPr="00205F30" w:rsidRDefault="007C1E71" w:rsidP="007C1E71">
      <w:pPr>
        <w:numPr>
          <w:ilvl w:val="0"/>
          <w:numId w:val="2"/>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kitų kalio turinčių preparatų. </w:t>
      </w:r>
    </w:p>
    <w:p w14:paraId="78E1AFF3" w14:textId="77777777" w:rsidR="007C1E71" w:rsidRPr="00205F30" w:rsidRDefault="007C1E71" w:rsidP="007C1E71">
      <w:pPr>
        <w:spacing w:after="0" w:line="240" w:lineRule="auto"/>
        <w:rPr>
          <w:rFonts w:ascii="Times New Roman" w:eastAsia="Times New Roman" w:hAnsi="Times New Roman" w:cs="Times New Roman"/>
          <w:lang w:eastAsia="lt-LT"/>
        </w:rPr>
      </w:pPr>
    </w:p>
    <w:p w14:paraId="0527FC96"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Kartu vartojant nesteroidinių vaistų nuo uždegimo, didėja virškinamojo trakto nepageidaujamų reiškinių dažnis.</w:t>
      </w:r>
    </w:p>
    <w:p w14:paraId="6A11AAFB" w14:textId="77777777" w:rsidR="007C1E71" w:rsidRPr="00205F30" w:rsidRDefault="007C1E71" w:rsidP="007C1E71">
      <w:pPr>
        <w:spacing w:after="0" w:line="240" w:lineRule="auto"/>
        <w:rPr>
          <w:rFonts w:ascii="Times New Roman" w:eastAsia="Times New Roman" w:hAnsi="Times New Roman" w:cs="Times New Roman"/>
          <w:lang w:eastAsia="lt-LT"/>
        </w:rPr>
      </w:pPr>
    </w:p>
    <w:p w14:paraId="42D94AA2"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Kartu su </w:t>
      </w:r>
      <w:proofErr w:type="spellStart"/>
      <w:r w:rsidRPr="00205F30">
        <w:rPr>
          <w:rFonts w:ascii="Times New Roman" w:eastAsia="Times New Roman" w:hAnsi="Times New Roman" w:cs="Times New Roman"/>
          <w:lang w:eastAsia="lt-LT"/>
        </w:rPr>
        <w:t>anticholinerginiais</w:t>
      </w:r>
      <w:proofErr w:type="spellEnd"/>
      <w:r w:rsidRPr="00205F30">
        <w:rPr>
          <w:rFonts w:ascii="Times New Roman" w:eastAsia="Times New Roman" w:hAnsi="Times New Roman" w:cs="Times New Roman"/>
          <w:lang w:eastAsia="lt-LT"/>
        </w:rPr>
        <w:t xml:space="preserve"> vaistais (vaistais, blokuojančiais impulsų perdavimą tam tikrais nervais) nerekomenduojama vartoti kalio chlorido, nes didėja virškinamojo trakto nepageidaujamų reiškinių dažnis.</w:t>
      </w:r>
    </w:p>
    <w:p w14:paraId="2510EE76" w14:textId="77777777" w:rsidR="007C1E71" w:rsidRPr="00205F30" w:rsidRDefault="007C1E71" w:rsidP="007C1E71">
      <w:pPr>
        <w:spacing w:after="0" w:line="240" w:lineRule="auto"/>
        <w:rPr>
          <w:rFonts w:ascii="Times New Roman" w:eastAsia="Times New Roman" w:hAnsi="Times New Roman" w:cs="Times New Roman"/>
          <w:lang w:eastAsia="lt-LT"/>
        </w:rPr>
      </w:pPr>
    </w:p>
    <w:p w14:paraId="1598F4E5"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Kartu </w:t>
      </w:r>
      <w:proofErr w:type="spellStart"/>
      <w:r w:rsidRPr="00205F30">
        <w:rPr>
          <w:rFonts w:ascii="Times New Roman" w:eastAsia="Times New Roman" w:hAnsi="Times New Roman" w:cs="Times New Roman"/>
          <w:lang w:eastAsia="lt-LT"/>
        </w:rPr>
        <w:t>parenteraliai</w:t>
      </w:r>
      <w:proofErr w:type="spellEnd"/>
      <w:r w:rsidRPr="00205F30">
        <w:rPr>
          <w:rFonts w:ascii="Times New Roman" w:eastAsia="Times New Roman" w:hAnsi="Times New Roman" w:cs="Times New Roman"/>
          <w:lang w:eastAsia="lt-LT"/>
        </w:rPr>
        <w:t xml:space="preserve"> vartojant jonizuoto kalcio, gali sutrikti širdies ritmas.</w:t>
      </w:r>
    </w:p>
    <w:p w14:paraId="27F7A85F" w14:textId="77777777" w:rsidR="007C1E71" w:rsidRPr="00205F30" w:rsidRDefault="007C1E71" w:rsidP="007C1E71">
      <w:pPr>
        <w:spacing w:after="0" w:line="240" w:lineRule="auto"/>
        <w:rPr>
          <w:rFonts w:ascii="Times New Roman" w:eastAsia="Times New Roman" w:hAnsi="Times New Roman" w:cs="Times New Roman"/>
          <w:lang w:eastAsia="lt-LT"/>
        </w:rPr>
      </w:pPr>
    </w:p>
    <w:p w14:paraId="6302FA4F"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Maistas, turintis daug natrio chlorido, didina kalio išskyrimą.</w:t>
      </w:r>
    </w:p>
    <w:p w14:paraId="04499294" w14:textId="77777777" w:rsidR="007C1E71" w:rsidRPr="00205F30" w:rsidRDefault="007C1E71" w:rsidP="007C1E71">
      <w:pPr>
        <w:spacing w:after="0" w:line="240" w:lineRule="auto"/>
        <w:rPr>
          <w:rFonts w:ascii="Times New Roman" w:eastAsia="Times New Roman" w:hAnsi="Times New Roman" w:cs="Times New Roman"/>
          <w:lang w:eastAsia="lt-LT"/>
        </w:rPr>
      </w:pPr>
    </w:p>
    <w:p w14:paraId="1588DE22" w14:textId="77777777" w:rsidR="007C1E71" w:rsidRPr="00205F30" w:rsidRDefault="007C1E71" w:rsidP="007C1E71">
      <w:pPr>
        <w:spacing w:after="0" w:line="240" w:lineRule="auto"/>
        <w:rPr>
          <w:rFonts w:ascii="Times New Roman" w:eastAsia="Times New Roman" w:hAnsi="Times New Roman" w:cs="Times New Roman"/>
          <w:b/>
          <w:bCs/>
        </w:rPr>
      </w:pPr>
      <w:r w:rsidRPr="00205F30">
        <w:rPr>
          <w:rFonts w:ascii="Times New Roman" w:eastAsia="Times New Roman" w:hAnsi="Times New Roman" w:cs="Times New Roman"/>
          <w:b/>
          <w:bCs/>
        </w:rPr>
        <w:t>Nėštumas ir žindymo laikotarpis</w:t>
      </w:r>
    </w:p>
    <w:p w14:paraId="3EBE71D4"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2B21A3B0" w14:textId="77777777" w:rsidR="007C1E71" w:rsidRPr="00205F30" w:rsidRDefault="007C1E71" w:rsidP="007C1E71">
      <w:pPr>
        <w:spacing w:after="0" w:line="240" w:lineRule="auto"/>
        <w:rPr>
          <w:rFonts w:ascii="Times New Roman" w:eastAsia="Times New Roman" w:hAnsi="Times New Roman" w:cs="Times New Roman"/>
          <w:lang w:eastAsia="lt-LT"/>
        </w:rPr>
      </w:pPr>
    </w:p>
    <w:p w14:paraId="44917054"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Nėščiosioms reikia vengti kalio chlorido vartojimo, kadangi nėštumo metu žarnyno motorika būna susilpnėjusi, todėl didėja nepageidaujamų reiškinių, susijusių su virškinamuoju traktu, rizika.</w:t>
      </w:r>
    </w:p>
    <w:p w14:paraId="1A8F14BE" w14:textId="77777777" w:rsidR="007C1E71" w:rsidRPr="00205F30" w:rsidRDefault="007C1E71" w:rsidP="007C1E71">
      <w:pPr>
        <w:spacing w:after="0" w:line="240" w:lineRule="auto"/>
        <w:rPr>
          <w:rFonts w:ascii="Times New Roman" w:eastAsia="Times New Roman" w:hAnsi="Times New Roman" w:cs="Times New Roman"/>
          <w:lang w:eastAsia="lt-LT"/>
        </w:rPr>
      </w:pPr>
    </w:p>
    <w:p w14:paraId="7E1B88C6"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Nėštumo laikotarpiu vaisto galima vartoti tik gydytojui paskyrus, kai nauda motinai viršija galimą pavojų vaisiui.</w:t>
      </w:r>
    </w:p>
    <w:p w14:paraId="015B0646" w14:textId="77777777" w:rsidR="007C1E71" w:rsidRPr="00205F30" w:rsidRDefault="007C1E71" w:rsidP="007C1E71">
      <w:pPr>
        <w:spacing w:after="0" w:line="240" w:lineRule="auto"/>
        <w:rPr>
          <w:rFonts w:ascii="Times New Roman" w:eastAsia="Times New Roman" w:hAnsi="Times New Roman" w:cs="Times New Roman"/>
          <w:lang w:eastAsia="lt-LT"/>
        </w:rPr>
      </w:pPr>
    </w:p>
    <w:p w14:paraId="1C0C661A"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Žindančioms motinoms vaisto galima vartoti tik gydytojui paskyrus, kai nauda motinai viršija galimą pavojų kūdikiui</w:t>
      </w:r>
      <w:r w:rsidRPr="00205F30">
        <w:rPr>
          <w:rFonts w:ascii="Times New Roman" w:eastAsia="Times New Roman" w:hAnsi="Times New Roman" w:cs="Times New Roman"/>
          <w:i/>
          <w:iCs/>
          <w:lang w:eastAsia="lt-LT"/>
        </w:rPr>
        <w:t>.</w:t>
      </w:r>
    </w:p>
    <w:p w14:paraId="22B5AF8B" w14:textId="77777777" w:rsidR="007C1E71" w:rsidRPr="00205F30" w:rsidRDefault="007C1E71" w:rsidP="007C1E71">
      <w:pPr>
        <w:spacing w:after="0" w:line="240" w:lineRule="auto"/>
        <w:outlineLvl w:val="0"/>
        <w:rPr>
          <w:rFonts w:ascii="Times New Roman" w:eastAsia="Times New Roman" w:hAnsi="Times New Roman" w:cs="Times New Roman"/>
          <w:lang w:eastAsia="lt-LT"/>
        </w:rPr>
      </w:pPr>
    </w:p>
    <w:p w14:paraId="2F1C1A09" w14:textId="77777777" w:rsidR="007C1E71" w:rsidRPr="00205F30" w:rsidRDefault="007C1E71" w:rsidP="007C1E71">
      <w:pPr>
        <w:spacing w:after="0" w:line="240" w:lineRule="auto"/>
        <w:outlineLvl w:val="0"/>
        <w:rPr>
          <w:rFonts w:ascii="Times New Roman" w:eastAsia="Times New Roman" w:hAnsi="Times New Roman" w:cs="Times New Roman"/>
          <w:caps/>
          <w:lang w:eastAsia="lt-LT"/>
        </w:rPr>
      </w:pPr>
      <w:r w:rsidRPr="00205F30">
        <w:rPr>
          <w:rFonts w:ascii="Times New Roman" w:eastAsia="Times New Roman" w:hAnsi="Times New Roman" w:cs="Times New Roman"/>
          <w:b/>
          <w:lang w:eastAsia="lt-LT"/>
        </w:rPr>
        <w:t>Vairavimas ir mechanizmų valdymas</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vault_nd_c8a5a10b-e761-48bc-bb69-a9a2379b819f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641FA5BE" w14:textId="77777777" w:rsidR="007C1E71" w:rsidRPr="00205F30" w:rsidRDefault="007C1E71" w:rsidP="007C1E71">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caps/>
          <w:lang w:eastAsia="lt-LT"/>
        </w:rPr>
        <w:t>v</w:t>
      </w:r>
      <w:r w:rsidRPr="00205F30">
        <w:rPr>
          <w:rFonts w:ascii="Times New Roman" w:eastAsia="Times New Roman" w:hAnsi="Times New Roman" w:cs="Times New Roman"/>
          <w:lang w:eastAsia="lt-LT"/>
        </w:rPr>
        <w:t>artojant šio vaisto, galima vairuoti ir valdyti mechanizmus.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vault_nd_fbfcea12-1ce5-4f33-86c4-0a86c1d44a41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2D2663BF" w14:textId="77777777" w:rsidR="007C1E71" w:rsidRPr="00205F30" w:rsidRDefault="007C1E71" w:rsidP="007C1E71">
      <w:pPr>
        <w:spacing w:after="0" w:line="240" w:lineRule="auto"/>
        <w:outlineLvl w:val="0"/>
        <w:rPr>
          <w:rFonts w:ascii="Times New Roman" w:eastAsia="Times New Roman" w:hAnsi="Times New Roman" w:cs="Times New Roman"/>
          <w:lang w:eastAsia="lt-LT"/>
        </w:rPr>
      </w:pPr>
    </w:p>
    <w:p w14:paraId="34CD5FF8" w14:textId="50C23803" w:rsidR="007C1E71" w:rsidRPr="00205F30" w:rsidRDefault="0049618B" w:rsidP="007C1E7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KALIPOZ PROLONGATUM</w:t>
      </w:r>
      <w:r w:rsidR="007C1E71" w:rsidRPr="00205F30">
        <w:rPr>
          <w:rFonts w:ascii="Times New Roman" w:eastAsia="Times New Roman" w:hAnsi="Times New Roman" w:cs="Times New Roman"/>
          <w:b/>
          <w:bCs/>
        </w:rPr>
        <w:t xml:space="preserve"> sudėtyje yra laktozės.</w:t>
      </w:r>
    </w:p>
    <w:p w14:paraId="45E76ECE" w14:textId="77777777" w:rsidR="007C1E71" w:rsidRPr="00205F30" w:rsidRDefault="007C1E71" w:rsidP="007C1E71">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Jeigu gydytojas Jums yra sakęs, kad netoleruojate kokių nors angliavandenių, kreipkitės į jį prieš pradėdami vartoti šį vaistą.</w:t>
      </w:r>
    </w:p>
    <w:p w14:paraId="5A92BA23" w14:textId="77777777" w:rsidR="007C1E71" w:rsidRPr="00205F30" w:rsidRDefault="007C1E71" w:rsidP="007C1E71">
      <w:pPr>
        <w:spacing w:after="0" w:line="240" w:lineRule="auto"/>
        <w:rPr>
          <w:rFonts w:ascii="Times New Roman" w:eastAsia="Calibri" w:hAnsi="Times New Roman" w:cs="Times New Roman"/>
          <w:b/>
          <w:noProof/>
          <w:lang w:eastAsia="lt-LT"/>
        </w:rPr>
      </w:pPr>
    </w:p>
    <w:p w14:paraId="49FBC0BB" w14:textId="45EBAE12" w:rsidR="007C1E71" w:rsidRPr="00205F30" w:rsidRDefault="0049618B" w:rsidP="007C1E71">
      <w:pPr>
        <w:spacing w:after="0" w:line="240" w:lineRule="auto"/>
        <w:rPr>
          <w:rFonts w:ascii="Times New Roman" w:eastAsia="Calibri" w:hAnsi="Times New Roman" w:cs="Times New Roman"/>
          <w:noProof/>
          <w:lang w:eastAsia="lt-LT"/>
        </w:rPr>
      </w:pPr>
      <w:r>
        <w:rPr>
          <w:rFonts w:ascii="Times New Roman" w:eastAsia="Calibri" w:hAnsi="Times New Roman" w:cs="Times New Roman"/>
          <w:b/>
          <w:noProof/>
          <w:lang w:eastAsia="lt-LT"/>
        </w:rPr>
        <w:t>KALIPOZ PROLONGATUM</w:t>
      </w:r>
      <w:r w:rsidR="007C1E71" w:rsidRPr="00205F30">
        <w:rPr>
          <w:rFonts w:ascii="Times New Roman" w:eastAsia="Calibri" w:hAnsi="Times New Roman" w:cs="Times New Roman"/>
          <w:b/>
          <w:noProof/>
          <w:lang w:eastAsia="lt-LT"/>
        </w:rPr>
        <w:t xml:space="preserve"> sudėtyje yra azodažiklio kochinelo raudonojo (E124</w:t>
      </w:r>
      <w:r w:rsidR="007C1E71" w:rsidRPr="00205F30">
        <w:rPr>
          <w:rFonts w:ascii="Times New Roman" w:eastAsia="Calibri" w:hAnsi="Times New Roman" w:cs="Times New Roman"/>
          <w:noProof/>
          <w:lang w:eastAsia="lt-LT"/>
        </w:rPr>
        <w:t>).</w:t>
      </w:r>
    </w:p>
    <w:p w14:paraId="5A1DB4FA" w14:textId="77777777" w:rsidR="007C1E71" w:rsidRDefault="007C1E71" w:rsidP="007C1E71">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Gali sukelti alerginių reakcijų.</w:t>
      </w:r>
    </w:p>
    <w:p w14:paraId="40B4BC01" w14:textId="77777777" w:rsidR="007C1E71" w:rsidRDefault="007C1E71" w:rsidP="007C1E71">
      <w:pPr>
        <w:spacing w:after="0" w:line="240" w:lineRule="auto"/>
        <w:rPr>
          <w:rFonts w:ascii="Times New Roman" w:eastAsia="Calibri" w:hAnsi="Times New Roman" w:cs="Times New Roman"/>
          <w:noProof/>
          <w:lang w:eastAsia="lt-LT"/>
        </w:rPr>
      </w:pPr>
    </w:p>
    <w:p w14:paraId="709D3C64" w14:textId="7D81C05A" w:rsidR="007C1E71" w:rsidRPr="00780F71" w:rsidRDefault="0049618B" w:rsidP="007C1E71">
      <w:pPr>
        <w:keepNext/>
        <w:spacing w:after="0" w:line="240" w:lineRule="auto"/>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KALIPOZ PROLONGATUM</w:t>
      </w:r>
      <w:r w:rsidR="007C1E71" w:rsidRPr="00780F71">
        <w:rPr>
          <w:rFonts w:ascii="Times New Roman" w:eastAsia="Calibri" w:hAnsi="Times New Roman" w:cs="Times New Roman"/>
          <w:b/>
          <w:bCs/>
          <w:noProof/>
          <w:lang w:eastAsia="lt-LT"/>
        </w:rPr>
        <w:t xml:space="preserve"> sudėtyje yra natrio.</w:t>
      </w:r>
    </w:p>
    <w:p w14:paraId="5B22B3D9" w14:textId="75BD3866" w:rsidR="007C1E71" w:rsidRPr="00205F30" w:rsidRDefault="007C1E71" w:rsidP="007C1E71">
      <w:pPr>
        <w:keepNext/>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Kiekv</w:t>
      </w:r>
      <w:r w:rsidRPr="00042BB5">
        <w:rPr>
          <w:rFonts w:ascii="Times New Roman" w:eastAsia="Calibri" w:hAnsi="Times New Roman" w:cs="Times New Roman"/>
          <w:noProof/>
          <w:lang w:eastAsia="lt-LT"/>
        </w:rPr>
        <w:t xml:space="preserve">ienoje </w:t>
      </w:r>
      <w:r w:rsidR="0049618B">
        <w:rPr>
          <w:rFonts w:ascii="Times New Roman" w:eastAsia="Calibri" w:hAnsi="Times New Roman" w:cs="Times New Roman"/>
          <w:noProof/>
          <w:lang w:eastAsia="lt-LT"/>
        </w:rPr>
        <w:t>KALIPOZ PROLONGATUM</w:t>
      </w:r>
      <w:r w:rsidRPr="00042BB5">
        <w:rPr>
          <w:rFonts w:ascii="Times New Roman" w:eastAsia="Calibri" w:hAnsi="Times New Roman" w:cs="Times New Roman"/>
          <w:noProof/>
          <w:lang w:eastAsia="lt-LT"/>
        </w:rPr>
        <w:t xml:space="preserve"> pailginto atpalaidavimo tabletėje yra mažiau kaip 1 mmol (23 mg) natrio, t. y. jis beveik neturi reikšmės.</w:t>
      </w:r>
    </w:p>
    <w:p w14:paraId="5D5A7ED8" w14:textId="77777777" w:rsidR="007C1E71" w:rsidRPr="00205F30" w:rsidRDefault="007C1E71" w:rsidP="007C1E71">
      <w:pPr>
        <w:spacing w:after="0" w:line="240" w:lineRule="auto"/>
        <w:outlineLvl w:val="0"/>
        <w:rPr>
          <w:rFonts w:ascii="Times New Roman" w:eastAsia="Times New Roman" w:hAnsi="Times New Roman" w:cs="Times New Roman"/>
          <w:lang w:eastAsia="lt-LT"/>
        </w:rPr>
      </w:pPr>
    </w:p>
    <w:p w14:paraId="73C11DB3" w14:textId="77777777" w:rsidR="007C1E71" w:rsidRPr="00205F30" w:rsidRDefault="007C1E71" w:rsidP="007C1E71">
      <w:pPr>
        <w:spacing w:after="0" w:line="240" w:lineRule="auto"/>
        <w:rPr>
          <w:rFonts w:ascii="Times New Roman" w:eastAsia="Times New Roman" w:hAnsi="Times New Roman" w:cs="Times New Roman"/>
          <w:lang w:eastAsia="lt-LT"/>
        </w:rPr>
      </w:pPr>
    </w:p>
    <w:p w14:paraId="529D582F" w14:textId="77299D0F" w:rsidR="007C1E71" w:rsidRPr="00205F30" w:rsidRDefault="007C1E71" w:rsidP="007C1E71">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3.</w:t>
      </w:r>
      <w:r w:rsidRPr="00205F30">
        <w:rPr>
          <w:rFonts w:ascii="Times New Roman" w:eastAsia="Times New Roman" w:hAnsi="Times New Roman" w:cs="Times New Roman"/>
          <w:b/>
          <w:bCs/>
          <w:lang w:eastAsia="lt-LT"/>
        </w:rPr>
        <w:tab/>
        <w:t xml:space="preserve">Kaip vartoti </w:t>
      </w:r>
      <w:r w:rsidR="0049618B">
        <w:rPr>
          <w:rFonts w:ascii="Times New Roman" w:eastAsia="Times New Roman" w:hAnsi="Times New Roman" w:cs="Times New Roman"/>
          <w:b/>
          <w:lang w:eastAsia="lt-LT"/>
        </w:rPr>
        <w:t>KALIPOZ PROLONGATUM</w:t>
      </w:r>
    </w:p>
    <w:p w14:paraId="794CDC29" w14:textId="77777777" w:rsidR="007C1E71" w:rsidRPr="00205F30" w:rsidRDefault="007C1E71" w:rsidP="007C1E71">
      <w:pPr>
        <w:spacing w:after="0" w:line="240" w:lineRule="auto"/>
        <w:rPr>
          <w:rFonts w:ascii="Times New Roman" w:eastAsia="Times New Roman" w:hAnsi="Times New Roman" w:cs="Times New Roman"/>
          <w:lang w:eastAsia="lt-LT"/>
        </w:rPr>
      </w:pPr>
    </w:p>
    <w:p w14:paraId="14A70FFA"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lang w:eastAsia="lt-LT"/>
        </w:rPr>
        <w:t xml:space="preserve">Visada vartokite šį vaistą </w:t>
      </w:r>
      <w:r w:rsidRPr="00205F30">
        <w:rPr>
          <w:rFonts w:ascii="Times New Roman" w:eastAsia="Times New Roman" w:hAnsi="Times New Roman" w:cs="Times New Roman"/>
          <w:lang w:eastAsia="lt-LT"/>
        </w:rPr>
        <w:t>tiksliai taip, kaip nurodė gydytojas. Jeigu abejojate, kreipkitės į gydytoją arba vaistininką.</w:t>
      </w:r>
    </w:p>
    <w:p w14:paraId="681C9FB1" w14:textId="77777777" w:rsidR="007C1E71" w:rsidRPr="00205F30" w:rsidRDefault="007C1E71" w:rsidP="007C1E71">
      <w:pPr>
        <w:spacing w:after="0" w:line="240" w:lineRule="auto"/>
        <w:rPr>
          <w:rFonts w:ascii="Times New Roman" w:eastAsia="Times New Roman" w:hAnsi="Times New Roman" w:cs="Times New Roman"/>
          <w:lang w:eastAsia="lt-LT"/>
        </w:rPr>
      </w:pPr>
    </w:p>
    <w:p w14:paraId="2D273A25" w14:textId="77777777" w:rsidR="007C1E71" w:rsidRPr="00205F30" w:rsidRDefault="007C1E71" w:rsidP="007C1E71">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Suaugusiems</w:t>
      </w:r>
    </w:p>
    <w:p w14:paraId="54EE660C"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Paprastai skiriamos tokios dozės.</w:t>
      </w:r>
    </w:p>
    <w:p w14:paraId="58CDB492" w14:textId="77777777" w:rsidR="007C1E71" w:rsidRPr="00205F30" w:rsidRDefault="007C1E71" w:rsidP="007C1E71">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Nesunkios </w:t>
      </w:r>
      <w:proofErr w:type="spellStart"/>
      <w:r w:rsidRPr="00205F30">
        <w:rPr>
          <w:rFonts w:ascii="Times New Roman" w:eastAsia="Times New Roman" w:hAnsi="Times New Roman" w:cs="Times New Roman"/>
          <w:lang w:eastAsia="lt-LT"/>
        </w:rPr>
        <w:t>hipokalemijos</w:t>
      </w:r>
      <w:proofErr w:type="spellEnd"/>
      <w:r w:rsidRPr="00205F30">
        <w:rPr>
          <w:rFonts w:ascii="Times New Roman" w:eastAsia="Times New Roman" w:hAnsi="Times New Roman" w:cs="Times New Roman"/>
          <w:lang w:eastAsia="lt-LT"/>
        </w:rPr>
        <w:t xml:space="preserve"> atveju, pavyzdžiui, kai maiste trūksta kalio arba papildant kalio trūkumą, vartojant diuretikų, skiriama 1 – 2 pailginto atpalaidavimo tabletės (10 – 20 </w:t>
      </w:r>
      <w:proofErr w:type="spellStart"/>
      <w:r w:rsidRPr="00205F30">
        <w:rPr>
          <w:rFonts w:ascii="Times New Roman" w:eastAsia="Times New Roman" w:hAnsi="Times New Roman" w:cs="Times New Roman"/>
          <w:lang w:eastAsia="lt-LT"/>
        </w:rPr>
        <w:t>mEkv</w:t>
      </w:r>
      <w:proofErr w:type="spellEnd"/>
      <w:r w:rsidRPr="00205F30">
        <w:rPr>
          <w:rFonts w:ascii="Times New Roman" w:eastAsia="Times New Roman" w:hAnsi="Times New Roman" w:cs="Times New Roman"/>
          <w:lang w:eastAsia="lt-LT"/>
        </w:rPr>
        <w:t xml:space="preserve"> (</w:t>
      </w:r>
      <w:proofErr w:type="spellStart"/>
      <w:r w:rsidRPr="00205F30">
        <w:rPr>
          <w:rFonts w:ascii="Times New Roman" w:eastAsia="Times New Roman" w:hAnsi="Times New Roman" w:cs="Times New Roman"/>
          <w:lang w:eastAsia="lt-LT"/>
        </w:rPr>
        <w:t>mmol</w:t>
      </w:r>
      <w:proofErr w:type="spellEnd"/>
      <w:r w:rsidRPr="00205F30">
        <w:rPr>
          <w:rFonts w:ascii="Times New Roman" w:eastAsia="Times New Roman" w:hAnsi="Times New Roman" w:cs="Times New Roman"/>
          <w:lang w:eastAsia="lt-LT"/>
        </w:rPr>
        <w:t>)) per parą.</w:t>
      </w:r>
    </w:p>
    <w:p w14:paraId="6695398D" w14:textId="77777777" w:rsidR="007C1E71" w:rsidRPr="00205F30" w:rsidRDefault="007C1E71" w:rsidP="007C1E71">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Vidutinio sunkumo </w:t>
      </w:r>
      <w:proofErr w:type="spellStart"/>
      <w:r w:rsidRPr="00205F30">
        <w:rPr>
          <w:rFonts w:ascii="Times New Roman" w:eastAsia="Times New Roman" w:hAnsi="Times New Roman" w:cs="Times New Roman"/>
          <w:lang w:eastAsia="lt-LT"/>
        </w:rPr>
        <w:t>hipokalemijos</w:t>
      </w:r>
      <w:proofErr w:type="spellEnd"/>
      <w:r w:rsidRPr="00205F30">
        <w:rPr>
          <w:rFonts w:ascii="Times New Roman" w:eastAsia="Times New Roman" w:hAnsi="Times New Roman" w:cs="Times New Roman"/>
          <w:lang w:eastAsia="lt-LT"/>
        </w:rPr>
        <w:t xml:space="preserve"> atveju, priklausomai nuo kalio trūkumo laipsnio, skiriama nuo 2 iki 6 pailginto atpalaidavimo tablečių (20 – 60 </w:t>
      </w:r>
      <w:proofErr w:type="spellStart"/>
      <w:r w:rsidRPr="00205F30">
        <w:rPr>
          <w:rFonts w:ascii="Times New Roman" w:eastAsia="Times New Roman" w:hAnsi="Times New Roman" w:cs="Times New Roman"/>
          <w:lang w:eastAsia="lt-LT"/>
        </w:rPr>
        <w:t>mEkv</w:t>
      </w:r>
      <w:proofErr w:type="spellEnd"/>
      <w:r w:rsidRPr="00205F30">
        <w:rPr>
          <w:rFonts w:ascii="Times New Roman" w:eastAsia="Times New Roman" w:hAnsi="Times New Roman" w:cs="Times New Roman"/>
          <w:lang w:eastAsia="lt-LT"/>
        </w:rPr>
        <w:t xml:space="preserve"> (</w:t>
      </w:r>
      <w:proofErr w:type="spellStart"/>
      <w:r w:rsidRPr="00205F30">
        <w:rPr>
          <w:rFonts w:ascii="Times New Roman" w:eastAsia="Times New Roman" w:hAnsi="Times New Roman" w:cs="Times New Roman"/>
          <w:lang w:eastAsia="lt-LT"/>
        </w:rPr>
        <w:t>mmol</w:t>
      </w:r>
      <w:proofErr w:type="spellEnd"/>
      <w:r w:rsidRPr="00205F30">
        <w:rPr>
          <w:rFonts w:ascii="Times New Roman" w:eastAsia="Times New Roman" w:hAnsi="Times New Roman" w:cs="Times New Roman"/>
          <w:lang w:eastAsia="lt-LT"/>
        </w:rPr>
        <w:t>)) per parą.</w:t>
      </w:r>
    </w:p>
    <w:p w14:paraId="05CDC160" w14:textId="77777777" w:rsidR="007C1E71" w:rsidRPr="00205F30" w:rsidRDefault="007C1E71" w:rsidP="007C1E71">
      <w:pPr>
        <w:spacing w:after="0" w:line="240" w:lineRule="auto"/>
        <w:rPr>
          <w:rFonts w:ascii="Times New Roman" w:eastAsia="Times New Roman" w:hAnsi="Times New Roman" w:cs="Times New Roman"/>
          <w:lang w:eastAsia="lt-LT"/>
        </w:rPr>
      </w:pPr>
    </w:p>
    <w:p w14:paraId="4180299C"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Paros dozė paprastai dalinama į 2-4 dalis.</w:t>
      </w:r>
    </w:p>
    <w:p w14:paraId="6CC9262D" w14:textId="77777777" w:rsidR="007C1E71" w:rsidRPr="00205F30" w:rsidRDefault="007C1E71" w:rsidP="007C1E71">
      <w:pPr>
        <w:spacing w:after="0" w:line="240" w:lineRule="auto"/>
        <w:rPr>
          <w:rFonts w:ascii="Times New Roman" w:eastAsia="Times New Roman" w:hAnsi="Times New Roman" w:cs="Times New Roman"/>
          <w:lang w:eastAsia="lt-LT"/>
        </w:rPr>
      </w:pPr>
    </w:p>
    <w:p w14:paraId="7BCA8AC0"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Preparatų, turinčių kalio chlorido, reikėtų vartoti:</w:t>
      </w:r>
    </w:p>
    <w:p w14:paraId="2439D213" w14:textId="77777777" w:rsidR="007C1E71" w:rsidRPr="00205F30" w:rsidRDefault="007C1E71" w:rsidP="007C1E71">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valgant arba po valgio,</w:t>
      </w:r>
    </w:p>
    <w:p w14:paraId="593CF326" w14:textId="77777777" w:rsidR="007C1E71" w:rsidRPr="00205F30" w:rsidRDefault="007C1E71" w:rsidP="007C1E71">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užgeriant pakankamu vandens kiekiu (250 ml).</w:t>
      </w:r>
    </w:p>
    <w:p w14:paraId="1248E741" w14:textId="77777777" w:rsidR="007C1E71" w:rsidRPr="00205F30" w:rsidRDefault="007C1E71" w:rsidP="007C1E71">
      <w:pPr>
        <w:spacing w:after="0" w:line="240" w:lineRule="auto"/>
        <w:rPr>
          <w:rFonts w:ascii="Times New Roman" w:eastAsia="Times New Roman" w:hAnsi="Times New Roman" w:cs="Times New Roman"/>
          <w:lang w:eastAsia="lt-LT"/>
        </w:rPr>
      </w:pPr>
    </w:p>
    <w:p w14:paraId="11DC520D"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Pailginto atpalaidavimo tabletes reikia vartoti nesmulkintas.</w:t>
      </w:r>
    </w:p>
    <w:p w14:paraId="4C44815B" w14:textId="77777777" w:rsidR="007C1E71" w:rsidRPr="00205F30" w:rsidRDefault="007C1E71" w:rsidP="007C1E71">
      <w:pPr>
        <w:spacing w:after="0" w:line="240" w:lineRule="auto"/>
        <w:rPr>
          <w:rFonts w:ascii="Times New Roman" w:eastAsia="Times New Roman" w:hAnsi="Times New Roman" w:cs="Times New Roman"/>
          <w:lang w:eastAsia="lt-LT"/>
        </w:rPr>
      </w:pPr>
    </w:p>
    <w:p w14:paraId="7B236895"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Išgėrus nesmulkintą pailginto atpalaidavimo tabletę, vaistas tolygiai ir laipsniškai atpalaiduojamas iš pailginto atpalaidavimo tabletės karkaso, kuris pašalinamas su išmatomis.</w:t>
      </w:r>
    </w:p>
    <w:p w14:paraId="187004E2" w14:textId="77777777" w:rsidR="007C1E71" w:rsidRPr="00205F30" w:rsidRDefault="007C1E71" w:rsidP="007C1E71">
      <w:pPr>
        <w:spacing w:after="0" w:line="240" w:lineRule="auto"/>
        <w:rPr>
          <w:rFonts w:ascii="Times New Roman" w:eastAsia="Times New Roman" w:hAnsi="Times New Roman" w:cs="Times New Roman"/>
          <w:lang w:eastAsia="lt-LT"/>
        </w:rPr>
      </w:pPr>
    </w:p>
    <w:p w14:paraId="1C78032F" w14:textId="77777777" w:rsidR="007C1E71" w:rsidRPr="00205F30" w:rsidRDefault="007C1E71" w:rsidP="007C1E71">
      <w:pPr>
        <w:spacing w:after="0" w:line="240" w:lineRule="auto"/>
        <w:outlineLvl w:val="0"/>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Vartojimas vaikams</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vault_nd_1b49e30b-01c1-4000-bb0b-ad09d6dc9ac4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431ED493" w14:textId="127B39F8" w:rsidR="007C1E71" w:rsidRPr="00205F30" w:rsidRDefault="0049618B" w:rsidP="007C1E71">
      <w:pPr>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KALIPOZ PROLONGATUM</w:t>
      </w:r>
      <w:r w:rsidR="007C1E71" w:rsidRPr="00205F30">
        <w:rPr>
          <w:rFonts w:ascii="Times New Roman" w:eastAsia="Times New Roman" w:hAnsi="Times New Roman" w:cs="Times New Roman"/>
          <w:lang w:eastAsia="lt-LT"/>
        </w:rPr>
        <w:t xml:space="preserve"> vaikams vartoti negalima.</w:t>
      </w:r>
      <w:r w:rsidR="007C1E71">
        <w:rPr>
          <w:rFonts w:ascii="Times New Roman" w:eastAsia="Times New Roman" w:hAnsi="Times New Roman" w:cs="Times New Roman"/>
          <w:lang w:eastAsia="lt-LT"/>
        </w:rPr>
        <w:fldChar w:fldCharType="begin"/>
      </w:r>
      <w:r w:rsidR="007C1E71">
        <w:rPr>
          <w:rFonts w:ascii="Times New Roman" w:eastAsia="Times New Roman" w:hAnsi="Times New Roman" w:cs="Times New Roman"/>
          <w:lang w:eastAsia="lt-LT"/>
        </w:rPr>
        <w:instrText xml:space="preserve"> DOCVARIABLE vault_nd_6da56816-8702-458a-9215-0d4a57b453ee \* MERGEFORMAT </w:instrText>
      </w:r>
      <w:r w:rsidR="007C1E71">
        <w:rPr>
          <w:rFonts w:ascii="Times New Roman" w:eastAsia="Times New Roman" w:hAnsi="Times New Roman" w:cs="Times New Roman"/>
          <w:lang w:eastAsia="lt-LT"/>
        </w:rPr>
        <w:fldChar w:fldCharType="separate"/>
      </w:r>
      <w:r w:rsidR="007C1E71">
        <w:rPr>
          <w:rFonts w:ascii="Times New Roman" w:eastAsia="Times New Roman" w:hAnsi="Times New Roman" w:cs="Times New Roman"/>
          <w:lang w:eastAsia="lt-LT"/>
        </w:rPr>
        <w:t xml:space="preserve"> </w:t>
      </w:r>
      <w:r w:rsidR="007C1E71">
        <w:rPr>
          <w:rFonts w:ascii="Times New Roman" w:eastAsia="Times New Roman" w:hAnsi="Times New Roman" w:cs="Times New Roman"/>
          <w:lang w:eastAsia="lt-LT"/>
        </w:rPr>
        <w:fldChar w:fldCharType="end"/>
      </w:r>
    </w:p>
    <w:p w14:paraId="10CDF594" w14:textId="77777777" w:rsidR="007C1E71" w:rsidRPr="00205F30" w:rsidRDefault="007C1E71" w:rsidP="007C1E71">
      <w:pPr>
        <w:spacing w:after="0" w:line="240" w:lineRule="auto"/>
        <w:outlineLvl w:val="0"/>
        <w:rPr>
          <w:rFonts w:ascii="Times New Roman" w:eastAsia="Times New Roman" w:hAnsi="Times New Roman" w:cs="Times New Roman"/>
          <w:lang w:eastAsia="lt-LT"/>
        </w:rPr>
      </w:pPr>
    </w:p>
    <w:p w14:paraId="4852F101" w14:textId="77777777" w:rsidR="007C1E71" w:rsidRPr="00205F30" w:rsidRDefault="007C1E71" w:rsidP="007C1E71">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Senyviems pacientams</w:t>
      </w:r>
    </w:p>
    <w:p w14:paraId="30F47CB8" w14:textId="66F6B04B" w:rsidR="007C1E71" w:rsidRPr="00205F30" w:rsidRDefault="0049618B" w:rsidP="007C1E71">
      <w:pPr>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KALIPOZ PROLONGATUM</w:t>
      </w:r>
      <w:r w:rsidR="007C1E71" w:rsidRPr="00205F30">
        <w:rPr>
          <w:rFonts w:ascii="Times New Roman" w:eastAsia="Times New Roman" w:hAnsi="Times New Roman" w:cs="Times New Roman"/>
          <w:lang w:eastAsia="lt-LT"/>
        </w:rPr>
        <w:t xml:space="preserve"> senyviems pacientams reikia vartoti ypač atsargiai, kadangi yra didesnė </w:t>
      </w:r>
      <w:proofErr w:type="spellStart"/>
      <w:r w:rsidR="007C1E71" w:rsidRPr="00205F30">
        <w:rPr>
          <w:rFonts w:ascii="Times New Roman" w:eastAsia="Times New Roman" w:hAnsi="Times New Roman" w:cs="Times New Roman"/>
          <w:lang w:eastAsia="lt-LT"/>
        </w:rPr>
        <w:t>hiperkalemijos</w:t>
      </w:r>
      <w:proofErr w:type="spellEnd"/>
      <w:r w:rsidR="007C1E71" w:rsidRPr="00205F30">
        <w:rPr>
          <w:rFonts w:ascii="Times New Roman" w:eastAsia="Times New Roman" w:hAnsi="Times New Roman" w:cs="Times New Roman"/>
          <w:lang w:eastAsia="lt-LT"/>
        </w:rPr>
        <w:t xml:space="preserve"> (padidėjusios kalio koncentracijos kraujyje) atsiradimo rizika.</w:t>
      </w:r>
      <w:r w:rsidR="007C1E71">
        <w:rPr>
          <w:rFonts w:ascii="Times New Roman" w:eastAsia="Times New Roman" w:hAnsi="Times New Roman" w:cs="Times New Roman"/>
          <w:lang w:eastAsia="lt-LT"/>
        </w:rPr>
        <w:fldChar w:fldCharType="begin"/>
      </w:r>
      <w:r w:rsidR="007C1E71">
        <w:rPr>
          <w:rFonts w:ascii="Times New Roman" w:eastAsia="Times New Roman" w:hAnsi="Times New Roman" w:cs="Times New Roman"/>
          <w:lang w:eastAsia="lt-LT"/>
        </w:rPr>
        <w:instrText xml:space="preserve"> DOCVARIABLE vault_nd_20a047db-bf41-47ad-9a25-9cb1de7761e2 \* MERGEFORMAT </w:instrText>
      </w:r>
      <w:r w:rsidR="007C1E71">
        <w:rPr>
          <w:rFonts w:ascii="Times New Roman" w:eastAsia="Times New Roman" w:hAnsi="Times New Roman" w:cs="Times New Roman"/>
          <w:lang w:eastAsia="lt-LT"/>
        </w:rPr>
        <w:fldChar w:fldCharType="separate"/>
      </w:r>
      <w:r w:rsidR="007C1E71">
        <w:rPr>
          <w:rFonts w:ascii="Times New Roman" w:eastAsia="Times New Roman" w:hAnsi="Times New Roman" w:cs="Times New Roman"/>
          <w:lang w:eastAsia="lt-LT"/>
        </w:rPr>
        <w:t xml:space="preserve"> </w:t>
      </w:r>
      <w:r w:rsidR="007C1E71">
        <w:rPr>
          <w:rFonts w:ascii="Times New Roman" w:eastAsia="Times New Roman" w:hAnsi="Times New Roman" w:cs="Times New Roman"/>
          <w:lang w:eastAsia="lt-LT"/>
        </w:rPr>
        <w:fldChar w:fldCharType="end"/>
      </w:r>
    </w:p>
    <w:p w14:paraId="2E617204" w14:textId="77777777" w:rsidR="007C1E71" w:rsidRPr="00205F30" w:rsidRDefault="007C1E71" w:rsidP="007C1E71">
      <w:pPr>
        <w:spacing w:after="0" w:line="240" w:lineRule="auto"/>
        <w:rPr>
          <w:rFonts w:ascii="Times New Roman" w:eastAsia="Times New Roman" w:hAnsi="Times New Roman" w:cs="Times New Roman"/>
          <w:lang w:eastAsia="lt-LT"/>
        </w:rPr>
      </w:pPr>
    </w:p>
    <w:p w14:paraId="6B5FCEC1" w14:textId="77777777" w:rsidR="007C1E71" w:rsidRPr="00205F30" w:rsidRDefault="007C1E71" w:rsidP="007C1E71">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Pacientams, kurių inkstų funkcija sutrikusi</w:t>
      </w:r>
    </w:p>
    <w:p w14:paraId="558BB102"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Pacientams, sergantiems inkstų nepakankamumu, kalio chlorido vartoti negalima.</w:t>
      </w:r>
      <w:r w:rsidRPr="00205F30" w:rsidDel="004217B4">
        <w:rPr>
          <w:rFonts w:ascii="Times New Roman" w:eastAsia="Times New Roman" w:hAnsi="Times New Roman" w:cs="Times New Roman"/>
          <w:lang w:eastAsia="lt-LT"/>
        </w:rPr>
        <w:t xml:space="preserve"> </w:t>
      </w:r>
    </w:p>
    <w:p w14:paraId="6B126CF8" w14:textId="77777777" w:rsidR="007C1E71" w:rsidRPr="00205F30" w:rsidRDefault="007C1E71" w:rsidP="007C1E71">
      <w:pPr>
        <w:spacing w:after="0" w:line="240" w:lineRule="auto"/>
        <w:rPr>
          <w:rFonts w:ascii="Times New Roman" w:eastAsia="Times New Roman" w:hAnsi="Times New Roman" w:cs="Times New Roman"/>
          <w:u w:val="single"/>
          <w:lang w:eastAsia="lt-LT"/>
        </w:rPr>
      </w:pPr>
    </w:p>
    <w:p w14:paraId="3CEB5EBB" w14:textId="77777777" w:rsidR="007C1E71" w:rsidRPr="00205F30" w:rsidRDefault="007C1E71" w:rsidP="007C1E71">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Pacientams, kurių kepenų funkcija sutrikusi</w:t>
      </w:r>
    </w:p>
    <w:p w14:paraId="2C9DF07F"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chlorido kepenų sutrikimais sergantiems pacientams reikėtų vartoti atsargiai dėl padidėjusios elektrolitų pusiausvyros sutrikimų tikimybės .</w:t>
      </w:r>
    </w:p>
    <w:p w14:paraId="421FF355" w14:textId="77777777" w:rsidR="007C1E71" w:rsidRPr="00205F30" w:rsidRDefault="007C1E71" w:rsidP="007C1E71">
      <w:pPr>
        <w:spacing w:after="0" w:line="240" w:lineRule="auto"/>
        <w:outlineLvl w:val="0"/>
        <w:rPr>
          <w:rFonts w:ascii="Times New Roman" w:eastAsia="Times New Roman" w:hAnsi="Times New Roman" w:cs="Times New Roman"/>
          <w:lang w:eastAsia="lt-LT"/>
        </w:rPr>
      </w:pPr>
    </w:p>
    <w:p w14:paraId="5EC6CA63" w14:textId="20D62103" w:rsidR="007C1E71" w:rsidRPr="00205F30" w:rsidRDefault="007C1E71" w:rsidP="007C1E71">
      <w:pPr>
        <w:spacing w:after="0" w:line="240" w:lineRule="auto"/>
        <w:outlineLvl w:val="0"/>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 xml:space="preserve">Ką daryti pavartojus per didelę </w:t>
      </w:r>
      <w:r w:rsidR="0049618B">
        <w:rPr>
          <w:rFonts w:ascii="Times New Roman" w:eastAsia="Times New Roman" w:hAnsi="Times New Roman" w:cs="Times New Roman"/>
          <w:b/>
          <w:lang w:eastAsia="lt-LT"/>
        </w:rPr>
        <w:t>KALIPOZ PROLONGATUM</w:t>
      </w:r>
      <w:r w:rsidRPr="00205F30">
        <w:rPr>
          <w:rFonts w:ascii="Times New Roman" w:eastAsia="Times New Roman" w:hAnsi="Times New Roman" w:cs="Times New Roman"/>
          <w:b/>
          <w:lang w:eastAsia="lt-LT"/>
        </w:rPr>
        <w:t xml:space="preserve"> dozę?</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vault_nd_127a1348-d0cd-46f4-8f83-677ab946d1bc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0B4F0EE3"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Stipriai perdozavus arba kartu vartojant kalį sulaikančių diuretikų (šlapimo išsiskyrimą skatinančių vaistų) ar </w:t>
      </w:r>
      <w:proofErr w:type="spellStart"/>
      <w:r w:rsidRPr="00205F30">
        <w:rPr>
          <w:rFonts w:ascii="Times New Roman" w:eastAsia="Times New Roman" w:hAnsi="Times New Roman" w:cs="Times New Roman"/>
          <w:lang w:eastAsia="lt-LT"/>
        </w:rPr>
        <w:t>angiotenziną</w:t>
      </w:r>
      <w:proofErr w:type="spellEnd"/>
      <w:r w:rsidRPr="00205F30">
        <w:rPr>
          <w:rFonts w:ascii="Times New Roman" w:eastAsia="Times New Roman" w:hAnsi="Times New Roman" w:cs="Times New Roman"/>
          <w:lang w:eastAsia="lt-LT"/>
        </w:rPr>
        <w:t xml:space="preserve"> konvertuojančio fermento inhibitorių (vaistų padidėjusiam kraujo spaudimui gydyti), gali atsirasti </w:t>
      </w:r>
      <w:proofErr w:type="spellStart"/>
      <w:r w:rsidRPr="00205F30">
        <w:rPr>
          <w:rFonts w:ascii="Times New Roman" w:eastAsia="Times New Roman" w:hAnsi="Times New Roman" w:cs="Times New Roman"/>
          <w:lang w:eastAsia="lt-LT"/>
        </w:rPr>
        <w:t>hiperkalemija</w:t>
      </w:r>
      <w:proofErr w:type="spellEnd"/>
      <w:r w:rsidRPr="00205F30">
        <w:rPr>
          <w:rFonts w:ascii="Times New Roman" w:eastAsia="Times New Roman" w:hAnsi="Times New Roman" w:cs="Times New Roman"/>
          <w:lang w:eastAsia="lt-LT"/>
        </w:rPr>
        <w:t xml:space="preserve"> (per didelis kalio kiekis kraujyje). Simptomų stiprumas priklauso nuo kalio koncentracijos serume.</w:t>
      </w:r>
    </w:p>
    <w:p w14:paraId="72FAC28C" w14:textId="77777777" w:rsidR="007C1E71" w:rsidRPr="00205F30" w:rsidRDefault="007C1E71" w:rsidP="007C1E71">
      <w:pPr>
        <w:spacing w:after="0" w:line="240" w:lineRule="auto"/>
        <w:rPr>
          <w:rFonts w:ascii="Times New Roman" w:eastAsia="Times New Roman" w:hAnsi="Times New Roman" w:cs="Times New Roman"/>
          <w:lang w:eastAsia="lt-LT"/>
        </w:rPr>
      </w:pPr>
    </w:p>
    <w:p w14:paraId="19067BE2"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perdozavimo simptomai yra tokie:</w:t>
      </w:r>
    </w:p>
    <w:p w14:paraId="28CB4CDE" w14:textId="77777777" w:rsidR="007C1E71" w:rsidRPr="00205F30" w:rsidRDefault="007C1E71" w:rsidP="007C1E71">
      <w:pPr>
        <w:numPr>
          <w:ilvl w:val="0"/>
          <w:numId w:val="1"/>
        </w:numPr>
        <w:spacing w:after="0" w:line="240" w:lineRule="auto"/>
        <w:contextualSpacing/>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širdies ir kraujagyslių sistemos sutrikimai (sumažėjęs kraujospūdis, šokas, širdies ritmo ir laidumo sutrikimai: </w:t>
      </w:r>
      <w:proofErr w:type="spellStart"/>
      <w:r w:rsidRPr="00205F30">
        <w:rPr>
          <w:rFonts w:ascii="Times New Roman" w:eastAsia="Times New Roman" w:hAnsi="Times New Roman" w:cs="Times New Roman"/>
          <w:lang w:eastAsia="lt-LT"/>
        </w:rPr>
        <w:t>skilvelinės</w:t>
      </w:r>
      <w:proofErr w:type="spellEnd"/>
      <w:r w:rsidRPr="00205F30">
        <w:rPr>
          <w:rFonts w:ascii="Times New Roman" w:eastAsia="Times New Roman" w:hAnsi="Times New Roman" w:cs="Times New Roman"/>
          <w:lang w:eastAsia="lt-LT"/>
        </w:rPr>
        <w:t xml:space="preserve"> aritmijos, </w:t>
      </w:r>
      <w:proofErr w:type="spellStart"/>
      <w:r w:rsidRPr="00205F30">
        <w:rPr>
          <w:rFonts w:ascii="Times New Roman" w:eastAsia="Times New Roman" w:hAnsi="Times New Roman" w:cs="Times New Roman"/>
          <w:lang w:eastAsia="lt-LT"/>
        </w:rPr>
        <w:t>atrioventrikulinio</w:t>
      </w:r>
      <w:proofErr w:type="spellEnd"/>
      <w:r w:rsidRPr="00205F30">
        <w:rPr>
          <w:rFonts w:ascii="Times New Roman" w:eastAsia="Times New Roman" w:hAnsi="Times New Roman" w:cs="Times New Roman"/>
          <w:lang w:eastAsia="lt-LT"/>
        </w:rPr>
        <w:t xml:space="preserve"> mazgo blokada ir skilvelių virpėjimas, galintis sukelti širdies sustojimą), </w:t>
      </w:r>
    </w:p>
    <w:p w14:paraId="1A50AA3B" w14:textId="77777777" w:rsidR="007C1E71" w:rsidRPr="00205F30" w:rsidRDefault="007C1E71" w:rsidP="007C1E71">
      <w:pPr>
        <w:numPr>
          <w:ilvl w:val="0"/>
          <w:numId w:val="1"/>
        </w:numPr>
        <w:spacing w:after="0" w:line="240" w:lineRule="auto"/>
        <w:contextualSpacing/>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raumenų ir nervų sistemos sutrikimai (jutimų sutrikimai arba </w:t>
      </w:r>
      <w:proofErr w:type="spellStart"/>
      <w:r w:rsidRPr="00205F30">
        <w:rPr>
          <w:rFonts w:ascii="Times New Roman" w:eastAsia="Times New Roman" w:hAnsi="Times New Roman" w:cs="Times New Roman"/>
          <w:lang w:eastAsia="lt-LT"/>
        </w:rPr>
        <w:t>parestezijos</w:t>
      </w:r>
      <w:proofErr w:type="spellEnd"/>
      <w:r w:rsidRPr="00205F30">
        <w:rPr>
          <w:rFonts w:ascii="Times New Roman" w:eastAsia="Times New Roman" w:hAnsi="Times New Roman" w:cs="Times New Roman"/>
          <w:lang w:eastAsia="lt-LT"/>
        </w:rPr>
        <w:t xml:space="preserve">, konvulsijos, </w:t>
      </w:r>
      <w:proofErr w:type="spellStart"/>
      <w:r w:rsidRPr="00205F30">
        <w:rPr>
          <w:rFonts w:ascii="Times New Roman" w:eastAsia="Times New Roman" w:hAnsi="Times New Roman" w:cs="Times New Roman"/>
          <w:lang w:eastAsia="lt-LT"/>
        </w:rPr>
        <w:t>arefleksija</w:t>
      </w:r>
      <w:proofErr w:type="spellEnd"/>
      <w:r w:rsidRPr="00205F30">
        <w:rPr>
          <w:rFonts w:ascii="Times New Roman" w:eastAsia="Times New Roman" w:hAnsi="Times New Roman" w:cs="Times New Roman"/>
          <w:lang w:eastAsia="lt-LT"/>
        </w:rPr>
        <w:t xml:space="preserve">, </w:t>
      </w:r>
      <w:proofErr w:type="spellStart"/>
      <w:r w:rsidRPr="00205F30">
        <w:rPr>
          <w:rFonts w:ascii="Times New Roman" w:eastAsia="Times New Roman" w:hAnsi="Times New Roman" w:cs="Times New Roman"/>
          <w:iCs/>
          <w:lang w:eastAsia="lt-LT"/>
        </w:rPr>
        <w:t>atoninis</w:t>
      </w:r>
      <w:proofErr w:type="spellEnd"/>
      <w:r w:rsidRPr="00205F30">
        <w:rPr>
          <w:rFonts w:ascii="Times New Roman" w:eastAsia="Times New Roman" w:hAnsi="Times New Roman" w:cs="Times New Roman"/>
          <w:iCs/>
          <w:lang w:eastAsia="lt-LT"/>
        </w:rPr>
        <w:t xml:space="preserve"> paralyžius, galintis sukelti kvėpavimo paralyžių). </w:t>
      </w:r>
    </w:p>
    <w:p w14:paraId="239F5B26" w14:textId="77777777" w:rsidR="007C1E71" w:rsidRPr="00205F30" w:rsidRDefault="007C1E71" w:rsidP="007C1E71">
      <w:pPr>
        <w:numPr>
          <w:ilvl w:val="0"/>
          <w:numId w:val="1"/>
        </w:numPr>
        <w:spacing w:after="0" w:line="240" w:lineRule="auto"/>
        <w:contextualSpacing/>
        <w:rPr>
          <w:rFonts w:ascii="Times New Roman" w:eastAsia="Times New Roman" w:hAnsi="Times New Roman" w:cs="Times New Roman"/>
          <w:lang w:eastAsia="lt-LT"/>
        </w:rPr>
      </w:pPr>
      <w:r w:rsidRPr="00205F30">
        <w:rPr>
          <w:rFonts w:ascii="Times New Roman" w:eastAsia="Times New Roman" w:hAnsi="Times New Roman" w:cs="Times New Roman"/>
          <w:iCs/>
          <w:lang w:eastAsia="lt-LT"/>
        </w:rPr>
        <w:t xml:space="preserve">padidėjusi kalio koncentracija kraujyje ir susiję elektrokardiogramos (EKG) pokyčiai. </w:t>
      </w:r>
    </w:p>
    <w:p w14:paraId="33787FBF" w14:textId="77777777" w:rsidR="007C1E71" w:rsidRPr="00205F30" w:rsidRDefault="007C1E71" w:rsidP="007C1E71">
      <w:pPr>
        <w:spacing w:after="0" w:line="240" w:lineRule="auto"/>
        <w:rPr>
          <w:rFonts w:ascii="Times New Roman" w:eastAsia="Times New Roman" w:hAnsi="Times New Roman" w:cs="Times New Roman"/>
          <w:lang w:eastAsia="lt-LT"/>
        </w:rPr>
      </w:pPr>
    </w:p>
    <w:p w14:paraId="30C98C0B"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Labai sunkiu kalio perdozavimo atveju (kai kalio koncentracija serume viršija 6 </w:t>
      </w:r>
      <w:proofErr w:type="spellStart"/>
      <w:r w:rsidRPr="00205F30">
        <w:rPr>
          <w:rFonts w:ascii="Times New Roman" w:eastAsia="Times New Roman" w:hAnsi="Times New Roman" w:cs="Times New Roman"/>
          <w:lang w:eastAsia="lt-LT"/>
        </w:rPr>
        <w:t>mEkv</w:t>
      </w:r>
      <w:proofErr w:type="spellEnd"/>
      <w:r w:rsidRPr="00205F30">
        <w:rPr>
          <w:rFonts w:ascii="Times New Roman" w:eastAsia="Times New Roman" w:hAnsi="Times New Roman" w:cs="Times New Roman"/>
          <w:lang w:eastAsia="lt-LT"/>
        </w:rPr>
        <w:t xml:space="preserve"> (</w:t>
      </w:r>
      <w:proofErr w:type="spellStart"/>
      <w:r w:rsidRPr="00205F30">
        <w:rPr>
          <w:rFonts w:ascii="Times New Roman" w:eastAsia="Times New Roman" w:hAnsi="Times New Roman" w:cs="Times New Roman"/>
          <w:lang w:eastAsia="lt-LT"/>
        </w:rPr>
        <w:t>mmol</w:t>
      </w:r>
      <w:proofErr w:type="spellEnd"/>
      <w:r w:rsidRPr="00205F30">
        <w:rPr>
          <w:rFonts w:ascii="Times New Roman" w:eastAsia="Times New Roman" w:hAnsi="Times New Roman" w:cs="Times New Roman"/>
          <w:lang w:eastAsia="lt-LT"/>
        </w:rPr>
        <w:t>)/l) gali sustoti širdis.</w:t>
      </w:r>
    </w:p>
    <w:p w14:paraId="3F0E4AAD"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 atsiranda perdozavimo simptomų, reikia nutraukti maisto ir vaistinių preparatų, kuriuose yra kalio, ir bet kokių kitų medžiagų, turinčių kalį sulaikančių savybių, vartojimą ir kreiptis į gydytoją.</w:t>
      </w:r>
    </w:p>
    <w:p w14:paraId="2253B008" w14:textId="77777777" w:rsidR="007C1E71" w:rsidRPr="00205F30" w:rsidRDefault="007C1E71" w:rsidP="007C1E71">
      <w:pPr>
        <w:spacing w:after="0" w:line="240" w:lineRule="auto"/>
        <w:rPr>
          <w:rFonts w:ascii="Times New Roman" w:eastAsia="Times New Roman" w:hAnsi="Times New Roman" w:cs="Times New Roman"/>
          <w:lang w:eastAsia="lt-LT"/>
        </w:rPr>
      </w:pPr>
    </w:p>
    <w:p w14:paraId="7F94ECEF" w14:textId="51BD3BEB"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manote, kad </w:t>
      </w:r>
      <w:r w:rsidR="0049618B">
        <w:rPr>
          <w:rFonts w:ascii="Times New Roman" w:eastAsia="Times New Roman" w:hAnsi="Times New Roman" w:cs="Times New Roman"/>
          <w:lang w:eastAsia="lt-LT"/>
        </w:rPr>
        <w:t>KALIPOZ PROLONGATUM</w:t>
      </w:r>
      <w:r w:rsidRPr="00205F30">
        <w:rPr>
          <w:rFonts w:ascii="Times New Roman" w:eastAsia="Times New Roman" w:hAnsi="Times New Roman" w:cs="Times New Roman"/>
          <w:lang w:eastAsia="lt-LT"/>
        </w:rPr>
        <w:t xml:space="preserve"> veikia per stipriai arba per silpnai, kreipkitės į gydytoją arba vaistininką.</w:t>
      </w:r>
    </w:p>
    <w:p w14:paraId="0F52785A" w14:textId="77777777" w:rsidR="007C1E71" w:rsidRPr="00205F30" w:rsidRDefault="007C1E71" w:rsidP="007C1E71">
      <w:pPr>
        <w:spacing w:after="0" w:line="240" w:lineRule="auto"/>
        <w:rPr>
          <w:rFonts w:ascii="Times New Roman" w:eastAsia="Times New Roman" w:hAnsi="Times New Roman" w:cs="Times New Roman"/>
          <w:lang w:eastAsia="lt-LT"/>
        </w:rPr>
      </w:pPr>
    </w:p>
    <w:p w14:paraId="69DFBAFB" w14:textId="63B07951" w:rsidR="007C1E71" w:rsidRPr="00205F30" w:rsidRDefault="007C1E71" w:rsidP="007C1E71">
      <w:pPr>
        <w:keepNext/>
        <w:spacing w:after="0" w:line="240" w:lineRule="auto"/>
        <w:outlineLvl w:val="2"/>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 xml:space="preserve">Pamiršus pavartoti </w:t>
      </w:r>
      <w:r w:rsidR="0049618B">
        <w:rPr>
          <w:rFonts w:ascii="Times New Roman" w:eastAsia="Times New Roman" w:hAnsi="Times New Roman" w:cs="Times New Roman"/>
          <w:b/>
          <w:lang w:eastAsia="lt-LT"/>
        </w:rPr>
        <w:t>KALIPOZ PROLONGATUM</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vault_nd_899da52d-52ed-4d4e-8801-f89718a802da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4715286B" w14:textId="042AF531"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Praleidus </w:t>
      </w:r>
      <w:r w:rsidR="0049618B">
        <w:rPr>
          <w:rFonts w:ascii="Times New Roman" w:eastAsia="Times New Roman" w:hAnsi="Times New Roman" w:cs="Times New Roman"/>
          <w:lang w:eastAsia="lt-LT"/>
        </w:rPr>
        <w:t>KALIPOZ PROLONGATUM</w:t>
      </w:r>
      <w:r w:rsidRPr="00205F30">
        <w:rPr>
          <w:rFonts w:ascii="Times New Roman" w:eastAsia="Times New Roman" w:hAnsi="Times New Roman" w:cs="Times New Roman"/>
          <w:lang w:eastAsia="lt-LT"/>
        </w:rPr>
        <w:t xml:space="preserve"> dozę, vėliau vietoj jos dvigubos dozės vartoti negalima.</w:t>
      </w:r>
    </w:p>
    <w:p w14:paraId="11BC66AB" w14:textId="77777777" w:rsidR="007C1E71" w:rsidRPr="00205F30" w:rsidRDefault="007C1E71" w:rsidP="007C1E71">
      <w:pPr>
        <w:spacing w:after="0" w:line="240" w:lineRule="auto"/>
        <w:rPr>
          <w:rFonts w:ascii="Times New Roman" w:eastAsia="Times New Roman" w:hAnsi="Times New Roman" w:cs="Times New Roman"/>
          <w:lang w:eastAsia="lt-LT"/>
        </w:rPr>
      </w:pPr>
    </w:p>
    <w:p w14:paraId="03BB60C7" w14:textId="7F0D0754" w:rsidR="007C1E71" w:rsidRPr="00205F30" w:rsidRDefault="007C1E71" w:rsidP="007C1E71">
      <w:pPr>
        <w:keepNext/>
        <w:spacing w:after="0" w:line="240" w:lineRule="auto"/>
        <w:outlineLvl w:val="2"/>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 xml:space="preserve">Nustojus vartoti </w:t>
      </w:r>
      <w:r w:rsidR="0049618B">
        <w:rPr>
          <w:rFonts w:ascii="Times New Roman" w:eastAsia="Times New Roman" w:hAnsi="Times New Roman" w:cs="Times New Roman"/>
          <w:b/>
          <w:lang w:eastAsia="lt-LT"/>
        </w:rPr>
        <w:t>KALIPOZ PROLONGATUM</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vault_nd_e49cff6e-706c-4ffb-8007-ab4e21172a60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467C5DAD"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kiltų daugiau klausimų dėl šio vaisto vartojimo, kreipkitės į gydytoją arba vaistininką.</w:t>
      </w:r>
    </w:p>
    <w:p w14:paraId="2C229635" w14:textId="77777777" w:rsidR="007C1E71" w:rsidRPr="00205F30" w:rsidRDefault="007C1E71" w:rsidP="007C1E71">
      <w:pPr>
        <w:spacing w:after="0" w:line="240" w:lineRule="auto"/>
        <w:rPr>
          <w:rFonts w:ascii="Times New Roman" w:eastAsia="Times New Roman" w:hAnsi="Times New Roman" w:cs="Times New Roman"/>
          <w:lang w:eastAsia="lt-LT"/>
        </w:rPr>
      </w:pPr>
    </w:p>
    <w:p w14:paraId="45E9395C" w14:textId="77777777" w:rsidR="007C1E71" w:rsidRPr="00205F30" w:rsidRDefault="007C1E71" w:rsidP="007C1E71">
      <w:pPr>
        <w:spacing w:after="0" w:line="240" w:lineRule="auto"/>
        <w:rPr>
          <w:rFonts w:ascii="Times New Roman" w:eastAsia="Times New Roman" w:hAnsi="Times New Roman" w:cs="Times New Roman"/>
          <w:lang w:eastAsia="lt-LT"/>
        </w:rPr>
      </w:pPr>
    </w:p>
    <w:p w14:paraId="1F4A4A8D" w14:textId="77777777" w:rsidR="007C1E71" w:rsidRPr="00205F30" w:rsidRDefault="007C1E71" w:rsidP="007C1E71">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w:t>
      </w:r>
      <w:r w:rsidRPr="00205F30">
        <w:rPr>
          <w:rFonts w:ascii="Times New Roman" w:eastAsia="Times New Roman" w:hAnsi="Times New Roman" w:cs="Times New Roman"/>
          <w:b/>
          <w:bCs/>
          <w:lang w:eastAsia="lt-LT"/>
        </w:rPr>
        <w:tab/>
        <w:t>Galimas šalutinis poveikis</w:t>
      </w:r>
    </w:p>
    <w:p w14:paraId="001ACBAF" w14:textId="77777777" w:rsidR="007C1E71" w:rsidRPr="00205F30" w:rsidRDefault="007C1E71" w:rsidP="007C1E71">
      <w:pPr>
        <w:spacing w:after="0" w:line="240" w:lineRule="auto"/>
        <w:rPr>
          <w:rFonts w:ascii="Times New Roman" w:eastAsia="Times New Roman" w:hAnsi="Times New Roman" w:cs="Times New Roman"/>
          <w:lang w:eastAsia="lt-LT"/>
        </w:rPr>
      </w:pPr>
    </w:p>
    <w:p w14:paraId="1F049E7E" w14:textId="77777777" w:rsidR="007C1E71" w:rsidRPr="00205F30" w:rsidRDefault="007C1E71" w:rsidP="007C1E71">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Šis vaistas, kaip ir visi kiti, gali sukelti šalutinį poveikį, nors jis pasireiškia ne visiems žmonėms.</w:t>
      </w:r>
    </w:p>
    <w:p w14:paraId="0F40F7CF" w14:textId="77777777" w:rsidR="007C1E71" w:rsidRPr="00205F30" w:rsidRDefault="007C1E71" w:rsidP="007C1E71">
      <w:pPr>
        <w:spacing w:after="0" w:line="240" w:lineRule="auto"/>
        <w:rPr>
          <w:rFonts w:ascii="Times New Roman" w:eastAsia="Times New Roman" w:hAnsi="Times New Roman" w:cs="Times New Roman"/>
          <w:lang w:eastAsia="lt-LT"/>
        </w:rPr>
      </w:pPr>
    </w:p>
    <w:p w14:paraId="4A6F6C42"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Šalutinis poveikis išvardintas žemiau pagal organų sistemų klases ir šalutinio poveikio dažnį.</w:t>
      </w:r>
    </w:p>
    <w:p w14:paraId="2F98F253"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19952588" w14:textId="77777777" w:rsidR="007C1E71" w:rsidRPr="00205F30" w:rsidRDefault="007C1E71" w:rsidP="007C1E71">
      <w:pPr>
        <w:spacing w:after="0" w:line="240" w:lineRule="auto"/>
        <w:rPr>
          <w:rFonts w:ascii="Times New Roman" w:eastAsia="Times New Roman" w:hAnsi="Times New Roman" w:cs="Times New Roman"/>
          <w:lang w:eastAsia="lt-LT"/>
        </w:rPr>
      </w:pPr>
    </w:p>
    <w:p w14:paraId="09CDA1E9" w14:textId="77777777" w:rsidR="007C1E71" w:rsidRPr="00205F30" w:rsidRDefault="007C1E71" w:rsidP="007C1E71">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t>Virškinimo sistemos sutrikimai</w:t>
      </w:r>
    </w:p>
    <w:p w14:paraId="30C91068"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color w:val="000000"/>
          <w:lang w:val="es-ES" w:eastAsia="lt-LT"/>
        </w:rPr>
        <w:t>Dažnis nežinomas</w:t>
      </w:r>
      <w:r w:rsidRPr="00205F30">
        <w:rPr>
          <w:rFonts w:ascii="Times New Roman" w:eastAsia="Times New Roman" w:hAnsi="Times New Roman" w:cs="Times New Roman"/>
          <w:lang w:eastAsia="lt-LT"/>
        </w:rPr>
        <w:t>: pykinimas, vėmimas, pilvo pūtimas, skausmas pilve, viduriavimas, deginimas skrandyje ir stemplėje, vidurių užkietėjimas, mažos žarnų erozijos, obstrukcija (užsikimšimas), kraujavimas, skrandžio ir dvylikapirštės žarnos opos (vartojant kietos geriamosios farmacinės formos kalio chloridą).</w:t>
      </w:r>
    </w:p>
    <w:p w14:paraId="2C87386E" w14:textId="77777777" w:rsidR="007C1E71" w:rsidRPr="00205F30" w:rsidRDefault="007C1E71" w:rsidP="007C1E71">
      <w:pPr>
        <w:spacing w:after="0" w:line="240" w:lineRule="auto"/>
        <w:rPr>
          <w:rFonts w:ascii="Times New Roman" w:eastAsia="Times New Roman" w:hAnsi="Times New Roman" w:cs="Times New Roman"/>
          <w:lang w:eastAsia="lt-LT"/>
        </w:rPr>
      </w:pPr>
    </w:p>
    <w:p w14:paraId="5A8C94D9"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Skrandžio ir dvylikapirštės žarnos išopėjimo ir perforacijos pavojus būna didesnis vartojant dideles kalio chlorido dozes. Vartojant kai kurių geriamųjų kietų formų vaistą, pastebėta mažų žarnų opelių.</w:t>
      </w:r>
    </w:p>
    <w:p w14:paraId="5E372E35" w14:textId="77777777" w:rsidR="007C1E71" w:rsidRPr="00205F30" w:rsidRDefault="007C1E71" w:rsidP="007C1E71">
      <w:pPr>
        <w:spacing w:after="0" w:line="240" w:lineRule="auto"/>
        <w:rPr>
          <w:rFonts w:ascii="Times New Roman" w:eastAsia="Times New Roman" w:hAnsi="Times New Roman" w:cs="Times New Roman"/>
          <w:bCs/>
          <w:lang w:eastAsia="lt-LT"/>
        </w:rPr>
      </w:pPr>
    </w:p>
    <w:p w14:paraId="05F49E3E" w14:textId="77777777" w:rsidR="007C1E71" w:rsidRPr="00205F30" w:rsidRDefault="007C1E71" w:rsidP="007C1E71">
      <w:pPr>
        <w:spacing w:after="0" w:line="240" w:lineRule="auto"/>
        <w:rPr>
          <w:rFonts w:ascii="Times New Roman" w:eastAsia="Times New Roman" w:hAnsi="Times New Roman" w:cs="Times New Roman"/>
          <w:bCs/>
          <w:i/>
          <w:lang w:eastAsia="lt-LT"/>
        </w:rPr>
      </w:pPr>
      <w:r w:rsidRPr="00205F30">
        <w:rPr>
          <w:rFonts w:ascii="Times New Roman" w:eastAsia="Times New Roman" w:hAnsi="Times New Roman" w:cs="Times New Roman"/>
          <w:bCs/>
          <w:i/>
          <w:lang w:eastAsia="lt-LT"/>
        </w:rPr>
        <w:t>Širdies sutrikimai</w:t>
      </w:r>
    </w:p>
    <w:p w14:paraId="14677516"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color w:val="000000"/>
          <w:lang w:val="es-ES" w:eastAsia="lt-LT"/>
        </w:rPr>
        <w:t>Dažnis nežinomas:</w:t>
      </w:r>
      <w:r w:rsidRPr="00205F30">
        <w:rPr>
          <w:rFonts w:ascii="Times New Roman" w:eastAsia="Times New Roman" w:hAnsi="Times New Roman" w:cs="Times New Roman"/>
          <w:lang w:eastAsia="lt-LT"/>
        </w:rPr>
        <w:t xml:space="preserve"> širdies ritmo sutrikimai, </w:t>
      </w:r>
      <w:proofErr w:type="spellStart"/>
      <w:r w:rsidRPr="00205F30">
        <w:rPr>
          <w:rFonts w:ascii="Times New Roman" w:eastAsia="Times New Roman" w:hAnsi="Times New Roman" w:cs="Times New Roman"/>
          <w:lang w:eastAsia="lt-LT"/>
        </w:rPr>
        <w:t>atrioventrikulinė</w:t>
      </w:r>
      <w:proofErr w:type="spellEnd"/>
      <w:r w:rsidRPr="00205F30">
        <w:rPr>
          <w:rFonts w:ascii="Times New Roman" w:eastAsia="Times New Roman" w:hAnsi="Times New Roman" w:cs="Times New Roman"/>
          <w:lang w:eastAsia="lt-LT"/>
        </w:rPr>
        <w:t xml:space="preserve"> blokada.</w:t>
      </w:r>
    </w:p>
    <w:p w14:paraId="6003882F" w14:textId="77777777" w:rsidR="007C1E71" w:rsidRPr="00205F30" w:rsidRDefault="007C1E71" w:rsidP="007C1E71">
      <w:pPr>
        <w:spacing w:after="0" w:line="240" w:lineRule="auto"/>
        <w:rPr>
          <w:rFonts w:ascii="Times New Roman" w:eastAsia="Times New Roman" w:hAnsi="Times New Roman" w:cs="Times New Roman"/>
          <w:bCs/>
          <w:lang w:eastAsia="lt-LT"/>
        </w:rPr>
      </w:pPr>
    </w:p>
    <w:p w14:paraId="028C5FF3" w14:textId="77777777" w:rsidR="007C1E71" w:rsidRPr="00205F30" w:rsidRDefault="007C1E71" w:rsidP="007C1E71">
      <w:pPr>
        <w:spacing w:after="0" w:line="240" w:lineRule="auto"/>
        <w:rPr>
          <w:rFonts w:ascii="Times New Roman" w:eastAsia="Times New Roman" w:hAnsi="Times New Roman" w:cs="Times New Roman"/>
          <w:bCs/>
          <w:i/>
          <w:lang w:eastAsia="lt-LT"/>
        </w:rPr>
      </w:pPr>
      <w:r w:rsidRPr="00205F30">
        <w:rPr>
          <w:rFonts w:ascii="Times New Roman" w:eastAsia="Times New Roman" w:hAnsi="Times New Roman" w:cs="Times New Roman"/>
          <w:bCs/>
          <w:i/>
          <w:lang w:eastAsia="lt-LT"/>
        </w:rPr>
        <w:t>Odos ir poodinio audinio sutrikimai</w:t>
      </w:r>
    </w:p>
    <w:p w14:paraId="5E499DD4" w14:textId="77777777" w:rsidR="007C1E71" w:rsidRPr="00205F30" w:rsidRDefault="007C1E71" w:rsidP="007C1E71">
      <w:pPr>
        <w:spacing w:after="0" w:line="240" w:lineRule="auto"/>
        <w:rPr>
          <w:rFonts w:ascii="Times New Roman" w:eastAsia="Times New Roman" w:hAnsi="Times New Roman" w:cs="Times New Roman"/>
          <w:bCs/>
          <w:lang w:eastAsia="lt-LT"/>
        </w:rPr>
      </w:pPr>
      <w:r w:rsidRPr="00205F30">
        <w:rPr>
          <w:rFonts w:ascii="Times New Roman" w:eastAsia="Times New Roman" w:hAnsi="Times New Roman" w:cs="Times New Roman"/>
          <w:noProof/>
          <w:color w:val="000000"/>
          <w:lang w:val="es-ES" w:eastAsia="lt-LT"/>
        </w:rPr>
        <w:t>Dažnis nežinomas</w:t>
      </w:r>
      <w:r w:rsidRPr="00205F30">
        <w:rPr>
          <w:rFonts w:ascii="Times New Roman" w:eastAsia="Times New Roman" w:hAnsi="Times New Roman" w:cs="Times New Roman"/>
          <w:lang w:eastAsia="lt-LT"/>
        </w:rPr>
        <w:t xml:space="preserve">: </w:t>
      </w:r>
      <w:r w:rsidRPr="00205F30">
        <w:rPr>
          <w:rFonts w:ascii="Times New Roman" w:eastAsia="Times New Roman" w:hAnsi="Times New Roman" w:cs="Times New Roman"/>
          <w:bCs/>
          <w:lang w:eastAsia="lt-LT"/>
        </w:rPr>
        <w:t>išbėrimas, niežulys, dilgėlinė.</w:t>
      </w:r>
    </w:p>
    <w:p w14:paraId="4938C2D5" w14:textId="77777777" w:rsidR="007C1E71" w:rsidRPr="00415476" w:rsidRDefault="007C1E71" w:rsidP="007C1E71">
      <w:pPr>
        <w:spacing w:after="0" w:line="240" w:lineRule="auto"/>
        <w:rPr>
          <w:rFonts w:ascii="Times New Roman" w:eastAsia="Times New Roman" w:hAnsi="Times New Roman" w:cs="Times New Roman"/>
          <w:lang w:eastAsia="lt-LT"/>
        </w:rPr>
      </w:pPr>
    </w:p>
    <w:p w14:paraId="219736AE" w14:textId="77777777" w:rsidR="007C1E71" w:rsidRPr="00205F30" w:rsidRDefault="007C1E71" w:rsidP="007C1E71">
      <w:pPr>
        <w:spacing w:after="0" w:line="240" w:lineRule="auto"/>
        <w:rPr>
          <w:rFonts w:ascii="Times New Roman" w:eastAsia="Times New Roman" w:hAnsi="Times New Roman" w:cs="Times New Roman"/>
          <w:bCs/>
          <w:i/>
          <w:lang w:eastAsia="lt-LT"/>
        </w:rPr>
      </w:pPr>
      <w:r w:rsidRPr="00205F30">
        <w:rPr>
          <w:rFonts w:ascii="Times New Roman" w:eastAsia="Times New Roman" w:hAnsi="Times New Roman" w:cs="Times New Roman"/>
          <w:bCs/>
          <w:i/>
          <w:lang w:eastAsia="lt-LT"/>
        </w:rPr>
        <w:t>Metabolizmo ir mitybos sutrikimai</w:t>
      </w:r>
    </w:p>
    <w:p w14:paraId="411967C2"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color w:val="000000"/>
          <w:lang w:val="es-ES" w:eastAsia="lt-LT"/>
        </w:rPr>
        <w:t xml:space="preserve">Dažnis nežinomas: </w:t>
      </w:r>
      <w:r w:rsidRPr="00205F30">
        <w:rPr>
          <w:rFonts w:ascii="Times New Roman" w:eastAsia="Times New Roman" w:hAnsi="Times New Roman" w:cs="Times New Roman"/>
          <w:bCs/>
          <w:lang w:eastAsia="lt-LT"/>
        </w:rPr>
        <w:t xml:space="preserve">gali atsirasti </w:t>
      </w:r>
      <w:proofErr w:type="spellStart"/>
      <w:r w:rsidRPr="00205F30">
        <w:rPr>
          <w:rFonts w:ascii="Times New Roman" w:eastAsia="Times New Roman" w:hAnsi="Times New Roman" w:cs="Times New Roman"/>
          <w:bCs/>
          <w:lang w:eastAsia="lt-LT"/>
        </w:rPr>
        <w:t>hiperkalemija</w:t>
      </w:r>
      <w:proofErr w:type="spellEnd"/>
      <w:r w:rsidRPr="00205F30">
        <w:rPr>
          <w:rFonts w:ascii="Times New Roman" w:eastAsia="Times New Roman" w:hAnsi="Times New Roman" w:cs="Times New Roman"/>
          <w:bCs/>
          <w:lang w:eastAsia="lt-LT"/>
        </w:rPr>
        <w:t xml:space="preserve"> (ir staigios mirties pavojus).</w:t>
      </w:r>
    </w:p>
    <w:p w14:paraId="06AE6050" w14:textId="77777777" w:rsidR="007C1E71" w:rsidRPr="00205F30" w:rsidRDefault="007C1E71" w:rsidP="007C1E71">
      <w:pPr>
        <w:widowControl w:val="0"/>
        <w:shd w:val="clear" w:color="auto" w:fill="FFFFFF"/>
        <w:tabs>
          <w:tab w:val="left" w:pos="600"/>
        </w:tabs>
        <w:autoSpaceDE w:val="0"/>
        <w:autoSpaceDN w:val="0"/>
        <w:adjustRightInd w:val="0"/>
        <w:spacing w:after="0" w:line="240" w:lineRule="auto"/>
        <w:rPr>
          <w:rFonts w:ascii="Times New Roman" w:eastAsia="Times New Roman" w:hAnsi="Times New Roman" w:cs="Times New Roman"/>
          <w:b/>
          <w:bCs/>
          <w:lang w:eastAsia="lt-LT"/>
        </w:rPr>
      </w:pPr>
      <w:proofErr w:type="spellStart"/>
      <w:r w:rsidRPr="00205F30">
        <w:rPr>
          <w:rFonts w:ascii="Times New Roman" w:eastAsia="Times New Roman" w:hAnsi="Times New Roman" w:cs="Times New Roman"/>
          <w:lang w:eastAsia="lt-LT"/>
        </w:rPr>
        <w:t>Hiperkalemijos</w:t>
      </w:r>
      <w:proofErr w:type="spellEnd"/>
      <w:r w:rsidRPr="00205F30">
        <w:rPr>
          <w:rFonts w:ascii="Times New Roman" w:eastAsia="Times New Roman" w:hAnsi="Times New Roman" w:cs="Times New Roman"/>
          <w:lang w:eastAsia="lt-LT"/>
        </w:rPr>
        <w:t xml:space="preserve"> galima išvengti,</w:t>
      </w:r>
      <w:r w:rsidRPr="00205F30">
        <w:rPr>
          <w:rFonts w:ascii="Times New Roman" w:eastAsia="Times New Roman" w:hAnsi="Times New Roman" w:cs="Times New Roman"/>
          <w:bCs/>
          <w:lang w:eastAsia="lt-LT"/>
        </w:rPr>
        <w:t xml:space="preserve"> tikrinant kalio kiekį.</w:t>
      </w:r>
    </w:p>
    <w:p w14:paraId="6AB18094" w14:textId="77777777" w:rsidR="007C1E71" w:rsidRPr="00205F30" w:rsidRDefault="007C1E71" w:rsidP="007C1E71">
      <w:pPr>
        <w:spacing w:after="0" w:line="240" w:lineRule="auto"/>
        <w:rPr>
          <w:rFonts w:ascii="Times New Roman" w:eastAsia="Times New Roman" w:hAnsi="Times New Roman" w:cs="Times New Roman"/>
          <w:lang w:eastAsia="lt-LT"/>
        </w:rPr>
      </w:pPr>
    </w:p>
    <w:p w14:paraId="39BEA1C5" w14:textId="77777777" w:rsidR="000D6B5B" w:rsidRPr="000D6B5B" w:rsidRDefault="000D6B5B" w:rsidP="000D6B5B">
      <w:pPr>
        <w:spacing w:after="0" w:line="240" w:lineRule="auto"/>
        <w:rPr>
          <w:rFonts w:ascii="Times New Roman" w:eastAsia="Times New Roman" w:hAnsi="Times New Roman" w:cs="Times New Roman"/>
          <w:b/>
          <w:bCs/>
          <w:noProof/>
          <w:snapToGrid w:val="0"/>
          <w:szCs w:val="20"/>
          <w:lang w:eastAsia="lt-LT"/>
        </w:rPr>
      </w:pPr>
      <w:r w:rsidRPr="000D6B5B">
        <w:rPr>
          <w:rFonts w:ascii="Times New Roman" w:eastAsia="Times New Roman" w:hAnsi="Times New Roman" w:cs="Times New Roman"/>
          <w:b/>
          <w:bCs/>
          <w:noProof/>
          <w:snapToGrid w:val="0"/>
          <w:szCs w:val="20"/>
          <w:lang w:eastAsia="lt-LT"/>
        </w:rPr>
        <w:t>Pranešimas apie šalutinį poveikį</w:t>
      </w:r>
    </w:p>
    <w:p w14:paraId="6150E146" w14:textId="77777777" w:rsidR="000D6B5B" w:rsidRPr="000D6B5B" w:rsidRDefault="000D6B5B" w:rsidP="000D6B5B">
      <w:pPr>
        <w:spacing w:after="0" w:line="240" w:lineRule="auto"/>
        <w:rPr>
          <w:rFonts w:ascii="Times New Roman" w:eastAsia="Times New Roman" w:hAnsi="Times New Roman" w:cs="Times New Roman"/>
          <w:bCs/>
          <w:noProof/>
          <w:snapToGrid w:val="0"/>
          <w:szCs w:val="20"/>
          <w:lang w:eastAsia="lt-LT"/>
        </w:rPr>
      </w:pPr>
      <w:r w:rsidRPr="000D6B5B">
        <w:rPr>
          <w:rFonts w:ascii="Times New Roman" w:eastAsia="Times New Roman" w:hAnsi="Times New Roman" w:cs="Times New Roman"/>
          <w:bCs/>
          <w:noProof/>
          <w:snapToGrid w:val="0"/>
          <w:szCs w:val="20"/>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Pr="000D6B5B">
          <w:rPr>
            <w:rStyle w:val="Hyperlink"/>
            <w:rFonts w:ascii="Times New Roman" w:eastAsia="Times New Roman" w:hAnsi="Times New Roman" w:cs="Times New Roman"/>
            <w:bCs/>
            <w:noProof/>
            <w:snapToGrid w:val="0"/>
            <w:szCs w:val="20"/>
            <w:lang w:eastAsia="lt-LT"/>
          </w:rPr>
          <w:t>https://vvkt.lrv.lt/lt/</w:t>
        </w:r>
      </w:hyperlink>
      <w:r w:rsidRPr="000D6B5B">
        <w:rPr>
          <w:rFonts w:ascii="Times New Roman" w:eastAsia="Times New Roman" w:hAnsi="Times New Roman" w:cs="Times New Roman"/>
          <w:bCs/>
          <w:noProof/>
          <w:snapToGrid w:val="0"/>
          <w:szCs w:val="20"/>
          <w:lang w:eastAsia="lt-LT"/>
        </w:rPr>
        <w:t xml:space="preserve"> nurodytais būdais arba paskambinti nemokamu telefonu 8 800 73 568. Pranešdami apie šalutinį poveikį galite mums padėti gauti daugiau informacijos apie šio vaisto saugumą.</w:t>
      </w:r>
    </w:p>
    <w:p w14:paraId="6EDFA3D7" w14:textId="77777777" w:rsidR="007C1E71" w:rsidRPr="00205F30" w:rsidRDefault="007C1E71" w:rsidP="007C1E71">
      <w:pPr>
        <w:spacing w:after="0" w:line="240" w:lineRule="auto"/>
        <w:rPr>
          <w:rFonts w:ascii="Times New Roman" w:eastAsia="Times New Roman" w:hAnsi="Times New Roman" w:cs="Times New Roman"/>
          <w:lang w:eastAsia="lt-LT"/>
        </w:rPr>
      </w:pPr>
    </w:p>
    <w:p w14:paraId="7251AEA8" w14:textId="31DF1A00" w:rsidR="007C1E71" w:rsidRPr="00205F30" w:rsidRDefault="007C1E71" w:rsidP="007C1E71">
      <w:pPr>
        <w:keepNext/>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5.</w:t>
      </w:r>
      <w:r w:rsidRPr="00205F30">
        <w:rPr>
          <w:rFonts w:ascii="Times New Roman" w:eastAsia="Times New Roman" w:hAnsi="Times New Roman" w:cs="Times New Roman"/>
          <w:b/>
          <w:bCs/>
          <w:lang w:eastAsia="lt-LT"/>
        </w:rPr>
        <w:tab/>
        <w:t xml:space="preserve">Kaip laikyti </w:t>
      </w:r>
      <w:r w:rsidR="0049618B">
        <w:rPr>
          <w:rFonts w:ascii="Times New Roman" w:eastAsia="Times New Roman" w:hAnsi="Times New Roman" w:cs="Times New Roman"/>
          <w:b/>
          <w:bCs/>
          <w:lang w:eastAsia="lt-LT"/>
        </w:rPr>
        <w:t>KALIPOZ PROLONGATUM</w:t>
      </w:r>
    </w:p>
    <w:p w14:paraId="42A65812" w14:textId="77777777" w:rsidR="007C1E71" w:rsidRPr="00205F30" w:rsidRDefault="007C1E71" w:rsidP="007C1E71">
      <w:pPr>
        <w:keepNext/>
        <w:spacing w:after="0" w:line="240" w:lineRule="auto"/>
        <w:rPr>
          <w:rFonts w:ascii="Times New Roman" w:eastAsia="Times New Roman" w:hAnsi="Times New Roman" w:cs="Times New Roman"/>
          <w:lang w:eastAsia="lt-LT"/>
        </w:rPr>
      </w:pPr>
    </w:p>
    <w:p w14:paraId="028D79E4" w14:textId="77777777" w:rsidR="007C1E71" w:rsidRPr="00205F30" w:rsidRDefault="007C1E71" w:rsidP="007C1E71">
      <w:pPr>
        <w:keepNext/>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Šį vaistą laikykite vaikams nepastebimoje ir nepasiekiamoje vietoje.</w:t>
      </w:r>
    </w:p>
    <w:p w14:paraId="0889E105" w14:textId="77777777" w:rsidR="007C1E71" w:rsidRPr="00205F30" w:rsidRDefault="007C1E71" w:rsidP="007C1E71">
      <w:pPr>
        <w:spacing w:after="0" w:line="240" w:lineRule="auto"/>
        <w:outlineLvl w:val="0"/>
        <w:rPr>
          <w:rFonts w:ascii="Times New Roman" w:eastAsia="Times New Roman" w:hAnsi="Times New Roman" w:cs="Times New Roman"/>
          <w:lang w:eastAsia="lt-LT"/>
        </w:rPr>
      </w:pPr>
    </w:p>
    <w:p w14:paraId="2C8A3158" w14:textId="77777777" w:rsidR="007C1E71" w:rsidRPr="00205F30" w:rsidRDefault="007C1E71" w:rsidP="007C1E71">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Laikyti ne aukštesnėje kaip 25 °C temperatūroje.</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vault_nd_527122a0-b4c9-4055-904e-9e92bd574b37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4C93D41A" w14:textId="7DAF3115" w:rsidR="007C1E71" w:rsidRDefault="007C1E71" w:rsidP="007C1E71">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Laikyti </w:t>
      </w:r>
      <w:r w:rsidR="000D6B5B">
        <w:rPr>
          <w:rFonts w:ascii="Times New Roman" w:eastAsia="Times New Roman" w:hAnsi="Times New Roman" w:cs="Times New Roman"/>
          <w:lang w:eastAsia="lt-LT"/>
        </w:rPr>
        <w:t>gamintojo</w:t>
      </w:r>
      <w:r w:rsidR="00023587" w:rsidRPr="00023587">
        <w:rPr>
          <w:rFonts w:ascii="Times New Roman" w:eastAsia="Times New Roman" w:hAnsi="Times New Roman" w:cs="Times New Roman"/>
          <w:lang w:eastAsia="lt-LT"/>
        </w:rPr>
        <w:t xml:space="preserve"> </w:t>
      </w:r>
      <w:r w:rsidRPr="00205F30">
        <w:rPr>
          <w:rFonts w:ascii="Times New Roman" w:eastAsia="Times New Roman" w:hAnsi="Times New Roman" w:cs="Times New Roman"/>
          <w:lang w:eastAsia="lt-LT"/>
        </w:rPr>
        <w:t>pakuotėje, kad vaistas būtų apsaugotas nuo drėgmės.</w:t>
      </w:r>
      <w:r>
        <w:rPr>
          <w:rFonts w:ascii="Times New Roman" w:eastAsia="Times New Roman" w:hAnsi="Times New Roman" w:cs="Times New Roman"/>
          <w:lang w:eastAsia="lt-LT"/>
        </w:rPr>
        <w:fldChar w:fldCharType="begin"/>
      </w:r>
      <w:r>
        <w:rPr>
          <w:rFonts w:ascii="Times New Roman" w:eastAsia="Times New Roman" w:hAnsi="Times New Roman" w:cs="Times New Roman"/>
          <w:lang w:eastAsia="lt-LT"/>
        </w:rPr>
        <w:instrText xml:space="preserve"> DOCVARIABLE vault_nd_cdf408a1-67c2-4662-85f8-1949082761a7 \* MERGEFORMAT </w:instrText>
      </w:r>
      <w:r>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fldChar w:fldCharType="end"/>
      </w:r>
    </w:p>
    <w:p w14:paraId="0C60AD15" w14:textId="77777777" w:rsidR="008969F9" w:rsidRDefault="008969F9" w:rsidP="007C1E71">
      <w:pPr>
        <w:spacing w:after="0" w:line="240" w:lineRule="auto"/>
        <w:outlineLvl w:val="0"/>
        <w:rPr>
          <w:rFonts w:ascii="Times New Roman" w:eastAsia="Times New Roman" w:hAnsi="Times New Roman" w:cs="Times New Roman"/>
          <w:lang w:eastAsia="lt-LT"/>
        </w:rPr>
      </w:pPr>
    </w:p>
    <w:p w14:paraId="5B40B31F" w14:textId="77777777" w:rsidR="007C1E71" w:rsidRPr="00205F30" w:rsidRDefault="007C1E71" w:rsidP="007C1E71">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Ant lizdinės plokštelės ir dėžutės po „Tinka iki“</w:t>
      </w:r>
      <w:r>
        <w:rPr>
          <w:rFonts w:ascii="Times New Roman" w:eastAsia="Times New Roman" w:hAnsi="Times New Roman" w:cs="Times New Roman"/>
          <w:lang w:eastAsia="lt-LT"/>
        </w:rPr>
        <w:t>/“EXP“</w:t>
      </w:r>
      <w:r w:rsidRPr="00205F30">
        <w:rPr>
          <w:rFonts w:ascii="Times New Roman" w:eastAsia="Times New Roman" w:hAnsi="Times New Roman" w:cs="Times New Roman"/>
          <w:lang w:eastAsia="lt-LT"/>
        </w:rPr>
        <w:t xml:space="preserve"> nurodytam tinkamumo laikui pasibaigus, šio vaisto vartoti negalima. Vaistas tinkamas vartoti iki paskutinės nurodyto mėnesio dienos.</w:t>
      </w:r>
    </w:p>
    <w:p w14:paraId="5C24917D" w14:textId="77777777" w:rsidR="007C1E71" w:rsidRPr="00205F30" w:rsidRDefault="007C1E71" w:rsidP="007C1E71">
      <w:pPr>
        <w:spacing w:after="0" w:line="240" w:lineRule="auto"/>
        <w:rPr>
          <w:rFonts w:ascii="Times New Roman" w:eastAsia="Calibri" w:hAnsi="Times New Roman" w:cs="Times New Roman"/>
          <w:noProof/>
          <w:lang w:eastAsia="lt-LT"/>
        </w:rPr>
      </w:pPr>
    </w:p>
    <w:p w14:paraId="01EE5177" w14:textId="77777777" w:rsidR="007C1E71" w:rsidRPr="00205F30" w:rsidRDefault="007C1E71" w:rsidP="007C1E71">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Vaistų negalima išmesti į kanalizaciją arba su buitinėmis atliekomis. Kaip išmesti nereikalingus vaistus, klauskite vaistininko. Šios priemonės padės apsaugoti aplinką.</w:t>
      </w:r>
    </w:p>
    <w:p w14:paraId="2EB7E8AC" w14:textId="77777777" w:rsidR="007C1E71" w:rsidRPr="00415476" w:rsidRDefault="007C1E71" w:rsidP="007C1E71">
      <w:pPr>
        <w:keepNext/>
        <w:tabs>
          <w:tab w:val="left" w:pos="567"/>
        </w:tabs>
        <w:spacing w:after="0" w:line="240" w:lineRule="auto"/>
        <w:outlineLvl w:val="1"/>
        <w:rPr>
          <w:rFonts w:ascii="Times New Roman" w:eastAsia="Times New Roman" w:hAnsi="Times New Roman" w:cs="Times New Roman"/>
          <w:bCs/>
          <w:lang w:eastAsia="lt-LT"/>
        </w:rPr>
      </w:pPr>
    </w:p>
    <w:p w14:paraId="6065C8EE" w14:textId="77777777" w:rsidR="007C1E71" w:rsidRPr="00415476" w:rsidRDefault="007C1E71" w:rsidP="007C1E71">
      <w:pPr>
        <w:keepNext/>
        <w:tabs>
          <w:tab w:val="left" w:pos="567"/>
        </w:tabs>
        <w:spacing w:after="0" w:line="240" w:lineRule="auto"/>
        <w:outlineLvl w:val="1"/>
        <w:rPr>
          <w:rFonts w:ascii="Times New Roman" w:eastAsia="Times New Roman" w:hAnsi="Times New Roman" w:cs="Times New Roman"/>
          <w:bCs/>
          <w:lang w:eastAsia="lt-LT"/>
        </w:rPr>
      </w:pPr>
    </w:p>
    <w:p w14:paraId="3BDA3704" w14:textId="77777777" w:rsidR="007C1E71" w:rsidRPr="00205F30" w:rsidRDefault="007C1E71" w:rsidP="007C1E71">
      <w:pPr>
        <w:keepNext/>
        <w:tabs>
          <w:tab w:val="left" w:pos="567"/>
        </w:tabs>
        <w:spacing w:after="0" w:line="240" w:lineRule="auto"/>
        <w:outlineLvl w:val="1"/>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6.</w:t>
      </w:r>
      <w:r w:rsidRPr="00205F30">
        <w:rPr>
          <w:rFonts w:ascii="Times New Roman" w:eastAsia="Times New Roman" w:hAnsi="Times New Roman" w:cs="Times New Roman"/>
          <w:b/>
          <w:lang w:eastAsia="lt-LT"/>
        </w:rPr>
        <w:tab/>
        <w:t>Pakuotės turinys ir kita informacija</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vault_nd_cbf3ae71-115b-4232-bae3-e41c9f9481a0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3D7D6527" w14:textId="77777777" w:rsidR="007C1E71" w:rsidRPr="00205F30" w:rsidRDefault="007C1E71" w:rsidP="007C1E71">
      <w:pPr>
        <w:spacing w:after="0" w:line="240" w:lineRule="auto"/>
        <w:rPr>
          <w:rFonts w:ascii="Times New Roman" w:eastAsia="Times New Roman" w:hAnsi="Times New Roman" w:cs="Times New Roman"/>
          <w:lang w:eastAsia="lt-LT"/>
        </w:rPr>
      </w:pPr>
    </w:p>
    <w:p w14:paraId="0E9E54B3" w14:textId="56F54ED6" w:rsidR="007C1E71" w:rsidRPr="00205F30" w:rsidRDefault="0049618B" w:rsidP="007C1E7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KALIPOZ PROLONGATUM</w:t>
      </w:r>
      <w:r w:rsidR="007C1E71" w:rsidRPr="00205F30">
        <w:rPr>
          <w:rFonts w:ascii="Times New Roman" w:eastAsia="Times New Roman" w:hAnsi="Times New Roman" w:cs="Times New Roman"/>
          <w:b/>
          <w:bCs/>
        </w:rPr>
        <w:t xml:space="preserve"> sudėtis</w:t>
      </w:r>
    </w:p>
    <w:p w14:paraId="6B240E19" w14:textId="77777777" w:rsidR="007C1E71" w:rsidRPr="00205F30" w:rsidRDefault="007C1E71" w:rsidP="007C1E71">
      <w:pPr>
        <w:spacing w:after="0" w:line="240" w:lineRule="auto"/>
        <w:ind w:left="360" w:hanging="36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w:t>
      </w:r>
      <w:r w:rsidRPr="00205F30">
        <w:rPr>
          <w:rFonts w:ascii="Times New Roman" w:eastAsia="Times New Roman" w:hAnsi="Times New Roman" w:cs="Times New Roman"/>
          <w:lang w:eastAsia="lt-LT"/>
        </w:rPr>
        <w:tab/>
        <w:t>Veiklioji medžiaga yra kalio chloridas. Vienoje pailginto atpalaidavimo tabletėje yra 750 mg kalio chlorido, atitinkančio 391 mg kalio.</w:t>
      </w:r>
    </w:p>
    <w:p w14:paraId="613DC253" w14:textId="77777777" w:rsidR="007C1E71" w:rsidRDefault="007C1E71" w:rsidP="007C1E71">
      <w:pPr>
        <w:numPr>
          <w:ilvl w:val="0"/>
          <w:numId w:val="1"/>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Pagalbinės medžiagos. Tabletės branduolyje yra bevandenio koloidinio silicio dioksido, laktozės </w:t>
      </w:r>
      <w:proofErr w:type="spellStart"/>
      <w:r w:rsidRPr="00205F30">
        <w:rPr>
          <w:rFonts w:ascii="Times New Roman" w:eastAsia="Times New Roman" w:hAnsi="Times New Roman" w:cs="Times New Roman"/>
          <w:lang w:eastAsia="lt-LT"/>
        </w:rPr>
        <w:t>monohidrato</w:t>
      </w:r>
      <w:proofErr w:type="spellEnd"/>
      <w:r w:rsidRPr="00205F30">
        <w:rPr>
          <w:rFonts w:ascii="Times New Roman" w:eastAsia="Times New Roman" w:hAnsi="Times New Roman" w:cs="Times New Roman"/>
          <w:lang w:eastAsia="lt-LT"/>
        </w:rPr>
        <w:t xml:space="preserve">, amonio </w:t>
      </w:r>
      <w:proofErr w:type="spellStart"/>
      <w:r w:rsidRPr="00205F30">
        <w:rPr>
          <w:rFonts w:ascii="Times New Roman" w:eastAsia="Times New Roman" w:hAnsi="Times New Roman" w:cs="Times New Roman"/>
          <w:lang w:eastAsia="lt-LT"/>
        </w:rPr>
        <w:t>metakrilato</w:t>
      </w:r>
      <w:proofErr w:type="spellEnd"/>
      <w:r w:rsidRPr="00205F30">
        <w:rPr>
          <w:rFonts w:ascii="Times New Roman" w:eastAsia="Times New Roman" w:hAnsi="Times New Roman" w:cs="Times New Roman"/>
          <w:lang w:eastAsia="lt-LT"/>
        </w:rPr>
        <w:t xml:space="preserve"> </w:t>
      </w:r>
      <w:proofErr w:type="spellStart"/>
      <w:r w:rsidRPr="00205F30">
        <w:rPr>
          <w:rFonts w:ascii="Times New Roman" w:eastAsia="Times New Roman" w:hAnsi="Times New Roman" w:cs="Times New Roman"/>
          <w:lang w:eastAsia="lt-LT"/>
        </w:rPr>
        <w:t>kopolimero</w:t>
      </w:r>
      <w:proofErr w:type="spellEnd"/>
      <w:r w:rsidRPr="00205F30">
        <w:rPr>
          <w:rFonts w:ascii="Times New Roman" w:eastAsia="Times New Roman" w:hAnsi="Times New Roman" w:cs="Times New Roman"/>
          <w:lang w:eastAsia="lt-LT"/>
        </w:rPr>
        <w:t xml:space="preserve"> B, talko ir magnio </w:t>
      </w:r>
      <w:proofErr w:type="spellStart"/>
      <w:r w:rsidRPr="00205F30">
        <w:rPr>
          <w:rFonts w:ascii="Times New Roman" w:eastAsia="Times New Roman" w:hAnsi="Times New Roman" w:cs="Times New Roman"/>
          <w:lang w:eastAsia="lt-LT"/>
        </w:rPr>
        <w:t>stearato</w:t>
      </w:r>
      <w:proofErr w:type="spellEnd"/>
      <w:r w:rsidRPr="00205F30">
        <w:rPr>
          <w:rFonts w:ascii="Times New Roman" w:eastAsia="Times New Roman" w:hAnsi="Times New Roman" w:cs="Times New Roman"/>
          <w:lang w:eastAsia="lt-LT"/>
        </w:rPr>
        <w:t xml:space="preserve">. Tabletės dangale yra amonio </w:t>
      </w:r>
      <w:proofErr w:type="spellStart"/>
      <w:r w:rsidRPr="00205F30">
        <w:rPr>
          <w:rFonts w:ascii="Times New Roman" w:eastAsia="Times New Roman" w:hAnsi="Times New Roman" w:cs="Times New Roman"/>
          <w:lang w:eastAsia="lt-LT"/>
        </w:rPr>
        <w:t>metakrilato</w:t>
      </w:r>
      <w:proofErr w:type="spellEnd"/>
      <w:r w:rsidRPr="00205F30">
        <w:rPr>
          <w:rFonts w:ascii="Times New Roman" w:eastAsia="Times New Roman" w:hAnsi="Times New Roman" w:cs="Times New Roman"/>
          <w:lang w:eastAsia="lt-LT"/>
        </w:rPr>
        <w:t xml:space="preserve"> </w:t>
      </w:r>
      <w:proofErr w:type="spellStart"/>
      <w:r w:rsidRPr="00205F30">
        <w:rPr>
          <w:rFonts w:ascii="Times New Roman" w:eastAsia="Times New Roman" w:hAnsi="Times New Roman" w:cs="Times New Roman"/>
          <w:lang w:eastAsia="lt-LT"/>
        </w:rPr>
        <w:t>kopolimero</w:t>
      </w:r>
      <w:proofErr w:type="spellEnd"/>
      <w:r w:rsidRPr="00205F30">
        <w:rPr>
          <w:rFonts w:ascii="Times New Roman" w:eastAsia="Times New Roman" w:hAnsi="Times New Roman" w:cs="Times New Roman"/>
          <w:lang w:eastAsia="lt-LT"/>
        </w:rPr>
        <w:t xml:space="preserve"> B, amonio </w:t>
      </w:r>
      <w:proofErr w:type="spellStart"/>
      <w:r w:rsidRPr="00205F30">
        <w:rPr>
          <w:rFonts w:ascii="Times New Roman" w:eastAsia="Times New Roman" w:hAnsi="Times New Roman" w:cs="Times New Roman"/>
          <w:lang w:eastAsia="lt-LT"/>
        </w:rPr>
        <w:t>metakrilato</w:t>
      </w:r>
      <w:proofErr w:type="spellEnd"/>
      <w:r w:rsidRPr="00205F30">
        <w:rPr>
          <w:rFonts w:ascii="Times New Roman" w:eastAsia="Times New Roman" w:hAnsi="Times New Roman" w:cs="Times New Roman"/>
          <w:lang w:eastAsia="lt-LT"/>
        </w:rPr>
        <w:t xml:space="preserve"> </w:t>
      </w:r>
      <w:proofErr w:type="spellStart"/>
      <w:r w:rsidRPr="00205F30">
        <w:rPr>
          <w:rFonts w:ascii="Times New Roman" w:eastAsia="Times New Roman" w:hAnsi="Times New Roman" w:cs="Times New Roman"/>
          <w:lang w:eastAsia="lt-LT"/>
        </w:rPr>
        <w:t>kopolimero</w:t>
      </w:r>
      <w:proofErr w:type="spellEnd"/>
      <w:r w:rsidRPr="00205F30">
        <w:rPr>
          <w:rFonts w:ascii="Times New Roman" w:eastAsia="Times New Roman" w:hAnsi="Times New Roman" w:cs="Times New Roman"/>
          <w:lang w:eastAsia="lt-LT"/>
        </w:rPr>
        <w:t xml:space="preserve"> A, talko, titano dioksido (E171), </w:t>
      </w:r>
      <w:proofErr w:type="spellStart"/>
      <w:r w:rsidRPr="00205F30">
        <w:rPr>
          <w:rFonts w:ascii="Times New Roman" w:eastAsia="Times New Roman" w:hAnsi="Times New Roman" w:cs="Times New Roman"/>
          <w:lang w:eastAsia="lt-LT"/>
        </w:rPr>
        <w:t>kochinelo</w:t>
      </w:r>
      <w:proofErr w:type="spellEnd"/>
      <w:r w:rsidRPr="00205F30">
        <w:rPr>
          <w:rFonts w:ascii="Times New Roman" w:eastAsia="Times New Roman" w:hAnsi="Times New Roman" w:cs="Times New Roman"/>
          <w:lang w:eastAsia="lt-LT"/>
        </w:rPr>
        <w:t xml:space="preserve"> raudonojo (E 124), </w:t>
      </w:r>
      <w:proofErr w:type="spellStart"/>
      <w:r w:rsidRPr="00205F30">
        <w:rPr>
          <w:rFonts w:ascii="Times New Roman" w:eastAsia="Times New Roman" w:hAnsi="Times New Roman" w:cs="Times New Roman"/>
          <w:lang w:eastAsia="lt-LT"/>
        </w:rPr>
        <w:t>makrogolio</w:t>
      </w:r>
      <w:proofErr w:type="spellEnd"/>
      <w:r w:rsidRPr="00205F30">
        <w:rPr>
          <w:rFonts w:ascii="Times New Roman" w:eastAsia="Times New Roman" w:hAnsi="Times New Roman" w:cs="Times New Roman"/>
          <w:lang w:eastAsia="lt-LT"/>
        </w:rPr>
        <w:t xml:space="preserve"> 6000.</w:t>
      </w:r>
    </w:p>
    <w:p w14:paraId="631621ED" w14:textId="77777777" w:rsidR="00345B1B" w:rsidRDefault="00345B1B" w:rsidP="00345B1B">
      <w:pPr>
        <w:spacing w:after="0" w:line="240" w:lineRule="auto"/>
        <w:rPr>
          <w:rFonts w:ascii="Times New Roman" w:eastAsia="Times New Roman" w:hAnsi="Times New Roman" w:cs="Times New Roman"/>
          <w:lang w:eastAsia="lt-LT"/>
        </w:rPr>
      </w:pPr>
    </w:p>
    <w:p w14:paraId="1954E410" w14:textId="77777777" w:rsidR="007C1E71" w:rsidRPr="00205F30" w:rsidRDefault="007C1E71" w:rsidP="007C1E71">
      <w:pPr>
        <w:spacing w:after="0" w:line="240" w:lineRule="auto"/>
        <w:rPr>
          <w:rFonts w:ascii="Times New Roman" w:eastAsia="Times New Roman" w:hAnsi="Times New Roman" w:cs="Times New Roman"/>
          <w:lang w:eastAsia="lt-LT"/>
        </w:rPr>
      </w:pPr>
    </w:p>
    <w:p w14:paraId="68BE0197" w14:textId="1BDE439B" w:rsidR="007C1E71" w:rsidRPr="00205F30" w:rsidRDefault="0049618B" w:rsidP="007C1E7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KALIPOZ PROLONGATUM</w:t>
      </w:r>
      <w:r w:rsidR="007C1E71" w:rsidRPr="00205F30">
        <w:rPr>
          <w:rFonts w:ascii="Times New Roman" w:eastAsia="Times New Roman" w:hAnsi="Times New Roman" w:cs="Times New Roman"/>
          <w:b/>
          <w:bCs/>
        </w:rPr>
        <w:t xml:space="preserve"> išvaizda ir kiekis pakuotėje</w:t>
      </w:r>
    </w:p>
    <w:p w14:paraId="5C4FFE82" w14:textId="38D45F4F" w:rsidR="007C1E71" w:rsidRPr="00205F30" w:rsidRDefault="0049618B" w:rsidP="007C1E71">
      <w:pPr>
        <w:spacing w:after="0" w:line="240" w:lineRule="auto"/>
        <w:rPr>
          <w:rFonts w:ascii="Times New Roman" w:eastAsia="Times New Roman" w:hAnsi="Times New Roman" w:cs="Times New Roman"/>
          <w:bCs/>
        </w:rPr>
      </w:pPr>
      <w:r>
        <w:rPr>
          <w:rFonts w:ascii="Times New Roman" w:eastAsia="Times New Roman" w:hAnsi="Times New Roman" w:cs="Times New Roman"/>
          <w:bCs/>
        </w:rPr>
        <w:t>KALIPOZ PROLONGATUM</w:t>
      </w:r>
      <w:r w:rsidR="007C1E71" w:rsidRPr="00205F30">
        <w:rPr>
          <w:rFonts w:ascii="Times New Roman" w:eastAsia="Times New Roman" w:hAnsi="Times New Roman" w:cs="Times New Roman"/>
          <w:bCs/>
        </w:rPr>
        <w:t xml:space="preserve"> yra rausvos spalvos abipusiai išgaubtos, apvalios, lygiu paviršiumi pailginto atpalaidavimo tabletės.</w:t>
      </w:r>
    </w:p>
    <w:p w14:paraId="03E39659" w14:textId="7C675C09" w:rsidR="007C1E71" w:rsidRPr="004404C7" w:rsidRDefault="007C1E71" w:rsidP="007C1E71">
      <w:pPr>
        <w:spacing w:after="0" w:line="240" w:lineRule="auto"/>
        <w:rPr>
          <w:rFonts w:ascii="Times New Roman" w:eastAsia="Times New Roman" w:hAnsi="Times New Roman" w:cs="Times New Roman"/>
          <w:lang w:eastAsia="lt-LT"/>
        </w:rPr>
      </w:pPr>
      <w:r w:rsidRPr="004404C7">
        <w:rPr>
          <w:rFonts w:ascii="Times New Roman" w:eastAsia="Times New Roman" w:hAnsi="Times New Roman" w:cs="Times New Roman"/>
          <w:lang w:eastAsia="lt-LT"/>
        </w:rPr>
        <w:t>Kartoninėje dėžutėje yra PVC/</w:t>
      </w:r>
      <w:proofErr w:type="spellStart"/>
      <w:r w:rsidRPr="004404C7">
        <w:rPr>
          <w:rFonts w:ascii="Times New Roman" w:eastAsia="Times New Roman" w:hAnsi="Times New Roman" w:cs="Times New Roman"/>
          <w:lang w:eastAsia="lt-LT"/>
        </w:rPr>
        <w:t>PVdC</w:t>
      </w:r>
      <w:proofErr w:type="spellEnd"/>
      <w:r w:rsidRPr="004404C7">
        <w:rPr>
          <w:rFonts w:ascii="Times New Roman" w:eastAsia="Times New Roman" w:hAnsi="Times New Roman" w:cs="Times New Roman"/>
          <w:lang w:eastAsia="lt-LT"/>
        </w:rPr>
        <w:t>/aliuminio folijos lizdinės plokštelės arba vaikų sunkiai atidaromos PVC/</w:t>
      </w:r>
      <w:proofErr w:type="spellStart"/>
      <w:r w:rsidRPr="004404C7">
        <w:rPr>
          <w:rFonts w:ascii="Times New Roman" w:eastAsia="Times New Roman" w:hAnsi="Times New Roman" w:cs="Times New Roman"/>
          <w:lang w:eastAsia="lt-LT"/>
        </w:rPr>
        <w:t>PVdC</w:t>
      </w:r>
      <w:proofErr w:type="spellEnd"/>
      <w:r w:rsidRPr="004404C7">
        <w:rPr>
          <w:rFonts w:ascii="Times New Roman" w:eastAsia="Times New Roman" w:hAnsi="Times New Roman" w:cs="Times New Roman"/>
          <w:lang w:eastAsia="lt-LT"/>
        </w:rPr>
        <w:t>/aliuminio folijos lizdinės plokštelės po 15</w:t>
      </w:r>
      <w:r w:rsidR="005D324C" w:rsidRPr="004404C7">
        <w:rPr>
          <w:rFonts w:ascii="Times New Roman" w:eastAsia="Times New Roman" w:hAnsi="Times New Roman" w:cs="Times New Roman"/>
          <w:lang w:eastAsia="lt-LT"/>
        </w:rPr>
        <w:t xml:space="preserve"> arba po 20</w:t>
      </w:r>
      <w:r w:rsidRPr="004404C7">
        <w:rPr>
          <w:rFonts w:ascii="Times New Roman" w:eastAsia="Times New Roman" w:hAnsi="Times New Roman" w:cs="Times New Roman"/>
          <w:lang w:eastAsia="lt-LT"/>
        </w:rPr>
        <w:t xml:space="preserve"> pailginto atpalaidavimo tablečių.</w:t>
      </w:r>
      <w:r w:rsidR="005D324C" w:rsidRPr="004404C7">
        <w:rPr>
          <w:rFonts w:ascii="Times New Roman" w:eastAsia="Times New Roman" w:hAnsi="Times New Roman" w:cs="Times New Roman"/>
          <w:lang w:eastAsia="lt-LT"/>
        </w:rPr>
        <w:t xml:space="preserve"> </w:t>
      </w:r>
    </w:p>
    <w:p w14:paraId="4358B5DA" w14:textId="77777777" w:rsidR="004404C7" w:rsidRPr="004404C7" w:rsidRDefault="004404C7" w:rsidP="007C1E71">
      <w:pPr>
        <w:spacing w:after="0" w:line="240" w:lineRule="auto"/>
        <w:rPr>
          <w:rFonts w:ascii="Times New Roman" w:eastAsia="Times New Roman" w:hAnsi="Times New Roman" w:cs="Times New Roman"/>
          <w:lang w:eastAsia="lt-LT"/>
        </w:rPr>
      </w:pPr>
    </w:p>
    <w:p w14:paraId="25C4D722" w14:textId="2A34D978" w:rsidR="004404C7" w:rsidRPr="004404C7" w:rsidRDefault="004404C7" w:rsidP="007C1E71">
      <w:pPr>
        <w:spacing w:after="0" w:line="240" w:lineRule="auto"/>
        <w:rPr>
          <w:rFonts w:ascii="Times New Roman" w:eastAsia="Times New Roman" w:hAnsi="Times New Roman" w:cs="Times New Roman"/>
          <w:lang w:eastAsia="lt-LT"/>
        </w:rPr>
      </w:pPr>
      <w:r w:rsidRPr="004404C7">
        <w:rPr>
          <w:rFonts w:ascii="Times New Roman" w:eastAsia="Times New Roman" w:hAnsi="Times New Roman" w:cs="Times New Roman"/>
          <w:lang w:eastAsia="lt-LT"/>
        </w:rPr>
        <w:t>Tiekiamas šių dydžių pakuotėmis:</w:t>
      </w:r>
    </w:p>
    <w:p w14:paraId="250745BB" w14:textId="77777777" w:rsidR="004404C7" w:rsidRPr="004404C7" w:rsidRDefault="004404C7" w:rsidP="004404C7">
      <w:pPr>
        <w:spacing w:after="0" w:line="240" w:lineRule="auto"/>
        <w:rPr>
          <w:rFonts w:ascii="Times New Roman" w:eastAsia="Times New Roman" w:hAnsi="Times New Roman" w:cs="Times New Roman"/>
          <w:lang w:eastAsia="lt-LT"/>
        </w:rPr>
      </w:pPr>
      <w:r w:rsidRPr="004404C7">
        <w:rPr>
          <w:rFonts w:ascii="Times New Roman" w:eastAsia="Times New Roman" w:hAnsi="Times New Roman" w:cs="Times New Roman"/>
          <w:lang w:eastAsia="lt-LT"/>
        </w:rPr>
        <w:t xml:space="preserve">N20 – dėžutėje viena lizdinė plokštelė po 20 pailginto atpalaidavimo tablečių. </w:t>
      </w:r>
    </w:p>
    <w:p w14:paraId="1666043A" w14:textId="21A135F5" w:rsidR="004404C7" w:rsidRPr="004404C7" w:rsidRDefault="004404C7" w:rsidP="007C1E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N30 - </w:t>
      </w:r>
      <w:r w:rsidRPr="004404C7">
        <w:rPr>
          <w:rFonts w:ascii="Times New Roman" w:eastAsia="Times New Roman" w:hAnsi="Times New Roman" w:cs="Times New Roman"/>
          <w:lang w:eastAsia="lt-LT"/>
        </w:rPr>
        <w:t xml:space="preserve">dėžutėje </w:t>
      </w:r>
      <w:r>
        <w:rPr>
          <w:rFonts w:ascii="Times New Roman" w:eastAsia="Times New Roman" w:hAnsi="Times New Roman" w:cs="Times New Roman"/>
          <w:lang w:eastAsia="lt-LT"/>
        </w:rPr>
        <w:t>dvi</w:t>
      </w:r>
      <w:r w:rsidRPr="004404C7">
        <w:rPr>
          <w:rFonts w:ascii="Times New Roman" w:eastAsia="Times New Roman" w:hAnsi="Times New Roman" w:cs="Times New Roman"/>
          <w:lang w:eastAsia="lt-LT"/>
        </w:rPr>
        <w:t xml:space="preserve"> lizdinė</w:t>
      </w:r>
      <w:r>
        <w:rPr>
          <w:rFonts w:ascii="Times New Roman" w:eastAsia="Times New Roman" w:hAnsi="Times New Roman" w:cs="Times New Roman"/>
          <w:lang w:eastAsia="lt-LT"/>
        </w:rPr>
        <w:t>s</w:t>
      </w:r>
      <w:r w:rsidRPr="004404C7">
        <w:rPr>
          <w:rFonts w:ascii="Times New Roman" w:eastAsia="Times New Roman" w:hAnsi="Times New Roman" w:cs="Times New Roman"/>
          <w:lang w:eastAsia="lt-LT"/>
        </w:rPr>
        <w:t xml:space="preserve"> plokštelė</w:t>
      </w:r>
      <w:r>
        <w:rPr>
          <w:rFonts w:ascii="Times New Roman" w:eastAsia="Times New Roman" w:hAnsi="Times New Roman" w:cs="Times New Roman"/>
          <w:lang w:eastAsia="lt-LT"/>
        </w:rPr>
        <w:t>s</w:t>
      </w:r>
      <w:r w:rsidRPr="004404C7">
        <w:rPr>
          <w:rFonts w:ascii="Times New Roman" w:eastAsia="Times New Roman" w:hAnsi="Times New Roman" w:cs="Times New Roman"/>
          <w:lang w:eastAsia="lt-LT"/>
        </w:rPr>
        <w:t xml:space="preserve"> po </w:t>
      </w:r>
      <w:r>
        <w:rPr>
          <w:rFonts w:ascii="Times New Roman" w:eastAsia="Times New Roman" w:hAnsi="Times New Roman" w:cs="Times New Roman"/>
          <w:lang w:eastAsia="lt-LT"/>
        </w:rPr>
        <w:t>15</w:t>
      </w:r>
      <w:r w:rsidRPr="004404C7">
        <w:rPr>
          <w:rFonts w:ascii="Times New Roman" w:eastAsia="Times New Roman" w:hAnsi="Times New Roman" w:cs="Times New Roman"/>
          <w:lang w:eastAsia="lt-LT"/>
        </w:rPr>
        <w:t xml:space="preserve"> pailginto atpalaidavimo tablečių.</w:t>
      </w:r>
    </w:p>
    <w:p w14:paraId="7EABF941" w14:textId="3D790447" w:rsidR="00345B1B" w:rsidRPr="004404C7" w:rsidRDefault="004404C7" w:rsidP="007C1E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N40</w:t>
      </w:r>
      <w:r w:rsidR="00974655">
        <w:rPr>
          <w:rFonts w:ascii="Times New Roman" w:eastAsia="Times New Roman" w:hAnsi="Times New Roman" w:cs="Times New Roman"/>
          <w:lang w:eastAsia="lt-LT"/>
        </w:rPr>
        <w:t xml:space="preserve"> - </w:t>
      </w:r>
      <w:r w:rsidR="00974655" w:rsidRPr="004404C7">
        <w:rPr>
          <w:rFonts w:ascii="Times New Roman" w:eastAsia="Times New Roman" w:hAnsi="Times New Roman" w:cs="Times New Roman"/>
          <w:lang w:eastAsia="lt-LT"/>
        </w:rPr>
        <w:t xml:space="preserve">dėžutėje </w:t>
      </w:r>
      <w:r w:rsidR="00974655">
        <w:rPr>
          <w:rFonts w:ascii="Times New Roman" w:eastAsia="Times New Roman" w:hAnsi="Times New Roman" w:cs="Times New Roman"/>
          <w:lang w:eastAsia="lt-LT"/>
        </w:rPr>
        <w:t>dvi</w:t>
      </w:r>
      <w:r w:rsidR="00974655" w:rsidRPr="004404C7">
        <w:rPr>
          <w:rFonts w:ascii="Times New Roman" w:eastAsia="Times New Roman" w:hAnsi="Times New Roman" w:cs="Times New Roman"/>
          <w:lang w:eastAsia="lt-LT"/>
        </w:rPr>
        <w:t xml:space="preserve"> lizdinė</w:t>
      </w:r>
      <w:r w:rsidR="00974655">
        <w:rPr>
          <w:rFonts w:ascii="Times New Roman" w:eastAsia="Times New Roman" w:hAnsi="Times New Roman" w:cs="Times New Roman"/>
          <w:lang w:eastAsia="lt-LT"/>
        </w:rPr>
        <w:t>s</w:t>
      </w:r>
      <w:r w:rsidR="00974655" w:rsidRPr="004404C7">
        <w:rPr>
          <w:rFonts w:ascii="Times New Roman" w:eastAsia="Times New Roman" w:hAnsi="Times New Roman" w:cs="Times New Roman"/>
          <w:lang w:eastAsia="lt-LT"/>
        </w:rPr>
        <w:t xml:space="preserve"> plokštelė</w:t>
      </w:r>
      <w:r w:rsidR="00974655">
        <w:rPr>
          <w:rFonts w:ascii="Times New Roman" w:eastAsia="Times New Roman" w:hAnsi="Times New Roman" w:cs="Times New Roman"/>
          <w:lang w:eastAsia="lt-LT"/>
        </w:rPr>
        <w:t>s</w:t>
      </w:r>
      <w:r w:rsidR="00974655" w:rsidRPr="004404C7">
        <w:rPr>
          <w:rFonts w:ascii="Times New Roman" w:eastAsia="Times New Roman" w:hAnsi="Times New Roman" w:cs="Times New Roman"/>
          <w:lang w:eastAsia="lt-LT"/>
        </w:rPr>
        <w:t xml:space="preserve"> po 20 pailginto atpalaidavimo tablečių.</w:t>
      </w:r>
    </w:p>
    <w:p w14:paraId="10D798C9" w14:textId="77A27042" w:rsidR="004404C7" w:rsidRDefault="004404C7" w:rsidP="007C1E7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N60</w:t>
      </w:r>
      <w:r w:rsidR="00974655">
        <w:rPr>
          <w:rFonts w:ascii="Times New Roman" w:eastAsia="Times New Roman" w:hAnsi="Times New Roman" w:cs="Times New Roman"/>
          <w:lang w:eastAsia="lt-LT"/>
        </w:rPr>
        <w:t xml:space="preserve"> - </w:t>
      </w:r>
      <w:r w:rsidR="00974655" w:rsidRPr="004404C7">
        <w:rPr>
          <w:rFonts w:ascii="Times New Roman" w:eastAsia="Times New Roman" w:hAnsi="Times New Roman" w:cs="Times New Roman"/>
          <w:lang w:eastAsia="lt-LT"/>
        </w:rPr>
        <w:t xml:space="preserve">dėžutėje </w:t>
      </w:r>
      <w:r w:rsidR="00974655">
        <w:rPr>
          <w:rFonts w:ascii="Times New Roman" w:eastAsia="Times New Roman" w:hAnsi="Times New Roman" w:cs="Times New Roman"/>
          <w:lang w:eastAsia="lt-LT"/>
        </w:rPr>
        <w:t>trys</w:t>
      </w:r>
      <w:r w:rsidR="00974655" w:rsidRPr="004404C7">
        <w:rPr>
          <w:rFonts w:ascii="Times New Roman" w:eastAsia="Times New Roman" w:hAnsi="Times New Roman" w:cs="Times New Roman"/>
          <w:lang w:eastAsia="lt-LT"/>
        </w:rPr>
        <w:t xml:space="preserve"> lizdinė</w:t>
      </w:r>
      <w:r w:rsidR="00974655">
        <w:rPr>
          <w:rFonts w:ascii="Times New Roman" w:eastAsia="Times New Roman" w:hAnsi="Times New Roman" w:cs="Times New Roman"/>
          <w:lang w:eastAsia="lt-LT"/>
        </w:rPr>
        <w:t>s</w:t>
      </w:r>
      <w:r w:rsidR="00974655" w:rsidRPr="004404C7">
        <w:rPr>
          <w:rFonts w:ascii="Times New Roman" w:eastAsia="Times New Roman" w:hAnsi="Times New Roman" w:cs="Times New Roman"/>
          <w:lang w:eastAsia="lt-LT"/>
        </w:rPr>
        <w:t xml:space="preserve"> plokštelė</w:t>
      </w:r>
      <w:r w:rsidR="00974655">
        <w:rPr>
          <w:rFonts w:ascii="Times New Roman" w:eastAsia="Times New Roman" w:hAnsi="Times New Roman" w:cs="Times New Roman"/>
          <w:lang w:eastAsia="lt-LT"/>
        </w:rPr>
        <w:t>s</w:t>
      </w:r>
      <w:r w:rsidR="00974655" w:rsidRPr="004404C7">
        <w:rPr>
          <w:rFonts w:ascii="Times New Roman" w:eastAsia="Times New Roman" w:hAnsi="Times New Roman" w:cs="Times New Roman"/>
          <w:lang w:eastAsia="lt-LT"/>
        </w:rPr>
        <w:t xml:space="preserve"> po 20 pailginto atpalaidavimo tablečių.</w:t>
      </w:r>
    </w:p>
    <w:p w14:paraId="23AB810A" w14:textId="77777777" w:rsidR="004404C7" w:rsidRDefault="004404C7" w:rsidP="007C1E71">
      <w:pPr>
        <w:tabs>
          <w:tab w:val="left" w:pos="567"/>
        </w:tabs>
        <w:spacing w:after="0" w:line="240" w:lineRule="auto"/>
        <w:rPr>
          <w:rFonts w:ascii="Times New Roman" w:eastAsia="Times New Roman" w:hAnsi="Times New Roman" w:cs="Times New Roman"/>
          <w:lang w:eastAsia="lt-LT"/>
        </w:rPr>
      </w:pPr>
    </w:p>
    <w:p w14:paraId="4D0B94FF" w14:textId="3A0D1A02" w:rsidR="007C1E71" w:rsidRPr="00205F30" w:rsidRDefault="007C1E71" w:rsidP="007C1E71">
      <w:pPr>
        <w:tabs>
          <w:tab w:val="left" w:pos="567"/>
        </w:tabs>
        <w:spacing w:after="0" w:line="240" w:lineRule="auto"/>
        <w:rPr>
          <w:rFonts w:ascii="Times New Roman" w:eastAsia="Times New Roman" w:hAnsi="Times New Roman" w:cs="Times New Roman"/>
          <w:lang w:eastAsia="lt-LT"/>
        </w:rPr>
      </w:pPr>
      <w:r w:rsidRPr="004404C7">
        <w:rPr>
          <w:rFonts w:ascii="Times New Roman" w:eastAsia="Times New Roman" w:hAnsi="Times New Roman" w:cs="Times New Roman"/>
          <w:lang w:eastAsia="lt-LT"/>
        </w:rPr>
        <w:t>Gali būti tiekiamos ne visų dydžių pakuotės.</w:t>
      </w:r>
      <w:r w:rsidR="00345B1B">
        <w:rPr>
          <w:rFonts w:ascii="Times New Roman" w:eastAsia="Times New Roman" w:hAnsi="Times New Roman" w:cs="Times New Roman"/>
          <w:lang w:eastAsia="lt-LT"/>
        </w:rPr>
        <w:t xml:space="preserve"> </w:t>
      </w:r>
    </w:p>
    <w:p w14:paraId="728A6B67" w14:textId="1BB1A959" w:rsidR="007C1E71" w:rsidRDefault="007C1E71" w:rsidP="007C1E71">
      <w:pPr>
        <w:spacing w:after="0" w:line="240" w:lineRule="auto"/>
      </w:pPr>
      <w:r>
        <w:rPr>
          <w:rFonts w:ascii="Times New Roman" w:eastAsia="Calibri" w:hAnsi="Times New Roman" w:cs="Times New Roman"/>
          <w:noProof/>
          <w:color w:val="0000FF"/>
          <w:u w:val="single"/>
          <w:lang w:eastAsia="lt-LT"/>
        </w:rPr>
        <w:t xml:space="preserve"> </w:t>
      </w:r>
    </w:p>
    <w:p w14:paraId="1F7F752B" w14:textId="77777777" w:rsidR="00943BA6" w:rsidRDefault="00943BA6"/>
    <w:p w14:paraId="1215A7C8" w14:textId="59626F51" w:rsidR="00023587" w:rsidRPr="00023587" w:rsidRDefault="00023587" w:rsidP="00023587">
      <w:pPr>
        <w:spacing w:after="0" w:line="240" w:lineRule="auto"/>
        <w:rPr>
          <w:rFonts w:ascii="Times New Roman" w:eastAsia="Times New Roman" w:hAnsi="Times New Roman" w:cs="Times New Roman"/>
          <w:b/>
          <w:bCs/>
          <w:szCs w:val="20"/>
          <w:lang w:eastAsia="x-none"/>
        </w:rPr>
      </w:pPr>
      <w:r w:rsidRPr="00023587">
        <w:rPr>
          <w:rFonts w:ascii="Times New Roman" w:eastAsia="Times New Roman" w:hAnsi="Times New Roman" w:cs="Times New Roman"/>
          <w:b/>
          <w:bCs/>
          <w:szCs w:val="20"/>
          <w:lang w:eastAsia="x-none"/>
        </w:rPr>
        <w:t xml:space="preserve">Registruotojas eksportuojančioje šalyje  </w:t>
      </w:r>
    </w:p>
    <w:p w14:paraId="72BFFA12" w14:textId="77777777" w:rsidR="008B0CD3" w:rsidRPr="008B0CD3" w:rsidRDefault="008B0CD3" w:rsidP="008B0CD3">
      <w:pPr>
        <w:kinsoku w:val="0"/>
        <w:overflowPunct w:val="0"/>
        <w:autoSpaceDE w:val="0"/>
        <w:autoSpaceDN w:val="0"/>
        <w:adjustRightInd w:val="0"/>
        <w:spacing w:after="0" w:line="243" w:lineRule="exact"/>
        <w:ind w:left="40"/>
        <w:rPr>
          <w:rFonts w:ascii="Times New Roman" w:hAnsi="Times New Roman" w:cs="Times New Roman"/>
          <w14:ligatures w14:val="standardContextual"/>
        </w:rPr>
      </w:pPr>
      <w:bookmarkStart w:id="3" w:name="Delpharm_Poznań_Spółka_Akcyjna"/>
      <w:bookmarkStart w:id="4" w:name="GSK_PSC_Poland_sp._z_o.o."/>
      <w:bookmarkEnd w:id="3"/>
      <w:bookmarkEnd w:id="4"/>
      <w:r w:rsidRPr="008B0CD3">
        <w:rPr>
          <w:rFonts w:ascii="Times New Roman" w:hAnsi="Times New Roman" w:cs="Times New Roman"/>
          <w14:ligatures w14:val="standardContextual"/>
        </w:rPr>
        <w:t xml:space="preserve">GSK PSC </w:t>
      </w:r>
      <w:proofErr w:type="spellStart"/>
      <w:r w:rsidRPr="008B0CD3">
        <w:rPr>
          <w:rFonts w:ascii="Times New Roman" w:hAnsi="Times New Roman" w:cs="Times New Roman"/>
          <w14:ligatures w14:val="standardContextual"/>
        </w:rPr>
        <w:t>Poland</w:t>
      </w:r>
      <w:proofErr w:type="spellEnd"/>
      <w:r w:rsidRPr="008B0CD3">
        <w:rPr>
          <w:rFonts w:ascii="Times New Roman" w:hAnsi="Times New Roman" w:cs="Times New Roman"/>
          <w14:ligatures w14:val="standardContextual"/>
        </w:rPr>
        <w:t xml:space="preserve"> sp. z </w:t>
      </w:r>
      <w:proofErr w:type="spellStart"/>
      <w:r w:rsidRPr="008B0CD3">
        <w:rPr>
          <w:rFonts w:ascii="Times New Roman" w:hAnsi="Times New Roman" w:cs="Times New Roman"/>
          <w14:ligatures w14:val="standardContextual"/>
        </w:rPr>
        <w:t>o.o</w:t>
      </w:r>
      <w:proofErr w:type="spellEnd"/>
      <w:r w:rsidRPr="008B0CD3">
        <w:rPr>
          <w:rFonts w:ascii="Times New Roman" w:hAnsi="Times New Roman" w:cs="Times New Roman"/>
          <w14:ligatures w14:val="standardContextual"/>
        </w:rPr>
        <w:t>.</w:t>
      </w:r>
    </w:p>
    <w:p w14:paraId="59E7881F" w14:textId="77777777" w:rsidR="008B0CD3" w:rsidRPr="008A080B" w:rsidRDefault="008B0CD3" w:rsidP="008B0CD3">
      <w:pPr>
        <w:kinsoku w:val="0"/>
        <w:overflowPunct w:val="0"/>
        <w:autoSpaceDE w:val="0"/>
        <w:autoSpaceDN w:val="0"/>
        <w:adjustRightInd w:val="0"/>
        <w:spacing w:after="0" w:line="243" w:lineRule="exact"/>
        <w:ind w:left="40"/>
        <w:rPr>
          <w:rFonts w:ascii="Times New Roman" w:hAnsi="Times New Roman" w:cs="Times New Roman"/>
          <w14:ligatures w14:val="standardContextual"/>
        </w:rPr>
      </w:pPr>
      <w:proofErr w:type="spellStart"/>
      <w:r w:rsidRPr="008A080B">
        <w:rPr>
          <w:rFonts w:ascii="Times New Roman" w:hAnsi="Times New Roman" w:cs="Times New Roman"/>
          <w14:ligatures w14:val="standardContextual"/>
        </w:rPr>
        <w:t>ul</w:t>
      </w:r>
      <w:proofErr w:type="spellEnd"/>
      <w:r w:rsidRPr="008A080B">
        <w:rPr>
          <w:rFonts w:ascii="Times New Roman" w:hAnsi="Times New Roman" w:cs="Times New Roman"/>
          <w14:ligatures w14:val="standardContextual"/>
        </w:rPr>
        <w:t xml:space="preserve">. </w:t>
      </w:r>
      <w:proofErr w:type="spellStart"/>
      <w:r w:rsidRPr="008A080B">
        <w:rPr>
          <w:rFonts w:ascii="Times New Roman" w:hAnsi="Times New Roman" w:cs="Times New Roman"/>
          <w14:ligatures w14:val="standardContextual"/>
        </w:rPr>
        <w:t>Grunwaldzka</w:t>
      </w:r>
      <w:proofErr w:type="spellEnd"/>
      <w:r w:rsidRPr="008A080B">
        <w:rPr>
          <w:rFonts w:ascii="Times New Roman" w:hAnsi="Times New Roman" w:cs="Times New Roman"/>
          <w14:ligatures w14:val="standardContextual"/>
        </w:rPr>
        <w:t xml:space="preserve"> 189,</w:t>
      </w:r>
    </w:p>
    <w:p w14:paraId="0827FEF5" w14:textId="3E2EA145" w:rsidR="008B0CD3" w:rsidRPr="008A080B" w:rsidRDefault="008B0CD3" w:rsidP="008B0CD3">
      <w:pPr>
        <w:kinsoku w:val="0"/>
        <w:overflowPunct w:val="0"/>
        <w:autoSpaceDE w:val="0"/>
        <w:autoSpaceDN w:val="0"/>
        <w:adjustRightInd w:val="0"/>
        <w:spacing w:after="0" w:line="243" w:lineRule="exact"/>
        <w:ind w:left="40"/>
        <w:rPr>
          <w:rFonts w:ascii="Times New Roman" w:hAnsi="Times New Roman" w:cs="Times New Roman"/>
          <w14:ligatures w14:val="standardContextual"/>
        </w:rPr>
      </w:pPr>
      <w:r w:rsidRPr="008A080B">
        <w:rPr>
          <w:rFonts w:ascii="Times New Roman" w:hAnsi="Times New Roman" w:cs="Times New Roman"/>
          <w14:ligatures w14:val="standardContextual"/>
        </w:rPr>
        <w:t xml:space="preserve">60-322 </w:t>
      </w:r>
      <w:proofErr w:type="spellStart"/>
      <w:r w:rsidRPr="008A080B">
        <w:rPr>
          <w:rFonts w:ascii="Times New Roman" w:hAnsi="Times New Roman" w:cs="Times New Roman"/>
          <w14:ligatures w14:val="standardContextual"/>
        </w:rPr>
        <w:t>Poznań</w:t>
      </w:r>
      <w:proofErr w:type="spellEnd"/>
      <w:r w:rsidRPr="008A080B">
        <w:rPr>
          <w:rFonts w:ascii="Times New Roman" w:hAnsi="Times New Roman" w:cs="Times New Roman"/>
          <w14:ligatures w14:val="standardContextual"/>
        </w:rPr>
        <w:t>,</w:t>
      </w:r>
    </w:p>
    <w:p w14:paraId="6D2B6428" w14:textId="2EC379E3" w:rsidR="00023587" w:rsidRPr="008A080B" w:rsidRDefault="008B0CD3" w:rsidP="008B0CD3">
      <w:pPr>
        <w:kinsoku w:val="0"/>
        <w:overflowPunct w:val="0"/>
        <w:autoSpaceDE w:val="0"/>
        <w:autoSpaceDN w:val="0"/>
        <w:adjustRightInd w:val="0"/>
        <w:spacing w:after="0" w:line="243" w:lineRule="exact"/>
        <w:ind w:left="40"/>
        <w:rPr>
          <w:rFonts w:ascii="Times New Roman" w:hAnsi="Times New Roman" w:cs="Times New Roman"/>
          <w14:ligatures w14:val="standardContextual"/>
        </w:rPr>
      </w:pPr>
      <w:r w:rsidRPr="008A080B">
        <w:rPr>
          <w:rFonts w:ascii="Times New Roman" w:hAnsi="Times New Roman" w:cs="Times New Roman"/>
          <w14:ligatures w14:val="standardContextual"/>
        </w:rPr>
        <w:t>Lenkija</w:t>
      </w:r>
    </w:p>
    <w:p w14:paraId="3C7B04AF" w14:textId="77777777" w:rsidR="008B0CD3" w:rsidRPr="008A080B" w:rsidRDefault="008B0CD3" w:rsidP="008B0CD3">
      <w:pPr>
        <w:kinsoku w:val="0"/>
        <w:overflowPunct w:val="0"/>
        <w:autoSpaceDE w:val="0"/>
        <w:autoSpaceDN w:val="0"/>
        <w:adjustRightInd w:val="0"/>
        <w:spacing w:after="0" w:line="243" w:lineRule="exact"/>
        <w:ind w:left="40"/>
        <w:rPr>
          <w:rFonts w:ascii="Times New Roman" w:hAnsi="Times New Roman" w:cs="Times New Roman"/>
          <w14:ligatures w14:val="standardContextual"/>
        </w:rPr>
      </w:pPr>
    </w:p>
    <w:p w14:paraId="0F8840BC" w14:textId="7490C426" w:rsidR="008B0CD3" w:rsidRPr="008A080B" w:rsidRDefault="008B0CD3" w:rsidP="008B0CD3">
      <w:pPr>
        <w:kinsoku w:val="0"/>
        <w:overflowPunct w:val="0"/>
        <w:autoSpaceDE w:val="0"/>
        <w:autoSpaceDN w:val="0"/>
        <w:adjustRightInd w:val="0"/>
        <w:spacing w:after="0" w:line="243" w:lineRule="exact"/>
        <w:ind w:left="40"/>
        <w:rPr>
          <w:rFonts w:ascii="Times New Roman" w:hAnsi="Times New Roman" w:cs="Times New Roman"/>
          <w14:ligatures w14:val="standardContextual"/>
        </w:rPr>
      </w:pPr>
      <w:r>
        <w:rPr>
          <w:rFonts w:ascii="Times New Roman" w:eastAsia="Times New Roman" w:hAnsi="Times New Roman" w:cs="Times New Roman"/>
          <w:b/>
          <w:bCs/>
          <w:szCs w:val="20"/>
          <w:lang w:eastAsia="x-none"/>
        </w:rPr>
        <w:t>G</w:t>
      </w:r>
      <w:r w:rsidRPr="00023587">
        <w:rPr>
          <w:rFonts w:ascii="Times New Roman" w:eastAsia="Times New Roman" w:hAnsi="Times New Roman" w:cs="Times New Roman"/>
          <w:b/>
          <w:bCs/>
          <w:szCs w:val="20"/>
          <w:lang w:eastAsia="x-none"/>
        </w:rPr>
        <w:t>amintojas</w:t>
      </w:r>
    </w:p>
    <w:p w14:paraId="6B5D5784" w14:textId="77777777" w:rsidR="008B0CD3" w:rsidRPr="008A080B" w:rsidRDefault="008B0CD3" w:rsidP="008B0CD3">
      <w:pPr>
        <w:kinsoku w:val="0"/>
        <w:overflowPunct w:val="0"/>
        <w:autoSpaceDE w:val="0"/>
        <w:autoSpaceDN w:val="0"/>
        <w:adjustRightInd w:val="0"/>
        <w:spacing w:after="0" w:line="243" w:lineRule="exact"/>
        <w:ind w:left="40"/>
        <w:rPr>
          <w:rFonts w:ascii="Times New Roman" w:eastAsia="Times New Roman" w:hAnsi="Times New Roman" w:cs="Times New Roman"/>
          <w:noProof/>
          <w:lang w:eastAsia="lt-LT"/>
        </w:rPr>
      </w:pPr>
      <w:r w:rsidRPr="008A080B">
        <w:rPr>
          <w:rFonts w:ascii="Times New Roman" w:eastAsia="Times New Roman" w:hAnsi="Times New Roman" w:cs="Times New Roman"/>
          <w:noProof/>
          <w:lang w:eastAsia="lt-LT"/>
        </w:rPr>
        <w:t>Delpharm Poznań Spółka Akcyjna</w:t>
      </w:r>
    </w:p>
    <w:p w14:paraId="64D32941" w14:textId="77777777" w:rsidR="008B0CD3" w:rsidRPr="008A080B" w:rsidRDefault="008B0CD3" w:rsidP="008B0CD3">
      <w:pPr>
        <w:kinsoku w:val="0"/>
        <w:overflowPunct w:val="0"/>
        <w:autoSpaceDE w:val="0"/>
        <w:autoSpaceDN w:val="0"/>
        <w:adjustRightInd w:val="0"/>
        <w:spacing w:after="0" w:line="243" w:lineRule="exact"/>
        <w:ind w:left="40"/>
        <w:rPr>
          <w:rFonts w:ascii="Times New Roman" w:eastAsia="Times New Roman" w:hAnsi="Times New Roman" w:cs="Times New Roman"/>
          <w:noProof/>
          <w:lang w:eastAsia="lt-LT"/>
        </w:rPr>
      </w:pPr>
      <w:r w:rsidRPr="008A080B">
        <w:rPr>
          <w:rFonts w:ascii="Times New Roman" w:eastAsia="Times New Roman" w:hAnsi="Times New Roman" w:cs="Times New Roman"/>
          <w:noProof/>
          <w:lang w:eastAsia="lt-LT"/>
        </w:rPr>
        <w:t>ul. Grunwaldzka 189</w:t>
      </w:r>
    </w:p>
    <w:p w14:paraId="4A7D0863" w14:textId="77777777" w:rsidR="008B0CD3" w:rsidRPr="008A080B" w:rsidRDefault="008B0CD3" w:rsidP="008B0CD3">
      <w:pPr>
        <w:kinsoku w:val="0"/>
        <w:overflowPunct w:val="0"/>
        <w:autoSpaceDE w:val="0"/>
        <w:autoSpaceDN w:val="0"/>
        <w:adjustRightInd w:val="0"/>
        <w:spacing w:after="0" w:line="243" w:lineRule="exact"/>
        <w:ind w:left="40"/>
        <w:rPr>
          <w:rFonts w:ascii="Times New Roman" w:eastAsia="Times New Roman" w:hAnsi="Times New Roman" w:cs="Times New Roman"/>
          <w:noProof/>
          <w:lang w:eastAsia="lt-LT"/>
        </w:rPr>
      </w:pPr>
      <w:r w:rsidRPr="008A080B">
        <w:rPr>
          <w:rFonts w:ascii="Times New Roman" w:eastAsia="Times New Roman" w:hAnsi="Times New Roman" w:cs="Times New Roman"/>
          <w:noProof/>
          <w:lang w:eastAsia="lt-LT"/>
        </w:rPr>
        <w:t>60-322 Poznań</w:t>
      </w:r>
    </w:p>
    <w:p w14:paraId="14EFEE3D" w14:textId="00FE79E0" w:rsidR="008B0CD3" w:rsidRDefault="008B0CD3" w:rsidP="008B0CD3">
      <w:pPr>
        <w:kinsoku w:val="0"/>
        <w:overflowPunct w:val="0"/>
        <w:autoSpaceDE w:val="0"/>
        <w:autoSpaceDN w:val="0"/>
        <w:adjustRightInd w:val="0"/>
        <w:spacing w:after="0" w:line="243" w:lineRule="exact"/>
        <w:ind w:left="40"/>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Lenkija</w:t>
      </w:r>
    </w:p>
    <w:p w14:paraId="1CE4DB0C" w14:textId="77777777" w:rsidR="008B0CD3" w:rsidRPr="00023587" w:rsidRDefault="008B0CD3" w:rsidP="00023587">
      <w:pPr>
        <w:spacing w:after="0" w:line="240" w:lineRule="auto"/>
        <w:rPr>
          <w:rFonts w:ascii="Times New Roman" w:eastAsia="Times New Roman" w:hAnsi="Times New Roman" w:cs="Times New Roman"/>
          <w:noProof/>
          <w:lang w:eastAsia="lt-LT"/>
        </w:rPr>
      </w:pPr>
    </w:p>
    <w:p w14:paraId="34AE51C3" w14:textId="77777777" w:rsidR="00023587" w:rsidRPr="00023587" w:rsidRDefault="00023587" w:rsidP="00023587">
      <w:pPr>
        <w:autoSpaceDE w:val="0"/>
        <w:autoSpaceDN w:val="0"/>
        <w:adjustRightInd w:val="0"/>
        <w:spacing w:after="0" w:line="240" w:lineRule="auto"/>
        <w:rPr>
          <w:rFonts w:ascii="Times New Roman" w:eastAsia="TimesNewRoman" w:hAnsi="Times New Roman" w:cs="Times New Roman"/>
          <w:color w:val="000000"/>
          <w:szCs w:val="20"/>
          <w:lang w:eastAsia="lt-LT"/>
        </w:rPr>
      </w:pPr>
      <w:r w:rsidRPr="00023587">
        <w:rPr>
          <w:rFonts w:ascii="Times New Roman" w:eastAsia="Times New Roman" w:hAnsi="Times New Roman" w:cs="Times New Roman"/>
          <w:b/>
          <w:color w:val="000000"/>
          <w:szCs w:val="20"/>
          <w:lang w:eastAsia="lt-LT"/>
        </w:rPr>
        <w:t xml:space="preserve">Lygiagretus importuotojas </w:t>
      </w:r>
      <w:r w:rsidRPr="00023587">
        <w:rPr>
          <w:rFonts w:ascii="Times New Roman" w:eastAsia="Times New Roman" w:hAnsi="Times New Roman" w:cs="Times New Roman"/>
          <w:b/>
          <w:color w:val="000000"/>
          <w:szCs w:val="20"/>
          <w:lang w:eastAsia="lt-LT"/>
        </w:rPr>
        <w:br/>
      </w:r>
      <w:r w:rsidRPr="00023587">
        <w:rPr>
          <w:rFonts w:ascii="Times New Roman" w:eastAsia="TimesNewRoman" w:hAnsi="Times New Roman" w:cs="Times New Roman"/>
          <w:color w:val="000000"/>
          <w:szCs w:val="20"/>
          <w:lang w:eastAsia="lt-LT"/>
        </w:rPr>
        <w:t>UAB „</w:t>
      </w:r>
      <w:proofErr w:type="spellStart"/>
      <w:r w:rsidRPr="00023587">
        <w:rPr>
          <w:rFonts w:ascii="Times New Roman" w:eastAsia="TimesNewRoman" w:hAnsi="Times New Roman" w:cs="Times New Roman"/>
          <w:color w:val="000000"/>
          <w:szCs w:val="20"/>
          <w:lang w:eastAsia="lt-LT"/>
        </w:rPr>
        <w:t>Niromed</w:t>
      </w:r>
      <w:proofErr w:type="spellEnd"/>
      <w:r w:rsidRPr="00023587">
        <w:rPr>
          <w:rFonts w:ascii="Times New Roman" w:eastAsia="TimesNewRoman" w:hAnsi="Times New Roman" w:cs="Times New Roman"/>
          <w:color w:val="000000"/>
          <w:szCs w:val="20"/>
          <w:lang w:eastAsia="lt-LT"/>
        </w:rPr>
        <w:t>“</w:t>
      </w:r>
      <w:r w:rsidRPr="00023587">
        <w:rPr>
          <w:rFonts w:ascii="Times New Roman" w:eastAsia="Times New Roman" w:hAnsi="Times New Roman" w:cs="Times New Roman"/>
          <w:b/>
          <w:color w:val="000000"/>
          <w:szCs w:val="20"/>
          <w:lang w:eastAsia="lt-LT"/>
        </w:rPr>
        <w:br/>
      </w:r>
      <w:r w:rsidRPr="00023587">
        <w:rPr>
          <w:rFonts w:ascii="Times New Roman" w:eastAsia="TimesNewRoman" w:hAnsi="Times New Roman" w:cs="Times New Roman"/>
          <w:color w:val="000000"/>
          <w:szCs w:val="20"/>
          <w:lang w:eastAsia="lt-LT"/>
        </w:rPr>
        <w:t>Žirmūnų g. 139A</w:t>
      </w:r>
      <w:r w:rsidRPr="00023587">
        <w:rPr>
          <w:rFonts w:ascii="Times New Roman" w:eastAsia="Times New Roman" w:hAnsi="Times New Roman" w:cs="Times New Roman"/>
          <w:b/>
          <w:color w:val="000000"/>
          <w:szCs w:val="20"/>
          <w:lang w:eastAsia="lt-LT"/>
        </w:rPr>
        <w:br/>
      </w:r>
      <w:r w:rsidRPr="00023587">
        <w:rPr>
          <w:rFonts w:ascii="Times New Roman" w:eastAsia="TimesNewRoman" w:hAnsi="Times New Roman" w:cs="Times New Roman"/>
          <w:color w:val="000000"/>
          <w:szCs w:val="20"/>
          <w:lang w:eastAsia="lt-LT"/>
        </w:rPr>
        <w:t>LT‑09120 Vilnius</w:t>
      </w:r>
      <w:r w:rsidRPr="00023587">
        <w:rPr>
          <w:rFonts w:ascii="Times New Roman" w:eastAsia="TimesNewRoman" w:hAnsi="Times New Roman" w:cs="Times New Roman"/>
          <w:color w:val="000000"/>
          <w:szCs w:val="20"/>
          <w:lang w:eastAsia="lt-LT"/>
        </w:rPr>
        <w:br/>
        <w:t>Lietuva</w:t>
      </w:r>
    </w:p>
    <w:p w14:paraId="1E8369CD" w14:textId="77777777" w:rsidR="00023587" w:rsidRPr="00023587" w:rsidRDefault="00023587" w:rsidP="00023587">
      <w:pPr>
        <w:widowControl w:val="0"/>
        <w:autoSpaceDN w:val="0"/>
        <w:spacing w:after="0" w:line="240" w:lineRule="auto"/>
        <w:rPr>
          <w:rFonts w:ascii="Times New Roman" w:eastAsia="Times New Roman" w:hAnsi="Times New Roman" w:cs="Times New Roman"/>
          <w:b/>
          <w:color w:val="000000"/>
          <w:szCs w:val="20"/>
          <w:lang w:eastAsia="lt-LT"/>
        </w:rPr>
      </w:pPr>
    </w:p>
    <w:p w14:paraId="327EADA6" w14:textId="77777777" w:rsidR="00023587" w:rsidRPr="00023587" w:rsidRDefault="00023587" w:rsidP="00023587">
      <w:pPr>
        <w:spacing w:after="0" w:line="240" w:lineRule="auto"/>
        <w:ind w:left="567" w:hanging="567"/>
        <w:rPr>
          <w:rFonts w:ascii="Times New Roman" w:eastAsia="Times New Roman" w:hAnsi="Times New Roman" w:cs="Times New Roman"/>
          <w:b/>
          <w:bCs/>
          <w:szCs w:val="20"/>
          <w:lang w:val="cs-CZ" w:eastAsia="lt-LT"/>
        </w:rPr>
      </w:pPr>
      <w:r w:rsidRPr="00023587">
        <w:rPr>
          <w:rFonts w:ascii="Times New Roman" w:eastAsia="Times New Roman" w:hAnsi="Times New Roman" w:cs="Times New Roman"/>
          <w:b/>
          <w:bCs/>
          <w:szCs w:val="20"/>
          <w:lang w:val="cs-CZ" w:eastAsia="lt-LT"/>
        </w:rPr>
        <w:t>Perpakavo</w:t>
      </w:r>
    </w:p>
    <w:p w14:paraId="40D87A6B" w14:textId="77777777" w:rsidR="00023587" w:rsidRPr="00023587" w:rsidRDefault="00023587" w:rsidP="00023587">
      <w:pPr>
        <w:spacing w:after="0" w:line="240" w:lineRule="auto"/>
        <w:ind w:left="567" w:hanging="567"/>
        <w:rPr>
          <w:rFonts w:ascii="Times New Roman" w:eastAsia="Times New Roman" w:hAnsi="Times New Roman" w:cs="Times New Roman"/>
          <w:szCs w:val="20"/>
          <w:lang w:val="cs-CZ" w:eastAsia="lt-LT"/>
        </w:rPr>
      </w:pPr>
      <w:r w:rsidRPr="00023587">
        <w:rPr>
          <w:rFonts w:ascii="Times New Roman" w:eastAsia="Times New Roman" w:hAnsi="Times New Roman" w:cs="Times New Roman"/>
          <w:szCs w:val="20"/>
          <w:lang w:val="cs-CZ" w:eastAsia="lt-LT"/>
        </w:rPr>
        <w:t>LABOR Przedsiębiorstwo Farmaceutyczno-Chemiczne sp. z o.o.</w:t>
      </w:r>
    </w:p>
    <w:p w14:paraId="4BDD2ECA" w14:textId="77777777" w:rsidR="00023587" w:rsidRPr="00023587" w:rsidRDefault="00023587" w:rsidP="00023587">
      <w:pPr>
        <w:spacing w:after="0" w:line="240" w:lineRule="auto"/>
        <w:ind w:left="567" w:hanging="567"/>
        <w:rPr>
          <w:rFonts w:ascii="Times New Roman" w:eastAsia="Times New Roman" w:hAnsi="Times New Roman" w:cs="Times New Roman"/>
          <w:szCs w:val="20"/>
          <w:lang w:val="cs-CZ" w:eastAsia="lt-LT"/>
        </w:rPr>
      </w:pPr>
      <w:r w:rsidRPr="00023587">
        <w:rPr>
          <w:rFonts w:ascii="Times New Roman" w:eastAsia="Times New Roman" w:hAnsi="Times New Roman" w:cs="Times New Roman"/>
          <w:szCs w:val="20"/>
          <w:lang w:val="cs-CZ" w:eastAsia="lt-LT"/>
        </w:rPr>
        <w:t>Ul. Długosza 49,</w:t>
      </w:r>
    </w:p>
    <w:p w14:paraId="7F58E601" w14:textId="77777777" w:rsidR="00023587" w:rsidRPr="00023587" w:rsidRDefault="00023587" w:rsidP="00023587">
      <w:pPr>
        <w:spacing w:after="0" w:line="240" w:lineRule="auto"/>
        <w:ind w:left="567" w:hanging="567"/>
        <w:rPr>
          <w:rFonts w:ascii="Times New Roman" w:eastAsia="Times New Roman" w:hAnsi="Times New Roman" w:cs="Times New Roman"/>
          <w:szCs w:val="20"/>
          <w:lang w:val="cs-CZ" w:eastAsia="lt-LT"/>
        </w:rPr>
      </w:pPr>
      <w:r w:rsidRPr="00023587">
        <w:rPr>
          <w:rFonts w:ascii="Times New Roman" w:eastAsia="Times New Roman" w:hAnsi="Times New Roman" w:cs="Times New Roman"/>
          <w:szCs w:val="20"/>
          <w:lang w:val="cs-CZ" w:eastAsia="lt-LT"/>
        </w:rPr>
        <w:t>51-162 Wrocław,</w:t>
      </w:r>
    </w:p>
    <w:p w14:paraId="107CA06A" w14:textId="77777777" w:rsidR="00023587" w:rsidRPr="00023587" w:rsidRDefault="00023587" w:rsidP="00023587">
      <w:pPr>
        <w:spacing w:after="0" w:line="240" w:lineRule="auto"/>
        <w:ind w:left="567" w:hanging="567"/>
        <w:rPr>
          <w:rFonts w:ascii="Times New Roman" w:eastAsia="Times New Roman" w:hAnsi="Times New Roman" w:cs="Times New Roman"/>
          <w:szCs w:val="20"/>
          <w:lang w:val="cs-CZ" w:eastAsia="lt-LT"/>
        </w:rPr>
      </w:pPr>
      <w:r w:rsidRPr="00023587">
        <w:rPr>
          <w:rFonts w:ascii="Times New Roman" w:eastAsia="Times New Roman" w:hAnsi="Times New Roman" w:cs="Times New Roman"/>
          <w:szCs w:val="20"/>
          <w:lang w:val="cs-CZ" w:eastAsia="lt-LT"/>
        </w:rPr>
        <w:t>Lenkija</w:t>
      </w:r>
    </w:p>
    <w:p w14:paraId="1822B34A" w14:textId="77777777" w:rsidR="00023587" w:rsidRPr="00023587" w:rsidRDefault="00023587" w:rsidP="00023587">
      <w:pPr>
        <w:spacing w:after="0" w:line="240" w:lineRule="auto"/>
        <w:ind w:left="567" w:hanging="567"/>
        <w:rPr>
          <w:rFonts w:ascii="Times New Roman" w:eastAsia="Times New Roman" w:hAnsi="Times New Roman" w:cs="Times New Roman"/>
          <w:szCs w:val="20"/>
          <w:lang w:val="cs-CZ" w:eastAsia="lt-LT"/>
        </w:rPr>
      </w:pPr>
    </w:p>
    <w:p w14:paraId="0644DAE1" w14:textId="77777777" w:rsidR="00023587" w:rsidRPr="00023587" w:rsidRDefault="00023587" w:rsidP="00023587">
      <w:pPr>
        <w:spacing w:after="0" w:line="240" w:lineRule="auto"/>
        <w:ind w:left="567" w:hanging="567"/>
        <w:rPr>
          <w:rFonts w:ascii="Times New Roman" w:eastAsia="Times New Roman" w:hAnsi="Times New Roman" w:cs="Times New Roman"/>
          <w:szCs w:val="20"/>
          <w:lang w:val="cs-CZ" w:eastAsia="lt-LT"/>
        </w:rPr>
      </w:pPr>
      <w:r w:rsidRPr="00023587">
        <w:rPr>
          <w:rFonts w:ascii="Times New Roman" w:eastAsia="Times New Roman" w:hAnsi="Times New Roman" w:cs="Times New Roman"/>
          <w:szCs w:val="20"/>
          <w:lang w:val="cs-CZ" w:eastAsia="lt-LT"/>
        </w:rPr>
        <w:t>arba</w:t>
      </w:r>
    </w:p>
    <w:p w14:paraId="1A8D97AC" w14:textId="77777777" w:rsidR="00023587" w:rsidRPr="00023587" w:rsidRDefault="00023587" w:rsidP="00023587">
      <w:pPr>
        <w:spacing w:after="0" w:line="240" w:lineRule="auto"/>
        <w:ind w:left="567" w:hanging="567"/>
        <w:rPr>
          <w:rFonts w:ascii="Times New Roman" w:eastAsia="Times New Roman" w:hAnsi="Times New Roman" w:cs="Times New Roman"/>
          <w:szCs w:val="20"/>
          <w:lang w:val="cs-CZ" w:eastAsia="lt-LT"/>
        </w:rPr>
      </w:pPr>
    </w:p>
    <w:p w14:paraId="45006239" w14:textId="77777777" w:rsidR="00023587" w:rsidRPr="00023587" w:rsidRDefault="00023587" w:rsidP="00023587">
      <w:pPr>
        <w:spacing w:after="0" w:line="240" w:lineRule="auto"/>
        <w:rPr>
          <w:rFonts w:ascii="Times New Roman" w:eastAsia="Times New Roman" w:hAnsi="Times New Roman" w:cs="Times New Roman"/>
          <w:szCs w:val="20"/>
          <w:lang w:val="cs-CZ" w:eastAsia="lt-LT"/>
        </w:rPr>
      </w:pPr>
      <w:r w:rsidRPr="00023587">
        <w:rPr>
          <w:rFonts w:ascii="Times New Roman" w:eastAsia="Times New Roman" w:hAnsi="Times New Roman" w:cs="Times New Roman"/>
          <w:szCs w:val="20"/>
          <w:lang w:val="cs-CZ" w:eastAsia="lt-LT"/>
        </w:rPr>
        <w:t>UAB „Entafarma“</w:t>
      </w:r>
    </w:p>
    <w:p w14:paraId="3AC4FC26" w14:textId="77777777" w:rsidR="00023587" w:rsidRPr="00023587" w:rsidRDefault="00023587" w:rsidP="00023587">
      <w:pPr>
        <w:spacing w:after="0" w:line="240" w:lineRule="auto"/>
        <w:rPr>
          <w:rFonts w:ascii="Times New Roman" w:eastAsia="Times New Roman" w:hAnsi="Times New Roman" w:cs="Times New Roman"/>
          <w:szCs w:val="20"/>
          <w:lang w:val="cs-CZ" w:eastAsia="lt-LT"/>
        </w:rPr>
      </w:pPr>
      <w:r w:rsidRPr="00023587">
        <w:rPr>
          <w:rFonts w:ascii="Times New Roman" w:eastAsia="Times New Roman" w:hAnsi="Times New Roman" w:cs="Times New Roman"/>
          <w:szCs w:val="20"/>
          <w:lang w:val="cs-CZ" w:eastAsia="lt-LT"/>
        </w:rPr>
        <w:t>Klonėnų vs. 1,</w:t>
      </w:r>
    </w:p>
    <w:p w14:paraId="320A16AC" w14:textId="77777777" w:rsidR="00023587" w:rsidRPr="00023587" w:rsidRDefault="00023587" w:rsidP="00023587">
      <w:pPr>
        <w:spacing w:after="0" w:line="240" w:lineRule="auto"/>
        <w:rPr>
          <w:rFonts w:ascii="Times New Roman" w:eastAsia="Times New Roman" w:hAnsi="Times New Roman" w:cs="Times New Roman"/>
          <w:szCs w:val="20"/>
          <w:lang w:val="cs-CZ" w:eastAsia="lt-LT"/>
        </w:rPr>
      </w:pPr>
      <w:r w:rsidRPr="00023587">
        <w:rPr>
          <w:rFonts w:ascii="Times New Roman" w:eastAsia="Times New Roman" w:hAnsi="Times New Roman" w:cs="Times New Roman"/>
          <w:szCs w:val="20"/>
          <w:lang w:val="cs-CZ" w:eastAsia="lt-LT"/>
        </w:rPr>
        <w:t>LT-19156 Širvintų r. sav.</w:t>
      </w:r>
    </w:p>
    <w:p w14:paraId="56BD8DD8" w14:textId="25769FA6" w:rsidR="00023587" w:rsidRPr="0084651A" w:rsidRDefault="00023587" w:rsidP="0084651A">
      <w:pPr>
        <w:spacing w:after="0" w:line="240" w:lineRule="auto"/>
        <w:rPr>
          <w:rFonts w:ascii="Times New Roman" w:eastAsia="Times New Roman" w:hAnsi="Times New Roman" w:cs="Times New Roman"/>
          <w:b/>
          <w:szCs w:val="20"/>
          <w:lang w:eastAsia="lt-LT"/>
        </w:rPr>
      </w:pPr>
      <w:r w:rsidRPr="00023587">
        <w:rPr>
          <w:rFonts w:ascii="Times New Roman" w:eastAsia="Times New Roman" w:hAnsi="Times New Roman" w:cs="Times New Roman"/>
          <w:szCs w:val="20"/>
          <w:lang w:val="cs-CZ" w:eastAsia="lt-LT"/>
        </w:rPr>
        <w:t>Lietuva</w:t>
      </w:r>
    </w:p>
    <w:p w14:paraId="40F78730" w14:textId="77777777" w:rsidR="00023587" w:rsidRPr="00023587" w:rsidRDefault="00023587" w:rsidP="00023587">
      <w:pPr>
        <w:suppressAutoHyphens/>
        <w:spacing w:after="0" w:line="240" w:lineRule="auto"/>
        <w:rPr>
          <w:rFonts w:ascii="Times New Roman" w:eastAsia="Times New Roman" w:hAnsi="Times New Roman" w:cs="Times New Roman"/>
          <w:noProof/>
          <w:lang w:eastAsia="lt-LT"/>
        </w:rPr>
      </w:pPr>
    </w:p>
    <w:p w14:paraId="64059EF9" w14:textId="2F75CB4A" w:rsidR="00023587" w:rsidRPr="00023587" w:rsidRDefault="00023587" w:rsidP="00023587">
      <w:pPr>
        <w:spacing w:after="0" w:line="240" w:lineRule="auto"/>
        <w:rPr>
          <w:rFonts w:ascii="Times New Roman" w:eastAsia="Times New Roman" w:hAnsi="Times New Roman" w:cs="Times New Roman"/>
          <w:noProof/>
          <w:lang w:eastAsia="lt-LT"/>
        </w:rPr>
      </w:pPr>
      <w:r w:rsidRPr="00023587">
        <w:rPr>
          <w:rFonts w:ascii="Times New Roman" w:eastAsia="Times New Roman" w:hAnsi="Times New Roman" w:cs="Times New Roman"/>
          <w:b/>
          <w:noProof/>
          <w:lang w:eastAsia="lt-LT"/>
        </w:rPr>
        <w:t>Šis pakuotės lapelis p</w:t>
      </w:r>
      <w:r w:rsidR="0084651A">
        <w:rPr>
          <w:rFonts w:ascii="Times New Roman" w:eastAsia="Times New Roman" w:hAnsi="Times New Roman" w:cs="Times New Roman"/>
          <w:b/>
          <w:noProof/>
          <w:lang w:eastAsia="lt-LT"/>
        </w:rPr>
        <w:t>askutinį kartą peržiūrėtas 2025-01-13</w:t>
      </w:r>
      <w:r w:rsidR="00BC408F">
        <w:rPr>
          <w:rFonts w:ascii="Times New Roman" w:eastAsia="Times New Roman" w:hAnsi="Times New Roman" w:cs="Times New Roman"/>
          <w:b/>
          <w:noProof/>
          <w:lang w:eastAsia="lt-LT"/>
        </w:rPr>
        <w:t>.</w:t>
      </w:r>
      <w:bookmarkStart w:id="5" w:name="_GoBack"/>
      <w:bookmarkEnd w:id="5"/>
    </w:p>
    <w:p w14:paraId="46B0A56D" w14:textId="77777777" w:rsidR="00023587" w:rsidRPr="00023587" w:rsidRDefault="00023587" w:rsidP="00023587">
      <w:pPr>
        <w:spacing w:after="0" w:line="240" w:lineRule="auto"/>
        <w:rPr>
          <w:rFonts w:ascii="Times New Roman" w:eastAsia="Times New Roman" w:hAnsi="Times New Roman" w:cs="Times New Roman"/>
          <w:noProof/>
          <w:lang w:eastAsia="lt-LT"/>
        </w:rPr>
      </w:pPr>
    </w:p>
    <w:p w14:paraId="5EAF7646" w14:textId="77777777" w:rsidR="00844135" w:rsidRDefault="00844135" w:rsidP="0084413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w:t>
      </w:r>
    </w:p>
    <w:p w14:paraId="03AD951D" w14:textId="53BDF3B3" w:rsidR="008A080B" w:rsidRDefault="008A080B">
      <w:pPr>
        <w:rPr>
          <w:rFonts w:ascii="Times New Roman" w:eastAsia="Times New Roman" w:hAnsi="Times New Roman" w:cs="Times New Roman"/>
          <w:i/>
          <w:iCs/>
          <w:szCs w:val="20"/>
          <w:lang w:eastAsia="lt-LT"/>
        </w:rPr>
      </w:pPr>
    </w:p>
    <w:p w14:paraId="1A264AE3" w14:textId="77777777" w:rsidR="00844E1F" w:rsidRDefault="00844E1F" w:rsidP="00844E1F">
      <w:pPr>
        <w:spacing w:after="0" w:line="240" w:lineRule="auto"/>
        <w:rPr>
          <w:rFonts w:ascii="Times New Roman" w:eastAsia="Times New Roman" w:hAnsi="Times New Roman" w:cs="Times New Roman"/>
          <w:i/>
          <w:iCs/>
          <w:snapToGrid w:val="0"/>
          <w:lang w:val="it-IT"/>
        </w:rPr>
      </w:pPr>
      <w:r>
        <w:rPr>
          <w:rFonts w:ascii="Times New Roman" w:eastAsia="Times New Roman" w:hAnsi="Times New Roman" w:cs="Times New Roman"/>
          <w:i/>
          <w:iCs/>
          <w:snapToGrid w:val="0"/>
          <w:lang w:val="it-IT"/>
        </w:rPr>
        <w:t>Lygiagrečiai importuojamas vaistinis preparatas nuo referencinio vaistinio preparato skiriasi</w:t>
      </w:r>
    </w:p>
    <w:p w14:paraId="4A139585" w14:textId="3C0CF6E7" w:rsidR="00844E1F" w:rsidRDefault="00844E1F" w:rsidP="00844E1F">
      <w:pPr>
        <w:spacing w:after="0" w:line="240" w:lineRule="auto"/>
        <w:rPr>
          <w:rFonts w:ascii="Times New Roman" w:eastAsia="Times New Roman" w:hAnsi="Times New Roman" w:cs="Times New Roman"/>
          <w:i/>
          <w:iCs/>
          <w:snapToGrid w:val="0"/>
          <w:lang w:val="it-IT"/>
        </w:rPr>
      </w:pPr>
      <w:r>
        <w:rPr>
          <w:rFonts w:ascii="Times New Roman" w:eastAsia="Times New Roman" w:hAnsi="Times New Roman" w:cs="Times New Roman"/>
          <w:i/>
          <w:iCs/>
          <w:snapToGrid w:val="0"/>
          <w:lang w:val="it-IT"/>
        </w:rPr>
        <w:t>pakuotės dydžiu: lygiagre</w:t>
      </w:r>
      <w:r w:rsidR="008A7C21">
        <w:rPr>
          <w:rFonts w:ascii="Times New Roman" w:eastAsia="Times New Roman" w:hAnsi="Times New Roman" w:cs="Times New Roman"/>
          <w:i/>
          <w:iCs/>
          <w:snapToGrid w:val="0"/>
          <w:lang w:val="it-IT"/>
        </w:rPr>
        <w:t xml:space="preserve">čiai importuojamo </w:t>
      </w:r>
      <w:r>
        <w:rPr>
          <w:rFonts w:ascii="Times New Roman" w:eastAsia="Times New Roman" w:hAnsi="Times New Roman" w:cs="Times New Roman"/>
          <w:i/>
          <w:iCs/>
          <w:snapToGrid w:val="0"/>
          <w:lang w:val="it-IT"/>
        </w:rPr>
        <w:t xml:space="preserve">- papildomai </w:t>
      </w:r>
      <w:r w:rsidR="004C0F6F">
        <w:rPr>
          <w:rFonts w:ascii="Times New Roman" w:eastAsia="Times New Roman" w:hAnsi="Times New Roman" w:cs="Times New Roman"/>
          <w:i/>
          <w:iCs/>
          <w:snapToGrid w:val="0"/>
          <w:lang w:val="it-IT"/>
        </w:rPr>
        <w:t>N</w:t>
      </w:r>
      <w:r w:rsidR="00EF085E">
        <w:rPr>
          <w:rFonts w:ascii="Times New Roman" w:eastAsia="Times New Roman" w:hAnsi="Times New Roman" w:cs="Times New Roman"/>
          <w:i/>
          <w:iCs/>
          <w:snapToGrid w:val="0"/>
          <w:lang w:val="it-IT"/>
        </w:rPr>
        <w:t>2</w:t>
      </w:r>
      <w:r>
        <w:rPr>
          <w:rFonts w:ascii="Times New Roman" w:eastAsia="Times New Roman" w:hAnsi="Times New Roman" w:cs="Times New Roman"/>
          <w:i/>
          <w:iCs/>
          <w:snapToGrid w:val="0"/>
          <w:lang w:val="it-IT"/>
        </w:rPr>
        <w:t xml:space="preserve">0 ir </w:t>
      </w:r>
      <w:r w:rsidR="004C0F6F">
        <w:rPr>
          <w:rFonts w:ascii="Times New Roman" w:eastAsia="Times New Roman" w:hAnsi="Times New Roman" w:cs="Times New Roman"/>
          <w:i/>
          <w:iCs/>
          <w:snapToGrid w:val="0"/>
          <w:lang w:val="it-IT"/>
        </w:rPr>
        <w:t>N</w:t>
      </w:r>
      <w:r w:rsidR="00EF085E">
        <w:rPr>
          <w:rFonts w:ascii="Times New Roman" w:eastAsia="Times New Roman" w:hAnsi="Times New Roman" w:cs="Times New Roman"/>
          <w:i/>
          <w:iCs/>
          <w:snapToGrid w:val="0"/>
          <w:lang w:val="it-IT"/>
        </w:rPr>
        <w:t>4</w:t>
      </w:r>
      <w:r>
        <w:rPr>
          <w:rFonts w:ascii="Times New Roman" w:eastAsia="Times New Roman" w:hAnsi="Times New Roman" w:cs="Times New Roman"/>
          <w:i/>
          <w:iCs/>
          <w:snapToGrid w:val="0"/>
          <w:lang w:val="it-IT"/>
        </w:rPr>
        <w:t xml:space="preserve">0 </w:t>
      </w:r>
      <w:r w:rsidR="00EF085E">
        <w:rPr>
          <w:rFonts w:ascii="Times New Roman" w:eastAsia="Times New Roman" w:hAnsi="Times New Roman" w:cs="Times New Roman"/>
          <w:i/>
          <w:iCs/>
          <w:snapToGrid w:val="0"/>
          <w:lang w:val="it-IT"/>
        </w:rPr>
        <w:t>pakuotės</w:t>
      </w:r>
      <w:r>
        <w:rPr>
          <w:rFonts w:ascii="Times New Roman" w:eastAsia="Times New Roman" w:hAnsi="Times New Roman" w:cs="Times New Roman"/>
          <w:i/>
          <w:iCs/>
          <w:snapToGrid w:val="0"/>
          <w:lang w:val="it-IT"/>
        </w:rPr>
        <w:t>.</w:t>
      </w:r>
    </w:p>
    <w:p w14:paraId="63CBBD33" w14:textId="77777777" w:rsidR="00844E1F" w:rsidRPr="00844E1F" w:rsidRDefault="00844E1F">
      <w:pPr>
        <w:rPr>
          <w:rFonts w:ascii="Times New Roman" w:eastAsia="Times New Roman" w:hAnsi="Times New Roman" w:cs="Times New Roman"/>
          <w:i/>
          <w:iCs/>
          <w:szCs w:val="20"/>
          <w:lang w:val="it-IT" w:eastAsia="lt-LT"/>
        </w:rPr>
      </w:pPr>
    </w:p>
    <w:sectPr w:rsidR="00844E1F" w:rsidRPr="00844E1F" w:rsidSect="00E574C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893"/>
    <w:multiLevelType w:val="hybridMultilevel"/>
    <w:tmpl w:val="E5D0E1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B87C0F"/>
    <w:multiLevelType w:val="hybridMultilevel"/>
    <w:tmpl w:val="5E9040A0"/>
    <w:lvl w:ilvl="0" w:tplc="81A0644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CD6F85"/>
    <w:multiLevelType w:val="hybridMultilevel"/>
    <w:tmpl w:val="1D48CDD0"/>
    <w:lvl w:ilvl="0" w:tplc="81A0644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07256"/>
    <w:multiLevelType w:val="singleLevel"/>
    <w:tmpl w:val="81A06442"/>
    <w:lvl w:ilvl="0">
      <w:numFmt w:val="bullet"/>
      <w:lvlText w:val="-"/>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71"/>
    <w:rsid w:val="00023587"/>
    <w:rsid w:val="000D6B5B"/>
    <w:rsid w:val="00120657"/>
    <w:rsid w:val="00121DBB"/>
    <w:rsid w:val="001C2A7E"/>
    <w:rsid w:val="001E7F21"/>
    <w:rsid w:val="00345B1B"/>
    <w:rsid w:val="004404C7"/>
    <w:rsid w:val="00461A60"/>
    <w:rsid w:val="0049618B"/>
    <w:rsid w:val="004C0F6F"/>
    <w:rsid w:val="005D324C"/>
    <w:rsid w:val="007C1E71"/>
    <w:rsid w:val="00844135"/>
    <w:rsid w:val="00844E1F"/>
    <w:rsid w:val="0084651A"/>
    <w:rsid w:val="008969F9"/>
    <w:rsid w:val="008A080B"/>
    <w:rsid w:val="008A7C21"/>
    <w:rsid w:val="008B0CD3"/>
    <w:rsid w:val="00915903"/>
    <w:rsid w:val="00943BA6"/>
    <w:rsid w:val="00974655"/>
    <w:rsid w:val="00A63A50"/>
    <w:rsid w:val="00BB14E8"/>
    <w:rsid w:val="00BC408F"/>
    <w:rsid w:val="00CD6143"/>
    <w:rsid w:val="00CE59D9"/>
    <w:rsid w:val="00D32735"/>
    <w:rsid w:val="00DF7FC8"/>
    <w:rsid w:val="00E574C7"/>
    <w:rsid w:val="00EF085E"/>
    <w:rsid w:val="00F610B8"/>
    <w:rsid w:val="00FF77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41B9"/>
  <w15:chartTrackingRefBased/>
  <w15:docId w15:val="{CC272A79-4217-45DA-AA7A-F786B0F8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E71"/>
    <w:rPr>
      <w:kern w:val="0"/>
      <w:lang w:val="lt-LT"/>
      <w14:ligatures w14:val="none"/>
    </w:rPr>
  </w:style>
  <w:style w:type="paragraph" w:styleId="Heading1">
    <w:name w:val="heading 1"/>
    <w:basedOn w:val="Normal"/>
    <w:next w:val="Normal"/>
    <w:link w:val="Heading1Char"/>
    <w:uiPriority w:val="9"/>
    <w:qFormat/>
    <w:rsid w:val="007C1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E71"/>
    <w:rPr>
      <w:rFonts w:eastAsiaTheme="majorEastAsia" w:cstheme="majorBidi"/>
      <w:color w:val="272727" w:themeColor="text1" w:themeTint="D8"/>
    </w:rPr>
  </w:style>
  <w:style w:type="paragraph" w:styleId="Title">
    <w:name w:val="Title"/>
    <w:basedOn w:val="Normal"/>
    <w:next w:val="Normal"/>
    <w:link w:val="TitleChar"/>
    <w:uiPriority w:val="10"/>
    <w:qFormat/>
    <w:rsid w:val="007C1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E71"/>
    <w:pPr>
      <w:spacing w:before="160"/>
      <w:jc w:val="center"/>
    </w:pPr>
    <w:rPr>
      <w:i/>
      <w:iCs/>
      <w:color w:val="404040" w:themeColor="text1" w:themeTint="BF"/>
    </w:rPr>
  </w:style>
  <w:style w:type="character" w:customStyle="1" w:styleId="QuoteChar">
    <w:name w:val="Quote Char"/>
    <w:basedOn w:val="DefaultParagraphFont"/>
    <w:link w:val="Quote"/>
    <w:uiPriority w:val="29"/>
    <w:rsid w:val="007C1E71"/>
    <w:rPr>
      <w:i/>
      <w:iCs/>
      <w:color w:val="404040" w:themeColor="text1" w:themeTint="BF"/>
    </w:rPr>
  </w:style>
  <w:style w:type="paragraph" w:styleId="ListParagraph">
    <w:name w:val="List Paragraph"/>
    <w:basedOn w:val="Normal"/>
    <w:uiPriority w:val="34"/>
    <w:qFormat/>
    <w:rsid w:val="007C1E71"/>
    <w:pPr>
      <w:ind w:left="720"/>
      <w:contextualSpacing/>
    </w:pPr>
  </w:style>
  <w:style w:type="character" w:styleId="IntenseEmphasis">
    <w:name w:val="Intense Emphasis"/>
    <w:basedOn w:val="DefaultParagraphFont"/>
    <w:uiPriority w:val="21"/>
    <w:qFormat/>
    <w:rsid w:val="007C1E71"/>
    <w:rPr>
      <w:i/>
      <w:iCs/>
      <w:color w:val="0F4761" w:themeColor="accent1" w:themeShade="BF"/>
    </w:rPr>
  </w:style>
  <w:style w:type="paragraph" w:styleId="IntenseQuote">
    <w:name w:val="Intense Quote"/>
    <w:basedOn w:val="Normal"/>
    <w:next w:val="Normal"/>
    <w:link w:val="IntenseQuoteChar"/>
    <w:uiPriority w:val="30"/>
    <w:qFormat/>
    <w:rsid w:val="007C1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E71"/>
    <w:rPr>
      <w:i/>
      <w:iCs/>
      <w:color w:val="0F4761" w:themeColor="accent1" w:themeShade="BF"/>
    </w:rPr>
  </w:style>
  <w:style w:type="character" w:styleId="IntenseReference">
    <w:name w:val="Intense Reference"/>
    <w:basedOn w:val="DefaultParagraphFont"/>
    <w:uiPriority w:val="32"/>
    <w:qFormat/>
    <w:rsid w:val="007C1E71"/>
    <w:rPr>
      <w:b/>
      <w:bCs/>
      <w:smallCaps/>
      <w:color w:val="0F4761" w:themeColor="accent1" w:themeShade="BF"/>
      <w:spacing w:val="5"/>
    </w:rPr>
  </w:style>
  <w:style w:type="paragraph" w:styleId="BodyText">
    <w:name w:val="Body Text"/>
    <w:basedOn w:val="Normal"/>
    <w:link w:val="BodyTextChar"/>
    <w:uiPriority w:val="99"/>
    <w:semiHidden/>
    <w:unhideWhenUsed/>
    <w:rsid w:val="008969F9"/>
    <w:pPr>
      <w:spacing w:after="120"/>
    </w:pPr>
  </w:style>
  <w:style w:type="character" w:customStyle="1" w:styleId="BodyTextChar">
    <w:name w:val="Body Text Char"/>
    <w:basedOn w:val="DefaultParagraphFont"/>
    <w:link w:val="BodyText"/>
    <w:uiPriority w:val="99"/>
    <w:semiHidden/>
    <w:rsid w:val="008969F9"/>
    <w:rPr>
      <w:kern w:val="0"/>
      <w:lang w:val="lt-LT"/>
      <w14:ligatures w14:val="none"/>
    </w:rPr>
  </w:style>
  <w:style w:type="character" w:styleId="Hyperlink">
    <w:name w:val="Hyperlink"/>
    <w:basedOn w:val="DefaultParagraphFont"/>
    <w:uiPriority w:val="99"/>
    <w:unhideWhenUsed/>
    <w:rsid w:val="000D6B5B"/>
    <w:rPr>
      <w:color w:val="467886" w:themeColor="hyperlink"/>
      <w:u w:val="single"/>
    </w:rPr>
  </w:style>
  <w:style w:type="character" w:customStyle="1" w:styleId="UnresolvedMention">
    <w:name w:val="Unresolved Mention"/>
    <w:basedOn w:val="DefaultParagraphFont"/>
    <w:uiPriority w:val="99"/>
    <w:semiHidden/>
    <w:unhideWhenUsed/>
    <w:rsid w:val="000D6B5B"/>
    <w:rPr>
      <w:color w:val="605E5C"/>
      <w:shd w:val="clear" w:color="auto" w:fill="E1DFDD"/>
    </w:rPr>
  </w:style>
  <w:style w:type="paragraph" w:styleId="Revision">
    <w:name w:val="Revision"/>
    <w:hidden/>
    <w:uiPriority w:val="99"/>
    <w:semiHidden/>
    <w:rsid w:val="0049618B"/>
    <w:pPr>
      <w:spacing w:after="0" w:line="240" w:lineRule="auto"/>
    </w:pPr>
    <w:rPr>
      <w:kern w:val="0"/>
      <w:lang w:val="lt-LT"/>
      <w14:ligatures w14:val="none"/>
    </w:rPr>
  </w:style>
  <w:style w:type="paragraph" w:styleId="BalloonText">
    <w:name w:val="Balloon Text"/>
    <w:basedOn w:val="Normal"/>
    <w:link w:val="BalloonTextChar"/>
    <w:uiPriority w:val="99"/>
    <w:semiHidden/>
    <w:unhideWhenUsed/>
    <w:rsid w:val="00846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1A"/>
    <w:rPr>
      <w:rFonts w:ascii="Segoe UI"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93502">
      <w:bodyDiv w:val="1"/>
      <w:marLeft w:val="0"/>
      <w:marRight w:val="0"/>
      <w:marTop w:val="0"/>
      <w:marBottom w:val="0"/>
      <w:divBdr>
        <w:top w:val="none" w:sz="0" w:space="0" w:color="auto"/>
        <w:left w:val="none" w:sz="0" w:space="0" w:color="auto"/>
        <w:bottom w:val="none" w:sz="0" w:space="0" w:color="auto"/>
        <w:right w:val="none" w:sz="0" w:space="0" w:color="auto"/>
      </w:divBdr>
    </w:div>
    <w:div w:id="159871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ECD75-D2A3-4223-82A5-89443455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14466</Words>
  <Characters>8246</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Božena Kuntelija</cp:lastModifiedBy>
  <cp:revision>3</cp:revision>
  <dcterms:created xsi:type="dcterms:W3CDTF">2025-01-16T08:03:00Z</dcterms:created>
  <dcterms:modified xsi:type="dcterms:W3CDTF">2025-01-16T08:08:00Z</dcterms:modified>
</cp:coreProperties>
</file>