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F57A" w14:textId="77777777" w:rsidR="007869B9" w:rsidRDefault="007869B9" w:rsidP="007869B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0" w:name="_Toc129243261"/>
      <w:bookmarkStart w:id="1" w:name="_Toc129243136"/>
      <w:r>
        <w:rPr>
          <w:rFonts w:ascii="Times New Roman" w:hAnsi="Times New Roman"/>
          <w:b/>
          <w:caps/>
          <w:lang w:val="lt-LT"/>
        </w:rPr>
        <w:t>A. ŽENKLINIMAS</w:t>
      </w:r>
      <w:bookmarkEnd w:id="0"/>
      <w:bookmarkEnd w:id="1"/>
    </w:p>
    <w:p w14:paraId="073AFB87" w14:textId="77777777" w:rsidR="007869B9" w:rsidRDefault="007869B9" w:rsidP="007869B9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br w:type="page"/>
      </w:r>
    </w:p>
    <w:p w14:paraId="7144278C" w14:textId="77777777" w:rsidR="003E6D2A" w:rsidRDefault="003E6D2A" w:rsidP="003E6D2A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/>
          <w:b/>
          <w:noProof/>
          <w:lang w:eastAsia="lv-LV"/>
        </w:rPr>
      </w:pPr>
    </w:p>
    <w:p w14:paraId="5188F702" w14:textId="0E78EBE4" w:rsidR="00C60D31" w:rsidRDefault="00C60D31" w:rsidP="00502D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 w:eastAsia="lv-LV"/>
        </w:rPr>
        <w:t>INFORMACIJA ANT IŠORINĖS PAKUOTĖS</w:t>
      </w:r>
    </w:p>
    <w:p w14:paraId="3D8C36AE" w14:textId="2127FA73" w:rsidR="00502DDF" w:rsidRPr="00502DDF" w:rsidRDefault="00502DDF" w:rsidP="00502D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bCs/>
          <w:lang w:val="lt-LT"/>
        </w:rPr>
      </w:pPr>
      <w:r w:rsidRPr="00502DDF">
        <w:rPr>
          <w:rFonts w:ascii="Times New Roman" w:hAnsi="Times New Roman"/>
          <w:b/>
          <w:lang w:val="lt-LT"/>
        </w:rPr>
        <w:t>KARTONINĖ DĖŽUTĖ</w:t>
      </w:r>
    </w:p>
    <w:p w14:paraId="65FC34D9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7845242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A547742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b/>
          <w:noProof/>
          <w:lang w:val="it-IT" w:eastAsia="lv-LV"/>
        </w:rPr>
        <w:t>1.</w:t>
      </w:r>
      <w:r>
        <w:rPr>
          <w:rFonts w:ascii="Times New Roman" w:eastAsia="Times New Roman" w:hAnsi="Times New Roman"/>
          <w:b/>
          <w:noProof/>
          <w:lang w:val="it-IT"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VAISTINIO PREPARATO PAVADINIMAS</w:t>
      </w:r>
    </w:p>
    <w:p w14:paraId="256FEB2E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19E1322" w14:textId="7E352F3F" w:rsidR="003E6D2A" w:rsidRDefault="00A96049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proofErr w:type="spellStart"/>
      <w:r w:rsidRPr="00A96049">
        <w:rPr>
          <w:rFonts w:ascii="Times New Roman" w:eastAsia="Times New Roman" w:hAnsi="Times New Roman"/>
          <w:lang w:val="lt-LT" w:eastAsia="lv-LV"/>
        </w:rPr>
        <w:t>Calcipotriol</w:t>
      </w:r>
      <w:proofErr w:type="spellEnd"/>
      <w:r w:rsidRPr="00A96049">
        <w:rPr>
          <w:rFonts w:ascii="Times New Roman" w:eastAsia="Times New Roman" w:hAnsi="Times New Roman"/>
          <w:lang w:val="lt-LT" w:eastAsia="lv-LV"/>
        </w:rPr>
        <w:t>/</w:t>
      </w:r>
      <w:proofErr w:type="spellStart"/>
      <w:r w:rsidRPr="00A96049">
        <w:rPr>
          <w:rFonts w:ascii="Times New Roman" w:eastAsia="Times New Roman" w:hAnsi="Times New Roman"/>
          <w:lang w:val="lt-LT" w:eastAsia="lv-LV"/>
        </w:rPr>
        <w:t>Betamethasone</w:t>
      </w:r>
      <w:proofErr w:type="spellEnd"/>
      <w:r w:rsidRPr="00A96049"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 w:rsidRPr="00A96049">
        <w:rPr>
          <w:rFonts w:ascii="Times New Roman" w:eastAsia="Times New Roman" w:hAnsi="Times New Roman"/>
          <w:lang w:val="lt-LT" w:eastAsia="lv-LV"/>
        </w:rPr>
        <w:t>Aristo</w:t>
      </w:r>
      <w:proofErr w:type="spellEnd"/>
      <w:r w:rsidR="003E6D2A">
        <w:rPr>
          <w:rFonts w:ascii="Times New Roman" w:eastAsia="Times New Roman" w:hAnsi="Times New Roman"/>
          <w:lang w:val="lt-LT" w:eastAsia="lv-LV"/>
        </w:rPr>
        <w:t xml:space="preserve"> 50</w:t>
      </w:r>
      <w:r w:rsidR="00474441"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 w:rsidR="003E6D2A"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 w:rsidR="003E6D2A">
        <w:rPr>
          <w:rFonts w:ascii="Times New Roman" w:eastAsia="Times New Roman" w:hAnsi="Times New Roman"/>
          <w:lang w:val="lt-LT" w:eastAsia="lv-LV"/>
        </w:rPr>
        <w:t>/0,5</w:t>
      </w:r>
      <w:r w:rsidR="00474441">
        <w:rPr>
          <w:rFonts w:ascii="Times New Roman" w:eastAsia="Times New Roman" w:hAnsi="Times New Roman"/>
          <w:lang w:val="lt-LT" w:eastAsia="lv-LV"/>
        </w:rPr>
        <w:t xml:space="preserve"> </w:t>
      </w:r>
      <w:r w:rsidR="003E6D2A">
        <w:rPr>
          <w:rFonts w:ascii="Times New Roman" w:eastAsia="Times New Roman" w:hAnsi="Times New Roman"/>
          <w:lang w:val="lt-LT" w:eastAsia="lv-LV"/>
        </w:rPr>
        <w:t>mg/g gelis</w:t>
      </w:r>
    </w:p>
    <w:p w14:paraId="13C25AC8" w14:textId="3FBB7690" w:rsidR="003E6D2A" w:rsidRDefault="00A96049" w:rsidP="003E6D2A">
      <w:pPr>
        <w:tabs>
          <w:tab w:val="left" w:pos="720"/>
        </w:tabs>
        <w:spacing w:after="0" w:line="260" w:lineRule="exact"/>
        <w:rPr>
          <w:rFonts w:ascii="Times New Roman" w:eastAsia="Times New Roman" w:hAnsi="Times New Roman"/>
          <w:noProof/>
          <w:lang w:eastAsia="lv-LV"/>
        </w:rPr>
      </w:pPr>
      <w:proofErr w:type="spellStart"/>
      <w:r>
        <w:rPr>
          <w:rFonts w:ascii="Times New Roman" w:hAnsi="Times New Roman"/>
          <w:lang w:val="lt-LT"/>
        </w:rPr>
        <w:t>k</w:t>
      </w:r>
      <w:r w:rsidRPr="00A96049">
        <w:rPr>
          <w:rFonts w:ascii="Times New Roman" w:hAnsi="Times New Roman"/>
          <w:lang w:val="lt-LT"/>
        </w:rPr>
        <w:t>alcipotriolis</w:t>
      </w:r>
      <w:proofErr w:type="spellEnd"/>
      <w:r w:rsidRPr="00A96049">
        <w:rPr>
          <w:rFonts w:ascii="Times New Roman" w:hAnsi="Times New Roman"/>
          <w:lang w:val="lt-LT"/>
        </w:rPr>
        <w:t>/</w:t>
      </w:r>
      <w:proofErr w:type="spellStart"/>
      <w:r>
        <w:rPr>
          <w:rFonts w:ascii="Times New Roman" w:hAnsi="Times New Roman"/>
          <w:lang w:val="lt-LT"/>
        </w:rPr>
        <w:t>b</w:t>
      </w:r>
      <w:r w:rsidRPr="00A96049">
        <w:rPr>
          <w:rFonts w:ascii="Times New Roman" w:hAnsi="Times New Roman"/>
          <w:lang w:val="lt-LT"/>
        </w:rPr>
        <w:t>etametazonas</w:t>
      </w:r>
      <w:proofErr w:type="spellEnd"/>
    </w:p>
    <w:p w14:paraId="22216B2C" w14:textId="77777777" w:rsidR="003E6D2A" w:rsidRDefault="003E6D2A" w:rsidP="003E6D2A">
      <w:pPr>
        <w:tabs>
          <w:tab w:val="left" w:pos="720"/>
        </w:tabs>
        <w:spacing w:after="0" w:line="260" w:lineRule="exact"/>
        <w:rPr>
          <w:rFonts w:ascii="Times New Roman" w:eastAsia="Times New Roman" w:hAnsi="Times New Roman"/>
          <w:noProof/>
          <w:lang w:eastAsia="lv-LV"/>
        </w:rPr>
      </w:pPr>
    </w:p>
    <w:p w14:paraId="77193985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2.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VEIKLIOJI (-IOS) MEDŽIAGA (-OS) IR JOS (-Ų) KIEKIS (-IAI)</w:t>
      </w:r>
    </w:p>
    <w:p w14:paraId="1DC0888C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E43259E" w14:textId="2236E876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lang w:val="lt-LT" w:eastAsia="lv-LV"/>
        </w:rPr>
        <w:t>Viename grame gelio yra 50</w:t>
      </w:r>
      <w:r w:rsidR="00E16282"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lv-LV"/>
        </w:rPr>
        <w:t>monohidrato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pavidalu) ir 0,5</w:t>
      </w:r>
      <w:r w:rsidR="00E16282">
        <w:rPr>
          <w:rFonts w:ascii="Times New Roman" w:eastAsia="Times New Roman" w:hAnsi="Times New Roman"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mg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lv-LV"/>
        </w:rPr>
        <w:t>dipropionato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pavidalu).</w:t>
      </w:r>
    </w:p>
    <w:p w14:paraId="71071887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3844F63E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8A78476" w14:textId="77777777" w:rsidR="003E6D2A" w:rsidRPr="001E62FE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eastAsia="Times New Roman" w:hAnsi="Times New Roman"/>
          <w:b/>
          <w:noProof/>
          <w:lang w:eastAsia="lv-LV"/>
        </w:rPr>
        <w:t>3.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PAGALBINIŲ MEDŽIAGŲ SĄRAŠAS</w:t>
      </w:r>
    </w:p>
    <w:p w14:paraId="5D9177D6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30AF25D5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Pagalbinės medžiagos:</w:t>
      </w:r>
    </w:p>
    <w:p w14:paraId="4791427C" w14:textId="4427D9CC" w:rsidR="003E6D2A" w:rsidRDefault="00CD5DB3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hAnsi="Times New Roman"/>
          <w:iCs/>
          <w:noProof/>
        </w:rPr>
        <w:t>S</w:t>
      </w:r>
      <w:r w:rsidRPr="00CD5DB3">
        <w:rPr>
          <w:rFonts w:ascii="Times New Roman" w:hAnsi="Times New Roman"/>
          <w:iCs/>
          <w:noProof/>
        </w:rPr>
        <w:t>kystas</w:t>
      </w:r>
      <w:r w:rsidR="00212978">
        <w:rPr>
          <w:rFonts w:ascii="Times New Roman" w:hAnsi="Times New Roman"/>
          <w:iCs/>
          <w:noProof/>
        </w:rPr>
        <w:t>is</w:t>
      </w:r>
      <w:r w:rsidRPr="00CD5DB3">
        <w:rPr>
          <w:rFonts w:ascii="Times New Roman" w:hAnsi="Times New Roman"/>
          <w:iCs/>
          <w:noProof/>
        </w:rPr>
        <w:t xml:space="preserve"> parafinas, polioksipropileno stearilo eteris, hidrintas ricinos aliejus, butilhidroksitoluenas (E321).</w:t>
      </w:r>
    </w:p>
    <w:p w14:paraId="2AB057A7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A1F7BE2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4.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FARMACINĖ FORMA IR KIEKIS PAKUOTĖJE</w:t>
      </w:r>
    </w:p>
    <w:p w14:paraId="34E05B41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E199166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val="da-DK" w:eastAsia="lv-LV"/>
        </w:rPr>
      </w:pPr>
      <w:r w:rsidRPr="004843FE">
        <w:rPr>
          <w:rFonts w:ascii="Times New Roman" w:eastAsia="Times New Roman" w:hAnsi="Times New Roman"/>
          <w:highlight w:val="lightGray"/>
          <w:lang w:val="lt-LT" w:eastAsia="lv-LV"/>
        </w:rPr>
        <w:t>Gelis</w:t>
      </w:r>
    </w:p>
    <w:p w14:paraId="4C6378D2" w14:textId="502EB574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 w:rsidRPr="00DF6AA5">
        <w:rPr>
          <w:rFonts w:ascii="Times New Roman" w:hAnsi="Times New Roman"/>
          <w:lang w:val="lt-LT"/>
        </w:rPr>
        <w:t>60 g</w:t>
      </w:r>
    </w:p>
    <w:p w14:paraId="1F1EF60B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1D1D11A" w14:textId="77777777" w:rsidR="003E6D2A" w:rsidRPr="001E62FE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  <w:lang w:val="it-IT"/>
        </w:rPr>
      </w:pPr>
      <w:r>
        <w:rPr>
          <w:rFonts w:ascii="Times New Roman" w:eastAsia="Times New Roman" w:hAnsi="Times New Roman"/>
          <w:b/>
          <w:noProof/>
          <w:lang w:val="it-IT" w:eastAsia="lv-LV"/>
        </w:rPr>
        <w:t>5.</w:t>
      </w:r>
      <w:r>
        <w:rPr>
          <w:rFonts w:ascii="Times New Roman" w:eastAsia="Times New Roman" w:hAnsi="Times New Roman"/>
          <w:b/>
          <w:noProof/>
          <w:lang w:val="it-IT"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VARTOJIMO METODAS IR BŪDAS (-AI)</w:t>
      </w:r>
    </w:p>
    <w:p w14:paraId="694F8266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noProof/>
          <w:lang w:eastAsia="lv-LV"/>
        </w:rPr>
      </w:pPr>
    </w:p>
    <w:p w14:paraId="2A4A667D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vartojimą papurtykite buteliuką.</w:t>
      </w:r>
    </w:p>
    <w:p w14:paraId="034A9551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Netepkite tiesiai ant veido arba ant akių.</w:t>
      </w:r>
    </w:p>
    <w:p w14:paraId="5F4EF7FA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Po vartojimo nusiplaukite rankas.</w:t>
      </w:r>
    </w:p>
    <w:p w14:paraId="738C0A76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vartojimą perskaitykite pakuotės lapelį.</w:t>
      </w:r>
    </w:p>
    <w:p w14:paraId="5E7A3D23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Vartoti ant odos.</w:t>
      </w:r>
    </w:p>
    <w:p w14:paraId="12FF56F7" w14:textId="60CD353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Vartoti tik išoriškai.</w:t>
      </w:r>
    </w:p>
    <w:p w14:paraId="68B7F4E8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43B4471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6.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SPECIALUS ĮSPĖJIMAS, KAD VAISTINĮ PREPARATĄ BŪTINA LAIKYTI VAIKAMS NEPASTEBIMOJE IR NEPASIEKIAMOJE VIETOJE</w:t>
      </w:r>
    </w:p>
    <w:p w14:paraId="20BD8CED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0CB545D" w14:textId="7B8C8076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Laikyti vaikams nepastebimoje ir nepasiekiamoje vietoje.</w:t>
      </w:r>
    </w:p>
    <w:p w14:paraId="53704156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4875A02" w14:textId="77777777" w:rsidR="003E6D2A" w:rsidRPr="001E62FE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eastAsia="Times New Roman" w:hAnsi="Times New Roman"/>
          <w:b/>
          <w:noProof/>
          <w:lang w:eastAsia="lv-LV"/>
        </w:rPr>
        <w:t>7.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KITAS (-I) SPECIALUS (-ŪS) ĮSPĖJIMAS (-AI) (JEI REIKIA)</w:t>
      </w:r>
    </w:p>
    <w:p w14:paraId="2794C96F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2005E79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333515CF" w14:textId="77777777" w:rsidR="003E6D2A" w:rsidRPr="001E62FE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eastAsia="Times New Roman" w:hAnsi="Times New Roman"/>
          <w:b/>
          <w:noProof/>
          <w:lang w:eastAsia="lv-LV"/>
        </w:rPr>
        <w:t>8.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TINKAMUMO LAIKAS</w:t>
      </w:r>
    </w:p>
    <w:p w14:paraId="1692757A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noProof/>
          <w:lang w:eastAsia="lv-LV"/>
        </w:rPr>
      </w:pPr>
    </w:p>
    <w:p w14:paraId="4E788245" w14:textId="77777777" w:rsidR="0062447F" w:rsidRPr="0062447F" w:rsidRDefault="0062447F" w:rsidP="0062447F">
      <w:pPr>
        <w:pStyle w:val="Betarp"/>
        <w:rPr>
          <w:rFonts w:ascii="Times New Roman" w:hAnsi="Times New Roman"/>
        </w:rPr>
      </w:pPr>
      <w:r w:rsidRPr="0062447F">
        <w:rPr>
          <w:rFonts w:ascii="Times New Roman" w:hAnsi="Times New Roman"/>
        </w:rPr>
        <w:t>EXP {mm/MMMM}</w:t>
      </w:r>
    </w:p>
    <w:p w14:paraId="002A6AAF" w14:textId="77777777" w:rsidR="0062447F" w:rsidRPr="0062447F" w:rsidRDefault="0062447F" w:rsidP="0062447F">
      <w:pPr>
        <w:pStyle w:val="Betarp"/>
        <w:rPr>
          <w:rFonts w:ascii="Times New Roman" w:hAnsi="Times New Roman"/>
          <w:bCs/>
          <w:lang w:val="lt-LT"/>
        </w:rPr>
      </w:pPr>
      <w:r w:rsidRPr="0062447F">
        <w:rPr>
          <w:rFonts w:ascii="Times New Roman" w:hAnsi="Times New Roman"/>
          <w:bCs/>
          <w:highlight w:val="lightGray"/>
          <w:lang w:val="lt-LT"/>
        </w:rPr>
        <w:t>Tinka iki {mm/MMMM}</w:t>
      </w:r>
    </w:p>
    <w:p w14:paraId="687AEA39" w14:textId="77777777" w:rsidR="0062447F" w:rsidRPr="0062447F" w:rsidRDefault="0062447F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Cs/>
          <w:noProof/>
          <w:lang w:eastAsia="lv-LV"/>
        </w:rPr>
      </w:pPr>
    </w:p>
    <w:p w14:paraId="0A852939" w14:textId="77777777" w:rsidR="003E6D2A" w:rsidRPr="002B55CF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Po pirmojo atidarymo:</w:t>
      </w:r>
      <w:r w:rsidRPr="002B55CF"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6 mėnesiai.</w:t>
      </w:r>
    </w:p>
    <w:p w14:paraId="318B2A87" w14:textId="77777777" w:rsidR="003E6D2A" w:rsidRPr="0092347C" w:rsidRDefault="003E6D2A" w:rsidP="003E6D2A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42EB4713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712690F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b/>
          <w:noProof/>
          <w:lang w:val="it-IT" w:eastAsia="lv-LV"/>
        </w:rPr>
        <w:lastRenderedPageBreak/>
        <w:t>9.</w:t>
      </w:r>
      <w:r>
        <w:rPr>
          <w:rFonts w:ascii="Times New Roman" w:eastAsia="Times New Roman" w:hAnsi="Times New Roman"/>
          <w:b/>
          <w:noProof/>
          <w:lang w:val="it-IT"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SPECIALIOS LAIKYMO SĄLYGOS</w:t>
      </w:r>
    </w:p>
    <w:p w14:paraId="78555763" w14:textId="77777777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D06633A" w14:textId="630C57BE" w:rsidR="003E6D2A" w:rsidRDefault="003E6D2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Negalima šaldyti.</w:t>
      </w:r>
    </w:p>
    <w:p w14:paraId="7DFB85B2" w14:textId="77777777" w:rsidR="00474441" w:rsidRDefault="00474441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2FF0D90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10.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caps/>
          <w:lang w:val="lt-LT" w:eastAsia="lv-LV"/>
        </w:rPr>
        <w:t>specialios atsargumo priemonės DĖL NESUVARTOTO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b/>
          <w:caps/>
          <w:lang w:val="lt-LT" w:eastAsia="lv-LV"/>
        </w:rPr>
        <w:t>VAISTINIO PREPARATO AR JO ATLIEKŲ TVARKYMO (jei reikia)</w:t>
      </w:r>
    </w:p>
    <w:p w14:paraId="0B8F42AE" w14:textId="77777777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495C19B" w14:textId="77777777" w:rsidR="009F5EC1" w:rsidRPr="00402CFB" w:rsidRDefault="009F5EC1" w:rsidP="009F5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hAnsi="Times New Roman"/>
          <w:lang w:val="lt-LT" w:eastAsia="x-none"/>
        </w:rPr>
      </w:pPr>
      <w:r w:rsidRPr="00402CFB">
        <w:rPr>
          <w:rFonts w:ascii="Times New Roman" w:hAnsi="Times New Roman"/>
          <w:b/>
          <w:lang w:val="lt-LT" w:eastAsia="x-none"/>
        </w:rPr>
        <w:t>11.</w:t>
      </w:r>
      <w:r w:rsidRPr="00402CFB">
        <w:rPr>
          <w:rFonts w:ascii="Times New Roman" w:hAnsi="Times New Roman"/>
          <w:b/>
          <w:lang w:val="lt-LT" w:eastAsia="x-none"/>
        </w:rPr>
        <w:tab/>
        <w:t>LYGIAGRETUS IMPORTUOTOJAS</w:t>
      </w:r>
    </w:p>
    <w:p w14:paraId="42098C7D" w14:textId="2E9A8702" w:rsidR="009F5EC1" w:rsidRDefault="002B55CF" w:rsidP="0044681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>
        <w:rPr>
          <w:rFonts w:ascii="Times New Roman" w:eastAsia="Times New Roman" w:hAnsi="Times New Roman"/>
          <w:szCs w:val="20"/>
          <w:lang w:val="lt-LT" w:eastAsia="ar-SA"/>
        </w:rPr>
        <w:t xml:space="preserve">Lygiagretus importuotojas: </w:t>
      </w:r>
      <w:r w:rsidR="00446810" w:rsidRPr="00446810">
        <w:rPr>
          <w:rFonts w:ascii="Times New Roman" w:eastAsia="Times New Roman" w:hAnsi="Times New Roman"/>
          <w:szCs w:val="20"/>
          <w:lang w:val="lt-LT" w:eastAsia="ar-SA"/>
        </w:rPr>
        <w:t>UAB „</w:t>
      </w:r>
      <w:proofErr w:type="spellStart"/>
      <w:r w:rsidR="00446810" w:rsidRPr="00446810">
        <w:rPr>
          <w:rFonts w:ascii="Times New Roman" w:eastAsia="Times New Roman" w:hAnsi="Times New Roman"/>
          <w:szCs w:val="20"/>
          <w:lang w:val="lt-LT" w:eastAsia="ar-SA"/>
        </w:rPr>
        <w:t>Niromed</w:t>
      </w:r>
      <w:proofErr w:type="spellEnd"/>
      <w:r w:rsidR="00446810" w:rsidRPr="00446810">
        <w:rPr>
          <w:rFonts w:ascii="Times New Roman" w:eastAsia="Times New Roman" w:hAnsi="Times New Roman"/>
          <w:szCs w:val="20"/>
          <w:lang w:val="lt-LT" w:eastAsia="ar-SA"/>
        </w:rPr>
        <w:t>“</w:t>
      </w:r>
      <w:r w:rsidRPr="002B55CF">
        <w:rPr>
          <w:rFonts w:ascii="Times New Roman" w:eastAsia="Times New Roman" w:hAnsi="Times New Roman"/>
          <w:szCs w:val="20"/>
          <w:highlight w:val="lightGray"/>
          <w:lang w:val="lt-LT" w:eastAsia="ar-SA"/>
        </w:rPr>
        <w:t>,</w:t>
      </w:r>
      <w:r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446810" w:rsidRPr="00446810">
        <w:rPr>
          <w:rFonts w:ascii="Times New Roman" w:eastAsia="Times New Roman" w:hAnsi="Times New Roman"/>
          <w:szCs w:val="20"/>
          <w:highlight w:val="lightGray"/>
          <w:lang w:val="lt-LT" w:eastAsia="ar-SA"/>
        </w:rPr>
        <w:t>Žirmūnų g. 139A</w:t>
      </w:r>
      <w:r>
        <w:rPr>
          <w:rFonts w:ascii="Times New Roman" w:eastAsia="Times New Roman" w:hAnsi="Times New Roman"/>
          <w:szCs w:val="20"/>
          <w:highlight w:val="lightGray"/>
          <w:lang w:val="lt-LT" w:eastAsia="ar-SA"/>
        </w:rPr>
        <w:t xml:space="preserve">, </w:t>
      </w:r>
      <w:r w:rsidR="00446810" w:rsidRPr="00446810">
        <w:rPr>
          <w:rFonts w:ascii="Times New Roman" w:eastAsia="Times New Roman" w:hAnsi="Times New Roman"/>
          <w:szCs w:val="20"/>
          <w:highlight w:val="lightGray"/>
          <w:lang w:val="lt-LT" w:eastAsia="ar-SA"/>
        </w:rPr>
        <w:t>LT-09120 Vilnius</w:t>
      </w:r>
      <w:r>
        <w:rPr>
          <w:rFonts w:ascii="Times New Roman" w:eastAsia="Times New Roman" w:hAnsi="Times New Roman"/>
          <w:szCs w:val="20"/>
          <w:highlight w:val="lightGray"/>
          <w:lang w:val="lt-LT" w:eastAsia="ar-SA"/>
        </w:rPr>
        <w:t xml:space="preserve">, </w:t>
      </w:r>
      <w:r w:rsidR="00446810" w:rsidRPr="00446810">
        <w:rPr>
          <w:rFonts w:ascii="Times New Roman" w:eastAsia="Times New Roman" w:hAnsi="Times New Roman"/>
          <w:szCs w:val="20"/>
          <w:highlight w:val="lightGray"/>
          <w:lang w:val="lt-LT" w:eastAsia="ar-SA"/>
        </w:rPr>
        <w:t>Lietuva</w:t>
      </w:r>
    </w:p>
    <w:p w14:paraId="7BB33993" w14:textId="77777777" w:rsidR="00446810" w:rsidRPr="00402CFB" w:rsidRDefault="00446810" w:rsidP="0044681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hAnsi="Times New Roman"/>
          <w:lang w:val="lt-LT" w:eastAsia="x-none"/>
        </w:rPr>
      </w:pPr>
    </w:p>
    <w:p w14:paraId="035F74C6" w14:textId="77777777" w:rsidR="009F5EC1" w:rsidRPr="00402CFB" w:rsidRDefault="009F5EC1" w:rsidP="009F5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hAnsi="Times New Roman"/>
          <w:lang w:val="lt-LT" w:eastAsia="x-none"/>
        </w:rPr>
      </w:pPr>
      <w:r w:rsidRPr="00402CFB">
        <w:rPr>
          <w:rFonts w:ascii="Times New Roman" w:hAnsi="Times New Roman"/>
          <w:b/>
          <w:lang w:val="lt-LT" w:eastAsia="x-none"/>
        </w:rPr>
        <w:t>12.</w:t>
      </w:r>
      <w:r w:rsidRPr="00402CFB">
        <w:rPr>
          <w:rFonts w:ascii="Times New Roman" w:hAnsi="Times New Roman"/>
          <w:b/>
          <w:lang w:val="lt-LT" w:eastAsia="x-none"/>
        </w:rPr>
        <w:tab/>
        <w:t>LYGIAGRETAUS IMPORTO LEIDIMO NUMERIS (-IAI)</w:t>
      </w:r>
    </w:p>
    <w:p w14:paraId="45CE3B25" w14:textId="6CC3E40D" w:rsidR="003E6D2A" w:rsidRPr="00DC3B93" w:rsidRDefault="00DC3B93" w:rsidP="00DC3B9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sdt>
        <w:sdtPr>
          <w:rPr>
            <w:rFonts w:ascii="Times New Roman" w:eastAsia="Times New Roman" w:hAnsi="Times New Roman"/>
            <w:szCs w:val="20"/>
            <w:lang w:val="lt-LT" w:eastAsia="ar-SA"/>
          </w:rPr>
          <w:alias w:val="Leidimo numeris"/>
          <w:tag w:val="LI_NO"/>
          <w:id w:val="106550384"/>
          <w:placeholder>
            <w:docPart w:val="741F4994648F47BA93F466C66B21E1F8"/>
          </w:placeholder>
          <w:text/>
        </w:sdtPr>
        <w:sdtContent>
          <w:r w:rsidRPr="00DC3B93">
            <w:rPr>
              <w:rFonts w:ascii="Times New Roman" w:eastAsia="Times New Roman" w:hAnsi="Times New Roman"/>
              <w:szCs w:val="20"/>
              <w:lang w:val="lt-LT" w:eastAsia="ar-SA"/>
            </w:rPr>
            <w:t>LT/L/24/2215/001</w:t>
          </w:r>
        </w:sdtContent>
      </w:sdt>
    </w:p>
    <w:p w14:paraId="6CEC90EB" w14:textId="77777777" w:rsidR="00DC3B93" w:rsidRPr="00DC3B93" w:rsidRDefault="00DC3B93" w:rsidP="00DC3B9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3EB5D165" w14:textId="77777777" w:rsidR="00DC3B93" w:rsidRDefault="00DC3B93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3BFE345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13.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SERIJOS NUMERIS</w:t>
      </w:r>
    </w:p>
    <w:p w14:paraId="437E85F7" w14:textId="77777777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lang w:eastAsia="lv-LV"/>
        </w:rPr>
      </w:pPr>
    </w:p>
    <w:p w14:paraId="0CE93913" w14:textId="77777777" w:rsidR="00870F9A" w:rsidRPr="00870F9A" w:rsidRDefault="00870F9A" w:rsidP="00870F9A">
      <w:pPr>
        <w:pStyle w:val="Betarp"/>
        <w:rPr>
          <w:rFonts w:ascii="Times New Roman" w:hAnsi="Times New Roman"/>
          <w:bCs/>
          <w:lang w:val="lt-LT"/>
        </w:rPr>
      </w:pPr>
      <w:r w:rsidRPr="00870F9A">
        <w:rPr>
          <w:rFonts w:ascii="Times New Roman" w:hAnsi="Times New Roman"/>
        </w:rPr>
        <w:t>Lot</w:t>
      </w:r>
    </w:p>
    <w:p w14:paraId="26ACA0F4" w14:textId="2A70903F" w:rsidR="003E6D2A" w:rsidRDefault="00870F9A" w:rsidP="00474441">
      <w:pPr>
        <w:pStyle w:val="Betarp"/>
        <w:rPr>
          <w:rFonts w:ascii="Times New Roman" w:eastAsia="Times New Roman" w:hAnsi="Times New Roman"/>
          <w:noProof/>
          <w:lang w:eastAsia="lv-LV"/>
        </w:rPr>
      </w:pPr>
      <w:r w:rsidRPr="00870F9A">
        <w:rPr>
          <w:rFonts w:ascii="Times New Roman" w:hAnsi="Times New Roman"/>
          <w:bCs/>
          <w:highlight w:val="lightGray"/>
          <w:lang w:val="lt-LT"/>
        </w:rPr>
        <w:t>Serija</w:t>
      </w:r>
    </w:p>
    <w:p w14:paraId="47A77929" w14:textId="77777777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EE00440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14.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PARDAVIMO (IŠDAVIMO)</w:t>
      </w:r>
      <w:r>
        <w:rPr>
          <w:rFonts w:ascii="Times New Roman" w:eastAsia="Times New Roman" w:hAnsi="Times New Roman"/>
          <w:b/>
          <w:caps/>
          <w:lang w:val="lt-LT" w:eastAsia="lv-LV"/>
        </w:rPr>
        <w:t xml:space="preserve"> tvarka</w:t>
      </w:r>
    </w:p>
    <w:p w14:paraId="73101869" w14:textId="77777777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B03BE1C" w14:textId="1C837490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Receptinis vaistas.</w:t>
      </w:r>
    </w:p>
    <w:p w14:paraId="39A127D1" w14:textId="77777777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6814920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15.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VARTOJIMO INSTRUKCIJA</w:t>
      </w:r>
    </w:p>
    <w:p w14:paraId="089D18AB" w14:textId="77777777" w:rsidR="003E6D2A" w:rsidRDefault="003E6D2A" w:rsidP="003E6D2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DC80887" w14:textId="77777777" w:rsidR="003E6D2A" w:rsidRDefault="003E6D2A" w:rsidP="003E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16.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INFORMACIJA BRAILIO RAŠTU</w:t>
      </w:r>
    </w:p>
    <w:p w14:paraId="61B7AAB9" w14:textId="77777777" w:rsidR="00870F9A" w:rsidRDefault="00870F9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lv-LV"/>
        </w:rPr>
      </w:pPr>
    </w:p>
    <w:p w14:paraId="18072547" w14:textId="6E910122" w:rsidR="003E6D2A" w:rsidRDefault="00060045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proofErr w:type="spellStart"/>
      <w:r>
        <w:rPr>
          <w:rFonts w:ascii="Times New Roman" w:eastAsia="Times New Roman" w:hAnsi="Times New Roman"/>
          <w:lang w:val="lt-LT" w:eastAsia="lv-LV"/>
        </w:rPr>
        <w:t>c</w:t>
      </w:r>
      <w:r w:rsidR="00870F9A" w:rsidRPr="00A96049">
        <w:rPr>
          <w:rFonts w:ascii="Times New Roman" w:eastAsia="Times New Roman" w:hAnsi="Times New Roman"/>
          <w:lang w:val="lt-LT" w:eastAsia="lv-LV"/>
        </w:rPr>
        <w:t>alcipotriol</w:t>
      </w:r>
      <w:proofErr w:type="spellEnd"/>
      <w:r w:rsidR="00870F9A" w:rsidRPr="00A96049">
        <w:rPr>
          <w:rFonts w:ascii="Times New Roman" w:eastAsia="Times New Roman" w:hAnsi="Times New Roman"/>
          <w:lang w:val="lt-LT" w:eastAsia="lv-LV"/>
        </w:rPr>
        <w:t>/</w:t>
      </w:r>
      <w:proofErr w:type="spellStart"/>
      <w:r>
        <w:rPr>
          <w:rFonts w:ascii="Times New Roman" w:eastAsia="Times New Roman" w:hAnsi="Times New Roman"/>
          <w:lang w:val="lt-LT" w:eastAsia="lv-LV"/>
        </w:rPr>
        <w:t>b</w:t>
      </w:r>
      <w:r w:rsidR="00870F9A" w:rsidRPr="00A96049">
        <w:rPr>
          <w:rFonts w:ascii="Times New Roman" w:eastAsia="Times New Roman" w:hAnsi="Times New Roman"/>
          <w:lang w:val="lt-LT" w:eastAsia="lv-LV"/>
        </w:rPr>
        <w:t>etamethasone</w:t>
      </w:r>
      <w:proofErr w:type="spellEnd"/>
      <w:r w:rsidR="00870F9A" w:rsidRPr="00A96049"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a</w:t>
      </w:r>
      <w:r w:rsidR="00870F9A" w:rsidRPr="00A96049">
        <w:rPr>
          <w:rFonts w:ascii="Times New Roman" w:eastAsia="Times New Roman" w:hAnsi="Times New Roman"/>
          <w:lang w:val="lt-LT" w:eastAsia="lv-LV"/>
        </w:rPr>
        <w:t>risto</w:t>
      </w:r>
      <w:proofErr w:type="spellEnd"/>
      <w:r w:rsidR="00870F9A">
        <w:rPr>
          <w:rFonts w:ascii="Times New Roman" w:eastAsia="Times New Roman" w:hAnsi="Times New Roman"/>
          <w:lang w:val="lt-LT" w:eastAsia="lv-LV"/>
        </w:rPr>
        <w:t xml:space="preserve"> 50</w:t>
      </w:r>
      <w:r w:rsidR="000E2447"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 w:rsidR="00870F9A"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 w:rsidR="00870F9A">
        <w:rPr>
          <w:rFonts w:ascii="Times New Roman" w:eastAsia="Times New Roman" w:hAnsi="Times New Roman"/>
          <w:lang w:val="lt-LT" w:eastAsia="lv-LV"/>
        </w:rPr>
        <w:t>/0,5</w:t>
      </w:r>
      <w:r w:rsidR="000E2447">
        <w:rPr>
          <w:rFonts w:ascii="Times New Roman" w:eastAsia="Times New Roman" w:hAnsi="Times New Roman"/>
          <w:lang w:val="lt-LT" w:eastAsia="lv-LV"/>
        </w:rPr>
        <w:t xml:space="preserve"> </w:t>
      </w:r>
      <w:r w:rsidR="00870F9A">
        <w:rPr>
          <w:rFonts w:ascii="Times New Roman" w:eastAsia="Times New Roman" w:hAnsi="Times New Roman"/>
          <w:lang w:val="lt-LT" w:eastAsia="lv-LV"/>
        </w:rPr>
        <w:t>mg/g</w:t>
      </w:r>
    </w:p>
    <w:p w14:paraId="2488BA18" w14:textId="77777777" w:rsidR="00870F9A" w:rsidRDefault="00870F9A" w:rsidP="003E6D2A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</w:p>
    <w:p w14:paraId="652DD77A" w14:textId="77777777" w:rsidR="003E6D2A" w:rsidRPr="001C6944" w:rsidRDefault="003E6D2A" w:rsidP="003E6D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szCs w:val="20"/>
          <w:lang w:val="lt-LT"/>
        </w:rPr>
      </w:pPr>
      <w:r w:rsidRPr="001C6944">
        <w:rPr>
          <w:rFonts w:ascii="Times New Roman" w:hAnsi="Times New Roman"/>
          <w:b/>
          <w:lang w:val="lt-LT"/>
        </w:rPr>
        <w:t>17.</w:t>
      </w:r>
      <w:r w:rsidRPr="001C6944">
        <w:rPr>
          <w:rFonts w:ascii="Times New Roman" w:hAnsi="Times New Roman"/>
          <w:b/>
          <w:lang w:val="lt-LT"/>
        </w:rPr>
        <w:tab/>
        <w:t>UNIKALUS IDENTIFIKATORIUS – 2D BRŪKŠNINIS KODAS</w:t>
      </w:r>
    </w:p>
    <w:p w14:paraId="2AB0567D" w14:textId="77777777" w:rsidR="003E6D2A" w:rsidRPr="001C6944" w:rsidRDefault="003E6D2A" w:rsidP="003E6D2A">
      <w:pPr>
        <w:tabs>
          <w:tab w:val="left" w:pos="1296"/>
        </w:tabs>
        <w:rPr>
          <w:rFonts w:ascii="Times New Roman" w:hAnsi="Times New Roman"/>
          <w:highlight w:val="lightGray"/>
          <w:lang w:val="lt-LT"/>
        </w:rPr>
      </w:pPr>
      <w:r w:rsidRPr="001C6944">
        <w:rPr>
          <w:rFonts w:ascii="Times New Roman" w:hAnsi="Times New Roman"/>
          <w:highlight w:val="lightGray"/>
          <w:lang w:val="lt-LT"/>
        </w:rPr>
        <w:t>2D brūkšninis kodas su unikaliu identifikatoriumi</w:t>
      </w:r>
    </w:p>
    <w:p w14:paraId="49F2B3DB" w14:textId="77777777" w:rsidR="003E6D2A" w:rsidRPr="001C6944" w:rsidRDefault="003E6D2A" w:rsidP="003E6D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lang w:val="lt-LT"/>
        </w:rPr>
      </w:pPr>
      <w:r w:rsidRPr="001C6944">
        <w:rPr>
          <w:rFonts w:ascii="Times New Roman" w:hAnsi="Times New Roman"/>
          <w:b/>
          <w:lang w:val="lt-LT"/>
        </w:rPr>
        <w:t>18.</w:t>
      </w:r>
      <w:r w:rsidRPr="001C6944">
        <w:rPr>
          <w:rFonts w:ascii="Times New Roman" w:hAnsi="Times New Roman"/>
          <w:b/>
          <w:lang w:val="lt-LT"/>
        </w:rPr>
        <w:tab/>
        <w:t>UNIKALUS IDENTIFIKATORIUS – ŽMONĖMS SUPRANTAMI DUOMENYS</w:t>
      </w:r>
    </w:p>
    <w:p w14:paraId="7EEAA61B" w14:textId="77777777" w:rsidR="003E6D2A" w:rsidRPr="00080DFA" w:rsidRDefault="003E6D2A" w:rsidP="00D61A03">
      <w:pPr>
        <w:pStyle w:val="Betarp"/>
        <w:rPr>
          <w:rFonts w:ascii="Times New Roman" w:hAnsi="Times New Roman"/>
          <w:lang w:val="lt-LT"/>
        </w:rPr>
      </w:pPr>
      <w:r w:rsidRPr="00080DFA">
        <w:rPr>
          <w:rFonts w:ascii="Times New Roman" w:hAnsi="Times New Roman"/>
          <w:lang w:val="lt-LT"/>
        </w:rPr>
        <w:t>PC: {numeris}</w:t>
      </w:r>
    </w:p>
    <w:p w14:paraId="0AF359F1" w14:textId="77777777" w:rsidR="003E6D2A" w:rsidRPr="00080DFA" w:rsidRDefault="003E6D2A" w:rsidP="00D61A03">
      <w:pPr>
        <w:pStyle w:val="Betarp"/>
        <w:rPr>
          <w:rFonts w:ascii="Times New Roman" w:hAnsi="Times New Roman"/>
          <w:lang w:val="lt-LT"/>
        </w:rPr>
      </w:pPr>
      <w:r w:rsidRPr="00080DFA">
        <w:rPr>
          <w:rFonts w:ascii="Times New Roman" w:hAnsi="Times New Roman"/>
          <w:lang w:val="lt-LT"/>
        </w:rPr>
        <w:t>SN: {numeris}</w:t>
      </w:r>
    </w:p>
    <w:p w14:paraId="1301BFFB" w14:textId="77777777" w:rsidR="00D61A03" w:rsidRPr="00080DFA" w:rsidRDefault="003E6D2A" w:rsidP="003E6D2A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080DFA">
        <w:rPr>
          <w:rFonts w:ascii="Times New Roman" w:hAnsi="Times New Roman"/>
          <w:lang w:val="lt-LT"/>
        </w:rPr>
        <w:t>NN: {numeris}</w:t>
      </w:r>
    </w:p>
    <w:p w14:paraId="34CE170B" w14:textId="11C7C0FA" w:rsidR="003E6D2A" w:rsidRPr="00080DFA" w:rsidRDefault="003E6D2A" w:rsidP="003E6D2A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</w:p>
    <w:p w14:paraId="5FF41CF4" w14:textId="731B60A7" w:rsidR="00107FB9" w:rsidRPr="00080DFA" w:rsidRDefault="00107FB9" w:rsidP="00107FB9">
      <w:pPr>
        <w:spacing w:line="240" w:lineRule="auto"/>
        <w:rPr>
          <w:rFonts w:ascii="Times New Roman" w:hAnsi="Times New Roman"/>
          <w:lang w:val="lt-LT" w:eastAsia="ar-SA"/>
        </w:rPr>
      </w:pPr>
      <w:r w:rsidRPr="00080DFA">
        <w:rPr>
          <w:rFonts w:ascii="Times New Roman" w:hAnsi="Times New Roman"/>
          <w:lang w:val="lt-LT" w:eastAsia="ar-SA"/>
        </w:rPr>
        <w:t xml:space="preserve">Gamintojas: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Aristo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 Pharma</w:t>
      </w:r>
      <w:r w:rsidR="00404223" w:rsidRPr="00080DFA">
        <w:rPr>
          <w:rFonts w:ascii="Times New Roman" w:hAnsi="Times New Roman"/>
          <w:lang w:val="lt-LT" w:eastAsia="ar-SA"/>
        </w:rPr>
        <w:t xml:space="preserve"> </w:t>
      </w:r>
      <w:proofErr w:type="spellStart"/>
      <w:r w:rsidR="00404223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GmbH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,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Wallenroder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Straße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 8-10, 13435 Berlynas, Vokietija arba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esparma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GmbH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,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Wallenroder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 </w:t>
      </w:r>
      <w:proofErr w:type="spellStart"/>
      <w:r w:rsidR="00275374" w:rsidRPr="00080DFA">
        <w:rPr>
          <w:rFonts w:ascii="Times New Roman" w:hAnsi="Times New Roman"/>
          <w:lang w:val="lt-LT" w:eastAsia="ar-SA"/>
        </w:rPr>
        <w:t>Straße</w:t>
      </w:r>
      <w:proofErr w:type="spellEnd"/>
      <w:r w:rsidR="00275374" w:rsidRPr="00080DFA">
        <w:rPr>
          <w:rFonts w:ascii="Times New Roman" w:hAnsi="Times New Roman"/>
          <w:lang w:val="lt-LT" w:eastAsia="ar-SA"/>
        </w:rPr>
        <w:t xml:space="preserve"> 8-10, 13435 Berlynas, Vokietija</w:t>
      </w:r>
      <w:r w:rsidR="002C251B" w:rsidRPr="00080DFA">
        <w:rPr>
          <w:rFonts w:ascii="Times New Roman" w:hAnsi="Times New Roman"/>
          <w:lang w:val="lt-LT" w:eastAsia="ar-SA"/>
        </w:rPr>
        <w:t xml:space="preserve"> </w:t>
      </w:r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 xml:space="preserve">arba C.P.M. </w:t>
      </w:r>
      <w:proofErr w:type="spellStart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Contract</w:t>
      </w:r>
      <w:proofErr w:type="spellEnd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 xml:space="preserve"> Pharma </w:t>
      </w:r>
      <w:proofErr w:type="spellStart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GmbH</w:t>
      </w:r>
      <w:proofErr w:type="spellEnd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 xml:space="preserve"> &amp; </w:t>
      </w:r>
      <w:proofErr w:type="spellStart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Co</w:t>
      </w:r>
      <w:proofErr w:type="spellEnd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 xml:space="preserve"> KG, </w:t>
      </w:r>
      <w:proofErr w:type="spellStart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Frühlingstrasse</w:t>
      </w:r>
      <w:proofErr w:type="spellEnd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 xml:space="preserve"> 7, D-83620 </w:t>
      </w:r>
      <w:proofErr w:type="spellStart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Feldkirchen-Westerhamn</w:t>
      </w:r>
      <w:proofErr w:type="spellEnd"/>
      <w:r w:rsidR="002C251B" w:rsidRPr="00080DFA">
        <w:rPr>
          <w:rFonts w:ascii="Times New Roman" w:eastAsiaTheme="minorHAnsi" w:hAnsi="Times New Roman"/>
          <w:color w:val="000000"/>
          <w:lang w:val="lt-LT" w:eastAsia="ar-SA"/>
          <w14:ligatures w14:val="standardContextual"/>
        </w:rPr>
        <w:t>, Vokietija</w:t>
      </w:r>
    </w:p>
    <w:p w14:paraId="330794C2" w14:textId="77777777" w:rsidR="00107FB9" w:rsidRPr="00080DFA" w:rsidRDefault="00107FB9" w:rsidP="00107FB9">
      <w:pPr>
        <w:spacing w:line="240" w:lineRule="auto"/>
        <w:rPr>
          <w:rFonts w:ascii="Times New Roman" w:hAnsi="Times New Roman"/>
          <w:lang w:val="lt-LT" w:eastAsia="ar-SA"/>
        </w:rPr>
      </w:pPr>
      <w:r w:rsidRPr="00080DFA">
        <w:rPr>
          <w:rFonts w:ascii="Times New Roman" w:hAnsi="Times New Roman"/>
          <w:lang w:val="lt-LT" w:eastAsia="ar-SA"/>
        </w:rPr>
        <w:t xml:space="preserve">Perpakavo: LABOR </w:t>
      </w:r>
      <w:proofErr w:type="spellStart"/>
      <w:r w:rsidRPr="00080DFA">
        <w:rPr>
          <w:rFonts w:ascii="Times New Roman" w:hAnsi="Times New Roman"/>
          <w:lang w:val="lt-LT" w:eastAsia="ar-SA"/>
        </w:rPr>
        <w:t>Przedsiębiorstwo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 </w:t>
      </w:r>
      <w:proofErr w:type="spellStart"/>
      <w:r w:rsidRPr="00080DFA">
        <w:rPr>
          <w:rFonts w:ascii="Times New Roman" w:hAnsi="Times New Roman"/>
          <w:lang w:val="lt-LT" w:eastAsia="ar-SA"/>
        </w:rPr>
        <w:t>Farmaceutyczno-Chemiczne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 sp. z </w:t>
      </w:r>
      <w:proofErr w:type="spellStart"/>
      <w:r w:rsidRPr="00080DFA">
        <w:rPr>
          <w:rFonts w:ascii="Times New Roman" w:hAnsi="Times New Roman"/>
          <w:lang w:val="lt-LT" w:eastAsia="ar-SA"/>
        </w:rPr>
        <w:t>o.o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., </w:t>
      </w:r>
      <w:proofErr w:type="spellStart"/>
      <w:r w:rsidRPr="00080DFA">
        <w:rPr>
          <w:rFonts w:ascii="Times New Roman" w:hAnsi="Times New Roman"/>
          <w:lang w:val="lt-LT" w:eastAsia="ar-SA"/>
        </w:rPr>
        <w:t>Ul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. </w:t>
      </w:r>
      <w:proofErr w:type="spellStart"/>
      <w:r w:rsidRPr="00080DFA">
        <w:rPr>
          <w:rFonts w:ascii="Times New Roman" w:hAnsi="Times New Roman"/>
          <w:lang w:val="lt-LT" w:eastAsia="ar-SA"/>
        </w:rPr>
        <w:t>Długosza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 49, 51-162 </w:t>
      </w:r>
      <w:proofErr w:type="spellStart"/>
      <w:r w:rsidRPr="00080DFA">
        <w:rPr>
          <w:rFonts w:ascii="Times New Roman" w:hAnsi="Times New Roman"/>
          <w:lang w:val="lt-LT" w:eastAsia="ar-SA"/>
        </w:rPr>
        <w:t>Wrocław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, Lenkija arba UAB „Entafarma“, </w:t>
      </w:r>
      <w:proofErr w:type="spellStart"/>
      <w:r w:rsidRPr="00080DFA">
        <w:rPr>
          <w:rFonts w:ascii="Times New Roman" w:hAnsi="Times New Roman"/>
          <w:lang w:val="lt-LT" w:eastAsia="ar-SA"/>
        </w:rPr>
        <w:t>Klonėnų</w:t>
      </w:r>
      <w:proofErr w:type="spellEnd"/>
      <w:r w:rsidRPr="00080DFA">
        <w:rPr>
          <w:rFonts w:ascii="Times New Roman" w:hAnsi="Times New Roman"/>
          <w:lang w:val="lt-LT" w:eastAsia="ar-SA"/>
        </w:rPr>
        <w:t xml:space="preserve"> vs. 1, LT-19156 Širvintų r. sav., Lietuva.</w:t>
      </w:r>
    </w:p>
    <w:p w14:paraId="44E2A154" w14:textId="77777777" w:rsidR="00107FB9" w:rsidRPr="00080DFA" w:rsidRDefault="00107FB9" w:rsidP="00107FB9">
      <w:pPr>
        <w:spacing w:line="240" w:lineRule="auto"/>
        <w:rPr>
          <w:rFonts w:ascii="Times New Roman" w:hAnsi="Times New Roman"/>
          <w:lang w:val="lt-LT" w:eastAsia="ar-SA"/>
        </w:rPr>
      </w:pPr>
    </w:p>
    <w:p w14:paraId="4553FEF6" w14:textId="77777777" w:rsidR="00107FB9" w:rsidRPr="00080DFA" w:rsidRDefault="00107FB9" w:rsidP="00107FB9">
      <w:pPr>
        <w:spacing w:line="240" w:lineRule="auto"/>
        <w:rPr>
          <w:rFonts w:ascii="Times New Roman" w:hAnsi="Times New Roman"/>
          <w:lang w:val="lt-LT" w:eastAsia="ar-SA"/>
        </w:rPr>
      </w:pPr>
      <w:r w:rsidRPr="00080DFA">
        <w:rPr>
          <w:rFonts w:ascii="Times New Roman" w:hAnsi="Times New Roman"/>
          <w:lang w:val="lt-LT" w:eastAsia="ar-SA"/>
        </w:rPr>
        <w:t>Perpakavimo serija</w:t>
      </w:r>
    </w:p>
    <w:p w14:paraId="42690F57" w14:textId="77777777" w:rsidR="00107FB9" w:rsidRPr="00275374" w:rsidRDefault="00107FB9" w:rsidP="00107FB9">
      <w:pPr>
        <w:spacing w:line="240" w:lineRule="auto"/>
        <w:rPr>
          <w:rFonts w:ascii="Times New Roman" w:hAnsi="Times New Roman"/>
          <w:lang w:val="lt-LT" w:eastAsia="ar-SA"/>
        </w:rPr>
      </w:pPr>
    </w:p>
    <w:p w14:paraId="2C27E6A3" w14:textId="3BBAAA39" w:rsidR="00D61A03" w:rsidRPr="00B578A0" w:rsidRDefault="00B578A0" w:rsidP="00B578A0">
      <w:pPr>
        <w:rPr>
          <w:rFonts w:ascii="Times New Roman" w:hAnsi="Times New Roman"/>
        </w:rPr>
      </w:pPr>
      <w:r w:rsidRPr="00866DC6">
        <w:rPr>
          <w:rFonts w:ascii="Times New Roman" w:hAnsi="Times New Roman"/>
          <w:i/>
          <w:iCs/>
        </w:rPr>
        <w:lastRenderedPageBreak/>
        <w:t>Lygiagrečiai importuojamas vaistas nuo referencinio vaisto skiriasi pagalbinėmis medžiagomis: referencinio vaisto sudėtyje yra visų racematų alfa-tokoferoli</w:t>
      </w:r>
      <w:r>
        <w:rPr>
          <w:rFonts w:ascii="Times New Roman" w:hAnsi="Times New Roman"/>
          <w:i/>
          <w:iCs/>
        </w:rPr>
        <w:t>o</w:t>
      </w:r>
      <w:r w:rsidRPr="00866DC6">
        <w:rPr>
          <w:rFonts w:ascii="Times New Roman" w:hAnsi="Times New Roman"/>
          <w:i/>
          <w:iCs/>
        </w:rPr>
        <w:t>; laikymo sąlygomis: referencino vaisto buteliuką su likusiu geliu išmesti praėjus 3 mėnesiams nuo pirmojo atidarymo; lygiagrečiai importuojamo – po 6 mėnesių</w:t>
      </w:r>
      <w:r>
        <w:rPr>
          <w:rFonts w:ascii="Times New Roman" w:hAnsi="Times New Roman"/>
        </w:rPr>
        <w:t>.</w:t>
      </w:r>
    </w:p>
    <w:sectPr w:rsidR="00D61A03" w:rsidRPr="00B578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F6D25"/>
    <w:multiLevelType w:val="hybridMultilevel"/>
    <w:tmpl w:val="40623F52"/>
    <w:lvl w:ilvl="0" w:tplc="A1C6A34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1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81"/>
    <w:rsid w:val="00060045"/>
    <w:rsid w:val="00080DFA"/>
    <w:rsid w:val="00093FB5"/>
    <w:rsid w:val="000E2447"/>
    <w:rsid w:val="00107FB9"/>
    <w:rsid w:val="00133F77"/>
    <w:rsid w:val="001739C9"/>
    <w:rsid w:val="00184266"/>
    <w:rsid w:val="00212978"/>
    <w:rsid w:val="00275374"/>
    <w:rsid w:val="002B55CF"/>
    <w:rsid w:val="002C251B"/>
    <w:rsid w:val="002F2D2A"/>
    <w:rsid w:val="00375F79"/>
    <w:rsid w:val="003A7D52"/>
    <w:rsid w:val="003E6D2A"/>
    <w:rsid w:val="003F3FE4"/>
    <w:rsid w:val="00402CFB"/>
    <w:rsid w:val="00404223"/>
    <w:rsid w:val="00446810"/>
    <w:rsid w:val="00474441"/>
    <w:rsid w:val="004843FE"/>
    <w:rsid w:val="004E4A0A"/>
    <w:rsid w:val="00502DDF"/>
    <w:rsid w:val="0062209E"/>
    <w:rsid w:val="0062447F"/>
    <w:rsid w:val="007869B9"/>
    <w:rsid w:val="00807CE0"/>
    <w:rsid w:val="00870F9A"/>
    <w:rsid w:val="008A5267"/>
    <w:rsid w:val="0091381E"/>
    <w:rsid w:val="009F5EC1"/>
    <w:rsid w:val="00A96049"/>
    <w:rsid w:val="00B578A0"/>
    <w:rsid w:val="00BA1455"/>
    <w:rsid w:val="00C60D31"/>
    <w:rsid w:val="00C70993"/>
    <w:rsid w:val="00CA2DAF"/>
    <w:rsid w:val="00CD5DB3"/>
    <w:rsid w:val="00D03E81"/>
    <w:rsid w:val="00D61A03"/>
    <w:rsid w:val="00DC3B93"/>
    <w:rsid w:val="00DF6AA5"/>
    <w:rsid w:val="00E16282"/>
    <w:rsid w:val="00E7340C"/>
    <w:rsid w:val="00E840BA"/>
    <w:rsid w:val="00E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ED59"/>
  <w15:chartTrackingRefBased/>
  <w15:docId w15:val="{69BDA471-9338-4EA5-86A5-0308EFA2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69B9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3E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3E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3E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3E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3E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3E8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3E8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3E8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3E8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3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3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3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3E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3E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3E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3E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3E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3E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3E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3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3E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3E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3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03E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3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3E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3E81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7869B9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1F4994648F47BA93F466C66B21E1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F5F366-0C07-4097-BFB8-739E384DD65B}"/>
      </w:docPartPr>
      <w:docPartBody>
        <w:p w:rsidR="00303D8F" w:rsidRDefault="00303D8F" w:rsidP="00303D8F">
          <w:pPr>
            <w:pStyle w:val="741F4994648F47BA93F466C66B21E1F8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8F"/>
    <w:rsid w:val="00303D8F"/>
    <w:rsid w:val="008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03D8F"/>
    <w:rPr>
      <w:color w:val="808080"/>
    </w:rPr>
  </w:style>
  <w:style w:type="paragraph" w:customStyle="1" w:styleId="741F4994648F47BA93F466C66B21E1F8">
    <w:name w:val="741F4994648F47BA93F466C66B21E1F8"/>
    <w:rsid w:val="00303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4</cp:revision>
  <dcterms:created xsi:type="dcterms:W3CDTF">2024-06-27T14:51:00Z</dcterms:created>
  <dcterms:modified xsi:type="dcterms:W3CDTF">2024-07-01T09:56:00Z</dcterms:modified>
</cp:coreProperties>
</file>