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6A2C5" w14:textId="292F2FE4" w:rsidR="00A007A3" w:rsidRPr="00A118D1" w:rsidRDefault="00A007A3" w:rsidP="00A118D1">
      <w:pPr>
        <w:tabs>
          <w:tab w:val="left" w:pos="567"/>
        </w:tabs>
        <w:rPr>
          <w:sz w:val="22"/>
          <w:szCs w:val="22"/>
        </w:rPr>
      </w:pPr>
    </w:p>
    <w:p w14:paraId="124D0CE1" w14:textId="30F3DF6B" w:rsidR="00A007A3" w:rsidRPr="00A118D1" w:rsidRDefault="00A007A3" w:rsidP="00A118D1">
      <w:pPr>
        <w:tabs>
          <w:tab w:val="left" w:pos="567"/>
        </w:tabs>
        <w:rPr>
          <w:sz w:val="22"/>
          <w:szCs w:val="22"/>
        </w:rPr>
      </w:pPr>
    </w:p>
    <w:p w14:paraId="16CED0E2" w14:textId="17302CBF" w:rsidR="00A007A3" w:rsidRPr="00A118D1" w:rsidRDefault="00A007A3" w:rsidP="00A118D1">
      <w:pPr>
        <w:tabs>
          <w:tab w:val="left" w:pos="567"/>
        </w:tabs>
        <w:rPr>
          <w:sz w:val="22"/>
          <w:szCs w:val="22"/>
        </w:rPr>
      </w:pPr>
    </w:p>
    <w:p w14:paraId="2E31492B" w14:textId="33D0CFC9" w:rsidR="00A007A3" w:rsidRPr="00A118D1" w:rsidRDefault="00A007A3" w:rsidP="00A118D1">
      <w:pPr>
        <w:tabs>
          <w:tab w:val="left" w:pos="567"/>
        </w:tabs>
        <w:rPr>
          <w:sz w:val="22"/>
          <w:szCs w:val="22"/>
        </w:rPr>
      </w:pPr>
    </w:p>
    <w:p w14:paraId="6CC031B3" w14:textId="243F9E82" w:rsidR="00A007A3" w:rsidRPr="00A118D1" w:rsidRDefault="00A007A3" w:rsidP="00A118D1">
      <w:pPr>
        <w:tabs>
          <w:tab w:val="left" w:pos="567"/>
        </w:tabs>
        <w:rPr>
          <w:sz w:val="22"/>
          <w:szCs w:val="22"/>
        </w:rPr>
      </w:pPr>
    </w:p>
    <w:p w14:paraId="37B0AC15" w14:textId="0FC666B7" w:rsidR="00A007A3" w:rsidRPr="00A118D1" w:rsidRDefault="00A007A3" w:rsidP="00A118D1">
      <w:pPr>
        <w:tabs>
          <w:tab w:val="left" w:pos="567"/>
        </w:tabs>
        <w:rPr>
          <w:sz w:val="22"/>
          <w:szCs w:val="22"/>
        </w:rPr>
      </w:pPr>
    </w:p>
    <w:p w14:paraId="495F4017" w14:textId="662A8260" w:rsidR="00A007A3" w:rsidRPr="00A118D1" w:rsidRDefault="00A007A3" w:rsidP="00A118D1">
      <w:pPr>
        <w:tabs>
          <w:tab w:val="left" w:pos="567"/>
        </w:tabs>
        <w:rPr>
          <w:sz w:val="22"/>
          <w:szCs w:val="22"/>
        </w:rPr>
      </w:pPr>
    </w:p>
    <w:p w14:paraId="07D89CC8" w14:textId="1C035A75" w:rsidR="00A007A3" w:rsidRPr="00A118D1" w:rsidRDefault="00A007A3" w:rsidP="00A118D1">
      <w:pPr>
        <w:tabs>
          <w:tab w:val="left" w:pos="567"/>
        </w:tabs>
        <w:rPr>
          <w:sz w:val="22"/>
          <w:szCs w:val="22"/>
        </w:rPr>
      </w:pPr>
    </w:p>
    <w:p w14:paraId="47B1FE04" w14:textId="126AAC2F" w:rsidR="00A007A3" w:rsidRPr="00A118D1" w:rsidRDefault="00A007A3" w:rsidP="00A118D1">
      <w:pPr>
        <w:tabs>
          <w:tab w:val="left" w:pos="567"/>
        </w:tabs>
        <w:rPr>
          <w:sz w:val="22"/>
          <w:szCs w:val="22"/>
        </w:rPr>
      </w:pPr>
    </w:p>
    <w:p w14:paraId="215C3A8D" w14:textId="6A3F04E4" w:rsidR="00A007A3" w:rsidRPr="00A118D1" w:rsidRDefault="00A007A3" w:rsidP="00A118D1">
      <w:pPr>
        <w:tabs>
          <w:tab w:val="left" w:pos="567"/>
        </w:tabs>
        <w:rPr>
          <w:sz w:val="22"/>
          <w:szCs w:val="22"/>
        </w:rPr>
      </w:pPr>
    </w:p>
    <w:p w14:paraId="0EAB9E96" w14:textId="68EF885A" w:rsidR="00A007A3" w:rsidRPr="00A118D1" w:rsidRDefault="00A007A3" w:rsidP="00A118D1">
      <w:pPr>
        <w:tabs>
          <w:tab w:val="left" w:pos="567"/>
        </w:tabs>
        <w:rPr>
          <w:sz w:val="22"/>
          <w:szCs w:val="22"/>
        </w:rPr>
      </w:pPr>
    </w:p>
    <w:p w14:paraId="484ED6D0" w14:textId="1393B58B" w:rsidR="00A007A3" w:rsidRPr="00A118D1" w:rsidRDefault="00A007A3" w:rsidP="00A118D1">
      <w:pPr>
        <w:tabs>
          <w:tab w:val="left" w:pos="567"/>
        </w:tabs>
        <w:rPr>
          <w:sz w:val="22"/>
          <w:szCs w:val="22"/>
        </w:rPr>
      </w:pPr>
    </w:p>
    <w:p w14:paraId="24A85004" w14:textId="68127DF8" w:rsidR="00A007A3" w:rsidRPr="00A118D1" w:rsidRDefault="00A007A3" w:rsidP="00A118D1">
      <w:pPr>
        <w:tabs>
          <w:tab w:val="left" w:pos="567"/>
        </w:tabs>
        <w:rPr>
          <w:sz w:val="22"/>
          <w:szCs w:val="22"/>
        </w:rPr>
      </w:pPr>
    </w:p>
    <w:p w14:paraId="28778F1A" w14:textId="77777777" w:rsidR="00A007A3" w:rsidRPr="00A118D1" w:rsidRDefault="00A007A3" w:rsidP="00A118D1">
      <w:pPr>
        <w:tabs>
          <w:tab w:val="left" w:pos="567"/>
        </w:tabs>
        <w:rPr>
          <w:sz w:val="22"/>
          <w:szCs w:val="22"/>
        </w:rPr>
      </w:pPr>
    </w:p>
    <w:p w14:paraId="277D9C37" w14:textId="77777777" w:rsidR="00A007A3" w:rsidRPr="00A118D1" w:rsidRDefault="00A007A3" w:rsidP="00A118D1">
      <w:pPr>
        <w:tabs>
          <w:tab w:val="left" w:pos="567"/>
        </w:tabs>
        <w:rPr>
          <w:sz w:val="22"/>
          <w:szCs w:val="22"/>
        </w:rPr>
      </w:pPr>
    </w:p>
    <w:p w14:paraId="18DEAF38" w14:textId="77777777" w:rsidR="00A007A3" w:rsidRPr="00A118D1" w:rsidRDefault="00A007A3" w:rsidP="00A118D1">
      <w:pPr>
        <w:tabs>
          <w:tab w:val="left" w:pos="567"/>
        </w:tabs>
        <w:rPr>
          <w:sz w:val="22"/>
          <w:szCs w:val="22"/>
        </w:rPr>
      </w:pPr>
    </w:p>
    <w:p w14:paraId="31F4A487" w14:textId="77777777" w:rsidR="00A007A3" w:rsidRPr="00A118D1" w:rsidRDefault="00A007A3" w:rsidP="00A118D1">
      <w:pPr>
        <w:tabs>
          <w:tab w:val="left" w:pos="567"/>
        </w:tabs>
        <w:rPr>
          <w:sz w:val="22"/>
          <w:szCs w:val="22"/>
        </w:rPr>
      </w:pPr>
    </w:p>
    <w:p w14:paraId="115896D4" w14:textId="77777777" w:rsidR="00A007A3" w:rsidRPr="00A118D1" w:rsidRDefault="00A007A3" w:rsidP="00A118D1">
      <w:pPr>
        <w:tabs>
          <w:tab w:val="left" w:pos="567"/>
        </w:tabs>
        <w:rPr>
          <w:sz w:val="22"/>
          <w:szCs w:val="22"/>
        </w:rPr>
      </w:pPr>
    </w:p>
    <w:p w14:paraId="0E9EF6F2" w14:textId="77777777" w:rsidR="00A007A3" w:rsidRPr="00A118D1" w:rsidRDefault="00A007A3" w:rsidP="00A118D1">
      <w:pPr>
        <w:tabs>
          <w:tab w:val="left" w:pos="567"/>
        </w:tabs>
        <w:rPr>
          <w:sz w:val="22"/>
          <w:szCs w:val="22"/>
        </w:rPr>
      </w:pPr>
    </w:p>
    <w:p w14:paraId="037450AC" w14:textId="77777777" w:rsidR="00A007A3" w:rsidRPr="00A118D1" w:rsidRDefault="00A007A3" w:rsidP="00A118D1">
      <w:pPr>
        <w:tabs>
          <w:tab w:val="left" w:pos="567"/>
        </w:tabs>
        <w:rPr>
          <w:sz w:val="22"/>
          <w:szCs w:val="22"/>
        </w:rPr>
      </w:pPr>
    </w:p>
    <w:p w14:paraId="20479726" w14:textId="77777777" w:rsidR="00A007A3" w:rsidRPr="00A118D1" w:rsidRDefault="00A007A3" w:rsidP="00A118D1">
      <w:pPr>
        <w:tabs>
          <w:tab w:val="left" w:pos="567"/>
        </w:tabs>
        <w:rPr>
          <w:bCs/>
          <w:sz w:val="22"/>
          <w:szCs w:val="22"/>
        </w:rPr>
      </w:pPr>
    </w:p>
    <w:p w14:paraId="757E5D46" w14:textId="77777777" w:rsidR="00A007A3" w:rsidRPr="00A118D1" w:rsidRDefault="00A007A3" w:rsidP="00A118D1">
      <w:pPr>
        <w:tabs>
          <w:tab w:val="left" w:pos="567"/>
        </w:tabs>
        <w:jc w:val="center"/>
        <w:rPr>
          <w:bCs/>
          <w:sz w:val="22"/>
          <w:szCs w:val="22"/>
        </w:rPr>
      </w:pPr>
      <w:r w:rsidRPr="00A118D1">
        <w:rPr>
          <w:b/>
          <w:sz w:val="22"/>
          <w:szCs w:val="22"/>
        </w:rPr>
        <w:t>B. PAKUOTĖS LAPELIS</w:t>
      </w:r>
    </w:p>
    <w:p w14:paraId="0BCD49C8" w14:textId="77777777" w:rsidR="00A007A3" w:rsidRPr="00A118D1" w:rsidRDefault="00A007A3" w:rsidP="00A118D1">
      <w:pPr>
        <w:tabs>
          <w:tab w:val="left" w:pos="567"/>
        </w:tabs>
        <w:jc w:val="center"/>
        <w:rPr>
          <w:bCs/>
          <w:sz w:val="22"/>
          <w:szCs w:val="22"/>
        </w:rPr>
      </w:pPr>
      <w:r w:rsidRPr="00A118D1">
        <w:rPr>
          <w:sz w:val="22"/>
          <w:szCs w:val="22"/>
        </w:rPr>
        <w:br w:type="page"/>
      </w:r>
      <w:r w:rsidRPr="00A118D1">
        <w:rPr>
          <w:b/>
          <w:sz w:val="22"/>
          <w:szCs w:val="22"/>
        </w:rPr>
        <w:lastRenderedPageBreak/>
        <w:t>Pakuotės lapelis: informacija vartotojui</w:t>
      </w:r>
    </w:p>
    <w:p w14:paraId="5D94412A" w14:textId="77777777" w:rsidR="00A007A3" w:rsidRPr="00A118D1" w:rsidRDefault="00A007A3" w:rsidP="00A118D1">
      <w:pPr>
        <w:tabs>
          <w:tab w:val="left" w:pos="567"/>
        </w:tabs>
        <w:rPr>
          <w:bCs/>
          <w:sz w:val="22"/>
          <w:szCs w:val="22"/>
        </w:rPr>
      </w:pPr>
    </w:p>
    <w:p w14:paraId="1B94DB5A" w14:textId="77777777" w:rsidR="00A007A3" w:rsidRPr="00A118D1" w:rsidRDefault="00A007A3" w:rsidP="00A118D1">
      <w:pPr>
        <w:tabs>
          <w:tab w:val="left" w:pos="567"/>
        </w:tabs>
        <w:jc w:val="center"/>
        <w:rPr>
          <w:bCs/>
          <w:sz w:val="22"/>
          <w:szCs w:val="22"/>
        </w:rPr>
      </w:pPr>
      <w:proofErr w:type="spellStart"/>
      <w:r w:rsidRPr="00A118D1">
        <w:rPr>
          <w:b/>
          <w:sz w:val="22"/>
          <w:szCs w:val="22"/>
        </w:rPr>
        <w:t>Paracetamol</w:t>
      </w:r>
      <w:proofErr w:type="spellEnd"/>
      <w:r w:rsidRPr="00A118D1">
        <w:rPr>
          <w:b/>
          <w:sz w:val="22"/>
          <w:szCs w:val="22"/>
        </w:rPr>
        <w:t xml:space="preserve"> </w:t>
      </w:r>
      <w:r w:rsidRPr="00A118D1">
        <w:rPr>
          <w:rFonts w:eastAsia="Calibri"/>
          <w:b/>
          <w:sz w:val="22"/>
          <w:szCs w:val="22"/>
        </w:rPr>
        <w:t xml:space="preserve">NORMON </w:t>
      </w:r>
      <w:r w:rsidRPr="00A118D1">
        <w:rPr>
          <w:b/>
          <w:sz w:val="22"/>
          <w:szCs w:val="22"/>
        </w:rPr>
        <w:t>10 mg/ml infuzinis tirpalas</w:t>
      </w:r>
    </w:p>
    <w:p w14:paraId="38AFBF2C" w14:textId="77777777" w:rsidR="00A007A3" w:rsidRPr="00A118D1" w:rsidRDefault="00A007A3" w:rsidP="00A118D1">
      <w:pPr>
        <w:tabs>
          <w:tab w:val="left" w:pos="567"/>
        </w:tabs>
        <w:jc w:val="center"/>
        <w:rPr>
          <w:sz w:val="22"/>
          <w:szCs w:val="22"/>
        </w:rPr>
      </w:pPr>
      <w:proofErr w:type="spellStart"/>
      <w:r w:rsidRPr="00A118D1">
        <w:rPr>
          <w:sz w:val="22"/>
          <w:szCs w:val="22"/>
        </w:rPr>
        <w:t>paracetamolis</w:t>
      </w:r>
      <w:proofErr w:type="spellEnd"/>
    </w:p>
    <w:p w14:paraId="4945CCA8" w14:textId="77777777" w:rsidR="00A007A3" w:rsidRPr="00A118D1" w:rsidRDefault="00A007A3" w:rsidP="00A118D1">
      <w:pPr>
        <w:tabs>
          <w:tab w:val="left" w:pos="567"/>
        </w:tabs>
        <w:rPr>
          <w:sz w:val="22"/>
          <w:szCs w:val="22"/>
        </w:rPr>
      </w:pPr>
    </w:p>
    <w:p w14:paraId="15C9226C" w14:textId="77777777" w:rsidR="00A007A3" w:rsidRPr="00A118D1" w:rsidRDefault="00A007A3" w:rsidP="00A118D1">
      <w:pPr>
        <w:tabs>
          <w:tab w:val="left" w:pos="567"/>
        </w:tabs>
        <w:autoSpaceDE w:val="0"/>
        <w:autoSpaceDN w:val="0"/>
        <w:adjustRightInd w:val="0"/>
        <w:rPr>
          <w:sz w:val="22"/>
          <w:szCs w:val="22"/>
        </w:rPr>
      </w:pPr>
      <w:r w:rsidRPr="00A118D1">
        <w:rPr>
          <w:b/>
          <w:sz w:val="22"/>
          <w:szCs w:val="22"/>
        </w:rPr>
        <w:t>Atidžiai perskaitykite visą šį lapelį, prieš pradėdami vartoti vaistą,</w:t>
      </w:r>
      <w:r w:rsidRPr="00A118D1">
        <w:rPr>
          <w:b/>
          <w:bCs/>
          <w:color w:val="000000"/>
          <w:sz w:val="22"/>
          <w:szCs w:val="22"/>
        </w:rPr>
        <w:t xml:space="preserve"> nes jame pateikiama Jums svarbi informacija.</w:t>
      </w:r>
    </w:p>
    <w:p w14:paraId="603A5775" w14:textId="77777777" w:rsidR="00A007A3" w:rsidRPr="00A118D1" w:rsidRDefault="00A007A3" w:rsidP="00A118D1">
      <w:pPr>
        <w:tabs>
          <w:tab w:val="left" w:pos="567"/>
        </w:tabs>
        <w:rPr>
          <w:sz w:val="22"/>
          <w:szCs w:val="22"/>
        </w:rPr>
      </w:pPr>
      <w:r w:rsidRPr="00A118D1">
        <w:rPr>
          <w:sz w:val="22"/>
          <w:szCs w:val="22"/>
        </w:rPr>
        <w:t>-</w:t>
      </w:r>
      <w:r w:rsidRPr="00A118D1">
        <w:rPr>
          <w:sz w:val="22"/>
          <w:szCs w:val="22"/>
        </w:rPr>
        <w:tab/>
        <w:t>Neišmeskite šio lapelio, nes vėl gali prireikti jį perskaityti.</w:t>
      </w:r>
    </w:p>
    <w:p w14:paraId="393A159F" w14:textId="77777777" w:rsidR="00A007A3" w:rsidRPr="00A118D1" w:rsidRDefault="00A007A3" w:rsidP="00A118D1">
      <w:pPr>
        <w:tabs>
          <w:tab w:val="left" w:pos="567"/>
        </w:tabs>
        <w:rPr>
          <w:sz w:val="22"/>
          <w:szCs w:val="22"/>
        </w:rPr>
      </w:pPr>
      <w:r w:rsidRPr="00A118D1">
        <w:rPr>
          <w:sz w:val="22"/>
          <w:szCs w:val="22"/>
        </w:rPr>
        <w:t>-</w:t>
      </w:r>
      <w:r w:rsidRPr="00A118D1">
        <w:rPr>
          <w:sz w:val="22"/>
          <w:szCs w:val="22"/>
        </w:rPr>
        <w:tab/>
        <w:t>Jeigu kiltų daugiau klausimų, kreipkitės į gydytoją arba vaistininką.</w:t>
      </w:r>
    </w:p>
    <w:p w14:paraId="045C40BE" w14:textId="77777777" w:rsidR="00A007A3" w:rsidRPr="00A118D1" w:rsidRDefault="00A007A3" w:rsidP="00A118D1">
      <w:pPr>
        <w:numPr>
          <w:ilvl w:val="0"/>
          <w:numId w:val="23"/>
        </w:numPr>
        <w:tabs>
          <w:tab w:val="left" w:pos="567"/>
        </w:tabs>
        <w:ind w:left="567" w:hanging="567"/>
        <w:rPr>
          <w:sz w:val="22"/>
          <w:szCs w:val="22"/>
        </w:rPr>
      </w:pPr>
      <w:r w:rsidRPr="00A118D1">
        <w:rPr>
          <w:noProof/>
          <w:sz w:val="22"/>
          <w:szCs w:val="22"/>
        </w:rPr>
        <w:t>Šis vaistas skirtas tik Jums, todėl kitiems žmonėms jo duoti negalima.</w:t>
      </w:r>
      <w:r w:rsidRPr="00A118D1">
        <w:rPr>
          <w:sz w:val="22"/>
          <w:szCs w:val="22"/>
        </w:rPr>
        <w:t xml:space="preserve"> </w:t>
      </w:r>
      <w:r w:rsidRPr="00A118D1">
        <w:rPr>
          <w:noProof/>
          <w:sz w:val="22"/>
          <w:szCs w:val="22"/>
        </w:rPr>
        <w:t>Vaistas gali jiems pakenkti (net tiems, kurių ligos požymiai yra tokie patys kaip Jūsų).</w:t>
      </w:r>
    </w:p>
    <w:p w14:paraId="622C738A" w14:textId="1383AF51" w:rsidR="00A007A3" w:rsidRPr="00A118D1" w:rsidRDefault="00A007A3" w:rsidP="00A118D1">
      <w:pPr>
        <w:tabs>
          <w:tab w:val="left" w:pos="567"/>
        </w:tabs>
        <w:ind w:left="567" w:hanging="567"/>
        <w:rPr>
          <w:sz w:val="22"/>
          <w:szCs w:val="22"/>
        </w:rPr>
      </w:pPr>
      <w:r w:rsidRPr="00A118D1">
        <w:rPr>
          <w:sz w:val="22"/>
          <w:szCs w:val="22"/>
        </w:rPr>
        <w:t>-</w:t>
      </w:r>
      <w:r w:rsidRPr="00A118D1">
        <w:rPr>
          <w:sz w:val="22"/>
          <w:szCs w:val="22"/>
        </w:rPr>
        <w:tab/>
        <w:t>Jeigu pasireiškė šalutinis poveikis (net jeigu jis šiame lapelyje nenurodytas), kreipkitės į gydytoją arba vaistininką. Žr.</w:t>
      </w:r>
      <w:r w:rsidR="00A118D1">
        <w:rPr>
          <w:sz w:val="22"/>
          <w:szCs w:val="22"/>
        </w:rPr>
        <w:t> </w:t>
      </w:r>
      <w:r w:rsidRPr="00A118D1">
        <w:rPr>
          <w:sz w:val="22"/>
          <w:szCs w:val="22"/>
        </w:rPr>
        <w:t>4 skyrių.</w:t>
      </w:r>
    </w:p>
    <w:p w14:paraId="282B1F19" w14:textId="77777777" w:rsidR="00A007A3" w:rsidRPr="00A118D1" w:rsidRDefault="00A007A3" w:rsidP="00A118D1">
      <w:pPr>
        <w:tabs>
          <w:tab w:val="left" w:pos="567"/>
        </w:tabs>
        <w:jc w:val="both"/>
        <w:rPr>
          <w:sz w:val="22"/>
          <w:szCs w:val="22"/>
        </w:rPr>
      </w:pPr>
    </w:p>
    <w:p w14:paraId="1954CD2A" w14:textId="77777777" w:rsidR="00A007A3" w:rsidRPr="00A118D1" w:rsidRDefault="00A007A3" w:rsidP="00A118D1">
      <w:pPr>
        <w:tabs>
          <w:tab w:val="left" w:pos="567"/>
        </w:tabs>
        <w:jc w:val="both"/>
        <w:rPr>
          <w:bCs/>
          <w:sz w:val="22"/>
          <w:szCs w:val="22"/>
        </w:rPr>
      </w:pPr>
      <w:r w:rsidRPr="00A118D1">
        <w:rPr>
          <w:b/>
          <w:sz w:val="22"/>
          <w:szCs w:val="22"/>
        </w:rPr>
        <w:t>Apie ką rašoma šiame lapelyje?</w:t>
      </w:r>
    </w:p>
    <w:p w14:paraId="654F77E2" w14:textId="77777777" w:rsidR="00A007A3" w:rsidRPr="00A118D1" w:rsidRDefault="00A007A3" w:rsidP="00A118D1">
      <w:pPr>
        <w:tabs>
          <w:tab w:val="left" w:pos="567"/>
        </w:tabs>
        <w:jc w:val="both"/>
        <w:rPr>
          <w:sz w:val="22"/>
          <w:szCs w:val="22"/>
        </w:rPr>
      </w:pPr>
      <w:r w:rsidRPr="00A118D1">
        <w:rPr>
          <w:sz w:val="22"/>
          <w:szCs w:val="22"/>
        </w:rPr>
        <w:t>1.</w:t>
      </w:r>
      <w:r w:rsidRPr="00A118D1">
        <w:rPr>
          <w:sz w:val="22"/>
          <w:szCs w:val="22"/>
        </w:rPr>
        <w:tab/>
        <w:t xml:space="preserve">Kas yra </w:t>
      </w:r>
      <w:proofErr w:type="spellStart"/>
      <w:r w:rsidRPr="00A118D1">
        <w:rPr>
          <w:sz w:val="22"/>
          <w:szCs w:val="22"/>
        </w:rPr>
        <w:t>Paracetamol</w:t>
      </w:r>
      <w:proofErr w:type="spellEnd"/>
      <w:r w:rsidRPr="00A118D1">
        <w:rPr>
          <w:sz w:val="22"/>
          <w:szCs w:val="22"/>
        </w:rPr>
        <w:t xml:space="preserve"> </w:t>
      </w:r>
      <w:r w:rsidRPr="00A118D1">
        <w:rPr>
          <w:rFonts w:eastAsia="Calibri"/>
          <w:sz w:val="22"/>
          <w:szCs w:val="22"/>
        </w:rPr>
        <w:t>NORMON</w:t>
      </w:r>
      <w:r w:rsidRPr="00A118D1">
        <w:rPr>
          <w:sz w:val="22"/>
          <w:szCs w:val="22"/>
        </w:rPr>
        <w:t xml:space="preserve"> ir kam jis vartojamas</w:t>
      </w:r>
    </w:p>
    <w:p w14:paraId="34B6F8B6" w14:textId="77777777" w:rsidR="00A007A3" w:rsidRPr="00A118D1" w:rsidRDefault="00A007A3" w:rsidP="00A118D1">
      <w:pPr>
        <w:tabs>
          <w:tab w:val="left" w:pos="567"/>
        </w:tabs>
        <w:jc w:val="both"/>
        <w:rPr>
          <w:sz w:val="22"/>
          <w:szCs w:val="22"/>
        </w:rPr>
      </w:pPr>
      <w:r w:rsidRPr="00A118D1">
        <w:rPr>
          <w:sz w:val="22"/>
          <w:szCs w:val="22"/>
        </w:rPr>
        <w:t>2.</w:t>
      </w:r>
      <w:r w:rsidRPr="00A118D1">
        <w:rPr>
          <w:sz w:val="22"/>
          <w:szCs w:val="22"/>
        </w:rPr>
        <w:tab/>
        <w:t xml:space="preserve">Kas žinotina prieš vartojant </w:t>
      </w:r>
      <w:proofErr w:type="spellStart"/>
      <w:r w:rsidRPr="00A118D1">
        <w:rPr>
          <w:sz w:val="22"/>
          <w:szCs w:val="22"/>
        </w:rPr>
        <w:t>Paracetamol</w:t>
      </w:r>
      <w:proofErr w:type="spellEnd"/>
      <w:r w:rsidRPr="00A118D1">
        <w:rPr>
          <w:sz w:val="22"/>
          <w:szCs w:val="22"/>
        </w:rPr>
        <w:t xml:space="preserve"> NORMON</w:t>
      </w:r>
    </w:p>
    <w:p w14:paraId="6A702F43" w14:textId="77777777" w:rsidR="00A007A3" w:rsidRPr="00A118D1" w:rsidRDefault="00A007A3" w:rsidP="00A118D1">
      <w:pPr>
        <w:tabs>
          <w:tab w:val="left" w:pos="567"/>
        </w:tabs>
        <w:jc w:val="both"/>
        <w:rPr>
          <w:sz w:val="22"/>
          <w:szCs w:val="22"/>
        </w:rPr>
      </w:pPr>
      <w:r w:rsidRPr="00A118D1">
        <w:rPr>
          <w:sz w:val="22"/>
          <w:szCs w:val="22"/>
        </w:rPr>
        <w:t>3.</w:t>
      </w:r>
      <w:r w:rsidRPr="00A118D1">
        <w:rPr>
          <w:sz w:val="22"/>
          <w:szCs w:val="22"/>
        </w:rPr>
        <w:tab/>
        <w:t xml:space="preserve">Kaip vartoti </w:t>
      </w:r>
      <w:proofErr w:type="spellStart"/>
      <w:r w:rsidRPr="00A118D1">
        <w:rPr>
          <w:sz w:val="22"/>
          <w:szCs w:val="22"/>
        </w:rPr>
        <w:t>Paracetamol</w:t>
      </w:r>
      <w:proofErr w:type="spellEnd"/>
      <w:r w:rsidRPr="00A118D1">
        <w:rPr>
          <w:sz w:val="22"/>
          <w:szCs w:val="22"/>
        </w:rPr>
        <w:t xml:space="preserve"> NORMON</w:t>
      </w:r>
    </w:p>
    <w:p w14:paraId="6CD212AD" w14:textId="77777777" w:rsidR="00A007A3" w:rsidRPr="00A118D1" w:rsidRDefault="00A007A3" w:rsidP="00A118D1">
      <w:pPr>
        <w:tabs>
          <w:tab w:val="left" w:pos="567"/>
        </w:tabs>
        <w:jc w:val="both"/>
        <w:rPr>
          <w:sz w:val="22"/>
          <w:szCs w:val="22"/>
        </w:rPr>
      </w:pPr>
      <w:r w:rsidRPr="00A118D1">
        <w:rPr>
          <w:sz w:val="22"/>
          <w:szCs w:val="22"/>
        </w:rPr>
        <w:t>4.</w:t>
      </w:r>
      <w:r w:rsidRPr="00A118D1">
        <w:rPr>
          <w:sz w:val="22"/>
          <w:szCs w:val="22"/>
        </w:rPr>
        <w:tab/>
        <w:t>Galimas šalutinis poveikis</w:t>
      </w:r>
    </w:p>
    <w:p w14:paraId="522361EB" w14:textId="77777777" w:rsidR="00A007A3" w:rsidRPr="00A118D1" w:rsidRDefault="00A007A3" w:rsidP="00A118D1">
      <w:pPr>
        <w:tabs>
          <w:tab w:val="left" w:pos="567"/>
        </w:tabs>
        <w:jc w:val="both"/>
        <w:rPr>
          <w:sz w:val="22"/>
          <w:szCs w:val="22"/>
        </w:rPr>
      </w:pPr>
      <w:r w:rsidRPr="00A118D1">
        <w:rPr>
          <w:sz w:val="22"/>
          <w:szCs w:val="22"/>
        </w:rPr>
        <w:t>5.</w:t>
      </w:r>
      <w:r w:rsidRPr="00A118D1">
        <w:rPr>
          <w:sz w:val="22"/>
          <w:szCs w:val="22"/>
        </w:rPr>
        <w:tab/>
        <w:t xml:space="preserve">Kaip laikyti </w:t>
      </w:r>
      <w:proofErr w:type="spellStart"/>
      <w:r w:rsidRPr="00A118D1">
        <w:rPr>
          <w:sz w:val="22"/>
          <w:szCs w:val="22"/>
        </w:rPr>
        <w:t>Paracetamol</w:t>
      </w:r>
      <w:proofErr w:type="spellEnd"/>
      <w:r w:rsidRPr="00A118D1">
        <w:rPr>
          <w:sz w:val="22"/>
          <w:szCs w:val="22"/>
        </w:rPr>
        <w:t xml:space="preserve"> NORMON </w:t>
      </w:r>
    </w:p>
    <w:p w14:paraId="327063F1" w14:textId="77777777" w:rsidR="00A007A3" w:rsidRPr="00A118D1" w:rsidRDefault="00A007A3" w:rsidP="00A118D1">
      <w:pPr>
        <w:tabs>
          <w:tab w:val="left" w:pos="567"/>
        </w:tabs>
        <w:jc w:val="both"/>
        <w:rPr>
          <w:sz w:val="22"/>
          <w:szCs w:val="22"/>
        </w:rPr>
      </w:pPr>
      <w:r w:rsidRPr="00A118D1">
        <w:rPr>
          <w:sz w:val="22"/>
          <w:szCs w:val="22"/>
        </w:rPr>
        <w:t>6.</w:t>
      </w:r>
      <w:r w:rsidRPr="00A118D1">
        <w:rPr>
          <w:sz w:val="22"/>
          <w:szCs w:val="22"/>
        </w:rPr>
        <w:tab/>
        <w:t>Pakuotės turinys ir kita informacija</w:t>
      </w:r>
    </w:p>
    <w:p w14:paraId="1CB6D9C9" w14:textId="77777777" w:rsidR="00A007A3" w:rsidRPr="00A118D1" w:rsidRDefault="00A007A3" w:rsidP="00A118D1">
      <w:pPr>
        <w:tabs>
          <w:tab w:val="left" w:pos="567"/>
        </w:tabs>
        <w:rPr>
          <w:sz w:val="22"/>
          <w:szCs w:val="22"/>
        </w:rPr>
      </w:pPr>
    </w:p>
    <w:p w14:paraId="2DCDC791" w14:textId="77777777" w:rsidR="00A007A3" w:rsidRPr="00A118D1" w:rsidRDefault="00A007A3" w:rsidP="00A118D1">
      <w:pPr>
        <w:tabs>
          <w:tab w:val="left" w:pos="567"/>
        </w:tabs>
        <w:rPr>
          <w:sz w:val="22"/>
          <w:szCs w:val="22"/>
        </w:rPr>
      </w:pPr>
    </w:p>
    <w:p w14:paraId="4A6DCD75" w14:textId="77777777" w:rsidR="00A007A3" w:rsidRPr="00A118D1" w:rsidRDefault="00A007A3" w:rsidP="00A118D1">
      <w:pPr>
        <w:tabs>
          <w:tab w:val="left" w:pos="567"/>
        </w:tabs>
        <w:ind w:left="567" w:hanging="567"/>
        <w:rPr>
          <w:bCs/>
          <w:sz w:val="22"/>
          <w:szCs w:val="22"/>
        </w:rPr>
      </w:pPr>
      <w:r w:rsidRPr="00A118D1">
        <w:rPr>
          <w:b/>
          <w:sz w:val="22"/>
          <w:szCs w:val="22"/>
        </w:rPr>
        <w:t>1.</w:t>
      </w:r>
      <w:r w:rsidRPr="00A118D1">
        <w:rPr>
          <w:b/>
          <w:sz w:val="22"/>
          <w:szCs w:val="22"/>
        </w:rPr>
        <w:tab/>
        <w:t xml:space="preserve">Kas yra </w:t>
      </w:r>
      <w:proofErr w:type="spellStart"/>
      <w:r w:rsidRPr="00A118D1">
        <w:rPr>
          <w:b/>
          <w:sz w:val="22"/>
          <w:szCs w:val="22"/>
        </w:rPr>
        <w:t>Paracetamol</w:t>
      </w:r>
      <w:proofErr w:type="spellEnd"/>
      <w:r w:rsidRPr="00A118D1">
        <w:rPr>
          <w:b/>
          <w:sz w:val="22"/>
          <w:szCs w:val="22"/>
        </w:rPr>
        <w:t xml:space="preserve"> NORMON ir kam jis vartojamas</w:t>
      </w:r>
    </w:p>
    <w:p w14:paraId="716FDBCA" w14:textId="77777777" w:rsidR="00A007A3" w:rsidRPr="00A118D1" w:rsidRDefault="00A007A3" w:rsidP="00A118D1">
      <w:pPr>
        <w:tabs>
          <w:tab w:val="left" w:pos="567"/>
        </w:tabs>
        <w:rPr>
          <w:sz w:val="22"/>
          <w:szCs w:val="22"/>
        </w:rPr>
      </w:pPr>
    </w:p>
    <w:p w14:paraId="6B4FCFDD" w14:textId="77777777" w:rsidR="00A007A3" w:rsidRPr="00A118D1" w:rsidRDefault="00A007A3" w:rsidP="00A118D1">
      <w:pPr>
        <w:tabs>
          <w:tab w:val="left" w:pos="567"/>
        </w:tabs>
        <w:rPr>
          <w:sz w:val="22"/>
          <w:szCs w:val="22"/>
        </w:rPr>
      </w:pPr>
      <w:r w:rsidRPr="00A118D1">
        <w:rPr>
          <w:sz w:val="22"/>
          <w:szCs w:val="22"/>
        </w:rPr>
        <w:t>Šis vaistas malšina skausmą (</w:t>
      </w:r>
      <w:proofErr w:type="spellStart"/>
      <w:r w:rsidRPr="00A118D1">
        <w:rPr>
          <w:sz w:val="22"/>
          <w:szCs w:val="22"/>
        </w:rPr>
        <w:t>analgezinis</w:t>
      </w:r>
      <w:proofErr w:type="spellEnd"/>
      <w:r w:rsidRPr="00A118D1">
        <w:rPr>
          <w:sz w:val="22"/>
          <w:szCs w:val="22"/>
        </w:rPr>
        <w:t xml:space="preserve"> poveikis) ir mažina karščiavimą (</w:t>
      </w:r>
      <w:proofErr w:type="spellStart"/>
      <w:r w:rsidRPr="00A118D1">
        <w:rPr>
          <w:sz w:val="22"/>
          <w:szCs w:val="22"/>
        </w:rPr>
        <w:t>antipiretinis</w:t>
      </w:r>
      <w:proofErr w:type="spellEnd"/>
      <w:r w:rsidRPr="00A118D1">
        <w:rPr>
          <w:sz w:val="22"/>
          <w:szCs w:val="22"/>
        </w:rPr>
        <w:t xml:space="preserve"> poveikis).</w:t>
      </w:r>
    </w:p>
    <w:p w14:paraId="6FE6384F" w14:textId="77777777" w:rsidR="00A007A3" w:rsidRPr="00A118D1" w:rsidRDefault="00A007A3" w:rsidP="00A118D1">
      <w:pPr>
        <w:tabs>
          <w:tab w:val="left" w:pos="567"/>
        </w:tabs>
        <w:rPr>
          <w:sz w:val="22"/>
          <w:szCs w:val="22"/>
        </w:rPr>
      </w:pPr>
    </w:p>
    <w:p w14:paraId="6E0B259C" w14:textId="77777777" w:rsidR="00A007A3" w:rsidRPr="00A118D1" w:rsidRDefault="00A007A3" w:rsidP="00A118D1">
      <w:pPr>
        <w:tabs>
          <w:tab w:val="left" w:pos="567"/>
        </w:tabs>
        <w:rPr>
          <w:sz w:val="22"/>
          <w:szCs w:val="22"/>
        </w:rPr>
      </w:pPr>
      <w:r w:rsidRPr="00A118D1">
        <w:rPr>
          <w:sz w:val="22"/>
          <w:szCs w:val="22"/>
        </w:rPr>
        <w:t>Jis vartojamas toliau išvardytais atvejais.</w:t>
      </w:r>
    </w:p>
    <w:p w14:paraId="157D80C0" w14:textId="77777777" w:rsidR="00A007A3" w:rsidRPr="00A118D1" w:rsidRDefault="00A007A3" w:rsidP="00A118D1">
      <w:pPr>
        <w:tabs>
          <w:tab w:val="left" w:pos="567"/>
        </w:tabs>
        <w:rPr>
          <w:sz w:val="22"/>
          <w:szCs w:val="22"/>
        </w:rPr>
      </w:pPr>
      <w:r w:rsidRPr="00A118D1">
        <w:rPr>
          <w:sz w:val="22"/>
          <w:szCs w:val="22"/>
        </w:rPr>
        <w:sym w:font="Symbol" w:char="F0B7"/>
      </w:r>
      <w:r w:rsidRPr="00A118D1">
        <w:rPr>
          <w:sz w:val="22"/>
          <w:szCs w:val="22"/>
        </w:rPr>
        <w:tab/>
        <w:t>Trumpalaikis vidutinio stiprumo skausmo, ypač po operacijos, malšinimas.</w:t>
      </w:r>
    </w:p>
    <w:p w14:paraId="0AC10EBC" w14:textId="77777777" w:rsidR="00A007A3" w:rsidRPr="00A118D1" w:rsidRDefault="00A007A3" w:rsidP="00A118D1">
      <w:pPr>
        <w:tabs>
          <w:tab w:val="left" w:pos="567"/>
        </w:tabs>
        <w:rPr>
          <w:sz w:val="22"/>
          <w:szCs w:val="22"/>
        </w:rPr>
      </w:pPr>
      <w:r w:rsidRPr="00A118D1">
        <w:rPr>
          <w:sz w:val="22"/>
          <w:szCs w:val="22"/>
        </w:rPr>
        <w:sym w:font="Symbol" w:char="F0B7"/>
      </w:r>
      <w:r w:rsidRPr="00A118D1">
        <w:rPr>
          <w:sz w:val="22"/>
          <w:szCs w:val="22"/>
        </w:rPr>
        <w:tab/>
        <w:t>Trumpalaikis karščiavimo mažinimas.</w:t>
      </w:r>
    </w:p>
    <w:p w14:paraId="2B5EF2A1" w14:textId="77777777" w:rsidR="00A007A3" w:rsidRPr="00A118D1" w:rsidRDefault="00A007A3" w:rsidP="00A118D1">
      <w:pPr>
        <w:tabs>
          <w:tab w:val="left" w:pos="567"/>
        </w:tabs>
        <w:rPr>
          <w:sz w:val="22"/>
          <w:szCs w:val="22"/>
        </w:rPr>
      </w:pPr>
    </w:p>
    <w:p w14:paraId="748EC408" w14:textId="77777777" w:rsidR="00A007A3" w:rsidRPr="00A118D1" w:rsidRDefault="00A007A3" w:rsidP="00A118D1">
      <w:pPr>
        <w:tabs>
          <w:tab w:val="left" w:pos="567"/>
        </w:tabs>
        <w:rPr>
          <w:sz w:val="22"/>
          <w:szCs w:val="22"/>
        </w:rPr>
      </w:pPr>
    </w:p>
    <w:p w14:paraId="240353EE" w14:textId="77777777" w:rsidR="00A007A3" w:rsidRPr="00A118D1" w:rsidRDefault="00A007A3" w:rsidP="00A118D1">
      <w:pPr>
        <w:tabs>
          <w:tab w:val="left" w:pos="567"/>
        </w:tabs>
        <w:ind w:left="525" w:hanging="525"/>
        <w:rPr>
          <w:bCs/>
          <w:sz w:val="22"/>
          <w:szCs w:val="22"/>
        </w:rPr>
      </w:pPr>
      <w:r w:rsidRPr="00A118D1">
        <w:rPr>
          <w:b/>
          <w:sz w:val="22"/>
          <w:szCs w:val="22"/>
        </w:rPr>
        <w:t>2.</w:t>
      </w:r>
      <w:r w:rsidRPr="00A118D1">
        <w:rPr>
          <w:b/>
          <w:sz w:val="22"/>
          <w:szCs w:val="22"/>
        </w:rPr>
        <w:tab/>
        <w:t xml:space="preserve">Kas žinotina prieš vartojant </w:t>
      </w:r>
      <w:proofErr w:type="spellStart"/>
      <w:r w:rsidRPr="00A118D1">
        <w:rPr>
          <w:b/>
          <w:sz w:val="22"/>
          <w:szCs w:val="22"/>
        </w:rPr>
        <w:t>Paracetamol</w:t>
      </w:r>
      <w:proofErr w:type="spellEnd"/>
      <w:r w:rsidRPr="00A118D1">
        <w:rPr>
          <w:b/>
          <w:sz w:val="22"/>
          <w:szCs w:val="22"/>
        </w:rPr>
        <w:t xml:space="preserve"> NORMON</w:t>
      </w:r>
    </w:p>
    <w:p w14:paraId="2EB79007" w14:textId="77777777" w:rsidR="00A007A3" w:rsidRPr="00A118D1" w:rsidRDefault="00A007A3" w:rsidP="00A118D1">
      <w:pPr>
        <w:tabs>
          <w:tab w:val="left" w:pos="567"/>
        </w:tabs>
        <w:rPr>
          <w:bCs/>
          <w:sz w:val="22"/>
          <w:szCs w:val="22"/>
        </w:rPr>
      </w:pPr>
    </w:p>
    <w:p w14:paraId="531D29B8" w14:textId="77777777" w:rsidR="00A007A3" w:rsidRPr="00A118D1" w:rsidRDefault="00A007A3" w:rsidP="00A118D1">
      <w:pPr>
        <w:tabs>
          <w:tab w:val="left" w:pos="567"/>
        </w:tabs>
        <w:rPr>
          <w:bCs/>
          <w:sz w:val="22"/>
          <w:szCs w:val="22"/>
        </w:rPr>
      </w:pPr>
      <w:proofErr w:type="spellStart"/>
      <w:r w:rsidRPr="00A118D1">
        <w:rPr>
          <w:b/>
          <w:sz w:val="22"/>
          <w:szCs w:val="22"/>
        </w:rPr>
        <w:t>Paracetamol</w:t>
      </w:r>
      <w:proofErr w:type="spellEnd"/>
      <w:r w:rsidRPr="00A118D1">
        <w:rPr>
          <w:b/>
          <w:sz w:val="22"/>
          <w:szCs w:val="22"/>
        </w:rPr>
        <w:t xml:space="preserve"> NORMON</w:t>
      </w:r>
      <w:r w:rsidRPr="00A118D1">
        <w:rPr>
          <w:b/>
          <w:i/>
          <w:sz w:val="22"/>
          <w:szCs w:val="22"/>
        </w:rPr>
        <w:t xml:space="preserve"> </w:t>
      </w:r>
      <w:r w:rsidRPr="00A118D1">
        <w:rPr>
          <w:b/>
          <w:sz w:val="22"/>
          <w:szCs w:val="22"/>
        </w:rPr>
        <w:t>vartoti draudžiama:</w:t>
      </w:r>
    </w:p>
    <w:p w14:paraId="20D65522" w14:textId="77777777" w:rsidR="00A007A3" w:rsidRPr="00A118D1" w:rsidRDefault="00A007A3" w:rsidP="00A118D1">
      <w:pPr>
        <w:tabs>
          <w:tab w:val="left" w:pos="567"/>
        </w:tabs>
        <w:ind w:left="567" w:hanging="567"/>
        <w:rPr>
          <w:sz w:val="22"/>
          <w:szCs w:val="22"/>
        </w:rPr>
      </w:pPr>
      <w:r w:rsidRPr="00A118D1">
        <w:rPr>
          <w:sz w:val="22"/>
          <w:szCs w:val="22"/>
        </w:rPr>
        <w:t>-</w:t>
      </w:r>
      <w:r w:rsidRPr="00A118D1">
        <w:rPr>
          <w:sz w:val="22"/>
          <w:szCs w:val="22"/>
        </w:rPr>
        <w:tab/>
        <w:t xml:space="preserve">jeigu yra alergija (padidėjęs jautrumas) </w:t>
      </w:r>
      <w:proofErr w:type="spellStart"/>
      <w:r w:rsidRPr="00A118D1">
        <w:rPr>
          <w:sz w:val="22"/>
          <w:szCs w:val="22"/>
        </w:rPr>
        <w:t>paracetamoliui</w:t>
      </w:r>
      <w:proofErr w:type="spellEnd"/>
      <w:r w:rsidRPr="00A118D1">
        <w:rPr>
          <w:sz w:val="22"/>
          <w:szCs w:val="22"/>
        </w:rPr>
        <w:t xml:space="preserve"> arba bet kuriai pagalbinei </w:t>
      </w:r>
      <w:proofErr w:type="spellStart"/>
      <w:r w:rsidRPr="00A118D1">
        <w:rPr>
          <w:sz w:val="22"/>
          <w:szCs w:val="22"/>
        </w:rPr>
        <w:t>Paracetamol</w:t>
      </w:r>
      <w:proofErr w:type="spellEnd"/>
      <w:r w:rsidRPr="00A118D1">
        <w:rPr>
          <w:sz w:val="22"/>
          <w:szCs w:val="22"/>
        </w:rPr>
        <w:t xml:space="preserve"> NORMON medžiagai (jos išvardytos 6 skyriuje);</w:t>
      </w:r>
    </w:p>
    <w:p w14:paraId="598CB24C" w14:textId="77777777" w:rsidR="00A007A3" w:rsidRPr="00A118D1" w:rsidRDefault="00A007A3" w:rsidP="00A118D1">
      <w:pPr>
        <w:tabs>
          <w:tab w:val="left" w:pos="567"/>
        </w:tabs>
        <w:ind w:left="567" w:hanging="567"/>
        <w:rPr>
          <w:sz w:val="22"/>
          <w:szCs w:val="22"/>
        </w:rPr>
      </w:pPr>
      <w:r w:rsidRPr="00A118D1">
        <w:rPr>
          <w:sz w:val="22"/>
          <w:szCs w:val="22"/>
        </w:rPr>
        <w:t>-</w:t>
      </w:r>
      <w:r w:rsidRPr="00A118D1">
        <w:rPr>
          <w:sz w:val="22"/>
          <w:szCs w:val="22"/>
        </w:rPr>
        <w:tab/>
        <w:t xml:space="preserve">jeigu yra alergija (padidėjęs jautrumas) </w:t>
      </w:r>
      <w:proofErr w:type="spellStart"/>
      <w:r w:rsidRPr="00A118D1">
        <w:rPr>
          <w:sz w:val="22"/>
          <w:szCs w:val="22"/>
        </w:rPr>
        <w:t>propacetamoliui</w:t>
      </w:r>
      <w:proofErr w:type="spellEnd"/>
      <w:r w:rsidRPr="00A118D1">
        <w:rPr>
          <w:sz w:val="22"/>
          <w:szCs w:val="22"/>
        </w:rPr>
        <w:t xml:space="preserve"> (kitam skausmo malšintojui - </w:t>
      </w:r>
      <w:proofErr w:type="spellStart"/>
      <w:r w:rsidRPr="00A118D1">
        <w:rPr>
          <w:sz w:val="22"/>
          <w:szCs w:val="22"/>
        </w:rPr>
        <w:t>paracetamolio</w:t>
      </w:r>
      <w:proofErr w:type="spellEnd"/>
      <w:r w:rsidRPr="00A118D1">
        <w:rPr>
          <w:sz w:val="22"/>
          <w:szCs w:val="22"/>
        </w:rPr>
        <w:t xml:space="preserve"> pirmtakui);</w:t>
      </w:r>
    </w:p>
    <w:p w14:paraId="05A0E940" w14:textId="77777777" w:rsidR="00A007A3" w:rsidRPr="00A118D1" w:rsidRDefault="00A007A3" w:rsidP="00A118D1">
      <w:pPr>
        <w:tabs>
          <w:tab w:val="left" w:pos="567"/>
        </w:tabs>
        <w:ind w:left="567" w:hanging="567"/>
        <w:rPr>
          <w:sz w:val="22"/>
          <w:szCs w:val="22"/>
        </w:rPr>
      </w:pPr>
      <w:r w:rsidRPr="00A118D1">
        <w:rPr>
          <w:sz w:val="22"/>
          <w:szCs w:val="22"/>
        </w:rPr>
        <w:t>-</w:t>
      </w:r>
      <w:r w:rsidRPr="00A118D1">
        <w:rPr>
          <w:sz w:val="22"/>
          <w:szCs w:val="22"/>
        </w:rPr>
        <w:tab/>
        <w:t>jeigu sergate sunkia kepenų liga.</w:t>
      </w:r>
    </w:p>
    <w:p w14:paraId="0920F559" w14:textId="77777777" w:rsidR="00A007A3" w:rsidRPr="00A118D1" w:rsidRDefault="00A007A3" w:rsidP="00A118D1">
      <w:pPr>
        <w:tabs>
          <w:tab w:val="left" w:pos="567"/>
        </w:tabs>
        <w:rPr>
          <w:sz w:val="22"/>
          <w:szCs w:val="22"/>
        </w:rPr>
      </w:pPr>
    </w:p>
    <w:p w14:paraId="50711A8B" w14:textId="77777777" w:rsidR="00A007A3" w:rsidRPr="00661042" w:rsidRDefault="00A007A3" w:rsidP="00A118D1">
      <w:pPr>
        <w:tabs>
          <w:tab w:val="left" w:pos="567"/>
        </w:tabs>
        <w:rPr>
          <w:bCs/>
          <w:sz w:val="22"/>
          <w:szCs w:val="22"/>
        </w:rPr>
      </w:pPr>
      <w:r w:rsidRPr="00A118D1">
        <w:rPr>
          <w:b/>
          <w:sz w:val="22"/>
          <w:szCs w:val="22"/>
        </w:rPr>
        <w:t>Įspėjimai ir atsargumo priemonės</w:t>
      </w:r>
    </w:p>
    <w:p w14:paraId="16E4409F" w14:textId="77777777" w:rsidR="00661042" w:rsidRPr="00661042" w:rsidRDefault="00661042" w:rsidP="00A118D1">
      <w:pPr>
        <w:tabs>
          <w:tab w:val="left" w:pos="567"/>
        </w:tabs>
        <w:rPr>
          <w:bCs/>
          <w:sz w:val="22"/>
          <w:szCs w:val="22"/>
        </w:rPr>
      </w:pPr>
    </w:p>
    <w:p w14:paraId="3A54D954" w14:textId="04557C43" w:rsidR="00661042" w:rsidRPr="00661042" w:rsidRDefault="00661042" w:rsidP="00661042">
      <w:pPr>
        <w:tabs>
          <w:tab w:val="left" w:pos="567"/>
        </w:tabs>
        <w:rPr>
          <w:bCs/>
          <w:sz w:val="22"/>
          <w:szCs w:val="22"/>
        </w:rPr>
      </w:pPr>
      <w:r w:rsidRPr="00661042">
        <w:rPr>
          <w:bCs/>
          <w:sz w:val="22"/>
          <w:szCs w:val="22"/>
        </w:rPr>
        <w:t xml:space="preserve">Gydymo </w:t>
      </w:r>
      <w:proofErr w:type="spellStart"/>
      <w:r w:rsidRPr="00661042">
        <w:rPr>
          <w:bCs/>
          <w:sz w:val="22"/>
          <w:szCs w:val="22"/>
        </w:rPr>
        <w:t>Paracetamol</w:t>
      </w:r>
      <w:proofErr w:type="spellEnd"/>
      <w:r w:rsidRPr="00661042">
        <w:rPr>
          <w:bCs/>
          <w:sz w:val="22"/>
          <w:szCs w:val="22"/>
        </w:rPr>
        <w:t xml:space="preserve"> NORMON laikotarpiu nedelsdami pasakykite gydytojui, jeigu:</w:t>
      </w:r>
    </w:p>
    <w:p w14:paraId="271DA59B" w14:textId="64224A39" w:rsidR="00661042" w:rsidRDefault="00661042" w:rsidP="00661042">
      <w:pPr>
        <w:tabs>
          <w:tab w:val="left" w:pos="567"/>
        </w:tabs>
        <w:rPr>
          <w:bCs/>
          <w:sz w:val="22"/>
          <w:szCs w:val="22"/>
        </w:rPr>
      </w:pPr>
      <w:r w:rsidRPr="00661042">
        <w:rPr>
          <w:bCs/>
          <w:sz w:val="22"/>
          <w:szCs w:val="22"/>
        </w:rPr>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661042">
        <w:rPr>
          <w:bCs/>
          <w:sz w:val="22"/>
          <w:szCs w:val="22"/>
        </w:rPr>
        <w:t>flukloksaciliną</w:t>
      </w:r>
      <w:proofErr w:type="spellEnd"/>
      <w:r w:rsidRPr="00661042">
        <w:rPr>
          <w:bCs/>
          <w:sz w:val="22"/>
          <w:szCs w:val="22"/>
        </w:rPr>
        <w:t xml:space="preserve"> (antibiotiką). Gauta pranešimų apie sunkų sveikatos sutrikimą, vadinamą </w:t>
      </w:r>
      <w:proofErr w:type="spellStart"/>
      <w:r w:rsidRPr="00661042">
        <w:rPr>
          <w:bCs/>
          <w:sz w:val="22"/>
          <w:szCs w:val="22"/>
        </w:rPr>
        <w:t>metaboline</w:t>
      </w:r>
      <w:proofErr w:type="spellEnd"/>
      <w:r w:rsidRPr="00661042">
        <w:rPr>
          <w:bCs/>
          <w:sz w:val="22"/>
          <w:szCs w:val="22"/>
        </w:rPr>
        <w:t xml:space="preserve"> </w:t>
      </w:r>
      <w:proofErr w:type="spellStart"/>
      <w:r w:rsidRPr="00661042">
        <w:rPr>
          <w:bCs/>
          <w:sz w:val="22"/>
          <w:szCs w:val="22"/>
        </w:rPr>
        <w:t>acidoze</w:t>
      </w:r>
      <w:proofErr w:type="spellEnd"/>
      <w:r w:rsidRPr="00661042">
        <w:rPr>
          <w:bCs/>
          <w:sz w:val="22"/>
          <w:szCs w:val="22"/>
        </w:rPr>
        <w:t xml:space="preserve"> (nenormalių kraujo ir skysčių tyrimų rodiklių), pasireiškusį pacientams, vartojantiems </w:t>
      </w:r>
      <w:proofErr w:type="spellStart"/>
      <w:r w:rsidRPr="00661042">
        <w:rPr>
          <w:bCs/>
          <w:sz w:val="22"/>
          <w:szCs w:val="22"/>
        </w:rPr>
        <w:t>paracetamolį</w:t>
      </w:r>
      <w:proofErr w:type="spellEnd"/>
      <w:r w:rsidRPr="00661042">
        <w:rPr>
          <w:bCs/>
          <w:sz w:val="22"/>
          <w:szCs w:val="22"/>
        </w:rPr>
        <w:t xml:space="preserve"> įprastinėmis dozėmis ilgą laiką arba kai </w:t>
      </w:r>
      <w:proofErr w:type="spellStart"/>
      <w:r w:rsidRPr="00661042">
        <w:rPr>
          <w:bCs/>
          <w:sz w:val="22"/>
          <w:szCs w:val="22"/>
        </w:rPr>
        <w:t>paracetamolis</w:t>
      </w:r>
      <w:proofErr w:type="spellEnd"/>
      <w:r w:rsidRPr="00661042">
        <w:rPr>
          <w:bCs/>
          <w:sz w:val="22"/>
          <w:szCs w:val="22"/>
        </w:rPr>
        <w:t xml:space="preserve"> vartojamas kartu su </w:t>
      </w:r>
      <w:proofErr w:type="spellStart"/>
      <w:r w:rsidRPr="00661042">
        <w:rPr>
          <w:bCs/>
          <w:sz w:val="22"/>
          <w:szCs w:val="22"/>
        </w:rPr>
        <w:t>flukloksacilinu</w:t>
      </w:r>
      <w:proofErr w:type="spellEnd"/>
      <w:r w:rsidRPr="00661042">
        <w:rPr>
          <w:bCs/>
          <w:sz w:val="22"/>
          <w:szCs w:val="22"/>
        </w:rPr>
        <w:t xml:space="preserve">. </w:t>
      </w:r>
      <w:proofErr w:type="spellStart"/>
      <w:r w:rsidRPr="00661042">
        <w:rPr>
          <w:bCs/>
          <w:sz w:val="22"/>
          <w:szCs w:val="22"/>
        </w:rPr>
        <w:t>Metabolinės</w:t>
      </w:r>
      <w:proofErr w:type="spellEnd"/>
      <w:r w:rsidRPr="00661042">
        <w:rPr>
          <w:bCs/>
          <w:sz w:val="22"/>
          <w:szCs w:val="22"/>
        </w:rPr>
        <w:t xml:space="preserve"> </w:t>
      </w:r>
      <w:proofErr w:type="spellStart"/>
      <w:r w:rsidRPr="00661042">
        <w:rPr>
          <w:bCs/>
          <w:sz w:val="22"/>
          <w:szCs w:val="22"/>
        </w:rPr>
        <w:t>acidozės</w:t>
      </w:r>
      <w:proofErr w:type="spellEnd"/>
      <w:r w:rsidRPr="00661042">
        <w:rPr>
          <w:bCs/>
          <w:sz w:val="22"/>
          <w:szCs w:val="22"/>
        </w:rPr>
        <w:t xml:space="preserve"> simptomai gali būti šie: labai pasunkėjęs kvėpavimas – pagreitėjęs kvėpavimas, mieguistumas, pykinimas ir vėmimas.</w:t>
      </w:r>
    </w:p>
    <w:p w14:paraId="6EC6D01F" w14:textId="77777777" w:rsidR="00661042" w:rsidRPr="00A118D1" w:rsidRDefault="00661042" w:rsidP="00661042">
      <w:pPr>
        <w:tabs>
          <w:tab w:val="left" w:pos="567"/>
        </w:tabs>
        <w:rPr>
          <w:bCs/>
          <w:sz w:val="22"/>
          <w:szCs w:val="22"/>
        </w:rPr>
      </w:pPr>
    </w:p>
    <w:p w14:paraId="1E141DB7" w14:textId="77777777" w:rsidR="00A007A3" w:rsidRPr="00A118D1" w:rsidRDefault="00A007A3" w:rsidP="00A118D1">
      <w:pPr>
        <w:tabs>
          <w:tab w:val="left" w:pos="567"/>
        </w:tabs>
        <w:rPr>
          <w:sz w:val="22"/>
          <w:szCs w:val="22"/>
        </w:rPr>
      </w:pPr>
      <w:r w:rsidRPr="00A118D1">
        <w:rPr>
          <w:sz w:val="22"/>
          <w:szCs w:val="22"/>
        </w:rPr>
        <w:t xml:space="preserve">Pasitarkite su gydytoju, prieš pradėdami vartoti </w:t>
      </w:r>
      <w:proofErr w:type="spellStart"/>
      <w:r w:rsidRPr="00A118D1">
        <w:rPr>
          <w:sz w:val="22"/>
          <w:szCs w:val="22"/>
        </w:rPr>
        <w:t>Paracetamol</w:t>
      </w:r>
      <w:proofErr w:type="spellEnd"/>
      <w:r w:rsidRPr="00A118D1">
        <w:rPr>
          <w:sz w:val="22"/>
          <w:szCs w:val="22"/>
        </w:rPr>
        <w:t xml:space="preserve"> NORMON, jeigu:</w:t>
      </w:r>
    </w:p>
    <w:p w14:paraId="04C4B972" w14:textId="77777777" w:rsidR="00A007A3" w:rsidRPr="00A118D1" w:rsidRDefault="00A007A3" w:rsidP="00A118D1">
      <w:pPr>
        <w:tabs>
          <w:tab w:val="left" w:pos="567"/>
        </w:tabs>
        <w:rPr>
          <w:sz w:val="22"/>
          <w:szCs w:val="22"/>
        </w:rPr>
      </w:pPr>
      <w:r w:rsidRPr="00A118D1">
        <w:rPr>
          <w:sz w:val="22"/>
          <w:szCs w:val="22"/>
        </w:rPr>
        <w:t>-</w:t>
      </w:r>
      <w:r w:rsidRPr="00A118D1">
        <w:rPr>
          <w:sz w:val="22"/>
          <w:szCs w:val="22"/>
        </w:rPr>
        <w:tab/>
        <w:t>jeigu Jūs sergate kepenų ar inkstų liga, arba piktnaudžiaujate alkoholiu;</w:t>
      </w:r>
    </w:p>
    <w:p w14:paraId="0A0AF43A" w14:textId="77777777" w:rsidR="00A007A3" w:rsidRPr="00A118D1" w:rsidRDefault="00A007A3" w:rsidP="00A118D1">
      <w:pPr>
        <w:tabs>
          <w:tab w:val="left" w:pos="567"/>
        </w:tabs>
        <w:ind w:left="567" w:hanging="567"/>
        <w:rPr>
          <w:sz w:val="22"/>
          <w:szCs w:val="22"/>
        </w:rPr>
      </w:pPr>
      <w:r w:rsidRPr="00A118D1">
        <w:rPr>
          <w:sz w:val="22"/>
          <w:szCs w:val="22"/>
        </w:rPr>
        <w:t>-</w:t>
      </w:r>
      <w:r w:rsidRPr="00A118D1">
        <w:rPr>
          <w:sz w:val="22"/>
          <w:szCs w:val="22"/>
        </w:rPr>
        <w:tab/>
        <w:t xml:space="preserve">jeigu sergate paveldima kepenų funkcijos sutrikimo liga, vadinama </w:t>
      </w:r>
      <w:proofErr w:type="spellStart"/>
      <w:r w:rsidRPr="00A118D1">
        <w:rPr>
          <w:sz w:val="22"/>
          <w:szCs w:val="22"/>
        </w:rPr>
        <w:t>Moilengracho</w:t>
      </w:r>
      <w:proofErr w:type="spellEnd"/>
      <w:r w:rsidRPr="00A118D1">
        <w:rPr>
          <w:sz w:val="22"/>
          <w:szCs w:val="22"/>
        </w:rPr>
        <w:t xml:space="preserve"> ir </w:t>
      </w:r>
      <w:proofErr w:type="spellStart"/>
      <w:r w:rsidRPr="00A118D1">
        <w:rPr>
          <w:sz w:val="22"/>
          <w:szCs w:val="22"/>
        </w:rPr>
        <w:t>Žilbero</w:t>
      </w:r>
      <w:proofErr w:type="spellEnd"/>
      <w:r w:rsidRPr="00A118D1">
        <w:rPr>
          <w:sz w:val="22"/>
          <w:szCs w:val="22"/>
        </w:rPr>
        <w:t xml:space="preserve"> (</w:t>
      </w:r>
      <w:proofErr w:type="spellStart"/>
      <w:r w:rsidRPr="00A118D1">
        <w:rPr>
          <w:i/>
          <w:sz w:val="22"/>
          <w:szCs w:val="22"/>
        </w:rPr>
        <w:t>Meulengracht</w:t>
      </w:r>
      <w:proofErr w:type="spellEnd"/>
      <w:r w:rsidRPr="00A118D1">
        <w:rPr>
          <w:i/>
          <w:sz w:val="22"/>
          <w:szCs w:val="22"/>
        </w:rPr>
        <w:t xml:space="preserve"> - </w:t>
      </w:r>
      <w:proofErr w:type="spellStart"/>
      <w:r w:rsidRPr="00A118D1">
        <w:rPr>
          <w:i/>
          <w:sz w:val="22"/>
          <w:szCs w:val="22"/>
        </w:rPr>
        <w:t>Gilbert</w:t>
      </w:r>
      <w:proofErr w:type="spellEnd"/>
      <w:r w:rsidRPr="00A118D1">
        <w:rPr>
          <w:sz w:val="22"/>
          <w:szCs w:val="22"/>
        </w:rPr>
        <w:t xml:space="preserve">) sindromu; </w:t>
      </w:r>
    </w:p>
    <w:p w14:paraId="6148162E" w14:textId="77777777" w:rsidR="00A007A3" w:rsidRPr="00A118D1" w:rsidRDefault="00A007A3" w:rsidP="00A118D1">
      <w:pPr>
        <w:tabs>
          <w:tab w:val="left" w:pos="567"/>
        </w:tabs>
        <w:rPr>
          <w:sz w:val="22"/>
          <w:szCs w:val="22"/>
        </w:rPr>
      </w:pPr>
      <w:r w:rsidRPr="00A118D1">
        <w:rPr>
          <w:sz w:val="22"/>
          <w:szCs w:val="22"/>
        </w:rPr>
        <w:t>-</w:t>
      </w:r>
      <w:r w:rsidRPr="00A118D1">
        <w:rPr>
          <w:sz w:val="22"/>
          <w:szCs w:val="22"/>
        </w:rPr>
        <w:tab/>
        <w:t>jeigu Jūsų organizme trūksta fermento gliukozės-6-fosfatdehidrogenazės;</w:t>
      </w:r>
    </w:p>
    <w:p w14:paraId="2587DCFF" w14:textId="77777777" w:rsidR="00A007A3" w:rsidRPr="00A118D1" w:rsidRDefault="00A007A3" w:rsidP="00A118D1">
      <w:pPr>
        <w:tabs>
          <w:tab w:val="left" w:pos="567"/>
        </w:tabs>
        <w:rPr>
          <w:sz w:val="22"/>
          <w:szCs w:val="22"/>
        </w:rPr>
      </w:pPr>
      <w:r w:rsidRPr="00A118D1">
        <w:rPr>
          <w:sz w:val="22"/>
          <w:szCs w:val="22"/>
        </w:rPr>
        <w:lastRenderedPageBreak/>
        <w:t>-</w:t>
      </w:r>
      <w:r w:rsidRPr="00A118D1">
        <w:rPr>
          <w:sz w:val="22"/>
          <w:szCs w:val="22"/>
        </w:rPr>
        <w:tab/>
        <w:t xml:space="preserve">jeigu Jūs vartojate kitokių vaistų, kurių sudėtyje yra </w:t>
      </w:r>
      <w:proofErr w:type="spellStart"/>
      <w:r w:rsidRPr="00A118D1">
        <w:rPr>
          <w:sz w:val="22"/>
          <w:szCs w:val="22"/>
        </w:rPr>
        <w:t>paracetamolio</w:t>
      </w:r>
      <w:proofErr w:type="spellEnd"/>
      <w:r w:rsidRPr="00A118D1">
        <w:rPr>
          <w:sz w:val="22"/>
          <w:szCs w:val="22"/>
        </w:rPr>
        <w:t>;</w:t>
      </w:r>
    </w:p>
    <w:p w14:paraId="6835E6E5" w14:textId="77777777" w:rsidR="00A007A3" w:rsidRPr="00A118D1" w:rsidRDefault="00A007A3" w:rsidP="00A118D1">
      <w:pPr>
        <w:tabs>
          <w:tab w:val="left" w:pos="567"/>
        </w:tabs>
        <w:ind w:left="567" w:hanging="567"/>
        <w:rPr>
          <w:sz w:val="22"/>
          <w:szCs w:val="22"/>
        </w:rPr>
      </w:pPr>
      <w:r w:rsidRPr="00A118D1">
        <w:rPr>
          <w:sz w:val="22"/>
          <w:szCs w:val="22"/>
        </w:rPr>
        <w:t>-</w:t>
      </w:r>
      <w:r w:rsidRPr="00A118D1">
        <w:rPr>
          <w:sz w:val="22"/>
          <w:szCs w:val="22"/>
        </w:rPr>
        <w:tab/>
        <w:t xml:space="preserve">jeigu Jūsų mityba nuolat yra nepakankama arba Jums taikoma </w:t>
      </w:r>
      <w:proofErr w:type="spellStart"/>
      <w:r w:rsidRPr="00A118D1">
        <w:rPr>
          <w:sz w:val="22"/>
          <w:szCs w:val="22"/>
        </w:rPr>
        <w:t>parenterinė</w:t>
      </w:r>
      <w:proofErr w:type="spellEnd"/>
      <w:r w:rsidRPr="00A118D1">
        <w:rPr>
          <w:sz w:val="22"/>
          <w:szCs w:val="22"/>
        </w:rPr>
        <w:t xml:space="preserve"> mityba (ne per virškinimo traktą);</w:t>
      </w:r>
    </w:p>
    <w:p w14:paraId="76E7CB3C" w14:textId="77777777" w:rsidR="00A007A3" w:rsidRPr="00A118D1" w:rsidRDefault="00A007A3" w:rsidP="00A118D1">
      <w:pPr>
        <w:tabs>
          <w:tab w:val="left" w:pos="567"/>
        </w:tabs>
        <w:ind w:left="567" w:hanging="567"/>
        <w:rPr>
          <w:sz w:val="22"/>
          <w:szCs w:val="22"/>
        </w:rPr>
      </w:pPr>
      <w:r w:rsidRPr="00A118D1">
        <w:rPr>
          <w:sz w:val="22"/>
          <w:szCs w:val="22"/>
        </w:rPr>
        <w:t>-</w:t>
      </w:r>
      <w:r w:rsidRPr="00A118D1">
        <w:rPr>
          <w:sz w:val="22"/>
          <w:szCs w:val="22"/>
        </w:rPr>
        <w:tab/>
        <w:t>jeigu Jums pasireiškė dehidratacija;</w:t>
      </w:r>
    </w:p>
    <w:p w14:paraId="356CBA27" w14:textId="77777777" w:rsidR="00A007A3" w:rsidRPr="00A118D1" w:rsidRDefault="00A007A3" w:rsidP="00A118D1">
      <w:pPr>
        <w:tabs>
          <w:tab w:val="left" w:pos="567"/>
        </w:tabs>
        <w:ind w:left="567" w:hanging="567"/>
        <w:rPr>
          <w:sz w:val="22"/>
          <w:szCs w:val="22"/>
        </w:rPr>
      </w:pPr>
      <w:r w:rsidRPr="00A118D1">
        <w:rPr>
          <w:sz w:val="22"/>
          <w:szCs w:val="22"/>
        </w:rPr>
        <w:t>-</w:t>
      </w:r>
      <w:r w:rsidRPr="00A118D1">
        <w:rPr>
          <w:sz w:val="22"/>
          <w:szCs w:val="22"/>
        </w:rPr>
        <w:tab/>
        <w:t xml:space="preserve">jeigu Jūs vartojate ar planuojate vartoti </w:t>
      </w:r>
      <w:proofErr w:type="spellStart"/>
      <w:r w:rsidRPr="00A118D1">
        <w:rPr>
          <w:sz w:val="22"/>
          <w:szCs w:val="22"/>
        </w:rPr>
        <w:t>flukloksacilino</w:t>
      </w:r>
      <w:proofErr w:type="spellEnd"/>
      <w:r w:rsidRPr="00A118D1">
        <w:rPr>
          <w:sz w:val="22"/>
          <w:szCs w:val="22"/>
        </w:rPr>
        <w:t xml:space="preserve">, pasitarkite su gydytoju ar vaistininku. </w:t>
      </w:r>
      <w:proofErr w:type="spellStart"/>
      <w:r w:rsidRPr="00A118D1">
        <w:rPr>
          <w:sz w:val="22"/>
          <w:szCs w:val="22"/>
        </w:rPr>
        <w:t>Paracetamolio</w:t>
      </w:r>
      <w:proofErr w:type="spellEnd"/>
      <w:r w:rsidRPr="00A118D1">
        <w:rPr>
          <w:sz w:val="22"/>
          <w:szCs w:val="22"/>
        </w:rPr>
        <w:t xml:space="preserve"> vartojant kartu su </w:t>
      </w:r>
      <w:proofErr w:type="spellStart"/>
      <w:r w:rsidRPr="00A118D1">
        <w:rPr>
          <w:sz w:val="22"/>
          <w:szCs w:val="22"/>
        </w:rPr>
        <w:t>flukloksacilinu</w:t>
      </w:r>
      <w:proofErr w:type="spellEnd"/>
      <w:r w:rsidRPr="00A118D1">
        <w:rPr>
          <w:sz w:val="22"/>
          <w:szCs w:val="22"/>
        </w:rPr>
        <w:t xml:space="preserve"> yra kraujo ir skysčių pusiausvyros sutrikimų (didelio anijonų tarpo </w:t>
      </w:r>
      <w:proofErr w:type="spellStart"/>
      <w:r w:rsidRPr="00A118D1">
        <w:rPr>
          <w:sz w:val="22"/>
          <w:szCs w:val="22"/>
        </w:rPr>
        <w:t>metabolinė</w:t>
      </w:r>
      <w:proofErr w:type="spellEnd"/>
      <w:r w:rsidRPr="00A118D1">
        <w:rPr>
          <w:sz w:val="22"/>
          <w:szCs w:val="22"/>
        </w:rPr>
        <w:t xml:space="preserve"> </w:t>
      </w:r>
      <w:proofErr w:type="spellStart"/>
      <w:r w:rsidRPr="00A118D1">
        <w:rPr>
          <w:sz w:val="22"/>
          <w:szCs w:val="22"/>
        </w:rPr>
        <w:t>acidozė</w:t>
      </w:r>
      <w:proofErr w:type="spellEnd"/>
      <w:r w:rsidRPr="00A118D1">
        <w:rPr>
          <w:sz w:val="22"/>
          <w:szCs w:val="22"/>
        </w:rPr>
        <w:t xml:space="preserve">) rizika, atsirandanti padidėjus kraujo plazmos rūgštingumui, ypač jei priklausote rizikos grupei, pavyzdžiui, sergate sunkiu inkstų funkcijos nepakankamumu, sepsiu ar Jūsų mityba yra nepakankama, ir yra vartojama didžiausia leidžiama </w:t>
      </w:r>
      <w:proofErr w:type="spellStart"/>
      <w:r w:rsidRPr="00A118D1">
        <w:rPr>
          <w:sz w:val="22"/>
          <w:szCs w:val="22"/>
        </w:rPr>
        <w:t>paracetamolio</w:t>
      </w:r>
      <w:proofErr w:type="spellEnd"/>
      <w:r w:rsidRPr="00A118D1">
        <w:rPr>
          <w:sz w:val="22"/>
          <w:szCs w:val="22"/>
        </w:rPr>
        <w:t xml:space="preserve"> paros dozė. Didelio anijonų tarpo </w:t>
      </w:r>
      <w:proofErr w:type="spellStart"/>
      <w:r w:rsidRPr="00A118D1">
        <w:rPr>
          <w:sz w:val="22"/>
          <w:szCs w:val="22"/>
        </w:rPr>
        <w:t>metabolinė</w:t>
      </w:r>
      <w:proofErr w:type="spellEnd"/>
      <w:r w:rsidRPr="00A118D1">
        <w:rPr>
          <w:sz w:val="22"/>
          <w:szCs w:val="22"/>
        </w:rPr>
        <w:t xml:space="preserve"> </w:t>
      </w:r>
      <w:proofErr w:type="spellStart"/>
      <w:r w:rsidRPr="00A118D1">
        <w:rPr>
          <w:sz w:val="22"/>
          <w:szCs w:val="22"/>
        </w:rPr>
        <w:t>acidozė</w:t>
      </w:r>
      <w:proofErr w:type="spellEnd"/>
      <w:r w:rsidRPr="00A118D1">
        <w:rPr>
          <w:sz w:val="22"/>
          <w:szCs w:val="22"/>
        </w:rPr>
        <w:t xml:space="preserve"> yra sunkus sutrikimas, kurį reikia gydyti nedelsiant.</w:t>
      </w:r>
    </w:p>
    <w:p w14:paraId="272E3FAA" w14:textId="77777777" w:rsidR="00A007A3" w:rsidRPr="00A118D1" w:rsidRDefault="00A007A3" w:rsidP="00A118D1">
      <w:pPr>
        <w:tabs>
          <w:tab w:val="left" w:pos="567"/>
        </w:tabs>
        <w:ind w:left="567" w:hanging="567"/>
        <w:rPr>
          <w:sz w:val="22"/>
          <w:szCs w:val="22"/>
        </w:rPr>
      </w:pPr>
    </w:p>
    <w:p w14:paraId="344D19E6" w14:textId="77777777" w:rsidR="00A007A3" w:rsidRPr="00A118D1" w:rsidRDefault="00A007A3" w:rsidP="00A118D1">
      <w:pPr>
        <w:tabs>
          <w:tab w:val="left" w:pos="567"/>
        </w:tabs>
        <w:ind w:left="567" w:hanging="567"/>
        <w:rPr>
          <w:sz w:val="22"/>
          <w:szCs w:val="22"/>
        </w:rPr>
      </w:pPr>
      <w:r w:rsidRPr="00A118D1">
        <w:rPr>
          <w:sz w:val="22"/>
          <w:szCs w:val="22"/>
        </w:rPr>
        <w:t>Informuokite gydytoją prieš gydymą, jei Jums tinka bet kuri iš anksčiau minėtų sąlygų.</w:t>
      </w:r>
    </w:p>
    <w:p w14:paraId="0CE76ECA" w14:textId="77777777" w:rsidR="00A007A3" w:rsidRPr="00A118D1" w:rsidRDefault="00A007A3" w:rsidP="00A118D1">
      <w:pPr>
        <w:tabs>
          <w:tab w:val="left" w:pos="567"/>
        </w:tabs>
        <w:ind w:left="567" w:hanging="567"/>
        <w:rPr>
          <w:sz w:val="22"/>
          <w:szCs w:val="22"/>
        </w:rPr>
      </w:pPr>
    </w:p>
    <w:p w14:paraId="2591F3E1" w14:textId="77777777" w:rsidR="00A007A3" w:rsidRPr="00A118D1" w:rsidRDefault="00A007A3" w:rsidP="00A118D1">
      <w:pPr>
        <w:tabs>
          <w:tab w:val="left" w:pos="0"/>
        </w:tabs>
        <w:rPr>
          <w:sz w:val="22"/>
          <w:szCs w:val="22"/>
        </w:rPr>
      </w:pPr>
      <w:r w:rsidRPr="00A118D1">
        <w:rPr>
          <w:sz w:val="22"/>
          <w:szCs w:val="22"/>
        </w:rPr>
        <w:t xml:space="preserve">Kai tik bus įmanoma, vietoje </w:t>
      </w:r>
      <w:proofErr w:type="spellStart"/>
      <w:r w:rsidRPr="00A118D1">
        <w:rPr>
          <w:sz w:val="22"/>
          <w:szCs w:val="22"/>
        </w:rPr>
        <w:t>Paracetamol</w:t>
      </w:r>
      <w:proofErr w:type="spellEnd"/>
      <w:r w:rsidRPr="00A118D1">
        <w:rPr>
          <w:sz w:val="22"/>
          <w:szCs w:val="22"/>
        </w:rPr>
        <w:t xml:space="preserve"> NORMON, Jūs turėsite vartoti tablečių arba sirupo nuo skausmo.</w:t>
      </w:r>
    </w:p>
    <w:p w14:paraId="6B45D6ED" w14:textId="77777777" w:rsidR="00A007A3" w:rsidRPr="00A118D1" w:rsidRDefault="00A007A3" w:rsidP="00A118D1">
      <w:pPr>
        <w:tabs>
          <w:tab w:val="left" w:pos="0"/>
        </w:tabs>
        <w:rPr>
          <w:sz w:val="22"/>
          <w:szCs w:val="22"/>
        </w:rPr>
      </w:pPr>
    </w:p>
    <w:p w14:paraId="71533A48" w14:textId="77777777" w:rsidR="00A007A3" w:rsidRPr="00A118D1" w:rsidRDefault="00A007A3" w:rsidP="00A118D1">
      <w:pPr>
        <w:tabs>
          <w:tab w:val="left" w:pos="567"/>
        </w:tabs>
        <w:ind w:left="720" w:hanging="720"/>
        <w:rPr>
          <w:bCs/>
          <w:sz w:val="22"/>
          <w:szCs w:val="22"/>
        </w:rPr>
      </w:pPr>
      <w:r w:rsidRPr="00A118D1">
        <w:rPr>
          <w:b/>
          <w:sz w:val="22"/>
          <w:szCs w:val="22"/>
        </w:rPr>
        <w:t xml:space="preserve">Kiti vaistai ir </w:t>
      </w:r>
      <w:proofErr w:type="spellStart"/>
      <w:r w:rsidRPr="00A118D1">
        <w:rPr>
          <w:b/>
          <w:sz w:val="22"/>
          <w:szCs w:val="22"/>
        </w:rPr>
        <w:t>Paracetamol</w:t>
      </w:r>
      <w:proofErr w:type="spellEnd"/>
      <w:r w:rsidRPr="00A118D1">
        <w:rPr>
          <w:b/>
          <w:sz w:val="22"/>
          <w:szCs w:val="22"/>
        </w:rPr>
        <w:t xml:space="preserve"> NORMON</w:t>
      </w:r>
    </w:p>
    <w:p w14:paraId="20EFC37C" w14:textId="77777777" w:rsidR="00A007A3" w:rsidRPr="00A118D1" w:rsidRDefault="00A007A3" w:rsidP="00A118D1">
      <w:pPr>
        <w:tabs>
          <w:tab w:val="left" w:pos="567"/>
        </w:tabs>
        <w:rPr>
          <w:sz w:val="22"/>
          <w:szCs w:val="22"/>
        </w:rPr>
      </w:pPr>
      <w:r w:rsidRPr="00A118D1">
        <w:rPr>
          <w:sz w:val="22"/>
          <w:szCs w:val="22"/>
        </w:rPr>
        <w:t xml:space="preserve">Jei vartojate </w:t>
      </w:r>
      <w:proofErr w:type="spellStart"/>
      <w:r w:rsidRPr="00A118D1">
        <w:rPr>
          <w:sz w:val="22"/>
          <w:szCs w:val="22"/>
        </w:rPr>
        <w:t>Paracetamol</w:t>
      </w:r>
      <w:proofErr w:type="spellEnd"/>
      <w:r w:rsidRPr="00A118D1">
        <w:rPr>
          <w:sz w:val="22"/>
          <w:szCs w:val="22"/>
        </w:rPr>
        <w:t xml:space="preserve"> NORMON, siekiant neviršyti rekomenduojamos paros </w:t>
      </w:r>
      <w:proofErr w:type="spellStart"/>
      <w:r w:rsidRPr="00A118D1">
        <w:rPr>
          <w:sz w:val="22"/>
          <w:szCs w:val="22"/>
        </w:rPr>
        <w:t>paracetamolio</w:t>
      </w:r>
      <w:proofErr w:type="spellEnd"/>
      <w:r w:rsidRPr="00A118D1">
        <w:rPr>
          <w:sz w:val="22"/>
          <w:szCs w:val="22"/>
        </w:rPr>
        <w:t xml:space="preserve"> dozės, kitų vaistų, kurių sudėtyje yra </w:t>
      </w:r>
      <w:proofErr w:type="spellStart"/>
      <w:r w:rsidRPr="00A118D1">
        <w:rPr>
          <w:sz w:val="22"/>
          <w:szCs w:val="22"/>
        </w:rPr>
        <w:t>paracetamolio</w:t>
      </w:r>
      <w:proofErr w:type="spellEnd"/>
      <w:r w:rsidRPr="00A118D1">
        <w:rPr>
          <w:sz w:val="22"/>
          <w:szCs w:val="22"/>
        </w:rPr>
        <w:t xml:space="preserve"> Jums vartoti negalima (žr. kitą skyrių). Jei vartojate kitų vaistų, kurių sudėtyje yra </w:t>
      </w:r>
      <w:proofErr w:type="spellStart"/>
      <w:r w:rsidRPr="00A118D1">
        <w:rPr>
          <w:sz w:val="22"/>
          <w:szCs w:val="22"/>
        </w:rPr>
        <w:t>paracetamolio</w:t>
      </w:r>
      <w:proofErr w:type="spellEnd"/>
      <w:r w:rsidRPr="00A118D1">
        <w:rPr>
          <w:sz w:val="22"/>
          <w:szCs w:val="22"/>
        </w:rPr>
        <w:t>, pasakykite gydytojui.</w:t>
      </w:r>
    </w:p>
    <w:p w14:paraId="292B321B" w14:textId="77777777" w:rsidR="00A007A3" w:rsidRPr="00A118D1" w:rsidRDefault="00A007A3" w:rsidP="00A118D1">
      <w:pPr>
        <w:tabs>
          <w:tab w:val="left" w:pos="567"/>
        </w:tabs>
        <w:rPr>
          <w:sz w:val="22"/>
          <w:szCs w:val="22"/>
        </w:rPr>
      </w:pPr>
    </w:p>
    <w:p w14:paraId="792E0947" w14:textId="77777777" w:rsidR="00A007A3" w:rsidRPr="00A118D1" w:rsidRDefault="00A007A3" w:rsidP="00A118D1">
      <w:pPr>
        <w:tabs>
          <w:tab w:val="left" w:pos="567"/>
        </w:tabs>
        <w:rPr>
          <w:sz w:val="22"/>
          <w:szCs w:val="22"/>
        </w:rPr>
      </w:pPr>
      <w:r w:rsidRPr="00A118D1">
        <w:rPr>
          <w:sz w:val="22"/>
          <w:szCs w:val="22"/>
        </w:rPr>
        <w:t xml:space="preserve">Jeigu vartojate </w:t>
      </w:r>
      <w:proofErr w:type="spellStart"/>
      <w:r w:rsidRPr="00A118D1">
        <w:rPr>
          <w:sz w:val="22"/>
          <w:szCs w:val="22"/>
        </w:rPr>
        <w:t>probenecido</w:t>
      </w:r>
      <w:proofErr w:type="spellEnd"/>
      <w:r w:rsidRPr="00A118D1">
        <w:rPr>
          <w:sz w:val="22"/>
          <w:szCs w:val="22"/>
        </w:rPr>
        <w:t xml:space="preserve"> (vaisto nuo podagros), gydytojas turės nutarti, ar reikia mažinti </w:t>
      </w:r>
      <w:proofErr w:type="spellStart"/>
      <w:r w:rsidRPr="00A118D1">
        <w:rPr>
          <w:sz w:val="22"/>
          <w:szCs w:val="22"/>
        </w:rPr>
        <w:t>paracetamolio</w:t>
      </w:r>
      <w:proofErr w:type="spellEnd"/>
      <w:r w:rsidRPr="00A118D1">
        <w:rPr>
          <w:sz w:val="22"/>
          <w:szCs w:val="22"/>
        </w:rPr>
        <w:t xml:space="preserve"> dozę, nes </w:t>
      </w:r>
      <w:proofErr w:type="spellStart"/>
      <w:r w:rsidRPr="00A118D1">
        <w:rPr>
          <w:sz w:val="22"/>
          <w:szCs w:val="22"/>
        </w:rPr>
        <w:t>probenecidas</w:t>
      </w:r>
      <w:proofErr w:type="spellEnd"/>
      <w:r w:rsidRPr="00A118D1">
        <w:rPr>
          <w:sz w:val="22"/>
          <w:szCs w:val="22"/>
        </w:rPr>
        <w:t xml:space="preserve"> didina </w:t>
      </w:r>
      <w:proofErr w:type="spellStart"/>
      <w:r w:rsidRPr="00A118D1">
        <w:rPr>
          <w:sz w:val="22"/>
          <w:szCs w:val="22"/>
        </w:rPr>
        <w:t>paracetamolio</w:t>
      </w:r>
      <w:proofErr w:type="spellEnd"/>
      <w:r w:rsidRPr="00A118D1">
        <w:rPr>
          <w:sz w:val="22"/>
          <w:szCs w:val="22"/>
        </w:rPr>
        <w:t xml:space="preserve"> koncentraciją Jūsų kraujyje.</w:t>
      </w:r>
    </w:p>
    <w:p w14:paraId="7626CFF7" w14:textId="77777777" w:rsidR="00A007A3" w:rsidRPr="00A118D1" w:rsidRDefault="00A007A3" w:rsidP="00A118D1">
      <w:pPr>
        <w:tabs>
          <w:tab w:val="left" w:pos="567"/>
        </w:tabs>
        <w:rPr>
          <w:sz w:val="22"/>
          <w:szCs w:val="22"/>
        </w:rPr>
      </w:pPr>
    </w:p>
    <w:p w14:paraId="4A053B94" w14:textId="77777777" w:rsidR="00A007A3" w:rsidRPr="00A118D1" w:rsidRDefault="00A007A3" w:rsidP="00A118D1">
      <w:pPr>
        <w:tabs>
          <w:tab w:val="left" w:pos="567"/>
        </w:tabs>
        <w:rPr>
          <w:sz w:val="22"/>
          <w:szCs w:val="22"/>
        </w:rPr>
      </w:pPr>
      <w:proofErr w:type="spellStart"/>
      <w:r w:rsidRPr="00A118D1">
        <w:rPr>
          <w:sz w:val="22"/>
          <w:szCs w:val="22"/>
        </w:rPr>
        <w:t>Salicilamidas</w:t>
      </w:r>
      <w:proofErr w:type="spellEnd"/>
      <w:r w:rsidRPr="00A118D1">
        <w:rPr>
          <w:sz w:val="22"/>
          <w:szCs w:val="22"/>
        </w:rPr>
        <w:t xml:space="preserve"> (kitoks vaistas nuo skausmo) gali padidinti </w:t>
      </w:r>
      <w:proofErr w:type="spellStart"/>
      <w:r w:rsidRPr="00A118D1">
        <w:rPr>
          <w:sz w:val="22"/>
          <w:szCs w:val="22"/>
        </w:rPr>
        <w:t>paracetamolio</w:t>
      </w:r>
      <w:proofErr w:type="spellEnd"/>
      <w:r w:rsidRPr="00A118D1">
        <w:rPr>
          <w:sz w:val="22"/>
          <w:szCs w:val="22"/>
        </w:rPr>
        <w:t xml:space="preserve"> koncentraciją Jūsų kraujyje, todėl gali didėti jo toksinio poveikio pavojus.</w:t>
      </w:r>
    </w:p>
    <w:p w14:paraId="45CB788E" w14:textId="77777777" w:rsidR="00A007A3" w:rsidRPr="00A118D1" w:rsidRDefault="00A007A3" w:rsidP="00A118D1">
      <w:pPr>
        <w:tabs>
          <w:tab w:val="left" w:pos="567"/>
        </w:tabs>
        <w:rPr>
          <w:sz w:val="22"/>
          <w:szCs w:val="22"/>
        </w:rPr>
      </w:pPr>
    </w:p>
    <w:p w14:paraId="29DCA69F" w14:textId="77777777" w:rsidR="00A007A3" w:rsidRPr="00A118D1" w:rsidRDefault="00A007A3" w:rsidP="00A118D1">
      <w:pPr>
        <w:tabs>
          <w:tab w:val="left" w:pos="567"/>
        </w:tabs>
        <w:rPr>
          <w:sz w:val="22"/>
          <w:szCs w:val="22"/>
        </w:rPr>
      </w:pPr>
      <w:proofErr w:type="spellStart"/>
      <w:r w:rsidRPr="00A118D1">
        <w:rPr>
          <w:sz w:val="22"/>
          <w:szCs w:val="22"/>
        </w:rPr>
        <w:t>Rifampicinas</w:t>
      </w:r>
      <w:proofErr w:type="spellEnd"/>
      <w:r w:rsidRPr="00A118D1">
        <w:rPr>
          <w:sz w:val="22"/>
          <w:szCs w:val="22"/>
        </w:rPr>
        <w:t xml:space="preserve">, </w:t>
      </w:r>
      <w:proofErr w:type="spellStart"/>
      <w:r w:rsidRPr="00A118D1">
        <w:rPr>
          <w:sz w:val="22"/>
          <w:szCs w:val="22"/>
        </w:rPr>
        <w:t>izoniazidas</w:t>
      </w:r>
      <w:proofErr w:type="spellEnd"/>
      <w:r w:rsidRPr="00A118D1">
        <w:rPr>
          <w:sz w:val="22"/>
          <w:szCs w:val="22"/>
        </w:rPr>
        <w:t xml:space="preserve"> (antibiotikai), barbitūratai (raminamieji), </w:t>
      </w:r>
      <w:proofErr w:type="spellStart"/>
      <w:r w:rsidRPr="00A118D1">
        <w:rPr>
          <w:sz w:val="22"/>
          <w:szCs w:val="22"/>
        </w:rPr>
        <w:t>tricikliai</w:t>
      </w:r>
      <w:proofErr w:type="spellEnd"/>
      <w:r w:rsidRPr="00A118D1">
        <w:rPr>
          <w:sz w:val="22"/>
          <w:szCs w:val="22"/>
        </w:rPr>
        <w:t xml:space="preserve"> antidepresantai ir vaistai nuo epilepsijos priepuolių, pvz., </w:t>
      </w:r>
      <w:proofErr w:type="spellStart"/>
      <w:r w:rsidRPr="00A118D1">
        <w:rPr>
          <w:sz w:val="22"/>
          <w:szCs w:val="22"/>
        </w:rPr>
        <w:t>karbamazepinas</w:t>
      </w:r>
      <w:proofErr w:type="spellEnd"/>
      <w:r w:rsidRPr="00A118D1">
        <w:rPr>
          <w:sz w:val="22"/>
          <w:szCs w:val="22"/>
        </w:rPr>
        <w:t xml:space="preserve">, </w:t>
      </w:r>
      <w:proofErr w:type="spellStart"/>
      <w:r w:rsidRPr="00A118D1">
        <w:rPr>
          <w:sz w:val="22"/>
          <w:szCs w:val="22"/>
        </w:rPr>
        <w:t>fenitoinas</w:t>
      </w:r>
      <w:proofErr w:type="spellEnd"/>
      <w:r w:rsidRPr="00A118D1">
        <w:rPr>
          <w:sz w:val="22"/>
          <w:szCs w:val="22"/>
        </w:rPr>
        <w:t xml:space="preserve">, </w:t>
      </w:r>
      <w:proofErr w:type="spellStart"/>
      <w:r w:rsidRPr="00A118D1">
        <w:rPr>
          <w:sz w:val="22"/>
          <w:szCs w:val="22"/>
        </w:rPr>
        <w:t>fenobarbitalis</w:t>
      </w:r>
      <w:proofErr w:type="spellEnd"/>
      <w:r w:rsidRPr="00A118D1">
        <w:rPr>
          <w:sz w:val="22"/>
          <w:szCs w:val="22"/>
        </w:rPr>
        <w:t xml:space="preserve">, </w:t>
      </w:r>
      <w:proofErr w:type="spellStart"/>
      <w:r w:rsidRPr="00A118D1">
        <w:rPr>
          <w:sz w:val="22"/>
          <w:szCs w:val="22"/>
        </w:rPr>
        <w:t>primidonas</w:t>
      </w:r>
      <w:proofErr w:type="spellEnd"/>
      <w:r w:rsidRPr="00A118D1">
        <w:rPr>
          <w:sz w:val="22"/>
          <w:szCs w:val="22"/>
        </w:rPr>
        <w:t xml:space="preserve">, gali silpninti skausmą malšinantį ir karščiavimą mažinantį </w:t>
      </w:r>
      <w:proofErr w:type="spellStart"/>
      <w:r w:rsidRPr="00A118D1">
        <w:rPr>
          <w:sz w:val="22"/>
          <w:szCs w:val="22"/>
        </w:rPr>
        <w:t>paracetamolio</w:t>
      </w:r>
      <w:proofErr w:type="spellEnd"/>
      <w:r w:rsidRPr="00A118D1">
        <w:rPr>
          <w:sz w:val="22"/>
          <w:szCs w:val="22"/>
        </w:rPr>
        <w:t xml:space="preserve"> efektą, o alkoholio vartojimas gali stiprinti jo toksinį poveikį kepenims. </w:t>
      </w:r>
    </w:p>
    <w:p w14:paraId="10F0DCBC" w14:textId="77777777" w:rsidR="00A007A3" w:rsidRPr="00A118D1" w:rsidRDefault="00A007A3" w:rsidP="00A118D1">
      <w:pPr>
        <w:tabs>
          <w:tab w:val="left" w:pos="567"/>
        </w:tabs>
        <w:rPr>
          <w:sz w:val="22"/>
          <w:szCs w:val="22"/>
        </w:rPr>
      </w:pPr>
    </w:p>
    <w:p w14:paraId="0350C9E7" w14:textId="77777777" w:rsidR="00A007A3" w:rsidRPr="00A118D1" w:rsidRDefault="00A007A3" w:rsidP="00A118D1">
      <w:pPr>
        <w:tabs>
          <w:tab w:val="left" w:pos="567"/>
        </w:tabs>
        <w:rPr>
          <w:sz w:val="22"/>
          <w:szCs w:val="22"/>
        </w:rPr>
      </w:pPr>
      <w:r w:rsidRPr="00A118D1">
        <w:rPr>
          <w:sz w:val="22"/>
          <w:szCs w:val="22"/>
        </w:rPr>
        <w:t xml:space="preserve">Vartojant kartu </w:t>
      </w:r>
      <w:proofErr w:type="spellStart"/>
      <w:r w:rsidRPr="00A118D1">
        <w:rPr>
          <w:sz w:val="22"/>
          <w:szCs w:val="22"/>
        </w:rPr>
        <w:t>paracetamolio</w:t>
      </w:r>
      <w:proofErr w:type="spellEnd"/>
      <w:r w:rsidRPr="00A118D1">
        <w:rPr>
          <w:sz w:val="22"/>
          <w:szCs w:val="22"/>
        </w:rPr>
        <w:t xml:space="preserve"> ir </w:t>
      </w:r>
      <w:proofErr w:type="spellStart"/>
      <w:r w:rsidRPr="00A118D1">
        <w:rPr>
          <w:sz w:val="22"/>
          <w:szCs w:val="22"/>
        </w:rPr>
        <w:t>chloramfenikolio</w:t>
      </w:r>
      <w:proofErr w:type="spellEnd"/>
      <w:r w:rsidRPr="00A118D1">
        <w:rPr>
          <w:sz w:val="22"/>
          <w:szCs w:val="22"/>
        </w:rPr>
        <w:t xml:space="preserve"> (antibiotiko), pastarojo vaisto poveikio trukmė gali pailgėti. </w:t>
      </w:r>
    </w:p>
    <w:p w14:paraId="4D5E5FD6" w14:textId="77777777" w:rsidR="00A007A3" w:rsidRPr="00A118D1" w:rsidRDefault="00A007A3" w:rsidP="00A118D1">
      <w:pPr>
        <w:tabs>
          <w:tab w:val="left" w:pos="567"/>
        </w:tabs>
        <w:rPr>
          <w:sz w:val="22"/>
          <w:szCs w:val="22"/>
        </w:rPr>
      </w:pPr>
    </w:p>
    <w:p w14:paraId="388F6212" w14:textId="77777777" w:rsidR="00A007A3" w:rsidRPr="00A118D1" w:rsidRDefault="00A007A3" w:rsidP="00A118D1">
      <w:pPr>
        <w:tabs>
          <w:tab w:val="left" w:pos="567"/>
        </w:tabs>
        <w:rPr>
          <w:sz w:val="22"/>
          <w:szCs w:val="22"/>
        </w:rPr>
      </w:pPr>
      <w:r w:rsidRPr="00A118D1">
        <w:rPr>
          <w:sz w:val="22"/>
          <w:szCs w:val="22"/>
        </w:rPr>
        <w:t xml:space="preserve">Jei vartojate geriamųjų kontraceptikų, pasakykite apie tai gydytojui, nes jie gali trumpinti </w:t>
      </w:r>
      <w:proofErr w:type="spellStart"/>
      <w:r w:rsidRPr="00A118D1">
        <w:rPr>
          <w:sz w:val="22"/>
          <w:szCs w:val="22"/>
        </w:rPr>
        <w:t>paracetamolio</w:t>
      </w:r>
      <w:proofErr w:type="spellEnd"/>
      <w:r w:rsidRPr="00A118D1">
        <w:rPr>
          <w:sz w:val="22"/>
          <w:szCs w:val="22"/>
        </w:rPr>
        <w:t xml:space="preserve"> poveikio trukmę.</w:t>
      </w:r>
    </w:p>
    <w:p w14:paraId="6FB22866" w14:textId="77777777" w:rsidR="00A007A3" w:rsidRPr="00A118D1" w:rsidRDefault="00A007A3" w:rsidP="00A118D1">
      <w:pPr>
        <w:tabs>
          <w:tab w:val="left" w:pos="567"/>
        </w:tabs>
        <w:rPr>
          <w:sz w:val="22"/>
          <w:szCs w:val="22"/>
        </w:rPr>
      </w:pPr>
    </w:p>
    <w:p w14:paraId="20C4C56C" w14:textId="77777777" w:rsidR="00A007A3" w:rsidRPr="00A118D1" w:rsidRDefault="00A007A3" w:rsidP="00A118D1">
      <w:pPr>
        <w:tabs>
          <w:tab w:val="left" w:pos="567"/>
        </w:tabs>
        <w:rPr>
          <w:sz w:val="22"/>
          <w:szCs w:val="22"/>
        </w:rPr>
      </w:pPr>
      <w:r w:rsidRPr="00A118D1">
        <w:rPr>
          <w:sz w:val="22"/>
          <w:szCs w:val="22"/>
        </w:rPr>
        <w:t xml:space="preserve">Vartojant </w:t>
      </w:r>
      <w:proofErr w:type="spellStart"/>
      <w:r w:rsidRPr="00A118D1">
        <w:rPr>
          <w:sz w:val="22"/>
          <w:szCs w:val="22"/>
        </w:rPr>
        <w:t>paracetamolio</w:t>
      </w:r>
      <w:proofErr w:type="spellEnd"/>
      <w:r w:rsidRPr="00A118D1">
        <w:rPr>
          <w:sz w:val="22"/>
          <w:szCs w:val="22"/>
        </w:rPr>
        <w:t xml:space="preserve"> ir </w:t>
      </w:r>
      <w:proofErr w:type="spellStart"/>
      <w:r w:rsidRPr="00A118D1">
        <w:rPr>
          <w:sz w:val="22"/>
          <w:szCs w:val="22"/>
        </w:rPr>
        <w:t>zidovudino</w:t>
      </w:r>
      <w:proofErr w:type="spellEnd"/>
      <w:r w:rsidRPr="00A118D1">
        <w:rPr>
          <w:sz w:val="22"/>
          <w:szCs w:val="22"/>
        </w:rPr>
        <w:t xml:space="preserve"> (vaisto, kuriuo gydomi ŽIV infekuoti pacientai), didėja kai kurių baltųjų kraujo ląstelių kiekio sumažėjimo rizika (pasireiškia </w:t>
      </w:r>
      <w:proofErr w:type="spellStart"/>
      <w:r w:rsidRPr="00A118D1">
        <w:rPr>
          <w:sz w:val="22"/>
          <w:szCs w:val="22"/>
        </w:rPr>
        <w:t>neutropenija</w:t>
      </w:r>
      <w:proofErr w:type="spellEnd"/>
      <w:r w:rsidRPr="00A118D1">
        <w:rPr>
          <w:sz w:val="22"/>
          <w:szCs w:val="22"/>
        </w:rPr>
        <w:t>). Todėl didėja infekcinių ligų pavojus.</w:t>
      </w:r>
    </w:p>
    <w:p w14:paraId="37D67728" w14:textId="77777777" w:rsidR="00A007A3" w:rsidRPr="00A118D1" w:rsidRDefault="00A007A3" w:rsidP="00A118D1">
      <w:pPr>
        <w:tabs>
          <w:tab w:val="left" w:pos="567"/>
        </w:tabs>
        <w:rPr>
          <w:sz w:val="22"/>
          <w:szCs w:val="22"/>
        </w:rPr>
      </w:pPr>
    </w:p>
    <w:p w14:paraId="39A618D7" w14:textId="77777777" w:rsidR="00A007A3" w:rsidRDefault="00A007A3" w:rsidP="00A118D1">
      <w:pPr>
        <w:tabs>
          <w:tab w:val="left" w:pos="567"/>
        </w:tabs>
        <w:rPr>
          <w:sz w:val="22"/>
          <w:szCs w:val="22"/>
        </w:rPr>
      </w:pPr>
      <w:r w:rsidRPr="00A118D1">
        <w:rPr>
          <w:sz w:val="22"/>
          <w:szCs w:val="22"/>
        </w:rPr>
        <w:t>Pasakykite gydytojui arba vaistininkui, jeigu vartojate geriamųjų antikoaguliantų (vaistų, slopinančių kraujo krešėjimą). Tokiu atveju reikės reguliariai tikrinti antikoaguliantų sukeliamą efektą.</w:t>
      </w:r>
    </w:p>
    <w:p w14:paraId="508B2CDF" w14:textId="77777777" w:rsidR="004F45F7" w:rsidRPr="00A118D1" w:rsidRDefault="004F45F7" w:rsidP="00A118D1">
      <w:pPr>
        <w:tabs>
          <w:tab w:val="left" w:pos="567"/>
        </w:tabs>
        <w:rPr>
          <w:sz w:val="22"/>
          <w:szCs w:val="22"/>
        </w:rPr>
      </w:pPr>
    </w:p>
    <w:p w14:paraId="3413CBBE" w14:textId="504B3752" w:rsidR="00A007A3" w:rsidRDefault="004F45F7" w:rsidP="00A118D1">
      <w:pPr>
        <w:tabs>
          <w:tab w:val="left" w:pos="567"/>
        </w:tabs>
        <w:rPr>
          <w:sz w:val="22"/>
          <w:szCs w:val="22"/>
        </w:rPr>
      </w:pPr>
      <w:r w:rsidRPr="004F45F7">
        <w:rPr>
          <w:sz w:val="22"/>
          <w:szCs w:val="22"/>
        </w:rPr>
        <w:t xml:space="preserve">Pasakykite gydytojui arba vaistininkui, jeigu vartojate </w:t>
      </w:r>
      <w:proofErr w:type="spellStart"/>
      <w:r w:rsidRPr="004F45F7">
        <w:rPr>
          <w:sz w:val="22"/>
          <w:szCs w:val="22"/>
        </w:rPr>
        <w:t>flukloksaciliną</w:t>
      </w:r>
      <w:proofErr w:type="spellEnd"/>
      <w:r w:rsidRPr="004F45F7">
        <w:rPr>
          <w:sz w:val="22"/>
          <w:szCs w:val="22"/>
        </w:rPr>
        <w:t xml:space="preserve"> (antibiotiką) dėl didelės kraujo ir skysčių tyrimų nenormalių rodiklių (vadinamos </w:t>
      </w:r>
      <w:proofErr w:type="spellStart"/>
      <w:r w:rsidRPr="004F45F7">
        <w:rPr>
          <w:sz w:val="22"/>
          <w:szCs w:val="22"/>
        </w:rPr>
        <w:t>metabolinės</w:t>
      </w:r>
      <w:proofErr w:type="spellEnd"/>
      <w:r w:rsidRPr="004F45F7">
        <w:rPr>
          <w:sz w:val="22"/>
          <w:szCs w:val="22"/>
        </w:rPr>
        <w:t xml:space="preserve"> </w:t>
      </w:r>
      <w:proofErr w:type="spellStart"/>
      <w:r w:rsidRPr="004F45F7">
        <w:rPr>
          <w:sz w:val="22"/>
          <w:szCs w:val="22"/>
        </w:rPr>
        <w:t>acidozės</w:t>
      </w:r>
      <w:proofErr w:type="spellEnd"/>
      <w:r w:rsidRPr="004F45F7">
        <w:rPr>
          <w:sz w:val="22"/>
          <w:szCs w:val="22"/>
        </w:rPr>
        <w:t>) rizikos (žr.</w:t>
      </w:r>
      <w:r>
        <w:rPr>
          <w:sz w:val="22"/>
          <w:szCs w:val="22"/>
        </w:rPr>
        <w:t> </w:t>
      </w:r>
      <w:r w:rsidRPr="004F45F7">
        <w:rPr>
          <w:sz w:val="22"/>
          <w:szCs w:val="22"/>
        </w:rPr>
        <w:t>2</w:t>
      </w:r>
      <w:r>
        <w:rPr>
          <w:sz w:val="22"/>
          <w:szCs w:val="22"/>
        </w:rPr>
        <w:t> </w:t>
      </w:r>
      <w:r w:rsidRPr="004F45F7">
        <w:rPr>
          <w:sz w:val="22"/>
          <w:szCs w:val="22"/>
        </w:rPr>
        <w:t>skyrių), kurią reikia skubiai gydyti</w:t>
      </w:r>
      <w:r>
        <w:rPr>
          <w:sz w:val="22"/>
          <w:szCs w:val="22"/>
        </w:rPr>
        <w:t>.</w:t>
      </w:r>
    </w:p>
    <w:p w14:paraId="7312A3C7" w14:textId="77777777" w:rsidR="004F45F7" w:rsidRPr="00A118D1" w:rsidRDefault="004F45F7" w:rsidP="00A118D1">
      <w:pPr>
        <w:tabs>
          <w:tab w:val="left" w:pos="567"/>
        </w:tabs>
        <w:rPr>
          <w:sz w:val="22"/>
          <w:szCs w:val="22"/>
        </w:rPr>
      </w:pPr>
    </w:p>
    <w:p w14:paraId="767C177B" w14:textId="77777777" w:rsidR="00A007A3" w:rsidRPr="00A118D1" w:rsidRDefault="00A007A3" w:rsidP="00A118D1">
      <w:pPr>
        <w:tabs>
          <w:tab w:val="left" w:pos="567"/>
        </w:tabs>
        <w:rPr>
          <w:sz w:val="22"/>
          <w:szCs w:val="22"/>
        </w:rPr>
      </w:pPr>
      <w:r w:rsidRPr="00A118D1">
        <w:rPr>
          <w:sz w:val="22"/>
          <w:szCs w:val="22"/>
        </w:rPr>
        <w:t>Jeigu vartojate arba neseniai vartojote kitų vaistų, įskaitant įsigytus be recepto, pasakykite gydytojui ar vaistininkui.</w:t>
      </w:r>
    </w:p>
    <w:p w14:paraId="119DB343" w14:textId="77777777" w:rsidR="00A007A3" w:rsidRPr="00A118D1" w:rsidRDefault="00A007A3" w:rsidP="00A118D1">
      <w:pPr>
        <w:tabs>
          <w:tab w:val="left" w:pos="567"/>
        </w:tabs>
        <w:rPr>
          <w:sz w:val="22"/>
          <w:szCs w:val="22"/>
        </w:rPr>
      </w:pPr>
    </w:p>
    <w:p w14:paraId="69F2C244" w14:textId="77777777" w:rsidR="00A007A3" w:rsidRPr="00A118D1" w:rsidRDefault="00A007A3" w:rsidP="00A118D1">
      <w:pPr>
        <w:tabs>
          <w:tab w:val="left" w:pos="567"/>
        </w:tabs>
        <w:rPr>
          <w:bCs/>
          <w:sz w:val="22"/>
          <w:szCs w:val="22"/>
        </w:rPr>
      </w:pPr>
      <w:r w:rsidRPr="00A118D1">
        <w:rPr>
          <w:b/>
          <w:sz w:val="22"/>
          <w:szCs w:val="22"/>
        </w:rPr>
        <w:t>Nėštumas ir žindymo laikotarpis</w:t>
      </w:r>
    </w:p>
    <w:p w14:paraId="21139BFF" w14:textId="77777777" w:rsidR="00A007A3" w:rsidRPr="00A118D1" w:rsidRDefault="00A007A3" w:rsidP="00A118D1">
      <w:pPr>
        <w:tabs>
          <w:tab w:val="left" w:pos="567"/>
        </w:tabs>
        <w:rPr>
          <w:sz w:val="22"/>
          <w:szCs w:val="22"/>
        </w:rPr>
      </w:pPr>
      <w:r w:rsidRPr="00A118D1">
        <w:rPr>
          <w:sz w:val="22"/>
          <w:szCs w:val="22"/>
        </w:rPr>
        <w:t>Jeigu esate nėščia, žindote kūdikį, manote, kad galbūt esate nėščia, arba planuojate pastoti, tai prieš vartodama šį vaistą, pasitarkite su gydytoju arba vaistininku.</w:t>
      </w:r>
    </w:p>
    <w:p w14:paraId="085451B1" w14:textId="77777777" w:rsidR="00A007A3" w:rsidRPr="00A118D1" w:rsidRDefault="00A007A3" w:rsidP="00A118D1">
      <w:pPr>
        <w:tabs>
          <w:tab w:val="left" w:pos="567"/>
        </w:tabs>
        <w:rPr>
          <w:sz w:val="22"/>
          <w:szCs w:val="22"/>
        </w:rPr>
      </w:pPr>
    </w:p>
    <w:p w14:paraId="25CEB4CA" w14:textId="77777777" w:rsidR="00A007A3" w:rsidRPr="00A118D1" w:rsidRDefault="00A007A3" w:rsidP="00A118D1">
      <w:pPr>
        <w:tabs>
          <w:tab w:val="left" w:pos="567"/>
        </w:tabs>
        <w:rPr>
          <w:bCs/>
          <w:sz w:val="22"/>
          <w:szCs w:val="22"/>
        </w:rPr>
      </w:pPr>
      <w:r w:rsidRPr="00A118D1">
        <w:rPr>
          <w:b/>
          <w:sz w:val="22"/>
          <w:szCs w:val="22"/>
        </w:rPr>
        <w:lastRenderedPageBreak/>
        <w:t>Nėštumas</w:t>
      </w:r>
    </w:p>
    <w:p w14:paraId="05FA79C9" w14:textId="77777777" w:rsidR="00A007A3" w:rsidRPr="00A118D1" w:rsidRDefault="00A007A3" w:rsidP="00A118D1">
      <w:pPr>
        <w:tabs>
          <w:tab w:val="left" w:pos="567"/>
        </w:tabs>
        <w:rPr>
          <w:sz w:val="22"/>
          <w:szCs w:val="22"/>
        </w:rPr>
      </w:pPr>
      <w:r w:rsidRPr="00A118D1">
        <w:rPr>
          <w:sz w:val="22"/>
          <w:szCs w:val="22"/>
        </w:rPr>
        <w:t xml:space="preserve">Jei būtina, </w:t>
      </w:r>
      <w:proofErr w:type="spellStart"/>
      <w:r w:rsidRPr="00A118D1">
        <w:rPr>
          <w:sz w:val="22"/>
          <w:szCs w:val="22"/>
        </w:rPr>
        <w:t>Paracetamol</w:t>
      </w:r>
      <w:proofErr w:type="spellEnd"/>
      <w:r w:rsidRPr="00A118D1">
        <w:rPr>
          <w:sz w:val="22"/>
          <w:szCs w:val="22"/>
        </w:rPr>
        <w:t xml:space="preserve"> NORMON galima vartoti nėštumo metu. Turėtumėte vartoti kuo mažesnę vaisto dozę, kurios pakanka skausmui ir (arba) karščiavimui sumažinti, ir vartoti vaistą kuo trumpiau. Jeigu skausmas ir (arba) karščiavimas nemažėja arba Jums reikia dažniau vartoti šį vaistą, kreipkitės į savo gydytoją.</w:t>
      </w:r>
    </w:p>
    <w:p w14:paraId="751EC3AC" w14:textId="77777777" w:rsidR="00A007A3" w:rsidRPr="00A118D1" w:rsidRDefault="00A007A3" w:rsidP="00A118D1">
      <w:pPr>
        <w:tabs>
          <w:tab w:val="left" w:pos="567"/>
        </w:tabs>
        <w:rPr>
          <w:sz w:val="22"/>
          <w:szCs w:val="22"/>
        </w:rPr>
      </w:pPr>
    </w:p>
    <w:p w14:paraId="38458B68" w14:textId="77777777" w:rsidR="00A007A3" w:rsidRPr="00A118D1" w:rsidRDefault="00A007A3" w:rsidP="00A118D1">
      <w:pPr>
        <w:tabs>
          <w:tab w:val="left" w:pos="567"/>
        </w:tabs>
        <w:rPr>
          <w:bCs/>
          <w:sz w:val="22"/>
          <w:szCs w:val="22"/>
        </w:rPr>
      </w:pPr>
      <w:r w:rsidRPr="00A118D1">
        <w:rPr>
          <w:b/>
          <w:sz w:val="22"/>
          <w:szCs w:val="22"/>
        </w:rPr>
        <w:t>Žindymas</w:t>
      </w:r>
    </w:p>
    <w:p w14:paraId="5F01DA3D" w14:textId="77777777" w:rsidR="00A007A3" w:rsidRPr="00A118D1" w:rsidRDefault="00A007A3" w:rsidP="00A118D1">
      <w:pPr>
        <w:tabs>
          <w:tab w:val="left" w:pos="567"/>
        </w:tabs>
        <w:rPr>
          <w:sz w:val="22"/>
          <w:szCs w:val="22"/>
        </w:rPr>
      </w:pPr>
      <w:r w:rsidRPr="00A118D1">
        <w:rPr>
          <w:sz w:val="22"/>
          <w:szCs w:val="22"/>
        </w:rPr>
        <w:t xml:space="preserve">Žindančiai moteriai </w:t>
      </w:r>
      <w:proofErr w:type="spellStart"/>
      <w:r w:rsidRPr="00A118D1">
        <w:rPr>
          <w:sz w:val="22"/>
          <w:szCs w:val="22"/>
        </w:rPr>
        <w:t>Paracetamol</w:t>
      </w:r>
      <w:proofErr w:type="spellEnd"/>
      <w:r w:rsidRPr="00A118D1">
        <w:rPr>
          <w:sz w:val="22"/>
          <w:szCs w:val="22"/>
        </w:rPr>
        <w:t xml:space="preserve"> NORMON vartoti galima.</w:t>
      </w:r>
    </w:p>
    <w:p w14:paraId="651E3E9C" w14:textId="77777777" w:rsidR="00A007A3" w:rsidRPr="00A118D1" w:rsidRDefault="00A007A3" w:rsidP="00A118D1">
      <w:pPr>
        <w:tabs>
          <w:tab w:val="left" w:pos="567"/>
        </w:tabs>
        <w:rPr>
          <w:bCs/>
          <w:sz w:val="22"/>
          <w:szCs w:val="22"/>
        </w:rPr>
      </w:pPr>
    </w:p>
    <w:p w14:paraId="5454C874" w14:textId="77777777" w:rsidR="00A007A3" w:rsidRPr="00A118D1" w:rsidRDefault="00A007A3" w:rsidP="00A118D1">
      <w:pPr>
        <w:tabs>
          <w:tab w:val="left" w:pos="567"/>
        </w:tabs>
        <w:rPr>
          <w:bCs/>
          <w:sz w:val="22"/>
          <w:szCs w:val="22"/>
        </w:rPr>
      </w:pPr>
      <w:r w:rsidRPr="00A118D1">
        <w:rPr>
          <w:b/>
          <w:sz w:val="22"/>
          <w:szCs w:val="22"/>
        </w:rPr>
        <w:t>Vairavimas ir mechanizmų valdymas</w:t>
      </w:r>
    </w:p>
    <w:p w14:paraId="539AE58D" w14:textId="77777777" w:rsidR="00A007A3" w:rsidRPr="00A118D1" w:rsidRDefault="00A007A3" w:rsidP="00A118D1">
      <w:pPr>
        <w:tabs>
          <w:tab w:val="left" w:pos="567"/>
        </w:tabs>
        <w:rPr>
          <w:sz w:val="22"/>
          <w:szCs w:val="22"/>
        </w:rPr>
      </w:pPr>
      <w:proofErr w:type="spellStart"/>
      <w:r w:rsidRPr="00A118D1">
        <w:rPr>
          <w:sz w:val="22"/>
          <w:szCs w:val="22"/>
        </w:rPr>
        <w:t>Paracetamol</w:t>
      </w:r>
      <w:proofErr w:type="spellEnd"/>
      <w:r w:rsidRPr="00A118D1">
        <w:rPr>
          <w:sz w:val="22"/>
          <w:szCs w:val="22"/>
        </w:rPr>
        <w:t xml:space="preserve"> NORMON poveikis gebėjimui vairuoti ir valdyti mechanizmus nepasireiškia.</w:t>
      </w:r>
    </w:p>
    <w:p w14:paraId="0DC3736C" w14:textId="77777777" w:rsidR="006842D7" w:rsidRPr="00A118D1" w:rsidRDefault="006842D7" w:rsidP="00A118D1">
      <w:pPr>
        <w:tabs>
          <w:tab w:val="left" w:pos="567"/>
        </w:tabs>
        <w:rPr>
          <w:sz w:val="22"/>
          <w:szCs w:val="22"/>
        </w:rPr>
      </w:pPr>
    </w:p>
    <w:p w14:paraId="5FCD8BA6" w14:textId="77777777" w:rsidR="00A007A3" w:rsidRPr="00A118D1" w:rsidRDefault="00A007A3" w:rsidP="00A118D1">
      <w:pPr>
        <w:tabs>
          <w:tab w:val="left" w:pos="567"/>
        </w:tabs>
        <w:rPr>
          <w:rFonts w:eastAsia="Calibri"/>
          <w:bCs/>
          <w:sz w:val="22"/>
          <w:szCs w:val="22"/>
        </w:rPr>
      </w:pPr>
      <w:proofErr w:type="spellStart"/>
      <w:r w:rsidRPr="00A118D1">
        <w:rPr>
          <w:rFonts w:eastAsia="Calibri"/>
          <w:b/>
          <w:sz w:val="22"/>
          <w:szCs w:val="22"/>
        </w:rPr>
        <w:t>Paracetamol</w:t>
      </w:r>
      <w:proofErr w:type="spellEnd"/>
      <w:r w:rsidRPr="00A118D1">
        <w:rPr>
          <w:rFonts w:eastAsia="Calibri"/>
          <w:b/>
          <w:sz w:val="22"/>
          <w:szCs w:val="22"/>
        </w:rPr>
        <w:t xml:space="preserve"> NORMON sudėtyje yra natrio</w:t>
      </w:r>
    </w:p>
    <w:p w14:paraId="6B735BE8" w14:textId="0A482D8D" w:rsidR="00A007A3" w:rsidRPr="00A118D1" w:rsidRDefault="00A007A3" w:rsidP="00A118D1">
      <w:pPr>
        <w:tabs>
          <w:tab w:val="left" w:pos="567"/>
        </w:tabs>
        <w:rPr>
          <w:sz w:val="22"/>
          <w:szCs w:val="22"/>
        </w:rPr>
      </w:pPr>
      <w:r w:rsidRPr="00A118D1">
        <w:rPr>
          <w:sz w:val="22"/>
          <w:szCs w:val="22"/>
        </w:rPr>
        <w:t>Kiekviename 100</w:t>
      </w:r>
      <w:r w:rsidR="00DC6D91">
        <w:rPr>
          <w:sz w:val="22"/>
          <w:szCs w:val="22"/>
        </w:rPr>
        <w:t> </w:t>
      </w:r>
      <w:r w:rsidRPr="00A118D1">
        <w:rPr>
          <w:sz w:val="22"/>
          <w:szCs w:val="22"/>
        </w:rPr>
        <w:t>ml šio vaisto yra 241</w:t>
      </w:r>
      <w:r w:rsidR="00DC6D91">
        <w:rPr>
          <w:sz w:val="22"/>
          <w:szCs w:val="22"/>
        </w:rPr>
        <w:t> </w:t>
      </w:r>
      <w:r w:rsidRPr="00A118D1">
        <w:rPr>
          <w:sz w:val="22"/>
          <w:szCs w:val="22"/>
        </w:rPr>
        <w:t>mg natrio (pagrindinė valgomosios druskos sudedamoji dalis). Tai atitinka 12,05</w:t>
      </w:r>
      <w:r w:rsidR="00DC6D91">
        <w:rPr>
          <w:sz w:val="22"/>
          <w:szCs w:val="22"/>
        </w:rPr>
        <w:t> </w:t>
      </w:r>
      <w:r w:rsidRPr="00A118D1">
        <w:rPr>
          <w:sz w:val="22"/>
          <w:szCs w:val="22"/>
        </w:rPr>
        <w:t>% didžiausios rekomenduojamos natrio paros normos suaugusiam žmogui.</w:t>
      </w:r>
    </w:p>
    <w:p w14:paraId="4399D61B" w14:textId="77777777" w:rsidR="00A007A3" w:rsidRPr="00A118D1" w:rsidRDefault="00A007A3" w:rsidP="00A118D1">
      <w:pPr>
        <w:tabs>
          <w:tab w:val="left" w:pos="567"/>
        </w:tabs>
        <w:ind w:left="720" w:hanging="720"/>
        <w:rPr>
          <w:sz w:val="22"/>
          <w:szCs w:val="22"/>
        </w:rPr>
      </w:pPr>
    </w:p>
    <w:p w14:paraId="7FB7A957" w14:textId="77777777" w:rsidR="00A007A3" w:rsidRPr="00A118D1" w:rsidRDefault="00A007A3" w:rsidP="00A118D1">
      <w:pPr>
        <w:tabs>
          <w:tab w:val="left" w:pos="567"/>
        </w:tabs>
        <w:rPr>
          <w:sz w:val="22"/>
          <w:szCs w:val="22"/>
        </w:rPr>
      </w:pPr>
    </w:p>
    <w:p w14:paraId="43E85F26" w14:textId="3DE974C4" w:rsidR="00A007A3" w:rsidRPr="00A118D1" w:rsidRDefault="00A007A3" w:rsidP="00A118D1">
      <w:pPr>
        <w:tabs>
          <w:tab w:val="left" w:pos="567"/>
        </w:tabs>
        <w:rPr>
          <w:bCs/>
          <w:sz w:val="22"/>
          <w:szCs w:val="22"/>
        </w:rPr>
      </w:pPr>
      <w:r w:rsidRPr="00A118D1">
        <w:rPr>
          <w:b/>
          <w:sz w:val="22"/>
          <w:szCs w:val="22"/>
        </w:rPr>
        <w:t>3.</w:t>
      </w:r>
      <w:r w:rsidRPr="00A118D1">
        <w:rPr>
          <w:b/>
          <w:sz w:val="22"/>
          <w:szCs w:val="22"/>
        </w:rPr>
        <w:tab/>
        <w:t xml:space="preserve">Kaip vartoti </w:t>
      </w:r>
      <w:proofErr w:type="spellStart"/>
      <w:r w:rsidRPr="00A118D1">
        <w:rPr>
          <w:b/>
          <w:sz w:val="22"/>
          <w:szCs w:val="22"/>
        </w:rPr>
        <w:t>Paracetamol</w:t>
      </w:r>
      <w:proofErr w:type="spellEnd"/>
      <w:r w:rsidRPr="00A118D1">
        <w:rPr>
          <w:b/>
          <w:sz w:val="22"/>
          <w:szCs w:val="22"/>
        </w:rPr>
        <w:t xml:space="preserve"> NORMON</w:t>
      </w:r>
    </w:p>
    <w:p w14:paraId="4497080D" w14:textId="77777777" w:rsidR="00A007A3" w:rsidRPr="00A118D1" w:rsidRDefault="00A007A3" w:rsidP="00A118D1">
      <w:pPr>
        <w:tabs>
          <w:tab w:val="left" w:pos="567"/>
        </w:tabs>
        <w:rPr>
          <w:sz w:val="22"/>
          <w:szCs w:val="22"/>
        </w:rPr>
      </w:pPr>
    </w:p>
    <w:p w14:paraId="7425770B" w14:textId="62173283" w:rsidR="00A007A3" w:rsidRPr="00A118D1" w:rsidRDefault="00A007A3" w:rsidP="00A118D1">
      <w:pPr>
        <w:tabs>
          <w:tab w:val="left" w:pos="567"/>
        </w:tabs>
        <w:rPr>
          <w:sz w:val="22"/>
          <w:szCs w:val="22"/>
        </w:rPr>
      </w:pPr>
      <w:r w:rsidRPr="00A118D1">
        <w:rPr>
          <w:sz w:val="22"/>
          <w:szCs w:val="22"/>
        </w:rPr>
        <w:t>Šis vaistas vartojamas į veną.</w:t>
      </w:r>
    </w:p>
    <w:p w14:paraId="5C54DB0E" w14:textId="41833864" w:rsidR="00A007A3" w:rsidRPr="00A118D1" w:rsidRDefault="00A007A3" w:rsidP="00A118D1">
      <w:pPr>
        <w:tabs>
          <w:tab w:val="left" w:pos="567"/>
        </w:tabs>
        <w:rPr>
          <w:sz w:val="22"/>
          <w:szCs w:val="22"/>
        </w:rPr>
      </w:pPr>
      <w:r w:rsidRPr="00A118D1">
        <w:rPr>
          <w:sz w:val="22"/>
          <w:szCs w:val="22"/>
        </w:rPr>
        <w:t xml:space="preserve">Jūsų gydytojas skirs Jums </w:t>
      </w:r>
      <w:proofErr w:type="spellStart"/>
      <w:r w:rsidRPr="00A118D1">
        <w:rPr>
          <w:sz w:val="22"/>
          <w:szCs w:val="22"/>
        </w:rPr>
        <w:t>Paracetamol</w:t>
      </w:r>
      <w:proofErr w:type="spellEnd"/>
      <w:r w:rsidRPr="00A118D1">
        <w:rPr>
          <w:sz w:val="22"/>
          <w:szCs w:val="22"/>
        </w:rPr>
        <w:t xml:space="preserve"> NORMON. Vaisto </w:t>
      </w:r>
      <w:proofErr w:type="spellStart"/>
      <w:r w:rsidRPr="00A118D1">
        <w:rPr>
          <w:sz w:val="22"/>
          <w:szCs w:val="22"/>
        </w:rPr>
        <w:t>infuzuojama</w:t>
      </w:r>
      <w:proofErr w:type="spellEnd"/>
      <w:r w:rsidRPr="00A118D1">
        <w:rPr>
          <w:sz w:val="22"/>
          <w:szCs w:val="22"/>
        </w:rPr>
        <w:t xml:space="preserve"> (lašinama) į veną.</w:t>
      </w:r>
    </w:p>
    <w:p w14:paraId="3E647DE1" w14:textId="77777777" w:rsidR="00A007A3" w:rsidRPr="00A118D1" w:rsidRDefault="00A007A3" w:rsidP="00A118D1">
      <w:pPr>
        <w:tabs>
          <w:tab w:val="left" w:pos="567"/>
        </w:tabs>
        <w:rPr>
          <w:sz w:val="22"/>
          <w:szCs w:val="22"/>
        </w:rPr>
      </w:pPr>
    </w:p>
    <w:p w14:paraId="303DF9C1" w14:textId="77777777" w:rsidR="00A007A3" w:rsidRPr="00A118D1" w:rsidRDefault="00A007A3" w:rsidP="00A118D1">
      <w:pPr>
        <w:tabs>
          <w:tab w:val="left" w:pos="567"/>
        </w:tabs>
        <w:rPr>
          <w:sz w:val="22"/>
          <w:szCs w:val="22"/>
        </w:rPr>
      </w:pPr>
      <w:r w:rsidRPr="00A118D1">
        <w:rPr>
          <w:sz w:val="22"/>
          <w:szCs w:val="22"/>
        </w:rPr>
        <w:t>100 ml maišelis skirtas suaugusiems žmonėms, paaugliams ir vaikams, sveriantiems daugiau kaip 33 kg (</w:t>
      </w:r>
      <w:proofErr w:type="spellStart"/>
      <w:r w:rsidRPr="00A118D1">
        <w:rPr>
          <w:sz w:val="22"/>
          <w:szCs w:val="22"/>
        </w:rPr>
        <w:t>t.y</w:t>
      </w:r>
      <w:proofErr w:type="spellEnd"/>
      <w:r w:rsidRPr="00A118D1">
        <w:rPr>
          <w:sz w:val="22"/>
          <w:szCs w:val="22"/>
        </w:rPr>
        <w:t>. maždaug 11 metų amžiaus).</w:t>
      </w:r>
    </w:p>
    <w:p w14:paraId="54A332DC" w14:textId="77777777" w:rsidR="00A007A3" w:rsidRPr="00A118D1" w:rsidRDefault="00A007A3" w:rsidP="00A118D1">
      <w:pPr>
        <w:tabs>
          <w:tab w:val="left" w:pos="567"/>
        </w:tabs>
        <w:rPr>
          <w:sz w:val="22"/>
          <w:szCs w:val="22"/>
        </w:rPr>
      </w:pPr>
    </w:p>
    <w:p w14:paraId="13E30248" w14:textId="77777777" w:rsidR="00A007A3" w:rsidRPr="00A118D1" w:rsidRDefault="00A007A3" w:rsidP="00A118D1">
      <w:pPr>
        <w:tabs>
          <w:tab w:val="left" w:pos="567"/>
        </w:tabs>
        <w:rPr>
          <w:sz w:val="22"/>
          <w:szCs w:val="22"/>
        </w:rPr>
      </w:pPr>
      <w:r w:rsidRPr="00A118D1">
        <w:rPr>
          <w:sz w:val="22"/>
          <w:szCs w:val="22"/>
        </w:rPr>
        <w:t>Siekiant išvengti oro embolijos, ypač svarbu, kad Jūsų gydytojas atidžiai stebėtų infuzijos pabaigą.</w:t>
      </w:r>
    </w:p>
    <w:p w14:paraId="06DB4E44" w14:textId="77777777" w:rsidR="00A007A3" w:rsidRPr="00A118D1" w:rsidRDefault="00A007A3" w:rsidP="00A118D1">
      <w:pPr>
        <w:tabs>
          <w:tab w:val="left" w:pos="567"/>
        </w:tabs>
        <w:rPr>
          <w:sz w:val="22"/>
          <w:szCs w:val="22"/>
        </w:rPr>
      </w:pPr>
    </w:p>
    <w:p w14:paraId="26562C78" w14:textId="77777777" w:rsidR="00A007A3" w:rsidRPr="00A118D1" w:rsidRDefault="00A007A3" w:rsidP="00A118D1">
      <w:pPr>
        <w:tabs>
          <w:tab w:val="left" w:pos="567"/>
        </w:tabs>
        <w:rPr>
          <w:bCs/>
          <w:sz w:val="22"/>
          <w:szCs w:val="22"/>
        </w:rPr>
      </w:pPr>
      <w:r w:rsidRPr="00A118D1">
        <w:rPr>
          <w:b/>
          <w:sz w:val="22"/>
          <w:szCs w:val="22"/>
        </w:rPr>
        <w:t>Dozavimas</w:t>
      </w:r>
    </w:p>
    <w:p w14:paraId="52F4C00C" w14:textId="77777777" w:rsidR="00A007A3" w:rsidRPr="00A118D1" w:rsidRDefault="00A007A3" w:rsidP="00A118D1">
      <w:pPr>
        <w:tabs>
          <w:tab w:val="left" w:pos="567"/>
        </w:tabs>
        <w:rPr>
          <w:bCs/>
          <w:sz w:val="22"/>
          <w:szCs w:val="22"/>
        </w:rPr>
      </w:pPr>
    </w:p>
    <w:p w14:paraId="12787F01" w14:textId="77777777" w:rsidR="00A007A3" w:rsidRPr="00A118D1" w:rsidRDefault="00A007A3" w:rsidP="00A118D1">
      <w:pPr>
        <w:tabs>
          <w:tab w:val="left" w:pos="567"/>
        </w:tabs>
        <w:rPr>
          <w:sz w:val="22"/>
          <w:szCs w:val="22"/>
        </w:rPr>
      </w:pPr>
      <w:r w:rsidRPr="00A118D1">
        <w:rPr>
          <w:sz w:val="22"/>
          <w:szCs w:val="22"/>
          <w:u w:val="single"/>
        </w:rPr>
        <w:t>Dozė nustatoma, atsižvelgiant į paciento svorį (žr. žemiau pateiktą lentelę)</w:t>
      </w:r>
    </w:p>
    <w:p w14:paraId="33ACF965" w14:textId="77777777" w:rsidR="00A007A3" w:rsidRPr="00DC6D91" w:rsidRDefault="00A007A3" w:rsidP="00A118D1">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25"/>
        <w:gridCol w:w="1838"/>
        <w:gridCol w:w="2301"/>
        <w:gridCol w:w="1983"/>
      </w:tblGrid>
      <w:tr w:rsidR="004F45F7" w:rsidRPr="00A118D1" w14:paraId="2CF1E65A" w14:textId="77777777" w:rsidTr="003456B5">
        <w:tc>
          <w:tcPr>
            <w:tcW w:w="1413" w:type="dxa"/>
          </w:tcPr>
          <w:p w14:paraId="35F3863A" w14:textId="6F007140" w:rsidR="004F45F7" w:rsidRPr="00A118D1" w:rsidRDefault="004F45F7" w:rsidP="00A118D1">
            <w:pPr>
              <w:tabs>
                <w:tab w:val="left" w:pos="567"/>
              </w:tabs>
              <w:rPr>
                <w:b/>
                <w:sz w:val="22"/>
                <w:szCs w:val="22"/>
                <w:u w:val="single"/>
              </w:rPr>
            </w:pPr>
            <w:r w:rsidRPr="004F45F7">
              <w:rPr>
                <w:b/>
                <w:sz w:val="22"/>
                <w:szCs w:val="22"/>
                <w:u w:val="single"/>
              </w:rPr>
              <w:t>Paciento svoris</w:t>
            </w:r>
          </w:p>
        </w:tc>
        <w:tc>
          <w:tcPr>
            <w:tcW w:w="1525" w:type="dxa"/>
          </w:tcPr>
          <w:p w14:paraId="0DE85BBB" w14:textId="54BB7139" w:rsidR="004F45F7" w:rsidRPr="00A118D1" w:rsidRDefault="004F45F7" w:rsidP="00A118D1">
            <w:pPr>
              <w:tabs>
                <w:tab w:val="left" w:pos="567"/>
              </w:tabs>
              <w:rPr>
                <w:b/>
                <w:sz w:val="22"/>
                <w:szCs w:val="22"/>
                <w:u w:val="single"/>
              </w:rPr>
            </w:pPr>
            <w:r w:rsidRPr="00A118D1">
              <w:rPr>
                <w:b/>
                <w:sz w:val="22"/>
                <w:szCs w:val="22"/>
                <w:u w:val="single"/>
              </w:rPr>
              <w:t>Vienkartinė dozė</w:t>
            </w:r>
          </w:p>
        </w:tc>
        <w:tc>
          <w:tcPr>
            <w:tcW w:w="1838" w:type="dxa"/>
          </w:tcPr>
          <w:p w14:paraId="2613C5B7" w14:textId="77777777" w:rsidR="004F45F7" w:rsidRPr="00A118D1" w:rsidRDefault="004F45F7" w:rsidP="00A118D1">
            <w:pPr>
              <w:tabs>
                <w:tab w:val="left" w:pos="567"/>
              </w:tabs>
              <w:rPr>
                <w:b/>
                <w:sz w:val="22"/>
                <w:szCs w:val="22"/>
                <w:u w:val="single"/>
              </w:rPr>
            </w:pPr>
            <w:r w:rsidRPr="00A118D1">
              <w:rPr>
                <w:b/>
                <w:sz w:val="22"/>
                <w:szCs w:val="22"/>
                <w:u w:val="single"/>
              </w:rPr>
              <w:t>Vienkartinės dozės tūris</w:t>
            </w:r>
          </w:p>
        </w:tc>
        <w:tc>
          <w:tcPr>
            <w:tcW w:w="2301" w:type="dxa"/>
          </w:tcPr>
          <w:p w14:paraId="5F94BA78" w14:textId="77777777" w:rsidR="004F45F7" w:rsidRPr="00A118D1" w:rsidRDefault="004F45F7" w:rsidP="009D4F5D">
            <w:pPr>
              <w:tabs>
                <w:tab w:val="left" w:pos="567"/>
              </w:tabs>
              <w:ind w:right="-39"/>
              <w:rPr>
                <w:b/>
                <w:sz w:val="22"/>
                <w:szCs w:val="22"/>
                <w:u w:val="single"/>
              </w:rPr>
            </w:pPr>
            <w:r w:rsidRPr="00A118D1">
              <w:rPr>
                <w:b/>
                <w:sz w:val="22"/>
                <w:szCs w:val="22"/>
                <w:u w:val="single"/>
              </w:rPr>
              <w:t xml:space="preserve">Didžiausias </w:t>
            </w:r>
            <w:proofErr w:type="spellStart"/>
            <w:r w:rsidRPr="00A118D1">
              <w:rPr>
                <w:b/>
                <w:sz w:val="22"/>
                <w:szCs w:val="22"/>
                <w:u w:val="single"/>
              </w:rPr>
              <w:t>Paracetamol</w:t>
            </w:r>
            <w:proofErr w:type="spellEnd"/>
            <w:r w:rsidRPr="00A118D1">
              <w:rPr>
                <w:b/>
                <w:sz w:val="22"/>
                <w:szCs w:val="22"/>
                <w:u w:val="single"/>
              </w:rPr>
              <w:t xml:space="preserve"> NORMON 10 mg/ml infuzinio tirpalo vienkartinės dozės tūris, nustatytas atsižvelgiant į aukščiausią grupės svorio ribą (ml)**</w:t>
            </w:r>
          </w:p>
        </w:tc>
        <w:tc>
          <w:tcPr>
            <w:tcW w:w="1983" w:type="dxa"/>
          </w:tcPr>
          <w:p w14:paraId="67C28840" w14:textId="77777777" w:rsidR="004F45F7" w:rsidRPr="00A118D1" w:rsidRDefault="004F45F7" w:rsidP="00A118D1">
            <w:pPr>
              <w:tabs>
                <w:tab w:val="left" w:pos="567"/>
              </w:tabs>
              <w:rPr>
                <w:b/>
                <w:sz w:val="22"/>
                <w:szCs w:val="22"/>
                <w:u w:val="single"/>
              </w:rPr>
            </w:pPr>
            <w:r w:rsidRPr="00A118D1">
              <w:rPr>
                <w:b/>
                <w:sz w:val="22"/>
                <w:szCs w:val="22"/>
                <w:u w:val="single"/>
              </w:rPr>
              <w:t>Didžiausia paros dozė*</w:t>
            </w:r>
          </w:p>
        </w:tc>
      </w:tr>
      <w:tr w:rsidR="004F45F7" w:rsidRPr="00A118D1" w14:paraId="080515BE" w14:textId="77777777" w:rsidTr="003456B5">
        <w:tc>
          <w:tcPr>
            <w:tcW w:w="1413" w:type="dxa"/>
          </w:tcPr>
          <w:p w14:paraId="442B399E" w14:textId="46CC87FF" w:rsidR="004F45F7" w:rsidRPr="00A24777" w:rsidRDefault="004F45F7" w:rsidP="00A118D1">
            <w:pPr>
              <w:tabs>
                <w:tab w:val="left" w:pos="567"/>
              </w:tabs>
              <w:rPr>
                <w:b/>
                <w:bCs/>
                <w:sz w:val="22"/>
                <w:szCs w:val="22"/>
                <w:u w:val="single"/>
              </w:rPr>
            </w:pPr>
            <w:r w:rsidRPr="00A24777">
              <w:rPr>
                <w:b/>
                <w:bCs/>
                <w:sz w:val="22"/>
                <w:szCs w:val="22"/>
                <w:u w:val="single"/>
              </w:rPr>
              <w:t>≤</w:t>
            </w:r>
            <w:r w:rsidR="003456B5">
              <w:rPr>
                <w:b/>
                <w:bCs/>
                <w:sz w:val="22"/>
                <w:szCs w:val="22"/>
                <w:u w:val="single"/>
              </w:rPr>
              <w:t> </w:t>
            </w:r>
            <w:r w:rsidRPr="00A24777">
              <w:rPr>
                <w:b/>
                <w:bCs/>
                <w:sz w:val="22"/>
                <w:szCs w:val="22"/>
                <w:u w:val="single"/>
              </w:rPr>
              <w:t>10</w:t>
            </w:r>
            <w:r w:rsidR="003456B5">
              <w:rPr>
                <w:b/>
                <w:bCs/>
                <w:sz w:val="22"/>
                <w:szCs w:val="22"/>
                <w:u w:val="single"/>
              </w:rPr>
              <w:t> </w:t>
            </w:r>
            <w:r w:rsidRPr="00A24777">
              <w:rPr>
                <w:b/>
                <w:bCs/>
                <w:sz w:val="22"/>
                <w:szCs w:val="22"/>
                <w:u w:val="single"/>
              </w:rPr>
              <w:t>kg*</w:t>
            </w:r>
          </w:p>
        </w:tc>
        <w:tc>
          <w:tcPr>
            <w:tcW w:w="1525" w:type="dxa"/>
          </w:tcPr>
          <w:p w14:paraId="571EE223" w14:textId="5A7135D6" w:rsidR="004F45F7" w:rsidRPr="00A118D1" w:rsidRDefault="004F45F7" w:rsidP="00A118D1">
            <w:pPr>
              <w:tabs>
                <w:tab w:val="left" w:pos="567"/>
              </w:tabs>
              <w:rPr>
                <w:sz w:val="22"/>
                <w:szCs w:val="22"/>
                <w:u w:val="single"/>
              </w:rPr>
            </w:pPr>
            <w:r w:rsidRPr="00A118D1">
              <w:rPr>
                <w:sz w:val="22"/>
                <w:szCs w:val="22"/>
                <w:u w:val="single"/>
              </w:rPr>
              <w:t>7,5 mg/kg kūno svorio</w:t>
            </w:r>
          </w:p>
        </w:tc>
        <w:tc>
          <w:tcPr>
            <w:tcW w:w="1838" w:type="dxa"/>
          </w:tcPr>
          <w:p w14:paraId="56D63194" w14:textId="77777777" w:rsidR="004F45F7" w:rsidRPr="00A118D1" w:rsidRDefault="004F45F7" w:rsidP="00A118D1">
            <w:pPr>
              <w:tabs>
                <w:tab w:val="left" w:pos="567"/>
              </w:tabs>
              <w:rPr>
                <w:sz w:val="22"/>
                <w:szCs w:val="22"/>
                <w:u w:val="single"/>
              </w:rPr>
            </w:pPr>
            <w:r w:rsidRPr="00A118D1">
              <w:rPr>
                <w:sz w:val="22"/>
                <w:szCs w:val="22"/>
                <w:u w:val="single"/>
              </w:rPr>
              <w:t>0,75 ml/kg kūno svorio</w:t>
            </w:r>
          </w:p>
        </w:tc>
        <w:tc>
          <w:tcPr>
            <w:tcW w:w="2301" w:type="dxa"/>
          </w:tcPr>
          <w:p w14:paraId="7238E4F0" w14:textId="77777777" w:rsidR="004F45F7" w:rsidRPr="00A118D1" w:rsidRDefault="004F45F7" w:rsidP="00A118D1">
            <w:pPr>
              <w:tabs>
                <w:tab w:val="left" w:pos="567"/>
              </w:tabs>
              <w:rPr>
                <w:sz w:val="22"/>
                <w:szCs w:val="22"/>
                <w:u w:val="single"/>
              </w:rPr>
            </w:pPr>
            <w:r w:rsidRPr="00A118D1">
              <w:rPr>
                <w:sz w:val="22"/>
                <w:szCs w:val="22"/>
                <w:u w:val="single"/>
              </w:rPr>
              <w:t>7,5 ml</w:t>
            </w:r>
          </w:p>
        </w:tc>
        <w:tc>
          <w:tcPr>
            <w:tcW w:w="1983" w:type="dxa"/>
          </w:tcPr>
          <w:p w14:paraId="0BB3B3CA" w14:textId="77777777" w:rsidR="004F45F7" w:rsidRPr="00A118D1" w:rsidRDefault="004F45F7" w:rsidP="00A118D1">
            <w:pPr>
              <w:tabs>
                <w:tab w:val="left" w:pos="567"/>
              </w:tabs>
              <w:rPr>
                <w:sz w:val="22"/>
                <w:szCs w:val="22"/>
                <w:u w:val="single"/>
              </w:rPr>
            </w:pPr>
            <w:r w:rsidRPr="00A118D1">
              <w:rPr>
                <w:sz w:val="22"/>
                <w:szCs w:val="22"/>
                <w:u w:val="single"/>
              </w:rPr>
              <w:t>30 mg/kg kūno svorio</w:t>
            </w:r>
          </w:p>
        </w:tc>
      </w:tr>
      <w:tr w:rsidR="004F45F7" w:rsidRPr="00A118D1" w14:paraId="4E0EB45B" w14:textId="77777777" w:rsidTr="003456B5">
        <w:tc>
          <w:tcPr>
            <w:tcW w:w="1413" w:type="dxa"/>
          </w:tcPr>
          <w:p w14:paraId="5BAB87D6" w14:textId="366E18CC" w:rsidR="004F45F7" w:rsidRPr="00A24777" w:rsidRDefault="004F45F7" w:rsidP="00A118D1">
            <w:pPr>
              <w:tabs>
                <w:tab w:val="left" w:pos="567"/>
              </w:tabs>
              <w:rPr>
                <w:b/>
                <w:bCs/>
                <w:sz w:val="22"/>
                <w:szCs w:val="22"/>
                <w:u w:val="single"/>
              </w:rPr>
            </w:pPr>
            <w:r w:rsidRPr="00A24777">
              <w:rPr>
                <w:b/>
                <w:bCs/>
                <w:sz w:val="22"/>
                <w:szCs w:val="22"/>
                <w:u w:val="single"/>
              </w:rPr>
              <w:t>Nuo &gt;</w:t>
            </w:r>
            <w:r w:rsidR="003456B5">
              <w:rPr>
                <w:b/>
                <w:bCs/>
                <w:sz w:val="22"/>
                <w:szCs w:val="22"/>
                <w:u w:val="single"/>
              </w:rPr>
              <w:t> </w:t>
            </w:r>
            <w:r w:rsidRPr="00A24777">
              <w:rPr>
                <w:b/>
                <w:bCs/>
                <w:sz w:val="22"/>
                <w:szCs w:val="22"/>
                <w:u w:val="single"/>
              </w:rPr>
              <w:t>10</w:t>
            </w:r>
            <w:r w:rsidR="003456B5">
              <w:rPr>
                <w:b/>
                <w:bCs/>
                <w:sz w:val="22"/>
                <w:szCs w:val="22"/>
                <w:u w:val="single"/>
              </w:rPr>
              <w:t> </w:t>
            </w:r>
            <w:r w:rsidRPr="00A24777">
              <w:rPr>
                <w:b/>
                <w:bCs/>
                <w:sz w:val="22"/>
                <w:szCs w:val="22"/>
                <w:u w:val="single"/>
              </w:rPr>
              <w:t>kg iki ≤</w:t>
            </w:r>
            <w:r w:rsidR="003456B5">
              <w:rPr>
                <w:b/>
                <w:bCs/>
                <w:sz w:val="22"/>
                <w:szCs w:val="22"/>
                <w:u w:val="single"/>
              </w:rPr>
              <w:t> </w:t>
            </w:r>
            <w:r w:rsidRPr="00A24777">
              <w:rPr>
                <w:b/>
                <w:bCs/>
                <w:sz w:val="22"/>
                <w:szCs w:val="22"/>
                <w:u w:val="single"/>
              </w:rPr>
              <w:t>33</w:t>
            </w:r>
            <w:r w:rsidR="003456B5">
              <w:rPr>
                <w:b/>
                <w:bCs/>
                <w:sz w:val="22"/>
                <w:szCs w:val="22"/>
                <w:u w:val="single"/>
              </w:rPr>
              <w:t> </w:t>
            </w:r>
            <w:r w:rsidRPr="00A24777">
              <w:rPr>
                <w:b/>
                <w:bCs/>
                <w:sz w:val="22"/>
                <w:szCs w:val="22"/>
                <w:u w:val="single"/>
              </w:rPr>
              <w:t>kg</w:t>
            </w:r>
          </w:p>
        </w:tc>
        <w:tc>
          <w:tcPr>
            <w:tcW w:w="1525" w:type="dxa"/>
          </w:tcPr>
          <w:p w14:paraId="461FC6D5" w14:textId="494E4B4C" w:rsidR="004F45F7" w:rsidRPr="00A118D1" w:rsidRDefault="004F45F7" w:rsidP="00A118D1">
            <w:pPr>
              <w:tabs>
                <w:tab w:val="left" w:pos="567"/>
              </w:tabs>
              <w:rPr>
                <w:sz w:val="22"/>
                <w:szCs w:val="22"/>
                <w:u w:val="single"/>
              </w:rPr>
            </w:pPr>
            <w:r w:rsidRPr="00A118D1">
              <w:rPr>
                <w:sz w:val="22"/>
                <w:szCs w:val="22"/>
                <w:u w:val="single"/>
              </w:rPr>
              <w:t>15 mg/kg kūno svorio</w:t>
            </w:r>
          </w:p>
        </w:tc>
        <w:tc>
          <w:tcPr>
            <w:tcW w:w="1838" w:type="dxa"/>
          </w:tcPr>
          <w:p w14:paraId="4C1BA4AE" w14:textId="77777777" w:rsidR="004F45F7" w:rsidRPr="00A118D1" w:rsidRDefault="004F45F7" w:rsidP="00A118D1">
            <w:pPr>
              <w:tabs>
                <w:tab w:val="left" w:pos="567"/>
              </w:tabs>
              <w:rPr>
                <w:sz w:val="22"/>
                <w:szCs w:val="22"/>
                <w:u w:val="single"/>
              </w:rPr>
            </w:pPr>
            <w:r w:rsidRPr="00A118D1">
              <w:rPr>
                <w:sz w:val="22"/>
                <w:szCs w:val="22"/>
                <w:u w:val="single"/>
              </w:rPr>
              <w:t>1,5 ml/kg kūno svorio</w:t>
            </w:r>
          </w:p>
        </w:tc>
        <w:tc>
          <w:tcPr>
            <w:tcW w:w="2301" w:type="dxa"/>
          </w:tcPr>
          <w:p w14:paraId="5B89961A" w14:textId="77777777" w:rsidR="004F45F7" w:rsidRPr="00A118D1" w:rsidRDefault="004F45F7" w:rsidP="00A118D1">
            <w:pPr>
              <w:tabs>
                <w:tab w:val="left" w:pos="567"/>
              </w:tabs>
              <w:rPr>
                <w:sz w:val="22"/>
                <w:szCs w:val="22"/>
                <w:u w:val="single"/>
              </w:rPr>
            </w:pPr>
            <w:r w:rsidRPr="00A118D1">
              <w:rPr>
                <w:sz w:val="22"/>
                <w:szCs w:val="22"/>
                <w:u w:val="single"/>
              </w:rPr>
              <w:t xml:space="preserve">49,5 ml </w:t>
            </w:r>
          </w:p>
        </w:tc>
        <w:tc>
          <w:tcPr>
            <w:tcW w:w="1983" w:type="dxa"/>
          </w:tcPr>
          <w:p w14:paraId="48505D0E" w14:textId="77777777" w:rsidR="004F45F7" w:rsidRPr="00A118D1" w:rsidRDefault="004F45F7" w:rsidP="00A118D1">
            <w:pPr>
              <w:tabs>
                <w:tab w:val="left" w:pos="567"/>
              </w:tabs>
              <w:rPr>
                <w:sz w:val="22"/>
                <w:szCs w:val="22"/>
                <w:u w:val="single"/>
              </w:rPr>
            </w:pPr>
            <w:r w:rsidRPr="00A118D1">
              <w:rPr>
                <w:sz w:val="22"/>
                <w:szCs w:val="22"/>
                <w:u w:val="single"/>
              </w:rPr>
              <w:t>60 mg/kg kūno svorio, negalima viršyti 2 g</w:t>
            </w:r>
          </w:p>
        </w:tc>
      </w:tr>
      <w:tr w:rsidR="004F45F7" w:rsidRPr="00A118D1" w14:paraId="4ABF95DD" w14:textId="77777777" w:rsidTr="003456B5">
        <w:tc>
          <w:tcPr>
            <w:tcW w:w="1413" w:type="dxa"/>
          </w:tcPr>
          <w:p w14:paraId="7CF6098B" w14:textId="5B723D18" w:rsidR="004F45F7" w:rsidRPr="00A24777" w:rsidRDefault="004F45F7" w:rsidP="00A118D1">
            <w:pPr>
              <w:tabs>
                <w:tab w:val="left" w:pos="567"/>
              </w:tabs>
              <w:rPr>
                <w:b/>
                <w:bCs/>
                <w:sz w:val="22"/>
                <w:szCs w:val="22"/>
                <w:u w:val="single"/>
              </w:rPr>
            </w:pPr>
            <w:r w:rsidRPr="00A24777">
              <w:rPr>
                <w:b/>
                <w:bCs/>
                <w:sz w:val="22"/>
                <w:szCs w:val="22"/>
                <w:u w:val="single"/>
              </w:rPr>
              <w:t>Nuo &gt;</w:t>
            </w:r>
            <w:r w:rsidR="003456B5">
              <w:rPr>
                <w:b/>
                <w:bCs/>
                <w:sz w:val="22"/>
                <w:szCs w:val="22"/>
                <w:u w:val="single"/>
              </w:rPr>
              <w:t> </w:t>
            </w:r>
            <w:r w:rsidRPr="00A24777">
              <w:rPr>
                <w:b/>
                <w:bCs/>
                <w:sz w:val="22"/>
                <w:szCs w:val="22"/>
                <w:u w:val="single"/>
              </w:rPr>
              <w:t>33</w:t>
            </w:r>
            <w:r w:rsidR="003456B5">
              <w:rPr>
                <w:b/>
                <w:bCs/>
                <w:sz w:val="22"/>
                <w:szCs w:val="22"/>
                <w:u w:val="single"/>
              </w:rPr>
              <w:t> </w:t>
            </w:r>
            <w:r w:rsidRPr="00A24777">
              <w:rPr>
                <w:b/>
                <w:bCs/>
                <w:sz w:val="22"/>
                <w:szCs w:val="22"/>
                <w:u w:val="single"/>
              </w:rPr>
              <w:t>kg iki ≤</w:t>
            </w:r>
            <w:r w:rsidR="003456B5">
              <w:rPr>
                <w:b/>
                <w:bCs/>
                <w:sz w:val="22"/>
                <w:szCs w:val="22"/>
                <w:u w:val="single"/>
              </w:rPr>
              <w:t> </w:t>
            </w:r>
            <w:r w:rsidRPr="00A24777">
              <w:rPr>
                <w:b/>
                <w:bCs/>
                <w:sz w:val="22"/>
                <w:szCs w:val="22"/>
                <w:u w:val="single"/>
              </w:rPr>
              <w:t>50</w:t>
            </w:r>
            <w:r w:rsidR="003456B5">
              <w:rPr>
                <w:b/>
                <w:bCs/>
                <w:sz w:val="22"/>
                <w:szCs w:val="22"/>
                <w:u w:val="single"/>
              </w:rPr>
              <w:t> </w:t>
            </w:r>
            <w:r w:rsidRPr="00A24777">
              <w:rPr>
                <w:b/>
                <w:bCs/>
                <w:sz w:val="22"/>
                <w:szCs w:val="22"/>
                <w:u w:val="single"/>
              </w:rPr>
              <w:t>kg</w:t>
            </w:r>
          </w:p>
        </w:tc>
        <w:tc>
          <w:tcPr>
            <w:tcW w:w="1525" w:type="dxa"/>
          </w:tcPr>
          <w:p w14:paraId="2529F1D5" w14:textId="5E8705CA" w:rsidR="004F45F7" w:rsidRPr="00A118D1" w:rsidRDefault="004F45F7" w:rsidP="00A118D1">
            <w:pPr>
              <w:tabs>
                <w:tab w:val="left" w:pos="567"/>
              </w:tabs>
              <w:rPr>
                <w:sz w:val="22"/>
                <w:szCs w:val="22"/>
                <w:u w:val="single"/>
              </w:rPr>
            </w:pPr>
            <w:r w:rsidRPr="00A118D1">
              <w:rPr>
                <w:sz w:val="22"/>
                <w:szCs w:val="22"/>
                <w:u w:val="single"/>
              </w:rPr>
              <w:t>15 mg/kg kūno svorio</w:t>
            </w:r>
          </w:p>
        </w:tc>
        <w:tc>
          <w:tcPr>
            <w:tcW w:w="1838" w:type="dxa"/>
          </w:tcPr>
          <w:p w14:paraId="552F4BFF" w14:textId="77777777" w:rsidR="004F45F7" w:rsidRPr="00A118D1" w:rsidRDefault="004F45F7" w:rsidP="00A118D1">
            <w:pPr>
              <w:tabs>
                <w:tab w:val="left" w:pos="567"/>
              </w:tabs>
              <w:rPr>
                <w:sz w:val="22"/>
                <w:szCs w:val="22"/>
                <w:u w:val="single"/>
              </w:rPr>
            </w:pPr>
            <w:r w:rsidRPr="00A118D1">
              <w:rPr>
                <w:sz w:val="22"/>
                <w:szCs w:val="22"/>
                <w:u w:val="single"/>
              </w:rPr>
              <w:t>1,5 ml/kg kūno svorio</w:t>
            </w:r>
          </w:p>
        </w:tc>
        <w:tc>
          <w:tcPr>
            <w:tcW w:w="2301" w:type="dxa"/>
          </w:tcPr>
          <w:p w14:paraId="12836AC1" w14:textId="77777777" w:rsidR="004F45F7" w:rsidRPr="00A118D1" w:rsidRDefault="004F45F7" w:rsidP="00A118D1">
            <w:pPr>
              <w:tabs>
                <w:tab w:val="left" w:pos="567"/>
              </w:tabs>
              <w:rPr>
                <w:sz w:val="22"/>
                <w:szCs w:val="22"/>
                <w:u w:val="single"/>
              </w:rPr>
            </w:pPr>
            <w:r w:rsidRPr="00A118D1">
              <w:rPr>
                <w:sz w:val="22"/>
                <w:szCs w:val="22"/>
                <w:u w:val="single"/>
              </w:rPr>
              <w:t>75 ml</w:t>
            </w:r>
          </w:p>
        </w:tc>
        <w:tc>
          <w:tcPr>
            <w:tcW w:w="1983" w:type="dxa"/>
          </w:tcPr>
          <w:p w14:paraId="56A31DEB" w14:textId="77777777" w:rsidR="004F45F7" w:rsidRPr="00A118D1" w:rsidRDefault="004F45F7" w:rsidP="00A118D1">
            <w:pPr>
              <w:tabs>
                <w:tab w:val="left" w:pos="567"/>
              </w:tabs>
              <w:rPr>
                <w:sz w:val="22"/>
                <w:szCs w:val="22"/>
                <w:u w:val="single"/>
              </w:rPr>
            </w:pPr>
            <w:r w:rsidRPr="00A118D1">
              <w:rPr>
                <w:sz w:val="22"/>
                <w:szCs w:val="22"/>
                <w:u w:val="single"/>
              </w:rPr>
              <w:t>60 mg/kg kūno svorio, negalima viršyti 3 g</w:t>
            </w:r>
          </w:p>
        </w:tc>
      </w:tr>
      <w:tr w:rsidR="004F45F7" w:rsidRPr="00A118D1" w14:paraId="6586386C" w14:textId="77777777" w:rsidTr="003456B5">
        <w:tc>
          <w:tcPr>
            <w:tcW w:w="1413" w:type="dxa"/>
          </w:tcPr>
          <w:p w14:paraId="75C70DAB" w14:textId="23F15E48" w:rsidR="004F45F7" w:rsidRPr="00A24777" w:rsidRDefault="004F45F7" w:rsidP="00A118D1">
            <w:pPr>
              <w:tabs>
                <w:tab w:val="left" w:pos="567"/>
              </w:tabs>
              <w:rPr>
                <w:b/>
                <w:bCs/>
                <w:sz w:val="22"/>
                <w:szCs w:val="22"/>
                <w:u w:val="single"/>
              </w:rPr>
            </w:pPr>
            <w:r w:rsidRPr="00A24777">
              <w:rPr>
                <w:b/>
                <w:bCs/>
                <w:sz w:val="22"/>
                <w:szCs w:val="22"/>
                <w:u w:val="single"/>
              </w:rPr>
              <w:t>&gt;</w:t>
            </w:r>
            <w:r w:rsidR="003456B5">
              <w:rPr>
                <w:b/>
                <w:bCs/>
                <w:sz w:val="22"/>
                <w:szCs w:val="22"/>
                <w:u w:val="single"/>
              </w:rPr>
              <w:t> </w:t>
            </w:r>
            <w:r w:rsidRPr="00A24777">
              <w:rPr>
                <w:b/>
                <w:bCs/>
                <w:sz w:val="22"/>
                <w:szCs w:val="22"/>
                <w:u w:val="single"/>
              </w:rPr>
              <w:t>50</w:t>
            </w:r>
            <w:r w:rsidR="003456B5">
              <w:rPr>
                <w:b/>
                <w:bCs/>
                <w:sz w:val="22"/>
                <w:szCs w:val="22"/>
                <w:u w:val="single"/>
              </w:rPr>
              <w:t> </w:t>
            </w:r>
            <w:r w:rsidRPr="00A24777">
              <w:rPr>
                <w:b/>
                <w:bCs/>
                <w:sz w:val="22"/>
                <w:szCs w:val="22"/>
                <w:u w:val="single"/>
              </w:rPr>
              <w:t>kg, kai yra papildomas kepenų toksinio poveikio rizikos faktorius</w:t>
            </w:r>
          </w:p>
        </w:tc>
        <w:tc>
          <w:tcPr>
            <w:tcW w:w="1525" w:type="dxa"/>
          </w:tcPr>
          <w:p w14:paraId="32E522CB" w14:textId="05D920AC" w:rsidR="004F45F7" w:rsidRPr="00A118D1" w:rsidRDefault="004F45F7" w:rsidP="00A118D1">
            <w:pPr>
              <w:tabs>
                <w:tab w:val="left" w:pos="567"/>
              </w:tabs>
              <w:rPr>
                <w:sz w:val="22"/>
                <w:szCs w:val="22"/>
                <w:u w:val="single"/>
              </w:rPr>
            </w:pPr>
            <w:r w:rsidRPr="00A118D1">
              <w:rPr>
                <w:sz w:val="22"/>
                <w:szCs w:val="22"/>
                <w:u w:val="single"/>
              </w:rPr>
              <w:t>1 g</w:t>
            </w:r>
          </w:p>
        </w:tc>
        <w:tc>
          <w:tcPr>
            <w:tcW w:w="1838" w:type="dxa"/>
          </w:tcPr>
          <w:p w14:paraId="1B74819E" w14:textId="77777777" w:rsidR="004F45F7" w:rsidRPr="00A118D1" w:rsidRDefault="004F45F7" w:rsidP="00A118D1">
            <w:pPr>
              <w:tabs>
                <w:tab w:val="left" w:pos="567"/>
              </w:tabs>
              <w:rPr>
                <w:sz w:val="22"/>
                <w:szCs w:val="22"/>
                <w:u w:val="single"/>
              </w:rPr>
            </w:pPr>
            <w:r w:rsidRPr="00A118D1">
              <w:rPr>
                <w:sz w:val="22"/>
                <w:szCs w:val="22"/>
                <w:u w:val="single"/>
              </w:rPr>
              <w:t xml:space="preserve">100 ml </w:t>
            </w:r>
          </w:p>
        </w:tc>
        <w:tc>
          <w:tcPr>
            <w:tcW w:w="2301" w:type="dxa"/>
          </w:tcPr>
          <w:p w14:paraId="5F9D42E5" w14:textId="77777777" w:rsidR="004F45F7" w:rsidRPr="00A118D1" w:rsidRDefault="004F45F7" w:rsidP="00A118D1">
            <w:pPr>
              <w:tabs>
                <w:tab w:val="left" w:pos="567"/>
              </w:tabs>
              <w:rPr>
                <w:sz w:val="22"/>
                <w:szCs w:val="22"/>
                <w:u w:val="single"/>
              </w:rPr>
            </w:pPr>
            <w:r w:rsidRPr="00A118D1">
              <w:rPr>
                <w:sz w:val="22"/>
                <w:szCs w:val="22"/>
                <w:u w:val="single"/>
              </w:rPr>
              <w:t>100 ml</w:t>
            </w:r>
          </w:p>
        </w:tc>
        <w:tc>
          <w:tcPr>
            <w:tcW w:w="1983" w:type="dxa"/>
          </w:tcPr>
          <w:p w14:paraId="2F1C2362" w14:textId="77777777" w:rsidR="004F45F7" w:rsidRPr="00A118D1" w:rsidRDefault="004F45F7" w:rsidP="00A118D1">
            <w:pPr>
              <w:tabs>
                <w:tab w:val="left" w:pos="567"/>
              </w:tabs>
              <w:rPr>
                <w:sz w:val="22"/>
                <w:szCs w:val="22"/>
                <w:u w:val="single"/>
              </w:rPr>
            </w:pPr>
            <w:r w:rsidRPr="00A118D1">
              <w:rPr>
                <w:sz w:val="22"/>
                <w:szCs w:val="22"/>
                <w:u w:val="single"/>
              </w:rPr>
              <w:t>3 g</w:t>
            </w:r>
          </w:p>
        </w:tc>
      </w:tr>
      <w:tr w:rsidR="004F45F7" w:rsidRPr="00A118D1" w14:paraId="2D08A2A1" w14:textId="77777777" w:rsidTr="003456B5">
        <w:tc>
          <w:tcPr>
            <w:tcW w:w="1413" w:type="dxa"/>
          </w:tcPr>
          <w:p w14:paraId="54C0B71A" w14:textId="3A3B03BF" w:rsidR="004F45F7" w:rsidRPr="00A24777" w:rsidRDefault="004F45F7" w:rsidP="00A118D1">
            <w:pPr>
              <w:tabs>
                <w:tab w:val="left" w:pos="567"/>
              </w:tabs>
              <w:rPr>
                <w:b/>
                <w:bCs/>
                <w:sz w:val="22"/>
                <w:szCs w:val="22"/>
                <w:u w:val="single"/>
              </w:rPr>
            </w:pPr>
            <w:r w:rsidRPr="00A24777">
              <w:rPr>
                <w:b/>
                <w:bCs/>
                <w:sz w:val="22"/>
                <w:szCs w:val="22"/>
                <w:u w:val="single"/>
              </w:rPr>
              <w:lastRenderedPageBreak/>
              <w:t>&gt;</w:t>
            </w:r>
            <w:r w:rsidR="003456B5">
              <w:rPr>
                <w:b/>
                <w:bCs/>
                <w:sz w:val="22"/>
                <w:szCs w:val="22"/>
                <w:u w:val="single"/>
              </w:rPr>
              <w:t> </w:t>
            </w:r>
            <w:r w:rsidRPr="00A24777">
              <w:rPr>
                <w:b/>
                <w:bCs/>
                <w:sz w:val="22"/>
                <w:szCs w:val="22"/>
                <w:u w:val="single"/>
              </w:rPr>
              <w:t>50</w:t>
            </w:r>
            <w:r w:rsidR="003456B5">
              <w:rPr>
                <w:b/>
                <w:bCs/>
                <w:sz w:val="22"/>
                <w:szCs w:val="22"/>
                <w:u w:val="single"/>
              </w:rPr>
              <w:t> </w:t>
            </w:r>
            <w:r w:rsidRPr="00A24777">
              <w:rPr>
                <w:b/>
                <w:bCs/>
                <w:sz w:val="22"/>
                <w:szCs w:val="22"/>
                <w:u w:val="single"/>
              </w:rPr>
              <w:t>kg, kai papildomo kepenų toksinio poveikio rizikos faktoriaus nėra</w:t>
            </w:r>
          </w:p>
        </w:tc>
        <w:tc>
          <w:tcPr>
            <w:tcW w:w="1525" w:type="dxa"/>
          </w:tcPr>
          <w:p w14:paraId="692F6E8F" w14:textId="7064593F" w:rsidR="004F45F7" w:rsidRPr="00A118D1" w:rsidRDefault="004F45F7" w:rsidP="00A118D1">
            <w:pPr>
              <w:tabs>
                <w:tab w:val="left" w:pos="567"/>
              </w:tabs>
              <w:rPr>
                <w:sz w:val="22"/>
                <w:szCs w:val="22"/>
                <w:u w:val="single"/>
              </w:rPr>
            </w:pPr>
            <w:r w:rsidRPr="00A118D1">
              <w:rPr>
                <w:sz w:val="22"/>
                <w:szCs w:val="22"/>
                <w:u w:val="single"/>
              </w:rPr>
              <w:t>1 g</w:t>
            </w:r>
          </w:p>
        </w:tc>
        <w:tc>
          <w:tcPr>
            <w:tcW w:w="1838" w:type="dxa"/>
          </w:tcPr>
          <w:p w14:paraId="5BB1504B" w14:textId="77777777" w:rsidR="004F45F7" w:rsidRPr="00A118D1" w:rsidRDefault="004F45F7" w:rsidP="00A118D1">
            <w:pPr>
              <w:tabs>
                <w:tab w:val="left" w:pos="567"/>
              </w:tabs>
              <w:rPr>
                <w:sz w:val="22"/>
                <w:szCs w:val="22"/>
                <w:u w:val="single"/>
              </w:rPr>
            </w:pPr>
            <w:r w:rsidRPr="00A118D1">
              <w:rPr>
                <w:sz w:val="22"/>
                <w:szCs w:val="22"/>
                <w:u w:val="single"/>
              </w:rPr>
              <w:t xml:space="preserve">100 ml </w:t>
            </w:r>
          </w:p>
        </w:tc>
        <w:tc>
          <w:tcPr>
            <w:tcW w:w="2301" w:type="dxa"/>
          </w:tcPr>
          <w:p w14:paraId="3C62401D" w14:textId="77777777" w:rsidR="004F45F7" w:rsidRPr="00A118D1" w:rsidRDefault="004F45F7" w:rsidP="00A118D1">
            <w:pPr>
              <w:tabs>
                <w:tab w:val="left" w:pos="567"/>
              </w:tabs>
              <w:rPr>
                <w:sz w:val="22"/>
                <w:szCs w:val="22"/>
                <w:u w:val="single"/>
              </w:rPr>
            </w:pPr>
            <w:r w:rsidRPr="00A118D1">
              <w:rPr>
                <w:sz w:val="22"/>
                <w:szCs w:val="22"/>
                <w:u w:val="single"/>
              </w:rPr>
              <w:t>100 ml</w:t>
            </w:r>
          </w:p>
        </w:tc>
        <w:tc>
          <w:tcPr>
            <w:tcW w:w="1983" w:type="dxa"/>
          </w:tcPr>
          <w:p w14:paraId="20425D79" w14:textId="77777777" w:rsidR="004F45F7" w:rsidRPr="00A118D1" w:rsidRDefault="004F45F7" w:rsidP="00A118D1">
            <w:pPr>
              <w:tabs>
                <w:tab w:val="left" w:pos="567"/>
              </w:tabs>
              <w:rPr>
                <w:sz w:val="22"/>
                <w:szCs w:val="22"/>
                <w:u w:val="single"/>
              </w:rPr>
            </w:pPr>
            <w:r w:rsidRPr="00A118D1">
              <w:rPr>
                <w:sz w:val="22"/>
                <w:szCs w:val="22"/>
                <w:u w:val="single"/>
              </w:rPr>
              <w:t>4 g</w:t>
            </w:r>
          </w:p>
        </w:tc>
      </w:tr>
    </w:tbl>
    <w:p w14:paraId="1A710AA9" w14:textId="3678A6D0" w:rsidR="004F45F7" w:rsidRPr="003456B5" w:rsidRDefault="00A007A3" w:rsidP="00445C5B">
      <w:pPr>
        <w:tabs>
          <w:tab w:val="left" w:pos="567"/>
        </w:tabs>
        <w:rPr>
          <w:bCs/>
          <w:sz w:val="22"/>
          <w:szCs w:val="22"/>
        </w:rPr>
      </w:pPr>
      <w:r w:rsidRPr="00A118D1">
        <w:rPr>
          <w:b/>
          <w:sz w:val="22"/>
          <w:szCs w:val="22"/>
        </w:rPr>
        <w:t xml:space="preserve">* </w:t>
      </w:r>
      <w:r w:rsidR="004F45F7" w:rsidRPr="004F45F7">
        <w:rPr>
          <w:b/>
          <w:sz w:val="22"/>
          <w:szCs w:val="22"/>
        </w:rPr>
        <w:t xml:space="preserve">Neišnešioti naujagimiai: </w:t>
      </w:r>
      <w:r w:rsidR="004F45F7" w:rsidRPr="004F45F7">
        <w:rPr>
          <w:bCs/>
          <w:sz w:val="22"/>
          <w:szCs w:val="22"/>
        </w:rPr>
        <w:t>apie vaisto saugumą ir efektyvumą neišnešiotiems naujagimiams duomenų nėra.</w:t>
      </w:r>
    </w:p>
    <w:p w14:paraId="0DC90EE8" w14:textId="6FE6CC22" w:rsidR="00A007A3" w:rsidRPr="00A118D1" w:rsidRDefault="004F45F7" w:rsidP="00445C5B">
      <w:pPr>
        <w:tabs>
          <w:tab w:val="left" w:pos="567"/>
        </w:tabs>
        <w:rPr>
          <w:sz w:val="22"/>
          <w:szCs w:val="22"/>
        </w:rPr>
      </w:pPr>
      <w:r w:rsidRPr="00A118D1">
        <w:rPr>
          <w:b/>
          <w:sz w:val="22"/>
          <w:szCs w:val="22"/>
        </w:rPr>
        <w:t>**</w:t>
      </w:r>
      <w:r w:rsidR="00A007A3" w:rsidRPr="00A118D1">
        <w:rPr>
          <w:b/>
          <w:sz w:val="22"/>
          <w:szCs w:val="22"/>
        </w:rPr>
        <w:t>Didžiausia paros dozė</w:t>
      </w:r>
      <w:r w:rsidR="00A007A3" w:rsidRPr="00A118D1">
        <w:rPr>
          <w:sz w:val="22"/>
          <w:szCs w:val="22"/>
        </w:rPr>
        <w:t xml:space="preserve">: didžiausia paros dozė, nurodyta aukščiau pateiktoje lentelėje, yra skirta pacientams, nevartojantiems kitų vaistų, kuriuose yra </w:t>
      </w:r>
      <w:proofErr w:type="spellStart"/>
      <w:r w:rsidR="00A007A3" w:rsidRPr="00A118D1">
        <w:rPr>
          <w:sz w:val="22"/>
          <w:szCs w:val="22"/>
        </w:rPr>
        <w:t>paracetamolio</w:t>
      </w:r>
      <w:proofErr w:type="spellEnd"/>
      <w:r w:rsidR="00A007A3" w:rsidRPr="00A118D1">
        <w:rPr>
          <w:sz w:val="22"/>
          <w:szCs w:val="22"/>
        </w:rPr>
        <w:t>. Ji gali būti koreguojama, atsižvelgiant į šių vaistų vartojimą.</w:t>
      </w:r>
    </w:p>
    <w:p w14:paraId="754D971F" w14:textId="045A0BF4" w:rsidR="00A007A3" w:rsidRPr="00A118D1" w:rsidRDefault="00A007A3" w:rsidP="00445C5B">
      <w:pPr>
        <w:tabs>
          <w:tab w:val="left" w:pos="567"/>
        </w:tabs>
        <w:rPr>
          <w:sz w:val="22"/>
          <w:szCs w:val="22"/>
        </w:rPr>
      </w:pPr>
      <w:r w:rsidRPr="00A118D1">
        <w:rPr>
          <w:sz w:val="22"/>
          <w:szCs w:val="22"/>
        </w:rPr>
        <w:t>**</w:t>
      </w:r>
      <w:r w:rsidR="004F45F7" w:rsidRPr="00A118D1">
        <w:rPr>
          <w:b/>
          <w:sz w:val="22"/>
          <w:szCs w:val="22"/>
        </w:rPr>
        <w:t>*</w:t>
      </w:r>
      <w:r w:rsidRPr="00A118D1">
        <w:rPr>
          <w:sz w:val="22"/>
          <w:szCs w:val="22"/>
        </w:rPr>
        <w:t xml:space="preserve"> </w:t>
      </w:r>
      <w:r w:rsidRPr="00A118D1">
        <w:rPr>
          <w:b/>
          <w:sz w:val="22"/>
          <w:szCs w:val="22"/>
        </w:rPr>
        <w:t>Mažesnio svorio pacientams reikia mažesnio vaisto tūrio</w:t>
      </w:r>
      <w:r w:rsidRPr="00A118D1">
        <w:rPr>
          <w:sz w:val="22"/>
          <w:szCs w:val="22"/>
        </w:rPr>
        <w:t>.</w:t>
      </w:r>
    </w:p>
    <w:p w14:paraId="3CAB6CFC" w14:textId="77777777" w:rsidR="00A007A3" w:rsidRPr="00A118D1" w:rsidRDefault="00A007A3" w:rsidP="00A118D1">
      <w:pPr>
        <w:numPr>
          <w:ilvl w:val="0"/>
          <w:numId w:val="19"/>
        </w:numPr>
        <w:tabs>
          <w:tab w:val="left" w:pos="567"/>
        </w:tabs>
        <w:ind w:left="567" w:hanging="567"/>
        <w:rPr>
          <w:b/>
          <w:sz w:val="22"/>
          <w:szCs w:val="22"/>
        </w:rPr>
      </w:pPr>
      <w:r w:rsidRPr="00A118D1">
        <w:rPr>
          <w:b/>
          <w:sz w:val="22"/>
          <w:szCs w:val="22"/>
        </w:rPr>
        <w:t>Pacientams, kurių inkstų funkcija normali, mažiausias intervalas tarp infuzijų turi būti ne trumpesnis kaip 4 valandos.</w:t>
      </w:r>
    </w:p>
    <w:p w14:paraId="1780C89B" w14:textId="766339D9" w:rsidR="00A007A3" w:rsidRPr="00A118D1" w:rsidRDefault="00A007A3" w:rsidP="00A118D1">
      <w:pPr>
        <w:numPr>
          <w:ilvl w:val="0"/>
          <w:numId w:val="19"/>
        </w:numPr>
        <w:tabs>
          <w:tab w:val="left" w:pos="567"/>
        </w:tabs>
        <w:ind w:left="567" w:hanging="567"/>
        <w:rPr>
          <w:b/>
          <w:sz w:val="22"/>
          <w:szCs w:val="22"/>
        </w:rPr>
      </w:pPr>
      <w:r w:rsidRPr="00A118D1">
        <w:rPr>
          <w:b/>
          <w:sz w:val="22"/>
          <w:szCs w:val="22"/>
        </w:rPr>
        <w:t>Pacientams, sergantiems sunkiu inkstų nepakankamumu, mažiausias intervalas tarp infuzijų turi būti ne trumpesnis, kaip 6 valandos.</w:t>
      </w:r>
    </w:p>
    <w:p w14:paraId="429C999B" w14:textId="76BA0F61" w:rsidR="00A007A3" w:rsidRPr="00A118D1" w:rsidRDefault="00A007A3" w:rsidP="00A118D1">
      <w:pPr>
        <w:numPr>
          <w:ilvl w:val="0"/>
          <w:numId w:val="19"/>
        </w:numPr>
        <w:tabs>
          <w:tab w:val="left" w:pos="567"/>
        </w:tabs>
        <w:ind w:left="567" w:hanging="567"/>
        <w:rPr>
          <w:b/>
          <w:sz w:val="22"/>
          <w:szCs w:val="22"/>
        </w:rPr>
      </w:pPr>
      <w:r w:rsidRPr="00A118D1">
        <w:rPr>
          <w:b/>
          <w:sz w:val="22"/>
          <w:szCs w:val="22"/>
        </w:rPr>
        <w:t>Pacientams, kuriems taikoma hemodializė, mažiausias intervalas tarp infuzijų turi būti ne trumpesnis kaip 8</w:t>
      </w:r>
      <w:r w:rsidR="00A118D1">
        <w:rPr>
          <w:b/>
          <w:sz w:val="22"/>
          <w:szCs w:val="22"/>
        </w:rPr>
        <w:t> </w:t>
      </w:r>
      <w:r w:rsidRPr="00A118D1">
        <w:rPr>
          <w:b/>
          <w:sz w:val="22"/>
          <w:szCs w:val="22"/>
        </w:rPr>
        <w:t>valandos.</w:t>
      </w:r>
    </w:p>
    <w:p w14:paraId="0CBDAB19" w14:textId="01980DDB" w:rsidR="00A007A3" w:rsidRPr="00A118D1" w:rsidRDefault="00A007A3" w:rsidP="00A118D1">
      <w:pPr>
        <w:numPr>
          <w:ilvl w:val="0"/>
          <w:numId w:val="19"/>
        </w:numPr>
        <w:tabs>
          <w:tab w:val="left" w:pos="567"/>
        </w:tabs>
        <w:ind w:left="567" w:hanging="567"/>
        <w:rPr>
          <w:b/>
          <w:sz w:val="22"/>
          <w:szCs w:val="22"/>
        </w:rPr>
      </w:pPr>
      <w:r w:rsidRPr="00A118D1">
        <w:rPr>
          <w:b/>
          <w:sz w:val="22"/>
          <w:szCs w:val="22"/>
        </w:rPr>
        <w:t xml:space="preserve">Suaugusiems žmonėms, sergantiems lėtine ar kompensuota progresuojančia kepenų liga, </w:t>
      </w:r>
      <w:proofErr w:type="spellStart"/>
      <w:r w:rsidRPr="00A118D1">
        <w:rPr>
          <w:b/>
          <w:sz w:val="22"/>
          <w:szCs w:val="22"/>
        </w:rPr>
        <w:t>hepatoceliuliniu</w:t>
      </w:r>
      <w:proofErr w:type="spellEnd"/>
      <w:r w:rsidRPr="00A118D1">
        <w:rPr>
          <w:b/>
          <w:sz w:val="22"/>
          <w:szCs w:val="22"/>
        </w:rPr>
        <w:t xml:space="preserve"> nepakankamumu, lėtiniu alkoholizmu, kurių mityba yra nepakankama (mažos </w:t>
      </w:r>
      <w:proofErr w:type="spellStart"/>
      <w:r w:rsidRPr="00A118D1">
        <w:rPr>
          <w:b/>
          <w:sz w:val="22"/>
          <w:szCs w:val="22"/>
        </w:rPr>
        <w:t>glutationo</w:t>
      </w:r>
      <w:proofErr w:type="spellEnd"/>
      <w:r w:rsidRPr="00A118D1">
        <w:rPr>
          <w:b/>
          <w:sz w:val="22"/>
          <w:szCs w:val="22"/>
        </w:rPr>
        <w:t xml:space="preserve"> atsargos kepenyse), kuriems pasireiškė dehidratacija, sergantiems </w:t>
      </w:r>
      <w:proofErr w:type="spellStart"/>
      <w:r w:rsidRPr="00A118D1">
        <w:rPr>
          <w:b/>
          <w:sz w:val="22"/>
          <w:szCs w:val="22"/>
        </w:rPr>
        <w:t>Moilengracho</w:t>
      </w:r>
      <w:proofErr w:type="spellEnd"/>
      <w:r w:rsidRPr="00A118D1">
        <w:rPr>
          <w:b/>
          <w:sz w:val="22"/>
          <w:szCs w:val="22"/>
        </w:rPr>
        <w:t xml:space="preserve"> ir </w:t>
      </w:r>
      <w:proofErr w:type="spellStart"/>
      <w:r w:rsidRPr="00A118D1">
        <w:rPr>
          <w:b/>
          <w:sz w:val="22"/>
          <w:szCs w:val="22"/>
        </w:rPr>
        <w:t>Žilbero</w:t>
      </w:r>
      <w:proofErr w:type="spellEnd"/>
      <w:r w:rsidRPr="00A118D1">
        <w:rPr>
          <w:b/>
          <w:sz w:val="22"/>
          <w:szCs w:val="22"/>
        </w:rPr>
        <w:t xml:space="preserve"> (</w:t>
      </w:r>
      <w:proofErr w:type="spellStart"/>
      <w:r w:rsidRPr="00A118D1">
        <w:rPr>
          <w:b/>
          <w:i/>
          <w:iCs/>
          <w:sz w:val="22"/>
          <w:szCs w:val="22"/>
        </w:rPr>
        <w:t>Meulengracht</w:t>
      </w:r>
      <w:proofErr w:type="spellEnd"/>
      <w:r w:rsidRPr="00A118D1">
        <w:rPr>
          <w:b/>
          <w:i/>
          <w:iCs/>
          <w:sz w:val="22"/>
          <w:szCs w:val="22"/>
        </w:rPr>
        <w:t xml:space="preserve"> - </w:t>
      </w:r>
      <w:proofErr w:type="spellStart"/>
      <w:r w:rsidRPr="00A118D1">
        <w:rPr>
          <w:b/>
          <w:i/>
          <w:iCs/>
          <w:sz w:val="22"/>
          <w:szCs w:val="22"/>
        </w:rPr>
        <w:t>Gilbert</w:t>
      </w:r>
      <w:proofErr w:type="spellEnd"/>
      <w:r w:rsidRPr="00A118D1">
        <w:rPr>
          <w:b/>
          <w:sz w:val="22"/>
          <w:szCs w:val="22"/>
        </w:rPr>
        <w:t>) sindromu (šeiminė nehemolizinė gelta) ar sveriantiems mažiau nei 50</w:t>
      </w:r>
      <w:r w:rsidR="00A118D1">
        <w:rPr>
          <w:b/>
          <w:sz w:val="22"/>
          <w:szCs w:val="22"/>
        </w:rPr>
        <w:t> </w:t>
      </w:r>
      <w:r w:rsidRPr="00A118D1">
        <w:rPr>
          <w:b/>
          <w:sz w:val="22"/>
          <w:szCs w:val="22"/>
        </w:rPr>
        <w:t>kg, didžiausia paros dozė turi būti ne didesnė kaip 3 g.</w:t>
      </w:r>
    </w:p>
    <w:p w14:paraId="6359A51D" w14:textId="523905FE" w:rsidR="00A007A3" w:rsidRPr="00445C5B" w:rsidRDefault="00A007A3" w:rsidP="00A118D1">
      <w:pPr>
        <w:numPr>
          <w:ilvl w:val="0"/>
          <w:numId w:val="19"/>
        </w:numPr>
        <w:tabs>
          <w:tab w:val="left" w:pos="567"/>
        </w:tabs>
        <w:ind w:left="567" w:hanging="567"/>
        <w:rPr>
          <w:bCs/>
          <w:sz w:val="22"/>
          <w:szCs w:val="22"/>
        </w:rPr>
      </w:pPr>
      <w:r w:rsidRPr="00A118D1">
        <w:rPr>
          <w:b/>
          <w:sz w:val="22"/>
          <w:szCs w:val="22"/>
        </w:rPr>
        <w:t>Vartoti ne dažniau, kaip 4</w:t>
      </w:r>
      <w:r w:rsidR="00A118D1">
        <w:rPr>
          <w:b/>
          <w:sz w:val="22"/>
          <w:szCs w:val="22"/>
        </w:rPr>
        <w:t> </w:t>
      </w:r>
      <w:r w:rsidRPr="00A118D1">
        <w:rPr>
          <w:b/>
          <w:sz w:val="22"/>
          <w:szCs w:val="22"/>
        </w:rPr>
        <w:t>kartus per parą.</w:t>
      </w:r>
    </w:p>
    <w:p w14:paraId="6C1B8C37" w14:textId="77777777" w:rsidR="00A007A3" w:rsidRPr="00A118D1" w:rsidRDefault="00A007A3" w:rsidP="009A6D4E">
      <w:pPr>
        <w:rPr>
          <w:sz w:val="22"/>
          <w:szCs w:val="22"/>
        </w:rPr>
      </w:pPr>
    </w:p>
    <w:p w14:paraId="4A195E9D" w14:textId="77777777" w:rsidR="00A007A3" w:rsidRPr="00A118D1" w:rsidRDefault="00A007A3" w:rsidP="00A118D1">
      <w:pPr>
        <w:tabs>
          <w:tab w:val="left" w:pos="567"/>
        </w:tabs>
        <w:rPr>
          <w:b/>
          <w:sz w:val="22"/>
          <w:szCs w:val="22"/>
        </w:rPr>
      </w:pPr>
      <w:proofErr w:type="spellStart"/>
      <w:r w:rsidRPr="00A118D1">
        <w:rPr>
          <w:b/>
          <w:sz w:val="22"/>
          <w:szCs w:val="22"/>
        </w:rPr>
        <w:t>Paracetamol</w:t>
      </w:r>
      <w:proofErr w:type="spellEnd"/>
      <w:r w:rsidRPr="00A118D1">
        <w:rPr>
          <w:b/>
          <w:sz w:val="22"/>
          <w:szCs w:val="22"/>
        </w:rPr>
        <w:t xml:space="preserve"> NORMON vartojimo metodas</w:t>
      </w:r>
    </w:p>
    <w:p w14:paraId="4A4F9051" w14:textId="77777777" w:rsidR="00A007A3" w:rsidRPr="00A118D1" w:rsidRDefault="00A007A3" w:rsidP="00A118D1">
      <w:pPr>
        <w:tabs>
          <w:tab w:val="left" w:pos="567"/>
        </w:tabs>
        <w:rPr>
          <w:sz w:val="22"/>
          <w:szCs w:val="22"/>
        </w:rPr>
      </w:pPr>
    </w:p>
    <w:p w14:paraId="69604C37" w14:textId="77777777" w:rsidR="00A007A3" w:rsidRPr="00A118D1" w:rsidRDefault="00A007A3" w:rsidP="00DC6D91">
      <w:pPr>
        <w:pBdr>
          <w:top w:val="single" w:sz="4" w:space="1" w:color="auto"/>
          <w:left w:val="single" w:sz="4" w:space="1" w:color="auto"/>
          <w:bottom w:val="single" w:sz="4" w:space="1" w:color="auto"/>
          <w:right w:val="single" w:sz="4" w:space="4" w:color="auto"/>
        </w:pBdr>
        <w:tabs>
          <w:tab w:val="left" w:pos="567"/>
        </w:tabs>
        <w:rPr>
          <w:sz w:val="22"/>
          <w:szCs w:val="22"/>
        </w:rPr>
      </w:pPr>
      <w:r w:rsidRPr="00A118D1">
        <w:rPr>
          <w:sz w:val="22"/>
          <w:szCs w:val="22"/>
        </w:rPr>
        <w:t>GYDYMO KLAIDŲ RIZIKA</w:t>
      </w:r>
    </w:p>
    <w:p w14:paraId="2E58BD30" w14:textId="77777777" w:rsidR="00A007A3" w:rsidRPr="00A118D1" w:rsidRDefault="00A007A3" w:rsidP="00DC6D91">
      <w:pPr>
        <w:pBdr>
          <w:top w:val="single" w:sz="4" w:space="1" w:color="auto"/>
          <w:left w:val="single" w:sz="4" w:space="1" w:color="auto"/>
          <w:bottom w:val="single" w:sz="4" w:space="1" w:color="auto"/>
          <w:right w:val="single" w:sz="4" w:space="4" w:color="auto"/>
        </w:pBdr>
        <w:tabs>
          <w:tab w:val="left" w:pos="567"/>
        </w:tabs>
        <w:rPr>
          <w:sz w:val="22"/>
          <w:szCs w:val="22"/>
        </w:rPr>
      </w:pPr>
    </w:p>
    <w:p w14:paraId="1D5EA0CC" w14:textId="77777777" w:rsidR="00A007A3" w:rsidRPr="00A118D1" w:rsidRDefault="00A007A3" w:rsidP="00DC6D91">
      <w:pPr>
        <w:pBdr>
          <w:top w:val="single" w:sz="4" w:space="1" w:color="auto"/>
          <w:left w:val="single" w:sz="4" w:space="1" w:color="auto"/>
          <w:bottom w:val="single" w:sz="4" w:space="1" w:color="auto"/>
          <w:right w:val="single" w:sz="4" w:space="4" w:color="auto"/>
        </w:pBdr>
        <w:tabs>
          <w:tab w:val="left" w:pos="567"/>
        </w:tabs>
        <w:rPr>
          <w:sz w:val="22"/>
          <w:szCs w:val="22"/>
        </w:rPr>
      </w:pPr>
      <w:r w:rsidRPr="00A118D1">
        <w:rPr>
          <w:sz w:val="22"/>
          <w:szCs w:val="22"/>
        </w:rPr>
        <w:t>Siekiant išvengti dozavimo klaidų dėl painiavos tarp miligramų (mg) ir mililitrų (ml), kuri gali sukelti atsitiktinį perdozavimą ir mirtį, būtinas atidumas.</w:t>
      </w:r>
    </w:p>
    <w:p w14:paraId="524B7B17" w14:textId="77777777" w:rsidR="00A007A3" w:rsidRPr="00A118D1" w:rsidRDefault="00A007A3" w:rsidP="00A118D1">
      <w:pPr>
        <w:tabs>
          <w:tab w:val="left" w:pos="567"/>
        </w:tabs>
        <w:rPr>
          <w:sz w:val="22"/>
          <w:szCs w:val="22"/>
        </w:rPr>
      </w:pPr>
    </w:p>
    <w:p w14:paraId="34BDF80C" w14:textId="77777777" w:rsidR="00A007A3" w:rsidRPr="00A118D1" w:rsidRDefault="00A007A3" w:rsidP="00A118D1">
      <w:pPr>
        <w:tabs>
          <w:tab w:val="left" w:pos="567"/>
        </w:tabs>
        <w:rPr>
          <w:sz w:val="22"/>
          <w:szCs w:val="22"/>
        </w:rPr>
      </w:pPr>
      <w:proofErr w:type="spellStart"/>
      <w:r w:rsidRPr="00A118D1">
        <w:rPr>
          <w:sz w:val="22"/>
          <w:szCs w:val="22"/>
        </w:rPr>
        <w:t>Paracetamol</w:t>
      </w:r>
      <w:proofErr w:type="spellEnd"/>
      <w:r w:rsidRPr="00A118D1">
        <w:rPr>
          <w:sz w:val="22"/>
          <w:szCs w:val="22"/>
        </w:rPr>
        <w:t xml:space="preserve"> NORMON bus vartojamas infuzijos (lašinant) į veną būdu. Infuzijos trukmė yra 15 minučių. Tarp infuzijų turi būti ne trumpesnė, kaip 4 valandų pertrauka.</w:t>
      </w:r>
    </w:p>
    <w:p w14:paraId="76E1C444" w14:textId="77777777" w:rsidR="00A007A3" w:rsidRPr="00A118D1" w:rsidRDefault="00A007A3" w:rsidP="00A118D1">
      <w:pPr>
        <w:tabs>
          <w:tab w:val="left" w:pos="567"/>
        </w:tabs>
        <w:rPr>
          <w:sz w:val="22"/>
          <w:szCs w:val="22"/>
        </w:rPr>
      </w:pPr>
    </w:p>
    <w:p w14:paraId="4E3351B9" w14:textId="77777777" w:rsidR="00A007A3" w:rsidRPr="00A118D1" w:rsidRDefault="00A007A3" w:rsidP="00A118D1">
      <w:pPr>
        <w:tabs>
          <w:tab w:val="left" w:pos="567"/>
        </w:tabs>
        <w:rPr>
          <w:sz w:val="22"/>
          <w:szCs w:val="22"/>
        </w:rPr>
      </w:pPr>
      <w:r w:rsidRPr="00A118D1">
        <w:rPr>
          <w:sz w:val="22"/>
          <w:szCs w:val="22"/>
        </w:rPr>
        <w:t xml:space="preserve">Jeigu manote, kad </w:t>
      </w:r>
      <w:proofErr w:type="spellStart"/>
      <w:r w:rsidRPr="00A118D1">
        <w:rPr>
          <w:sz w:val="22"/>
          <w:szCs w:val="22"/>
        </w:rPr>
        <w:t>Paracetamol</w:t>
      </w:r>
      <w:proofErr w:type="spellEnd"/>
      <w:r w:rsidRPr="00A118D1">
        <w:rPr>
          <w:sz w:val="22"/>
          <w:szCs w:val="22"/>
        </w:rPr>
        <w:t xml:space="preserve"> NORMON sukelia per stiprų arba per silpną efektą, pasakykite gydytojui.</w:t>
      </w:r>
    </w:p>
    <w:p w14:paraId="21D30B23" w14:textId="77777777" w:rsidR="00A007A3" w:rsidRPr="00A118D1" w:rsidRDefault="00A007A3" w:rsidP="00A118D1">
      <w:pPr>
        <w:tabs>
          <w:tab w:val="left" w:pos="567"/>
        </w:tabs>
        <w:rPr>
          <w:sz w:val="22"/>
          <w:szCs w:val="22"/>
        </w:rPr>
      </w:pPr>
    </w:p>
    <w:p w14:paraId="385F0AE4" w14:textId="77777777" w:rsidR="00A007A3" w:rsidRPr="00A118D1" w:rsidRDefault="00A007A3" w:rsidP="00A118D1">
      <w:pPr>
        <w:tabs>
          <w:tab w:val="left" w:pos="567"/>
        </w:tabs>
        <w:rPr>
          <w:bCs/>
          <w:sz w:val="22"/>
          <w:szCs w:val="22"/>
        </w:rPr>
      </w:pPr>
      <w:r w:rsidRPr="00A118D1">
        <w:rPr>
          <w:b/>
          <w:sz w:val="22"/>
          <w:szCs w:val="22"/>
        </w:rPr>
        <w:t xml:space="preserve">Ką daryti pavartojus per didelę </w:t>
      </w:r>
      <w:proofErr w:type="spellStart"/>
      <w:r w:rsidRPr="00A118D1">
        <w:rPr>
          <w:b/>
          <w:sz w:val="22"/>
          <w:szCs w:val="22"/>
        </w:rPr>
        <w:t>Paracetamol</w:t>
      </w:r>
      <w:proofErr w:type="spellEnd"/>
      <w:r w:rsidRPr="00A118D1">
        <w:rPr>
          <w:b/>
          <w:sz w:val="22"/>
          <w:szCs w:val="22"/>
        </w:rPr>
        <w:t xml:space="preserve"> NORMON dozę</w:t>
      </w:r>
    </w:p>
    <w:p w14:paraId="3131AA1D" w14:textId="31186B70" w:rsidR="00A007A3" w:rsidRPr="00A118D1" w:rsidRDefault="00A007A3" w:rsidP="00A118D1">
      <w:pPr>
        <w:tabs>
          <w:tab w:val="left" w:pos="567"/>
        </w:tabs>
        <w:rPr>
          <w:sz w:val="22"/>
          <w:szCs w:val="22"/>
        </w:rPr>
      </w:pPr>
      <w:r w:rsidRPr="00A118D1">
        <w:rPr>
          <w:sz w:val="22"/>
          <w:szCs w:val="22"/>
        </w:rPr>
        <w:t xml:space="preserve">Jei Jums </w:t>
      </w:r>
      <w:proofErr w:type="spellStart"/>
      <w:r w:rsidRPr="00A118D1">
        <w:rPr>
          <w:sz w:val="22"/>
          <w:szCs w:val="22"/>
        </w:rPr>
        <w:t>Paracetamol</w:t>
      </w:r>
      <w:proofErr w:type="spellEnd"/>
      <w:r w:rsidRPr="00A118D1">
        <w:rPr>
          <w:sz w:val="22"/>
          <w:szCs w:val="22"/>
        </w:rPr>
        <w:t xml:space="preserve"> NORMON sulašinta per daug, reikia nedelsiant apie tai pasakyti gydytojui arba vaistininkui.</w:t>
      </w:r>
    </w:p>
    <w:p w14:paraId="5957F9D8" w14:textId="5C9D2523" w:rsidR="00A007A3" w:rsidRPr="00A118D1" w:rsidRDefault="00A007A3" w:rsidP="00A118D1">
      <w:pPr>
        <w:tabs>
          <w:tab w:val="left" w:pos="567"/>
        </w:tabs>
        <w:rPr>
          <w:sz w:val="22"/>
          <w:szCs w:val="22"/>
        </w:rPr>
      </w:pPr>
      <w:r w:rsidRPr="00A118D1">
        <w:rPr>
          <w:sz w:val="22"/>
          <w:szCs w:val="22"/>
        </w:rPr>
        <w:t xml:space="preserve">Perdozavus </w:t>
      </w:r>
      <w:proofErr w:type="spellStart"/>
      <w:r w:rsidRPr="00A118D1">
        <w:rPr>
          <w:sz w:val="22"/>
          <w:szCs w:val="22"/>
        </w:rPr>
        <w:t>paracetamolio</w:t>
      </w:r>
      <w:proofErr w:type="spellEnd"/>
      <w:r w:rsidRPr="00A118D1">
        <w:rPr>
          <w:sz w:val="22"/>
          <w:szCs w:val="22"/>
        </w:rPr>
        <w:t>, paprastai apsinuodijimo simptomų atsiranda per pirmas 24</w:t>
      </w:r>
      <w:r w:rsidR="006842D7">
        <w:rPr>
          <w:sz w:val="22"/>
          <w:szCs w:val="22"/>
        </w:rPr>
        <w:t> </w:t>
      </w:r>
      <w:r w:rsidRPr="00A118D1">
        <w:rPr>
          <w:sz w:val="22"/>
          <w:szCs w:val="22"/>
        </w:rPr>
        <w:t xml:space="preserve">valandas, gali atsirasti pykinimas, vėmimas, apetito netekimas, blyškumas ir pilvo skausmas. Perdozavus </w:t>
      </w:r>
      <w:proofErr w:type="spellStart"/>
      <w:r w:rsidRPr="00A118D1">
        <w:rPr>
          <w:sz w:val="22"/>
          <w:szCs w:val="22"/>
        </w:rPr>
        <w:t>paracetamolio</w:t>
      </w:r>
      <w:proofErr w:type="spellEnd"/>
      <w:r w:rsidRPr="00A118D1">
        <w:rPr>
          <w:sz w:val="22"/>
          <w:szCs w:val="22"/>
        </w:rPr>
        <w:t>, būtina nedelsiant kreiptis į gydytoją, nes kyla ilgalaikio kepenų pažeidimo pavojus.</w:t>
      </w:r>
    </w:p>
    <w:p w14:paraId="1F18AF1C" w14:textId="77777777" w:rsidR="00A007A3" w:rsidRPr="00A118D1" w:rsidRDefault="00A007A3" w:rsidP="00A118D1">
      <w:pPr>
        <w:tabs>
          <w:tab w:val="left" w:pos="567"/>
        </w:tabs>
        <w:rPr>
          <w:sz w:val="22"/>
          <w:szCs w:val="22"/>
        </w:rPr>
      </w:pPr>
    </w:p>
    <w:p w14:paraId="11027E45" w14:textId="77777777" w:rsidR="00A007A3" w:rsidRPr="00A118D1" w:rsidRDefault="00A007A3" w:rsidP="00A118D1">
      <w:pPr>
        <w:tabs>
          <w:tab w:val="left" w:pos="567"/>
        </w:tabs>
        <w:rPr>
          <w:sz w:val="22"/>
          <w:szCs w:val="22"/>
        </w:rPr>
      </w:pPr>
      <w:r w:rsidRPr="00A118D1">
        <w:rPr>
          <w:sz w:val="22"/>
          <w:szCs w:val="22"/>
        </w:rPr>
        <w:t>Jei kiltų daugiau klausimų dėl šio vaisto vartojimo, kreipkitės į gydytoją arba vaistininką.</w:t>
      </w:r>
    </w:p>
    <w:p w14:paraId="27B2E047" w14:textId="77777777" w:rsidR="00A007A3" w:rsidRPr="00A118D1" w:rsidRDefault="00A007A3" w:rsidP="00A118D1">
      <w:pPr>
        <w:tabs>
          <w:tab w:val="left" w:pos="567"/>
        </w:tabs>
        <w:rPr>
          <w:sz w:val="22"/>
          <w:szCs w:val="22"/>
        </w:rPr>
      </w:pPr>
    </w:p>
    <w:p w14:paraId="1452DB03" w14:textId="77777777" w:rsidR="00A007A3" w:rsidRPr="00A118D1" w:rsidRDefault="00A007A3" w:rsidP="00A118D1">
      <w:pPr>
        <w:tabs>
          <w:tab w:val="left" w:pos="567"/>
        </w:tabs>
        <w:rPr>
          <w:sz w:val="22"/>
          <w:szCs w:val="22"/>
        </w:rPr>
      </w:pPr>
    </w:p>
    <w:p w14:paraId="49A8C60D" w14:textId="77777777" w:rsidR="00A007A3" w:rsidRPr="00DC6D91" w:rsidRDefault="00A007A3" w:rsidP="00A118D1">
      <w:pPr>
        <w:numPr>
          <w:ilvl w:val="0"/>
          <w:numId w:val="3"/>
        </w:numPr>
        <w:tabs>
          <w:tab w:val="left" w:pos="567"/>
        </w:tabs>
        <w:ind w:hanging="930"/>
        <w:rPr>
          <w:bCs/>
          <w:sz w:val="22"/>
          <w:szCs w:val="22"/>
        </w:rPr>
      </w:pPr>
      <w:r w:rsidRPr="00A118D1">
        <w:rPr>
          <w:b/>
          <w:sz w:val="22"/>
          <w:szCs w:val="22"/>
        </w:rPr>
        <w:t>Galimas šalutinis poveikis</w:t>
      </w:r>
    </w:p>
    <w:p w14:paraId="6AC2B0E5" w14:textId="77777777" w:rsidR="00A007A3" w:rsidRPr="00A118D1" w:rsidRDefault="00A007A3" w:rsidP="00A118D1">
      <w:pPr>
        <w:rPr>
          <w:bCs/>
          <w:sz w:val="22"/>
          <w:szCs w:val="22"/>
        </w:rPr>
      </w:pPr>
    </w:p>
    <w:p w14:paraId="4A0928AB" w14:textId="77777777" w:rsidR="00A007A3" w:rsidRPr="00A118D1" w:rsidRDefault="00A007A3" w:rsidP="00A118D1">
      <w:pPr>
        <w:tabs>
          <w:tab w:val="left" w:pos="567"/>
        </w:tabs>
        <w:rPr>
          <w:sz w:val="22"/>
          <w:szCs w:val="22"/>
        </w:rPr>
      </w:pPr>
      <w:r w:rsidRPr="00A118D1">
        <w:rPr>
          <w:sz w:val="22"/>
          <w:szCs w:val="22"/>
        </w:rPr>
        <w:t>Šis vaistas, kaip ir visi kiti, gali sukelti šalutinį poveikį, nors jis pasireiškia ne visiems žmonėms.</w:t>
      </w:r>
    </w:p>
    <w:p w14:paraId="5C69FC0A" w14:textId="77777777" w:rsidR="00A007A3" w:rsidRPr="00A118D1" w:rsidRDefault="00A007A3" w:rsidP="00A118D1">
      <w:pPr>
        <w:tabs>
          <w:tab w:val="left" w:pos="567"/>
        </w:tabs>
        <w:rPr>
          <w:sz w:val="22"/>
          <w:szCs w:val="22"/>
        </w:rPr>
      </w:pPr>
    </w:p>
    <w:p w14:paraId="68F6F641" w14:textId="5950320F" w:rsidR="00A007A3" w:rsidRPr="00A118D1" w:rsidRDefault="00A007A3" w:rsidP="00A118D1">
      <w:pPr>
        <w:tabs>
          <w:tab w:val="left" w:pos="567"/>
        </w:tabs>
        <w:rPr>
          <w:bCs/>
          <w:sz w:val="22"/>
          <w:szCs w:val="22"/>
        </w:rPr>
      </w:pPr>
      <w:r w:rsidRPr="00A118D1">
        <w:rPr>
          <w:b/>
          <w:sz w:val="22"/>
          <w:szCs w:val="22"/>
        </w:rPr>
        <w:t>Dažni šalutinio poveikio reiškiniai (gali pasireikšti rečiau kaip 1 iš 10</w:t>
      </w:r>
      <w:r w:rsidR="00A118D1">
        <w:rPr>
          <w:b/>
          <w:sz w:val="22"/>
          <w:szCs w:val="22"/>
        </w:rPr>
        <w:t> </w:t>
      </w:r>
      <w:r w:rsidRPr="00A118D1">
        <w:rPr>
          <w:b/>
          <w:sz w:val="22"/>
          <w:szCs w:val="22"/>
        </w:rPr>
        <w:t>asmenų)</w:t>
      </w:r>
      <w:r w:rsidR="00DC6D91">
        <w:rPr>
          <w:b/>
          <w:sz w:val="22"/>
          <w:szCs w:val="22"/>
        </w:rPr>
        <w:t>:</w:t>
      </w:r>
    </w:p>
    <w:p w14:paraId="655207A8" w14:textId="77777777" w:rsidR="00A007A3" w:rsidRPr="00DC6D91" w:rsidRDefault="00A007A3" w:rsidP="00A118D1">
      <w:pPr>
        <w:numPr>
          <w:ilvl w:val="0"/>
          <w:numId w:val="25"/>
        </w:numPr>
        <w:tabs>
          <w:tab w:val="left" w:pos="567"/>
        </w:tabs>
        <w:ind w:left="567" w:hanging="578"/>
        <w:contextualSpacing/>
        <w:rPr>
          <w:bCs/>
          <w:sz w:val="22"/>
          <w:szCs w:val="22"/>
        </w:rPr>
      </w:pPr>
      <w:r w:rsidRPr="00DC6D91">
        <w:rPr>
          <w:bCs/>
          <w:sz w:val="22"/>
          <w:szCs w:val="22"/>
        </w:rPr>
        <w:t>Skausmas ir deginimo pojūtis infuzijos vietoje.</w:t>
      </w:r>
    </w:p>
    <w:p w14:paraId="16FCB564" w14:textId="77777777" w:rsidR="00A007A3" w:rsidRPr="00A118D1" w:rsidRDefault="00A007A3" w:rsidP="00A118D1">
      <w:pPr>
        <w:tabs>
          <w:tab w:val="left" w:pos="567"/>
        </w:tabs>
        <w:rPr>
          <w:bCs/>
          <w:sz w:val="22"/>
          <w:szCs w:val="22"/>
        </w:rPr>
      </w:pPr>
    </w:p>
    <w:p w14:paraId="77C76C61" w14:textId="749D4DDA" w:rsidR="00A007A3" w:rsidRPr="00A118D1" w:rsidRDefault="00A007A3" w:rsidP="00A118D1">
      <w:pPr>
        <w:tabs>
          <w:tab w:val="left" w:pos="567"/>
        </w:tabs>
        <w:ind w:left="567" w:hanging="567"/>
        <w:rPr>
          <w:bCs/>
          <w:sz w:val="22"/>
          <w:szCs w:val="22"/>
        </w:rPr>
      </w:pPr>
      <w:r w:rsidRPr="00A118D1">
        <w:rPr>
          <w:b/>
          <w:sz w:val="22"/>
          <w:szCs w:val="22"/>
        </w:rPr>
        <w:lastRenderedPageBreak/>
        <w:t>Reti šalutinio poveikio reiškiniai (gali pasireikšti rečiau kaip 1 iš 1</w:t>
      </w:r>
      <w:r w:rsidR="00A118D1">
        <w:rPr>
          <w:b/>
          <w:sz w:val="22"/>
          <w:szCs w:val="22"/>
        </w:rPr>
        <w:t> </w:t>
      </w:r>
      <w:r w:rsidRPr="00A118D1">
        <w:rPr>
          <w:b/>
          <w:sz w:val="22"/>
          <w:szCs w:val="22"/>
        </w:rPr>
        <w:t>000</w:t>
      </w:r>
      <w:r w:rsidR="00A118D1">
        <w:rPr>
          <w:b/>
          <w:sz w:val="22"/>
          <w:szCs w:val="22"/>
        </w:rPr>
        <w:t> </w:t>
      </w:r>
      <w:r w:rsidRPr="00A118D1">
        <w:rPr>
          <w:b/>
          <w:sz w:val="22"/>
          <w:szCs w:val="22"/>
        </w:rPr>
        <w:t>asmenų)</w:t>
      </w:r>
      <w:r w:rsidR="00DC6D91">
        <w:rPr>
          <w:b/>
          <w:sz w:val="22"/>
          <w:szCs w:val="22"/>
        </w:rPr>
        <w:t>:</w:t>
      </w:r>
    </w:p>
    <w:p w14:paraId="3895C824" w14:textId="2A40CFD0" w:rsidR="00A007A3" w:rsidRPr="00A118D1" w:rsidRDefault="00A007A3" w:rsidP="00A118D1">
      <w:pPr>
        <w:tabs>
          <w:tab w:val="left" w:pos="567"/>
        </w:tabs>
        <w:ind w:left="567" w:hanging="567"/>
        <w:rPr>
          <w:sz w:val="22"/>
          <w:szCs w:val="22"/>
        </w:rPr>
      </w:pPr>
      <w:r w:rsidRPr="00A118D1">
        <w:rPr>
          <w:sz w:val="22"/>
          <w:szCs w:val="22"/>
        </w:rPr>
        <w:sym w:font="Symbol" w:char="F0B7"/>
      </w:r>
      <w:r w:rsidRPr="00A118D1">
        <w:rPr>
          <w:sz w:val="22"/>
          <w:szCs w:val="22"/>
        </w:rPr>
        <w:tab/>
        <w:t>Pakinta laboratorinių tyrimų rodmenys (padidėja kepenų fermentų aktyvumas kraujyje). Tokiu atveju pasakykite gydytojui, nes gali prireikti reguliariai daryti Jūsų kraujo mėginius.</w:t>
      </w:r>
    </w:p>
    <w:p w14:paraId="652BCD24" w14:textId="77777777" w:rsidR="00A007A3" w:rsidRPr="00A118D1" w:rsidRDefault="00A007A3" w:rsidP="00A118D1">
      <w:pPr>
        <w:tabs>
          <w:tab w:val="left" w:pos="567"/>
        </w:tabs>
        <w:rPr>
          <w:sz w:val="22"/>
          <w:szCs w:val="22"/>
        </w:rPr>
      </w:pPr>
      <w:r w:rsidRPr="00A118D1">
        <w:rPr>
          <w:sz w:val="22"/>
          <w:szCs w:val="22"/>
        </w:rPr>
        <w:sym w:font="Symbol" w:char="F0B7"/>
      </w:r>
      <w:r w:rsidRPr="00A118D1">
        <w:rPr>
          <w:sz w:val="22"/>
          <w:szCs w:val="22"/>
        </w:rPr>
        <w:tab/>
        <w:t>Žemas kraujospūdis (</w:t>
      </w:r>
      <w:proofErr w:type="spellStart"/>
      <w:r w:rsidRPr="00A118D1">
        <w:rPr>
          <w:sz w:val="22"/>
          <w:szCs w:val="22"/>
        </w:rPr>
        <w:t>hipotenzija</w:t>
      </w:r>
      <w:proofErr w:type="spellEnd"/>
      <w:r w:rsidRPr="00A118D1">
        <w:rPr>
          <w:sz w:val="22"/>
          <w:szCs w:val="22"/>
        </w:rPr>
        <w:t>).</w:t>
      </w:r>
    </w:p>
    <w:p w14:paraId="5C69C388" w14:textId="77777777" w:rsidR="00A007A3" w:rsidRPr="00A118D1" w:rsidRDefault="00A007A3" w:rsidP="00A118D1">
      <w:pPr>
        <w:tabs>
          <w:tab w:val="left" w:pos="567"/>
        </w:tabs>
        <w:rPr>
          <w:sz w:val="22"/>
          <w:szCs w:val="22"/>
        </w:rPr>
      </w:pPr>
      <w:r w:rsidRPr="00A118D1">
        <w:rPr>
          <w:sz w:val="22"/>
          <w:szCs w:val="22"/>
        </w:rPr>
        <w:sym w:font="Symbol" w:char="F0B7"/>
      </w:r>
      <w:r w:rsidRPr="00A118D1">
        <w:rPr>
          <w:sz w:val="22"/>
          <w:szCs w:val="22"/>
        </w:rPr>
        <w:tab/>
        <w:t>Bloga savijauta (negalavimas).</w:t>
      </w:r>
    </w:p>
    <w:p w14:paraId="607F0FFF" w14:textId="77777777" w:rsidR="00A007A3" w:rsidRPr="00A118D1" w:rsidRDefault="00A007A3" w:rsidP="00A118D1">
      <w:pPr>
        <w:tabs>
          <w:tab w:val="left" w:pos="567"/>
        </w:tabs>
        <w:rPr>
          <w:i/>
          <w:sz w:val="22"/>
          <w:szCs w:val="22"/>
        </w:rPr>
      </w:pPr>
    </w:p>
    <w:p w14:paraId="05959071" w14:textId="51C08D52" w:rsidR="00A007A3" w:rsidRPr="00A118D1" w:rsidRDefault="00A007A3" w:rsidP="00A118D1">
      <w:pPr>
        <w:tabs>
          <w:tab w:val="left" w:pos="567"/>
        </w:tabs>
        <w:rPr>
          <w:sz w:val="22"/>
          <w:szCs w:val="22"/>
        </w:rPr>
      </w:pPr>
      <w:r w:rsidRPr="00A118D1">
        <w:rPr>
          <w:b/>
          <w:bCs/>
          <w:sz w:val="22"/>
          <w:szCs w:val="22"/>
        </w:rPr>
        <w:t>Labai reti šalutinio poveikio reiškiniai (gali pasireikšti rečiau kaip 1 iš 10</w:t>
      </w:r>
      <w:r w:rsidR="00A118D1">
        <w:rPr>
          <w:b/>
          <w:bCs/>
          <w:sz w:val="22"/>
          <w:szCs w:val="22"/>
        </w:rPr>
        <w:t> </w:t>
      </w:r>
      <w:r w:rsidRPr="00A118D1">
        <w:rPr>
          <w:b/>
          <w:bCs/>
          <w:sz w:val="22"/>
          <w:szCs w:val="22"/>
        </w:rPr>
        <w:t>000</w:t>
      </w:r>
      <w:r w:rsidR="00A118D1">
        <w:rPr>
          <w:b/>
          <w:bCs/>
          <w:sz w:val="22"/>
          <w:szCs w:val="22"/>
        </w:rPr>
        <w:t> </w:t>
      </w:r>
      <w:r w:rsidRPr="00A118D1">
        <w:rPr>
          <w:b/>
          <w:bCs/>
          <w:sz w:val="22"/>
          <w:szCs w:val="22"/>
        </w:rPr>
        <w:t>asmenų)</w:t>
      </w:r>
      <w:r w:rsidR="00DC6D91">
        <w:rPr>
          <w:b/>
          <w:bCs/>
          <w:sz w:val="22"/>
          <w:szCs w:val="22"/>
        </w:rPr>
        <w:t>:</w:t>
      </w:r>
    </w:p>
    <w:p w14:paraId="55D2FA9E" w14:textId="08D5BB18" w:rsidR="00A007A3" w:rsidRPr="00A118D1" w:rsidRDefault="00A007A3" w:rsidP="00A118D1">
      <w:pPr>
        <w:tabs>
          <w:tab w:val="left" w:pos="567"/>
        </w:tabs>
        <w:ind w:left="567" w:hanging="567"/>
        <w:rPr>
          <w:sz w:val="22"/>
          <w:szCs w:val="22"/>
        </w:rPr>
      </w:pPr>
      <w:r w:rsidRPr="00A118D1">
        <w:rPr>
          <w:sz w:val="22"/>
          <w:szCs w:val="22"/>
        </w:rPr>
        <w:sym w:font="Symbol" w:char="F0B7"/>
      </w:r>
      <w:r w:rsidRPr="00A118D1">
        <w:rPr>
          <w:sz w:val="22"/>
          <w:szCs w:val="22"/>
        </w:rPr>
        <w:tab/>
        <w:t>Sumažėja kai kurių kraujo ląstelių skaičius (trombocitų, kai kurių baltųjų kraujo ląstelių), todėl galimas kraujavimas iš nosies arba dantenų, didėja rizika susirgti infekcinėmis ligomis. Jei atsiranda tokių simptomų, pasakykite gydytojui, nes gali prireikti reguliariai daryti kraujo tyrimus.</w:t>
      </w:r>
    </w:p>
    <w:p w14:paraId="19E568C0" w14:textId="0A7747F0" w:rsidR="00A007A3" w:rsidRPr="00A118D1" w:rsidRDefault="00A007A3" w:rsidP="00A118D1">
      <w:pPr>
        <w:tabs>
          <w:tab w:val="left" w:pos="567"/>
        </w:tabs>
        <w:ind w:left="567" w:hanging="567"/>
        <w:rPr>
          <w:sz w:val="22"/>
          <w:szCs w:val="22"/>
        </w:rPr>
      </w:pPr>
      <w:r w:rsidRPr="00A118D1">
        <w:rPr>
          <w:sz w:val="22"/>
          <w:szCs w:val="22"/>
        </w:rPr>
        <w:sym w:font="Symbol" w:char="F0B7"/>
      </w:r>
      <w:r w:rsidRPr="00A118D1">
        <w:rPr>
          <w:sz w:val="22"/>
          <w:szCs w:val="22"/>
        </w:rPr>
        <w:tab/>
        <w:t>Gali atsirasti alerginių reakcijų: nuo paprasto odos išbėrimo arba dilgėlinės iki sunkios alerginės reakcijos (anafilaksinio šoko). Gali pasireikšti veido, lūpų, liežuvio ir kitų kūno vietų paburkimas, pasunkėti kvėpavimas, atsirasti švokštimas arba dusimas, trumpalaikis kvėpavimo takų susiaurėjimas (bronchų spazmas).</w:t>
      </w:r>
    </w:p>
    <w:p w14:paraId="10F05011" w14:textId="77777777" w:rsidR="00A007A3" w:rsidRPr="00A118D1" w:rsidRDefault="00A007A3" w:rsidP="00A118D1">
      <w:pPr>
        <w:tabs>
          <w:tab w:val="left" w:pos="567"/>
        </w:tabs>
        <w:ind w:left="562"/>
        <w:rPr>
          <w:sz w:val="22"/>
          <w:szCs w:val="22"/>
        </w:rPr>
      </w:pPr>
      <w:r w:rsidRPr="00A118D1">
        <w:rPr>
          <w:sz w:val="22"/>
          <w:szCs w:val="22"/>
        </w:rPr>
        <w:t xml:space="preserve">Jeigu manote, kad </w:t>
      </w:r>
      <w:proofErr w:type="spellStart"/>
      <w:r w:rsidRPr="00A118D1">
        <w:rPr>
          <w:sz w:val="22"/>
          <w:szCs w:val="22"/>
        </w:rPr>
        <w:t>Paracetamol</w:t>
      </w:r>
      <w:proofErr w:type="spellEnd"/>
      <w:r w:rsidRPr="00A118D1">
        <w:rPr>
          <w:sz w:val="22"/>
          <w:szCs w:val="22"/>
        </w:rPr>
        <w:t xml:space="preserve"> NORMON sukėlė alerginę reakciją, nedelsiant pasakykite gydytojui.</w:t>
      </w:r>
    </w:p>
    <w:p w14:paraId="6E3C4622" w14:textId="77777777" w:rsidR="00A007A3" w:rsidRPr="00A118D1" w:rsidRDefault="00A007A3" w:rsidP="00A118D1">
      <w:pPr>
        <w:numPr>
          <w:ilvl w:val="0"/>
          <w:numId w:val="24"/>
        </w:numPr>
        <w:tabs>
          <w:tab w:val="left" w:pos="567"/>
        </w:tabs>
        <w:ind w:hanging="720"/>
        <w:rPr>
          <w:sz w:val="22"/>
          <w:szCs w:val="22"/>
        </w:rPr>
      </w:pPr>
      <w:r w:rsidRPr="00A118D1">
        <w:rPr>
          <w:sz w:val="22"/>
          <w:szCs w:val="22"/>
        </w:rPr>
        <w:t>Labai retais atvejais buvo pranešta apie sunkias odos reakcijas.</w:t>
      </w:r>
    </w:p>
    <w:p w14:paraId="195B7BC4" w14:textId="3A8BC566" w:rsidR="00A007A3" w:rsidRPr="00A118D1" w:rsidRDefault="00A007A3" w:rsidP="00A118D1">
      <w:pPr>
        <w:numPr>
          <w:ilvl w:val="0"/>
          <w:numId w:val="24"/>
        </w:numPr>
        <w:tabs>
          <w:tab w:val="left" w:pos="567"/>
        </w:tabs>
        <w:ind w:left="567" w:hanging="567"/>
        <w:contextualSpacing/>
        <w:rPr>
          <w:sz w:val="22"/>
          <w:szCs w:val="22"/>
        </w:rPr>
      </w:pPr>
      <w:r w:rsidRPr="00A118D1">
        <w:rPr>
          <w:sz w:val="22"/>
          <w:szCs w:val="22"/>
        </w:rPr>
        <w:t xml:space="preserve">Labai reti kraujo ir skysčių pusiausvyros sutrikimų (didelio anijonų tarpo </w:t>
      </w:r>
      <w:proofErr w:type="spellStart"/>
      <w:r w:rsidRPr="00A118D1">
        <w:rPr>
          <w:sz w:val="22"/>
          <w:szCs w:val="22"/>
        </w:rPr>
        <w:t>metabolinė</w:t>
      </w:r>
      <w:proofErr w:type="spellEnd"/>
      <w:r w:rsidRPr="00A118D1">
        <w:rPr>
          <w:sz w:val="22"/>
          <w:szCs w:val="22"/>
        </w:rPr>
        <w:t xml:space="preserve"> </w:t>
      </w:r>
      <w:proofErr w:type="spellStart"/>
      <w:r w:rsidRPr="00A118D1">
        <w:rPr>
          <w:sz w:val="22"/>
          <w:szCs w:val="22"/>
        </w:rPr>
        <w:t>acidozė</w:t>
      </w:r>
      <w:proofErr w:type="spellEnd"/>
      <w:r w:rsidRPr="00A118D1">
        <w:rPr>
          <w:sz w:val="22"/>
          <w:szCs w:val="22"/>
        </w:rPr>
        <w:t xml:space="preserve">) atvejai, atsirandantys padidėjus kraujo plazmos rūgštingumui, kai </w:t>
      </w:r>
      <w:proofErr w:type="spellStart"/>
      <w:r w:rsidRPr="00A118D1">
        <w:rPr>
          <w:sz w:val="22"/>
          <w:szCs w:val="22"/>
        </w:rPr>
        <w:t>paracetamolis</w:t>
      </w:r>
      <w:proofErr w:type="spellEnd"/>
      <w:r w:rsidRPr="00A118D1">
        <w:rPr>
          <w:sz w:val="22"/>
          <w:szCs w:val="22"/>
        </w:rPr>
        <w:t xml:space="preserve"> vartojamas kartu su </w:t>
      </w:r>
      <w:proofErr w:type="spellStart"/>
      <w:r w:rsidRPr="00A118D1">
        <w:rPr>
          <w:sz w:val="22"/>
          <w:szCs w:val="22"/>
        </w:rPr>
        <w:t>flukloksacilinu</w:t>
      </w:r>
      <w:proofErr w:type="spellEnd"/>
      <w:r w:rsidRPr="00A118D1">
        <w:rPr>
          <w:sz w:val="22"/>
          <w:szCs w:val="22"/>
        </w:rPr>
        <w:t>, paprastai pasireiškiantys pacientams, priklausantiems rizikos grupei (žr.</w:t>
      </w:r>
      <w:r w:rsidR="00A118D1">
        <w:rPr>
          <w:sz w:val="22"/>
          <w:szCs w:val="22"/>
        </w:rPr>
        <w:t> </w:t>
      </w:r>
      <w:r w:rsidRPr="00A118D1">
        <w:rPr>
          <w:sz w:val="22"/>
          <w:szCs w:val="22"/>
        </w:rPr>
        <w:t>2</w:t>
      </w:r>
      <w:r w:rsidR="00A118D1">
        <w:rPr>
          <w:sz w:val="22"/>
          <w:szCs w:val="22"/>
        </w:rPr>
        <w:t> </w:t>
      </w:r>
      <w:r w:rsidRPr="00A118D1">
        <w:rPr>
          <w:sz w:val="22"/>
          <w:szCs w:val="22"/>
        </w:rPr>
        <w:t>skyrių).</w:t>
      </w:r>
    </w:p>
    <w:p w14:paraId="42DEDE2B" w14:textId="77777777" w:rsidR="00A007A3" w:rsidRPr="00A118D1" w:rsidRDefault="00A007A3" w:rsidP="00A118D1">
      <w:pPr>
        <w:ind w:left="567" w:hanging="567"/>
        <w:contextualSpacing/>
        <w:rPr>
          <w:sz w:val="22"/>
          <w:szCs w:val="22"/>
        </w:rPr>
      </w:pPr>
    </w:p>
    <w:p w14:paraId="736157FA" w14:textId="62FA56A2" w:rsidR="00A007A3" w:rsidRPr="00A118D1" w:rsidRDefault="00A007A3" w:rsidP="00A118D1">
      <w:pPr>
        <w:tabs>
          <w:tab w:val="left" w:pos="567"/>
        </w:tabs>
        <w:rPr>
          <w:sz w:val="22"/>
          <w:szCs w:val="22"/>
        </w:rPr>
      </w:pPr>
      <w:r w:rsidRPr="00A118D1">
        <w:rPr>
          <w:b/>
          <w:bCs/>
          <w:sz w:val="22"/>
          <w:szCs w:val="22"/>
        </w:rPr>
        <w:t>Šalutinio poveikio reiškiniai, kurių dažnis nežinomas (negali būti apskaičiuotas pagal turimus duomenis)</w:t>
      </w:r>
      <w:r w:rsidR="00DC6D91">
        <w:rPr>
          <w:b/>
          <w:bCs/>
          <w:sz w:val="22"/>
          <w:szCs w:val="22"/>
        </w:rPr>
        <w:t>:</w:t>
      </w:r>
    </w:p>
    <w:p w14:paraId="78791910" w14:textId="77777777" w:rsidR="00A007A3" w:rsidRPr="00A118D1" w:rsidRDefault="00A007A3" w:rsidP="00A118D1">
      <w:pPr>
        <w:tabs>
          <w:tab w:val="left" w:pos="567"/>
        </w:tabs>
        <w:rPr>
          <w:sz w:val="22"/>
          <w:szCs w:val="22"/>
        </w:rPr>
      </w:pPr>
      <w:r w:rsidRPr="00A118D1">
        <w:rPr>
          <w:sz w:val="22"/>
          <w:szCs w:val="22"/>
        </w:rPr>
        <w:sym w:font="Symbol" w:char="F0B7"/>
      </w:r>
      <w:r w:rsidRPr="00A118D1">
        <w:rPr>
          <w:sz w:val="22"/>
          <w:szCs w:val="22"/>
        </w:rPr>
        <w:tab/>
        <w:t>Greitas širdies ritmas (tachikardija).</w:t>
      </w:r>
    </w:p>
    <w:p w14:paraId="58C375C5" w14:textId="77777777" w:rsidR="00A007A3" w:rsidRDefault="00A007A3" w:rsidP="00A118D1">
      <w:pPr>
        <w:tabs>
          <w:tab w:val="left" w:pos="567"/>
        </w:tabs>
        <w:rPr>
          <w:sz w:val="22"/>
          <w:szCs w:val="22"/>
        </w:rPr>
      </w:pPr>
      <w:r w:rsidRPr="00A118D1">
        <w:rPr>
          <w:sz w:val="22"/>
          <w:szCs w:val="22"/>
        </w:rPr>
        <w:sym w:font="Symbol" w:char="F0B7"/>
      </w:r>
      <w:r w:rsidRPr="00A118D1">
        <w:rPr>
          <w:sz w:val="22"/>
          <w:szCs w:val="22"/>
        </w:rPr>
        <w:tab/>
        <w:t>Odos paraudimas, veido ir kaklo paraudimas, niežulys.</w:t>
      </w:r>
    </w:p>
    <w:p w14:paraId="35CD2A7D" w14:textId="77777777" w:rsidR="002220DF" w:rsidRDefault="002220DF" w:rsidP="00A118D1">
      <w:pPr>
        <w:tabs>
          <w:tab w:val="left" w:pos="567"/>
        </w:tabs>
        <w:rPr>
          <w:sz w:val="22"/>
          <w:szCs w:val="22"/>
        </w:rPr>
      </w:pPr>
      <w:r w:rsidRPr="00A118D1">
        <w:rPr>
          <w:sz w:val="22"/>
          <w:szCs w:val="22"/>
        </w:rPr>
        <w:sym w:font="Symbol" w:char="F0B7"/>
      </w:r>
      <w:r w:rsidRPr="00A118D1">
        <w:rPr>
          <w:sz w:val="22"/>
          <w:szCs w:val="22"/>
        </w:rPr>
        <w:tab/>
      </w:r>
      <w:r w:rsidRPr="002220DF">
        <w:rPr>
          <w:sz w:val="22"/>
          <w:szCs w:val="22"/>
        </w:rPr>
        <w:t xml:space="preserve">Sunkus sutrikimas, dėl kurio gali padidėti kraujo rūgštingumas (vadinamas </w:t>
      </w:r>
      <w:proofErr w:type="spellStart"/>
      <w:r w:rsidRPr="002220DF">
        <w:rPr>
          <w:sz w:val="22"/>
          <w:szCs w:val="22"/>
        </w:rPr>
        <w:t>metaboline</w:t>
      </w:r>
      <w:proofErr w:type="spellEnd"/>
      <w:r w:rsidRPr="002220DF">
        <w:rPr>
          <w:sz w:val="22"/>
          <w:szCs w:val="22"/>
        </w:rPr>
        <w:t xml:space="preserve"> </w:t>
      </w:r>
      <w:proofErr w:type="spellStart"/>
      <w:r w:rsidRPr="002220DF">
        <w:rPr>
          <w:sz w:val="22"/>
          <w:szCs w:val="22"/>
        </w:rPr>
        <w:t>acidoze</w:t>
      </w:r>
      <w:proofErr w:type="spellEnd"/>
      <w:r w:rsidRPr="002220DF">
        <w:rPr>
          <w:sz w:val="22"/>
          <w:szCs w:val="22"/>
        </w:rPr>
        <w:t>)</w:t>
      </w:r>
    </w:p>
    <w:p w14:paraId="704B54FB" w14:textId="0A9ED542" w:rsidR="002220DF" w:rsidRPr="00A118D1" w:rsidRDefault="002220DF" w:rsidP="002220DF">
      <w:pPr>
        <w:tabs>
          <w:tab w:val="left" w:pos="567"/>
        </w:tabs>
        <w:ind w:left="567"/>
        <w:rPr>
          <w:sz w:val="22"/>
          <w:szCs w:val="22"/>
        </w:rPr>
      </w:pPr>
      <w:r w:rsidRPr="002220DF">
        <w:rPr>
          <w:sz w:val="22"/>
          <w:szCs w:val="22"/>
        </w:rPr>
        <w:t xml:space="preserve">sunkia liga sergantiems pacientams, vartojantiems </w:t>
      </w:r>
      <w:proofErr w:type="spellStart"/>
      <w:r w:rsidRPr="002220DF">
        <w:rPr>
          <w:sz w:val="22"/>
          <w:szCs w:val="22"/>
        </w:rPr>
        <w:t>paracetamolį</w:t>
      </w:r>
      <w:proofErr w:type="spellEnd"/>
      <w:r w:rsidRPr="002220DF">
        <w:rPr>
          <w:sz w:val="22"/>
          <w:szCs w:val="22"/>
        </w:rPr>
        <w:t xml:space="preserve"> (žr.</w:t>
      </w:r>
      <w:r>
        <w:rPr>
          <w:sz w:val="22"/>
          <w:szCs w:val="22"/>
        </w:rPr>
        <w:t> </w:t>
      </w:r>
      <w:r w:rsidRPr="002220DF">
        <w:rPr>
          <w:sz w:val="22"/>
          <w:szCs w:val="22"/>
        </w:rPr>
        <w:t>2</w:t>
      </w:r>
      <w:r>
        <w:rPr>
          <w:sz w:val="22"/>
          <w:szCs w:val="22"/>
        </w:rPr>
        <w:t> </w:t>
      </w:r>
      <w:r w:rsidRPr="002220DF">
        <w:rPr>
          <w:sz w:val="22"/>
          <w:szCs w:val="22"/>
        </w:rPr>
        <w:t>skyrių).</w:t>
      </w:r>
    </w:p>
    <w:p w14:paraId="5D89E340" w14:textId="77777777" w:rsidR="00A007A3" w:rsidRPr="00A118D1" w:rsidRDefault="00A007A3" w:rsidP="00A118D1">
      <w:pPr>
        <w:tabs>
          <w:tab w:val="left" w:pos="567"/>
        </w:tabs>
        <w:rPr>
          <w:sz w:val="22"/>
          <w:szCs w:val="22"/>
        </w:rPr>
      </w:pPr>
    </w:p>
    <w:p w14:paraId="0DE0028B" w14:textId="77777777" w:rsidR="00A007A3" w:rsidRPr="00A118D1" w:rsidRDefault="00A007A3" w:rsidP="00A118D1">
      <w:pPr>
        <w:tabs>
          <w:tab w:val="left" w:pos="567"/>
        </w:tabs>
        <w:rPr>
          <w:sz w:val="22"/>
          <w:szCs w:val="22"/>
          <w:u w:val="single"/>
        </w:rPr>
      </w:pPr>
      <w:r w:rsidRPr="00A118D1">
        <w:rPr>
          <w:sz w:val="22"/>
          <w:szCs w:val="22"/>
          <w:u w:val="single"/>
        </w:rPr>
        <w:t>Poveikis laboratorinių tyrimų testams</w:t>
      </w:r>
    </w:p>
    <w:p w14:paraId="65CE3E60" w14:textId="77777777" w:rsidR="00A007A3" w:rsidRPr="00A118D1" w:rsidRDefault="00A007A3" w:rsidP="00A118D1">
      <w:pPr>
        <w:tabs>
          <w:tab w:val="left" w:pos="567"/>
        </w:tabs>
        <w:rPr>
          <w:sz w:val="22"/>
          <w:szCs w:val="22"/>
        </w:rPr>
      </w:pPr>
      <w:proofErr w:type="spellStart"/>
      <w:r w:rsidRPr="00A118D1">
        <w:rPr>
          <w:sz w:val="22"/>
          <w:szCs w:val="22"/>
        </w:rPr>
        <w:t>Paracetamolio</w:t>
      </w:r>
      <w:proofErr w:type="spellEnd"/>
      <w:r w:rsidRPr="00A118D1">
        <w:rPr>
          <w:sz w:val="22"/>
          <w:szCs w:val="22"/>
        </w:rPr>
        <w:t xml:space="preserve"> vartojimas gali keisti kai kurių laboratorinių tyrimų, pvz., nustatant šlapimo rūgšties kiekį arba gliukozės kiekį kraujyje, rodmenis.</w:t>
      </w:r>
    </w:p>
    <w:p w14:paraId="343BC556" w14:textId="77777777" w:rsidR="00A007A3" w:rsidRPr="00A118D1" w:rsidRDefault="00A007A3" w:rsidP="00A118D1">
      <w:pPr>
        <w:tabs>
          <w:tab w:val="left" w:pos="567"/>
        </w:tabs>
        <w:rPr>
          <w:sz w:val="22"/>
          <w:szCs w:val="22"/>
        </w:rPr>
      </w:pPr>
    </w:p>
    <w:p w14:paraId="740E53A0" w14:textId="77777777" w:rsidR="00A007A3" w:rsidRPr="00A118D1" w:rsidRDefault="00A007A3" w:rsidP="00A118D1">
      <w:pPr>
        <w:rPr>
          <w:bCs/>
          <w:sz w:val="22"/>
          <w:szCs w:val="22"/>
        </w:rPr>
      </w:pPr>
      <w:r w:rsidRPr="00A118D1">
        <w:rPr>
          <w:b/>
          <w:noProof/>
          <w:sz w:val="22"/>
          <w:szCs w:val="22"/>
        </w:rPr>
        <w:t>Pranešimas apie šalutinį poveikį</w:t>
      </w:r>
    </w:p>
    <w:p w14:paraId="0FBAF846" w14:textId="3E31B24B" w:rsidR="00A007A3" w:rsidRDefault="009A6D4E" w:rsidP="00A118D1">
      <w:pPr>
        <w:tabs>
          <w:tab w:val="left" w:pos="567"/>
        </w:tabs>
        <w:rPr>
          <w:sz w:val="22"/>
          <w:szCs w:val="22"/>
        </w:rPr>
      </w:pPr>
      <w:r w:rsidRPr="009A6D4E">
        <w:rPr>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1" w:history="1">
        <w:r w:rsidRPr="007E6548">
          <w:rPr>
            <w:rStyle w:val="Hipersaitas"/>
            <w:sz w:val="22"/>
            <w:szCs w:val="22"/>
          </w:rPr>
          <w:t>https://vvkt.lrv.lt/lt/</w:t>
        </w:r>
      </w:hyperlink>
      <w:r w:rsidRPr="009A6D4E">
        <w:rPr>
          <w:sz w:val="22"/>
          <w:szCs w:val="22"/>
        </w:rPr>
        <w:t xml:space="preserve"> nurodytais būdais arba paskambinti nemokamu telefonu +370 800 73 568. Pranešdami apie šalutinį poveikį galite mums padėti gauti daugiau informacijos apie šio vaisto saugumą.</w:t>
      </w:r>
    </w:p>
    <w:p w14:paraId="7A4D773C" w14:textId="77777777" w:rsidR="00A118D1" w:rsidRDefault="00A118D1" w:rsidP="00A118D1">
      <w:pPr>
        <w:tabs>
          <w:tab w:val="left" w:pos="567"/>
        </w:tabs>
        <w:rPr>
          <w:sz w:val="22"/>
          <w:szCs w:val="22"/>
        </w:rPr>
      </w:pPr>
    </w:p>
    <w:p w14:paraId="5CE71F1B" w14:textId="77777777" w:rsidR="009A6D4E" w:rsidRPr="00A118D1" w:rsidRDefault="009A6D4E" w:rsidP="00A118D1">
      <w:pPr>
        <w:tabs>
          <w:tab w:val="left" w:pos="567"/>
        </w:tabs>
        <w:rPr>
          <w:sz w:val="22"/>
          <w:szCs w:val="22"/>
        </w:rPr>
      </w:pPr>
    </w:p>
    <w:p w14:paraId="12D35905" w14:textId="77777777" w:rsidR="00A007A3" w:rsidRPr="00A118D1" w:rsidRDefault="00A007A3" w:rsidP="00A118D1">
      <w:pPr>
        <w:tabs>
          <w:tab w:val="left" w:pos="567"/>
        </w:tabs>
        <w:rPr>
          <w:bCs/>
          <w:sz w:val="22"/>
          <w:szCs w:val="22"/>
        </w:rPr>
      </w:pPr>
      <w:r w:rsidRPr="00A118D1">
        <w:rPr>
          <w:b/>
          <w:sz w:val="22"/>
          <w:szCs w:val="22"/>
        </w:rPr>
        <w:t>5.</w:t>
      </w:r>
      <w:r w:rsidRPr="00A118D1">
        <w:rPr>
          <w:b/>
          <w:sz w:val="22"/>
          <w:szCs w:val="22"/>
        </w:rPr>
        <w:tab/>
        <w:t xml:space="preserve">Kaip laikyti </w:t>
      </w:r>
      <w:proofErr w:type="spellStart"/>
      <w:r w:rsidRPr="00A118D1">
        <w:rPr>
          <w:b/>
          <w:sz w:val="22"/>
          <w:szCs w:val="22"/>
        </w:rPr>
        <w:t>Paracetamol</w:t>
      </w:r>
      <w:proofErr w:type="spellEnd"/>
      <w:r w:rsidRPr="00A118D1">
        <w:rPr>
          <w:b/>
          <w:sz w:val="22"/>
          <w:szCs w:val="22"/>
        </w:rPr>
        <w:t xml:space="preserve"> NORMON</w:t>
      </w:r>
    </w:p>
    <w:p w14:paraId="510AC226" w14:textId="77777777" w:rsidR="00A007A3" w:rsidRPr="00A118D1" w:rsidRDefault="00A007A3" w:rsidP="00A118D1">
      <w:pPr>
        <w:tabs>
          <w:tab w:val="left" w:pos="567"/>
        </w:tabs>
        <w:rPr>
          <w:sz w:val="22"/>
          <w:szCs w:val="22"/>
        </w:rPr>
      </w:pPr>
    </w:p>
    <w:p w14:paraId="24C70186" w14:textId="77777777" w:rsidR="00A007A3" w:rsidRPr="00A118D1" w:rsidRDefault="00A007A3" w:rsidP="00A118D1">
      <w:pPr>
        <w:tabs>
          <w:tab w:val="left" w:pos="567"/>
        </w:tabs>
        <w:rPr>
          <w:sz w:val="22"/>
          <w:szCs w:val="22"/>
        </w:rPr>
      </w:pPr>
      <w:r w:rsidRPr="00A118D1">
        <w:rPr>
          <w:sz w:val="22"/>
          <w:szCs w:val="22"/>
        </w:rPr>
        <w:t>Šį vaistą laikykite vaikams nepastebimoje ir nepasiekiamoje vietoje.</w:t>
      </w:r>
    </w:p>
    <w:p w14:paraId="019243BB" w14:textId="77777777" w:rsidR="00A007A3" w:rsidRPr="00A118D1" w:rsidRDefault="00A007A3" w:rsidP="00A118D1">
      <w:pPr>
        <w:tabs>
          <w:tab w:val="left" w:pos="567"/>
        </w:tabs>
        <w:rPr>
          <w:sz w:val="22"/>
          <w:szCs w:val="22"/>
        </w:rPr>
      </w:pPr>
    </w:p>
    <w:p w14:paraId="633D0C70" w14:textId="77777777" w:rsidR="00A007A3" w:rsidRPr="00A118D1" w:rsidRDefault="00A007A3" w:rsidP="00A118D1">
      <w:pPr>
        <w:tabs>
          <w:tab w:val="left" w:pos="567"/>
        </w:tabs>
        <w:rPr>
          <w:sz w:val="22"/>
          <w:szCs w:val="22"/>
        </w:rPr>
      </w:pPr>
      <w:r w:rsidRPr="00A118D1">
        <w:rPr>
          <w:sz w:val="22"/>
          <w:szCs w:val="22"/>
        </w:rPr>
        <w:t>Ant dėžutės ir etiketės po „EXP“ nurodytam tinkamumo laikui pasibaigus, šio vaisto vartoti negalima. Vaistas tinkamas vartoti iki paskutinės nurodyto mėnesio dienos.</w:t>
      </w:r>
    </w:p>
    <w:p w14:paraId="381304AC" w14:textId="77777777" w:rsidR="00A007A3" w:rsidRPr="00A118D1" w:rsidRDefault="00A007A3" w:rsidP="00A118D1">
      <w:pPr>
        <w:tabs>
          <w:tab w:val="left" w:pos="567"/>
        </w:tabs>
        <w:rPr>
          <w:sz w:val="22"/>
          <w:szCs w:val="22"/>
        </w:rPr>
      </w:pPr>
    </w:p>
    <w:p w14:paraId="4CA71393" w14:textId="36B083A5" w:rsidR="00A007A3" w:rsidRPr="00A118D1" w:rsidRDefault="00A007A3" w:rsidP="00A118D1">
      <w:pPr>
        <w:shd w:val="clear" w:color="auto" w:fill="FFFFFF"/>
        <w:rPr>
          <w:rFonts w:eastAsiaTheme="minorHAnsi"/>
          <w:sz w:val="22"/>
          <w:szCs w:val="22"/>
          <w:lang w:eastAsia="en-US"/>
        </w:rPr>
      </w:pPr>
      <w:r w:rsidRPr="00A118D1">
        <w:rPr>
          <w:rFonts w:eastAsiaTheme="minorHAnsi"/>
          <w:sz w:val="22"/>
          <w:szCs w:val="22"/>
          <w:lang w:eastAsia="en-US"/>
        </w:rPr>
        <w:t>Laikyti ne aukštesnėje kaip 25</w:t>
      </w:r>
      <w:r w:rsidR="00A118D1">
        <w:rPr>
          <w:rFonts w:eastAsiaTheme="minorHAnsi"/>
          <w:sz w:val="22"/>
          <w:szCs w:val="22"/>
          <w:lang w:eastAsia="en-US"/>
        </w:rPr>
        <w:t> </w:t>
      </w:r>
      <w:r w:rsidRPr="00A118D1">
        <w:rPr>
          <w:rFonts w:eastAsiaTheme="minorHAnsi"/>
          <w:sz w:val="22"/>
          <w:szCs w:val="22"/>
          <w:lang w:eastAsia="en-US"/>
        </w:rPr>
        <w:t>°C temperatūroje.</w:t>
      </w:r>
    </w:p>
    <w:p w14:paraId="40A6C71E" w14:textId="77777777" w:rsidR="00A007A3" w:rsidRPr="00A118D1" w:rsidRDefault="00A007A3" w:rsidP="00A118D1">
      <w:pPr>
        <w:shd w:val="clear" w:color="auto" w:fill="FFFFFF"/>
        <w:rPr>
          <w:rFonts w:eastAsiaTheme="minorHAnsi"/>
          <w:sz w:val="22"/>
          <w:szCs w:val="22"/>
          <w:lang w:eastAsia="en-US"/>
        </w:rPr>
      </w:pPr>
      <w:r w:rsidRPr="00A118D1">
        <w:rPr>
          <w:rFonts w:eastAsiaTheme="minorHAnsi"/>
          <w:sz w:val="22"/>
          <w:szCs w:val="22"/>
          <w:lang w:eastAsia="en-US"/>
        </w:rPr>
        <w:t>Laikyti gamintojo pakuotėje, kad vaistas būtų apsaugotas nuo šviesos.</w:t>
      </w:r>
    </w:p>
    <w:p w14:paraId="5931A622" w14:textId="77777777" w:rsidR="00A007A3" w:rsidRPr="00A118D1" w:rsidRDefault="00A007A3" w:rsidP="00A118D1">
      <w:pPr>
        <w:tabs>
          <w:tab w:val="left" w:pos="567"/>
        </w:tabs>
        <w:rPr>
          <w:sz w:val="22"/>
          <w:szCs w:val="22"/>
        </w:rPr>
      </w:pPr>
      <w:r w:rsidRPr="00A118D1">
        <w:rPr>
          <w:sz w:val="22"/>
          <w:szCs w:val="22"/>
        </w:rPr>
        <w:t>Negalima šaldyti ar užšaldyti.</w:t>
      </w:r>
    </w:p>
    <w:p w14:paraId="60BF5731" w14:textId="77777777" w:rsidR="00A007A3" w:rsidRPr="00A118D1" w:rsidRDefault="00A007A3" w:rsidP="00A118D1">
      <w:pPr>
        <w:tabs>
          <w:tab w:val="left" w:pos="567"/>
        </w:tabs>
        <w:rPr>
          <w:sz w:val="22"/>
          <w:szCs w:val="22"/>
        </w:rPr>
      </w:pPr>
    </w:p>
    <w:p w14:paraId="2780E1C5" w14:textId="77777777" w:rsidR="00A007A3" w:rsidRPr="00A118D1" w:rsidRDefault="00A007A3" w:rsidP="00A118D1">
      <w:pPr>
        <w:tabs>
          <w:tab w:val="left" w:pos="567"/>
        </w:tabs>
        <w:rPr>
          <w:sz w:val="22"/>
          <w:szCs w:val="22"/>
        </w:rPr>
      </w:pPr>
      <w:r w:rsidRPr="00A118D1">
        <w:rPr>
          <w:sz w:val="22"/>
          <w:szCs w:val="22"/>
        </w:rPr>
        <w:t>Prieš vartojimą vaistą reikia apžiūrėti.</w:t>
      </w:r>
    </w:p>
    <w:p w14:paraId="16621CC8" w14:textId="77777777" w:rsidR="00A007A3" w:rsidRPr="00A118D1" w:rsidRDefault="00A007A3" w:rsidP="00A118D1">
      <w:pPr>
        <w:tabs>
          <w:tab w:val="left" w:pos="567"/>
        </w:tabs>
        <w:rPr>
          <w:sz w:val="22"/>
          <w:szCs w:val="22"/>
        </w:rPr>
      </w:pPr>
      <w:r w:rsidRPr="00A118D1">
        <w:rPr>
          <w:sz w:val="22"/>
          <w:szCs w:val="22"/>
        </w:rPr>
        <w:t xml:space="preserve">Pastebėjus tirpale kietųjų dalelių arba spalvos pakitimus, išskyrus neryškų gelsvumą, </w:t>
      </w:r>
      <w:proofErr w:type="spellStart"/>
      <w:r w:rsidRPr="00A118D1">
        <w:rPr>
          <w:sz w:val="22"/>
          <w:szCs w:val="22"/>
        </w:rPr>
        <w:t>Paracetamol</w:t>
      </w:r>
      <w:proofErr w:type="spellEnd"/>
      <w:r w:rsidRPr="00A118D1">
        <w:rPr>
          <w:sz w:val="22"/>
          <w:szCs w:val="22"/>
        </w:rPr>
        <w:t xml:space="preserve"> NORMON vartoti negalima.</w:t>
      </w:r>
    </w:p>
    <w:p w14:paraId="4CF6F2CE" w14:textId="77777777" w:rsidR="00A007A3" w:rsidRPr="00A118D1" w:rsidRDefault="00A007A3" w:rsidP="00A118D1">
      <w:pPr>
        <w:tabs>
          <w:tab w:val="left" w:pos="567"/>
        </w:tabs>
        <w:rPr>
          <w:sz w:val="22"/>
          <w:szCs w:val="22"/>
        </w:rPr>
      </w:pPr>
    </w:p>
    <w:p w14:paraId="38CDB3FC" w14:textId="77777777" w:rsidR="00A007A3" w:rsidRPr="00A118D1" w:rsidRDefault="00A007A3" w:rsidP="00A118D1">
      <w:pPr>
        <w:tabs>
          <w:tab w:val="left" w:pos="567"/>
        </w:tabs>
        <w:rPr>
          <w:noProof/>
          <w:sz w:val="22"/>
          <w:szCs w:val="22"/>
        </w:rPr>
      </w:pPr>
      <w:r w:rsidRPr="00A118D1">
        <w:rPr>
          <w:sz w:val="22"/>
          <w:szCs w:val="22"/>
        </w:rPr>
        <w:t xml:space="preserve">Jūsų gydytojas arba gydymo įstaigos personalas laikys </w:t>
      </w:r>
      <w:proofErr w:type="spellStart"/>
      <w:r w:rsidRPr="00A118D1">
        <w:rPr>
          <w:sz w:val="22"/>
          <w:szCs w:val="22"/>
        </w:rPr>
        <w:t>Paracetamol</w:t>
      </w:r>
      <w:proofErr w:type="spellEnd"/>
      <w:r w:rsidRPr="00A118D1">
        <w:rPr>
          <w:sz w:val="22"/>
          <w:szCs w:val="22"/>
        </w:rPr>
        <w:t xml:space="preserve"> NORMON ir jie yra atsakingi už jo kokybę atidarius pakuotę ir iš karto nesuvartojus. </w:t>
      </w:r>
      <w:r w:rsidRPr="00A118D1">
        <w:rPr>
          <w:noProof/>
          <w:sz w:val="22"/>
          <w:szCs w:val="22"/>
        </w:rPr>
        <w:t xml:space="preserve">Už </w:t>
      </w:r>
      <w:r w:rsidRPr="00A118D1">
        <w:rPr>
          <w:sz w:val="22"/>
          <w:szCs w:val="22"/>
        </w:rPr>
        <w:t xml:space="preserve">nesuvartoto </w:t>
      </w:r>
      <w:proofErr w:type="spellStart"/>
      <w:r w:rsidRPr="00A118D1">
        <w:rPr>
          <w:sz w:val="22"/>
          <w:szCs w:val="22"/>
        </w:rPr>
        <w:t>Paracetamol</w:t>
      </w:r>
      <w:proofErr w:type="spellEnd"/>
      <w:r w:rsidRPr="00A118D1">
        <w:rPr>
          <w:sz w:val="22"/>
          <w:szCs w:val="22"/>
        </w:rPr>
        <w:t xml:space="preserve"> NORMON</w:t>
      </w:r>
      <w:r w:rsidRPr="00A118D1">
        <w:rPr>
          <w:noProof/>
          <w:sz w:val="22"/>
          <w:szCs w:val="22"/>
        </w:rPr>
        <w:t xml:space="preserve"> sutvarkymą atsakingas</w:t>
      </w:r>
      <w:r w:rsidRPr="00A118D1">
        <w:rPr>
          <w:sz w:val="22"/>
          <w:szCs w:val="22"/>
        </w:rPr>
        <w:t xml:space="preserve"> gydymo įstaigos</w:t>
      </w:r>
      <w:r w:rsidRPr="00A118D1">
        <w:rPr>
          <w:noProof/>
          <w:sz w:val="22"/>
          <w:szCs w:val="22"/>
        </w:rPr>
        <w:t xml:space="preserve"> personalas. </w:t>
      </w:r>
    </w:p>
    <w:p w14:paraId="467E9AA5" w14:textId="77777777" w:rsidR="00A007A3" w:rsidRPr="00A118D1" w:rsidRDefault="00A007A3" w:rsidP="00A118D1">
      <w:pPr>
        <w:tabs>
          <w:tab w:val="left" w:pos="567"/>
        </w:tabs>
        <w:rPr>
          <w:sz w:val="22"/>
          <w:szCs w:val="22"/>
        </w:rPr>
      </w:pPr>
    </w:p>
    <w:p w14:paraId="01FF8C74" w14:textId="77777777" w:rsidR="00A007A3" w:rsidRPr="00A118D1" w:rsidRDefault="00A007A3" w:rsidP="00A118D1">
      <w:pPr>
        <w:tabs>
          <w:tab w:val="left" w:pos="567"/>
        </w:tabs>
        <w:rPr>
          <w:sz w:val="22"/>
          <w:szCs w:val="22"/>
        </w:rPr>
      </w:pPr>
      <w:r w:rsidRPr="00A118D1">
        <w:rPr>
          <w:sz w:val="22"/>
          <w:szCs w:val="22"/>
        </w:rPr>
        <w:t>Vaistų negalima išmesti į kanalizaciją arba su buitinėmis atliekomis. Kaip išmesti nereikalingus vaistus, klauskite vaistininko. Šios priemonės padės apsaugoti aplinką.</w:t>
      </w:r>
    </w:p>
    <w:p w14:paraId="43BBEFD1" w14:textId="77777777" w:rsidR="00A007A3" w:rsidRPr="00A118D1" w:rsidRDefault="00A007A3" w:rsidP="00A118D1">
      <w:pPr>
        <w:tabs>
          <w:tab w:val="left" w:pos="567"/>
        </w:tabs>
        <w:rPr>
          <w:sz w:val="22"/>
          <w:szCs w:val="22"/>
        </w:rPr>
      </w:pPr>
    </w:p>
    <w:p w14:paraId="1BEC0F2E" w14:textId="77777777" w:rsidR="00A007A3" w:rsidRPr="00A118D1" w:rsidRDefault="00A007A3" w:rsidP="00A118D1">
      <w:pPr>
        <w:tabs>
          <w:tab w:val="left" w:pos="567"/>
        </w:tabs>
        <w:rPr>
          <w:sz w:val="22"/>
          <w:szCs w:val="22"/>
        </w:rPr>
      </w:pPr>
    </w:p>
    <w:p w14:paraId="4A0F118E" w14:textId="77777777" w:rsidR="00A007A3" w:rsidRPr="00A118D1" w:rsidRDefault="00A007A3" w:rsidP="00A118D1">
      <w:pPr>
        <w:tabs>
          <w:tab w:val="left" w:pos="567"/>
        </w:tabs>
        <w:rPr>
          <w:bCs/>
          <w:sz w:val="22"/>
          <w:szCs w:val="22"/>
        </w:rPr>
      </w:pPr>
      <w:r w:rsidRPr="00A118D1">
        <w:rPr>
          <w:b/>
          <w:sz w:val="22"/>
          <w:szCs w:val="22"/>
        </w:rPr>
        <w:t>6.</w:t>
      </w:r>
      <w:r w:rsidRPr="00A118D1">
        <w:rPr>
          <w:b/>
          <w:sz w:val="22"/>
          <w:szCs w:val="22"/>
        </w:rPr>
        <w:tab/>
        <w:t>Pakuotės turinys ir kita informacija</w:t>
      </w:r>
    </w:p>
    <w:p w14:paraId="3F21571E" w14:textId="77777777" w:rsidR="00A007A3" w:rsidRPr="00A118D1" w:rsidRDefault="00A007A3" w:rsidP="00A118D1">
      <w:pPr>
        <w:tabs>
          <w:tab w:val="left" w:pos="567"/>
        </w:tabs>
        <w:rPr>
          <w:sz w:val="22"/>
          <w:szCs w:val="22"/>
        </w:rPr>
      </w:pPr>
    </w:p>
    <w:p w14:paraId="7D17EE44" w14:textId="77777777" w:rsidR="00A007A3" w:rsidRPr="00A118D1" w:rsidRDefault="00A007A3" w:rsidP="00A118D1">
      <w:pPr>
        <w:tabs>
          <w:tab w:val="left" w:pos="567"/>
        </w:tabs>
        <w:rPr>
          <w:bCs/>
          <w:sz w:val="22"/>
          <w:szCs w:val="22"/>
        </w:rPr>
      </w:pPr>
      <w:proofErr w:type="spellStart"/>
      <w:r w:rsidRPr="00A118D1">
        <w:rPr>
          <w:b/>
          <w:sz w:val="22"/>
          <w:szCs w:val="22"/>
        </w:rPr>
        <w:t>Paracetamol</w:t>
      </w:r>
      <w:proofErr w:type="spellEnd"/>
      <w:r w:rsidRPr="00A118D1">
        <w:rPr>
          <w:b/>
          <w:sz w:val="22"/>
          <w:szCs w:val="22"/>
        </w:rPr>
        <w:t xml:space="preserve"> NORMON sudėtis</w:t>
      </w:r>
    </w:p>
    <w:p w14:paraId="1A1C94C7" w14:textId="77777777" w:rsidR="00A007A3" w:rsidRPr="00A118D1" w:rsidRDefault="00A007A3" w:rsidP="00A118D1">
      <w:pPr>
        <w:numPr>
          <w:ilvl w:val="0"/>
          <w:numId w:val="26"/>
        </w:numPr>
        <w:tabs>
          <w:tab w:val="left" w:pos="567"/>
        </w:tabs>
        <w:ind w:left="562" w:hanging="562"/>
        <w:contextualSpacing/>
        <w:rPr>
          <w:sz w:val="22"/>
          <w:szCs w:val="22"/>
        </w:rPr>
      </w:pPr>
      <w:r w:rsidRPr="00A118D1">
        <w:rPr>
          <w:sz w:val="22"/>
          <w:szCs w:val="22"/>
        </w:rPr>
        <w:t xml:space="preserve">Veiklioji medžiaga yra </w:t>
      </w:r>
      <w:proofErr w:type="spellStart"/>
      <w:r w:rsidRPr="00A118D1">
        <w:rPr>
          <w:sz w:val="22"/>
          <w:szCs w:val="22"/>
        </w:rPr>
        <w:t>paracetamolis</w:t>
      </w:r>
      <w:proofErr w:type="spellEnd"/>
      <w:r w:rsidRPr="00A118D1">
        <w:rPr>
          <w:sz w:val="22"/>
          <w:szCs w:val="22"/>
        </w:rPr>
        <w:t xml:space="preserve">. 1 ml yra 10 mg </w:t>
      </w:r>
      <w:proofErr w:type="spellStart"/>
      <w:r w:rsidRPr="00A118D1">
        <w:rPr>
          <w:sz w:val="22"/>
          <w:szCs w:val="22"/>
        </w:rPr>
        <w:t>paracetamolio</w:t>
      </w:r>
      <w:proofErr w:type="spellEnd"/>
      <w:r w:rsidRPr="00A118D1">
        <w:rPr>
          <w:sz w:val="22"/>
          <w:szCs w:val="22"/>
        </w:rPr>
        <w:t xml:space="preserve">. Kiekviename 100 ml maišelyje yra 1000 mg </w:t>
      </w:r>
      <w:proofErr w:type="spellStart"/>
      <w:r w:rsidRPr="00A118D1">
        <w:rPr>
          <w:sz w:val="22"/>
          <w:szCs w:val="22"/>
        </w:rPr>
        <w:t>paracetamolio</w:t>
      </w:r>
      <w:proofErr w:type="spellEnd"/>
      <w:r w:rsidRPr="00A118D1">
        <w:rPr>
          <w:sz w:val="22"/>
          <w:szCs w:val="22"/>
        </w:rPr>
        <w:t>.</w:t>
      </w:r>
    </w:p>
    <w:p w14:paraId="55844353" w14:textId="77777777" w:rsidR="00A007A3" w:rsidRPr="00A118D1" w:rsidRDefault="00A007A3" w:rsidP="00A118D1">
      <w:pPr>
        <w:numPr>
          <w:ilvl w:val="0"/>
          <w:numId w:val="26"/>
        </w:numPr>
        <w:tabs>
          <w:tab w:val="left" w:pos="567"/>
        </w:tabs>
        <w:ind w:left="562" w:hanging="562"/>
        <w:contextualSpacing/>
        <w:rPr>
          <w:sz w:val="22"/>
          <w:szCs w:val="22"/>
        </w:rPr>
      </w:pPr>
      <w:r w:rsidRPr="00A118D1">
        <w:rPr>
          <w:sz w:val="22"/>
          <w:szCs w:val="22"/>
        </w:rPr>
        <w:t xml:space="preserve">Pagalbinės medžiagos yra natrio chloridas, natrio acetatas, natrio </w:t>
      </w:r>
      <w:proofErr w:type="spellStart"/>
      <w:r w:rsidRPr="00A118D1">
        <w:rPr>
          <w:sz w:val="22"/>
          <w:szCs w:val="22"/>
        </w:rPr>
        <w:t>edetatas</w:t>
      </w:r>
      <w:proofErr w:type="spellEnd"/>
      <w:r w:rsidRPr="00A118D1">
        <w:rPr>
          <w:sz w:val="22"/>
          <w:szCs w:val="22"/>
        </w:rPr>
        <w:t>, vandenilio chlorido rūgštis arba natrio hidroksidas (pH reguliuoti), injekcinis vanduo.</w:t>
      </w:r>
    </w:p>
    <w:p w14:paraId="4E17A75C" w14:textId="77777777" w:rsidR="00A007A3" w:rsidRPr="00A118D1" w:rsidRDefault="00A007A3" w:rsidP="00A118D1">
      <w:pPr>
        <w:tabs>
          <w:tab w:val="left" w:pos="567"/>
        </w:tabs>
        <w:rPr>
          <w:sz w:val="22"/>
          <w:szCs w:val="22"/>
        </w:rPr>
      </w:pPr>
    </w:p>
    <w:p w14:paraId="7C7C56F3" w14:textId="77777777" w:rsidR="00A007A3" w:rsidRPr="00A118D1" w:rsidRDefault="00A007A3" w:rsidP="00A118D1">
      <w:pPr>
        <w:tabs>
          <w:tab w:val="left" w:pos="567"/>
        </w:tabs>
        <w:rPr>
          <w:sz w:val="22"/>
          <w:szCs w:val="22"/>
        </w:rPr>
      </w:pPr>
      <w:proofErr w:type="spellStart"/>
      <w:r w:rsidRPr="00A118D1">
        <w:rPr>
          <w:b/>
          <w:sz w:val="22"/>
          <w:szCs w:val="22"/>
        </w:rPr>
        <w:t>Paracetamol</w:t>
      </w:r>
      <w:proofErr w:type="spellEnd"/>
      <w:r w:rsidRPr="00A118D1">
        <w:rPr>
          <w:b/>
          <w:sz w:val="22"/>
          <w:szCs w:val="22"/>
        </w:rPr>
        <w:t xml:space="preserve"> NORMON išvaizda ir kiekis pakuotėje</w:t>
      </w:r>
    </w:p>
    <w:p w14:paraId="4920A302" w14:textId="77777777" w:rsidR="00A007A3" w:rsidRPr="00A118D1" w:rsidRDefault="00A007A3" w:rsidP="00A118D1">
      <w:pPr>
        <w:tabs>
          <w:tab w:val="left" w:pos="567"/>
        </w:tabs>
        <w:rPr>
          <w:sz w:val="22"/>
          <w:szCs w:val="22"/>
        </w:rPr>
      </w:pPr>
      <w:proofErr w:type="spellStart"/>
      <w:r w:rsidRPr="00A118D1">
        <w:rPr>
          <w:sz w:val="22"/>
          <w:szCs w:val="22"/>
        </w:rPr>
        <w:t>Paracetamol</w:t>
      </w:r>
      <w:proofErr w:type="spellEnd"/>
      <w:r w:rsidRPr="00A118D1">
        <w:rPr>
          <w:sz w:val="22"/>
          <w:szCs w:val="22"/>
        </w:rPr>
        <w:t xml:space="preserve"> NORMON 10 mg/ml infuzinis tirpalas yra skaidrus ir šiek tiek gelsvas.</w:t>
      </w:r>
    </w:p>
    <w:p w14:paraId="041A71F3" w14:textId="77777777" w:rsidR="00A007A3" w:rsidRPr="00A118D1" w:rsidRDefault="00A007A3" w:rsidP="00A118D1">
      <w:pPr>
        <w:tabs>
          <w:tab w:val="left" w:pos="567"/>
        </w:tabs>
        <w:rPr>
          <w:sz w:val="22"/>
          <w:szCs w:val="22"/>
        </w:rPr>
      </w:pPr>
      <w:proofErr w:type="spellStart"/>
      <w:r w:rsidRPr="00A118D1">
        <w:rPr>
          <w:sz w:val="22"/>
          <w:szCs w:val="22"/>
        </w:rPr>
        <w:t>Paracetamol</w:t>
      </w:r>
      <w:proofErr w:type="spellEnd"/>
      <w:r w:rsidRPr="00A118D1">
        <w:rPr>
          <w:sz w:val="22"/>
          <w:szCs w:val="22"/>
        </w:rPr>
        <w:t xml:space="preserve"> NORMON 10 mg/ml infuzinis tirpalas tiekiamas 100 ml maišeliais.</w:t>
      </w:r>
    </w:p>
    <w:p w14:paraId="0592322D" w14:textId="77777777" w:rsidR="00A007A3" w:rsidRPr="00A118D1" w:rsidRDefault="00A007A3" w:rsidP="00A118D1">
      <w:pPr>
        <w:tabs>
          <w:tab w:val="left" w:pos="567"/>
        </w:tabs>
        <w:rPr>
          <w:sz w:val="22"/>
          <w:szCs w:val="22"/>
        </w:rPr>
      </w:pPr>
    </w:p>
    <w:p w14:paraId="549B92FB" w14:textId="11A3098B" w:rsidR="00A007A3" w:rsidRPr="00A118D1" w:rsidRDefault="00A007A3" w:rsidP="00A118D1">
      <w:pPr>
        <w:tabs>
          <w:tab w:val="left" w:pos="567"/>
        </w:tabs>
        <w:rPr>
          <w:sz w:val="22"/>
          <w:szCs w:val="22"/>
        </w:rPr>
      </w:pPr>
      <w:r w:rsidRPr="00A118D1">
        <w:rPr>
          <w:sz w:val="22"/>
          <w:szCs w:val="22"/>
        </w:rPr>
        <w:t xml:space="preserve">Pakuotės dydis </w:t>
      </w:r>
      <w:r w:rsidR="00DC6D91">
        <w:rPr>
          <w:sz w:val="22"/>
          <w:szCs w:val="22"/>
        </w:rPr>
        <w:t>–</w:t>
      </w:r>
      <w:r w:rsidRPr="00A118D1">
        <w:rPr>
          <w:sz w:val="22"/>
          <w:szCs w:val="22"/>
        </w:rPr>
        <w:t xml:space="preserve"> 50 maišelių.</w:t>
      </w:r>
    </w:p>
    <w:p w14:paraId="6F628E95" w14:textId="77777777" w:rsidR="00A007A3" w:rsidRPr="00A63B80" w:rsidRDefault="00A007A3" w:rsidP="00A118D1">
      <w:pPr>
        <w:rPr>
          <w:bCs/>
          <w:sz w:val="22"/>
          <w:szCs w:val="22"/>
        </w:rPr>
      </w:pPr>
    </w:p>
    <w:p w14:paraId="3304DD72" w14:textId="77777777" w:rsidR="00A007A3" w:rsidRPr="00A63B80" w:rsidRDefault="00A007A3" w:rsidP="00A118D1">
      <w:pPr>
        <w:keepNext/>
        <w:keepLines/>
        <w:outlineLvl w:val="3"/>
        <w:rPr>
          <w:rFonts w:eastAsia="PMingLiU"/>
          <w:bCs/>
          <w:iCs/>
          <w:sz w:val="22"/>
          <w:szCs w:val="22"/>
        </w:rPr>
      </w:pPr>
      <w:r w:rsidRPr="00A118D1">
        <w:rPr>
          <w:rFonts w:eastAsia="PMingLiU"/>
          <w:b/>
          <w:iCs/>
          <w:sz w:val="22"/>
          <w:szCs w:val="22"/>
        </w:rPr>
        <w:t>Gamintojas ir registruotojas eksportuojančioje valstybėje</w:t>
      </w:r>
    </w:p>
    <w:p w14:paraId="5CB026DE" w14:textId="77777777" w:rsidR="00A007A3" w:rsidRPr="00A118D1" w:rsidRDefault="00A007A3" w:rsidP="00A118D1">
      <w:pPr>
        <w:shd w:val="clear" w:color="auto" w:fill="FFFFFF"/>
        <w:jc w:val="both"/>
        <w:rPr>
          <w:rFonts w:eastAsiaTheme="minorHAnsi"/>
          <w:sz w:val="22"/>
          <w:szCs w:val="22"/>
          <w:lang w:eastAsia="en-US"/>
        </w:rPr>
      </w:pPr>
      <w:r w:rsidRPr="00A118D1">
        <w:rPr>
          <w:rFonts w:eastAsiaTheme="minorHAnsi"/>
          <w:sz w:val="22"/>
          <w:szCs w:val="22"/>
          <w:lang w:eastAsia="en-US"/>
        </w:rPr>
        <w:t xml:space="preserve">LABORATORIOS NORMON, S.A., </w:t>
      </w:r>
      <w:proofErr w:type="spellStart"/>
      <w:r w:rsidRPr="00A118D1">
        <w:rPr>
          <w:rFonts w:eastAsiaTheme="minorHAnsi"/>
          <w:sz w:val="22"/>
          <w:szCs w:val="22"/>
          <w:lang w:eastAsia="en-US"/>
        </w:rPr>
        <w:t>Ronda</w:t>
      </w:r>
      <w:proofErr w:type="spellEnd"/>
      <w:r w:rsidRPr="00A118D1">
        <w:rPr>
          <w:rFonts w:eastAsiaTheme="minorHAnsi"/>
          <w:sz w:val="22"/>
          <w:szCs w:val="22"/>
          <w:lang w:eastAsia="en-US"/>
        </w:rPr>
        <w:t xml:space="preserve"> de </w:t>
      </w:r>
      <w:proofErr w:type="spellStart"/>
      <w:r w:rsidRPr="00A118D1">
        <w:rPr>
          <w:rFonts w:eastAsiaTheme="minorHAnsi"/>
          <w:sz w:val="22"/>
          <w:szCs w:val="22"/>
          <w:lang w:eastAsia="en-US"/>
        </w:rPr>
        <w:t>Valdecarrizo</w:t>
      </w:r>
      <w:proofErr w:type="spellEnd"/>
      <w:r w:rsidRPr="00A118D1">
        <w:rPr>
          <w:rFonts w:eastAsiaTheme="minorHAnsi"/>
          <w:sz w:val="22"/>
          <w:szCs w:val="22"/>
          <w:lang w:eastAsia="en-US"/>
        </w:rPr>
        <w:t xml:space="preserve">, 6, 28760 </w:t>
      </w:r>
      <w:proofErr w:type="spellStart"/>
      <w:r w:rsidRPr="00A118D1">
        <w:rPr>
          <w:rFonts w:eastAsiaTheme="minorHAnsi"/>
          <w:sz w:val="22"/>
          <w:szCs w:val="22"/>
          <w:lang w:eastAsia="en-US"/>
        </w:rPr>
        <w:t>Tres</w:t>
      </w:r>
      <w:proofErr w:type="spellEnd"/>
      <w:r w:rsidRPr="00A118D1">
        <w:rPr>
          <w:rFonts w:eastAsiaTheme="minorHAnsi"/>
          <w:sz w:val="22"/>
          <w:szCs w:val="22"/>
          <w:lang w:eastAsia="en-US"/>
        </w:rPr>
        <w:t xml:space="preserve"> </w:t>
      </w:r>
      <w:proofErr w:type="spellStart"/>
      <w:r w:rsidRPr="00A118D1">
        <w:rPr>
          <w:rFonts w:eastAsiaTheme="minorHAnsi"/>
          <w:sz w:val="22"/>
          <w:szCs w:val="22"/>
          <w:lang w:eastAsia="en-US"/>
        </w:rPr>
        <w:t>Cantos</w:t>
      </w:r>
      <w:proofErr w:type="spellEnd"/>
      <w:r w:rsidRPr="00A118D1">
        <w:rPr>
          <w:rFonts w:eastAsiaTheme="minorHAnsi"/>
          <w:sz w:val="22"/>
          <w:szCs w:val="22"/>
          <w:lang w:eastAsia="en-US"/>
        </w:rPr>
        <w:t xml:space="preserve">, </w:t>
      </w:r>
      <w:proofErr w:type="spellStart"/>
      <w:r w:rsidRPr="00A118D1">
        <w:rPr>
          <w:rFonts w:eastAsiaTheme="minorHAnsi"/>
          <w:sz w:val="22"/>
          <w:szCs w:val="22"/>
          <w:lang w:eastAsia="en-US"/>
        </w:rPr>
        <w:t>Madrid</w:t>
      </w:r>
      <w:proofErr w:type="spellEnd"/>
      <w:r w:rsidRPr="00A118D1">
        <w:rPr>
          <w:rFonts w:eastAsiaTheme="minorHAnsi"/>
          <w:sz w:val="22"/>
          <w:szCs w:val="22"/>
          <w:lang w:eastAsia="en-US"/>
        </w:rPr>
        <w:t>, Ispanija</w:t>
      </w:r>
    </w:p>
    <w:p w14:paraId="6CD00549" w14:textId="77777777" w:rsidR="00A007A3" w:rsidRPr="00A118D1" w:rsidRDefault="00A007A3" w:rsidP="00A118D1">
      <w:pPr>
        <w:numPr>
          <w:ilvl w:val="12"/>
          <w:numId w:val="0"/>
        </w:numPr>
        <w:ind w:right="-2"/>
        <w:rPr>
          <w:sz w:val="22"/>
          <w:szCs w:val="22"/>
        </w:rPr>
      </w:pPr>
    </w:p>
    <w:p w14:paraId="0367BE47" w14:textId="6A48C4BD" w:rsidR="00A007A3" w:rsidRPr="00A63B80" w:rsidRDefault="00A007A3" w:rsidP="00A118D1">
      <w:pPr>
        <w:overflowPunct w:val="0"/>
        <w:autoSpaceDE w:val="0"/>
        <w:autoSpaceDN w:val="0"/>
        <w:adjustRightInd w:val="0"/>
        <w:contextualSpacing/>
        <w:textAlignment w:val="baseline"/>
        <w:rPr>
          <w:rFonts w:eastAsia="PMingLiU"/>
          <w:bCs/>
          <w:iCs/>
          <w:sz w:val="22"/>
          <w:szCs w:val="22"/>
        </w:rPr>
      </w:pPr>
      <w:r w:rsidRPr="00A118D1">
        <w:rPr>
          <w:rFonts w:eastAsia="PMingLiU"/>
          <w:b/>
          <w:iCs/>
          <w:sz w:val="22"/>
          <w:szCs w:val="22"/>
        </w:rPr>
        <w:t>Lygiagretus importuotojas</w:t>
      </w:r>
    </w:p>
    <w:p w14:paraId="3DFB6DE7" w14:textId="77777777" w:rsidR="00A007A3" w:rsidRPr="00A118D1" w:rsidRDefault="00A007A3" w:rsidP="00A118D1">
      <w:pPr>
        <w:overflowPunct w:val="0"/>
        <w:autoSpaceDE w:val="0"/>
        <w:autoSpaceDN w:val="0"/>
        <w:adjustRightInd w:val="0"/>
        <w:contextualSpacing/>
        <w:textAlignment w:val="baseline"/>
        <w:rPr>
          <w:rFonts w:eastAsia="PMingLiU"/>
          <w:bCs/>
          <w:iCs/>
          <w:sz w:val="22"/>
          <w:szCs w:val="22"/>
        </w:rPr>
      </w:pPr>
      <w:r w:rsidRPr="00A118D1">
        <w:rPr>
          <w:rFonts w:eastAsia="PMingLiU"/>
          <w:bCs/>
          <w:iCs/>
          <w:sz w:val="22"/>
          <w:szCs w:val="22"/>
        </w:rPr>
        <w:t>UAB „</w:t>
      </w:r>
      <w:proofErr w:type="spellStart"/>
      <w:r w:rsidRPr="00A118D1">
        <w:rPr>
          <w:rFonts w:eastAsia="PMingLiU"/>
          <w:bCs/>
          <w:iCs/>
          <w:sz w:val="22"/>
          <w:szCs w:val="22"/>
        </w:rPr>
        <w:t>Lex</w:t>
      </w:r>
      <w:proofErr w:type="spellEnd"/>
      <w:r w:rsidRPr="00A118D1">
        <w:rPr>
          <w:rFonts w:eastAsia="PMingLiU"/>
          <w:bCs/>
          <w:iCs/>
          <w:sz w:val="22"/>
          <w:szCs w:val="22"/>
        </w:rPr>
        <w:t xml:space="preserve"> ano“, Naugarduko g. 3, LT-03231 Vilnius, Lietuva</w:t>
      </w:r>
    </w:p>
    <w:p w14:paraId="71B41506" w14:textId="77777777" w:rsidR="00A007A3" w:rsidRDefault="00A007A3" w:rsidP="00A118D1">
      <w:pPr>
        <w:keepNext/>
        <w:tabs>
          <w:tab w:val="left" w:pos="567"/>
        </w:tabs>
        <w:rPr>
          <w:sz w:val="22"/>
          <w:szCs w:val="22"/>
          <w:lang w:eastAsia="en-US"/>
        </w:rPr>
      </w:pPr>
    </w:p>
    <w:p w14:paraId="24978CC7" w14:textId="67A86B5A" w:rsidR="00A007A3" w:rsidRPr="00A63B80" w:rsidRDefault="00A007A3" w:rsidP="00A118D1">
      <w:pPr>
        <w:keepNext/>
        <w:tabs>
          <w:tab w:val="left" w:pos="567"/>
        </w:tabs>
        <w:rPr>
          <w:bCs/>
          <w:sz w:val="22"/>
          <w:szCs w:val="22"/>
          <w:lang w:eastAsia="en-US"/>
        </w:rPr>
      </w:pPr>
      <w:r w:rsidRPr="00A118D1">
        <w:rPr>
          <w:b/>
          <w:bCs/>
          <w:sz w:val="22"/>
          <w:szCs w:val="22"/>
          <w:lang w:eastAsia="en-US"/>
        </w:rPr>
        <w:t>Šis pakuotės lapelis</w:t>
      </w:r>
      <w:r w:rsidRPr="00A118D1">
        <w:rPr>
          <w:b/>
          <w:sz w:val="22"/>
          <w:szCs w:val="22"/>
          <w:lang w:eastAsia="en-US"/>
        </w:rPr>
        <w:t xml:space="preserve"> paskutinį kartą peržiūrėtas</w:t>
      </w:r>
      <w:r w:rsidR="00965277">
        <w:rPr>
          <w:b/>
          <w:sz w:val="22"/>
          <w:szCs w:val="22"/>
          <w:lang w:eastAsia="en-US"/>
        </w:rPr>
        <w:t xml:space="preserve"> 2025-09-24</w:t>
      </w:r>
      <w:r w:rsidR="00F47650">
        <w:rPr>
          <w:b/>
          <w:sz w:val="22"/>
          <w:szCs w:val="22"/>
          <w:lang w:eastAsia="en-US"/>
        </w:rPr>
        <w:t>.</w:t>
      </w:r>
    </w:p>
    <w:p w14:paraId="65008309" w14:textId="77777777" w:rsidR="00A007A3" w:rsidRPr="00A118D1" w:rsidRDefault="00A007A3" w:rsidP="00A118D1">
      <w:pPr>
        <w:tabs>
          <w:tab w:val="left" w:pos="567"/>
        </w:tabs>
        <w:rPr>
          <w:sz w:val="22"/>
          <w:szCs w:val="22"/>
        </w:rPr>
      </w:pPr>
    </w:p>
    <w:p w14:paraId="5FAFDAD1" w14:textId="5958BE49" w:rsidR="00A007A3" w:rsidRPr="00A118D1" w:rsidRDefault="00A007A3" w:rsidP="00A118D1">
      <w:pPr>
        <w:keepNext/>
        <w:tabs>
          <w:tab w:val="left" w:pos="567"/>
        </w:tabs>
        <w:rPr>
          <w:sz w:val="22"/>
          <w:szCs w:val="22"/>
          <w:lang w:eastAsia="x-none"/>
        </w:rPr>
      </w:pPr>
      <w:r w:rsidRPr="00A118D1">
        <w:rPr>
          <w:sz w:val="22"/>
          <w:szCs w:val="22"/>
          <w:lang w:eastAsia="x-none"/>
        </w:rPr>
        <w:t xml:space="preserve">Išsami informacija apie šį vaistą pateikiama Valstybinės vaistų kontrolės tarnybos prie Lietuvos Respublikos sveikatos apsaugos ministerijos tinklalapyje </w:t>
      </w:r>
      <w:hyperlink r:id="rId12" w:history="1">
        <w:r w:rsidR="009A6D4E" w:rsidRPr="007E6548">
          <w:rPr>
            <w:rStyle w:val="Hipersaitas"/>
            <w:sz w:val="22"/>
            <w:szCs w:val="22"/>
            <w:lang w:eastAsia="x-none"/>
          </w:rPr>
          <w:t>https://vvkt.lrv.lt/lt/</w:t>
        </w:r>
      </w:hyperlink>
      <w:r w:rsidR="009A6D4E">
        <w:rPr>
          <w:sz w:val="22"/>
          <w:szCs w:val="22"/>
          <w:lang w:eastAsia="x-none"/>
        </w:rPr>
        <w:t>.</w:t>
      </w:r>
    </w:p>
    <w:p w14:paraId="786A6900" w14:textId="77777777" w:rsidR="00A007A3" w:rsidRPr="00A118D1" w:rsidRDefault="00A007A3" w:rsidP="00A118D1">
      <w:pPr>
        <w:tabs>
          <w:tab w:val="left" w:pos="567"/>
        </w:tabs>
        <w:jc w:val="both"/>
        <w:rPr>
          <w:sz w:val="22"/>
          <w:szCs w:val="22"/>
        </w:rPr>
      </w:pPr>
    </w:p>
    <w:p w14:paraId="254B267A" w14:textId="77777777" w:rsidR="00A007A3" w:rsidRPr="00A118D1" w:rsidRDefault="00A007A3" w:rsidP="00A118D1">
      <w:pPr>
        <w:tabs>
          <w:tab w:val="left" w:pos="567"/>
        </w:tabs>
        <w:rPr>
          <w:sz w:val="22"/>
          <w:szCs w:val="22"/>
          <w:lang w:eastAsia="en-US"/>
        </w:rPr>
      </w:pPr>
      <w:r w:rsidRPr="00A118D1">
        <w:rPr>
          <w:i/>
          <w:noProof/>
          <w:sz w:val="22"/>
          <w:szCs w:val="22"/>
          <w:lang w:eastAsia="en-US"/>
        </w:rPr>
        <w:t>Lygiagrečiai importuojamas vaistas nuo referencinio vaisto skiriasi pagalbinėmis medžiagomis (referencinio vaisto sudėtyje yra cisteino, manitolio (E421), o lygiagrečiai importuojamo vaisto - natrio chlorido, natrio acetato, natrio edetato, vandenilio chlorido rūgšties arba natrio hidroksido), tinkamumo laiku (referencinio vaisto tinkamumo laikas 2 metai; iš karto nesuvartoto vaisto negalima laikyti ilgiau kaip 24 valandas; vaistą praskiedus tirpalo negalima laikyti ilgiau kaip 6 valandas (įskaitant infuzijos laiką), o lygiagrečiai importuojamo – 18 mėnesių), laikymo sąlygomis (lygiagrečiai importuojamą vaistą papildomai laikyti ne aukštesnėje kaip 25 °C temperatūroje, gamintojo pakuotėje, kad vaistas būtų apsaugotas nuo šviesos) ir pakuote (referencinio vaisto maišeliai papildomai yra su kamščiais ir plastikiniais atidarymo kontrolės uždoriais).</w:t>
      </w:r>
    </w:p>
    <w:p w14:paraId="4F0FEB5D" w14:textId="77777777" w:rsidR="00A007A3" w:rsidRPr="00A118D1" w:rsidRDefault="00A007A3" w:rsidP="00A118D1">
      <w:pPr>
        <w:tabs>
          <w:tab w:val="left" w:pos="567"/>
        </w:tabs>
        <w:jc w:val="both"/>
        <w:rPr>
          <w:sz w:val="22"/>
          <w:szCs w:val="22"/>
        </w:rPr>
      </w:pPr>
    </w:p>
    <w:p w14:paraId="30C52ED8" w14:textId="77777777" w:rsidR="00A007A3" w:rsidRPr="00DC6D91" w:rsidRDefault="00A007A3" w:rsidP="00A118D1">
      <w:pPr>
        <w:tabs>
          <w:tab w:val="left" w:pos="567"/>
        </w:tabs>
        <w:jc w:val="both"/>
        <w:rPr>
          <w:sz w:val="22"/>
          <w:szCs w:val="22"/>
        </w:rPr>
      </w:pPr>
      <w:bookmarkStart w:id="0" w:name="_Hlk207193335"/>
      <w:r w:rsidRPr="00DC6D91">
        <w:rPr>
          <w:b/>
          <w:bCs/>
          <w:sz w:val="22"/>
          <w:szCs w:val="22"/>
        </w:rPr>
        <w:t>-----------------------------------------------------------------------------------------------------------------</w:t>
      </w:r>
    </w:p>
    <w:bookmarkEnd w:id="0"/>
    <w:p w14:paraId="17A2E911" w14:textId="77777777" w:rsidR="00A007A3" w:rsidRPr="00A118D1" w:rsidRDefault="00A007A3" w:rsidP="00A118D1">
      <w:pPr>
        <w:tabs>
          <w:tab w:val="left" w:pos="567"/>
        </w:tabs>
        <w:jc w:val="both"/>
        <w:rPr>
          <w:sz w:val="22"/>
          <w:szCs w:val="22"/>
        </w:rPr>
      </w:pPr>
    </w:p>
    <w:p w14:paraId="5FD3E76C" w14:textId="77777777" w:rsidR="00A007A3" w:rsidRPr="00A118D1" w:rsidRDefault="00A007A3" w:rsidP="00A118D1">
      <w:pPr>
        <w:tabs>
          <w:tab w:val="left" w:pos="567"/>
        </w:tabs>
        <w:rPr>
          <w:sz w:val="22"/>
          <w:szCs w:val="22"/>
        </w:rPr>
      </w:pPr>
      <w:r w:rsidRPr="00A118D1">
        <w:rPr>
          <w:sz w:val="22"/>
          <w:szCs w:val="22"/>
        </w:rPr>
        <w:t>Toliau pateikta informacija skirta tik sveikatos priežiūros specialistams.</w:t>
      </w:r>
    </w:p>
    <w:p w14:paraId="5F62078E" w14:textId="77777777" w:rsidR="00A007A3" w:rsidRPr="00A118D1" w:rsidRDefault="00A007A3" w:rsidP="00A118D1">
      <w:pPr>
        <w:tabs>
          <w:tab w:val="left" w:pos="567"/>
        </w:tabs>
        <w:rPr>
          <w:sz w:val="22"/>
          <w:szCs w:val="22"/>
        </w:rPr>
      </w:pPr>
    </w:p>
    <w:p w14:paraId="4EC8ACF3" w14:textId="36B1D79D" w:rsidR="00A007A3" w:rsidRPr="00A118D1" w:rsidRDefault="00A007A3" w:rsidP="00A118D1">
      <w:pPr>
        <w:tabs>
          <w:tab w:val="left" w:pos="567"/>
        </w:tabs>
        <w:rPr>
          <w:sz w:val="22"/>
          <w:szCs w:val="22"/>
        </w:rPr>
      </w:pPr>
      <w:r w:rsidRPr="00A118D1">
        <w:rPr>
          <w:sz w:val="22"/>
          <w:szCs w:val="22"/>
          <w:u w:val="single"/>
        </w:rPr>
        <w:t>Vaistinio preparato ruošimas</w:t>
      </w:r>
    </w:p>
    <w:p w14:paraId="039FC25E" w14:textId="77777777" w:rsidR="00A007A3" w:rsidRPr="00A118D1" w:rsidRDefault="00A007A3" w:rsidP="00A118D1">
      <w:pPr>
        <w:tabs>
          <w:tab w:val="left" w:pos="567"/>
        </w:tabs>
        <w:rPr>
          <w:sz w:val="22"/>
          <w:szCs w:val="22"/>
        </w:rPr>
      </w:pPr>
      <w:r w:rsidRPr="00A118D1">
        <w:rPr>
          <w:sz w:val="22"/>
          <w:szCs w:val="22"/>
        </w:rPr>
        <w:t>Tik vienkartiniam vartojimui. Nesuvartotą tirpalą reikia išpilti.</w:t>
      </w:r>
    </w:p>
    <w:p w14:paraId="22F04CB1" w14:textId="77777777" w:rsidR="00A007A3" w:rsidRPr="00A118D1" w:rsidRDefault="00A007A3" w:rsidP="00A118D1">
      <w:pPr>
        <w:tabs>
          <w:tab w:val="left" w:pos="567"/>
        </w:tabs>
        <w:rPr>
          <w:sz w:val="22"/>
          <w:szCs w:val="22"/>
        </w:rPr>
      </w:pPr>
    </w:p>
    <w:p w14:paraId="77BAF325" w14:textId="77777777" w:rsidR="00A007A3" w:rsidRPr="00A118D1" w:rsidRDefault="00A007A3" w:rsidP="00A118D1">
      <w:pPr>
        <w:tabs>
          <w:tab w:val="left" w:pos="567"/>
        </w:tabs>
        <w:rPr>
          <w:sz w:val="22"/>
          <w:szCs w:val="22"/>
        </w:rPr>
      </w:pPr>
      <w:r w:rsidRPr="00A118D1">
        <w:rPr>
          <w:sz w:val="22"/>
          <w:szCs w:val="22"/>
        </w:rPr>
        <w:t>Prieš vartojimą tirpalą reikia apžiūrėti, ar jame nėra kietųjų dalelių ir (ar) ar nepakito jo spalva.</w:t>
      </w:r>
    </w:p>
    <w:p w14:paraId="5A0ED245" w14:textId="77777777" w:rsidR="00A007A3" w:rsidRPr="00A118D1" w:rsidRDefault="00A007A3" w:rsidP="00A118D1">
      <w:pPr>
        <w:tabs>
          <w:tab w:val="left" w:pos="567"/>
        </w:tabs>
        <w:rPr>
          <w:sz w:val="22"/>
          <w:szCs w:val="22"/>
        </w:rPr>
      </w:pPr>
    </w:p>
    <w:p w14:paraId="05A5766A" w14:textId="77777777" w:rsidR="00A007A3" w:rsidRPr="00A118D1" w:rsidRDefault="00A007A3" w:rsidP="00A118D1">
      <w:pPr>
        <w:tabs>
          <w:tab w:val="left" w:pos="567"/>
        </w:tabs>
        <w:rPr>
          <w:sz w:val="22"/>
          <w:szCs w:val="22"/>
        </w:rPr>
      </w:pPr>
      <w:r w:rsidRPr="00A118D1">
        <w:rPr>
          <w:sz w:val="22"/>
          <w:szCs w:val="22"/>
        </w:rPr>
        <w:t>100 ml maišeliai skirti suaugusiems žmonėms, paaugliams ir vaikams, sveriantiems daugiau, kaip 33 kg.</w:t>
      </w:r>
    </w:p>
    <w:p w14:paraId="37BC6FB7" w14:textId="77777777" w:rsidR="00A007A3" w:rsidRPr="00A118D1" w:rsidRDefault="00A007A3" w:rsidP="00A118D1">
      <w:pPr>
        <w:tabs>
          <w:tab w:val="left" w:pos="567"/>
        </w:tabs>
        <w:rPr>
          <w:sz w:val="22"/>
          <w:szCs w:val="22"/>
        </w:rPr>
      </w:pPr>
    </w:p>
    <w:p w14:paraId="53168397" w14:textId="77777777" w:rsidR="00A007A3" w:rsidRPr="00A118D1" w:rsidRDefault="00A007A3" w:rsidP="00A118D1">
      <w:pPr>
        <w:tabs>
          <w:tab w:val="left" w:pos="567"/>
        </w:tabs>
        <w:rPr>
          <w:sz w:val="22"/>
          <w:szCs w:val="22"/>
        </w:rPr>
      </w:pPr>
      <w:r w:rsidRPr="00A118D1">
        <w:rPr>
          <w:sz w:val="22"/>
          <w:szCs w:val="22"/>
        </w:rPr>
        <w:lastRenderedPageBreak/>
        <w:t xml:space="preserve">Reikia atsiminti, kad visų infuzinių tirpalų, tiekiamų maišeliais, infuziją būtina atidžiai stebėti, ypač jai baigiantis, nepaisant, kokiu keliu vaistinio preparato </w:t>
      </w:r>
      <w:proofErr w:type="spellStart"/>
      <w:r w:rsidRPr="00A118D1">
        <w:rPr>
          <w:sz w:val="22"/>
          <w:szCs w:val="22"/>
        </w:rPr>
        <w:t>infuzuojama</w:t>
      </w:r>
      <w:proofErr w:type="spellEnd"/>
      <w:r w:rsidRPr="00A118D1">
        <w:rPr>
          <w:sz w:val="22"/>
          <w:szCs w:val="22"/>
        </w:rPr>
        <w:t xml:space="preserve">. Jei </w:t>
      </w:r>
      <w:proofErr w:type="spellStart"/>
      <w:r w:rsidRPr="00A118D1">
        <w:rPr>
          <w:sz w:val="22"/>
          <w:szCs w:val="22"/>
        </w:rPr>
        <w:t>infuzuojama</w:t>
      </w:r>
      <w:proofErr w:type="spellEnd"/>
      <w:r w:rsidRPr="00A118D1">
        <w:rPr>
          <w:sz w:val="22"/>
          <w:szCs w:val="22"/>
        </w:rPr>
        <w:t xml:space="preserve"> į centrinę veną, siekiant išvengti oro embolijos, ypač svarbu stebėti infuzijos pabaigą.</w:t>
      </w:r>
    </w:p>
    <w:p w14:paraId="21C315F8" w14:textId="77777777" w:rsidR="00A007A3" w:rsidRPr="00A118D1" w:rsidRDefault="00A007A3" w:rsidP="00A118D1">
      <w:pPr>
        <w:tabs>
          <w:tab w:val="left" w:pos="567"/>
        </w:tabs>
        <w:rPr>
          <w:sz w:val="22"/>
          <w:szCs w:val="22"/>
        </w:rPr>
      </w:pPr>
    </w:p>
    <w:p w14:paraId="542E83F7" w14:textId="77777777" w:rsidR="00A007A3" w:rsidRPr="00A118D1" w:rsidRDefault="00A007A3" w:rsidP="00A118D1">
      <w:pPr>
        <w:keepNext/>
        <w:keepLines/>
        <w:tabs>
          <w:tab w:val="left" w:pos="567"/>
        </w:tabs>
        <w:rPr>
          <w:sz w:val="22"/>
          <w:szCs w:val="22"/>
          <w:u w:val="single"/>
        </w:rPr>
      </w:pPr>
      <w:r w:rsidRPr="00A118D1">
        <w:rPr>
          <w:sz w:val="22"/>
          <w:szCs w:val="22"/>
          <w:u w:val="single"/>
        </w:rPr>
        <w:t>Atliekų tvarkymas</w:t>
      </w:r>
    </w:p>
    <w:p w14:paraId="140D9E78" w14:textId="5FA96BC3" w:rsidR="0032244A" w:rsidRPr="00A118D1" w:rsidRDefault="00A007A3" w:rsidP="00DC6D91">
      <w:pPr>
        <w:keepNext/>
        <w:keepLines/>
        <w:rPr>
          <w:sz w:val="22"/>
          <w:szCs w:val="22"/>
        </w:rPr>
      </w:pPr>
      <w:r w:rsidRPr="00A118D1">
        <w:rPr>
          <w:sz w:val="22"/>
          <w:szCs w:val="22"/>
        </w:rPr>
        <w:t>Nesuvartotą vaistinį preparatą ar atliekas reikia tvarkyti laikantis vietinių reikalavimų.</w:t>
      </w:r>
    </w:p>
    <w:sectPr w:rsidR="0032244A" w:rsidRPr="00A118D1" w:rsidSect="00BC42BC">
      <w:headerReference w:type="even" r:id="rId13"/>
      <w:pgSz w:w="11906" w:h="16838" w:code="9"/>
      <w:pgMar w:top="1134" w:right="1418" w:bottom="1134" w:left="1418" w:header="567" w:footer="567" w:gutter="0"/>
      <w:paperSrc w:first="7"/>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A4D79" w14:textId="77777777" w:rsidR="001B4C8B" w:rsidRDefault="001B4C8B">
      <w:r>
        <w:separator/>
      </w:r>
    </w:p>
  </w:endnote>
  <w:endnote w:type="continuationSeparator" w:id="0">
    <w:p w14:paraId="0EAD5BA6" w14:textId="77777777" w:rsidR="001B4C8B" w:rsidRDefault="001B4C8B">
      <w:r>
        <w:continuationSeparator/>
      </w:r>
    </w:p>
  </w:endnote>
  <w:endnote w:type="continuationNotice" w:id="1">
    <w:p w14:paraId="71003A92" w14:textId="77777777" w:rsidR="001B4C8B" w:rsidRDefault="001B4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0519B" w14:textId="77777777" w:rsidR="001B4C8B" w:rsidRDefault="001B4C8B">
      <w:r>
        <w:separator/>
      </w:r>
    </w:p>
  </w:footnote>
  <w:footnote w:type="continuationSeparator" w:id="0">
    <w:p w14:paraId="6F3D12B5" w14:textId="77777777" w:rsidR="001B4C8B" w:rsidRDefault="001B4C8B">
      <w:r>
        <w:continuationSeparator/>
      </w:r>
    </w:p>
  </w:footnote>
  <w:footnote w:type="continuationNotice" w:id="1">
    <w:p w14:paraId="496524B3" w14:textId="77777777" w:rsidR="001B4C8B" w:rsidRDefault="001B4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30F1" w14:textId="77777777" w:rsidR="00E56F25" w:rsidRDefault="00E56F2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B3751A" w14:textId="77777777" w:rsidR="00E56F25" w:rsidRDefault="00E56F25">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9AC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44D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729B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02D3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AC6C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0CA2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C2C6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A2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184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D2D8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26A91"/>
    <w:multiLevelType w:val="hybridMultilevel"/>
    <w:tmpl w:val="0D9A4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3B65BE5"/>
    <w:multiLevelType w:val="hybridMultilevel"/>
    <w:tmpl w:val="E7427CD6"/>
    <w:lvl w:ilvl="0" w:tplc="0F547012">
      <w:start w:val="100"/>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2E6289"/>
    <w:multiLevelType w:val="hybridMultilevel"/>
    <w:tmpl w:val="EB1AE6D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92F5995"/>
    <w:multiLevelType w:val="hybridMultilevel"/>
    <w:tmpl w:val="4B42A3E8"/>
    <w:lvl w:ilvl="0" w:tplc="9EF48804">
      <w:start w:val="4"/>
      <w:numFmt w:val="decimal"/>
      <w:lvlText w:val="%1."/>
      <w:lvlJc w:val="left"/>
      <w:pPr>
        <w:tabs>
          <w:tab w:val="num" w:pos="930"/>
        </w:tabs>
        <w:ind w:left="930" w:hanging="570"/>
      </w:pPr>
      <w:rPr>
        <w:rFonts w:hint="default"/>
        <w:b/>
        <w:bCs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1BF62D5"/>
    <w:multiLevelType w:val="hybridMultilevel"/>
    <w:tmpl w:val="D55E0DA6"/>
    <w:lvl w:ilvl="0" w:tplc="4D6EC54E">
      <w:numFmt w:val="bullet"/>
      <w:lvlText w:val="-"/>
      <w:lvlJc w:val="left"/>
      <w:pPr>
        <w:ind w:left="218" w:hanging="360"/>
      </w:pPr>
      <w:rPr>
        <w:rFonts w:ascii="Times New Roman" w:eastAsia="Times New Roman" w:hAnsi="Times New Roman" w:cs="Times New Roman" w:hint="default"/>
        <w:b w:val="0"/>
      </w:rPr>
    </w:lvl>
    <w:lvl w:ilvl="1" w:tplc="04270003" w:tentative="1">
      <w:start w:val="1"/>
      <w:numFmt w:val="bullet"/>
      <w:lvlText w:val="o"/>
      <w:lvlJc w:val="left"/>
      <w:pPr>
        <w:ind w:left="938" w:hanging="360"/>
      </w:pPr>
      <w:rPr>
        <w:rFonts w:ascii="Courier New" w:hAnsi="Courier New" w:cs="Courier New" w:hint="default"/>
      </w:rPr>
    </w:lvl>
    <w:lvl w:ilvl="2" w:tplc="04270005" w:tentative="1">
      <w:start w:val="1"/>
      <w:numFmt w:val="bullet"/>
      <w:lvlText w:val=""/>
      <w:lvlJc w:val="left"/>
      <w:pPr>
        <w:ind w:left="1658" w:hanging="360"/>
      </w:pPr>
      <w:rPr>
        <w:rFonts w:ascii="Wingdings" w:hAnsi="Wingdings" w:hint="default"/>
      </w:rPr>
    </w:lvl>
    <w:lvl w:ilvl="3" w:tplc="04270001" w:tentative="1">
      <w:start w:val="1"/>
      <w:numFmt w:val="bullet"/>
      <w:lvlText w:val=""/>
      <w:lvlJc w:val="left"/>
      <w:pPr>
        <w:ind w:left="2378" w:hanging="360"/>
      </w:pPr>
      <w:rPr>
        <w:rFonts w:ascii="Symbol" w:hAnsi="Symbol" w:hint="default"/>
      </w:rPr>
    </w:lvl>
    <w:lvl w:ilvl="4" w:tplc="04270003" w:tentative="1">
      <w:start w:val="1"/>
      <w:numFmt w:val="bullet"/>
      <w:lvlText w:val="o"/>
      <w:lvlJc w:val="left"/>
      <w:pPr>
        <w:ind w:left="3098" w:hanging="360"/>
      </w:pPr>
      <w:rPr>
        <w:rFonts w:ascii="Courier New" w:hAnsi="Courier New" w:cs="Courier New" w:hint="default"/>
      </w:rPr>
    </w:lvl>
    <w:lvl w:ilvl="5" w:tplc="04270005" w:tentative="1">
      <w:start w:val="1"/>
      <w:numFmt w:val="bullet"/>
      <w:lvlText w:val=""/>
      <w:lvlJc w:val="left"/>
      <w:pPr>
        <w:ind w:left="3818" w:hanging="360"/>
      </w:pPr>
      <w:rPr>
        <w:rFonts w:ascii="Wingdings" w:hAnsi="Wingdings" w:hint="default"/>
      </w:rPr>
    </w:lvl>
    <w:lvl w:ilvl="6" w:tplc="04270001" w:tentative="1">
      <w:start w:val="1"/>
      <w:numFmt w:val="bullet"/>
      <w:lvlText w:val=""/>
      <w:lvlJc w:val="left"/>
      <w:pPr>
        <w:ind w:left="4538" w:hanging="360"/>
      </w:pPr>
      <w:rPr>
        <w:rFonts w:ascii="Symbol" w:hAnsi="Symbol" w:hint="default"/>
      </w:rPr>
    </w:lvl>
    <w:lvl w:ilvl="7" w:tplc="04270003" w:tentative="1">
      <w:start w:val="1"/>
      <w:numFmt w:val="bullet"/>
      <w:lvlText w:val="o"/>
      <w:lvlJc w:val="left"/>
      <w:pPr>
        <w:ind w:left="5258" w:hanging="360"/>
      </w:pPr>
      <w:rPr>
        <w:rFonts w:ascii="Courier New" w:hAnsi="Courier New" w:cs="Courier New" w:hint="default"/>
      </w:rPr>
    </w:lvl>
    <w:lvl w:ilvl="8" w:tplc="04270005" w:tentative="1">
      <w:start w:val="1"/>
      <w:numFmt w:val="bullet"/>
      <w:lvlText w:val=""/>
      <w:lvlJc w:val="left"/>
      <w:pPr>
        <w:ind w:left="5978" w:hanging="360"/>
      </w:pPr>
      <w:rPr>
        <w:rFonts w:ascii="Wingdings" w:hAnsi="Wingdings" w:hint="default"/>
      </w:rPr>
    </w:lvl>
  </w:abstractNum>
  <w:abstractNum w:abstractNumId="15" w15:restartNumberingAfterBreak="0">
    <w:nsid w:val="24F342BB"/>
    <w:multiLevelType w:val="hybridMultilevel"/>
    <w:tmpl w:val="6F381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E53F8"/>
    <w:multiLevelType w:val="hybridMultilevel"/>
    <w:tmpl w:val="14A2F7F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C7270CA"/>
    <w:multiLevelType w:val="hybridMultilevel"/>
    <w:tmpl w:val="9586BE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04657C"/>
    <w:multiLevelType w:val="multilevel"/>
    <w:tmpl w:val="28883832"/>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7BB73C7"/>
    <w:multiLevelType w:val="hybridMultilevel"/>
    <w:tmpl w:val="F632801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12E6CD8"/>
    <w:multiLevelType w:val="hybridMultilevel"/>
    <w:tmpl w:val="6EBC8B0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2E70230"/>
    <w:multiLevelType w:val="hybridMultilevel"/>
    <w:tmpl w:val="265E3000"/>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BC111C0"/>
    <w:multiLevelType w:val="multilevel"/>
    <w:tmpl w:val="6F125E80"/>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51212F6"/>
    <w:multiLevelType w:val="multilevel"/>
    <w:tmpl w:val="48321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466376"/>
    <w:multiLevelType w:val="hybridMultilevel"/>
    <w:tmpl w:val="CD62C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817D6F"/>
    <w:multiLevelType w:val="hybridMultilevel"/>
    <w:tmpl w:val="A1EA1C42"/>
    <w:lvl w:ilvl="0" w:tplc="E99EF708">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605772790">
    <w:abstractNumId w:val="18"/>
  </w:num>
  <w:num w:numId="2" w16cid:durableId="875502761">
    <w:abstractNumId w:val="22"/>
  </w:num>
  <w:num w:numId="3" w16cid:durableId="1912042112">
    <w:abstractNumId w:val="13"/>
  </w:num>
  <w:num w:numId="4" w16cid:durableId="1861313865">
    <w:abstractNumId w:val="11"/>
  </w:num>
  <w:num w:numId="5" w16cid:durableId="235823615">
    <w:abstractNumId w:val="25"/>
  </w:num>
  <w:num w:numId="6" w16cid:durableId="476266616">
    <w:abstractNumId w:val="24"/>
  </w:num>
  <w:num w:numId="7" w16cid:durableId="1966423064">
    <w:abstractNumId w:val="23"/>
  </w:num>
  <w:num w:numId="8" w16cid:durableId="537013398">
    <w:abstractNumId w:val="21"/>
  </w:num>
  <w:num w:numId="9" w16cid:durableId="1959022984">
    <w:abstractNumId w:val="9"/>
  </w:num>
  <w:num w:numId="10" w16cid:durableId="1362626325">
    <w:abstractNumId w:val="7"/>
  </w:num>
  <w:num w:numId="11" w16cid:durableId="896629881">
    <w:abstractNumId w:val="6"/>
  </w:num>
  <w:num w:numId="12" w16cid:durableId="1737819407">
    <w:abstractNumId w:val="5"/>
  </w:num>
  <w:num w:numId="13" w16cid:durableId="962537796">
    <w:abstractNumId w:val="4"/>
  </w:num>
  <w:num w:numId="14" w16cid:durableId="1611624415">
    <w:abstractNumId w:val="8"/>
  </w:num>
  <w:num w:numId="15" w16cid:durableId="2100981382">
    <w:abstractNumId w:val="3"/>
  </w:num>
  <w:num w:numId="16" w16cid:durableId="1309364597">
    <w:abstractNumId w:val="2"/>
  </w:num>
  <w:num w:numId="17" w16cid:durableId="1774401340">
    <w:abstractNumId w:val="1"/>
  </w:num>
  <w:num w:numId="18" w16cid:durableId="1201090564">
    <w:abstractNumId w:val="0"/>
  </w:num>
  <w:num w:numId="19" w16cid:durableId="1241448577">
    <w:abstractNumId w:val="16"/>
  </w:num>
  <w:num w:numId="20" w16cid:durableId="133915981">
    <w:abstractNumId w:val="14"/>
  </w:num>
  <w:num w:numId="21" w16cid:durableId="1631789806">
    <w:abstractNumId w:val="12"/>
  </w:num>
  <w:num w:numId="22" w16cid:durableId="379328696">
    <w:abstractNumId w:val="19"/>
  </w:num>
  <w:num w:numId="23" w16cid:durableId="1957439639">
    <w:abstractNumId w:val="17"/>
  </w:num>
  <w:num w:numId="24" w16cid:durableId="33162706">
    <w:abstractNumId w:val="10"/>
  </w:num>
  <w:num w:numId="25" w16cid:durableId="661934317">
    <w:abstractNumId w:val="15"/>
  </w:num>
  <w:num w:numId="26" w16cid:durableId="20762018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47F"/>
    <w:rsid w:val="0001044A"/>
    <w:rsid w:val="000105D7"/>
    <w:rsid w:val="00036A12"/>
    <w:rsid w:val="00050819"/>
    <w:rsid w:val="00060464"/>
    <w:rsid w:val="0006573A"/>
    <w:rsid w:val="00075904"/>
    <w:rsid w:val="00081DA6"/>
    <w:rsid w:val="00091D39"/>
    <w:rsid w:val="000926E4"/>
    <w:rsid w:val="000A1AFB"/>
    <w:rsid w:val="000A695C"/>
    <w:rsid w:val="000C1ADF"/>
    <w:rsid w:val="000F592A"/>
    <w:rsid w:val="001106BD"/>
    <w:rsid w:val="00156209"/>
    <w:rsid w:val="00160C15"/>
    <w:rsid w:val="001671EC"/>
    <w:rsid w:val="00176155"/>
    <w:rsid w:val="00182A76"/>
    <w:rsid w:val="00184214"/>
    <w:rsid w:val="00184A2A"/>
    <w:rsid w:val="00187343"/>
    <w:rsid w:val="0019172B"/>
    <w:rsid w:val="00197B96"/>
    <w:rsid w:val="001A6568"/>
    <w:rsid w:val="001B4C8B"/>
    <w:rsid w:val="001D6A35"/>
    <w:rsid w:val="001E227C"/>
    <w:rsid w:val="001E6F3E"/>
    <w:rsid w:val="001F3843"/>
    <w:rsid w:val="001F43D6"/>
    <w:rsid w:val="001F445D"/>
    <w:rsid w:val="0020195B"/>
    <w:rsid w:val="002055A4"/>
    <w:rsid w:val="00212B43"/>
    <w:rsid w:val="002220DF"/>
    <w:rsid w:val="0023067C"/>
    <w:rsid w:val="00232390"/>
    <w:rsid w:val="00234B56"/>
    <w:rsid w:val="0026043C"/>
    <w:rsid w:val="00286BAC"/>
    <w:rsid w:val="002A4B6E"/>
    <w:rsid w:val="002B37D8"/>
    <w:rsid w:val="002C2B4F"/>
    <w:rsid w:val="002C36B6"/>
    <w:rsid w:val="002C7CCB"/>
    <w:rsid w:val="002E4FBD"/>
    <w:rsid w:val="003059B5"/>
    <w:rsid w:val="00310B30"/>
    <w:rsid w:val="0032244A"/>
    <w:rsid w:val="0033744A"/>
    <w:rsid w:val="003436BC"/>
    <w:rsid w:val="003456B5"/>
    <w:rsid w:val="00364783"/>
    <w:rsid w:val="00366C0C"/>
    <w:rsid w:val="0037591F"/>
    <w:rsid w:val="00375CD9"/>
    <w:rsid w:val="00384D64"/>
    <w:rsid w:val="00385FE4"/>
    <w:rsid w:val="00392DD9"/>
    <w:rsid w:val="003A13C5"/>
    <w:rsid w:val="003B1D97"/>
    <w:rsid w:val="003B695D"/>
    <w:rsid w:val="003B71DF"/>
    <w:rsid w:val="003C20FB"/>
    <w:rsid w:val="003E3679"/>
    <w:rsid w:val="003E3D85"/>
    <w:rsid w:val="003E52AA"/>
    <w:rsid w:val="003F3963"/>
    <w:rsid w:val="003F59FA"/>
    <w:rsid w:val="004029D9"/>
    <w:rsid w:val="00433591"/>
    <w:rsid w:val="00444186"/>
    <w:rsid w:val="00445C5B"/>
    <w:rsid w:val="00445DBF"/>
    <w:rsid w:val="004467E9"/>
    <w:rsid w:val="00464CEA"/>
    <w:rsid w:val="004718C1"/>
    <w:rsid w:val="00495089"/>
    <w:rsid w:val="004954DE"/>
    <w:rsid w:val="004A5CB1"/>
    <w:rsid w:val="004B07E3"/>
    <w:rsid w:val="004B6FD3"/>
    <w:rsid w:val="004C0F64"/>
    <w:rsid w:val="004C188D"/>
    <w:rsid w:val="004C557F"/>
    <w:rsid w:val="004F2AE3"/>
    <w:rsid w:val="004F45F7"/>
    <w:rsid w:val="00510328"/>
    <w:rsid w:val="005126F5"/>
    <w:rsid w:val="00512AF1"/>
    <w:rsid w:val="00517F6F"/>
    <w:rsid w:val="00521333"/>
    <w:rsid w:val="005407AA"/>
    <w:rsid w:val="00551A95"/>
    <w:rsid w:val="00560D3A"/>
    <w:rsid w:val="005847FB"/>
    <w:rsid w:val="00585142"/>
    <w:rsid w:val="00590445"/>
    <w:rsid w:val="00597499"/>
    <w:rsid w:val="005B54C2"/>
    <w:rsid w:val="005C0D69"/>
    <w:rsid w:val="005C138D"/>
    <w:rsid w:val="005E5C88"/>
    <w:rsid w:val="006078AE"/>
    <w:rsid w:val="00611068"/>
    <w:rsid w:val="00617DF8"/>
    <w:rsid w:val="006364FA"/>
    <w:rsid w:val="00637054"/>
    <w:rsid w:val="00645C1E"/>
    <w:rsid w:val="00652B32"/>
    <w:rsid w:val="00652DC4"/>
    <w:rsid w:val="00655200"/>
    <w:rsid w:val="00655877"/>
    <w:rsid w:val="00661042"/>
    <w:rsid w:val="00661BAF"/>
    <w:rsid w:val="00662D11"/>
    <w:rsid w:val="006660E7"/>
    <w:rsid w:val="006669B0"/>
    <w:rsid w:val="006842D7"/>
    <w:rsid w:val="006A592B"/>
    <w:rsid w:val="006A67E8"/>
    <w:rsid w:val="006B447F"/>
    <w:rsid w:val="006B6FA7"/>
    <w:rsid w:val="006C00CA"/>
    <w:rsid w:val="006C2D23"/>
    <w:rsid w:val="006C3C7D"/>
    <w:rsid w:val="006E4690"/>
    <w:rsid w:val="006F2AD1"/>
    <w:rsid w:val="006F341B"/>
    <w:rsid w:val="00700E0C"/>
    <w:rsid w:val="00743931"/>
    <w:rsid w:val="00755CB1"/>
    <w:rsid w:val="00765715"/>
    <w:rsid w:val="00774008"/>
    <w:rsid w:val="0078191A"/>
    <w:rsid w:val="00796F0E"/>
    <w:rsid w:val="007A3666"/>
    <w:rsid w:val="007B6779"/>
    <w:rsid w:val="007D1769"/>
    <w:rsid w:val="007E31FE"/>
    <w:rsid w:val="007E562B"/>
    <w:rsid w:val="007F00BD"/>
    <w:rsid w:val="0081619A"/>
    <w:rsid w:val="0083745B"/>
    <w:rsid w:val="00841885"/>
    <w:rsid w:val="008463C6"/>
    <w:rsid w:val="0084711F"/>
    <w:rsid w:val="00854158"/>
    <w:rsid w:val="0088756B"/>
    <w:rsid w:val="008948C5"/>
    <w:rsid w:val="008960CA"/>
    <w:rsid w:val="00896FCB"/>
    <w:rsid w:val="008A0547"/>
    <w:rsid w:val="008B1E38"/>
    <w:rsid w:val="008B3952"/>
    <w:rsid w:val="008F58F9"/>
    <w:rsid w:val="008F6C79"/>
    <w:rsid w:val="009016EE"/>
    <w:rsid w:val="00904C8D"/>
    <w:rsid w:val="00905CBC"/>
    <w:rsid w:val="00910AF8"/>
    <w:rsid w:val="00912AF6"/>
    <w:rsid w:val="00934602"/>
    <w:rsid w:val="00937884"/>
    <w:rsid w:val="00961696"/>
    <w:rsid w:val="00962706"/>
    <w:rsid w:val="00965277"/>
    <w:rsid w:val="00966126"/>
    <w:rsid w:val="00972A7F"/>
    <w:rsid w:val="00972F8B"/>
    <w:rsid w:val="009844EC"/>
    <w:rsid w:val="00993CDE"/>
    <w:rsid w:val="009A2BFB"/>
    <w:rsid w:val="009A58DD"/>
    <w:rsid w:val="009A6D4E"/>
    <w:rsid w:val="009C21CF"/>
    <w:rsid w:val="009C2FA2"/>
    <w:rsid w:val="009C543B"/>
    <w:rsid w:val="009D4F5D"/>
    <w:rsid w:val="009D6EEF"/>
    <w:rsid w:val="009F0BC5"/>
    <w:rsid w:val="009F2764"/>
    <w:rsid w:val="009F4BBF"/>
    <w:rsid w:val="009F668A"/>
    <w:rsid w:val="009F71F9"/>
    <w:rsid w:val="00A007A3"/>
    <w:rsid w:val="00A04A28"/>
    <w:rsid w:val="00A06ABC"/>
    <w:rsid w:val="00A118D1"/>
    <w:rsid w:val="00A132CB"/>
    <w:rsid w:val="00A24777"/>
    <w:rsid w:val="00A24A1A"/>
    <w:rsid w:val="00A43B10"/>
    <w:rsid w:val="00A44A3F"/>
    <w:rsid w:val="00A46F95"/>
    <w:rsid w:val="00A63B80"/>
    <w:rsid w:val="00A73174"/>
    <w:rsid w:val="00A8135E"/>
    <w:rsid w:val="00A96455"/>
    <w:rsid w:val="00A96B56"/>
    <w:rsid w:val="00AA701C"/>
    <w:rsid w:val="00AD00B6"/>
    <w:rsid w:val="00AD3389"/>
    <w:rsid w:val="00AD384B"/>
    <w:rsid w:val="00AE0CCD"/>
    <w:rsid w:val="00AE1918"/>
    <w:rsid w:val="00AE7208"/>
    <w:rsid w:val="00AF4AB9"/>
    <w:rsid w:val="00B01495"/>
    <w:rsid w:val="00B14015"/>
    <w:rsid w:val="00B200B3"/>
    <w:rsid w:val="00B20A65"/>
    <w:rsid w:val="00B24F49"/>
    <w:rsid w:val="00B301AF"/>
    <w:rsid w:val="00B419A2"/>
    <w:rsid w:val="00B532AA"/>
    <w:rsid w:val="00B63A2E"/>
    <w:rsid w:val="00B657A3"/>
    <w:rsid w:val="00B72841"/>
    <w:rsid w:val="00BB3507"/>
    <w:rsid w:val="00BC3334"/>
    <w:rsid w:val="00BC3682"/>
    <w:rsid w:val="00BC42BC"/>
    <w:rsid w:val="00BC7256"/>
    <w:rsid w:val="00BF273F"/>
    <w:rsid w:val="00C03205"/>
    <w:rsid w:val="00C21D1D"/>
    <w:rsid w:val="00C26982"/>
    <w:rsid w:val="00C34B0E"/>
    <w:rsid w:val="00C401FE"/>
    <w:rsid w:val="00C43791"/>
    <w:rsid w:val="00C54DA1"/>
    <w:rsid w:val="00C54F0E"/>
    <w:rsid w:val="00C57197"/>
    <w:rsid w:val="00C942CC"/>
    <w:rsid w:val="00C963DA"/>
    <w:rsid w:val="00CA0B4B"/>
    <w:rsid w:val="00CA6546"/>
    <w:rsid w:val="00CA7194"/>
    <w:rsid w:val="00CA7395"/>
    <w:rsid w:val="00CB3F43"/>
    <w:rsid w:val="00CC3672"/>
    <w:rsid w:val="00CF3F8C"/>
    <w:rsid w:val="00D01367"/>
    <w:rsid w:val="00D10DA7"/>
    <w:rsid w:val="00D13DCE"/>
    <w:rsid w:val="00D16178"/>
    <w:rsid w:val="00D37D2B"/>
    <w:rsid w:val="00D46184"/>
    <w:rsid w:val="00D46621"/>
    <w:rsid w:val="00D467D3"/>
    <w:rsid w:val="00D604D2"/>
    <w:rsid w:val="00DB1F8A"/>
    <w:rsid w:val="00DC6D91"/>
    <w:rsid w:val="00DF110E"/>
    <w:rsid w:val="00DF1D62"/>
    <w:rsid w:val="00E04A2C"/>
    <w:rsid w:val="00E17D09"/>
    <w:rsid w:val="00E2212A"/>
    <w:rsid w:val="00E30E66"/>
    <w:rsid w:val="00E3158A"/>
    <w:rsid w:val="00E431E8"/>
    <w:rsid w:val="00E54B37"/>
    <w:rsid w:val="00E56F25"/>
    <w:rsid w:val="00E61237"/>
    <w:rsid w:val="00E62621"/>
    <w:rsid w:val="00E8011A"/>
    <w:rsid w:val="00E803E6"/>
    <w:rsid w:val="00E84D25"/>
    <w:rsid w:val="00E95059"/>
    <w:rsid w:val="00EA73F6"/>
    <w:rsid w:val="00EA79B2"/>
    <w:rsid w:val="00EB21B6"/>
    <w:rsid w:val="00EE5C06"/>
    <w:rsid w:val="00EF1808"/>
    <w:rsid w:val="00F0111B"/>
    <w:rsid w:val="00F048FD"/>
    <w:rsid w:val="00F102A7"/>
    <w:rsid w:val="00F11F28"/>
    <w:rsid w:val="00F2365B"/>
    <w:rsid w:val="00F25E63"/>
    <w:rsid w:val="00F331B6"/>
    <w:rsid w:val="00F3564D"/>
    <w:rsid w:val="00F373A7"/>
    <w:rsid w:val="00F41678"/>
    <w:rsid w:val="00F47650"/>
    <w:rsid w:val="00F573C3"/>
    <w:rsid w:val="00F57749"/>
    <w:rsid w:val="00F661A1"/>
    <w:rsid w:val="00F86CD8"/>
    <w:rsid w:val="00F8754A"/>
    <w:rsid w:val="00FB7D20"/>
    <w:rsid w:val="00FE0964"/>
    <w:rsid w:val="00FE12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E31CFB"/>
  <w15:chartTrackingRefBased/>
  <w15:docId w15:val="{1F22D611-D066-469F-9CF7-048C5B3B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0C15"/>
    <w:rPr>
      <w:rFonts w:ascii="Times New Roman" w:eastAsia="Times New Roman" w:hAnsi="Times New Roman"/>
      <w:sz w:val="24"/>
    </w:rPr>
  </w:style>
  <w:style w:type="paragraph" w:styleId="Antrat1">
    <w:name w:val="heading 1"/>
    <w:basedOn w:val="prastasis"/>
    <w:next w:val="prastasis"/>
    <w:link w:val="Antrat1Diagrama"/>
    <w:qFormat/>
    <w:rsid w:val="00160C15"/>
    <w:pPr>
      <w:keepNext/>
      <w:outlineLvl w:val="0"/>
    </w:pPr>
    <w:rPr>
      <w:lang w:val="x-none"/>
    </w:rPr>
  </w:style>
  <w:style w:type="paragraph" w:styleId="Antrat3">
    <w:name w:val="heading 3"/>
    <w:basedOn w:val="prastasis"/>
    <w:next w:val="prastasis"/>
    <w:link w:val="Antrat3Diagrama"/>
    <w:qFormat/>
    <w:rsid w:val="00160C15"/>
    <w:pPr>
      <w:keepNext/>
      <w:outlineLvl w:val="2"/>
    </w:pPr>
    <w:rPr>
      <w:b/>
      <w:i/>
      <w:lang w:val="x-none"/>
    </w:rPr>
  </w:style>
  <w:style w:type="paragraph" w:styleId="Antrat6">
    <w:name w:val="heading 6"/>
    <w:basedOn w:val="prastasis"/>
    <w:next w:val="prastasis"/>
    <w:link w:val="Antrat6Diagrama"/>
    <w:qFormat/>
    <w:rsid w:val="00160C15"/>
    <w:pPr>
      <w:spacing w:before="240" w:after="60"/>
      <w:outlineLvl w:val="5"/>
    </w:pPr>
    <w:rPr>
      <w:b/>
      <w:bCs/>
      <w:sz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60C15"/>
    <w:rPr>
      <w:rFonts w:ascii="Times New Roman" w:eastAsia="Times New Roman" w:hAnsi="Times New Roman" w:cs="Times New Roman"/>
      <w:sz w:val="24"/>
      <w:szCs w:val="20"/>
      <w:lang w:val="x-none" w:eastAsia="lt-LT"/>
    </w:rPr>
  </w:style>
  <w:style w:type="character" w:customStyle="1" w:styleId="Antrat3Diagrama">
    <w:name w:val="Antraštė 3 Diagrama"/>
    <w:link w:val="Antrat3"/>
    <w:rsid w:val="00160C15"/>
    <w:rPr>
      <w:rFonts w:ascii="Times New Roman" w:eastAsia="Times New Roman" w:hAnsi="Times New Roman" w:cs="Times New Roman"/>
      <w:b/>
      <w:i/>
      <w:sz w:val="24"/>
      <w:szCs w:val="20"/>
      <w:lang w:val="x-none" w:eastAsia="lt-LT"/>
    </w:rPr>
  </w:style>
  <w:style w:type="character" w:customStyle="1" w:styleId="Antrat6Diagrama">
    <w:name w:val="Antraštė 6 Diagrama"/>
    <w:link w:val="Antrat6"/>
    <w:rsid w:val="00160C15"/>
    <w:rPr>
      <w:rFonts w:ascii="Times New Roman" w:eastAsia="Times New Roman" w:hAnsi="Times New Roman" w:cs="Times New Roman"/>
      <w:b/>
      <w:bCs/>
      <w:sz w:val="20"/>
      <w:szCs w:val="20"/>
      <w:lang w:val="x-none" w:eastAsia="lt-LT"/>
    </w:rPr>
  </w:style>
  <w:style w:type="paragraph" w:styleId="Pagrindinistekstas">
    <w:name w:val="Body Text"/>
    <w:basedOn w:val="prastasis"/>
    <w:link w:val="PagrindinistekstasDiagrama"/>
    <w:rsid w:val="00160C15"/>
    <w:pPr>
      <w:spacing w:line="360" w:lineRule="auto"/>
    </w:pPr>
    <w:rPr>
      <w:lang w:val="x-none"/>
    </w:rPr>
  </w:style>
  <w:style w:type="character" w:customStyle="1" w:styleId="PagrindinistekstasDiagrama">
    <w:name w:val="Pagrindinis tekstas Diagrama"/>
    <w:link w:val="Pagrindinistekstas"/>
    <w:rsid w:val="00160C15"/>
    <w:rPr>
      <w:rFonts w:ascii="Times New Roman" w:eastAsia="Times New Roman" w:hAnsi="Times New Roman" w:cs="Times New Roman"/>
      <w:sz w:val="24"/>
      <w:szCs w:val="20"/>
      <w:lang w:val="x-none" w:eastAsia="lt-LT"/>
    </w:rPr>
  </w:style>
  <w:style w:type="paragraph" w:styleId="Pagrindinistekstas2">
    <w:name w:val="Body Text 2"/>
    <w:basedOn w:val="prastasis"/>
    <w:link w:val="Pagrindinistekstas2Diagrama"/>
    <w:rsid w:val="00160C15"/>
    <w:pPr>
      <w:spacing w:line="360" w:lineRule="auto"/>
    </w:pPr>
    <w:rPr>
      <w:i/>
      <w:lang w:val="x-none"/>
    </w:rPr>
  </w:style>
  <w:style w:type="character" w:customStyle="1" w:styleId="Pagrindinistekstas2Diagrama">
    <w:name w:val="Pagrindinis tekstas 2 Diagrama"/>
    <w:link w:val="Pagrindinistekstas2"/>
    <w:rsid w:val="00160C15"/>
    <w:rPr>
      <w:rFonts w:ascii="Times New Roman" w:eastAsia="Times New Roman" w:hAnsi="Times New Roman" w:cs="Times New Roman"/>
      <w:i/>
      <w:sz w:val="24"/>
      <w:szCs w:val="20"/>
      <w:lang w:val="x-none" w:eastAsia="lt-LT"/>
    </w:rPr>
  </w:style>
  <w:style w:type="paragraph" w:styleId="Antrats">
    <w:name w:val="header"/>
    <w:basedOn w:val="prastasis"/>
    <w:link w:val="AntratsDiagrama"/>
    <w:rsid w:val="00160C15"/>
    <w:pPr>
      <w:tabs>
        <w:tab w:val="center" w:pos="4153"/>
        <w:tab w:val="right" w:pos="8306"/>
      </w:tabs>
    </w:pPr>
    <w:rPr>
      <w:lang w:val="x-none"/>
    </w:rPr>
  </w:style>
  <w:style w:type="character" w:customStyle="1" w:styleId="AntratsDiagrama">
    <w:name w:val="Antraštės Diagrama"/>
    <w:link w:val="Antrats"/>
    <w:rsid w:val="00160C15"/>
    <w:rPr>
      <w:rFonts w:ascii="Times New Roman" w:eastAsia="Times New Roman" w:hAnsi="Times New Roman" w:cs="Times New Roman"/>
      <w:sz w:val="24"/>
      <w:szCs w:val="20"/>
      <w:lang w:val="x-none" w:eastAsia="lt-LT"/>
    </w:rPr>
  </w:style>
  <w:style w:type="character" w:styleId="Puslapionumeris">
    <w:name w:val="page number"/>
    <w:basedOn w:val="Numatytasispastraiposriftas"/>
    <w:rsid w:val="00160C15"/>
  </w:style>
  <w:style w:type="table" w:styleId="Lentelstinklelis">
    <w:name w:val="Table Grid"/>
    <w:basedOn w:val="prastojilentel"/>
    <w:rsid w:val="00160C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60C15"/>
    <w:pPr>
      <w:spacing w:after="120"/>
      <w:ind w:left="283"/>
    </w:pPr>
    <w:rPr>
      <w:rFonts w:eastAsia="MS Mincho"/>
      <w:szCs w:val="24"/>
      <w:lang w:val="de-DE" w:eastAsia="ja-JP"/>
    </w:rPr>
  </w:style>
  <w:style w:type="character" w:customStyle="1" w:styleId="PagrindiniotekstotraukaDiagrama">
    <w:name w:val="Pagrindinio teksto įtrauka Diagrama"/>
    <w:link w:val="Pagrindiniotekstotrauka"/>
    <w:rsid w:val="00160C15"/>
    <w:rPr>
      <w:rFonts w:ascii="Times New Roman" w:eastAsia="MS Mincho" w:hAnsi="Times New Roman" w:cs="Times New Roman"/>
      <w:sz w:val="24"/>
      <w:szCs w:val="24"/>
      <w:lang w:val="de-DE" w:eastAsia="ja-JP"/>
    </w:rPr>
  </w:style>
  <w:style w:type="paragraph" w:styleId="Pavadinimas">
    <w:name w:val="Title"/>
    <w:basedOn w:val="prastasis"/>
    <w:link w:val="PavadinimasDiagrama"/>
    <w:autoRedefine/>
    <w:qFormat/>
    <w:rsid w:val="00DC6D91"/>
    <w:pPr>
      <w:tabs>
        <w:tab w:val="left" w:pos="567"/>
      </w:tabs>
      <w:jc w:val="center"/>
      <w:outlineLvl w:val="0"/>
    </w:pPr>
    <w:rPr>
      <w:b/>
      <w:kern w:val="28"/>
      <w:sz w:val="20"/>
      <w:lang w:val="x-none"/>
    </w:rPr>
  </w:style>
  <w:style w:type="character" w:customStyle="1" w:styleId="PavadinimasDiagrama">
    <w:name w:val="Pavadinimas Diagrama"/>
    <w:link w:val="Pavadinimas"/>
    <w:rsid w:val="00DC6D91"/>
    <w:rPr>
      <w:rFonts w:ascii="Times New Roman" w:eastAsia="Times New Roman" w:hAnsi="Times New Roman"/>
      <w:b/>
      <w:kern w:val="28"/>
      <w:lang w:val="x-none"/>
    </w:rPr>
  </w:style>
  <w:style w:type="paragraph" w:customStyle="1" w:styleId="BTEMEASMCAChar">
    <w:name w:val="BT EMEA_SMCA Char"/>
    <w:basedOn w:val="prastasis"/>
    <w:link w:val="BTEMEASMCACharChar"/>
    <w:autoRedefine/>
    <w:rsid w:val="00160C15"/>
    <w:pPr>
      <w:keepNext/>
      <w:tabs>
        <w:tab w:val="left" w:pos="567"/>
      </w:tabs>
    </w:pPr>
    <w:rPr>
      <w:sz w:val="20"/>
      <w:lang w:val="x-none" w:eastAsia="x-none"/>
    </w:rPr>
  </w:style>
  <w:style w:type="character" w:customStyle="1" w:styleId="BTEMEASMCACharChar">
    <w:name w:val="BT EMEA_SMCA Char Char"/>
    <w:link w:val="BTEMEASMCAChar"/>
    <w:rsid w:val="00160C15"/>
    <w:rPr>
      <w:rFonts w:ascii="Times New Roman" w:eastAsia="Times New Roman" w:hAnsi="Times New Roman" w:cs="Times New Roman"/>
      <w:sz w:val="20"/>
      <w:szCs w:val="20"/>
      <w:lang w:val="x-none" w:eastAsia="x-none"/>
    </w:rPr>
  </w:style>
  <w:style w:type="paragraph" w:customStyle="1" w:styleId="BTbEMEASMCA">
    <w:name w:val="BT(b) EMEA_SMCA"/>
    <w:basedOn w:val="BTEMEASMCAChar"/>
    <w:autoRedefine/>
    <w:rsid w:val="00160C15"/>
    <w:rPr>
      <w:b/>
      <w:sz w:val="22"/>
      <w:szCs w:val="22"/>
      <w:lang w:val="lt-LT" w:eastAsia="en-US"/>
    </w:rPr>
  </w:style>
  <w:style w:type="character" w:styleId="Hipersaitas">
    <w:name w:val="Hyperlink"/>
    <w:rsid w:val="00160C15"/>
    <w:rPr>
      <w:color w:val="0000FF"/>
      <w:u w:val="single"/>
    </w:rPr>
  </w:style>
  <w:style w:type="paragraph" w:customStyle="1" w:styleId="BTEMEASMCA">
    <w:name w:val="BT EMEA_SMCA"/>
    <w:basedOn w:val="prastasis"/>
    <w:autoRedefine/>
    <w:rsid w:val="00160C15"/>
    <w:pPr>
      <w:tabs>
        <w:tab w:val="left" w:pos="567"/>
      </w:tabs>
    </w:pPr>
    <w:rPr>
      <w:noProof/>
      <w:sz w:val="22"/>
      <w:szCs w:val="22"/>
      <w:lang w:eastAsia="en-US"/>
    </w:rPr>
  </w:style>
  <w:style w:type="character" w:styleId="Emfaz">
    <w:name w:val="Emphasis"/>
    <w:qFormat/>
    <w:rsid w:val="00160C15"/>
    <w:rPr>
      <w:b/>
      <w:bCs/>
      <w:i w:val="0"/>
      <w:iCs w:val="0"/>
    </w:rPr>
  </w:style>
  <w:style w:type="paragraph" w:customStyle="1" w:styleId="Default">
    <w:name w:val="Default"/>
    <w:rsid w:val="00160C15"/>
    <w:pPr>
      <w:autoSpaceDE w:val="0"/>
      <w:autoSpaceDN w:val="0"/>
      <w:adjustRightInd w:val="0"/>
    </w:pPr>
    <w:rPr>
      <w:rFonts w:ascii="Times New Roman" w:eastAsia="Times New Roman" w:hAnsi="Times New Roman"/>
      <w:lang w:val="en-US" w:eastAsia="en-US"/>
    </w:rPr>
  </w:style>
  <w:style w:type="character" w:customStyle="1" w:styleId="DebesliotekstasDiagrama">
    <w:name w:val="Debesėlio tekstas Diagrama"/>
    <w:link w:val="Debesliotekstas"/>
    <w:rsid w:val="00160C15"/>
    <w:rPr>
      <w:rFonts w:ascii="Tahoma" w:eastAsia="Times New Roman" w:hAnsi="Tahoma" w:cs="Tahoma"/>
      <w:sz w:val="16"/>
      <w:szCs w:val="16"/>
      <w:lang w:eastAsia="lt-LT"/>
    </w:rPr>
  </w:style>
  <w:style w:type="paragraph" w:styleId="Debesliotekstas">
    <w:name w:val="Balloon Text"/>
    <w:basedOn w:val="prastasis"/>
    <w:link w:val="DebesliotekstasDiagrama"/>
    <w:rsid w:val="00160C15"/>
    <w:rPr>
      <w:rFonts w:ascii="Tahoma" w:hAnsi="Tahoma" w:cs="Tahoma"/>
      <w:sz w:val="16"/>
      <w:szCs w:val="16"/>
    </w:rPr>
  </w:style>
  <w:style w:type="character" w:customStyle="1" w:styleId="BalloonTextChar1">
    <w:name w:val="Balloon Text Char1"/>
    <w:uiPriority w:val="99"/>
    <w:semiHidden/>
    <w:rsid w:val="00160C15"/>
    <w:rPr>
      <w:rFonts w:ascii="Segoe UI" w:eastAsia="Times New Roman" w:hAnsi="Segoe UI" w:cs="Segoe UI"/>
      <w:sz w:val="18"/>
      <w:szCs w:val="18"/>
      <w:lang w:eastAsia="lt-LT"/>
    </w:rPr>
  </w:style>
  <w:style w:type="character" w:customStyle="1" w:styleId="DebesliotekstasDiagrama1">
    <w:name w:val="Debesėlio tekstas Diagrama1"/>
    <w:uiPriority w:val="99"/>
    <w:semiHidden/>
    <w:rsid w:val="00160C15"/>
    <w:rPr>
      <w:rFonts w:ascii="Segoe UI" w:eastAsia="Times New Roman" w:hAnsi="Segoe UI" w:cs="Segoe UI"/>
      <w:sz w:val="18"/>
      <w:szCs w:val="18"/>
      <w:lang w:eastAsia="lt-LT"/>
    </w:rPr>
  </w:style>
  <w:style w:type="paragraph" w:styleId="Porat">
    <w:name w:val="footer"/>
    <w:basedOn w:val="prastasis"/>
    <w:link w:val="PoratDiagrama"/>
    <w:rsid w:val="00160C15"/>
    <w:pPr>
      <w:tabs>
        <w:tab w:val="center" w:pos="4819"/>
        <w:tab w:val="right" w:pos="9638"/>
      </w:tabs>
    </w:pPr>
  </w:style>
  <w:style w:type="character" w:customStyle="1" w:styleId="PoratDiagrama">
    <w:name w:val="Poraštė Diagrama"/>
    <w:link w:val="Porat"/>
    <w:rsid w:val="00160C15"/>
    <w:rPr>
      <w:rFonts w:ascii="Times New Roman" w:eastAsia="Times New Roman" w:hAnsi="Times New Roman" w:cs="Times New Roman"/>
      <w:sz w:val="24"/>
      <w:szCs w:val="20"/>
      <w:lang w:eastAsia="lt-LT"/>
    </w:rPr>
  </w:style>
  <w:style w:type="character" w:styleId="Komentaronuoroda">
    <w:name w:val="annotation reference"/>
    <w:semiHidden/>
    <w:rsid w:val="00160C15"/>
    <w:rPr>
      <w:sz w:val="16"/>
      <w:szCs w:val="16"/>
    </w:rPr>
  </w:style>
  <w:style w:type="paragraph" w:styleId="Komentarotekstas">
    <w:name w:val="annotation text"/>
    <w:basedOn w:val="prastasis"/>
    <w:link w:val="KomentarotekstasDiagrama"/>
    <w:semiHidden/>
    <w:rsid w:val="00160C15"/>
    <w:rPr>
      <w:sz w:val="20"/>
      <w:lang w:val="x-none" w:eastAsia="x-none"/>
    </w:rPr>
  </w:style>
  <w:style w:type="character" w:customStyle="1" w:styleId="KomentarotekstasDiagrama">
    <w:name w:val="Komentaro tekstas Diagrama"/>
    <w:link w:val="Komentarotekstas"/>
    <w:semiHidden/>
    <w:rsid w:val="00160C15"/>
    <w:rPr>
      <w:rFonts w:ascii="Times New Roman" w:eastAsia="Times New Roman" w:hAnsi="Times New Roman" w:cs="Times New Roman"/>
      <w:sz w:val="20"/>
      <w:szCs w:val="20"/>
      <w:lang w:val="x-none" w:eastAsia="x-none"/>
    </w:rPr>
  </w:style>
  <w:style w:type="paragraph" w:styleId="Komentarotema">
    <w:name w:val="annotation subject"/>
    <w:basedOn w:val="Komentarotekstas"/>
    <w:next w:val="Komentarotekstas"/>
    <w:link w:val="KomentarotemaDiagrama"/>
    <w:semiHidden/>
    <w:rsid w:val="00160C15"/>
    <w:rPr>
      <w:b/>
      <w:bCs/>
    </w:rPr>
  </w:style>
  <w:style w:type="character" w:customStyle="1" w:styleId="KomentarotemaDiagrama">
    <w:name w:val="Komentaro tema Diagrama"/>
    <w:link w:val="Komentarotema"/>
    <w:semiHidden/>
    <w:rsid w:val="00160C15"/>
    <w:rPr>
      <w:rFonts w:ascii="Times New Roman" w:eastAsia="Times New Roman" w:hAnsi="Times New Roman" w:cs="Times New Roman"/>
      <w:b/>
      <w:bCs/>
      <w:sz w:val="20"/>
      <w:szCs w:val="20"/>
      <w:lang w:val="x-none" w:eastAsia="x-none"/>
    </w:rPr>
  </w:style>
  <w:style w:type="paragraph" w:styleId="Sraopastraipa">
    <w:name w:val="List Paragraph"/>
    <w:basedOn w:val="prastasis"/>
    <w:uiPriority w:val="34"/>
    <w:qFormat/>
    <w:rsid w:val="00F57749"/>
    <w:pPr>
      <w:ind w:left="720"/>
      <w:contextualSpacing/>
    </w:pPr>
  </w:style>
  <w:style w:type="paragraph" w:customStyle="1" w:styleId="paragraph">
    <w:name w:val="paragraph"/>
    <w:basedOn w:val="prastasis"/>
    <w:rsid w:val="003F3963"/>
    <w:pPr>
      <w:spacing w:before="100" w:beforeAutospacing="1" w:after="100" w:afterAutospacing="1"/>
    </w:pPr>
    <w:rPr>
      <w:szCs w:val="24"/>
    </w:rPr>
  </w:style>
  <w:style w:type="character" w:customStyle="1" w:styleId="normaltextrun">
    <w:name w:val="normaltextrun"/>
    <w:basedOn w:val="Numatytasispastraiposriftas"/>
    <w:rsid w:val="003F3963"/>
  </w:style>
  <w:style w:type="character" w:customStyle="1" w:styleId="spellingerror">
    <w:name w:val="spellingerror"/>
    <w:basedOn w:val="Numatytasispastraiposriftas"/>
    <w:rsid w:val="003F3963"/>
  </w:style>
  <w:style w:type="character" w:customStyle="1" w:styleId="eop">
    <w:name w:val="eop"/>
    <w:basedOn w:val="Numatytasispastraiposriftas"/>
    <w:rsid w:val="003F3963"/>
  </w:style>
  <w:style w:type="paragraph" w:styleId="Pataisymai">
    <w:name w:val="Revision"/>
    <w:hidden/>
    <w:uiPriority w:val="99"/>
    <w:semiHidden/>
    <w:rsid w:val="006A67E8"/>
    <w:rPr>
      <w:rFonts w:ascii="Times New Roman" w:eastAsia="Times New Roman" w:hAnsi="Times New Roman"/>
      <w:sz w:val="24"/>
    </w:rPr>
  </w:style>
  <w:style w:type="paragraph" w:styleId="prastasiniatinklio">
    <w:name w:val="Normal (Web)"/>
    <w:basedOn w:val="prastasis"/>
    <w:uiPriority w:val="99"/>
    <w:unhideWhenUsed/>
    <w:rsid w:val="00F11F28"/>
    <w:pPr>
      <w:spacing w:before="100" w:beforeAutospacing="1" w:after="100" w:afterAutospacing="1"/>
    </w:pPr>
    <w:rPr>
      <w:szCs w:val="24"/>
    </w:rPr>
  </w:style>
  <w:style w:type="character" w:styleId="Neapdorotaspaminjimas">
    <w:name w:val="Unresolved Mention"/>
    <w:basedOn w:val="Numatytasispastraiposriftas"/>
    <w:uiPriority w:val="99"/>
    <w:semiHidden/>
    <w:unhideWhenUsed/>
    <w:rsid w:val="009A6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37351">
      <w:bodyDiv w:val="1"/>
      <w:marLeft w:val="0"/>
      <w:marRight w:val="0"/>
      <w:marTop w:val="0"/>
      <w:marBottom w:val="0"/>
      <w:divBdr>
        <w:top w:val="none" w:sz="0" w:space="0" w:color="auto"/>
        <w:left w:val="none" w:sz="0" w:space="0" w:color="auto"/>
        <w:bottom w:val="none" w:sz="0" w:space="0" w:color="auto"/>
        <w:right w:val="none" w:sz="0" w:space="0" w:color="auto"/>
      </w:divBdr>
      <w:divsChild>
        <w:div w:id="464281235">
          <w:marLeft w:val="0"/>
          <w:marRight w:val="0"/>
          <w:marTop w:val="0"/>
          <w:marBottom w:val="0"/>
          <w:divBdr>
            <w:top w:val="none" w:sz="0" w:space="0" w:color="auto"/>
            <w:left w:val="none" w:sz="0" w:space="0" w:color="auto"/>
            <w:bottom w:val="none" w:sz="0" w:space="0" w:color="auto"/>
            <w:right w:val="none" w:sz="0" w:space="0" w:color="auto"/>
          </w:divBdr>
        </w:div>
        <w:div w:id="1113749883">
          <w:marLeft w:val="0"/>
          <w:marRight w:val="0"/>
          <w:marTop w:val="0"/>
          <w:marBottom w:val="0"/>
          <w:divBdr>
            <w:top w:val="none" w:sz="0" w:space="0" w:color="auto"/>
            <w:left w:val="none" w:sz="0" w:space="0" w:color="auto"/>
            <w:bottom w:val="none" w:sz="0" w:space="0" w:color="auto"/>
            <w:right w:val="none" w:sz="0" w:space="0" w:color="auto"/>
          </w:divBdr>
        </w:div>
        <w:div w:id="1123037756">
          <w:marLeft w:val="0"/>
          <w:marRight w:val="0"/>
          <w:marTop w:val="0"/>
          <w:marBottom w:val="0"/>
          <w:divBdr>
            <w:top w:val="none" w:sz="0" w:space="0" w:color="auto"/>
            <w:left w:val="none" w:sz="0" w:space="0" w:color="auto"/>
            <w:bottom w:val="none" w:sz="0" w:space="0" w:color="auto"/>
            <w:right w:val="none" w:sz="0" w:space="0" w:color="auto"/>
          </w:divBdr>
        </w:div>
        <w:div w:id="1372002355">
          <w:marLeft w:val="0"/>
          <w:marRight w:val="0"/>
          <w:marTop w:val="0"/>
          <w:marBottom w:val="0"/>
          <w:divBdr>
            <w:top w:val="none" w:sz="0" w:space="0" w:color="auto"/>
            <w:left w:val="none" w:sz="0" w:space="0" w:color="auto"/>
            <w:bottom w:val="none" w:sz="0" w:space="0" w:color="auto"/>
            <w:right w:val="none" w:sz="0" w:space="0" w:color="auto"/>
          </w:divBdr>
        </w:div>
        <w:div w:id="1687052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54B8153EB30A45A91A132B1C9747B3" ma:contentTypeVersion="11" ma:contentTypeDescription="Ein neues Dokument erstellen." ma:contentTypeScope="" ma:versionID="3047972037d530344a73cdeee24c0ee7">
  <xsd:schema xmlns:xsd="http://www.w3.org/2001/XMLSchema" xmlns:xs="http://www.w3.org/2001/XMLSchema" xmlns:p="http://schemas.microsoft.com/office/2006/metadata/properties" xmlns:ns3="73107005-c2c6-4472-ae0d-8b98cb9f3c83" xmlns:ns4="c7859635-c77a-4773-ad7a-6db56899afa3" targetNamespace="http://schemas.microsoft.com/office/2006/metadata/properties" ma:root="true" ma:fieldsID="9bb4e82612ff528213de0a279d5dfbb7" ns3:_="" ns4:_="">
    <xsd:import namespace="73107005-c2c6-4472-ae0d-8b98cb9f3c83"/>
    <xsd:import namespace="c7859635-c77a-4773-ad7a-6db56899af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07005-c2c6-4472-ae0d-8b98cb9f3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859635-c77a-4773-ad7a-6db56899afa3"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5EA24F-DB36-4FAC-89CE-A970F53E4514}">
  <ds:schemaRefs>
    <ds:schemaRef ds:uri="http://schemas.microsoft.com/sharepoint/v3/contenttype/forms"/>
  </ds:schemaRefs>
</ds:datastoreItem>
</file>

<file path=customXml/itemProps2.xml><?xml version="1.0" encoding="utf-8"?>
<ds:datastoreItem xmlns:ds="http://schemas.openxmlformats.org/officeDocument/2006/customXml" ds:itemID="{74FC5BC9-B43F-4C7D-A907-2D956D703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07005-c2c6-4472-ae0d-8b98cb9f3c83"/>
    <ds:schemaRef ds:uri="c7859635-c77a-4773-ad7a-6db56899a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5CF66-3798-4348-B297-A217A7241230}">
  <ds:schemaRefs>
    <ds:schemaRef ds:uri="http://schemas.openxmlformats.org/officeDocument/2006/bibliography"/>
  </ds:schemaRefs>
</ds:datastoreItem>
</file>

<file path=customXml/itemProps4.xml><?xml version="1.0" encoding="utf-8"?>
<ds:datastoreItem xmlns:ds="http://schemas.openxmlformats.org/officeDocument/2006/customXml" ds:itemID="{39497149-0A5C-47C7-B1E3-890E360500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10803</Words>
  <Characters>6159</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16929</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Zydrune Urbanaviciute</dc:creator>
  <cp:keywords/>
  <dc:description/>
  <cp:lastModifiedBy>Božena Kuntelija</cp:lastModifiedBy>
  <cp:revision>3</cp:revision>
  <dcterms:created xsi:type="dcterms:W3CDTF">2025-09-24T05:19:00Z</dcterms:created>
  <dcterms:modified xsi:type="dcterms:W3CDTF">2025-09-25T10:09:00Z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0x0101003354B8153EB30A45A91A132B1C9747B3</vt:lpwstr>
  </property>
</Properties>
</file>