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973BD" w14:textId="77777777" w:rsidR="00EA6545" w:rsidRPr="00EA6545" w:rsidRDefault="00EA6545" w:rsidP="00EA6545">
      <w:pPr>
        <w:keepNext/>
        <w:tabs>
          <w:tab w:val="left" w:pos="567"/>
        </w:tabs>
        <w:spacing w:after="0" w:line="240" w:lineRule="auto"/>
        <w:jc w:val="center"/>
        <w:outlineLvl w:val="1"/>
        <w:rPr>
          <w:rFonts w:eastAsia="Times New Roman"/>
          <w:b/>
          <w:kern w:val="0"/>
          <w:lang w:eastAsia="x-none"/>
          <w14:ligatures w14:val="none"/>
        </w:rPr>
      </w:pPr>
      <w:r w:rsidRPr="00EA6545">
        <w:rPr>
          <w:rFonts w:eastAsia="Times New Roman"/>
          <w:b/>
          <w:bCs/>
          <w:iCs/>
          <w:kern w:val="0"/>
          <w:lang w:eastAsia="x-none"/>
          <w14:ligatures w14:val="none"/>
        </w:rPr>
        <w:t>Pakuotės lapelis:</w:t>
      </w:r>
      <w:r w:rsidRPr="00EA6545">
        <w:rPr>
          <w:rFonts w:eastAsia="Times New Roman"/>
          <w:b/>
          <w:kern w:val="0"/>
          <w:lang w:eastAsia="x-none"/>
          <w14:ligatures w14:val="none"/>
        </w:rPr>
        <w:t xml:space="preserve"> </w:t>
      </w:r>
      <w:r w:rsidRPr="00EA6545">
        <w:rPr>
          <w:rFonts w:eastAsia="Times New Roman"/>
          <w:b/>
          <w:bCs/>
          <w:iCs/>
          <w:kern w:val="0"/>
          <w:lang w:eastAsia="x-none"/>
          <w14:ligatures w14:val="none"/>
        </w:rPr>
        <w:t>informacija pacientui</w:t>
      </w:r>
    </w:p>
    <w:p w14:paraId="5749ED21" w14:textId="77777777" w:rsidR="00EA6545" w:rsidRPr="00EA6545" w:rsidRDefault="00EA6545" w:rsidP="00EA6545">
      <w:pPr>
        <w:numPr>
          <w:ilvl w:val="12"/>
          <w:numId w:val="0"/>
        </w:numPr>
        <w:spacing w:after="0" w:line="240" w:lineRule="auto"/>
        <w:jc w:val="center"/>
        <w:rPr>
          <w:rFonts w:eastAsia="Times New Roman"/>
          <w:kern w:val="0"/>
          <w14:ligatures w14:val="none"/>
        </w:rPr>
      </w:pPr>
    </w:p>
    <w:p w14:paraId="4A1AF22A" w14:textId="77777777" w:rsidR="00EA6545" w:rsidRPr="00EA6545" w:rsidRDefault="00EA6545" w:rsidP="00EA6545">
      <w:pPr>
        <w:numPr>
          <w:ilvl w:val="12"/>
          <w:numId w:val="0"/>
        </w:numPr>
        <w:spacing w:after="0" w:line="240" w:lineRule="auto"/>
        <w:jc w:val="center"/>
        <w:rPr>
          <w:rFonts w:eastAsia="Times New Roman"/>
          <w:b/>
          <w:kern w:val="0"/>
          <w14:ligatures w14:val="none"/>
        </w:rPr>
      </w:pPr>
      <w:proofErr w:type="spellStart"/>
      <w:r w:rsidRPr="00EA6545">
        <w:rPr>
          <w:rFonts w:eastAsia="Times New Roman"/>
          <w:b/>
          <w:kern w:val="0"/>
          <w14:ligatures w14:val="none"/>
        </w:rPr>
        <w:t>Mosyopa</w:t>
      </w:r>
      <w:proofErr w:type="spellEnd"/>
      <w:r w:rsidRPr="00EA6545">
        <w:rPr>
          <w:rFonts w:eastAsia="Times New Roman"/>
          <w:b/>
          <w:kern w:val="0"/>
          <w14:ligatures w14:val="none"/>
        </w:rPr>
        <w:t xml:space="preserve"> 100 mg plėvele dengtos tabletės</w:t>
      </w:r>
    </w:p>
    <w:p w14:paraId="06C913AC" w14:textId="77777777" w:rsidR="00EA6545" w:rsidRPr="00EA6545" w:rsidRDefault="00EA6545" w:rsidP="00EA6545">
      <w:pPr>
        <w:numPr>
          <w:ilvl w:val="12"/>
          <w:numId w:val="0"/>
        </w:numPr>
        <w:spacing w:after="0" w:line="240" w:lineRule="auto"/>
        <w:jc w:val="center"/>
        <w:rPr>
          <w:rFonts w:eastAsia="Times New Roman"/>
          <w:b/>
          <w:kern w:val="0"/>
          <w14:ligatures w14:val="none"/>
        </w:rPr>
      </w:pPr>
      <w:proofErr w:type="spellStart"/>
      <w:r w:rsidRPr="00EA6545">
        <w:rPr>
          <w:rFonts w:eastAsia="Times New Roman"/>
          <w:b/>
          <w:kern w:val="0"/>
          <w:highlight w:val="lightGray"/>
          <w14:ligatures w14:val="none"/>
        </w:rPr>
        <w:t>Mosyopa</w:t>
      </w:r>
      <w:proofErr w:type="spellEnd"/>
      <w:r w:rsidRPr="00EA6545">
        <w:rPr>
          <w:rFonts w:eastAsia="Times New Roman"/>
          <w:b/>
          <w:kern w:val="0"/>
          <w:highlight w:val="lightGray"/>
          <w14:ligatures w14:val="none"/>
        </w:rPr>
        <w:t xml:space="preserve"> 400 mg plėvele dengtos tabletės</w:t>
      </w:r>
    </w:p>
    <w:p w14:paraId="6B045BDD" w14:textId="77777777" w:rsidR="00EA6545" w:rsidRPr="00EA6545" w:rsidRDefault="00EA6545" w:rsidP="00EA6545">
      <w:pPr>
        <w:numPr>
          <w:ilvl w:val="12"/>
          <w:numId w:val="0"/>
        </w:numPr>
        <w:spacing w:after="0" w:line="240" w:lineRule="auto"/>
        <w:jc w:val="center"/>
        <w:rPr>
          <w:rFonts w:eastAsia="Times New Roman"/>
          <w:kern w:val="0"/>
          <w14:ligatures w14:val="none"/>
        </w:rPr>
      </w:pPr>
      <w:proofErr w:type="spellStart"/>
      <w:r w:rsidRPr="00EA6545">
        <w:rPr>
          <w:rFonts w:eastAsia="Times New Roman"/>
          <w:kern w:val="0"/>
          <w14:ligatures w14:val="none"/>
        </w:rPr>
        <w:t>Imatinibas</w:t>
      </w:r>
      <w:proofErr w:type="spellEnd"/>
      <w:r w:rsidRPr="00EA6545">
        <w:rPr>
          <w:rFonts w:eastAsia="Times New Roman"/>
          <w:kern w:val="0"/>
          <w14:ligatures w14:val="none"/>
        </w:rPr>
        <w:t xml:space="preserve"> (</w:t>
      </w:r>
      <w:proofErr w:type="spellStart"/>
      <w:r w:rsidRPr="00EA6545">
        <w:rPr>
          <w:rFonts w:eastAsia="Times New Roman"/>
          <w:i/>
          <w:iCs/>
          <w:kern w:val="0"/>
          <w14:ligatures w14:val="none"/>
        </w:rPr>
        <w:t>imatinibum</w:t>
      </w:r>
      <w:proofErr w:type="spellEnd"/>
      <w:r w:rsidRPr="00EA6545">
        <w:rPr>
          <w:rFonts w:eastAsia="Times New Roman"/>
          <w:i/>
          <w:iCs/>
          <w:kern w:val="0"/>
          <w14:ligatures w14:val="none"/>
        </w:rPr>
        <w:t>)</w:t>
      </w:r>
    </w:p>
    <w:p w14:paraId="214517D6" w14:textId="77777777" w:rsidR="00EA6545" w:rsidRPr="00EA6545" w:rsidRDefault="00EA6545" w:rsidP="00EA6545">
      <w:pPr>
        <w:spacing w:after="0" w:line="240" w:lineRule="auto"/>
        <w:rPr>
          <w:rFonts w:eastAsia="Times New Roman"/>
          <w:color w:val="008000"/>
          <w:kern w:val="0"/>
          <w14:ligatures w14:val="none"/>
        </w:rPr>
      </w:pPr>
    </w:p>
    <w:p w14:paraId="72B02B9B" w14:textId="77777777" w:rsidR="00EA6545" w:rsidRPr="00EA6545" w:rsidRDefault="00EA6545" w:rsidP="00EA6545">
      <w:pPr>
        <w:suppressAutoHyphens/>
        <w:spacing w:after="0" w:line="240" w:lineRule="auto"/>
        <w:rPr>
          <w:rFonts w:eastAsia="Times New Roman"/>
          <w:kern w:val="0"/>
          <w14:ligatures w14:val="none"/>
        </w:rPr>
      </w:pPr>
      <w:r w:rsidRPr="00EA6545">
        <w:rPr>
          <w:rFonts w:eastAsia="Times New Roman"/>
          <w:b/>
          <w:kern w:val="0"/>
          <w14:ligatures w14:val="none"/>
        </w:rPr>
        <w:t>Atidžiai perskaitykite visą šį lapelį, prieš pradėdami vartoti vaistą, nes jame pateikiama Jums svarbi informacija.</w:t>
      </w:r>
    </w:p>
    <w:p w14:paraId="6B85C25B" w14:textId="77777777" w:rsidR="00EA6545" w:rsidRPr="00EA6545" w:rsidRDefault="00EA6545" w:rsidP="00EA6545">
      <w:pPr>
        <w:tabs>
          <w:tab w:val="left" w:pos="567"/>
        </w:tabs>
        <w:spacing w:after="0" w:line="260" w:lineRule="exact"/>
        <w:ind w:left="567" w:right="-2" w:hanging="567"/>
        <w:rPr>
          <w:rFonts w:eastAsia="Times New Roman"/>
          <w:kern w:val="0"/>
          <w14:ligatures w14:val="none"/>
        </w:rPr>
      </w:pPr>
      <w:r w:rsidRPr="00EA6545">
        <w:rPr>
          <w:rFonts w:eastAsia="Times New Roman"/>
          <w:kern w:val="0"/>
          <w14:ligatures w14:val="none"/>
        </w:rPr>
        <w:t>-</w:t>
      </w:r>
      <w:r w:rsidRPr="00EA6545">
        <w:rPr>
          <w:rFonts w:eastAsia="Times New Roman"/>
          <w:kern w:val="0"/>
          <w14:ligatures w14:val="none"/>
        </w:rPr>
        <w:tab/>
        <w:t xml:space="preserve">Neišmeskite šio lapelio, nes vėl gali prireikti jį perskaityti. </w:t>
      </w:r>
    </w:p>
    <w:p w14:paraId="057E1061" w14:textId="77777777" w:rsidR="00EA6545" w:rsidRPr="00EA6545" w:rsidRDefault="00EA6545" w:rsidP="00EA6545">
      <w:pPr>
        <w:tabs>
          <w:tab w:val="left" w:pos="567"/>
        </w:tabs>
        <w:spacing w:after="0" w:line="260" w:lineRule="exact"/>
        <w:ind w:left="567" w:right="-2" w:hanging="567"/>
        <w:rPr>
          <w:rFonts w:eastAsia="Times New Roman"/>
          <w:kern w:val="0"/>
          <w14:ligatures w14:val="none"/>
        </w:rPr>
      </w:pPr>
      <w:r w:rsidRPr="00EA6545">
        <w:rPr>
          <w:rFonts w:eastAsia="Times New Roman"/>
          <w:kern w:val="0"/>
          <w14:ligatures w14:val="none"/>
        </w:rPr>
        <w:t>-</w:t>
      </w:r>
      <w:r w:rsidRPr="00EA6545">
        <w:rPr>
          <w:rFonts w:eastAsia="Times New Roman"/>
          <w:kern w:val="0"/>
          <w14:ligatures w14:val="none"/>
        </w:rPr>
        <w:tab/>
        <w:t>Jeigu kiltų daugiau klausimų, kreipkitės į gydytoją, vaistininką arba slaugytoją.</w:t>
      </w:r>
    </w:p>
    <w:p w14:paraId="5046FB54" w14:textId="77777777" w:rsidR="00EA6545" w:rsidRPr="00EA6545" w:rsidRDefault="00EA6545" w:rsidP="00EA6545">
      <w:pPr>
        <w:tabs>
          <w:tab w:val="left" w:pos="567"/>
        </w:tabs>
        <w:spacing w:after="0" w:line="240" w:lineRule="auto"/>
        <w:ind w:left="567" w:right="-2" w:hanging="567"/>
        <w:rPr>
          <w:rFonts w:eastAsia="Times New Roman"/>
          <w:kern w:val="0"/>
          <w14:ligatures w14:val="none"/>
        </w:rPr>
      </w:pPr>
      <w:r w:rsidRPr="00EA6545">
        <w:rPr>
          <w:rFonts w:eastAsia="Times New Roman"/>
          <w:kern w:val="0"/>
          <w14:ligatures w14:val="none"/>
        </w:rPr>
        <w:t>-</w:t>
      </w:r>
      <w:r w:rsidRPr="00EA6545">
        <w:rPr>
          <w:rFonts w:eastAsia="Times New Roman"/>
          <w:kern w:val="0"/>
          <w14:ligatures w14:val="none"/>
        </w:rPr>
        <w:tab/>
        <w:t>Šis vaistas skirtas tik Jums, todėl kitiems žmonėms jo duoti negalima. Vaistas gali jiems pakenkti (net tiems, kurių ligos požymiai yra tokie patys kaip Jūsų).</w:t>
      </w:r>
    </w:p>
    <w:p w14:paraId="4E24B828" w14:textId="77777777" w:rsidR="00EA6545" w:rsidRPr="00EA6545" w:rsidRDefault="00EA6545" w:rsidP="00EA6545">
      <w:pPr>
        <w:tabs>
          <w:tab w:val="left" w:pos="567"/>
        </w:tabs>
        <w:spacing w:after="0" w:line="260" w:lineRule="exact"/>
        <w:ind w:left="567" w:hanging="567"/>
        <w:rPr>
          <w:rFonts w:eastAsia="Times New Roman"/>
          <w:kern w:val="0"/>
          <w14:ligatures w14:val="none"/>
        </w:rPr>
      </w:pPr>
      <w:r w:rsidRPr="00EA6545">
        <w:rPr>
          <w:rFonts w:eastAsia="Times New Roman"/>
          <w:kern w:val="0"/>
          <w14:ligatures w14:val="none"/>
        </w:rPr>
        <w:t>-</w:t>
      </w:r>
      <w:r w:rsidRPr="00EA6545">
        <w:rPr>
          <w:rFonts w:eastAsia="Times New Roman"/>
          <w:kern w:val="0"/>
          <w14:ligatures w14:val="none"/>
        </w:rPr>
        <w:tab/>
        <w:t>Jeigu pasireiškė šalutinis poveikis (net jeigu jis šiame lapelyje nenurodytas), kreipkitės į gydytoją, vaistininką arba slaugytoją. Žr. 4 skyrių.</w:t>
      </w:r>
    </w:p>
    <w:p w14:paraId="71B9ACEC" w14:textId="77777777" w:rsidR="00EA6545" w:rsidRPr="00EA6545" w:rsidRDefault="00EA6545" w:rsidP="00EA6545">
      <w:pPr>
        <w:spacing w:after="0" w:line="240" w:lineRule="auto"/>
        <w:ind w:right="-2"/>
        <w:rPr>
          <w:rFonts w:eastAsia="Times New Roman"/>
          <w:kern w:val="0"/>
          <w14:ligatures w14:val="none"/>
        </w:rPr>
      </w:pPr>
    </w:p>
    <w:p w14:paraId="7B2BC421" w14:textId="77777777" w:rsidR="00EA6545" w:rsidRPr="00EA6545" w:rsidRDefault="00EA6545" w:rsidP="00EA6545">
      <w:pPr>
        <w:spacing w:after="0" w:line="240" w:lineRule="auto"/>
        <w:ind w:right="-2"/>
        <w:rPr>
          <w:rFonts w:eastAsia="Times New Roman"/>
          <w:kern w:val="0"/>
          <w14:ligatures w14:val="none"/>
        </w:rPr>
      </w:pPr>
    </w:p>
    <w:p w14:paraId="5910237E" w14:textId="77777777" w:rsidR="00EA6545" w:rsidRPr="00EA6545" w:rsidRDefault="00EA6545" w:rsidP="00EA6545">
      <w:pPr>
        <w:keepNext/>
        <w:tabs>
          <w:tab w:val="left" w:pos="567"/>
        </w:tabs>
        <w:spacing w:after="0" w:line="260" w:lineRule="exact"/>
        <w:jc w:val="both"/>
        <w:outlineLvl w:val="3"/>
        <w:rPr>
          <w:rFonts w:eastAsia="Times New Roman"/>
          <w:b/>
          <w:bCs/>
          <w:kern w:val="0"/>
          <w:lang w:eastAsia="x-none"/>
          <w14:ligatures w14:val="none"/>
        </w:rPr>
      </w:pPr>
      <w:r w:rsidRPr="00EA6545">
        <w:rPr>
          <w:rFonts w:eastAsia="Times New Roman"/>
          <w:b/>
          <w:bCs/>
          <w:kern w:val="0"/>
          <w:lang w:eastAsia="x-none"/>
          <w14:ligatures w14:val="none"/>
        </w:rPr>
        <w:t>Apie ką rašoma šiame lapelyje?</w:t>
      </w:r>
    </w:p>
    <w:p w14:paraId="5B2E7C34" w14:textId="77777777" w:rsidR="00EA6545" w:rsidRPr="00EA6545" w:rsidRDefault="00EA6545" w:rsidP="00EA6545">
      <w:pPr>
        <w:numPr>
          <w:ilvl w:val="12"/>
          <w:numId w:val="0"/>
        </w:numPr>
        <w:spacing w:after="0" w:line="240" w:lineRule="auto"/>
        <w:ind w:left="284" w:right="-2"/>
        <w:rPr>
          <w:rFonts w:eastAsia="Times New Roman"/>
          <w:kern w:val="0"/>
          <w14:ligatures w14:val="none"/>
        </w:rPr>
      </w:pPr>
    </w:p>
    <w:p w14:paraId="215FB228" w14:textId="77777777" w:rsidR="00EA6545" w:rsidRPr="00EA6545" w:rsidRDefault="00EA6545" w:rsidP="00EA6545">
      <w:pPr>
        <w:numPr>
          <w:ilvl w:val="12"/>
          <w:numId w:val="0"/>
        </w:numPr>
        <w:tabs>
          <w:tab w:val="left" w:pos="709"/>
        </w:tabs>
        <w:spacing w:after="0" w:line="240" w:lineRule="auto"/>
        <w:ind w:right="-2"/>
        <w:rPr>
          <w:rFonts w:eastAsia="Times New Roman"/>
          <w:kern w:val="0"/>
          <w14:ligatures w14:val="none"/>
        </w:rPr>
      </w:pPr>
      <w:r w:rsidRPr="00EA6545">
        <w:rPr>
          <w:rFonts w:eastAsia="Times New Roman"/>
          <w:kern w:val="0"/>
          <w14:ligatures w14:val="none"/>
        </w:rPr>
        <w:t>1.</w:t>
      </w:r>
      <w:r w:rsidRPr="00EA6545">
        <w:rPr>
          <w:rFonts w:eastAsia="Times New Roman"/>
          <w:kern w:val="0"/>
          <w14:ligatures w14:val="none"/>
        </w:rPr>
        <w:tab/>
        <w:t xml:space="preserve">Kas yra </w:t>
      </w:r>
      <w:proofErr w:type="spellStart"/>
      <w:r w:rsidRPr="00EA6545">
        <w:rPr>
          <w:rFonts w:eastAsia="Times New Roman"/>
          <w:kern w:val="0"/>
          <w14:ligatures w14:val="none"/>
        </w:rPr>
        <w:t>Mosyopa</w:t>
      </w:r>
      <w:proofErr w:type="spellEnd"/>
      <w:r w:rsidRPr="00EA6545">
        <w:rPr>
          <w:rFonts w:eastAsia="Times New Roman"/>
          <w:kern w:val="0"/>
          <w14:ligatures w14:val="none"/>
        </w:rPr>
        <w:t xml:space="preserve"> ir kam jis vartojamas </w:t>
      </w:r>
    </w:p>
    <w:p w14:paraId="6F426525" w14:textId="77777777" w:rsidR="00EA6545" w:rsidRPr="00EA6545" w:rsidRDefault="00EA6545" w:rsidP="00EA6545">
      <w:pPr>
        <w:numPr>
          <w:ilvl w:val="12"/>
          <w:numId w:val="0"/>
        </w:numPr>
        <w:tabs>
          <w:tab w:val="left" w:pos="709"/>
        </w:tabs>
        <w:spacing w:after="0" w:line="240" w:lineRule="auto"/>
        <w:ind w:right="-2"/>
        <w:rPr>
          <w:rFonts w:eastAsia="Times New Roman"/>
          <w:kern w:val="0"/>
          <w14:ligatures w14:val="none"/>
        </w:rPr>
      </w:pPr>
      <w:r w:rsidRPr="00EA6545">
        <w:rPr>
          <w:rFonts w:eastAsia="Times New Roman"/>
          <w:kern w:val="0"/>
          <w14:ligatures w14:val="none"/>
        </w:rPr>
        <w:t>2.</w:t>
      </w:r>
      <w:r w:rsidRPr="00EA6545">
        <w:rPr>
          <w:rFonts w:eastAsia="Times New Roman"/>
          <w:kern w:val="0"/>
          <w14:ligatures w14:val="none"/>
        </w:rPr>
        <w:tab/>
        <w:t xml:space="preserve">Kas žinotina prieš vartojant </w:t>
      </w:r>
      <w:proofErr w:type="spellStart"/>
      <w:r w:rsidRPr="00EA6545">
        <w:rPr>
          <w:rFonts w:eastAsia="Times New Roman"/>
          <w:kern w:val="0"/>
          <w14:ligatures w14:val="none"/>
        </w:rPr>
        <w:t>Mosyopa</w:t>
      </w:r>
      <w:proofErr w:type="spellEnd"/>
    </w:p>
    <w:p w14:paraId="612F3A9E" w14:textId="77777777" w:rsidR="00EA6545" w:rsidRPr="00EA6545" w:rsidRDefault="00EA6545" w:rsidP="00EA6545">
      <w:pPr>
        <w:numPr>
          <w:ilvl w:val="12"/>
          <w:numId w:val="0"/>
        </w:numPr>
        <w:tabs>
          <w:tab w:val="left" w:pos="709"/>
        </w:tabs>
        <w:spacing w:after="0" w:line="240" w:lineRule="auto"/>
        <w:ind w:right="-2"/>
        <w:rPr>
          <w:rFonts w:eastAsia="Times New Roman"/>
          <w:kern w:val="0"/>
          <w14:ligatures w14:val="none"/>
        </w:rPr>
      </w:pPr>
      <w:r w:rsidRPr="00EA6545">
        <w:rPr>
          <w:rFonts w:eastAsia="Times New Roman"/>
          <w:kern w:val="0"/>
          <w14:ligatures w14:val="none"/>
        </w:rPr>
        <w:t>3.</w:t>
      </w:r>
      <w:r w:rsidRPr="00EA6545">
        <w:rPr>
          <w:rFonts w:eastAsia="Times New Roman"/>
          <w:kern w:val="0"/>
          <w14:ligatures w14:val="none"/>
        </w:rPr>
        <w:tab/>
        <w:t xml:space="preserve">Kaip vartoti </w:t>
      </w:r>
      <w:proofErr w:type="spellStart"/>
      <w:r w:rsidRPr="00EA6545">
        <w:rPr>
          <w:rFonts w:eastAsia="Times New Roman"/>
          <w:kern w:val="0"/>
          <w14:ligatures w14:val="none"/>
        </w:rPr>
        <w:t>Mosyopa</w:t>
      </w:r>
      <w:proofErr w:type="spellEnd"/>
    </w:p>
    <w:p w14:paraId="6BE8BB1A" w14:textId="77777777" w:rsidR="00EA6545" w:rsidRPr="00EA6545" w:rsidRDefault="00EA6545" w:rsidP="00EA6545">
      <w:pPr>
        <w:numPr>
          <w:ilvl w:val="12"/>
          <w:numId w:val="0"/>
        </w:numPr>
        <w:tabs>
          <w:tab w:val="left" w:pos="709"/>
        </w:tabs>
        <w:spacing w:after="0" w:line="240" w:lineRule="auto"/>
        <w:ind w:right="-2"/>
        <w:rPr>
          <w:rFonts w:eastAsia="Times New Roman"/>
          <w:kern w:val="0"/>
          <w14:ligatures w14:val="none"/>
        </w:rPr>
      </w:pPr>
      <w:r w:rsidRPr="00EA6545">
        <w:rPr>
          <w:rFonts w:eastAsia="Times New Roman"/>
          <w:kern w:val="0"/>
          <w14:ligatures w14:val="none"/>
        </w:rPr>
        <w:t>4.</w:t>
      </w:r>
      <w:r w:rsidRPr="00EA6545">
        <w:rPr>
          <w:rFonts w:eastAsia="Times New Roman"/>
          <w:kern w:val="0"/>
          <w14:ligatures w14:val="none"/>
        </w:rPr>
        <w:tab/>
        <w:t xml:space="preserve">Galimas šalutinis poveikis </w:t>
      </w:r>
    </w:p>
    <w:p w14:paraId="5A5ED060" w14:textId="77777777" w:rsidR="00EA6545" w:rsidRPr="00EA6545" w:rsidRDefault="00EA6545" w:rsidP="00EA6545">
      <w:pPr>
        <w:numPr>
          <w:ilvl w:val="12"/>
          <w:numId w:val="0"/>
        </w:numPr>
        <w:tabs>
          <w:tab w:val="left" w:pos="709"/>
        </w:tabs>
        <w:spacing w:after="0" w:line="240" w:lineRule="auto"/>
        <w:ind w:right="-2"/>
        <w:rPr>
          <w:rFonts w:eastAsia="Times New Roman"/>
          <w:kern w:val="0"/>
          <w14:ligatures w14:val="none"/>
        </w:rPr>
      </w:pPr>
      <w:r w:rsidRPr="00EA6545">
        <w:rPr>
          <w:rFonts w:eastAsia="Times New Roman"/>
          <w:kern w:val="0"/>
          <w14:ligatures w14:val="none"/>
        </w:rPr>
        <w:t>5.</w:t>
      </w:r>
      <w:r w:rsidRPr="00EA6545">
        <w:rPr>
          <w:rFonts w:eastAsia="Times New Roman"/>
          <w:kern w:val="0"/>
          <w14:ligatures w14:val="none"/>
        </w:rPr>
        <w:tab/>
        <w:t xml:space="preserve">Kaip laikyti </w:t>
      </w:r>
      <w:proofErr w:type="spellStart"/>
      <w:r w:rsidRPr="00EA6545">
        <w:rPr>
          <w:rFonts w:eastAsia="Times New Roman"/>
          <w:kern w:val="0"/>
          <w14:ligatures w14:val="none"/>
        </w:rPr>
        <w:t>Mosyopa</w:t>
      </w:r>
      <w:proofErr w:type="spellEnd"/>
    </w:p>
    <w:p w14:paraId="026CDD81" w14:textId="77777777" w:rsidR="00EA6545" w:rsidRPr="00EA6545" w:rsidRDefault="00EA6545" w:rsidP="00EA6545">
      <w:pPr>
        <w:numPr>
          <w:ilvl w:val="12"/>
          <w:numId w:val="0"/>
        </w:numPr>
        <w:tabs>
          <w:tab w:val="left" w:pos="709"/>
        </w:tabs>
        <w:spacing w:after="0" w:line="240" w:lineRule="auto"/>
        <w:ind w:right="-2"/>
        <w:rPr>
          <w:rFonts w:eastAsia="Times New Roman"/>
          <w:kern w:val="0"/>
          <w14:ligatures w14:val="none"/>
        </w:rPr>
      </w:pPr>
      <w:r w:rsidRPr="00EA6545">
        <w:rPr>
          <w:rFonts w:eastAsia="Times New Roman"/>
          <w:kern w:val="0"/>
          <w14:ligatures w14:val="none"/>
        </w:rPr>
        <w:t>6.</w:t>
      </w:r>
      <w:r w:rsidRPr="00EA6545">
        <w:rPr>
          <w:rFonts w:eastAsia="Times New Roman"/>
          <w:kern w:val="0"/>
          <w14:ligatures w14:val="none"/>
        </w:rPr>
        <w:tab/>
        <w:t>Pakuotės turinys ir kita informacija</w:t>
      </w:r>
    </w:p>
    <w:p w14:paraId="257A3D2F" w14:textId="77777777" w:rsidR="00EA6545" w:rsidRPr="00EA6545" w:rsidRDefault="00EA6545" w:rsidP="00EA6545">
      <w:pPr>
        <w:numPr>
          <w:ilvl w:val="12"/>
          <w:numId w:val="0"/>
        </w:numPr>
        <w:spacing w:after="0" w:line="240" w:lineRule="auto"/>
        <w:ind w:right="-2"/>
        <w:rPr>
          <w:rFonts w:eastAsia="Times New Roman"/>
          <w:kern w:val="0"/>
          <w14:ligatures w14:val="none"/>
        </w:rPr>
      </w:pPr>
    </w:p>
    <w:p w14:paraId="5D8A0B11" w14:textId="77777777" w:rsidR="00EA6545" w:rsidRPr="00EA6545" w:rsidRDefault="00EA6545" w:rsidP="00EA6545">
      <w:pPr>
        <w:numPr>
          <w:ilvl w:val="12"/>
          <w:numId w:val="0"/>
        </w:numPr>
        <w:spacing w:after="0" w:line="240" w:lineRule="auto"/>
        <w:ind w:right="-2"/>
        <w:rPr>
          <w:rFonts w:eastAsia="Times New Roman"/>
          <w:kern w:val="0"/>
          <w14:ligatures w14:val="none"/>
        </w:rPr>
      </w:pPr>
    </w:p>
    <w:p w14:paraId="13D7779A" w14:textId="77777777" w:rsidR="00EA6545" w:rsidRPr="00EA6545" w:rsidRDefault="00EA6545" w:rsidP="00EA6545">
      <w:pPr>
        <w:keepNext/>
        <w:tabs>
          <w:tab w:val="left" w:pos="567"/>
        </w:tabs>
        <w:spacing w:after="0" w:line="260" w:lineRule="exact"/>
        <w:jc w:val="both"/>
        <w:outlineLvl w:val="3"/>
        <w:rPr>
          <w:rFonts w:eastAsia="Times New Roman"/>
          <w:b/>
          <w:bCs/>
          <w:kern w:val="0"/>
          <w:lang w:eastAsia="x-none"/>
          <w14:ligatures w14:val="none"/>
        </w:rPr>
      </w:pPr>
      <w:r w:rsidRPr="00EA6545">
        <w:rPr>
          <w:rFonts w:eastAsia="Times New Roman"/>
          <w:b/>
          <w:bCs/>
          <w:kern w:val="0"/>
          <w:lang w:eastAsia="x-none"/>
          <w14:ligatures w14:val="none"/>
        </w:rPr>
        <w:t>1.</w:t>
      </w:r>
      <w:r w:rsidRPr="00EA6545">
        <w:rPr>
          <w:rFonts w:eastAsia="Times New Roman"/>
          <w:b/>
          <w:bCs/>
          <w:kern w:val="0"/>
          <w:lang w:eastAsia="x-none"/>
          <w14:ligatures w14:val="none"/>
        </w:rPr>
        <w:tab/>
        <w:t xml:space="preserve">Kas yra </w:t>
      </w:r>
      <w:proofErr w:type="spellStart"/>
      <w:r w:rsidRPr="00EA6545">
        <w:rPr>
          <w:rFonts w:eastAsia="Times New Roman"/>
          <w:b/>
          <w:bCs/>
          <w:kern w:val="0"/>
          <w:lang w:eastAsia="x-none"/>
          <w14:ligatures w14:val="none"/>
        </w:rPr>
        <w:t>Mosyopa</w:t>
      </w:r>
      <w:proofErr w:type="spellEnd"/>
      <w:r w:rsidRPr="00EA6545">
        <w:rPr>
          <w:rFonts w:eastAsia="Times New Roman"/>
          <w:b/>
          <w:bCs/>
          <w:kern w:val="0"/>
          <w:lang w:eastAsia="x-none"/>
          <w14:ligatures w14:val="none"/>
        </w:rPr>
        <w:t xml:space="preserve"> ir kam jis vartojamas</w:t>
      </w:r>
    </w:p>
    <w:p w14:paraId="4C13FC0D" w14:textId="77777777" w:rsidR="00EA6545" w:rsidRPr="00EA6545" w:rsidRDefault="00EA6545" w:rsidP="00EA6545">
      <w:pPr>
        <w:numPr>
          <w:ilvl w:val="12"/>
          <w:numId w:val="0"/>
        </w:numPr>
        <w:spacing w:after="0" w:line="240" w:lineRule="auto"/>
        <w:ind w:right="-2"/>
        <w:rPr>
          <w:rFonts w:eastAsia="Times New Roman"/>
          <w:kern w:val="0"/>
          <w14:ligatures w14:val="none"/>
        </w:rPr>
      </w:pPr>
    </w:p>
    <w:p w14:paraId="35B965E6" w14:textId="77777777" w:rsidR="00EA6545" w:rsidRPr="00EA6545" w:rsidRDefault="00EA6545" w:rsidP="00EA6545">
      <w:pPr>
        <w:spacing w:after="0" w:line="240" w:lineRule="auto"/>
        <w:ind w:right="-2"/>
        <w:rPr>
          <w:rFonts w:eastAsia="Times New Roman"/>
          <w:kern w:val="0"/>
          <w14:ligatures w14:val="none"/>
        </w:rPr>
      </w:pPr>
      <w:proofErr w:type="spellStart"/>
      <w:r w:rsidRPr="00EA6545">
        <w:rPr>
          <w:rFonts w:eastAsia="Times New Roman"/>
          <w:kern w:val="0"/>
          <w14:ligatures w14:val="none"/>
        </w:rPr>
        <w:t>Mosyopa</w:t>
      </w:r>
      <w:proofErr w:type="spellEnd"/>
      <w:r w:rsidRPr="00EA6545">
        <w:rPr>
          <w:rFonts w:eastAsia="Times New Roman"/>
          <w:kern w:val="0"/>
          <w14:ligatures w14:val="none"/>
        </w:rPr>
        <w:t xml:space="preserve"> yra vaistas, kurio sudėtyje yra veikliosios medžiagos </w:t>
      </w:r>
      <w:proofErr w:type="spellStart"/>
      <w:r w:rsidRPr="00EA6545">
        <w:rPr>
          <w:rFonts w:eastAsia="Times New Roman"/>
          <w:kern w:val="0"/>
          <w14:ligatures w14:val="none"/>
        </w:rPr>
        <w:t>imatinibo</w:t>
      </w:r>
      <w:proofErr w:type="spellEnd"/>
      <w:r w:rsidRPr="00EA6545">
        <w:rPr>
          <w:rFonts w:eastAsia="Times New Roman"/>
          <w:kern w:val="0"/>
          <w14:ligatures w14:val="none"/>
        </w:rPr>
        <w:t>. Šis vaistas veikia slopindamas nenormalių ląstelių augimą, sergant toliau išvardytomis ligomis. Jos apima ir kai kurių tipų vėžinius susirgimus.</w:t>
      </w:r>
    </w:p>
    <w:p w14:paraId="248706F7" w14:textId="77777777" w:rsidR="00EA6545" w:rsidRPr="00EA6545" w:rsidRDefault="00EA6545" w:rsidP="00EA6545">
      <w:pPr>
        <w:spacing w:after="0" w:line="240" w:lineRule="auto"/>
        <w:ind w:right="-2"/>
        <w:rPr>
          <w:rFonts w:eastAsia="Times New Roman"/>
          <w:kern w:val="0"/>
          <w14:ligatures w14:val="none"/>
        </w:rPr>
      </w:pPr>
    </w:p>
    <w:p w14:paraId="6B230679" w14:textId="77777777" w:rsidR="00EA6545" w:rsidRPr="00EA6545" w:rsidRDefault="00EA6545" w:rsidP="00EA6545">
      <w:pPr>
        <w:spacing w:after="0" w:line="240" w:lineRule="auto"/>
        <w:ind w:right="-2"/>
        <w:rPr>
          <w:rFonts w:eastAsia="Times New Roman"/>
          <w:b/>
          <w:bCs/>
          <w:kern w:val="0"/>
          <w14:ligatures w14:val="none"/>
        </w:rPr>
      </w:pPr>
      <w:proofErr w:type="spellStart"/>
      <w:r w:rsidRPr="00EA6545">
        <w:rPr>
          <w:rFonts w:eastAsia="Times New Roman"/>
          <w:b/>
          <w:bCs/>
          <w:kern w:val="0"/>
          <w14:ligatures w14:val="none"/>
        </w:rPr>
        <w:t>Mosyopa</w:t>
      </w:r>
      <w:proofErr w:type="spellEnd"/>
      <w:r w:rsidRPr="00EA6545">
        <w:rPr>
          <w:rFonts w:eastAsia="Times New Roman"/>
          <w:b/>
          <w:bCs/>
          <w:kern w:val="0"/>
          <w14:ligatures w14:val="none"/>
        </w:rPr>
        <w:t xml:space="preserve"> vartojama gydyti suaugusiųjų ir vaikų:</w:t>
      </w:r>
    </w:p>
    <w:p w14:paraId="39BC3A81" w14:textId="77777777" w:rsidR="00EA6545" w:rsidRPr="00EA6545" w:rsidRDefault="00EA6545" w:rsidP="00EA6545">
      <w:pPr>
        <w:spacing w:after="0" w:line="240" w:lineRule="auto"/>
        <w:ind w:right="-2"/>
        <w:rPr>
          <w:rFonts w:eastAsia="Times New Roman"/>
          <w:kern w:val="0"/>
          <w14:ligatures w14:val="none"/>
        </w:rPr>
      </w:pPr>
    </w:p>
    <w:p w14:paraId="051D4C18" w14:textId="77777777" w:rsidR="00EA6545" w:rsidRPr="00EA6545" w:rsidRDefault="00EA6545" w:rsidP="00EA6545">
      <w:pPr>
        <w:numPr>
          <w:ilvl w:val="0"/>
          <w:numId w:val="1"/>
        </w:numPr>
        <w:spacing w:after="0" w:line="240" w:lineRule="auto"/>
        <w:ind w:left="567" w:right="-2" w:hanging="567"/>
        <w:contextualSpacing/>
        <w:rPr>
          <w:rFonts w:eastAsia="Times New Roman"/>
          <w:kern w:val="0"/>
          <w14:ligatures w14:val="none"/>
        </w:rPr>
      </w:pPr>
      <w:r w:rsidRPr="00EA6545">
        <w:rPr>
          <w:rFonts w:eastAsia="Times New Roman"/>
          <w:b/>
          <w:bCs/>
          <w:kern w:val="0"/>
          <w14:ligatures w14:val="none"/>
        </w:rPr>
        <w:t xml:space="preserve">Lėtinę </w:t>
      </w:r>
      <w:proofErr w:type="spellStart"/>
      <w:r w:rsidRPr="00EA6545">
        <w:rPr>
          <w:rFonts w:eastAsia="Times New Roman"/>
          <w:b/>
          <w:bCs/>
          <w:kern w:val="0"/>
          <w14:ligatures w14:val="none"/>
        </w:rPr>
        <w:t>mieloleukemiją</w:t>
      </w:r>
      <w:proofErr w:type="spellEnd"/>
      <w:r w:rsidRPr="00EA6545">
        <w:rPr>
          <w:rFonts w:eastAsia="Times New Roman"/>
          <w:b/>
          <w:bCs/>
          <w:kern w:val="0"/>
          <w14:ligatures w14:val="none"/>
        </w:rPr>
        <w:t xml:space="preserve"> (LML)</w:t>
      </w:r>
      <w:r w:rsidRPr="00EA6545">
        <w:rPr>
          <w:rFonts w:eastAsia="Times New Roman"/>
          <w:kern w:val="0"/>
          <w14:ligatures w14:val="none"/>
        </w:rPr>
        <w:t xml:space="preserve">. Leukemija – tai baltųjų kraujo kūnelių vėžys. Paprastai šios baltosios ląstelės padeda organizmui kovoti su infekcija. Lėtinė </w:t>
      </w:r>
      <w:proofErr w:type="spellStart"/>
      <w:r w:rsidRPr="00EA6545">
        <w:rPr>
          <w:rFonts w:eastAsia="Times New Roman"/>
          <w:kern w:val="0"/>
          <w14:ligatures w14:val="none"/>
        </w:rPr>
        <w:t>mieloleukemija</w:t>
      </w:r>
      <w:proofErr w:type="spellEnd"/>
      <w:r w:rsidRPr="00EA6545">
        <w:rPr>
          <w:rFonts w:eastAsia="Times New Roman"/>
          <w:kern w:val="0"/>
          <w14:ligatures w14:val="none"/>
        </w:rPr>
        <w:t xml:space="preserve"> yra tokia leukemijos forma, kai tam tikros nenormalios ląstelės (vadinamos </w:t>
      </w:r>
      <w:proofErr w:type="spellStart"/>
      <w:r w:rsidRPr="00EA6545">
        <w:rPr>
          <w:rFonts w:eastAsia="Times New Roman"/>
          <w:kern w:val="0"/>
          <w14:ligatures w14:val="none"/>
        </w:rPr>
        <w:t>mieloidinėmis</w:t>
      </w:r>
      <w:proofErr w:type="spellEnd"/>
      <w:r w:rsidRPr="00EA6545">
        <w:rPr>
          <w:rFonts w:eastAsia="Times New Roman"/>
          <w:kern w:val="0"/>
          <w14:ligatures w14:val="none"/>
        </w:rPr>
        <w:t xml:space="preserve"> ląstelėmis), pradeda nekontroliuojamai augti.</w:t>
      </w:r>
    </w:p>
    <w:p w14:paraId="4FFCF767" w14:textId="77777777" w:rsidR="00EA6545" w:rsidRPr="00EA6545" w:rsidRDefault="00EA6545" w:rsidP="00EA6545">
      <w:pPr>
        <w:numPr>
          <w:ilvl w:val="0"/>
          <w:numId w:val="1"/>
        </w:numPr>
        <w:spacing w:after="0" w:line="240" w:lineRule="auto"/>
        <w:ind w:left="567" w:right="-2" w:hanging="567"/>
        <w:contextualSpacing/>
        <w:rPr>
          <w:rFonts w:eastAsia="Times New Roman"/>
          <w:kern w:val="0"/>
          <w14:ligatures w14:val="none"/>
        </w:rPr>
      </w:pPr>
      <w:r w:rsidRPr="00EA6545">
        <w:rPr>
          <w:rFonts w:eastAsia="Times New Roman"/>
          <w:b/>
          <w:bCs/>
          <w:kern w:val="0"/>
          <w14:ligatures w14:val="none"/>
        </w:rPr>
        <w:t xml:space="preserve">Filadelfijos (angl. </w:t>
      </w:r>
      <w:proofErr w:type="spellStart"/>
      <w:r w:rsidRPr="00EA6545">
        <w:rPr>
          <w:rFonts w:eastAsia="Times New Roman"/>
          <w:b/>
          <w:bCs/>
          <w:i/>
          <w:iCs/>
          <w:kern w:val="0"/>
          <w14:ligatures w14:val="none"/>
        </w:rPr>
        <w:t>Philadelphia</w:t>
      </w:r>
      <w:proofErr w:type="spellEnd"/>
      <w:r w:rsidRPr="00EA6545">
        <w:rPr>
          <w:rFonts w:eastAsia="Times New Roman"/>
          <w:b/>
          <w:bCs/>
          <w:kern w:val="0"/>
          <w14:ligatures w14:val="none"/>
        </w:rPr>
        <w:t xml:space="preserve">) chromosomai teigiamą ūminę </w:t>
      </w:r>
      <w:proofErr w:type="spellStart"/>
      <w:r w:rsidRPr="00EA6545">
        <w:rPr>
          <w:rFonts w:eastAsia="Times New Roman"/>
          <w:b/>
          <w:bCs/>
          <w:kern w:val="0"/>
          <w14:ligatures w14:val="none"/>
        </w:rPr>
        <w:t>limfoblastine</w:t>
      </w:r>
      <w:proofErr w:type="spellEnd"/>
      <w:r w:rsidRPr="00EA6545">
        <w:rPr>
          <w:rFonts w:eastAsia="Times New Roman"/>
          <w:b/>
          <w:bCs/>
          <w:kern w:val="0"/>
          <w14:ligatures w14:val="none"/>
        </w:rPr>
        <w:t xml:space="preserve"> leukemiją (</w:t>
      </w:r>
      <w:proofErr w:type="spellStart"/>
      <w:r w:rsidRPr="00EA6545">
        <w:rPr>
          <w:rFonts w:eastAsia="Times New Roman"/>
          <w:b/>
          <w:bCs/>
          <w:kern w:val="0"/>
          <w14:ligatures w14:val="none"/>
        </w:rPr>
        <w:t>Ph</w:t>
      </w:r>
      <w:proofErr w:type="spellEnd"/>
      <w:r w:rsidRPr="00EA6545">
        <w:rPr>
          <w:rFonts w:eastAsia="Times New Roman"/>
          <w:b/>
          <w:bCs/>
          <w:kern w:val="0"/>
          <w14:ligatures w14:val="none"/>
        </w:rPr>
        <w:t xml:space="preserve"> teigiama ŪLL)</w:t>
      </w:r>
      <w:r w:rsidRPr="00EA6545">
        <w:rPr>
          <w:rFonts w:eastAsia="Times New Roman"/>
          <w:kern w:val="0"/>
          <w14:ligatures w14:val="none"/>
        </w:rPr>
        <w:t xml:space="preserve">. Leukemija – tai baltųjų kraujo kūnelių vėžys. Paprastai šios baltosios ląstelės padeda organizmui kovoti su infekcija. Ūminė </w:t>
      </w:r>
      <w:proofErr w:type="spellStart"/>
      <w:r w:rsidRPr="00EA6545">
        <w:rPr>
          <w:rFonts w:eastAsia="Times New Roman"/>
          <w:kern w:val="0"/>
          <w14:ligatures w14:val="none"/>
        </w:rPr>
        <w:t>limfoblastinė</w:t>
      </w:r>
      <w:proofErr w:type="spellEnd"/>
      <w:r w:rsidRPr="00EA6545">
        <w:rPr>
          <w:rFonts w:eastAsia="Times New Roman"/>
          <w:kern w:val="0"/>
          <w14:ligatures w14:val="none"/>
        </w:rPr>
        <w:t xml:space="preserve"> leukemija yra tokia leukemijos forma, kai tam tikros nenormalios ląstelės (vadinamos </w:t>
      </w:r>
      <w:proofErr w:type="spellStart"/>
      <w:r w:rsidRPr="00EA6545">
        <w:rPr>
          <w:rFonts w:eastAsia="Times New Roman"/>
          <w:kern w:val="0"/>
          <w14:ligatures w14:val="none"/>
        </w:rPr>
        <w:t>limfoblastais</w:t>
      </w:r>
      <w:proofErr w:type="spellEnd"/>
      <w:r w:rsidRPr="00EA6545">
        <w:rPr>
          <w:rFonts w:eastAsia="Times New Roman"/>
          <w:kern w:val="0"/>
          <w14:ligatures w14:val="none"/>
        </w:rPr>
        <w:t xml:space="preserve">) pradeda nekontroliuojamai augti. </w:t>
      </w:r>
      <w:proofErr w:type="spellStart"/>
      <w:r w:rsidRPr="00EA6545">
        <w:rPr>
          <w:rFonts w:eastAsia="Times New Roman"/>
          <w:kern w:val="0"/>
          <w14:ligatures w14:val="none"/>
        </w:rPr>
        <w:t>Mosyopa</w:t>
      </w:r>
      <w:proofErr w:type="spellEnd"/>
      <w:r w:rsidRPr="00EA6545">
        <w:rPr>
          <w:rFonts w:eastAsia="Times New Roman"/>
          <w:kern w:val="0"/>
          <w14:ligatures w14:val="none"/>
        </w:rPr>
        <w:t xml:space="preserve"> slopina šių ląstelių augimą.</w:t>
      </w:r>
    </w:p>
    <w:p w14:paraId="36AC1D95" w14:textId="77777777" w:rsidR="00EA6545" w:rsidRPr="00EA6545" w:rsidRDefault="00EA6545" w:rsidP="00EA6545">
      <w:pPr>
        <w:spacing w:after="0" w:line="240" w:lineRule="auto"/>
        <w:ind w:right="-2"/>
        <w:rPr>
          <w:rFonts w:eastAsia="Times New Roman"/>
          <w:kern w:val="0"/>
          <w14:ligatures w14:val="none"/>
        </w:rPr>
      </w:pPr>
    </w:p>
    <w:p w14:paraId="03F7BDF1" w14:textId="77777777" w:rsidR="00EA6545" w:rsidRPr="00EA6545" w:rsidRDefault="00EA6545" w:rsidP="00EA6545">
      <w:pPr>
        <w:spacing w:after="0" w:line="240" w:lineRule="auto"/>
        <w:ind w:right="-2"/>
        <w:rPr>
          <w:rFonts w:eastAsia="Times New Roman"/>
          <w:b/>
          <w:bCs/>
          <w:kern w:val="0"/>
          <w14:ligatures w14:val="none"/>
        </w:rPr>
      </w:pPr>
      <w:proofErr w:type="spellStart"/>
      <w:r w:rsidRPr="00EA6545">
        <w:rPr>
          <w:rFonts w:eastAsia="Times New Roman"/>
          <w:b/>
          <w:bCs/>
          <w:kern w:val="0"/>
          <w14:ligatures w14:val="none"/>
        </w:rPr>
        <w:t>Mosyopa</w:t>
      </w:r>
      <w:proofErr w:type="spellEnd"/>
      <w:r w:rsidRPr="00EA6545">
        <w:rPr>
          <w:rFonts w:eastAsia="Times New Roman"/>
          <w:b/>
          <w:bCs/>
          <w:kern w:val="0"/>
          <w14:ligatures w14:val="none"/>
        </w:rPr>
        <w:t xml:space="preserve"> taip pat vartojama gydyti suaugusiųjų:</w:t>
      </w:r>
    </w:p>
    <w:p w14:paraId="523E6DBD" w14:textId="77777777" w:rsidR="00EA6545" w:rsidRPr="00EA6545" w:rsidRDefault="00EA6545" w:rsidP="00EA6545">
      <w:pPr>
        <w:spacing w:after="0" w:line="240" w:lineRule="auto"/>
        <w:ind w:right="-2"/>
        <w:rPr>
          <w:rFonts w:eastAsia="Times New Roman"/>
          <w:kern w:val="0"/>
          <w14:ligatures w14:val="none"/>
        </w:rPr>
      </w:pPr>
    </w:p>
    <w:p w14:paraId="4004C56D" w14:textId="77777777" w:rsidR="00EA6545" w:rsidRPr="00EA6545" w:rsidRDefault="00EA6545" w:rsidP="00EA6545">
      <w:pPr>
        <w:numPr>
          <w:ilvl w:val="0"/>
          <w:numId w:val="2"/>
        </w:numPr>
        <w:spacing w:after="0" w:line="240" w:lineRule="auto"/>
        <w:ind w:left="567" w:right="-2" w:hanging="567"/>
        <w:contextualSpacing/>
        <w:rPr>
          <w:rFonts w:eastAsia="Times New Roman"/>
          <w:kern w:val="0"/>
          <w14:ligatures w14:val="none"/>
        </w:rPr>
      </w:pPr>
      <w:proofErr w:type="spellStart"/>
      <w:r w:rsidRPr="00EA6545">
        <w:rPr>
          <w:rFonts w:eastAsia="Times New Roman"/>
          <w:b/>
          <w:bCs/>
          <w:kern w:val="0"/>
          <w14:ligatures w14:val="none"/>
        </w:rPr>
        <w:t>Mielodisplazine</w:t>
      </w:r>
      <w:proofErr w:type="spellEnd"/>
      <w:r w:rsidRPr="00EA6545">
        <w:rPr>
          <w:rFonts w:eastAsia="Times New Roman"/>
          <w:b/>
          <w:bCs/>
          <w:kern w:val="0"/>
          <w14:ligatures w14:val="none"/>
        </w:rPr>
        <w:t xml:space="preserve"> ar </w:t>
      </w:r>
      <w:proofErr w:type="spellStart"/>
      <w:r w:rsidRPr="00EA6545">
        <w:rPr>
          <w:rFonts w:eastAsia="Times New Roman"/>
          <w:b/>
          <w:bCs/>
          <w:kern w:val="0"/>
          <w14:ligatures w14:val="none"/>
        </w:rPr>
        <w:t>mieloproliferacine</w:t>
      </w:r>
      <w:proofErr w:type="spellEnd"/>
      <w:r w:rsidRPr="00EA6545">
        <w:rPr>
          <w:rFonts w:eastAsia="Times New Roman"/>
          <w:b/>
          <w:bCs/>
          <w:kern w:val="0"/>
          <w14:ligatures w14:val="none"/>
        </w:rPr>
        <w:t xml:space="preserve"> ligą (MDS/MPL)</w:t>
      </w:r>
      <w:r w:rsidRPr="00EA6545">
        <w:rPr>
          <w:rFonts w:eastAsia="Times New Roman"/>
          <w:kern w:val="0"/>
          <w14:ligatures w14:val="none"/>
        </w:rPr>
        <w:t xml:space="preserve">. Tai kraujo ligos, kurių metu kai kurios kraujo ląstelės pradeda nekontroliuojamai augti. </w:t>
      </w:r>
      <w:proofErr w:type="spellStart"/>
      <w:r w:rsidRPr="00EA6545">
        <w:rPr>
          <w:rFonts w:eastAsia="Times New Roman"/>
          <w:kern w:val="0"/>
          <w14:ligatures w14:val="none"/>
        </w:rPr>
        <w:t>Mosyopa</w:t>
      </w:r>
      <w:proofErr w:type="spellEnd"/>
      <w:r w:rsidRPr="00EA6545">
        <w:rPr>
          <w:rFonts w:eastAsia="Times New Roman"/>
          <w:kern w:val="0"/>
          <w14:ligatures w14:val="none"/>
        </w:rPr>
        <w:t xml:space="preserve"> slopina šių ląstelių augimą, sergant tam tikrais šių ligų potipiais.</w:t>
      </w:r>
    </w:p>
    <w:p w14:paraId="1216B14E" w14:textId="77777777" w:rsidR="00EA6545" w:rsidRPr="00EA6545" w:rsidRDefault="00EA6545" w:rsidP="00EA6545">
      <w:pPr>
        <w:numPr>
          <w:ilvl w:val="0"/>
          <w:numId w:val="2"/>
        </w:numPr>
        <w:spacing w:after="0" w:line="240" w:lineRule="auto"/>
        <w:ind w:left="567" w:right="-2" w:hanging="567"/>
        <w:contextualSpacing/>
        <w:rPr>
          <w:rFonts w:eastAsia="Times New Roman"/>
          <w:kern w:val="0"/>
          <w14:ligatures w14:val="none"/>
        </w:rPr>
      </w:pPr>
      <w:proofErr w:type="spellStart"/>
      <w:r w:rsidRPr="00EA6545">
        <w:rPr>
          <w:rFonts w:eastAsia="Times New Roman"/>
          <w:b/>
          <w:bCs/>
          <w:kern w:val="0"/>
          <w14:ligatures w14:val="none"/>
        </w:rPr>
        <w:t>Hipereozinofilijos</w:t>
      </w:r>
      <w:proofErr w:type="spellEnd"/>
      <w:r w:rsidRPr="00EA6545">
        <w:rPr>
          <w:rFonts w:eastAsia="Times New Roman"/>
          <w:b/>
          <w:bCs/>
          <w:kern w:val="0"/>
          <w14:ligatures w14:val="none"/>
        </w:rPr>
        <w:t xml:space="preserve"> sindromą (HES) ir (arba) lėtinę </w:t>
      </w:r>
      <w:proofErr w:type="spellStart"/>
      <w:r w:rsidRPr="00EA6545">
        <w:rPr>
          <w:rFonts w:eastAsia="Times New Roman"/>
          <w:b/>
          <w:bCs/>
          <w:kern w:val="0"/>
          <w14:ligatures w14:val="none"/>
        </w:rPr>
        <w:t>eozinofilinę</w:t>
      </w:r>
      <w:proofErr w:type="spellEnd"/>
      <w:r w:rsidRPr="00EA6545">
        <w:rPr>
          <w:rFonts w:eastAsia="Times New Roman"/>
          <w:b/>
          <w:bCs/>
          <w:kern w:val="0"/>
          <w14:ligatures w14:val="none"/>
        </w:rPr>
        <w:t xml:space="preserve"> leukemiją (LEL)</w:t>
      </w:r>
      <w:r w:rsidRPr="00EA6545">
        <w:rPr>
          <w:rFonts w:eastAsia="Times New Roman"/>
          <w:kern w:val="0"/>
          <w14:ligatures w14:val="none"/>
        </w:rPr>
        <w:t xml:space="preserve">. Tai yra kraujo ligos, kurių metu kai kurios kraujo ląstelės (vadinamos </w:t>
      </w:r>
      <w:proofErr w:type="spellStart"/>
      <w:r w:rsidRPr="00EA6545">
        <w:rPr>
          <w:rFonts w:eastAsia="Times New Roman"/>
          <w:kern w:val="0"/>
          <w14:ligatures w14:val="none"/>
        </w:rPr>
        <w:t>eozinofilais</w:t>
      </w:r>
      <w:proofErr w:type="spellEnd"/>
      <w:r w:rsidRPr="00EA6545">
        <w:rPr>
          <w:rFonts w:eastAsia="Times New Roman"/>
          <w:kern w:val="0"/>
          <w14:ligatures w14:val="none"/>
        </w:rPr>
        <w:t xml:space="preserve">) pradeda nekontroliuojamai augti. </w:t>
      </w:r>
      <w:proofErr w:type="spellStart"/>
      <w:r w:rsidRPr="00EA6545">
        <w:rPr>
          <w:rFonts w:eastAsia="Times New Roman"/>
          <w:kern w:val="0"/>
          <w14:ligatures w14:val="none"/>
        </w:rPr>
        <w:t>Mosyopa</w:t>
      </w:r>
      <w:proofErr w:type="spellEnd"/>
      <w:r w:rsidRPr="00EA6545">
        <w:rPr>
          <w:rFonts w:eastAsia="Times New Roman"/>
          <w:kern w:val="0"/>
          <w14:ligatures w14:val="none"/>
        </w:rPr>
        <w:t xml:space="preserve"> slopina šių ląstelių augimą, sergant tam tikrais šių ligų potipiais.</w:t>
      </w:r>
    </w:p>
    <w:p w14:paraId="0B9CB47D" w14:textId="77777777" w:rsidR="00EA6545" w:rsidRPr="00EA6545" w:rsidRDefault="00EA6545" w:rsidP="00EA6545">
      <w:pPr>
        <w:numPr>
          <w:ilvl w:val="0"/>
          <w:numId w:val="2"/>
        </w:numPr>
        <w:spacing w:after="0" w:line="240" w:lineRule="auto"/>
        <w:ind w:left="567" w:right="-2" w:hanging="567"/>
        <w:contextualSpacing/>
        <w:rPr>
          <w:rFonts w:eastAsia="Times New Roman"/>
          <w:kern w:val="0"/>
          <w14:ligatures w14:val="none"/>
        </w:rPr>
      </w:pPr>
      <w:r w:rsidRPr="00EA6545">
        <w:rPr>
          <w:rFonts w:eastAsia="Times New Roman"/>
          <w:b/>
          <w:bCs/>
          <w:kern w:val="0"/>
          <w14:ligatures w14:val="none"/>
        </w:rPr>
        <w:t xml:space="preserve">Virškinimo trakto </w:t>
      </w:r>
      <w:proofErr w:type="spellStart"/>
      <w:r w:rsidRPr="00EA6545">
        <w:rPr>
          <w:rFonts w:eastAsia="Times New Roman"/>
          <w:b/>
          <w:bCs/>
          <w:kern w:val="0"/>
          <w14:ligatures w14:val="none"/>
        </w:rPr>
        <w:t>stromos</w:t>
      </w:r>
      <w:proofErr w:type="spellEnd"/>
      <w:r w:rsidRPr="00EA6545">
        <w:rPr>
          <w:rFonts w:eastAsia="Times New Roman"/>
          <w:b/>
          <w:bCs/>
          <w:kern w:val="0"/>
          <w14:ligatures w14:val="none"/>
        </w:rPr>
        <w:t xml:space="preserve"> naviką (VTSN)</w:t>
      </w:r>
      <w:r w:rsidRPr="00EA6545">
        <w:rPr>
          <w:rFonts w:eastAsia="Times New Roman"/>
          <w:kern w:val="0"/>
          <w14:ligatures w14:val="none"/>
        </w:rPr>
        <w:t>. VTSN – tai skrandžio ir žarnyno vėžys. Jis atsiranda dėl nekontroliuojamo šių organų pagalbinio audinio ląstelių augimo.</w:t>
      </w:r>
    </w:p>
    <w:p w14:paraId="15C4C6E6" w14:textId="77777777" w:rsidR="00EA6545" w:rsidRPr="00EA6545" w:rsidRDefault="00EA6545" w:rsidP="00EA6545">
      <w:pPr>
        <w:numPr>
          <w:ilvl w:val="0"/>
          <w:numId w:val="2"/>
        </w:numPr>
        <w:spacing w:after="0" w:line="240" w:lineRule="auto"/>
        <w:ind w:left="567" w:right="-2" w:hanging="567"/>
        <w:contextualSpacing/>
        <w:rPr>
          <w:rFonts w:eastAsia="Times New Roman"/>
          <w:kern w:val="0"/>
          <w14:ligatures w14:val="none"/>
        </w:rPr>
      </w:pPr>
      <w:proofErr w:type="spellStart"/>
      <w:r w:rsidRPr="00EA6545">
        <w:rPr>
          <w:rFonts w:eastAsia="Times New Roman"/>
          <w:b/>
          <w:bCs/>
          <w:kern w:val="0"/>
          <w14:ligatures w14:val="none"/>
        </w:rPr>
        <w:lastRenderedPageBreak/>
        <w:t>Iškiliają</w:t>
      </w:r>
      <w:proofErr w:type="spellEnd"/>
      <w:r w:rsidRPr="00EA6545">
        <w:rPr>
          <w:rFonts w:eastAsia="Times New Roman"/>
          <w:b/>
          <w:bCs/>
          <w:kern w:val="0"/>
          <w14:ligatures w14:val="none"/>
        </w:rPr>
        <w:t xml:space="preserve"> </w:t>
      </w:r>
      <w:proofErr w:type="spellStart"/>
      <w:r w:rsidRPr="00EA6545">
        <w:rPr>
          <w:rFonts w:eastAsia="Times New Roman"/>
          <w:b/>
          <w:bCs/>
          <w:kern w:val="0"/>
          <w14:ligatures w14:val="none"/>
        </w:rPr>
        <w:t>dermatofibrosarkomą</w:t>
      </w:r>
      <w:proofErr w:type="spellEnd"/>
      <w:r w:rsidRPr="00EA6545">
        <w:rPr>
          <w:rFonts w:eastAsia="Times New Roman"/>
          <w:b/>
          <w:bCs/>
          <w:kern w:val="0"/>
          <w14:ligatures w14:val="none"/>
        </w:rPr>
        <w:t xml:space="preserve"> (lot. </w:t>
      </w:r>
      <w:proofErr w:type="spellStart"/>
      <w:r w:rsidRPr="00EA6545">
        <w:rPr>
          <w:rFonts w:eastAsia="Times New Roman"/>
          <w:b/>
          <w:bCs/>
          <w:i/>
          <w:iCs/>
          <w:kern w:val="0"/>
          <w14:ligatures w14:val="none"/>
        </w:rPr>
        <w:t>dermatofibrosarcoma</w:t>
      </w:r>
      <w:proofErr w:type="spellEnd"/>
      <w:r w:rsidRPr="00EA6545">
        <w:rPr>
          <w:rFonts w:eastAsia="Times New Roman"/>
          <w:b/>
          <w:bCs/>
          <w:i/>
          <w:iCs/>
          <w:kern w:val="0"/>
          <w14:ligatures w14:val="none"/>
        </w:rPr>
        <w:t xml:space="preserve"> </w:t>
      </w:r>
      <w:proofErr w:type="spellStart"/>
      <w:r w:rsidRPr="00EA6545">
        <w:rPr>
          <w:rFonts w:eastAsia="Times New Roman"/>
          <w:b/>
          <w:bCs/>
          <w:i/>
          <w:iCs/>
          <w:kern w:val="0"/>
          <w14:ligatures w14:val="none"/>
        </w:rPr>
        <w:t>protuberans</w:t>
      </w:r>
      <w:proofErr w:type="spellEnd"/>
      <w:r w:rsidRPr="00EA6545">
        <w:rPr>
          <w:rFonts w:eastAsia="Times New Roman"/>
          <w:b/>
          <w:bCs/>
          <w:kern w:val="0"/>
          <w14:ligatures w14:val="none"/>
        </w:rPr>
        <w:t xml:space="preserve"> - DFSP)</w:t>
      </w:r>
      <w:r w:rsidRPr="00EA6545">
        <w:rPr>
          <w:rFonts w:eastAsia="Times New Roman"/>
          <w:kern w:val="0"/>
          <w14:ligatures w14:val="none"/>
        </w:rPr>
        <w:t xml:space="preserve">. DFSP - tai po oda esančio audinio vėžys, kurio metu kai kurios ląstelės pradeda nekontroliuojamai augti. </w:t>
      </w:r>
      <w:proofErr w:type="spellStart"/>
      <w:r w:rsidRPr="00EA6545">
        <w:rPr>
          <w:rFonts w:eastAsia="Times New Roman"/>
          <w:kern w:val="0"/>
          <w14:ligatures w14:val="none"/>
        </w:rPr>
        <w:t>Mosyopa</w:t>
      </w:r>
      <w:proofErr w:type="spellEnd"/>
      <w:r w:rsidRPr="00EA6545">
        <w:rPr>
          <w:rFonts w:eastAsia="Times New Roman"/>
          <w:kern w:val="0"/>
          <w14:ligatures w14:val="none"/>
        </w:rPr>
        <w:t xml:space="preserve"> slopina šių ląstelių augimą.</w:t>
      </w:r>
    </w:p>
    <w:p w14:paraId="390F34D4" w14:textId="77777777" w:rsidR="00EA6545" w:rsidRPr="00EA6545" w:rsidRDefault="00EA6545" w:rsidP="00EA6545">
      <w:pPr>
        <w:spacing w:after="0" w:line="240" w:lineRule="auto"/>
        <w:ind w:right="-2"/>
        <w:rPr>
          <w:rFonts w:eastAsia="Times New Roman"/>
          <w:kern w:val="0"/>
          <w14:ligatures w14:val="none"/>
        </w:rPr>
      </w:pPr>
      <w:r w:rsidRPr="00EA6545">
        <w:rPr>
          <w:rFonts w:eastAsia="Times New Roman"/>
          <w:kern w:val="0"/>
          <w14:ligatures w14:val="none"/>
        </w:rPr>
        <w:t>Toliau šiame lapelyje apibūdinant minėtas ligas bus naudojamos nurodytos santrumpos.</w:t>
      </w:r>
    </w:p>
    <w:p w14:paraId="176A899A" w14:textId="77777777" w:rsidR="00EA6545" w:rsidRPr="00EA6545" w:rsidRDefault="00EA6545" w:rsidP="00EA6545">
      <w:pPr>
        <w:spacing w:after="0" w:line="240" w:lineRule="auto"/>
        <w:ind w:right="-2"/>
        <w:rPr>
          <w:rFonts w:eastAsia="Times New Roman"/>
          <w:kern w:val="0"/>
          <w14:ligatures w14:val="none"/>
        </w:rPr>
      </w:pPr>
    </w:p>
    <w:p w14:paraId="6D2D9197" w14:textId="77777777" w:rsidR="00EA6545" w:rsidRPr="00EA6545" w:rsidRDefault="00EA6545" w:rsidP="00EA6545">
      <w:pPr>
        <w:spacing w:after="0" w:line="240" w:lineRule="auto"/>
        <w:ind w:right="-2"/>
        <w:rPr>
          <w:rFonts w:eastAsia="Times New Roman"/>
          <w:kern w:val="0"/>
          <w14:ligatures w14:val="none"/>
        </w:rPr>
      </w:pPr>
      <w:r w:rsidRPr="00EA6545">
        <w:rPr>
          <w:rFonts w:eastAsia="Times New Roman"/>
          <w:kern w:val="0"/>
          <w14:ligatures w14:val="none"/>
        </w:rPr>
        <w:t xml:space="preserve">Jei Jums kiltų kokių nors klausimų apie </w:t>
      </w:r>
      <w:proofErr w:type="spellStart"/>
      <w:r w:rsidRPr="00EA6545">
        <w:rPr>
          <w:rFonts w:eastAsia="Times New Roman"/>
          <w:kern w:val="0"/>
          <w14:ligatures w14:val="none"/>
        </w:rPr>
        <w:t>Mosyopa</w:t>
      </w:r>
      <w:proofErr w:type="spellEnd"/>
      <w:r w:rsidRPr="00EA6545">
        <w:rPr>
          <w:rFonts w:eastAsia="Times New Roman"/>
          <w:kern w:val="0"/>
          <w14:ligatures w14:val="none"/>
        </w:rPr>
        <w:t xml:space="preserve"> veikimą arba kodėl Jums jį paskyrė, klauskite gydytojo.</w:t>
      </w:r>
    </w:p>
    <w:p w14:paraId="083733FD" w14:textId="77777777" w:rsidR="00EA6545" w:rsidRPr="00EA6545" w:rsidRDefault="00EA6545" w:rsidP="00EA6545">
      <w:pPr>
        <w:numPr>
          <w:ilvl w:val="12"/>
          <w:numId w:val="0"/>
        </w:numPr>
        <w:spacing w:after="0" w:line="240" w:lineRule="auto"/>
        <w:ind w:right="-2"/>
        <w:rPr>
          <w:rFonts w:eastAsia="Times New Roman"/>
          <w:kern w:val="0"/>
          <w14:ligatures w14:val="none"/>
        </w:rPr>
      </w:pPr>
    </w:p>
    <w:p w14:paraId="48D21434" w14:textId="77777777" w:rsidR="00EA6545" w:rsidRPr="00EA6545" w:rsidRDefault="00EA6545" w:rsidP="00EA6545">
      <w:pPr>
        <w:numPr>
          <w:ilvl w:val="12"/>
          <w:numId w:val="0"/>
        </w:numPr>
        <w:spacing w:after="0" w:line="240" w:lineRule="auto"/>
        <w:ind w:right="-2"/>
        <w:rPr>
          <w:rFonts w:eastAsia="Times New Roman"/>
          <w:kern w:val="0"/>
          <w14:ligatures w14:val="none"/>
        </w:rPr>
      </w:pPr>
    </w:p>
    <w:p w14:paraId="3E5DD792" w14:textId="77777777" w:rsidR="00EA6545" w:rsidRPr="00EA6545" w:rsidRDefault="00EA6545" w:rsidP="00EA6545">
      <w:pPr>
        <w:keepNext/>
        <w:tabs>
          <w:tab w:val="left" w:pos="567"/>
        </w:tabs>
        <w:spacing w:after="0" w:line="260" w:lineRule="exact"/>
        <w:jc w:val="both"/>
        <w:outlineLvl w:val="3"/>
        <w:rPr>
          <w:rFonts w:eastAsia="Times New Roman"/>
          <w:b/>
          <w:bCs/>
          <w:kern w:val="0"/>
          <w:lang w:eastAsia="x-none"/>
          <w14:ligatures w14:val="none"/>
        </w:rPr>
      </w:pPr>
      <w:r w:rsidRPr="00EA6545">
        <w:rPr>
          <w:rFonts w:eastAsia="Times New Roman"/>
          <w:b/>
          <w:bCs/>
          <w:kern w:val="0"/>
          <w:lang w:eastAsia="x-none"/>
          <w14:ligatures w14:val="none"/>
        </w:rPr>
        <w:t>2.</w:t>
      </w:r>
      <w:r w:rsidRPr="00EA6545">
        <w:rPr>
          <w:rFonts w:eastAsia="Times New Roman"/>
          <w:b/>
          <w:bCs/>
          <w:kern w:val="0"/>
          <w:lang w:eastAsia="x-none"/>
          <w14:ligatures w14:val="none"/>
        </w:rPr>
        <w:tab/>
        <w:t xml:space="preserve">Kas žinotina prieš vartojant </w:t>
      </w:r>
      <w:proofErr w:type="spellStart"/>
      <w:r w:rsidRPr="00EA6545">
        <w:rPr>
          <w:rFonts w:eastAsia="Times New Roman"/>
          <w:b/>
          <w:bCs/>
          <w:kern w:val="0"/>
          <w:lang w:eastAsia="x-none"/>
          <w14:ligatures w14:val="none"/>
        </w:rPr>
        <w:t>Mosyopa</w:t>
      </w:r>
      <w:proofErr w:type="spellEnd"/>
    </w:p>
    <w:p w14:paraId="3123DD39" w14:textId="77777777" w:rsidR="00EA6545" w:rsidRPr="00EA6545" w:rsidRDefault="00EA6545" w:rsidP="00EA6545">
      <w:pPr>
        <w:numPr>
          <w:ilvl w:val="12"/>
          <w:numId w:val="0"/>
        </w:numPr>
        <w:spacing w:after="0" w:line="240" w:lineRule="auto"/>
        <w:ind w:right="-2"/>
        <w:rPr>
          <w:rFonts w:eastAsia="Times New Roman"/>
          <w:kern w:val="0"/>
          <w14:ligatures w14:val="none"/>
        </w:rPr>
      </w:pPr>
    </w:p>
    <w:p w14:paraId="47EA9DBC" w14:textId="77777777" w:rsidR="00EA6545" w:rsidRPr="00EA6545" w:rsidRDefault="00EA6545" w:rsidP="00EA6545">
      <w:pPr>
        <w:numPr>
          <w:ilvl w:val="12"/>
          <w:numId w:val="0"/>
        </w:numPr>
        <w:spacing w:after="0" w:line="240" w:lineRule="auto"/>
        <w:ind w:right="-2"/>
        <w:rPr>
          <w:rFonts w:eastAsia="Times New Roman"/>
          <w:kern w:val="0"/>
          <w14:ligatures w14:val="none"/>
        </w:rPr>
      </w:pPr>
      <w:proofErr w:type="spellStart"/>
      <w:r w:rsidRPr="00EA6545">
        <w:rPr>
          <w:rFonts w:eastAsia="Times New Roman"/>
          <w:kern w:val="0"/>
          <w14:ligatures w14:val="none"/>
        </w:rPr>
        <w:t>Mosyopa</w:t>
      </w:r>
      <w:proofErr w:type="spellEnd"/>
      <w:r w:rsidRPr="00EA6545">
        <w:rPr>
          <w:rFonts w:eastAsia="Times New Roman"/>
          <w:kern w:val="0"/>
          <w14:ligatures w14:val="none"/>
        </w:rPr>
        <w:t xml:space="preserve"> Jums paskirs tik gydytojas, turintis kraujo vėžio arba </w:t>
      </w:r>
      <w:proofErr w:type="spellStart"/>
      <w:r w:rsidRPr="00EA6545">
        <w:rPr>
          <w:rFonts w:eastAsia="Times New Roman"/>
          <w:kern w:val="0"/>
          <w14:ligatures w14:val="none"/>
        </w:rPr>
        <w:t>solidinių</w:t>
      </w:r>
      <w:proofErr w:type="spellEnd"/>
      <w:r w:rsidRPr="00EA6545">
        <w:rPr>
          <w:rFonts w:eastAsia="Times New Roman"/>
          <w:kern w:val="0"/>
          <w14:ligatures w14:val="none"/>
        </w:rPr>
        <w:t xml:space="preserve"> navikų gydymo vaistais patirties.</w:t>
      </w:r>
    </w:p>
    <w:p w14:paraId="0EB220D3" w14:textId="77777777" w:rsidR="00EA6545" w:rsidRPr="00EA6545" w:rsidRDefault="00EA6545" w:rsidP="00EA6545">
      <w:pPr>
        <w:numPr>
          <w:ilvl w:val="12"/>
          <w:numId w:val="0"/>
        </w:numPr>
        <w:spacing w:after="0" w:line="240" w:lineRule="auto"/>
        <w:ind w:right="-2"/>
        <w:rPr>
          <w:rFonts w:eastAsia="Times New Roman"/>
          <w:kern w:val="0"/>
          <w14:ligatures w14:val="none"/>
        </w:rPr>
      </w:pPr>
    </w:p>
    <w:p w14:paraId="62A1E4DD" w14:textId="77777777" w:rsidR="00EA6545" w:rsidRPr="00EA6545" w:rsidRDefault="00EA6545" w:rsidP="00EA6545">
      <w:pPr>
        <w:numPr>
          <w:ilvl w:val="12"/>
          <w:numId w:val="0"/>
        </w:numPr>
        <w:spacing w:after="0" w:line="240" w:lineRule="auto"/>
        <w:ind w:right="-2"/>
        <w:rPr>
          <w:rFonts w:eastAsia="Times New Roman"/>
          <w:kern w:val="0"/>
          <w14:ligatures w14:val="none"/>
        </w:rPr>
      </w:pPr>
      <w:r w:rsidRPr="00EA6545">
        <w:rPr>
          <w:rFonts w:eastAsia="Times New Roman"/>
          <w:kern w:val="0"/>
          <w14:ligatures w14:val="none"/>
        </w:rPr>
        <w:t>Tiksliai laikykitės visų gydytojo nurodymų, net jei jie skiriasi nuo bendrosios šiame lapelyje esančios informacijos.</w:t>
      </w:r>
      <w:r w:rsidRPr="00EA6545">
        <w:rPr>
          <w:rFonts w:eastAsia="Times New Roman"/>
          <w:kern w:val="0"/>
          <w14:ligatures w14:val="none"/>
        </w:rPr>
        <w:cr/>
      </w:r>
    </w:p>
    <w:p w14:paraId="77D5E48C" w14:textId="77777777" w:rsidR="00EA6545" w:rsidRPr="00EA6545" w:rsidRDefault="00EA6545" w:rsidP="00EA6545">
      <w:pPr>
        <w:keepNext/>
        <w:tabs>
          <w:tab w:val="left" w:pos="567"/>
        </w:tabs>
        <w:spacing w:after="0" w:line="260" w:lineRule="exact"/>
        <w:jc w:val="both"/>
        <w:outlineLvl w:val="3"/>
        <w:rPr>
          <w:rFonts w:eastAsia="Times New Roman"/>
          <w:b/>
          <w:bCs/>
          <w:kern w:val="0"/>
          <w:lang w:eastAsia="x-none"/>
          <w14:ligatures w14:val="none"/>
        </w:rPr>
      </w:pPr>
      <w:proofErr w:type="spellStart"/>
      <w:r w:rsidRPr="00EA6545">
        <w:rPr>
          <w:rFonts w:eastAsia="Times New Roman"/>
          <w:b/>
          <w:bCs/>
          <w:kern w:val="0"/>
          <w:lang w:eastAsia="x-none"/>
          <w14:ligatures w14:val="none"/>
        </w:rPr>
        <w:t>Mosyopa</w:t>
      </w:r>
      <w:proofErr w:type="spellEnd"/>
      <w:r w:rsidRPr="00EA6545">
        <w:rPr>
          <w:rFonts w:eastAsia="Times New Roman"/>
          <w:b/>
          <w:bCs/>
          <w:kern w:val="0"/>
          <w:lang w:eastAsia="x-none"/>
          <w14:ligatures w14:val="none"/>
        </w:rPr>
        <w:t xml:space="preserve"> vartoti draudžiama</w:t>
      </w:r>
    </w:p>
    <w:p w14:paraId="63ADCF22" w14:textId="77777777" w:rsidR="00EA6545" w:rsidRPr="00EA6545" w:rsidRDefault="00EA6545" w:rsidP="00EA6545">
      <w:pPr>
        <w:numPr>
          <w:ilvl w:val="12"/>
          <w:numId w:val="0"/>
        </w:numPr>
        <w:tabs>
          <w:tab w:val="left" w:pos="567"/>
        </w:tabs>
        <w:spacing w:after="0" w:line="240" w:lineRule="auto"/>
        <w:ind w:left="567" w:hanging="567"/>
        <w:rPr>
          <w:rFonts w:eastAsia="Times New Roman"/>
          <w:kern w:val="0"/>
          <w14:ligatures w14:val="none"/>
        </w:rPr>
      </w:pPr>
      <w:r w:rsidRPr="00EA6545">
        <w:rPr>
          <w:rFonts w:eastAsia="Times New Roman"/>
          <w:kern w:val="0"/>
          <w14:ligatures w14:val="none"/>
        </w:rPr>
        <w:t>-</w:t>
      </w:r>
      <w:r w:rsidRPr="00EA6545">
        <w:rPr>
          <w:rFonts w:eastAsia="Times New Roman"/>
          <w:kern w:val="0"/>
          <w14:ligatures w14:val="none"/>
        </w:rPr>
        <w:tab/>
        <w:t xml:space="preserve">jeigu yra alergija </w:t>
      </w:r>
      <w:proofErr w:type="spellStart"/>
      <w:r w:rsidRPr="00EA6545">
        <w:rPr>
          <w:rFonts w:eastAsia="Times New Roman"/>
          <w:kern w:val="0"/>
          <w14:ligatures w14:val="none"/>
        </w:rPr>
        <w:t>imatinibui</w:t>
      </w:r>
      <w:proofErr w:type="spellEnd"/>
      <w:r w:rsidRPr="00EA6545">
        <w:rPr>
          <w:rFonts w:eastAsia="Times New Roman"/>
          <w:kern w:val="0"/>
          <w14:ligatures w14:val="none"/>
        </w:rPr>
        <w:t xml:space="preserve"> arba bet kuriai pagalbinei šio vaisto medžiagai (jos išvardytos 6 skyriuje).</w:t>
      </w:r>
    </w:p>
    <w:p w14:paraId="1DF04A5B" w14:textId="77777777" w:rsidR="00EA6545" w:rsidRPr="00EA6545" w:rsidRDefault="00EA6545" w:rsidP="00EA6545">
      <w:pPr>
        <w:numPr>
          <w:ilvl w:val="12"/>
          <w:numId w:val="0"/>
        </w:numPr>
        <w:spacing w:after="0" w:line="240" w:lineRule="auto"/>
        <w:ind w:right="-2"/>
        <w:rPr>
          <w:rFonts w:eastAsia="Times New Roman"/>
          <w:kern w:val="0"/>
          <w14:ligatures w14:val="none"/>
        </w:rPr>
      </w:pPr>
      <w:r w:rsidRPr="00EA6545">
        <w:rPr>
          <w:rFonts w:eastAsia="Times New Roman"/>
          <w:kern w:val="0"/>
          <w14:ligatures w14:val="none"/>
        </w:rPr>
        <w:t xml:space="preserve">Jei ši sąlyga Jums tinka, </w:t>
      </w:r>
      <w:r w:rsidRPr="00EA6545">
        <w:rPr>
          <w:rFonts w:eastAsia="Times New Roman"/>
          <w:b/>
          <w:bCs/>
          <w:kern w:val="0"/>
          <w14:ligatures w14:val="none"/>
        </w:rPr>
        <w:t xml:space="preserve">nevartokite </w:t>
      </w:r>
      <w:proofErr w:type="spellStart"/>
      <w:r w:rsidRPr="00EA6545">
        <w:rPr>
          <w:rFonts w:eastAsia="Times New Roman"/>
          <w:b/>
          <w:bCs/>
          <w:kern w:val="0"/>
          <w14:ligatures w14:val="none"/>
        </w:rPr>
        <w:t>Mosyopa</w:t>
      </w:r>
      <w:proofErr w:type="spellEnd"/>
      <w:r w:rsidRPr="00EA6545">
        <w:rPr>
          <w:rFonts w:eastAsia="Times New Roman"/>
          <w:b/>
          <w:bCs/>
          <w:kern w:val="0"/>
          <w14:ligatures w14:val="none"/>
        </w:rPr>
        <w:t xml:space="preserve"> ir apie tai pasakykite gydytojui</w:t>
      </w:r>
      <w:r w:rsidRPr="00EA6545">
        <w:rPr>
          <w:rFonts w:eastAsia="Times New Roman"/>
          <w:kern w:val="0"/>
          <w14:ligatures w14:val="none"/>
        </w:rPr>
        <w:t>.</w:t>
      </w:r>
    </w:p>
    <w:p w14:paraId="26615A54" w14:textId="77777777" w:rsidR="00EA6545" w:rsidRPr="00EA6545" w:rsidRDefault="00EA6545" w:rsidP="00EA6545">
      <w:pPr>
        <w:numPr>
          <w:ilvl w:val="12"/>
          <w:numId w:val="0"/>
        </w:numPr>
        <w:spacing w:after="0" w:line="240" w:lineRule="auto"/>
        <w:ind w:right="-2"/>
        <w:rPr>
          <w:rFonts w:eastAsia="Times New Roman"/>
          <w:kern w:val="0"/>
          <w14:ligatures w14:val="none"/>
        </w:rPr>
      </w:pPr>
    </w:p>
    <w:p w14:paraId="7FD3171D" w14:textId="77777777" w:rsidR="00EA6545" w:rsidRPr="00EA6545" w:rsidRDefault="00EA6545" w:rsidP="00EA6545">
      <w:pPr>
        <w:numPr>
          <w:ilvl w:val="12"/>
          <w:numId w:val="0"/>
        </w:numPr>
        <w:spacing w:after="0" w:line="240" w:lineRule="auto"/>
        <w:ind w:right="-2"/>
        <w:rPr>
          <w:rFonts w:eastAsia="Times New Roman"/>
          <w:kern w:val="0"/>
          <w14:ligatures w14:val="none"/>
        </w:rPr>
      </w:pPr>
      <w:r w:rsidRPr="00EA6545">
        <w:rPr>
          <w:rFonts w:eastAsia="Times New Roman"/>
          <w:kern w:val="0"/>
          <w14:ligatures w14:val="none"/>
        </w:rPr>
        <w:t>Jeigu manote, kad galite būti alergiškas, bet nesate tikri, kreipkitės patarimo į gydytoją.</w:t>
      </w:r>
      <w:r w:rsidRPr="00EA6545">
        <w:rPr>
          <w:rFonts w:eastAsia="Times New Roman"/>
          <w:kern w:val="0"/>
          <w14:ligatures w14:val="none"/>
        </w:rPr>
        <w:cr/>
      </w:r>
    </w:p>
    <w:p w14:paraId="602AA221" w14:textId="77777777" w:rsidR="00EA6545" w:rsidRPr="00EA6545" w:rsidRDefault="00EA6545" w:rsidP="00EA6545">
      <w:pPr>
        <w:keepNext/>
        <w:tabs>
          <w:tab w:val="left" w:pos="567"/>
        </w:tabs>
        <w:spacing w:after="0" w:line="260" w:lineRule="exact"/>
        <w:jc w:val="both"/>
        <w:outlineLvl w:val="3"/>
        <w:rPr>
          <w:rFonts w:eastAsia="Times New Roman"/>
          <w:b/>
          <w:bCs/>
          <w:kern w:val="0"/>
          <w:lang w:eastAsia="x-none"/>
          <w14:ligatures w14:val="none"/>
        </w:rPr>
      </w:pPr>
      <w:r w:rsidRPr="00EA6545">
        <w:rPr>
          <w:rFonts w:eastAsia="Times New Roman"/>
          <w:b/>
          <w:bCs/>
          <w:kern w:val="0"/>
          <w:lang w:eastAsia="x-none"/>
          <w14:ligatures w14:val="none"/>
        </w:rPr>
        <w:t xml:space="preserve">Įspėjimai ir atsargumo priemonės </w:t>
      </w:r>
    </w:p>
    <w:p w14:paraId="5E9AA9B9" w14:textId="77777777" w:rsidR="00EA6545" w:rsidRPr="00EA6545" w:rsidRDefault="00EA6545" w:rsidP="00EA6545">
      <w:pPr>
        <w:numPr>
          <w:ilvl w:val="12"/>
          <w:numId w:val="0"/>
        </w:numPr>
        <w:spacing w:after="0" w:line="240" w:lineRule="auto"/>
        <w:ind w:right="-2"/>
        <w:rPr>
          <w:rFonts w:eastAsia="Times New Roman"/>
          <w:kern w:val="0"/>
          <w14:ligatures w14:val="none"/>
        </w:rPr>
      </w:pPr>
      <w:r w:rsidRPr="00EA6545">
        <w:rPr>
          <w:rFonts w:eastAsia="Times New Roman"/>
          <w:kern w:val="0"/>
          <w14:ligatures w14:val="none"/>
        </w:rPr>
        <w:t xml:space="preserve">Pasitarkite su gydytoju, prieš pradėdami vartoti </w:t>
      </w:r>
      <w:proofErr w:type="spellStart"/>
      <w:r w:rsidRPr="00EA6545">
        <w:rPr>
          <w:rFonts w:eastAsia="Times New Roman"/>
          <w:kern w:val="0"/>
          <w14:ligatures w14:val="none"/>
        </w:rPr>
        <w:t>Mosyopa</w:t>
      </w:r>
      <w:proofErr w:type="spellEnd"/>
      <w:r w:rsidRPr="00EA6545">
        <w:rPr>
          <w:rFonts w:eastAsia="Times New Roman"/>
          <w:kern w:val="0"/>
          <w14:ligatures w14:val="none"/>
        </w:rPr>
        <w:t>:</w:t>
      </w:r>
    </w:p>
    <w:p w14:paraId="6E6E00F6" w14:textId="77777777" w:rsidR="00EA6545" w:rsidRPr="00EA6545" w:rsidRDefault="00EA6545" w:rsidP="00EA6545">
      <w:pPr>
        <w:numPr>
          <w:ilvl w:val="0"/>
          <w:numId w:val="3"/>
        </w:numPr>
        <w:spacing w:after="0" w:line="240" w:lineRule="auto"/>
        <w:ind w:left="567" w:right="-2" w:hanging="567"/>
        <w:contextualSpacing/>
        <w:rPr>
          <w:rFonts w:eastAsia="Times New Roman"/>
          <w:kern w:val="0"/>
          <w14:ligatures w14:val="none"/>
        </w:rPr>
      </w:pPr>
      <w:r w:rsidRPr="00EA6545">
        <w:rPr>
          <w:rFonts w:eastAsia="Times New Roman"/>
          <w:kern w:val="0"/>
          <w14:ligatures w14:val="none"/>
        </w:rPr>
        <w:t>jeigu Jums yra ar kada nors yra buvę kepenų, inkstų ar širdies sutrikimų;</w:t>
      </w:r>
    </w:p>
    <w:p w14:paraId="0D27C6A5" w14:textId="77777777" w:rsidR="00EA6545" w:rsidRPr="00EA6545" w:rsidRDefault="00EA6545" w:rsidP="00EA6545">
      <w:pPr>
        <w:numPr>
          <w:ilvl w:val="0"/>
          <w:numId w:val="3"/>
        </w:numPr>
        <w:spacing w:after="0" w:line="240" w:lineRule="auto"/>
        <w:ind w:left="567" w:right="-2" w:hanging="567"/>
        <w:contextualSpacing/>
        <w:rPr>
          <w:rFonts w:eastAsia="Times New Roman"/>
          <w:kern w:val="0"/>
          <w14:ligatures w14:val="none"/>
        </w:rPr>
      </w:pPr>
      <w:r w:rsidRPr="00EA6545">
        <w:rPr>
          <w:rFonts w:eastAsia="Times New Roman"/>
          <w:kern w:val="0"/>
          <w14:ligatures w14:val="none"/>
        </w:rPr>
        <w:t xml:space="preserve">jeigu dėl pašalintos skydliaukės vartojate vaisto </w:t>
      </w:r>
      <w:proofErr w:type="spellStart"/>
      <w:r w:rsidRPr="00EA6545">
        <w:rPr>
          <w:rFonts w:eastAsia="Times New Roman"/>
          <w:kern w:val="0"/>
          <w14:ligatures w14:val="none"/>
        </w:rPr>
        <w:t>levotiroksino</w:t>
      </w:r>
      <w:proofErr w:type="spellEnd"/>
      <w:r w:rsidRPr="00EA6545">
        <w:rPr>
          <w:rFonts w:eastAsia="Times New Roman"/>
          <w:kern w:val="0"/>
          <w14:ligatures w14:val="none"/>
        </w:rPr>
        <w:t>;</w:t>
      </w:r>
    </w:p>
    <w:p w14:paraId="49FC635C" w14:textId="77777777" w:rsidR="00EA6545" w:rsidRPr="00EA6545" w:rsidRDefault="00EA6545" w:rsidP="00EA6545">
      <w:pPr>
        <w:numPr>
          <w:ilvl w:val="0"/>
          <w:numId w:val="3"/>
        </w:numPr>
        <w:spacing w:after="0" w:line="240" w:lineRule="auto"/>
        <w:ind w:left="567" w:right="-2" w:hanging="567"/>
        <w:contextualSpacing/>
        <w:rPr>
          <w:rFonts w:eastAsia="Times New Roman"/>
          <w:kern w:val="0"/>
          <w14:ligatures w14:val="none"/>
        </w:rPr>
      </w:pPr>
      <w:r w:rsidRPr="00EA6545">
        <w:rPr>
          <w:rFonts w:eastAsia="Times New Roman"/>
          <w:kern w:val="0"/>
          <w14:ligatures w14:val="none"/>
        </w:rPr>
        <w:t xml:space="preserve">Jums kada nors buvo diagnozuota hepatito B infekcija arba šiuo metu galite būti užsikrėtę šiuo virusu. Tai būtina, nes </w:t>
      </w:r>
      <w:proofErr w:type="spellStart"/>
      <w:r w:rsidRPr="00EA6545">
        <w:rPr>
          <w:rFonts w:eastAsia="Times New Roman"/>
          <w:kern w:val="0"/>
          <w14:ligatures w14:val="none"/>
        </w:rPr>
        <w:t>Mosyopa</w:t>
      </w:r>
      <w:proofErr w:type="spellEnd"/>
      <w:r w:rsidRPr="00EA6545">
        <w:rPr>
          <w:rFonts w:eastAsia="Times New Roman"/>
          <w:kern w:val="0"/>
          <w14:ligatures w14:val="none"/>
        </w:rPr>
        <w:t xml:space="preserve"> gali vėl suaktyvinti hepatito B virusą, o kai kuriais atvejais tai gali būti mirtina. Prieš pradedant gydymą, gydytojas atidžiai patikrins, ar pacientas neturi šios infekcijos požymių;</w:t>
      </w:r>
    </w:p>
    <w:p w14:paraId="727C9BD5" w14:textId="77777777" w:rsidR="00EA6545" w:rsidRPr="00EA6545" w:rsidRDefault="00EA6545" w:rsidP="00EA6545">
      <w:pPr>
        <w:numPr>
          <w:ilvl w:val="0"/>
          <w:numId w:val="3"/>
        </w:numPr>
        <w:spacing w:after="0" w:line="240" w:lineRule="auto"/>
        <w:ind w:left="567" w:right="-2" w:hanging="567"/>
        <w:contextualSpacing/>
        <w:rPr>
          <w:rFonts w:eastAsia="Times New Roman"/>
          <w:kern w:val="0"/>
          <w14:ligatures w14:val="none"/>
        </w:rPr>
      </w:pPr>
      <w:r w:rsidRPr="00EA6545">
        <w:rPr>
          <w:rFonts w:eastAsia="Times New Roman"/>
          <w:kern w:val="0"/>
          <w14:ligatures w14:val="none"/>
        </w:rPr>
        <w:t xml:space="preserve">jeigu Jums vartojant </w:t>
      </w:r>
      <w:proofErr w:type="spellStart"/>
      <w:r w:rsidRPr="00EA6545">
        <w:rPr>
          <w:rFonts w:eastAsia="Times New Roman"/>
          <w:kern w:val="0"/>
          <w14:ligatures w14:val="none"/>
        </w:rPr>
        <w:t>Mosyopa</w:t>
      </w:r>
      <w:proofErr w:type="spellEnd"/>
      <w:r w:rsidRPr="00EA6545">
        <w:rPr>
          <w:rFonts w:eastAsia="Times New Roman"/>
          <w:kern w:val="0"/>
          <w14:ligatures w14:val="none"/>
        </w:rPr>
        <w:t xml:space="preserve"> susidaro kraujosruvų, pasireiškia kraujavimas, karščiavimas, nuovargis ir sumišimas, kreipkitės į gydytoją. Tai gali būti kraujagyslių pažaidos, vadinamos trombine </w:t>
      </w:r>
      <w:proofErr w:type="spellStart"/>
      <w:r w:rsidRPr="00EA6545">
        <w:rPr>
          <w:rFonts w:eastAsia="Times New Roman"/>
          <w:kern w:val="0"/>
          <w14:ligatures w14:val="none"/>
        </w:rPr>
        <w:t>mikroangiopatija</w:t>
      </w:r>
      <w:proofErr w:type="spellEnd"/>
      <w:r w:rsidRPr="00EA6545">
        <w:rPr>
          <w:rFonts w:eastAsia="Times New Roman"/>
          <w:kern w:val="0"/>
          <w14:ligatures w14:val="none"/>
        </w:rPr>
        <w:t xml:space="preserve"> (TMA), požymis.</w:t>
      </w:r>
    </w:p>
    <w:p w14:paraId="31732B4C" w14:textId="77777777" w:rsidR="00EA6545" w:rsidRPr="00EA6545" w:rsidRDefault="00EA6545" w:rsidP="00EA6545">
      <w:pPr>
        <w:numPr>
          <w:ilvl w:val="12"/>
          <w:numId w:val="0"/>
        </w:numPr>
        <w:spacing w:after="0" w:line="240" w:lineRule="auto"/>
        <w:ind w:right="-2"/>
        <w:rPr>
          <w:rFonts w:eastAsia="Times New Roman"/>
          <w:kern w:val="0"/>
          <w14:ligatures w14:val="none"/>
        </w:rPr>
      </w:pPr>
      <w:r w:rsidRPr="00EA6545">
        <w:rPr>
          <w:rFonts w:eastAsia="Times New Roman"/>
          <w:kern w:val="0"/>
          <w14:ligatures w14:val="none"/>
        </w:rPr>
        <w:t xml:space="preserve">Jei bet kuri šių sąlygų Jums tinka, </w:t>
      </w:r>
      <w:r w:rsidRPr="00EA6545">
        <w:rPr>
          <w:rFonts w:eastAsia="Times New Roman"/>
          <w:b/>
          <w:bCs/>
          <w:kern w:val="0"/>
          <w14:ligatures w14:val="none"/>
        </w:rPr>
        <w:t xml:space="preserve">prieš pradėdami vartoti </w:t>
      </w:r>
      <w:proofErr w:type="spellStart"/>
      <w:r w:rsidRPr="00EA6545">
        <w:rPr>
          <w:rFonts w:eastAsia="Times New Roman"/>
          <w:b/>
          <w:bCs/>
          <w:kern w:val="0"/>
          <w14:ligatures w14:val="none"/>
        </w:rPr>
        <w:t>Mosyopa</w:t>
      </w:r>
      <w:proofErr w:type="spellEnd"/>
      <w:r w:rsidRPr="00EA6545">
        <w:rPr>
          <w:rFonts w:eastAsia="Times New Roman"/>
          <w:b/>
          <w:bCs/>
          <w:kern w:val="0"/>
          <w14:ligatures w14:val="none"/>
        </w:rPr>
        <w:t>, pasakykite gydytojui</w:t>
      </w:r>
      <w:r w:rsidRPr="00EA6545">
        <w:rPr>
          <w:rFonts w:eastAsia="Times New Roman"/>
          <w:kern w:val="0"/>
          <w14:ligatures w14:val="none"/>
        </w:rPr>
        <w:t>.</w:t>
      </w:r>
    </w:p>
    <w:p w14:paraId="2A50D243" w14:textId="77777777" w:rsidR="00EA6545" w:rsidRPr="00EA6545" w:rsidRDefault="00EA6545" w:rsidP="00EA6545">
      <w:pPr>
        <w:numPr>
          <w:ilvl w:val="12"/>
          <w:numId w:val="0"/>
        </w:numPr>
        <w:spacing w:after="0" w:line="240" w:lineRule="auto"/>
        <w:ind w:right="-2"/>
        <w:rPr>
          <w:rFonts w:eastAsia="Times New Roman"/>
          <w:kern w:val="0"/>
          <w14:ligatures w14:val="none"/>
        </w:rPr>
      </w:pPr>
    </w:p>
    <w:p w14:paraId="799F0B09" w14:textId="77777777" w:rsidR="00EA6545" w:rsidRPr="00EA6545" w:rsidRDefault="00EA6545" w:rsidP="00EA6545">
      <w:pPr>
        <w:numPr>
          <w:ilvl w:val="12"/>
          <w:numId w:val="0"/>
        </w:numPr>
        <w:spacing w:after="0" w:line="240" w:lineRule="auto"/>
        <w:ind w:right="-2"/>
        <w:rPr>
          <w:rFonts w:eastAsia="Times New Roman"/>
          <w:kern w:val="0"/>
          <w14:ligatures w14:val="none"/>
        </w:rPr>
      </w:pPr>
      <w:proofErr w:type="spellStart"/>
      <w:r w:rsidRPr="00EA6545">
        <w:rPr>
          <w:rFonts w:eastAsia="Times New Roman"/>
          <w:kern w:val="0"/>
          <w14:ligatures w14:val="none"/>
        </w:rPr>
        <w:t>Mosyopa</w:t>
      </w:r>
      <w:proofErr w:type="spellEnd"/>
      <w:r w:rsidRPr="00EA6545">
        <w:rPr>
          <w:rFonts w:eastAsia="Times New Roman"/>
          <w:kern w:val="0"/>
          <w14:ligatures w14:val="none"/>
        </w:rPr>
        <w:t xml:space="preserve"> vartojimo metu galite tapti jautresnis saulės poveikiui. Svarbu apsaugoti atviras odos vietas nuo tiesioginių saulės spindulių ir naudoti apsaugos nuo saulės priemones, kurių aukštas apsaugos faktorius (SPF). Šios atsargumo priemonės taip pat turi būti taikomos vaikams.</w:t>
      </w:r>
    </w:p>
    <w:p w14:paraId="65774909" w14:textId="77777777" w:rsidR="00EA6545" w:rsidRPr="00EA6545" w:rsidRDefault="00EA6545" w:rsidP="00EA6545">
      <w:pPr>
        <w:numPr>
          <w:ilvl w:val="12"/>
          <w:numId w:val="0"/>
        </w:numPr>
        <w:spacing w:after="0" w:line="240" w:lineRule="auto"/>
        <w:ind w:right="-2"/>
        <w:rPr>
          <w:rFonts w:eastAsia="Times New Roman"/>
          <w:kern w:val="0"/>
          <w14:ligatures w14:val="none"/>
        </w:rPr>
      </w:pPr>
    </w:p>
    <w:p w14:paraId="2C39C659" w14:textId="77777777" w:rsidR="00EA6545" w:rsidRPr="00EA6545" w:rsidRDefault="00EA6545" w:rsidP="00EA6545">
      <w:pPr>
        <w:numPr>
          <w:ilvl w:val="12"/>
          <w:numId w:val="0"/>
        </w:numPr>
        <w:spacing w:after="0" w:line="240" w:lineRule="auto"/>
        <w:ind w:right="-2"/>
        <w:rPr>
          <w:rFonts w:eastAsia="Times New Roman"/>
          <w:kern w:val="0"/>
          <w14:ligatures w14:val="none"/>
        </w:rPr>
      </w:pPr>
      <w:proofErr w:type="spellStart"/>
      <w:r w:rsidRPr="00EA6545">
        <w:rPr>
          <w:rFonts w:eastAsia="Times New Roman"/>
          <w:b/>
          <w:bCs/>
          <w:kern w:val="0"/>
          <w14:ligatures w14:val="none"/>
        </w:rPr>
        <w:t>Mosyopa</w:t>
      </w:r>
      <w:proofErr w:type="spellEnd"/>
      <w:r w:rsidRPr="00EA6545">
        <w:rPr>
          <w:rFonts w:eastAsia="Times New Roman"/>
          <w:b/>
          <w:bCs/>
          <w:kern w:val="0"/>
          <w14:ligatures w14:val="none"/>
        </w:rPr>
        <w:t xml:space="preserve"> vartojimo metu nedelsdami kreipkitės į gydytoją</w:t>
      </w:r>
      <w:r w:rsidRPr="00EA6545">
        <w:rPr>
          <w:rFonts w:eastAsia="Times New Roman"/>
          <w:kern w:val="0"/>
          <w14:ligatures w14:val="none"/>
        </w:rPr>
        <w:t xml:space="preserve">, jeigu Jums labai greitai padidėjo kūno svoris. Dėl </w:t>
      </w:r>
      <w:proofErr w:type="spellStart"/>
      <w:r w:rsidRPr="00EA6545">
        <w:rPr>
          <w:rFonts w:eastAsia="Times New Roman"/>
          <w:kern w:val="0"/>
          <w14:ligatures w14:val="none"/>
        </w:rPr>
        <w:t>Mosyopa</w:t>
      </w:r>
      <w:proofErr w:type="spellEnd"/>
      <w:r w:rsidRPr="00EA6545">
        <w:rPr>
          <w:rFonts w:eastAsia="Times New Roman"/>
          <w:kern w:val="0"/>
          <w14:ligatures w14:val="none"/>
        </w:rPr>
        <w:t xml:space="preserve"> poveikio Jūsų kūne gali kauptis skysčių (pasireikšti sunkus skysčių susilaikymas).</w:t>
      </w:r>
    </w:p>
    <w:p w14:paraId="3F7B0346" w14:textId="77777777" w:rsidR="00EA6545" w:rsidRPr="00EA6545" w:rsidRDefault="00EA6545" w:rsidP="00EA6545">
      <w:pPr>
        <w:numPr>
          <w:ilvl w:val="12"/>
          <w:numId w:val="0"/>
        </w:numPr>
        <w:spacing w:after="0" w:line="240" w:lineRule="auto"/>
        <w:ind w:right="-2"/>
        <w:rPr>
          <w:rFonts w:eastAsia="Times New Roman"/>
          <w:kern w:val="0"/>
          <w14:ligatures w14:val="none"/>
        </w:rPr>
      </w:pPr>
    </w:p>
    <w:p w14:paraId="6D395E15" w14:textId="77777777" w:rsidR="00EA6545" w:rsidRPr="00EA6545" w:rsidRDefault="00EA6545" w:rsidP="00EA6545">
      <w:pPr>
        <w:numPr>
          <w:ilvl w:val="12"/>
          <w:numId w:val="0"/>
        </w:numPr>
        <w:spacing w:after="0" w:line="240" w:lineRule="auto"/>
        <w:ind w:right="-2"/>
        <w:rPr>
          <w:rFonts w:eastAsia="Times New Roman"/>
          <w:kern w:val="0"/>
          <w14:ligatures w14:val="none"/>
        </w:rPr>
      </w:pPr>
      <w:r w:rsidRPr="00EA6545">
        <w:rPr>
          <w:rFonts w:eastAsia="Times New Roman"/>
          <w:kern w:val="0"/>
          <w14:ligatures w14:val="none"/>
        </w:rPr>
        <w:t xml:space="preserve">Jums vartojant </w:t>
      </w:r>
      <w:proofErr w:type="spellStart"/>
      <w:r w:rsidRPr="00EA6545">
        <w:rPr>
          <w:rFonts w:eastAsia="Times New Roman"/>
          <w:kern w:val="0"/>
          <w14:ligatures w14:val="none"/>
        </w:rPr>
        <w:t>Mosyopa</w:t>
      </w:r>
      <w:proofErr w:type="spellEnd"/>
      <w:r w:rsidRPr="00EA6545">
        <w:rPr>
          <w:rFonts w:eastAsia="Times New Roman"/>
          <w:kern w:val="0"/>
          <w14:ligatures w14:val="none"/>
        </w:rPr>
        <w:t>, gydytojas reguliariai tikrins, ar vaistas veikia. Jums taip pat reguliariai tirs kraują ir kūno svorį.</w:t>
      </w:r>
      <w:r w:rsidRPr="00EA6545">
        <w:rPr>
          <w:rFonts w:eastAsia="Times New Roman"/>
          <w:kern w:val="0"/>
          <w14:ligatures w14:val="none"/>
        </w:rPr>
        <w:cr/>
      </w:r>
    </w:p>
    <w:p w14:paraId="4CDB3AAC" w14:textId="77777777" w:rsidR="00EA6545" w:rsidRPr="00EA6545" w:rsidRDefault="00EA6545" w:rsidP="00EA6545">
      <w:pPr>
        <w:keepNext/>
        <w:tabs>
          <w:tab w:val="left" w:pos="567"/>
        </w:tabs>
        <w:spacing w:after="0" w:line="260" w:lineRule="exact"/>
        <w:jc w:val="both"/>
        <w:outlineLvl w:val="3"/>
        <w:rPr>
          <w:rFonts w:eastAsia="Times New Roman"/>
          <w:b/>
          <w:bCs/>
          <w:kern w:val="0"/>
          <w:lang w:eastAsia="x-none"/>
          <w14:ligatures w14:val="none"/>
        </w:rPr>
      </w:pPr>
      <w:r w:rsidRPr="00EA6545">
        <w:rPr>
          <w:rFonts w:eastAsia="Times New Roman"/>
          <w:b/>
          <w:bCs/>
          <w:kern w:val="0"/>
          <w:lang w:eastAsia="x-none"/>
          <w14:ligatures w14:val="none"/>
        </w:rPr>
        <w:t>Vaikams ir paaugliams</w:t>
      </w:r>
    </w:p>
    <w:p w14:paraId="1166B9D2" w14:textId="77777777" w:rsidR="00EA6545" w:rsidRPr="00EA6545" w:rsidRDefault="00EA6545" w:rsidP="00EA6545">
      <w:pPr>
        <w:numPr>
          <w:ilvl w:val="12"/>
          <w:numId w:val="0"/>
        </w:numPr>
        <w:spacing w:after="0" w:line="240" w:lineRule="auto"/>
        <w:rPr>
          <w:rFonts w:eastAsia="Times New Roman"/>
          <w:bCs/>
          <w:kern w:val="0"/>
          <w14:ligatures w14:val="none"/>
        </w:rPr>
      </w:pPr>
      <w:proofErr w:type="spellStart"/>
      <w:r w:rsidRPr="00EA6545">
        <w:rPr>
          <w:rFonts w:eastAsia="Times New Roman"/>
          <w:bCs/>
          <w:kern w:val="0"/>
          <w14:ligatures w14:val="none"/>
        </w:rPr>
        <w:t>Mosyopa</w:t>
      </w:r>
      <w:proofErr w:type="spellEnd"/>
      <w:r w:rsidRPr="00EA6545">
        <w:rPr>
          <w:rFonts w:eastAsia="Times New Roman"/>
          <w:bCs/>
          <w:kern w:val="0"/>
          <w14:ligatures w14:val="none"/>
        </w:rPr>
        <w:t xml:space="preserve"> taip pat gydomi vaikai, sergantys LML. Vartojimo patirties vaikams, jaunesniems kaip 2 metų ir sergantiems LML, nėra. Vartojimo patirties vaikams, sergantiems </w:t>
      </w:r>
      <w:proofErr w:type="spellStart"/>
      <w:r w:rsidRPr="00EA6545">
        <w:rPr>
          <w:rFonts w:eastAsia="Times New Roman"/>
          <w:bCs/>
          <w:kern w:val="0"/>
          <w14:ligatures w14:val="none"/>
        </w:rPr>
        <w:t>Ph</w:t>
      </w:r>
      <w:proofErr w:type="spellEnd"/>
      <w:r w:rsidRPr="00EA6545">
        <w:rPr>
          <w:rFonts w:eastAsia="Times New Roman"/>
          <w:bCs/>
          <w:kern w:val="0"/>
          <w14:ligatures w14:val="none"/>
        </w:rPr>
        <w:t xml:space="preserve"> teigiama ŪLL, yra nedaug, o vartojimo patirties vaikams, sergantiems MDS/MPL, DFSP, </w:t>
      </w:r>
      <w:proofErr w:type="spellStart"/>
      <w:r w:rsidRPr="00EA6545">
        <w:rPr>
          <w:rFonts w:eastAsia="Times New Roman"/>
          <w:bCs/>
          <w:kern w:val="0"/>
          <w14:ligatures w14:val="none"/>
        </w:rPr>
        <w:t>VTSNir</w:t>
      </w:r>
      <w:proofErr w:type="spellEnd"/>
      <w:r w:rsidRPr="00EA6545">
        <w:rPr>
          <w:rFonts w:eastAsia="Times New Roman"/>
          <w:bCs/>
          <w:kern w:val="0"/>
          <w14:ligatures w14:val="none"/>
        </w:rPr>
        <w:t xml:space="preserve"> HES/LEL, yra labai nedaug.</w:t>
      </w:r>
    </w:p>
    <w:p w14:paraId="2CF35EE5" w14:textId="77777777" w:rsidR="00EA6545" w:rsidRPr="00EA6545" w:rsidRDefault="00EA6545" w:rsidP="00EA6545">
      <w:pPr>
        <w:numPr>
          <w:ilvl w:val="12"/>
          <w:numId w:val="0"/>
        </w:numPr>
        <w:spacing w:after="0" w:line="240" w:lineRule="auto"/>
        <w:rPr>
          <w:rFonts w:eastAsia="Times New Roman"/>
          <w:bCs/>
          <w:kern w:val="0"/>
          <w14:ligatures w14:val="none"/>
        </w:rPr>
      </w:pPr>
    </w:p>
    <w:p w14:paraId="0F8C341D" w14:textId="77777777" w:rsidR="00EA6545" w:rsidRPr="00EA6545" w:rsidRDefault="00EA6545" w:rsidP="00EA6545">
      <w:pPr>
        <w:numPr>
          <w:ilvl w:val="12"/>
          <w:numId w:val="0"/>
        </w:numPr>
        <w:spacing w:after="0" w:line="240" w:lineRule="auto"/>
        <w:rPr>
          <w:rFonts w:eastAsia="Times New Roman"/>
          <w:bCs/>
          <w:kern w:val="0"/>
          <w14:ligatures w14:val="none"/>
        </w:rPr>
      </w:pPr>
      <w:r w:rsidRPr="00EA6545">
        <w:rPr>
          <w:rFonts w:eastAsia="Times New Roman"/>
          <w:bCs/>
          <w:kern w:val="0"/>
          <w14:ligatures w14:val="none"/>
        </w:rPr>
        <w:t xml:space="preserve">Kai kurių vaikų ir paauglių, vartojančių </w:t>
      </w:r>
      <w:proofErr w:type="spellStart"/>
      <w:r w:rsidRPr="00EA6545">
        <w:rPr>
          <w:rFonts w:eastAsia="Times New Roman"/>
          <w:bCs/>
          <w:kern w:val="0"/>
          <w14:ligatures w14:val="none"/>
        </w:rPr>
        <w:t>Mosyopa</w:t>
      </w:r>
      <w:proofErr w:type="spellEnd"/>
      <w:r w:rsidRPr="00EA6545">
        <w:rPr>
          <w:rFonts w:eastAsia="Times New Roman"/>
          <w:bCs/>
          <w:kern w:val="0"/>
          <w14:ligatures w14:val="none"/>
        </w:rPr>
        <w:t>, augimas gali būti lėtesnis nei įprasta. Todėl gydytojas tikrins augimą įprastų vizitų metu.</w:t>
      </w:r>
    </w:p>
    <w:p w14:paraId="10B7E380" w14:textId="77777777" w:rsidR="00EA6545" w:rsidRPr="00EA6545" w:rsidRDefault="00EA6545" w:rsidP="00EA6545">
      <w:pPr>
        <w:numPr>
          <w:ilvl w:val="12"/>
          <w:numId w:val="0"/>
        </w:numPr>
        <w:spacing w:after="0" w:line="240" w:lineRule="auto"/>
        <w:rPr>
          <w:rFonts w:eastAsia="Times New Roman"/>
          <w:b/>
          <w:kern w:val="0"/>
          <w14:ligatures w14:val="none"/>
        </w:rPr>
      </w:pPr>
    </w:p>
    <w:p w14:paraId="799F6A5B" w14:textId="77777777" w:rsidR="00EA6545" w:rsidRPr="00EA6545" w:rsidRDefault="00EA6545" w:rsidP="00EA6545">
      <w:pPr>
        <w:keepNext/>
        <w:tabs>
          <w:tab w:val="left" w:pos="567"/>
        </w:tabs>
        <w:spacing w:after="0" w:line="260" w:lineRule="exact"/>
        <w:jc w:val="both"/>
        <w:outlineLvl w:val="3"/>
        <w:rPr>
          <w:rFonts w:eastAsia="Times New Roman"/>
          <w:b/>
          <w:bCs/>
          <w:kern w:val="0"/>
          <w:lang w:eastAsia="x-none"/>
          <w14:ligatures w14:val="none"/>
        </w:rPr>
      </w:pPr>
      <w:r w:rsidRPr="00EA6545">
        <w:rPr>
          <w:rFonts w:eastAsia="Times New Roman"/>
          <w:b/>
          <w:bCs/>
          <w:kern w:val="0"/>
          <w:lang w:eastAsia="x-none"/>
          <w14:ligatures w14:val="none"/>
        </w:rPr>
        <w:lastRenderedPageBreak/>
        <w:t xml:space="preserve">Kiti vaistai ir </w:t>
      </w:r>
      <w:proofErr w:type="spellStart"/>
      <w:r w:rsidRPr="00EA6545">
        <w:rPr>
          <w:rFonts w:eastAsia="Times New Roman"/>
          <w:b/>
          <w:bCs/>
          <w:kern w:val="0"/>
          <w:lang w:eastAsia="x-none"/>
          <w14:ligatures w14:val="none"/>
        </w:rPr>
        <w:t>Mosyopa</w:t>
      </w:r>
      <w:proofErr w:type="spellEnd"/>
    </w:p>
    <w:p w14:paraId="73C0227C" w14:textId="77777777" w:rsidR="00EA6545" w:rsidRPr="00EA6545" w:rsidRDefault="00EA6545" w:rsidP="00EA6545">
      <w:pPr>
        <w:numPr>
          <w:ilvl w:val="12"/>
          <w:numId w:val="0"/>
        </w:numPr>
        <w:spacing w:after="0" w:line="240" w:lineRule="auto"/>
        <w:ind w:right="-2"/>
        <w:rPr>
          <w:rFonts w:eastAsia="Times New Roman"/>
          <w:kern w:val="0"/>
          <w14:ligatures w14:val="none"/>
        </w:rPr>
      </w:pPr>
      <w:r w:rsidRPr="00EA6545">
        <w:rPr>
          <w:rFonts w:eastAsia="Times New Roman"/>
          <w:kern w:val="0"/>
          <w14:ligatures w14:val="none"/>
        </w:rPr>
        <w:t xml:space="preserve">Jeigu vartojate ar neseniai vartojote kitų vaistų arba dėl to nesate tikri, įskaitant įsigytus be recepto (tokių kaip </w:t>
      </w:r>
      <w:proofErr w:type="spellStart"/>
      <w:r w:rsidRPr="00EA6545">
        <w:rPr>
          <w:rFonts w:eastAsia="Times New Roman"/>
          <w:kern w:val="0"/>
          <w14:ligatures w14:val="none"/>
        </w:rPr>
        <w:t>paracetamolio</w:t>
      </w:r>
      <w:proofErr w:type="spellEnd"/>
      <w:r w:rsidRPr="00EA6545">
        <w:rPr>
          <w:rFonts w:eastAsia="Times New Roman"/>
          <w:kern w:val="0"/>
          <w14:ligatures w14:val="none"/>
        </w:rPr>
        <w:t xml:space="preserve">) ir taip pat augalinių (tokių kaip jonažolės preparatų), apie tai pasakykite gydytojui arba vaistininkui. Kai kurie vaistai, vartojami kartu, gali sąveikauti su </w:t>
      </w:r>
      <w:proofErr w:type="spellStart"/>
      <w:r w:rsidRPr="00EA6545">
        <w:rPr>
          <w:rFonts w:eastAsia="Times New Roman"/>
          <w:kern w:val="0"/>
          <w14:ligatures w14:val="none"/>
        </w:rPr>
        <w:t>Mosyopa</w:t>
      </w:r>
      <w:proofErr w:type="spellEnd"/>
      <w:r w:rsidRPr="00EA6545">
        <w:rPr>
          <w:rFonts w:eastAsia="Times New Roman"/>
          <w:kern w:val="0"/>
          <w14:ligatures w14:val="none"/>
        </w:rPr>
        <w:t xml:space="preserve">. Jie gali padidinti arba sumažinti </w:t>
      </w:r>
      <w:proofErr w:type="spellStart"/>
      <w:r w:rsidRPr="00EA6545">
        <w:rPr>
          <w:rFonts w:eastAsia="Times New Roman"/>
          <w:kern w:val="0"/>
          <w14:ligatures w14:val="none"/>
        </w:rPr>
        <w:t>Mosyopa</w:t>
      </w:r>
      <w:proofErr w:type="spellEnd"/>
      <w:r w:rsidRPr="00EA6545">
        <w:rPr>
          <w:rFonts w:eastAsia="Times New Roman"/>
          <w:kern w:val="0"/>
          <w14:ligatures w14:val="none"/>
        </w:rPr>
        <w:t xml:space="preserve"> poveikį, arba padidindami nepageidaujamų reiškinių pasireiškimo dažnį, arba mažindami </w:t>
      </w:r>
      <w:proofErr w:type="spellStart"/>
      <w:r w:rsidRPr="00EA6545">
        <w:rPr>
          <w:rFonts w:eastAsia="Times New Roman"/>
          <w:kern w:val="0"/>
          <w14:ligatures w14:val="none"/>
        </w:rPr>
        <w:t>Mosyopa</w:t>
      </w:r>
      <w:proofErr w:type="spellEnd"/>
      <w:r w:rsidRPr="00EA6545">
        <w:rPr>
          <w:rFonts w:eastAsia="Times New Roman"/>
          <w:kern w:val="0"/>
          <w14:ligatures w14:val="none"/>
        </w:rPr>
        <w:t xml:space="preserve"> veiksmingumą. </w:t>
      </w:r>
      <w:proofErr w:type="spellStart"/>
      <w:r w:rsidRPr="00EA6545">
        <w:rPr>
          <w:rFonts w:eastAsia="Times New Roman"/>
          <w:kern w:val="0"/>
          <w14:ligatures w14:val="none"/>
        </w:rPr>
        <w:t>Mosyopa</w:t>
      </w:r>
      <w:proofErr w:type="spellEnd"/>
      <w:r w:rsidRPr="00EA6545">
        <w:rPr>
          <w:rFonts w:eastAsia="Times New Roman"/>
          <w:kern w:val="0"/>
          <w14:ligatures w14:val="none"/>
        </w:rPr>
        <w:t xml:space="preserve"> gali panašiai veikti kai kuriuos kitus vaistus.</w:t>
      </w:r>
    </w:p>
    <w:p w14:paraId="2CF7F1F3" w14:textId="77777777" w:rsidR="00EA6545" w:rsidRPr="00EA6545" w:rsidRDefault="00EA6545" w:rsidP="00EA6545">
      <w:pPr>
        <w:numPr>
          <w:ilvl w:val="12"/>
          <w:numId w:val="0"/>
        </w:numPr>
        <w:spacing w:after="0" w:line="240" w:lineRule="auto"/>
        <w:ind w:right="-2"/>
        <w:rPr>
          <w:rFonts w:eastAsia="Times New Roman"/>
          <w:kern w:val="0"/>
          <w14:ligatures w14:val="none"/>
        </w:rPr>
      </w:pPr>
    </w:p>
    <w:p w14:paraId="3F09B757" w14:textId="77777777" w:rsidR="00EA6545" w:rsidRPr="00EA6545" w:rsidRDefault="00EA6545" w:rsidP="00EA6545">
      <w:pPr>
        <w:numPr>
          <w:ilvl w:val="12"/>
          <w:numId w:val="0"/>
        </w:numPr>
        <w:spacing w:after="0" w:line="240" w:lineRule="auto"/>
        <w:ind w:right="-2"/>
        <w:rPr>
          <w:rFonts w:eastAsia="Times New Roman"/>
          <w:kern w:val="0"/>
          <w14:ligatures w14:val="none"/>
        </w:rPr>
      </w:pPr>
      <w:r w:rsidRPr="00EA6545">
        <w:rPr>
          <w:rFonts w:eastAsia="Times New Roman"/>
          <w:kern w:val="0"/>
          <w14:ligatures w14:val="none"/>
        </w:rPr>
        <w:t>Pasakykite gydytojui, jei vartojate vaistų, kurie apsaugo nuo kraujo krešulių susidarymo.</w:t>
      </w:r>
      <w:r w:rsidRPr="00EA6545">
        <w:rPr>
          <w:rFonts w:eastAsia="Times New Roman"/>
          <w:kern w:val="0"/>
          <w14:ligatures w14:val="none"/>
        </w:rPr>
        <w:cr/>
      </w:r>
    </w:p>
    <w:p w14:paraId="72CB6A0E" w14:textId="77777777" w:rsidR="00EA6545" w:rsidRPr="00EA6545" w:rsidRDefault="00EA6545" w:rsidP="00EA6545">
      <w:pPr>
        <w:keepNext/>
        <w:tabs>
          <w:tab w:val="left" w:pos="567"/>
        </w:tabs>
        <w:spacing w:after="0" w:line="260" w:lineRule="exact"/>
        <w:jc w:val="both"/>
        <w:outlineLvl w:val="3"/>
        <w:rPr>
          <w:rFonts w:eastAsia="Times New Roman"/>
          <w:b/>
          <w:bCs/>
          <w:kern w:val="0"/>
          <w:lang w:eastAsia="x-none"/>
          <w14:ligatures w14:val="none"/>
        </w:rPr>
      </w:pPr>
      <w:r w:rsidRPr="00EA6545">
        <w:rPr>
          <w:rFonts w:eastAsia="Times New Roman"/>
          <w:b/>
          <w:bCs/>
          <w:kern w:val="0"/>
          <w:lang w:eastAsia="x-none"/>
          <w14:ligatures w14:val="none"/>
        </w:rPr>
        <w:t>Nėštumas</w:t>
      </w:r>
      <w:r w:rsidRPr="00EA6545">
        <w:rPr>
          <w:rFonts w:eastAsia="Times New Roman"/>
          <w:b/>
          <w:kern w:val="0"/>
          <w:lang w:eastAsia="x-none"/>
          <w14:ligatures w14:val="none"/>
        </w:rPr>
        <w:t>,</w:t>
      </w:r>
      <w:r w:rsidRPr="00EA6545">
        <w:rPr>
          <w:rFonts w:eastAsia="Times New Roman"/>
          <w:b/>
          <w:bCs/>
          <w:kern w:val="0"/>
          <w:lang w:eastAsia="x-none"/>
          <w14:ligatures w14:val="none"/>
        </w:rPr>
        <w:t xml:space="preserve"> žindymo laikotarpis ir vaisingumas</w:t>
      </w:r>
    </w:p>
    <w:p w14:paraId="00B0990B" w14:textId="77777777" w:rsidR="00EA6545" w:rsidRPr="00EA6545" w:rsidRDefault="00EA6545" w:rsidP="00EA6545">
      <w:pPr>
        <w:numPr>
          <w:ilvl w:val="0"/>
          <w:numId w:val="4"/>
        </w:numPr>
        <w:spacing w:after="0" w:line="240" w:lineRule="auto"/>
        <w:ind w:left="567" w:hanging="567"/>
        <w:contextualSpacing/>
        <w:rPr>
          <w:rFonts w:eastAsia="Times New Roman"/>
          <w:kern w:val="0"/>
          <w14:ligatures w14:val="none"/>
        </w:rPr>
      </w:pPr>
      <w:r w:rsidRPr="00EA6545">
        <w:rPr>
          <w:rFonts w:eastAsia="Times New Roman"/>
          <w:kern w:val="0"/>
          <w14:ligatures w14:val="none"/>
        </w:rPr>
        <w:t>Jeigu esate nėščia, žindote kūdikį, manote, kad galbūt esate nėščia arba planuojate pastoti, tai prieš vartodama šį vaistą pasitarkite su gydytoju.</w:t>
      </w:r>
    </w:p>
    <w:p w14:paraId="11EBFB83" w14:textId="77777777" w:rsidR="00EA6545" w:rsidRPr="00EA6545" w:rsidRDefault="00EA6545" w:rsidP="00EA6545">
      <w:pPr>
        <w:numPr>
          <w:ilvl w:val="0"/>
          <w:numId w:val="4"/>
        </w:numPr>
        <w:spacing w:after="0" w:line="240" w:lineRule="auto"/>
        <w:ind w:left="567" w:hanging="567"/>
        <w:contextualSpacing/>
        <w:rPr>
          <w:rFonts w:eastAsia="Times New Roman"/>
          <w:kern w:val="0"/>
          <w14:ligatures w14:val="none"/>
        </w:rPr>
      </w:pPr>
      <w:proofErr w:type="spellStart"/>
      <w:r w:rsidRPr="00EA6545">
        <w:rPr>
          <w:rFonts w:eastAsia="Times New Roman"/>
          <w:kern w:val="0"/>
          <w14:ligatures w14:val="none"/>
        </w:rPr>
        <w:t>Mosyopa</w:t>
      </w:r>
      <w:proofErr w:type="spellEnd"/>
      <w:r w:rsidRPr="00EA6545">
        <w:rPr>
          <w:rFonts w:eastAsia="Times New Roman"/>
          <w:kern w:val="0"/>
          <w14:ligatures w14:val="none"/>
        </w:rPr>
        <w:t xml:space="preserve"> nerekomenduojama vartoti nėščiosioms, nebent tai yra neišvengiama, nes tai gali pakenkti Jūsų kūdikiui. Gydytojas supažindins Jus su galima </w:t>
      </w:r>
      <w:proofErr w:type="spellStart"/>
      <w:r w:rsidRPr="00EA6545">
        <w:rPr>
          <w:rFonts w:eastAsia="Times New Roman"/>
          <w:kern w:val="0"/>
          <w14:ligatures w14:val="none"/>
        </w:rPr>
        <w:t>Mosyopa</w:t>
      </w:r>
      <w:proofErr w:type="spellEnd"/>
      <w:r w:rsidRPr="00EA6545">
        <w:rPr>
          <w:rFonts w:eastAsia="Times New Roman"/>
          <w:kern w:val="0"/>
          <w14:ligatures w14:val="none"/>
        </w:rPr>
        <w:t xml:space="preserve"> vartojimo nėštumo laikotarpiu rizika.</w:t>
      </w:r>
    </w:p>
    <w:p w14:paraId="251C9321" w14:textId="77777777" w:rsidR="00EA6545" w:rsidRPr="00EA6545" w:rsidRDefault="00EA6545" w:rsidP="00EA6545">
      <w:pPr>
        <w:numPr>
          <w:ilvl w:val="0"/>
          <w:numId w:val="4"/>
        </w:numPr>
        <w:spacing w:after="0" w:line="240" w:lineRule="auto"/>
        <w:ind w:left="567" w:hanging="567"/>
        <w:contextualSpacing/>
        <w:rPr>
          <w:rFonts w:eastAsia="Times New Roman"/>
          <w:kern w:val="0"/>
          <w14:ligatures w14:val="none"/>
        </w:rPr>
      </w:pPr>
      <w:r w:rsidRPr="00EA6545">
        <w:rPr>
          <w:rFonts w:eastAsia="Times New Roman"/>
          <w:kern w:val="0"/>
          <w14:ligatures w14:val="none"/>
        </w:rPr>
        <w:t>Moterims, galinčioms pastoti, gydantis šiuo vaistu ir 15 dienų po gydymo pabaigos, rekomenduojama taikyti efektyvias kontracepcijos priemones.</w:t>
      </w:r>
    </w:p>
    <w:p w14:paraId="5445235B" w14:textId="77777777" w:rsidR="00EA6545" w:rsidRPr="00EA6545" w:rsidRDefault="00EA6545" w:rsidP="00EA6545">
      <w:pPr>
        <w:numPr>
          <w:ilvl w:val="0"/>
          <w:numId w:val="4"/>
        </w:numPr>
        <w:spacing w:after="0" w:line="240" w:lineRule="auto"/>
        <w:ind w:left="567" w:hanging="567"/>
        <w:contextualSpacing/>
        <w:rPr>
          <w:rFonts w:eastAsia="Times New Roman"/>
          <w:kern w:val="0"/>
          <w14:ligatures w14:val="none"/>
        </w:rPr>
      </w:pPr>
      <w:r w:rsidRPr="00EA6545">
        <w:rPr>
          <w:rFonts w:eastAsia="Times New Roman"/>
          <w:kern w:val="0"/>
          <w14:ligatures w14:val="none"/>
        </w:rPr>
        <w:t xml:space="preserve">Vartodama </w:t>
      </w:r>
      <w:proofErr w:type="spellStart"/>
      <w:r w:rsidRPr="00EA6545">
        <w:rPr>
          <w:rFonts w:eastAsia="Times New Roman"/>
          <w:kern w:val="0"/>
          <w14:ligatures w14:val="none"/>
        </w:rPr>
        <w:t>Mosyopa</w:t>
      </w:r>
      <w:proofErr w:type="spellEnd"/>
      <w:r w:rsidRPr="00EA6545">
        <w:rPr>
          <w:rFonts w:eastAsia="Times New Roman"/>
          <w:kern w:val="0"/>
          <w14:ligatures w14:val="none"/>
        </w:rPr>
        <w:t xml:space="preserve"> ir 15 dienų po gydymo pabaigos nežindykite, nes tai gali pakenkti Jūsų kūdikiui.</w:t>
      </w:r>
    </w:p>
    <w:p w14:paraId="7B6A2B64" w14:textId="77777777" w:rsidR="00EA6545" w:rsidRPr="00EA6545" w:rsidRDefault="00EA6545" w:rsidP="00EA6545">
      <w:pPr>
        <w:numPr>
          <w:ilvl w:val="0"/>
          <w:numId w:val="4"/>
        </w:numPr>
        <w:spacing w:after="0" w:line="240" w:lineRule="auto"/>
        <w:ind w:left="567" w:hanging="567"/>
        <w:contextualSpacing/>
        <w:rPr>
          <w:rFonts w:eastAsia="Times New Roman"/>
          <w:kern w:val="0"/>
          <w14:ligatures w14:val="none"/>
        </w:rPr>
      </w:pPr>
      <w:r w:rsidRPr="00EA6545">
        <w:rPr>
          <w:rFonts w:eastAsia="Times New Roman"/>
          <w:kern w:val="0"/>
          <w14:ligatures w14:val="none"/>
        </w:rPr>
        <w:t xml:space="preserve">Pacientai </w:t>
      </w:r>
      <w:proofErr w:type="spellStart"/>
      <w:r w:rsidRPr="00EA6545">
        <w:rPr>
          <w:rFonts w:eastAsia="Times New Roman"/>
          <w:kern w:val="0"/>
          <w14:ligatures w14:val="none"/>
        </w:rPr>
        <w:t>Mosyopa</w:t>
      </w:r>
      <w:proofErr w:type="spellEnd"/>
      <w:r w:rsidRPr="00EA6545">
        <w:rPr>
          <w:rFonts w:eastAsia="Times New Roman"/>
          <w:kern w:val="0"/>
          <w14:ligatures w14:val="none"/>
        </w:rPr>
        <w:t xml:space="preserve"> vartojimo laikotarpiu dėl savo vaisingumo turi konsultuotis su gydytoju.</w:t>
      </w:r>
    </w:p>
    <w:p w14:paraId="330F8EDE" w14:textId="77777777" w:rsidR="00EA6545" w:rsidRPr="00EA6545" w:rsidRDefault="00EA6545" w:rsidP="00EA6545">
      <w:pPr>
        <w:numPr>
          <w:ilvl w:val="12"/>
          <w:numId w:val="0"/>
        </w:numPr>
        <w:spacing w:after="0" w:line="240" w:lineRule="auto"/>
        <w:rPr>
          <w:rFonts w:eastAsia="Times New Roman"/>
          <w:kern w:val="0"/>
          <w14:ligatures w14:val="none"/>
        </w:rPr>
      </w:pPr>
    </w:p>
    <w:p w14:paraId="76E8B815" w14:textId="77777777" w:rsidR="00EA6545" w:rsidRPr="00EA6545" w:rsidRDefault="00EA6545" w:rsidP="00EA6545">
      <w:pPr>
        <w:keepNext/>
        <w:tabs>
          <w:tab w:val="left" w:pos="567"/>
        </w:tabs>
        <w:spacing w:after="0" w:line="260" w:lineRule="exact"/>
        <w:jc w:val="both"/>
        <w:outlineLvl w:val="3"/>
        <w:rPr>
          <w:rFonts w:eastAsia="Times New Roman"/>
          <w:b/>
          <w:bCs/>
          <w:kern w:val="0"/>
          <w:lang w:eastAsia="x-none"/>
          <w14:ligatures w14:val="none"/>
        </w:rPr>
      </w:pPr>
      <w:r w:rsidRPr="00EA6545">
        <w:rPr>
          <w:rFonts w:eastAsia="Times New Roman"/>
          <w:b/>
          <w:bCs/>
          <w:kern w:val="0"/>
          <w:lang w:eastAsia="x-none"/>
          <w14:ligatures w14:val="none"/>
        </w:rPr>
        <w:t>Vairavimas ir mechanizmų valdymas</w:t>
      </w:r>
    </w:p>
    <w:p w14:paraId="58EAEAE0" w14:textId="77777777" w:rsidR="00EA6545" w:rsidRPr="00EA6545" w:rsidRDefault="00EA6545" w:rsidP="00EA6545">
      <w:pPr>
        <w:numPr>
          <w:ilvl w:val="12"/>
          <w:numId w:val="0"/>
        </w:numPr>
        <w:spacing w:after="0" w:line="240" w:lineRule="auto"/>
        <w:ind w:right="-2"/>
        <w:rPr>
          <w:rFonts w:eastAsia="Times New Roman"/>
          <w:kern w:val="0"/>
          <w14:ligatures w14:val="none"/>
        </w:rPr>
      </w:pPr>
      <w:r w:rsidRPr="00EA6545">
        <w:rPr>
          <w:rFonts w:eastAsia="Times New Roman"/>
          <w:kern w:val="0"/>
          <w14:ligatures w14:val="none"/>
        </w:rPr>
        <w:t>Vartodami šio vaisto galite jausti svaigulį ar mieguistumą arba Jums gali pasireikšti neryškus matymas. Jeigu taip atsitiktų, nevairuokite ir nevaldykite bet kokios rūšies mechanizmų, kol vėl nepasijusite gerai.</w:t>
      </w:r>
      <w:r w:rsidRPr="00EA6545">
        <w:rPr>
          <w:rFonts w:eastAsia="Times New Roman"/>
          <w:kern w:val="0"/>
          <w14:ligatures w14:val="none"/>
        </w:rPr>
        <w:cr/>
      </w:r>
    </w:p>
    <w:p w14:paraId="474166EC" w14:textId="77777777" w:rsidR="00EA6545" w:rsidRPr="00EA6545" w:rsidRDefault="00EA6545" w:rsidP="00EA6545">
      <w:pPr>
        <w:numPr>
          <w:ilvl w:val="12"/>
          <w:numId w:val="0"/>
        </w:numPr>
        <w:spacing w:after="0" w:line="240" w:lineRule="auto"/>
        <w:ind w:right="-2"/>
        <w:rPr>
          <w:rFonts w:eastAsia="Times New Roman"/>
          <w:kern w:val="0"/>
          <w14:ligatures w14:val="none"/>
        </w:rPr>
      </w:pPr>
    </w:p>
    <w:p w14:paraId="33163384" w14:textId="77777777" w:rsidR="00EA6545" w:rsidRPr="00EA6545" w:rsidRDefault="00EA6545" w:rsidP="00EA6545">
      <w:pPr>
        <w:keepNext/>
        <w:keepLines/>
        <w:tabs>
          <w:tab w:val="left" w:pos="567"/>
        </w:tabs>
        <w:spacing w:after="0" w:line="240" w:lineRule="auto"/>
        <w:outlineLvl w:val="2"/>
        <w:rPr>
          <w:rFonts w:eastAsia="Times New Roman"/>
          <w:b/>
          <w:bCs/>
          <w:kern w:val="0"/>
          <w:lang w:eastAsia="x-none"/>
          <w14:ligatures w14:val="none"/>
        </w:rPr>
      </w:pPr>
      <w:r w:rsidRPr="00EA6545">
        <w:rPr>
          <w:rFonts w:eastAsia="Times New Roman"/>
          <w:b/>
          <w:bCs/>
          <w:kern w:val="0"/>
          <w:lang w:eastAsia="x-none"/>
          <w14:ligatures w14:val="none"/>
        </w:rPr>
        <w:t>3.</w:t>
      </w:r>
      <w:r w:rsidRPr="00EA6545">
        <w:rPr>
          <w:rFonts w:eastAsia="Times New Roman"/>
          <w:b/>
          <w:bCs/>
          <w:kern w:val="0"/>
          <w:lang w:eastAsia="x-none"/>
          <w14:ligatures w14:val="none"/>
        </w:rPr>
        <w:tab/>
        <w:t xml:space="preserve">Kaip vartoti </w:t>
      </w:r>
      <w:proofErr w:type="spellStart"/>
      <w:r w:rsidRPr="00EA6545">
        <w:rPr>
          <w:rFonts w:eastAsia="Times New Roman"/>
          <w:b/>
          <w:bCs/>
          <w:kern w:val="0"/>
          <w:lang w:eastAsia="x-none"/>
          <w14:ligatures w14:val="none"/>
        </w:rPr>
        <w:t>Mosyopa</w:t>
      </w:r>
      <w:proofErr w:type="spellEnd"/>
    </w:p>
    <w:p w14:paraId="75C3293D" w14:textId="77777777" w:rsidR="00EA6545" w:rsidRPr="00EA6545" w:rsidRDefault="00EA6545" w:rsidP="00EA6545">
      <w:pPr>
        <w:numPr>
          <w:ilvl w:val="12"/>
          <w:numId w:val="0"/>
        </w:numPr>
        <w:spacing w:after="0" w:line="240" w:lineRule="auto"/>
        <w:ind w:right="-2"/>
        <w:rPr>
          <w:rFonts w:eastAsia="Times New Roman"/>
          <w:kern w:val="0"/>
          <w14:ligatures w14:val="none"/>
        </w:rPr>
      </w:pPr>
    </w:p>
    <w:p w14:paraId="5B1204A4" w14:textId="77777777" w:rsidR="00EA6545" w:rsidRPr="00EA6545" w:rsidRDefault="00EA6545" w:rsidP="00EA6545">
      <w:pPr>
        <w:numPr>
          <w:ilvl w:val="12"/>
          <w:numId w:val="0"/>
        </w:numPr>
        <w:spacing w:after="0" w:line="240" w:lineRule="auto"/>
        <w:ind w:right="-2"/>
        <w:rPr>
          <w:rFonts w:eastAsia="Times New Roman"/>
          <w:kern w:val="0"/>
          <w14:ligatures w14:val="none"/>
        </w:rPr>
      </w:pPr>
      <w:r w:rsidRPr="00EA6545">
        <w:rPr>
          <w:rFonts w:eastAsia="Times New Roman"/>
          <w:kern w:val="0"/>
          <w14:ligatures w14:val="none"/>
        </w:rPr>
        <w:t xml:space="preserve">Jūsų gydytojas Jums paskyrė </w:t>
      </w:r>
      <w:proofErr w:type="spellStart"/>
      <w:r w:rsidRPr="00EA6545">
        <w:rPr>
          <w:rFonts w:eastAsia="Times New Roman"/>
          <w:kern w:val="0"/>
          <w14:ligatures w14:val="none"/>
        </w:rPr>
        <w:t>Mosyopa</w:t>
      </w:r>
      <w:proofErr w:type="spellEnd"/>
      <w:r w:rsidRPr="00EA6545">
        <w:rPr>
          <w:rFonts w:eastAsia="Times New Roman"/>
          <w:kern w:val="0"/>
          <w14:ligatures w14:val="none"/>
        </w:rPr>
        <w:t xml:space="preserve">, kadangi sergate sunkia liga. </w:t>
      </w:r>
      <w:proofErr w:type="spellStart"/>
      <w:r w:rsidRPr="00EA6545">
        <w:rPr>
          <w:rFonts w:eastAsia="Times New Roman"/>
          <w:kern w:val="0"/>
          <w14:ligatures w14:val="none"/>
        </w:rPr>
        <w:t>Mosyopa</w:t>
      </w:r>
      <w:proofErr w:type="spellEnd"/>
      <w:r w:rsidRPr="00EA6545">
        <w:rPr>
          <w:rFonts w:eastAsia="Times New Roman"/>
          <w:kern w:val="0"/>
          <w14:ligatures w14:val="none"/>
        </w:rPr>
        <w:t xml:space="preserve"> gali Jums padėti kovojant su šia būkle.</w:t>
      </w:r>
    </w:p>
    <w:p w14:paraId="5D48EE9A" w14:textId="77777777" w:rsidR="00EA6545" w:rsidRPr="00EA6545" w:rsidRDefault="00EA6545" w:rsidP="00EA6545">
      <w:pPr>
        <w:numPr>
          <w:ilvl w:val="12"/>
          <w:numId w:val="0"/>
        </w:numPr>
        <w:spacing w:after="0" w:line="240" w:lineRule="auto"/>
        <w:ind w:right="-2"/>
        <w:rPr>
          <w:rFonts w:eastAsia="Times New Roman"/>
          <w:kern w:val="0"/>
          <w14:ligatures w14:val="none"/>
        </w:rPr>
      </w:pPr>
    </w:p>
    <w:p w14:paraId="51F680C8" w14:textId="77777777" w:rsidR="00EA6545" w:rsidRPr="00EA6545" w:rsidRDefault="00EA6545" w:rsidP="00EA6545">
      <w:pPr>
        <w:numPr>
          <w:ilvl w:val="12"/>
          <w:numId w:val="0"/>
        </w:numPr>
        <w:spacing w:after="0" w:line="240" w:lineRule="auto"/>
        <w:ind w:right="-2"/>
        <w:rPr>
          <w:rFonts w:eastAsia="Times New Roman"/>
          <w:kern w:val="0"/>
          <w14:ligatures w14:val="none"/>
        </w:rPr>
      </w:pPr>
      <w:r w:rsidRPr="00EA6545">
        <w:rPr>
          <w:rFonts w:eastAsia="Times New Roman"/>
          <w:kern w:val="0"/>
          <w14:ligatures w14:val="none"/>
        </w:rPr>
        <w:t>Tačiau visada vartokite šį vaistą tiksliai, kaip nurodė gydytojas arba vaistininkas. Svarbu, kad vaisto vartotumėte tiek laiko, kiek nurodė Jūsų gydytojas arba vaistininkas. Jeigu abejojate, kreipkitės į gydytoją arba vaistininką.</w:t>
      </w:r>
    </w:p>
    <w:p w14:paraId="78B755A4" w14:textId="77777777" w:rsidR="00EA6545" w:rsidRPr="00EA6545" w:rsidRDefault="00EA6545" w:rsidP="00EA6545">
      <w:pPr>
        <w:numPr>
          <w:ilvl w:val="12"/>
          <w:numId w:val="0"/>
        </w:numPr>
        <w:spacing w:after="0" w:line="240" w:lineRule="auto"/>
        <w:ind w:right="-2"/>
        <w:rPr>
          <w:rFonts w:eastAsia="Times New Roman"/>
          <w:kern w:val="0"/>
          <w14:ligatures w14:val="none"/>
        </w:rPr>
      </w:pPr>
    </w:p>
    <w:p w14:paraId="2C5D5E61" w14:textId="77777777" w:rsidR="00EA6545" w:rsidRPr="00EA6545" w:rsidRDefault="00EA6545" w:rsidP="00EA6545">
      <w:pPr>
        <w:numPr>
          <w:ilvl w:val="12"/>
          <w:numId w:val="0"/>
        </w:numPr>
        <w:spacing w:after="0" w:line="240" w:lineRule="auto"/>
        <w:ind w:right="-2"/>
        <w:rPr>
          <w:rFonts w:eastAsia="Times New Roman"/>
          <w:kern w:val="0"/>
          <w14:ligatures w14:val="none"/>
        </w:rPr>
      </w:pPr>
      <w:r w:rsidRPr="00EA6545">
        <w:rPr>
          <w:rFonts w:eastAsia="Times New Roman"/>
          <w:kern w:val="0"/>
          <w14:ligatures w14:val="none"/>
        </w:rPr>
        <w:t xml:space="preserve">Nenustokite vartoti </w:t>
      </w:r>
      <w:proofErr w:type="spellStart"/>
      <w:r w:rsidRPr="00EA6545">
        <w:rPr>
          <w:rFonts w:eastAsia="Times New Roman"/>
          <w:kern w:val="0"/>
          <w14:ligatures w14:val="none"/>
        </w:rPr>
        <w:t>Mosyopa</w:t>
      </w:r>
      <w:proofErr w:type="spellEnd"/>
      <w:r w:rsidRPr="00EA6545">
        <w:rPr>
          <w:rFonts w:eastAsia="Times New Roman"/>
          <w:kern w:val="0"/>
          <w14:ligatures w14:val="none"/>
        </w:rPr>
        <w:t>, nebent taip nurodytų Jūsų gydytojas. Nedelsdami kreipkitės į gydytoją, jeigu negalite vartoti vaisto taip, kaip paskyrė gydytojas, arba jaučiate, kad šio vaisto Jums daugiau nereikia.</w:t>
      </w:r>
    </w:p>
    <w:p w14:paraId="14FA7500" w14:textId="77777777" w:rsidR="00EA6545" w:rsidRPr="00EA6545" w:rsidRDefault="00EA6545" w:rsidP="00EA6545">
      <w:pPr>
        <w:numPr>
          <w:ilvl w:val="12"/>
          <w:numId w:val="0"/>
        </w:numPr>
        <w:spacing w:after="0" w:line="240" w:lineRule="auto"/>
        <w:ind w:right="-2"/>
        <w:rPr>
          <w:rFonts w:eastAsia="Times New Roman"/>
          <w:kern w:val="0"/>
          <w14:ligatures w14:val="none"/>
        </w:rPr>
      </w:pPr>
    </w:p>
    <w:p w14:paraId="67673898" w14:textId="77777777" w:rsidR="00EA6545" w:rsidRPr="00EA6545" w:rsidRDefault="00EA6545" w:rsidP="00EA6545">
      <w:pPr>
        <w:numPr>
          <w:ilvl w:val="12"/>
          <w:numId w:val="0"/>
        </w:numPr>
        <w:spacing w:after="0" w:line="240" w:lineRule="auto"/>
        <w:ind w:right="-2"/>
        <w:rPr>
          <w:rFonts w:eastAsia="Times New Roman"/>
          <w:b/>
          <w:bCs/>
          <w:kern w:val="0"/>
          <w14:ligatures w14:val="none"/>
        </w:rPr>
      </w:pPr>
      <w:r w:rsidRPr="00EA6545">
        <w:rPr>
          <w:rFonts w:eastAsia="Times New Roman"/>
          <w:b/>
          <w:bCs/>
          <w:kern w:val="0"/>
          <w14:ligatures w14:val="none"/>
        </w:rPr>
        <w:t xml:space="preserve">Kiek vartoti </w:t>
      </w:r>
      <w:proofErr w:type="spellStart"/>
      <w:r w:rsidRPr="00EA6545">
        <w:rPr>
          <w:rFonts w:eastAsia="Times New Roman"/>
          <w:b/>
          <w:bCs/>
          <w:kern w:val="0"/>
          <w14:ligatures w14:val="none"/>
        </w:rPr>
        <w:t>Mosyopa</w:t>
      </w:r>
      <w:proofErr w:type="spellEnd"/>
    </w:p>
    <w:p w14:paraId="7DF316E0" w14:textId="77777777" w:rsidR="00EA6545" w:rsidRPr="00EA6545" w:rsidRDefault="00EA6545" w:rsidP="00EA6545">
      <w:pPr>
        <w:numPr>
          <w:ilvl w:val="12"/>
          <w:numId w:val="0"/>
        </w:numPr>
        <w:spacing w:after="0" w:line="240" w:lineRule="auto"/>
        <w:ind w:right="-2"/>
        <w:rPr>
          <w:rFonts w:eastAsia="Times New Roman"/>
          <w:kern w:val="0"/>
          <w14:ligatures w14:val="none"/>
        </w:rPr>
      </w:pPr>
    </w:p>
    <w:p w14:paraId="71C192A6" w14:textId="77777777" w:rsidR="00EA6545" w:rsidRPr="00EA6545" w:rsidRDefault="00EA6545" w:rsidP="00EA6545">
      <w:pPr>
        <w:numPr>
          <w:ilvl w:val="12"/>
          <w:numId w:val="0"/>
        </w:numPr>
        <w:spacing w:after="0" w:line="240" w:lineRule="auto"/>
        <w:ind w:right="-2"/>
        <w:rPr>
          <w:rFonts w:eastAsia="Times New Roman"/>
          <w:b/>
          <w:bCs/>
          <w:kern w:val="0"/>
          <w14:ligatures w14:val="none"/>
        </w:rPr>
      </w:pPr>
      <w:r w:rsidRPr="00EA6545">
        <w:rPr>
          <w:rFonts w:eastAsia="Times New Roman"/>
          <w:b/>
          <w:bCs/>
          <w:kern w:val="0"/>
          <w14:ligatures w14:val="none"/>
        </w:rPr>
        <w:t>Vartojimas suaugusiesiems</w:t>
      </w:r>
    </w:p>
    <w:p w14:paraId="2A23CD23" w14:textId="77777777" w:rsidR="00EA6545" w:rsidRPr="00EA6545" w:rsidRDefault="00EA6545" w:rsidP="00EA6545">
      <w:pPr>
        <w:numPr>
          <w:ilvl w:val="12"/>
          <w:numId w:val="0"/>
        </w:numPr>
        <w:spacing w:after="0" w:line="240" w:lineRule="auto"/>
        <w:ind w:right="-2"/>
        <w:rPr>
          <w:rFonts w:eastAsia="Times New Roman"/>
          <w:kern w:val="0"/>
          <w14:ligatures w14:val="none"/>
        </w:rPr>
      </w:pPr>
      <w:r w:rsidRPr="00EA6545">
        <w:rPr>
          <w:rFonts w:eastAsia="Times New Roman"/>
          <w:kern w:val="0"/>
          <w14:ligatures w14:val="none"/>
        </w:rPr>
        <w:t xml:space="preserve">Gydytojas Jums tiksliai nurodys, kiek </w:t>
      </w:r>
      <w:proofErr w:type="spellStart"/>
      <w:r w:rsidRPr="00EA6545">
        <w:rPr>
          <w:rFonts w:eastAsia="Times New Roman"/>
          <w:kern w:val="0"/>
          <w14:ligatures w14:val="none"/>
        </w:rPr>
        <w:t>Mosyopa</w:t>
      </w:r>
      <w:proofErr w:type="spellEnd"/>
      <w:r w:rsidRPr="00EA6545">
        <w:rPr>
          <w:rFonts w:eastAsia="Times New Roman"/>
          <w:kern w:val="0"/>
          <w14:ligatures w14:val="none"/>
        </w:rPr>
        <w:t xml:space="preserve"> tablečių gerti.</w:t>
      </w:r>
    </w:p>
    <w:p w14:paraId="3A8181AB" w14:textId="77777777" w:rsidR="00EA6545" w:rsidRPr="00EA6545" w:rsidRDefault="00EA6545" w:rsidP="00EA6545">
      <w:pPr>
        <w:numPr>
          <w:ilvl w:val="12"/>
          <w:numId w:val="0"/>
        </w:numPr>
        <w:spacing w:after="0" w:line="240" w:lineRule="auto"/>
        <w:ind w:right="-2"/>
        <w:rPr>
          <w:rFonts w:eastAsia="Times New Roman"/>
          <w:kern w:val="0"/>
          <w14:ligatures w14:val="none"/>
        </w:rPr>
      </w:pPr>
    </w:p>
    <w:p w14:paraId="155861AE" w14:textId="77777777" w:rsidR="00EA6545" w:rsidRPr="00EA6545" w:rsidRDefault="00EA6545" w:rsidP="00EA6545">
      <w:pPr>
        <w:numPr>
          <w:ilvl w:val="0"/>
          <w:numId w:val="5"/>
        </w:numPr>
        <w:spacing w:after="0" w:line="240" w:lineRule="auto"/>
        <w:ind w:left="567" w:right="-2" w:hanging="567"/>
        <w:contextualSpacing/>
        <w:rPr>
          <w:rFonts w:eastAsia="Times New Roman"/>
          <w:b/>
          <w:bCs/>
          <w:kern w:val="0"/>
          <w14:ligatures w14:val="none"/>
        </w:rPr>
      </w:pPr>
      <w:r w:rsidRPr="00EA6545">
        <w:rPr>
          <w:rFonts w:eastAsia="Times New Roman"/>
          <w:b/>
          <w:bCs/>
          <w:kern w:val="0"/>
          <w14:ligatures w14:val="none"/>
        </w:rPr>
        <w:t>Jei gydoma LML:</w:t>
      </w:r>
    </w:p>
    <w:p w14:paraId="7AA7FA8B" w14:textId="77777777" w:rsidR="00EA6545" w:rsidRPr="00EA6545" w:rsidRDefault="00EA6545" w:rsidP="00EA6545">
      <w:pPr>
        <w:numPr>
          <w:ilvl w:val="12"/>
          <w:numId w:val="0"/>
        </w:numPr>
        <w:spacing w:after="0" w:line="240" w:lineRule="auto"/>
        <w:ind w:left="567" w:right="-2"/>
        <w:rPr>
          <w:rFonts w:eastAsia="Times New Roman"/>
          <w:kern w:val="0"/>
          <w14:ligatures w14:val="none"/>
        </w:rPr>
      </w:pPr>
      <w:r w:rsidRPr="00EA6545">
        <w:rPr>
          <w:rFonts w:eastAsia="Times New Roman"/>
          <w:kern w:val="0"/>
          <w14:ligatures w14:val="none"/>
        </w:rPr>
        <w:t xml:space="preserve">Priklausomai nuo Jūsų būklės, įprasta pradinė dozė yra arba </w:t>
      </w:r>
      <w:r w:rsidRPr="00EA6545">
        <w:rPr>
          <w:rFonts w:eastAsia="Times New Roman"/>
          <w:b/>
          <w:bCs/>
          <w:kern w:val="0"/>
          <w14:ligatures w14:val="none"/>
        </w:rPr>
        <w:t>400 mg</w:t>
      </w:r>
      <w:r w:rsidRPr="00EA6545">
        <w:rPr>
          <w:rFonts w:eastAsia="Times New Roman"/>
          <w:kern w:val="0"/>
          <w14:ligatures w14:val="none"/>
        </w:rPr>
        <w:t xml:space="preserve">, arba </w:t>
      </w:r>
      <w:r w:rsidRPr="00EA6545">
        <w:rPr>
          <w:rFonts w:eastAsia="Times New Roman"/>
          <w:b/>
          <w:bCs/>
          <w:kern w:val="0"/>
          <w14:ligatures w14:val="none"/>
        </w:rPr>
        <w:t>600 mg</w:t>
      </w:r>
      <w:r w:rsidRPr="00EA6545">
        <w:rPr>
          <w:rFonts w:eastAsia="Times New Roman"/>
          <w:kern w:val="0"/>
          <w14:ligatures w14:val="none"/>
        </w:rPr>
        <w:t xml:space="preserve"> vartojant </w:t>
      </w:r>
      <w:r w:rsidRPr="00EA6545">
        <w:rPr>
          <w:rFonts w:eastAsia="Times New Roman"/>
          <w:b/>
          <w:bCs/>
          <w:kern w:val="0"/>
          <w14:ligatures w14:val="none"/>
        </w:rPr>
        <w:t>kartą</w:t>
      </w:r>
      <w:r w:rsidRPr="00EA6545">
        <w:rPr>
          <w:rFonts w:eastAsia="Times New Roman"/>
          <w:kern w:val="0"/>
          <w14:ligatures w14:val="none"/>
        </w:rPr>
        <w:t xml:space="preserve"> per parą.</w:t>
      </w:r>
    </w:p>
    <w:p w14:paraId="19439864" w14:textId="77777777" w:rsidR="00EA6545" w:rsidRPr="00EA6545" w:rsidRDefault="00EA6545" w:rsidP="00EA6545">
      <w:pPr>
        <w:numPr>
          <w:ilvl w:val="12"/>
          <w:numId w:val="0"/>
        </w:numPr>
        <w:spacing w:after="0" w:line="240" w:lineRule="auto"/>
        <w:ind w:right="-2"/>
        <w:rPr>
          <w:rFonts w:eastAsia="Times New Roman"/>
          <w:kern w:val="0"/>
          <w14:ligatures w14:val="none"/>
        </w:rPr>
      </w:pPr>
    </w:p>
    <w:p w14:paraId="5139EB66" w14:textId="77777777" w:rsidR="00EA6545" w:rsidRPr="00EA6545" w:rsidRDefault="00EA6545" w:rsidP="00EA6545">
      <w:pPr>
        <w:numPr>
          <w:ilvl w:val="0"/>
          <w:numId w:val="5"/>
        </w:numPr>
        <w:spacing w:after="0" w:line="240" w:lineRule="auto"/>
        <w:ind w:left="567" w:right="-2" w:hanging="567"/>
        <w:contextualSpacing/>
        <w:rPr>
          <w:rFonts w:eastAsia="Times New Roman"/>
          <w:b/>
          <w:bCs/>
          <w:kern w:val="0"/>
          <w14:ligatures w14:val="none"/>
        </w:rPr>
      </w:pPr>
      <w:r w:rsidRPr="00EA6545">
        <w:rPr>
          <w:rFonts w:eastAsia="Times New Roman"/>
          <w:b/>
          <w:bCs/>
          <w:kern w:val="0"/>
          <w14:ligatures w14:val="none"/>
        </w:rPr>
        <w:t>Jei gydoma VTSN:</w:t>
      </w:r>
    </w:p>
    <w:p w14:paraId="3608954D" w14:textId="77777777" w:rsidR="00EA6545" w:rsidRPr="00EA6545" w:rsidRDefault="00EA6545" w:rsidP="00EA6545">
      <w:pPr>
        <w:numPr>
          <w:ilvl w:val="12"/>
          <w:numId w:val="0"/>
        </w:numPr>
        <w:spacing w:after="0" w:line="240" w:lineRule="auto"/>
        <w:ind w:right="-2" w:firstLine="567"/>
        <w:rPr>
          <w:rFonts w:eastAsia="Times New Roman"/>
          <w:kern w:val="0"/>
          <w14:ligatures w14:val="none"/>
        </w:rPr>
      </w:pPr>
      <w:r w:rsidRPr="00EA6545">
        <w:rPr>
          <w:rFonts w:eastAsia="Times New Roman"/>
          <w:kern w:val="0"/>
          <w14:ligatures w14:val="none"/>
        </w:rPr>
        <w:t xml:space="preserve">Pradinė dozė yra 400 mg, vartojant </w:t>
      </w:r>
      <w:r w:rsidRPr="00EA6545">
        <w:rPr>
          <w:rFonts w:eastAsia="Times New Roman"/>
          <w:b/>
          <w:bCs/>
          <w:kern w:val="0"/>
          <w14:ligatures w14:val="none"/>
        </w:rPr>
        <w:t>kartą</w:t>
      </w:r>
      <w:r w:rsidRPr="00EA6545">
        <w:rPr>
          <w:rFonts w:eastAsia="Times New Roman"/>
          <w:kern w:val="0"/>
          <w14:ligatures w14:val="none"/>
        </w:rPr>
        <w:t xml:space="preserve"> per parą.</w:t>
      </w:r>
    </w:p>
    <w:p w14:paraId="02547E5F" w14:textId="77777777" w:rsidR="00EA6545" w:rsidRPr="00EA6545" w:rsidRDefault="00EA6545" w:rsidP="00EA6545">
      <w:pPr>
        <w:numPr>
          <w:ilvl w:val="12"/>
          <w:numId w:val="0"/>
        </w:numPr>
        <w:spacing w:after="0" w:line="240" w:lineRule="auto"/>
        <w:ind w:right="-2"/>
        <w:rPr>
          <w:rFonts w:eastAsia="Times New Roman"/>
          <w:kern w:val="0"/>
          <w14:ligatures w14:val="none"/>
        </w:rPr>
      </w:pPr>
    </w:p>
    <w:p w14:paraId="7E80BC5A" w14:textId="77777777" w:rsidR="00EA6545" w:rsidRPr="00EA6545" w:rsidRDefault="00EA6545" w:rsidP="00EA6545">
      <w:pPr>
        <w:numPr>
          <w:ilvl w:val="12"/>
          <w:numId w:val="0"/>
        </w:numPr>
        <w:spacing w:after="0" w:line="240" w:lineRule="auto"/>
        <w:ind w:right="-2"/>
        <w:rPr>
          <w:rFonts w:eastAsia="Times New Roman"/>
          <w:kern w:val="0"/>
          <w14:ligatures w14:val="none"/>
        </w:rPr>
      </w:pPr>
      <w:r w:rsidRPr="00EA6545">
        <w:rPr>
          <w:rFonts w:eastAsia="Times New Roman"/>
          <w:kern w:val="0"/>
          <w14:ligatures w14:val="none"/>
        </w:rPr>
        <w:t>Jeigu sergate LML ar VTSN, gydytojas gali paskirti vartoti didesnę arba mažesnę dozę, atsižvelgdamas į Jūsų atsaką į gydymą. Jeigu vartojate 800 mg paros dozę, reikia gerti 400 mg ryte ir 400 mg vakare.</w:t>
      </w:r>
    </w:p>
    <w:p w14:paraId="2BC6D198" w14:textId="77777777" w:rsidR="00EA6545" w:rsidRPr="00EA6545" w:rsidRDefault="00EA6545" w:rsidP="00EA6545">
      <w:pPr>
        <w:numPr>
          <w:ilvl w:val="12"/>
          <w:numId w:val="0"/>
        </w:numPr>
        <w:spacing w:after="0" w:line="240" w:lineRule="auto"/>
        <w:ind w:right="-2"/>
        <w:rPr>
          <w:rFonts w:eastAsia="Times New Roman"/>
          <w:kern w:val="0"/>
          <w14:ligatures w14:val="none"/>
        </w:rPr>
      </w:pPr>
    </w:p>
    <w:p w14:paraId="0563793B" w14:textId="77777777" w:rsidR="00EA6545" w:rsidRPr="00EA6545" w:rsidRDefault="00EA6545" w:rsidP="00EA6545">
      <w:pPr>
        <w:numPr>
          <w:ilvl w:val="0"/>
          <w:numId w:val="5"/>
        </w:numPr>
        <w:spacing w:after="0" w:line="240" w:lineRule="auto"/>
        <w:ind w:left="567" w:right="-2" w:hanging="567"/>
        <w:contextualSpacing/>
        <w:rPr>
          <w:rFonts w:eastAsia="Times New Roman"/>
          <w:b/>
          <w:bCs/>
          <w:kern w:val="0"/>
          <w14:ligatures w14:val="none"/>
        </w:rPr>
      </w:pPr>
      <w:r w:rsidRPr="00EA6545">
        <w:rPr>
          <w:rFonts w:eastAsia="Times New Roman"/>
          <w:b/>
          <w:bCs/>
          <w:kern w:val="0"/>
          <w14:ligatures w14:val="none"/>
        </w:rPr>
        <w:lastRenderedPageBreak/>
        <w:t xml:space="preserve">Jeigu gydoma </w:t>
      </w:r>
      <w:proofErr w:type="spellStart"/>
      <w:r w:rsidRPr="00EA6545">
        <w:rPr>
          <w:rFonts w:eastAsia="Times New Roman"/>
          <w:b/>
          <w:bCs/>
          <w:kern w:val="0"/>
          <w14:ligatures w14:val="none"/>
        </w:rPr>
        <w:t>Ph</w:t>
      </w:r>
      <w:proofErr w:type="spellEnd"/>
      <w:r w:rsidRPr="00EA6545">
        <w:rPr>
          <w:rFonts w:eastAsia="Times New Roman"/>
          <w:b/>
          <w:bCs/>
          <w:kern w:val="0"/>
          <w14:ligatures w14:val="none"/>
        </w:rPr>
        <w:t xml:space="preserve"> teigiama ŪLL:</w:t>
      </w:r>
    </w:p>
    <w:p w14:paraId="542E8B13" w14:textId="77777777" w:rsidR="00EA6545" w:rsidRPr="00EA6545" w:rsidRDefault="00EA6545" w:rsidP="00EA6545">
      <w:pPr>
        <w:numPr>
          <w:ilvl w:val="12"/>
          <w:numId w:val="0"/>
        </w:numPr>
        <w:spacing w:after="0" w:line="240" w:lineRule="auto"/>
        <w:ind w:right="-2" w:firstLine="567"/>
        <w:rPr>
          <w:rFonts w:eastAsia="Times New Roman"/>
          <w:kern w:val="0"/>
          <w14:ligatures w14:val="none"/>
        </w:rPr>
      </w:pPr>
      <w:r w:rsidRPr="00EA6545">
        <w:rPr>
          <w:rFonts w:eastAsia="Times New Roman"/>
          <w:kern w:val="0"/>
          <w14:ligatures w14:val="none"/>
        </w:rPr>
        <w:t xml:space="preserve">Pradinė dozė yra 600 mg, vartojant </w:t>
      </w:r>
      <w:r w:rsidRPr="00EA6545">
        <w:rPr>
          <w:rFonts w:eastAsia="Times New Roman"/>
          <w:b/>
          <w:bCs/>
          <w:kern w:val="0"/>
          <w14:ligatures w14:val="none"/>
        </w:rPr>
        <w:t>kartą</w:t>
      </w:r>
      <w:r w:rsidRPr="00EA6545">
        <w:rPr>
          <w:rFonts w:eastAsia="Times New Roman"/>
          <w:kern w:val="0"/>
          <w14:ligatures w14:val="none"/>
        </w:rPr>
        <w:t xml:space="preserve"> per parą.</w:t>
      </w:r>
    </w:p>
    <w:p w14:paraId="189A2C0D" w14:textId="77777777" w:rsidR="00EA6545" w:rsidRPr="00EA6545" w:rsidRDefault="00EA6545" w:rsidP="00EA6545">
      <w:pPr>
        <w:numPr>
          <w:ilvl w:val="12"/>
          <w:numId w:val="0"/>
        </w:numPr>
        <w:spacing w:after="0" w:line="240" w:lineRule="auto"/>
        <w:ind w:right="-2"/>
        <w:rPr>
          <w:rFonts w:eastAsia="Times New Roman"/>
          <w:kern w:val="0"/>
          <w14:ligatures w14:val="none"/>
        </w:rPr>
      </w:pPr>
    </w:p>
    <w:p w14:paraId="6D98A186" w14:textId="77777777" w:rsidR="00EA6545" w:rsidRPr="00EA6545" w:rsidRDefault="00EA6545" w:rsidP="00EA6545">
      <w:pPr>
        <w:numPr>
          <w:ilvl w:val="0"/>
          <w:numId w:val="5"/>
        </w:numPr>
        <w:spacing w:after="0" w:line="240" w:lineRule="auto"/>
        <w:ind w:left="567" w:right="-2" w:hanging="567"/>
        <w:contextualSpacing/>
        <w:rPr>
          <w:rFonts w:eastAsia="Times New Roman"/>
          <w:b/>
          <w:bCs/>
          <w:kern w:val="0"/>
          <w14:ligatures w14:val="none"/>
        </w:rPr>
      </w:pPr>
      <w:r w:rsidRPr="00EA6545">
        <w:rPr>
          <w:rFonts w:eastAsia="Times New Roman"/>
          <w:b/>
          <w:bCs/>
          <w:kern w:val="0"/>
          <w14:ligatures w14:val="none"/>
        </w:rPr>
        <w:t>Jeigu gydoma MDS/MPL:</w:t>
      </w:r>
    </w:p>
    <w:p w14:paraId="1379715E" w14:textId="77777777" w:rsidR="00EA6545" w:rsidRPr="00EA6545" w:rsidRDefault="00EA6545" w:rsidP="00EA6545">
      <w:pPr>
        <w:numPr>
          <w:ilvl w:val="12"/>
          <w:numId w:val="0"/>
        </w:numPr>
        <w:spacing w:after="0" w:line="240" w:lineRule="auto"/>
        <w:ind w:right="-2" w:firstLine="567"/>
        <w:rPr>
          <w:rFonts w:eastAsia="Times New Roman"/>
          <w:kern w:val="0"/>
          <w14:ligatures w14:val="none"/>
        </w:rPr>
      </w:pPr>
      <w:r w:rsidRPr="00EA6545">
        <w:rPr>
          <w:rFonts w:eastAsia="Times New Roman"/>
          <w:kern w:val="0"/>
          <w14:ligatures w14:val="none"/>
        </w:rPr>
        <w:t xml:space="preserve">Pradinė dozė yra 400 mg, vartojant </w:t>
      </w:r>
      <w:r w:rsidRPr="00EA6545">
        <w:rPr>
          <w:rFonts w:eastAsia="Times New Roman"/>
          <w:b/>
          <w:bCs/>
          <w:kern w:val="0"/>
          <w14:ligatures w14:val="none"/>
        </w:rPr>
        <w:t>kartą</w:t>
      </w:r>
      <w:r w:rsidRPr="00EA6545">
        <w:rPr>
          <w:rFonts w:eastAsia="Times New Roman"/>
          <w:kern w:val="0"/>
          <w14:ligatures w14:val="none"/>
        </w:rPr>
        <w:t xml:space="preserve"> per parą.</w:t>
      </w:r>
    </w:p>
    <w:p w14:paraId="34FED4FA" w14:textId="77777777" w:rsidR="00EA6545" w:rsidRPr="00EA6545" w:rsidRDefault="00EA6545" w:rsidP="00EA6545">
      <w:pPr>
        <w:numPr>
          <w:ilvl w:val="12"/>
          <w:numId w:val="0"/>
        </w:numPr>
        <w:spacing w:after="0" w:line="240" w:lineRule="auto"/>
        <w:ind w:right="-2"/>
        <w:rPr>
          <w:rFonts w:eastAsia="Times New Roman"/>
          <w:kern w:val="0"/>
          <w14:ligatures w14:val="none"/>
        </w:rPr>
      </w:pPr>
    </w:p>
    <w:p w14:paraId="2F3D4CA5" w14:textId="77777777" w:rsidR="00EA6545" w:rsidRPr="00EA6545" w:rsidRDefault="00EA6545" w:rsidP="00EA6545">
      <w:pPr>
        <w:numPr>
          <w:ilvl w:val="0"/>
          <w:numId w:val="5"/>
        </w:numPr>
        <w:spacing w:after="0" w:line="240" w:lineRule="auto"/>
        <w:ind w:left="567" w:right="-2" w:hanging="567"/>
        <w:contextualSpacing/>
        <w:rPr>
          <w:rFonts w:eastAsia="Times New Roman"/>
          <w:b/>
          <w:bCs/>
          <w:kern w:val="0"/>
          <w14:ligatures w14:val="none"/>
        </w:rPr>
      </w:pPr>
      <w:r w:rsidRPr="00EA6545">
        <w:rPr>
          <w:rFonts w:eastAsia="Times New Roman"/>
          <w:b/>
          <w:bCs/>
          <w:kern w:val="0"/>
          <w14:ligatures w14:val="none"/>
        </w:rPr>
        <w:t>Jeigu gydoma HES/LEL:</w:t>
      </w:r>
    </w:p>
    <w:p w14:paraId="5DB216E7" w14:textId="77777777" w:rsidR="00EA6545" w:rsidRPr="00EA6545" w:rsidRDefault="00EA6545" w:rsidP="00EA6545">
      <w:pPr>
        <w:numPr>
          <w:ilvl w:val="12"/>
          <w:numId w:val="0"/>
        </w:numPr>
        <w:spacing w:after="0" w:line="240" w:lineRule="auto"/>
        <w:ind w:left="567" w:right="-2"/>
        <w:rPr>
          <w:rFonts w:eastAsia="Times New Roman"/>
          <w:kern w:val="0"/>
          <w14:ligatures w14:val="none"/>
        </w:rPr>
      </w:pPr>
      <w:r w:rsidRPr="00EA6545">
        <w:rPr>
          <w:rFonts w:eastAsia="Times New Roman"/>
          <w:kern w:val="0"/>
          <w14:ligatures w14:val="none"/>
        </w:rPr>
        <w:t xml:space="preserve">Pradinė dozė yra 100 mg, vartojant </w:t>
      </w:r>
      <w:r w:rsidRPr="00EA6545">
        <w:rPr>
          <w:rFonts w:eastAsia="Times New Roman"/>
          <w:b/>
          <w:bCs/>
          <w:kern w:val="0"/>
          <w14:ligatures w14:val="none"/>
        </w:rPr>
        <w:t>kartą</w:t>
      </w:r>
      <w:r w:rsidRPr="00EA6545">
        <w:rPr>
          <w:rFonts w:eastAsia="Times New Roman"/>
          <w:kern w:val="0"/>
          <w14:ligatures w14:val="none"/>
        </w:rPr>
        <w:t xml:space="preserve"> per parą. Priklausomai nuo Jūsų atsako į gydymą, Jūsų gydytojas gali nuspręsti padidinti dozę iki 400 mg, vartojant </w:t>
      </w:r>
      <w:r w:rsidRPr="00EA6545">
        <w:rPr>
          <w:rFonts w:eastAsia="Times New Roman"/>
          <w:b/>
          <w:bCs/>
          <w:kern w:val="0"/>
          <w14:ligatures w14:val="none"/>
        </w:rPr>
        <w:t>kartą</w:t>
      </w:r>
      <w:r w:rsidRPr="00EA6545">
        <w:rPr>
          <w:rFonts w:eastAsia="Times New Roman"/>
          <w:kern w:val="0"/>
          <w14:ligatures w14:val="none"/>
        </w:rPr>
        <w:t xml:space="preserve"> per parą.</w:t>
      </w:r>
    </w:p>
    <w:p w14:paraId="14258844" w14:textId="77777777" w:rsidR="00EA6545" w:rsidRPr="00EA6545" w:rsidRDefault="00EA6545" w:rsidP="00EA6545">
      <w:pPr>
        <w:numPr>
          <w:ilvl w:val="12"/>
          <w:numId w:val="0"/>
        </w:numPr>
        <w:spacing w:after="0" w:line="240" w:lineRule="auto"/>
        <w:ind w:right="-2"/>
        <w:rPr>
          <w:rFonts w:eastAsia="Times New Roman"/>
          <w:kern w:val="0"/>
          <w14:ligatures w14:val="none"/>
        </w:rPr>
      </w:pPr>
    </w:p>
    <w:p w14:paraId="7EE96534" w14:textId="77777777" w:rsidR="00EA6545" w:rsidRPr="00EA6545" w:rsidRDefault="00EA6545" w:rsidP="00EA6545">
      <w:pPr>
        <w:numPr>
          <w:ilvl w:val="0"/>
          <w:numId w:val="5"/>
        </w:numPr>
        <w:spacing w:after="0" w:line="240" w:lineRule="auto"/>
        <w:ind w:left="567" w:right="-2" w:hanging="567"/>
        <w:contextualSpacing/>
        <w:rPr>
          <w:rFonts w:eastAsia="Times New Roman"/>
          <w:b/>
          <w:bCs/>
          <w:kern w:val="0"/>
          <w14:ligatures w14:val="none"/>
        </w:rPr>
      </w:pPr>
      <w:r w:rsidRPr="00EA6545">
        <w:rPr>
          <w:rFonts w:eastAsia="Times New Roman"/>
          <w:b/>
          <w:bCs/>
          <w:kern w:val="0"/>
          <w14:ligatures w14:val="none"/>
        </w:rPr>
        <w:t>Jeigu gydoma DFSP:</w:t>
      </w:r>
    </w:p>
    <w:p w14:paraId="5ADC6730" w14:textId="77777777" w:rsidR="00EA6545" w:rsidRPr="00EA6545" w:rsidRDefault="00EA6545" w:rsidP="00EA6545">
      <w:pPr>
        <w:numPr>
          <w:ilvl w:val="12"/>
          <w:numId w:val="0"/>
        </w:numPr>
        <w:spacing w:after="0" w:line="240" w:lineRule="auto"/>
        <w:ind w:right="-2" w:firstLine="567"/>
        <w:rPr>
          <w:rFonts w:eastAsia="Times New Roman"/>
          <w:kern w:val="0"/>
          <w14:ligatures w14:val="none"/>
        </w:rPr>
      </w:pPr>
      <w:r w:rsidRPr="00EA6545">
        <w:rPr>
          <w:rFonts w:eastAsia="Times New Roman"/>
          <w:kern w:val="0"/>
          <w14:ligatures w14:val="none"/>
        </w:rPr>
        <w:t>Dozė yra 800 mg per parą, vartojant 400 mg ryte ir 400 mg vakare.</w:t>
      </w:r>
    </w:p>
    <w:p w14:paraId="546F7A79" w14:textId="77777777" w:rsidR="00EA6545" w:rsidRPr="00EA6545" w:rsidRDefault="00EA6545" w:rsidP="00EA6545">
      <w:pPr>
        <w:numPr>
          <w:ilvl w:val="12"/>
          <w:numId w:val="0"/>
        </w:numPr>
        <w:spacing w:after="0" w:line="240" w:lineRule="auto"/>
        <w:ind w:right="-2"/>
        <w:rPr>
          <w:rFonts w:eastAsia="Times New Roman"/>
          <w:kern w:val="0"/>
          <w14:ligatures w14:val="none"/>
        </w:rPr>
      </w:pPr>
    </w:p>
    <w:p w14:paraId="53BA4C39" w14:textId="77777777" w:rsidR="00EA6545" w:rsidRPr="00EA6545" w:rsidRDefault="00EA6545" w:rsidP="00EA6545">
      <w:pPr>
        <w:numPr>
          <w:ilvl w:val="12"/>
          <w:numId w:val="0"/>
        </w:numPr>
        <w:spacing w:after="0" w:line="240" w:lineRule="auto"/>
        <w:ind w:right="-2"/>
        <w:rPr>
          <w:rFonts w:eastAsia="Times New Roman"/>
          <w:kern w:val="0"/>
          <w14:ligatures w14:val="none"/>
        </w:rPr>
      </w:pPr>
      <w:r w:rsidRPr="00EA6545">
        <w:rPr>
          <w:rFonts w:eastAsia="Times New Roman"/>
          <w:kern w:val="0"/>
          <w14:ligatures w14:val="none"/>
        </w:rPr>
        <w:t>400 mg dozę galima vartoti kaip 1 tabletę po 400 mg arba 4 tabletes po 100 mg.</w:t>
      </w:r>
    </w:p>
    <w:p w14:paraId="2D0AFF80" w14:textId="77777777" w:rsidR="00EA6545" w:rsidRPr="00EA6545" w:rsidRDefault="00EA6545" w:rsidP="00EA6545">
      <w:pPr>
        <w:numPr>
          <w:ilvl w:val="12"/>
          <w:numId w:val="0"/>
        </w:numPr>
        <w:spacing w:after="0" w:line="240" w:lineRule="auto"/>
        <w:ind w:right="-2"/>
        <w:rPr>
          <w:rFonts w:eastAsia="Times New Roman"/>
          <w:kern w:val="0"/>
          <w14:ligatures w14:val="none"/>
        </w:rPr>
      </w:pPr>
      <w:r w:rsidRPr="00EA6545">
        <w:rPr>
          <w:rFonts w:eastAsia="Times New Roman"/>
          <w:kern w:val="0"/>
          <w14:ligatures w14:val="none"/>
        </w:rPr>
        <w:t>600 mg dozę galima vartoti ir kaip 1 tabletę po 400 mg ir 2 tabletes po 100 mg arba 1 tabletę po 400 mg ir pusę tabletės po 400 mg.</w:t>
      </w:r>
    </w:p>
    <w:p w14:paraId="19F88E58" w14:textId="77777777" w:rsidR="00EA6545" w:rsidRPr="00EA6545" w:rsidRDefault="00EA6545" w:rsidP="00EA6545">
      <w:pPr>
        <w:numPr>
          <w:ilvl w:val="12"/>
          <w:numId w:val="0"/>
        </w:numPr>
        <w:spacing w:after="0" w:line="240" w:lineRule="auto"/>
        <w:ind w:right="-2"/>
        <w:rPr>
          <w:rFonts w:eastAsia="Times New Roman"/>
          <w:kern w:val="0"/>
          <w14:ligatures w14:val="none"/>
        </w:rPr>
      </w:pPr>
    </w:p>
    <w:p w14:paraId="6F798C53" w14:textId="77777777" w:rsidR="00EA6545" w:rsidRPr="00EA6545" w:rsidRDefault="00EA6545" w:rsidP="00EA6545">
      <w:pPr>
        <w:numPr>
          <w:ilvl w:val="12"/>
          <w:numId w:val="0"/>
        </w:numPr>
        <w:spacing w:after="0" w:line="240" w:lineRule="auto"/>
        <w:ind w:right="-2"/>
        <w:rPr>
          <w:rFonts w:eastAsia="Times New Roman"/>
          <w:kern w:val="0"/>
          <w14:ligatures w14:val="none"/>
        </w:rPr>
      </w:pPr>
      <w:r w:rsidRPr="00EA6545">
        <w:rPr>
          <w:rFonts w:eastAsia="Times New Roman"/>
          <w:kern w:val="0"/>
          <w14:ligatures w14:val="none"/>
        </w:rPr>
        <w:t xml:space="preserve">Tabletes galima padalyti per pusę, perlaužiant jas išilgai laužimo vagelės. </w:t>
      </w:r>
      <w:r w:rsidRPr="00EA6545">
        <w:rPr>
          <w:rFonts w:eastAsia="Times New Roman"/>
          <w:kern w:val="0"/>
          <w14:ligatures w14:val="none"/>
        </w:rPr>
        <w:cr/>
      </w:r>
    </w:p>
    <w:p w14:paraId="25093B7F" w14:textId="77777777" w:rsidR="00EA6545" w:rsidRPr="00EA6545" w:rsidRDefault="00EA6545" w:rsidP="00EA6545">
      <w:pPr>
        <w:keepNext/>
        <w:tabs>
          <w:tab w:val="left" w:pos="567"/>
        </w:tabs>
        <w:spacing w:after="0" w:line="260" w:lineRule="exact"/>
        <w:jc w:val="both"/>
        <w:outlineLvl w:val="3"/>
        <w:rPr>
          <w:rFonts w:eastAsia="Times New Roman"/>
          <w:b/>
          <w:bCs/>
          <w:kern w:val="0"/>
          <w:lang w:eastAsia="x-none"/>
          <w14:ligatures w14:val="none"/>
        </w:rPr>
      </w:pPr>
      <w:r w:rsidRPr="00EA6545">
        <w:rPr>
          <w:rFonts w:eastAsia="Times New Roman"/>
          <w:b/>
          <w:bCs/>
          <w:kern w:val="0"/>
          <w:lang w:eastAsia="x-none"/>
          <w14:ligatures w14:val="none"/>
        </w:rPr>
        <w:t>Vartojimas vaikams ir paaugliams</w:t>
      </w:r>
    </w:p>
    <w:p w14:paraId="6E3C4DFA" w14:textId="77777777" w:rsidR="00EA6545" w:rsidRPr="00EA6545" w:rsidRDefault="00EA6545" w:rsidP="00EA6545">
      <w:pPr>
        <w:tabs>
          <w:tab w:val="left" w:pos="567"/>
        </w:tabs>
        <w:spacing w:after="0" w:line="240" w:lineRule="auto"/>
        <w:rPr>
          <w:rFonts w:eastAsia="Times New Roman"/>
          <w:kern w:val="0"/>
          <w14:ligatures w14:val="none"/>
        </w:rPr>
      </w:pPr>
      <w:r w:rsidRPr="00EA6545">
        <w:rPr>
          <w:rFonts w:eastAsia="Times New Roman"/>
          <w:kern w:val="0"/>
          <w14:ligatures w14:val="none"/>
        </w:rPr>
        <w:t xml:space="preserve">Gydytojas nurodys, kiek </w:t>
      </w:r>
      <w:proofErr w:type="spellStart"/>
      <w:r w:rsidRPr="00EA6545">
        <w:rPr>
          <w:rFonts w:eastAsia="Times New Roman"/>
          <w:kern w:val="0"/>
          <w14:ligatures w14:val="none"/>
        </w:rPr>
        <w:t>Mosyopa</w:t>
      </w:r>
      <w:proofErr w:type="spellEnd"/>
      <w:r w:rsidRPr="00EA6545">
        <w:rPr>
          <w:rFonts w:eastAsia="Times New Roman"/>
          <w:kern w:val="0"/>
          <w14:ligatures w14:val="none"/>
        </w:rPr>
        <w:t xml:space="preserve"> tablečių reikia duoti gerti vaikui. </w:t>
      </w:r>
      <w:proofErr w:type="spellStart"/>
      <w:r w:rsidRPr="00EA6545">
        <w:rPr>
          <w:rFonts w:eastAsia="Times New Roman"/>
          <w:kern w:val="0"/>
          <w14:ligatures w14:val="none"/>
        </w:rPr>
        <w:t>Mosyopa</w:t>
      </w:r>
      <w:proofErr w:type="spellEnd"/>
      <w:r w:rsidRPr="00EA6545">
        <w:rPr>
          <w:rFonts w:eastAsia="Times New Roman"/>
          <w:kern w:val="0"/>
          <w14:ligatures w14:val="none"/>
        </w:rPr>
        <w:t xml:space="preserve"> dozė priklausys nuo vaiko būklės, kūno masės ir ūgio. Paros dozė vaikams, sergantiems LML neturi būti didesnė kaip 800 mg, o sergantiems </w:t>
      </w:r>
      <w:proofErr w:type="spellStart"/>
      <w:r w:rsidRPr="00EA6545">
        <w:rPr>
          <w:rFonts w:eastAsia="Times New Roman"/>
          <w:kern w:val="0"/>
          <w14:ligatures w14:val="none"/>
        </w:rPr>
        <w:t>Ph</w:t>
      </w:r>
      <w:proofErr w:type="spellEnd"/>
      <w:r w:rsidRPr="00EA6545">
        <w:rPr>
          <w:rFonts w:eastAsia="Times New Roman"/>
          <w:kern w:val="0"/>
          <w14:ligatures w14:val="none"/>
        </w:rPr>
        <w:t xml:space="preserve"> + ŪLL –  600 mg. Vaistą galima vartoti vieną kartą per parą arba paros dozę padalyti į dvi dalis (pusę dozės vartoti ryte ir kitą pusę – vakare).</w:t>
      </w:r>
    </w:p>
    <w:p w14:paraId="1A885DAB" w14:textId="77777777" w:rsidR="00EA6545" w:rsidRPr="00EA6545" w:rsidRDefault="00EA6545" w:rsidP="00EA6545">
      <w:pPr>
        <w:tabs>
          <w:tab w:val="left" w:pos="567"/>
        </w:tabs>
        <w:spacing w:after="0" w:line="240" w:lineRule="auto"/>
        <w:rPr>
          <w:rFonts w:eastAsia="Times New Roman"/>
          <w:kern w:val="0"/>
          <w14:ligatures w14:val="none"/>
        </w:rPr>
      </w:pPr>
    </w:p>
    <w:p w14:paraId="7C7E27AF" w14:textId="77777777" w:rsidR="00EA6545" w:rsidRPr="00EA6545" w:rsidRDefault="00EA6545" w:rsidP="00EA6545">
      <w:pPr>
        <w:tabs>
          <w:tab w:val="left" w:pos="567"/>
        </w:tabs>
        <w:spacing w:after="0" w:line="240" w:lineRule="auto"/>
        <w:rPr>
          <w:rFonts w:eastAsia="Times New Roman"/>
          <w:b/>
          <w:bCs/>
          <w:kern w:val="0"/>
          <w14:ligatures w14:val="none"/>
        </w:rPr>
      </w:pPr>
      <w:r w:rsidRPr="00EA6545">
        <w:rPr>
          <w:rFonts w:eastAsia="Times New Roman"/>
          <w:b/>
          <w:bCs/>
          <w:kern w:val="0"/>
          <w14:ligatures w14:val="none"/>
        </w:rPr>
        <w:t xml:space="preserve">Kada ir kaip vartoti </w:t>
      </w:r>
      <w:proofErr w:type="spellStart"/>
      <w:r w:rsidRPr="00EA6545">
        <w:rPr>
          <w:rFonts w:eastAsia="Times New Roman"/>
          <w:b/>
          <w:bCs/>
          <w:kern w:val="0"/>
          <w14:ligatures w14:val="none"/>
        </w:rPr>
        <w:t>Mosyopa</w:t>
      </w:r>
      <w:proofErr w:type="spellEnd"/>
    </w:p>
    <w:p w14:paraId="0EC5581E" w14:textId="77777777" w:rsidR="00EA6545" w:rsidRPr="00EA6545" w:rsidRDefault="00EA6545" w:rsidP="00EA6545">
      <w:pPr>
        <w:numPr>
          <w:ilvl w:val="0"/>
          <w:numId w:val="6"/>
        </w:numPr>
        <w:spacing w:after="0" w:line="240" w:lineRule="auto"/>
        <w:ind w:left="567" w:hanging="567"/>
        <w:contextualSpacing/>
        <w:rPr>
          <w:rFonts w:eastAsia="Times New Roman"/>
          <w:kern w:val="0"/>
          <w14:ligatures w14:val="none"/>
        </w:rPr>
      </w:pPr>
      <w:proofErr w:type="spellStart"/>
      <w:r w:rsidRPr="00EA6545">
        <w:rPr>
          <w:rFonts w:eastAsia="Times New Roman"/>
          <w:b/>
          <w:bCs/>
          <w:kern w:val="0"/>
          <w14:ligatures w14:val="none"/>
        </w:rPr>
        <w:t>Mosyopa</w:t>
      </w:r>
      <w:proofErr w:type="spellEnd"/>
      <w:r w:rsidRPr="00EA6545">
        <w:rPr>
          <w:rFonts w:eastAsia="Times New Roman"/>
          <w:b/>
          <w:bCs/>
          <w:kern w:val="0"/>
          <w14:ligatures w14:val="none"/>
        </w:rPr>
        <w:t xml:space="preserve"> gerkite valgio metu</w:t>
      </w:r>
      <w:r w:rsidRPr="00EA6545">
        <w:rPr>
          <w:rFonts w:eastAsia="Times New Roman"/>
          <w:kern w:val="0"/>
          <w14:ligatures w14:val="none"/>
        </w:rPr>
        <w:t xml:space="preserve">. Tai padės išvengti skrandžio sutrikimų </w:t>
      </w:r>
      <w:proofErr w:type="spellStart"/>
      <w:r w:rsidRPr="00EA6545">
        <w:rPr>
          <w:rFonts w:eastAsia="Times New Roman"/>
          <w:kern w:val="0"/>
          <w14:ligatures w14:val="none"/>
        </w:rPr>
        <w:t>Mosyopa</w:t>
      </w:r>
      <w:proofErr w:type="spellEnd"/>
      <w:r w:rsidRPr="00EA6545">
        <w:rPr>
          <w:rFonts w:eastAsia="Times New Roman"/>
          <w:kern w:val="0"/>
          <w14:ligatures w14:val="none"/>
        </w:rPr>
        <w:t xml:space="preserve"> vartojimo metu.</w:t>
      </w:r>
    </w:p>
    <w:p w14:paraId="43D22DF9" w14:textId="77777777" w:rsidR="00EA6545" w:rsidRPr="00EA6545" w:rsidRDefault="00EA6545" w:rsidP="00EA6545">
      <w:pPr>
        <w:numPr>
          <w:ilvl w:val="0"/>
          <w:numId w:val="6"/>
        </w:numPr>
        <w:spacing w:after="0" w:line="240" w:lineRule="auto"/>
        <w:ind w:left="567" w:hanging="567"/>
        <w:contextualSpacing/>
        <w:rPr>
          <w:rFonts w:eastAsia="Times New Roman"/>
          <w:kern w:val="0"/>
          <w14:ligatures w14:val="none"/>
        </w:rPr>
      </w:pPr>
      <w:r w:rsidRPr="00EA6545">
        <w:rPr>
          <w:rFonts w:eastAsia="Times New Roman"/>
          <w:b/>
          <w:bCs/>
          <w:kern w:val="0"/>
          <w14:ligatures w14:val="none"/>
        </w:rPr>
        <w:t>Nurykite visą tabletę užgerdami didele stikline vandens</w:t>
      </w:r>
      <w:r w:rsidRPr="00EA6545">
        <w:rPr>
          <w:rFonts w:eastAsia="Times New Roman"/>
          <w:kern w:val="0"/>
          <w14:ligatures w14:val="none"/>
        </w:rPr>
        <w:t>.</w:t>
      </w:r>
    </w:p>
    <w:p w14:paraId="713A7056" w14:textId="77777777" w:rsidR="00EA6545" w:rsidRPr="00EA6545" w:rsidRDefault="00EA6545" w:rsidP="00EA6545">
      <w:pPr>
        <w:tabs>
          <w:tab w:val="left" w:pos="567"/>
        </w:tabs>
        <w:spacing w:after="0" w:line="240" w:lineRule="auto"/>
        <w:rPr>
          <w:rFonts w:eastAsia="Times New Roman"/>
          <w:kern w:val="0"/>
          <w14:ligatures w14:val="none"/>
        </w:rPr>
      </w:pPr>
    </w:p>
    <w:p w14:paraId="69F48D00" w14:textId="77777777" w:rsidR="00EA6545" w:rsidRPr="00EA6545" w:rsidRDefault="00EA6545" w:rsidP="00EA6545">
      <w:pPr>
        <w:tabs>
          <w:tab w:val="left" w:pos="567"/>
        </w:tabs>
        <w:spacing w:after="0" w:line="240" w:lineRule="auto"/>
        <w:rPr>
          <w:rFonts w:eastAsia="Times New Roman"/>
          <w:kern w:val="0"/>
          <w14:ligatures w14:val="none"/>
        </w:rPr>
      </w:pPr>
      <w:r w:rsidRPr="00EA6545">
        <w:rPr>
          <w:rFonts w:eastAsia="Times New Roman"/>
          <w:kern w:val="0"/>
          <w14:ligatures w14:val="none"/>
        </w:rPr>
        <w:t>Jeigu negalite nuryti tabletės, ištirpinkite ją stiklinėje negazuoto vandens ar obuolių sulčių:</w:t>
      </w:r>
    </w:p>
    <w:p w14:paraId="65D21948" w14:textId="77777777" w:rsidR="00EA6545" w:rsidRPr="00EA6545" w:rsidRDefault="00EA6545" w:rsidP="00EA6545">
      <w:pPr>
        <w:numPr>
          <w:ilvl w:val="0"/>
          <w:numId w:val="7"/>
        </w:numPr>
        <w:spacing w:after="0" w:line="240" w:lineRule="auto"/>
        <w:ind w:left="567" w:hanging="567"/>
        <w:contextualSpacing/>
        <w:rPr>
          <w:rFonts w:eastAsia="Times New Roman"/>
          <w:kern w:val="0"/>
          <w14:ligatures w14:val="none"/>
        </w:rPr>
      </w:pPr>
      <w:r w:rsidRPr="00EA6545">
        <w:rPr>
          <w:rFonts w:eastAsia="Times New Roman"/>
          <w:kern w:val="0"/>
          <w14:ligatures w14:val="none"/>
        </w:rPr>
        <w:t>Kiekvienai 100 mg tabletei naudokite maždaug 50 ml vandens ar sulčių arba 200 ml kiekvienai 400 mg tabletei.</w:t>
      </w:r>
    </w:p>
    <w:p w14:paraId="4820C8A8" w14:textId="77777777" w:rsidR="00EA6545" w:rsidRPr="00EA6545" w:rsidRDefault="00EA6545" w:rsidP="00EA6545">
      <w:pPr>
        <w:numPr>
          <w:ilvl w:val="0"/>
          <w:numId w:val="7"/>
        </w:numPr>
        <w:spacing w:after="0" w:line="240" w:lineRule="auto"/>
        <w:ind w:left="567" w:hanging="567"/>
        <w:contextualSpacing/>
        <w:rPr>
          <w:rFonts w:eastAsia="Times New Roman"/>
          <w:kern w:val="0"/>
          <w14:ligatures w14:val="none"/>
        </w:rPr>
      </w:pPr>
      <w:r w:rsidRPr="00EA6545">
        <w:rPr>
          <w:rFonts w:eastAsia="Times New Roman"/>
          <w:kern w:val="0"/>
          <w14:ligatures w14:val="none"/>
        </w:rPr>
        <w:t>Pamaišykite šaukštu, kol tabletė visiškai ištirps.</w:t>
      </w:r>
    </w:p>
    <w:p w14:paraId="2CBEA548" w14:textId="77777777" w:rsidR="00EA6545" w:rsidRPr="00EA6545" w:rsidRDefault="00EA6545" w:rsidP="00EA6545">
      <w:pPr>
        <w:numPr>
          <w:ilvl w:val="0"/>
          <w:numId w:val="7"/>
        </w:numPr>
        <w:spacing w:after="0" w:line="240" w:lineRule="auto"/>
        <w:ind w:left="567" w:hanging="567"/>
        <w:contextualSpacing/>
        <w:rPr>
          <w:rFonts w:eastAsia="Times New Roman"/>
          <w:kern w:val="0"/>
          <w14:ligatures w14:val="none"/>
        </w:rPr>
      </w:pPr>
      <w:r w:rsidRPr="00EA6545">
        <w:rPr>
          <w:rFonts w:eastAsia="Times New Roman"/>
          <w:kern w:val="0"/>
          <w14:ligatures w14:val="none"/>
        </w:rPr>
        <w:t>Kai tabletė ištirps, nedelsdami išgerkite visą stiklinės turinį. Ištirpusios tabletės liekanų gali likti stiklinėje.</w:t>
      </w:r>
    </w:p>
    <w:p w14:paraId="28D7833D" w14:textId="77777777" w:rsidR="00EA6545" w:rsidRPr="00EA6545" w:rsidRDefault="00EA6545" w:rsidP="00EA6545">
      <w:pPr>
        <w:tabs>
          <w:tab w:val="left" w:pos="567"/>
        </w:tabs>
        <w:spacing w:after="0" w:line="240" w:lineRule="auto"/>
        <w:rPr>
          <w:rFonts w:eastAsia="Times New Roman"/>
          <w:kern w:val="0"/>
          <w14:ligatures w14:val="none"/>
        </w:rPr>
      </w:pPr>
    </w:p>
    <w:p w14:paraId="6ED28AF5" w14:textId="77777777" w:rsidR="00EA6545" w:rsidRPr="00EA6545" w:rsidRDefault="00EA6545" w:rsidP="00EA6545">
      <w:pPr>
        <w:tabs>
          <w:tab w:val="left" w:pos="567"/>
        </w:tabs>
        <w:spacing w:after="0" w:line="240" w:lineRule="auto"/>
        <w:rPr>
          <w:rFonts w:eastAsia="Times New Roman"/>
          <w:b/>
          <w:bCs/>
          <w:kern w:val="0"/>
          <w14:ligatures w14:val="none"/>
        </w:rPr>
      </w:pPr>
      <w:r w:rsidRPr="00EA6545">
        <w:rPr>
          <w:rFonts w:eastAsia="Times New Roman"/>
          <w:b/>
          <w:bCs/>
          <w:kern w:val="0"/>
          <w14:ligatures w14:val="none"/>
        </w:rPr>
        <w:t xml:space="preserve">Kaip ilgai vartoti </w:t>
      </w:r>
      <w:proofErr w:type="spellStart"/>
      <w:r w:rsidRPr="00EA6545">
        <w:rPr>
          <w:rFonts w:eastAsia="Times New Roman"/>
          <w:b/>
          <w:bCs/>
          <w:kern w:val="0"/>
          <w14:ligatures w14:val="none"/>
        </w:rPr>
        <w:t>Mosyopa</w:t>
      </w:r>
      <w:proofErr w:type="spellEnd"/>
    </w:p>
    <w:p w14:paraId="1E29C401" w14:textId="77777777" w:rsidR="00EA6545" w:rsidRPr="00EA6545" w:rsidRDefault="00EA6545" w:rsidP="00EA6545">
      <w:pPr>
        <w:tabs>
          <w:tab w:val="left" w:pos="567"/>
        </w:tabs>
        <w:spacing w:after="0" w:line="240" w:lineRule="auto"/>
        <w:rPr>
          <w:rFonts w:eastAsia="Times New Roman"/>
          <w:kern w:val="0"/>
          <w14:ligatures w14:val="none"/>
        </w:rPr>
      </w:pPr>
      <w:proofErr w:type="spellStart"/>
      <w:r w:rsidRPr="00EA6545">
        <w:rPr>
          <w:rFonts w:eastAsia="Times New Roman"/>
          <w:kern w:val="0"/>
          <w14:ligatures w14:val="none"/>
        </w:rPr>
        <w:t>Mosyopa</w:t>
      </w:r>
      <w:proofErr w:type="spellEnd"/>
      <w:r w:rsidRPr="00EA6545">
        <w:rPr>
          <w:rFonts w:eastAsia="Times New Roman"/>
          <w:kern w:val="0"/>
          <w14:ligatures w14:val="none"/>
        </w:rPr>
        <w:t xml:space="preserve"> vartokite kasdien, tiek laiko, kiek nurodė Jūsų gydytojas.</w:t>
      </w:r>
      <w:r w:rsidRPr="00EA6545">
        <w:rPr>
          <w:rFonts w:eastAsia="Times New Roman"/>
          <w:kern w:val="0"/>
          <w14:ligatures w14:val="none"/>
        </w:rPr>
        <w:cr/>
      </w:r>
    </w:p>
    <w:p w14:paraId="43511C86" w14:textId="77777777" w:rsidR="00EA6545" w:rsidRPr="00EA6545" w:rsidRDefault="00EA6545" w:rsidP="00EA6545">
      <w:pPr>
        <w:keepNext/>
        <w:tabs>
          <w:tab w:val="left" w:pos="567"/>
        </w:tabs>
        <w:spacing w:after="0" w:line="260" w:lineRule="exact"/>
        <w:jc w:val="both"/>
        <w:outlineLvl w:val="3"/>
        <w:rPr>
          <w:rFonts w:eastAsia="Times New Roman"/>
          <w:b/>
          <w:bCs/>
          <w:kern w:val="0"/>
          <w:lang w:eastAsia="x-none"/>
          <w14:ligatures w14:val="none"/>
        </w:rPr>
      </w:pPr>
      <w:r w:rsidRPr="00EA6545">
        <w:rPr>
          <w:rFonts w:eastAsia="Times New Roman"/>
          <w:b/>
          <w:bCs/>
          <w:kern w:val="0"/>
          <w:lang w:eastAsia="x-none"/>
          <w14:ligatures w14:val="none"/>
        </w:rPr>
        <w:t xml:space="preserve">Ką daryti pavartojus per didelę </w:t>
      </w:r>
      <w:proofErr w:type="spellStart"/>
      <w:r w:rsidRPr="00EA6545">
        <w:rPr>
          <w:rFonts w:eastAsia="Times New Roman"/>
          <w:b/>
          <w:bCs/>
          <w:kern w:val="0"/>
          <w14:ligatures w14:val="none"/>
        </w:rPr>
        <w:t>Mosyopa</w:t>
      </w:r>
      <w:proofErr w:type="spellEnd"/>
      <w:r w:rsidRPr="00EA6545">
        <w:rPr>
          <w:rFonts w:eastAsia="Times New Roman"/>
          <w:b/>
          <w:bCs/>
          <w:kern w:val="0"/>
          <w:lang w:eastAsia="x-none"/>
          <w14:ligatures w14:val="none"/>
        </w:rPr>
        <w:t xml:space="preserve"> dozę</w:t>
      </w:r>
    </w:p>
    <w:p w14:paraId="19C0296F" w14:textId="77777777" w:rsidR="00EA6545" w:rsidRPr="00EA6545" w:rsidRDefault="00EA6545" w:rsidP="00EA6545">
      <w:pPr>
        <w:numPr>
          <w:ilvl w:val="12"/>
          <w:numId w:val="0"/>
        </w:numPr>
        <w:spacing w:after="0" w:line="240" w:lineRule="auto"/>
        <w:ind w:right="-2"/>
        <w:rPr>
          <w:rFonts w:eastAsia="Times New Roman"/>
          <w:kern w:val="0"/>
          <w14:ligatures w14:val="none"/>
        </w:rPr>
      </w:pPr>
      <w:r w:rsidRPr="00EA6545">
        <w:rPr>
          <w:rFonts w:eastAsia="Times New Roman"/>
          <w:kern w:val="0"/>
          <w14:ligatures w14:val="none"/>
        </w:rPr>
        <w:t xml:space="preserve">Jei atsitiktinai išgėrėte per daug tablečių, </w:t>
      </w:r>
      <w:r w:rsidRPr="00EA6545">
        <w:rPr>
          <w:rFonts w:eastAsia="Times New Roman"/>
          <w:b/>
          <w:bCs/>
          <w:kern w:val="0"/>
          <w14:ligatures w14:val="none"/>
        </w:rPr>
        <w:t>iš karto</w:t>
      </w:r>
      <w:r w:rsidRPr="00EA6545">
        <w:rPr>
          <w:rFonts w:eastAsia="Times New Roman"/>
          <w:kern w:val="0"/>
          <w14:ligatures w14:val="none"/>
        </w:rPr>
        <w:t xml:space="preserve"> kreipkitės į gydytoją. Jums gali prireikti medicininės pagalbos. Pasiimkite su savimi vaisto pakuotę.</w:t>
      </w:r>
    </w:p>
    <w:p w14:paraId="7C023840" w14:textId="77777777" w:rsidR="00EA6545" w:rsidRPr="00EA6545" w:rsidRDefault="00EA6545" w:rsidP="00EA6545">
      <w:pPr>
        <w:numPr>
          <w:ilvl w:val="12"/>
          <w:numId w:val="0"/>
        </w:numPr>
        <w:spacing w:after="0" w:line="240" w:lineRule="auto"/>
        <w:ind w:right="-2"/>
        <w:rPr>
          <w:rFonts w:eastAsia="Times New Roman"/>
          <w:kern w:val="0"/>
          <w14:ligatures w14:val="none"/>
        </w:rPr>
      </w:pPr>
    </w:p>
    <w:p w14:paraId="7C34E08A" w14:textId="77777777" w:rsidR="00EA6545" w:rsidRPr="00EA6545" w:rsidRDefault="00EA6545" w:rsidP="00EA6545">
      <w:pPr>
        <w:keepNext/>
        <w:tabs>
          <w:tab w:val="left" w:pos="567"/>
        </w:tabs>
        <w:spacing w:after="0" w:line="260" w:lineRule="exact"/>
        <w:jc w:val="both"/>
        <w:outlineLvl w:val="3"/>
        <w:rPr>
          <w:rFonts w:eastAsia="Times New Roman"/>
          <w:b/>
          <w:bCs/>
          <w:kern w:val="0"/>
          <w:lang w:eastAsia="x-none"/>
          <w14:ligatures w14:val="none"/>
        </w:rPr>
      </w:pPr>
      <w:r w:rsidRPr="00EA6545">
        <w:rPr>
          <w:rFonts w:eastAsia="Times New Roman"/>
          <w:b/>
          <w:bCs/>
          <w:kern w:val="0"/>
          <w:lang w:eastAsia="x-none"/>
          <w14:ligatures w14:val="none"/>
        </w:rPr>
        <w:t xml:space="preserve">Pamiršus pavartoti </w:t>
      </w:r>
      <w:proofErr w:type="spellStart"/>
      <w:r w:rsidRPr="00EA6545">
        <w:rPr>
          <w:rFonts w:eastAsia="Times New Roman"/>
          <w:b/>
          <w:bCs/>
          <w:kern w:val="0"/>
          <w:lang w:eastAsia="x-none"/>
          <w14:ligatures w14:val="none"/>
        </w:rPr>
        <w:t>Mosyopa</w:t>
      </w:r>
      <w:proofErr w:type="spellEnd"/>
    </w:p>
    <w:p w14:paraId="1397008D" w14:textId="77777777" w:rsidR="00EA6545" w:rsidRPr="00EA6545" w:rsidRDefault="00EA6545" w:rsidP="00EA6545">
      <w:pPr>
        <w:numPr>
          <w:ilvl w:val="0"/>
          <w:numId w:val="8"/>
        </w:numPr>
        <w:spacing w:after="0" w:line="240" w:lineRule="auto"/>
        <w:ind w:left="567" w:right="-2" w:hanging="567"/>
        <w:contextualSpacing/>
        <w:rPr>
          <w:rFonts w:eastAsia="Times New Roman"/>
          <w:kern w:val="0"/>
          <w14:ligatures w14:val="none"/>
        </w:rPr>
      </w:pPr>
      <w:r w:rsidRPr="00EA6545">
        <w:rPr>
          <w:rFonts w:eastAsia="Times New Roman"/>
          <w:kern w:val="0"/>
          <w14:ligatures w14:val="none"/>
        </w:rPr>
        <w:t>Pamiršus pavartoti vaisto dozę, ją išgerkite kai tik prisiminėte. Tačiau jei jau beveik laikas gerti kitą dozę, praleistos dozės nevartokite.</w:t>
      </w:r>
    </w:p>
    <w:p w14:paraId="22FCE2C9" w14:textId="77777777" w:rsidR="00EA6545" w:rsidRPr="00EA6545" w:rsidRDefault="00EA6545" w:rsidP="00EA6545">
      <w:pPr>
        <w:numPr>
          <w:ilvl w:val="0"/>
          <w:numId w:val="8"/>
        </w:numPr>
        <w:spacing w:after="0" w:line="240" w:lineRule="auto"/>
        <w:ind w:left="567" w:right="-2" w:hanging="567"/>
        <w:contextualSpacing/>
        <w:rPr>
          <w:rFonts w:eastAsia="Times New Roman"/>
          <w:kern w:val="0"/>
          <w14:ligatures w14:val="none"/>
        </w:rPr>
      </w:pPr>
      <w:r w:rsidRPr="00EA6545">
        <w:rPr>
          <w:rFonts w:eastAsia="Times New Roman"/>
          <w:kern w:val="0"/>
          <w14:ligatures w14:val="none"/>
        </w:rPr>
        <w:t>Vėliau tęskite vaisto vartojimą įprastu režimu.</w:t>
      </w:r>
    </w:p>
    <w:p w14:paraId="5A951062" w14:textId="77777777" w:rsidR="00EA6545" w:rsidRPr="00EA6545" w:rsidRDefault="00EA6545" w:rsidP="00EA6545">
      <w:pPr>
        <w:numPr>
          <w:ilvl w:val="0"/>
          <w:numId w:val="8"/>
        </w:numPr>
        <w:spacing w:after="0" w:line="240" w:lineRule="auto"/>
        <w:ind w:left="567" w:right="-2" w:hanging="567"/>
        <w:contextualSpacing/>
        <w:rPr>
          <w:rFonts w:eastAsia="Times New Roman"/>
          <w:kern w:val="0"/>
          <w14:ligatures w14:val="none"/>
        </w:rPr>
      </w:pPr>
      <w:r w:rsidRPr="00EA6545">
        <w:rPr>
          <w:rFonts w:eastAsia="Times New Roman"/>
          <w:kern w:val="0"/>
          <w14:ligatures w14:val="none"/>
        </w:rPr>
        <w:t>Negalima vartoti dvigubos dozės norint kompensuoti praleistą dozę.</w:t>
      </w:r>
    </w:p>
    <w:p w14:paraId="23A277DD" w14:textId="77777777" w:rsidR="00EA6545" w:rsidRPr="00EA6545" w:rsidRDefault="00EA6545" w:rsidP="00EA6545">
      <w:pPr>
        <w:numPr>
          <w:ilvl w:val="12"/>
          <w:numId w:val="0"/>
        </w:numPr>
        <w:spacing w:after="0" w:line="240" w:lineRule="auto"/>
        <w:ind w:right="-29"/>
        <w:rPr>
          <w:rFonts w:eastAsia="Times New Roman"/>
          <w:kern w:val="0"/>
          <w14:ligatures w14:val="none"/>
        </w:rPr>
      </w:pPr>
    </w:p>
    <w:p w14:paraId="2ADD2138" w14:textId="77777777" w:rsidR="00EA6545" w:rsidRPr="00EA6545" w:rsidRDefault="00EA6545" w:rsidP="00EA6545">
      <w:pPr>
        <w:numPr>
          <w:ilvl w:val="12"/>
          <w:numId w:val="0"/>
        </w:numPr>
        <w:spacing w:after="0" w:line="240" w:lineRule="auto"/>
        <w:ind w:right="-29"/>
        <w:rPr>
          <w:rFonts w:eastAsia="Times New Roman"/>
          <w:kern w:val="0"/>
          <w14:ligatures w14:val="none"/>
        </w:rPr>
      </w:pPr>
      <w:r w:rsidRPr="00EA6545">
        <w:rPr>
          <w:rFonts w:eastAsia="Times New Roman"/>
          <w:kern w:val="0"/>
          <w14:ligatures w14:val="none"/>
        </w:rPr>
        <w:t>Jeigu kiltų daugiau klausimų dėl šio vaisto vartojimo, kreipkitės į gydytoją, vaistininką arba slaugytoją.</w:t>
      </w:r>
    </w:p>
    <w:p w14:paraId="00502336" w14:textId="77777777" w:rsidR="00EA6545" w:rsidRPr="00EA6545" w:rsidRDefault="00EA6545" w:rsidP="00EA6545">
      <w:pPr>
        <w:numPr>
          <w:ilvl w:val="12"/>
          <w:numId w:val="0"/>
        </w:numPr>
        <w:spacing w:after="0" w:line="240" w:lineRule="auto"/>
        <w:rPr>
          <w:rFonts w:eastAsia="Times New Roman"/>
          <w:kern w:val="0"/>
          <w14:ligatures w14:val="none"/>
        </w:rPr>
      </w:pPr>
    </w:p>
    <w:p w14:paraId="1D637522" w14:textId="77777777" w:rsidR="00EA6545" w:rsidRPr="00EA6545" w:rsidRDefault="00EA6545" w:rsidP="00EA6545">
      <w:pPr>
        <w:numPr>
          <w:ilvl w:val="12"/>
          <w:numId w:val="0"/>
        </w:numPr>
        <w:spacing w:after="0" w:line="240" w:lineRule="auto"/>
        <w:rPr>
          <w:rFonts w:eastAsia="Times New Roman"/>
          <w:kern w:val="0"/>
          <w14:ligatures w14:val="none"/>
        </w:rPr>
      </w:pPr>
    </w:p>
    <w:p w14:paraId="0B915AC5" w14:textId="77777777" w:rsidR="00EA6545" w:rsidRPr="00EA6545" w:rsidRDefault="00EA6545" w:rsidP="00EA6545">
      <w:pPr>
        <w:keepNext/>
        <w:keepLines/>
        <w:tabs>
          <w:tab w:val="left" w:pos="567"/>
        </w:tabs>
        <w:spacing w:after="0" w:line="240" w:lineRule="auto"/>
        <w:outlineLvl w:val="2"/>
        <w:rPr>
          <w:rFonts w:eastAsia="Times New Roman"/>
          <w:b/>
          <w:bCs/>
          <w:kern w:val="0"/>
          <w:lang w:eastAsia="x-none"/>
          <w14:ligatures w14:val="none"/>
        </w:rPr>
      </w:pPr>
      <w:r w:rsidRPr="00EA6545">
        <w:rPr>
          <w:rFonts w:eastAsia="Times New Roman"/>
          <w:b/>
          <w:bCs/>
          <w:kern w:val="0"/>
          <w:lang w:eastAsia="x-none"/>
          <w14:ligatures w14:val="none"/>
        </w:rPr>
        <w:t>4.</w:t>
      </w:r>
      <w:r w:rsidRPr="00EA6545">
        <w:rPr>
          <w:rFonts w:eastAsia="Times New Roman"/>
          <w:b/>
          <w:bCs/>
          <w:kern w:val="0"/>
          <w:lang w:eastAsia="x-none"/>
          <w14:ligatures w14:val="none"/>
        </w:rPr>
        <w:tab/>
        <w:t>Galimas šalutinis poveikis</w:t>
      </w:r>
    </w:p>
    <w:p w14:paraId="6253E904" w14:textId="77777777" w:rsidR="00EA6545" w:rsidRPr="00EA6545" w:rsidRDefault="00EA6545" w:rsidP="00EA6545">
      <w:pPr>
        <w:numPr>
          <w:ilvl w:val="12"/>
          <w:numId w:val="0"/>
        </w:numPr>
        <w:spacing w:after="0" w:line="240" w:lineRule="auto"/>
        <w:rPr>
          <w:rFonts w:eastAsia="Times New Roman"/>
          <w:kern w:val="0"/>
          <w14:ligatures w14:val="none"/>
        </w:rPr>
      </w:pPr>
    </w:p>
    <w:p w14:paraId="481F3A29" w14:textId="77777777" w:rsidR="00EA6545" w:rsidRPr="00EA6545" w:rsidRDefault="00EA6545" w:rsidP="00EA6545">
      <w:pPr>
        <w:spacing w:after="0" w:line="240" w:lineRule="auto"/>
        <w:rPr>
          <w:rFonts w:eastAsia="Times New Roman"/>
          <w:kern w:val="0"/>
          <w:lang w:eastAsia="lt-LT"/>
          <w14:ligatures w14:val="none"/>
        </w:rPr>
      </w:pPr>
      <w:r w:rsidRPr="00EA6545">
        <w:rPr>
          <w:rFonts w:eastAsia="Times New Roman"/>
          <w:kern w:val="0"/>
          <w:lang w:eastAsia="lt-LT"/>
          <w14:ligatures w14:val="none"/>
        </w:rPr>
        <w:lastRenderedPageBreak/>
        <w:t>Šis vaistas, kaip ir visi kiti, gali sukelti šalutinį poveikį, nors jis pasireiškia ne visiems žmonėms.</w:t>
      </w:r>
      <w:r w:rsidRPr="00EA6545">
        <w:rPr>
          <w:rFonts w:eastAsia="Times New Roman"/>
          <w:kern w:val="0"/>
          <w14:ligatures w14:val="none"/>
        </w:rPr>
        <w:t xml:space="preserve"> </w:t>
      </w:r>
      <w:r w:rsidRPr="00EA6545">
        <w:rPr>
          <w:rFonts w:eastAsia="Times New Roman"/>
          <w:kern w:val="0"/>
          <w:lang w:eastAsia="lt-LT"/>
          <w14:ligatures w14:val="none"/>
        </w:rPr>
        <w:t>Paprastai jis būna nesunkus ar vidutinio sunkumo.</w:t>
      </w:r>
    </w:p>
    <w:p w14:paraId="71070C76" w14:textId="77777777" w:rsidR="00EA6545" w:rsidRPr="00EA6545" w:rsidRDefault="00EA6545" w:rsidP="00EA6545">
      <w:pPr>
        <w:spacing w:after="0" w:line="240" w:lineRule="auto"/>
        <w:rPr>
          <w:rFonts w:eastAsia="Times New Roman"/>
          <w:kern w:val="0"/>
          <w:lang w:eastAsia="lt-LT"/>
          <w14:ligatures w14:val="none"/>
        </w:rPr>
      </w:pPr>
    </w:p>
    <w:p w14:paraId="3675F557" w14:textId="77777777" w:rsidR="00EA6545" w:rsidRPr="00EA6545" w:rsidRDefault="00EA6545" w:rsidP="00EA6545">
      <w:pPr>
        <w:spacing w:after="0" w:line="240" w:lineRule="auto"/>
        <w:rPr>
          <w:rFonts w:eastAsia="Times New Roman"/>
          <w:b/>
          <w:bCs/>
          <w:kern w:val="0"/>
          <w:lang w:eastAsia="lt-LT"/>
          <w14:ligatures w14:val="none"/>
        </w:rPr>
      </w:pPr>
      <w:r w:rsidRPr="00EA6545">
        <w:rPr>
          <w:rFonts w:eastAsia="Times New Roman"/>
          <w:b/>
          <w:bCs/>
          <w:kern w:val="0"/>
          <w:lang w:eastAsia="lt-LT"/>
          <w14:ligatures w14:val="none"/>
        </w:rPr>
        <w:t>Kai kurie šalutiniai reiškiniai gali būti sunkūs. Nedelsdami pasakykite gydytojui, jeigu Jums pasireikštų kuris nors iš toliau išvardytų reiškinių.</w:t>
      </w:r>
    </w:p>
    <w:p w14:paraId="6651E8CA" w14:textId="77777777" w:rsidR="00EA6545" w:rsidRPr="00EA6545" w:rsidRDefault="00EA6545" w:rsidP="00EA6545">
      <w:pPr>
        <w:spacing w:after="0" w:line="240" w:lineRule="auto"/>
        <w:rPr>
          <w:rFonts w:eastAsia="Times New Roman"/>
          <w:kern w:val="0"/>
          <w:lang w:eastAsia="lt-LT"/>
          <w14:ligatures w14:val="none"/>
        </w:rPr>
      </w:pPr>
    </w:p>
    <w:p w14:paraId="6F5C7395" w14:textId="77777777" w:rsidR="00EA6545" w:rsidRPr="00EA6545" w:rsidRDefault="00EA6545" w:rsidP="00EA6545">
      <w:pPr>
        <w:spacing w:after="0" w:line="240" w:lineRule="auto"/>
        <w:rPr>
          <w:rFonts w:eastAsia="Times New Roman"/>
          <w:kern w:val="0"/>
          <w:lang w:eastAsia="lt-LT"/>
          <w14:ligatures w14:val="none"/>
        </w:rPr>
      </w:pPr>
      <w:r w:rsidRPr="00EA6545">
        <w:rPr>
          <w:rFonts w:eastAsia="Times New Roman"/>
          <w:b/>
          <w:bCs/>
          <w:kern w:val="0"/>
          <w:lang w:eastAsia="lt-LT"/>
          <w14:ligatures w14:val="none"/>
        </w:rPr>
        <w:t>Labai dažni</w:t>
      </w:r>
      <w:r w:rsidRPr="00EA6545">
        <w:rPr>
          <w:rFonts w:eastAsia="Times New Roman"/>
          <w:kern w:val="0"/>
          <w:lang w:eastAsia="lt-LT"/>
          <w14:ligatures w14:val="none"/>
        </w:rPr>
        <w:t xml:space="preserve"> šalutinio poveikio reiškiniai (gali pasireikšti ne rečiau kaip 1 iš 10 asmenų) </w:t>
      </w:r>
      <w:r w:rsidRPr="00EA6545">
        <w:rPr>
          <w:rFonts w:eastAsia="Times New Roman"/>
          <w:b/>
          <w:bCs/>
          <w:kern w:val="0"/>
          <w:lang w:eastAsia="lt-LT"/>
          <w14:ligatures w14:val="none"/>
        </w:rPr>
        <w:t>ar</w:t>
      </w:r>
      <w:r w:rsidRPr="00EA6545">
        <w:rPr>
          <w:rFonts w:eastAsia="Times New Roman"/>
          <w:kern w:val="0"/>
          <w:lang w:eastAsia="lt-LT"/>
          <w14:ligatures w14:val="none"/>
        </w:rPr>
        <w:t xml:space="preserve"> </w:t>
      </w:r>
      <w:r w:rsidRPr="00EA6545">
        <w:rPr>
          <w:rFonts w:eastAsia="Times New Roman"/>
          <w:b/>
          <w:bCs/>
          <w:kern w:val="0"/>
          <w:lang w:eastAsia="lt-LT"/>
          <w14:ligatures w14:val="none"/>
        </w:rPr>
        <w:t>dažni</w:t>
      </w:r>
      <w:r w:rsidRPr="00EA6545">
        <w:rPr>
          <w:rFonts w:eastAsia="Times New Roman"/>
          <w:kern w:val="0"/>
          <w:lang w:eastAsia="lt-LT"/>
          <w14:ligatures w14:val="none"/>
        </w:rPr>
        <w:t xml:space="preserve"> šalutinio poveikio reiškiniai (gali pasireikšti rečiau kaip 1 iš 10 asmenų):</w:t>
      </w:r>
    </w:p>
    <w:p w14:paraId="48CB120A" w14:textId="77777777" w:rsidR="00EA6545" w:rsidRPr="00EA6545" w:rsidRDefault="00EA6545" w:rsidP="00EA6545">
      <w:pPr>
        <w:numPr>
          <w:ilvl w:val="0"/>
          <w:numId w:val="9"/>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 xml:space="preserve">Greitai padidėjęs kūno svoris. Vartojant </w:t>
      </w:r>
      <w:proofErr w:type="spellStart"/>
      <w:r w:rsidRPr="00EA6545">
        <w:rPr>
          <w:rFonts w:eastAsia="Times New Roman"/>
          <w:kern w:val="0"/>
          <w:lang w:eastAsia="lt-LT"/>
          <w14:ligatures w14:val="none"/>
        </w:rPr>
        <w:t>Mosyopa</w:t>
      </w:r>
      <w:proofErr w:type="spellEnd"/>
      <w:r w:rsidRPr="00EA6545">
        <w:rPr>
          <w:rFonts w:eastAsia="Times New Roman"/>
          <w:kern w:val="0"/>
          <w:lang w:eastAsia="lt-LT"/>
          <w14:ligatures w14:val="none"/>
        </w:rPr>
        <w:t xml:space="preserve"> organizme gali pradėti kauptis skystis (t. y. pasireikšti sunkus skysčių susilaikymas).</w:t>
      </w:r>
    </w:p>
    <w:p w14:paraId="317FEDAA" w14:textId="77777777" w:rsidR="00EA6545" w:rsidRPr="00EA6545" w:rsidRDefault="00EA6545" w:rsidP="00EA6545">
      <w:pPr>
        <w:numPr>
          <w:ilvl w:val="0"/>
          <w:numId w:val="9"/>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 xml:space="preserve">Infekcijos požymiai – pavyzdžiui, karščiavimas, stiprus </w:t>
      </w:r>
      <w:proofErr w:type="spellStart"/>
      <w:r w:rsidRPr="00EA6545">
        <w:rPr>
          <w:rFonts w:eastAsia="Times New Roman"/>
          <w:kern w:val="0"/>
          <w:lang w:eastAsia="lt-LT"/>
          <w14:ligatures w14:val="none"/>
        </w:rPr>
        <w:t>šaltkrėtis</w:t>
      </w:r>
      <w:proofErr w:type="spellEnd"/>
      <w:r w:rsidRPr="00EA6545">
        <w:rPr>
          <w:rFonts w:eastAsia="Times New Roman"/>
          <w:kern w:val="0"/>
          <w:lang w:eastAsia="lt-LT"/>
          <w14:ligatures w14:val="none"/>
        </w:rPr>
        <w:t xml:space="preserve">, gerklės skausmas ar burnos išopėjimas. </w:t>
      </w:r>
      <w:proofErr w:type="spellStart"/>
      <w:r w:rsidRPr="00EA6545">
        <w:rPr>
          <w:rFonts w:eastAsia="Times New Roman"/>
          <w:kern w:val="0"/>
          <w:lang w:eastAsia="lt-LT"/>
          <w14:ligatures w14:val="none"/>
        </w:rPr>
        <w:t>Mosyopa</w:t>
      </w:r>
      <w:proofErr w:type="spellEnd"/>
      <w:r w:rsidRPr="00EA6545">
        <w:rPr>
          <w:rFonts w:eastAsia="Times New Roman"/>
          <w:kern w:val="0"/>
          <w:lang w:eastAsia="lt-LT"/>
          <w14:ligatures w14:val="none"/>
        </w:rPr>
        <w:t xml:space="preserve"> gali sumažinti baltųjų kraujo kūnelių skaičių, todėl galite greičiau užsikrėsti infekcinėmis ligomis.</w:t>
      </w:r>
    </w:p>
    <w:p w14:paraId="13CD590B" w14:textId="77777777" w:rsidR="00EA6545" w:rsidRPr="00EA6545" w:rsidRDefault="00EA6545" w:rsidP="00EA6545">
      <w:pPr>
        <w:numPr>
          <w:ilvl w:val="0"/>
          <w:numId w:val="9"/>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Netikėtas kraujavimas ar mėlynių susidarymas (be jokio sužalojimo).</w:t>
      </w:r>
    </w:p>
    <w:p w14:paraId="47DDBD02" w14:textId="77777777" w:rsidR="00EA6545" w:rsidRPr="00EA6545" w:rsidRDefault="00EA6545" w:rsidP="00EA6545">
      <w:pPr>
        <w:spacing w:after="0" w:line="240" w:lineRule="auto"/>
        <w:rPr>
          <w:rFonts w:eastAsia="Times New Roman"/>
          <w:kern w:val="0"/>
          <w:lang w:eastAsia="lt-LT"/>
          <w14:ligatures w14:val="none"/>
        </w:rPr>
      </w:pPr>
    </w:p>
    <w:p w14:paraId="20A8D08B" w14:textId="77777777" w:rsidR="00EA6545" w:rsidRPr="00EA6545" w:rsidRDefault="00EA6545" w:rsidP="00EA6545">
      <w:pPr>
        <w:spacing w:after="0" w:line="240" w:lineRule="auto"/>
        <w:rPr>
          <w:rFonts w:eastAsia="Times New Roman"/>
          <w:kern w:val="0"/>
          <w:lang w:eastAsia="lt-LT"/>
          <w14:ligatures w14:val="none"/>
        </w:rPr>
      </w:pPr>
      <w:r w:rsidRPr="00EA6545">
        <w:rPr>
          <w:rFonts w:eastAsia="Times New Roman"/>
          <w:b/>
          <w:bCs/>
          <w:kern w:val="0"/>
          <w:lang w:eastAsia="lt-LT"/>
          <w14:ligatures w14:val="none"/>
        </w:rPr>
        <w:t>Nedažni</w:t>
      </w:r>
      <w:r w:rsidRPr="00EA6545">
        <w:rPr>
          <w:rFonts w:eastAsia="Times New Roman"/>
          <w:kern w:val="0"/>
          <w:lang w:eastAsia="lt-LT"/>
          <w14:ligatures w14:val="none"/>
        </w:rPr>
        <w:t xml:space="preserve"> šalutinio poveikio reiškiniai (gali pasireikšti rečiau kaip 1 iš 100 asmenų) </w:t>
      </w:r>
      <w:r w:rsidRPr="00EA6545">
        <w:rPr>
          <w:rFonts w:eastAsia="Times New Roman"/>
          <w:b/>
          <w:bCs/>
          <w:kern w:val="0"/>
          <w:lang w:eastAsia="lt-LT"/>
          <w14:ligatures w14:val="none"/>
        </w:rPr>
        <w:t>ar reti</w:t>
      </w:r>
      <w:r w:rsidRPr="00EA6545">
        <w:rPr>
          <w:rFonts w:eastAsia="Times New Roman"/>
          <w:kern w:val="0"/>
          <w:lang w:eastAsia="lt-LT"/>
          <w14:ligatures w14:val="none"/>
        </w:rPr>
        <w:t xml:space="preserve"> šalutinio poveikio reiškiniai (gali pasireikšti rečiau kaip 1 iš 1 000 asmenų):</w:t>
      </w:r>
    </w:p>
    <w:p w14:paraId="07551DAC" w14:textId="77777777" w:rsidR="00EA6545" w:rsidRPr="00EA6545" w:rsidRDefault="00EA6545" w:rsidP="00EA6545">
      <w:pPr>
        <w:numPr>
          <w:ilvl w:val="0"/>
          <w:numId w:val="9"/>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Skausmas krūtinėje, nereguliarus širdies ritmas (širdies sutrikimų požymiai).</w:t>
      </w:r>
    </w:p>
    <w:p w14:paraId="675FF34C" w14:textId="77777777" w:rsidR="00EA6545" w:rsidRPr="00EA6545" w:rsidRDefault="00EA6545" w:rsidP="00EA6545">
      <w:pPr>
        <w:numPr>
          <w:ilvl w:val="0"/>
          <w:numId w:val="9"/>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Kosulys, pasunkėjęs kvėpavimas arba skausmingas kvėpavimas (plaučių sutrikimų požymiai).</w:t>
      </w:r>
    </w:p>
    <w:p w14:paraId="6705A411" w14:textId="77777777" w:rsidR="00EA6545" w:rsidRPr="00EA6545" w:rsidRDefault="00EA6545" w:rsidP="00EA6545">
      <w:pPr>
        <w:numPr>
          <w:ilvl w:val="0"/>
          <w:numId w:val="9"/>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Apsvaigimas, svaigulys ar alpimas (žemo kraujospūdžio požymiai).</w:t>
      </w:r>
    </w:p>
    <w:p w14:paraId="5E740ADF" w14:textId="77777777" w:rsidR="00EA6545" w:rsidRPr="00EA6545" w:rsidRDefault="00EA6545" w:rsidP="00EA6545">
      <w:pPr>
        <w:numPr>
          <w:ilvl w:val="0"/>
          <w:numId w:val="9"/>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Šleikštulys (pykinimas), taip pat apetito praradimas, tamsios spalvos šlapimas, pageltusi oda ar akys (kepenų sutrikimų požymiai).</w:t>
      </w:r>
    </w:p>
    <w:p w14:paraId="24D20007" w14:textId="77777777" w:rsidR="00EA6545" w:rsidRPr="00EA6545" w:rsidRDefault="00EA6545" w:rsidP="00EA6545">
      <w:pPr>
        <w:numPr>
          <w:ilvl w:val="0"/>
          <w:numId w:val="9"/>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 xml:space="preserve">Bėrimas, odos paraudimas, taip pat pūslių atsiradimas ant lūpų, akių, odos arba burnos gleivinės, odos lupimasis, karščiavimas, pakilę raudoni arba purpuriniai odos lopai, niežulys, deginimo pojūtis, </w:t>
      </w:r>
      <w:proofErr w:type="spellStart"/>
      <w:r w:rsidRPr="00EA6545">
        <w:rPr>
          <w:rFonts w:eastAsia="Times New Roman"/>
          <w:kern w:val="0"/>
          <w:lang w:eastAsia="lt-LT"/>
          <w14:ligatures w14:val="none"/>
        </w:rPr>
        <w:t>pūslinis</w:t>
      </w:r>
      <w:proofErr w:type="spellEnd"/>
      <w:r w:rsidRPr="00EA6545">
        <w:rPr>
          <w:rFonts w:eastAsia="Times New Roman"/>
          <w:kern w:val="0"/>
          <w:lang w:eastAsia="lt-LT"/>
          <w14:ligatures w14:val="none"/>
        </w:rPr>
        <w:t xml:space="preserve"> išbėrimas (odos sutrikimų požymiai).</w:t>
      </w:r>
    </w:p>
    <w:p w14:paraId="2757DF6A" w14:textId="77777777" w:rsidR="00EA6545" w:rsidRPr="00EA6545" w:rsidRDefault="00EA6545" w:rsidP="00EA6545">
      <w:pPr>
        <w:numPr>
          <w:ilvl w:val="0"/>
          <w:numId w:val="9"/>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Stiprus pilvo skausmas, vėmimas, tuštinimasis ar šlapinimasis su kraujo priemaiša, juodos spalvos išmatos (virškinimo trakto sutrikimų požymiai).</w:t>
      </w:r>
    </w:p>
    <w:p w14:paraId="7122BB4C" w14:textId="77777777" w:rsidR="00EA6545" w:rsidRPr="00EA6545" w:rsidRDefault="00EA6545" w:rsidP="00EA6545">
      <w:pPr>
        <w:numPr>
          <w:ilvl w:val="0"/>
          <w:numId w:val="9"/>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Labai sumažėjęs šlapimo kiekis, troškulys (inkstų sutrikimų požymiai).</w:t>
      </w:r>
    </w:p>
    <w:p w14:paraId="5C7851FC" w14:textId="77777777" w:rsidR="00EA6545" w:rsidRPr="00EA6545" w:rsidRDefault="00EA6545" w:rsidP="00EA6545">
      <w:pPr>
        <w:numPr>
          <w:ilvl w:val="0"/>
          <w:numId w:val="9"/>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Šleikštulys (pykinimas) kartu su viduriavimu ir vėmimu, pilvo skausmas arba karščiavimas (žarnų sutrikimų požymiai).</w:t>
      </w:r>
    </w:p>
    <w:p w14:paraId="0EEE28A9" w14:textId="77777777" w:rsidR="00EA6545" w:rsidRPr="00EA6545" w:rsidRDefault="00EA6545" w:rsidP="00EA6545">
      <w:pPr>
        <w:numPr>
          <w:ilvl w:val="0"/>
          <w:numId w:val="9"/>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Stiprus galvos skausmas, silpnumas arba galūnių ar veido paralyžius, pasunkėjusi kalba, staigus sąmonės praradimas (nervų sistemos sutrikimų, pavyzdžiui, kraujavimo kaukolės ertmėje ar galvos smegenų pabrinkimo, požymiai).</w:t>
      </w:r>
    </w:p>
    <w:p w14:paraId="619A9563" w14:textId="77777777" w:rsidR="00EA6545" w:rsidRPr="00EA6545" w:rsidRDefault="00EA6545" w:rsidP="00EA6545">
      <w:pPr>
        <w:numPr>
          <w:ilvl w:val="0"/>
          <w:numId w:val="9"/>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Išblyškusi oda, nuovargis ir dusulys, tamsus šlapimas (sumažėjusio raudonųjų kraujo ląstelių skaičiaus požymiai).</w:t>
      </w:r>
    </w:p>
    <w:p w14:paraId="0261E770" w14:textId="77777777" w:rsidR="00EA6545" w:rsidRPr="00EA6545" w:rsidRDefault="00EA6545" w:rsidP="00EA6545">
      <w:pPr>
        <w:numPr>
          <w:ilvl w:val="0"/>
          <w:numId w:val="9"/>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Akies skausmas ar pablogėjusi rega, kraujavimas į akies vidų.</w:t>
      </w:r>
    </w:p>
    <w:p w14:paraId="00F85975" w14:textId="77777777" w:rsidR="00EA6545" w:rsidRPr="00EA6545" w:rsidRDefault="00EA6545" w:rsidP="00EA6545">
      <w:pPr>
        <w:numPr>
          <w:ilvl w:val="0"/>
          <w:numId w:val="9"/>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Kaulų ar sąnarių skausmas (</w:t>
      </w:r>
      <w:proofErr w:type="spellStart"/>
      <w:r w:rsidRPr="00EA6545">
        <w:rPr>
          <w:rFonts w:eastAsia="Times New Roman"/>
          <w:kern w:val="0"/>
          <w:lang w:eastAsia="lt-LT"/>
          <w14:ligatures w14:val="none"/>
        </w:rPr>
        <w:t>osteonekrozės</w:t>
      </w:r>
      <w:proofErr w:type="spellEnd"/>
      <w:r w:rsidRPr="00EA6545">
        <w:rPr>
          <w:rFonts w:eastAsia="Times New Roman"/>
          <w:kern w:val="0"/>
          <w:lang w:eastAsia="lt-LT"/>
          <w14:ligatures w14:val="none"/>
        </w:rPr>
        <w:t xml:space="preserve"> požymiai).</w:t>
      </w:r>
    </w:p>
    <w:p w14:paraId="528C7F99" w14:textId="77777777" w:rsidR="00EA6545" w:rsidRPr="00EA6545" w:rsidRDefault="00EA6545" w:rsidP="00EA6545">
      <w:pPr>
        <w:numPr>
          <w:ilvl w:val="0"/>
          <w:numId w:val="9"/>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Pūslės ant odos arba gleivinės (</w:t>
      </w:r>
      <w:proofErr w:type="spellStart"/>
      <w:r w:rsidRPr="00EA6545">
        <w:rPr>
          <w:rFonts w:eastAsia="Times New Roman"/>
          <w:i/>
          <w:iCs/>
          <w:kern w:val="0"/>
          <w:lang w:eastAsia="lt-LT"/>
          <w14:ligatures w14:val="none"/>
        </w:rPr>
        <w:t>pemphigus</w:t>
      </w:r>
      <w:proofErr w:type="spellEnd"/>
      <w:r w:rsidRPr="00EA6545">
        <w:rPr>
          <w:rFonts w:eastAsia="Times New Roman"/>
          <w:kern w:val="0"/>
          <w:lang w:eastAsia="lt-LT"/>
          <w14:ligatures w14:val="none"/>
        </w:rPr>
        <w:t xml:space="preserve"> požymiai).</w:t>
      </w:r>
    </w:p>
    <w:p w14:paraId="7307F3DA" w14:textId="77777777" w:rsidR="00EA6545" w:rsidRPr="00EA6545" w:rsidRDefault="00EA6545" w:rsidP="00EA6545">
      <w:pPr>
        <w:numPr>
          <w:ilvl w:val="0"/>
          <w:numId w:val="9"/>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Kojų ir rankų pirštų nutirpimas ar šalimas (</w:t>
      </w:r>
      <w:proofErr w:type="spellStart"/>
      <w:r w:rsidRPr="00EA6545">
        <w:rPr>
          <w:rFonts w:eastAsia="Times New Roman"/>
          <w:i/>
          <w:iCs/>
          <w:kern w:val="0"/>
          <w:lang w:eastAsia="lt-LT"/>
          <w14:ligatures w14:val="none"/>
        </w:rPr>
        <w:t>Raynaud</w:t>
      </w:r>
      <w:proofErr w:type="spellEnd"/>
      <w:r w:rsidRPr="00EA6545">
        <w:rPr>
          <w:rFonts w:eastAsia="Times New Roman"/>
          <w:kern w:val="0"/>
          <w:lang w:eastAsia="lt-LT"/>
          <w14:ligatures w14:val="none"/>
        </w:rPr>
        <w:t xml:space="preserve"> sindromo požymiai).</w:t>
      </w:r>
    </w:p>
    <w:p w14:paraId="1322F925" w14:textId="77777777" w:rsidR="00EA6545" w:rsidRPr="00EA6545" w:rsidRDefault="00EA6545" w:rsidP="00EA6545">
      <w:pPr>
        <w:numPr>
          <w:ilvl w:val="0"/>
          <w:numId w:val="9"/>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Staigus odos pabrinkimas ir paraudimas (odos infekcijos, vadinamos celiulitu, požymiai).</w:t>
      </w:r>
    </w:p>
    <w:p w14:paraId="3FBCB92A" w14:textId="77777777" w:rsidR="00EA6545" w:rsidRPr="00EA6545" w:rsidRDefault="00EA6545" w:rsidP="00EA6545">
      <w:pPr>
        <w:numPr>
          <w:ilvl w:val="0"/>
          <w:numId w:val="9"/>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Sutrikusi klausa.</w:t>
      </w:r>
    </w:p>
    <w:p w14:paraId="461846FD" w14:textId="77777777" w:rsidR="00EA6545" w:rsidRPr="00EA6545" w:rsidRDefault="00EA6545" w:rsidP="00EA6545">
      <w:pPr>
        <w:numPr>
          <w:ilvl w:val="0"/>
          <w:numId w:val="9"/>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Raumenų silpnumas ir spazmas kartu su sutrikusiu širdies ritmu (požymiai, rodantys, kad pakito kalio kiekis Jūsų kraujyje).</w:t>
      </w:r>
    </w:p>
    <w:p w14:paraId="2C6843BC" w14:textId="77777777" w:rsidR="00EA6545" w:rsidRPr="00EA6545" w:rsidRDefault="00EA6545" w:rsidP="00EA6545">
      <w:pPr>
        <w:numPr>
          <w:ilvl w:val="0"/>
          <w:numId w:val="9"/>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Mėlynės.</w:t>
      </w:r>
    </w:p>
    <w:p w14:paraId="36FB4562" w14:textId="77777777" w:rsidR="00EA6545" w:rsidRPr="00EA6545" w:rsidRDefault="00EA6545" w:rsidP="00EA6545">
      <w:pPr>
        <w:numPr>
          <w:ilvl w:val="0"/>
          <w:numId w:val="9"/>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Skrandžio skausmas kartu su šleikštuliu (pykinimu).</w:t>
      </w:r>
    </w:p>
    <w:p w14:paraId="60A1A262" w14:textId="77777777" w:rsidR="00EA6545" w:rsidRPr="00EA6545" w:rsidRDefault="00EA6545" w:rsidP="00EA6545">
      <w:pPr>
        <w:numPr>
          <w:ilvl w:val="0"/>
          <w:numId w:val="9"/>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Raumenų spazmai ir kartu pasireiškiantis karščiavimas, raudonai rudos spalvos šlapimas, raumenų skausmas ar silpnumas (raumenų sutrikimų požymiai).</w:t>
      </w:r>
    </w:p>
    <w:p w14:paraId="33DF6504" w14:textId="77777777" w:rsidR="00EA6545" w:rsidRPr="00EA6545" w:rsidRDefault="00EA6545" w:rsidP="00EA6545">
      <w:pPr>
        <w:numPr>
          <w:ilvl w:val="0"/>
          <w:numId w:val="9"/>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Dubens srities skausmas, kartais kartu su pykinimu ir vėmimu, kartu su netikėtu kraujavimu iš makšties, galvos svaiguliu ar alpimu dėl sumažėjusio kraujospūdžio (kiaušidžių ar gimdos sutrikimų požymiai).</w:t>
      </w:r>
    </w:p>
    <w:p w14:paraId="1C331502" w14:textId="77777777" w:rsidR="00EA6545" w:rsidRPr="00EA6545" w:rsidRDefault="00EA6545" w:rsidP="00EA6545">
      <w:pPr>
        <w:numPr>
          <w:ilvl w:val="0"/>
          <w:numId w:val="9"/>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Pykinimas, dusulys, nereguliarus širdies ritmas, drumstas šlapimas, nuovargis ir (arba) sąnarių diskomfortas susijęs su nenormaliais laboratorinių tyrimų rezultatais (pvz., didelis kalio, šlapimo rūgšties ir kalcio kiekis, ir mažas fosforo kiekis kraujyje).</w:t>
      </w:r>
    </w:p>
    <w:p w14:paraId="6EB9BD4C" w14:textId="77777777" w:rsidR="00EA6545" w:rsidRPr="00EA6545" w:rsidRDefault="00EA6545" w:rsidP="00EA6545">
      <w:pPr>
        <w:numPr>
          <w:ilvl w:val="0"/>
          <w:numId w:val="9"/>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 xml:space="preserve">Kraujo krešulių susidarymas smulkiose kraujagyslėse (trombinė </w:t>
      </w:r>
      <w:proofErr w:type="spellStart"/>
      <w:r w:rsidRPr="00EA6545">
        <w:rPr>
          <w:rFonts w:eastAsia="Times New Roman"/>
          <w:kern w:val="0"/>
          <w:lang w:eastAsia="lt-LT"/>
          <w14:ligatures w14:val="none"/>
        </w:rPr>
        <w:t>mikroangiopatija</w:t>
      </w:r>
      <w:proofErr w:type="spellEnd"/>
      <w:r w:rsidRPr="00EA6545">
        <w:rPr>
          <w:rFonts w:eastAsia="Times New Roman"/>
          <w:kern w:val="0"/>
          <w:lang w:eastAsia="lt-LT"/>
          <w14:ligatures w14:val="none"/>
        </w:rPr>
        <w:t>).</w:t>
      </w:r>
    </w:p>
    <w:p w14:paraId="66A00910" w14:textId="77777777" w:rsidR="00EA6545" w:rsidRPr="00EA6545" w:rsidRDefault="00EA6545" w:rsidP="00EA6545">
      <w:pPr>
        <w:spacing w:after="0" w:line="240" w:lineRule="auto"/>
        <w:rPr>
          <w:rFonts w:eastAsia="Times New Roman"/>
          <w:kern w:val="0"/>
          <w:lang w:eastAsia="lt-LT"/>
          <w14:ligatures w14:val="none"/>
        </w:rPr>
      </w:pPr>
    </w:p>
    <w:p w14:paraId="24889FC7" w14:textId="77777777" w:rsidR="00EA6545" w:rsidRPr="00EA6545" w:rsidRDefault="00EA6545" w:rsidP="00EA6545">
      <w:pPr>
        <w:spacing w:after="0" w:line="240" w:lineRule="auto"/>
        <w:rPr>
          <w:rFonts w:eastAsia="Times New Roman"/>
          <w:kern w:val="0"/>
          <w:lang w:eastAsia="lt-LT"/>
          <w14:ligatures w14:val="none"/>
        </w:rPr>
      </w:pPr>
      <w:r w:rsidRPr="00EA6545">
        <w:rPr>
          <w:rFonts w:eastAsia="Times New Roman"/>
          <w:kern w:val="0"/>
          <w:lang w:eastAsia="lt-LT"/>
          <w14:ligatures w14:val="none"/>
        </w:rPr>
        <w:lastRenderedPageBreak/>
        <w:t xml:space="preserve">Šalutinio poveikio reiškiniai, kurių </w:t>
      </w:r>
      <w:r w:rsidRPr="00EA6545">
        <w:rPr>
          <w:rFonts w:eastAsia="Times New Roman"/>
          <w:b/>
          <w:bCs/>
          <w:kern w:val="0"/>
          <w:lang w:eastAsia="lt-LT"/>
          <w14:ligatures w14:val="none"/>
        </w:rPr>
        <w:t>dažnis nežinomas</w:t>
      </w:r>
      <w:r w:rsidRPr="00EA6545">
        <w:rPr>
          <w:rFonts w:eastAsia="Times New Roman"/>
          <w:kern w:val="0"/>
          <w:lang w:eastAsia="lt-LT"/>
          <w14:ligatures w14:val="none"/>
        </w:rPr>
        <w:t xml:space="preserve"> (negali būti apskaičiuotas pagal turimus duomenis):</w:t>
      </w:r>
    </w:p>
    <w:p w14:paraId="28665D87" w14:textId="77777777" w:rsidR="00EA6545" w:rsidRPr="00EA6545" w:rsidRDefault="00EA6545" w:rsidP="00EA6545">
      <w:pPr>
        <w:numPr>
          <w:ilvl w:val="0"/>
          <w:numId w:val="9"/>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Plačiai išplitęs stiprus odos bėrimas kartu su pykinimu, karščiavimu, kai kurių baltųjų kraujo kūnelių skaičiaus padidėjimu arba odos ar akių pageltimu (geltos požymiai), lydymas dusulio, krūtinės skausmo/diskomforto, labai sumažėjusio šlapimo išsiskyrimo bei troškulio ir t.t. (alerginės reakcijos požymiai susiję su gydymu).</w:t>
      </w:r>
    </w:p>
    <w:p w14:paraId="7A1EBB69" w14:textId="77777777" w:rsidR="00EA6545" w:rsidRPr="00EA6545" w:rsidRDefault="00EA6545" w:rsidP="00EA6545">
      <w:pPr>
        <w:numPr>
          <w:ilvl w:val="0"/>
          <w:numId w:val="9"/>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Lėtinis inkstų nepakankamumas.</w:t>
      </w:r>
    </w:p>
    <w:p w14:paraId="0808B444" w14:textId="77777777" w:rsidR="00EA6545" w:rsidRPr="00EA6545" w:rsidRDefault="00EA6545" w:rsidP="00EA6545">
      <w:pPr>
        <w:numPr>
          <w:ilvl w:val="0"/>
          <w:numId w:val="9"/>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Hepatito B infekcijos atsinaujinimas (</w:t>
      </w:r>
      <w:proofErr w:type="spellStart"/>
      <w:r w:rsidRPr="00EA6545">
        <w:rPr>
          <w:rFonts w:eastAsia="Times New Roman"/>
          <w:kern w:val="0"/>
          <w:lang w:eastAsia="lt-LT"/>
          <w14:ligatures w14:val="none"/>
        </w:rPr>
        <w:t>reaktyvacija</w:t>
      </w:r>
      <w:proofErr w:type="spellEnd"/>
      <w:r w:rsidRPr="00EA6545">
        <w:rPr>
          <w:rFonts w:eastAsia="Times New Roman"/>
          <w:kern w:val="0"/>
          <w:lang w:eastAsia="lt-LT"/>
          <w14:ligatures w14:val="none"/>
        </w:rPr>
        <w:t>), jeigu praeityje Jums buvo diagnozuotas hepatitas B (kepenų infekcija).</w:t>
      </w:r>
    </w:p>
    <w:p w14:paraId="50F857C3" w14:textId="77777777" w:rsidR="00EA6545" w:rsidRPr="00EA6545" w:rsidRDefault="00EA6545" w:rsidP="00EA6545">
      <w:pPr>
        <w:spacing w:after="0" w:line="240" w:lineRule="auto"/>
        <w:rPr>
          <w:rFonts w:eastAsia="Times New Roman"/>
          <w:kern w:val="0"/>
          <w:lang w:eastAsia="lt-LT"/>
          <w14:ligatures w14:val="none"/>
        </w:rPr>
      </w:pPr>
    </w:p>
    <w:p w14:paraId="624BC37B" w14:textId="77777777" w:rsidR="00EA6545" w:rsidRPr="00EA6545" w:rsidRDefault="00EA6545" w:rsidP="00EA6545">
      <w:pPr>
        <w:spacing w:after="0" w:line="240" w:lineRule="auto"/>
        <w:rPr>
          <w:rFonts w:eastAsia="Times New Roman"/>
          <w:kern w:val="0"/>
          <w:lang w:eastAsia="lt-LT"/>
          <w14:ligatures w14:val="none"/>
        </w:rPr>
      </w:pPr>
      <w:r w:rsidRPr="00EA6545">
        <w:rPr>
          <w:rFonts w:eastAsia="Times New Roman"/>
          <w:kern w:val="0"/>
          <w:lang w:eastAsia="lt-LT"/>
          <w14:ligatures w14:val="none"/>
        </w:rPr>
        <w:t xml:space="preserve">Jeigu Jums pasireikštų bet kuris iš anksčiau nurodytų reiškinių, </w:t>
      </w:r>
      <w:r w:rsidRPr="00EA6545">
        <w:rPr>
          <w:rFonts w:eastAsia="Times New Roman"/>
          <w:b/>
          <w:bCs/>
          <w:kern w:val="0"/>
          <w:lang w:eastAsia="lt-LT"/>
          <w14:ligatures w14:val="none"/>
        </w:rPr>
        <w:t>nedelsdami pasakykite gydytojui</w:t>
      </w:r>
      <w:r w:rsidRPr="00EA6545">
        <w:rPr>
          <w:rFonts w:eastAsia="Times New Roman"/>
          <w:kern w:val="0"/>
          <w:lang w:eastAsia="lt-LT"/>
          <w14:ligatures w14:val="none"/>
        </w:rPr>
        <w:t>.</w:t>
      </w:r>
    </w:p>
    <w:p w14:paraId="0F973841" w14:textId="77777777" w:rsidR="00EA6545" w:rsidRPr="00EA6545" w:rsidRDefault="00EA6545" w:rsidP="00EA6545">
      <w:pPr>
        <w:spacing w:after="0" w:line="240" w:lineRule="auto"/>
        <w:rPr>
          <w:rFonts w:eastAsia="Times New Roman"/>
          <w:kern w:val="0"/>
          <w:lang w:eastAsia="lt-LT"/>
          <w14:ligatures w14:val="none"/>
        </w:rPr>
      </w:pPr>
    </w:p>
    <w:p w14:paraId="3755BEAD" w14:textId="77777777" w:rsidR="00EA6545" w:rsidRPr="00EA6545" w:rsidRDefault="00EA6545" w:rsidP="00EA6545">
      <w:pPr>
        <w:spacing w:after="0" w:line="240" w:lineRule="auto"/>
        <w:rPr>
          <w:rFonts w:eastAsia="Times New Roman"/>
          <w:b/>
          <w:bCs/>
          <w:kern w:val="0"/>
          <w:lang w:eastAsia="lt-LT"/>
          <w14:ligatures w14:val="none"/>
        </w:rPr>
      </w:pPr>
      <w:r w:rsidRPr="00EA6545">
        <w:rPr>
          <w:rFonts w:eastAsia="Times New Roman"/>
          <w:b/>
          <w:bCs/>
          <w:kern w:val="0"/>
          <w:lang w:eastAsia="lt-LT"/>
          <w14:ligatures w14:val="none"/>
        </w:rPr>
        <w:t>Taip pat gali pasireikšti kiti šalutiniai reiškiniai:</w:t>
      </w:r>
    </w:p>
    <w:p w14:paraId="6F80BB00" w14:textId="77777777" w:rsidR="00EA6545" w:rsidRPr="00EA6545" w:rsidRDefault="00EA6545" w:rsidP="00EA6545">
      <w:pPr>
        <w:spacing w:after="0" w:line="240" w:lineRule="auto"/>
        <w:rPr>
          <w:rFonts w:eastAsia="Times New Roman"/>
          <w:kern w:val="0"/>
          <w:lang w:eastAsia="lt-LT"/>
          <w14:ligatures w14:val="none"/>
        </w:rPr>
      </w:pPr>
    </w:p>
    <w:p w14:paraId="3892EC22" w14:textId="77777777" w:rsidR="00EA6545" w:rsidRPr="00EA6545" w:rsidRDefault="00EA6545" w:rsidP="00EA6545">
      <w:pPr>
        <w:spacing w:after="0" w:line="240" w:lineRule="auto"/>
        <w:rPr>
          <w:rFonts w:eastAsia="Times New Roman"/>
          <w:kern w:val="0"/>
          <w:lang w:eastAsia="lt-LT"/>
          <w14:ligatures w14:val="none"/>
        </w:rPr>
      </w:pPr>
      <w:r w:rsidRPr="00EA6545">
        <w:rPr>
          <w:rFonts w:eastAsia="Times New Roman"/>
          <w:b/>
          <w:bCs/>
          <w:kern w:val="0"/>
          <w:lang w:eastAsia="lt-LT"/>
          <w14:ligatures w14:val="none"/>
        </w:rPr>
        <w:t>Labai dažni</w:t>
      </w:r>
      <w:r w:rsidRPr="00EA6545">
        <w:rPr>
          <w:rFonts w:eastAsia="Times New Roman"/>
          <w:kern w:val="0"/>
          <w:lang w:eastAsia="lt-LT"/>
          <w14:ligatures w14:val="none"/>
        </w:rPr>
        <w:t xml:space="preserve"> šalutinio poveikio reiškiniai (gali pasireikšti ne rečiau kaip 1 iš 10 asmenų):</w:t>
      </w:r>
    </w:p>
    <w:p w14:paraId="77799503" w14:textId="77777777" w:rsidR="00EA6545" w:rsidRPr="00EA6545" w:rsidRDefault="00EA6545" w:rsidP="00EA6545">
      <w:pPr>
        <w:numPr>
          <w:ilvl w:val="0"/>
          <w:numId w:val="10"/>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Galvos skausmas ar nuovargis.</w:t>
      </w:r>
    </w:p>
    <w:p w14:paraId="0E568AEE" w14:textId="77777777" w:rsidR="00EA6545" w:rsidRPr="00EA6545" w:rsidRDefault="00EA6545" w:rsidP="00EA6545">
      <w:pPr>
        <w:numPr>
          <w:ilvl w:val="0"/>
          <w:numId w:val="10"/>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 xml:space="preserve">Šleikštulys (pykinimas), vėmimas, viduriavimas ar </w:t>
      </w:r>
      <w:proofErr w:type="spellStart"/>
      <w:r w:rsidRPr="00EA6545">
        <w:rPr>
          <w:rFonts w:eastAsia="Times New Roman"/>
          <w:kern w:val="0"/>
          <w:lang w:eastAsia="lt-LT"/>
          <w14:ligatures w14:val="none"/>
        </w:rPr>
        <w:t>nevirškinimas</w:t>
      </w:r>
      <w:proofErr w:type="spellEnd"/>
      <w:r w:rsidRPr="00EA6545">
        <w:rPr>
          <w:rFonts w:eastAsia="Times New Roman"/>
          <w:kern w:val="0"/>
          <w:lang w:eastAsia="lt-LT"/>
          <w14:ligatures w14:val="none"/>
        </w:rPr>
        <w:t>.</w:t>
      </w:r>
    </w:p>
    <w:p w14:paraId="291C833C" w14:textId="77777777" w:rsidR="00EA6545" w:rsidRPr="00EA6545" w:rsidRDefault="00EA6545" w:rsidP="00EA6545">
      <w:pPr>
        <w:numPr>
          <w:ilvl w:val="0"/>
          <w:numId w:val="10"/>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Bėrimas.</w:t>
      </w:r>
    </w:p>
    <w:p w14:paraId="45E3662B" w14:textId="77777777" w:rsidR="00EA6545" w:rsidRPr="00EA6545" w:rsidRDefault="00EA6545" w:rsidP="00EA6545">
      <w:pPr>
        <w:numPr>
          <w:ilvl w:val="0"/>
          <w:numId w:val="10"/>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 xml:space="preserve">Raumenų mėšlungis arba sąnarių, raumenų ir kaulų skausmas </w:t>
      </w:r>
      <w:proofErr w:type="spellStart"/>
      <w:r w:rsidRPr="00EA6545">
        <w:rPr>
          <w:rFonts w:eastAsia="Times New Roman"/>
          <w:kern w:val="0"/>
          <w:lang w:eastAsia="lt-LT"/>
          <w14:ligatures w14:val="none"/>
        </w:rPr>
        <w:t>Mosyopa</w:t>
      </w:r>
      <w:proofErr w:type="spellEnd"/>
      <w:r w:rsidRPr="00EA6545">
        <w:rPr>
          <w:rFonts w:eastAsia="Times New Roman"/>
          <w:kern w:val="0"/>
          <w:lang w:eastAsia="lt-LT"/>
          <w14:ligatures w14:val="none"/>
        </w:rPr>
        <w:t xml:space="preserve"> vartojimo metu arba nutraukus </w:t>
      </w:r>
      <w:proofErr w:type="spellStart"/>
      <w:r w:rsidRPr="00EA6545">
        <w:rPr>
          <w:rFonts w:eastAsia="Times New Roman"/>
          <w:kern w:val="0"/>
          <w:lang w:eastAsia="lt-LT"/>
          <w14:ligatures w14:val="none"/>
        </w:rPr>
        <w:t>Mosyopa</w:t>
      </w:r>
      <w:proofErr w:type="spellEnd"/>
      <w:r w:rsidRPr="00EA6545">
        <w:rPr>
          <w:rFonts w:eastAsia="Times New Roman"/>
          <w:kern w:val="0"/>
          <w:lang w:eastAsia="lt-LT"/>
          <w14:ligatures w14:val="none"/>
        </w:rPr>
        <w:t xml:space="preserve"> vartojimą.</w:t>
      </w:r>
    </w:p>
    <w:p w14:paraId="3FD36380" w14:textId="77777777" w:rsidR="00EA6545" w:rsidRPr="00EA6545" w:rsidRDefault="00EA6545" w:rsidP="00EA6545">
      <w:pPr>
        <w:numPr>
          <w:ilvl w:val="0"/>
          <w:numId w:val="10"/>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Pabrinkimas, pavyzdžiui, patinusios kulkšnys ar paburkę akių vokai.</w:t>
      </w:r>
    </w:p>
    <w:p w14:paraId="2B9D0436" w14:textId="77777777" w:rsidR="00EA6545" w:rsidRPr="00EA6545" w:rsidRDefault="00EA6545" w:rsidP="00EA6545">
      <w:pPr>
        <w:numPr>
          <w:ilvl w:val="0"/>
          <w:numId w:val="10"/>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Padidėjęs kūno svoris.</w:t>
      </w:r>
    </w:p>
    <w:p w14:paraId="41B755DF" w14:textId="77777777" w:rsidR="00EA6545" w:rsidRPr="00EA6545" w:rsidRDefault="00EA6545" w:rsidP="00EA6545">
      <w:pPr>
        <w:spacing w:after="0" w:line="240" w:lineRule="auto"/>
        <w:rPr>
          <w:rFonts w:eastAsia="Times New Roman"/>
          <w:kern w:val="0"/>
          <w:lang w:eastAsia="lt-LT"/>
          <w14:ligatures w14:val="none"/>
        </w:rPr>
      </w:pPr>
    </w:p>
    <w:p w14:paraId="31662614" w14:textId="77777777" w:rsidR="00EA6545" w:rsidRPr="00EA6545" w:rsidRDefault="00EA6545" w:rsidP="00EA6545">
      <w:pPr>
        <w:spacing w:after="0" w:line="240" w:lineRule="auto"/>
        <w:rPr>
          <w:rFonts w:eastAsia="Times New Roman"/>
          <w:kern w:val="0"/>
          <w:lang w:eastAsia="lt-LT"/>
          <w14:ligatures w14:val="none"/>
        </w:rPr>
      </w:pPr>
      <w:r w:rsidRPr="00EA6545">
        <w:rPr>
          <w:rFonts w:eastAsia="Times New Roman"/>
          <w:kern w:val="0"/>
          <w:lang w:eastAsia="lt-LT"/>
          <w14:ligatures w14:val="none"/>
        </w:rPr>
        <w:t xml:space="preserve">Jei bet kuris iš šių reiškinių tampa sunkiu, </w:t>
      </w:r>
      <w:r w:rsidRPr="00EA6545">
        <w:rPr>
          <w:rFonts w:eastAsia="Times New Roman"/>
          <w:b/>
          <w:bCs/>
          <w:kern w:val="0"/>
          <w:lang w:eastAsia="lt-LT"/>
          <w14:ligatures w14:val="none"/>
        </w:rPr>
        <w:t>pasakykite gydytojui</w:t>
      </w:r>
      <w:r w:rsidRPr="00EA6545">
        <w:rPr>
          <w:rFonts w:eastAsia="Times New Roman"/>
          <w:kern w:val="0"/>
          <w:lang w:eastAsia="lt-LT"/>
          <w14:ligatures w14:val="none"/>
        </w:rPr>
        <w:t>.</w:t>
      </w:r>
    </w:p>
    <w:p w14:paraId="36CF8D7B" w14:textId="77777777" w:rsidR="00EA6545" w:rsidRPr="00EA6545" w:rsidRDefault="00EA6545" w:rsidP="00EA6545">
      <w:pPr>
        <w:spacing w:after="0" w:line="240" w:lineRule="auto"/>
        <w:rPr>
          <w:rFonts w:eastAsia="Times New Roman"/>
          <w:kern w:val="0"/>
          <w:lang w:eastAsia="lt-LT"/>
          <w14:ligatures w14:val="none"/>
        </w:rPr>
      </w:pPr>
    </w:p>
    <w:p w14:paraId="537374B6" w14:textId="77777777" w:rsidR="00EA6545" w:rsidRPr="00EA6545" w:rsidRDefault="00EA6545" w:rsidP="00EA6545">
      <w:pPr>
        <w:spacing w:after="0" w:line="240" w:lineRule="auto"/>
        <w:rPr>
          <w:rFonts w:eastAsia="Times New Roman"/>
          <w:kern w:val="0"/>
          <w:lang w:eastAsia="lt-LT"/>
          <w14:ligatures w14:val="none"/>
        </w:rPr>
      </w:pPr>
      <w:r w:rsidRPr="00EA6545">
        <w:rPr>
          <w:rFonts w:eastAsia="Times New Roman"/>
          <w:b/>
          <w:bCs/>
          <w:kern w:val="0"/>
          <w:lang w:eastAsia="lt-LT"/>
          <w14:ligatures w14:val="none"/>
        </w:rPr>
        <w:t>Dažni</w:t>
      </w:r>
      <w:r w:rsidRPr="00EA6545">
        <w:rPr>
          <w:rFonts w:eastAsia="Times New Roman"/>
          <w:kern w:val="0"/>
          <w:lang w:eastAsia="lt-LT"/>
          <w14:ligatures w14:val="none"/>
        </w:rPr>
        <w:t xml:space="preserve"> šalutinio poveikio reiškiniai (gali pasireikšti rečiau kaip 1 iš 10 asmenų):</w:t>
      </w:r>
    </w:p>
    <w:p w14:paraId="0F513978" w14:textId="77777777" w:rsidR="00EA6545" w:rsidRPr="00EA6545" w:rsidRDefault="00EA6545" w:rsidP="00EA6545">
      <w:pPr>
        <w:numPr>
          <w:ilvl w:val="0"/>
          <w:numId w:val="11"/>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Anoreksija, sumažėjęs kūno svoris, sutrikęs skonio jutimas.</w:t>
      </w:r>
    </w:p>
    <w:p w14:paraId="3A1671C8" w14:textId="77777777" w:rsidR="00EA6545" w:rsidRPr="00EA6545" w:rsidRDefault="00EA6545" w:rsidP="00EA6545">
      <w:pPr>
        <w:numPr>
          <w:ilvl w:val="0"/>
          <w:numId w:val="11"/>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Svaigulys, silpnumas.</w:t>
      </w:r>
    </w:p>
    <w:p w14:paraId="0A17E08C" w14:textId="77777777" w:rsidR="00EA6545" w:rsidRPr="00EA6545" w:rsidRDefault="00EA6545" w:rsidP="00EA6545">
      <w:pPr>
        <w:numPr>
          <w:ilvl w:val="0"/>
          <w:numId w:val="11"/>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Sunkumas užmigti (nemiga).</w:t>
      </w:r>
    </w:p>
    <w:p w14:paraId="510E1AFF" w14:textId="77777777" w:rsidR="00EA6545" w:rsidRPr="00EA6545" w:rsidRDefault="00EA6545" w:rsidP="00EA6545">
      <w:pPr>
        <w:numPr>
          <w:ilvl w:val="0"/>
          <w:numId w:val="11"/>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Išskyros iš akies kartu su niežuliu, paraudimu ir patinimu (konjunktyvitas), ašarojimas ar neryškus matymas.</w:t>
      </w:r>
    </w:p>
    <w:p w14:paraId="252E950F" w14:textId="77777777" w:rsidR="00EA6545" w:rsidRPr="00EA6545" w:rsidRDefault="00EA6545" w:rsidP="00EA6545">
      <w:pPr>
        <w:numPr>
          <w:ilvl w:val="0"/>
          <w:numId w:val="11"/>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Kraujavimas iš nosies.</w:t>
      </w:r>
    </w:p>
    <w:p w14:paraId="071933EC" w14:textId="77777777" w:rsidR="00EA6545" w:rsidRPr="00EA6545" w:rsidRDefault="00EA6545" w:rsidP="00EA6545">
      <w:pPr>
        <w:numPr>
          <w:ilvl w:val="0"/>
          <w:numId w:val="11"/>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Pilvo skausmas ar pabrinkimas, vidurių pūtimas, rėmuo, vidurių užkietėjimas.</w:t>
      </w:r>
    </w:p>
    <w:p w14:paraId="6CE9A58C" w14:textId="77777777" w:rsidR="00EA6545" w:rsidRPr="00EA6545" w:rsidRDefault="00EA6545" w:rsidP="00EA6545">
      <w:pPr>
        <w:numPr>
          <w:ilvl w:val="0"/>
          <w:numId w:val="11"/>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Niežulys.</w:t>
      </w:r>
    </w:p>
    <w:p w14:paraId="5A80CA45" w14:textId="77777777" w:rsidR="00EA6545" w:rsidRPr="00EA6545" w:rsidRDefault="00EA6545" w:rsidP="00EA6545">
      <w:pPr>
        <w:numPr>
          <w:ilvl w:val="0"/>
          <w:numId w:val="11"/>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Neįprastas plaukų slinkimas ar plonėjimas.</w:t>
      </w:r>
    </w:p>
    <w:p w14:paraId="19DC8DD0" w14:textId="77777777" w:rsidR="00EA6545" w:rsidRPr="00EA6545" w:rsidRDefault="00EA6545" w:rsidP="00EA6545">
      <w:pPr>
        <w:numPr>
          <w:ilvl w:val="0"/>
          <w:numId w:val="11"/>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Plaštakų ar pėdų tirpimas.</w:t>
      </w:r>
    </w:p>
    <w:p w14:paraId="3D3928BF" w14:textId="77777777" w:rsidR="00EA6545" w:rsidRPr="00EA6545" w:rsidRDefault="00EA6545" w:rsidP="00EA6545">
      <w:pPr>
        <w:numPr>
          <w:ilvl w:val="0"/>
          <w:numId w:val="11"/>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Burnos išopėjimas.</w:t>
      </w:r>
    </w:p>
    <w:p w14:paraId="54DD0C77" w14:textId="77777777" w:rsidR="00EA6545" w:rsidRPr="00EA6545" w:rsidRDefault="00EA6545" w:rsidP="00EA6545">
      <w:pPr>
        <w:numPr>
          <w:ilvl w:val="0"/>
          <w:numId w:val="11"/>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Sąnarių skausmas ir pabrinkimas.</w:t>
      </w:r>
    </w:p>
    <w:p w14:paraId="3F340C58" w14:textId="77777777" w:rsidR="00EA6545" w:rsidRPr="00EA6545" w:rsidRDefault="00EA6545" w:rsidP="00EA6545">
      <w:pPr>
        <w:numPr>
          <w:ilvl w:val="0"/>
          <w:numId w:val="11"/>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Burnos, odos ar akių sausumas.</w:t>
      </w:r>
    </w:p>
    <w:p w14:paraId="4ACA6103" w14:textId="77777777" w:rsidR="00EA6545" w:rsidRPr="00EA6545" w:rsidRDefault="00EA6545" w:rsidP="00EA6545">
      <w:pPr>
        <w:numPr>
          <w:ilvl w:val="0"/>
          <w:numId w:val="11"/>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Sumažėjęs arba padidėjęs odos jautrumas.</w:t>
      </w:r>
    </w:p>
    <w:p w14:paraId="50F89026" w14:textId="77777777" w:rsidR="00EA6545" w:rsidRPr="00EA6545" w:rsidRDefault="00EA6545" w:rsidP="00EA6545">
      <w:pPr>
        <w:numPr>
          <w:ilvl w:val="0"/>
          <w:numId w:val="11"/>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Karščio pylimai, drebulys, naktinis prakaitavimas.</w:t>
      </w:r>
    </w:p>
    <w:p w14:paraId="6ABED665" w14:textId="77777777" w:rsidR="00EA6545" w:rsidRPr="00EA6545" w:rsidRDefault="00EA6545" w:rsidP="00EA6545">
      <w:pPr>
        <w:spacing w:after="0" w:line="240" w:lineRule="auto"/>
        <w:rPr>
          <w:rFonts w:eastAsia="Times New Roman"/>
          <w:kern w:val="0"/>
          <w:lang w:eastAsia="lt-LT"/>
          <w14:ligatures w14:val="none"/>
        </w:rPr>
      </w:pPr>
    </w:p>
    <w:p w14:paraId="3633E3AB" w14:textId="77777777" w:rsidR="00EA6545" w:rsidRPr="00EA6545" w:rsidRDefault="00EA6545" w:rsidP="00EA6545">
      <w:pPr>
        <w:spacing w:after="0" w:line="240" w:lineRule="auto"/>
        <w:rPr>
          <w:rFonts w:eastAsia="Times New Roman"/>
          <w:kern w:val="0"/>
          <w:lang w:eastAsia="lt-LT"/>
          <w14:ligatures w14:val="none"/>
        </w:rPr>
      </w:pPr>
      <w:r w:rsidRPr="00EA6545">
        <w:rPr>
          <w:rFonts w:eastAsia="Times New Roman"/>
          <w:kern w:val="0"/>
          <w:lang w:eastAsia="lt-LT"/>
          <w14:ligatures w14:val="none"/>
        </w:rPr>
        <w:t xml:space="preserve">Jei bet kuris iš šių reiškinių tampa sunkiu, </w:t>
      </w:r>
      <w:r w:rsidRPr="00EA6545">
        <w:rPr>
          <w:rFonts w:eastAsia="Times New Roman"/>
          <w:b/>
          <w:bCs/>
          <w:kern w:val="0"/>
          <w:lang w:eastAsia="lt-LT"/>
          <w14:ligatures w14:val="none"/>
        </w:rPr>
        <w:t>pasakykite gydytojui</w:t>
      </w:r>
      <w:r w:rsidRPr="00EA6545">
        <w:rPr>
          <w:rFonts w:eastAsia="Times New Roman"/>
          <w:kern w:val="0"/>
          <w:lang w:eastAsia="lt-LT"/>
          <w14:ligatures w14:val="none"/>
        </w:rPr>
        <w:t>.</w:t>
      </w:r>
    </w:p>
    <w:p w14:paraId="7FB1DE13" w14:textId="77777777" w:rsidR="00EA6545" w:rsidRPr="00EA6545" w:rsidRDefault="00EA6545" w:rsidP="00EA6545">
      <w:pPr>
        <w:spacing w:after="0" w:line="240" w:lineRule="auto"/>
        <w:rPr>
          <w:rFonts w:eastAsia="Times New Roman"/>
          <w:kern w:val="0"/>
          <w:lang w:eastAsia="lt-LT"/>
          <w14:ligatures w14:val="none"/>
        </w:rPr>
      </w:pPr>
    </w:p>
    <w:p w14:paraId="65A17FA1" w14:textId="77777777" w:rsidR="00EA6545" w:rsidRPr="00EA6545" w:rsidRDefault="00EA6545" w:rsidP="00EA6545">
      <w:pPr>
        <w:spacing w:after="0" w:line="240" w:lineRule="auto"/>
        <w:rPr>
          <w:rFonts w:eastAsia="Times New Roman"/>
          <w:kern w:val="0"/>
          <w:lang w:eastAsia="lt-LT"/>
          <w14:ligatures w14:val="none"/>
        </w:rPr>
      </w:pPr>
      <w:r w:rsidRPr="00EA6545">
        <w:rPr>
          <w:rFonts w:eastAsia="Times New Roman"/>
          <w:b/>
          <w:bCs/>
          <w:kern w:val="0"/>
          <w:lang w:eastAsia="lt-LT"/>
          <w14:ligatures w14:val="none"/>
        </w:rPr>
        <w:t>Nedažni</w:t>
      </w:r>
      <w:r w:rsidRPr="00EA6545">
        <w:rPr>
          <w:rFonts w:eastAsia="Times New Roman"/>
          <w:kern w:val="0"/>
          <w:lang w:eastAsia="lt-LT"/>
          <w14:ligatures w14:val="none"/>
        </w:rPr>
        <w:t xml:space="preserve"> šalutinio poveikio reiškiniai (gali pasireikšti rečiau kaip 1 iš 100 asmenų):</w:t>
      </w:r>
    </w:p>
    <w:p w14:paraId="7FAA1FB9" w14:textId="77777777" w:rsidR="00EA6545" w:rsidRPr="00EA6545" w:rsidRDefault="00EA6545" w:rsidP="00EA6545">
      <w:pPr>
        <w:numPr>
          <w:ilvl w:val="0"/>
          <w:numId w:val="12"/>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Skausmingi raudoni gumbeliai odoje, odos skausmas, odos paraudimas (po oda esančio riebalinio audinio uždegimas).</w:t>
      </w:r>
    </w:p>
    <w:p w14:paraId="3C8FED0D" w14:textId="77777777" w:rsidR="00EA6545" w:rsidRPr="00EA6545" w:rsidRDefault="00EA6545" w:rsidP="00EA6545">
      <w:pPr>
        <w:numPr>
          <w:ilvl w:val="0"/>
          <w:numId w:val="12"/>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Kosulys, sloga arba varvanti nosis, sunkumo ar skausmo pojūtis spaudžiant sritį virš akių arba nosies šonuose, užgulusi nosis, čiaudulys, gerklės skausmas lydintis galvos skausmo ar be jo (viršutinių kvėpavimo takų infekcijos požymiai).</w:t>
      </w:r>
    </w:p>
    <w:p w14:paraId="7885D47A" w14:textId="77777777" w:rsidR="00EA6545" w:rsidRPr="00EA6545" w:rsidRDefault="00EA6545" w:rsidP="00EA6545">
      <w:pPr>
        <w:numPr>
          <w:ilvl w:val="0"/>
          <w:numId w:val="12"/>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Stiprus galvos skausmas, pasireiškiantis tvinkčiojančiu skausmu arba pulsavimo pojūčiu, dažniausiai, vienoje galvos pusėje ir dažnai lydintis pykinimo, vėmimo ir jautrumo šviesai ar garsui (migrenos požymiai).</w:t>
      </w:r>
    </w:p>
    <w:p w14:paraId="41353479" w14:textId="77777777" w:rsidR="00EA6545" w:rsidRPr="00EA6545" w:rsidRDefault="00EA6545" w:rsidP="00EA6545">
      <w:pPr>
        <w:numPr>
          <w:ilvl w:val="0"/>
          <w:numId w:val="12"/>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Į gripą panašūs simptomai (gripas).</w:t>
      </w:r>
    </w:p>
    <w:p w14:paraId="312ACC04" w14:textId="77777777" w:rsidR="00EA6545" w:rsidRPr="00EA6545" w:rsidRDefault="00EA6545" w:rsidP="00EA6545">
      <w:pPr>
        <w:numPr>
          <w:ilvl w:val="0"/>
          <w:numId w:val="12"/>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lastRenderedPageBreak/>
        <w:t>Skausmas ar deginimo pojūtis šlapinantis, pakilusi kūno temperatūra, skausmas kirkšnyje arba dubens srityje, raudonas arba rudas, arba drumstas šlapimas (šlapimo takų infekcijos požymiai).</w:t>
      </w:r>
    </w:p>
    <w:p w14:paraId="51E188EC" w14:textId="77777777" w:rsidR="00EA6545" w:rsidRPr="00EA6545" w:rsidRDefault="00EA6545" w:rsidP="00EA6545">
      <w:pPr>
        <w:numPr>
          <w:ilvl w:val="0"/>
          <w:numId w:val="12"/>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Sąnarių skausmas ir pabrinkimas (</w:t>
      </w:r>
      <w:proofErr w:type="spellStart"/>
      <w:r w:rsidRPr="00EA6545">
        <w:rPr>
          <w:rFonts w:eastAsia="Times New Roman"/>
          <w:kern w:val="0"/>
          <w:lang w:eastAsia="lt-LT"/>
          <w14:ligatures w14:val="none"/>
        </w:rPr>
        <w:t>artralgijos</w:t>
      </w:r>
      <w:proofErr w:type="spellEnd"/>
      <w:r w:rsidRPr="00EA6545">
        <w:rPr>
          <w:rFonts w:eastAsia="Times New Roman"/>
          <w:kern w:val="0"/>
          <w:lang w:eastAsia="lt-LT"/>
          <w14:ligatures w14:val="none"/>
        </w:rPr>
        <w:t xml:space="preserve"> požymiai).</w:t>
      </w:r>
    </w:p>
    <w:p w14:paraId="544EACE9" w14:textId="77777777" w:rsidR="00EA6545" w:rsidRPr="00EA6545" w:rsidRDefault="00EA6545" w:rsidP="00EA6545">
      <w:pPr>
        <w:numPr>
          <w:ilvl w:val="0"/>
          <w:numId w:val="12"/>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Nuolatinis liūdesio ir apatijos jausmas, dėl kurių nebeužsiimate įprastine veikla (depresijos požymiai).</w:t>
      </w:r>
    </w:p>
    <w:p w14:paraId="694C450D" w14:textId="77777777" w:rsidR="00EA6545" w:rsidRPr="00EA6545" w:rsidRDefault="00EA6545" w:rsidP="00EA6545">
      <w:pPr>
        <w:numPr>
          <w:ilvl w:val="0"/>
          <w:numId w:val="12"/>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Baimės ir nerimo jausmas kartu su fiziniais simptomais, tokiais kaip dažnas širdies plakimas, prakaitavimas, drebulys, burnos džiūvimas (nerimo požymiai).</w:t>
      </w:r>
    </w:p>
    <w:p w14:paraId="2E01FED5" w14:textId="77777777" w:rsidR="00EA6545" w:rsidRPr="00EA6545" w:rsidRDefault="00EA6545" w:rsidP="00EA6545">
      <w:pPr>
        <w:numPr>
          <w:ilvl w:val="0"/>
          <w:numId w:val="12"/>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Nuovargis arba mieguistumas, arba pernelyg didelis mieguistumas.</w:t>
      </w:r>
    </w:p>
    <w:p w14:paraId="1D99F591" w14:textId="77777777" w:rsidR="00EA6545" w:rsidRPr="00EA6545" w:rsidRDefault="00EA6545" w:rsidP="00EA6545">
      <w:pPr>
        <w:numPr>
          <w:ilvl w:val="0"/>
          <w:numId w:val="12"/>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Drebėjimas arba trūkčiojantys judesiai (tremoras).</w:t>
      </w:r>
    </w:p>
    <w:p w14:paraId="366E7A64" w14:textId="77777777" w:rsidR="00EA6545" w:rsidRPr="00EA6545" w:rsidRDefault="00EA6545" w:rsidP="00EA6545">
      <w:pPr>
        <w:numPr>
          <w:ilvl w:val="0"/>
          <w:numId w:val="12"/>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Atminties sutrikimas.</w:t>
      </w:r>
    </w:p>
    <w:p w14:paraId="475A2971" w14:textId="77777777" w:rsidR="00EA6545" w:rsidRPr="00EA6545" w:rsidRDefault="00EA6545" w:rsidP="00EA6545">
      <w:pPr>
        <w:numPr>
          <w:ilvl w:val="0"/>
          <w:numId w:val="12"/>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Intensyvus noras judinti kojas (neramių kojų sindromas).</w:t>
      </w:r>
    </w:p>
    <w:p w14:paraId="68F4A918" w14:textId="77777777" w:rsidR="00EA6545" w:rsidRPr="00EA6545" w:rsidRDefault="00EA6545" w:rsidP="00EA6545">
      <w:pPr>
        <w:numPr>
          <w:ilvl w:val="0"/>
          <w:numId w:val="12"/>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Girdimas triukšmas ausyse (pvz., skambėjimas, dūzgimas), kuris neturi išorinio šaltinio (ūžesys (</w:t>
      </w:r>
      <w:proofErr w:type="spellStart"/>
      <w:r w:rsidRPr="00EA6545">
        <w:rPr>
          <w:rFonts w:eastAsia="Times New Roman"/>
          <w:i/>
          <w:iCs/>
          <w:kern w:val="0"/>
          <w:lang w:eastAsia="lt-LT"/>
          <w14:ligatures w14:val="none"/>
        </w:rPr>
        <w:t>tinnitus</w:t>
      </w:r>
      <w:proofErr w:type="spellEnd"/>
      <w:r w:rsidRPr="00EA6545">
        <w:rPr>
          <w:rFonts w:eastAsia="Times New Roman"/>
          <w:kern w:val="0"/>
          <w:lang w:eastAsia="lt-LT"/>
          <w14:ligatures w14:val="none"/>
        </w:rPr>
        <w:t>)).</w:t>
      </w:r>
    </w:p>
    <w:p w14:paraId="0D07DDC8" w14:textId="77777777" w:rsidR="00EA6545" w:rsidRPr="00EA6545" w:rsidRDefault="00EA6545" w:rsidP="00EA6545">
      <w:pPr>
        <w:numPr>
          <w:ilvl w:val="0"/>
          <w:numId w:val="12"/>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Aukštas kraujospūdis (hipertenzija).</w:t>
      </w:r>
    </w:p>
    <w:p w14:paraId="01D3EFE4" w14:textId="77777777" w:rsidR="00EA6545" w:rsidRPr="00EA6545" w:rsidRDefault="00EA6545" w:rsidP="00EA6545">
      <w:pPr>
        <w:numPr>
          <w:ilvl w:val="0"/>
          <w:numId w:val="12"/>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Raugėjimas arba žiaukčiojimas.</w:t>
      </w:r>
    </w:p>
    <w:p w14:paraId="3AA6B414" w14:textId="77777777" w:rsidR="00EA6545" w:rsidRPr="00EA6545" w:rsidRDefault="00EA6545" w:rsidP="00EA6545">
      <w:pPr>
        <w:numPr>
          <w:ilvl w:val="0"/>
          <w:numId w:val="12"/>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Lūpų uždegimas.</w:t>
      </w:r>
    </w:p>
    <w:p w14:paraId="28572A3A" w14:textId="77777777" w:rsidR="00EA6545" w:rsidRPr="00EA6545" w:rsidRDefault="00EA6545" w:rsidP="00EA6545">
      <w:pPr>
        <w:numPr>
          <w:ilvl w:val="0"/>
          <w:numId w:val="12"/>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Pasunkėjęs rijimas.</w:t>
      </w:r>
    </w:p>
    <w:p w14:paraId="32FBBE13" w14:textId="77777777" w:rsidR="00EA6545" w:rsidRPr="00EA6545" w:rsidRDefault="00EA6545" w:rsidP="00EA6545">
      <w:pPr>
        <w:numPr>
          <w:ilvl w:val="0"/>
          <w:numId w:val="12"/>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Padidėjęs prakaitavimas.</w:t>
      </w:r>
    </w:p>
    <w:p w14:paraId="7EB7B1EB" w14:textId="77777777" w:rsidR="00EA6545" w:rsidRPr="00EA6545" w:rsidRDefault="00EA6545" w:rsidP="00EA6545">
      <w:pPr>
        <w:numPr>
          <w:ilvl w:val="0"/>
          <w:numId w:val="12"/>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Pakitusi odos spalva.</w:t>
      </w:r>
    </w:p>
    <w:p w14:paraId="68318E76" w14:textId="77777777" w:rsidR="00EA6545" w:rsidRPr="00EA6545" w:rsidRDefault="00EA6545" w:rsidP="00EA6545">
      <w:pPr>
        <w:numPr>
          <w:ilvl w:val="0"/>
          <w:numId w:val="12"/>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Trapūs nagai.</w:t>
      </w:r>
    </w:p>
    <w:p w14:paraId="50333C14" w14:textId="77777777" w:rsidR="00EA6545" w:rsidRPr="00EA6545" w:rsidRDefault="00EA6545" w:rsidP="00EA6545">
      <w:pPr>
        <w:numPr>
          <w:ilvl w:val="0"/>
          <w:numId w:val="12"/>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 xml:space="preserve">Raudoni iškilimai arba spuogeliai su balta viršūnėle aplink plaukų šaknis, galintys pasireikšti skausmu, niežėjimu ar deginimo pojūčiu (plaukų folikulų uždegimo, dar vadinamo </w:t>
      </w:r>
      <w:proofErr w:type="spellStart"/>
      <w:r w:rsidRPr="00EA6545">
        <w:rPr>
          <w:rFonts w:eastAsia="Times New Roman"/>
          <w:kern w:val="0"/>
          <w:lang w:eastAsia="lt-LT"/>
          <w14:ligatures w14:val="none"/>
        </w:rPr>
        <w:t>folikulitu</w:t>
      </w:r>
      <w:proofErr w:type="spellEnd"/>
      <w:r w:rsidRPr="00EA6545">
        <w:rPr>
          <w:rFonts w:eastAsia="Times New Roman"/>
          <w:kern w:val="0"/>
          <w:lang w:eastAsia="lt-LT"/>
          <w14:ligatures w14:val="none"/>
        </w:rPr>
        <w:t>, požymiai).</w:t>
      </w:r>
    </w:p>
    <w:p w14:paraId="5894A4BB" w14:textId="77777777" w:rsidR="00EA6545" w:rsidRPr="00EA6545" w:rsidRDefault="00EA6545" w:rsidP="00EA6545">
      <w:pPr>
        <w:numPr>
          <w:ilvl w:val="0"/>
          <w:numId w:val="12"/>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Odos bėrimas su pleiskanojimu ar lupimusi (</w:t>
      </w:r>
      <w:proofErr w:type="spellStart"/>
      <w:r w:rsidRPr="00EA6545">
        <w:rPr>
          <w:rFonts w:eastAsia="Times New Roman"/>
          <w:kern w:val="0"/>
          <w:lang w:eastAsia="lt-LT"/>
          <w14:ligatures w14:val="none"/>
        </w:rPr>
        <w:t>eksfoliacinis</w:t>
      </w:r>
      <w:proofErr w:type="spellEnd"/>
      <w:r w:rsidRPr="00EA6545">
        <w:rPr>
          <w:rFonts w:eastAsia="Times New Roman"/>
          <w:kern w:val="0"/>
          <w:lang w:eastAsia="lt-LT"/>
          <w14:ligatures w14:val="none"/>
        </w:rPr>
        <w:t xml:space="preserve"> dermatitas).</w:t>
      </w:r>
    </w:p>
    <w:p w14:paraId="59806F20" w14:textId="77777777" w:rsidR="00EA6545" w:rsidRPr="00EA6545" w:rsidRDefault="00EA6545" w:rsidP="00EA6545">
      <w:pPr>
        <w:numPr>
          <w:ilvl w:val="0"/>
          <w:numId w:val="12"/>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Krūtų padidėjimas (gali pasireikšti vyrams arba moterims).</w:t>
      </w:r>
    </w:p>
    <w:p w14:paraId="2F340C9F" w14:textId="77777777" w:rsidR="00EA6545" w:rsidRPr="00EA6545" w:rsidRDefault="00EA6545" w:rsidP="00EA6545">
      <w:pPr>
        <w:numPr>
          <w:ilvl w:val="0"/>
          <w:numId w:val="12"/>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Bukas skausmas ir (arba) sunkumo jausmas sėklidėse arba pilvo apačioje, skausmingas šlapinimasis, skausmas lytinių santykių ar ejakuliacijos metu, kraujas šlapime (sėklidžių edemos požymiai).</w:t>
      </w:r>
    </w:p>
    <w:p w14:paraId="7AD4FC1C" w14:textId="77777777" w:rsidR="00EA6545" w:rsidRPr="00EA6545" w:rsidRDefault="00EA6545" w:rsidP="00EA6545">
      <w:pPr>
        <w:numPr>
          <w:ilvl w:val="0"/>
          <w:numId w:val="12"/>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Nesugebėjimas pasiekti ar išlaikyti varpos erekcijos (erekcijos sutrikimas).</w:t>
      </w:r>
    </w:p>
    <w:p w14:paraId="57D8C1E5" w14:textId="77777777" w:rsidR="00EA6545" w:rsidRPr="00EA6545" w:rsidRDefault="00EA6545" w:rsidP="00EA6545">
      <w:pPr>
        <w:numPr>
          <w:ilvl w:val="0"/>
          <w:numId w:val="12"/>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Gausios arba nereguliarios mėnesinės.</w:t>
      </w:r>
    </w:p>
    <w:p w14:paraId="3193549F" w14:textId="77777777" w:rsidR="00EA6545" w:rsidRPr="00EA6545" w:rsidRDefault="00EA6545" w:rsidP="00EA6545">
      <w:pPr>
        <w:numPr>
          <w:ilvl w:val="0"/>
          <w:numId w:val="12"/>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Negalėjimas pasiekti ar išlaikyti lytinį susijaudinimą.</w:t>
      </w:r>
    </w:p>
    <w:p w14:paraId="7C2216D9" w14:textId="77777777" w:rsidR="00EA6545" w:rsidRPr="00EA6545" w:rsidRDefault="00EA6545" w:rsidP="00EA6545">
      <w:pPr>
        <w:numPr>
          <w:ilvl w:val="0"/>
          <w:numId w:val="12"/>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Sumažėjęs seksualinis potraukis.</w:t>
      </w:r>
    </w:p>
    <w:p w14:paraId="42D380C9" w14:textId="77777777" w:rsidR="00EA6545" w:rsidRPr="00EA6545" w:rsidRDefault="00EA6545" w:rsidP="00EA6545">
      <w:pPr>
        <w:numPr>
          <w:ilvl w:val="0"/>
          <w:numId w:val="12"/>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Spenelių skausmas.</w:t>
      </w:r>
    </w:p>
    <w:p w14:paraId="470085E5" w14:textId="77777777" w:rsidR="00EA6545" w:rsidRPr="00EA6545" w:rsidRDefault="00EA6545" w:rsidP="00EA6545">
      <w:pPr>
        <w:numPr>
          <w:ilvl w:val="0"/>
          <w:numId w:val="12"/>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Bloga bendra savijauta (negalavimas).</w:t>
      </w:r>
    </w:p>
    <w:p w14:paraId="7A1D8B16" w14:textId="77777777" w:rsidR="00EA6545" w:rsidRPr="00EA6545" w:rsidRDefault="00EA6545" w:rsidP="00EA6545">
      <w:pPr>
        <w:numPr>
          <w:ilvl w:val="0"/>
          <w:numId w:val="12"/>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Virusinė infekcija, pvz., pūslelinė.</w:t>
      </w:r>
    </w:p>
    <w:p w14:paraId="5A6DD695" w14:textId="77777777" w:rsidR="00EA6545" w:rsidRPr="00EA6545" w:rsidRDefault="00EA6545" w:rsidP="00EA6545">
      <w:pPr>
        <w:numPr>
          <w:ilvl w:val="0"/>
          <w:numId w:val="12"/>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Apatinės nugaros dalies skausmas, atsirandantis dėl inkstų veiklos sutrikimo.</w:t>
      </w:r>
    </w:p>
    <w:p w14:paraId="42CDFB41" w14:textId="77777777" w:rsidR="00EA6545" w:rsidRPr="00EA6545" w:rsidRDefault="00EA6545" w:rsidP="00EA6545">
      <w:pPr>
        <w:numPr>
          <w:ilvl w:val="0"/>
          <w:numId w:val="12"/>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Padažnėjęs šlapinimasis.</w:t>
      </w:r>
    </w:p>
    <w:p w14:paraId="732CC061" w14:textId="77777777" w:rsidR="00EA6545" w:rsidRPr="00EA6545" w:rsidRDefault="00EA6545" w:rsidP="00EA6545">
      <w:pPr>
        <w:numPr>
          <w:ilvl w:val="0"/>
          <w:numId w:val="12"/>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Apetito padidėjimas.</w:t>
      </w:r>
    </w:p>
    <w:p w14:paraId="16DD4C4A" w14:textId="77777777" w:rsidR="00EA6545" w:rsidRPr="00EA6545" w:rsidRDefault="00EA6545" w:rsidP="00EA6545">
      <w:pPr>
        <w:numPr>
          <w:ilvl w:val="0"/>
          <w:numId w:val="12"/>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Skausmas arba deginimo pojūtis viršutinėje pilvo dalyje ir (arba) krūtinėje (rėmuo), pykinimas, vėmimas, rūgšties atpylimas, pilnumo jausmas ir pilvo pūtimas, juodos išmatos (skrandžio opos požymiai).</w:t>
      </w:r>
    </w:p>
    <w:p w14:paraId="42C480E2" w14:textId="77777777" w:rsidR="00EA6545" w:rsidRPr="00EA6545" w:rsidRDefault="00EA6545" w:rsidP="00EA6545">
      <w:pPr>
        <w:numPr>
          <w:ilvl w:val="0"/>
          <w:numId w:val="12"/>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Sąnarių ir raumenų sustingimas.</w:t>
      </w:r>
    </w:p>
    <w:p w14:paraId="07913B51" w14:textId="77777777" w:rsidR="00EA6545" w:rsidRPr="00EA6545" w:rsidRDefault="00EA6545" w:rsidP="00EA6545">
      <w:pPr>
        <w:numPr>
          <w:ilvl w:val="0"/>
          <w:numId w:val="12"/>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Nenormalūs laboratorinių tyrimų rezultatai.</w:t>
      </w:r>
    </w:p>
    <w:p w14:paraId="699D4467" w14:textId="77777777" w:rsidR="00EA6545" w:rsidRPr="00EA6545" w:rsidRDefault="00EA6545" w:rsidP="00EA6545">
      <w:pPr>
        <w:spacing w:after="0" w:line="240" w:lineRule="auto"/>
        <w:rPr>
          <w:rFonts w:eastAsia="Times New Roman"/>
          <w:kern w:val="0"/>
          <w:lang w:eastAsia="lt-LT"/>
          <w14:ligatures w14:val="none"/>
        </w:rPr>
      </w:pPr>
    </w:p>
    <w:p w14:paraId="5156032D" w14:textId="77777777" w:rsidR="00EA6545" w:rsidRPr="00EA6545" w:rsidRDefault="00EA6545" w:rsidP="00EA6545">
      <w:pPr>
        <w:spacing w:after="0" w:line="240" w:lineRule="auto"/>
        <w:rPr>
          <w:rFonts w:eastAsia="Times New Roman"/>
          <w:kern w:val="0"/>
          <w:lang w:eastAsia="lt-LT"/>
          <w14:ligatures w14:val="none"/>
        </w:rPr>
      </w:pPr>
      <w:r w:rsidRPr="00EA6545">
        <w:rPr>
          <w:rFonts w:eastAsia="Times New Roman"/>
          <w:kern w:val="0"/>
          <w:lang w:eastAsia="lt-LT"/>
          <w14:ligatures w14:val="none"/>
        </w:rPr>
        <w:t xml:space="preserve">Jei bet kuris iš šių reiškinių tampa sunkiu, </w:t>
      </w:r>
      <w:r w:rsidRPr="00EA6545">
        <w:rPr>
          <w:rFonts w:eastAsia="Times New Roman"/>
          <w:b/>
          <w:bCs/>
          <w:kern w:val="0"/>
          <w:lang w:eastAsia="lt-LT"/>
          <w14:ligatures w14:val="none"/>
        </w:rPr>
        <w:t>pasakykite gydytojui</w:t>
      </w:r>
      <w:r w:rsidRPr="00EA6545">
        <w:rPr>
          <w:rFonts w:eastAsia="Times New Roman"/>
          <w:kern w:val="0"/>
          <w:lang w:eastAsia="lt-LT"/>
          <w14:ligatures w14:val="none"/>
        </w:rPr>
        <w:t>.</w:t>
      </w:r>
    </w:p>
    <w:p w14:paraId="6BC4B46E" w14:textId="77777777" w:rsidR="00EA6545" w:rsidRPr="00EA6545" w:rsidRDefault="00EA6545" w:rsidP="00EA6545">
      <w:pPr>
        <w:spacing w:after="0" w:line="240" w:lineRule="auto"/>
        <w:rPr>
          <w:rFonts w:eastAsia="Times New Roman"/>
          <w:kern w:val="0"/>
          <w:lang w:eastAsia="lt-LT"/>
          <w14:ligatures w14:val="none"/>
        </w:rPr>
      </w:pPr>
    </w:p>
    <w:p w14:paraId="744ACD0E" w14:textId="77777777" w:rsidR="00EA6545" w:rsidRPr="00EA6545" w:rsidRDefault="00EA6545" w:rsidP="00EA6545">
      <w:pPr>
        <w:spacing w:after="0" w:line="240" w:lineRule="auto"/>
        <w:rPr>
          <w:rFonts w:eastAsia="Times New Roman"/>
          <w:kern w:val="0"/>
          <w:lang w:eastAsia="lt-LT"/>
          <w14:ligatures w14:val="none"/>
        </w:rPr>
      </w:pPr>
      <w:r w:rsidRPr="00EA6545">
        <w:rPr>
          <w:rFonts w:eastAsia="Times New Roman"/>
          <w:b/>
          <w:bCs/>
          <w:kern w:val="0"/>
          <w:lang w:eastAsia="lt-LT"/>
          <w14:ligatures w14:val="none"/>
        </w:rPr>
        <w:t>Reti</w:t>
      </w:r>
      <w:r w:rsidRPr="00EA6545">
        <w:rPr>
          <w:rFonts w:eastAsia="Times New Roman"/>
          <w:kern w:val="0"/>
          <w:lang w:eastAsia="lt-LT"/>
          <w14:ligatures w14:val="none"/>
        </w:rPr>
        <w:t xml:space="preserve"> šalutinio poveikio reiškiniai (gali pasireikšti rečiau kaip 1 iš 1 000 asmenų):</w:t>
      </w:r>
    </w:p>
    <w:p w14:paraId="74A97DE8" w14:textId="77777777" w:rsidR="00EA6545" w:rsidRPr="00EA6545" w:rsidRDefault="00EA6545" w:rsidP="00EA6545">
      <w:pPr>
        <w:numPr>
          <w:ilvl w:val="0"/>
          <w:numId w:val="13"/>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Sumišimas.</w:t>
      </w:r>
    </w:p>
    <w:p w14:paraId="255015CF" w14:textId="77777777" w:rsidR="00EA6545" w:rsidRPr="00EA6545" w:rsidRDefault="00EA6545" w:rsidP="00EA6545">
      <w:pPr>
        <w:numPr>
          <w:ilvl w:val="0"/>
          <w:numId w:val="13"/>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Spazmo (-ų) ir sąmonės sutrikimo (traukulių) epizodas.</w:t>
      </w:r>
    </w:p>
    <w:p w14:paraId="0C6168AA" w14:textId="77777777" w:rsidR="00EA6545" w:rsidRPr="00EA6545" w:rsidRDefault="00EA6545" w:rsidP="00EA6545">
      <w:pPr>
        <w:numPr>
          <w:ilvl w:val="0"/>
          <w:numId w:val="13"/>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Pakitusi nagų spalva.</w:t>
      </w:r>
    </w:p>
    <w:p w14:paraId="0FF8F9A8" w14:textId="77777777" w:rsidR="00EA6545" w:rsidRPr="00EA6545" w:rsidRDefault="00EA6545" w:rsidP="00EA6545">
      <w:pPr>
        <w:spacing w:after="0" w:line="240" w:lineRule="auto"/>
        <w:rPr>
          <w:rFonts w:eastAsia="Times New Roman"/>
          <w:kern w:val="0"/>
          <w:lang w:eastAsia="lt-LT"/>
          <w14:ligatures w14:val="none"/>
        </w:rPr>
      </w:pPr>
    </w:p>
    <w:p w14:paraId="5D8E68D6" w14:textId="77777777" w:rsidR="00EA6545" w:rsidRPr="00EA6545" w:rsidRDefault="00EA6545" w:rsidP="00EA6545">
      <w:pPr>
        <w:spacing w:after="0" w:line="240" w:lineRule="auto"/>
        <w:rPr>
          <w:rFonts w:eastAsia="Times New Roman"/>
          <w:kern w:val="0"/>
          <w:lang w:eastAsia="lt-LT"/>
          <w14:ligatures w14:val="none"/>
        </w:rPr>
      </w:pPr>
      <w:r w:rsidRPr="00EA6545">
        <w:rPr>
          <w:rFonts w:eastAsia="Times New Roman"/>
          <w:kern w:val="0"/>
          <w:lang w:eastAsia="lt-LT"/>
          <w14:ligatures w14:val="none"/>
        </w:rPr>
        <w:t xml:space="preserve">Šalutinio poveikio reiškiniai, kurių </w:t>
      </w:r>
      <w:r w:rsidRPr="00EA6545">
        <w:rPr>
          <w:rFonts w:eastAsia="Times New Roman"/>
          <w:b/>
          <w:bCs/>
          <w:kern w:val="0"/>
          <w:lang w:eastAsia="lt-LT"/>
          <w14:ligatures w14:val="none"/>
        </w:rPr>
        <w:t>dažnis nežinomas</w:t>
      </w:r>
      <w:r w:rsidRPr="00EA6545">
        <w:rPr>
          <w:rFonts w:eastAsia="Times New Roman"/>
          <w:kern w:val="0"/>
          <w:lang w:eastAsia="lt-LT"/>
          <w14:ligatures w14:val="none"/>
        </w:rPr>
        <w:t xml:space="preserve"> (negali būti apskaičiuotas pagal turimus duomenis):</w:t>
      </w:r>
    </w:p>
    <w:p w14:paraId="3B58CC88" w14:textId="77777777" w:rsidR="00EA6545" w:rsidRPr="00EA6545" w:rsidRDefault="00EA6545" w:rsidP="00EA6545">
      <w:pPr>
        <w:numPr>
          <w:ilvl w:val="0"/>
          <w:numId w:val="14"/>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Delnų ir padų paraudimas ir (arba) pabrinkimas, kurie gali pasireikšti kartu su dilgčiojimo pojūčiu ir deginančiu skausmu.</w:t>
      </w:r>
    </w:p>
    <w:p w14:paraId="58AB61BC" w14:textId="77777777" w:rsidR="00EA6545" w:rsidRPr="00EA6545" w:rsidRDefault="00EA6545" w:rsidP="00EA6545">
      <w:pPr>
        <w:numPr>
          <w:ilvl w:val="0"/>
          <w:numId w:val="14"/>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lastRenderedPageBreak/>
        <w:t xml:space="preserve">Skausmingi ir (arba) </w:t>
      </w:r>
      <w:proofErr w:type="spellStart"/>
      <w:r w:rsidRPr="00EA6545">
        <w:rPr>
          <w:rFonts w:eastAsia="Times New Roman"/>
          <w:kern w:val="0"/>
          <w:lang w:eastAsia="lt-LT"/>
          <w14:ligatures w14:val="none"/>
        </w:rPr>
        <w:t>pūsliniai</w:t>
      </w:r>
      <w:proofErr w:type="spellEnd"/>
      <w:r w:rsidRPr="00EA6545">
        <w:rPr>
          <w:rFonts w:eastAsia="Times New Roman"/>
          <w:kern w:val="0"/>
          <w:lang w:eastAsia="lt-LT"/>
          <w14:ligatures w14:val="none"/>
        </w:rPr>
        <w:t xml:space="preserve"> odos pažeidimai.</w:t>
      </w:r>
    </w:p>
    <w:p w14:paraId="41D14B74" w14:textId="77777777" w:rsidR="00EA6545" w:rsidRPr="00EA6545" w:rsidRDefault="00EA6545" w:rsidP="00EA6545">
      <w:pPr>
        <w:numPr>
          <w:ilvl w:val="0"/>
          <w:numId w:val="14"/>
        </w:numPr>
        <w:spacing w:after="0" w:line="240" w:lineRule="auto"/>
        <w:ind w:left="567" w:hanging="567"/>
        <w:contextualSpacing/>
        <w:rPr>
          <w:rFonts w:eastAsia="Times New Roman"/>
          <w:kern w:val="0"/>
          <w:lang w:eastAsia="lt-LT"/>
          <w14:ligatures w14:val="none"/>
        </w:rPr>
      </w:pPr>
      <w:r w:rsidRPr="00EA6545">
        <w:rPr>
          <w:rFonts w:eastAsia="Times New Roman"/>
          <w:kern w:val="0"/>
          <w:lang w:eastAsia="lt-LT"/>
          <w14:ligatures w14:val="none"/>
        </w:rPr>
        <w:t>Sulėtėjęs vaikų ir paauglių augimas.</w:t>
      </w:r>
    </w:p>
    <w:p w14:paraId="15487909" w14:textId="77777777" w:rsidR="00EA6545" w:rsidRPr="00EA6545" w:rsidRDefault="00EA6545" w:rsidP="00EA6545">
      <w:pPr>
        <w:spacing w:after="0" w:line="240" w:lineRule="auto"/>
        <w:rPr>
          <w:rFonts w:eastAsia="Times New Roman"/>
          <w:kern w:val="0"/>
          <w:lang w:eastAsia="lt-LT"/>
          <w14:ligatures w14:val="none"/>
        </w:rPr>
      </w:pPr>
    </w:p>
    <w:p w14:paraId="18580438" w14:textId="77777777" w:rsidR="00EA6545" w:rsidRPr="00EA6545" w:rsidRDefault="00EA6545" w:rsidP="00EA6545">
      <w:pPr>
        <w:spacing w:after="0" w:line="240" w:lineRule="auto"/>
        <w:rPr>
          <w:rFonts w:eastAsia="Times New Roman"/>
          <w:kern w:val="0"/>
          <w:lang w:eastAsia="lt-LT"/>
          <w14:ligatures w14:val="none"/>
        </w:rPr>
      </w:pPr>
      <w:r w:rsidRPr="00EA6545">
        <w:rPr>
          <w:rFonts w:eastAsia="Times New Roman"/>
          <w:kern w:val="0"/>
          <w:lang w:eastAsia="lt-LT"/>
          <w14:ligatures w14:val="none"/>
        </w:rPr>
        <w:t xml:space="preserve">Jei bet kuris iš šių reiškinių tampa sunkiu, </w:t>
      </w:r>
      <w:r w:rsidRPr="00EA6545">
        <w:rPr>
          <w:rFonts w:eastAsia="Times New Roman"/>
          <w:b/>
          <w:bCs/>
          <w:kern w:val="0"/>
          <w:lang w:eastAsia="lt-LT"/>
          <w14:ligatures w14:val="none"/>
        </w:rPr>
        <w:t>pasakykite gydytojui</w:t>
      </w:r>
      <w:r w:rsidRPr="00EA6545">
        <w:rPr>
          <w:rFonts w:eastAsia="Times New Roman"/>
          <w:kern w:val="0"/>
          <w:lang w:eastAsia="lt-LT"/>
          <w14:ligatures w14:val="none"/>
        </w:rPr>
        <w:t>.</w:t>
      </w:r>
    </w:p>
    <w:p w14:paraId="03A6A9CB" w14:textId="77777777" w:rsidR="00EA6545" w:rsidRPr="00EA6545" w:rsidRDefault="00EA6545" w:rsidP="00EA6545">
      <w:pPr>
        <w:spacing w:after="0" w:line="240" w:lineRule="auto"/>
        <w:rPr>
          <w:rFonts w:eastAsia="Times New Roman"/>
          <w:kern w:val="0"/>
          <w:lang w:eastAsia="lt-LT"/>
          <w14:ligatures w14:val="none"/>
        </w:rPr>
      </w:pPr>
    </w:p>
    <w:p w14:paraId="2BCC953B" w14:textId="77777777" w:rsidR="00EA6545" w:rsidRPr="00EA6545" w:rsidRDefault="00EA6545" w:rsidP="00EA6545">
      <w:pPr>
        <w:spacing w:after="0" w:line="240" w:lineRule="auto"/>
        <w:jc w:val="both"/>
        <w:rPr>
          <w:rFonts w:eastAsia="Times New Roman"/>
          <w:kern w:val="0"/>
          <w:lang w:eastAsia="lt-LT"/>
          <w14:ligatures w14:val="none"/>
        </w:rPr>
      </w:pPr>
      <w:r w:rsidRPr="00EA6545">
        <w:rPr>
          <w:rFonts w:eastAsia="Times New Roman"/>
          <w:b/>
          <w:bCs/>
          <w:kern w:val="0"/>
          <w:lang w:eastAsia="lt-LT"/>
          <w14:ligatures w14:val="none"/>
        </w:rPr>
        <w:t>Pranešimas apie šalutinį poveikį</w:t>
      </w:r>
    </w:p>
    <w:p w14:paraId="6285D305" w14:textId="77777777" w:rsidR="00EA6545" w:rsidRPr="00EA6545" w:rsidRDefault="00EA6545" w:rsidP="00EA6545">
      <w:pPr>
        <w:tabs>
          <w:tab w:val="left" w:pos="567"/>
        </w:tabs>
        <w:spacing w:after="0" w:line="260" w:lineRule="exact"/>
        <w:ind w:right="-1"/>
        <w:rPr>
          <w:rFonts w:eastAsia="Times New Roman"/>
          <w:kern w:val="0"/>
          <w14:ligatures w14:val="none"/>
        </w:rPr>
      </w:pPr>
      <w:r w:rsidRPr="00EA6545">
        <w:rPr>
          <w:rFonts w:eastAsia="Times New Roman"/>
          <w:kern w:val="0"/>
          <w:lang w:eastAsia="lt-LT"/>
          <w14:ligatures w14:val="none"/>
        </w:rPr>
        <w:t xml:space="preserve">Jeigu pasireiškė šalutinis poveikis, įskaitant šiame lapelyje nenurodytą, pasakykite gydytojui, vaistininkui arba slaugytojui. Pranešimą apie šalutinį poveikį galite užpildyti ir pateikti Valstybinės vaistų kontrolės tarnybos prie Lietuvos Respublikos sveikatos apsaugos ministerijos tinklalapyje </w:t>
      </w:r>
      <w:r w:rsidRPr="00EA6545">
        <w:rPr>
          <w:rFonts w:eastAsia="Times New Roman"/>
          <w:color w:val="0000EE"/>
          <w:kern w:val="0"/>
          <w:u w:val="single"/>
          <w:lang w:eastAsia="lt-LT"/>
          <w14:ligatures w14:val="none"/>
        </w:rPr>
        <w:t>https://vvkt.lrv.lt/lt/</w:t>
      </w:r>
      <w:r w:rsidRPr="00EA6545">
        <w:rPr>
          <w:rFonts w:eastAsia="Times New Roman"/>
          <w:kern w:val="0"/>
          <w:lang w:eastAsia="lt-LT"/>
          <w14:ligatures w14:val="none"/>
        </w:rPr>
        <w:t xml:space="preserve"> nurodytais būdais arba paskambinti nemokamu telefonu +370 800 73 568. Pranešdami apie šalutinį poveikį galite mums padėti gauti daugiau informacijos apie šio vaisto saugumą</w:t>
      </w:r>
      <w:r w:rsidRPr="00EA6545">
        <w:rPr>
          <w:rFonts w:eastAsia="Times New Roman"/>
          <w:kern w:val="0"/>
          <w14:ligatures w14:val="none"/>
        </w:rPr>
        <w:t>.</w:t>
      </w:r>
    </w:p>
    <w:p w14:paraId="42FD57CF" w14:textId="77777777" w:rsidR="00EA6545" w:rsidRPr="00EA6545" w:rsidRDefault="00EA6545" w:rsidP="00EA6545">
      <w:pPr>
        <w:tabs>
          <w:tab w:val="left" w:pos="567"/>
        </w:tabs>
        <w:spacing w:after="0" w:line="260" w:lineRule="exact"/>
        <w:ind w:right="-449"/>
        <w:rPr>
          <w:rFonts w:eastAsia="Times New Roman"/>
          <w:kern w:val="0"/>
          <w14:ligatures w14:val="none"/>
        </w:rPr>
      </w:pPr>
    </w:p>
    <w:p w14:paraId="0C1E76BF" w14:textId="77777777" w:rsidR="00EA6545" w:rsidRPr="00EA6545" w:rsidRDefault="00EA6545" w:rsidP="00EA6545">
      <w:pPr>
        <w:tabs>
          <w:tab w:val="left" w:pos="567"/>
        </w:tabs>
        <w:spacing w:after="0" w:line="260" w:lineRule="exact"/>
        <w:ind w:right="-449"/>
        <w:rPr>
          <w:rFonts w:eastAsia="Times New Roman"/>
          <w:kern w:val="0"/>
          <w14:ligatures w14:val="none"/>
        </w:rPr>
      </w:pPr>
    </w:p>
    <w:p w14:paraId="07BE2900" w14:textId="77777777" w:rsidR="00EA6545" w:rsidRPr="00EA6545" w:rsidRDefault="00EA6545" w:rsidP="00EA6545">
      <w:pPr>
        <w:keepNext/>
        <w:keepLines/>
        <w:tabs>
          <w:tab w:val="left" w:pos="567"/>
        </w:tabs>
        <w:spacing w:after="0" w:line="240" w:lineRule="auto"/>
        <w:outlineLvl w:val="2"/>
        <w:rPr>
          <w:rFonts w:eastAsia="Times New Roman"/>
          <w:b/>
          <w:bCs/>
          <w:kern w:val="0"/>
          <w:lang w:eastAsia="x-none"/>
          <w14:ligatures w14:val="none"/>
        </w:rPr>
      </w:pPr>
      <w:r w:rsidRPr="00EA6545">
        <w:rPr>
          <w:rFonts w:eastAsia="Times New Roman"/>
          <w:b/>
          <w:bCs/>
          <w:kern w:val="0"/>
          <w:lang w:eastAsia="x-none"/>
          <w14:ligatures w14:val="none"/>
        </w:rPr>
        <w:t>5.</w:t>
      </w:r>
      <w:r w:rsidRPr="00EA6545">
        <w:rPr>
          <w:rFonts w:eastAsia="Times New Roman"/>
          <w:b/>
          <w:bCs/>
          <w:kern w:val="0"/>
          <w:lang w:eastAsia="x-none"/>
          <w14:ligatures w14:val="none"/>
        </w:rPr>
        <w:tab/>
        <w:t xml:space="preserve">Kaip laikyti </w:t>
      </w:r>
      <w:proofErr w:type="spellStart"/>
      <w:r w:rsidRPr="00EA6545">
        <w:rPr>
          <w:rFonts w:eastAsia="Times New Roman"/>
          <w:b/>
          <w:bCs/>
          <w:kern w:val="0"/>
          <w:lang w:eastAsia="x-none"/>
          <w14:ligatures w14:val="none"/>
        </w:rPr>
        <w:t>Mosyopa</w:t>
      </w:r>
      <w:proofErr w:type="spellEnd"/>
    </w:p>
    <w:p w14:paraId="25378D8A" w14:textId="77777777" w:rsidR="00EA6545" w:rsidRPr="00EA6545" w:rsidRDefault="00EA6545" w:rsidP="00EA6545">
      <w:pPr>
        <w:numPr>
          <w:ilvl w:val="12"/>
          <w:numId w:val="0"/>
        </w:numPr>
        <w:spacing w:after="0" w:line="240" w:lineRule="auto"/>
        <w:ind w:right="-2"/>
        <w:rPr>
          <w:rFonts w:eastAsia="Times New Roman"/>
          <w:kern w:val="0"/>
          <w14:ligatures w14:val="none"/>
        </w:rPr>
      </w:pPr>
    </w:p>
    <w:p w14:paraId="5F3DA4DF" w14:textId="77777777" w:rsidR="00EA6545" w:rsidRPr="00EA6545" w:rsidRDefault="00EA6545" w:rsidP="00EA6545">
      <w:pPr>
        <w:numPr>
          <w:ilvl w:val="12"/>
          <w:numId w:val="0"/>
        </w:numPr>
        <w:spacing w:after="0" w:line="240" w:lineRule="auto"/>
        <w:ind w:right="-2"/>
        <w:rPr>
          <w:rFonts w:eastAsia="Times New Roman"/>
          <w:kern w:val="0"/>
          <w14:ligatures w14:val="none"/>
        </w:rPr>
      </w:pPr>
      <w:r w:rsidRPr="00EA6545">
        <w:rPr>
          <w:rFonts w:eastAsia="Times New Roman"/>
          <w:kern w:val="0"/>
          <w14:ligatures w14:val="none"/>
        </w:rPr>
        <w:t>Šį vaistą laikykite vaikams nepastebimoje ir nepasiekiamoje vietoje.</w:t>
      </w:r>
    </w:p>
    <w:p w14:paraId="5AEAF2A0" w14:textId="77777777" w:rsidR="00EA6545" w:rsidRPr="00EA6545" w:rsidRDefault="00EA6545" w:rsidP="00EA6545">
      <w:pPr>
        <w:numPr>
          <w:ilvl w:val="12"/>
          <w:numId w:val="0"/>
        </w:numPr>
        <w:spacing w:after="0" w:line="240" w:lineRule="auto"/>
        <w:ind w:right="-2"/>
        <w:rPr>
          <w:rFonts w:eastAsia="Times New Roman"/>
          <w:kern w:val="0"/>
          <w14:ligatures w14:val="none"/>
        </w:rPr>
      </w:pPr>
    </w:p>
    <w:p w14:paraId="026AC862" w14:textId="77777777" w:rsidR="00EA6545" w:rsidRPr="00EA6545" w:rsidRDefault="00EA6545" w:rsidP="00EA6545">
      <w:pPr>
        <w:numPr>
          <w:ilvl w:val="12"/>
          <w:numId w:val="0"/>
        </w:numPr>
        <w:spacing w:after="0" w:line="240" w:lineRule="auto"/>
        <w:ind w:right="-2"/>
        <w:rPr>
          <w:rFonts w:eastAsia="Times New Roman"/>
          <w:kern w:val="0"/>
          <w14:ligatures w14:val="none"/>
        </w:rPr>
      </w:pPr>
      <w:r w:rsidRPr="00EA6545">
        <w:rPr>
          <w:rFonts w:eastAsia="Times New Roman"/>
          <w:kern w:val="0"/>
          <w14:ligatures w14:val="none"/>
        </w:rPr>
        <w:t>Ant dėžutės ir lizdinės plokštelės po „EXP“ nurodytam tinkamumo laikui pasibaigus, šio vaisto vartoti negalima. Vaistas tinkamas vartoti iki paskutinės nurodyto mėnesio dienos.</w:t>
      </w:r>
    </w:p>
    <w:p w14:paraId="55960C6D" w14:textId="77777777" w:rsidR="00EA6545" w:rsidRPr="00EA6545" w:rsidRDefault="00EA6545" w:rsidP="00EA6545">
      <w:pPr>
        <w:numPr>
          <w:ilvl w:val="12"/>
          <w:numId w:val="0"/>
        </w:numPr>
        <w:spacing w:after="0" w:line="240" w:lineRule="auto"/>
        <w:ind w:right="-2"/>
        <w:rPr>
          <w:rFonts w:eastAsia="Times New Roman"/>
          <w:kern w:val="0"/>
          <w14:ligatures w14:val="none"/>
        </w:rPr>
      </w:pPr>
    </w:p>
    <w:p w14:paraId="78678D9C" w14:textId="77777777" w:rsidR="00EA6545" w:rsidRPr="00EA6545" w:rsidRDefault="00EA6545" w:rsidP="00EA6545">
      <w:pPr>
        <w:numPr>
          <w:ilvl w:val="12"/>
          <w:numId w:val="0"/>
        </w:numPr>
        <w:spacing w:after="0" w:line="240" w:lineRule="auto"/>
        <w:ind w:right="-2"/>
        <w:rPr>
          <w:rFonts w:eastAsia="Times New Roman"/>
          <w:kern w:val="0"/>
          <w14:ligatures w14:val="none"/>
        </w:rPr>
      </w:pPr>
      <w:r w:rsidRPr="00EA6545">
        <w:rPr>
          <w:rFonts w:eastAsia="Times New Roman"/>
          <w:kern w:val="0"/>
          <w14:ligatures w14:val="none"/>
        </w:rPr>
        <w:t>Šiam vaistui specialių laikymo sąlygų nereikia.</w:t>
      </w:r>
    </w:p>
    <w:p w14:paraId="37B08C9D" w14:textId="77777777" w:rsidR="00EA6545" w:rsidRPr="00EA6545" w:rsidRDefault="00EA6545" w:rsidP="00EA6545">
      <w:pPr>
        <w:numPr>
          <w:ilvl w:val="12"/>
          <w:numId w:val="0"/>
        </w:numPr>
        <w:spacing w:after="0" w:line="240" w:lineRule="auto"/>
        <w:ind w:right="-2"/>
        <w:rPr>
          <w:rFonts w:eastAsia="Times New Roman"/>
          <w:kern w:val="0"/>
          <w14:ligatures w14:val="none"/>
        </w:rPr>
      </w:pPr>
    </w:p>
    <w:p w14:paraId="0B0F2F17" w14:textId="77777777" w:rsidR="00EA6545" w:rsidRPr="00EA6545" w:rsidRDefault="00EA6545" w:rsidP="00EA6545">
      <w:pPr>
        <w:numPr>
          <w:ilvl w:val="12"/>
          <w:numId w:val="0"/>
        </w:numPr>
        <w:spacing w:after="0" w:line="240" w:lineRule="auto"/>
        <w:ind w:right="-2"/>
        <w:rPr>
          <w:rFonts w:eastAsia="Times New Roman"/>
          <w:kern w:val="0"/>
          <w14:ligatures w14:val="none"/>
        </w:rPr>
      </w:pPr>
      <w:r w:rsidRPr="00EA6545">
        <w:rPr>
          <w:rFonts w:eastAsia="Times New Roman"/>
          <w:kern w:val="0"/>
          <w14:ligatures w14:val="none"/>
        </w:rPr>
        <w:t>Nevartokite šio vaisto, jei pastebite, kad jo pakuotė pažeista arba yra požymių, kad ji buvo atidaryta.</w:t>
      </w:r>
    </w:p>
    <w:p w14:paraId="608E46D7" w14:textId="77777777" w:rsidR="00EA6545" w:rsidRPr="00EA6545" w:rsidRDefault="00EA6545" w:rsidP="00EA6545">
      <w:pPr>
        <w:numPr>
          <w:ilvl w:val="12"/>
          <w:numId w:val="0"/>
        </w:numPr>
        <w:spacing w:after="0" w:line="240" w:lineRule="auto"/>
        <w:ind w:right="-2"/>
        <w:rPr>
          <w:rFonts w:eastAsia="Times New Roman"/>
          <w:kern w:val="0"/>
          <w14:ligatures w14:val="none"/>
        </w:rPr>
      </w:pPr>
    </w:p>
    <w:p w14:paraId="4D409CDE" w14:textId="77777777" w:rsidR="00EA6545" w:rsidRPr="00EA6545" w:rsidRDefault="00EA6545" w:rsidP="00EA6545">
      <w:pPr>
        <w:numPr>
          <w:ilvl w:val="12"/>
          <w:numId w:val="0"/>
        </w:numPr>
        <w:spacing w:after="0" w:line="240" w:lineRule="auto"/>
        <w:ind w:right="-2"/>
        <w:rPr>
          <w:rFonts w:eastAsia="Times New Roman"/>
          <w:i/>
          <w:kern w:val="0"/>
          <w14:ligatures w14:val="none"/>
        </w:rPr>
      </w:pPr>
      <w:r w:rsidRPr="00EA6545">
        <w:rPr>
          <w:rFonts w:eastAsia="Times New Roman"/>
          <w:kern w:val="0"/>
          <w14:ligatures w14:val="none"/>
        </w:rPr>
        <w:t>Vaistų negalima išmesti į kanalizaciją arba su buitinėmis atliekomis. Kaip išmesti nereikalingus vaistus, klauskite vaistininko. Šios priemonės padės apsaugoti aplinką.</w:t>
      </w:r>
    </w:p>
    <w:p w14:paraId="42CEC6AB" w14:textId="77777777" w:rsidR="00EA6545" w:rsidRPr="00EA6545" w:rsidRDefault="00EA6545" w:rsidP="00EA6545">
      <w:pPr>
        <w:numPr>
          <w:ilvl w:val="12"/>
          <w:numId w:val="0"/>
        </w:numPr>
        <w:spacing w:after="0" w:line="240" w:lineRule="auto"/>
        <w:ind w:right="-2"/>
        <w:rPr>
          <w:rFonts w:eastAsia="Times New Roman"/>
          <w:kern w:val="0"/>
          <w14:ligatures w14:val="none"/>
        </w:rPr>
      </w:pPr>
    </w:p>
    <w:p w14:paraId="11A855AE" w14:textId="77777777" w:rsidR="00EA6545" w:rsidRPr="00EA6545" w:rsidRDefault="00EA6545" w:rsidP="00EA6545">
      <w:pPr>
        <w:numPr>
          <w:ilvl w:val="12"/>
          <w:numId w:val="0"/>
        </w:numPr>
        <w:spacing w:after="0" w:line="240" w:lineRule="auto"/>
        <w:ind w:right="-2"/>
        <w:rPr>
          <w:rFonts w:eastAsia="Times New Roman"/>
          <w:kern w:val="0"/>
          <w14:ligatures w14:val="none"/>
        </w:rPr>
      </w:pPr>
    </w:p>
    <w:p w14:paraId="01EBB999" w14:textId="77777777" w:rsidR="00EA6545" w:rsidRPr="00EA6545" w:rsidRDefault="00EA6545" w:rsidP="00EA6545">
      <w:pPr>
        <w:keepNext/>
        <w:keepLines/>
        <w:tabs>
          <w:tab w:val="left" w:pos="567"/>
        </w:tabs>
        <w:spacing w:after="0" w:line="240" w:lineRule="auto"/>
        <w:outlineLvl w:val="2"/>
        <w:rPr>
          <w:rFonts w:eastAsia="Times New Roman"/>
          <w:b/>
          <w:bCs/>
          <w:kern w:val="0"/>
          <w:lang w:eastAsia="x-none"/>
          <w14:ligatures w14:val="none"/>
        </w:rPr>
      </w:pPr>
      <w:r w:rsidRPr="00EA6545">
        <w:rPr>
          <w:rFonts w:eastAsia="Times New Roman"/>
          <w:b/>
          <w:bCs/>
          <w:kern w:val="0"/>
          <w:lang w:eastAsia="x-none"/>
          <w14:ligatures w14:val="none"/>
        </w:rPr>
        <w:t>6.</w:t>
      </w:r>
      <w:r w:rsidRPr="00EA6545">
        <w:rPr>
          <w:rFonts w:eastAsia="Times New Roman"/>
          <w:bCs/>
          <w:kern w:val="0"/>
          <w:lang w:eastAsia="x-none"/>
          <w14:ligatures w14:val="none"/>
        </w:rPr>
        <w:tab/>
      </w:r>
      <w:r w:rsidRPr="00EA6545">
        <w:rPr>
          <w:rFonts w:eastAsia="Times New Roman"/>
          <w:b/>
          <w:bCs/>
          <w:kern w:val="0"/>
          <w:lang w:eastAsia="x-none"/>
          <w14:ligatures w14:val="none"/>
        </w:rPr>
        <w:t>Pakuotės turinys ir kita informacija</w:t>
      </w:r>
    </w:p>
    <w:p w14:paraId="4B3BDDB3" w14:textId="77777777" w:rsidR="00EA6545" w:rsidRPr="00EA6545" w:rsidRDefault="00EA6545" w:rsidP="00EA6545">
      <w:pPr>
        <w:numPr>
          <w:ilvl w:val="12"/>
          <w:numId w:val="0"/>
        </w:numPr>
        <w:spacing w:after="0" w:line="240" w:lineRule="auto"/>
        <w:rPr>
          <w:rFonts w:eastAsia="Times New Roman"/>
          <w:kern w:val="0"/>
          <w14:ligatures w14:val="none"/>
        </w:rPr>
      </w:pPr>
    </w:p>
    <w:p w14:paraId="52B501EE" w14:textId="77777777" w:rsidR="00EA6545" w:rsidRPr="00EA6545" w:rsidRDefault="00EA6545" w:rsidP="00EA6545">
      <w:pPr>
        <w:numPr>
          <w:ilvl w:val="12"/>
          <w:numId w:val="0"/>
        </w:numPr>
        <w:spacing w:after="0" w:line="240" w:lineRule="auto"/>
        <w:rPr>
          <w:rFonts w:eastAsia="Times New Roman"/>
          <w:b/>
          <w:bCs/>
          <w:kern w:val="0"/>
          <w14:ligatures w14:val="none"/>
        </w:rPr>
      </w:pPr>
      <w:proofErr w:type="spellStart"/>
      <w:r w:rsidRPr="00EA6545">
        <w:rPr>
          <w:rFonts w:eastAsia="Times New Roman"/>
          <w:b/>
          <w:bCs/>
          <w:kern w:val="0"/>
          <w14:ligatures w14:val="none"/>
        </w:rPr>
        <w:t>Mosyopa</w:t>
      </w:r>
      <w:proofErr w:type="spellEnd"/>
      <w:r w:rsidRPr="00EA6545">
        <w:rPr>
          <w:rFonts w:eastAsia="Times New Roman"/>
          <w:b/>
          <w:bCs/>
          <w:kern w:val="0"/>
          <w14:ligatures w14:val="none"/>
        </w:rPr>
        <w:t xml:space="preserve"> sudėtis</w:t>
      </w:r>
    </w:p>
    <w:p w14:paraId="0517F981" w14:textId="77777777" w:rsidR="00EA6545" w:rsidRPr="00EA6545" w:rsidRDefault="00EA6545" w:rsidP="00EA6545">
      <w:pPr>
        <w:numPr>
          <w:ilvl w:val="0"/>
          <w:numId w:val="15"/>
        </w:numPr>
        <w:spacing w:after="0" w:line="240" w:lineRule="auto"/>
        <w:ind w:left="567" w:hanging="567"/>
        <w:contextualSpacing/>
        <w:rPr>
          <w:rFonts w:eastAsia="Times New Roman"/>
          <w:kern w:val="0"/>
          <w14:ligatures w14:val="none"/>
        </w:rPr>
      </w:pPr>
      <w:r w:rsidRPr="00EA6545">
        <w:rPr>
          <w:rFonts w:eastAsia="Times New Roman"/>
          <w:kern w:val="0"/>
          <w14:ligatures w14:val="none"/>
        </w:rPr>
        <w:t xml:space="preserve">Veiklioji medžiaga yra </w:t>
      </w:r>
      <w:proofErr w:type="spellStart"/>
      <w:r w:rsidRPr="00EA6545">
        <w:rPr>
          <w:rFonts w:eastAsia="Times New Roman"/>
          <w:kern w:val="0"/>
          <w14:ligatures w14:val="none"/>
        </w:rPr>
        <w:t>imatinibo</w:t>
      </w:r>
      <w:proofErr w:type="spellEnd"/>
      <w:r w:rsidRPr="00EA6545">
        <w:rPr>
          <w:rFonts w:eastAsia="Times New Roman"/>
          <w:kern w:val="0"/>
          <w14:ligatures w14:val="none"/>
        </w:rPr>
        <w:t xml:space="preserve"> </w:t>
      </w:r>
      <w:proofErr w:type="spellStart"/>
      <w:r w:rsidRPr="00EA6545">
        <w:rPr>
          <w:rFonts w:eastAsia="Times New Roman"/>
          <w:kern w:val="0"/>
          <w14:ligatures w14:val="none"/>
        </w:rPr>
        <w:t>mesilatas</w:t>
      </w:r>
      <w:proofErr w:type="spellEnd"/>
      <w:r w:rsidRPr="00EA6545">
        <w:rPr>
          <w:rFonts w:eastAsia="Times New Roman"/>
          <w:kern w:val="0"/>
          <w14:ligatures w14:val="none"/>
        </w:rPr>
        <w:t>.</w:t>
      </w:r>
    </w:p>
    <w:p w14:paraId="03CB8EE0" w14:textId="77777777" w:rsidR="00EA6545" w:rsidRPr="00EA6545" w:rsidRDefault="00EA6545" w:rsidP="00EA6545">
      <w:pPr>
        <w:numPr>
          <w:ilvl w:val="0"/>
          <w:numId w:val="15"/>
        </w:numPr>
        <w:spacing w:after="0" w:line="240" w:lineRule="auto"/>
        <w:ind w:left="1134" w:hanging="567"/>
        <w:contextualSpacing/>
        <w:rPr>
          <w:rFonts w:eastAsia="Times New Roman"/>
          <w:kern w:val="0"/>
          <w14:ligatures w14:val="none"/>
        </w:rPr>
      </w:pPr>
      <w:r w:rsidRPr="00EA6545">
        <w:rPr>
          <w:rFonts w:eastAsia="Times New Roman"/>
          <w:kern w:val="0"/>
          <w14:ligatures w14:val="none"/>
        </w:rPr>
        <w:t xml:space="preserve">Kiekvienoje </w:t>
      </w:r>
      <w:proofErr w:type="spellStart"/>
      <w:r w:rsidRPr="00EA6545">
        <w:rPr>
          <w:rFonts w:eastAsia="Times New Roman"/>
          <w:kern w:val="0"/>
          <w14:ligatures w14:val="none"/>
        </w:rPr>
        <w:t>Mosyopa</w:t>
      </w:r>
      <w:proofErr w:type="spellEnd"/>
      <w:r w:rsidRPr="00EA6545">
        <w:rPr>
          <w:rFonts w:eastAsia="Times New Roman"/>
          <w:kern w:val="0"/>
          <w14:ligatures w14:val="none"/>
        </w:rPr>
        <w:t xml:space="preserve"> plėvele dengtoje tabletėje yra </w:t>
      </w:r>
      <w:proofErr w:type="spellStart"/>
      <w:r w:rsidRPr="00EA6545">
        <w:rPr>
          <w:rFonts w:eastAsia="Times New Roman"/>
          <w:kern w:val="0"/>
          <w14:ligatures w14:val="none"/>
        </w:rPr>
        <w:t>imatinibo</w:t>
      </w:r>
      <w:proofErr w:type="spellEnd"/>
      <w:r w:rsidRPr="00EA6545">
        <w:rPr>
          <w:rFonts w:eastAsia="Times New Roman"/>
          <w:kern w:val="0"/>
          <w14:ligatures w14:val="none"/>
        </w:rPr>
        <w:t xml:space="preserve"> </w:t>
      </w:r>
      <w:proofErr w:type="spellStart"/>
      <w:r w:rsidRPr="00EA6545">
        <w:rPr>
          <w:rFonts w:eastAsia="Times New Roman"/>
          <w:kern w:val="0"/>
          <w14:ligatures w14:val="none"/>
        </w:rPr>
        <w:t>mesilato</w:t>
      </w:r>
      <w:proofErr w:type="spellEnd"/>
      <w:r w:rsidRPr="00EA6545">
        <w:rPr>
          <w:rFonts w:eastAsia="Times New Roman"/>
          <w:kern w:val="0"/>
          <w14:ligatures w14:val="none"/>
        </w:rPr>
        <w:t xml:space="preserve"> kiekis, atitinkantis 100 mg </w:t>
      </w:r>
      <w:proofErr w:type="spellStart"/>
      <w:r w:rsidRPr="00EA6545">
        <w:rPr>
          <w:rFonts w:eastAsia="Times New Roman"/>
          <w:kern w:val="0"/>
          <w14:ligatures w14:val="none"/>
        </w:rPr>
        <w:t>imatinibo</w:t>
      </w:r>
      <w:proofErr w:type="spellEnd"/>
      <w:r w:rsidRPr="00EA6545">
        <w:rPr>
          <w:rFonts w:eastAsia="Times New Roman"/>
          <w:kern w:val="0"/>
          <w14:ligatures w14:val="none"/>
        </w:rPr>
        <w:t>.</w:t>
      </w:r>
    </w:p>
    <w:p w14:paraId="3334E604" w14:textId="77777777" w:rsidR="00EA6545" w:rsidRPr="00EA6545" w:rsidRDefault="00EA6545" w:rsidP="00EA6545">
      <w:pPr>
        <w:numPr>
          <w:ilvl w:val="0"/>
          <w:numId w:val="15"/>
        </w:numPr>
        <w:spacing w:after="0" w:line="240" w:lineRule="auto"/>
        <w:ind w:left="1134" w:hanging="567"/>
        <w:contextualSpacing/>
        <w:rPr>
          <w:rFonts w:eastAsia="Times New Roman"/>
          <w:kern w:val="0"/>
          <w:highlight w:val="lightGray"/>
          <w14:ligatures w14:val="none"/>
        </w:rPr>
      </w:pPr>
      <w:r w:rsidRPr="00EA6545">
        <w:rPr>
          <w:rFonts w:eastAsia="Times New Roman"/>
          <w:kern w:val="0"/>
          <w:highlight w:val="lightGray"/>
          <w14:ligatures w14:val="none"/>
        </w:rPr>
        <w:t xml:space="preserve">Kiekvienoje </w:t>
      </w:r>
      <w:proofErr w:type="spellStart"/>
      <w:r w:rsidRPr="00EA6545">
        <w:rPr>
          <w:rFonts w:eastAsia="Times New Roman"/>
          <w:kern w:val="0"/>
          <w:highlight w:val="lightGray"/>
          <w14:ligatures w14:val="none"/>
        </w:rPr>
        <w:t>Mosyopa</w:t>
      </w:r>
      <w:proofErr w:type="spellEnd"/>
      <w:r w:rsidRPr="00EA6545">
        <w:rPr>
          <w:rFonts w:eastAsia="Times New Roman"/>
          <w:kern w:val="0"/>
          <w:highlight w:val="lightGray"/>
          <w14:ligatures w14:val="none"/>
        </w:rPr>
        <w:t xml:space="preserve"> plėvele dengtoje tabletėje yra </w:t>
      </w:r>
      <w:proofErr w:type="spellStart"/>
      <w:r w:rsidRPr="00EA6545">
        <w:rPr>
          <w:rFonts w:eastAsia="Times New Roman"/>
          <w:kern w:val="0"/>
          <w:highlight w:val="lightGray"/>
          <w14:ligatures w14:val="none"/>
        </w:rPr>
        <w:t>imatinibo</w:t>
      </w:r>
      <w:proofErr w:type="spellEnd"/>
      <w:r w:rsidRPr="00EA6545">
        <w:rPr>
          <w:rFonts w:eastAsia="Times New Roman"/>
          <w:kern w:val="0"/>
          <w:highlight w:val="lightGray"/>
          <w14:ligatures w14:val="none"/>
        </w:rPr>
        <w:t xml:space="preserve"> </w:t>
      </w:r>
      <w:proofErr w:type="spellStart"/>
      <w:r w:rsidRPr="00EA6545">
        <w:rPr>
          <w:rFonts w:eastAsia="Times New Roman"/>
          <w:kern w:val="0"/>
          <w:highlight w:val="lightGray"/>
          <w14:ligatures w14:val="none"/>
        </w:rPr>
        <w:t>mesilato</w:t>
      </w:r>
      <w:proofErr w:type="spellEnd"/>
      <w:r w:rsidRPr="00EA6545">
        <w:rPr>
          <w:rFonts w:eastAsia="Times New Roman"/>
          <w:kern w:val="0"/>
          <w:highlight w:val="lightGray"/>
          <w14:ligatures w14:val="none"/>
        </w:rPr>
        <w:t xml:space="preserve"> kiekis, atitinkantis 400 mg </w:t>
      </w:r>
      <w:proofErr w:type="spellStart"/>
      <w:r w:rsidRPr="00EA6545">
        <w:rPr>
          <w:rFonts w:eastAsia="Times New Roman"/>
          <w:kern w:val="0"/>
          <w:highlight w:val="lightGray"/>
          <w14:ligatures w14:val="none"/>
        </w:rPr>
        <w:t>imatinibo</w:t>
      </w:r>
      <w:proofErr w:type="spellEnd"/>
      <w:r w:rsidRPr="00EA6545">
        <w:rPr>
          <w:rFonts w:eastAsia="Times New Roman"/>
          <w:kern w:val="0"/>
          <w:highlight w:val="lightGray"/>
          <w14:ligatures w14:val="none"/>
        </w:rPr>
        <w:t>.</w:t>
      </w:r>
    </w:p>
    <w:p w14:paraId="0F68FB9A" w14:textId="77777777" w:rsidR="00EA6545" w:rsidRPr="00EA6545" w:rsidRDefault="00EA6545" w:rsidP="00EA6545">
      <w:pPr>
        <w:numPr>
          <w:ilvl w:val="0"/>
          <w:numId w:val="15"/>
        </w:numPr>
        <w:spacing w:after="0" w:line="240" w:lineRule="auto"/>
        <w:ind w:left="567" w:hanging="567"/>
        <w:contextualSpacing/>
        <w:rPr>
          <w:rFonts w:eastAsia="Times New Roman"/>
          <w:kern w:val="0"/>
          <w14:ligatures w14:val="none"/>
        </w:rPr>
      </w:pPr>
      <w:r w:rsidRPr="00EA6545">
        <w:rPr>
          <w:rFonts w:eastAsia="Times New Roman"/>
          <w:kern w:val="0"/>
          <w14:ligatures w14:val="none"/>
        </w:rPr>
        <w:t xml:space="preserve">Pagalbinės medžiagos. Tabletės šerdis: magnio </w:t>
      </w:r>
      <w:proofErr w:type="spellStart"/>
      <w:r w:rsidRPr="00EA6545">
        <w:rPr>
          <w:rFonts w:eastAsia="Times New Roman"/>
          <w:kern w:val="0"/>
          <w14:ligatures w14:val="none"/>
        </w:rPr>
        <w:t>stearatas</w:t>
      </w:r>
      <w:proofErr w:type="spellEnd"/>
      <w:r w:rsidRPr="00EA6545">
        <w:rPr>
          <w:rFonts w:eastAsia="Times New Roman"/>
          <w:kern w:val="0"/>
          <w14:ligatures w14:val="none"/>
        </w:rPr>
        <w:t xml:space="preserve">. Tabletės plėvelė sudaryta iš </w:t>
      </w:r>
      <w:proofErr w:type="spellStart"/>
      <w:r w:rsidRPr="00EA6545">
        <w:rPr>
          <w:rFonts w:eastAsia="Times New Roman"/>
          <w:kern w:val="0"/>
          <w14:ligatures w14:val="none"/>
        </w:rPr>
        <w:t>hipromeliozės</w:t>
      </w:r>
      <w:proofErr w:type="spellEnd"/>
      <w:r w:rsidRPr="00EA6545">
        <w:rPr>
          <w:rFonts w:eastAsia="Times New Roman"/>
          <w:kern w:val="0"/>
          <w14:ligatures w14:val="none"/>
        </w:rPr>
        <w:t xml:space="preserve"> 2910, titano dioksido (E171), </w:t>
      </w:r>
      <w:proofErr w:type="spellStart"/>
      <w:r w:rsidRPr="00EA6545">
        <w:rPr>
          <w:rFonts w:eastAsia="Times New Roman"/>
          <w:kern w:val="0"/>
          <w14:ligatures w14:val="none"/>
        </w:rPr>
        <w:t>makrogolio</w:t>
      </w:r>
      <w:proofErr w:type="spellEnd"/>
      <w:r w:rsidRPr="00EA6545">
        <w:rPr>
          <w:rFonts w:eastAsia="Times New Roman"/>
          <w:kern w:val="0"/>
          <w14:ligatures w14:val="none"/>
        </w:rPr>
        <w:t xml:space="preserve"> 8000 (E1521), talko (E553b).</w:t>
      </w:r>
    </w:p>
    <w:p w14:paraId="4988F5BF" w14:textId="77777777" w:rsidR="00EA6545" w:rsidRPr="00EA6545" w:rsidRDefault="00EA6545" w:rsidP="00EA6545">
      <w:pPr>
        <w:spacing w:after="0" w:line="240" w:lineRule="auto"/>
        <w:jc w:val="both"/>
        <w:rPr>
          <w:rFonts w:eastAsia="Times New Roman"/>
          <w:kern w:val="0"/>
          <w:lang w:eastAsia="lt-LT"/>
          <w14:ligatures w14:val="none"/>
        </w:rPr>
      </w:pPr>
    </w:p>
    <w:p w14:paraId="26488012" w14:textId="77777777" w:rsidR="00EA6545" w:rsidRPr="00EA6545" w:rsidRDefault="00EA6545" w:rsidP="00EA6545">
      <w:pPr>
        <w:spacing w:after="0" w:line="240" w:lineRule="auto"/>
        <w:jc w:val="both"/>
        <w:rPr>
          <w:rFonts w:eastAsia="Times New Roman"/>
          <w:b/>
          <w:bCs/>
          <w:kern w:val="0"/>
          <w:lang w:eastAsia="lt-LT"/>
          <w14:ligatures w14:val="none"/>
        </w:rPr>
      </w:pPr>
      <w:proofErr w:type="spellStart"/>
      <w:r w:rsidRPr="00EA6545">
        <w:rPr>
          <w:rFonts w:eastAsia="Times New Roman"/>
          <w:b/>
          <w:bCs/>
          <w:kern w:val="0"/>
          <w:lang w:eastAsia="lt-LT"/>
          <w14:ligatures w14:val="none"/>
        </w:rPr>
        <w:t>Mosyopa</w:t>
      </w:r>
      <w:proofErr w:type="spellEnd"/>
      <w:r w:rsidRPr="00EA6545">
        <w:rPr>
          <w:rFonts w:eastAsia="Times New Roman"/>
          <w:b/>
          <w:bCs/>
          <w:kern w:val="0"/>
          <w:lang w:eastAsia="lt-LT"/>
          <w14:ligatures w14:val="none"/>
        </w:rPr>
        <w:t xml:space="preserve"> išvaizda ir kiekis pakuotėje</w:t>
      </w:r>
    </w:p>
    <w:p w14:paraId="46660AA8" w14:textId="77777777" w:rsidR="00EA6545" w:rsidRPr="00EA6545" w:rsidRDefault="00EA6545" w:rsidP="00EA6545">
      <w:pPr>
        <w:tabs>
          <w:tab w:val="left" w:pos="567"/>
        </w:tabs>
        <w:spacing w:after="0" w:line="260" w:lineRule="exact"/>
        <w:rPr>
          <w:rFonts w:eastAsia="Times New Roman"/>
          <w:kern w:val="0"/>
          <w14:ligatures w14:val="none"/>
        </w:rPr>
      </w:pPr>
      <w:proofErr w:type="spellStart"/>
      <w:r w:rsidRPr="00EA6545">
        <w:rPr>
          <w:rFonts w:eastAsia="Times New Roman"/>
          <w:kern w:val="0"/>
          <w14:ligatures w14:val="none"/>
        </w:rPr>
        <w:t>Mosyopa</w:t>
      </w:r>
      <w:proofErr w:type="spellEnd"/>
      <w:r w:rsidRPr="00EA6545">
        <w:rPr>
          <w:rFonts w:eastAsia="Times New Roman"/>
          <w:kern w:val="0"/>
          <w14:ligatures w14:val="none"/>
        </w:rPr>
        <w:t xml:space="preserve"> 100 mg plėvele dengtos tabletės (tabletė)</w:t>
      </w:r>
    </w:p>
    <w:p w14:paraId="53B399E2" w14:textId="77777777" w:rsidR="00EA6545" w:rsidRPr="00EA6545" w:rsidRDefault="00EA6545" w:rsidP="00EA6545">
      <w:pPr>
        <w:tabs>
          <w:tab w:val="left" w:pos="567"/>
        </w:tabs>
        <w:spacing w:after="0" w:line="260" w:lineRule="exact"/>
        <w:rPr>
          <w:rFonts w:eastAsia="Times New Roman"/>
          <w:kern w:val="0"/>
          <w14:ligatures w14:val="none"/>
        </w:rPr>
      </w:pPr>
      <w:r w:rsidRPr="00EA6545">
        <w:rPr>
          <w:rFonts w:eastAsia="Times New Roman"/>
          <w:kern w:val="0"/>
          <w14:ligatures w14:val="none"/>
        </w:rPr>
        <w:t xml:space="preserve">Baltos ar beveik baltos, apvalios, nuožulniais kraštais plėvele dengtos tabletės su vagele, kurių vienoje pusėje įspausta </w:t>
      </w:r>
      <w:r w:rsidRPr="00EA6545">
        <w:rPr>
          <w:rFonts w:eastAsia="Times New Roman"/>
          <w:b/>
          <w:bCs/>
          <w:kern w:val="0"/>
          <w14:ligatures w14:val="none"/>
        </w:rPr>
        <w:t>H</w:t>
      </w:r>
      <w:r w:rsidRPr="00EA6545">
        <w:rPr>
          <w:rFonts w:eastAsia="Times New Roman"/>
          <w:kern w:val="0"/>
          <w14:ligatures w14:val="none"/>
        </w:rPr>
        <w:t xml:space="preserve">, kitoje pusėje – </w:t>
      </w:r>
      <w:r w:rsidRPr="00EA6545">
        <w:rPr>
          <w:rFonts w:eastAsia="Times New Roman"/>
          <w:b/>
          <w:bCs/>
          <w:kern w:val="0"/>
          <w14:ligatures w14:val="none"/>
        </w:rPr>
        <w:t>19</w:t>
      </w:r>
      <w:r w:rsidRPr="00EA6545">
        <w:rPr>
          <w:rFonts w:eastAsia="Times New Roman"/>
          <w:kern w:val="0"/>
          <w14:ligatures w14:val="none"/>
        </w:rPr>
        <w:t xml:space="preserve">, simboliai </w:t>
      </w:r>
      <w:r w:rsidRPr="00EA6545">
        <w:rPr>
          <w:rFonts w:eastAsia="Times New Roman"/>
          <w:b/>
          <w:bCs/>
          <w:kern w:val="0"/>
          <w14:ligatures w14:val="none"/>
        </w:rPr>
        <w:t>1</w:t>
      </w:r>
      <w:r w:rsidRPr="00EA6545">
        <w:rPr>
          <w:rFonts w:eastAsia="Times New Roman"/>
          <w:kern w:val="0"/>
          <w14:ligatures w14:val="none"/>
        </w:rPr>
        <w:t xml:space="preserve"> ir </w:t>
      </w:r>
      <w:r w:rsidRPr="00EA6545">
        <w:rPr>
          <w:rFonts w:eastAsia="Times New Roman"/>
          <w:b/>
          <w:bCs/>
          <w:kern w:val="0"/>
          <w14:ligatures w14:val="none"/>
        </w:rPr>
        <w:t>9</w:t>
      </w:r>
      <w:r w:rsidRPr="00EA6545">
        <w:rPr>
          <w:rFonts w:eastAsia="Times New Roman"/>
          <w:kern w:val="0"/>
          <w14:ligatures w14:val="none"/>
        </w:rPr>
        <w:t xml:space="preserve"> atskirti dalijimo vagele, 7,05</w:t>
      </w:r>
      <w:r w:rsidRPr="00EA6545">
        <w:rPr>
          <w:rFonts w:eastAsia="Times New Roman"/>
          <w:kern w:val="0"/>
          <w14:ligatures w14:val="none"/>
        </w:rPr>
        <w:noBreakHyphen/>
        <w:t>7,25 mm skersmens ir 3,0</w:t>
      </w:r>
      <w:r w:rsidRPr="00EA6545">
        <w:rPr>
          <w:rFonts w:eastAsia="Times New Roman"/>
          <w:kern w:val="0"/>
          <w14:ligatures w14:val="none"/>
        </w:rPr>
        <w:noBreakHyphen/>
        <w:t>3,6 mm storio.</w:t>
      </w:r>
    </w:p>
    <w:p w14:paraId="2C235E8D" w14:textId="77777777" w:rsidR="00EA6545" w:rsidRPr="00EA6545" w:rsidRDefault="00EA6545" w:rsidP="00EA6545">
      <w:pPr>
        <w:spacing w:after="0" w:line="240" w:lineRule="auto"/>
        <w:rPr>
          <w:rFonts w:eastAsia="Times New Roman"/>
          <w:kern w:val="0"/>
          <w:u w:val="single"/>
          <w14:ligatures w14:val="none"/>
        </w:rPr>
      </w:pPr>
    </w:p>
    <w:p w14:paraId="63EF0CD4" w14:textId="77777777" w:rsidR="00EA6545" w:rsidRPr="00EA6545" w:rsidRDefault="00EA6545" w:rsidP="00EA6545">
      <w:pPr>
        <w:spacing w:after="0" w:line="240" w:lineRule="auto"/>
        <w:rPr>
          <w:rFonts w:eastAsia="Times New Roman"/>
          <w:kern w:val="0"/>
          <w14:ligatures w14:val="none"/>
        </w:rPr>
      </w:pPr>
      <w:r w:rsidRPr="00EA6545">
        <w:rPr>
          <w:rFonts w:eastAsia="Times New Roman"/>
          <w:kern w:val="0"/>
          <w14:ligatures w14:val="none"/>
        </w:rPr>
        <w:t>Vaistas tiekiamas tokiomis pakuotėmis:</w:t>
      </w:r>
    </w:p>
    <w:p w14:paraId="64CC1767" w14:textId="77777777" w:rsidR="00EA6545" w:rsidRPr="00EA6545" w:rsidRDefault="00EA6545" w:rsidP="00EA6545">
      <w:pPr>
        <w:spacing w:after="0" w:line="240" w:lineRule="auto"/>
        <w:rPr>
          <w:rFonts w:eastAsia="Times New Roman"/>
          <w:kern w:val="0"/>
          <w14:ligatures w14:val="none"/>
        </w:rPr>
      </w:pPr>
      <w:proofErr w:type="spellStart"/>
      <w:r w:rsidRPr="00EA6545">
        <w:rPr>
          <w:rFonts w:eastAsia="Times New Roman"/>
          <w:iCs/>
          <w:color w:val="000000"/>
          <w:kern w:val="0"/>
          <w14:ligatures w14:val="none"/>
        </w:rPr>
        <w:t>Alu</w:t>
      </w:r>
      <w:proofErr w:type="spellEnd"/>
      <w:r w:rsidRPr="00EA6545">
        <w:rPr>
          <w:rFonts w:eastAsia="Times New Roman"/>
          <w:iCs/>
          <w:color w:val="000000"/>
          <w:kern w:val="0"/>
          <w14:ligatures w14:val="none"/>
        </w:rPr>
        <w:t>/PVC-</w:t>
      </w:r>
      <w:proofErr w:type="spellStart"/>
      <w:r w:rsidRPr="00EA6545">
        <w:rPr>
          <w:rFonts w:eastAsia="Times New Roman"/>
          <w:iCs/>
          <w:color w:val="000000"/>
          <w:kern w:val="0"/>
          <w14:ligatures w14:val="none"/>
        </w:rPr>
        <w:t>Alu</w:t>
      </w:r>
      <w:proofErr w:type="spellEnd"/>
      <w:r w:rsidRPr="00EA6545">
        <w:rPr>
          <w:rFonts w:eastAsia="Times New Roman"/>
          <w:iCs/>
          <w:color w:val="000000"/>
          <w:kern w:val="0"/>
          <w14:ligatures w14:val="none"/>
        </w:rPr>
        <w:t>-OPA</w:t>
      </w:r>
      <w:r w:rsidRPr="00EA6545" w:rsidDel="00E04564">
        <w:rPr>
          <w:rFonts w:eastAsia="Times New Roman"/>
          <w:iCs/>
          <w:color w:val="000000"/>
          <w:kern w:val="0"/>
          <w14:ligatures w14:val="none"/>
        </w:rPr>
        <w:t xml:space="preserve"> </w:t>
      </w:r>
      <w:r w:rsidRPr="00EA6545">
        <w:rPr>
          <w:rFonts w:eastAsia="Times New Roman"/>
          <w:kern w:val="0"/>
          <w14:ligatures w14:val="none"/>
        </w:rPr>
        <w:t>lizdinė plokštelė: 30, 60, 90 ir 120 plėvele dengtų tablečių.</w:t>
      </w:r>
    </w:p>
    <w:p w14:paraId="04AAA3F6" w14:textId="77777777" w:rsidR="00EA6545" w:rsidRPr="00EA6545" w:rsidRDefault="00EA6545" w:rsidP="00EA6545">
      <w:pPr>
        <w:spacing w:after="0" w:line="240" w:lineRule="auto"/>
        <w:rPr>
          <w:rFonts w:eastAsia="Times New Roman"/>
          <w:kern w:val="0"/>
          <w14:ligatures w14:val="none"/>
        </w:rPr>
      </w:pPr>
      <w:proofErr w:type="spellStart"/>
      <w:r w:rsidRPr="00EA6545">
        <w:rPr>
          <w:rFonts w:eastAsia="Times New Roman"/>
          <w:iCs/>
          <w:color w:val="000000"/>
          <w:kern w:val="0"/>
          <w14:ligatures w14:val="none"/>
        </w:rPr>
        <w:t>Alu</w:t>
      </w:r>
      <w:proofErr w:type="spellEnd"/>
      <w:r w:rsidRPr="00EA6545">
        <w:rPr>
          <w:rFonts w:eastAsia="Times New Roman"/>
          <w:iCs/>
          <w:color w:val="000000"/>
          <w:kern w:val="0"/>
          <w14:ligatures w14:val="none"/>
        </w:rPr>
        <w:t>/PVC-</w:t>
      </w:r>
      <w:proofErr w:type="spellStart"/>
      <w:r w:rsidRPr="00EA6545">
        <w:rPr>
          <w:rFonts w:eastAsia="Times New Roman"/>
          <w:iCs/>
          <w:color w:val="000000"/>
          <w:kern w:val="0"/>
          <w14:ligatures w14:val="none"/>
        </w:rPr>
        <w:t>Alu</w:t>
      </w:r>
      <w:proofErr w:type="spellEnd"/>
      <w:r w:rsidRPr="00EA6545">
        <w:rPr>
          <w:rFonts w:eastAsia="Times New Roman"/>
          <w:iCs/>
          <w:color w:val="000000"/>
          <w:kern w:val="0"/>
          <w14:ligatures w14:val="none"/>
        </w:rPr>
        <w:t>-OPA</w:t>
      </w:r>
      <w:r w:rsidRPr="00EA6545" w:rsidDel="00E04564">
        <w:rPr>
          <w:rFonts w:eastAsia="Times New Roman"/>
          <w:iCs/>
          <w:color w:val="000000"/>
          <w:kern w:val="0"/>
          <w14:ligatures w14:val="none"/>
        </w:rPr>
        <w:t xml:space="preserve"> </w:t>
      </w:r>
      <w:proofErr w:type="spellStart"/>
      <w:r w:rsidRPr="00EA6545">
        <w:rPr>
          <w:rFonts w:eastAsia="Times New Roman"/>
          <w:kern w:val="0"/>
          <w14:ligatures w14:val="none"/>
        </w:rPr>
        <w:t>dalomoji</w:t>
      </w:r>
      <w:proofErr w:type="spellEnd"/>
      <w:r w:rsidRPr="00EA6545">
        <w:rPr>
          <w:rFonts w:eastAsia="Times New Roman"/>
          <w:kern w:val="0"/>
          <w14:ligatures w14:val="none"/>
        </w:rPr>
        <w:t xml:space="preserve"> lizdinė plokštelė: 30 × 1, 60 × 1, 90 × 1 ir 120 × 1 plėvele dengtų tablečių.</w:t>
      </w:r>
    </w:p>
    <w:p w14:paraId="2160CA2B" w14:textId="77777777" w:rsidR="00EA6545" w:rsidRPr="00EA6545" w:rsidRDefault="00EA6545" w:rsidP="00EA6545">
      <w:pPr>
        <w:tabs>
          <w:tab w:val="left" w:pos="567"/>
        </w:tabs>
        <w:spacing w:after="0" w:line="260" w:lineRule="exact"/>
        <w:rPr>
          <w:rFonts w:eastAsia="Times New Roman"/>
          <w:kern w:val="0"/>
          <w14:ligatures w14:val="none"/>
        </w:rPr>
      </w:pPr>
    </w:p>
    <w:p w14:paraId="19389722" w14:textId="77777777" w:rsidR="00EA6545" w:rsidRPr="00EA6545" w:rsidRDefault="00EA6545" w:rsidP="00EA6545">
      <w:pPr>
        <w:tabs>
          <w:tab w:val="left" w:pos="567"/>
        </w:tabs>
        <w:spacing w:after="0" w:line="260" w:lineRule="exact"/>
        <w:rPr>
          <w:rFonts w:eastAsia="Times New Roman"/>
          <w:kern w:val="0"/>
          <w:highlight w:val="lightGray"/>
          <w14:ligatures w14:val="none"/>
        </w:rPr>
      </w:pPr>
      <w:proofErr w:type="spellStart"/>
      <w:r w:rsidRPr="00EA6545">
        <w:rPr>
          <w:rFonts w:eastAsia="Times New Roman"/>
          <w:kern w:val="0"/>
          <w:highlight w:val="lightGray"/>
          <w14:ligatures w14:val="none"/>
        </w:rPr>
        <w:t>Mosyopa</w:t>
      </w:r>
      <w:proofErr w:type="spellEnd"/>
      <w:r w:rsidRPr="00EA6545">
        <w:rPr>
          <w:rFonts w:eastAsia="Times New Roman"/>
          <w:kern w:val="0"/>
          <w:highlight w:val="lightGray"/>
          <w14:ligatures w14:val="none"/>
        </w:rPr>
        <w:t xml:space="preserve"> 400 mg plėvele dengtos tabletės (tabletė)</w:t>
      </w:r>
    </w:p>
    <w:p w14:paraId="2B0AC014" w14:textId="77777777" w:rsidR="00EA6545" w:rsidRPr="00EA6545" w:rsidRDefault="00EA6545" w:rsidP="00EA6545">
      <w:pPr>
        <w:tabs>
          <w:tab w:val="left" w:pos="567"/>
        </w:tabs>
        <w:spacing w:after="0" w:line="260" w:lineRule="exact"/>
        <w:rPr>
          <w:rFonts w:eastAsia="Times New Roman"/>
          <w:kern w:val="0"/>
          <w14:ligatures w14:val="none"/>
        </w:rPr>
      </w:pPr>
      <w:r w:rsidRPr="00EA6545">
        <w:rPr>
          <w:rFonts w:eastAsia="Times New Roman"/>
          <w:kern w:val="0"/>
          <w:highlight w:val="lightGray"/>
          <w14:ligatures w14:val="none"/>
        </w:rPr>
        <w:t xml:space="preserve">Baltos ar beveik baltos, kapsulės formos, nuožulniais kraštais plėvele dengtos tabletės su vagele, kurių vienoje pusėje įspausta </w:t>
      </w:r>
      <w:r w:rsidRPr="00EA6545">
        <w:rPr>
          <w:rFonts w:eastAsia="Times New Roman"/>
          <w:b/>
          <w:bCs/>
          <w:kern w:val="0"/>
          <w:highlight w:val="lightGray"/>
          <w14:ligatures w14:val="none"/>
        </w:rPr>
        <w:t>H</w:t>
      </w:r>
      <w:r w:rsidRPr="00EA6545">
        <w:rPr>
          <w:rFonts w:eastAsia="Times New Roman"/>
          <w:kern w:val="0"/>
          <w:highlight w:val="lightGray"/>
          <w14:ligatures w14:val="none"/>
        </w:rPr>
        <w:t xml:space="preserve">, kitoje pusėje – </w:t>
      </w:r>
      <w:r w:rsidRPr="00EA6545">
        <w:rPr>
          <w:rFonts w:eastAsia="Times New Roman"/>
          <w:b/>
          <w:bCs/>
          <w:kern w:val="0"/>
          <w:highlight w:val="lightGray"/>
          <w14:ligatures w14:val="none"/>
        </w:rPr>
        <w:t>20</w:t>
      </w:r>
      <w:r w:rsidRPr="00EA6545">
        <w:rPr>
          <w:rFonts w:eastAsia="Times New Roman"/>
          <w:kern w:val="0"/>
          <w:highlight w:val="lightGray"/>
          <w14:ligatures w14:val="none"/>
        </w:rPr>
        <w:t xml:space="preserve">, simboliai </w:t>
      </w:r>
      <w:r w:rsidRPr="00EA6545">
        <w:rPr>
          <w:rFonts w:eastAsia="Times New Roman"/>
          <w:b/>
          <w:bCs/>
          <w:kern w:val="0"/>
          <w:highlight w:val="lightGray"/>
          <w14:ligatures w14:val="none"/>
        </w:rPr>
        <w:t>2</w:t>
      </w:r>
      <w:r w:rsidRPr="00EA6545">
        <w:rPr>
          <w:rFonts w:eastAsia="Times New Roman"/>
          <w:kern w:val="0"/>
          <w:highlight w:val="lightGray"/>
          <w14:ligatures w14:val="none"/>
        </w:rPr>
        <w:t xml:space="preserve"> ir </w:t>
      </w:r>
      <w:r w:rsidRPr="00EA6545">
        <w:rPr>
          <w:rFonts w:eastAsia="Times New Roman"/>
          <w:b/>
          <w:bCs/>
          <w:kern w:val="0"/>
          <w:highlight w:val="lightGray"/>
          <w14:ligatures w14:val="none"/>
        </w:rPr>
        <w:t>0</w:t>
      </w:r>
      <w:r w:rsidRPr="00EA6545">
        <w:rPr>
          <w:rFonts w:eastAsia="Times New Roman"/>
          <w:kern w:val="0"/>
          <w:highlight w:val="lightGray"/>
          <w14:ligatures w14:val="none"/>
        </w:rPr>
        <w:t xml:space="preserve"> atskirti dalijimo vagele, 14,90</w:t>
      </w:r>
      <w:r w:rsidRPr="00EA6545">
        <w:rPr>
          <w:rFonts w:eastAsia="Times New Roman"/>
          <w:kern w:val="0"/>
          <w:highlight w:val="lightGray"/>
          <w14:ligatures w14:val="none"/>
        </w:rPr>
        <w:noBreakHyphen/>
        <w:t>15,10 mm ilgio, 6,40</w:t>
      </w:r>
      <w:r w:rsidRPr="00EA6545">
        <w:rPr>
          <w:rFonts w:eastAsia="Times New Roman"/>
          <w:kern w:val="0"/>
          <w:highlight w:val="lightGray"/>
          <w14:ligatures w14:val="none"/>
        </w:rPr>
        <w:noBreakHyphen/>
        <w:t>6,60 mm pločio ir 5,2</w:t>
      </w:r>
      <w:r w:rsidRPr="00EA6545">
        <w:rPr>
          <w:rFonts w:eastAsia="Times New Roman"/>
          <w:kern w:val="0"/>
          <w:highlight w:val="lightGray"/>
          <w14:ligatures w14:val="none"/>
        </w:rPr>
        <w:noBreakHyphen/>
        <w:t>6,0 mm storio.</w:t>
      </w:r>
    </w:p>
    <w:p w14:paraId="5677991B" w14:textId="77777777" w:rsidR="00EA6545" w:rsidRPr="00EA6545" w:rsidRDefault="00EA6545" w:rsidP="00EA6545">
      <w:pPr>
        <w:spacing w:after="0" w:line="240" w:lineRule="auto"/>
        <w:jc w:val="both"/>
        <w:rPr>
          <w:rFonts w:eastAsia="Times New Roman"/>
          <w:kern w:val="0"/>
          <w:lang w:eastAsia="lt-LT"/>
          <w14:ligatures w14:val="none"/>
        </w:rPr>
      </w:pPr>
    </w:p>
    <w:p w14:paraId="4539727B" w14:textId="77777777" w:rsidR="00EA6545" w:rsidRPr="00EA6545" w:rsidRDefault="00EA6545" w:rsidP="00EA6545">
      <w:pPr>
        <w:spacing w:after="0" w:line="240" w:lineRule="auto"/>
        <w:rPr>
          <w:rFonts w:eastAsia="Times New Roman"/>
          <w:kern w:val="0"/>
          <w:highlight w:val="lightGray"/>
          <w14:ligatures w14:val="none"/>
        </w:rPr>
      </w:pPr>
      <w:r w:rsidRPr="00EA6545">
        <w:rPr>
          <w:rFonts w:eastAsia="Times New Roman"/>
          <w:kern w:val="0"/>
          <w:highlight w:val="lightGray"/>
          <w14:ligatures w14:val="none"/>
        </w:rPr>
        <w:lastRenderedPageBreak/>
        <w:t>Vaistas tiekiamas tokiomis pakuotėmis:</w:t>
      </w:r>
    </w:p>
    <w:p w14:paraId="47E9B213" w14:textId="77777777" w:rsidR="00EA6545" w:rsidRPr="00EA6545" w:rsidRDefault="00EA6545" w:rsidP="00EA6545">
      <w:pPr>
        <w:spacing w:after="0" w:line="240" w:lineRule="auto"/>
        <w:rPr>
          <w:rFonts w:eastAsia="Times New Roman"/>
          <w:kern w:val="0"/>
          <w:highlight w:val="lightGray"/>
          <w14:ligatures w14:val="none"/>
        </w:rPr>
      </w:pPr>
      <w:proofErr w:type="spellStart"/>
      <w:r w:rsidRPr="00EA6545">
        <w:rPr>
          <w:rFonts w:eastAsia="Times New Roman"/>
          <w:iCs/>
          <w:color w:val="000000"/>
          <w:kern w:val="0"/>
          <w:highlight w:val="lightGray"/>
          <w14:ligatures w14:val="none"/>
        </w:rPr>
        <w:t>Alu</w:t>
      </w:r>
      <w:proofErr w:type="spellEnd"/>
      <w:r w:rsidRPr="00EA6545">
        <w:rPr>
          <w:rFonts w:eastAsia="Times New Roman"/>
          <w:iCs/>
          <w:color w:val="000000"/>
          <w:kern w:val="0"/>
          <w:highlight w:val="lightGray"/>
          <w14:ligatures w14:val="none"/>
        </w:rPr>
        <w:t>/PVC-</w:t>
      </w:r>
      <w:proofErr w:type="spellStart"/>
      <w:r w:rsidRPr="00EA6545">
        <w:rPr>
          <w:rFonts w:eastAsia="Times New Roman"/>
          <w:iCs/>
          <w:color w:val="000000"/>
          <w:kern w:val="0"/>
          <w:highlight w:val="lightGray"/>
          <w14:ligatures w14:val="none"/>
        </w:rPr>
        <w:t>Alu</w:t>
      </w:r>
      <w:proofErr w:type="spellEnd"/>
      <w:r w:rsidRPr="00EA6545">
        <w:rPr>
          <w:rFonts w:eastAsia="Times New Roman"/>
          <w:iCs/>
          <w:color w:val="000000"/>
          <w:kern w:val="0"/>
          <w:highlight w:val="lightGray"/>
          <w14:ligatures w14:val="none"/>
        </w:rPr>
        <w:t>-OPA</w:t>
      </w:r>
      <w:r w:rsidRPr="00EA6545" w:rsidDel="00E04564">
        <w:rPr>
          <w:rFonts w:eastAsia="Times New Roman"/>
          <w:iCs/>
          <w:color w:val="000000"/>
          <w:kern w:val="0"/>
          <w:highlight w:val="lightGray"/>
          <w14:ligatures w14:val="none"/>
        </w:rPr>
        <w:t xml:space="preserve"> </w:t>
      </w:r>
      <w:r w:rsidRPr="00EA6545">
        <w:rPr>
          <w:rFonts w:eastAsia="Times New Roman"/>
          <w:kern w:val="0"/>
          <w:highlight w:val="lightGray"/>
          <w14:ligatures w14:val="none"/>
        </w:rPr>
        <w:t>lizdinė plokštelė: 30, 60, 90 plėvele dengtų tablečių.</w:t>
      </w:r>
    </w:p>
    <w:p w14:paraId="6B615120" w14:textId="77777777" w:rsidR="00EA6545" w:rsidRPr="00EA6545" w:rsidRDefault="00EA6545" w:rsidP="00EA6545">
      <w:pPr>
        <w:spacing w:after="0" w:line="240" w:lineRule="auto"/>
        <w:rPr>
          <w:rFonts w:eastAsia="Times New Roman"/>
          <w:kern w:val="0"/>
          <w14:ligatures w14:val="none"/>
        </w:rPr>
      </w:pPr>
      <w:proofErr w:type="spellStart"/>
      <w:r w:rsidRPr="00EA6545">
        <w:rPr>
          <w:rFonts w:eastAsia="Times New Roman"/>
          <w:iCs/>
          <w:color w:val="000000"/>
          <w:kern w:val="0"/>
          <w:highlight w:val="lightGray"/>
          <w14:ligatures w14:val="none"/>
        </w:rPr>
        <w:t>Alu</w:t>
      </w:r>
      <w:proofErr w:type="spellEnd"/>
      <w:r w:rsidRPr="00EA6545">
        <w:rPr>
          <w:rFonts w:eastAsia="Times New Roman"/>
          <w:iCs/>
          <w:color w:val="000000"/>
          <w:kern w:val="0"/>
          <w:highlight w:val="lightGray"/>
          <w14:ligatures w14:val="none"/>
        </w:rPr>
        <w:t>/PVC-</w:t>
      </w:r>
      <w:proofErr w:type="spellStart"/>
      <w:r w:rsidRPr="00EA6545">
        <w:rPr>
          <w:rFonts w:eastAsia="Times New Roman"/>
          <w:iCs/>
          <w:color w:val="000000"/>
          <w:kern w:val="0"/>
          <w:highlight w:val="lightGray"/>
          <w14:ligatures w14:val="none"/>
        </w:rPr>
        <w:t>Alu</w:t>
      </w:r>
      <w:proofErr w:type="spellEnd"/>
      <w:r w:rsidRPr="00EA6545">
        <w:rPr>
          <w:rFonts w:eastAsia="Times New Roman"/>
          <w:iCs/>
          <w:color w:val="000000"/>
          <w:kern w:val="0"/>
          <w:highlight w:val="lightGray"/>
          <w14:ligatures w14:val="none"/>
        </w:rPr>
        <w:t>-OPA</w:t>
      </w:r>
      <w:r w:rsidRPr="00EA6545" w:rsidDel="00E04564">
        <w:rPr>
          <w:rFonts w:eastAsia="Times New Roman"/>
          <w:iCs/>
          <w:color w:val="000000"/>
          <w:kern w:val="0"/>
          <w:highlight w:val="lightGray"/>
          <w14:ligatures w14:val="none"/>
        </w:rPr>
        <w:t xml:space="preserve"> </w:t>
      </w:r>
      <w:proofErr w:type="spellStart"/>
      <w:r w:rsidRPr="00EA6545">
        <w:rPr>
          <w:rFonts w:eastAsia="Times New Roman"/>
          <w:kern w:val="0"/>
          <w:highlight w:val="lightGray"/>
          <w14:ligatures w14:val="none"/>
        </w:rPr>
        <w:t>dalomoji</w:t>
      </w:r>
      <w:proofErr w:type="spellEnd"/>
      <w:r w:rsidRPr="00EA6545">
        <w:rPr>
          <w:rFonts w:eastAsia="Times New Roman"/>
          <w:kern w:val="0"/>
          <w:highlight w:val="lightGray"/>
          <w14:ligatures w14:val="none"/>
        </w:rPr>
        <w:t xml:space="preserve"> lizdinė plokštelė: 30 × 1, 60 × 1 ir 90 × 1 plėvele dengtų tablečių.</w:t>
      </w:r>
    </w:p>
    <w:p w14:paraId="0F722ABE" w14:textId="77777777" w:rsidR="00EA6545" w:rsidRPr="00EA6545" w:rsidRDefault="00EA6545" w:rsidP="00EA6545">
      <w:pPr>
        <w:spacing w:after="0" w:line="240" w:lineRule="auto"/>
        <w:rPr>
          <w:rFonts w:eastAsia="Times New Roman"/>
          <w:kern w:val="0"/>
          <w14:ligatures w14:val="none"/>
        </w:rPr>
      </w:pPr>
    </w:p>
    <w:p w14:paraId="29DE8714" w14:textId="77777777" w:rsidR="00EA6545" w:rsidRPr="00EA6545" w:rsidRDefault="00EA6545" w:rsidP="00EA6545">
      <w:pPr>
        <w:spacing w:after="0" w:line="240" w:lineRule="auto"/>
        <w:rPr>
          <w:rFonts w:eastAsia="Times New Roman"/>
          <w:kern w:val="0"/>
          <w14:ligatures w14:val="none"/>
        </w:rPr>
      </w:pPr>
      <w:r w:rsidRPr="00EA6545">
        <w:rPr>
          <w:rFonts w:eastAsia="Times New Roman"/>
          <w:kern w:val="0"/>
          <w14:ligatures w14:val="none"/>
        </w:rPr>
        <w:t>Gali būti tiekiamos ne visų dydžių pakuotės.</w:t>
      </w:r>
    </w:p>
    <w:p w14:paraId="58F0CBC0" w14:textId="77777777" w:rsidR="00EA6545" w:rsidRPr="00EA6545" w:rsidRDefault="00EA6545" w:rsidP="00EA6545">
      <w:pPr>
        <w:spacing w:after="0" w:line="240" w:lineRule="auto"/>
        <w:jc w:val="both"/>
        <w:rPr>
          <w:rFonts w:eastAsia="Times New Roman"/>
          <w:kern w:val="0"/>
          <w:lang w:eastAsia="lt-LT"/>
          <w14:ligatures w14:val="none"/>
        </w:rPr>
      </w:pPr>
    </w:p>
    <w:p w14:paraId="28C57B83" w14:textId="77777777" w:rsidR="00EA6545" w:rsidRPr="00EA6545" w:rsidRDefault="00EA6545" w:rsidP="00EA6545">
      <w:pPr>
        <w:spacing w:after="0" w:line="240" w:lineRule="auto"/>
        <w:jc w:val="both"/>
        <w:rPr>
          <w:rFonts w:eastAsia="Times New Roman"/>
          <w:b/>
          <w:bCs/>
          <w:kern w:val="0"/>
          <w:lang w:eastAsia="lt-LT"/>
          <w14:ligatures w14:val="none"/>
        </w:rPr>
      </w:pPr>
      <w:r w:rsidRPr="00EA6545">
        <w:rPr>
          <w:rFonts w:eastAsia="Times New Roman"/>
          <w:b/>
          <w:bCs/>
          <w:kern w:val="0"/>
          <w:lang w:eastAsia="lt-LT"/>
          <w14:ligatures w14:val="none"/>
        </w:rPr>
        <w:t>Registruotojas ir gamintojas</w:t>
      </w:r>
    </w:p>
    <w:p w14:paraId="3B20269C" w14:textId="77777777" w:rsidR="00EA6545" w:rsidRPr="00EA6545" w:rsidRDefault="00EA6545" w:rsidP="00EA6545">
      <w:pPr>
        <w:spacing w:after="0" w:line="240" w:lineRule="auto"/>
        <w:jc w:val="both"/>
        <w:rPr>
          <w:rFonts w:eastAsia="Times New Roman"/>
          <w:kern w:val="0"/>
          <w:lang w:eastAsia="lt-LT"/>
          <w14:ligatures w14:val="none"/>
        </w:rPr>
      </w:pPr>
    </w:p>
    <w:p w14:paraId="5B75F63A" w14:textId="77777777" w:rsidR="00EA6545" w:rsidRPr="00EA6545" w:rsidRDefault="00EA6545" w:rsidP="00EA6545">
      <w:pPr>
        <w:spacing w:after="0" w:line="240" w:lineRule="auto"/>
        <w:jc w:val="both"/>
        <w:rPr>
          <w:rFonts w:eastAsia="Times New Roman"/>
          <w:b/>
          <w:bCs/>
          <w:kern w:val="0"/>
          <w:lang w:eastAsia="lt-LT"/>
          <w14:ligatures w14:val="none"/>
        </w:rPr>
      </w:pPr>
      <w:r w:rsidRPr="00EA6545">
        <w:rPr>
          <w:rFonts w:eastAsia="Times New Roman"/>
          <w:b/>
          <w:bCs/>
          <w:kern w:val="0"/>
          <w:lang w:eastAsia="lt-LT"/>
          <w14:ligatures w14:val="none"/>
        </w:rPr>
        <w:t>Registruotojas</w:t>
      </w:r>
    </w:p>
    <w:p w14:paraId="5773FAD1" w14:textId="77777777" w:rsidR="00EA6545" w:rsidRPr="00EA6545" w:rsidRDefault="00EA6545" w:rsidP="00EA6545">
      <w:pPr>
        <w:spacing w:after="0" w:line="240" w:lineRule="auto"/>
        <w:jc w:val="both"/>
        <w:rPr>
          <w:rFonts w:eastAsia="Times New Roman"/>
          <w:kern w:val="0"/>
          <w:lang w:eastAsia="lt-LT"/>
          <w14:ligatures w14:val="none"/>
        </w:rPr>
      </w:pPr>
      <w:proofErr w:type="spellStart"/>
      <w:r w:rsidRPr="00EA6545">
        <w:rPr>
          <w:rFonts w:eastAsia="Times New Roman"/>
          <w:kern w:val="0"/>
          <w:lang w:eastAsia="lt-LT"/>
          <w14:ligatures w14:val="none"/>
        </w:rPr>
        <w:t>Sandoz</w:t>
      </w:r>
      <w:proofErr w:type="spellEnd"/>
      <w:r w:rsidRPr="00EA6545">
        <w:rPr>
          <w:rFonts w:eastAsia="Times New Roman"/>
          <w:kern w:val="0"/>
          <w:lang w:eastAsia="lt-LT"/>
          <w14:ligatures w14:val="none"/>
        </w:rPr>
        <w:t xml:space="preserve"> </w:t>
      </w:r>
      <w:proofErr w:type="spellStart"/>
      <w:r w:rsidRPr="00EA6545">
        <w:rPr>
          <w:rFonts w:eastAsia="Times New Roman"/>
          <w:kern w:val="0"/>
          <w:lang w:eastAsia="lt-LT"/>
          <w14:ligatures w14:val="none"/>
        </w:rPr>
        <w:t>d.d</w:t>
      </w:r>
      <w:proofErr w:type="spellEnd"/>
      <w:r w:rsidRPr="00EA6545">
        <w:rPr>
          <w:rFonts w:eastAsia="Times New Roman"/>
          <w:kern w:val="0"/>
          <w:lang w:eastAsia="lt-LT"/>
          <w14:ligatures w14:val="none"/>
        </w:rPr>
        <w:t>.</w:t>
      </w:r>
    </w:p>
    <w:p w14:paraId="176A0569" w14:textId="77777777" w:rsidR="00EA6545" w:rsidRPr="00EA6545" w:rsidRDefault="00EA6545" w:rsidP="00EA6545">
      <w:pPr>
        <w:spacing w:after="0" w:line="240" w:lineRule="auto"/>
        <w:jc w:val="both"/>
        <w:rPr>
          <w:rFonts w:eastAsia="Times New Roman"/>
          <w:kern w:val="0"/>
          <w:lang w:eastAsia="lt-LT"/>
          <w14:ligatures w14:val="none"/>
        </w:rPr>
      </w:pPr>
      <w:proofErr w:type="spellStart"/>
      <w:r w:rsidRPr="00EA6545">
        <w:rPr>
          <w:rFonts w:eastAsia="Times New Roman"/>
          <w:kern w:val="0"/>
          <w:lang w:eastAsia="lt-LT"/>
          <w14:ligatures w14:val="none"/>
        </w:rPr>
        <w:t>Verovškova</w:t>
      </w:r>
      <w:proofErr w:type="spellEnd"/>
      <w:r w:rsidRPr="00EA6545">
        <w:rPr>
          <w:rFonts w:eastAsia="Times New Roman"/>
          <w:kern w:val="0"/>
          <w:lang w:eastAsia="lt-LT"/>
          <w14:ligatures w14:val="none"/>
        </w:rPr>
        <w:t xml:space="preserve"> 57</w:t>
      </w:r>
    </w:p>
    <w:p w14:paraId="595E4CAF" w14:textId="77777777" w:rsidR="00EA6545" w:rsidRPr="00EA6545" w:rsidRDefault="00EA6545" w:rsidP="00EA6545">
      <w:pPr>
        <w:spacing w:after="0" w:line="240" w:lineRule="auto"/>
        <w:jc w:val="both"/>
        <w:rPr>
          <w:rFonts w:eastAsia="Times New Roman"/>
          <w:kern w:val="0"/>
          <w:lang w:eastAsia="lt-LT"/>
          <w14:ligatures w14:val="none"/>
        </w:rPr>
      </w:pPr>
      <w:r w:rsidRPr="00EA6545">
        <w:rPr>
          <w:rFonts w:eastAsia="Times New Roman"/>
          <w:kern w:val="0"/>
          <w:lang w:eastAsia="lt-LT"/>
          <w14:ligatures w14:val="none"/>
        </w:rPr>
        <w:t xml:space="preserve">SI-1000 </w:t>
      </w:r>
      <w:proofErr w:type="spellStart"/>
      <w:r w:rsidRPr="00EA6545">
        <w:rPr>
          <w:rFonts w:eastAsia="Times New Roman"/>
          <w:kern w:val="0"/>
          <w:lang w:eastAsia="lt-LT"/>
          <w14:ligatures w14:val="none"/>
        </w:rPr>
        <w:t>Ljubljana</w:t>
      </w:r>
      <w:proofErr w:type="spellEnd"/>
    </w:p>
    <w:p w14:paraId="11B0B09E" w14:textId="77777777" w:rsidR="00EA6545" w:rsidRPr="00EA6545" w:rsidRDefault="00EA6545" w:rsidP="00EA6545">
      <w:pPr>
        <w:spacing w:after="0" w:line="240" w:lineRule="auto"/>
        <w:jc w:val="both"/>
        <w:rPr>
          <w:rFonts w:eastAsia="Times New Roman"/>
          <w:kern w:val="0"/>
          <w:lang w:eastAsia="lt-LT"/>
          <w14:ligatures w14:val="none"/>
        </w:rPr>
      </w:pPr>
      <w:r w:rsidRPr="00EA6545">
        <w:rPr>
          <w:rFonts w:eastAsia="Times New Roman"/>
          <w:kern w:val="0"/>
          <w:lang w:eastAsia="lt-LT"/>
          <w14:ligatures w14:val="none"/>
        </w:rPr>
        <w:t>Slovėnija</w:t>
      </w:r>
    </w:p>
    <w:p w14:paraId="4274451C" w14:textId="77777777" w:rsidR="00EA6545" w:rsidRPr="00EA6545" w:rsidRDefault="00EA6545" w:rsidP="00EA6545">
      <w:pPr>
        <w:spacing w:after="0" w:line="240" w:lineRule="auto"/>
        <w:jc w:val="both"/>
        <w:rPr>
          <w:rFonts w:eastAsia="Times New Roman"/>
          <w:kern w:val="0"/>
          <w:lang w:eastAsia="lt-LT"/>
          <w14:ligatures w14:val="none"/>
        </w:rPr>
      </w:pPr>
    </w:p>
    <w:p w14:paraId="018C275B" w14:textId="77777777" w:rsidR="00EA6545" w:rsidRPr="00EA6545" w:rsidRDefault="00EA6545" w:rsidP="00EA6545">
      <w:pPr>
        <w:spacing w:after="0" w:line="240" w:lineRule="auto"/>
        <w:jc w:val="both"/>
        <w:rPr>
          <w:rFonts w:eastAsia="Times New Roman"/>
          <w:b/>
          <w:bCs/>
          <w:kern w:val="0"/>
          <w:lang w:eastAsia="lt-LT"/>
          <w14:ligatures w14:val="none"/>
        </w:rPr>
      </w:pPr>
      <w:r w:rsidRPr="00EA6545">
        <w:rPr>
          <w:rFonts w:eastAsia="Times New Roman"/>
          <w:b/>
          <w:bCs/>
          <w:kern w:val="0"/>
          <w:lang w:eastAsia="lt-LT"/>
          <w14:ligatures w14:val="none"/>
        </w:rPr>
        <w:t>Gamintojas</w:t>
      </w:r>
    </w:p>
    <w:p w14:paraId="78CE7BE9" w14:textId="77777777" w:rsidR="00EA6545" w:rsidRPr="00EA6545" w:rsidRDefault="00EA6545" w:rsidP="00EA6545">
      <w:pPr>
        <w:spacing w:after="0" w:line="240" w:lineRule="auto"/>
        <w:jc w:val="both"/>
        <w:rPr>
          <w:rFonts w:eastAsia="Times New Roman"/>
          <w:kern w:val="0"/>
          <w:lang w:eastAsia="lt-LT"/>
          <w14:ligatures w14:val="none"/>
        </w:rPr>
      </w:pPr>
      <w:proofErr w:type="spellStart"/>
      <w:r w:rsidRPr="00EA6545">
        <w:rPr>
          <w:rFonts w:eastAsia="Times New Roman"/>
          <w:kern w:val="0"/>
          <w:lang w:eastAsia="lt-LT"/>
          <w14:ligatures w14:val="none"/>
        </w:rPr>
        <w:t>Pharmadox</w:t>
      </w:r>
      <w:proofErr w:type="spellEnd"/>
      <w:r w:rsidRPr="00EA6545">
        <w:rPr>
          <w:rFonts w:eastAsia="Times New Roman"/>
          <w:kern w:val="0"/>
          <w:lang w:eastAsia="lt-LT"/>
          <w14:ligatures w14:val="none"/>
        </w:rPr>
        <w:t xml:space="preserve"> </w:t>
      </w:r>
      <w:proofErr w:type="spellStart"/>
      <w:r w:rsidRPr="00EA6545">
        <w:rPr>
          <w:rFonts w:eastAsia="Times New Roman"/>
          <w:kern w:val="0"/>
          <w:lang w:eastAsia="lt-LT"/>
          <w14:ligatures w14:val="none"/>
        </w:rPr>
        <w:t>Healthcare</w:t>
      </w:r>
      <w:proofErr w:type="spellEnd"/>
      <w:r w:rsidRPr="00EA6545">
        <w:rPr>
          <w:rFonts w:eastAsia="Times New Roman"/>
          <w:kern w:val="0"/>
          <w:lang w:eastAsia="lt-LT"/>
          <w14:ligatures w14:val="none"/>
        </w:rPr>
        <w:t xml:space="preserve"> </w:t>
      </w:r>
      <w:proofErr w:type="spellStart"/>
      <w:r w:rsidRPr="00EA6545">
        <w:rPr>
          <w:rFonts w:eastAsia="Times New Roman"/>
          <w:kern w:val="0"/>
          <w:lang w:eastAsia="lt-LT"/>
          <w14:ligatures w14:val="none"/>
        </w:rPr>
        <w:t>Limited</w:t>
      </w:r>
      <w:proofErr w:type="spellEnd"/>
    </w:p>
    <w:p w14:paraId="2474A025" w14:textId="77777777" w:rsidR="00EA6545" w:rsidRPr="00EA6545" w:rsidRDefault="00EA6545" w:rsidP="00EA6545">
      <w:pPr>
        <w:spacing w:after="0" w:line="240" w:lineRule="auto"/>
        <w:jc w:val="both"/>
        <w:rPr>
          <w:rFonts w:eastAsia="Times New Roman"/>
          <w:kern w:val="0"/>
          <w:lang w:eastAsia="lt-LT"/>
          <w14:ligatures w14:val="none"/>
        </w:rPr>
      </w:pPr>
      <w:r w:rsidRPr="00EA6545">
        <w:rPr>
          <w:rFonts w:eastAsia="Times New Roman"/>
          <w:kern w:val="0"/>
          <w:lang w:eastAsia="lt-LT"/>
          <w14:ligatures w14:val="none"/>
        </w:rPr>
        <w:t xml:space="preserve">KW20A </w:t>
      </w:r>
      <w:proofErr w:type="spellStart"/>
      <w:r w:rsidRPr="00EA6545">
        <w:rPr>
          <w:rFonts w:eastAsia="Times New Roman"/>
          <w:kern w:val="0"/>
          <w:lang w:eastAsia="lt-LT"/>
          <w14:ligatures w14:val="none"/>
        </w:rPr>
        <w:t>Kordin</w:t>
      </w:r>
      <w:proofErr w:type="spellEnd"/>
      <w:r w:rsidRPr="00EA6545">
        <w:rPr>
          <w:rFonts w:eastAsia="Times New Roman"/>
          <w:kern w:val="0"/>
          <w:lang w:eastAsia="lt-LT"/>
          <w14:ligatures w14:val="none"/>
        </w:rPr>
        <w:t xml:space="preserve"> </w:t>
      </w:r>
      <w:proofErr w:type="spellStart"/>
      <w:r w:rsidRPr="00EA6545">
        <w:rPr>
          <w:rFonts w:eastAsia="Times New Roman"/>
          <w:kern w:val="0"/>
          <w:lang w:eastAsia="lt-LT"/>
          <w14:ligatures w14:val="none"/>
        </w:rPr>
        <w:t>Industrial</w:t>
      </w:r>
      <w:proofErr w:type="spellEnd"/>
      <w:r w:rsidRPr="00EA6545">
        <w:rPr>
          <w:rFonts w:eastAsia="Times New Roman"/>
          <w:kern w:val="0"/>
          <w:lang w:eastAsia="lt-LT"/>
          <w14:ligatures w14:val="none"/>
        </w:rPr>
        <w:t xml:space="preserve"> </w:t>
      </w:r>
      <w:proofErr w:type="spellStart"/>
      <w:r w:rsidRPr="00EA6545">
        <w:rPr>
          <w:rFonts w:eastAsia="Times New Roman"/>
          <w:kern w:val="0"/>
          <w:lang w:eastAsia="lt-LT"/>
          <w14:ligatures w14:val="none"/>
        </w:rPr>
        <w:t>Park</w:t>
      </w:r>
      <w:proofErr w:type="spellEnd"/>
    </w:p>
    <w:p w14:paraId="29306C42" w14:textId="77777777" w:rsidR="00EA6545" w:rsidRPr="00EA6545" w:rsidRDefault="00EA6545" w:rsidP="00EA6545">
      <w:pPr>
        <w:spacing w:after="0" w:line="240" w:lineRule="auto"/>
        <w:jc w:val="both"/>
        <w:rPr>
          <w:rFonts w:eastAsia="Times New Roman"/>
          <w:kern w:val="0"/>
          <w:lang w:eastAsia="lt-LT"/>
          <w14:ligatures w14:val="none"/>
        </w:rPr>
      </w:pPr>
      <w:r w:rsidRPr="00EA6545">
        <w:rPr>
          <w:rFonts w:eastAsia="Times New Roman"/>
          <w:kern w:val="0"/>
          <w:lang w:eastAsia="lt-LT"/>
          <w14:ligatures w14:val="none"/>
        </w:rPr>
        <w:t xml:space="preserve">PLA 3000 </w:t>
      </w:r>
      <w:proofErr w:type="spellStart"/>
      <w:r w:rsidRPr="00EA6545">
        <w:rPr>
          <w:rFonts w:eastAsia="Times New Roman"/>
          <w:kern w:val="0"/>
          <w:lang w:eastAsia="lt-LT"/>
          <w14:ligatures w14:val="none"/>
        </w:rPr>
        <w:t>Paola</w:t>
      </w:r>
      <w:proofErr w:type="spellEnd"/>
    </w:p>
    <w:p w14:paraId="41B5D806" w14:textId="77777777" w:rsidR="00EA6545" w:rsidRPr="00EA6545" w:rsidRDefault="00EA6545" w:rsidP="00EA6545">
      <w:pPr>
        <w:spacing w:after="0" w:line="240" w:lineRule="auto"/>
        <w:jc w:val="both"/>
        <w:rPr>
          <w:rFonts w:eastAsia="Times New Roman"/>
          <w:kern w:val="0"/>
          <w:lang w:eastAsia="lt-LT"/>
          <w14:ligatures w14:val="none"/>
        </w:rPr>
      </w:pPr>
      <w:r w:rsidRPr="00EA6545">
        <w:rPr>
          <w:rFonts w:eastAsia="Times New Roman"/>
          <w:kern w:val="0"/>
          <w:lang w:eastAsia="lt-LT"/>
          <w14:ligatures w14:val="none"/>
        </w:rPr>
        <w:t>Malta</w:t>
      </w:r>
    </w:p>
    <w:p w14:paraId="782D32EC" w14:textId="77777777" w:rsidR="00EA6545" w:rsidRPr="00EA6545" w:rsidRDefault="00EA6545" w:rsidP="00EA6545">
      <w:pPr>
        <w:spacing w:after="0" w:line="240" w:lineRule="auto"/>
        <w:jc w:val="both"/>
        <w:rPr>
          <w:rFonts w:eastAsia="Times New Roman"/>
          <w:kern w:val="0"/>
          <w:lang w:eastAsia="lt-LT"/>
          <w14:ligatures w14:val="none"/>
        </w:rPr>
      </w:pPr>
    </w:p>
    <w:p w14:paraId="79077247" w14:textId="77777777" w:rsidR="00EA6545" w:rsidRPr="00EA6545" w:rsidRDefault="00EA6545" w:rsidP="00EA6545">
      <w:pPr>
        <w:spacing w:after="0" w:line="240" w:lineRule="auto"/>
        <w:jc w:val="both"/>
        <w:rPr>
          <w:rFonts w:eastAsia="Times New Roman"/>
          <w:kern w:val="0"/>
          <w:highlight w:val="lightGray"/>
          <w:lang w:eastAsia="lt-LT"/>
          <w14:ligatures w14:val="none"/>
        </w:rPr>
      </w:pPr>
      <w:r w:rsidRPr="00EA6545">
        <w:rPr>
          <w:rFonts w:eastAsia="Times New Roman"/>
          <w:kern w:val="0"/>
          <w:highlight w:val="lightGray"/>
          <w:lang w:eastAsia="lt-LT"/>
          <w14:ligatures w14:val="none"/>
        </w:rPr>
        <w:t>arba</w:t>
      </w:r>
    </w:p>
    <w:p w14:paraId="2DB81963" w14:textId="77777777" w:rsidR="00EA6545" w:rsidRPr="00EA6545" w:rsidRDefault="00EA6545" w:rsidP="00EA6545">
      <w:pPr>
        <w:spacing w:after="0" w:line="240" w:lineRule="auto"/>
        <w:jc w:val="both"/>
        <w:rPr>
          <w:rFonts w:eastAsia="Times New Roman"/>
          <w:kern w:val="0"/>
          <w:highlight w:val="lightGray"/>
          <w:lang w:eastAsia="lt-LT"/>
          <w14:ligatures w14:val="none"/>
        </w:rPr>
      </w:pPr>
    </w:p>
    <w:p w14:paraId="0AB2ADBB" w14:textId="77777777" w:rsidR="00EA6545" w:rsidRPr="00EA6545" w:rsidRDefault="00EA6545" w:rsidP="00EA6545">
      <w:pPr>
        <w:spacing w:after="0" w:line="240" w:lineRule="auto"/>
        <w:jc w:val="both"/>
        <w:rPr>
          <w:rFonts w:eastAsia="Times New Roman"/>
          <w:kern w:val="0"/>
          <w:highlight w:val="lightGray"/>
          <w:lang w:eastAsia="lt-LT"/>
          <w14:ligatures w14:val="none"/>
        </w:rPr>
      </w:pPr>
      <w:proofErr w:type="spellStart"/>
      <w:r w:rsidRPr="00EA6545">
        <w:rPr>
          <w:rFonts w:eastAsia="Times New Roman"/>
          <w:kern w:val="0"/>
          <w:highlight w:val="lightGray"/>
          <w:lang w:eastAsia="lt-LT"/>
          <w14:ligatures w14:val="none"/>
        </w:rPr>
        <w:t>Salutas</w:t>
      </w:r>
      <w:proofErr w:type="spellEnd"/>
      <w:r w:rsidRPr="00EA6545">
        <w:rPr>
          <w:rFonts w:eastAsia="Times New Roman"/>
          <w:kern w:val="0"/>
          <w:highlight w:val="lightGray"/>
          <w:lang w:eastAsia="lt-LT"/>
          <w14:ligatures w14:val="none"/>
        </w:rPr>
        <w:t xml:space="preserve"> Pharma </w:t>
      </w:r>
      <w:proofErr w:type="spellStart"/>
      <w:r w:rsidRPr="00EA6545">
        <w:rPr>
          <w:rFonts w:eastAsia="Times New Roman"/>
          <w:kern w:val="0"/>
          <w:highlight w:val="lightGray"/>
          <w:lang w:eastAsia="lt-LT"/>
          <w14:ligatures w14:val="none"/>
        </w:rPr>
        <w:t>GmbH</w:t>
      </w:r>
      <w:proofErr w:type="spellEnd"/>
    </w:p>
    <w:p w14:paraId="03BF8C58" w14:textId="77777777" w:rsidR="00EA6545" w:rsidRPr="00EA6545" w:rsidRDefault="00EA6545" w:rsidP="00EA6545">
      <w:pPr>
        <w:spacing w:after="0" w:line="240" w:lineRule="auto"/>
        <w:jc w:val="both"/>
        <w:rPr>
          <w:rFonts w:eastAsia="Times New Roman"/>
          <w:kern w:val="0"/>
          <w:highlight w:val="lightGray"/>
          <w:lang w:eastAsia="lt-LT"/>
          <w14:ligatures w14:val="none"/>
        </w:rPr>
      </w:pPr>
      <w:proofErr w:type="spellStart"/>
      <w:r w:rsidRPr="00EA6545">
        <w:rPr>
          <w:rFonts w:eastAsia="Times New Roman"/>
          <w:kern w:val="0"/>
          <w:highlight w:val="lightGray"/>
          <w:lang w:eastAsia="lt-LT"/>
          <w14:ligatures w14:val="none"/>
        </w:rPr>
        <w:t>Otto-Von-Guericke-Allee</w:t>
      </w:r>
      <w:proofErr w:type="spellEnd"/>
      <w:r w:rsidRPr="00EA6545">
        <w:rPr>
          <w:rFonts w:eastAsia="Times New Roman"/>
          <w:kern w:val="0"/>
          <w:highlight w:val="lightGray"/>
          <w:lang w:eastAsia="lt-LT"/>
          <w14:ligatures w14:val="none"/>
        </w:rPr>
        <w:t xml:space="preserve"> 1</w:t>
      </w:r>
    </w:p>
    <w:p w14:paraId="6677C24A" w14:textId="77777777" w:rsidR="00EA6545" w:rsidRPr="00EA6545" w:rsidRDefault="00EA6545" w:rsidP="00EA6545">
      <w:pPr>
        <w:spacing w:after="0" w:line="240" w:lineRule="auto"/>
        <w:jc w:val="both"/>
        <w:rPr>
          <w:rFonts w:eastAsia="Times New Roman"/>
          <w:kern w:val="0"/>
          <w:highlight w:val="lightGray"/>
          <w:lang w:eastAsia="lt-LT"/>
          <w14:ligatures w14:val="none"/>
        </w:rPr>
      </w:pPr>
      <w:r w:rsidRPr="00EA6545">
        <w:rPr>
          <w:rFonts w:eastAsia="Times New Roman"/>
          <w:kern w:val="0"/>
          <w:highlight w:val="lightGray"/>
          <w:lang w:eastAsia="lt-LT"/>
          <w14:ligatures w14:val="none"/>
        </w:rPr>
        <w:t xml:space="preserve">39179 </w:t>
      </w:r>
      <w:proofErr w:type="spellStart"/>
      <w:r w:rsidRPr="00EA6545">
        <w:rPr>
          <w:rFonts w:eastAsia="Times New Roman"/>
          <w:kern w:val="0"/>
          <w:highlight w:val="lightGray"/>
          <w:lang w:eastAsia="lt-LT"/>
          <w14:ligatures w14:val="none"/>
        </w:rPr>
        <w:t>Barleben</w:t>
      </w:r>
      <w:proofErr w:type="spellEnd"/>
    </w:p>
    <w:p w14:paraId="1B65852D" w14:textId="77777777" w:rsidR="00EA6545" w:rsidRPr="00EA6545" w:rsidRDefault="00EA6545" w:rsidP="00EA6545">
      <w:pPr>
        <w:spacing w:after="0" w:line="240" w:lineRule="auto"/>
        <w:jc w:val="both"/>
        <w:rPr>
          <w:rFonts w:eastAsia="Times New Roman"/>
          <w:kern w:val="0"/>
          <w:highlight w:val="lightGray"/>
          <w:lang w:eastAsia="lt-LT"/>
          <w14:ligatures w14:val="none"/>
        </w:rPr>
      </w:pPr>
      <w:proofErr w:type="spellStart"/>
      <w:r w:rsidRPr="00EA6545">
        <w:rPr>
          <w:rFonts w:eastAsia="Times New Roman"/>
          <w:kern w:val="0"/>
          <w:highlight w:val="lightGray"/>
          <w:lang w:eastAsia="lt-LT"/>
          <w14:ligatures w14:val="none"/>
        </w:rPr>
        <w:t>Saxony-Anhalt</w:t>
      </w:r>
      <w:proofErr w:type="spellEnd"/>
    </w:p>
    <w:p w14:paraId="20B2BF3B" w14:textId="77777777" w:rsidR="00EA6545" w:rsidRPr="00EA6545" w:rsidRDefault="00EA6545" w:rsidP="00EA6545">
      <w:pPr>
        <w:spacing w:after="0" w:line="240" w:lineRule="auto"/>
        <w:jc w:val="both"/>
        <w:rPr>
          <w:rFonts w:eastAsia="Times New Roman"/>
          <w:kern w:val="0"/>
          <w:lang w:eastAsia="lt-LT"/>
          <w14:ligatures w14:val="none"/>
        </w:rPr>
      </w:pPr>
      <w:r w:rsidRPr="00EA6545">
        <w:rPr>
          <w:rFonts w:eastAsia="Times New Roman"/>
          <w:kern w:val="0"/>
          <w:highlight w:val="lightGray"/>
          <w:lang w:eastAsia="lt-LT"/>
          <w14:ligatures w14:val="none"/>
        </w:rPr>
        <w:t>Vokietija</w:t>
      </w:r>
    </w:p>
    <w:p w14:paraId="045EF089" w14:textId="77777777" w:rsidR="00EA6545" w:rsidRPr="00EA6545" w:rsidRDefault="00EA6545" w:rsidP="00EA6545">
      <w:pPr>
        <w:spacing w:after="0" w:line="240" w:lineRule="auto"/>
        <w:jc w:val="both"/>
        <w:rPr>
          <w:rFonts w:eastAsia="Times New Roman"/>
          <w:kern w:val="0"/>
          <w:lang w:eastAsia="lt-LT"/>
          <w14:ligatures w14:val="none"/>
        </w:rPr>
      </w:pPr>
    </w:p>
    <w:p w14:paraId="493E70CA" w14:textId="77777777" w:rsidR="00EA6545" w:rsidRPr="00EA6545" w:rsidRDefault="00EA6545" w:rsidP="00EA6545">
      <w:pPr>
        <w:spacing w:after="0" w:line="240" w:lineRule="auto"/>
        <w:jc w:val="both"/>
        <w:rPr>
          <w:rFonts w:eastAsia="Times New Roman"/>
          <w:kern w:val="0"/>
          <w:highlight w:val="lightGray"/>
          <w:lang w:eastAsia="lt-LT"/>
          <w14:ligatures w14:val="none"/>
        </w:rPr>
      </w:pPr>
      <w:r w:rsidRPr="00EA6545">
        <w:rPr>
          <w:rFonts w:eastAsia="Times New Roman"/>
          <w:kern w:val="0"/>
          <w:highlight w:val="lightGray"/>
          <w:lang w:eastAsia="lt-LT"/>
          <w14:ligatures w14:val="none"/>
        </w:rPr>
        <w:t>arba</w:t>
      </w:r>
    </w:p>
    <w:p w14:paraId="7B79D7FC" w14:textId="77777777" w:rsidR="00EA6545" w:rsidRPr="00EA6545" w:rsidRDefault="00EA6545" w:rsidP="00EA6545">
      <w:pPr>
        <w:spacing w:after="0" w:line="240" w:lineRule="auto"/>
        <w:jc w:val="both"/>
        <w:rPr>
          <w:rFonts w:eastAsia="Times New Roman"/>
          <w:kern w:val="0"/>
          <w:highlight w:val="lightGray"/>
          <w:lang w:eastAsia="lt-LT"/>
          <w14:ligatures w14:val="none"/>
        </w:rPr>
      </w:pPr>
    </w:p>
    <w:p w14:paraId="0C5FE040" w14:textId="77777777" w:rsidR="00EA6545" w:rsidRPr="00EA6545" w:rsidRDefault="00EA6545" w:rsidP="00EA6545">
      <w:pPr>
        <w:spacing w:after="0" w:line="240" w:lineRule="auto"/>
        <w:jc w:val="both"/>
        <w:rPr>
          <w:rFonts w:eastAsia="Times New Roman"/>
          <w:kern w:val="0"/>
          <w:highlight w:val="lightGray"/>
          <w:lang w:eastAsia="lt-LT"/>
          <w14:ligatures w14:val="none"/>
        </w:rPr>
      </w:pPr>
      <w:proofErr w:type="spellStart"/>
      <w:r w:rsidRPr="00EA6545">
        <w:rPr>
          <w:rFonts w:eastAsia="Times New Roman"/>
          <w:kern w:val="0"/>
          <w:highlight w:val="lightGray"/>
          <w:lang w:eastAsia="lt-LT"/>
          <w14:ligatures w14:val="none"/>
        </w:rPr>
        <w:t>Lek</w:t>
      </w:r>
      <w:proofErr w:type="spellEnd"/>
      <w:r w:rsidRPr="00EA6545">
        <w:rPr>
          <w:rFonts w:eastAsia="Times New Roman"/>
          <w:kern w:val="0"/>
          <w:highlight w:val="lightGray"/>
          <w:lang w:eastAsia="lt-LT"/>
          <w14:ligatures w14:val="none"/>
        </w:rPr>
        <w:t xml:space="preserve"> </w:t>
      </w:r>
      <w:proofErr w:type="spellStart"/>
      <w:r w:rsidRPr="00EA6545">
        <w:rPr>
          <w:rFonts w:eastAsia="Times New Roman"/>
          <w:kern w:val="0"/>
          <w:highlight w:val="lightGray"/>
          <w:lang w:eastAsia="lt-LT"/>
          <w14:ligatures w14:val="none"/>
        </w:rPr>
        <w:t>Pharmaceuticals</w:t>
      </w:r>
      <w:proofErr w:type="spellEnd"/>
      <w:r w:rsidRPr="00EA6545">
        <w:rPr>
          <w:rFonts w:eastAsia="Times New Roman"/>
          <w:kern w:val="0"/>
          <w:highlight w:val="lightGray"/>
          <w:lang w:eastAsia="lt-LT"/>
          <w14:ligatures w14:val="none"/>
        </w:rPr>
        <w:t xml:space="preserve"> </w:t>
      </w:r>
      <w:proofErr w:type="spellStart"/>
      <w:r w:rsidRPr="00EA6545">
        <w:rPr>
          <w:rFonts w:eastAsia="Times New Roman"/>
          <w:kern w:val="0"/>
          <w:highlight w:val="lightGray"/>
          <w:lang w:eastAsia="lt-LT"/>
          <w14:ligatures w14:val="none"/>
        </w:rPr>
        <w:t>d.d</w:t>
      </w:r>
      <w:proofErr w:type="spellEnd"/>
      <w:r w:rsidRPr="00EA6545">
        <w:rPr>
          <w:rFonts w:eastAsia="Times New Roman"/>
          <w:kern w:val="0"/>
          <w:highlight w:val="lightGray"/>
          <w:lang w:eastAsia="lt-LT"/>
          <w14:ligatures w14:val="none"/>
        </w:rPr>
        <w:t>.</w:t>
      </w:r>
    </w:p>
    <w:p w14:paraId="552ABAE9" w14:textId="77777777" w:rsidR="00EA6545" w:rsidRPr="00EA6545" w:rsidRDefault="00EA6545" w:rsidP="00EA6545">
      <w:pPr>
        <w:spacing w:after="0" w:line="240" w:lineRule="auto"/>
        <w:jc w:val="both"/>
        <w:rPr>
          <w:rFonts w:eastAsia="Times New Roman"/>
          <w:kern w:val="0"/>
          <w:highlight w:val="lightGray"/>
          <w:lang w:eastAsia="lt-LT"/>
          <w14:ligatures w14:val="none"/>
        </w:rPr>
      </w:pPr>
      <w:proofErr w:type="spellStart"/>
      <w:r w:rsidRPr="00EA6545">
        <w:rPr>
          <w:rFonts w:eastAsia="Times New Roman"/>
          <w:kern w:val="0"/>
          <w:highlight w:val="lightGray"/>
          <w:lang w:eastAsia="lt-LT"/>
          <w14:ligatures w14:val="none"/>
        </w:rPr>
        <w:t>Verovškova</w:t>
      </w:r>
      <w:proofErr w:type="spellEnd"/>
      <w:r w:rsidRPr="00EA6545">
        <w:rPr>
          <w:rFonts w:eastAsia="Times New Roman"/>
          <w:kern w:val="0"/>
          <w:highlight w:val="lightGray"/>
          <w:lang w:eastAsia="lt-LT"/>
          <w14:ligatures w14:val="none"/>
        </w:rPr>
        <w:t xml:space="preserve"> </w:t>
      </w:r>
      <w:proofErr w:type="spellStart"/>
      <w:r w:rsidRPr="00EA6545">
        <w:rPr>
          <w:rFonts w:eastAsia="Times New Roman"/>
          <w:kern w:val="0"/>
          <w:highlight w:val="lightGray"/>
          <w:lang w:eastAsia="lt-LT"/>
          <w14:ligatures w14:val="none"/>
        </w:rPr>
        <w:t>ulica</w:t>
      </w:r>
      <w:proofErr w:type="spellEnd"/>
      <w:r w:rsidRPr="00EA6545">
        <w:rPr>
          <w:rFonts w:eastAsia="Times New Roman"/>
          <w:kern w:val="0"/>
          <w:highlight w:val="lightGray"/>
          <w:lang w:eastAsia="lt-LT"/>
          <w14:ligatures w14:val="none"/>
        </w:rPr>
        <w:t xml:space="preserve"> 57</w:t>
      </w:r>
    </w:p>
    <w:p w14:paraId="6351574E" w14:textId="77777777" w:rsidR="00EA6545" w:rsidRPr="00EA6545" w:rsidRDefault="00EA6545" w:rsidP="00EA6545">
      <w:pPr>
        <w:spacing w:after="0" w:line="240" w:lineRule="auto"/>
        <w:jc w:val="both"/>
        <w:rPr>
          <w:rFonts w:eastAsia="Times New Roman"/>
          <w:kern w:val="0"/>
          <w:highlight w:val="lightGray"/>
          <w:lang w:eastAsia="lt-LT"/>
          <w14:ligatures w14:val="none"/>
        </w:rPr>
      </w:pPr>
      <w:r w:rsidRPr="00EA6545">
        <w:rPr>
          <w:rFonts w:eastAsia="Times New Roman"/>
          <w:kern w:val="0"/>
          <w:highlight w:val="lightGray"/>
          <w:lang w:eastAsia="lt-LT"/>
          <w14:ligatures w14:val="none"/>
        </w:rPr>
        <w:t xml:space="preserve">SI – 1526 </w:t>
      </w:r>
      <w:proofErr w:type="spellStart"/>
      <w:r w:rsidRPr="00EA6545">
        <w:rPr>
          <w:rFonts w:eastAsia="Times New Roman"/>
          <w:kern w:val="0"/>
          <w:highlight w:val="lightGray"/>
          <w:lang w:eastAsia="lt-LT"/>
          <w14:ligatures w14:val="none"/>
        </w:rPr>
        <w:t>Ljubljana</w:t>
      </w:r>
      <w:proofErr w:type="spellEnd"/>
    </w:p>
    <w:p w14:paraId="428F434C" w14:textId="77777777" w:rsidR="00EA6545" w:rsidRPr="00EA6545" w:rsidRDefault="00EA6545" w:rsidP="00EA6545">
      <w:pPr>
        <w:spacing w:after="0" w:line="240" w:lineRule="auto"/>
        <w:jc w:val="both"/>
        <w:rPr>
          <w:rFonts w:eastAsia="Times New Roman"/>
          <w:kern w:val="0"/>
          <w:lang w:eastAsia="lt-LT"/>
          <w14:ligatures w14:val="none"/>
        </w:rPr>
      </w:pPr>
      <w:r w:rsidRPr="00EA6545">
        <w:rPr>
          <w:rFonts w:eastAsia="Times New Roman"/>
          <w:kern w:val="0"/>
          <w:highlight w:val="lightGray"/>
          <w:lang w:eastAsia="lt-LT"/>
          <w14:ligatures w14:val="none"/>
        </w:rPr>
        <w:t>Slovėnija</w:t>
      </w:r>
    </w:p>
    <w:p w14:paraId="0D158D09" w14:textId="77777777" w:rsidR="00EA6545" w:rsidRPr="00EA6545" w:rsidRDefault="00EA6545" w:rsidP="00EA6545">
      <w:pPr>
        <w:spacing w:after="0" w:line="240" w:lineRule="auto"/>
        <w:jc w:val="both"/>
        <w:rPr>
          <w:rFonts w:eastAsia="Times New Roman"/>
          <w:kern w:val="0"/>
          <w:lang w:eastAsia="lt-LT"/>
          <w14:ligatures w14:val="none"/>
        </w:rPr>
      </w:pPr>
    </w:p>
    <w:p w14:paraId="0ED03E41" w14:textId="77777777" w:rsidR="00EA6545" w:rsidRPr="00EA6545" w:rsidRDefault="00EA6545" w:rsidP="00EA6545">
      <w:pPr>
        <w:spacing w:after="0" w:line="240" w:lineRule="auto"/>
        <w:jc w:val="both"/>
        <w:rPr>
          <w:rFonts w:eastAsia="Times New Roman"/>
          <w:kern w:val="0"/>
          <w:lang w:eastAsia="lt-LT"/>
          <w14:ligatures w14:val="none"/>
        </w:rPr>
      </w:pPr>
      <w:r w:rsidRPr="00EA6545">
        <w:rPr>
          <w:rFonts w:eastAsia="Times New Roman"/>
          <w:kern w:val="0"/>
          <w:lang w:eastAsia="lt-LT"/>
          <w14:ligatures w14:val="none"/>
        </w:rPr>
        <w:t>Jeigu apie šį vaistą norite sužinoti daugiau, kreipkitės į vietinį registruotojo atstovą:</w:t>
      </w:r>
    </w:p>
    <w:p w14:paraId="65F10EFD" w14:textId="77777777" w:rsidR="00EA6545" w:rsidRPr="00EA6545" w:rsidRDefault="00EA6545" w:rsidP="00EA6545">
      <w:pPr>
        <w:spacing w:after="0" w:line="240" w:lineRule="auto"/>
        <w:jc w:val="both"/>
        <w:rPr>
          <w:rFonts w:eastAsia="Times New Roman"/>
          <w:kern w:val="0"/>
          <w:lang w:eastAsia="lt-LT"/>
          <w14:ligatures w14:val="none"/>
        </w:rPr>
      </w:pPr>
    </w:p>
    <w:p w14:paraId="6BD8F5C5" w14:textId="77777777" w:rsidR="00EA6545" w:rsidRPr="00EA6545" w:rsidRDefault="00EA6545" w:rsidP="00EA6545">
      <w:pPr>
        <w:spacing w:after="0" w:line="240" w:lineRule="auto"/>
        <w:jc w:val="both"/>
        <w:rPr>
          <w:rFonts w:eastAsia="Times New Roman"/>
          <w:kern w:val="0"/>
          <w:lang w:eastAsia="lt-LT"/>
          <w14:ligatures w14:val="none"/>
        </w:rPr>
      </w:pPr>
      <w:proofErr w:type="spellStart"/>
      <w:r w:rsidRPr="00EA6545">
        <w:rPr>
          <w:rFonts w:eastAsia="Times New Roman"/>
          <w:kern w:val="0"/>
          <w:lang w:eastAsia="lt-LT"/>
          <w14:ligatures w14:val="none"/>
        </w:rPr>
        <w:t>Sandoz</w:t>
      </w:r>
      <w:proofErr w:type="spellEnd"/>
      <w:r w:rsidRPr="00EA6545">
        <w:rPr>
          <w:rFonts w:eastAsia="Times New Roman"/>
          <w:kern w:val="0"/>
          <w:lang w:eastAsia="lt-LT"/>
          <w14:ligatures w14:val="none"/>
        </w:rPr>
        <w:t xml:space="preserve"> </w:t>
      </w:r>
      <w:proofErr w:type="spellStart"/>
      <w:r w:rsidRPr="00EA6545">
        <w:rPr>
          <w:rFonts w:eastAsia="Times New Roman"/>
          <w:kern w:val="0"/>
          <w:lang w:eastAsia="lt-LT"/>
          <w14:ligatures w14:val="none"/>
        </w:rPr>
        <w:t>Pharmaceuticals</w:t>
      </w:r>
      <w:proofErr w:type="spellEnd"/>
      <w:r w:rsidRPr="00EA6545">
        <w:rPr>
          <w:rFonts w:eastAsia="Times New Roman"/>
          <w:kern w:val="0"/>
          <w:lang w:eastAsia="lt-LT"/>
          <w14:ligatures w14:val="none"/>
        </w:rPr>
        <w:t xml:space="preserve"> </w:t>
      </w:r>
      <w:proofErr w:type="spellStart"/>
      <w:r w:rsidRPr="00EA6545">
        <w:rPr>
          <w:rFonts w:eastAsia="Times New Roman"/>
          <w:kern w:val="0"/>
          <w:lang w:eastAsia="lt-LT"/>
          <w14:ligatures w14:val="none"/>
        </w:rPr>
        <w:t>d.d</w:t>
      </w:r>
      <w:proofErr w:type="spellEnd"/>
      <w:r w:rsidRPr="00EA6545">
        <w:rPr>
          <w:rFonts w:eastAsia="Times New Roman"/>
          <w:kern w:val="0"/>
          <w:lang w:eastAsia="lt-LT"/>
          <w14:ligatures w14:val="none"/>
        </w:rPr>
        <w:t>. filialas</w:t>
      </w:r>
    </w:p>
    <w:p w14:paraId="7D597C0D" w14:textId="77777777" w:rsidR="00EA6545" w:rsidRPr="00EA6545" w:rsidRDefault="00EA6545" w:rsidP="00EA6545">
      <w:pPr>
        <w:spacing w:after="0" w:line="240" w:lineRule="auto"/>
        <w:jc w:val="both"/>
        <w:rPr>
          <w:rFonts w:eastAsia="Times New Roman"/>
          <w:kern w:val="0"/>
          <w:lang w:eastAsia="lt-LT"/>
          <w14:ligatures w14:val="none"/>
        </w:rPr>
      </w:pPr>
      <w:r w:rsidRPr="00EA6545">
        <w:rPr>
          <w:rFonts w:eastAsia="Times New Roman"/>
          <w:kern w:val="0"/>
          <w:lang w:eastAsia="lt-LT"/>
          <w14:ligatures w14:val="none"/>
        </w:rPr>
        <w:t>Tel. +370 5 2636037</w:t>
      </w:r>
    </w:p>
    <w:p w14:paraId="6CF8F7BB" w14:textId="77777777" w:rsidR="00EA6545" w:rsidRPr="00EA6545" w:rsidRDefault="00EA6545" w:rsidP="00EA6545">
      <w:pPr>
        <w:spacing w:after="0" w:line="240" w:lineRule="auto"/>
        <w:jc w:val="both"/>
        <w:rPr>
          <w:rFonts w:eastAsia="Times New Roman"/>
          <w:kern w:val="0"/>
          <w:lang w:eastAsia="lt-LT"/>
          <w14:ligatures w14:val="none"/>
        </w:rPr>
      </w:pPr>
    </w:p>
    <w:p w14:paraId="2644A843" w14:textId="77777777" w:rsidR="00EA6545" w:rsidRPr="00EA6545" w:rsidRDefault="00EA6545" w:rsidP="00EA6545">
      <w:pPr>
        <w:spacing w:after="0" w:line="240" w:lineRule="auto"/>
        <w:jc w:val="both"/>
        <w:rPr>
          <w:rFonts w:eastAsia="Times New Roman"/>
          <w:b/>
          <w:bCs/>
          <w:kern w:val="0"/>
          <w:lang w:eastAsia="lt-LT"/>
          <w14:ligatures w14:val="none"/>
        </w:rPr>
      </w:pPr>
      <w:r w:rsidRPr="00EA6545">
        <w:rPr>
          <w:rFonts w:eastAsia="Times New Roman"/>
          <w:b/>
          <w:bCs/>
          <w:kern w:val="0"/>
          <w:lang w:eastAsia="lt-LT"/>
          <w14:ligatures w14:val="none"/>
        </w:rPr>
        <w:t>Šis vaistas Europos ekonominės erdvės valstybėse narėse registruotas tokiais pavadinimais:</w:t>
      </w:r>
    </w:p>
    <w:p w14:paraId="32F7D866" w14:textId="77777777" w:rsidR="00EA6545" w:rsidRPr="00EA6545" w:rsidRDefault="00EA6545" w:rsidP="00EA6545">
      <w:pPr>
        <w:spacing w:after="0" w:line="240" w:lineRule="auto"/>
        <w:jc w:val="both"/>
        <w:rPr>
          <w:rFonts w:eastAsia="Times New Roman"/>
          <w:kern w:val="0"/>
          <w:lang w:eastAsia="lt-LT"/>
          <w14:ligatures w14:val="none"/>
        </w:rPr>
      </w:pPr>
      <w:r w:rsidRPr="00EA6545">
        <w:rPr>
          <w:rFonts w:eastAsia="Times New Roman"/>
          <w:kern w:val="0"/>
          <w:lang w:eastAsia="lt-LT"/>
          <w14:ligatures w14:val="none"/>
        </w:rPr>
        <w:t xml:space="preserve">Nyderlandai, Belgija, Lietuva – </w:t>
      </w:r>
      <w:proofErr w:type="spellStart"/>
      <w:r w:rsidRPr="00EA6545">
        <w:rPr>
          <w:rFonts w:eastAsia="Times New Roman"/>
          <w:kern w:val="0"/>
          <w:lang w:eastAsia="lt-LT"/>
          <w14:ligatures w14:val="none"/>
        </w:rPr>
        <w:t>Mosyopa</w:t>
      </w:r>
      <w:proofErr w:type="spellEnd"/>
    </w:p>
    <w:p w14:paraId="69359486" w14:textId="77777777" w:rsidR="00EA6545" w:rsidRPr="00EA6545" w:rsidRDefault="00EA6545" w:rsidP="00EA6545">
      <w:pPr>
        <w:spacing w:after="0" w:line="240" w:lineRule="auto"/>
        <w:jc w:val="both"/>
        <w:rPr>
          <w:rFonts w:eastAsia="Times New Roman"/>
          <w:kern w:val="0"/>
          <w:lang w:eastAsia="lt-LT"/>
          <w14:ligatures w14:val="none"/>
        </w:rPr>
      </w:pPr>
    </w:p>
    <w:p w14:paraId="478FBFDB" w14:textId="77777777" w:rsidR="00EA6545" w:rsidRPr="00EA6545" w:rsidRDefault="00EA6545" w:rsidP="00EA6545">
      <w:pPr>
        <w:spacing w:after="0" w:line="240" w:lineRule="auto"/>
        <w:jc w:val="both"/>
        <w:rPr>
          <w:rFonts w:eastAsia="Times New Roman"/>
          <w:b/>
          <w:bCs/>
          <w:kern w:val="0"/>
          <w:lang w:eastAsia="lt-LT"/>
          <w14:ligatures w14:val="none"/>
        </w:rPr>
      </w:pPr>
      <w:r w:rsidRPr="00EA6545">
        <w:rPr>
          <w:rFonts w:eastAsia="Times New Roman"/>
          <w:b/>
          <w:bCs/>
          <w:kern w:val="0"/>
          <w:lang w:eastAsia="lt-LT"/>
          <w14:ligatures w14:val="none"/>
        </w:rPr>
        <w:t>Šis pakuotės lapelis paskutinį kartą peržiūrėtas 2026-09-09.</w:t>
      </w:r>
    </w:p>
    <w:p w14:paraId="70C012F7" w14:textId="77777777" w:rsidR="00EA6545" w:rsidRPr="00EA6545" w:rsidRDefault="00EA6545" w:rsidP="00EA6545">
      <w:pPr>
        <w:spacing w:after="0" w:line="240" w:lineRule="auto"/>
        <w:jc w:val="both"/>
        <w:rPr>
          <w:rFonts w:eastAsia="Times New Roman"/>
          <w:kern w:val="0"/>
          <w:lang w:eastAsia="lt-LT"/>
          <w14:ligatures w14:val="none"/>
        </w:rPr>
      </w:pPr>
    </w:p>
    <w:p w14:paraId="13A488D7" w14:textId="77777777" w:rsidR="00EA6545" w:rsidRPr="00EA6545" w:rsidRDefault="00EA6545" w:rsidP="00EA6545">
      <w:pPr>
        <w:spacing w:after="0" w:line="240" w:lineRule="auto"/>
        <w:jc w:val="both"/>
        <w:rPr>
          <w:rFonts w:eastAsia="Times New Roman"/>
          <w:kern w:val="0"/>
          <w:lang w:eastAsia="lt-LT"/>
          <w14:ligatures w14:val="none"/>
        </w:rPr>
      </w:pPr>
    </w:p>
    <w:p w14:paraId="2A22645E" w14:textId="77777777" w:rsidR="00EA6545" w:rsidRPr="00EA6545" w:rsidRDefault="00EA6545" w:rsidP="00EA6545">
      <w:pPr>
        <w:spacing w:after="0" w:line="240" w:lineRule="auto"/>
        <w:jc w:val="both"/>
        <w:rPr>
          <w:rFonts w:eastAsia="Times New Roman"/>
          <w:kern w:val="0"/>
          <w:lang w:eastAsia="lt-LT"/>
          <w14:ligatures w14:val="none"/>
        </w:rPr>
      </w:pPr>
      <w:r w:rsidRPr="00EA6545">
        <w:rPr>
          <w:rFonts w:eastAsia="Times New Roman"/>
          <w:kern w:val="0"/>
          <w:lang w:eastAsia="lt-LT"/>
          <w14:ligatures w14:val="none"/>
        </w:rPr>
        <w:t xml:space="preserve">Išsami informacija apie šį vaistą pateikiama Valstybinės vaistų kontrolės tarnybos prie Lietuvos Respublikos sveikatos apsaugos ministerijos tinklalapyje </w:t>
      </w:r>
      <w:r w:rsidRPr="00EA6545">
        <w:rPr>
          <w:rFonts w:eastAsia="Times New Roman"/>
          <w:color w:val="0000EE"/>
          <w:kern w:val="0"/>
          <w:u w:val="single"/>
          <w:lang w:eastAsia="lt-LT"/>
          <w14:ligatures w14:val="none"/>
        </w:rPr>
        <w:t>https://vvkt.lrv.lt/lt/</w:t>
      </w:r>
      <w:r w:rsidRPr="00EA6545">
        <w:rPr>
          <w:rFonts w:eastAsia="Times New Roman"/>
          <w:kern w:val="0"/>
          <w:lang w:eastAsia="lt-LT"/>
          <w14:ligatures w14:val="none"/>
        </w:rPr>
        <w:t>.</w:t>
      </w:r>
    </w:p>
    <w:p w14:paraId="4B83007E" w14:textId="77777777" w:rsidR="00222FED" w:rsidRDefault="00222FED"/>
    <w:sectPr w:rsidR="00222FED" w:rsidSect="00EA6545">
      <w:pgSz w:w="11906" w:h="16838" w:code="9"/>
      <w:pgMar w:top="1134" w:right="1418" w:bottom="1134" w:left="1418" w:header="737" w:footer="737" w:gutter="0"/>
      <w:pgNumType w:start="1"/>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A6E59"/>
    <w:multiLevelType w:val="hybridMultilevel"/>
    <w:tmpl w:val="2026D5C0"/>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4B7CB0"/>
    <w:multiLevelType w:val="hybridMultilevel"/>
    <w:tmpl w:val="994EA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4D56D4"/>
    <w:multiLevelType w:val="hybridMultilevel"/>
    <w:tmpl w:val="913AEB0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6A721A"/>
    <w:multiLevelType w:val="hybridMultilevel"/>
    <w:tmpl w:val="3140F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EB63BB"/>
    <w:multiLevelType w:val="hybridMultilevel"/>
    <w:tmpl w:val="BA18DF5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50D72DB"/>
    <w:multiLevelType w:val="hybridMultilevel"/>
    <w:tmpl w:val="3310593E"/>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BF12DA"/>
    <w:multiLevelType w:val="hybridMultilevel"/>
    <w:tmpl w:val="E51E2F1E"/>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8345F6"/>
    <w:multiLevelType w:val="hybridMultilevel"/>
    <w:tmpl w:val="45DEC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5D2BA9"/>
    <w:multiLevelType w:val="hybridMultilevel"/>
    <w:tmpl w:val="6186A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B5295B"/>
    <w:multiLevelType w:val="hybridMultilevel"/>
    <w:tmpl w:val="99280C1C"/>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66B16D1"/>
    <w:multiLevelType w:val="hybridMultilevel"/>
    <w:tmpl w:val="2FF0976E"/>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BFD4969"/>
    <w:multiLevelType w:val="hybridMultilevel"/>
    <w:tmpl w:val="27B6B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433E4C"/>
    <w:multiLevelType w:val="hybridMultilevel"/>
    <w:tmpl w:val="3B9EA422"/>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1232D8F"/>
    <w:multiLevelType w:val="hybridMultilevel"/>
    <w:tmpl w:val="F626B116"/>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E5D0306"/>
    <w:multiLevelType w:val="hybridMultilevel"/>
    <w:tmpl w:val="803C08A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04994918">
    <w:abstractNumId w:val="9"/>
  </w:num>
  <w:num w:numId="2" w16cid:durableId="869494042">
    <w:abstractNumId w:val="10"/>
  </w:num>
  <w:num w:numId="3" w16cid:durableId="1425029518">
    <w:abstractNumId w:val="5"/>
  </w:num>
  <w:num w:numId="4" w16cid:durableId="1640912197">
    <w:abstractNumId w:val="13"/>
  </w:num>
  <w:num w:numId="5" w16cid:durableId="1711028885">
    <w:abstractNumId w:val="2"/>
  </w:num>
  <w:num w:numId="6" w16cid:durableId="701708839">
    <w:abstractNumId w:val="6"/>
  </w:num>
  <w:num w:numId="7" w16cid:durableId="824202854">
    <w:abstractNumId w:val="14"/>
  </w:num>
  <w:num w:numId="8" w16cid:durableId="1352613170">
    <w:abstractNumId w:val="12"/>
  </w:num>
  <w:num w:numId="9" w16cid:durableId="1544096193">
    <w:abstractNumId w:val="11"/>
  </w:num>
  <w:num w:numId="10" w16cid:durableId="1284768659">
    <w:abstractNumId w:val="4"/>
  </w:num>
  <w:num w:numId="11" w16cid:durableId="946500536">
    <w:abstractNumId w:val="7"/>
  </w:num>
  <w:num w:numId="12" w16cid:durableId="1799184778">
    <w:abstractNumId w:val="3"/>
  </w:num>
  <w:num w:numId="13" w16cid:durableId="1478496630">
    <w:abstractNumId w:val="1"/>
  </w:num>
  <w:num w:numId="14" w16cid:durableId="1657614420">
    <w:abstractNumId w:val="8"/>
  </w:num>
  <w:num w:numId="15" w16cid:durableId="6419275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545"/>
    <w:rsid w:val="00222FED"/>
    <w:rsid w:val="005F173E"/>
    <w:rsid w:val="008B3AD4"/>
    <w:rsid w:val="00984A0A"/>
    <w:rsid w:val="00D047C4"/>
    <w:rsid w:val="00E453E0"/>
    <w:rsid w:val="00EA6545"/>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F76B3"/>
  <w15:chartTrackingRefBased/>
  <w15:docId w15:val="{41A361A5-805D-49B4-9658-7E1B4652D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EA65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EA65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EA654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EA654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EA6545"/>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EA6545"/>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EA6545"/>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EA6545"/>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EA6545"/>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A6545"/>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EA6545"/>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EA6545"/>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EA6545"/>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EA6545"/>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EA6545"/>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EA6545"/>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EA6545"/>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EA6545"/>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EA65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EA654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EA654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EA6545"/>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EA6545"/>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EA6545"/>
    <w:rPr>
      <w:i/>
      <w:iCs/>
      <w:color w:val="404040" w:themeColor="text1" w:themeTint="BF"/>
    </w:rPr>
  </w:style>
  <w:style w:type="paragraph" w:styleId="Sraopastraipa">
    <w:name w:val="List Paragraph"/>
    <w:basedOn w:val="prastasis"/>
    <w:uiPriority w:val="34"/>
    <w:qFormat/>
    <w:rsid w:val="00EA6545"/>
    <w:pPr>
      <w:ind w:left="720"/>
      <w:contextualSpacing/>
    </w:pPr>
  </w:style>
  <w:style w:type="character" w:styleId="Rykuspabraukimas">
    <w:name w:val="Intense Emphasis"/>
    <w:basedOn w:val="Numatytasispastraiposriftas"/>
    <w:uiPriority w:val="21"/>
    <w:qFormat/>
    <w:rsid w:val="00EA6545"/>
    <w:rPr>
      <w:i/>
      <w:iCs/>
      <w:color w:val="0F4761" w:themeColor="accent1" w:themeShade="BF"/>
    </w:rPr>
  </w:style>
  <w:style w:type="paragraph" w:styleId="Iskirtacitata">
    <w:name w:val="Intense Quote"/>
    <w:basedOn w:val="prastasis"/>
    <w:next w:val="prastasis"/>
    <w:link w:val="IskirtacitataDiagrama"/>
    <w:uiPriority w:val="30"/>
    <w:qFormat/>
    <w:rsid w:val="00EA65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EA6545"/>
    <w:rPr>
      <w:i/>
      <w:iCs/>
      <w:color w:val="0F4761" w:themeColor="accent1" w:themeShade="BF"/>
    </w:rPr>
  </w:style>
  <w:style w:type="character" w:styleId="Rykinuoroda">
    <w:name w:val="Intense Reference"/>
    <w:basedOn w:val="Numatytasispastraiposriftas"/>
    <w:uiPriority w:val="32"/>
    <w:qFormat/>
    <w:rsid w:val="00EA654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14854</Words>
  <Characters>8467</Characters>
  <Application>Microsoft Office Word</Application>
  <DocSecurity>0</DocSecurity>
  <Lines>70</Lines>
  <Paragraphs>46</Paragraphs>
  <ScaleCrop>false</ScaleCrop>
  <Company/>
  <LinksUpToDate>false</LinksUpToDate>
  <CharactersWithSpaces>23275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2026-10-05T07:40:00Z</dcterms:created>
  <dcterms:modified xsi:type="dcterms:W3CDTF">2026-10-05T07:41:00Z</dcterms:modified>
</cp:coreProperties>
</file>