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65D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  <w:bookmarkStart w:id="0" w:name="_GoBack"/>
      <w:bookmarkEnd w:id="0"/>
    </w:p>
    <w:p w14:paraId="31C77A72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4CB124C8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42DCDD6E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2E279775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3FEA3CD2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182C0B8C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6CC3C9BB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2E1EFCE7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75D8E808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1D4A6B00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4AF7AEA6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1AF3F35E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1BCC278E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0216343A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28DE4D0B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733E6CC5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3CDFC73D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6FEB4ACB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30A15392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380FCB67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50FAED35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456AEC56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</w:p>
    <w:p w14:paraId="31F9702A" w14:textId="77777777" w:rsidR="00D51CF4" w:rsidRPr="00D51CF4" w:rsidRDefault="00D51CF4" w:rsidP="00D51CF4">
      <w:pPr>
        <w:tabs>
          <w:tab w:val="left" w:pos="567"/>
          <w:tab w:val="left" w:pos="4536"/>
        </w:tabs>
        <w:ind w:left="567" w:hanging="567"/>
        <w:jc w:val="center"/>
        <w:outlineLvl w:val="0"/>
        <w:rPr>
          <w:rFonts w:eastAsia="Calibri"/>
          <w:caps/>
          <w:szCs w:val="22"/>
          <w:lang w:val="lt-LT"/>
        </w:rPr>
      </w:pPr>
      <w:bookmarkStart w:id="1" w:name="_Toc129243136"/>
      <w:bookmarkStart w:id="2" w:name="_Toc129243261"/>
      <w:r w:rsidRPr="00D51CF4">
        <w:rPr>
          <w:rFonts w:eastAsia="Calibri"/>
          <w:b/>
          <w:caps/>
          <w:szCs w:val="22"/>
          <w:lang w:val="lt-LT"/>
        </w:rPr>
        <w:t>A. ŽENKLINIMAS</w:t>
      </w:r>
      <w:bookmarkEnd w:id="1"/>
      <w:bookmarkEnd w:id="2"/>
    </w:p>
    <w:p w14:paraId="4950DBB1" w14:textId="77777777" w:rsidR="00D51CF4" w:rsidRPr="00D51CF4" w:rsidRDefault="00D51CF4" w:rsidP="00D51CF4">
      <w:pPr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br w:type="page"/>
      </w:r>
    </w:p>
    <w:p w14:paraId="3E08E660" w14:textId="1755E6A0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bookmarkStart w:id="3" w:name="_Toc129243137"/>
      <w:bookmarkStart w:id="4" w:name="_Toc129243262"/>
      <w:r w:rsidRPr="00D51CF4">
        <w:rPr>
          <w:rFonts w:eastAsia="Calibri"/>
          <w:b/>
          <w:szCs w:val="22"/>
          <w:lang w:val="lt-LT"/>
        </w:rPr>
        <w:lastRenderedPageBreak/>
        <w:t>INFORMACIJA ANT IŠORINĖS PAKUOTĖS</w:t>
      </w:r>
    </w:p>
    <w:p w14:paraId="767AB8E1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</w:p>
    <w:p w14:paraId="4FF95F94" w14:textId="70A8D08F" w:rsidR="00025DA7" w:rsidRPr="00E43522" w:rsidRDefault="00025DA7" w:rsidP="0013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b/>
          <w:lang w:val="lt-LT"/>
        </w:rPr>
      </w:pPr>
      <w:r w:rsidRPr="00D51CF4">
        <w:rPr>
          <w:rFonts w:eastAsia="Calibri"/>
          <w:b/>
          <w:szCs w:val="22"/>
          <w:lang w:val="lt-LT"/>
        </w:rPr>
        <w:t>KARTONO DĖŽUTĖ</w:t>
      </w:r>
      <w:r>
        <w:rPr>
          <w:rFonts w:eastAsia="Calibri"/>
          <w:b/>
          <w:szCs w:val="22"/>
          <w:lang w:val="lt-LT"/>
        </w:rPr>
        <w:t xml:space="preserve"> </w:t>
      </w:r>
    </w:p>
    <w:p w14:paraId="2CD498EB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2FB3547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1.</w:t>
      </w:r>
      <w:r w:rsidRPr="00D51CF4">
        <w:rPr>
          <w:rFonts w:eastAsia="Calibri"/>
          <w:b/>
          <w:szCs w:val="22"/>
          <w:lang w:val="lt-LT"/>
        </w:rPr>
        <w:tab/>
        <w:t>VAISTINIO PREPARATO PAVADINIMAS</w:t>
      </w:r>
    </w:p>
    <w:p w14:paraId="2A37D0B1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A4DDF5B" w14:textId="77777777" w:rsidR="00025DA7" w:rsidRPr="00D51CF4" w:rsidRDefault="00025DA7" w:rsidP="00025DA7">
      <w:pPr>
        <w:tabs>
          <w:tab w:val="left" w:pos="567"/>
          <w:tab w:val="left" w:pos="709"/>
        </w:tabs>
        <w:rPr>
          <w:rFonts w:eastAsia="Calibri"/>
          <w:szCs w:val="22"/>
          <w:lang w:val="lt-LT"/>
        </w:rPr>
      </w:pPr>
      <w:proofErr w:type="spellStart"/>
      <w:r w:rsidRPr="00D51CF4">
        <w:rPr>
          <w:rFonts w:eastAsia="Calibri"/>
          <w:szCs w:val="22"/>
          <w:lang w:val="lt-LT"/>
        </w:rPr>
        <w:t>Ospamox</w:t>
      </w:r>
      <w:proofErr w:type="spellEnd"/>
      <w:r w:rsidRPr="00D51CF4">
        <w:rPr>
          <w:rFonts w:eastAsia="Calibri"/>
          <w:szCs w:val="22"/>
          <w:lang w:val="lt-LT"/>
        </w:rPr>
        <w:t xml:space="preserve"> 250</w:t>
      </w:r>
      <w:r w:rsidRPr="00D51CF4">
        <w:rPr>
          <w:szCs w:val="22"/>
          <w:lang w:val="lt-LT" w:eastAsia="lt-LT"/>
        </w:rPr>
        <w:t> </w:t>
      </w:r>
      <w:r w:rsidRPr="00D51CF4">
        <w:rPr>
          <w:rFonts w:eastAsia="Calibri"/>
          <w:szCs w:val="22"/>
          <w:lang w:val="lt-LT"/>
        </w:rPr>
        <w:t>mg/5</w:t>
      </w:r>
      <w:r w:rsidRPr="00D51CF4">
        <w:rPr>
          <w:szCs w:val="22"/>
          <w:lang w:val="lt-LT" w:eastAsia="lt-LT"/>
        </w:rPr>
        <w:t> </w:t>
      </w:r>
      <w:r w:rsidRPr="00D51CF4">
        <w:rPr>
          <w:rFonts w:eastAsia="Calibri"/>
          <w:szCs w:val="22"/>
          <w:lang w:val="lt-LT"/>
        </w:rPr>
        <w:t>ml milteliai geriamajai suspensijai</w:t>
      </w:r>
    </w:p>
    <w:p w14:paraId="587E83B8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proofErr w:type="spellStart"/>
      <w:r>
        <w:rPr>
          <w:rFonts w:eastAsia="Calibri"/>
          <w:szCs w:val="22"/>
          <w:lang w:val="lt-LT"/>
        </w:rPr>
        <w:t>amoksicilinas</w:t>
      </w:r>
      <w:proofErr w:type="spellEnd"/>
    </w:p>
    <w:p w14:paraId="089005A2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834DEE3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F57656F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2.</w:t>
      </w:r>
      <w:r w:rsidRPr="00D51CF4">
        <w:rPr>
          <w:rFonts w:eastAsia="Calibri"/>
          <w:b/>
          <w:szCs w:val="22"/>
          <w:lang w:val="lt-LT"/>
        </w:rPr>
        <w:tab/>
        <w:t xml:space="preserve">VEIKLIOJI </w:t>
      </w:r>
      <w:r w:rsidRPr="00D51CF4">
        <w:rPr>
          <w:b/>
          <w:szCs w:val="22"/>
          <w:lang w:val="lt-LT" w:eastAsia="lt-LT"/>
        </w:rPr>
        <w:t xml:space="preserve">(-IOS) </w:t>
      </w:r>
      <w:r w:rsidRPr="00D51CF4">
        <w:rPr>
          <w:rFonts w:eastAsia="Calibri"/>
          <w:b/>
          <w:szCs w:val="22"/>
          <w:lang w:val="lt-LT"/>
        </w:rPr>
        <w:t xml:space="preserve">MEDŽIAGA </w:t>
      </w:r>
      <w:r w:rsidRPr="00D51CF4">
        <w:rPr>
          <w:b/>
          <w:szCs w:val="22"/>
          <w:lang w:val="lt-LT" w:eastAsia="lt-LT"/>
        </w:rPr>
        <w:t xml:space="preserve">(-OS) </w:t>
      </w:r>
      <w:r w:rsidRPr="00D51CF4">
        <w:rPr>
          <w:rFonts w:eastAsia="Calibri"/>
          <w:b/>
          <w:szCs w:val="22"/>
          <w:lang w:val="lt-LT"/>
        </w:rPr>
        <w:t xml:space="preserve">IR JOS </w:t>
      </w:r>
      <w:r w:rsidRPr="00D51CF4">
        <w:rPr>
          <w:b/>
          <w:szCs w:val="22"/>
          <w:lang w:val="lt-LT" w:eastAsia="lt-LT"/>
        </w:rPr>
        <w:t xml:space="preserve">(-Ų) </w:t>
      </w:r>
      <w:r w:rsidRPr="00D51CF4">
        <w:rPr>
          <w:rFonts w:eastAsia="Calibri"/>
          <w:b/>
          <w:szCs w:val="22"/>
          <w:lang w:val="lt-LT"/>
        </w:rPr>
        <w:t>KIEKIS</w:t>
      </w:r>
      <w:r w:rsidRPr="00D51CF4">
        <w:rPr>
          <w:b/>
          <w:szCs w:val="22"/>
          <w:lang w:val="lt-LT" w:eastAsia="lt-LT"/>
        </w:rPr>
        <w:t xml:space="preserve"> (-IAI)</w:t>
      </w:r>
    </w:p>
    <w:p w14:paraId="16DB2B4B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1189929" w14:textId="2C464B2C" w:rsidR="00025DA7" w:rsidRPr="00D51CF4" w:rsidRDefault="00187928" w:rsidP="00025DA7">
      <w:pPr>
        <w:tabs>
          <w:tab w:val="left" w:pos="567"/>
          <w:tab w:val="left" w:pos="1701"/>
        </w:tabs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Kiekvi</w:t>
      </w:r>
      <w:r w:rsidR="00F10B48">
        <w:rPr>
          <w:rFonts w:eastAsia="Calibri"/>
          <w:szCs w:val="22"/>
          <w:lang w:val="lt-LT"/>
        </w:rPr>
        <w:t>e</w:t>
      </w:r>
      <w:r>
        <w:rPr>
          <w:rFonts w:eastAsia="Calibri"/>
          <w:szCs w:val="22"/>
          <w:lang w:val="lt-LT"/>
        </w:rPr>
        <w:t xml:space="preserve">nuose </w:t>
      </w:r>
      <w:r w:rsidR="00025DA7" w:rsidRPr="00D51CF4">
        <w:rPr>
          <w:rFonts w:eastAsia="Calibri"/>
          <w:szCs w:val="22"/>
          <w:lang w:val="lt-LT"/>
        </w:rPr>
        <w:t>5</w:t>
      </w:r>
      <w:r w:rsidR="00025DA7" w:rsidRPr="00D51CF4">
        <w:rPr>
          <w:szCs w:val="22"/>
          <w:lang w:val="lt-LT" w:eastAsia="lt-LT"/>
        </w:rPr>
        <w:t> </w:t>
      </w:r>
      <w:r w:rsidR="00025DA7" w:rsidRPr="00D51CF4">
        <w:rPr>
          <w:rFonts w:eastAsia="Calibri"/>
          <w:szCs w:val="22"/>
          <w:lang w:val="lt-LT"/>
        </w:rPr>
        <w:t>ml paruoštos geriamosios suspensijos yra 250</w:t>
      </w:r>
      <w:r w:rsidR="00025DA7" w:rsidRPr="00D51CF4">
        <w:rPr>
          <w:szCs w:val="22"/>
          <w:lang w:val="lt-LT" w:eastAsia="lt-LT"/>
        </w:rPr>
        <w:t> </w:t>
      </w:r>
      <w:r w:rsidR="00025DA7" w:rsidRPr="00D51CF4">
        <w:rPr>
          <w:rFonts w:eastAsia="Calibri"/>
          <w:szCs w:val="22"/>
          <w:lang w:val="lt-LT"/>
        </w:rPr>
        <w:t xml:space="preserve">mg </w:t>
      </w:r>
      <w:proofErr w:type="spellStart"/>
      <w:r w:rsidR="00025DA7" w:rsidRPr="00D51CF4">
        <w:rPr>
          <w:rFonts w:eastAsia="Calibri"/>
          <w:szCs w:val="22"/>
          <w:lang w:val="lt-LT"/>
        </w:rPr>
        <w:t>amoksicilino</w:t>
      </w:r>
      <w:proofErr w:type="spellEnd"/>
      <w:r w:rsidR="00025DA7" w:rsidRPr="00D51CF4">
        <w:rPr>
          <w:rFonts w:eastAsia="Calibri"/>
          <w:szCs w:val="22"/>
          <w:lang w:val="lt-LT"/>
        </w:rPr>
        <w:t xml:space="preserve"> (</w:t>
      </w:r>
      <w:proofErr w:type="spellStart"/>
      <w:r w:rsidR="00025DA7" w:rsidRPr="00D51CF4">
        <w:rPr>
          <w:rFonts w:eastAsia="Calibri"/>
          <w:szCs w:val="22"/>
          <w:lang w:val="lt-LT"/>
        </w:rPr>
        <w:t>trihidrato</w:t>
      </w:r>
      <w:proofErr w:type="spellEnd"/>
      <w:r w:rsidR="00025DA7" w:rsidRPr="00D51CF4">
        <w:rPr>
          <w:rFonts w:eastAsia="Calibri"/>
          <w:szCs w:val="22"/>
          <w:lang w:val="lt-LT"/>
        </w:rPr>
        <w:t xml:space="preserve"> pavidalu).</w:t>
      </w:r>
    </w:p>
    <w:p w14:paraId="57B8AD95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2E8185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CFB0BC2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3.</w:t>
      </w:r>
      <w:r w:rsidRPr="00D51CF4">
        <w:rPr>
          <w:rFonts w:eastAsia="Calibri"/>
          <w:b/>
          <w:szCs w:val="22"/>
          <w:lang w:val="lt-LT"/>
        </w:rPr>
        <w:tab/>
        <w:t>PAGALBINIŲ MEDŽIAGŲ SĄRAŠAS</w:t>
      </w:r>
    </w:p>
    <w:p w14:paraId="45FF143A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5755D4A5" w14:textId="1DB48C13" w:rsidR="00025DA7" w:rsidRDefault="00025DA7" w:rsidP="00AC1B9F">
      <w:pPr>
        <w:tabs>
          <w:tab w:val="left" w:pos="567"/>
        </w:tabs>
        <w:jc w:val="both"/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 xml:space="preserve">Sudėtyje yra </w:t>
      </w:r>
      <w:proofErr w:type="spellStart"/>
      <w:r w:rsidR="003D5CD0" w:rsidRPr="003D5CD0">
        <w:rPr>
          <w:rFonts w:eastAsia="Calibri"/>
          <w:szCs w:val="22"/>
          <w:lang w:val="lt-LT"/>
        </w:rPr>
        <w:t>aspartamo</w:t>
      </w:r>
      <w:proofErr w:type="spellEnd"/>
      <w:r w:rsidR="003D5CD0" w:rsidRPr="003D5CD0">
        <w:rPr>
          <w:rFonts w:eastAsia="Calibri"/>
          <w:szCs w:val="22"/>
          <w:lang w:val="lt-LT"/>
        </w:rPr>
        <w:t xml:space="preserve"> (E 951), </w:t>
      </w:r>
      <w:r w:rsidR="00065B59" w:rsidRPr="00065B59">
        <w:rPr>
          <w:rFonts w:eastAsia="Calibri"/>
          <w:szCs w:val="22"/>
          <w:lang w:val="lt-LT"/>
        </w:rPr>
        <w:t xml:space="preserve">natrio </w:t>
      </w:r>
      <w:proofErr w:type="spellStart"/>
      <w:r w:rsidR="00065B59" w:rsidRPr="00065B59">
        <w:rPr>
          <w:rFonts w:eastAsia="Calibri"/>
          <w:szCs w:val="22"/>
          <w:lang w:val="lt-LT"/>
        </w:rPr>
        <w:t>benzoato</w:t>
      </w:r>
      <w:proofErr w:type="spellEnd"/>
      <w:r w:rsidR="00065B59" w:rsidRPr="00065B59">
        <w:rPr>
          <w:rFonts w:eastAsia="Calibri"/>
          <w:szCs w:val="22"/>
          <w:lang w:val="lt-LT"/>
        </w:rPr>
        <w:t xml:space="preserve"> (E 211)</w:t>
      </w:r>
      <w:r w:rsidR="00065B59">
        <w:rPr>
          <w:rFonts w:eastAsia="Calibri"/>
          <w:szCs w:val="22"/>
          <w:lang w:val="lt-LT"/>
        </w:rPr>
        <w:t xml:space="preserve">, </w:t>
      </w:r>
      <w:proofErr w:type="spellStart"/>
      <w:r w:rsidR="003D5CD0" w:rsidRPr="003D5CD0">
        <w:rPr>
          <w:rFonts w:eastAsia="Calibri"/>
          <w:szCs w:val="22"/>
          <w:lang w:val="lt-LT"/>
        </w:rPr>
        <w:t>sorbitolio</w:t>
      </w:r>
      <w:proofErr w:type="spellEnd"/>
      <w:r w:rsidR="003D5CD0" w:rsidRPr="003D5CD0">
        <w:rPr>
          <w:rFonts w:eastAsia="Calibri"/>
          <w:szCs w:val="22"/>
          <w:lang w:val="lt-LT"/>
        </w:rPr>
        <w:t xml:space="preserve"> (E 420), sieros dioksido (E 220)</w:t>
      </w:r>
      <w:r w:rsidR="005B12CA">
        <w:rPr>
          <w:rFonts w:eastAsia="Calibri"/>
          <w:szCs w:val="22"/>
          <w:lang w:val="lt-LT"/>
        </w:rPr>
        <w:t xml:space="preserve">, </w:t>
      </w:r>
      <w:r w:rsidR="003D5CD0" w:rsidRPr="003D5CD0">
        <w:rPr>
          <w:rFonts w:eastAsia="Calibri"/>
          <w:szCs w:val="22"/>
          <w:lang w:val="lt-LT"/>
        </w:rPr>
        <w:t>gliukozės</w:t>
      </w:r>
      <w:r w:rsidR="003D5CD0">
        <w:rPr>
          <w:rFonts w:eastAsia="Calibri"/>
          <w:szCs w:val="22"/>
          <w:lang w:val="lt-LT"/>
        </w:rPr>
        <w:t>.</w:t>
      </w:r>
    </w:p>
    <w:p w14:paraId="12CB94C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  <w:r w:rsidRPr="00E43522">
        <w:rPr>
          <w:rFonts w:eastAsia="Calibri"/>
          <w:szCs w:val="22"/>
          <w:highlight w:val="lightGray"/>
          <w:lang w:val="lt-LT"/>
        </w:rPr>
        <w:t>Daugiau informacijos žr. pakuotės lapelyje.</w:t>
      </w:r>
    </w:p>
    <w:p w14:paraId="2717AA81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51F4D547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38A6EA66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4.</w:t>
      </w:r>
      <w:r w:rsidRPr="00D51CF4">
        <w:rPr>
          <w:rFonts w:eastAsia="Calibri"/>
          <w:b/>
          <w:szCs w:val="22"/>
          <w:lang w:val="lt-LT"/>
        </w:rPr>
        <w:tab/>
        <w:t>FARMACINĖ FORMA IR KIEKIS PAKUOTĖJE</w:t>
      </w:r>
    </w:p>
    <w:p w14:paraId="767B0A37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6CB154BF" w14:textId="77777777" w:rsidR="00025DA7" w:rsidRPr="00307FEB" w:rsidRDefault="00025DA7" w:rsidP="00025DA7">
      <w:pPr>
        <w:rPr>
          <w:rFonts w:eastAsia="Calibri"/>
          <w:szCs w:val="22"/>
          <w:lang w:val="lt-LT"/>
        </w:rPr>
      </w:pPr>
      <w:r w:rsidRPr="00312108">
        <w:rPr>
          <w:rFonts w:eastAsia="Calibri"/>
          <w:szCs w:val="22"/>
          <w:highlight w:val="lightGray"/>
          <w:lang w:val="lt-LT"/>
        </w:rPr>
        <w:t>Milteliai geriamajai suspensijai</w:t>
      </w:r>
    </w:p>
    <w:p w14:paraId="6A0D13A1" w14:textId="79DE5673" w:rsidR="00025DA7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>1 buteliukas, kuriame yra 6,6 g miltelių 60</w:t>
      </w:r>
      <w:r w:rsidRPr="00D51CF4">
        <w:rPr>
          <w:szCs w:val="22"/>
          <w:lang w:val="lt-LT" w:eastAsia="lt-LT"/>
        </w:rPr>
        <w:t> </w:t>
      </w:r>
      <w:r w:rsidRPr="00D51CF4">
        <w:rPr>
          <w:rFonts w:eastAsia="Calibri"/>
          <w:szCs w:val="22"/>
          <w:lang w:val="lt-LT"/>
        </w:rPr>
        <w:t>ml geriamosios suspensijos</w:t>
      </w:r>
      <w:r w:rsidR="00271C61">
        <w:rPr>
          <w:rFonts w:eastAsia="Calibri"/>
          <w:szCs w:val="22"/>
          <w:lang w:val="lt-LT"/>
        </w:rPr>
        <w:t xml:space="preserve"> </w:t>
      </w:r>
      <w:r w:rsidR="00307FEB">
        <w:rPr>
          <w:rFonts w:eastAsia="Calibri"/>
          <w:szCs w:val="22"/>
          <w:lang w:val="lt-LT"/>
        </w:rPr>
        <w:t>paruošti</w:t>
      </w:r>
      <w:r w:rsidRPr="00D51CF4">
        <w:rPr>
          <w:rFonts w:eastAsia="Calibri"/>
          <w:szCs w:val="22"/>
          <w:lang w:val="lt-LT"/>
        </w:rPr>
        <w:t xml:space="preserve"> </w:t>
      </w:r>
    </w:p>
    <w:p w14:paraId="33BFFE24" w14:textId="77777777" w:rsidR="00025DA7" w:rsidRDefault="00025DA7" w:rsidP="00025DA7">
      <w:pPr>
        <w:rPr>
          <w:rFonts w:eastAsia="Calibri"/>
          <w:szCs w:val="22"/>
          <w:lang w:val="lt-LT"/>
        </w:rPr>
      </w:pPr>
    </w:p>
    <w:p w14:paraId="44B9E2B3" w14:textId="77777777" w:rsidR="0013162B" w:rsidRPr="0013162B" w:rsidRDefault="0013162B" w:rsidP="0013162B">
      <w:pPr>
        <w:pStyle w:val="Heading1"/>
        <w:rPr>
          <w:rFonts w:eastAsia="Calibri"/>
          <w:lang w:val="lt-LT"/>
        </w:rPr>
      </w:pPr>
    </w:p>
    <w:p w14:paraId="67858CC8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5.</w:t>
      </w:r>
      <w:r w:rsidRPr="00D51CF4">
        <w:rPr>
          <w:rFonts w:eastAsia="Calibri"/>
          <w:b/>
          <w:szCs w:val="22"/>
          <w:lang w:val="lt-LT"/>
        </w:rPr>
        <w:tab/>
        <w:t>VARTOJIMO METODAS IR BŪDAS (-AI)</w:t>
      </w:r>
    </w:p>
    <w:p w14:paraId="0976CF78" w14:textId="7A7AA5AB" w:rsidR="00025DA7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E01D6E8" w14:textId="77777777" w:rsidR="00BF131C" w:rsidRPr="00EE719E" w:rsidRDefault="00BF131C" w:rsidP="00BF131C">
      <w:pPr>
        <w:tabs>
          <w:tab w:val="left" w:pos="567"/>
        </w:tabs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Nevartokite </w:t>
      </w:r>
      <w:r w:rsidR="00907B7D">
        <w:rPr>
          <w:rFonts w:eastAsia="Calibri"/>
          <w:szCs w:val="22"/>
          <w:lang w:val="lt-LT"/>
        </w:rPr>
        <w:t xml:space="preserve">šio </w:t>
      </w:r>
      <w:r>
        <w:rPr>
          <w:rFonts w:eastAsia="Calibri"/>
          <w:szCs w:val="22"/>
          <w:lang w:val="lt-LT"/>
        </w:rPr>
        <w:t>vaisto</w:t>
      </w:r>
      <w:r w:rsidRPr="00EE719E">
        <w:rPr>
          <w:rFonts w:eastAsia="Calibri"/>
          <w:szCs w:val="22"/>
          <w:lang w:val="lt-LT"/>
        </w:rPr>
        <w:t xml:space="preserve">, jeigu prieš tirpinant buteliuke yra matomų miltelių gumulėlių. </w:t>
      </w:r>
    </w:p>
    <w:p w14:paraId="179E517C" w14:textId="2F37272E" w:rsidR="00BF131C" w:rsidRDefault="00BF131C" w:rsidP="00BF131C">
      <w:pPr>
        <w:tabs>
          <w:tab w:val="left" w:pos="567"/>
        </w:tabs>
        <w:rPr>
          <w:rFonts w:eastAsia="Calibri"/>
          <w:szCs w:val="22"/>
          <w:lang w:val="lt-LT"/>
        </w:rPr>
      </w:pPr>
      <w:r w:rsidRPr="00EE719E">
        <w:rPr>
          <w:rFonts w:eastAsia="Calibri"/>
          <w:lang w:val="lt-LT"/>
        </w:rPr>
        <w:t>Nevartokite paruoštos suspensijos, jeigu ji yra ne baltos ar šviesiai gel</w:t>
      </w:r>
      <w:r w:rsidR="00AC3C0E">
        <w:rPr>
          <w:rFonts w:eastAsia="Calibri"/>
          <w:lang w:val="lt-LT"/>
        </w:rPr>
        <w:t>svos</w:t>
      </w:r>
      <w:r w:rsidRPr="00EE719E">
        <w:rPr>
          <w:rFonts w:eastAsia="Calibri"/>
          <w:lang w:val="lt-LT"/>
        </w:rPr>
        <w:t xml:space="preserve"> spalvos</w:t>
      </w:r>
      <w:r>
        <w:rPr>
          <w:rFonts w:eastAsia="Calibri"/>
          <w:szCs w:val="22"/>
          <w:lang w:val="lt-LT"/>
        </w:rPr>
        <w:t>.</w:t>
      </w:r>
    </w:p>
    <w:p w14:paraId="65641BDA" w14:textId="77777777" w:rsidR="00AC3C0E" w:rsidRPr="00AC3C0E" w:rsidRDefault="00AC3C0E" w:rsidP="00F10B48">
      <w:pPr>
        <w:pStyle w:val="Heading1"/>
        <w:rPr>
          <w:rFonts w:eastAsia="Calibri"/>
          <w:lang w:val="lt-LT"/>
        </w:rPr>
      </w:pPr>
    </w:p>
    <w:p w14:paraId="2FA8B54D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>Prieš vartojimą perskaitykite pakuotės lapelį.</w:t>
      </w:r>
    </w:p>
    <w:p w14:paraId="764007BD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>Prieš vartojimą gerai suplakti.</w:t>
      </w:r>
    </w:p>
    <w:p w14:paraId="1175C36A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>Vartoti per burną.</w:t>
      </w:r>
    </w:p>
    <w:p w14:paraId="6DD686C2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9FCA4BB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C487545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6.</w:t>
      </w:r>
      <w:r w:rsidRPr="00D51CF4">
        <w:rPr>
          <w:rFonts w:eastAsia="Calibri"/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12C7C205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46AE727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>Laikyti vaikams nepastebimoje ir nepasiekiamoje vietoje.</w:t>
      </w:r>
    </w:p>
    <w:p w14:paraId="64327285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E6050B9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005C570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7.</w:t>
      </w:r>
      <w:r w:rsidRPr="00D51CF4">
        <w:rPr>
          <w:rFonts w:eastAsia="Calibri"/>
          <w:b/>
          <w:szCs w:val="22"/>
          <w:lang w:val="lt-LT"/>
        </w:rPr>
        <w:tab/>
        <w:t>KITAS (-I) SPECIALUS (-ŪS) ĮSPĖJIMAS (-AI) (JEI REIKIA)</w:t>
      </w:r>
    </w:p>
    <w:p w14:paraId="087439D3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6DDB08D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06EF6BB0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8.</w:t>
      </w:r>
      <w:r w:rsidRPr="00D51CF4">
        <w:rPr>
          <w:rFonts w:eastAsia="Calibri"/>
          <w:b/>
          <w:szCs w:val="22"/>
          <w:lang w:val="lt-LT"/>
        </w:rPr>
        <w:tab/>
        <w:t>TINKAMUMO LAIKAS</w:t>
      </w:r>
    </w:p>
    <w:p w14:paraId="2A03065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51173BC7" w14:textId="0860F9D1" w:rsidR="00025DA7" w:rsidRPr="00D51CF4" w:rsidRDefault="00025DA7" w:rsidP="00025DA7">
      <w:pPr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EXP</w:t>
      </w:r>
      <w:r w:rsidR="008E432D">
        <w:rPr>
          <w:rFonts w:eastAsia="Calibri"/>
          <w:szCs w:val="22"/>
          <w:lang w:val="lt-LT"/>
        </w:rPr>
        <w:t>:</w:t>
      </w:r>
      <w:r w:rsidRPr="00D51CF4">
        <w:rPr>
          <w:rFonts w:eastAsia="Calibri"/>
          <w:szCs w:val="22"/>
          <w:lang w:val="lt-LT"/>
        </w:rPr>
        <w:t xml:space="preserve"> </w:t>
      </w:r>
      <w:r w:rsidR="00AC1B9F" w:rsidRPr="00AC1B9F">
        <w:rPr>
          <w:rFonts w:eastAsia="Calibri"/>
          <w:szCs w:val="22"/>
          <w:highlight w:val="lightGray"/>
          <w:lang w:val="lt-LT"/>
        </w:rPr>
        <w:t>MMMM mm</w:t>
      </w:r>
    </w:p>
    <w:p w14:paraId="035D2B05" w14:textId="77777777" w:rsidR="00025DA7" w:rsidRDefault="00025DA7" w:rsidP="00025DA7">
      <w:pPr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>Paruošta geriamoji suspensija tinkama vartoti 14</w:t>
      </w:r>
      <w:r w:rsidRPr="00D51CF4">
        <w:rPr>
          <w:szCs w:val="22"/>
          <w:lang w:val="lt-LT" w:eastAsia="lt-LT"/>
        </w:rPr>
        <w:t> </w:t>
      </w:r>
      <w:r>
        <w:rPr>
          <w:szCs w:val="22"/>
          <w:lang w:val="lt-LT" w:eastAsia="lt-LT"/>
        </w:rPr>
        <w:t>dienų</w:t>
      </w:r>
      <w:r w:rsidRPr="00D51CF4">
        <w:rPr>
          <w:rFonts w:eastAsia="Calibri"/>
          <w:szCs w:val="22"/>
          <w:lang w:val="lt-LT"/>
        </w:rPr>
        <w:t>.</w:t>
      </w:r>
    </w:p>
    <w:p w14:paraId="28481D9C" w14:textId="77777777" w:rsidR="00025DA7" w:rsidRDefault="00025DA7" w:rsidP="00025DA7">
      <w:pPr>
        <w:pStyle w:val="Heading1"/>
        <w:rPr>
          <w:rFonts w:eastAsia="Calibri"/>
          <w:lang w:val="lt-LT"/>
        </w:rPr>
      </w:pPr>
    </w:p>
    <w:p w14:paraId="71A4A563" w14:textId="77777777" w:rsidR="00025DA7" w:rsidRPr="009776F3" w:rsidRDefault="00025DA7" w:rsidP="00025DA7">
      <w:pPr>
        <w:rPr>
          <w:rFonts w:eastAsia="Calibri"/>
          <w:lang w:val="lt-LT"/>
        </w:rPr>
      </w:pPr>
    </w:p>
    <w:p w14:paraId="5469BE40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9.</w:t>
      </w:r>
      <w:r w:rsidRPr="00D51CF4">
        <w:rPr>
          <w:rFonts w:eastAsia="Calibri"/>
          <w:b/>
          <w:szCs w:val="22"/>
          <w:lang w:val="lt-LT"/>
        </w:rPr>
        <w:tab/>
        <w:t>SPECIALIOS LAIKYMO SĄLYGOS</w:t>
      </w:r>
    </w:p>
    <w:p w14:paraId="77B47DAE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22F5BA79" w14:textId="0FBD1F09" w:rsidR="002B3192" w:rsidRPr="00D51CF4" w:rsidRDefault="008E432D" w:rsidP="002B3192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 xml:space="preserve">Milteliai geriamajai suspensijai: </w:t>
      </w:r>
      <w:r>
        <w:rPr>
          <w:rFonts w:eastAsia="Calibri"/>
          <w:szCs w:val="22"/>
          <w:lang w:val="lt-LT"/>
        </w:rPr>
        <w:t>l</w:t>
      </w:r>
      <w:r w:rsidR="002B3192" w:rsidRPr="00D51CF4">
        <w:rPr>
          <w:rFonts w:eastAsia="Calibri"/>
          <w:szCs w:val="22"/>
          <w:lang w:val="lt-LT"/>
        </w:rPr>
        <w:t>aikyti ne aukštesnėje kaip 25</w:t>
      </w:r>
      <w:r w:rsidR="002B3192" w:rsidRPr="00D51CF4">
        <w:rPr>
          <w:szCs w:val="22"/>
          <w:lang w:val="lt-LT" w:eastAsia="lt-LT"/>
        </w:rPr>
        <w:t> °C</w:t>
      </w:r>
      <w:r w:rsidR="002B3192" w:rsidRPr="00D51CF4">
        <w:rPr>
          <w:rFonts w:eastAsia="Calibri"/>
          <w:szCs w:val="22"/>
          <w:lang w:val="lt-LT"/>
        </w:rPr>
        <w:t xml:space="preserve"> temperatūroje</w:t>
      </w:r>
      <w:r w:rsidR="002B3192">
        <w:rPr>
          <w:rFonts w:eastAsia="Calibri"/>
          <w:szCs w:val="22"/>
          <w:lang w:val="lt-LT"/>
        </w:rPr>
        <w:t>, gamintojo pakuotėje</w:t>
      </w:r>
      <w:r w:rsidR="002B3192" w:rsidRPr="00D51CF4">
        <w:rPr>
          <w:rFonts w:eastAsia="Calibri"/>
          <w:szCs w:val="22"/>
          <w:lang w:val="lt-LT"/>
        </w:rPr>
        <w:t>.</w:t>
      </w:r>
    </w:p>
    <w:p w14:paraId="30CAA5BB" w14:textId="1AD43EAF" w:rsidR="00025DA7" w:rsidRPr="00D51CF4" w:rsidRDefault="00025DA7" w:rsidP="00025DA7">
      <w:pPr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>Paruošta geriamoji suspensija</w:t>
      </w:r>
      <w:r w:rsidR="00921FAB">
        <w:rPr>
          <w:rFonts w:eastAsia="Calibri"/>
          <w:szCs w:val="22"/>
          <w:lang w:val="lt-LT"/>
        </w:rPr>
        <w:t>:</w:t>
      </w:r>
      <w:r w:rsidR="00312108">
        <w:rPr>
          <w:rFonts w:eastAsia="Calibri"/>
          <w:szCs w:val="22"/>
          <w:lang w:val="lt-LT"/>
        </w:rPr>
        <w:t xml:space="preserve"> </w:t>
      </w:r>
      <w:r w:rsidRPr="00D51CF4">
        <w:rPr>
          <w:rFonts w:eastAsia="Calibri"/>
          <w:szCs w:val="22"/>
          <w:lang w:val="lt-LT"/>
        </w:rPr>
        <w:t>laikyti šaldytuve (2</w:t>
      </w:r>
      <w:r w:rsidRPr="00D51CF4">
        <w:rPr>
          <w:szCs w:val="22"/>
          <w:lang w:val="lt-LT" w:eastAsia="lt-LT"/>
        </w:rPr>
        <w:t> °C</w:t>
      </w:r>
      <w:r w:rsidRPr="00D51CF4">
        <w:rPr>
          <w:rFonts w:eastAsia="Calibri"/>
          <w:szCs w:val="22"/>
          <w:lang w:val="lt-LT"/>
        </w:rPr>
        <w:t xml:space="preserve"> - 8</w:t>
      </w:r>
      <w:r w:rsidRPr="00D51CF4">
        <w:rPr>
          <w:szCs w:val="22"/>
          <w:lang w:val="lt-LT" w:eastAsia="lt-LT"/>
        </w:rPr>
        <w:t> °C</w:t>
      </w:r>
      <w:r w:rsidRPr="00D51CF4">
        <w:rPr>
          <w:rFonts w:eastAsia="Calibri"/>
          <w:szCs w:val="22"/>
          <w:lang w:val="lt-LT"/>
        </w:rPr>
        <w:t xml:space="preserve"> ).</w:t>
      </w:r>
    </w:p>
    <w:p w14:paraId="6944B978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0C8C15D3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52E0256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10.</w:t>
      </w:r>
      <w:r w:rsidRPr="00D51CF4">
        <w:rPr>
          <w:rFonts w:eastAsia="Calibri"/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011C906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3FDCC6AA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13BE3C48" w14:textId="12945BB4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11.</w:t>
      </w:r>
      <w:r w:rsidRPr="00D51CF4">
        <w:rPr>
          <w:rFonts w:eastAsia="Calibri"/>
          <w:b/>
          <w:szCs w:val="22"/>
          <w:lang w:val="lt-LT"/>
        </w:rPr>
        <w:tab/>
      </w:r>
      <w:r w:rsidR="0013162B" w:rsidRPr="00BC64E6">
        <w:rPr>
          <w:b/>
          <w:lang w:val="lt-LT"/>
        </w:rPr>
        <w:t>LYGIAGRETUS IMPORTUOTOJAS</w:t>
      </w:r>
    </w:p>
    <w:p w14:paraId="39EC101D" w14:textId="77777777" w:rsidR="000B569F" w:rsidRPr="000B569F" w:rsidRDefault="000B569F" w:rsidP="00F10B48">
      <w:pPr>
        <w:pStyle w:val="Heading1"/>
        <w:rPr>
          <w:rFonts w:eastAsia="Calibri"/>
          <w:lang w:val="lt-LT"/>
        </w:rPr>
      </w:pPr>
    </w:p>
    <w:p w14:paraId="1FE115B3" w14:textId="77777777" w:rsidR="0013162B" w:rsidRPr="00BC64E6" w:rsidRDefault="0013162B" w:rsidP="0013162B">
      <w:pPr>
        <w:rPr>
          <w:lang w:val="lt-LT"/>
        </w:rPr>
      </w:pPr>
      <w:r w:rsidRPr="00BC64E6">
        <w:rPr>
          <w:lang w:val="lt-LT"/>
        </w:rPr>
        <w:t>Lygiagretus importuotojas UAB „</w:t>
      </w:r>
      <w:proofErr w:type="spellStart"/>
      <w:r w:rsidRPr="00BC64E6">
        <w:rPr>
          <w:lang w:val="lt-LT"/>
        </w:rPr>
        <w:t>Lex</w:t>
      </w:r>
      <w:proofErr w:type="spellEnd"/>
      <w:r w:rsidRPr="00BC64E6">
        <w:rPr>
          <w:lang w:val="lt-LT"/>
        </w:rPr>
        <w:t xml:space="preserve"> ano“</w:t>
      </w:r>
      <w:r w:rsidRPr="00BC64E6">
        <w:rPr>
          <w:highlight w:val="lightGray"/>
          <w:lang w:val="lt-LT"/>
        </w:rPr>
        <w:t>, Naugarduko g. 3, LT-03231 Vilnius, Lietuva</w:t>
      </w:r>
    </w:p>
    <w:p w14:paraId="3FDE1FF2" w14:textId="107627C9" w:rsidR="000B569F" w:rsidRDefault="000B569F" w:rsidP="00F10B48">
      <w:pPr>
        <w:rPr>
          <w:rFonts w:eastAsia="Calibri"/>
          <w:szCs w:val="22"/>
          <w:lang w:val="lt-LT"/>
        </w:rPr>
      </w:pPr>
    </w:p>
    <w:p w14:paraId="3A57A80D" w14:textId="11F265B1" w:rsidR="00025DA7" w:rsidRPr="0013162B" w:rsidRDefault="00025DA7" w:rsidP="00025DA7">
      <w:pPr>
        <w:rPr>
          <w:rFonts w:eastAsia="Calibri"/>
          <w:szCs w:val="22"/>
          <w:highlight w:val="lightGray"/>
          <w:lang w:val="lt-LT"/>
        </w:rPr>
      </w:pPr>
    </w:p>
    <w:p w14:paraId="4FD6BB3C" w14:textId="0B526E66" w:rsidR="00025DA7" w:rsidRPr="0013162B" w:rsidRDefault="00025DA7" w:rsidP="0013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lt-LT"/>
        </w:rPr>
      </w:pPr>
      <w:r w:rsidRPr="00D51CF4">
        <w:rPr>
          <w:rFonts w:eastAsia="Calibri"/>
          <w:b/>
          <w:szCs w:val="22"/>
          <w:lang w:val="lt-LT"/>
        </w:rPr>
        <w:t>12.</w:t>
      </w:r>
      <w:r w:rsidRPr="00D51CF4">
        <w:rPr>
          <w:rFonts w:eastAsia="Calibri"/>
          <w:b/>
          <w:szCs w:val="22"/>
          <w:lang w:val="lt-LT"/>
        </w:rPr>
        <w:tab/>
      </w:r>
      <w:r w:rsidR="0013162B" w:rsidRPr="0060623B">
        <w:rPr>
          <w:b/>
        </w:rPr>
        <w:t>LYGIAGRETAUS IMPORTO LEIDIMO NUMERIS</w:t>
      </w:r>
    </w:p>
    <w:p w14:paraId="7BD9D5B1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EE7F2E4" w14:textId="324152DE" w:rsidR="00025DA7" w:rsidRPr="00D51CF4" w:rsidRDefault="003F77E0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sdt>
        <w:sdtPr>
          <w:rPr>
            <w:highlight w:val="lightGray"/>
          </w:rPr>
          <w:alias w:val="Pakuotė, kiekis"/>
          <w:tag w:val="Pakuote"/>
          <w:id w:val="-1004208333"/>
          <w:placeholder>
            <w:docPart w:val="E1DFE4538563431DB3E83E746909CA0C"/>
          </w:placeholder>
          <w:text/>
        </w:sdtPr>
        <w:sdtEndPr/>
        <w:sdtContent>
          <w:r w:rsidR="00111B44" w:rsidRPr="00A739B2">
            <w:rPr>
              <w:highlight w:val="lightGray"/>
            </w:rPr>
            <w:t xml:space="preserve">6,6 g </w:t>
          </w:r>
          <w:proofErr w:type="spellStart"/>
          <w:r w:rsidR="00111B44" w:rsidRPr="00A739B2">
            <w:rPr>
              <w:highlight w:val="lightGray"/>
            </w:rPr>
            <w:t>ir</w:t>
          </w:r>
          <w:proofErr w:type="spellEnd"/>
          <w:r w:rsidR="00111B44" w:rsidRPr="00A739B2">
            <w:rPr>
              <w:highlight w:val="lightGray"/>
            </w:rPr>
            <w:t xml:space="preserve"> </w:t>
          </w:r>
          <w:proofErr w:type="spellStart"/>
          <w:r w:rsidR="00111B44" w:rsidRPr="00A739B2">
            <w:rPr>
              <w:highlight w:val="lightGray"/>
            </w:rPr>
            <w:t>geriamasis</w:t>
          </w:r>
          <w:proofErr w:type="spellEnd"/>
          <w:r w:rsidR="00111B44" w:rsidRPr="00A739B2">
            <w:rPr>
              <w:highlight w:val="lightGray"/>
            </w:rPr>
            <w:t xml:space="preserve"> </w:t>
          </w:r>
          <w:proofErr w:type="spellStart"/>
          <w:r w:rsidR="00111B44" w:rsidRPr="00A739B2">
            <w:rPr>
              <w:highlight w:val="lightGray"/>
            </w:rPr>
            <w:t>švirkštas</w:t>
          </w:r>
          <w:proofErr w:type="spellEnd"/>
          <w:r w:rsidR="00111B44" w:rsidRPr="00A739B2">
            <w:rPr>
              <w:highlight w:val="lightGray"/>
            </w:rPr>
            <w:t>/</w:t>
          </w:r>
          <w:proofErr w:type="spellStart"/>
          <w:r w:rsidR="00111B44" w:rsidRPr="00A739B2">
            <w:rPr>
              <w:highlight w:val="lightGray"/>
            </w:rPr>
            <w:t>matavimo</w:t>
          </w:r>
          <w:proofErr w:type="spellEnd"/>
          <w:r w:rsidR="00111B44" w:rsidRPr="00A739B2">
            <w:rPr>
              <w:highlight w:val="lightGray"/>
            </w:rPr>
            <w:t xml:space="preserve"> </w:t>
          </w:r>
          <w:proofErr w:type="spellStart"/>
          <w:r w:rsidR="00111B44" w:rsidRPr="00A739B2">
            <w:rPr>
              <w:highlight w:val="lightGray"/>
            </w:rPr>
            <w:t>šaukštas</w:t>
          </w:r>
          <w:proofErr w:type="spellEnd"/>
          <w:r w:rsidR="00111B44" w:rsidRPr="00A739B2">
            <w:rPr>
              <w:highlight w:val="lightGray"/>
            </w:rPr>
            <w:t xml:space="preserve"> N1</w:t>
          </w:r>
        </w:sdtContent>
      </w:sdt>
      <w:r w:rsidR="00111B44" w:rsidRPr="003F77E0">
        <w:rPr>
          <w:rFonts w:eastAsia="Calibri"/>
          <w:szCs w:val="22"/>
          <w:highlight w:val="lightGray"/>
          <w:lang w:val="lt-LT"/>
        </w:rPr>
        <w:t xml:space="preserve"> -</w:t>
      </w:r>
      <w:r w:rsidR="00111B44">
        <w:rPr>
          <w:rFonts w:eastAsia="Calibri"/>
          <w:szCs w:val="22"/>
          <w:lang w:val="lt-LT"/>
        </w:rPr>
        <w:t xml:space="preserve"> </w:t>
      </w:r>
      <w:r w:rsidR="00025DA7" w:rsidRPr="00D51CF4">
        <w:rPr>
          <w:rFonts w:eastAsia="Calibri"/>
          <w:szCs w:val="22"/>
          <w:lang w:val="lt-LT"/>
        </w:rPr>
        <w:t>LT/</w:t>
      </w:r>
      <w:r w:rsidR="00AC1B9F">
        <w:rPr>
          <w:rFonts w:eastAsia="Calibri"/>
          <w:szCs w:val="22"/>
          <w:lang w:val="lt-LT"/>
        </w:rPr>
        <w:t>L</w:t>
      </w:r>
      <w:r w:rsidR="00025DA7" w:rsidRPr="00D51CF4">
        <w:rPr>
          <w:rFonts w:eastAsia="Calibri"/>
          <w:szCs w:val="22"/>
          <w:lang w:val="lt-LT"/>
        </w:rPr>
        <w:t>/</w:t>
      </w:r>
      <w:r w:rsidR="00BC64E6">
        <w:t>25/2328/001</w:t>
      </w:r>
    </w:p>
    <w:p w14:paraId="535DFDF4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7E44D7C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C7D71B3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13.</w:t>
      </w:r>
      <w:r w:rsidRPr="00D51CF4">
        <w:rPr>
          <w:rFonts w:eastAsia="Calibri"/>
          <w:b/>
          <w:szCs w:val="22"/>
          <w:lang w:val="lt-LT"/>
        </w:rPr>
        <w:tab/>
        <w:t>SERIJOS NUMERIS</w:t>
      </w:r>
    </w:p>
    <w:p w14:paraId="237FD032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962E4DA" w14:textId="2097A8DB" w:rsidR="00025DA7" w:rsidRPr="00D51CF4" w:rsidRDefault="00025DA7" w:rsidP="00025DA7">
      <w:pPr>
        <w:rPr>
          <w:rFonts w:eastAsia="Calibri"/>
          <w:szCs w:val="22"/>
          <w:lang w:val="lt-LT"/>
        </w:rPr>
      </w:pPr>
      <w:proofErr w:type="spellStart"/>
      <w:r>
        <w:rPr>
          <w:rFonts w:eastAsia="Calibri"/>
          <w:szCs w:val="22"/>
          <w:lang w:val="lt-LT"/>
        </w:rPr>
        <w:t>Lot</w:t>
      </w:r>
      <w:proofErr w:type="spellEnd"/>
      <w:r w:rsidR="002B3192">
        <w:rPr>
          <w:rFonts w:eastAsia="Calibri"/>
          <w:szCs w:val="22"/>
          <w:lang w:val="lt-LT"/>
        </w:rPr>
        <w:t>:</w:t>
      </w:r>
    </w:p>
    <w:p w14:paraId="61F28577" w14:textId="77777777" w:rsidR="00025DA7" w:rsidRDefault="00025DA7" w:rsidP="00025DA7">
      <w:pPr>
        <w:rPr>
          <w:rFonts w:eastAsia="Calibri"/>
          <w:szCs w:val="22"/>
          <w:lang w:val="lt-LT"/>
        </w:rPr>
      </w:pPr>
    </w:p>
    <w:p w14:paraId="2FF71341" w14:textId="77777777" w:rsidR="00025DA7" w:rsidRPr="009776F3" w:rsidRDefault="00025DA7" w:rsidP="00025DA7">
      <w:pPr>
        <w:pStyle w:val="Heading1"/>
        <w:rPr>
          <w:rFonts w:eastAsia="Calibri"/>
          <w:lang w:val="lt-LT"/>
        </w:rPr>
      </w:pPr>
    </w:p>
    <w:p w14:paraId="34AA631B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14.</w:t>
      </w:r>
      <w:r w:rsidRPr="00D51CF4">
        <w:rPr>
          <w:rFonts w:eastAsia="Calibri"/>
          <w:b/>
          <w:szCs w:val="22"/>
          <w:lang w:val="lt-LT"/>
        </w:rPr>
        <w:tab/>
        <w:t>PARDAVIMO (IŠDAVIMO) TVARKA</w:t>
      </w:r>
    </w:p>
    <w:p w14:paraId="07A8C905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1347FDB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t xml:space="preserve">Receptinis </w:t>
      </w:r>
      <w:r w:rsidRPr="00D51CF4">
        <w:rPr>
          <w:szCs w:val="22"/>
          <w:lang w:val="lt-LT" w:eastAsia="lt-LT"/>
        </w:rPr>
        <w:t>vaistas</w:t>
      </w:r>
      <w:r w:rsidRPr="00D51CF4">
        <w:rPr>
          <w:rFonts w:eastAsia="Calibri"/>
          <w:szCs w:val="22"/>
          <w:lang w:val="lt-LT"/>
        </w:rPr>
        <w:t>.</w:t>
      </w:r>
    </w:p>
    <w:p w14:paraId="0619F9DC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D9325CB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11DB16B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15.</w:t>
      </w:r>
      <w:r w:rsidRPr="00D51CF4">
        <w:rPr>
          <w:rFonts w:eastAsia="Calibri"/>
          <w:b/>
          <w:szCs w:val="22"/>
          <w:lang w:val="lt-LT"/>
        </w:rPr>
        <w:tab/>
        <w:t>VARTOJIMO INSTRUKCIJA</w:t>
      </w:r>
    </w:p>
    <w:p w14:paraId="6B2C1316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14E51C32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34776A14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16.</w:t>
      </w:r>
      <w:r w:rsidRPr="00D51CF4">
        <w:rPr>
          <w:rFonts w:eastAsia="Calibri"/>
          <w:b/>
          <w:szCs w:val="22"/>
          <w:lang w:val="lt-LT"/>
        </w:rPr>
        <w:tab/>
        <w:t>INFORMACIJA BRAILIO RAŠTU</w:t>
      </w:r>
    </w:p>
    <w:p w14:paraId="642D58C8" w14:textId="77777777" w:rsidR="00025DA7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F523177" w14:textId="77777777" w:rsidR="00025DA7" w:rsidRPr="00D51CF4" w:rsidRDefault="00025DA7" w:rsidP="00025DA7">
      <w:pPr>
        <w:tabs>
          <w:tab w:val="left" w:pos="567"/>
          <w:tab w:val="left" w:pos="709"/>
        </w:tabs>
        <w:rPr>
          <w:rFonts w:eastAsia="Calibri"/>
          <w:szCs w:val="22"/>
          <w:lang w:val="lt-LT"/>
        </w:rPr>
      </w:pPr>
      <w:proofErr w:type="spellStart"/>
      <w:r w:rsidRPr="00D51CF4">
        <w:rPr>
          <w:rFonts w:eastAsia="Calibri"/>
          <w:szCs w:val="22"/>
          <w:lang w:val="lt-LT"/>
        </w:rPr>
        <w:t>Ospamox</w:t>
      </w:r>
      <w:proofErr w:type="spellEnd"/>
      <w:r w:rsidRPr="00D51CF4">
        <w:rPr>
          <w:rFonts w:eastAsia="Calibri"/>
          <w:szCs w:val="22"/>
          <w:lang w:val="lt-LT"/>
        </w:rPr>
        <w:t xml:space="preserve"> 250</w:t>
      </w:r>
      <w:r w:rsidRPr="00D51CF4">
        <w:rPr>
          <w:szCs w:val="22"/>
          <w:lang w:val="lt-LT" w:eastAsia="lt-LT"/>
        </w:rPr>
        <w:t> </w:t>
      </w:r>
      <w:r w:rsidRPr="00D51CF4">
        <w:rPr>
          <w:rFonts w:eastAsia="Calibri"/>
          <w:szCs w:val="22"/>
          <w:lang w:val="lt-LT"/>
        </w:rPr>
        <w:t>mg/5</w:t>
      </w:r>
      <w:r w:rsidRPr="00D51CF4">
        <w:rPr>
          <w:szCs w:val="22"/>
          <w:lang w:val="lt-LT" w:eastAsia="lt-LT"/>
        </w:rPr>
        <w:t> </w:t>
      </w:r>
      <w:r w:rsidRPr="00D51CF4">
        <w:rPr>
          <w:rFonts w:eastAsia="Calibri"/>
          <w:szCs w:val="22"/>
          <w:lang w:val="lt-LT"/>
        </w:rPr>
        <w:t xml:space="preserve">ml </w:t>
      </w:r>
    </w:p>
    <w:p w14:paraId="2F4064D8" w14:textId="77777777" w:rsidR="00025DA7" w:rsidRPr="00D51CF4" w:rsidRDefault="00025DA7" w:rsidP="00025DA7">
      <w:pPr>
        <w:tabs>
          <w:tab w:val="left" w:pos="567"/>
        </w:tabs>
        <w:rPr>
          <w:szCs w:val="22"/>
          <w:lang w:val="lt-LT" w:eastAsia="lt-LT"/>
        </w:rPr>
      </w:pPr>
    </w:p>
    <w:p w14:paraId="5469784D" w14:textId="77777777" w:rsidR="00025DA7" w:rsidRPr="00D51CF4" w:rsidRDefault="00025DA7" w:rsidP="00025DA7">
      <w:pPr>
        <w:tabs>
          <w:tab w:val="left" w:pos="567"/>
        </w:tabs>
        <w:rPr>
          <w:noProof/>
          <w:szCs w:val="22"/>
          <w:shd w:val="clear" w:color="auto" w:fill="CCCCCC"/>
          <w:lang w:val="lt-LT"/>
        </w:rPr>
      </w:pPr>
    </w:p>
    <w:p w14:paraId="6D3906E6" w14:textId="77777777" w:rsidR="00025DA7" w:rsidRPr="00D51CF4" w:rsidRDefault="00025DA7" w:rsidP="00025D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lang w:val="lt-LT"/>
        </w:rPr>
      </w:pPr>
      <w:r w:rsidRPr="00D51CF4">
        <w:rPr>
          <w:b/>
          <w:noProof/>
          <w:snapToGrid w:val="0"/>
          <w:szCs w:val="20"/>
          <w:lang w:val="lt-LT"/>
        </w:rPr>
        <w:t>17.</w:t>
      </w:r>
      <w:r w:rsidRPr="00D51CF4">
        <w:rPr>
          <w:b/>
          <w:noProof/>
          <w:snapToGrid w:val="0"/>
          <w:szCs w:val="20"/>
          <w:lang w:val="lt-LT"/>
        </w:rPr>
        <w:tab/>
        <w:t>UNIKALUS IDENTIFIKATORIUS – 2D BRŪKŠNINIS KODAS</w:t>
      </w:r>
    </w:p>
    <w:p w14:paraId="3FCA9918" w14:textId="77777777" w:rsidR="00025DA7" w:rsidRPr="00E43522" w:rsidRDefault="00025DA7" w:rsidP="00025DA7">
      <w:pPr>
        <w:tabs>
          <w:tab w:val="left" w:pos="567"/>
        </w:tabs>
        <w:rPr>
          <w:i/>
          <w:noProof/>
          <w:snapToGrid w:val="0"/>
          <w:szCs w:val="20"/>
          <w:lang w:val="lt-LT"/>
        </w:rPr>
      </w:pPr>
    </w:p>
    <w:p w14:paraId="3198C46A" w14:textId="77777777" w:rsidR="00025DA7" w:rsidRPr="00D51CF4" w:rsidRDefault="00025DA7" w:rsidP="00025DA7">
      <w:pPr>
        <w:tabs>
          <w:tab w:val="left" w:pos="567"/>
        </w:tabs>
        <w:rPr>
          <w:noProof/>
          <w:snapToGrid w:val="0"/>
          <w:szCs w:val="22"/>
          <w:shd w:val="clear" w:color="auto" w:fill="CCCCCC"/>
          <w:lang w:val="lt-LT"/>
        </w:rPr>
      </w:pPr>
      <w:r w:rsidRPr="006D6714">
        <w:rPr>
          <w:noProof/>
          <w:snapToGrid w:val="0"/>
          <w:szCs w:val="20"/>
          <w:highlight w:val="lightGray"/>
          <w:lang w:val="lt-LT"/>
        </w:rPr>
        <w:t>2D brūkšninis kodas su nurodytu unikaliu identifikatoriumi.</w:t>
      </w:r>
    </w:p>
    <w:p w14:paraId="4CB3E9E7" w14:textId="77777777" w:rsidR="00025DA7" w:rsidRPr="00D51CF4" w:rsidRDefault="00025DA7" w:rsidP="00025DA7">
      <w:pPr>
        <w:tabs>
          <w:tab w:val="left" w:pos="567"/>
        </w:tabs>
        <w:rPr>
          <w:noProof/>
          <w:snapToGrid w:val="0"/>
          <w:szCs w:val="22"/>
          <w:shd w:val="clear" w:color="auto" w:fill="CCCCCC"/>
          <w:lang w:val="lt-LT"/>
        </w:rPr>
      </w:pPr>
    </w:p>
    <w:p w14:paraId="2D212321" w14:textId="77777777" w:rsidR="00025DA7" w:rsidRPr="00D51CF4" w:rsidRDefault="00025DA7" w:rsidP="00025DA7">
      <w:pPr>
        <w:tabs>
          <w:tab w:val="left" w:pos="567"/>
        </w:tabs>
        <w:rPr>
          <w:noProof/>
          <w:snapToGrid w:val="0"/>
          <w:szCs w:val="20"/>
          <w:lang w:val="lt-LT"/>
        </w:rPr>
      </w:pPr>
    </w:p>
    <w:p w14:paraId="6B4D6527" w14:textId="77777777" w:rsidR="00025DA7" w:rsidRPr="00D51CF4" w:rsidRDefault="00025DA7" w:rsidP="00025D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0"/>
          <w:lang w:val="lt-LT"/>
        </w:rPr>
      </w:pPr>
      <w:r w:rsidRPr="00D51CF4">
        <w:rPr>
          <w:b/>
          <w:noProof/>
          <w:snapToGrid w:val="0"/>
          <w:szCs w:val="20"/>
          <w:lang w:val="lt-LT"/>
        </w:rPr>
        <w:t>18.</w:t>
      </w:r>
      <w:r w:rsidRPr="00D51CF4">
        <w:rPr>
          <w:b/>
          <w:noProof/>
          <w:snapToGrid w:val="0"/>
          <w:szCs w:val="20"/>
          <w:lang w:val="lt-LT"/>
        </w:rPr>
        <w:tab/>
        <w:t>UNIKALUS IDENTIFIKATORIUS – ŽMONĖMS SUPRANTAMI DUOMENYS</w:t>
      </w:r>
    </w:p>
    <w:p w14:paraId="132E83E7" w14:textId="77777777" w:rsidR="00025DA7" w:rsidRDefault="00025DA7" w:rsidP="00025DA7">
      <w:pPr>
        <w:tabs>
          <w:tab w:val="left" w:pos="567"/>
        </w:tabs>
        <w:rPr>
          <w:i/>
          <w:snapToGrid w:val="0"/>
          <w:szCs w:val="20"/>
          <w:highlight w:val="lightGray"/>
          <w:lang w:val="lt-LT"/>
        </w:rPr>
      </w:pPr>
    </w:p>
    <w:p w14:paraId="279C1930" w14:textId="42198A90" w:rsidR="00025DA7" w:rsidRPr="00051C81" w:rsidRDefault="00025DA7" w:rsidP="00025DA7">
      <w:pPr>
        <w:tabs>
          <w:tab w:val="left" w:pos="567"/>
        </w:tabs>
        <w:rPr>
          <w:snapToGrid w:val="0"/>
          <w:color w:val="008000"/>
          <w:szCs w:val="22"/>
          <w:lang w:val="lt-LT"/>
        </w:rPr>
      </w:pPr>
      <w:r w:rsidRPr="00051C81">
        <w:rPr>
          <w:snapToGrid w:val="0"/>
          <w:szCs w:val="20"/>
          <w:lang w:val="lt-LT"/>
        </w:rPr>
        <w:t>PC</w:t>
      </w:r>
      <w:r w:rsidR="006D6714">
        <w:rPr>
          <w:snapToGrid w:val="0"/>
          <w:szCs w:val="20"/>
          <w:lang w:val="lt-LT"/>
        </w:rPr>
        <w:t>:</w:t>
      </w:r>
    </w:p>
    <w:p w14:paraId="2A7F1796" w14:textId="7E5BC600" w:rsidR="00025DA7" w:rsidRPr="005D089D" w:rsidRDefault="00025DA7" w:rsidP="00025DA7">
      <w:pPr>
        <w:tabs>
          <w:tab w:val="left" w:pos="567"/>
        </w:tabs>
        <w:rPr>
          <w:snapToGrid w:val="0"/>
          <w:szCs w:val="22"/>
          <w:lang w:val="lt-LT"/>
        </w:rPr>
      </w:pPr>
      <w:r w:rsidRPr="00051C81">
        <w:rPr>
          <w:snapToGrid w:val="0"/>
          <w:szCs w:val="20"/>
          <w:lang w:val="lt-LT"/>
        </w:rPr>
        <w:t>SN</w:t>
      </w:r>
      <w:r w:rsidR="006D6714">
        <w:rPr>
          <w:snapToGrid w:val="0"/>
          <w:szCs w:val="20"/>
          <w:lang w:val="lt-LT"/>
        </w:rPr>
        <w:t>:</w:t>
      </w:r>
    </w:p>
    <w:p w14:paraId="4A1802EF" w14:textId="38CB76CC" w:rsidR="002B3192" w:rsidRPr="002325C4" w:rsidRDefault="00025DA7" w:rsidP="002325C4">
      <w:pPr>
        <w:tabs>
          <w:tab w:val="left" w:pos="567"/>
        </w:tabs>
        <w:rPr>
          <w:snapToGrid w:val="0"/>
          <w:szCs w:val="20"/>
          <w:lang w:val="lt-LT"/>
        </w:rPr>
      </w:pPr>
      <w:r w:rsidRPr="002325C4">
        <w:rPr>
          <w:snapToGrid w:val="0"/>
          <w:szCs w:val="20"/>
          <w:highlight w:val="lightGray"/>
          <w:lang w:val="lt-LT"/>
        </w:rPr>
        <w:t>NN</w:t>
      </w:r>
      <w:r w:rsidR="006D6714" w:rsidRPr="002325C4">
        <w:rPr>
          <w:snapToGrid w:val="0"/>
          <w:szCs w:val="20"/>
          <w:highlight w:val="lightGray"/>
          <w:lang w:val="lt-LT"/>
        </w:rPr>
        <w:t>:</w:t>
      </w:r>
    </w:p>
    <w:p w14:paraId="017BAA07" w14:textId="77777777" w:rsidR="0013162B" w:rsidRPr="00BC64E6" w:rsidRDefault="0013162B" w:rsidP="0013162B">
      <w:pPr>
        <w:rPr>
          <w:b/>
          <w:lang w:val="lt-LT"/>
        </w:rPr>
      </w:pPr>
      <w:r w:rsidRPr="00BC64E6">
        <w:rPr>
          <w:b/>
          <w:lang w:val="lt-LT"/>
        </w:rPr>
        <w:t>---------------------------------------------------------------------------------------------------------------------------</w:t>
      </w:r>
    </w:p>
    <w:p w14:paraId="45B3D0AA" w14:textId="6CBC08C3" w:rsidR="0013162B" w:rsidRDefault="0013162B" w:rsidP="00405B1A">
      <w:pPr>
        <w:autoSpaceDE w:val="0"/>
        <w:autoSpaceDN w:val="0"/>
        <w:adjustRightInd w:val="0"/>
        <w:rPr>
          <w:noProof/>
          <w:lang w:val="lt-LT"/>
        </w:rPr>
      </w:pPr>
      <w:r>
        <w:rPr>
          <w:noProof/>
          <w:lang w:val="lt-LT"/>
        </w:rPr>
        <w:t>Gamintoja</w:t>
      </w:r>
      <w:r w:rsidR="00405B1A">
        <w:rPr>
          <w:noProof/>
          <w:lang w:val="lt-LT"/>
        </w:rPr>
        <w:t>s</w:t>
      </w:r>
      <w:r>
        <w:rPr>
          <w:noProof/>
          <w:lang w:val="lt-LT"/>
        </w:rPr>
        <w:t xml:space="preserve">: </w:t>
      </w:r>
      <w:proofErr w:type="spellStart"/>
      <w:r w:rsidR="00405B1A" w:rsidRPr="00BC64E6">
        <w:rPr>
          <w:szCs w:val="22"/>
          <w:lang w:val="lt-LT" w:eastAsia="lt-LT"/>
        </w:rPr>
        <w:t>Sandoz</w:t>
      </w:r>
      <w:proofErr w:type="spellEnd"/>
      <w:r w:rsidR="00405B1A" w:rsidRPr="00BC64E6">
        <w:rPr>
          <w:szCs w:val="22"/>
          <w:lang w:val="lt-LT" w:eastAsia="lt-LT"/>
        </w:rPr>
        <w:t xml:space="preserve"> </w:t>
      </w:r>
      <w:proofErr w:type="spellStart"/>
      <w:r w:rsidR="00405B1A" w:rsidRPr="00BC64E6">
        <w:rPr>
          <w:szCs w:val="22"/>
          <w:lang w:val="lt-LT" w:eastAsia="lt-LT"/>
        </w:rPr>
        <w:t>GmbH</w:t>
      </w:r>
      <w:proofErr w:type="spellEnd"/>
      <w:r w:rsidR="00405B1A" w:rsidRPr="00BC64E6">
        <w:rPr>
          <w:szCs w:val="22"/>
          <w:lang w:val="lt-LT" w:eastAsia="lt-LT"/>
        </w:rPr>
        <w:t xml:space="preserve">, </w:t>
      </w:r>
      <w:proofErr w:type="spellStart"/>
      <w:r w:rsidR="00405B1A" w:rsidRPr="00BC64E6">
        <w:rPr>
          <w:szCs w:val="22"/>
          <w:lang w:val="lt-LT" w:eastAsia="lt-LT"/>
        </w:rPr>
        <w:t>Biochemiestrasse</w:t>
      </w:r>
      <w:proofErr w:type="spellEnd"/>
      <w:r w:rsidR="00405B1A" w:rsidRPr="00BC64E6">
        <w:rPr>
          <w:szCs w:val="22"/>
          <w:lang w:val="lt-LT" w:eastAsia="lt-LT"/>
        </w:rPr>
        <w:t xml:space="preserve"> 10, A-6250 </w:t>
      </w:r>
      <w:proofErr w:type="spellStart"/>
      <w:r w:rsidR="00405B1A" w:rsidRPr="00BC64E6">
        <w:rPr>
          <w:szCs w:val="22"/>
          <w:lang w:val="lt-LT" w:eastAsia="lt-LT"/>
        </w:rPr>
        <w:t>Kundl</w:t>
      </w:r>
      <w:proofErr w:type="spellEnd"/>
      <w:r w:rsidR="00405B1A" w:rsidRPr="00BC64E6">
        <w:rPr>
          <w:szCs w:val="22"/>
          <w:lang w:val="lt-LT" w:eastAsia="lt-LT"/>
        </w:rPr>
        <w:t xml:space="preserve">, </w:t>
      </w:r>
      <w:proofErr w:type="spellStart"/>
      <w:r w:rsidR="006D6714" w:rsidRPr="00BC64E6">
        <w:rPr>
          <w:szCs w:val="22"/>
          <w:lang w:val="lt-LT" w:eastAsia="lt-LT"/>
        </w:rPr>
        <w:t>Tyrol</w:t>
      </w:r>
      <w:proofErr w:type="spellEnd"/>
      <w:r w:rsidR="006D6714" w:rsidRPr="00BC64E6">
        <w:rPr>
          <w:szCs w:val="22"/>
          <w:lang w:val="lt-LT" w:eastAsia="lt-LT"/>
        </w:rPr>
        <w:t xml:space="preserve">, </w:t>
      </w:r>
      <w:r w:rsidR="00405B1A" w:rsidRPr="00BC64E6">
        <w:rPr>
          <w:szCs w:val="22"/>
          <w:lang w:val="lt-LT" w:eastAsia="lt-LT"/>
        </w:rPr>
        <w:t>Austrija</w:t>
      </w:r>
    </w:p>
    <w:p w14:paraId="1E58D3AD" w14:textId="77777777" w:rsidR="0013162B" w:rsidRPr="00BC64E6" w:rsidRDefault="0013162B" w:rsidP="0013162B">
      <w:pPr>
        <w:autoSpaceDE w:val="0"/>
        <w:autoSpaceDN w:val="0"/>
        <w:adjustRightInd w:val="0"/>
        <w:rPr>
          <w:lang w:val="lt-LT"/>
        </w:rPr>
      </w:pPr>
    </w:p>
    <w:p w14:paraId="50BD4D9E" w14:textId="77777777" w:rsidR="0013162B" w:rsidRPr="00B213BB" w:rsidRDefault="0013162B" w:rsidP="0013162B">
      <w:pPr>
        <w:pStyle w:val="BTEMEASMCA"/>
      </w:pPr>
      <w:r>
        <w:t xml:space="preserve">Perpakavo </w:t>
      </w:r>
      <w:r w:rsidRPr="0013162B">
        <w:t xml:space="preserve">Lietuvos ir Norvegijos UAB „Norfachema“, Vytauto g. 6, LT-55175 Jonava, Lietuva </w:t>
      </w:r>
    </w:p>
    <w:p w14:paraId="095781F7" w14:textId="04D29B3A" w:rsidR="0013162B" w:rsidRPr="00F2718F" w:rsidRDefault="0013162B" w:rsidP="0013162B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</w:t>
      </w:r>
      <w:r w:rsidR="002B6E70">
        <w:rPr>
          <w:highlight w:val="lightGray"/>
        </w:rPr>
        <w:t>.</w:t>
      </w:r>
      <w:r w:rsidRPr="00F2718F">
        <w:rPr>
          <w:highlight w:val="lightGray"/>
        </w:rPr>
        <w:t>, Lietuva</w:t>
      </w:r>
    </w:p>
    <w:p w14:paraId="0C0BC942" w14:textId="77777777" w:rsidR="0013162B" w:rsidRDefault="0013162B" w:rsidP="0013162B">
      <w:pPr>
        <w:pStyle w:val="BTEMEASMCA"/>
      </w:pPr>
    </w:p>
    <w:p w14:paraId="3B349975" w14:textId="77777777" w:rsidR="0013162B" w:rsidRDefault="0013162B" w:rsidP="0013162B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1727992B" w14:textId="77777777" w:rsidR="002B3192" w:rsidRDefault="002B3192" w:rsidP="002B3192">
      <w:pPr>
        <w:rPr>
          <w:lang w:val="lt-LT"/>
        </w:rPr>
      </w:pPr>
    </w:p>
    <w:p w14:paraId="5C355999" w14:textId="77777777" w:rsidR="002B3192" w:rsidRDefault="002B3192" w:rsidP="002B3192">
      <w:pPr>
        <w:pStyle w:val="Heading1"/>
        <w:rPr>
          <w:lang w:val="lt-LT"/>
        </w:rPr>
      </w:pPr>
    </w:p>
    <w:p w14:paraId="6973894B" w14:textId="77777777" w:rsidR="007452C9" w:rsidRPr="00360895" w:rsidRDefault="007452C9" w:rsidP="007452C9">
      <w:pPr>
        <w:pStyle w:val="Heading1"/>
        <w:rPr>
          <w:lang w:val="lt-LT"/>
        </w:rPr>
      </w:pPr>
      <w:r w:rsidRPr="00360895">
        <w:rPr>
          <w:i/>
          <w:iCs/>
          <w:lang w:val="lt-LT"/>
        </w:rPr>
        <w:t>Lygiagrečiai importuojamas</w:t>
      </w:r>
      <w:r>
        <w:rPr>
          <w:i/>
          <w:iCs/>
          <w:lang w:val="lt-LT"/>
        </w:rPr>
        <w:t xml:space="preserve"> </w:t>
      </w:r>
      <w:r w:rsidRPr="00360895">
        <w:rPr>
          <w:i/>
          <w:iCs/>
          <w:lang w:val="lt-LT"/>
        </w:rPr>
        <w:t>vaistas nuo referencinio vaisto skiriasi pagalbinėmis medžiagomis (ref</w:t>
      </w:r>
      <w:r>
        <w:rPr>
          <w:i/>
          <w:iCs/>
          <w:lang w:val="lt-LT"/>
        </w:rPr>
        <w:t>erencinio</w:t>
      </w:r>
      <w:r w:rsidRPr="00360895">
        <w:rPr>
          <w:i/>
          <w:iCs/>
          <w:lang w:val="lt-LT"/>
        </w:rPr>
        <w:t xml:space="preserve"> vaisto sudėtyje papildomai yra </w:t>
      </w:r>
      <w:proofErr w:type="spellStart"/>
      <w:r w:rsidRPr="00360895">
        <w:rPr>
          <w:i/>
          <w:iCs/>
          <w:lang w:val="lt-LT"/>
        </w:rPr>
        <w:t>benzilbenzoato</w:t>
      </w:r>
      <w:proofErr w:type="spellEnd"/>
      <w:r w:rsidRPr="00360895">
        <w:rPr>
          <w:i/>
          <w:iCs/>
          <w:lang w:val="lt-LT"/>
        </w:rPr>
        <w:t xml:space="preserve">, etanolio, </w:t>
      </w:r>
      <w:proofErr w:type="spellStart"/>
      <w:r w:rsidRPr="00360895">
        <w:rPr>
          <w:i/>
          <w:iCs/>
          <w:lang w:val="lt-LT"/>
        </w:rPr>
        <w:t>benzilo</w:t>
      </w:r>
      <w:proofErr w:type="spellEnd"/>
      <w:r w:rsidRPr="00360895">
        <w:rPr>
          <w:i/>
          <w:iCs/>
          <w:lang w:val="lt-LT"/>
        </w:rPr>
        <w:t xml:space="preserve"> alkoholio), laikymo sąlygomis (lyg</w:t>
      </w:r>
      <w:r>
        <w:rPr>
          <w:i/>
          <w:iCs/>
          <w:lang w:val="lt-LT"/>
        </w:rPr>
        <w:t xml:space="preserve">iagrečiai importuojamą </w:t>
      </w:r>
      <w:r w:rsidRPr="00360895">
        <w:rPr>
          <w:i/>
          <w:iCs/>
          <w:lang w:val="lt-LT"/>
        </w:rPr>
        <w:t>vaistą papildomai laikyti gamintojo pakuotėje, o ref</w:t>
      </w:r>
      <w:r>
        <w:rPr>
          <w:i/>
          <w:iCs/>
          <w:lang w:val="lt-LT"/>
        </w:rPr>
        <w:t>erencinio</w:t>
      </w:r>
      <w:r w:rsidRPr="00360895">
        <w:rPr>
          <w:i/>
          <w:iCs/>
          <w:lang w:val="lt-LT"/>
        </w:rPr>
        <w:t xml:space="preserve"> vaisto buteliuką papildomai laikyti sandarų, kad vaistas būtų apsaugotas nuo drėgmės), ref</w:t>
      </w:r>
      <w:r>
        <w:rPr>
          <w:i/>
          <w:iCs/>
          <w:lang w:val="lt-LT"/>
        </w:rPr>
        <w:t>erencinio</w:t>
      </w:r>
      <w:r w:rsidRPr="00360895">
        <w:rPr>
          <w:i/>
          <w:iCs/>
          <w:lang w:val="lt-LT"/>
        </w:rPr>
        <w:t xml:space="preserve"> vaisto pakuotėje gali būti pridėtas geriamasis švirkštas su adapteriu.</w:t>
      </w:r>
    </w:p>
    <w:p w14:paraId="0309E9EB" w14:textId="06BBB09F" w:rsidR="002B3192" w:rsidRPr="00BC64E6" w:rsidRDefault="002B3192" w:rsidP="002B3192">
      <w:pPr>
        <w:pStyle w:val="Heading1"/>
        <w:rPr>
          <w:i/>
          <w:iCs/>
          <w:lang w:val="lt-LT"/>
        </w:rPr>
      </w:pPr>
    </w:p>
    <w:p w14:paraId="787A332B" w14:textId="77777777" w:rsidR="002B3192" w:rsidRPr="002B3192" w:rsidRDefault="002B3192" w:rsidP="002B3192">
      <w:pPr>
        <w:rPr>
          <w:lang w:val="lt-LT"/>
        </w:rPr>
      </w:pPr>
    </w:p>
    <w:p w14:paraId="0E8A544E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szCs w:val="22"/>
          <w:lang w:val="lt-LT"/>
        </w:rPr>
        <w:br w:type="page"/>
      </w:r>
    </w:p>
    <w:p w14:paraId="6BD0FD77" w14:textId="2DCBD38F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INFORMACIJA ANT</w:t>
      </w:r>
      <w:r>
        <w:rPr>
          <w:rFonts w:eastAsia="Calibri"/>
          <w:b/>
          <w:szCs w:val="22"/>
          <w:lang w:val="lt-LT"/>
        </w:rPr>
        <w:t xml:space="preserve"> VIDINĖS </w:t>
      </w:r>
      <w:r w:rsidRPr="00D51CF4">
        <w:rPr>
          <w:rFonts w:eastAsia="Calibri"/>
          <w:b/>
          <w:szCs w:val="22"/>
          <w:lang w:val="lt-LT"/>
        </w:rPr>
        <w:t>PAKUOTĖS</w:t>
      </w:r>
    </w:p>
    <w:p w14:paraId="4B98A2DC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</w:p>
    <w:p w14:paraId="39ACA9AA" w14:textId="527CEAC1" w:rsidR="00025DA7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b/>
          <w:szCs w:val="22"/>
          <w:lang w:val="lt-LT"/>
        </w:rPr>
      </w:pPr>
      <w:r>
        <w:rPr>
          <w:rFonts w:eastAsia="Calibri"/>
          <w:b/>
          <w:szCs w:val="22"/>
          <w:lang w:val="lt-LT"/>
        </w:rPr>
        <w:t>GINTARO SPALVOS STIKLO (III TIPO) BUTELIUKUI</w:t>
      </w:r>
    </w:p>
    <w:p w14:paraId="2FF5AD22" w14:textId="77777777" w:rsidR="00025DA7" w:rsidRPr="00E43522" w:rsidRDefault="00025DA7" w:rsidP="00025DA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lang w:val="lt-LT"/>
        </w:rPr>
      </w:pPr>
      <w:r w:rsidRPr="00E43522">
        <w:rPr>
          <w:rFonts w:eastAsia="Calibri"/>
          <w:b/>
          <w:lang w:val="lt-LT"/>
        </w:rPr>
        <w:t>ETIKETĖ</w:t>
      </w:r>
      <w:r>
        <w:rPr>
          <w:rFonts w:eastAsia="Calibri"/>
          <w:b/>
          <w:lang w:val="lt-LT"/>
        </w:rPr>
        <w:t xml:space="preserve"> </w:t>
      </w:r>
      <w:r w:rsidRPr="00E43522">
        <w:rPr>
          <w:rFonts w:eastAsia="Calibri"/>
          <w:b/>
          <w:lang w:val="lt-LT"/>
        </w:rPr>
        <w:t>GINTARO SPALVOS STIKLO (III TIPO) BUTELIUKUI</w:t>
      </w:r>
    </w:p>
    <w:p w14:paraId="7EFFCB0A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361D28BB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1.</w:t>
      </w:r>
      <w:r w:rsidRPr="00D51CF4">
        <w:rPr>
          <w:rFonts w:eastAsia="Calibri"/>
          <w:b/>
          <w:szCs w:val="22"/>
          <w:lang w:val="lt-LT"/>
        </w:rPr>
        <w:tab/>
        <w:t>VAISTINIO PREPARATO PAVADINIMAS</w:t>
      </w:r>
    </w:p>
    <w:p w14:paraId="17B06F91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6B4DB26" w14:textId="77777777" w:rsidR="00025DA7" w:rsidRPr="0013162B" w:rsidRDefault="00025DA7" w:rsidP="00025DA7">
      <w:pPr>
        <w:tabs>
          <w:tab w:val="left" w:pos="567"/>
          <w:tab w:val="left" w:pos="709"/>
        </w:tabs>
        <w:rPr>
          <w:rFonts w:eastAsia="Calibri"/>
          <w:szCs w:val="22"/>
          <w:highlight w:val="lightGray"/>
          <w:lang w:val="lt-LT"/>
        </w:rPr>
      </w:pPr>
      <w:proofErr w:type="spellStart"/>
      <w:r w:rsidRPr="0013162B">
        <w:rPr>
          <w:rFonts w:eastAsia="Calibri"/>
          <w:szCs w:val="22"/>
          <w:highlight w:val="lightGray"/>
          <w:lang w:val="lt-LT"/>
        </w:rPr>
        <w:t>Ospamox</w:t>
      </w:r>
      <w:proofErr w:type="spellEnd"/>
      <w:r w:rsidRPr="0013162B">
        <w:rPr>
          <w:rFonts w:eastAsia="Calibri"/>
          <w:szCs w:val="22"/>
          <w:highlight w:val="lightGray"/>
          <w:lang w:val="lt-LT"/>
        </w:rPr>
        <w:t xml:space="preserve"> 250</w:t>
      </w:r>
      <w:r w:rsidRPr="0013162B">
        <w:rPr>
          <w:szCs w:val="22"/>
          <w:highlight w:val="lightGray"/>
          <w:lang w:val="lt-LT" w:eastAsia="lt-LT"/>
        </w:rPr>
        <w:t> </w:t>
      </w:r>
      <w:r w:rsidRPr="0013162B">
        <w:rPr>
          <w:rFonts w:eastAsia="Calibri"/>
          <w:szCs w:val="22"/>
          <w:highlight w:val="lightGray"/>
          <w:lang w:val="lt-LT"/>
        </w:rPr>
        <w:t>mg/5</w:t>
      </w:r>
      <w:r w:rsidRPr="0013162B">
        <w:rPr>
          <w:szCs w:val="22"/>
          <w:highlight w:val="lightGray"/>
          <w:lang w:val="lt-LT" w:eastAsia="lt-LT"/>
        </w:rPr>
        <w:t> </w:t>
      </w:r>
      <w:r w:rsidRPr="0013162B">
        <w:rPr>
          <w:rFonts w:eastAsia="Calibri"/>
          <w:szCs w:val="22"/>
          <w:highlight w:val="lightGray"/>
          <w:lang w:val="lt-LT"/>
        </w:rPr>
        <w:t>ml milteliai geriamajai suspensijai</w:t>
      </w:r>
    </w:p>
    <w:p w14:paraId="434839F7" w14:textId="35CEC9B7" w:rsidR="00025DA7" w:rsidRPr="00D51CF4" w:rsidRDefault="0013162B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proofErr w:type="spellStart"/>
      <w:r w:rsidRPr="0013162B">
        <w:rPr>
          <w:rFonts w:eastAsia="Calibri"/>
          <w:szCs w:val="22"/>
          <w:highlight w:val="lightGray"/>
          <w:lang w:val="lt-LT"/>
        </w:rPr>
        <w:t>amoksicilinas</w:t>
      </w:r>
      <w:proofErr w:type="spellEnd"/>
    </w:p>
    <w:p w14:paraId="44E4878E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E312FBA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0009D95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2.</w:t>
      </w:r>
      <w:r w:rsidRPr="00D51CF4">
        <w:rPr>
          <w:rFonts w:eastAsia="Calibri"/>
          <w:b/>
          <w:szCs w:val="22"/>
          <w:lang w:val="lt-LT"/>
        </w:rPr>
        <w:tab/>
        <w:t xml:space="preserve">VEIKLIOJI </w:t>
      </w:r>
      <w:r w:rsidRPr="00D51CF4">
        <w:rPr>
          <w:b/>
          <w:szCs w:val="22"/>
          <w:lang w:val="lt-LT" w:eastAsia="lt-LT"/>
        </w:rPr>
        <w:t xml:space="preserve">(-IOS) </w:t>
      </w:r>
      <w:r w:rsidRPr="00D51CF4">
        <w:rPr>
          <w:rFonts w:eastAsia="Calibri"/>
          <w:b/>
          <w:szCs w:val="22"/>
          <w:lang w:val="lt-LT"/>
        </w:rPr>
        <w:t xml:space="preserve">MEDŽIAGA </w:t>
      </w:r>
      <w:r w:rsidRPr="00D51CF4">
        <w:rPr>
          <w:b/>
          <w:szCs w:val="22"/>
          <w:lang w:val="lt-LT" w:eastAsia="lt-LT"/>
        </w:rPr>
        <w:t xml:space="preserve">(-OS) </w:t>
      </w:r>
      <w:r w:rsidRPr="00D51CF4">
        <w:rPr>
          <w:rFonts w:eastAsia="Calibri"/>
          <w:b/>
          <w:szCs w:val="22"/>
          <w:lang w:val="lt-LT"/>
        </w:rPr>
        <w:t xml:space="preserve">IR JOS </w:t>
      </w:r>
      <w:r w:rsidRPr="00D51CF4">
        <w:rPr>
          <w:b/>
          <w:szCs w:val="22"/>
          <w:lang w:val="lt-LT" w:eastAsia="lt-LT"/>
        </w:rPr>
        <w:t xml:space="preserve">(-Ų) </w:t>
      </w:r>
      <w:r w:rsidRPr="00D51CF4">
        <w:rPr>
          <w:rFonts w:eastAsia="Calibri"/>
          <w:b/>
          <w:szCs w:val="22"/>
          <w:lang w:val="lt-LT"/>
        </w:rPr>
        <w:t>KIEKIS</w:t>
      </w:r>
      <w:r w:rsidRPr="00D51CF4">
        <w:rPr>
          <w:b/>
          <w:szCs w:val="22"/>
          <w:lang w:val="lt-LT" w:eastAsia="lt-LT"/>
        </w:rPr>
        <w:t xml:space="preserve"> (-IAI)</w:t>
      </w:r>
    </w:p>
    <w:p w14:paraId="678EBB8F" w14:textId="7E7E5F33" w:rsidR="001E7309" w:rsidRDefault="001E7309" w:rsidP="00025DA7">
      <w:pPr>
        <w:tabs>
          <w:tab w:val="left" w:pos="567"/>
          <w:tab w:val="left" w:pos="1701"/>
        </w:tabs>
        <w:rPr>
          <w:rFonts w:eastAsia="Calibri"/>
          <w:szCs w:val="22"/>
          <w:lang w:val="lt-LT"/>
        </w:rPr>
      </w:pPr>
    </w:p>
    <w:p w14:paraId="52CD0AA6" w14:textId="0A5A30E8" w:rsidR="00025DA7" w:rsidRPr="00D51CF4" w:rsidRDefault="00AC3C0E" w:rsidP="00025DA7">
      <w:pPr>
        <w:tabs>
          <w:tab w:val="left" w:pos="567"/>
          <w:tab w:val="left" w:pos="1701"/>
        </w:tabs>
        <w:rPr>
          <w:rFonts w:eastAsia="Calibri"/>
          <w:szCs w:val="22"/>
          <w:lang w:val="lt-LT"/>
        </w:rPr>
      </w:pPr>
      <w:r w:rsidRPr="0013162B">
        <w:rPr>
          <w:rFonts w:eastAsia="Calibri"/>
          <w:szCs w:val="22"/>
          <w:highlight w:val="lightGray"/>
          <w:lang w:val="lt-LT"/>
        </w:rPr>
        <w:t xml:space="preserve">Kiekvienuose </w:t>
      </w:r>
      <w:r w:rsidR="00025DA7" w:rsidRPr="0013162B">
        <w:rPr>
          <w:rFonts w:eastAsia="Calibri"/>
          <w:szCs w:val="22"/>
          <w:highlight w:val="lightGray"/>
          <w:lang w:val="lt-LT"/>
        </w:rPr>
        <w:t>5</w:t>
      </w:r>
      <w:r w:rsidR="00025DA7" w:rsidRPr="0013162B">
        <w:rPr>
          <w:szCs w:val="22"/>
          <w:highlight w:val="lightGray"/>
          <w:lang w:val="lt-LT" w:eastAsia="lt-LT"/>
        </w:rPr>
        <w:t> </w:t>
      </w:r>
      <w:r w:rsidR="00025DA7" w:rsidRPr="0013162B">
        <w:rPr>
          <w:rFonts w:eastAsia="Calibri"/>
          <w:szCs w:val="22"/>
          <w:highlight w:val="lightGray"/>
          <w:lang w:val="lt-LT"/>
        </w:rPr>
        <w:t>ml paruoštos geriamosios suspensijos yra 250</w:t>
      </w:r>
      <w:r w:rsidR="00025DA7" w:rsidRPr="0013162B">
        <w:rPr>
          <w:szCs w:val="22"/>
          <w:highlight w:val="lightGray"/>
          <w:lang w:val="lt-LT" w:eastAsia="lt-LT"/>
        </w:rPr>
        <w:t> </w:t>
      </w:r>
      <w:r w:rsidR="00025DA7" w:rsidRPr="0013162B">
        <w:rPr>
          <w:rFonts w:eastAsia="Calibri"/>
          <w:szCs w:val="22"/>
          <w:highlight w:val="lightGray"/>
          <w:lang w:val="lt-LT"/>
        </w:rPr>
        <w:t xml:space="preserve">mg </w:t>
      </w:r>
      <w:proofErr w:type="spellStart"/>
      <w:r w:rsidR="00025DA7" w:rsidRPr="0013162B">
        <w:rPr>
          <w:rFonts w:eastAsia="Calibri"/>
          <w:szCs w:val="22"/>
          <w:highlight w:val="lightGray"/>
          <w:lang w:val="lt-LT"/>
        </w:rPr>
        <w:t>amoksicilino</w:t>
      </w:r>
      <w:proofErr w:type="spellEnd"/>
      <w:r w:rsidR="00025DA7" w:rsidRPr="0013162B">
        <w:rPr>
          <w:rFonts w:eastAsia="Calibri"/>
          <w:szCs w:val="22"/>
          <w:highlight w:val="lightGray"/>
          <w:lang w:val="lt-LT"/>
        </w:rPr>
        <w:t xml:space="preserve"> (</w:t>
      </w:r>
      <w:proofErr w:type="spellStart"/>
      <w:r w:rsidR="00025DA7" w:rsidRPr="0013162B">
        <w:rPr>
          <w:rFonts w:eastAsia="Calibri"/>
          <w:szCs w:val="22"/>
          <w:highlight w:val="lightGray"/>
          <w:lang w:val="lt-LT"/>
        </w:rPr>
        <w:t>trihidrato</w:t>
      </w:r>
      <w:proofErr w:type="spellEnd"/>
      <w:r w:rsidR="00025DA7" w:rsidRPr="0013162B">
        <w:rPr>
          <w:rFonts w:eastAsia="Calibri"/>
          <w:szCs w:val="22"/>
          <w:highlight w:val="lightGray"/>
          <w:lang w:val="lt-LT"/>
        </w:rPr>
        <w:t xml:space="preserve"> pavidalu).</w:t>
      </w:r>
    </w:p>
    <w:p w14:paraId="1F1E72ED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E2BB8CC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1E5D6DFC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3.</w:t>
      </w:r>
      <w:r w:rsidRPr="00D51CF4">
        <w:rPr>
          <w:rFonts w:eastAsia="Calibri"/>
          <w:b/>
          <w:szCs w:val="22"/>
          <w:lang w:val="lt-LT"/>
        </w:rPr>
        <w:tab/>
        <w:t>PAGALBINIŲ MEDŽIAGŲ SĄRAŠAS</w:t>
      </w:r>
    </w:p>
    <w:p w14:paraId="01512A67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21D45A55" w14:textId="33DE0BD4" w:rsidR="00025DA7" w:rsidRPr="00D51CF4" w:rsidRDefault="006D6714" w:rsidP="00025DA7">
      <w:pPr>
        <w:tabs>
          <w:tab w:val="left" w:pos="567"/>
        </w:tabs>
        <w:jc w:val="both"/>
        <w:rPr>
          <w:rFonts w:eastAsia="Calibri"/>
          <w:szCs w:val="22"/>
          <w:lang w:val="lt-LT"/>
        </w:rPr>
      </w:pPr>
      <w:r w:rsidRPr="006D6714">
        <w:rPr>
          <w:rFonts w:eastAsia="Calibri"/>
          <w:szCs w:val="22"/>
          <w:highlight w:val="lightGray"/>
          <w:lang w:val="lt-LT"/>
        </w:rPr>
        <w:t xml:space="preserve">Sudėtyje yra </w:t>
      </w:r>
      <w:proofErr w:type="spellStart"/>
      <w:r w:rsidRPr="006D6714">
        <w:rPr>
          <w:rFonts w:eastAsia="Calibri"/>
          <w:szCs w:val="22"/>
          <w:highlight w:val="lightGray"/>
          <w:lang w:val="lt-LT"/>
        </w:rPr>
        <w:t>aspartamo</w:t>
      </w:r>
      <w:proofErr w:type="spellEnd"/>
      <w:r w:rsidRPr="006D6714">
        <w:rPr>
          <w:rFonts w:eastAsia="Calibri"/>
          <w:szCs w:val="22"/>
          <w:highlight w:val="lightGray"/>
          <w:lang w:val="lt-LT"/>
        </w:rPr>
        <w:t xml:space="preserve"> (E 951</w:t>
      </w:r>
      <w:r w:rsidRPr="001E474B">
        <w:rPr>
          <w:rFonts w:eastAsia="Calibri"/>
          <w:szCs w:val="22"/>
          <w:highlight w:val="lightGray"/>
          <w:lang w:val="lt-LT"/>
        </w:rPr>
        <w:t>),</w:t>
      </w:r>
      <w:r w:rsidR="001E474B">
        <w:rPr>
          <w:rFonts w:eastAsia="Calibri"/>
          <w:szCs w:val="22"/>
          <w:highlight w:val="lightGray"/>
          <w:lang w:val="lt-LT"/>
        </w:rPr>
        <w:t xml:space="preserve"> </w:t>
      </w:r>
      <w:r w:rsidR="001E474B" w:rsidRPr="001E474B">
        <w:rPr>
          <w:rFonts w:eastAsia="Calibri"/>
          <w:szCs w:val="22"/>
          <w:highlight w:val="lightGray"/>
          <w:lang w:val="lt-LT"/>
        </w:rPr>
        <w:t xml:space="preserve">natrio </w:t>
      </w:r>
      <w:proofErr w:type="spellStart"/>
      <w:r w:rsidR="001E474B" w:rsidRPr="001E474B">
        <w:rPr>
          <w:rFonts w:eastAsia="Calibri"/>
          <w:szCs w:val="22"/>
          <w:highlight w:val="lightGray"/>
          <w:lang w:val="lt-LT"/>
        </w:rPr>
        <w:t>benzoato</w:t>
      </w:r>
      <w:proofErr w:type="spellEnd"/>
      <w:r w:rsidR="001E474B" w:rsidRPr="001E474B">
        <w:rPr>
          <w:rFonts w:eastAsia="Calibri"/>
          <w:szCs w:val="22"/>
          <w:highlight w:val="lightGray"/>
          <w:lang w:val="lt-LT"/>
        </w:rPr>
        <w:t xml:space="preserve"> (E 211),</w:t>
      </w:r>
      <w:r w:rsidR="001E474B">
        <w:rPr>
          <w:rFonts w:eastAsia="Calibri"/>
          <w:szCs w:val="22"/>
          <w:highlight w:val="lightGray"/>
          <w:lang w:val="lt-LT"/>
        </w:rPr>
        <w:t xml:space="preserve"> </w:t>
      </w:r>
      <w:proofErr w:type="spellStart"/>
      <w:r w:rsidRPr="001E474B">
        <w:rPr>
          <w:rFonts w:eastAsia="Calibri"/>
          <w:szCs w:val="22"/>
          <w:highlight w:val="lightGray"/>
          <w:lang w:val="lt-LT"/>
        </w:rPr>
        <w:t>sorb</w:t>
      </w:r>
      <w:r w:rsidRPr="006D6714">
        <w:rPr>
          <w:rFonts w:eastAsia="Calibri"/>
          <w:szCs w:val="22"/>
          <w:highlight w:val="lightGray"/>
          <w:lang w:val="lt-LT"/>
        </w:rPr>
        <w:t>itolio</w:t>
      </w:r>
      <w:proofErr w:type="spellEnd"/>
      <w:r w:rsidRPr="006D6714">
        <w:rPr>
          <w:rFonts w:eastAsia="Calibri"/>
          <w:szCs w:val="22"/>
          <w:highlight w:val="lightGray"/>
          <w:lang w:val="lt-LT"/>
        </w:rPr>
        <w:t xml:space="preserve"> (E 420), sieros dioksido (E 220), gliukozės.</w:t>
      </w:r>
    </w:p>
    <w:p w14:paraId="6A9A291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37278E98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  <w:r w:rsidRPr="00E43522">
        <w:rPr>
          <w:rFonts w:eastAsia="Calibri"/>
          <w:szCs w:val="22"/>
          <w:highlight w:val="lightGray"/>
          <w:lang w:val="lt-LT"/>
        </w:rPr>
        <w:t>Daugiau informacijos žr. pakuotės lapelyje.</w:t>
      </w:r>
    </w:p>
    <w:p w14:paraId="03962B9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33133FE9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04879162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4.</w:t>
      </w:r>
      <w:r w:rsidRPr="00D51CF4">
        <w:rPr>
          <w:rFonts w:eastAsia="Calibri"/>
          <w:b/>
          <w:szCs w:val="22"/>
          <w:lang w:val="lt-LT"/>
        </w:rPr>
        <w:tab/>
        <w:t>FARMACINĖ FORMA IR KIEKIS PAKUOTĖJE</w:t>
      </w:r>
    </w:p>
    <w:p w14:paraId="5FE117DE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8BCB9BA" w14:textId="77777777" w:rsidR="00716AA8" w:rsidRPr="00BF131C" w:rsidRDefault="00716AA8" w:rsidP="00716AA8">
      <w:pPr>
        <w:pStyle w:val="Heading1"/>
        <w:rPr>
          <w:rFonts w:eastAsia="Calibri"/>
          <w:lang w:val="lt-LT"/>
        </w:rPr>
      </w:pPr>
      <w:r w:rsidRPr="00716AA8">
        <w:rPr>
          <w:rFonts w:eastAsia="Calibri"/>
          <w:szCs w:val="22"/>
          <w:highlight w:val="lightGray"/>
          <w:lang w:val="lt-LT"/>
        </w:rPr>
        <w:t>6,6 g miltelių 60</w:t>
      </w:r>
      <w:r w:rsidRPr="00716AA8">
        <w:rPr>
          <w:szCs w:val="22"/>
          <w:highlight w:val="lightGray"/>
          <w:lang w:val="lt-LT" w:eastAsia="lt-LT"/>
        </w:rPr>
        <w:t> </w:t>
      </w:r>
      <w:r w:rsidRPr="00716AA8">
        <w:rPr>
          <w:rFonts w:eastAsia="Calibri"/>
          <w:szCs w:val="22"/>
          <w:highlight w:val="lightGray"/>
          <w:lang w:val="lt-LT"/>
        </w:rPr>
        <w:t>ml geriamosios suspensijos paruošti</w:t>
      </w:r>
    </w:p>
    <w:p w14:paraId="2C536C6E" w14:textId="77777777" w:rsidR="00F50C35" w:rsidRDefault="00F50C35" w:rsidP="00F50C35">
      <w:pPr>
        <w:rPr>
          <w:rFonts w:eastAsia="Calibri"/>
          <w:lang w:val="lt-LT"/>
        </w:rPr>
      </w:pPr>
    </w:p>
    <w:p w14:paraId="3200B042" w14:textId="77777777" w:rsidR="00716AA8" w:rsidRPr="00716AA8" w:rsidRDefault="00716AA8" w:rsidP="00716AA8">
      <w:pPr>
        <w:pStyle w:val="Heading1"/>
        <w:rPr>
          <w:rFonts w:eastAsia="Calibri"/>
          <w:lang w:val="lt-LT"/>
        </w:rPr>
      </w:pPr>
    </w:p>
    <w:p w14:paraId="08D81BFB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5.</w:t>
      </w:r>
      <w:r w:rsidRPr="00D51CF4">
        <w:rPr>
          <w:rFonts w:eastAsia="Calibri"/>
          <w:b/>
          <w:szCs w:val="22"/>
          <w:lang w:val="lt-LT"/>
        </w:rPr>
        <w:tab/>
        <w:t>VARTOJIMO METODAS IR BŪDAS (-AI)</w:t>
      </w:r>
    </w:p>
    <w:p w14:paraId="2643ACC8" w14:textId="77777777" w:rsidR="00025DA7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94AAF01" w14:textId="77777777" w:rsidR="00716AA8" w:rsidRPr="00716AA8" w:rsidRDefault="00716AA8" w:rsidP="00716AA8">
      <w:pPr>
        <w:tabs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716AA8">
        <w:rPr>
          <w:rFonts w:eastAsia="Calibri"/>
          <w:szCs w:val="22"/>
          <w:highlight w:val="lightGray"/>
          <w:lang w:val="lt-LT"/>
        </w:rPr>
        <w:t>Prieš vartojimą perskaitykite pakuotės lapelį.</w:t>
      </w:r>
    </w:p>
    <w:p w14:paraId="21288EEF" w14:textId="77777777" w:rsidR="00716AA8" w:rsidRPr="00716AA8" w:rsidRDefault="00716AA8" w:rsidP="00716AA8">
      <w:pPr>
        <w:tabs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716AA8">
        <w:rPr>
          <w:rFonts w:eastAsia="Calibri"/>
          <w:szCs w:val="22"/>
          <w:highlight w:val="lightGray"/>
          <w:lang w:val="lt-LT"/>
        </w:rPr>
        <w:t>Prieš vartojimą gerai suplakti.</w:t>
      </w:r>
    </w:p>
    <w:p w14:paraId="2C002AF0" w14:textId="77777777" w:rsidR="00716AA8" w:rsidRPr="00D51CF4" w:rsidRDefault="00716AA8" w:rsidP="00716AA8">
      <w:pPr>
        <w:tabs>
          <w:tab w:val="left" w:pos="567"/>
        </w:tabs>
        <w:rPr>
          <w:rFonts w:eastAsia="Calibri"/>
          <w:szCs w:val="22"/>
          <w:lang w:val="lt-LT"/>
        </w:rPr>
      </w:pPr>
      <w:r w:rsidRPr="00716AA8">
        <w:rPr>
          <w:rFonts w:eastAsia="Calibri"/>
          <w:szCs w:val="22"/>
          <w:highlight w:val="lightGray"/>
          <w:lang w:val="lt-LT"/>
        </w:rPr>
        <w:t>Vartoti per burną.</w:t>
      </w:r>
    </w:p>
    <w:p w14:paraId="0EA133BE" w14:textId="77777777" w:rsidR="00716AA8" w:rsidRPr="00716AA8" w:rsidRDefault="00716AA8" w:rsidP="00716AA8">
      <w:pPr>
        <w:pStyle w:val="Heading1"/>
        <w:rPr>
          <w:rFonts w:eastAsia="Calibri"/>
          <w:lang w:val="lt-LT"/>
        </w:rPr>
      </w:pPr>
    </w:p>
    <w:p w14:paraId="0D48292F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460B037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6.</w:t>
      </w:r>
      <w:r w:rsidRPr="00D51CF4">
        <w:rPr>
          <w:rFonts w:eastAsia="Calibri"/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2C54F40A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222F71A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716AA8">
        <w:rPr>
          <w:rFonts w:eastAsia="Calibri"/>
          <w:szCs w:val="22"/>
          <w:highlight w:val="lightGray"/>
          <w:lang w:val="lt-LT"/>
        </w:rPr>
        <w:t>Laikyti vaikams nepastebimoje ir nepasiekiamoje vietoje.</w:t>
      </w:r>
    </w:p>
    <w:p w14:paraId="226E87A0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555BD2D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54715BA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7.</w:t>
      </w:r>
      <w:r w:rsidRPr="00D51CF4">
        <w:rPr>
          <w:rFonts w:eastAsia="Calibri"/>
          <w:b/>
          <w:szCs w:val="22"/>
          <w:lang w:val="lt-LT"/>
        </w:rPr>
        <w:tab/>
        <w:t>KITAS (-I) SPECIALUS (-ŪS) ĮSPĖJIMAS (-AI) (JEI REIKIA)</w:t>
      </w:r>
    </w:p>
    <w:p w14:paraId="53196B1E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112F42FB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5D294BEF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D51CF4">
        <w:rPr>
          <w:rFonts w:eastAsia="Calibri"/>
          <w:b/>
          <w:szCs w:val="22"/>
          <w:lang w:val="lt-LT"/>
        </w:rPr>
        <w:t>8.</w:t>
      </w:r>
      <w:r w:rsidRPr="00D51CF4">
        <w:rPr>
          <w:rFonts w:eastAsia="Calibri"/>
          <w:b/>
          <w:szCs w:val="22"/>
          <w:lang w:val="lt-LT"/>
        </w:rPr>
        <w:tab/>
        <w:t>TINKAMUMO LAIKAS</w:t>
      </w:r>
    </w:p>
    <w:p w14:paraId="1452E4DF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4B22F8B5" w14:textId="5470C7E4" w:rsidR="00025DA7" w:rsidRPr="008B754F" w:rsidRDefault="00025DA7" w:rsidP="00025DA7">
      <w:pPr>
        <w:rPr>
          <w:rFonts w:eastAsia="Calibri"/>
          <w:szCs w:val="22"/>
          <w:highlight w:val="lightGray"/>
          <w:lang w:val="lt-LT"/>
        </w:rPr>
      </w:pPr>
      <w:r w:rsidRPr="008B754F">
        <w:rPr>
          <w:rFonts w:eastAsia="Calibri"/>
          <w:szCs w:val="22"/>
          <w:highlight w:val="lightGray"/>
          <w:lang w:val="lt-LT"/>
        </w:rPr>
        <w:t>EXP</w:t>
      </w:r>
      <w:r w:rsidR="006D6714">
        <w:rPr>
          <w:rFonts w:eastAsia="Calibri"/>
          <w:szCs w:val="22"/>
          <w:highlight w:val="lightGray"/>
          <w:lang w:val="lt-LT"/>
        </w:rPr>
        <w:t>:</w:t>
      </w:r>
    </w:p>
    <w:p w14:paraId="17AC0C5A" w14:textId="77777777" w:rsidR="00025DA7" w:rsidRDefault="00025DA7" w:rsidP="00025DA7">
      <w:pPr>
        <w:rPr>
          <w:rFonts w:eastAsia="Calibri"/>
          <w:szCs w:val="22"/>
          <w:lang w:val="lt-LT"/>
        </w:rPr>
      </w:pPr>
      <w:r w:rsidRPr="008B754F">
        <w:rPr>
          <w:rFonts w:eastAsia="Calibri"/>
          <w:szCs w:val="22"/>
          <w:highlight w:val="lightGray"/>
          <w:lang w:val="lt-LT"/>
        </w:rPr>
        <w:t>Paruošta geriamoji suspensija tinkama vartoti 14</w:t>
      </w:r>
      <w:r w:rsidRPr="008B754F">
        <w:rPr>
          <w:szCs w:val="22"/>
          <w:highlight w:val="lightGray"/>
          <w:lang w:val="lt-LT" w:eastAsia="lt-LT"/>
        </w:rPr>
        <w:t> dienų</w:t>
      </w:r>
      <w:r w:rsidRPr="008B754F">
        <w:rPr>
          <w:rFonts w:eastAsia="Calibri"/>
          <w:szCs w:val="22"/>
          <w:highlight w:val="lightGray"/>
          <w:lang w:val="lt-LT"/>
        </w:rPr>
        <w:t>.</w:t>
      </w:r>
    </w:p>
    <w:p w14:paraId="3E628EF2" w14:textId="77777777" w:rsidR="00025DA7" w:rsidRDefault="00025DA7" w:rsidP="00025DA7">
      <w:pPr>
        <w:pStyle w:val="Heading1"/>
        <w:rPr>
          <w:rFonts w:eastAsia="Calibri"/>
          <w:lang w:val="lt-LT"/>
        </w:rPr>
      </w:pPr>
    </w:p>
    <w:p w14:paraId="6612A0DF" w14:textId="77777777" w:rsidR="00025DA7" w:rsidRPr="009776F3" w:rsidRDefault="00025DA7" w:rsidP="00025DA7">
      <w:pPr>
        <w:rPr>
          <w:rFonts w:eastAsia="Calibri"/>
          <w:lang w:val="lt-LT"/>
        </w:rPr>
      </w:pPr>
    </w:p>
    <w:p w14:paraId="73B2655F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9.</w:t>
      </w:r>
      <w:r w:rsidRPr="00D51CF4">
        <w:rPr>
          <w:rFonts w:eastAsia="Calibri"/>
          <w:b/>
          <w:szCs w:val="22"/>
          <w:lang w:val="lt-LT"/>
        </w:rPr>
        <w:tab/>
        <w:t>SPECIALIOS LAIKYMO SĄLYGOS</w:t>
      </w:r>
    </w:p>
    <w:p w14:paraId="1DE7EFF7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6B1EE152" w14:textId="3EB582E5" w:rsidR="00405B1A" w:rsidRPr="008E432D" w:rsidRDefault="008E432D" w:rsidP="00405B1A">
      <w:pPr>
        <w:tabs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8E432D">
        <w:rPr>
          <w:rFonts w:eastAsia="Calibri"/>
          <w:szCs w:val="22"/>
          <w:highlight w:val="lightGray"/>
          <w:lang w:val="lt-LT"/>
        </w:rPr>
        <w:t>Milteliai geriamajai suspensijai: l</w:t>
      </w:r>
      <w:r w:rsidR="00405B1A" w:rsidRPr="008E432D">
        <w:rPr>
          <w:rFonts w:eastAsia="Calibri"/>
          <w:szCs w:val="22"/>
          <w:highlight w:val="lightGray"/>
          <w:lang w:val="lt-LT"/>
        </w:rPr>
        <w:t>aikyti ne aukštesnėje kaip 25</w:t>
      </w:r>
      <w:r w:rsidR="00405B1A" w:rsidRPr="008E432D">
        <w:rPr>
          <w:szCs w:val="22"/>
          <w:highlight w:val="lightGray"/>
          <w:lang w:val="lt-LT" w:eastAsia="lt-LT"/>
        </w:rPr>
        <w:t> °C</w:t>
      </w:r>
      <w:r w:rsidR="00405B1A" w:rsidRPr="008E432D">
        <w:rPr>
          <w:rFonts w:eastAsia="Calibri"/>
          <w:szCs w:val="22"/>
          <w:highlight w:val="lightGray"/>
          <w:lang w:val="lt-LT"/>
        </w:rPr>
        <w:t xml:space="preserve"> temperatūroje, gamintojo pakuotėje.</w:t>
      </w:r>
    </w:p>
    <w:p w14:paraId="1AB6E43A" w14:textId="77777777" w:rsidR="00405B1A" w:rsidRPr="00D51CF4" w:rsidRDefault="00405B1A" w:rsidP="00405B1A">
      <w:pPr>
        <w:rPr>
          <w:rFonts w:eastAsia="Calibri"/>
          <w:szCs w:val="22"/>
          <w:lang w:val="lt-LT"/>
        </w:rPr>
      </w:pPr>
      <w:r w:rsidRPr="00405B1A">
        <w:rPr>
          <w:rFonts w:eastAsia="Calibri"/>
          <w:szCs w:val="22"/>
          <w:highlight w:val="lightGray"/>
          <w:lang w:val="lt-LT"/>
        </w:rPr>
        <w:t>Paruošta geriamoji suspensija: laikyti šaldytuve (2</w:t>
      </w:r>
      <w:r w:rsidRPr="00405B1A">
        <w:rPr>
          <w:szCs w:val="22"/>
          <w:highlight w:val="lightGray"/>
          <w:lang w:val="lt-LT" w:eastAsia="lt-LT"/>
        </w:rPr>
        <w:t> °C</w:t>
      </w:r>
      <w:r w:rsidRPr="00405B1A">
        <w:rPr>
          <w:rFonts w:eastAsia="Calibri"/>
          <w:szCs w:val="22"/>
          <w:highlight w:val="lightGray"/>
          <w:lang w:val="lt-LT"/>
        </w:rPr>
        <w:t xml:space="preserve"> - 8</w:t>
      </w:r>
      <w:r w:rsidRPr="00405B1A">
        <w:rPr>
          <w:szCs w:val="22"/>
          <w:highlight w:val="lightGray"/>
          <w:lang w:val="lt-LT" w:eastAsia="lt-LT"/>
        </w:rPr>
        <w:t> °C</w:t>
      </w:r>
      <w:r w:rsidRPr="00405B1A">
        <w:rPr>
          <w:rFonts w:eastAsia="Calibri"/>
          <w:szCs w:val="22"/>
          <w:highlight w:val="lightGray"/>
          <w:lang w:val="lt-LT"/>
        </w:rPr>
        <w:t xml:space="preserve"> ).</w:t>
      </w:r>
    </w:p>
    <w:p w14:paraId="6BA41A22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118B7667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2E49FE33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10.</w:t>
      </w:r>
      <w:r w:rsidRPr="00D51CF4">
        <w:rPr>
          <w:rFonts w:eastAsia="Calibri"/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67A9A784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28C6D9C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1055E0C7" w14:textId="306E8D96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11.</w:t>
      </w:r>
      <w:r w:rsidRPr="00D51CF4">
        <w:rPr>
          <w:rFonts w:eastAsia="Calibri"/>
          <w:b/>
          <w:szCs w:val="22"/>
          <w:lang w:val="lt-LT"/>
        </w:rPr>
        <w:tab/>
      </w:r>
      <w:r w:rsidR="00D806C3" w:rsidRPr="00B0727F">
        <w:rPr>
          <w:b/>
        </w:rPr>
        <w:t>LYGIAGRETUS IMPORTUOTOJAS</w:t>
      </w:r>
    </w:p>
    <w:p w14:paraId="499CE35F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C75C3CA" w14:textId="09389E19" w:rsidR="00025DA7" w:rsidRDefault="00D806C3" w:rsidP="00025DA7">
      <w:r w:rsidRPr="00405B1A">
        <w:rPr>
          <w:highlight w:val="lightGray"/>
        </w:rPr>
        <w:t xml:space="preserve">UAB „Lex </w:t>
      </w:r>
      <w:proofErr w:type="spellStart"/>
      <w:r w:rsidRPr="00405B1A">
        <w:rPr>
          <w:highlight w:val="lightGray"/>
        </w:rPr>
        <w:t>ano</w:t>
      </w:r>
      <w:proofErr w:type="spellEnd"/>
      <w:r w:rsidRPr="00405B1A">
        <w:rPr>
          <w:highlight w:val="lightGray"/>
        </w:rPr>
        <w:t>“</w:t>
      </w:r>
    </w:p>
    <w:p w14:paraId="4D7AD39D" w14:textId="77777777" w:rsidR="00D806C3" w:rsidRDefault="00D806C3" w:rsidP="00D806C3">
      <w:pPr>
        <w:pStyle w:val="Heading1"/>
        <w:rPr>
          <w:rFonts w:eastAsia="Calibri"/>
        </w:rPr>
      </w:pPr>
    </w:p>
    <w:p w14:paraId="4BE4E4AE" w14:textId="77777777" w:rsidR="00D806C3" w:rsidRPr="00D806C3" w:rsidRDefault="00D806C3" w:rsidP="00D806C3">
      <w:pPr>
        <w:rPr>
          <w:rFonts w:eastAsia="Calibri"/>
        </w:rPr>
      </w:pPr>
    </w:p>
    <w:p w14:paraId="5CE4EEA7" w14:textId="7885DA84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12.</w:t>
      </w:r>
      <w:r w:rsidRPr="00D51CF4">
        <w:rPr>
          <w:rFonts w:eastAsia="Calibri"/>
          <w:b/>
          <w:szCs w:val="22"/>
          <w:lang w:val="lt-LT"/>
        </w:rPr>
        <w:tab/>
      </w:r>
      <w:r w:rsidR="00405B1A" w:rsidRPr="0060623B">
        <w:rPr>
          <w:b/>
        </w:rPr>
        <w:t>LYGIAGRETAUS IMPORTO LEIDIMO NUMERIS</w:t>
      </w:r>
    </w:p>
    <w:p w14:paraId="55A46771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4B5B46F" w14:textId="77777777" w:rsidR="001D7E5B" w:rsidRPr="00D51CF4" w:rsidRDefault="003F77E0" w:rsidP="001D7E5B">
      <w:pPr>
        <w:tabs>
          <w:tab w:val="left" w:pos="567"/>
        </w:tabs>
        <w:rPr>
          <w:rFonts w:eastAsia="Calibri"/>
          <w:szCs w:val="22"/>
          <w:lang w:val="lt-LT"/>
        </w:rPr>
      </w:pPr>
      <w:sdt>
        <w:sdtPr>
          <w:rPr>
            <w:highlight w:val="lightGray"/>
          </w:rPr>
          <w:alias w:val="Pakuotė, kiekis"/>
          <w:tag w:val="Pakuote"/>
          <w:id w:val="-1973361876"/>
          <w:placeholder>
            <w:docPart w:val="321CC204F9554B15879F3A174CFF0189"/>
          </w:placeholder>
          <w:text/>
        </w:sdtPr>
        <w:sdtEndPr/>
        <w:sdtContent>
          <w:r w:rsidR="001D7E5B" w:rsidRPr="00A739B2">
            <w:rPr>
              <w:highlight w:val="lightGray"/>
            </w:rPr>
            <w:t xml:space="preserve">6,6 g </w:t>
          </w:r>
          <w:proofErr w:type="spellStart"/>
          <w:r w:rsidR="001D7E5B" w:rsidRPr="00A739B2">
            <w:rPr>
              <w:highlight w:val="lightGray"/>
            </w:rPr>
            <w:t>ir</w:t>
          </w:r>
          <w:proofErr w:type="spellEnd"/>
          <w:r w:rsidR="001D7E5B" w:rsidRPr="00A739B2">
            <w:rPr>
              <w:highlight w:val="lightGray"/>
            </w:rPr>
            <w:t xml:space="preserve"> </w:t>
          </w:r>
          <w:proofErr w:type="spellStart"/>
          <w:r w:rsidR="001D7E5B" w:rsidRPr="00A739B2">
            <w:rPr>
              <w:highlight w:val="lightGray"/>
            </w:rPr>
            <w:t>geriamasis</w:t>
          </w:r>
          <w:proofErr w:type="spellEnd"/>
          <w:r w:rsidR="001D7E5B" w:rsidRPr="00A739B2">
            <w:rPr>
              <w:highlight w:val="lightGray"/>
            </w:rPr>
            <w:t xml:space="preserve"> </w:t>
          </w:r>
          <w:proofErr w:type="spellStart"/>
          <w:r w:rsidR="001D7E5B" w:rsidRPr="00A739B2">
            <w:rPr>
              <w:highlight w:val="lightGray"/>
            </w:rPr>
            <w:t>švirkštas</w:t>
          </w:r>
          <w:proofErr w:type="spellEnd"/>
          <w:r w:rsidR="001D7E5B" w:rsidRPr="00A739B2">
            <w:rPr>
              <w:highlight w:val="lightGray"/>
            </w:rPr>
            <w:t>/</w:t>
          </w:r>
          <w:proofErr w:type="spellStart"/>
          <w:r w:rsidR="001D7E5B" w:rsidRPr="00A739B2">
            <w:rPr>
              <w:highlight w:val="lightGray"/>
            </w:rPr>
            <w:t>matavimo</w:t>
          </w:r>
          <w:proofErr w:type="spellEnd"/>
          <w:r w:rsidR="001D7E5B" w:rsidRPr="00A739B2">
            <w:rPr>
              <w:highlight w:val="lightGray"/>
            </w:rPr>
            <w:t xml:space="preserve"> </w:t>
          </w:r>
          <w:proofErr w:type="spellStart"/>
          <w:r w:rsidR="001D7E5B" w:rsidRPr="00A739B2">
            <w:rPr>
              <w:highlight w:val="lightGray"/>
            </w:rPr>
            <w:t>šaukštas</w:t>
          </w:r>
          <w:proofErr w:type="spellEnd"/>
          <w:r w:rsidR="001D7E5B" w:rsidRPr="00A739B2">
            <w:rPr>
              <w:highlight w:val="lightGray"/>
            </w:rPr>
            <w:t xml:space="preserve"> N1</w:t>
          </w:r>
        </w:sdtContent>
      </w:sdt>
      <w:r w:rsidR="001D7E5B" w:rsidRPr="00A739B2">
        <w:rPr>
          <w:rFonts w:eastAsia="Calibri"/>
          <w:szCs w:val="22"/>
          <w:highlight w:val="lightGray"/>
          <w:lang w:val="lt-LT"/>
        </w:rPr>
        <w:t xml:space="preserve"> -</w:t>
      </w:r>
      <w:r w:rsidR="001D7E5B">
        <w:rPr>
          <w:rFonts w:eastAsia="Calibri"/>
          <w:szCs w:val="22"/>
          <w:lang w:val="lt-LT"/>
        </w:rPr>
        <w:t xml:space="preserve"> </w:t>
      </w:r>
      <w:r w:rsidR="001D7E5B" w:rsidRPr="00D51CF4">
        <w:rPr>
          <w:rFonts w:eastAsia="Calibri"/>
          <w:szCs w:val="22"/>
          <w:lang w:val="lt-LT"/>
        </w:rPr>
        <w:t>LT/</w:t>
      </w:r>
      <w:r w:rsidR="001D7E5B">
        <w:rPr>
          <w:rFonts w:eastAsia="Calibri"/>
          <w:szCs w:val="22"/>
          <w:lang w:val="lt-LT"/>
        </w:rPr>
        <w:t>L</w:t>
      </w:r>
      <w:r w:rsidR="001D7E5B" w:rsidRPr="00D51CF4">
        <w:rPr>
          <w:rFonts w:eastAsia="Calibri"/>
          <w:szCs w:val="22"/>
          <w:lang w:val="lt-LT"/>
        </w:rPr>
        <w:t>/</w:t>
      </w:r>
      <w:r w:rsidR="001D7E5B">
        <w:t>25/2328/001</w:t>
      </w:r>
    </w:p>
    <w:p w14:paraId="56E1EE3C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47D49F7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58B5E39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13.</w:t>
      </w:r>
      <w:r w:rsidRPr="00D51CF4">
        <w:rPr>
          <w:rFonts w:eastAsia="Calibri"/>
          <w:b/>
          <w:szCs w:val="22"/>
          <w:lang w:val="lt-LT"/>
        </w:rPr>
        <w:tab/>
        <w:t>SERIJOS NUMERIS</w:t>
      </w:r>
    </w:p>
    <w:p w14:paraId="0EAA9437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4104BDD9" w14:textId="57B1D562" w:rsidR="00025DA7" w:rsidRPr="00D51CF4" w:rsidRDefault="00025DA7" w:rsidP="00025DA7">
      <w:pPr>
        <w:rPr>
          <w:rFonts w:eastAsia="Calibri"/>
          <w:szCs w:val="22"/>
          <w:lang w:val="lt-LT"/>
        </w:rPr>
      </w:pPr>
      <w:proofErr w:type="spellStart"/>
      <w:r w:rsidRPr="00405B1A">
        <w:rPr>
          <w:rFonts w:eastAsia="Calibri"/>
          <w:szCs w:val="22"/>
          <w:highlight w:val="lightGray"/>
          <w:lang w:val="lt-LT"/>
        </w:rPr>
        <w:t>Lot</w:t>
      </w:r>
      <w:proofErr w:type="spellEnd"/>
    </w:p>
    <w:p w14:paraId="6DF40CB0" w14:textId="77777777" w:rsidR="00025DA7" w:rsidRDefault="00025DA7" w:rsidP="00025DA7">
      <w:pPr>
        <w:rPr>
          <w:rFonts w:eastAsia="Calibri"/>
          <w:szCs w:val="22"/>
          <w:lang w:val="lt-LT"/>
        </w:rPr>
      </w:pPr>
    </w:p>
    <w:p w14:paraId="4697BA7E" w14:textId="77777777" w:rsidR="00025DA7" w:rsidRPr="009776F3" w:rsidRDefault="00025DA7" w:rsidP="00025DA7">
      <w:pPr>
        <w:pStyle w:val="Heading1"/>
        <w:rPr>
          <w:rFonts w:eastAsia="Calibri"/>
          <w:lang w:val="lt-LT"/>
        </w:rPr>
      </w:pPr>
    </w:p>
    <w:p w14:paraId="45DA45AC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14.</w:t>
      </w:r>
      <w:r w:rsidRPr="00D51CF4">
        <w:rPr>
          <w:rFonts w:eastAsia="Calibri"/>
          <w:b/>
          <w:szCs w:val="22"/>
          <w:lang w:val="lt-LT"/>
        </w:rPr>
        <w:tab/>
        <w:t>PARDAVIMO (IŠDAVIMO) TVARKA</w:t>
      </w:r>
    </w:p>
    <w:p w14:paraId="61AF9F6A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9838DBC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  <w:r w:rsidRPr="00D806C3">
        <w:rPr>
          <w:rFonts w:eastAsia="Calibri"/>
          <w:szCs w:val="22"/>
          <w:highlight w:val="lightGray"/>
          <w:lang w:val="lt-LT"/>
        </w:rPr>
        <w:t xml:space="preserve">Receptinis </w:t>
      </w:r>
      <w:r w:rsidRPr="00D806C3">
        <w:rPr>
          <w:szCs w:val="22"/>
          <w:highlight w:val="lightGray"/>
          <w:lang w:val="lt-LT" w:eastAsia="lt-LT"/>
        </w:rPr>
        <w:t>vaistas</w:t>
      </w:r>
      <w:r w:rsidRPr="00D806C3">
        <w:rPr>
          <w:rFonts w:eastAsia="Calibri"/>
          <w:szCs w:val="22"/>
          <w:highlight w:val="lightGray"/>
          <w:lang w:val="lt-LT"/>
        </w:rPr>
        <w:t>.</w:t>
      </w:r>
    </w:p>
    <w:p w14:paraId="36E1322D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84EA9C2" w14:textId="77777777" w:rsidR="00025DA7" w:rsidRPr="00D51CF4" w:rsidRDefault="00025DA7" w:rsidP="00025DA7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CD36744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15.</w:t>
      </w:r>
      <w:r w:rsidRPr="00D51CF4">
        <w:rPr>
          <w:rFonts w:eastAsia="Calibri"/>
          <w:b/>
          <w:szCs w:val="22"/>
          <w:lang w:val="lt-LT"/>
        </w:rPr>
        <w:tab/>
        <w:t>VARTOJIMO INSTRUKCIJA</w:t>
      </w:r>
    </w:p>
    <w:p w14:paraId="552D9C34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51CE6483" w14:textId="77777777" w:rsidR="00025DA7" w:rsidRPr="00D51CF4" w:rsidRDefault="00025DA7" w:rsidP="00025DA7">
      <w:pPr>
        <w:rPr>
          <w:rFonts w:eastAsia="Calibri"/>
          <w:szCs w:val="22"/>
          <w:lang w:val="lt-LT"/>
        </w:rPr>
      </w:pPr>
    </w:p>
    <w:p w14:paraId="75F2C576" w14:textId="77777777" w:rsidR="00025DA7" w:rsidRPr="00D51CF4" w:rsidRDefault="00025DA7" w:rsidP="0002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D51CF4">
        <w:rPr>
          <w:rFonts w:eastAsia="Calibri"/>
          <w:b/>
          <w:szCs w:val="22"/>
          <w:lang w:val="lt-LT"/>
        </w:rPr>
        <w:t>16.</w:t>
      </w:r>
      <w:r w:rsidRPr="00D51CF4">
        <w:rPr>
          <w:rFonts w:eastAsia="Calibri"/>
          <w:b/>
          <w:szCs w:val="22"/>
          <w:lang w:val="lt-LT"/>
        </w:rPr>
        <w:tab/>
        <w:t>INFORMACIJA BRAILIO RAŠTU</w:t>
      </w:r>
    </w:p>
    <w:p w14:paraId="0E7E4F31" w14:textId="77777777" w:rsidR="00025DA7" w:rsidRPr="00D51CF4" w:rsidRDefault="00025DA7" w:rsidP="00025DA7">
      <w:pPr>
        <w:tabs>
          <w:tab w:val="left" w:pos="567"/>
        </w:tabs>
        <w:rPr>
          <w:szCs w:val="22"/>
          <w:lang w:val="lt-LT" w:eastAsia="lt-LT"/>
        </w:rPr>
      </w:pPr>
    </w:p>
    <w:p w14:paraId="1EB0BD61" w14:textId="77777777" w:rsidR="00025DA7" w:rsidRPr="00D51CF4" w:rsidRDefault="00025DA7" w:rsidP="00025DA7">
      <w:pPr>
        <w:tabs>
          <w:tab w:val="left" w:pos="567"/>
        </w:tabs>
        <w:rPr>
          <w:noProof/>
          <w:szCs w:val="22"/>
          <w:shd w:val="clear" w:color="auto" w:fill="CCCCCC"/>
          <w:lang w:val="lt-LT"/>
        </w:rPr>
      </w:pPr>
    </w:p>
    <w:p w14:paraId="7D5DFD03" w14:textId="77777777" w:rsidR="00025DA7" w:rsidRPr="00D51CF4" w:rsidRDefault="00025DA7" w:rsidP="00025D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lang w:val="lt-LT"/>
        </w:rPr>
      </w:pPr>
      <w:r w:rsidRPr="00D51CF4">
        <w:rPr>
          <w:b/>
          <w:noProof/>
          <w:snapToGrid w:val="0"/>
          <w:szCs w:val="20"/>
          <w:lang w:val="lt-LT"/>
        </w:rPr>
        <w:t>17.</w:t>
      </w:r>
      <w:r w:rsidRPr="00D51CF4">
        <w:rPr>
          <w:b/>
          <w:noProof/>
          <w:snapToGrid w:val="0"/>
          <w:szCs w:val="20"/>
          <w:lang w:val="lt-LT"/>
        </w:rPr>
        <w:tab/>
        <w:t>UNIKALUS IDENTIFIKATORIUS – 2D BRŪKŠNINIS KODAS</w:t>
      </w:r>
    </w:p>
    <w:p w14:paraId="19C066EF" w14:textId="77777777" w:rsidR="00025DA7" w:rsidRPr="00E43522" w:rsidRDefault="00025DA7" w:rsidP="00025DA7">
      <w:pPr>
        <w:tabs>
          <w:tab w:val="left" w:pos="567"/>
        </w:tabs>
        <w:rPr>
          <w:i/>
          <w:noProof/>
          <w:snapToGrid w:val="0"/>
          <w:szCs w:val="20"/>
          <w:lang w:val="lt-LT"/>
        </w:rPr>
      </w:pPr>
    </w:p>
    <w:p w14:paraId="777587BF" w14:textId="77777777" w:rsidR="00025DA7" w:rsidRPr="00D51CF4" w:rsidRDefault="00025DA7" w:rsidP="00025DA7">
      <w:pPr>
        <w:tabs>
          <w:tab w:val="left" w:pos="567"/>
        </w:tabs>
        <w:rPr>
          <w:noProof/>
          <w:snapToGrid w:val="0"/>
          <w:szCs w:val="22"/>
          <w:shd w:val="clear" w:color="auto" w:fill="CCCCCC"/>
          <w:lang w:val="lt-LT"/>
        </w:rPr>
      </w:pPr>
    </w:p>
    <w:p w14:paraId="72E59B87" w14:textId="77777777" w:rsidR="00025DA7" w:rsidRPr="009776F3" w:rsidRDefault="00025DA7" w:rsidP="00025D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0"/>
          <w:lang w:val="lt-LT"/>
        </w:rPr>
      </w:pPr>
      <w:r w:rsidRPr="00D51CF4">
        <w:rPr>
          <w:b/>
          <w:noProof/>
          <w:snapToGrid w:val="0"/>
          <w:szCs w:val="20"/>
          <w:lang w:val="lt-LT"/>
        </w:rPr>
        <w:t>18.</w:t>
      </w:r>
      <w:r w:rsidRPr="00D51CF4">
        <w:rPr>
          <w:b/>
          <w:noProof/>
          <w:snapToGrid w:val="0"/>
          <w:szCs w:val="20"/>
          <w:lang w:val="lt-LT"/>
        </w:rPr>
        <w:tab/>
        <w:t>UNIKALUS IDENTIFIKATORIUS – ŽMONĖMS SUPRANTAMI DUOMENYS</w:t>
      </w:r>
    </w:p>
    <w:p w14:paraId="535A6D9D" w14:textId="77777777" w:rsidR="00025DA7" w:rsidRDefault="00025DA7" w:rsidP="00025DA7">
      <w:pPr>
        <w:rPr>
          <w:rFonts w:eastAsia="Calibri"/>
          <w:lang w:val="lt-LT"/>
        </w:rPr>
      </w:pPr>
    </w:p>
    <w:bookmarkEnd w:id="3"/>
    <w:bookmarkEnd w:id="4"/>
    <w:p w14:paraId="201C61C5" w14:textId="52616ABE" w:rsidR="00AF7F37" w:rsidRDefault="00AF7F37">
      <w:pPr>
        <w:rPr>
          <w:rFonts w:eastAsia="Calibri"/>
          <w:b/>
          <w:caps/>
          <w:szCs w:val="22"/>
          <w:lang w:val="lt-LT"/>
        </w:rPr>
      </w:pPr>
    </w:p>
    <w:sectPr w:rsidR="00AF7F37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31F8C" w14:textId="77777777" w:rsidR="00E20241" w:rsidRDefault="00E20241">
      <w:r>
        <w:separator/>
      </w:r>
    </w:p>
  </w:endnote>
  <w:endnote w:type="continuationSeparator" w:id="0">
    <w:p w14:paraId="7615C597" w14:textId="77777777" w:rsidR="00E20241" w:rsidRDefault="00E20241">
      <w:r>
        <w:continuationSeparator/>
      </w:r>
    </w:p>
  </w:endnote>
  <w:endnote w:type="continuationNotice" w:id="1">
    <w:p w14:paraId="0258BEB1" w14:textId="77777777" w:rsidR="00E20241" w:rsidRDefault="00E20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75F71" w14:textId="77777777" w:rsidR="00187928" w:rsidRDefault="001879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52C1E" w14:textId="77777777" w:rsidR="00187928" w:rsidRDefault="001879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12C53" w14:textId="6F48A195" w:rsidR="00187928" w:rsidRDefault="001879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77E0">
      <w:rPr>
        <w:rStyle w:val="PageNumber"/>
        <w:noProof/>
      </w:rPr>
      <w:t>6</w:t>
    </w:r>
    <w:r>
      <w:rPr>
        <w:rStyle w:val="PageNumber"/>
      </w:rPr>
      <w:fldChar w:fldCharType="end"/>
    </w:r>
  </w:p>
  <w:p w14:paraId="3B1E5940" w14:textId="77777777" w:rsidR="00187928" w:rsidRDefault="001879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D4FF9" w14:textId="77777777" w:rsidR="00E20241" w:rsidRDefault="00E20241">
      <w:r>
        <w:separator/>
      </w:r>
    </w:p>
  </w:footnote>
  <w:footnote w:type="continuationSeparator" w:id="0">
    <w:p w14:paraId="16FEEF69" w14:textId="77777777" w:rsidR="00E20241" w:rsidRDefault="00E20241">
      <w:r>
        <w:continuationSeparator/>
      </w:r>
    </w:p>
  </w:footnote>
  <w:footnote w:type="continuationNotice" w:id="1">
    <w:p w14:paraId="4527A18F" w14:textId="77777777" w:rsidR="00E20241" w:rsidRDefault="00E202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22E0"/>
    <w:multiLevelType w:val="hybridMultilevel"/>
    <w:tmpl w:val="4FEA3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74E"/>
    <w:multiLevelType w:val="hybridMultilevel"/>
    <w:tmpl w:val="96ACC05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10552E4C"/>
    <w:multiLevelType w:val="hybridMultilevel"/>
    <w:tmpl w:val="8E42EC42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0B17779"/>
    <w:multiLevelType w:val="hybridMultilevel"/>
    <w:tmpl w:val="7AAED39A"/>
    <w:lvl w:ilvl="0" w:tplc="F6B05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7E86"/>
    <w:multiLevelType w:val="hybridMultilevel"/>
    <w:tmpl w:val="6A12C4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C44"/>
    <w:multiLevelType w:val="hybridMultilevel"/>
    <w:tmpl w:val="6B02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02E0"/>
    <w:multiLevelType w:val="hybridMultilevel"/>
    <w:tmpl w:val="D2E4184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22D2B"/>
    <w:multiLevelType w:val="hybridMultilevel"/>
    <w:tmpl w:val="2FE0040C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45EE"/>
    <w:multiLevelType w:val="hybridMultilevel"/>
    <w:tmpl w:val="1E54D32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103A"/>
    <w:multiLevelType w:val="hybridMultilevel"/>
    <w:tmpl w:val="539C08C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D7021"/>
    <w:multiLevelType w:val="hybridMultilevel"/>
    <w:tmpl w:val="F80EE340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CC652EC"/>
    <w:multiLevelType w:val="hybridMultilevel"/>
    <w:tmpl w:val="EA28B82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40D91"/>
    <w:multiLevelType w:val="hybridMultilevel"/>
    <w:tmpl w:val="5B9E148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1D06"/>
    <w:multiLevelType w:val="hybridMultilevel"/>
    <w:tmpl w:val="4922177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71983"/>
    <w:multiLevelType w:val="hybridMultilevel"/>
    <w:tmpl w:val="B31CE5F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0787"/>
    <w:multiLevelType w:val="hybridMultilevel"/>
    <w:tmpl w:val="C71620A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E498A"/>
    <w:multiLevelType w:val="hybridMultilevel"/>
    <w:tmpl w:val="06D67D8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74740"/>
    <w:multiLevelType w:val="hybridMultilevel"/>
    <w:tmpl w:val="51F495B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4A65"/>
    <w:multiLevelType w:val="hybridMultilevel"/>
    <w:tmpl w:val="83A02DAE"/>
    <w:lvl w:ilvl="0" w:tplc="04090001">
      <w:start w:val="1"/>
      <w:numFmt w:val="bullet"/>
      <w:pStyle w:val="AHeader3ab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50118"/>
    <w:multiLevelType w:val="hybridMultilevel"/>
    <w:tmpl w:val="3D36CEA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7196"/>
    <w:multiLevelType w:val="hybridMultilevel"/>
    <w:tmpl w:val="A3D0D82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84DA3"/>
    <w:multiLevelType w:val="hybridMultilevel"/>
    <w:tmpl w:val="452AF01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9367D"/>
    <w:multiLevelType w:val="hybridMultilevel"/>
    <w:tmpl w:val="4B3802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9"/>
  </w:num>
  <w:num w:numId="4">
    <w:abstractNumId w:val="23"/>
  </w:num>
  <w:num w:numId="5">
    <w:abstractNumId w:val="15"/>
  </w:num>
  <w:num w:numId="6">
    <w:abstractNumId w:val="14"/>
  </w:num>
  <w:num w:numId="7">
    <w:abstractNumId w:val="3"/>
  </w:num>
  <w:num w:numId="8">
    <w:abstractNumId w:val="16"/>
  </w:num>
  <w:num w:numId="9">
    <w:abstractNumId w:val="12"/>
  </w:num>
  <w:num w:numId="10">
    <w:abstractNumId w:val="18"/>
  </w:num>
  <w:num w:numId="11">
    <w:abstractNumId w:val="2"/>
  </w:num>
  <w:num w:numId="12">
    <w:abstractNumId w:val="11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9"/>
  </w:num>
  <w:num w:numId="18">
    <w:abstractNumId w:val="17"/>
  </w:num>
  <w:num w:numId="19">
    <w:abstractNumId w:val="21"/>
  </w:num>
  <w:num w:numId="20">
    <w:abstractNumId w:val="22"/>
  </w:num>
  <w:num w:numId="21">
    <w:abstractNumId w:val="20"/>
  </w:num>
  <w:num w:numId="22">
    <w:abstractNumId w:val="24"/>
  </w:num>
  <w:num w:numId="23">
    <w:abstractNumId w:val="4"/>
  </w:num>
  <w:num w:numId="24">
    <w:abstractNumId w:val="8"/>
  </w:num>
  <w:num w:numId="2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2D"/>
    <w:rsid w:val="000054C0"/>
    <w:rsid w:val="00020B47"/>
    <w:rsid w:val="000222E9"/>
    <w:rsid w:val="00025DA7"/>
    <w:rsid w:val="000376F9"/>
    <w:rsid w:val="000407B3"/>
    <w:rsid w:val="00047011"/>
    <w:rsid w:val="00047E6F"/>
    <w:rsid w:val="00051C81"/>
    <w:rsid w:val="00052DC9"/>
    <w:rsid w:val="000568A5"/>
    <w:rsid w:val="000575C1"/>
    <w:rsid w:val="00063F5B"/>
    <w:rsid w:val="00065B59"/>
    <w:rsid w:val="00080AFC"/>
    <w:rsid w:val="00080B8D"/>
    <w:rsid w:val="000851FE"/>
    <w:rsid w:val="00087425"/>
    <w:rsid w:val="00097D9A"/>
    <w:rsid w:val="000B569F"/>
    <w:rsid w:val="000C6E86"/>
    <w:rsid w:val="000D07D8"/>
    <w:rsid w:val="000D2F48"/>
    <w:rsid w:val="000D463A"/>
    <w:rsid w:val="000F3DC3"/>
    <w:rsid w:val="00101108"/>
    <w:rsid w:val="00111B44"/>
    <w:rsid w:val="0013162B"/>
    <w:rsid w:val="00140CCE"/>
    <w:rsid w:val="001514CF"/>
    <w:rsid w:val="001520FF"/>
    <w:rsid w:val="00172944"/>
    <w:rsid w:val="00176829"/>
    <w:rsid w:val="00177937"/>
    <w:rsid w:val="00187928"/>
    <w:rsid w:val="00194F05"/>
    <w:rsid w:val="001956F5"/>
    <w:rsid w:val="00196EDE"/>
    <w:rsid w:val="001B232B"/>
    <w:rsid w:val="001C249A"/>
    <w:rsid w:val="001D430F"/>
    <w:rsid w:val="001D5645"/>
    <w:rsid w:val="001D7E5B"/>
    <w:rsid w:val="001E185E"/>
    <w:rsid w:val="001E474B"/>
    <w:rsid w:val="001E7309"/>
    <w:rsid w:val="001F1167"/>
    <w:rsid w:val="0020451F"/>
    <w:rsid w:val="00204923"/>
    <w:rsid w:val="00227A6F"/>
    <w:rsid w:val="002325C4"/>
    <w:rsid w:val="00243D91"/>
    <w:rsid w:val="00271C61"/>
    <w:rsid w:val="0027400A"/>
    <w:rsid w:val="00277C0D"/>
    <w:rsid w:val="002A09CF"/>
    <w:rsid w:val="002B2073"/>
    <w:rsid w:val="002B3192"/>
    <w:rsid w:val="002B4713"/>
    <w:rsid w:val="002B6E70"/>
    <w:rsid w:val="002C17C7"/>
    <w:rsid w:val="002E1FC4"/>
    <w:rsid w:val="002E32C2"/>
    <w:rsid w:val="002E6CE1"/>
    <w:rsid w:val="002F2A10"/>
    <w:rsid w:val="00307FEB"/>
    <w:rsid w:val="00311A6D"/>
    <w:rsid w:val="00312108"/>
    <w:rsid w:val="0031351E"/>
    <w:rsid w:val="0031399A"/>
    <w:rsid w:val="00317B0C"/>
    <w:rsid w:val="00320D0A"/>
    <w:rsid w:val="00325A75"/>
    <w:rsid w:val="00326FFE"/>
    <w:rsid w:val="00332529"/>
    <w:rsid w:val="0035082D"/>
    <w:rsid w:val="00356E96"/>
    <w:rsid w:val="00363AA0"/>
    <w:rsid w:val="00387B11"/>
    <w:rsid w:val="00393A19"/>
    <w:rsid w:val="003B2394"/>
    <w:rsid w:val="003B39F8"/>
    <w:rsid w:val="003B667B"/>
    <w:rsid w:val="003C78DB"/>
    <w:rsid w:val="003D5CD0"/>
    <w:rsid w:val="003D6B38"/>
    <w:rsid w:val="003E0A87"/>
    <w:rsid w:val="003E58BA"/>
    <w:rsid w:val="003E79C0"/>
    <w:rsid w:val="003F2A8A"/>
    <w:rsid w:val="003F77E0"/>
    <w:rsid w:val="00405B1A"/>
    <w:rsid w:val="004128E6"/>
    <w:rsid w:val="00416626"/>
    <w:rsid w:val="004279FC"/>
    <w:rsid w:val="0043307A"/>
    <w:rsid w:val="00475BD6"/>
    <w:rsid w:val="004921C1"/>
    <w:rsid w:val="00497CC0"/>
    <w:rsid w:val="004B123E"/>
    <w:rsid w:val="004B5B73"/>
    <w:rsid w:val="004C6AAB"/>
    <w:rsid w:val="004D57B7"/>
    <w:rsid w:val="004E066E"/>
    <w:rsid w:val="004F0264"/>
    <w:rsid w:val="004F790C"/>
    <w:rsid w:val="00522B49"/>
    <w:rsid w:val="00527212"/>
    <w:rsid w:val="00532684"/>
    <w:rsid w:val="00537519"/>
    <w:rsid w:val="00565527"/>
    <w:rsid w:val="0057185E"/>
    <w:rsid w:val="0057368B"/>
    <w:rsid w:val="00574FA3"/>
    <w:rsid w:val="00575B6A"/>
    <w:rsid w:val="00580E83"/>
    <w:rsid w:val="0058114A"/>
    <w:rsid w:val="0059243E"/>
    <w:rsid w:val="00592EAB"/>
    <w:rsid w:val="005939BC"/>
    <w:rsid w:val="0059661F"/>
    <w:rsid w:val="0059792D"/>
    <w:rsid w:val="005A5D58"/>
    <w:rsid w:val="005B12CA"/>
    <w:rsid w:val="005C59FE"/>
    <w:rsid w:val="005D089D"/>
    <w:rsid w:val="005E5913"/>
    <w:rsid w:val="005E6B47"/>
    <w:rsid w:val="005E7E1E"/>
    <w:rsid w:val="005F5343"/>
    <w:rsid w:val="005F55CB"/>
    <w:rsid w:val="006123F6"/>
    <w:rsid w:val="0062084E"/>
    <w:rsid w:val="00634578"/>
    <w:rsid w:val="00635E65"/>
    <w:rsid w:val="00642116"/>
    <w:rsid w:val="0065183E"/>
    <w:rsid w:val="006658A4"/>
    <w:rsid w:val="0066753D"/>
    <w:rsid w:val="00674397"/>
    <w:rsid w:val="00675D21"/>
    <w:rsid w:val="00682B90"/>
    <w:rsid w:val="006905B0"/>
    <w:rsid w:val="006970B1"/>
    <w:rsid w:val="006973CD"/>
    <w:rsid w:val="006A50B9"/>
    <w:rsid w:val="006A5659"/>
    <w:rsid w:val="006B2204"/>
    <w:rsid w:val="006B3E36"/>
    <w:rsid w:val="006B605B"/>
    <w:rsid w:val="006D1DF4"/>
    <w:rsid w:val="006D22A7"/>
    <w:rsid w:val="006D6714"/>
    <w:rsid w:val="006E4A38"/>
    <w:rsid w:val="006E6A8B"/>
    <w:rsid w:val="006E6DF6"/>
    <w:rsid w:val="006F2695"/>
    <w:rsid w:val="006F2E13"/>
    <w:rsid w:val="006F7D98"/>
    <w:rsid w:val="00704FD6"/>
    <w:rsid w:val="00716AA8"/>
    <w:rsid w:val="007173E6"/>
    <w:rsid w:val="007211E4"/>
    <w:rsid w:val="00733769"/>
    <w:rsid w:val="00734796"/>
    <w:rsid w:val="007419BB"/>
    <w:rsid w:val="0074290A"/>
    <w:rsid w:val="00742F6C"/>
    <w:rsid w:val="007452C9"/>
    <w:rsid w:val="00760DE7"/>
    <w:rsid w:val="007610EC"/>
    <w:rsid w:val="00765F36"/>
    <w:rsid w:val="00766FCA"/>
    <w:rsid w:val="00773A07"/>
    <w:rsid w:val="007979DF"/>
    <w:rsid w:val="007A4DD8"/>
    <w:rsid w:val="007A69CE"/>
    <w:rsid w:val="007B48C5"/>
    <w:rsid w:val="007B5759"/>
    <w:rsid w:val="007E3F22"/>
    <w:rsid w:val="00844803"/>
    <w:rsid w:val="008522B7"/>
    <w:rsid w:val="008547D5"/>
    <w:rsid w:val="0085599C"/>
    <w:rsid w:val="00864FF0"/>
    <w:rsid w:val="00866AF7"/>
    <w:rsid w:val="00873F78"/>
    <w:rsid w:val="0088150D"/>
    <w:rsid w:val="00891E42"/>
    <w:rsid w:val="00891F0D"/>
    <w:rsid w:val="008B754F"/>
    <w:rsid w:val="008C08C9"/>
    <w:rsid w:val="008C0A67"/>
    <w:rsid w:val="008C6271"/>
    <w:rsid w:val="008D67B7"/>
    <w:rsid w:val="008E298E"/>
    <w:rsid w:val="008E432D"/>
    <w:rsid w:val="008E66FD"/>
    <w:rsid w:val="008E73FC"/>
    <w:rsid w:val="008F7BD8"/>
    <w:rsid w:val="00904232"/>
    <w:rsid w:val="009064EC"/>
    <w:rsid w:val="00907B7D"/>
    <w:rsid w:val="00915176"/>
    <w:rsid w:val="00921FAB"/>
    <w:rsid w:val="00925E05"/>
    <w:rsid w:val="0092644B"/>
    <w:rsid w:val="00930B10"/>
    <w:rsid w:val="009339ED"/>
    <w:rsid w:val="009372C4"/>
    <w:rsid w:val="009459D2"/>
    <w:rsid w:val="009711EF"/>
    <w:rsid w:val="0098375A"/>
    <w:rsid w:val="00983CF9"/>
    <w:rsid w:val="00984388"/>
    <w:rsid w:val="009A0F70"/>
    <w:rsid w:val="009A64BE"/>
    <w:rsid w:val="009A6515"/>
    <w:rsid w:val="009B27BC"/>
    <w:rsid w:val="009C29D3"/>
    <w:rsid w:val="009C46A5"/>
    <w:rsid w:val="009C6F0C"/>
    <w:rsid w:val="009D3D3F"/>
    <w:rsid w:val="009D45A1"/>
    <w:rsid w:val="009E4383"/>
    <w:rsid w:val="00A006E8"/>
    <w:rsid w:val="00A0148B"/>
    <w:rsid w:val="00A2074F"/>
    <w:rsid w:val="00A47386"/>
    <w:rsid w:val="00A53491"/>
    <w:rsid w:val="00A54A30"/>
    <w:rsid w:val="00A64DFC"/>
    <w:rsid w:val="00A700EE"/>
    <w:rsid w:val="00A727D3"/>
    <w:rsid w:val="00A739B2"/>
    <w:rsid w:val="00A753A3"/>
    <w:rsid w:val="00A76517"/>
    <w:rsid w:val="00A82878"/>
    <w:rsid w:val="00A91E26"/>
    <w:rsid w:val="00AA77B3"/>
    <w:rsid w:val="00AB50C5"/>
    <w:rsid w:val="00AC1B9F"/>
    <w:rsid w:val="00AC3C0E"/>
    <w:rsid w:val="00AD2968"/>
    <w:rsid w:val="00AE4384"/>
    <w:rsid w:val="00AE5504"/>
    <w:rsid w:val="00AE7B8D"/>
    <w:rsid w:val="00AF2B78"/>
    <w:rsid w:val="00AF7AA4"/>
    <w:rsid w:val="00AF7F37"/>
    <w:rsid w:val="00B06128"/>
    <w:rsid w:val="00B115E3"/>
    <w:rsid w:val="00B159E6"/>
    <w:rsid w:val="00B22932"/>
    <w:rsid w:val="00B2374C"/>
    <w:rsid w:val="00B25966"/>
    <w:rsid w:val="00B301A7"/>
    <w:rsid w:val="00B452F9"/>
    <w:rsid w:val="00B52B0B"/>
    <w:rsid w:val="00B80B0E"/>
    <w:rsid w:val="00B82C12"/>
    <w:rsid w:val="00B92454"/>
    <w:rsid w:val="00BA241B"/>
    <w:rsid w:val="00BA45F5"/>
    <w:rsid w:val="00BB1D6F"/>
    <w:rsid w:val="00BC64E6"/>
    <w:rsid w:val="00BD1DA2"/>
    <w:rsid w:val="00BE4813"/>
    <w:rsid w:val="00BF131C"/>
    <w:rsid w:val="00C00B79"/>
    <w:rsid w:val="00C3484E"/>
    <w:rsid w:val="00C3537F"/>
    <w:rsid w:val="00C45F79"/>
    <w:rsid w:val="00C55441"/>
    <w:rsid w:val="00C67A96"/>
    <w:rsid w:val="00C747E6"/>
    <w:rsid w:val="00C82F67"/>
    <w:rsid w:val="00C93F22"/>
    <w:rsid w:val="00CA29B4"/>
    <w:rsid w:val="00CA5FF4"/>
    <w:rsid w:val="00CB3A9C"/>
    <w:rsid w:val="00CE2612"/>
    <w:rsid w:val="00CE456D"/>
    <w:rsid w:val="00CF5A54"/>
    <w:rsid w:val="00D20F42"/>
    <w:rsid w:val="00D278FA"/>
    <w:rsid w:val="00D32108"/>
    <w:rsid w:val="00D41DB1"/>
    <w:rsid w:val="00D44941"/>
    <w:rsid w:val="00D514BC"/>
    <w:rsid w:val="00D51B0C"/>
    <w:rsid w:val="00D51CF4"/>
    <w:rsid w:val="00D52061"/>
    <w:rsid w:val="00D57E85"/>
    <w:rsid w:val="00D728BF"/>
    <w:rsid w:val="00D77A3E"/>
    <w:rsid w:val="00D806C3"/>
    <w:rsid w:val="00D81887"/>
    <w:rsid w:val="00D924C0"/>
    <w:rsid w:val="00D92802"/>
    <w:rsid w:val="00DB0024"/>
    <w:rsid w:val="00DB15AC"/>
    <w:rsid w:val="00DB48DB"/>
    <w:rsid w:val="00DB56C0"/>
    <w:rsid w:val="00DB76CE"/>
    <w:rsid w:val="00DC652C"/>
    <w:rsid w:val="00DD5D29"/>
    <w:rsid w:val="00DD7107"/>
    <w:rsid w:val="00DE26BB"/>
    <w:rsid w:val="00E20241"/>
    <w:rsid w:val="00E21008"/>
    <w:rsid w:val="00E26255"/>
    <w:rsid w:val="00E26CEC"/>
    <w:rsid w:val="00E33E8A"/>
    <w:rsid w:val="00E43522"/>
    <w:rsid w:val="00E45DCA"/>
    <w:rsid w:val="00E518B8"/>
    <w:rsid w:val="00E617DA"/>
    <w:rsid w:val="00E67356"/>
    <w:rsid w:val="00EA37C3"/>
    <w:rsid w:val="00EB3C6B"/>
    <w:rsid w:val="00EB4DB7"/>
    <w:rsid w:val="00EB6E47"/>
    <w:rsid w:val="00ED22DB"/>
    <w:rsid w:val="00ED4CA6"/>
    <w:rsid w:val="00ED5433"/>
    <w:rsid w:val="00ED5C57"/>
    <w:rsid w:val="00ED6CED"/>
    <w:rsid w:val="00EE1D07"/>
    <w:rsid w:val="00EF4E84"/>
    <w:rsid w:val="00F05458"/>
    <w:rsid w:val="00F10B48"/>
    <w:rsid w:val="00F17A5D"/>
    <w:rsid w:val="00F50C35"/>
    <w:rsid w:val="00F511C0"/>
    <w:rsid w:val="00F655DF"/>
    <w:rsid w:val="00F73DC2"/>
    <w:rsid w:val="00F74D9D"/>
    <w:rsid w:val="00F7555A"/>
    <w:rsid w:val="00F80A20"/>
    <w:rsid w:val="00F90ACB"/>
    <w:rsid w:val="00FA3FD7"/>
    <w:rsid w:val="00FC62B5"/>
    <w:rsid w:val="00FD3676"/>
    <w:rsid w:val="00FD4B9D"/>
    <w:rsid w:val="00FF3475"/>
    <w:rsid w:val="00FF4229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CDAF9"/>
  <w15:docId w15:val="{1F4312DE-F18C-4C5E-A176-EB49813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9339ED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92D"/>
    <w:pPr>
      <w:keepNext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3E58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lt-LT" w:eastAsia="x-none"/>
    </w:rPr>
  </w:style>
  <w:style w:type="paragraph" w:styleId="Heading3">
    <w:name w:val="heading 3"/>
    <w:basedOn w:val="Normal"/>
    <w:next w:val="Normal"/>
    <w:link w:val="Heading3Char"/>
    <w:qFormat/>
    <w:rsid w:val="003E58B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lt-LT" w:eastAsia="x-none"/>
    </w:rPr>
  </w:style>
  <w:style w:type="paragraph" w:styleId="Heading4">
    <w:name w:val="heading 4"/>
    <w:basedOn w:val="Normal"/>
    <w:next w:val="Normal"/>
    <w:link w:val="Heading4Char"/>
    <w:qFormat/>
    <w:rsid w:val="000568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51CF4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3E58BA"/>
    <w:pPr>
      <w:keepNext/>
      <w:spacing w:line="360" w:lineRule="auto"/>
      <w:jc w:val="both"/>
      <w:outlineLvl w:val="5"/>
    </w:pPr>
    <w:rPr>
      <w:i/>
      <w:iCs/>
      <w:lang w:val="lt-LT" w:eastAsia="x-none"/>
    </w:rPr>
  </w:style>
  <w:style w:type="paragraph" w:styleId="Heading7">
    <w:name w:val="heading 7"/>
    <w:basedOn w:val="Normal"/>
    <w:next w:val="Normal"/>
    <w:link w:val="Heading7Char"/>
    <w:qFormat/>
    <w:rsid w:val="00D51CF4"/>
    <w:pPr>
      <w:spacing w:before="240" w:after="60"/>
      <w:outlineLvl w:val="6"/>
    </w:pPr>
    <w:rPr>
      <w:sz w:val="24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3E58BA"/>
    <w:pPr>
      <w:spacing w:before="240" w:after="60"/>
      <w:outlineLvl w:val="7"/>
    </w:pPr>
    <w:rPr>
      <w:i/>
      <w:iCs/>
      <w:sz w:val="24"/>
      <w:lang w:val="lt-LT" w:eastAsia="x-none"/>
    </w:rPr>
  </w:style>
  <w:style w:type="paragraph" w:styleId="Heading9">
    <w:name w:val="heading 9"/>
    <w:basedOn w:val="Normal"/>
    <w:next w:val="Normal"/>
    <w:link w:val="Heading9Char"/>
    <w:qFormat/>
    <w:rsid w:val="00D51CF4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E58BA"/>
    <w:rPr>
      <w:rFonts w:cs="Arial"/>
      <w:bCs/>
      <w:sz w:val="2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3E58BA"/>
    <w:rPr>
      <w:rFonts w:ascii="Arial" w:hAnsi="Arial"/>
      <w:b/>
      <w:bCs/>
      <w:i/>
      <w:iCs/>
      <w:sz w:val="28"/>
      <w:szCs w:val="28"/>
      <w:lang w:val="lt-LT" w:eastAsia="x-none" w:bidi="ar-SA"/>
    </w:rPr>
  </w:style>
  <w:style w:type="character" w:customStyle="1" w:styleId="Heading3Char">
    <w:name w:val="Heading 3 Char"/>
    <w:link w:val="Heading3"/>
    <w:rsid w:val="003E58BA"/>
    <w:rPr>
      <w:rFonts w:ascii="Arial" w:hAnsi="Arial"/>
      <w:b/>
      <w:bCs/>
      <w:sz w:val="26"/>
      <w:szCs w:val="26"/>
      <w:lang w:val="lt-LT" w:eastAsia="x-none" w:bidi="ar-SA"/>
    </w:rPr>
  </w:style>
  <w:style w:type="character" w:customStyle="1" w:styleId="Heading6Char">
    <w:name w:val="Heading 6 Char"/>
    <w:link w:val="Heading6"/>
    <w:rsid w:val="003E58BA"/>
    <w:rPr>
      <w:i/>
      <w:iCs/>
      <w:sz w:val="22"/>
      <w:szCs w:val="24"/>
      <w:lang w:val="lt-LT" w:eastAsia="x-none" w:bidi="ar-SA"/>
    </w:rPr>
  </w:style>
  <w:style w:type="character" w:customStyle="1" w:styleId="Heading8Char">
    <w:name w:val="Heading 8 Char"/>
    <w:link w:val="Heading8"/>
    <w:rsid w:val="003E58BA"/>
    <w:rPr>
      <w:i/>
      <w:iCs/>
      <w:sz w:val="24"/>
      <w:szCs w:val="24"/>
      <w:lang w:val="lt-LT" w:eastAsia="x-none" w:bidi="ar-SA"/>
    </w:rPr>
  </w:style>
  <w:style w:type="paragraph" w:styleId="Footer">
    <w:name w:val="footer"/>
    <w:basedOn w:val="Normal"/>
    <w:link w:val="FooterChar"/>
    <w:rsid w:val="005979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E58BA"/>
    <w:rPr>
      <w:sz w:val="22"/>
      <w:szCs w:val="24"/>
      <w:lang w:val="en-US" w:eastAsia="en-US" w:bidi="ar-SA"/>
    </w:rPr>
  </w:style>
  <w:style w:type="character" w:styleId="PageNumber">
    <w:name w:val="page number"/>
    <w:basedOn w:val="DefaultParagraphFont"/>
    <w:rsid w:val="0059792D"/>
  </w:style>
  <w:style w:type="paragraph" w:styleId="BodyText">
    <w:name w:val="Body Text"/>
    <w:basedOn w:val="Normal"/>
    <w:link w:val="BodyTextChar"/>
    <w:rsid w:val="0059792D"/>
    <w:pPr>
      <w:spacing w:after="120"/>
    </w:pPr>
    <w:rPr>
      <w:szCs w:val="20"/>
      <w:lang w:val="lt-LT" w:eastAsia="lt-LT"/>
    </w:rPr>
  </w:style>
  <w:style w:type="character" w:customStyle="1" w:styleId="BodyTextChar">
    <w:name w:val="Body Text Char"/>
    <w:link w:val="BodyText"/>
    <w:rsid w:val="003E58BA"/>
    <w:rPr>
      <w:sz w:val="22"/>
      <w:lang w:val="lt-LT" w:eastAsia="lt-LT" w:bidi="ar-SA"/>
    </w:rPr>
  </w:style>
  <w:style w:type="paragraph" w:styleId="BalloonText">
    <w:name w:val="Balloon Text"/>
    <w:basedOn w:val="Normal"/>
    <w:link w:val="BalloonTextChar"/>
    <w:semiHidden/>
    <w:rsid w:val="00E26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8BA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PI-1labEMEASMCA">
    <w:name w:val="PI-1_lab EMEA_SMCA"/>
    <w:basedOn w:val="Normal"/>
    <w:link w:val="PI-1labEMEASMCAChar"/>
    <w:autoRedefine/>
    <w:rsid w:val="00A828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val="lt-LT"/>
    </w:rPr>
  </w:style>
  <w:style w:type="character" w:customStyle="1" w:styleId="PI-1labEMEASMCAChar">
    <w:name w:val="PI-1_lab EMEA_SMCA Char"/>
    <w:link w:val="PI-1labEMEASMCA"/>
    <w:rsid w:val="00A82878"/>
    <w:rPr>
      <w:b/>
      <w:noProof/>
      <w:sz w:val="22"/>
      <w:szCs w:val="22"/>
      <w:lang w:val="lt-LT" w:eastAsia="en-US" w:bidi="ar-SA"/>
    </w:rPr>
  </w:style>
  <w:style w:type="character" w:styleId="CommentReference">
    <w:name w:val="annotation reference"/>
    <w:uiPriority w:val="99"/>
    <w:rsid w:val="006208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84E"/>
    <w:rPr>
      <w:sz w:val="20"/>
      <w:szCs w:val="20"/>
    </w:rPr>
  </w:style>
  <w:style w:type="character" w:customStyle="1" w:styleId="CommentTextChar">
    <w:name w:val="Comment Text Char"/>
    <w:link w:val="CommentText"/>
    <w:rsid w:val="003E58BA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62084E"/>
    <w:rPr>
      <w:b/>
      <w:bCs/>
    </w:rPr>
  </w:style>
  <w:style w:type="character" w:customStyle="1" w:styleId="CommentSubjectChar">
    <w:name w:val="Comment Subject Char"/>
    <w:link w:val="CommentSubject"/>
    <w:rsid w:val="003E58BA"/>
    <w:rPr>
      <w:b/>
      <w:bCs/>
      <w:lang w:val="en-US" w:eastAsia="en-US" w:bidi="ar-SA"/>
    </w:rPr>
  </w:style>
  <w:style w:type="paragraph" w:customStyle="1" w:styleId="BT-EMEASMCA">
    <w:name w:val="BT- EMEA_SMCA"/>
    <w:basedOn w:val="Normal"/>
    <w:autoRedefine/>
    <w:rsid w:val="00F73DC2"/>
    <w:pPr>
      <w:numPr>
        <w:numId w:val="1"/>
      </w:numPr>
      <w:tabs>
        <w:tab w:val="clear" w:pos="720"/>
        <w:tab w:val="num" w:pos="360"/>
      </w:tabs>
      <w:ind w:left="0" w:firstLine="0"/>
    </w:pPr>
    <w:rPr>
      <w:noProof/>
      <w:szCs w:val="22"/>
      <w:lang w:val="lt-LT"/>
    </w:rPr>
  </w:style>
  <w:style w:type="paragraph" w:customStyle="1" w:styleId="BTbEMEASMCA">
    <w:name w:val="BT(b) EMEA_SMCA"/>
    <w:basedOn w:val="Normal"/>
    <w:autoRedefine/>
    <w:rsid w:val="00F73DC2"/>
    <w:rPr>
      <w:b/>
      <w:noProof/>
      <w:szCs w:val="22"/>
      <w:lang w:val="lt-LT"/>
    </w:rPr>
  </w:style>
  <w:style w:type="character" w:styleId="Hyperlink">
    <w:name w:val="Hyperlink"/>
    <w:rsid w:val="00EB3C6B"/>
    <w:rPr>
      <w:color w:val="0000FF"/>
      <w:u w:val="single"/>
    </w:rPr>
  </w:style>
  <w:style w:type="paragraph" w:customStyle="1" w:styleId="Normal11pt">
    <w:name w:val="Normal + 11 pt"/>
    <w:basedOn w:val="BodyText"/>
    <w:rsid w:val="00EB3C6B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szCs w:val="22"/>
      <w:lang w:val="en-US" w:eastAsia="ar-SA"/>
    </w:rPr>
  </w:style>
  <w:style w:type="paragraph" w:styleId="Header">
    <w:name w:val="header"/>
    <w:basedOn w:val="Normal"/>
    <w:link w:val="HeaderChar"/>
    <w:unhideWhenUsed/>
    <w:rsid w:val="003E58BA"/>
    <w:pPr>
      <w:tabs>
        <w:tab w:val="center" w:pos="4153"/>
        <w:tab w:val="right" w:pos="8306"/>
      </w:tabs>
    </w:pPr>
    <w:rPr>
      <w:rFonts w:ascii="TimesLT" w:hAnsi="TimesLT"/>
      <w:sz w:val="24"/>
      <w:szCs w:val="20"/>
      <w:lang w:val="x-none" w:eastAsia="x-none"/>
    </w:rPr>
  </w:style>
  <w:style w:type="character" w:customStyle="1" w:styleId="HeaderChar">
    <w:name w:val="Header Char"/>
    <w:link w:val="Header"/>
    <w:rsid w:val="003E58BA"/>
    <w:rPr>
      <w:rFonts w:ascii="TimesLT" w:hAnsi="TimesLT"/>
      <w:sz w:val="24"/>
      <w:lang w:val="x-none" w:eastAsia="x-none" w:bidi="ar-SA"/>
    </w:rPr>
  </w:style>
  <w:style w:type="paragraph" w:styleId="Title">
    <w:name w:val="Title"/>
    <w:basedOn w:val="Normal"/>
    <w:link w:val="TitleChar"/>
    <w:qFormat/>
    <w:rsid w:val="003E58BA"/>
    <w:pPr>
      <w:jc w:val="center"/>
    </w:pPr>
    <w:rPr>
      <w:b/>
      <w:szCs w:val="20"/>
      <w:lang w:val="en-GB" w:eastAsia="x-none"/>
    </w:rPr>
  </w:style>
  <w:style w:type="character" w:customStyle="1" w:styleId="TitleChar">
    <w:name w:val="Title Char"/>
    <w:link w:val="Title"/>
    <w:rsid w:val="003E58BA"/>
    <w:rPr>
      <w:b/>
      <w:sz w:val="22"/>
      <w:lang w:val="en-GB" w:eastAsia="x-none" w:bidi="ar-SA"/>
    </w:rPr>
  </w:style>
  <w:style w:type="paragraph" w:styleId="BodyTextIndent">
    <w:name w:val="Body Text Indent"/>
    <w:basedOn w:val="Normal"/>
    <w:link w:val="BodyTextIndentChar"/>
    <w:unhideWhenUsed/>
    <w:rsid w:val="003E58BA"/>
    <w:pPr>
      <w:tabs>
        <w:tab w:val="left" w:pos="567"/>
      </w:tabs>
      <w:spacing w:after="120" w:line="260" w:lineRule="exact"/>
      <w:ind w:left="283"/>
    </w:pPr>
    <w:rPr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3E58BA"/>
    <w:rPr>
      <w:sz w:val="22"/>
      <w:lang w:val="en-GB" w:eastAsia="x-none" w:bidi="ar-SA"/>
    </w:rPr>
  </w:style>
  <w:style w:type="paragraph" w:styleId="BodyText2">
    <w:name w:val="Body Text 2"/>
    <w:basedOn w:val="Normal"/>
    <w:link w:val="BodyText2Char"/>
    <w:unhideWhenUsed/>
    <w:rsid w:val="003E58BA"/>
    <w:pPr>
      <w:spacing w:after="120" w:line="480" w:lineRule="auto"/>
    </w:pPr>
    <w:rPr>
      <w:sz w:val="24"/>
      <w:lang w:val="lt-LT" w:eastAsia="x-none"/>
    </w:rPr>
  </w:style>
  <w:style w:type="character" w:customStyle="1" w:styleId="BodyText2Char">
    <w:name w:val="Body Text 2 Char"/>
    <w:link w:val="BodyText2"/>
    <w:rsid w:val="003E58BA"/>
    <w:rPr>
      <w:sz w:val="24"/>
      <w:szCs w:val="24"/>
      <w:lang w:val="lt-LT" w:eastAsia="x-none" w:bidi="ar-SA"/>
    </w:rPr>
  </w:style>
  <w:style w:type="paragraph" w:styleId="BodyText3">
    <w:name w:val="Body Text 3"/>
    <w:basedOn w:val="Normal"/>
    <w:link w:val="BodyText3Char"/>
    <w:unhideWhenUsed/>
    <w:rsid w:val="003E58BA"/>
    <w:pPr>
      <w:spacing w:after="120"/>
    </w:pPr>
    <w:rPr>
      <w:sz w:val="16"/>
      <w:szCs w:val="16"/>
      <w:lang w:val="lt-LT" w:eastAsia="x-none"/>
    </w:rPr>
  </w:style>
  <w:style w:type="character" w:customStyle="1" w:styleId="BodyText3Char">
    <w:name w:val="Body Text 3 Char"/>
    <w:link w:val="BodyText3"/>
    <w:rsid w:val="003E58BA"/>
    <w:rPr>
      <w:sz w:val="16"/>
      <w:szCs w:val="16"/>
      <w:lang w:val="lt-LT" w:eastAsia="x-none" w:bidi="ar-SA"/>
    </w:rPr>
  </w:style>
  <w:style w:type="paragraph" w:styleId="BodyTextIndent2">
    <w:name w:val="Body Text Indent 2"/>
    <w:basedOn w:val="Normal"/>
    <w:link w:val="BodyTextIndent2Char"/>
    <w:unhideWhenUsed/>
    <w:rsid w:val="003E58BA"/>
    <w:pPr>
      <w:spacing w:after="120" w:line="480" w:lineRule="auto"/>
      <w:ind w:left="360"/>
    </w:pPr>
    <w:rPr>
      <w:sz w:val="24"/>
      <w:lang w:val="lt-LT" w:eastAsia="x-none"/>
    </w:rPr>
  </w:style>
  <w:style w:type="character" w:customStyle="1" w:styleId="BodyTextIndent2Char">
    <w:name w:val="Body Text Indent 2 Char"/>
    <w:link w:val="BodyTextIndent2"/>
    <w:rsid w:val="003E58BA"/>
    <w:rPr>
      <w:sz w:val="24"/>
      <w:szCs w:val="24"/>
      <w:lang w:val="lt-LT" w:eastAsia="x-none" w:bidi="ar-SA"/>
    </w:rPr>
  </w:style>
  <w:style w:type="paragraph" w:styleId="DocumentMap">
    <w:name w:val="Document Map"/>
    <w:basedOn w:val="Normal"/>
    <w:link w:val="DocumentMapChar"/>
    <w:unhideWhenUsed/>
    <w:rsid w:val="003E58BA"/>
    <w:pPr>
      <w:shd w:val="clear" w:color="auto" w:fill="000080"/>
    </w:pPr>
    <w:rPr>
      <w:rFonts w:ascii="Tahoma" w:hAnsi="Tahoma"/>
      <w:sz w:val="20"/>
      <w:szCs w:val="20"/>
      <w:lang w:val="lt-LT" w:eastAsia="x-none"/>
    </w:rPr>
  </w:style>
  <w:style w:type="character" w:customStyle="1" w:styleId="DocumentMapChar">
    <w:name w:val="Document Map Char"/>
    <w:link w:val="DocumentMap"/>
    <w:rsid w:val="003E58BA"/>
    <w:rPr>
      <w:rFonts w:ascii="Tahoma" w:hAnsi="Tahoma"/>
      <w:lang w:val="lt-LT" w:eastAsia="x-none" w:bidi="ar-SA"/>
    </w:rPr>
  </w:style>
  <w:style w:type="paragraph" w:customStyle="1" w:styleId="PI-1EMEASMCA">
    <w:name w:val="PI-1 EMEA_SMCA"/>
    <w:basedOn w:val="Heading2"/>
    <w:link w:val="PI-1EMEASMCAChar"/>
    <w:autoRedefine/>
    <w:rsid w:val="003E58BA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character" w:customStyle="1" w:styleId="PI-1EMEASMCAChar">
    <w:name w:val="PI-1 EMEA_SMCA Char"/>
    <w:link w:val="PI-1EMEASMCA"/>
    <w:rsid w:val="00891E42"/>
    <w:rPr>
      <w:b/>
      <w:sz w:val="22"/>
      <w:szCs w:val="22"/>
      <w:lang w:val="lt-LT" w:eastAsia="x-none" w:bidi="ar-SA"/>
    </w:rPr>
  </w:style>
  <w:style w:type="paragraph" w:customStyle="1" w:styleId="PI-2EMEASMCA">
    <w:name w:val="PI-2 EMEA_SMCA"/>
    <w:basedOn w:val="Heading3"/>
    <w:autoRedefine/>
    <w:rsid w:val="003E58BA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3E58BA"/>
    <w:rPr>
      <w:noProof/>
      <w:sz w:val="22"/>
      <w:szCs w:val="22"/>
      <w:lang w:val="lt-LT" w:bidi="ar-SA"/>
    </w:rPr>
  </w:style>
  <w:style w:type="paragraph" w:customStyle="1" w:styleId="BTEMEASMCA">
    <w:name w:val="BT EMEA_SMCA"/>
    <w:basedOn w:val="Normal"/>
    <w:link w:val="BTEMEASMCAChar"/>
    <w:autoRedefine/>
    <w:rsid w:val="003E58BA"/>
    <w:rPr>
      <w:noProof/>
      <w:szCs w:val="22"/>
      <w:lang w:val="lt-LT" w:eastAsia="lt-LT"/>
    </w:rPr>
  </w:style>
  <w:style w:type="character" w:customStyle="1" w:styleId="TTEMEASMCAChar">
    <w:name w:val="TT EMEA_SMCA Char"/>
    <w:link w:val="TTEMEASMCA"/>
    <w:locked/>
    <w:rsid w:val="007211E4"/>
    <w:rPr>
      <w:b/>
      <w:caps/>
      <w:sz w:val="22"/>
      <w:szCs w:val="22"/>
      <w:lang w:val="lt-LT" w:eastAsia="lt-LT"/>
    </w:rPr>
  </w:style>
  <w:style w:type="paragraph" w:customStyle="1" w:styleId="TTEMEASMCA">
    <w:name w:val="TT EMEA_SMCA"/>
    <w:basedOn w:val="Heading1"/>
    <w:link w:val="TTEMEASMCAChar"/>
    <w:autoRedefine/>
    <w:rsid w:val="007211E4"/>
    <w:pPr>
      <w:keepNext w:val="0"/>
      <w:tabs>
        <w:tab w:val="left" w:pos="567"/>
      </w:tabs>
      <w:ind w:left="567" w:hanging="567"/>
      <w:jc w:val="center"/>
    </w:pPr>
    <w:rPr>
      <w:rFonts w:cs="Times New Roman"/>
      <w:b/>
      <w:bCs w:val="0"/>
      <w:caps/>
      <w:szCs w:val="22"/>
      <w:lang w:val="lt-LT" w:eastAsia="lt-LT"/>
    </w:rPr>
  </w:style>
  <w:style w:type="paragraph" w:customStyle="1" w:styleId="BTAnIIEMEASMCA">
    <w:name w:val="BT(AnII) EMEA_SMCA"/>
    <w:basedOn w:val="BalloonText"/>
    <w:autoRedefine/>
    <w:rsid w:val="003E58BA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x-none"/>
    </w:rPr>
  </w:style>
  <w:style w:type="paragraph" w:customStyle="1" w:styleId="PI-3EMEASMCA">
    <w:name w:val="PI-3 EMEA_SMCA"/>
    <w:basedOn w:val="Normal"/>
    <w:link w:val="PI-3EMEASMCAChar"/>
    <w:autoRedefine/>
    <w:rsid w:val="003E58BA"/>
    <w:pPr>
      <w:spacing w:line="220" w:lineRule="exact"/>
    </w:pPr>
    <w:rPr>
      <w:b/>
      <w:bCs/>
      <w:szCs w:val="22"/>
      <w:lang w:val="lt-LT"/>
    </w:rPr>
  </w:style>
  <w:style w:type="character" w:customStyle="1" w:styleId="BTgEMEASMCAChar">
    <w:name w:val="BT(g) EMEA_SMCA Char"/>
    <w:link w:val="BTgEMEASMCA"/>
    <w:locked/>
    <w:rsid w:val="003E58BA"/>
    <w:rPr>
      <w:i/>
      <w:noProof/>
      <w:color w:val="008000"/>
      <w:sz w:val="22"/>
      <w:szCs w:val="22"/>
      <w:lang w:val="lt-LT" w:bidi="ar-SA"/>
    </w:rPr>
  </w:style>
  <w:style w:type="paragraph" w:customStyle="1" w:styleId="BTgEMEASMCA">
    <w:name w:val="BT(g) EMEA_SMCA"/>
    <w:basedOn w:val="BTEMEASMCA"/>
    <w:link w:val="BTgEMEASMCAChar"/>
    <w:autoRedefine/>
    <w:rsid w:val="003E58BA"/>
    <w:rPr>
      <w:i/>
      <w:color w:val="008000"/>
    </w:rPr>
  </w:style>
  <w:style w:type="paragraph" w:customStyle="1" w:styleId="TableText">
    <w:name w:val="Table Text"/>
    <w:basedOn w:val="Normal"/>
    <w:rsid w:val="003E58BA"/>
    <w:rPr>
      <w:rFonts w:ascii="CG Times (W1)" w:hAnsi="CG Times (W1)"/>
      <w:sz w:val="20"/>
      <w:szCs w:val="20"/>
      <w:lang w:val="en-GB"/>
    </w:rPr>
  </w:style>
  <w:style w:type="character" w:customStyle="1" w:styleId="Normal11ptCar">
    <w:name w:val="Normal + 11pt Car"/>
    <w:link w:val="Normal11pt0"/>
    <w:locked/>
    <w:rsid w:val="003E58BA"/>
    <w:rPr>
      <w:sz w:val="22"/>
      <w:szCs w:val="22"/>
      <w:lang w:val="en-GB" w:bidi="ar-SA"/>
    </w:rPr>
  </w:style>
  <w:style w:type="paragraph" w:customStyle="1" w:styleId="Normal11pt0">
    <w:name w:val="Normal + 11pt"/>
    <w:basedOn w:val="Normal"/>
    <w:link w:val="Normal11ptCar"/>
    <w:rsid w:val="003E58BA"/>
    <w:rPr>
      <w:szCs w:val="22"/>
      <w:lang w:val="en-GB" w:eastAsia="lt-LT"/>
    </w:rPr>
  </w:style>
  <w:style w:type="paragraph" w:customStyle="1" w:styleId="NormaLT">
    <w:name w:val="NormaLT"/>
    <w:basedOn w:val="Normal"/>
    <w:rsid w:val="003B2394"/>
    <w:pPr>
      <w:tabs>
        <w:tab w:val="left" w:pos="425"/>
      </w:tabs>
      <w:jc w:val="both"/>
    </w:pPr>
    <w:rPr>
      <w:rFonts w:ascii="Arial" w:hAnsi="Arial"/>
      <w:sz w:val="24"/>
      <w:szCs w:val="20"/>
      <w:lang w:val="lt-LT"/>
    </w:rPr>
  </w:style>
  <w:style w:type="paragraph" w:styleId="PlainText">
    <w:name w:val="Plain Text"/>
    <w:basedOn w:val="Normal"/>
    <w:link w:val="PlainTextChar"/>
    <w:rsid w:val="00773A07"/>
    <w:rPr>
      <w:rFonts w:ascii="Courier New" w:hAnsi="Courier New"/>
      <w:sz w:val="20"/>
      <w:szCs w:val="20"/>
      <w:lang w:val="lt-LT" w:eastAsia="lt-LT"/>
    </w:rPr>
  </w:style>
  <w:style w:type="paragraph" w:customStyle="1" w:styleId="AHeader2">
    <w:name w:val="AHeader 2"/>
    <w:basedOn w:val="Normal"/>
    <w:rsid w:val="000568A5"/>
    <w:pPr>
      <w:tabs>
        <w:tab w:val="num" w:pos="360"/>
      </w:tabs>
      <w:spacing w:after="120"/>
      <w:ind w:left="709" w:hanging="425"/>
    </w:pPr>
    <w:rPr>
      <w:rFonts w:ascii="Arial" w:eastAsia="SimSun" w:hAnsi="Arial" w:cs="Arial"/>
      <w:b/>
      <w:bCs/>
      <w:szCs w:val="20"/>
      <w:lang w:val="en-GB"/>
    </w:rPr>
  </w:style>
  <w:style w:type="paragraph" w:customStyle="1" w:styleId="BTuEMEASMCA">
    <w:name w:val="BT(u) EMEA_SMCA"/>
    <w:basedOn w:val="BTEMEASMCA"/>
    <w:autoRedefine/>
    <w:rsid w:val="00891E42"/>
    <w:rPr>
      <w:u w:val="single"/>
      <w:lang w:eastAsia="en-US"/>
    </w:rPr>
  </w:style>
  <w:style w:type="character" w:customStyle="1" w:styleId="KomentarotemaDiagrama">
    <w:name w:val="Komentaro tema Diagrama"/>
    <w:basedOn w:val="BalloonTextChar"/>
    <w:rsid w:val="00891E42"/>
    <w:rPr>
      <w:rFonts w:ascii="Tahoma" w:hAnsi="Tahoma" w:cs="Tahoma"/>
      <w:sz w:val="16"/>
      <w:szCs w:val="16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1514CF"/>
  </w:style>
  <w:style w:type="character" w:customStyle="1" w:styleId="Heading4Char">
    <w:name w:val="Heading 4 Char"/>
    <w:link w:val="Heading4"/>
    <w:rsid w:val="001514CF"/>
    <w:rPr>
      <w:b/>
      <w:bCs/>
      <w:sz w:val="28"/>
      <w:szCs w:val="28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1514CF"/>
  </w:style>
  <w:style w:type="character" w:customStyle="1" w:styleId="PlainTextChar">
    <w:name w:val="Plain Text Char"/>
    <w:link w:val="PlainText"/>
    <w:rsid w:val="001514CF"/>
    <w:rPr>
      <w:rFonts w:ascii="Courier New" w:hAnsi="Courier New"/>
    </w:rPr>
  </w:style>
  <w:style w:type="paragraph" w:customStyle="1" w:styleId="Default">
    <w:name w:val="Default"/>
    <w:link w:val="DefaultChar"/>
    <w:rsid w:val="00151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514CF"/>
    <w:rPr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514CF"/>
    <w:pPr>
      <w:ind w:left="720"/>
      <w:contextualSpacing/>
    </w:pPr>
  </w:style>
  <w:style w:type="character" w:styleId="Emphasis">
    <w:name w:val="Emphasis"/>
    <w:qFormat/>
    <w:rsid w:val="00E518B8"/>
    <w:rPr>
      <w:i/>
      <w:iCs/>
    </w:rPr>
  </w:style>
  <w:style w:type="character" w:customStyle="1" w:styleId="Heading5Char">
    <w:name w:val="Heading 5 Char"/>
    <w:link w:val="Heading5"/>
    <w:rsid w:val="00D51CF4"/>
    <w:rPr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D51CF4"/>
    <w:rPr>
      <w:sz w:val="24"/>
      <w:szCs w:val="24"/>
    </w:rPr>
  </w:style>
  <w:style w:type="character" w:customStyle="1" w:styleId="Heading9Char">
    <w:name w:val="Heading 9 Char"/>
    <w:link w:val="Heading9"/>
    <w:rsid w:val="00D51CF4"/>
    <w:rPr>
      <w:b/>
      <w:i/>
      <w:sz w:val="22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D51CF4"/>
  </w:style>
  <w:style w:type="numbering" w:customStyle="1" w:styleId="NoList12">
    <w:name w:val="No List12"/>
    <w:next w:val="NoList"/>
    <w:uiPriority w:val="99"/>
    <w:semiHidden/>
    <w:unhideWhenUsed/>
    <w:rsid w:val="00D51CF4"/>
  </w:style>
  <w:style w:type="character" w:customStyle="1" w:styleId="PI-3EMEASMCAChar">
    <w:name w:val="PI-3 EMEA_SMCA Char"/>
    <w:link w:val="PI-3EMEASMCA"/>
    <w:rsid w:val="00D51CF4"/>
    <w:rPr>
      <w:b/>
      <w:bCs/>
      <w:sz w:val="22"/>
      <w:szCs w:val="22"/>
      <w:lang w:eastAsia="en-US"/>
    </w:rPr>
  </w:style>
  <w:style w:type="character" w:customStyle="1" w:styleId="hps">
    <w:name w:val="hps"/>
    <w:rsid w:val="00D51CF4"/>
    <w:rPr>
      <w:rFonts w:cs="Times New Roman"/>
    </w:rPr>
  </w:style>
  <w:style w:type="character" w:customStyle="1" w:styleId="shorttext">
    <w:name w:val="short_text"/>
    <w:rsid w:val="00D51CF4"/>
    <w:rPr>
      <w:rFonts w:cs="Times New Roman"/>
    </w:rPr>
  </w:style>
  <w:style w:type="character" w:customStyle="1" w:styleId="hpsalt-edited">
    <w:name w:val="hps alt-edited"/>
    <w:rsid w:val="00D51CF4"/>
    <w:rPr>
      <w:rFonts w:cs="Times New Roman"/>
    </w:rPr>
  </w:style>
  <w:style w:type="character" w:customStyle="1" w:styleId="hpsatn">
    <w:name w:val="hps atn"/>
    <w:uiPriority w:val="99"/>
    <w:rsid w:val="00D51CF4"/>
    <w:rPr>
      <w:rFonts w:cs="Times New Roman"/>
    </w:rPr>
  </w:style>
  <w:style w:type="character" w:styleId="Strong">
    <w:name w:val="Strong"/>
    <w:qFormat/>
    <w:rsid w:val="00D51CF4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D51CF4"/>
  </w:style>
  <w:style w:type="paragraph" w:styleId="Subtitle">
    <w:name w:val="Subtitle"/>
    <w:basedOn w:val="Normal"/>
    <w:link w:val="SubtitleChar"/>
    <w:qFormat/>
    <w:rsid w:val="00D51CF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szCs w:val="20"/>
      <w:lang w:eastAsia="lt-LT"/>
    </w:rPr>
  </w:style>
  <w:style w:type="character" w:customStyle="1" w:styleId="SubtitleChar">
    <w:name w:val="Subtitle Char"/>
    <w:link w:val="Subtitle"/>
    <w:rsid w:val="00D51CF4"/>
    <w:rPr>
      <w:rFonts w:ascii="TimesNewRoman,Bold" w:hAnsi="TimesNewRoman,Bold"/>
      <w:b/>
      <w:color w:val="000000"/>
      <w:sz w:val="22"/>
      <w:lang w:val="en-US"/>
    </w:rPr>
  </w:style>
  <w:style w:type="paragraph" w:styleId="BlockText">
    <w:name w:val="Block Text"/>
    <w:basedOn w:val="Normal"/>
    <w:rsid w:val="00D51CF4"/>
    <w:pPr>
      <w:ind w:left="567" w:right="-2" w:hanging="567"/>
    </w:pPr>
    <w:rPr>
      <w:b/>
      <w:caps/>
      <w:lang w:val="lt-LT"/>
    </w:rPr>
  </w:style>
  <w:style w:type="paragraph" w:customStyle="1" w:styleId="BlockText1">
    <w:name w:val="Block Text1"/>
    <w:basedOn w:val="Normal"/>
    <w:rsid w:val="00D51C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</w:tabs>
      <w:ind w:left="708" w:right="556"/>
      <w:jc w:val="both"/>
    </w:pPr>
    <w:rPr>
      <w:rFonts w:ascii="Arial" w:hAnsi="Arial"/>
      <w:szCs w:val="20"/>
    </w:rPr>
  </w:style>
  <w:style w:type="paragraph" w:customStyle="1" w:styleId="listdashnospace">
    <w:name w:val="list:dashnospace"/>
    <w:basedOn w:val="Normal"/>
    <w:rsid w:val="00D51CF4"/>
    <w:pPr>
      <w:tabs>
        <w:tab w:val="num" w:pos="567"/>
      </w:tabs>
      <w:ind w:left="567" w:hanging="567"/>
    </w:pPr>
    <w:rPr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D51CF4"/>
    <w:pPr>
      <w:spacing w:after="120"/>
      <w:ind w:left="283"/>
    </w:pPr>
    <w:rPr>
      <w:sz w:val="16"/>
      <w:szCs w:val="16"/>
      <w:lang w:val="lt-LT" w:eastAsia="lt-LT"/>
    </w:rPr>
  </w:style>
  <w:style w:type="character" w:customStyle="1" w:styleId="BodyTextIndent3Char">
    <w:name w:val="Body Text Indent 3 Char"/>
    <w:link w:val="BodyTextIndent3"/>
    <w:rsid w:val="00D51CF4"/>
    <w:rPr>
      <w:sz w:val="16"/>
      <w:szCs w:val="16"/>
    </w:rPr>
  </w:style>
  <w:style w:type="paragraph" w:customStyle="1" w:styleId="EMEAEnBodyText">
    <w:name w:val="EMEA En Body Text"/>
    <w:basedOn w:val="Normal"/>
    <w:rsid w:val="00D51CF4"/>
    <w:pPr>
      <w:spacing w:before="120" w:after="120"/>
      <w:jc w:val="both"/>
    </w:pPr>
    <w:rPr>
      <w:szCs w:val="20"/>
    </w:rPr>
  </w:style>
  <w:style w:type="paragraph" w:customStyle="1" w:styleId="AHeader1">
    <w:name w:val="AHeader 1"/>
    <w:basedOn w:val="Normal"/>
    <w:rsid w:val="00D51CF4"/>
    <w:pPr>
      <w:tabs>
        <w:tab w:val="num" w:pos="930"/>
      </w:tabs>
      <w:spacing w:after="120"/>
      <w:ind w:left="930" w:hanging="570"/>
    </w:pPr>
    <w:rPr>
      <w:rFonts w:ascii="Arial" w:hAnsi="Arial" w:cs="Arial"/>
      <w:b/>
      <w:bCs/>
      <w:sz w:val="24"/>
      <w:szCs w:val="20"/>
      <w:lang w:val="lt-LT"/>
    </w:rPr>
  </w:style>
  <w:style w:type="paragraph" w:customStyle="1" w:styleId="AHeader3">
    <w:name w:val="AHeader 3"/>
    <w:basedOn w:val="AHeader2"/>
    <w:rsid w:val="00D51CF4"/>
    <w:pPr>
      <w:numPr>
        <w:ilvl w:val="1"/>
      </w:numPr>
      <w:tabs>
        <w:tab w:val="num" w:pos="360"/>
        <w:tab w:val="num" w:pos="1440"/>
        <w:tab w:val="num" w:pos="2160"/>
      </w:tabs>
      <w:ind w:left="2160" w:hanging="180"/>
    </w:pPr>
    <w:rPr>
      <w:rFonts w:eastAsia="Times New Roman"/>
      <w:lang w:val="lt-LT"/>
    </w:rPr>
  </w:style>
  <w:style w:type="paragraph" w:customStyle="1" w:styleId="AHeader2abc">
    <w:name w:val="AHeader 2 abc"/>
    <w:basedOn w:val="AHeader3"/>
    <w:rsid w:val="00D51CF4"/>
    <w:pPr>
      <w:numPr>
        <w:ilvl w:val="2"/>
      </w:numPr>
      <w:tabs>
        <w:tab w:val="num" w:pos="360"/>
      </w:tabs>
      <w:ind w:left="1276" w:hanging="567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51CF4"/>
    <w:pPr>
      <w:numPr>
        <w:ilvl w:val="0"/>
        <w:numId w:val="21"/>
      </w:numPr>
      <w:tabs>
        <w:tab w:val="clear" w:pos="720"/>
        <w:tab w:val="num" w:pos="360"/>
      </w:tabs>
      <w:ind w:left="1701"/>
    </w:pPr>
  </w:style>
  <w:style w:type="character" w:styleId="FollowedHyperlink">
    <w:name w:val="FollowedHyperlink"/>
    <w:rsid w:val="00D51CF4"/>
    <w:rPr>
      <w:rFonts w:cs="Times New Roman"/>
      <w:color w:val="800080"/>
      <w:u w:val="single"/>
    </w:rPr>
  </w:style>
  <w:style w:type="paragraph" w:customStyle="1" w:styleId="BTbeEMEASMCA">
    <w:name w:val="BT(be) EMEA_SMCA"/>
    <w:basedOn w:val="BTEMEASMCA"/>
    <w:autoRedefine/>
    <w:rsid w:val="00D51CF4"/>
    <w:pPr>
      <w:jc w:val="center"/>
    </w:pPr>
    <w:rPr>
      <w:b/>
      <w:noProof w:val="0"/>
      <w:szCs w:val="20"/>
      <w:lang w:eastAsia="en-US"/>
    </w:rPr>
  </w:style>
  <w:style w:type="paragraph" w:customStyle="1" w:styleId="BTeEMEASMCA">
    <w:name w:val="BT(e) EMEA_SMCA"/>
    <w:basedOn w:val="BTEMEASMCA"/>
    <w:autoRedefine/>
    <w:rsid w:val="00D51CF4"/>
    <w:pPr>
      <w:jc w:val="center"/>
    </w:pPr>
    <w:rPr>
      <w:noProof w:val="0"/>
      <w:szCs w:val="20"/>
      <w:lang w:eastAsia="en-US"/>
    </w:rPr>
  </w:style>
  <w:style w:type="paragraph" w:customStyle="1" w:styleId="Text">
    <w:name w:val="Text"/>
    <w:basedOn w:val="Normal"/>
    <w:rsid w:val="00D51CF4"/>
    <w:pPr>
      <w:spacing w:before="120"/>
      <w:jc w:val="both"/>
    </w:pPr>
    <w:rPr>
      <w:sz w:val="24"/>
      <w:szCs w:val="20"/>
    </w:rPr>
  </w:style>
  <w:style w:type="character" w:customStyle="1" w:styleId="DefaultChar">
    <w:name w:val="Default Char"/>
    <w:link w:val="Default"/>
    <w:locked/>
    <w:rsid w:val="00D51CF4"/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D51CF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DFE4538563431DB3E83E746909CA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F1B940-CCCE-4FCD-B76B-2C1B12C80B82}"/>
      </w:docPartPr>
      <w:docPartBody>
        <w:p w:rsidR="00B872FC" w:rsidRDefault="00B872FC" w:rsidP="00B872FC">
          <w:pPr>
            <w:pStyle w:val="E1DFE4538563431DB3E83E746909CA0C"/>
          </w:pPr>
          <w:r>
            <w:rPr>
              <w:rStyle w:val="PlaceholderText"/>
            </w:rPr>
            <w:t>pakuotės tipas, kiekis</w:t>
          </w:r>
        </w:p>
      </w:docPartBody>
    </w:docPart>
    <w:docPart>
      <w:docPartPr>
        <w:name w:val="321CC204F9554B15879F3A174CFF01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95B9AC-2B55-400B-8BEB-E2C97DB5DB47}"/>
      </w:docPartPr>
      <w:docPartBody>
        <w:p w:rsidR="007412B8" w:rsidRDefault="007412B8" w:rsidP="007412B8">
          <w:pPr>
            <w:pStyle w:val="321CC204F9554B15879F3A174CFF0189"/>
          </w:pPr>
          <w:r>
            <w:rPr>
              <w:rStyle w:val="PlaceholderText"/>
            </w:rPr>
            <w:t>pakuotės tipas, kiekis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FC"/>
    <w:rsid w:val="006B2204"/>
    <w:rsid w:val="007412B8"/>
    <w:rsid w:val="00A2074F"/>
    <w:rsid w:val="00B872FC"/>
    <w:rsid w:val="00D4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2B8"/>
    <w:rPr>
      <w:color w:val="808080"/>
    </w:rPr>
  </w:style>
  <w:style w:type="paragraph" w:customStyle="1" w:styleId="E1DFE4538563431DB3E83E746909CA0C">
    <w:name w:val="E1DFE4538563431DB3E83E746909CA0C"/>
    <w:rsid w:val="00B872FC"/>
  </w:style>
  <w:style w:type="paragraph" w:customStyle="1" w:styleId="321CC204F9554B15879F3A174CFF0189">
    <w:name w:val="321CC204F9554B15879F3A174CFF0189"/>
    <w:rsid w:val="00741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4" ma:contentTypeDescription="Create a new document." ma:contentTypeScope="" ma:versionID="055432e77eef0a574d8dad6c69d14172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6af46d7602b0efd1fee665a851cc626e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8431-E1BA-4CBB-903C-E4F291F83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F5F3F-3535-406E-9878-4076BF2A1E3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caceea9-b5d0-4f55-9d79-4284f92dc6b7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252963-EF62-49E7-96DE-B65E7E4F1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126E4-CB93-4ACC-8C8E-3EBB0F03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605</Words>
  <Characters>4356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/>
  <LinksUpToDate>false</LinksUpToDate>
  <CharactersWithSpaces>4952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8060954</vt:i4>
      </vt:variant>
      <vt:variant>
        <vt:i4>9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vrsg</dc:creator>
  <cp:keywords/>
  <dc:description/>
  <cp:lastModifiedBy>Božena Kuntelija</cp:lastModifiedBy>
  <cp:revision>3</cp:revision>
  <dcterms:created xsi:type="dcterms:W3CDTF">2025-08-04T08:24:00Z</dcterms:created>
  <dcterms:modified xsi:type="dcterms:W3CDTF">2025-08-12T09:37:00Z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0x01010094E4AB92036B444898921BC5313F335A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2023-02-10T15:21:57Z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e4afe74f-8746-4360-ac33-65eb32e22deb</vt:lpwstr>
  </property>
  <property fmtid="{D5CDD505-2E9C-101B-9397-08002B2CF9AE}" pid="9" name="MSIP_Label_3c9bec58-8084-492e-8360-0e1cfe36408c_ContentBits">
    <vt:lpwstr>0</vt:lpwstr>
  </property>
  <property fmtid="{D5CDD505-2E9C-101B-9397-08002B2CF9AE}" pid="10" name="GrammarlyDocumentId">
    <vt:lpwstr>963fe18a156e0d937cc0975162fc6fb6f16e52a77bdbd07a89a4fb728e8871ca</vt:lpwstr>
  </property>
</Properties>
</file>