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3B50" w14:textId="41C51E06" w:rsidR="0043057C" w:rsidRPr="009B05A5" w:rsidRDefault="0043057C" w:rsidP="0043057C">
      <w:pPr>
        <w:pStyle w:val="Antrat1"/>
        <w:tabs>
          <w:tab w:val="left" w:pos="3700"/>
        </w:tabs>
        <w:kinsoku w:val="0"/>
        <w:overflowPunct w:val="0"/>
        <w:spacing w:before="0"/>
        <w:ind w:left="0"/>
        <w:jc w:val="center"/>
        <w:rPr>
          <w:spacing w:val="-2"/>
        </w:rPr>
      </w:pPr>
      <w:r w:rsidRPr="009B05A5">
        <w:t>Pakuotės</w:t>
      </w:r>
      <w:r w:rsidRPr="009B05A5">
        <w:rPr>
          <w:spacing w:val="-9"/>
        </w:rPr>
        <w:t xml:space="preserve"> </w:t>
      </w:r>
      <w:r w:rsidRPr="009B05A5">
        <w:t>lapelis:</w:t>
      </w:r>
      <w:r w:rsidRPr="009B05A5">
        <w:rPr>
          <w:spacing w:val="-9"/>
        </w:rPr>
        <w:t xml:space="preserve"> </w:t>
      </w:r>
      <w:r w:rsidRPr="009B05A5">
        <w:t>informacija</w:t>
      </w:r>
      <w:r w:rsidRPr="009B05A5">
        <w:rPr>
          <w:spacing w:val="-9"/>
        </w:rPr>
        <w:t xml:space="preserve"> vartotojui</w:t>
      </w:r>
    </w:p>
    <w:p w14:paraId="2E3345E7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</w:rPr>
      </w:pPr>
    </w:p>
    <w:p w14:paraId="000D8098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</w:rPr>
      </w:pPr>
      <w:proofErr w:type="spellStart"/>
      <w:r w:rsidRPr="009B05A5">
        <w:rPr>
          <w:b/>
          <w:bCs/>
        </w:rPr>
        <w:t>Selexipag</w:t>
      </w:r>
      <w:proofErr w:type="spellEnd"/>
      <w:r w:rsidRPr="009B05A5">
        <w:rPr>
          <w:b/>
          <w:bCs/>
        </w:rPr>
        <w:t xml:space="preserve"> STADA 200 </w:t>
      </w:r>
      <w:proofErr w:type="spellStart"/>
      <w:r w:rsidRPr="009B05A5">
        <w:rPr>
          <w:b/>
          <w:bCs/>
        </w:rPr>
        <w:t>mikrogramų</w:t>
      </w:r>
      <w:proofErr w:type="spellEnd"/>
      <w:r w:rsidRPr="009B05A5">
        <w:rPr>
          <w:b/>
          <w:bCs/>
        </w:rPr>
        <w:t xml:space="preserve"> plėvele dengtos tabletės</w:t>
      </w:r>
    </w:p>
    <w:p w14:paraId="210AFA3F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  <w:highlight w:val="lightGray"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 400 </w:t>
      </w:r>
      <w:proofErr w:type="spellStart"/>
      <w:r w:rsidRPr="009B05A5">
        <w:rPr>
          <w:b/>
          <w:bCs/>
          <w:highlight w:val="lightGray"/>
        </w:rPr>
        <w:t>mikrogramų</w:t>
      </w:r>
      <w:proofErr w:type="spellEnd"/>
      <w:r w:rsidRPr="009B05A5">
        <w:rPr>
          <w:b/>
          <w:bCs/>
          <w:highlight w:val="lightGray"/>
        </w:rPr>
        <w:t xml:space="preserve"> plėvele dengtos tabletės</w:t>
      </w:r>
    </w:p>
    <w:p w14:paraId="3D2F111D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  <w:highlight w:val="lightGray"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 600 </w:t>
      </w:r>
      <w:proofErr w:type="spellStart"/>
      <w:r w:rsidRPr="009B05A5">
        <w:rPr>
          <w:b/>
          <w:bCs/>
          <w:highlight w:val="lightGray"/>
        </w:rPr>
        <w:t>mikrogramų</w:t>
      </w:r>
      <w:proofErr w:type="spellEnd"/>
      <w:r w:rsidRPr="009B05A5">
        <w:rPr>
          <w:b/>
          <w:bCs/>
          <w:highlight w:val="lightGray"/>
        </w:rPr>
        <w:t xml:space="preserve"> plėvele dengtos tabletės</w:t>
      </w:r>
    </w:p>
    <w:p w14:paraId="51B05EED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  <w:highlight w:val="lightGray"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 800 </w:t>
      </w:r>
      <w:proofErr w:type="spellStart"/>
      <w:r w:rsidRPr="009B05A5">
        <w:rPr>
          <w:b/>
          <w:bCs/>
          <w:highlight w:val="lightGray"/>
        </w:rPr>
        <w:t>mikrogramų</w:t>
      </w:r>
      <w:proofErr w:type="spellEnd"/>
      <w:r w:rsidRPr="009B05A5">
        <w:rPr>
          <w:b/>
          <w:bCs/>
          <w:highlight w:val="lightGray"/>
        </w:rPr>
        <w:t xml:space="preserve"> plėvele dengtos tabletės</w:t>
      </w:r>
    </w:p>
    <w:p w14:paraId="76367852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  <w:highlight w:val="lightGray"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1 000</w:t>
      </w:r>
      <w:r w:rsidRPr="009B05A5">
        <w:rPr>
          <w:b/>
          <w:bCs/>
          <w:spacing w:val="-7"/>
          <w:highlight w:val="lightGray"/>
        </w:rPr>
        <w:t> </w:t>
      </w:r>
      <w:proofErr w:type="spellStart"/>
      <w:r w:rsidRPr="009B05A5">
        <w:rPr>
          <w:b/>
          <w:bCs/>
          <w:spacing w:val="-7"/>
          <w:highlight w:val="lightGray"/>
        </w:rPr>
        <w:t>mikrogramų</w:t>
      </w:r>
      <w:proofErr w:type="spellEnd"/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plėvele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dengtos</w:t>
      </w:r>
      <w:r w:rsidRPr="009B05A5">
        <w:rPr>
          <w:b/>
          <w:bCs/>
          <w:spacing w:val="-4"/>
          <w:highlight w:val="lightGray"/>
        </w:rPr>
        <w:t xml:space="preserve"> </w:t>
      </w:r>
      <w:r w:rsidRPr="009B05A5">
        <w:rPr>
          <w:b/>
          <w:bCs/>
          <w:highlight w:val="lightGray"/>
        </w:rPr>
        <w:t>tabletės</w:t>
      </w:r>
    </w:p>
    <w:p w14:paraId="22B2D3E8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  <w:highlight w:val="lightGray"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1 200</w:t>
      </w:r>
      <w:r w:rsidRPr="009B05A5">
        <w:rPr>
          <w:b/>
          <w:bCs/>
          <w:spacing w:val="-7"/>
          <w:highlight w:val="lightGray"/>
        </w:rPr>
        <w:t> </w:t>
      </w:r>
      <w:proofErr w:type="spellStart"/>
      <w:r w:rsidRPr="009B05A5">
        <w:rPr>
          <w:b/>
          <w:bCs/>
          <w:spacing w:val="-7"/>
          <w:highlight w:val="lightGray"/>
        </w:rPr>
        <w:t>mikrogramų</w:t>
      </w:r>
      <w:proofErr w:type="spellEnd"/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plėvele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dengtos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tabletės</w:t>
      </w:r>
    </w:p>
    <w:p w14:paraId="41783755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  <w:highlight w:val="lightGray"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1 400</w:t>
      </w:r>
      <w:r w:rsidRPr="009B05A5">
        <w:rPr>
          <w:b/>
          <w:bCs/>
          <w:spacing w:val="-7"/>
          <w:highlight w:val="lightGray"/>
        </w:rPr>
        <w:t> </w:t>
      </w:r>
      <w:proofErr w:type="spellStart"/>
      <w:r w:rsidRPr="009B05A5">
        <w:rPr>
          <w:b/>
          <w:bCs/>
          <w:spacing w:val="-7"/>
          <w:highlight w:val="lightGray"/>
        </w:rPr>
        <w:t>mikrogramų</w:t>
      </w:r>
      <w:proofErr w:type="spellEnd"/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plėvele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dengtos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tabletės</w:t>
      </w:r>
    </w:p>
    <w:p w14:paraId="3BEF9FBB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  <w:rPr>
          <w:b/>
          <w:bCs/>
        </w:rPr>
      </w:pPr>
      <w:proofErr w:type="spellStart"/>
      <w:r w:rsidRPr="009B05A5">
        <w:rPr>
          <w:b/>
          <w:bCs/>
          <w:highlight w:val="lightGray"/>
        </w:rPr>
        <w:t>Selexipag</w:t>
      </w:r>
      <w:proofErr w:type="spellEnd"/>
      <w:r w:rsidRPr="009B05A5">
        <w:rPr>
          <w:b/>
          <w:bCs/>
          <w:highlight w:val="lightGray"/>
        </w:rPr>
        <w:t xml:space="preserve"> STADA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1 600</w:t>
      </w:r>
      <w:r w:rsidRPr="009B05A5">
        <w:rPr>
          <w:b/>
          <w:bCs/>
          <w:spacing w:val="-7"/>
          <w:highlight w:val="lightGray"/>
        </w:rPr>
        <w:t> </w:t>
      </w:r>
      <w:proofErr w:type="spellStart"/>
      <w:r w:rsidRPr="009B05A5">
        <w:rPr>
          <w:b/>
          <w:bCs/>
          <w:spacing w:val="-7"/>
          <w:highlight w:val="lightGray"/>
        </w:rPr>
        <w:t>mikrogramų</w:t>
      </w:r>
      <w:proofErr w:type="spellEnd"/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plėvele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dengtos</w:t>
      </w:r>
      <w:r w:rsidRPr="009B05A5">
        <w:rPr>
          <w:b/>
          <w:bCs/>
          <w:spacing w:val="-5"/>
          <w:highlight w:val="lightGray"/>
        </w:rPr>
        <w:t xml:space="preserve"> </w:t>
      </w:r>
      <w:r w:rsidRPr="009B05A5">
        <w:rPr>
          <w:b/>
          <w:bCs/>
          <w:highlight w:val="lightGray"/>
        </w:rPr>
        <w:t>tabletės</w:t>
      </w:r>
    </w:p>
    <w:p w14:paraId="213A27E6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jc w:val="center"/>
      </w:pPr>
      <w:proofErr w:type="spellStart"/>
      <w:r w:rsidRPr="009B05A5">
        <w:t>seleksipagas</w:t>
      </w:r>
      <w:proofErr w:type="spellEnd"/>
    </w:p>
    <w:p w14:paraId="4F196A1C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1D089FEC" w14:textId="77777777" w:rsidR="0043057C" w:rsidRPr="009B05A5" w:rsidRDefault="0043057C" w:rsidP="0043057C">
      <w:pPr>
        <w:pStyle w:val="Pagrindinistekstas"/>
        <w:kinsoku w:val="0"/>
        <w:overflowPunct w:val="0"/>
        <w:rPr>
          <w:b/>
          <w:bCs/>
        </w:rPr>
      </w:pPr>
      <w:r w:rsidRPr="009B05A5">
        <w:rPr>
          <w:b/>
          <w:bCs/>
        </w:rPr>
        <w:t>Atidžiai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perskaitykite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visą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šį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lapelį,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prieš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pradėdami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vartoti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vaistą,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nes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jame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pateikiama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Jums svarbi informacija.</w:t>
      </w:r>
    </w:p>
    <w:p w14:paraId="6EEBDBDA" w14:textId="77777777" w:rsidR="0043057C" w:rsidRPr="009B05A5" w:rsidRDefault="0043057C" w:rsidP="0043057C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Neišmeskite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šio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lapelio,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nes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vėl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gali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prireikti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jį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perskaityti.</w:t>
      </w:r>
    </w:p>
    <w:p w14:paraId="695E2018" w14:textId="77777777" w:rsidR="0043057C" w:rsidRPr="009B05A5" w:rsidRDefault="0043057C" w:rsidP="0043057C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Jeigu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kiltų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daugiau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klausimų,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kreipkitės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į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gydytoją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arba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slaugytoją.</w:t>
      </w:r>
    </w:p>
    <w:p w14:paraId="5B023A1E" w14:textId="77777777" w:rsidR="0043057C" w:rsidRPr="009B05A5" w:rsidRDefault="0043057C" w:rsidP="0043057C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9B05A5">
        <w:rPr>
          <w:sz w:val="22"/>
          <w:szCs w:val="22"/>
        </w:rPr>
        <w:t>Šis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vaistas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skirtas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tik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Jums,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todėl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kitiems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žmonėms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jo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duoti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negalima.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Vaistas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gali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jiems pakenkti (net tiems, kurių ligos požymiai yra tokie patys kaip Jūsų).</w:t>
      </w:r>
    </w:p>
    <w:p w14:paraId="7F7C8555" w14:textId="77777777" w:rsidR="0043057C" w:rsidRPr="009B05A5" w:rsidRDefault="0043057C" w:rsidP="0043057C">
      <w:pPr>
        <w:pStyle w:val="Sraopastraipa"/>
        <w:numPr>
          <w:ilvl w:val="0"/>
          <w:numId w:val="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9B05A5">
        <w:rPr>
          <w:sz w:val="22"/>
          <w:szCs w:val="22"/>
        </w:rPr>
        <w:t>Jeigu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pasireiškė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šalutinis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poveikis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(net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jeigu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jis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šiame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lapelyje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nenurodytas),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kreipkitės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į gydytoją arba slaugytoją. Žr. 4 skyrių.</w:t>
      </w:r>
    </w:p>
    <w:p w14:paraId="6714186B" w14:textId="77777777" w:rsidR="0043057C" w:rsidRPr="009B05A5" w:rsidRDefault="0043057C" w:rsidP="0043057C">
      <w:pPr>
        <w:pStyle w:val="Sraopastraipa"/>
        <w:tabs>
          <w:tab w:val="left" w:pos="143"/>
        </w:tabs>
        <w:kinsoku w:val="0"/>
        <w:overflowPunct w:val="0"/>
        <w:ind w:left="142" w:hanging="142"/>
        <w:rPr>
          <w:sz w:val="22"/>
          <w:szCs w:val="22"/>
        </w:rPr>
      </w:pPr>
    </w:p>
    <w:p w14:paraId="08F9BB88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Apie</w:t>
      </w:r>
      <w:r w:rsidRPr="009B05A5">
        <w:rPr>
          <w:spacing w:val="-5"/>
        </w:rPr>
        <w:t xml:space="preserve"> </w:t>
      </w:r>
      <w:r w:rsidRPr="009B05A5">
        <w:t>ką</w:t>
      </w:r>
      <w:r w:rsidRPr="009B05A5">
        <w:rPr>
          <w:spacing w:val="-4"/>
        </w:rPr>
        <w:t xml:space="preserve"> </w:t>
      </w:r>
      <w:r w:rsidRPr="009B05A5">
        <w:t>rašoma</w:t>
      </w:r>
      <w:r w:rsidRPr="009B05A5">
        <w:rPr>
          <w:spacing w:val="-4"/>
        </w:rPr>
        <w:t xml:space="preserve"> </w:t>
      </w:r>
      <w:r w:rsidRPr="009B05A5">
        <w:t>šiame</w:t>
      </w:r>
      <w:r w:rsidRPr="009B05A5">
        <w:rPr>
          <w:spacing w:val="-4"/>
        </w:rPr>
        <w:t xml:space="preserve"> </w:t>
      </w:r>
      <w:r w:rsidRPr="009B05A5">
        <w:rPr>
          <w:spacing w:val="-2"/>
        </w:rPr>
        <w:t>lapelyje?</w:t>
      </w:r>
    </w:p>
    <w:p w14:paraId="6F9C1124" w14:textId="77777777" w:rsidR="0043057C" w:rsidRPr="009B05A5" w:rsidRDefault="0043057C" w:rsidP="0043057C"/>
    <w:p w14:paraId="514A8FE2" w14:textId="77777777" w:rsidR="0043057C" w:rsidRPr="009B05A5" w:rsidRDefault="0043057C" w:rsidP="0043057C">
      <w:pPr>
        <w:pStyle w:val="Sraopastraipa"/>
        <w:numPr>
          <w:ilvl w:val="0"/>
          <w:numId w:val="6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Kas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yra</w:t>
      </w:r>
      <w:r w:rsidRPr="009B05A5">
        <w:rPr>
          <w:spacing w:val="-3"/>
          <w:sz w:val="22"/>
          <w:szCs w:val="22"/>
        </w:rPr>
        <w:t xml:space="preserve"> </w:t>
      </w:r>
      <w:proofErr w:type="spellStart"/>
      <w:r w:rsidRPr="009B05A5">
        <w:rPr>
          <w:sz w:val="22"/>
          <w:szCs w:val="22"/>
        </w:rPr>
        <w:t>Selexipag</w:t>
      </w:r>
      <w:proofErr w:type="spellEnd"/>
      <w:r w:rsidRPr="009B05A5">
        <w:rPr>
          <w:sz w:val="22"/>
          <w:szCs w:val="22"/>
        </w:rPr>
        <w:t xml:space="preserve"> STADA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ir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kam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jis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vartojamas</w:t>
      </w:r>
    </w:p>
    <w:p w14:paraId="347EAA0B" w14:textId="77777777" w:rsidR="0043057C" w:rsidRPr="009B05A5" w:rsidRDefault="0043057C" w:rsidP="0043057C">
      <w:pPr>
        <w:pStyle w:val="Sraopastraipa"/>
        <w:numPr>
          <w:ilvl w:val="0"/>
          <w:numId w:val="6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Kas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žinotina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prieš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vartojant</w:t>
      </w:r>
      <w:r w:rsidRPr="009B05A5">
        <w:rPr>
          <w:spacing w:val="-7"/>
          <w:sz w:val="22"/>
          <w:szCs w:val="22"/>
        </w:rPr>
        <w:t xml:space="preserve"> </w:t>
      </w:r>
      <w:proofErr w:type="spellStart"/>
      <w:r w:rsidRPr="009B05A5">
        <w:rPr>
          <w:spacing w:val="-2"/>
          <w:sz w:val="22"/>
          <w:szCs w:val="22"/>
        </w:rPr>
        <w:t>Selexipag</w:t>
      </w:r>
      <w:proofErr w:type="spellEnd"/>
      <w:r w:rsidRPr="009B05A5">
        <w:rPr>
          <w:spacing w:val="-2"/>
          <w:sz w:val="22"/>
          <w:szCs w:val="22"/>
        </w:rPr>
        <w:t xml:space="preserve"> STADA</w:t>
      </w:r>
    </w:p>
    <w:p w14:paraId="7A4E32C5" w14:textId="77777777" w:rsidR="0043057C" w:rsidRPr="009B05A5" w:rsidRDefault="0043057C" w:rsidP="0043057C">
      <w:pPr>
        <w:pStyle w:val="Sraopastraipa"/>
        <w:numPr>
          <w:ilvl w:val="0"/>
          <w:numId w:val="6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Kaip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vartoti</w:t>
      </w:r>
      <w:r w:rsidRPr="009B05A5">
        <w:rPr>
          <w:spacing w:val="-4"/>
          <w:sz w:val="22"/>
          <w:szCs w:val="22"/>
        </w:rPr>
        <w:t xml:space="preserve"> </w:t>
      </w:r>
      <w:proofErr w:type="spellStart"/>
      <w:r w:rsidRPr="009B05A5">
        <w:rPr>
          <w:spacing w:val="-2"/>
          <w:sz w:val="22"/>
          <w:szCs w:val="22"/>
        </w:rPr>
        <w:t>Selexipag</w:t>
      </w:r>
      <w:proofErr w:type="spellEnd"/>
      <w:r w:rsidRPr="009B05A5">
        <w:rPr>
          <w:spacing w:val="-2"/>
          <w:sz w:val="22"/>
          <w:szCs w:val="22"/>
        </w:rPr>
        <w:t xml:space="preserve"> STADA</w:t>
      </w:r>
    </w:p>
    <w:p w14:paraId="24FEBA69" w14:textId="77777777" w:rsidR="0043057C" w:rsidRPr="009B05A5" w:rsidRDefault="0043057C" w:rsidP="0043057C">
      <w:pPr>
        <w:pStyle w:val="Sraopastraipa"/>
        <w:numPr>
          <w:ilvl w:val="0"/>
          <w:numId w:val="6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Galimas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šalutinis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poveikis</w:t>
      </w:r>
    </w:p>
    <w:p w14:paraId="5B4217F3" w14:textId="77777777" w:rsidR="0043057C" w:rsidRPr="009B05A5" w:rsidRDefault="0043057C" w:rsidP="0043057C">
      <w:pPr>
        <w:pStyle w:val="Sraopastraipa"/>
        <w:numPr>
          <w:ilvl w:val="0"/>
          <w:numId w:val="6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Kaip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laikyti</w:t>
      </w:r>
      <w:r w:rsidRPr="009B05A5">
        <w:rPr>
          <w:spacing w:val="-4"/>
          <w:sz w:val="22"/>
          <w:szCs w:val="22"/>
        </w:rPr>
        <w:t xml:space="preserve"> </w:t>
      </w:r>
      <w:proofErr w:type="spellStart"/>
      <w:r w:rsidRPr="009B05A5">
        <w:rPr>
          <w:spacing w:val="-2"/>
          <w:sz w:val="22"/>
          <w:szCs w:val="22"/>
        </w:rPr>
        <w:t>Selexipag</w:t>
      </w:r>
      <w:proofErr w:type="spellEnd"/>
      <w:r w:rsidRPr="009B05A5">
        <w:rPr>
          <w:spacing w:val="-2"/>
          <w:sz w:val="22"/>
          <w:szCs w:val="22"/>
        </w:rPr>
        <w:t xml:space="preserve"> STADA</w:t>
      </w:r>
    </w:p>
    <w:p w14:paraId="119D9BE6" w14:textId="77777777" w:rsidR="0043057C" w:rsidRPr="009B05A5" w:rsidRDefault="0043057C" w:rsidP="0043057C">
      <w:pPr>
        <w:pStyle w:val="Sraopastraipa"/>
        <w:numPr>
          <w:ilvl w:val="0"/>
          <w:numId w:val="6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Pakuotės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turinys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ir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kita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informacija</w:t>
      </w:r>
    </w:p>
    <w:p w14:paraId="66727921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509DD821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52794E77" w14:textId="77777777" w:rsidR="0043057C" w:rsidRPr="009B05A5" w:rsidRDefault="0043057C" w:rsidP="0043057C">
      <w:pPr>
        <w:pStyle w:val="Antrat2"/>
        <w:numPr>
          <w:ilvl w:val="0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</w:rPr>
      </w:pPr>
      <w:r w:rsidRPr="009B05A5">
        <w:t>Kas</w:t>
      </w:r>
      <w:r w:rsidRPr="009B05A5">
        <w:rPr>
          <w:spacing w:val="-4"/>
        </w:rPr>
        <w:t xml:space="preserve"> </w:t>
      </w:r>
      <w:r w:rsidRPr="009B05A5">
        <w:t>yra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4"/>
        </w:rPr>
        <w:t xml:space="preserve"> </w:t>
      </w:r>
      <w:r w:rsidRPr="009B05A5">
        <w:t>ir</w:t>
      </w:r>
      <w:r w:rsidRPr="009B05A5">
        <w:rPr>
          <w:spacing w:val="-3"/>
        </w:rPr>
        <w:t xml:space="preserve"> </w:t>
      </w:r>
      <w:r w:rsidRPr="009B05A5">
        <w:t>kam</w:t>
      </w:r>
      <w:r w:rsidRPr="009B05A5">
        <w:rPr>
          <w:spacing w:val="-4"/>
        </w:rPr>
        <w:t xml:space="preserve"> </w:t>
      </w:r>
      <w:r w:rsidRPr="009B05A5">
        <w:t>jis</w:t>
      </w:r>
      <w:r w:rsidRPr="009B05A5">
        <w:rPr>
          <w:spacing w:val="-3"/>
        </w:rPr>
        <w:t xml:space="preserve"> </w:t>
      </w:r>
      <w:r w:rsidRPr="009B05A5">
        <w:rPr>
          <w:spacing w:val="-2"/>
        </w:rPr>
        <w:t>vartojamas</w:t>
      </w:r>
    </w:p>
    <w:p w14:paraId="12C41B54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b/>
          <w:bCs/>
        </w:rPr>
      </w:pPr>
    </w:p>
    <w:p w14:paraId="08590ECE" w14:textId="77777777" w:rsidR="0043057C" w:rsidRPr="009B05A5" w:rsidRDefault="0043057C" w:rsidP="0043057C">
      <w:pPr>
        <w:pStyle w:val="Pagrindinistekstas"/>
        <w:kinsoku w:val="0"/>
        <w:overflowPunct w:val="0"/>
      </w:pP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2"/>
        </w:rPr>
        <w:t xml:space="preserve"> </w:t>
      </w:r>
      <w:r w:rsidRPr="009B05A5">
        <w:t>–</w:t>
      </w:r>
      <w:r w:rsidRPr="009B05A5">
        <w:rPr>
          <w:spacing w:val="-2"/>
        </w:rPr>
        <w:t xml:space="preserve"> </w:t>
      </w:r>
      <w:r w:rsidRPr="009B05A5">
        <w:t>vaistas,</w:t>
      </w:r>
      <w:r w:rsidRPr="009B05A5">
        <w:rPr>
          <w:spacing w:val="-3"/>
        </w:rPr>
        <w:t xml:space="preserve"> </w:t>
      </w:r>
      <w:r w:rsidRPr="009B05A5">
        <w:t>kurio</w:t>
      </w:r>
      <w:r w:rsidRPr="009B05A5">
        <w:rPr>
          <w:spacing w:val="-3"/>
        </w:rPr>
        <w:t xml:space="preserve"> </w:t>
      </w:r>
      <w:r w:rsidRPr="009B05A5">
        <w:t>sudėtyje</w:t>
      </w:r>
      <w:r w:rsidRPr="009B05A5">
        <w:rPr>
          <w:spacing w:val="-3"/>
        </w:rPr>
        <w:t xml:space="preserve"> </w:t>
      </w:r>
      <w:r w:rsidRPr="009B05A5">
        <w:t>yra</w:t>
      </w:r>
      <w:r w:rsidRPr="009B05A5">
        <w:rPr>
          <w:spacing w:val="-3"/>
        </w:rPr>
        <w:t xml:space="preserve"> </w:t>
      </w:r>
      <w:r w:rsidRPr="009B05A5">
        <w:t>veikliosios</w:t>
      </w:r>
      <w:r w:rsidRPr="009B05A5">
        <w:rPr>
          <w:spacing w:val="-3"/>
        </w:rPr>
        <w:t xml:space="preserve"> </w:t>
      </w:r>
      <w:r w:rsidRPr="009B05A5">
        <w:t>medžiagos</w:t>
      </w:r>
      <w:r w:rsidRPr="009B05A5">
        <w:rPr>
          <w:spacing w:val="-3"/>
        </w:rPr>
        <w:t xml:space="preserve"> </w:t>
      </w:r>
      <w:proofErr w:type="spellStart"/>
      <w:r w:rsidRPr="009B05A5">
        <w:t>seleksipago</w:t>
      </w:r>
      <w:proofErr w:type="spellEnd"/>
      <w:r w:rsidRPr="009B05A5">
        <w:t>.</w:t>
      </w:r>
      <w:r w:rsidRPr="009B05A5">
        <w:rPr>
          <w:spacing w:val="-3"/>
        </w:rPr>
        <w:t xml:space="preserve"> </w:t>
      </w:r>
      <w:r w:rsidRPr="009B05A5">
        <w:t>Jis</w:t>
      </w:r>
      <w:r w:rsidRPr="009B05A5">
        <w:rPr>
          <w:spacing w:val="-3"/>
        </w:rPr>
        <w:t xml:space="preserve"> </w:t>
      </w:r>
      <w:r w:rsidRPr="009B05A5">
        <w:t>veikia</w:t>
      </w:r>
      <w:r w:rsidRPr="009B05A5">
        <w:rPr>
          <w:spacing w:val="-3"/>
        </w:rPr>
        <w:t xml:space="preserve"> </w:t>
      </w:r>
      <w:r w:rsidRPr="009B05A5">
        <w:t>kraujagysles</w:t>
      </w:r>
      <w:r w:rsidRPr="009B05A5">
        <w:rPr>
          <w:spacing w:val="-3"/>
        </w:rPr>
        <w:t xml:space="preserve"> </w:t>
      </w:r>
      <w:r w:rsidRPr="009B05A5">
        <w:t xml:space="preserve">taip pat, kaip ir natūrali medžiaga </w:t>
      </w:r>
      <w:proofErr w:type="spellStart"/>
      <w:r w:rsidRPr="009B05A5">
        <w:t>prostaciklinas</w:t>
      </w:r>
      <w:proofErr w:type="spellEnd"/>
      <w:r w:rsidRPr="009B05A5">
        <w:t>, tad kraujagyslės atsipalaiduoja ir išsiplečia.</w:t>
      </w:r>
    </w:p>
    <w:p w14:paraId="5B99AB88" w14:textId="77777777" w:rsidR="001619D8" w:rsidRPr="009B05A5" w:rsidRDefault="001619D8" w:rsidP="0043057C">
      <w:pPr>
        <w:pStyle w:val="Pagrindinistekstas"/>
        <w:kinsoku w:val="0"/>
        <w:overflowPunct w:val="0"/>
      </w:pPr>
    </w:p>
    <w:p w14:paraId="3156712D" w14:textId="77777777" w:rsidR="0043057C" w:rsidRPr="009B05A5" w:rsidRDefault="0043057C" w:rsidP="0043057C">
      <w:pPr>
        <w:pStyle w:val="Pagrindinistekstas"/>
        <w:kinsoku w:val="0"/>
        <w:overflowPunct w:val="0"/>
      </w:pP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2"/>
        </w:rPr>
        <w:t xml:space="preserve"> </w:t>
      </w:r>
      <w:r w:rsidRPr="009B05A5">
        <w:t>vartojamas</w:t>
      </w:r>
      <w:r w:rsidRPr="009B05A5">
        <w:rPr>
          <w:spacing w:val="-2"/>
        </w:rPr>
        <w:t xml:space="preserve"> </w:t>
      </w:r>
      <w:r w:rsidRPr="009B05A5">
        <w:t>suaugusių</w:t>
      </w:r>
      <w:r w:rsidRPr="009B05A5">
        <w:rPr>
          <w:spacing w:val="-2"/>
        </w:rPr>
        <w:t xml:space="preserve"> </w:t>
      </w:r>
      <w:r w:rsidRPr="009B05A5">
        <w:t>pacientų</w:t>
      </w:r>
      <w:r w:rsidRPr="009B05A5">
        <w:rPr>
          <w:spacing w:val="-2"/>
        </w:rPr>
        <w:t xml:space="preserve"> </w:t>
      </w:r>
      <w:r w:rsidRPr="009B05A5">
        <w:t>plaučių</w:t>
      </w:r>
      <w:r w:rsidRPr="009B05A5">
        <w:rPr>
          <w:spacing w:val="-2"/>
        </w:rPr>
        <w:t xml:space="preserve"> </w:t>
      </w:r>
      <w:r w:rsidRPr="009B05A5">
        <w:t>arterinės</w:t>
      </w:r>
      <w:r w:rsidRPr="009B05A5">
        <w:rPr>
          <w:spacing w:val="-2"/>
        </w:rPr>
        <w:t xml:space="preserve"> </w:t>
      </w:r>
      <w:r w:rsidRPr="009B05A5">
        <w:t>hipertenzijos (PAH)</w:t>
      </w:r>
      <w:r w:rsidRPr="009B05A5">
        <w:rPr>
          <w:spacing w:val="-2"/>
        </w:rPr>
        <w:t xml:space="preserve"> </w:t>
      </w:r>
      <w:r w:rsidRPr="009B05A5">
        <w:t>ilgalaikiam</w:t>
      </w:r>
      <w:r w:rsidRPr="009B05A5">
        <w:rPr>
          <w:spacing w:val="-2"/>
        </w:rPr>
        <w:t xml:space="preserve"> </w:t>
      </w:r>
      <w:r w:rsidRPr="009B05A5">
        <w:t>gydymui,</w:t>
      </w:r>
      <w:r w:rsidRPr="009B05A5">
        <w:rPr>
          <w:spacing w:val="-2"/>
        </w:rPr>
        <w:t xml:space="preserve"> </w:t>
      </w:r>
      <w:r w:rsidRPr="009B05A5">
        <w:t>kai simptomai</w:t>
      </w:r>
      <w:r w:rsidRPr="009B05A5">
        <w:rPr>
          <w:spacing w:val="-3"/>
        </w:rPr>
        <w:t xml:space="preserve"> </w:t>
      </w:r>
      <w:r w:rsidRPr="009B05A5">
        <w:t>nepakankamai</w:t>
      </w:r>
      <w:r w:rsidRPr="009B05A5">
        <w:rPr>
          <w:spacing w:val="-3"/>
        </w:rPr>
        <w:t xml:space="preserve"> </w:t>
      </w:r>
      <w:r w:rsidRPr="009B05A5">
        <w:t>kontroliuojami</w:t>
      </w:r>
      <w:r w:rsidRPr="009B05A5">
        <w:rPr>
          <w:spacing w:val="-3"/>
        </w:rPr>
        <w:t xml:space="preserve"> </w:t>
      </w:r>
      <w:r w:rsidRPr="009B05A5">
        <w:t>kito</w:t>
      </w:r>
      <w:r w:rsidRPr="009B05A5">
        <w:rPr>
          <w:spacing w:val="-3"/>
        </w:rPr>
        <w:t xml:space="preserve"> </w:t>
      </w:r>
      <w:r w:rsidRPr="009B05A5">
        <w:t>tipo</w:t>
      </w:r>
      <w:r w:rsidRPr="009B05A5">
        <w:rPr>
          <w:spacing w:val="-3"/>
        </w:rPr>
        <w:t xml:space="preserve"> </w:t>
      </w:r>
      <w:r w:rsidRPr="009B05A5">
        <w:t>vaistais</w:t>
      </w:r>
      <w:r w:rsidRPr="009B05A5">
        <w:rPr>
          <w:spacing w:val="-3"/>
        </w:rPr>
        <w:t xml:space="preserve"> </w:t>
      </w:r>
      <w:r w:rsidRPr="009B05A5">
        <w:t>nuo</w:t>
      </w:r>
      <w:r w:rsidRPr="009B05A5">
        <w:rPr>
          <w:spacing w:val="-3"/>
        </w:rPr>
        <w:t xml:space="preserve"> </w:t>
      </w:r>
      <w:r w:rsidRPr="009B05A5">
        <w:t>PAH,</w:t>
      </w:r>
      <w:r w:rsidRPr="009B05A5">
        <w:rPr>
          <w:spacing w:val="-3"/>
        </w:rPr>
        <w:t xml:space="preserve"> </w:t>
      </w:r>
      <w:r w:rsidRPr="009B05A5">
        <w:t>vadinamais</w:t>
      </w:r>
      <w:r w:rsidRPr="009B05A5">
        <w:rPr>
          <w:spacing w:val="-3"/>
        </w:rPr>
        <w:t xml:space="preserve"> </w:t>
      </w:r>
      <w:proofErr w:type="spellStart"/>
      <w:r w:rsidRPr="009B05A5">
        <w:t>endotelino</w:t>
      </w:r>
      <w:proofErr w:type="spellEnd"/>
      <w:r w:rsidRPr="009B05A5">
        <w:rPr>
          <w:spacing w:val="-3"/>
        </w:rPr>
        <w:t xml:space="preserve"> </w:t>
      </w:r>
      <w:r w:rsidRPr="009B05A5">
        <w:t xml:space="preserve">receptorių antagonistais ir 5 tipo </w:t>
      </w:r>
      <w:proofErr w:type="spellStart"/>
      <w:r w:rsidRPr="009B05A5">
        <w:t>fosfodiesterazės</w:t>
      </w:r>
      <w:proofErr w:type="spellEnd"/>
      <w:r w:rsidRPr="009B05A5">
        <w:t xml:space="preserve"> inhibitoriais. </w:t>
      </w:r>
      <w:proofErr w:type="spellStart"/>
      <w:r w:rsidRPr="009B05A5">
        <w:t>Selexipag</w:t>
      </w:r>
      <w:proofErr w:type="spellEnd"/>
      <w:r w:rsidRPr="009B05A5">
        <w:t xml:space="preserve"> STADA galima vartoti vieną, jeigu pacientui tie vaistai netinka.</w:t>
      </w:r>
    </w:p>
    <w:p w14:paraId="5C408CFC" w14:textId="77777777" w:rsidR="0043057C" w:rsidRPr="009B05A5" w:rsidRDefault="0043057C" w:rsidP="0043057C">
      <w:pPr>
        <w:pStyle w:val="Pagrindinistekstas"/>
        <w:kinsoku w:val="0"/>
        <w:overflowPunct w:val="0"/>
      </w:pPr>
    </w:p>
    <w:p w14:paraId="336D7DE2" w14:textId="1F99F165" w:rsidR="0043057C" w:rsidRPr="009B05A5" w:rsidRDefault="0043057C" w:rsidP="0043057C">
      <w:pPr>
        <w:pStyle w:val="Pagrindinistekstas"/>
        <w:kinsoku w:val="0"/>
        <w:overflowPunct w:val="0"/>
      </w:pPr>
      <w:r w:rsidRPr="009B05A5">
        <w:t xml:space="preserve">PAH yra didelis kraujospūdis kraujagyslėse, kuriomis kraujas </w:t>
      </w:r>
      <w:r w:rsidR="00CF3270">
        <w:t>teka</w:t>
      </w:r>
      <w:r w:rsidR="00CF3270" w:rsidRPr="009B05A5">
        <w:t xml:space="preserve"> </w:t>
      </w:r>
      <w:r w:rsidRPr="009B05A5">
        <w:t>iš širdies į plaučius (plaučių arterijose). PAH sergantiems pacientams šios arterijos susiaurėja, todėl širdžiai tenka dirbti sunkiau,</w:t>
      </w:r>
      <w:r w:rsidRPr="009B05A5">
        <w:rPr>
          <w:spacing w:val="-2"/>
        </w:rPr>
        <w:t xml:space="preserve"> </w:t>
      </w:r>
      <w:r w:rsidRPr="009B05A5">
        <w:t>kad</w:t>
      </w:r>
      <w:r w:rsidRPr="009B05A5">
        <w:rPr>
          <w:spacing w:val="-2"/>
        </w:rPr>
        <w:t xml:space="preserve"> </w:t>
      </w:r>
      <w:r w:rsidRPr="009B05A5">
        <w:t>jomis</w:t>
      </w:r>
      <w:r w:rsidRPr="009B05A5">
        <w:rPr>
          <w:spacing w:val="-2"/>
        </w:rPr>
        <w:t xml:space="preserve"> </w:t>
      </w:r>
      <w:r w:rsidRPr="009B05A5">
        <w:t>galėtų</w:t>
      </w:r>
      <w:r w:rsidRPr="009B05A5">
        <w:rPr>
          <w:spacing w:val="-2"/>
        </w:rPr>
        <w:t xml:space="preserve"> </w:t>
      </w:r>
      <w:r w:rsidRPr="009B05A5">
        <w:t>tekėti</w:t>
      </w:r>
      <w:r w:rsidRPr="009B05A5">
        <w:rPr>
          <w:spacing w:val="-2"/>
        </w:rPr>
        <w:t xml:space="preserve"> </w:t>
      </w:r>
      <w:r w:rsidRPr="009B05A5">
        <w:t>kraujas.</w:t>
      </w:r>
      <w:r w:rsidRPr="009B05A5">
        <w:rPr>
          <w:spacing w:val="-2"/>
        </w:rPr>
        <w:t xml:space="preserve"> </w:t>
      </w:r>
      <w:r w:rsidRPr="009B05A5">
        <w:t>Dėl</w:t>
      </w:r>
      <w:r w:rsidRPr="009B05A5">
        <w:rPr>
          <w:spacing w:val="-2"/>
        </w:rPr>
        <w:t xml:space="preserve"> </w:t>
      </w:r>
      <w:r w:rsidRPr="009B05A5">
        <w:t>to</w:t>
      </w:r>
      <w:r w:rsidRPr="009B05A5">
        <w:rPr>
          <w:spacing w:val="-2"/>
        </w:rPr>
        <w:t xml:space="preserve"> </w:t>
      </w:r>
      <w:r w:rsidRPr="009B05A5">
        <w:t>žmonės</w:t>
      </w:r>
      <w:r w:rsidRPr="009B05A5">
        <w:rPr>
          <w:spacing w:val="-2"/>
        </w:rPr>
        <w:t xml:space="preserve"> </w:t>
      </w:r>
      <w:r w:rsidRPr="009B05A5">
        <w:t>gali</w:t>
      </w:r>
      <w:r w:rsidRPr="009B05A5">
        <w:rPr>
          <w:spacing w:val="-2"/>
        </w:rPr>
        <w:t xml:space="preserve"> </w:t>
      </w:r>
      <w:r w:rsidRPr="009B05A5">
        <w:t>jausti</w:t>
      </w:r>
      <w:r w:rsidRPr="009B05A5">
        <w:rPr>
          <w:spacing w:val="-2"/>
        </w:rPr>
        <w:t xml:space="preserve"> </w:t>
      </w:r>
      <w:r w:rsidRPr="009B05A5">
        <w:t>nuovargį,</w:t>
      </w:r>
      <w:r w:rsidRPr="009B05A5">
        <w:rPr>
          <w:spacing w:val="-2"/>
        </w:rPr>
        <w:t xml:space="preserve"> </w:t>
      </w:r>
      <w:r w:rsidRPr="009B05A5">
        <w:t>svaigulį,</w:t>
      </w:r>
      <w:r w:rsidRPr="009B05A5">
        <w:rPr>
          <w:spacing w:val="-2"/>
        </w:rPr>
        <w:t xml:space="preserve"> </w:t>
      </w:r>
      <w:r w:rsidRPr="009B05A5">
        <w:t>dusulį</w:t>
      </w:r>
      <w:r w:rsidRPr="009B05A5">
        <w:rPr>
          <w:spacing w:val="-2"/>
        </w:rPr>
        <w:t xml:space="preserve"> </w:t>
      </w:r>
      <w:r w:rsidRPr="009B05A5">
        <w:t>ar</w:t>
      </w:r>
      <w:r w:rsidRPr="009B05A5">
        <w:rPr>
          <w:spacing w:val="-2"/>
        </w:rPr>
        <w:t xml:space="preserve"> </w:t>
      </w:r>
      <w:r w:rsidRPr="009B05A5">
        <w:t>kit</w:t>
      </w:r>
      <w:r w:rsidR="00CF3270">
        <w:t>us</w:t>
      </w:r>
      <w:r w:rsidRPr="009B05A5">
        <w:t xml:space="preserve"> simptom</w:t>
      </w:r>
      <w:r w:rsidR="00CF3270">
        <w:t>us</w:t>
      </w:r>
      <w:r w:rsidRPr="009B05A5">
        <w:t>.</w:t>
      </w:r>
    </w:p>
    <w:p w14:paraId="0A8314E1" w14:textId="77777777" w:rsidR="0043057C" w:rsidRPr="009B05A5" w:rsidRDefault="0043057C" w:rsidP="0043057C">
      <w:pPr>
        <w:pStyle w:val="Pagrindinistekstas"/>
        <w:kinsoku w:val="0"/>
        <w:overflowPunct w:val="0"/>
      </w:pPr>
    </w:p>
    <w:p w14:paraId="61C4C40B" w14:textId="5BED3839" w:rsidR="0043057C" w:rsidRPr="009B05A5" w:rsidRDefault="0043057C" w:rsidP="0043057C">
      <w:pPr>
        <w:pStyle w:val="Pagrindinistekstas"/>
        <w:kinsoku w:val="0"/>
        <w:overflowPunct w:val="0"/>
        <w:rPr>
          <w:spacing w:val="-2"/>
        </w:rPr>
      </w:pPr>
      <w:r w:rsidRPr="009B05A5">
        <w:t>Šis</w:t>
      </w:r>
      <w:r w:rsidRPr="009B05A5">
        <w:rPr>
          <w:spacing w:val="-3"/>
        </w:rPr>
        <w:t xml:space="preserve"> </w:t>
      </w:r>
      <w:r w:rsidRPr="009B05A5">
        <w:t>vaistas,</w:t>
      </w:r>
      <w:r w:rsidRPr="009B05A5">
        <w:rPr>
          <w:spacing w:val="-3"/>
        </w:rPr>
        <w:t xml:space="preserve"> </w:t>
      </w:r>
      <w:r w:rsidRPr="009B05A5">
        <w:t>veikdamas</w:t>
      </w:r>
      <w:r w:rsidRPr="009B05A5">
        <w:rPr>
          <w:spacing w:val="-3"/>
        </w:rPr>
        <w:t xml:space="preserve"> </w:t>
      </w:r>
      <w:r w:rsidRPr="009B05A5">
        <w:t>panašiu</w:t>
      </w:r>
      <w:r w:rsidRPr="009B05A5">
        <w:rPr>
          <w:spacing w:val="-3"/>
        </w:rPr>
        <w:t xml:space="preserve"> </w:t>
      </w:r>
      <w:r w:rsidRPr="009B05A5">
        <w:t>būdu</w:t>
      </w:r>
      <w:r w:rsidRPr="009B05A5">
        <w:rPr>
          <w:spacing w:val="-3"/>
        </w:rPr>
        <w:t xml:space="preserve"> </w:t>
      </w:r>
      <w:r w:rsidRPr="009B05A5">
        <w:t>kaip</w:t>
      </w:r>
      <w:r w:rsidRPr="009B05A5">
        <w:rPr>
          <w:spacing w:val="-3"/>
        </w:rPr>
        <w:t xml:space="preserve"> </w:t>
      </w:r>
      <w:r w:rsidRPr="009B05A5">
        <w:t>natūrali</w:t>
      </w:r>
      <w:r w:rsidRPr="009B05A5">
        <w:rPr>
          <w:spacing w:val="-3"/>
        </w:rPr>
        <w:t xml:space="preserve"> </w:t>
      </w:r>
      <w:r w:rsidRPr="009B05A5">
        <w:t>medžiaga</w:t>
      </w:r>
      <w:r w:rsidRPr="009B05A5">
        <w:rPr>
          <w:spacing w:val="-3"/>
        </w:rPr>
        <w:t xml:space="preserve"> </w:t>
      </w:r>
      <w:proofErr w:type="spellStart"/>
      <w:r w:rsidRPr="009B05A5">
        <w:t>prostaciklinas</w:t>
      </w:r>
      <w:proofErr w:type="spellEnd"/>
      <w:r w:rsidRPr="009B05A5">
        <w:t>,</w:t>
      </w:r>
      <w:r w:rsidRPr="009B05A5">
        <w:rPr>
          <w:spacing w:val="-3"/>
        </w:rPr>
        <w:t xml:space="preserve"> </w:t>
      </w:r>
      <w:r w:rsidRPr="009B05A5">
        <w:t>išplečia</w:t>
      </w:r>
      <w:r w:rsidRPr="009B05A5">
        <w:rPr>
          <w:spacing w:val="-3"/>
        </w:rPr>
        <w:t xml:space="preserve"> </w:t>
      </w:r>
      <w:r w:rsidRPr="009B05A5">
        <w:t>plaučių</w:t>
      </w:r>
      <w:r w:rsidRPr="009B05A5">
        <w:rPr>
          <w:spacing w:val="-3"/>
        </w:rPr>
        <w:t xml:space="preserve"> </w:t>
      </w:r>
      <w:r w:rsidRPr="009B05A5">
        <w:t>arterijas</w:t>
      </w:r>
      <w:r w:rsidRPr="009B05A5">
        <w:rPr>
          <w:spacing w:val="-3"/>
        </w:rPr>
        <w:t xml:space="preserve"> </w:t>
      </w:r>
      <w:r w:rsidRPr="009B05A5">
        <w:t xml:space="preserve">ir sumažina jų </w:t>
      </w:r>
      <w:r w:rsidR="00CF3270">
        <w:t>kietėjimą</w:t>
      </w:r>
      <w:r w:rsidRPr="009B05A5">
        <w:t xml:space="preserve">. Dėl to širdžiai tampa lengviau varinėti kraują plaučių arterijomis. </w:t>
      </w:r>
      <w:proofErr w:type="spellStart"/>
      <w:r w:rsidRPr="009B05A5">
        <w:t>Selexipag</w:t>
      </w:r>
      <w:proofErr w:type="spellEnd"/>
      <w:r w:rsidRPr="009B05A5">
        <w:t xml:space="preserve"> STADA sumažina spaudimą plaučių arterijo</w:t>
      </w:r>
      <w:r w:rsidR="00CF3270">
        <w:t>se</w:t>
      </w:r>
      <w:r w:rsidRPr="009B05A5">
        <w:t xml:space="preserve">, o tai palengvina PAH simptomus ir sulėtina PAH ligos </w:t>
      </w:r>
      <w:r w:rsidRPr="009B05A5">
        <w:rPr>
          <w:spacing w:val="-2"/>
        </w:rPr>
        <w:t>progresavimą.</w:t>
      </w:r>
    </w:p>
    <w:p w14:paraId="54A1BEB3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5C1DB7A9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7B1BB80A" w14:textId="77777777" w:rsidR="0043057C" w:rsidRPr="009B05A5" w:rsidRDefault="0043057C" w:rsidP="001619D8">
      <w:pPr>
        <w:pStyle w:val="Antrat2"/>
        <w:keepNext/>
        <w:numPr>
          <w:ilvl w:val="0"/>
          <w:numId w:val="5"/>
        </w:numPr>
        <w:tabs>
          <w:tab w:val="left" w:pos="709"/>
        </w:tabs>
        <w:kinsoku w:val="0"/>
        <w:overflowPunct w:val="0"/>
        <w:ind w:left="567"/>
      </w:pPr>
      <w:r w:rsidRPr="009B05A5">
        <w:t>Kas</w:t>
      </w:r>
      <w:r w:rsidRPr="009B05A5">
        <w:rPr>
          <w:spacing w:val="-8"/>
        </w:rPr>
        <w:t xml:space="preserve"> </w:t>
      </w:r>
      <w:r w:rsidRPr="009B05A5">
        <w:t>žinotina</w:t>
      </w:r>
      <w:r w:rsidRPr="009B05A5">
        <w:rPr>
          <w:spacing w:val="-8"/>
        </w:rPr>
        <w:t xml:space="preserve"> </w:t>
      </w:r>
      <w:r w:rsidRPr="009B05A5">
        <w:t>prieš</w:t>
      </w:r>
      <w:r w:rsidRPr="009B05A5">
        <w:rPr>
          <w:spacing w:val="-8"/>
        </w:rPr>
        <w:t xml:space="preserve"> </w:t>
      </w:r>
      <w:r w:rsidRPr="009B05A5">
        <w:t>vartojant</w:t>
      </w:r>
      <w:r w:rsidRPr="009B05A5">
        <w:rPr>
          <w:spacing w:val="-8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</w:p>
    <w:p w14:paraId="71705C2E" w14:textId="77777777" w:rsidR="0043057C" w:rsidRPr="009B05A5" w:rsidRDefault="0043057C" w:rsidP="001619D8">
      <w:pPr>
        <w:pStyle w:val="Antrat2"/>
        <w:keepNext/>
        <w:tabs>
          <w:tab w:val="left" w:pos="709"/>
        </w:tabs>
        <w:kinsoku w:val="0"/>
        <w:overflowPunct w:val="0"/>
        <w:ind w:left="0"/>
      </w:pPr>
    </w:p>
    <w:p w14:paraId="7E8D36FC" w14:textId="61A0061F" w:rsidR="0043057C" w:rsidRPr="009B05A5" w:rsidRDefault="0043057C" w:rsidP="001619D8">
      <w:pPr>
        <w:pStyle w:val="Antrat2"/>
        <w:keepNext/>
        <w:tabs>
          <w:tab w:val="left" w:pos="709"/>
        </w:tabs>
        <w:kinsoku w:val="0"/>
        <w:overflowPunct w:val="0"/>
        <w:ind w:left="0"/>
      </w:pPr>
      <w:proofErr w:type="spellStart"/>
      <w:r w:rsidRPr="009B05A5">
        <w:t>Selexipag</w:t>
      </w:r>
      <w:proofErr w:type="spellEnd"/>
      <w:r w:rsidRPr="009B05A5">
        <w:t xml:space="preserve"> STADA vartoti draudžiama</w:t>
      </w:r>
      <w:r w:rsidR="00CF3270">
        <w:t>:</w:t>
      </w:r>
    </w:p>
    <w:p w14:paraId="0A835F81" w14:textId="08A9EE1E" w:rsidR="0043057C" w:rsidRDefault="00CF3270" w:rsidP="009B05A5">
      <w:pPr>
        <w:pStyle w:val="Sraopastraipa"/>
        <w:keepNext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>
        <w:rPr>
          <w:sz w:val="22"/>
          <w:szCs w:val="22"/>
        </w:rPr>
        <w:t>j</w:t>
      </w:r>
      <w:r w:rsidR="0043057C" w:rsidRPr="009B05A5">
        <w:rPr>
          <w:sz w:val="22"/>
          <w:szCs w:val="22"/>
        </w:rPr>
        <w:t>eigu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yra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b/>
          <w:bCs/>
          <w:sz w:val="22"/>
          <w:szCs w:val="22"/>
        </w:rPr>
        <w:t>alergija</w:t>
      </w:r>
      <w:r w:rsidR="0043057C" w:rsidRPr="009B05A5">
        <w:rPr>
          <w:b/>
          <w:bCs/>
          <w:spacing w:val="-3"/>
          <w:sz w:val="22"/>
          <w:szCs w:val="22"/>
        </w:rPr>
        <w:t xml:space="preserve"> </w:t>
      </w:r>
      <w:proofErr w:type="spellStart"/>
      <w:r w:rsidR="0043057C" w:rsidRPr="009B05A5">
        <w:rPr>
          <w:b/>
          <w:bCs/>
          <w:sz w:val="22"/>
          <w:szCs w:val="22"/>
        </w:rPr>
        <w:t>seleksipagui</w:t>
      </w:r>
      <w:proofErr w:type="spellEnd"/>
      <w:r w:rsidR="0043057C" w:rsidRPr="009B05A5">
        <w:rPr>
          <w:b/>
          <w:bCs/>
          <w:spacing w:val="-2"/>
          <w:sz w:val="22"/>
          <w:szCs w:val="22"/>
        </w:rPr>
        <w:t xml:space="preserve"> </w:t>
      </w:r>
      <w:r w:rsidR="0043057C" w:rsidRPr="009B05A5">
        <w:rPr>
          <w:b/>
          <w:bCs/>
          <w:sz w:val="22"/>
          <w:szCs w:val="22"/>
        </w:rPr>
        <w:t>arba</w:t>
      </w:r>
      <w:r w:rsidR="0043057C" w:rsidRPr="009B05A5">
        <w:rPr>
          <w:b/>
          <w:bCs/>
          <w:spacing w:val="-3"/>
          <w:sz w:val="22"/>
          <w:szCs w:val="22"/>
        </w:rPr>
        <w:t xml:space="preserve"> </w:t>
      </w:r>
      <w:r w:rsidR="0043057C" w:rsidRPr="009B05A5">
        <w:rPr>
          <w:b/>
          <w:bCs/>
          <w:sz w:val="22"/>
          <w:szCs w:val="22"/>
        </w:rPr>
        <w:t>bet</w:t>
      </w:r>
      <w:r w:rsidR="0043057C" w:rsidRPr="009B05A5">
        <w:rPr>
          <w:b/>
          <w:bCs/>
          <w:spacing w:val="-3"/>
          <w:sz w:val="22"/>
          <w:szCs w:val="22"/>
        </w:rPr>
        <w:t xml:space="preserve"> </w:t>
      </w:r>
      <w:r w:rsidR="0043057C" w:rsidRPr="009B05A5">
        <w:rPr>
          <w:b/>
          <w:bCs/>
          <w:sz w:val="22"/>
          <w:szCs w:val="22"/>
        </w:rPr>
        <w:t>kuriai</w:t>
      </w:r>
      <w:r w:rsidR="0043057C" w:rsidRPr="009B05A5">
        <w:rPr>
          <w:b/>
          <w:bCs/>
          <w:spacing w:val="-3"/>
          <w:sz w:val="22"/>
          <w:szCs w:val="22"/>
        </w:rPr>
        <w:t xml:space="preserve"> </w:t>
      </w:r>
      <w:r w:rsidR="0043057C" w:rsidRPr="009B05A5">
        <w:rPr>
          <w:b/>
          <w:bCs/>
          <w:sz w:val="22"/>
          <w:szCs w:val="22"/>
        </w:rPr>
        <w:t>pagalbinei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šio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vaisto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b/>
          <w:bCs/>
          <w:sz w:val="22"/>
          <w:szCs w:val="22"/>
        </w:rPr>
        <w:t>medžiagai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(jos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 xml:space="preserve">išvardytos </w:t>
      </w:r>
      <w:r w:rsidR="0043057C" w:rsidRPr="009B05A5">
        <w:rPr>
          <w:sz w:val="22"/>
          <w:szCs w:val="22"/>
        </w:rPr>
        <w:lastRenderedPageBreak/>
        <w:t>6</w:t>
      </w:r>
      <w:r w:rsidR="001619D8" w:rsidRPr="009B05A5">
        <w:rPr>
          <w:sz w:val="22"/>
          <w:szCs w:val="22"/>
        </w:rPr>
        <w:t> </w:t>
      </w:r>
      <w:r w:rsidR="0043057C" w:rsidRPr="009B05A5">
        <w:rPr>
          <w:sz w:val="22"/>
          <w:szCs w:val="22"/>
        </w:rPr>
        <w:t>skyriuje)</w:t>
      </w:r>
    </w:p>
    <w:p w14:paraId="6CF39860" w14:textId="5380BC55" w:rsidR="0043057C" w:rsidRPr="00CF3270" w:rsidRDefault="00CF3270" w:rsidP="009237EA">
      <w:pPr>
        <w:pStyle w:val="Sraopastraipa"/>
        <w:keepNext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CF3270">
        <w:rPr>
          <w:sz w:val="22"/>
          <w:szCs w:val="22"/>
        </w:rPr>
        <w:t>j</w:t>
      </w:r>
      <w:r w:rsidR="0043057C" w:rsidRPr="00CF3270">
        <w:rPr>
          <w:sz w:val="22"/>
          <w:szCs w:val="22"/>
        </w:rPr>
        <w:t>eigu</w:t>
      </w:r>
      <w:r w:rsidR="0043057C" w:rsidRPr="00CF3270">
        <w:rPr>
          <w:spacing w:val="-7"/>
          <w:sz w:val="22"/>
          <w:szCs w:val="22"/>
        </w:rPr>
        <w:t xml:space="preserve"> </w:t>
      </w:r>
      <w:r w:rsidR="0043057C" w:rsidRPr="00CF3270">
        <w:rPr>
          <w:sz w:val="22"/>
          <w:szCs w:val="22"/>
        </w:rPr>
        <w:t>turite</w:t>
      </w:r>
      <w:r w:rsidR="0043057C" w:rsidRPr="00CF3270">
        <w:rPr>
          <w:spacing w:val="-7"/>
          <w:sz w:val="22"/>
          <w:szCs w:val="22"/>
        </w:rPr>
        <w:t xml:space="preserve"> </w:t>
      </w:r>
      <w:r w:rsidR="0043057C" w:rsidRPr="00CF3270">
        <w:rPr>
          <w:sz w:val="22"/>
          <w:szCs w:val="22"/>
        </w:rPr>
        <w:t>širdies</w:t>
      </w:r>
      <w:r w:rsidR="0043057C" w:rsidRPr="00CF3270">
        <w:rPr>
          <w:spacing w:val="-7"/>
          <w:sz w:val="22"/>
          <w:szCs w:val="22"/>
        </w:rPr>
        <w:t xml:space="preserve"> </w:t>
      </w:r>
      <w:r w:rsidR="0043057C" w:rsidRPr="00CF3270">
        <w:rPr>
          <w:sz w:val="22"/>
          <w:szCs w:val="22"/>
        </w:rPr>
        <w:t>sutrikimų,</w:t>
      </w:r>
      <w:r w:rsidR="0043057C" w:rsidRPr="00CF3270">
        <w:rPr>
          <w:spacing w:val="-7"/>
          <w:sz w:val="22"/>
          <w:szCs w:val="22"/>
        </w:rPr>
        <w:t xml:space="preserve"> </w:t>
      </w:r>
      <w:r w:rsidR="001619D8" w:rsidRPr="00CF3270">
        <w:rPr>
          <w:spacing w:val="-2"/>
          <w:sz w:val="22"/>
          <w:szCs w:val="22"/>
        </w:rPr>
        <w:t>tokių kaip</w:t>
      </w:r>
      <w:r w:rsidR="0043057C" w:rsidRPr="00CF3270">
        <w:rPr>
          <w:spacing w:val="-2"/>
          <w:sz w:val="22"/>
          <w:szCs w:val="22"/>
        </w:rPr>
        <w:t>:</w:t>
      </w:r>
    </w:p>
    <w:p w14:paraId="582983C6" w14:textId="5A0822CC" w:rsidR="0043057C" w:rsidRPr="009B05A5" w:rsidRDefault="0043057C" w:rsidP="00D94FC6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/>
        <w:rPr>
          <w:sz w:val="22"/>
          <w:szCs w:val="22"/>
        </w:rPr>
      </w:pPr>
      <w:r w:rsidRPr="009B05A5">
        <w:rPr>
          <w:sz w:val="22"/>
          <w:szCs w:val="22"/>
        </w:rPr>
        <w:t>prasta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širdies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raumens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kraujotaka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(sunki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išeminė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širdies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liga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ar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nestabili</w:t>
      </w:r>
      <w:r w:rsidR="005B1530" w:rsidRPr="009B05A5">
        <w:rPr>
          <w:sz w:val="22"/>
          <w:szCs w:val="22"/>
        </w:rPr>
        <w:t>oji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krūtinės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angina), gal</w:t>
      </w:r>
      <w:r w:rsidR="001C3D00">
        <w:rPr>
          <w:sz w:val="22"/>
          <w:szCs w:val="22"/>
        </w:rPr>
        <w:t>i</w:t>
      </w:r>
      <w:r w:rsidRPr="009B05A5">
        <w:rPr>
          <w:sz w:val="22"/>
          <w:szCs w:val="22"/>
        </w:rPr>
        <w:t xml:space="preserve"> </w:t>
      </w:r>
      <w:r w:rsidR="001C3D00">
        <w:rPr>
          <w:sz w:val="22"/>
          <w:szCs w:val="22"/>
        </w:rPr>
        <w:t>pasireikšti</w:t>
      </w:r>
      <w:r w:rsidR="001C3D00" w:rsidRPr="009B05A5">
        <w:rPr>
          <w:sz w:val="22"/>
          <w:szCs w:val="22"/>
        </w:rPr>
        <w:t xml:space="preserve"> </w:t>
      </w:r>
      <w:r w:rsidRPr="009B05A5">
        <w:rPr>
          <w:sz w:val="22"/>
          <w:szCs w:val="22"/>
        </w:rPr>
        <w:t>skausm</w:t>
      </w:r>
      <w:r w:rsidR="001C3D00">
        <w:rPr>
          <w:sz w:val="22"/>
          <w:szCs w:val="22"/>
        </w:rPr>
        <w:t>u</w:t>
      </w:r>
      <w:r w:rsidRPr="009B05A5">
        <w:rPr>
          <w:sz w:val="22"/>
          <w:szCs w:val="22"/>
        </w:rPr>
        <w:t xml:space="preserve"> krūtinėje;</w:t>
      </w:r>
    </w:p>
    <w:p w14:paraId="4BB12828" w14:textId="77777777" w:rsidR="0043057C" w:rsidRPr="009B05A5" w:rsidRDefault="0043057C" w:rsidP="00D94FC6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širdies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smūgis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per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pastaruosius</w:t>
      </w:r>
      <w:r w:rsidRPr="009B05A5">
        <w:rPr>
          <w:spacing w:val="-5"/>
          <w:sz w:val="22"/>
          <w:szCs w:val="22"/>
        </w:rPr>
        <w:t xml:space="preserve"> </w:t>
      </w:r>
      <w:r w:rsidRPr="009B05A5">
        <w:rPr>
          <w:sz w:val="22"/>
          <w:szCs w:val="22"/>
        </w:rPr>
        <w:t>6</w:t>
      </w:r>
      <w:r w:rsidR="001619D8" w:rsidRPr="009B05A5">
        <w:rPr>
          <w:sz w:val="22"/>
          <w:szCs w:val="22"/>
        </w:rPr>
        <w:t> </w:t>
      </w:r>
      <w:r w:rsidRPr="009B05A5">
        <w:rPr>
          <w:spacing w:val="-2"/>
          <w:sz w:val="22"/>
          <w:szCs w:val="22"/>
        </w:rPr>
        <w:t>mėnesius;</w:t>
      </w:r>
    </w:p>
    <w:p w14:paraId="665E6F94" w14:textId="052BD1DE" w:rsidR="0043057C" w:rsidRPr="009B05A5" w:rsidRDefault="0043057C" w:rsidP="00D94FC6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/>
        <w:rPr>
          <w:sz w:val="22"/>
          <w:szCs w:val="22"/>
        </w:rPr>
      </w:pPr>
      <w:r w:rsidRPr="009B05A5">
        <w:rPr>
          <w:sz w:val="22"/>
          <w:szCs w:val="22"/>
        </w:rPr>
        <w:t>nusilpusi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širdies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veikla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(</w:t>
      </w:r>
      <w:proofErr w:type="spellStart"/>
      <w:r w:rsidR="001C3D00">
        <w:rPr>
          <w:sz w:val="22"/>
          <w:szCs w:val="22"/>
        </w:rPr>
        <w:t>d</w:t>
      </w:r>
      <w:r w:rsidRPr="009B05A5">
        <w:rPr>
          <w:sz w:val="22"/>
          <w:szCs w:val="22"/>
        </w:rPr>
        <w:t>ekompensuotas</w:t>
      </w:r>
      <w:proofErr w:type="spellEnd"/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širdies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nepakankamumas),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jei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nesate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atidžiai prižiūrimas gydytojų;</w:t>
      </w:r>
    </w:p>
    <w:p w14:paraId="4FEB73EE" w14:textId="77777777" w:rsidR="0043057C" w:rsidRPr="009B05A5" w:rsidRDefault="0043057C" w:rsidP="00D94FC6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sunkus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neritmiškas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širdies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plakimas</w:t>
      </w:r>
      <w:r w:rsidRPr="009B05A5">
        <w:rPr>
          <w:spacing w:val="-2"/>
          <w:sz w:val="22"/>
          <w:szCs w:val="22"/>
        </w:rPr>
        <w:t>;</w:t>
      </w:r>
    </w:p>
    <w:p w14:paraId="16CB5245" w14:textId="2A9B5550" w:rsidR="0043057C" w:rsidRPr="009B05A5" w:rsidRDefault="0043057C" w:rsidP="00D94FC6">
      <w:pPr>
        <w:pStyle w:val="Sraopastraipa"/>
        <w:numPr>
          <w:ilvl w:val="2"/>
          <w:numId w:val="5"/>
        </w:numPr>
        <w:tabs>
          <w:tab w:val="left" w:pos="1134"/>
        </w:tabs>
        <w:kinsoku w:val="0"/>
        <w:overflowPunct w:val="0"/>
        <w:ind w:left="1134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širdies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vožtuvų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yda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(įgimta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ar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įgyta),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dėl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kurios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širdis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dirba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silpnai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(nesusiję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su</w:t>
      </w:r>
      <w:r w:rsidRPr="009B05A5">
        <w:rPr>
          <w:spacing w:val="-3"/>
          <w:sz w:val="22"/>
          <w:szCs w:val="22"/>
        </w:rPr>
        <w:t xml:space="preserve"> </w:t>
      </w:r>
      <w:proofErr w:type="spellStart"/>
      <w:r w:rsidRPr="009B05A5">
        <w:rPr>
          <w:sz w:val="22"/>
          <w:szCs w:val="22"/>
        </w:rPr>
        <w:t>plautine</w:t>
      </w:r>
      <w:proofErr w:type="spellEnd"/>
      <w:r w:rsidRPr="009B05A5">
        <w:rPr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hipertenzija)</w:t>
      </w:r>
      <w:r w:rsidR="001C3D00">
        <w:rPr>
          <w:spacing w:val="-2"/>
          <w:sz w:val="22"/>
          <w:szCs w:val="22"/>
        </w:rPr>
        <w:t>;</w:t>
      </w:r>
    </w:p>
    <w:p w14:paraId="111FEE9F" w14:textId="2FA46B1C" w:rsidR="0043057C" w:rsidRPr="009B05A5" w:rsidRDefault="001C3D00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>
        <w:rPr>
          <w:sz w:val="22"/>
          <w:szCs w:val="22"/>
        </w:rPr>
        <w:t>j</w:t>
      </w:r>
      <w:r w:rsidR="0043057C" w:rsidRPr="009B05A5">
        <w:rPr>
          <w:sz w:val="22"/>
          <w:szCs w:val="22"/>
        </w:rPr>
        <w:t>ei</w:t>
      </w:r>
      <w:r w:rsidR="00640094" w:rsidRPr="009B05A5">
        <w:rPr>
          <w:sz w:val="22"/>
          <w:szCs w:val="22"/>
        </w:rPr>
        <w:t>gu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per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pastaruosius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3</w:t>
      </w:r>
      <w:r w:rsidR="00640094" w:rsidRPr="009B05A5">
        <w:rPr>
          <w:sz w:val="22"/>
          <w:szCs w:val="22"/>
        </w:rPr>
        <w:t> </w:t>
      </w:r>
      <w:r w:rsidR="0043057C" w:rsidRPr="009B05A5">
        <w:rPr>
          <w:sz w:val="22"/>
          <w:szCs w:val="22"/>
        </w:rPr>
        <w:t>mėnesius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patyrėte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insultą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arba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bet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kokį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kitą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įvykį,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dėl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kurio</w:t>
      </w:r>
      <w:r w:rsidR="0043057C" w:rsidRPr="009B05A5">
        <w:rPr>
          <w:spacing w:val="-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suprastėjo smegenų kraujotaka (pvz., praeinantį smegenų išemijos priepuolį)</w:t>
      </w:r>
      <w:r>
        <w:rPr>
          <w:sz w:val="22"/>
          <w:szCs w:val="22"/>
        </w:rPr>
        <w:t>;</w:t>
      </w:r>
    </w:p>
    <w:p w14:paraId="1111FD2A" w14:textId="51ADD4AE" w:rsidR="0043057C" w:rsidRPr="009B05A5" w:rsidRDefault="001C3D00" w:rsidP="00D94FC6">
      <w:pPr>
        <w:pStyle w:val="Sraopastraipa"/>
        <w:numPr>
          <w:ilvl w:val="1"/>
          <w:numId w:val="5"/>
        </w:numPr>
        <w:tabs>
          <w:tab w:val="left" w:pos="567"/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j</w:t>
      </w:r>
      <w:r w:rsidR="0043057C" w:rsidRPr="009B05A5">
        <w:rPr>
          <w:sz w:val="22"/>
          <w:szCs w:val="22"/>
        </w:rPr>
        <w:t>eigu</w:t>
      </w:r>
      <w:r w:rsidR="0043057C" w:rsidRPr="009B05A5">
        <w:rPr>
          <w:spacing w:val="-10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vartojate</w:t>
      </w:r>
      <w:r w:rsidR="0043057C" w:rsidRPr="009B05A5">
        <w:rPr>
          <w:spacing w:val="-8"/>
          <w:sz w:val="22"/>
          <w:szCs w:val="22"/>
        </w:rPr>
        <w:t xml:space="preserve"> </w:t>
      </w:r>
      <w:proofErr w:type="spellStart"/>
      <w:r w:rsidR="0043057C" w:rsidRPr="009B05A5">
        <w:rPr>
          <w:sz w:val="22"/>
          <w:szCs w:val="22"/>
        </w:rPr>
        <w:t>gemfibrozil</w:t>
      </w:r>
      <w:r w:rsidR="00D11A56">
        <w:rPr>
          <w:sz w:val="22"/>
          <w:szCs w:val="22"/>
        </w:rPr>
        <w:t>io</w:t>
      </w:r>
      <w:proofErr w:type="spellEnd"/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(vaist</w:t>
      </w:r>
      <w:r w:rsidR="00D11A56">
        <w:rPr>
          <w:sz w:val="22"/>
          <w:szCs w:val="22"/>
        </w:rPr>
        <w:t>o</w:t>
      </w:r>
      <w:r w:rsidR="0043057C" w:rsidRPr="009B05A5">
        <w:rPr>
          <w:sz w:val="22"/>
          <w:szCs w:val="22"/>
        </w:rPr>
        <w:t>,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vartojam</w:t>
      </w:r>
      <w:r w:rsidR="00D11A56">
        <w:rPr>
          <w:sz w:val="22"/>
          <w:szCs w:val="22"/>
        </w:rPr>
        <w:t>o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riebalų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[lipidų]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kiekiui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kraujyje</w:t>
      </w:r>
      <w:r w:rsidR="0043057C" w:rsidRPr="009B05A5">
        <w:rPr>
          <w:spacing w:val="-7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mažinti).</w:t>
      </w:r>
    </w:p>
    <w:p w14:paraId="7A29FEF5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382700E1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Įspėjimai</w:t>
      </w:r>
      <w:r w:rsidRPr="009B05A5">
        <w:rPr>
          <w:spacing w:val="-7"/>
        </w:rPr>
        <w:t xml:space="preserve"> </w:t>
      </w:r>
      <w:r w:rsidRPr="009B05A5">
        <w:t>ir</w:t>
      </w:r>
      <w:r w:rsidRPr="009B05A5">
        <w:rPr>
          <w:spacing w:val="-7"/>
        </w:rPr>
        <w:t xml:space="preserve"> </w:t>
      </w:r>
      <w:r w:rsidRPr="009B05A5">
        <w:t>atsargumo</w:t>
      </w:r>
      <w:r w:rsidRPr="009B05A5">
        <w:rPr>
          <w:spacing w:val="-6"/>
        </w:rPr>
        <w:t xml:space="preserve"> </w:t>
      </w:r>
      <w:r w:rsidRPr="009B05A5">
        <w:rPr>
          <w:spacing w:val="-2"/>
        </w:rPr>
        <w:t>priemonės</w:t>
      </w:r>
    </w:p>
    <w:p w14:paraId="4B598597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9B05A5">
        <w:t>Pasitarkite</w:t>
      </w:r>
      <w:r w:rsidRPr="009B05A5">
        <w:rPr>
          <w:spacing w:val="-7"/>
        </w:rPr>
        <w:t xml:space="preserve"> </w:t>
      </w:r>
      <w:r w:rsidRPr="009B05A5">
        <w:t>su</w:t>
      </w:r>
      <w:r w:rsidRPr="009B05A5">
        <w:rPr>
          <w:spacing w:val="-7"/>
        </w:rPr>
        <w:t xml:space="preserve"> </w:t>
      </w:r>
      <w:r w:rsidRPr="009B05A5">
        <w:t>gydytoju</w:t>
      </w:r>
      <w:r w:rsidRPr="009B05A5">
        <w:rPr>
          <w:spacing w:val="-7"/>
        </w:rPr>
        <w:t xml:space="preserve"> </w:t>
      </w:r>
      <w:r w:rsidRPr="009B05A5">
        <w:t>arba</w:t>
      </w:r>
      <w:r w:rsidRPr="009B05A5">
        <w:rPr>
          <w:spacing w:val="-7"/>
        </w:rPr>
        <w:t xml:space="preserve"> </w:t>
      </w:r>
      <w:r w:rsidRPr="009B05A5">
        <w:t>slaugytoju,</w:t>
      </w:r>
      <w:r w:rsidRPr="009B05A5">
        <w:rPr>
          <w:spacing w:val="-7"/>
        </w:rPr>
        <w:t xml:space="preserve"> </w:t>
      </w:r>
      <w:r w:rsidRPr="009B05A5">
        <w:t>prieš</w:t>
      </w:r>
      <w:r w:rsidRPr="009B05A5">
        <w:rPr>
          <w:spacing w:val="-7"/>
        </w:rPr>
        <w:t xml:space="preserve"> </w:t>
      </w:r>
      <w:r w:rsidRPr="009B05A5">
        <w:t>pradėdami</w:t>
      </w:r>
      <w:r w:rsidRPr="009B05A5">
        <w:rPr>
          <w:spacing w:val="-7"/>
        </w:rPr>
        <w:t xml:space="preserve"> </w:t>
      </w:r>
      <w:r w:rsidRPr="009B05A5">
        <w:t>vartoti</w:t>
      </w:r>
      <w:r w:rsidRPr="009B05A5">
        <w:rPr>
          <w:spacing w:val="-6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STADA,</w:t>
      </w:r>
      <w:r w:rsidRPr="009B05A5">
        <w:rPr>
          <w:spacing w:val="-6"/>
        </w:rPr>
        <w:t xml:space="preserve"> </w:t>
      </w:r>
      <w:r w:rsidRPr="009B05A5">
        <w:rPr>
          <w:spacing w:val="-2"/>
        </w:rPr>
        <w:t>jeigu:</w:t>
      </w:r>
    </w:p>
    <w:p w14:paraId="4466C121" w14:textId="77777777" w:rsidR="0043057C" w:rsidRPr="009B05A5" w:rsidRDefault="0043057C" w:rsidP="0043057C">
      <w:pPr>
        <w:pStyle w:val="Sraopastraipa"/>
        <w:numPr>
          <w:ilvl w:val="1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vartojate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vaistų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nuo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didelio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kraujospūdžio;</w:t>
      </w:r>
    </w:p>
    <w:p w14:paraId="350BEF92" w14:textId="77777777" w:rsidR="0043057C" w:rsidRPr="009B05A5" w:rsidRDefault="0043057C" w:rsidP="0043057C">
      <w:pPr>
        <w:pStyle w:val="Sraopastraipa"/>
        <w:numPr>
          <w:ilvl w:val="1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yra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mažas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kraujospūdis,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susijęs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su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simptomais,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pvz.,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svaiguliu;</w:t>
      </w:r>
    </w:p>
    <w:p w14:paraId="25F2930D" w14:textId="77777777" w:rsidR="0043057C" w:rsidRPr="009B05A5" w:rsidRDefault="0043057C" w:rsidP="0043057C">
      <w:pPr>
        <w:pStyle w:val="Sraopastraipa"/>
        <w:numPr>
          <w:ilvl w:val="1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neseniai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netekote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daug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kraujo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ar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skysčių,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pvz.,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smarkiai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viduriavote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z w:val="22"/>
          <w:szCs w:val="22"/>
        </w:rPr>
        <w:t>ar</w:t>
      </w:r>
      <w:r w:rsidRPr="009B05A5">
        <w:rPr>
          <w:spacing w:val="-6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vėmėte;</w:t>
      </w:r>
    </w:p>
    <w:p w14:paraId="6600197C" w14:textId="77777777" w:rsidR="0043057C" w:rsidRPr="009B05A5" w:rsidRDefault="00D11A56" w:rsidP="0043057C">
      <w:pPr>
        <w:pStyle w:val="Sraopastraipa"/>
        <w:numPr>
          <w:ilvl w:val="1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jeigu Jums yra</w:t>
      </w:r>
      <w:r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skydliaukės</w:t>
      </w:r>
      <w:r w:rsidR="0043057C" w:rsidRPr="009B05A5">
        <w:rPr>
          <w:spacing w:val="-8"/>
          <w:sz w:val="22"/>
          <w:szCs w:val="22"/>
        </w:rPr>
        <w:t xml:space="preserve"> </w:t>
      </w:r>
      <w:r w:rsidR="00640094" w:rsidRPr="009B05A5">
        <w:rPr>
          <w:spacing w:val="-8"/>
          <w:sz w:val="22"/>
          <w:szCs w:val="22"/>
        </w:rPr>
        <w:t>sutrikimų</w:t>
      </w:r>
      <w:r w:rsidR="0043057C" w:rsidRPr="009B05A5">
        <w:rPr>
          <w:spacing w:val="-2"/>
          <w:sz w:val="22"/>
          <w:szCs w:val="22"/>
        </w:rPr>
        <w:t>;</w:t>
      </w:r>
    </w:p>
    <w:p w14:paraId="2CDE99FE" w14:textId="77777777" w:rsidR="0043057C" w:rsidRPr="009B05A5" w:rsidRDefault="00D11A56" w:rsidP="0043057C">
      <w:pPr>
        <w:pStyle w:val="Sraopastraipa"/>
        <w:numPr>
          <w:ilvl w:val="1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pacing w:val="-7"/>
          <w:sz w:val="22"/>
          <w:szCs w:val="22"/>
        </w:rPr>
        <w:t xml:space="preserve">jeigu Jums yra </w:t>
      </w:r>
      <w:r w:rsidR="0043057C" w:rsidRPr="009B05A5">
        <w:rPr>
          <w:sz w:val="22"/>
          <w:szCs w:val="22"/>
        </w:rPr>
        <w:t>sunkių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inkstų</w:t>
      </w:r>
      <w:r w:rsidR="0043057C" w:rsidRPr="009B05A5">
        <w:rPr>
          <w:spacing w:val="-6"/>
          <w:sz w:val="22"/>
          <w:szCs w:val="22"/>
        </w:rPr>
        <w:t xml:space="preserve"> </w:t>
      </w:r>
      <w:r w:rsidR="00640094" w:rsidRPr="009B05A5">
        <w:rPr>
          <w:spacing w:val="-6"/>
          <w:sz w:val="22"/>
          <w:szCs w:val="22"/>
        </w:rPr>
        <w:t>sutrikimų</w:t>
      </w:r>
      <w:r w:rsidR="0043057C" w:rsidRPr="009B05A5">
        <w:rPr>
          <w:spacing w:val="-7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arba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Jums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atliekamos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dializės;</w:t>
      </w:r>
    </w:p>
    <w:p w14:paraId="72C666FC" w14:textId="77777777" w:rsidR="0043057C" w:rsidRPr="009B05A5" w:rsidRDefault="00D11A56" w:rsidP="0043057C">
      <w:pPr>
        <w:pStyle w:val="Sraopastraipa"/>
        <w:numPr>
          <w:ilvl w:val="1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jeigu Jums yra arba buvo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sunkių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kepenų</w:t>
      </w:r>
      <w:r w:rsidR="0043057C" w:rsidRPr="009B05A5">
        <w:rPr>
          <w:spacing w:val="-6"/>
          <w:sz w:val="22"/>
          <w:szCs w:val="22"/>
        </w:rPr>
        <w:t xml:space="preserve"> </w:t>
      </w:r>
      <w:r w:rsidR="00640094" w:rsidRPr="009B05A5">
        <w:rPr>
          <w:spacing w:val="-6"/>
          <w:sz w:val="22"/>
          <w:szCs w:val="22"/>
        </w:rPr>
        <w:t>sutrikimų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ir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kepenys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tinkamai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neveikia.</w:t>
      </w:r>
    </w:p>
    <w:p w14:paraId="4069B6DA" w14:textId="77777777" w:rsidR="00C065EA" w:rsidRPr="009B05A5" w:rsidRDefault="00C065EA" w:rsidP="0043057C">
      <w:pPr>
        <w:pStyle w:val="Pagrindinistekstas"/>
        <w:kinsoku w:val="0"/>
        <w:overflowPunct w:val="0"/>
        <w:ind w:left="567" w:hanging="567"/>
      </w:pPr>
    </w:p>
    <w:p w14:paraId="329892DA" w14:textId="77777777" w:rsidR="00AB57BA" w:rsidRPr="009B05A5" w:rsidRDefault="0043057C" w:rsidP="0043057C">
      <w:pPr>
        <w:pStyle w:val="Pagrindinistekstas"/>
        <w:kinsoku w:val="0"/>
        <w:overflowPunct w:val="0"/>
        <w:ind w:left="567" w:hanging="567"/>
      </w:pPr>
      <w:r w:rsidRPr="009B05A5">
        <w:t>Pastebėję</w:t>
      </w:r>
      <w:r w:rsidRPr="009B05A5">
        <w:rPr>
          <w:spacing w:val="-3"/>
        </w:rPr>
        <w:t xml:space="preserve"> </w:t>
      </w:r>
      <w:r w:rsidRPr="009B05A5">
        <w:t>kurį</w:t>
      </w:r>
      <w:r w:rsidRPr="009B05A5">
        <w:rPr>
          <w:spacing w:val="-3"/>
        </w:rPr>
        <w:t xml:space="preserve"> </w:t>
      </w:r>
      <w:r w:rsidRPr="009B05A5">
        <w:t>nors</w:t>
      </w:r>
      <w:r w:rsidRPr="009B05A5">
        <w:rPr>
          <w:spacing w:val="-3"/>
        </w:rPr>
        <w:t xml:space="preserve"> </w:t>
      </w:r>
      <w:r w:rsidRPr="009B05A5">
        <w:t>iš</w:t>
      </w:r>
      <w:r w:rsidRPr="009B05A5">
        <w:rPr>
          <w:spacing w:val="-3"/>
        </w:rPr>
        <w:t xml:space="preserve"> </w:t>
      </w:r>
      <w:r w:rsidRPr="009B05A5">
        <w:t>šių</w:t>
      </w:r>
      <w:r w:rsidRPr="009B05A5">
        <w:rPr>
          <w:spacing w:val="-3"/>
        </w:rPr>
        <w:t xml:space="preserve"> </w:t>
      </w:r>
      <w:r w:rsidRPr="009B05A5">
        <w:t>požymių</w:t>
      </w:r>
      <w:r w:rsidRPr="009B05A5">
        <w:rPr>
          <w:spacing w:val="-3"/>
        </w:rPr>
        <w:t xml:space="preserve"> </w:t>
      </w:r>
      <w:r w:rsidRPr="009B05A5">
        <w:t>ar</w:t>
      </w:r>
      <w:r w:rsidRPr="009B05A5">
        <w:rPr>
          <w:spacing w:val="-3"/>
        </w:rPr>
        <w:t xml:space="preserve"> </w:t>
      </w:r>
      <w:r w:rsidRPr="009B05A5">
        <w:t>savo</w:t>
      </w:r>
      <w:r w:rsidRPr="009B05A5">
        <w:rPr>
          <w:spacing w:val="-3"/>
        </w:rPr>
        <w:t xml:space="preserve"> </w:t>
      </w:r>
      <w:r w:rsidRPr="009B05A5">
        <w:t>būklės</w:t>
      </w:r>
      <w:r w:rsidRPr="009B05A5">
        <w:rPr>
          <w:spacing w:val="-3"/>
        </w:rPr>
        <w:t xml:space="preserve"> </w:t>
      </w:r>
      <w:r w:rsidRPr="009B05A5">
        <w:t>pokyčių,</w:t>
      </w:r>
      <w:r w:rsidRPr="009B05A5">
        <w:rPr>
          <w:spacing w:val="-3"/>
        </w:rPr>
        <w:t xml:space="preserve"> </w:t>
      </w:r>
      <w:r w:rsidRPr="009B05A5">
        <w:t>nedelsdami</w:t>
      </w:r>
      <w:r w:rsidRPr="009B05A5">
        <w:rPr>
          <w:spacing w:val="-3"/>
        </w:rPr>
        <w:t xml:space="preserve"> </w:t>
      </w:r>
      <w:r w:rsidRPr="009B05A5">
        <w:t>pasakykite</w:t>
      </w:r>
      <w:r w:rsidRPr="009B05A5">
        <w:rPr>
          <w:spacing w:val="-3"/>
        </w:rPr>
        <w:t xml:space="preserve"> </w:t>
      </w:r>
      <w:r w:rsidRPr="009B05A5">
        <w:t xml:space="preserve">gydytojui. </w:t>
      </w:r>
    </w:p>
    <w:p w14:paraId="22467DE1" w14:textId="77777777" w:rsidR="00AB57BA" w:rsidRPr="009B05A5" w:rsidRDefault="00AB57BA" w:rsidP="0043057C">
      <w:pPr>
        <w:pStyle w:val="Pagrindinistekstas"/>
        <w:kinsoku w:val="0"/>
        <w:overflowPunct w:val="0"/>
        <w:ind w:left="567" w:hanging="567"/>
      </w:pPr>
    </w:p>
    <w:p w14:paraId="0557DB90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b/>
          <w:bCs/>
        </w:rPr>
      </w:pPr>
      <w:r w:rsidRPr="009B05A5">
        <w:rPr>
          <w:b/>
          <w:bCs/>
        </w:rPr>
        <w:t>Vaikams ir paaugliams</w:t>
      </w:r>
    </w:p>
    <w:p w14:paraId="168EC6FB" w14:textId="29DE2711" w:rsidR="0043057C" w:rsidRPr="009B05A5" w:rsidRDefault="0043057C" w:rsidP="00C065EA">
      <w:pPr>
        <w:pStyle w:val="Pagrindinistekstas"/>
        <w:kinsoku w:val="0"/>
        <w:overflowPunct w:val="0"/>
        <w:rPr>
          <w:spacing w:val="-2"/>
        </w:rPr>
      </w:pPr>
      <w:r w:rsidRPr="009B05A5">
        <w:t>Šio</w:t>
      </w:r>
      <w:r w:rsidRPr="009B05A5">
        <w:rPr>
          <w:spacing w:val="-8"/>
        </w:rPr>
        <w:t xml:space="preserve"> </w:t>
      </w:r>
      <w:r w:rsidRPr="009B05A5">
        <w:t>vaisto</w:t>
      </w:r>
      <w:r w:rsidRPr="009B05A5">
        <w:rPr>
          <w:spacing w:val="-6"/>
        </w:rPr>
        <w:t xml:space="preserve"> </w:t>
      </w:r>
      <w:r w:rsidRPr="009B05A5">
        <w:t>neduokite</w:t>
      </w:r>
      <w:r w:rsidRPr="009B05A5">
        <w:rPr>
          <w:spacing w:val="-6"/>
        </w:rPr>
        <w:t xml:space="preserve"> </w:t>
      </w:r>
      <w:r w:rsidRPr="009B05A5">
        <w:t>jaunesniems</w:t>
      </w:r>
      <w:r w:rsidRPr="009B05A5">
        <w:rPr>
          <w:spacing w:val="-6"/>
        </w:rPr>
        <w:t xml:space="preserve"> </w:t>
      </w:r>
      <w:r w:rsidRPr="009B05A5">
        <w:t>kaip</w:t>
      </w:r>
      <w:r w:rsidRPr="009B05A5">
        <w:rPr>
          <w:spacing w:val="-5"/>
        </w:rPr>
        <w:t xml:space="preserve"> </w:t>
      </w:r>
      <w:r w:rsidRPr="009B05A5">
        <w:t>18</w:t>
      </w:r>
      <w:r w:rsidR="001619D8" w:rsidRPr="009B05A5">
        <w:t> </w:t>
      </w:r>
      <w:r w:rsidRPr="009B05A5">
        <w:t>metų</w:t>
      </w:r>
      <w:r w:rsidRPr="009B05A5">
        <w:rPr>
          <w:spacing w:val="-6"/>
        </w:rPr>
        <w:t xml:space="preserve"> </w:t>
      </w:r>
      <w:r w:rsidRPr="009B05A5">
        <w:rPr>
          <w:spacing w:val="-2"/>
        </w:rPr>
        <w:t>vaikams ir paaugliams</w:t>
      </w:r>
      <w:r w:rsidRPr="009B05A5">
        <w:t>.</w:t>
      </w:r>
    </w:p>
    <w:p w14:paraId="7E745057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4F3B0C8B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Senyvi</w:t>
      </w:r>
      <w:r w:rsidRPr="009B05A5">
        <w:rPr>
          <w:spacing w:val="-6"/>
        </w:rPr>
        <w:t xml:space="preserve"> </w:t>
      </w:r>
      <w:r w:rsidRPr="009B05A5">
        <w:rPr>
          <w:spacing w:val="-2"/>
        </w:rPr>
        <w:t>pacientai</w:t>
      </w:r>
    </w:p>
    <w:p w14:paraId="275D22EA" w14:textId="31CDB179" w:rsidR="0043057C" w:rsidRPr="009B05A5" w:rsidRDefault="0043057C" w:rsidP="00C065EA">
      <w:pPr>
        <w:pStyle w:val="Pagrindinistekstas"/>
        <w:kinsoku w:val="0"/>
        <w:overflowPunct w:val="0"/>
      </w:pPr>
      <w:r w:rsidRPr="009B05A5">
        <w:t>Yra</w:t>
      </w:r>
      <w:r w:rsidRPr="009B05A5">
        <w:rPr>
          <w:spacing w:val="-3"/>
        </w:rPr>
        <w:t xml:space="preserve"> </w:t>
      </w:r>
      <w:r w:rsidRPr="009B05A5">
        <w:t>nedaug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3"/>
        </w:rPr>
        <w:t xml:space="preserve"> </w:t>
      </w:r>
      <w:r w:rsidRPr="009B05A5">
        <w:t>vartojimo</w:t>
      </w:r>
      <w:r w:rsidRPr="009B05A5">
        <w:rPr>
          <w:spacing w:val="-3"/>
        </w:rPr>
        <w:t xml:space="preserve"> </w:t>
      </w:r>
      <w:r w:rsidRPr="009B05A5">
        <w:t>patirties</w:t>
      </w:r>
      <w:r w:rsidRPr="009B05A5">
        <w:rPr>
          <w:spacing w:val="-3"/>
        </w:rPr>
        <w:t xml:space="preserve"> </w:t>
      </w:r>
      <w:r w:rsidRPr="009B05A5">
        <w:t>vyresniems</w:t>
      </w:r>
      <w:r w:rsidRPr="009B05A5">
        <w:rPr>
          <w:spacing w:val="-3"/>
        </w:rPr>
        <w:t xml:space="preserve"> </w:t>
      </w:r>
      <w:r w:rsidRPr="009B05A5">
        <w:t>kaip</w:t>
      </w:r>
      <w:r w:rsidRPr="009B05A5">
        <w:rPr>
          <w:spacing w:val="-3"/>
        </w:rPr>
        <w:t xml:space="preserve"> </w:t>
      </w:r>
      <w:r w:rsidRPr="009B05A5">
        <w:t>75</w:t>
      </w:r>
      <w:r w:rsidR="00AB57BA" w:rsidRPr="009B05A5">
        <w:t> </w:t>
      </w:r>
      <w:r w:rsidRPr="009B05A5">
        <w:t>metų</w:t>
      </w:r>
      <w:r w:rsidRPr="009B05A5">
        <w:rPr>
          <w:spacing w:val="-3"/>
        </w:rPr>
        <w:t xml:space="preserve"> </w:t>
      </w:r>
      <w:r w:rsidRPr="009B05A5">
        <w:t>pacientams.</w:t>
      </w:r>
      <w:r w:rsidRPr="009B05A5">
        <w:rPr>
          <w:spacing w:val="-3"/>
        </w:rPr>
        <w:t xml:space="preserve"> </w:t>
      </w:r>
      <w:r w:rsidRPr="009B05A5">
        <w:t>Šiai</w:t>
      </w:r>
      <w:r w:rsidRPr="009B05A5">
        <w:rPr>
          <w:spacing w:val="-3"/>
        </w:rPr>
        <w:t xml:space="preserve"> </w:t>
      </w:r>
      <w:r w:rsidRPr="009B05A5">
        <w:t xml:space="preserve">amžiaus grupei </w:t>
      </w:r>
      <w:proofErr w:type="spellStart"/>
      <w:r w:rsidRPr="009B05A5">
        <w:t>Selexipag</w:t>
      </w:r>
      <w:proofErr w:type="spellEnd"/>
      <w:r w:rsidRPr="009B05A5">
        <w:t xml:space="preserve"> STADA reikia skirti atsargiai.</w:t>
      </w:r>
    </w:p>
    <w:p w14:paraId="3B112C7F" w14:textId="77777777" w:rsidR="00AB57BA" w:rsidRPr="009B05A5" w:rsidRDefault="00AB57BA" w:rsidP="0043057C">
      <w:pPr>
        <w:pStyle w:val="Pagrindinistekstas"/>
        <w:kinsoku w:val="0"/>
        <w:overflowPunct w:val="0"/>
        <w:ind w:left="567" w:hanging="567"/>
      </w:pPr>
    </w:p>
    <w:p w14:paraId="1CE4D48A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Kiti</w:t>
      </w:r>
      <w:r w:rsidRPr="009B05A5">
        <w:rPr>
          <w:spacing w:val="-5"/>
        </w:rPr>
        <w:t xml:space="preserve"> </w:t>
      </w:r>
      <w:r w:rsidRPr="009B05A5">
        <w:t>vaistai</w:t>
      </w:r>
      <w:r w:rsidRPr="009B05A5">
        <w:rPr>
          <w:spacing w:val="-4"/>
        </w:rPr>
        <w:t xml:space="preserve"> </w:t>
      </w:r>
      <w:r w:rsidRPr="009B05A5">
        <w:t>ir</w:t>
      </w:r>
      <w:r w:rsidRPr="009B05A5">
        <w:rPr>
          <w:spacing w:val="-4"/>
        </w:rPr>
        <w:t xml:space="preserve"> </w:t>
      </w:r>
      <w:proofErr w:type="spellStart"/>
      <w:r w:rsidRPr="009B05A5">
        <w:rPr>
          <w:spacing w:val="-2"/>
        </w:rPr>
        <w:t>Selexipag</w:t>
      </w:r>
      <w:proofErr w:type="spellEnd"/>
      <w:r w:rsidRPr="009B05A5">
        <w:rPr>
          <w:spacing w:val="-2"/>
        </w:rPr>
        <w:t xml:space="preserve"> STADA</w:t>
      </w:r>
    </w:p>
    <w:p w14:paraId="11BA61CA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  <w:r w:rsidRPr="009B05A5">
        <w:t>Jeigu</w:t>
      </w:r>
      <w:r w:rsidRPr="009B05A5">
        <w:rPr>
          <w:spacing w:val="-2"/>
        </w:rPr>
        <w:t xml:space="preserve"> </w:t>
      </w:r>
      <w:r w:rsidRPr="009B05A5">
        <w:t>vartojate</w:t>
      </w:r>
      <w:r w:rsidRPr="009B05A5">
        <w:rPr>
          <w:spacing w:val="-2"/>
        </w:rPr>
        <w:t xml:space="preserve"> </w:t>
      </w:r>
      <w:r w:rsidRPr="009B05A5">
        <w:t>ar</w:t>
      </w:r>
      <w:r w:rsidRPr="009B05A5">
        <w:rPr>
          <w:spacing w:val="-2"/>
        </w:rPr>
        <w:t xml:space="preserve"> </w:t>
      </w:r>
      <w:r w:rsidRPr="009B05A5">
        <w:t>neseniai</w:t>
      </w:r>
      <w:r w:rsidRPr="009B05A5">
        <w:rPr>
          <w:spacing w:val="-2"/>
        </w:rPr>
        <w:t xml:space="preserve"> </w:t>
      </w:r>
      <w:r w:rsidRPr="009B05A5">
        <w:t>vartojote</w:t>
      </w:r>
      <w:r w:rsidRPr="009B05A5">
        <w:rPr>
          <w:spacing w:val="-2"/>
        </w:rPr>
        <w:t xml:space="preserve"> </w:t>
      </w:r>
      <w:r w:rsidRPr="009B05A5">
        <w:t>kitų</w:t>
      </w:r>
      <w:r w:rsidRPr="009B05A5">
        <w:rPr>
          <w:spacing w:val="-2"/>
        </w:rPr>
        <w:t xml:space="preserve"> </w:t>
      </w:r>
      <w:r w:rsidRPr="009B05A5">
        <w:t>vaistų</w:t>
      </w:r>
      <w:r w:rsidRPr="009B05A5">
        <w:rPr>
          <w:spacing w:val="-2"/>
        </w:rPr>
        <w:t xml:space="preserve"> </w:t>
      </w:r>
      <w:r w:rsidRPr="009B05A5">
        <w:t>arba</w:t>
      </w:r>
      <w:r w:rsidRPr="009B05A5">
        <w:rPr>
          <w:spacing w:val="-2"/>
        </w:rPr>
        <w:t xml:space="preserve"> </w:t>
      </w:r>
      <w:r w:rsidRPr="009B05A5">
        <w:t>dėl</w:t>
      </w:r>
      <w:r w:rsidRPr="009B05A5">
        <w:rPr>
          <w:spacing w:val="-2"/>
        </w:rPr>
        <w:t xml:space="preserve"> </w:t>
      </w:r>
      <w:r w:rsidRPr="009B05A5">
        <w:t>to</w:t>
      </w:r>
      <w:r w:rsidRPr="009B05A5">
        <w:rPr>
          <w:spacing w:val="-2"/>
        </w:rPr>
        <w:t xml:space="preserve"> </w:t>
      </w:r>
      <w:r w:rsidRPr="009B05A5">
        <w:t>nesate</w:t>
      </w:r>
      <w:r w:rsidRPr="009B05A5">
        <w:rPr>
          <w:spacing w:val="-2"/>
        </w:rPr>
        <w:t xml:space="preserve"> </w:t>
      </w:r>
      <w:r w:rsidRPr="009B05A5">
        <w:t>tikri,</w:t>
      </w:r>
      <w:r w:rsidRPr="009B05A5">
        <w:rPr>
          <w:spacing w:val="-2"/>
        </w:rPr>
        <w:t xml:space="preserve"> </w:t>
      </w:r>
      <w:r w:rsidRPr="009B05A5">
        <w:t>apie</w:t>
      </w:r>
      <w:r w:rsidRPr="009B05A5">
        <w:rPr>
          <w:spacing w:val="-2"/>
        </w:rPr>
        <w:t xml:space="preserve"> </w:t>
      </w:r>
      <w:r w:rsidRPr="009B05A5">
        <w:t>tai</w:t>
      </w:r>
      <w:r w:rsidRPr="009B05A5">
        <w:rPr>
          <w:spacing w:val="-2"/>
        </w:rPr>
        <w:t xml:space="preserve"> </w:t>
      </w:r>
      <w:r w:rsidRPr="009B05A5">
        <w:t>pasakykite</w:t>
      </w:r>
      <w:r w:rsidRPr="009B05A5">
        <w:rPr>
          <w:spacing w:val="-2"/>
        </w:rPr>
        <w:t xml:space="preserve"> </w:t>
      </w:r>
      <w:r w:rsidRPr="009B05A5">
        <w:t>gydytojui.</w:t>
      </w:r>
    </w:p>
    <w:p w14:paraId="364649F1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418F67EF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9B05A5">
        <w:t>Pasakykite</w:t>
      </w:r>
      <w:r w:rsidRPr="009B05A5">
        <w:rPr>
          <w:spacing w:val="-8"/>
        </w:rPr>
        <w:t xml:space="preserve"> </w:t>
      </w:r>
      <w:r w:rsidRPr="009B05A5">
        <w:t>PAH</w:t>
      </w:r>
      <w:r w:rsidRPr="009B05A5">
        <w:rPr>
          <w:spacing w:val="-7"/>
        </w:rPr>
        <w:t xml:space="preserve"> </w:t>
      </w:r>
      <w:r w:rsidRPr="009B05A5">
        <w:t>gydančiam</w:t>
      </w:r>
      <w:r w:rsidRPr="009B05A5">
        <w:rPr>
          <w:spacing w:val="-7"/>
        </w:rPr>
        <w:t xml:space="preserve"> </w:t>
      </w:r>
      <w:r w:rsidRPr="009B05A5">
        <w:t>gydytojui</w:t>
      </w:r>
      <w:r w:rsidRPr="009B05A5">
        <w:rPr>
          <w:spacing w:val="-8"/>
        </w:rPr>
        <w:t xml:space="preserve"> </w:t>
      </w:r>
      <w:r w:rsidRPr="009B05A5">
        <w:t>arba</w:t>
      </w:r>
      <w:r w:rsidRPr="009B05A5">
        <w:rPr>
          <w:spacing w:val="-7"/>
        </w:rPr>
        <w:t xml:space="preserve"> </w:t>
      </w:r>
      <w:r w:rsidRPr="009B05A5">
        <w:t>slaugytojui,</w:t>
      </w:r>
      <w:r w:rsidRPr="009B05A5">
        <w:rPr>
          <w:spacing w:val="-7"/>
        </w:rPr>
        <w:t xml:space="preserve"> </w:t>
      </w:r>
      <w:r w:rsidRPr="009B05A5">
        <w:t>jeigu</w:t>
      </w:r>
      <w:r w:rsidRPr="009B05A5">
        <w:rPr>
          <w:spacing w:val="-8"/>
        </w:rPr>
        <w:t xml:space="preserve"> </w:t>
      </w:r>
      <w:r w:rsidRPr="009B05A5">
        <w:t>vartojate</w:t>
      </w:r>
      <w:r w:rsidRPr="009B05A5">
        <w:rPr>
          <w:spacing w:val="-7"/>
        </w:rPr>
        <w:t xml:space="preserve"> </w:t>
      </w:r>
      <w:r w:rsidRPr="009B05A5">
        <w:t>ši</w:t>
      </w:r>
      <w:r w:rsidR="0089575F" w:rsidRPr="009B05A5">
        <w:t>ų</w:t>
      </w:r>
      <w:r w:rsidRPr="009B05A5">
        <w:rPr>
          <w:spacing w:val="-7"/>
        </w:rPr>
        <w:t xml:space="preserve"> </w:t>
      </w:r>
      <w:r w:rsidRPr="009B05A5">
        <w:rPr>
          <w:spacing w:val="-2"/>
        </w:rPr>
        <w:t>vaist</w:t>
      </w:r>
      <w:r w:rsidR="0089575F" w:rsidRPr="009B05A5">
        <w:rPr>
          <w:spacing w:val="-2"/>
        </w:rPr>
        <w:t>ų</w:t>
      </w:r>
      <w:r w:rsidRPr="009B05A5">
        <w:rPr>
          <w:spacing w:val="-2"/>
        </w:rPr>
        <w:t>:</w:t>
      </w:r>
    </w:p>
    <w:p w14:paraId="35931D4F" w14:textId="77777777" w:rsidR="0043057C" w:rsidRPr="009B05A5" w:rsidRDefault="0043057C" w:rsidP="009B05A5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gemfibrozil</w:t>
      </w:r>
      <w:r w:rsidR="0089575F" w:rsidRPr="009B05A5">
        <w:rPr>
          <w:sz w:val="22"/>
          <w:szCs w:val="22"/>
        </w:rPr>
        <w:t>io</w:t>
      </w:r>
      <w:proofErr w:type="spellEnd"/>
      <w:r w:rsidRPr="009B05A5">
        <w:rPr>
          <w:spacing w:val="-11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z w:val="22"/>
          <w:szCs w:val="22"/>
        </w:rPr>
        <w:t>,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vartojam</w:t>
      </w:r>
      <w:r w:rsidR="0089575F" w:rsidRPr="009B05A5">
        <w:rPr>
          <w:sz w:val="22"/>
          <w:szCs w:val="22"/>
        </w:rPr>
        <w:t>o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riebalų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[lipidų]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kiekiui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kraujyje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mažinti);</w:t>
      </w:r>
    </w:p>
    <w:p w14:paraId="67D81F3C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klopidogrel</w:t>
      </w:r>
      <w:r w:rsidR="0089575F" w:rsidRPr="009B05A5">
        <w:rPr>
          <w:sz w:val="22"/>
          <w:szCs w:val="22"/>
        </w:rPr>
        <w:t>io</w:t>
      </w:r>
      <w:proofErr w:type="spellEnd"/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z w:val="22"/>
          <w:szCs w:val="22"/>
        </w:rPr>
        <w:t>,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vartojam</w:t>
      </w:r>
      <w:r w:rsidR="0089575F" w:rsidRPr="009B05A5">
        <w:rPr>
          <w:sz w:val="22"/>
          <w:szCs w:val="22"/>
        </w:rPr>
        <w:t>o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išvengti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kraujo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krešulių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susidarymo,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sergant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>išemine</w:t>
      </w:r>
      <w:r w:rsidRPr="009B05A5">
        <w:rPr>
          <w:spacing w:val="-4"/>
          <w:sz w:val="22"/>
          <w:szCs w:val="22"/>
        </w:rPr>
        <w:t xml:space="preserve"> </w:t>
      </w:r>
      <w:r w:rsidRPr="009B05A5">
        <w:rPr>
          <w:sz w:val="22"/>
          <w:szCs w:val="22"/>
        </w:rPr>
        <w:t xml:space="preserve">širdies </w:t>
      </w:r>
      <w:r w:rsidRPr="009B05A5">
        <w:rPr>
          <w:spacing w:val="-2"/>
          <w:sz w:val="22"/>
          <w:szCs w:val="22"/>
        </w:rPr>
        <w:t>liga);</w:t>
      </w:r>
    </w:p>
    <w:p w14:paraId="69334232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deferaziroks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z w:val="22"/>
          <w:szCs w:val="22"/>
        </w:rPr>
        <w:t>,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vartojam</w:t>
      </w:r>
      <w:r w:rsidR="0089575F" w:rsidRPr="009B05A5">
        <w:rPr>
          <w:sz w:val="22"/>
          <w:szCs w:val="22"/>
        </w:rPr>
        <w:t>o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pašalinti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geležiai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iš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kraujotakos);</w:t>
      </w:r>
    </w:p>
    <w:p w14:paraId="6E7F6C9A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teriflunomid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10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pacing w:val="-10"/>
          <w:sz w:val="22"/>
          <w:szCs w:val="22"/>
        </w:rPr>
        <w:t xml:space="preserve"> </w:t>
      </w:r>
      <w:proofErr w:type="spellStart"/>
      <w:r w:rsidRPr="009B05A5">
        <w:rPr>
          <w:sz w:val="22"/>
          <w:szCs w:val="22"/>
        </w:rPr>
        <w:t>recidyvuojančiai</w:t>
      </w:r>
      <w:r w:rsidR="0023104D" w:rsidRPr="009B05A5">
        <w:rPr>
          <w:sz w:val="22"/>
          <w:szCs w:val="22"/>
        </w:rPr>
        <w:t>-</w:t>
      </w:r>
      <w:r w:rsidRPr="009B05A5">
        <w:rPr>
          <w:sz w:val="22"/>
          <w:szCs w:val="22"/>
        </w:rPr>
        <w:t>remituojančiai</w:t>
      </w:r>
      <w:proofErr w:type="spellEnd"/>
      <w:r w:rsidRPr="009B05A5">
        <w:rPr>
          <w:spacing w:val="-10"/>
          <w:sz w:val="22"/>
          <w:szCs w:val="22"/>
        </w:rPr>
        <w:t xml:space="preserve"> </w:t>
      </w:r>
      <w:r w:rsidRPr="009B05A5">
        <w:rPr>
          <w:sz w:val="22"/>
          <w:szCs w:val="22"/>
        </w:rPr>
        <w:t>išsėtinei</w:t>
      </w:r>
      <w:r w:rsidRPr="009B05A5">
        <w:rPr>
          <w:spacing w:val="-10"/>
          <w:sz w:val="22"/>
          <w:szCs w:val="22"/>
        </w:rPr>
        <w:t xml:space="preserve"> </w:t>
      </w:r>
      <w:r w:rsidRPr="009B05A5">
        <w:rPr>
          <w:sz w:val="22"/>
          <w:szCs w:val="22"/>
        </w:rPr>
        <w:t>sklerozei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gydyti);</w:t>
      </w:r>
    </w:p>
    <w:p w14:paraId="29763420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proofErr w:type="spellStart"/>
      <w:r w:rsidRPr="009B05A5">
        <w:rPr>
          <w:sz w:val="22"/>
          <w:szCs w:val="22"/>
        </w:rPr>
        <w:t>karbamazepin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kai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kurių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formų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epilepsijai,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nervų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skausmui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gydyti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arba</w:t>
      </w:r>
      <w:r w:rsidRPr="009B05A5">
        <w:rPr>
          <w:spacing w:val="-3"/>
          <w:sz w:val="22"/>
          <w:szCs w:val="22"/>
        </w:rPr>
        <w:t xml:space="preserve"> </w:t>
      </w:r>
      <w:r w:rsidRPr="009B05A5">
        <w:rPr>
          <w:sz w:val="22"/>
          <w:szCs w:val="22"/>
        </w:rPr>
        <w:t>padėti kontroliuoti sunkius nuotaikos sutrikimus, kai neveikia kai kurie kiti vaistai);</w:t>
      </w:r>
    </w:p>
    <w:p w14:paraId="36BA83EC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fenitoin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epilepsijai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gydyti);</w:t>
      </w:r>
    </w:p>
    <w:p w14:paraId="2C63B579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valpro</w:t>
      </w:r>
      <w:proofErr w:type="spellEnd"/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rūgšt</w:t>
      </w:r>
      <w:r w:rsidR="0089575F" w:rsidRPr="009B05A5">
        <w:rPr>
          <w:sz w:val="22"/>
          <w:szCs w:val="22"/>
        </w:rPr>
        <w:t>ies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z w:val="22"/>
          <w:szCs w:val="22"/>
        </w:rPr>
        <w:t>epilepsijai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gydyti);</w:t>
      </w:r>
    </w:p>
    <w:p w14:paraId="0835BA67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probenecid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(vaist</w:t>
      </w:r>
      <w:r w:rsidR="0089575F" w:rsidRPr="009B05A5">
        <w:rPr>
          <w:sz w:val="22"/>
          <w:szCs w:val="22"/>
        </w:rPr>
        <w:t>o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podagrai</w:t>
      </w:r>
      <w:r w:rsidRPr="009B05A5">
        <w:rPr>
          <w:spacing w:val="-8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gydyti);</w:t>
      </w:r>
    </w:p>
    <w:p w14:paraId="103CB3EC" w14:textId="77777777" w:rsidR="0043057C" w:rsidRPr="009B05A5" w:rsidRDefault="0043057C" w:rsidP="00D94FC6">
      <w:pPr>
        <w:pStyle w:val="Sraopastraipa"/>
        <w:numPr>
          <w:ilvl w:val="1"/>
          <w:numId w:val="5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 w:rsidRPr="009B05A5">
        <w:rPr>
          <w:sz w:val="22"/>
          <w:szCs w:val="22"/>
        </w:rPr>
        <w:t>flukonazol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z w:val="22"/>
          <w:szCs w:val="22"/>
        </w:rPr>
        <w:t>,</w:t>
      </w:r>
      <w:r w:rsidRPr="009B05A5">
        <w:rPr>
          <w:spacing w:val="-13"/>
          <w:sz w:val="22"/>
          <w:szCs w:val="22"/>
        </w:rPr>
        <w:t xml:space="preserve"> </w:t>
      </w:r>
      <w:proofErr w:type="spellStart"/>
      <w:r w:rsidRPr="009B05A5">
        <w:rPr>
          <w:sz w:val="22"/>
          <w:szCs w:val="22"/>
        </w:rPr>
        <w:t>rifampicin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10"/>
          <w:sz w:val="22"/>
          <w:szCs w:val="22"/>
        </w:rPr>
        <w:t xml:space="preserve"> </w:t>
      </w:r>
      <w:r w:rsidRPr="009B05A5">
        <w:rPr>
          <w:sz w:val="22"/>
          <w:szCs w:val="22"/>
        </w:rPr>
        <w:t>ar</w:t>
      </w:r>
      <w:r w:rsidRPr="009B05A5">
        <w:rPr>
          <w:spacing w:val="-9"/>
          <w:sz w:val="22"/>
          <w:szCs w:val="22"/>
        </w:rPr>
        <w:t xml:space="preserve"> </w:t>
      </w:r>
      <w:proofErr w:type="spellStart"/>
      <w:r w:rsidRPr="009B05A5">
        <w:rPr>
          <w:sz w:val="22"/>
          <w:szCs w:val="22"/>
        </w:rPr>
        <w:t>rifapentin</w:t>
      </w:r>
      <w:r w:rsidR="0089575F" w:rsidRPr="009B05A5">
        <w:rPr>
          <w:sz w:val="22"/>
          <w:szCs w:val="22"/>
        </w:rPr>
        <w:t>o</w:t>
      </w:r>
      <w:proofErr w:type="spellEnd"/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(infekcijoms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gydyti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vartojam</w:t>
      </w:r>
      <w:r w:rsidR="0089575F" w:rsidRPr="009B05A5">
        <w:rPr>
          <w:sz w:val="22"/>
          <w:szCs w:val="22"/>
        </w:rPr>
        <w:t>ų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antibiotik</w:t>
      </w:r>
      <w:r w:rsidR="0089575F" w:rsidRPr="009B05A5">
        <w:rPr>
          <w:spacing w:val="-2"/>
          <w:sz w:val="22"/>
          <w:szCs w:val="22"/>
        </w:rPr>
        <w:t>ų</w:t>
      </w:r>
      <w:r w:rsidRPr="009B05A5">
        <w:rPr>
          <w:spacing w:val="-2"/>
          <w:sz w:val="22"/>
          <w:szCs w:val="22"/>
        </w:rPr>
        <w:t>).</w:t>
      </w:r>
    </w:p>
    <w:p w14:paraId="03CF288C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3D534519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Nėštumas</w:t>
      </w:r>
      <w:r w:rsidRPr="009B05A5">
        <w:rPr>
          <w:spacing w:val="-6"/>
        </w:rPr>
        <w:t xml:space="preserve"> </w:t>
      </w:r>
      <w:r w:rsidRPr="009B05A5">
        <w:t>ir</w:t>
      </w:r>
      <w:r w:rsidRPr="009B05A5">
        <w:rPr>
          <w:spacing w:val="-6"/>
        </w:rPr>
        <w:t xml:space="preserve"> </w:t>
      </w:r>
      <w:r w:rsidRPr="009B05A5">
        <w:t>žindymo</w:t>
      </w:r>
      <w:r w:rsidRPr="009B05A5">
        <w:rPr>
          <w:spacing w:val="-5"/>
        </w:rPr>
        <w:t xml:space="preserve"> </w:t>
      </w:r>
      <w:r w:rsidRPr="009B05A5">
        <w:rPr>
          <w:spacing w:val="-2"/>
        </w:rPr>
        <w:t>laikotarpis</w:t>
      </w:r>
    </w:p>
    <w:p w14:paraId="3E8E9970" w14:textId="3B1E4A72" w:rsidR="0043057C" w:rsidRPr="009B05A5" w:rsidRDefault="0043057C" w:rsidP="0023104D">
      <w:pPr>
        <w:pStyle w:val="Pagrindinistekstas"/>
        <w:kinsoku w:val="0"/>
        <w:overflowPunct w:val="0"/>
      </w:pPr>
      <w:proofErr w:type="spellStart"/>
      <w:r w:rsidRPr="009B05A5">
        <w:t>Selexipag</w:t>
      </w:r>
      <w:proofErr w:type="spellEnd"/>
      <w:r w:rsidRPr="009B05A5">
        <w:t xml:space="preserve"> STADA nerekomenduojama vartoti nėštumo ir žindymo metu. Jeigu esate galinti pastoti moteris, vartodama </w:t>
      </w:r>
      <w:proofErr w:type="spellStart"/>
      <w:r w:rsidRPr="009B05A5">
        <w:t>Selexipag</w:t>
      </w:r>
      <w:proofErr w:type="spellEnd"/>
      <w:r w:rsidRPr="009B05A5">
        <w:t xml:space="preserve"> STADA </w:t>
      </w:r>
      <w:proofErr w:type="spellStart"/>
      <w:r w:rsidRPr="009B05A5">
        <w:t>turėt</w:t>
      </w:r>
      <w:r w:rsidR="00591B56">
        <w:t>ite</w:t>
      </w:r>
      <w:proofErr w:type="spellEnd"/>
      <w:r w:rsidRPr="009B05A5">
        <w:t xml:space="preserve"> naudoti veiksmingą kontracepcijos metodą. Jeigu esate nėščia, žindote kūdikį,</w:t>
      </w:r>
      <w:r w:rsidRPr="009B05A5">
        <w:rPr>
          <w:spacing w:val="-2"/>
        </w:rPr>
        <w:t xml:space="preserve"> </w:t>
      </w:r>
      <w:r w:rsidRPr="009B05A5">
        <w:t>manote,</w:t>
      </w:r>
      <w:r w:rsidRPr="009B05A5">
        <w:rPr>
          <w:spacing w:val="-2"/>
        </w:rPr>
        <w:t xml:space="preserve"> </w:t>
      </w:r>
      <w:r w:rsidRPr="009B05A5">
        <w:t>kad</w:t>
      </w:r>
      <w:r w:rsidRPr="009B05A5">
        <w:rPr>
          <w:spacing w:val="-2"/>
        </w:rPr>
        <w:t xml:space="preserve"> </w:t>
      </w:r>
      <w:r w:rsidRPr="009B05A5">
        <w:t>galbūt</w:t>
      </w:r>
      <w:r w:rsidRPr="009B05A5">
        <w:rPr>
          <w:spacing w:val="-2"/>
        </w:rPr>
        <w:t xml:space="preserve"> </w:t>
      </w:r>
      <w:r w:rsidRPr="009B05A5">
        <w:t>esate</w:t>
      </w:r>
      <w:r w:rsidRPr="009B05A5">
        <w:rPr>
          <w:spacing w:val="-2"/>
        </w:rPr>
        <w:t xml:space="preserve"> </w:t>
      </w:r>
      <w:r w:rsidRPr="009B05A5">
        <w:t>nėščia</w:t>
      </w:r>
      <w:r w:rsidRPr="009B05A5">
        <w:rPr>
          <w:spacing w:val="-2"/>
        </w:rPr>
        <w:t xml:space="preserve"> </w:t>
      </w:r>
      <w:r w:rsidRPr="009B05A5">
        <w:t>arba</w:t>
      </w:r>
      <w:r w:rsidRPr="009B05A5">
        <w:rPr>
          <w:spacing w:val="-2"/>
        </w:rPr>
        <w:t xml:space="preserve"> </w:t>
      </w:r>
      <w:r w:rsidRPr="009B05A5">
        <w:t>planuojate</w:t>
      </w:r>
      <w:r w:rsidRPr="009B05A5">
        <w:rPr>
          <w:spacing w:val="-2"/>
        </w:rPr>
        <w:t xml:space="preserve"> </w:t>
      </w:r>
      <w:r w:rsidRPr="009B05A5">
        <w:t>pastoti,</w:t>
      </w:r>
      <w:r w:rsidRPr="009B05A5">
        <w:rPr>
          <w:spacing w:val="-2"/>
        </w:rPr>
        <w:t xml:space="preserve"> </w:t>
      </w:r>
      <w:r w:rsidRPr="009B05A5">
        <w:t>tai</w:t>
      </w:r>
      <w:r w:rsidRPr="009B05A5">
        <w:rPr>
          <w:spacing w:val="-2"/>
        </w:rPr>
        <w:t xml:space="preserve"> </w:t>
      </w:r>
      <w:r w:rsidRPr="009B05A5">
        <w:t>prieš</w:t>
      </w:r>
      <w:r w:rsidRPr="009B05A5">
        <w:rPr>
          <w:spacing w:val="-2"/>
        </w:rPr>
        <w:t xml:space="preserve"> </w:t>
      </w:r>
      <w:r w:rsidRPr="009B05A5">
        <w:t>vartodama</w:t>
      </w:r>
      <w:r w:rsidRPr="009B05A5">
        <w:rPr>
          <w:spacing w:val="-2"/>
        </w:rPr>
        <w:t xml:space="preserve"> </w:t>
      </w:r>
      <w:r w:rsidRPr="009B05A5">
        <w:t>šį</w:t>
      </w:r>
      <w:r w:rsidRPr="009B05A5">
        <w:rPr>
          <w:spacing w:val="-2"/>
        </w:rPr>
        <w:t xml:space="preserve"> </w:t>
      </w:r>
      <w:r w:rsidRPr="009B05A5">
        <w:t>vaistą</w:t>
      </w:r>
      <w:r w:rsidRPr="009B05A5">
        <w:rPr>
          <w:spacing w:val="-2"/>
        </w:rPr>
        <w:t xml:space="preserve"> </w:t>
      </w:r>
      <w:r w:rsidRPr="009B05A5">
        <w:t>pasitarkite su gydytoju.</w:t>
      </w:r>
    </w:p>
    <w:p w14:paraId="7FA130DB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65DC3339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Vairavimas</w:t>
      </w:r>
      <w:r w:rsidRPr="009B05A5">
        <w:rPr>
          <w:spacing w:val="-8"/>
        </w:rPr>
        <w:t xml:space="preserve"> </w:t>
      </w:r>
      <w:r w:rsidRPr="009B05A5">
        <w:t>ir</w:t>
      </w:r>
      <w:r w:rsidRPr="009B05A5">
        <w:rPr>
          <w:spacing w:val="-7"/>
        </w:rPr>
        <w:t xml:space="preserve"> </w:t>
      </w:r>
      <w:r w:rsidRPr="009B05A5">
        <w:t>mechanizmų</w:t>
      </w:r>
      <w:r w:rsidRPr="009B05A5">
        <w:rPr>
          <w:spacing w:val="-7"/>
        </w:rPr>
        <w:t xml:space="preserve"> </w:t>
      </w:r>
      <w:r w:rsidRPr="009B05A5">
        <w:rPr>
          <w:spacing w:val="-2"/>
        </w:rPr>
        <w:t>valdymas</w:t>
      </w:r>
    </w:p>
    <w:p w14:paraId="4BA600AD" w14:textId="32FF99AE" w:rsidR="0043057C" w:rsidRPr="009B05A5" w:rsidRDefault="0043057C" w:rsidP="0023104D">
      <w:pPr>
        <w:pStyle w:val="Pagrindinistekstas"/>
        <w:kinsoku w:val="0"/>
        <w:overflowPunct w:val="0"/>
      </w:pP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3"/>
        </w:rPr>
        <w:t xml:space="preserve"> </w:t>
      </w:r>
      <w:r w:rsidRPr="009B05A5">
        <w:t>gali</w:t>
      </w:r>
      <w:r w:rsidRPr="009B05A5">
        <w:rPr>
          <w:spacing w:val="-3"/>
        </w:rPr>
        <w:t xml:space="preserve"> </w:t>
      </w:r>
      <w:r w:rsidRPr="009B05A5">
        <w:t>sukelti</w:t>
      </w:r>
      <w:r w:rsidRPr="009B05A5">
        <w:rPr>
          <w:spacing w:val="-3"/>
        </w:rPr>
        <w:t xml:space="preserve"> </w:t>
      </w:r>
      <w:r w:rsidRPr="009B05A5">
        <w:t>nepageidaujamą</w:t>
      </w:r>
      <w:r w:rsidRPr="009B05A5">
        <w:rPr>
          <w:spacing w:val="-3"/>
        </w:rPr>
        <w:t xml:space="preserve"> </w:t>
      </w:r>
      <w:r w:rsidRPr="009B05A5">
        <w:t>poveikį,</w:t>
      </w:r>
      <w:r w:rsidRPr="009B05A5">
        <w:rPr>
          <w:spacing w:val="-3"/>
        </w:rPr>
        <w:t xml:space="preserve"> </w:t>
      </w:r>
      <w:r w:rsidRPr="009B05A5">
        <w:t>pvz.,</w:t>
      </w:r>
      <w:r w:rsidRPr="009B05A5">
        <w:rPr>
          <w:spacing w:val="-3"/>
        </w:rPr>
        <w:t xml:space="preserve"> </w:t>
      </w:r>
      <w:r w:rsidRPr="009B05A5">
        <w:t>galvos</w:t>
      </w:r>
      <w:r w:rsidRPr="009B05A5">
        <w:rPr>
          <w:spacing w:val="-3"/>
        </w:rPr>
        <w:t xml:space="preserve"> </w:t>
      </w:r>
      <w:r w:rsidRPr="009B05A5">
        <w:t>skausmą</w:t>
      </w:r>
      <w:r w:rsidRPr="009B05A5">
        <w:rPr>
          <w:spacing w:val="-3"/>
        </w:rPr>
        <w:t xml:space="preserve"> </w:t>
      </w:r>
      <w:r w:rsidRPr="009B05A5">
        <w:t>ir</w:t>
      </w:r>
      <w:r w:rsidRPr="009B05A5">
        <w:rPr>
          <w:spacing w:val="-3"/>
        </w:rPr>
        <w:t xml:space="preserve"> </w:t>
      </w:r>
      <w:r w:rsidRPr="009B05A5">
        <w:t>mažą</w:t>
      </w:r>
      <w:r w:rsidRPr="009B05A5">
        <w:rPr>
          <w:spacing w:val="-3"/>
        </w:rPr>
        <w:t xml:space="preserve"> </w:t>
      </w:r>
      <w:r w:rsidRPr="009B05A5">
        <w:t>kraujospūdį</w:t>
      </w:r>
      <w:r w:rsidRPr="009B05A5">
        <w:rPr>
          <w:spacing w:val="-3"/>
        </w:rPr>
        <w:t xml:space="preserve"> </w:t>
      </w:r>
      <w:r w:rsidRPr="009B05A5">
        <w:t>(žr.</w:t>
      </w:r>
      <w:r w:rsidRPr="009B05A5">
        <w:rPr>
          <w:spacing w:val="-3"/>
        </w:rPr>
        <w:t xml:space="preserve"> </w:t>
      </w:r>
      <w:r w:rsidRPr="009B05A5">
        <w:t>4</w:t>
      </w:r>
      <w:r w:rsidR="0023104D" w:rsidRPr="009B05A5">
        <w:t> </w:t>
      </w:r>
      <w:r w:rsidRPr="009B05A5">
        <w:t>skyrių), kuris gali daryti įtaką Jūsų gebėjimui vairuoti</w:t>
      </w:r>
      <w:r w:rsidR="00591B56">
        <w:t>.</w:t>
      </w:r>
      <w:r w:rsidRPr="009B05A5">
        <w:t xml:space="preserve"> Jūsų gebėjimas vairuoti taip pat gali </w:t>
      </w:r>
      <w:r w:rsidR="00591B56">
        <w:t>sutrikti</w:t>
      </w:r>
      <w:r w:rsidR="00591B56" w:rsidRPr="009B05A5">
        <w:t xml:space="preserve"> </w:t>
      </w:r>
      <w:r w:rsidRPr="009B05A5">
        <w:t xml:space="preserve">ir </w:t>
      </w:r>
      <w:r w:rsidRPr="009B05A5">
        <w:lastRenderedPageBreak/>
        <w:t>dėl ligos simptomų.</w:t>
      </w:r>
    </w:p>
    <w:p w14:paraId="3A74C710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2D057EF7" w14:textId="77777777" w:rsidR="0023104D" w:rsidRPr="009B05A5" w:rsidRDefault="0023104D" w:rsidP="0043057C">
      <w:pPr>
        <w:pStyle w:val="Pagrindinistekstas"/>
        <w:kinsoku w:val="0"/>
        <w:overflowPunct w:val="0"/>
        <w:ind w:left="567" w:hanging="567"/>
      </w:pPr>
    </w:p>
    <w:p w14:paraId="46E48E84" w14:textId="77777777" w:rsidR="0043057C" w:rsidRPr="009B05A5" w:rsidRDefault="0043057C" w:rsidP="0043057C">
      <w:pPr>
        <w:pStyle w:val="Antrat2"/>
        <w:numPr>
          <w:ilvl w:val="0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</w:rPr>
      </w:pPr>
      <w:r w:rsidRPr="009B05A5">
        <w:t>Kaip</w:t>
      </w:r>
      <w:r w:rsidRPr="009B05A5">
        <w:rPr>
          <w:spacing w:val="-6"/>
        </w:rPr>
        <w:t xml:space="preserve"> </w:t>
      </w:r>
      <w:r w:rsidRPr="009B05A5">
        <w:t>vartoti</w:t>
      </w:r>
      <w:r w:rsidRPr="009B05A5">
        <w:rPr>
          <w:spacing w:val="-5"/>
        </w:rPr>
        <w:t xml:space="preserve"> </w:t>
      </w:r>
      <w:proofErr w:type="spellStart"/>
      <w:r w:rsidRPr="009B05A5">
        <w:rPr>
          <w:spacing w:val="-2"/>
        </w:rPr>
        <w:t>Selexipag</w:t>
      </w:r>
      <w:proofErr w:type="spellEnd"/>
      <w:r w:rsidRPr="009B05A5">
        <w:rPr>
          <w:spacing w:val="-2"/>
        </w:rPr>
        <w:t xml:space="preserve"> STADA</w:t>
      </w:r>
    </w:p>
    <w:p w14:paraId="493C2E0D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b/>
          <w:bCs/>
        </w:rPr>
      </w:pPr>
    </w:p>
    <w:p w14:paraId="24BF893B" w14:textId="12B77C82" w:rsidR="0043057C" w:rsidRPr="009B05A5" w:rsidRDefault="0043057C" w:rsidP="0023104D">
      <w:pPr>
        <w:pStyle w:val="Pagrindinistekstas"/>
        <w:kinsoku w:val="0"/>
        <w:overflowPunct w:val="0"/>
      </w:pP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1"/>
        </w:rPr>
        <w:t xml:space="preserve"> </w:t>
      </w:r>
      <w:r w:rsidRPr="009B05A5">
        <w:t>gali</w:t>
      </w:r>
      <w:r w:rsidRPr="009B05A5">
        <w:rPr>
          <w:spacing w:val="-2"/>
        </w:rPr>
        <w:t xml:space="preserve"> </w:t>
      </w:r>
      <w:r w:rsidRPr="009B05A5">
        <w:t>skirti</w:t>
      </w:r>
      <w:r w:rsidRPr="009B05A5">
        <w:rPr>
          <w:spacing w:val="-2"/>
        </w:rPr>
        <w:t xml:space="preserve"> </w:t>
      </w:r>
      <w:r w:rsidRPr="009B05A5">
        <w:t>tik</w:t>
      </w:r>
      <w:r w:rsidRPr="009B05A5">
        <w:rPr>
          <w:spacing w:val="-2"/>
        </w:rPr>
        <w:t xml:space="preserve"> </w:t>
      </w:r>
      <w:r w:rsidRPr="009B05A5">
        <w:t>PAH</w:t>
      </w:r>
      <w:r w:rsidRPr="009B05A5">
        <w:rPr>
          <w:spacing w:val="-2"/>
        </w:rPr>
        <w:t xml:space="preserve"> </w:t>
      </w:r>
      <w:r w:rsidRPr="009B05A5">
        <w:t>gydymo</w:t>
      </w:r>
      <w:r w:rsidRPr="009B05A5">
        <w:rPr>
          <w:spacing w:val="-2"/>
        </w:rPr>
        <w:t xml:space="preserve"> </w:t>
      </w:r>
      <w:r w:rsidRPr="009B05A5">
        <w:t>patirties</w:t>
      </w:r>
      <w:r w:rsidRPr="009B05A5">
        <w:rPr>
          <w:spacing w:val="-2"/>
        </w:rPr>
        <w:t xml:space="preserve"> </w:t>
      </w:r>
      <w:r w:rsidRPr="009B05A5">
        <w:t>turintis</w:t>
      </w:r>
      <w:r w:rsidRPr="009B05A5">
        <w:rPr>
          <w:spacing w:val="-2"/>
        </w:rPr>
        <w:t xml:space="preserve"> </w:t>
      </w:r>
      <w:r w:rsidRPr="009B05A5">
        <w:t>gydytojas.</w:t>
      </w:r>
      <w:r w:rsidRPr="009B05A5">
        <w:rPr>
          <w:spacing w:val="-2"/>
        </w:rPr>
        <w:t xml:space="preserve"> </w:t>
      </w:r>
      <w:r w:rsidRPr="009B05A5">
        <w:t>Visada</w:t>
      </w:r>
      <w:r w:rsidRPr="009B05A5">
        <w:rPr>
          <w:spacing w:val="-2"/>
        </w:rPr>
        <w:t xml:space="preserve"> </w:t>
      </w:r>
      <w:r w:rsidRPr="009B05A5">
        <w:t>vartokite</w:t>
      </w:r>
      <w:r w:rsidRPr="009B05A5">
        <w:rPr>
          <w:spacing w:val="-2"/>
        </w:rPr>
        <w:t xml:space="preserve"> </w:t>
      </w:r>
      <w:r w:rsidRPr="009B05A5">
        <w:t>šį</w:t>
      </w:r>
      <w:r w:rsidRPr="009B05A5">
        <w:rPr>
          <w:spacing w:val="-2"/>
        </w:rPr>
        <w:t xml:space="preserve"> </w:t>
      </w:r>
      <w:r w:rsidRPr="009B05A5">
        <w:t>vaistą</w:t>
      </w:r>
      <w:r w:rsidRPr="009B05A5">
        <w:rPr>
          <w:spacing w:val="-2"/>
        </w:rPr>
        <w:t xml:space="preserve"> </w:t>
      </w:r>
      <w:r w:rsidRPr="009B05A5">
        <w:t>tiksliai</w:t>
      </w:r>
      <w:r w:rsidR="00D11A56">
        <w:t>,</w:t>
      </w:r>
      <w:r w:rsidRPr="009B05A5">
        <w:rPr>
          <w:spacing w:val="-2"/>
        </w:rPr>
        <w:t xml:space="preserve"> </w:t>
      </w:r>
      <w:r w:rsidRPr="009B05A5">
        <w:t xml:space="preserve">kaip nurodė gydytojas. Jeigu </w:t>
      </w:r>
      <w:r w:rsidR="00591B56">
        <w:t>abejojate</w:t>
      </w:r>
      <w:r w:rsidRPr="009B05A5">
        <w:t>, kreipkitės į gydytoją.</w:t>
      </w:r>
    </w:p>
    <w:p w14:paraId="63007479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23813035" w14:textId="77777777" w:rsidR="0043057C" w:rsidRPr="009B05A5" w:rsidRDefault="0043057C" w:rsidP="0023104D">
      <w:pPr>
        <w:pStyle w:val="Pagrindinistekstas"/>
        <w:kinsoku w:val="0"/>
        <w:overflowPunct w:val="0"/>
      </w:pPr>
      <w:r w:rsidRPr="009B05A5">
        <w:t>Pasakykite</w:t>
      </w:r>
      <w:r w:rsidRPr="009B05A5">
        <w:rPr>
          <w:spacing w:val="-3"/>
        </w:rPr>
        <w:t xml:space="preserve"> </w:t>
      </w:r>
      <w:r w:rsidRPr="009B05A5">
        <w:t>gydytojui,</w:t>
      </w:r>
      <w:r w:rsidRPr="009B05A5">
        <w:rPr>
          <w:spacing w:val="-3"/>
        </w:rPr>
        <w:t xml:space="preserve"> </w:t>
      </w:r>
      <w:r w:rsidRPr="009B05A5">
        <w:t>jeigu</w:t>
      </w:r>
      <w:r w:rsidRPr="009B05A5">
        <w:rPr>
          <w:spacing w:val="-3"/>
        </w:rPr>
        <w:t xml:space="preserve"> </w:t>
      </w:r>
      <w:r w:rsidRPr="009B05A5">
        <w:t>Jums</w:t>
      </w:r>
      <w:r w:rsidRPr="009B05A5">
        <w:rPr>
          <w:spacing w:val="-3"/>
        </w:rPr>
        <w:t xml:space="preserve"> </w:t>
      </w:r>
      <w:r w:rsidRPr="009B05A5">
        <w:t>pasireiškė</w:t>
      </w:r>
      <w:r w:rsidRPr="009B05A5">
        <w:rPr>
          <w:spacing w:val="-3"/>
        </w:rPr>
        <w:t xml:space="preserve"> </w:t>
      </w:r>
      <w:r w:rsidRPr="009B05A5">
        <w:t>šalutinis</w:t>
      </w:r>
      <w:r w:rsidRPr="009B05A5">
        <w:rPr>
          <w:spacing w:val="-3"/>
        </w:rPr>
        <w:t xml:space="preserve"> </w:t>
      </w:r>
      <w:r w:rsidRPr="009B05A5">
        <w:t>poveikis,</w:t>
      </w:r>
      <w:r w:rsidRPr="009B05A5">
        <w:rPr>
          <w:spacing w:val="-3"/>
        </w:rPr>
        <w:t xml:space="preserve"> </w:t>
      </w:r>
      <w:r w:rsidRPr="009B05A5">
        <w:t>nes</w:t>
      </w:r>
      <w:r w:rsidRPr="009B05A5">
        <w:rPr>
          <w:spacing w:val="-3"/>
        </w:rPr>
        <w:t xml:space="preserve"> </w:t>
      </w:r>
      <w:r w:rsidRPr="009B05A5">
        <w:t>gydytojas</w:t>
      </w:r>
      <w:r w:rsidRPr="009B05A5">
        <w:rPr>
          <w:spacing w:val="-3"/>
        </w:rPr>
        <w:t xml:space="preserve"> </w:t>
      </w:r>
      <w:r w:rsidRPr="009B05A5">
        <w:t>gali</w:t>
      </w:r>
      <w:r w:rsidRPr="009B05A5">
        <w:rPr>
          <w:spacing w:val="-3"/>
        </w:rPr>
        <w:t xml:space="preserve"> </w:t>
      </w:r>
      <w:r w:rsidRPr="009B05A5">
        <w:t>rekomenduoti</w:t>
      </w:r>
      <w:r w:rsidRPr="009B05A5">
        <w:rPr>
          <w:spacing w:val="-3"/>
        </w:rPr>
        <w:t xml:space="preserve"> </w:t>
      </w:r>
      <w:r w:rsidRPr="009B05A5">
        <w:t xml:space="preserve">Jums pakeisti </w:t>
      </w:r>
      <w:proofErr w:type="spellStart"/>
      <w:r w:rsidRPr="009B05A5">
        <w:t>Selexipag</w:t>
      </w:r>
      <w:proofErr w:type="spellEnd"/>
      <w:r w:rsidRPr="009B05A5">
        <w:t xml:space="preserve"> STADA dozę.</w:t>
      </w:r>
    </w:p>
    <w:p w14:paraId="2E232A76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1620B61B" w14:textId="77777777" w:rsidR="0043057C" w:rsidRPr="009B05A5" w:rsidRDefault="0043057C" w:rsidP="0023104D">
      <w:pPr>
        <w:pStyle w:val="Pagrindinistekstas"/>
        <w:kinsoku w:val="0"/>
        <w:overflowPunct w:val="0"/>
        <w:jc w:val="both"/>
      </w:pPr>
      <w:r w:rsidRPr="009B05A5">
        <w:t>Pasakykite</w:t>
      </w:r>
      <w:r w:rsidRPr="009B05A5">
        <w:rPr>
          <w:spacing w:val="-2"/>
        </w:rPr>
        <w:t xml:space="preserve"> </w:t>
      </w:r>
      <w:r w:rsidRPr="009B05A5">
        <w:t>gydytojui,</w:t>
      </w:r>
      <w:r w:rsidRPr="009B05A5">
        <w:rPr>
          <w:spacing w:val="-2"/>
        </w:rPr>
        <w:t xml:space="preserve"> </w:t>
      </w:r>
      <w:r w:rsidRPr="009B05A5">
        <w:t>jeigu</w:t>
      </w:r>
      <w:r w:rsidRPr="009B05A5">
        <w:rPr>
          <w:spacing w:val="-2"/>
        </w:rPr>
        <w:t xml:space="preserve"> </w:t>
      </w:r>
      <w:r w:rsidRPr="009B05A5">
        <w:t>Jūsų</w:t>
      </w:r>
      <w:r w:rsidRPr="009B05A5">
        <w:rPr>
          <w:spacing w:val="-1"/>
        </w:rPr>
        <w:t xml:space="preserve"> </w:t>
      </w:r>
      <w:r w:rsidRPr="009B05A5">
        <w:t>kepenų</w:t>
      </w:r>
      <w:r w:rsidRPr="009B05A5">
        <w:rPr>
          <w:spacing w:val="-2"/>
        </w:rPr>
        <w:t xml:space="preserve"> </w:t>
      </w:r>
      <w:r w:rsidR="009B05A5" w:rsidRPr="009B05A5">
        <w:t>funkcija</w:t>
      </w:r>
      <w:r w:rsidRPr="009B05A5">
        <w:rPr>
          <w:spacing w:val="-2"/>
        </w:rPr>
        <w:t xml:space="preserve"> </w:t>
      </w:r>
      <w:r w:rsidRPr="009B05A5">
        <w:t>yra</w:t>
      </w:r>
      <w:r w:rsidRPr="009B05A5">
        <w:rPr>
          <w:spacing w:val="-2"/>
        </w:rPr>
        <w:t xml:space="preserve"> </w:t>
      </w:r>
      <w:r w:rsidRPr="009B05A5">
        <w:t>sutrikusi</w:t>
      </w:r>
      <w:r w:rsidRPr="009B05A5">
        <w:rPr>
          <w:spacing w:val="-2"/>
        </w:rPr>
        <w:t xml:space="preserve"> </w:t>
      </w:r>
      <w:r w:rsidRPr="009B05A5">
        <w:t>ar</w:t>
      </w:r>
      <w:r w:rsidRPr="009B05A5">
        <w:rPr>
          <w:spacing w:val="-2"/>
        </w:rPr>
        <w:t xml:space="preserve"> </w:t>
      </w:r>
      <w:r w:rsidRPr="009B05A5">
        <w:t>vartojate</w:t>
      </w:r>
      <w:r w:rsidRPr="009B05A5">
        <w:rPr>
          <w:spacing w:val="-2"/>
        </w:rPr>
        <w:t xml:space="preserve"> </w:t>
      </w:r>
      <w:r w:rsidRPr="009B05A5">
        <w:t>kitų</w:t>
      </w:r>
      <w:r w:rsidRPr="009B05A5">
        <w:rPr>
          <w:spacing w:val="-2"/>
        </w:rPr>
        <w:t xml:space="preserve"> </w:t>
      </w:r>
      <w:r w:rsidRPr="009B05A5">
        <w:t>vaistų,</w:t>
      </w:r>
      <w:r w:rsidRPr="009B05A5">
        <w:rPr>
          <w:spacing w:val="-2"/>
        </w:rPr>
        <w:t xml:space="preserve"> </w:t>
      </w:r>
      <w:r w:rsidRPr="009B05A5">
        <w:t>nes</w:t>
      </w:r>
      <w:r w:rsidRPr="009B05A5">
        <w:rPr>
          <w:spacing w:val="-2"/>
        </w:rPr>
        <w:t xml:space="preserve"> </w:t>
      </w:r>
      <w:r w:rsidRPr="009B05A5">
        <w:t>gydytojas gali</w:t>
      </w:r>
      <w:r w:rsidRPr="009B05A5">
        <w:rPr>
          <w:spacing w:val="-2"/>
        </w:rPr>
        <w:t xml:space="preserve"> </w:t>
      </w:r>
      <w:r w:rsidRPr="009B05A5">
        <w:t>rekomenduoti</w:t>
      </w:r>
      <w:r w:rsidRPr="009B05A5">
        <w:rPr>
          <w:spacing w:val="-2"/>
        </w:rPr>
        <w:t xml:space="preserve"> </w:t>
      </w:r>
      <w:r w:rsidRPr="009B05A5">
        <w:t>Jums</w:t>
      </w:r>
      <w:r w:rsidRPr="009B05A5">
        <w:rPr>
          <w:spacing w:val="-2"/>
        </w:rPr>
        <w:t xml:space="preserve"> </w:t>
      </w:r>
      <w:r w:rsidRPr="009B05A5">
        <w:t>vartoti</w:t>
      </w:r>
      <w:r w:rsidRPr="009B05A5">
        <w:rPr>
          <w:spacing w:val="-2"/>
        </w:rPr>
        <w:t xml:space="preserve"> </w:t>
      </w:r>
      <w:r w:rsidRPr="009B05A5">
        <w:t>mažesnę</w:t>
      </w:r>
      <w:r w:rsidRPr="009B05A5">
        <w:rPr>
          <w:spacing w:val="-1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2"/>
        </w:rPr>
        <w:t xml:space="preserve"> </w:t>
      </w:r>
      <w:r w:rsidRPr="009B05A5">
        <w:t>dozę</w:t>
      </w:r>
      <w:r w:rsidRPr="009B05A5">
        <w:rPr>
          <w:spacing w:val="-2"/>
        </w:rPr>
        <w:t xml:space="preserve"> </w:t>
      </w:r>
      <w:r w:rsidRPr="009B05A5">
        <w:t>du</w:t>
      </w:r>
      <w:r w:rsidRPr="009B05A5">
        <w:rPr>
          <w:spacing w:val="-2"/>
        </w:rPr>
        <w:t xml:space="preserve"> </w:t>
      </w:r>
      <w:r w:rsidRPr="009B05A5">
        <w:t>kartus</w:t>
      </w:r>
      <w:r w:rsidRPr="009B05A5">
        <w:rPr>
          <w:spacing w:val="-2"/>
        </w:rPr>
        <w:t xml:space="preserve"> </w:t>
      </w:r>
      <w:r w:rsidRPr="009B05A5">
        <w:t>per</w:t>
      </w:r>
      <w:r w:rsidRPr="009B05A5">
        <w:rPr>
          <w:spacing w:val="-2"/>
        </w:rPr>
        <w:t xml:space="preserve"> </w:t>
      </w:r>
      <w:r w:rsidRPr="009B05A5">
        <w:t>parą</w:t>
      </w:r>
      <w:r w:rsidRPr="009B05A5">
        <w:rPr>
          <w:spacing w:val="-2"/>
        </w:rPr>
        <w:t xml:space="preserve"> </w:t>
      </w:r>
      <w:r w:rsidRPr="009B05A5">
        <w:t>arba</w:t>
      </w:r>
      <w:r w:rsidRPr="009B05A5">
        <w:rPr>
          <w:spacing w:val="-2"/>
        </w:rPr>
        <w:t xml:space="preserve"> </w:t>
      </w:r>
      <w:r w:rsidRPr="009B05A5">
        <w:t>vartoti</w:t>
      </w:r>
      <w:r w:rsidRPr="009B05A5">
        <w:rPr>
          <w:spacing w:val="-4"/>
        </w:rPr>
        <w:t xml:space="preserve"> </w:t>
      </w:r>
      <w:r w:rsidRPr="009B05A5">
        <w:t>tokią</w:t>
      </w:r>
      <w:r w:rsidRPr="009B05A5">
        <w:rPr>
          <w:spacing w:val="-1"/>
        </w:rPr>
        <w:t xml:space="preserve"> </w:t>
      </w:r>
      <w:r w:rsidRPr="009B05A5">
        <w:t>dozę</w:t>
      </w:r>
      <w:r w:rsidRPr="009B05A5">
        <w:rPr>
          <w:spacing w:val="-4"/>
        </w:rPr>
        <w:t xml:space="preserve"> </w:t>
      </w:r>
      <w:r w:rsidRPr="009B05A5">
        <w:t>tik vieną kartą per parą.</w:t>
      </w:r>
    </w:p>
    <w:p w14:paraId="7FF6D6FD" w14:textId="77777777" w:rsidR="0043057C" w:rsidRPr="009B05A5" w:rsidRDefault="0043057C" w:rsidP="0023104D">
      <w:pPr>
        <w:pStyle w:val="Pagrindinistekstas"/>
        <w:kinsoku w:val="0"/>
        <w:overflowPunct w:val="0"/>
      </w:pPr>
    </w:p>
    <w:p w14:paraId="3BA2960E" w14:textId="77777777" w:rsidR="0043057C" w:rsidRPr="009B05A5" w:rsidRDefault="0043057C" w:rsidP="00D77270">
      <w:pPr>
        <w:pStyle w:val="Pagrindinistekstas"/>
        <w:kinsoku w:val="0"/>
        <w:overflowPunct w:val="0"/>
      </w:pPr>
      <w:r w:rsidRPr="009B05A5">
        <w:t>Jeigu</w:t>
      </w:r>
      <w:r w:rsidRPr="009B05A5">
        <w:rPr>
          <w:spacing w:val="-2"/>
        </w:rPr>
        <w:t xml:space="preserve"> </w:t>
      </w:r>
      <w:r w:rsidRPr="009B05A5">
        <w:t>Jūsų</w:t>
      </w:r>
      <w:r w:rsidRPr="009B05A5">
        <w:rPr>
          <w:spacing w:val="-2"/>
        </w:rPr>
        <w:t xml:space="preserve"> </w:t>
      </w:r>
      <w:r w:rsidRPr="009B05A5">
        <w:t>rega</w:t>
      </w:r>
      <w:r w:rsidRPr="009B05A5">
        <w:rPr>
          <w:spacing w:val="-3"/>
        </w:rPr>
        <w:t xml:space="preserve"> </w:t>
      </w:r>
      <w:r w:rsidRPr="009B05A5">
        <w:t>yra</w:t>
      </w:r>
      <w:r w:rsidRPr="009B05A5">
        <w:rPr>
          <w:spacing w:val="-2"/>
        </w:rPr>
        <w:t xml:space="preserve"> </w:t>
      </w:r>
      <w:r w:rsidRPr="009B05A5">
        <w:t>prasta</w:t>
      </w:r>
      <w:r w:rsidRPr="009B05A5">
        <w:rPr>
          <w:spacing w:val="-2"/>
        </w:rPr>
        <w:t xml:space="preserve"> </w:t>
      </w:r>
      <w:r w:rsidRPr="009B05A5">
        <w:t>arba</w:t>
      </w:r>
      <w:r w:rsidRPr="009B05A5">
        <w:rPr>
          <w:spacing w:val="-3"/>
        </w:rPr>
        <w:t xml:space="preserve"> </w:t>
      </w:r>
      <w:r w:rsidRPr="009B05A5">
        <w:t>Jums</w:t>
      </w:r>
      <w:r w:rsidRPr="009B05A5">
        <w:rPr>
          <w:spacing w:val="-2"/>
        </w:rPr>
        <w:t xml:space="preserve"> </w:t>
      </w:r>
      <w:r w:rsidRPr="009B05A5">
        <w:t>yra</w:t>
      </w:r>
      <w:r w:rsidRPr="009B05A5">
        <w:rPr>
          <w:spacing w:val="-2"/>
        </w:rPr>
        <w:t xml:space="preserve"> </w:t>
      </w:r>
      <w:r w:rsidRPr="009B05A5">
        <w:t>bet</w:t>
      </w:r>
      <w:r w:rsidRPr="009B05A5">
        <w:rPr>
          <w:spacing w:val="-3"/>
        </w:rPr>
        <w:t xml:space="preserve"> </w:t>
      </w:r>
      <w:r w:rsidRPr="009B05A5">
        <w:t>kokio</w:t>
      </w:r>
      <w:r w:rsidRPr="009B05A5">
        <w:rPr>
          <w:spacing w:val="-2"/>
        </w:rPr>
        <w:t xml:space="preserve"> </w:t>
      </w:r>
      <w:r w:rsidRPr="009B05A5">
        <w:t>tipo</w:t>
      </w:r>
      <w:r w:rsidRPr="009B05A5">
        <w:rPr>
          <w:spacing w:val="-2"/>
        </w:rPr>
        <w:t xml:space="preserve"> </w:t>
      </w:r>
      <w:r w:rsidRPr="009B05A5">
        <w:t>aklumas,</w:t>
      </w:r>
      <w:r w:rsidRPr="009B05A5">
        <w:rPr>
          <w:spacing w:val="-3"/>
        </w:rPr>
        <w:t xml:space="preserve"> </w:t>
      </w:r>
      <w:r w:rsidRPr="009B05A5">
        <w:t>vartojant</w:t>
      </w:r>
      <w:r w:rsidRPr="009B05A5">
        <w:rPr>
          <w:spacing w:val="-2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2"/>
        </w:rPr>
        <w:t xml:space="preserve"> </w:t>
      </w:r>
      <w:r w:rsidRPr="009B05A5">
        <w:t>dozės</w:t>
      </w:r>
      <w:r w:rsidRPr="009B05A5">
        <w:rPr>
          <w:spacing w:val="-3"/>
        </w:rPr>
        <w:t xml:space="preserve"> </w:t>
      </w:r>
      <w:r w:rsidRPr="009B05A5">
        <w:t>titravimo (laipsniško dozės didinimo proceso) laikotarpiu prašykite kito asmens pagalbos.</w:t>
      </w:r>
    </w:p>
    <w:p w14:paraId="67637186" w14:textId="77777777" w:rsidR="00DA35D5" w:rsidRPr="009B05A5" w:rsidRDefault="00DA35D5" w:rsidP="0023104D">
      <w:pPr>
        <w:pStyle w:val="Antrat2"/>
        <w:kinsoku w:val="0"/>
        <w:overflowPunct w:val="0"/>
        <w:ind w:left="0"/>
        <w:jc w:val="both"/>
      </w:pPr>
    </w:p>
    <w:p w14:paraId="6D0704BC" w14:textId="77777777" w:rsidR="0043057C" w:rsidRPr="009B05A5" w:rsidRDefault="0043057C" w:rsidP="0023104D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9B05A5">
        <w:t>Jums</w:t>
      </w:r>
      <w:r w:rsidRPr="009B05A5">
        <w:rPr>
          <w:spacing w:val="-6"/>
        </w:rPr>
        <w:t xml:space="preserve"> </w:t>
      </w:r>
      <w:r w:rsidRPr="009B05A5">
        <w:t>tinkamos</w:t>
      </w:r>
      <w:r w:rsidRPr="009B05A5">
        <w:rPr>
          <w:spacing w:val="-6"/>
        </w:rPr>
        <w:t xml:space="preserve"> </w:t>
      </w:r>
      <w:r w:rsidRPr="009B05A5">
        <w:t>dozės</w:t>
      </w:r>
      <w:r w:rsidRPr="009B05A5">
        <w:rPr>
          <w:spacing w:val="-5"/>
        </w:rPr>
        <w:t xml:space="preserve"> </w:t>
      </w:r>
      <w:r w:rsidRPr="009B05A5">
        <w:rPr>
          <w:spacing w:val="-2"/>
        </w:rPr>
        <w:t>nustatymas</w:t>
      </w:r>
    </w:p>
    <w:p w14:paraId="414D7F15" w14:textId="77777777" w:rsidR="0043057C" w:rsidRPr="009B05A5" w:rsidRDefault="0043057C" w:rsidP="0023104D">
      <w:pPr>
        <w:pStyle w:val="Pagrindinistekstas"/>
        <w:kinsoku w:val="0"/>
        <w:overflowPunct w:val="0"/>
        <w:rPr>
          <w:b/>
          <w:bCs/>
        </w:rPr>
      </w:pPr>
    </w:p>
    <w:p w14:paraId="551119ED" w14:textId="77777777" w:rsidR="0043057C" w:rsidRPr="009B05A5" w:rsidRDefault="0043057C" w:rsidP="0023104D">
      <w:pPr>
        <w:pStyle w:val="Pagrindinistekstas"/>
        <w:kinsoku w:val="0"/>
        <w:overflowPunct w:val="0"/>
        <w:rPr>
          <w:b/>
          <w:bCs/>
          <w:spacing w:val="-2"/>
        </w:rPr>
      </w:pPr>
      <w:r w:rsidRPr="009B05A5">
        <w:rPr>
          <w:b/>
          <w:bCs/>
        </w:rPr>
        <w:t>Jeigu</w:t>
      </w:r>
      <w:r w:rsidRPr="009B05A5">
        <w:rPr>
          <w:b/>
          <w:bCs/>
          <w:spacing w:val="-9"/>
        </w:rPr>
        <w:t xml:space="preserve"> </w:t>
      </w:r>
      <w:r w:rsidRPr="009B05A5">
        <w:rPr>
          <w:b/>
          <w:bCs/>
        </w:rPr>
        <w:t>gydytojas</w:t>
      </w:r>
      <w:r w:rsidRPr="009B05A5">
        <w:rPr>
          <w:b/>
          <w:bCs/>
          <w:spacing w:val="-6"/>
        </w:rPr>
        <w:t xml:space="preserve"> </w:t>
      </w:r>
      <w:r w:rsidRPr="009B05A5">
        <w:rPr>
          <w:b/>
          <w:bCs/>
        </w:rPr>
        <w:t>Jums</w:t>
      </w:r>
      <w:r w:rsidRPr="009B05A5">
        <w:rPr>
          <w:b/>
          <w:bCs/>
          <w:spacing w:val="-6"/>
        </w:rPr>
        <w:t xml:space="preserve"> </w:t>
      </w:r>
      <w:r w:rsidRPr="009B05A5">
        <w:rPr>
          <w:b/>
          <w:bCs/>
        </w:rPr>
        <w:t>paskyrė</w:t>
      </w:r>
      <w:r w:rsidRPr="009B05A5">
        <w:rPr>
          <w:b/>
          <w:bCs/>
          <w:spacing w:val="-6"/>
        </w:rPr>
        <w:t xml:space="preserve"> </w:t>
      </w:r>
      <w:r w:rsidRPr="009B05A5">
        <w:rPr>
          <w:b/>
          <w:bCs/>
        </w:rPr>
        <w:t>200</w:t>
      </w:r>
      <w:r w:rsidRPr="009B05A5">
        <w:rPr>
          <w:b/>
          <w:bCs/>
          <w:spacing w:val="-7"/>
        </w:rPr>
        <w:t> </w:t>
      </w:r>
      <w:proofErr w:type="spellStart"/>
      <w:r w:rsidRPr="009B05A5">
        <w:rPr>
          <w:b/>
          <w:bCs/>
          <w:spacing w:val="-7"/>
        </w:rPr>
        <w:t>mikrogramų</w:t>
      </w:r>
      <w:proofErr w:type="spellEnd"/>
      <w:r w:rsidRPr="009B05A5">
        <w:rPr>
          <w:b/>
          <w:bCs/>
          <w:spacing w:val="-6"/>
        </w:rPr>
        <w:t xml:space="preserve"> </w:t>
      </w:r>
      <w:r w:rsidRPr="009B05A5">
        <w:rPr>
          <w:b/>
          <w:bCs/>
          <w:spacing w:val="-2"/>
        </w:rPr>
        <w:t>tabletes</w:t>
      </w:r>
    </w:p>
    <w:p w14:paraId="0C1C7603" w14:textId="77777777" w:rsidR="00DA35D5" w:rsidRPr="009B05A5" w:rsidRDefault="00DA35D5" w:rsidP="0023104D">
      <w:pPr>
        <w:pStyle w:val="Pagrindinistekstas"/>
        <w:kinsoku w:val="0"/>
        <w:overflowPunct w:val="0"/>
        <w:rPr>
          <w:b/>
          <w:bCs/>
          <w:spacing w:val="-2"/>
        </w:rPr>
      </w:pPr>
    </w:p>
    <w:p w14:paraId="3AE80D8F" w14:textId="77777777" w:rsidR="0043057C" w:rsidRPr="009B05A5" w:rsidRDefault="0043057C" w:rsidP="0023104D">
      <w:pPr>
        <w:pStyle w:val="Pagrindinistekstas"/>
        <w:kinsoku w:val="0"/>
        <w:overflowPunct w:val="0"/>
      </w:pPr>
      <w:r w:rsidRPr="009B05A5">
        <w:t xml:space="preserve">Gydymo pradžioje daugelis pacientų vartoja </w:t>
      </w:r>
      <w:r w:rsidRPr="009B05A5">
        <w:rPr>
          <w:b/>
          <w:bCs/>
        </w:rPr>
        <w:t>200 </w:t>
      </w:r>
      <w:proofErr w:type="spellStart"/>
      <w:r w:rsidRPr="009B05A5">
        <w:rPr>
          <w:b/>
          <w:bCs/>
        </w:rPr>
        <w:t>mikrogramų</w:t>
      </w:r>
      <w:proofErr w:type="spellEnd"/>
      <w:r w:rsidRPr="009B05A5">
        <w:rPr>
          <w:b/>
          <w:bCs/>
        </w:rPr>
        <w:t xml:space="preserve"> tabletę ryte ir kitą 200 </w:t>
      </w:r>
      <w:proofErr w:type="spellStart"/>
      <w:r w:rsidRPr="009B05A5">
        <w:rPr>
          <w:b/>
          <w:bCs/>
        </w:rPr>
        <w:t>mikrogramų</w:t>
      </w:r>
      <w:proofErr w:type="spellEnd"/>
      <w:r w:rsidRPr="009B05A5">
        <w:rPr>
          <w:b/>
          <w:bCs/>
        </w:rPr>
        <w:t xml:space="preserve"> tabletę vakare, apytiksliai kas 12</w:t>
      </w:r>
      <w:r w:rsidR="00DA35D5" w:rsidRPr="009B05A5">
        <w:rPr>
          <w:b/>
          <w:bCs/>
        </w:rPr>
        <w:t> </w:t>
      </w:r>
      <w:r w:rsidRPr="009B05A5">
        <w:rPr>
          <w:b/>
          <w:bCs/>
        </w:rPr>
        <w:t>valandų</w:t>
      </w:r>
      <w:r w:rsidRPr="009B05A5">
        <w:t>. Gydymą rekomenduojama pradėti vakare. Gydytojas nurodys laipsniškai didinti dozę. Šis procesas vadinamas dozės laipsnišku pritaikymu. Tai leis organizmui</w:t>
      </w:r>
      <w:r w:rsidRPr="009B05A5">
        <w:rPr>
          <w:spacing w:val="-3"/>
        </w:rPr>
        <w:t xml:space="preserve"> </w:t>
      </w:r>
      <w:r w:rsidRPr="009B05A5">
        <w:t>prisitaikyti</w:t>
      </w:r>
      <w:r w:rsidRPr="009B05A5">
        <w:rPr>
          <w:spacing w:val="-3"/>
        </w:rPr>
        <w:t xml:space="preserve"> </w:t>
      </w:r>
      <w:r w:rsidRPr="009B05A5">
        <w:t>prie</w:t>
      </w:r>
      <w:r w:rsidRPr="009B05A5">
        <w:rPr>
          <w:spacing w:val="-3"/>
        </w:rPr>
        <w:t xml:space="preserve"> </w:t>
      </w:r>
      <w:r w:rsidRPr="009B05A5">
        <w:t>naujo</w:t>
      </w:r>
      <w:r w:rsidRPr="009B05A5">
        <w:rPr>
          <w:spacing w:val="-3"/>
        </w:rPr>
        <w:t xml:space="preserve"> </w:t>
      </w:r>
      <w:r w:rsidRPr="009B05A5">
        <w:t>vaisto.</w:t>
      </w:r>
      <w:r w:rsidRPr="009B05A5">
        <w:rPr>
          <w:spacing w:val="-3"/>
        </w:rPr>
        <w:t xml:space="preserve"> </w:t>
      </w:r>
      <w:r w:rsidRPr="009B05A5">
        <w:t>Dozės</w:t>
      </w:r>
      <w:r w:rsidRPr="009B05A5">
        <w:rPr>
          <w:spacing w:val="-3"/>
        </w:rPr>
        <w:t xml:space="preserve"> </w:t>
      </w:r>
      <w:r w:rsidRPr="009B05A5">
        <w:t>laipsniško</w:t>
      </w:r>
      <w:r w:rsidRPr="009B05A5">
        <w:rPr>
          <w:spacing w:val="-3"/>
        </w:rPr>
        <w:t xml:space="preserve"> </w:t>
      </w:r>
      <w:r w:rsidRPr="009B05A5">
        <w:t>pritaikymo</w:t>
      </w:r>
      <w:r w:rsidRPr="009B05A5">
        <w:rPr>
          <w:spacing w:val="-3"/>
        </w:rPr>
        <w:t xml:space="preserve"> </w:t>
      </w:r>
      <w:r w:rsidRPr="009B05A5">
        <w:t>tikslas</w:t>
      </w:r>
      <w:r w:rsidRPr="009B05A5">
        <w:rPr>
          <w:spacing w:val="-3"/>
        </w:rPr>
        <w:t xml:space="preserve"> </w:t>
      </w:r>
      <w:r w:rsidRPr="009B05A5">
        <w:t>yra</w:t>
      </w:r>
      <w:r w:rsidRPr="009B05A5">
        <w:rPr>
          <w:spacing w:val="-3"/>
        </w:rPr>
        <w:t xml:space="preserve"> </w:t>
      </w:r>
      <w:r w:rsidRPr="009B05A5">
        <w:t>pasiekti</w:t>
      </w:r>
      <w:r w:rsidRPr="009B05A5">
        <w:rPr>
          <w:spacing w:val="-3"/>
        </w:rPr>
        <w:t xml:space="preserve"> </w:t>
      </w:r>
      <w:r w:rsidRPr="009B05A5">
        <w:t>tinkamiausią dozę. Tai bus didžiausia dozė, kurią galite toleruoti – ji gali siekti didžiausią 1 600 </w:t>
      </w:r>
      <w:proofErr w:type="spellStart"/>
      <w:r w:rsidRPr="009B05A5">
        <w:t>mikrogramų</w:t>
      </w:r>
      <w:proofErr w:type="spellEnd"/>
      <w:r w:rsidRPr="009B05A5">
        <w:t xml:space="preserve"> dozę ryte ir vakare.</w:t>
      </w:r>
    </w:p>
    <w:p w14:paraId="735CF0D3" w14:textId="77777777" w:rsidR="00DA35D5" w:rsidRPr="009B05A5" w:rsidRDefault="00DA35D5" w:rsidP="0023104D">
      <w:pPr>
        <w:pStyle w:val="Pagrindinistekstas"/>
        <w:kinsoku w:val="0"/>
        <w:overflowPunct w:val="0"/>
      </w:pPr>
    </w:p>
    <w:p w14:paraId="4F8FD29A" w14:textId="77777777" w:rsidR="00DA35D5" w:rsidRPr="009B05A5" w:rsidRDefault="0043057C" w:rsidP="0023104D">
      <w:pPr>
        <w:pStyle w:val="Pagrindinistekstas"/>
        <w:kinsoku w:val="0"/>
        <w:overflowPunct w:val="0"/>
      </w:pPr>
      <w:r w:rsidRPr="009B05A5">
        <w:t>Pirmoje tablečių pakuotėje, kurią gausite, bus šviesiai geltonos 200 </w:t>
      </w:r>
      <w:proofErr w:type="spellStart"/>
      <w:r w:rsidRPr="009B05A5">
        <w:t>mikrogramų</w:t>
      </w:r>
      <w:proofErr w:type="spellEnd"/>
      <w:r w:rsidRPr="009B05A5">
        <w:t xml:space="preserve"> tabletės.</w:t>
      </w:r>
    </w:p>
    <w:p w14:paraId="5B8F32D6" w14:textId="77777777" w:rsidR="0043057C" w:rsidRPr="009B05A5" w:rsidRDefault="0043057C" w:rsidP="0023104D">
      <w:pPr>
        <w:pStyle w:val="Pagrindinistekstas"/>
        <w:kinsoku w:val="0"/>
        <w:overflowPunct w:val="0"/>
      </w:pPr>
      <w:r w:rsidRPr="009B05A5">
        <w:t>Gydytojas</w:t>
      </w:r>
      <w:r w:rsidRPr="009B05A5">
        <w:rPr>
          <w:spacing w:val="-3"/>
        </w:rPr>
        <w:t xml:space="preserve"> </w:t>
      </w:r>
      <w:r w:rsidR="00875411">
        <w:t>nurodys</w:t>
      </w:r>
      <w:r w:rsidR="00875411" w:rsidRPr="009B05A5">
        <w:rPr>
          <w:spacing w:val="-3"/>
        </w:rPr>
        <w:t xml:space="preserve"> </w:t>
      </w:r>
      <w:r w:rsidRPr="009B05A5">
        <w:t>Jums</w:t>
      </w:r>
      <w:r w:rsidRPr="009B05A5">
        <w:rPr>
          <w:spacing w:val="-3"/>
        </w:rPr>
        <w:t xml:space="preserve"> </w:t>
      </w:r>
      <w:r w:rsidRPr="009B05A5">
        <w:t>dozę</w:t>
      </w:r>
      <w:r w:rsidRPr="009B05A5">
        <w:rPr>
          <w:spacing w:val="-3"/>
        </w:rPr>
        <w:t xml:space="preserve"> </w:t>
      </w:r>
      <w:r w:rsidRPr="009B05A5">
        <w:t>didinti</w:t>
      </w:r>
      <w:r w:rsidRPr="009B05A5">
        <w:rPr>
          <w:spacing w:val="-3"/>
        </w:rPr>
        <w:t xml:space="preserve"> </w:t>
      </w:r>
      <w:r w:rsidRPr="009B05A5">
        <w:t>etapais,</w:t>
      </w:r>
      <w:r w:rsidRPr="009B05A5">
        <w:rPr>
          <w:spacing w:val="-3"/>
        </w:rPr>
        <w:t xml:space="preserve"> </w:t>
      </w:r>
      <w:r w:rsidRPr="009B05A5">
        <w:t>paprastai</w:t>
      </w:r>
      <w:r w:rsidRPr="009B05A5">
        <w:rPr>
          <w:spacing w:val="-3"/>
        </w:rPr>
        <w:t xml:space="preserve"> </w:t>
      </w:r>
      <w:r w:rsidRPr="009B05A5">
        <w:t>kas</w:t>
      </w:r>
      <w:r w:rsidRPr="009B05A5">
        <w:rPr>
          <w:spacing w:val="-3"/>
        </w:rPr>
        <w:t xml:space="preserve"> </w:t>
      </w:r>
      <w:r w:rsidRPr="009B05A5">
        <w:t>savaitę,</w:t>
      </w:r>
      <w:r w:rsidRPr="009B05A5">
        <w:rPr>
          <w:spacing w:val="-3"/>
        </w:rPr>
        <w:t xml:space="preserve"> </w:t>
      </w:r>
      <w:r w:rsidRPr="009B05A5">
        <w:t>tačiau</w:t>
      </w:r>
      <w:r w:rsidRPr="009B05A5">
        <w:rPr>
          <w:spacing w:val="-3"/>
        </w:rPr>
        <w:t xml:space="preserve"> </w:t>
      </w:r>
      <w:r w:rsidRPr="009B05A5">
        <w:t>intervalai</w:t>
      </w:r>
      <w:r w:rsidRPr="009B05A5">
        <w:rPr>
          <w:spacing w:val="-3"/>
        </w:rPr>
        <w:t xml:space="preserve"> </w:t>
      </w:r>
      <w:r w:rsidRPr="009B05A5">
        <w:t>tarp</w:t>
      </w:r>
      <w:r w:rsidRPr="009B05A5">
        <w:rPr>
          <w:spacing w:val="-3"/>
        </w:rPr>
        <w:t xml:space="preserve"> </w:t>
      </w:r>
      <w:r w:rsidRPr="009B05A5">
        <w:t>didinimų</w:t>
      </w:r>
      <w:r w:rsidRPr="009B05A5">
        <w:rPr>
          <w:spacing w:val="-3"/>
        </w:rPr>
        <w:t xml:space="preserve"> </w:t>
      </w:r>
      <w:r w:rsidRPr="009B05A5">
        <w:t>gali būti ilgesni.</w:t>
      </w:r>
    </w:p>
    <w:p w14:paraId="1F9E343B" w14:textId="77777777" w:rsidR="0043057C" w:rsidRPr="009B05A5" w:rsidRDefault="0043057C" w:rsidP="0023104D">
      <w:pPr>
        <w:pStyle w:val="Pagrindinistekstas"/>
        <w:kinsoku w:val="0"/>
        <w:overflowPunct w:val="0"/>
      </w:pPr>
    </w:p>
    <w:p w14:paraId="134671E9" w14:textId="7C8419A9" w:rsidR="0043057C" w:rsidRPr="009B05A5" w:rsidRDefault="0043057C" w:rsidP="0023104D">
      <w:pPr>
        <w:pStyle w:val="Pagrindinistekstas"/>
        <w:kinsoku w:val="0"/>
        <w:overflowPunct w:val="0"/>
      </w:pPr>
      <w:r w:rsidRPr="009B05A5">
        <w:t>Su kiekvienu etapu pridėsite vieną 200 </w:t>
      </w:r>
      <w:proofErr w:type="spellStart"/>
      <w:r w:rsidRPr="009B05A5">
        <w:t>mikrogramų</w:t>
      </w:r>
      <w:proofErr w:type="spellEnd"/>
      <w:r w:rsidRPr="009B05A5">
        <w:t xml:space="preserve"> tabletę prie rytinės dozės ir 200 </w:t>
      </w:r>
      <w:proofErr w:type="spellStart"/>
      <w:r w:rsidRPr="009B05A5">
        <w:t>mikrogramų</w:t>
      </w:r>
      <w:proofErr w:type="spellEnd"/>
      <w:r w:rsidRPr="009B05A5">
        <w:t xml:space="preserve"> tabletę</w:t>
      </w:r>
      <w:r w:rsidRPr="009B05A5">
        <w:rPr>
          <w:spacing w:val="-3"/>
        </w:rPr>
        <w:t xml:space="preserve"> </w:t>
      </w:r>
      <w:r w:rsidRPr="009B05A5">
        <w:t>prie</w:t>
      </w:r>
      <w:r w:rsidRPr="009B05A5">
        <w:rPr>
          <w:spacing w:val="-3"/>
        </w:rPr>
        <w:t xml:space="preserve"> </w:t>
      </w:r>
      <w:r w:rsidRPr="009B05A5">
        <w:t>vakarinės</w:t>
      </w:r>
      <w:r w:rsidRPr="009B05A5">
        <w:rPr>
          <w:spacing w:val="-3"/>
        </w:rPr>
        <w:t xml:space="preserve"> </w:t>
      </w:r>
      <w:r w:rsidRPr="009B05A5">
        <w:t>dozės.</w:t>
      </w:r>
      <w:r w:rsidRPr="009B05A5">
        <w:rPr>
          <w:spacing w:val="-3"/>
        </w:rPr>
        <w:t xml:space="preserve"> </w:t>
      </w:r>
      <w:r w:rsidRPr="009B05A5">
        <w:rPr>
          <w:b/>
          <w:bCs/>
        </w:rPr>
        <w:t>Padidintą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dozę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pirmą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kartą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rekomenduojama</w:t>
      </w:r>
      <w:r w:rsidRPr="009B05A5">
        <w:rPr>
          <w:b/>
          <w:bCs/>
          <w:spacing w:val="-5"/>
        </w:rPr>
        <w:t xml:space="preserve"> </w:t>
      </w:r>
      <w:r w:rsidRPr="009B05A5">
        <w:rPr>
          <w:b/>
          <w:bCs/>
        </w:rPr>
        <w:t>suvartoti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vakare.</w:t>
      </w:r>
      <w:r w:rsidRPr="009B05A5">
        <w:rPr>
          <w:spacing w:val="-3"/>
        </w:rPr>
        <w:t xml:space="preserve"> </w:t>
      </w:r>
      <w:r w:rsidRPr="009B05A5">
        <w:t xml:space="preserve">Toliau pateiktoje diagramoje pavaizduotas </w:t>
      </w:r>
      <w:r w:rsidRPr="009B05A5">
        <w:rPr>
          <w:b/>
          <w:bCs/>
        </w:rPr>
        <w:t xml:space="preserve">kiekvieną rytą </w:t>
      </w:r>
      <w:r w:rsidRPr="009B05A5">
        <w:t xml:space="preserve">ir </w:t>
      </w:r>
      <w:r w:rsidRPr="009B05A5">
        <w:rPr>
          <w:b/>
          <w:bCs/>
        </w:rPr>
        <w:t xml:space="preserve">kiekvieną vakarą </w:t>
      </w:r>
      <w:r w:rsidR="00591B56">
        <w:t>reikiamų išgerti</w:t>
      </w:r>
      <w:r w:rsidR="00591B56" w:rsidRPr="009B05A5">
        <w:t xml:space="preserve"> </w:t>
      </w:r>
      <w:r w:rsidRPr="009B05A5">
        <w:t>tablečių skaičius per pirmuosius 4</w:t>
      </w:r>
      <w:r w:rsidR="00DA35D5" w:rsidRPr="009B05A5">
        <w:t> </w:t>
      </w:r>
      <w:r w:rsidRPr="009B05A5">
        <w:t>etapus.</w:t>
      </w:r>
    </w:p>
    <w:p w14:paraId="108CAD26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7FDB3270" w14:textId="073C4FCD" w:rsidR="0043057C" w:rsidRPr="009B05A5" w:rsidRDefault="0030398D" w:rsidP="0043057C">
      <w:pPr>
        <w:pStyle w:val="Pagrindinistekstas"/>
        <w:kinsoku w:val="0"/>
        <w:overflowPunct w:val="0"/>
        <w:ind w:left="567" w:hanging="567"/>
      </w:pPr>
      <w:r w:rsidRPr="009B05A5">
        <w:rPr>
          <w:noProof/>
        </w:rPr>
        <w:lastRenderedPageBreak/>
        <w:drawing>
          <wp:inline distT="0" distB="0" distL="0" distR="0" wp14:anchorId="796E90FA" wp14:editId="1C3A64DE">
            <wp:extent cx="5431155" cy="3255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F644" w14:textId="77777777" w:rsidR="00DA35D5" w:rsidRPr="009B05A5" w:rsidRDefault="00DA35D5" w:rsidP="0043057C">
      <w:pPr>
        <w:pStyle w:val="Pagrindinistekstas"/>
        <w:kinsoku w:val="0"/>
        <w:overflowPunct w:val="0"/>
        <w:ind w:left="567" w:hanging="567"/>
      </w:pPr>
    </w:p>
    <w:p w14:paraId="663640AE" w14:textId="77777777" w:rsidR="0043057C" w:rsidRPr="009B05A5" w:rsidRDefault="0043057C" w:rsidP="002D5232">
      <w:pPr>
        <w:pStyle w:val="Pagrindinistekstas"/>
        <w:kinsoku w:val="0"/>
        <w:overflowPunct w:val="0"/>
      </w:pPr>
      <w:r w:rsidRPr="009B05A5">
        <w:t xml:space="preserve">Jeigu gydytojas </w:t>
      </w:r>
      <w:r w:rsidR="00875411">
        <w:t>nurodys</w:t>
      </w:r>
      <w:r w:rsidR="00875411" w:rsidRPr="009B05A5">
        <w:t xml:space="preserve"> </w:t>
      </w:r>
      <w:r w:rsidRPr="009B05A5">
        <w:t>toliau didinti dozę, su kiekvienu nauju etapu pridėsite vieną 200 </w:t>
      </w:r>
      <w:proofErr w:type="spellStart"/>
      <w:r w:rsidRPr="009B05A5">
        <w:t>mikrogramų</w:t>
      </w:r>
      <w:proofErr w:type="spellEnd"/>
      <w:r w:rsidRPr="009B05A5">
        <w:t xml:space="preserve"> tabletę</w:t>
      </w:r>
      <w:r w:rsidRPr="009B05A5">
        <w:rPr>
          <w:spacing w:val="-3"/>
        </w:rPr>
        <w:t xml:space="preserve"> </w:t>
      </w:r>
      <w:r w:rsidRPr="009B05A5">
        <w:t>prie</w:t>
      </w:r>
      <w:r w:rsidRPr="009B05A5">
        <w:rPr>
          <w:spacing w:val="-3"/>
        </w:rPr>
        <w:t xml:space="preserve"> </w:t>
      </w:r>
      <w:r w:rsidRPr="009B05A5">
        <w:t>rytinės</w:t>
      </w:r>
      <w:r w:rsidRPr="009B05A5">
        <w:rPr>
          <w:spacing w:val="-3"/>
        </w:rPr>
        <w:t xml:space="preserve"> </w:t>
      </w:r>
      <w:r w:rsidRPr="009B05A5">
        <w:t>dozės</w:t>
      </w:r>
      <w:r w:rsidRPr="009B05A5">
        <w:rPr>
          <w:spacing w:val="-3"/>
        </w:rPr>
        <w:t xml:space="preserve"> </w:t>
      </w:r>
      <w:r w:rsidRPr="009B05A5">
        <w:t>ir</w:t>
      </w:r>
      <w:r w:rsidRPr="009B05A5">
        <w:rPr>
          <w:spacing w:val="-3"/>
        </w:rPr>
        <w:t xml:space="preserve"> </w:t>
      </w:r>
      <w:r w:rsidRPr="009B05A5">
        <w:t>vieną</w:t>
      </w:r>
      <w:r w:rsidRPr="009B05A5">
        <w:rPr>
          <w:spacing w:val="-3"/>
        </w:rPr>
        <w:t xml:space="preserve"> </w:t>
      </w:r>
      <w:r w:rsidRPr="009B05A5">
        <w:t>200</w:t>
      </w:r>
      <w:r w:rsidRPr="009B05A5">
        <w:rPr>
          <w:spacing w:val="-3"/>
        </w:rPr>
        <w:t> </w:t>
      </w:r>
      <w:proofErr w:type="spellStart"/>
      <w:r w:rsidRPr="009B05A5">
        <w:rPr>
          <w:spacing w:val="-3"/>
        </w:rPr>
        <w:t>mikrogramų</w:t>
      </w:r>
      <w:proofErr w:type="spellEnd"/>
      <w:r w:rsidRPr="009B05A5">
        <w:rPr>
          <w:spacing w:val="-3"/>
        </w:rPr>
        <w:t xml:space="preserve"> </w:t>
      </w:r>
      <w:r w:rsidRPr="009B05A5">
        <w:t>tabletę</w:t>
      </w:r>
      <w:r w:rsidRPr="009B05A5">
        <w:rPr>
          <w:spacing w:val="-3"/>
        </w:rPr>
        <w:t xml:space="preserve"> </w:t>
      </w:r>
      <w:r w:rsidRPr="009B05A5">
        <w:t>prie</w:t>
      </w:r>
      <w:r w:rsidRPr="009B05A5">
        <w:rPr>
          <w:spacing w:val="-3"/>
        </w:rPr>
        <w:t xml:space="preserve"> </w:t>
      </w:r>
      <w:r w:rsidRPr="009B05A5">
        <w:t>vakarinės</w:t>
      </w:r>
      <w:r w:rsidRPr="009B05A5">
        <w:rPr>
          <w:spacing w:val="-3"/>
        </w:rPr>
        <w:t xml:space="preserve"> </w:t>
      </w:r>
      <w:r w:rsidRPr="009B05A5">
        <w:t>dozės.</w:t>
      </w:r>
      <w:r w:rsidRPr="009B05A5">
        <w:rPr>
          <w:spacing w:val="-3"/>
        </w:rPr>
        <w:t xml:space="preserve"> </w:t>
      </w:r>
      <w:r w:rsidRPr="009B05A5">
        <w:t>Padidintą</w:t>
      </w:r>
      <w:r w:rsidRPr="009B05A5">
        <w:rPr>
          <w:spacing w:val="-3"/>
        </w:rPr>
        <w:t xml:space="preserve"> </w:t>
      </w:r>
      <w:r w:rsidRPr="009B05A5">
        <w:t>dozę</w:t>
      </w:r>
      <w:r w:rsidRPr="009B05A5">
        <w:rPr>
          <w:spacing w:val="-3"/>
        </w:rPr>
        <w:t xml:space="preserve"> </w:t>
      </w:r>
      <w:r w:rsidRPr="009B05A5">
        <w:t>pirmą kartą rekomenduojama suvartoti vakare.</w:t>
      </w:r>
    </w:p>
    <w:p w14:paraId="4A5C32F8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4E1C332D" w14:textId="5FE41929" w:rsidR="0043057C" w:rsidRPr="009B05A5" w:rsidRDefault="0043057C" w:rsidP="002D5232">
      <w:pPr>
        <w:pStyle w:val="Pagrindinistekstas"/>
        <w:kinsoku w:val="0"/>
        <w:overflowPunct w:val="0"/>
        <w:rPr>
          <w:spacing w:val="-2"/>
        </w:rPr>
      </w:pPr>
      <w:r w:rsidRPr="009B05A5">
        <w:t>Jeigu</w:t>
      </w:r>
      <w:r w:rsidRPr="009B05A5">
        <w:rPr>
          <w:spacing w:val="-2"/>
        </w:rPr>
        <w:t xml:space="preserve"> </w:t>
      </w:r>
      <w:r w:rsidRPr="009B05A5">
        <w:t>gydytojas</w:t>
      </w:r>
      <w:r w:rsidRPr="009B05A5">
        <w:rPr>
          <w:spacing w:val="-2"/>
        </w:rPr>
        <w:t xml:space="preserve"> </w:t>
      </w:r>
      <w:r w:rsidRPr="009B05A5">
        <w:t>nurodys</w:t>
      </w:r>
      <w:r w:rsidRPr="009B05A5">
        <w:rPr>
          <w:spacing w:val="-2"/>
        </w:rPr>
        <w:t xml:space="preserve"> </w:t>
      </w:r>
      <w:r w:rsidRPr="009B05A5">
        <w:t>toliau</w:t>
      </w:r>
      <w:r w:rsidRPr="009B05A5">
        <w:rPr>
          <w:spacing w:val="-2"/>
        </w:rPr>
        <w:t xml:space="preserve"> </w:t>
      </w:r>
      <w:r w:rsidRPr="009B05A5">
        <w:t>didinti</w:t>
      </w:r>
      <w:r w:rsidRPr="009B05A5">
        <w:rPr>
          <w:spacing w:val="-2"/>
        </w:rPr>
        <w:t xml:space="preserve"> </w:t>
      </w:r>
      <w:r w:rsidRPr="009B05A5">
        <w:t>dozę</w:t>
      </w:r>
      <w:r w:rsidRPr="009B05A5">
        <w:rPr>
          <w:spacing w:val="-2"/>
        </w:rPr>
        <w:t xml:space="preserve"> </w:t>
      </w:r>
      <w:r w:rsidRPr="009B05A5">
        <w:t>ir</w:t>
      </w:r>
      <w:r w:rsidRPr="009B05A5">
        <w:rPr>
          <w:spacing w:val="-2"/>
        </w:rPr>
        <w:t xml:space="preserve"> </w:t>
      </w:r>
      <w:r w:rsidRPr="009B05A5">
        <w:t>pereiti</w:t>
      </w:r>
      <w:r w:rsidRPr="009B05A5">
        <w:rPr>
          <w:spacing w:val="-2"/>
        </w:rPr>
        <w:t xml:space="preserve"> </w:t>
      </w:r>
      <w:r w:rsidRPr="009B05A5">
        <w:t>prie</w:t>
      </w:r>
      <w:r w:rsidRPr="009B05A5">
        <w:rPr>
          <w:spacing w:val="-2"/>
        </w:rPr>
        <w:t xml:space="preserve"> </w:t>
      </w:r>
      <w:r w:rsidRPr="009B05A5">
        <w:t>5</w:t>
      </w:r>
      <w:r w:rsidR="002D5232" w:rsidRPr="009B05A5">
        <w:t> </w:t>
      </w:r>
      <w:r w:rsidRPr="009B05A5">
        <w:t>etapo,</w:t>
      </w:r>
      <w:r w:rsidRPr="009B05A5">
        <w:rPr>
          <w:spacing w:val="-2"/>
        </w:rPr>
        <w:t xml:space="preserve"> </w:t>
      </w:r>
      <w:r w:rsidRPr="009B05A5">
        <w:t>tai</w:t>
      </w:r>
      <w:r w:rsidRPr="009B05A5">
        <w:rPr>
          <w:spacing w:val="-2"/>
        </w:rPr>
        <w:t xml:space="preserve"> </w:t>
      </w:r>
      <w:r w:rsidRPr="009B05A5">
        <w:t>galima</w:t>
      </w:r>
      <w:r w:rsidRPr="009B05A5">
        <w:rPr>
          <w:spacing w:val="-2"/>
        </w:rPr>
        <w:t xml:space="preserve"> </w:t>
      </w:r>
      <w:r w:rsidRPr="009B05A5">
        <w:t>padaryti</w:t>
      </w:r>
      <w:r w:rsidRPr="009B05A5">
        <w:rPr>
          <w:spacing w:val="-2"/>
        </w:rPr>
        <w:t xml:space="preserve"> </w:t>
      </w:r>
      <w:r w:rsidRPr="009B05A5">
        <w:t>suvartojant</w:t>
      </w:r>
      <w:r w:rsidRPr="009B05A5">
        <w:rPr>
          <w:spacing w:val="-2"/>
        </w:rPr>
        <w:t xml:space="preserve"> </w:t>
      </w:r>
      <w:r w:rsidRPr="009B05A5">
        <w:t xml:space="preserve">vieną </w:t>
      </w:r>
      <w:r w:rsidR="00614787">
        <w:t>rudą</w:t>
      </w:r>
      <w:r w:rsidR="00614787" w:rsidRPr="009B05A5">
        <w:t xml:space="preserve"> </w:t>
      </w:r>
      <w:r w:rsidRPr="009B05A5">
        <w:t>800 </w:t>
      </w:r>
      <w:proofErr w:type="spellStart"/>
      <w:r w:rsidRPr="009B05A5">
        <w:t>mikrogramų</w:t>
      </w:r>
      <w:proofErr w:type="spellEnd"/>
      <w:r w:rsidRPr="009B05A5">
        <w:t xml:space="preserve"> tabletę ir vieną šviesiai geltoną 200 </w:t>
      </w:r>
      <w:proofErr w:type="spellStart"/>
      <w:r w:rsidRPr="009B05A5">
        <w:t>mikrogramų</w:t>
      </w:r>
      <w:proofErr w:type="spellEnd"/>
      <w:r w:rsidRPr="009B05A5">
        <w:t xml:space="preserve"> tabletę ryte</w:t>
      </w:r>
      <w:r w:rsidR="00591B56">
        <w:t>, o vakare-</w:t>
      </w:r>
      <w:r w:rsidRPr="009B05A5">
        <w:t xml:space="preserve"> vieną</w:t>
      </w:r>
      <w:r w:rsidR="002D5232" w:rsidRPr="009B05A5">
        <w:t xml:space="preserve"> </w:t>
      </w:r>
      <w:r w:rsidRPr="009B05A5">
        <w:t>800</w:t>
      </w:r>
      <w:r w:rsidRPr="009B05A5">
        <w:rPr>
          <w:spacing w:val="-5"/>
        </w:rPr>
        <w:t> </w:t>
      </w:r>
      <w:proofErr w:type="spellStart"/>
      <w:r w:rsidRPr="009B05A5">
        <w:rPr>
          <w:spacing w:val="-5"/>
        </w:rPr>
        <w:t>mikrogramų</w:t>
      </w:r>
      <w:proofErr w:type="spellEnd"/>
      <w:r w:rsidRPr="009B05A5">
        <w:rPr>
          <w:spacing w:val="-6"/>
        </w:rPr>
        <w:t xml:space="preserve"> </w:t>
      </w:r>
      <w:r w:rsidRPr="009B05A5">
        <w:t>tabletę</w:t>
      </w:r>
      <w:r w:rsidRPr="009B05A5">
        <w:rPr>
          <w:spacing w:val="-5"/>
        </w:rPr>
        <w:t xml:space="preserve"> </w:t>
      </w:r>
      <w:r w:rsidRPr="009B05A5">
        <w:t>ir</w:t>
      </w:r>
      <w:r w:rsidRPr="009B05A5">
        <w:rPr>
          <w:spacing w:val="-6"/>
        </w:rPr>
        <w:t xml:space="preserve"> </w:t>
      </w:r>
      <w:r w:rsidRPr="009B05A5">
        <w:t>vieną</w:t>
      </w:r>
      <w:r w:rsidRPr="009B05A5">
        <w:rPr>
          <w:spacing w:val="-6"/>
        </w:rPr>
        <w:t xml:space="preserve"> </w:t>
      </w:r>
      <w:r w:rsidRPr="009B05A5">
        <w:t>200</w:t>
      </w:r>
      <w:r w:rsidRPr="009B05A5">
        <w:rPr>
          <w:spacing w:val="-5"/>
        </w:rPr>
        <w:t> </w:t>
      </w:r>
      <w:proofErr w:type="spellStart"/>
      <w:r w:rsidRPr="009B05A5">
        <w:rPr>
          <w:spacing w:val="-5"/>
        </w:rPr>
        <w:t>mikrogramų</w:t>
      </w:r>
      <w:proofErr w:type="spellEnd"/>
      <w:r w:rsidRPr="009B05A5">
        <w:rPr>
          <w:spacing w:val="-6"/>
        </w:rPr>
        <w:t xml:space="preserve"> </w:t>
      </w:r>
      <w:r w:rsidRPr="009B05A5">
        <w:t>tabletę</w:t>
      </w:r>
      <w:r w:rsidRPr="009B05A5">
        <w:rPr>
          <w:spacing w:val="-2"/>
        </w:rPr>
        <w:t>.</w:t>
      </w:r>
    </w:p>
    <w:p w14:paraId="2AE43272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0F7004E0" w14:textId="77777777" w:rsidR="0043057C" w:rsidRPr="009B05A5" w:rsidRDefault="0043057C" w:rsidP="002D5232">
      <w:pPr>
        <w:pStyle w:val="Pagrindinistekstas"/>
        <w:kinsoku w:val="0"/>
        <w:overflowPunct w:val="0"/>
      </w:pPr>
      <w:r w:rsidRPr="009B05A5">
        <w:t>Didžiausia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3"/>
        </w:rPr>
        <w:t xml:space="preserve"> </w:t>
      </w:r>
      <w:r w:rsidRPr="009B05A5">
        <w:t>dozė</w:t>
      </w:r>
      <w:r w:rsidRPr="009B05A5">
        <w:rPr>
          <w:spacing w:val="-3"/>
        </w:rPr>
        <w:t xml:space="preserve"> </w:t>
      </w:r>
      <w:r w:rsidRPr="009B05A5">
        <w:t>yra</w:t>
      </w:r>
      <w:r w:rsidRPr="009B05A5">
        <w:rPr>
          <w:spacing w:val="-3"/>
        </w:rPr>
        <w:t xml:space="preserve"> </w:t>
      </w:r>
      <w:r w:rsidRPr="009B05A5">
        <w:t>1 600</w:t>
      </w:r>
      <w:r w:rsidRPr="009B05A5">
        <w:rPr>
          <w:spacing w:val="-2"/>
        </w:rPr>
        <w:t> </w:t>
      </w:r>
      <w:proofErr w:type="spellStart"/>
      <w:r w:rsidRPr="009B05A5">
        <w:rPr>
          <w:spacing w:val="-2"/>
        </w:rPr>
        <w:t>mikrogramų</w:t>
      </w:r>
      <w:proofErr w:type="spellEnd"/>
      <w:r w:rsidRPr="009B05A5">
        <w:rPr>
          <w:spacing w:val="-3"/>
        </w:rPr>
        <w:t xml:space="preserve"> </w:t>
      </w:r>
      <w:r w:rsidRPr="009B05A5">
        <w:t>ryte</w:t>
      </w:r>
      <w:r w:rsidRPr="009B05A5">
        <w:rPr>
          <w:spacing w:val="-3"/>
        </w:rPr>
        <w:t xml:space="preserve"> </w:t>
      </w:r>
      <w:r w:rsidRPr="009B05A5">
        <w:t>ir</w:t>
      </w:r>
      <w:r w:rsidRPr="009B05A5">
        <w:rPr>
          <w:spacing w:val="-3"/>
        </w:rPr>
        <w:t xml:space="preserve"> </w:t>
      </w:r>
      <w:r w:rsidRPr="009B05A5">
        <w:t>1 600</w:t>
      </w:r>
      <w:r w:rsidRPr="009B05A5">
        <w:rPr>
          <w:spacing w:val="-2"/>
        </w:rPr>
        <w:t> </w:t>
      </w:r>
      <w:proofErr w:type="spellStart"/>
      <w:r w:rsidRPr="009B05A5">
        <w:rPr>
          <w:spacing w:val="-2"/>
        </w:rPr>
        <w:t>mikrogramų</w:t>
      </w:r>
      <w:proofErr w:type="spellEnd"/>
      <w:r w:rsidRPr="009B05A5">
        <w:rPr>
          <w:spacing w:val="-3"/>
        </w:rPr>
        <w:t xml:space="preserve"> </w:t>
      </w:r>
      <w:r w:rsidRPr="009B05A5">
        <w:t>vakare.</w:t>
      </w:r>
      <w:r w:rsidRPr="009B05A5">
        <w:rPr>
          <w:spacing w:val="-3"/>
        </w:rPr>
        <w:t xml:space="preserve"> </w:t>
      </w:r>
      <w:r w:rsidRPr="009B05A5">
        <w:t>Tačiau</w:t>
      </w:r>
      <w:r w:rsidRPr="009B05A5">
        <w:rPr>
          <w:spacing w:val="-3"/>
        </w:rPr>
        <w:t xml:space="preserve"> </w:t>
      </w:r>
      <w:r w:rsidRPr="009B05A5">
        <w:t>šią</w:t>
      </w:r>
      <w:r w:rsidRPr="009B05A5">
        <w:rPr>
          <w:spacing w:val="-3"/>
        </w:rPr>
        <w:t xml:space="preserve"> </w:t>
      </w:r>
      <w:r w:rsidRPr="009B05A5">
        <w:t>dozę pasieks ne visi pacientai, nes skirtingiems pacientams reikia skirtingos dozės.</w:t>
      </w:r>
    </w:p>
    <w:p w14:paraId="5777C776" w14:textId="77777777" w:rsidR="002D5232" w:rsidRPr="009B05A5" w:rsidRDefault="002D5232" w:rsidP="002D5232">
      <w:pPr>
        <w:pStyle w:val="Pagrindinistekstas"/>
        <w:kinsoku w:val="0"/>
        <w:overflowPunct w:val="0"/>
      </w:pPr>
    </w:p>
    <w:p w14:paraId="292BDBA6" w14:textId="77777777" w:rsidR="0043057C" w:rsidRPr="009B05A5" w:rsidRDefault="0043057C" w:rsidP="002D5232">
      <w:pPr>
        <w:pStyle w:val="Pagrindinistekstas"/>
        <w:kinsoku w:val="0"/>
        <w:overflowPunct w:val="0"/>
      </w:pPr>
      <w:r w:rsidRPr="009B05A5">
        <w:t>Toliau</w:t>
      </w:r>
      <w:r w:rsidRPr="009B05A5">
        <w:rPr>
          <w:spacing w:val="-4"/>
        </w:rPr>
        <w:t xml:space="preserve"> </w:t>
      </w:r>
      <w:r w:rsidRPr="009B05A5">
        <w:t>pateiktoje</w:t>
      </w:r>
      <w:r w:rsidRPr="009B05A5">
        <w:rPr>
          <w:spacing w:val="-4"/>
        </w:rPr>
        <w:t xml:space="preserve"> </w:t>
      </w:r>
      <w:r w:rsidRPr="009B05A5">
        <w:t>diagramoje</w:t>
      </w:r>
      <w:r w:rsidRPr="009B05A5">
        <w:rPr>
          <w:spacing w:val="-4"/>
        </w:rPr>
        <w:t xml:space="preserve"> </w:t>
      </w:r>
      <w:r w:rsidRPr="009B05A5">
        <w:t>vaizduojamas</w:t>
      </w:r>
      <w:r w:rsidRPr="009B05A5">
        <w:rPr>
          <w:spacing w:val="-4"/>
        </w:rPr>
        <w:t xml:space="preserve"> </w:t>
      </w:r>
      <w:r w:rsidRPr="009B05A5">
        <w:t>kiekvieno</w:t>
      </w:r>
      <w:r w:rsidRPr="009B05A5">
        <w:rPr>
          <w:spacing w:val="-4"/>
        </w:rPr>
        <w:t xml:space="preserve"> </w:t>
      </w:r>
      <w:r w:rsidRPr="009B05A5">
        <w:t>etapo</w:t>
      </w:r>
      <w:r w:rsidRPr="009B05A5">
        <w:rPr>
          <w:spacing w:val="-4"/>
        </w:rPr>
        <w:t xml:space="preserve"> </w:t>
      </w:r>
      <w:r w:rsidRPr="009B05A5">
        <w:t>tablečių,</w:t>
      </w:r>
      <w:r w:rsidRPr="009B05A5">
        <w:rPr>
          <w:spacing w:val="-4"/>
        </w:rPr>
        <w:t xml:space="preserve"> </w:t>
      </w:r>
      <w:r w:rsidRPr="009B05A5">
        <w:t>kurias</w:t>
      </w:r>
      <w:r w:rsidRPr="009B05A5">
        <w:rPr>
          <w:spacing w:val="-4"/>
        </w:rPr>
        <w:t xml:space="preserve"> </w:t>
      </w:r>
      <w:r w:rsidRPr="009B05A5">
        <w:t>reikia</w:t>
      </w:r>
      <w:r w:rsidRPr="009B05A5">
        <w:rPr>
          <w:spacing w:val="-4"/>
        </w:rPr>
        <w:t xml:space="preserve"> </w:t>
      </w:r>
      <w:r w:rsidRPr="009B05A5">
        <w:t>išgerti</w:t>
      </w:r>
      <w:r w:rsidRPr="009B05A5">
        <w:rPr>
          <w:spacing w:val="-4"/>
        </w:rPr>
        <w:t xml:space="preserve"> </w:t>
      </w:r>
      <w:r w:rsidRPr="009B05A5">
        <w:t>kiekvieną rytą ir kiekvieną vakarą, skaičius, pradedant nuo 5</w:t>
      </w:r>
      <w:r w:rsidR="002D5232" w:rsidRPr="009B05A5">
        <w:t> </w:t>
      </w:r>
      <w:r w:rsidRPr="009B05A5">
        <w:t>etapo.</w:t>
      </w:r>
    </w:p>
    <w:p w14:paraId="12964AB8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2ABD3F66" w14:textId="1E020C26" w:rsidR="002D5232" w:rsidRPr="009B05A5" w:rsidRDefault="0030398D" w:rsidP="002D5232">
      <w:pPr>
        <w:pStyle w:val="Pagrindinistekstas"/>
        <w:kinsoku w:val="0"/>
        <w:overflowPunct w:val="0"/>
      </w:pPr>
      <w:r w:rsidRPr="009B05A5">
        <w:rPr>
          <w:noProof/>
        </w:rPr>
        <w:drawing>
          <wp:inline distT="0" distB="0" distL="0" distR="0" wp14:anchorId="21BCC17B" wp14:editId="40BC9738">
            <wp:extent cx="5728970" cy="34842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FBA1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67032594" w14:textId="77777777" w:rsidR="00B50E85" w:rsidRDefault="00B50E85" w:rsidP="00B50E85">
      <w:pPr>
        <w:pStyle w:val="Antrat2"/>
        <w:kinsoku w:val="0"/>
        <w:overflowPunct w:val="0"/>
        <w:ind w:left="0"/>
        <w:jc w:val="both"/>
      </w:pPr>
      <w:r w:rsidRPr="00B50E85">
        <w:t>Jeigu gydytojas Jums paskyr</w:t>
      </w:r>
      <w:r w:rsidRPr="00B50E85">
        <w:rPr>
          <w:rFonts w:hint="eastAsia"/>
        </w:rPr>
        <w:t>ė</w:t>
      </w:r>
      <w:r w:rsidRPr="00B50E85">
        <w:t xml:space="preserve"> 100</w:t>
      </w:r>
      <w:r>
        <w:t> </w:t>
      </w:r>
      <w:proofErr w:type="spellStart"/>
      <w:r w:rsidRPr="00B50E85">
        <w:t>mikrogram</w:t>
      </w:r>
      <w:r w:rsidRPr="00B50E85">
        <w:rPr>
          <w:rFonts w:hint="eastAsia"/>
        </w:rPr>
        <w:t>ų</w:t>
      </w:r>
      <w:proofErr w:type="spellEnd"/>
      <w:r w:rsidRPr="00B50E85">
        <w:t xml:space="preserve"> tabletes</w:t>
      </w:r>
    </w:p>
    <w:p w14:paraId="7EC593A6" w14:textId="77777777" w:rsidR="00B50E85" w:rsidRPr="00B50E85" w:rsidRDefault="00B50E85" w:rsidP="006E7144"/>
    <w:p w14:paraId="7CBE554A" w14:textId="77777777" w:rsidR="00B50E85" w:rsidRPr="006E7144" w:rsidRDefault="00B50E85" w:rsidP="00D77270">
      <w:pPr>
        <w:pStyle w:val="Antrat2"/>
        <w:kinsoku w:val="0"/>
        <w:overflowPunct w:val="0"/>
        <w:ind w:left="0"/>
        <w:rPr>
          <w:b w:val="0"/>
          <w:bCs w:val="0"/>
        </w:rPr>
      </w:pPr>
      <w:r w:rsidRPr="006E7144">
        <w:rPr>
          <w:b w:val="0"/>
          <w:bCs w:val="0"/>
        </w:rPr>
        <w:t>Šio vaisto 100 </w:t>
      </w:r>
      <w:proofErr w:type="spellStart"/>
      <w:r w:rsidRPr="006E7144">
        <w:rPr>
          <w:b w:val="0"/>
          <w:bCs w:val="0"/>
        </w:rPr>
        <w:t>mikrogramų</w:t>
      </w:r>
      <w:proofErr w:type="spellEnd"/>
      <w:r w:rsidRPr="006E7144">
        <w:rPr>
          <w:b w:val="0"/>
          <w:bCs w:val="0"/>
        </w:rPr>
        <w:t xml:space="preserve"> dozė nėra tiekiama, todėl, prireikus vartoti šio stiprumo dozę, turi būti vartojama kitų rinkoje esančių vaistų.</w:t>
      </w:r>
    </w:p>
    <w:p w14:paraId="2CDB002E" w14:textId="77777777" w:rsidR="00B50E85" w:rsidRPr="006E7144" w:rsidRDefault="00B50E85" w:rsidP="00B50E85">
      <w:pPr>
        <w:pStyle w:val="Antrat2"/>
        <w:kinsoku w:val="0"/>
        <w:overflowPunct w:val="0"/>
        <w:ind w:left="0"/>
        <w:jc w:val="both"/>
        <w:rPr>
          <w:b w:val="0"/>
          <w:bCs w:val="0"/>
        </w:rPr>
      </w:pPr>
    </w:p>
    <w:p w14:paraId="68A2A7C5" w14:textId="77777777" w:rsidR="0043057C" w:rsidRPr="009B05A5" w:rsidRDefault="0043057C" w:rsidP="00B50E85">
      <w:pPr>
        <w:pStyle w:val="Antrat2"/>
        <w:kinsoku w:val="0"/>
        <w:overflowPunct w:val="0"/>
        <w:ind w:left="0"/>
        <w:jc w:val="both"/>
        <w:rPr>
          <w:spacing w:val="-4"/>
        </w:rPr>
      </w:pPr>
      <w:r w:rsidRPr="009B05A5">
        <w:t>Dozės</w:t>
      </w:r>
      <w:r w:rsidRPr="009B05A5">
        <w:rPr>
          <w:spacing w:val="-11"/>
        </w:rPr>
        <w:t xml:space="preserve"> </w:t>
      </w:r>
      <w:r w:rsidRPr="009B05A5">
        <w:t>laipsniško</w:t>
      </w:r>
      <w:r w:rsidRPr="009B05A5">
        <w:rPr>
          <w:spacing w:val="-8"/>
        </w:rPr>
        <w:t xml:space="preserve"> </w:t>
      </w:r>
      <w:r w:rsidR="00FB7F63">
        <w:t>titravimo</w:t>
      </w:r>
      <w:r w:rsidR="00FB7F63" w:rsidRPr="009B05A5">
        <w:rPr>
          <w:spacing w:val="-8"/>
        </w:rPr>
        <w:t xml:space="preserve"> </w:t>
      </w:r>
      <w:r w:rsidRPr="009B05A5">
        <w:t>vadovo</w:t>
      </w:r>
      <w:r w:rsidRPr="009B05A5">
        <w:rPr>
          <w:spacing w:val="-8"/>
        </w:rPr>
        <w:t xml:space="preserve"> </w:t>
      </w:r>
      <w:r w:rsidRPr="009B05A5">
        <w:t>naudojimas</w:t>
      </w:r>
      <w:r w:rsidRPr="009B05A5">
        <w:rPr>
          <w:spacing w:val="-9"/>
        </w:rPr>
        <w:t xml:space="preserve"> </w:t>
      </w:r>
      <w:r w:rsidRPr="009B05A5">
        <w:t>dozės</w:t>
      </w:r>
      <w:r w:rsidRPr="009B05A5">
        <w:rPr>
          <w:spacing w:val="-8"/>
        </w:rPr>
        <w:t xml:space="preserve"> </w:t>
      </w:r>
      <w:r w:rsidRPr="009B05A5">
        <w:t>laipsniško</w:t>
      </w:r>
      <w:r w:rsidRPr="009B05A5">
        <w:rPr>
          <w:spacing w:val="-8"/>
        </w:rPr>
        <w:t xml:space="preserve"> </w:t>
      </w:r>
      <w:r w:rsidR="00FB7F63">
        <w:t>titravimo</w:t>
      </w:r>
      <w:r w:rsidR="00FB7F63" w:rsidRPr="009B05A5">
        <w:rPr>
          <w:spacing w:val="-8"/>
        </w:rPr>
        <w:t xml:space="preserve"> </w:t>
      </w:r>
      <w:r w:rsidRPr="009B05A5">
        <w:rPr>
          <w:spacing w:val="-4"/>
        </w:rPr>
        <w:t>metu</w:t>
      </w:r>
    </w:p>
    <w:p w14:paraId="430B2036" w14:textId="77777777" w:rsidR="003A367C" w:rsidRPr="009B05A5" w:rsidRDefault="003A367C" w:rsidP="003A367C"/>
    <w:p w14:paraId="1CDF83D2" w14:textId="77777777" w:rsidR="0043057C" w:rsidRPr="009B05A5" w:rsidRDefault="0043057C" w:rsidP="00D77270">
      <w:pPr>
        <w:pStyle w:val="Pagrindinistekstas"/>
        <w:kinsoku w:val="0"/>
        <w:overflowPunct w:val="0"/>
      </w:pPr>
      <w:r w:rsidRPr="009B05A5">
        <w:t>Jums</w:t>
      </w:r>
      <w:r w:rsidRPr="009B05A5">
        <w:rPr>
          <w:spacing w:val="-4"/>
        </w:rPr>
        <w:t xml:space="preserve"> </w:t>
      </w:r>
      <w:r w:rsidRPr="009B05A5">
        <w:t>bus</w:t>
      </w:r>
      <w:r w:rsidRPr="009B05A5">
        <w:rPr>
          <w:spacing w:val="-4"/>
        </w:rPr>
        <w:t xml:space="preserve"> </w:t>
      </w:r>
      <w:r w:rsidRPr="009B05A5">
        <w:t>įteikta</w:t>
      </w:r>
      <w:r w:rsidRPr="009B05A5">
        <w:rPr>
          <w:spacing w:val="-4"/>
        </w:rPr>
        <w:t xml:space="preserve"> </w:t>
      </w:r>
      <w:r w:rsidRPr="009B05A5">
        <w:t>dozės</w:t>
      </w:r>
      <w:r w:rsidRPr="009B05A5">
        <w:rPr>
          <w:spacing w:val="-4"/>
        </w:rPr>
        <w:t xml:space="preserve"> </w:t>
      </w:r>
      <w:r w:rsidRPr="009B05A5">
        <w:t>laipsniško</w:t>
      </w:r>
      <w:r w:rsidRPr="009B05A5">
        <w:rPr>
          <w:spacing w:val="-4"/>
        </w:rPr>
        <w:t xml:space="preserve"> </w:t>
      </w:r>
      <w:r w:rsidR="00FB7F63">
        <w:t>titravimo</w:t>
      </w:r>
      <w:r w:rsidR="00FB7F63" w:rsidRPr="009B05A5">
        <w:rPr>
          <w:spacing w:val="-4"/>
        </w:rPr>
        <w:t xml:space="preserve"> </w:t>
      </w:r>
      <w:r w:rsidRPr="009B05A5">
        <w:t>pakuotė,</w:t>
      </w:r>
      <w:r w:rsidRPr="009B05A5">
        <w:rPr>
          <w:spacing w:val="-3"/>
        </w:rPr>
        <w:t xml:space="preserve"> </w:t>
      </w:r>
      <w:r w:rsidRPr="009B05A5">
        <w:t>kurioje</w:t>
      </w:r>
      <w:r w:rsidRPr="009B05A5">
        <w:rPr>
          <w:spacing w:val="-3"/>
        </w:rPr>
        <w:t xml:space="preserve"> </w:t>
      </w:r>
      <w:r w:rsidRPr="009B05A5">
        <w:t>yra</w:t>
      </w:r>
      <w:r w:rsidRPr="009B05A5">
        <w:rPr>
          <w:spacing w:val="-6"/>
        </w:rPr>
        <w:t xml:space="preserve"> </w:t>
      </w:r>
      <w:r w:rsidRPr="009B05A5">
        <w:t>dozės</w:t>
      </w:r>
      <w:r w:rsidRPr="009B05A5">
        <w:rPr>
          <w:spacing w:val="-4"/>
        </w:rPr>
        <w:t xml:space="preserve"> </w:t>
      </w:r>
      <w:r w:rsidRPr="009B05A5">
        <w:t>laipsniško</w:t>
      </w:r>
      <w:r w:rsidRPr="009B05A5">
        <w:rPr>
          <w:spacing w:val="-4"/>
        </w:rPr>
        <w:t xml:space="preserve"> </w:t>
      </w:r>
      <w:r w:rsidR="00FB7F63">
        <w:t>titravimo</w:t>
      </w:r>
      <w:r w:rsidR="00FB7F63" w:rsidRPr="009B05A5">
        <w:rPr>
          <w:spacing w:val="-1"/>
        </w:rPr>
        <w:t xml:space="preserve"> </w:t>
      </w:r>
      <w:r w:rsidRPr="009B05A5">
        <w:t xml:space="preserve">vadovas ir pakuotės lapelis. Dozės laipsniško </w:t>
      </w:r>
      <w:r w:rsidR="00FB7F63">
        <w:t>titravimo</w:t>
      </w:r>
      <w:r w:rsidR="00FB7F63" w:rsidRPr="009B05A5">
        <w:t xml:space="preserve"> </w:t>
      </w:r>
      <w:r w:rsidRPr="009B05A5">
        <w:t xml:space="preserve">vadove yra pateikta informacija apie dozės </w:t>
      </w:r>
      <w:r w:rsidR="00FB7F63">
        <w:t>titravimo</w:t>
      </w:r>
      <w:r w:rsidR="00FB7F63" w:rsidRPr="009B05A5">
        <w:t xml:space="preserve"> </w:t>
      </w:r>
      <w:r w:rsidRPr="009B05A5">
        <w:t>pritaikymo procesą ir kuriame galima įrašyti kasdien vartojamų tablečių skaičių.</w:t>
      </w:r>
    </w:p>
    <w:p w14:paraId="45D0DEB7" w14:textId="77777777" w:rsidR="003A367C" w:rsidRPr="009B05A5" w:rsidRDefault="003A367C" w:rsidP="002D5232">
      <w:pPr>
        <w:pStyle w:val="Pagrindinistekstas"/>
        <w:kinsoku w:val="0"/>
        <w:overflowPunct w:val="0"/>
        <w:jc w:val="both"/>
      </w:pPr>
    </w:p>
    <w:p w14:paraId="78FCDAA2" w14:textId="77777777" w:rsidR="0043057C" w:rsidRPr="009B05A5" w:rsidRDefault="0043057C" w:rsidP="002D5232">
      <w:pPr>
        <w:pStyle w:val="Pagrindinistekstas"/>
        <w:kinsoku w:val="0"/>
        <w:overflowPunct w:val="0"/>
        <w:rPr>
          <w:b/>
          <w:bCs/>
        </w:rPr>
      </w:pPr>
      <w:r w:rsidRPr="009B05A5">
        <w:t xml:space="preserve">Nepamirškite įrašyti kasdien suvartojamų tablečių skaičiaus į titravimo dienyną. Dozės laipsniško </w:t>
      </w:r>
      <w:r w:rsidR="00FB7F63">
        <w:t>titravimo</w:t>
      </w:r>
      <w:r w:rsidR="00FB7F63" w:rsidRPr="009B05A5">
        <w:rPr>
          <w:spacing w:val="-2"/>
        </w:rPr>
        <w:t xml:space="preserve"> </w:t>
      </w:r>
      <w:r w:rsidRPr="009B05A5">
        <w:t>etapai</w:t>
      </w:r>
      <w:r w:rsidRPr="009B05A5">
        <w:rPr>
          <w:spacing w:val="-2"/>
        </w:rPr>
        <w:t xml:space="preserve"> </w:t>
      </w:r>
      <w:r w:rsidRPr="009B05A5">
        <w:t>paprastai</w:t>
      </w:r>
      <w:r w:rsidRPr="009B05A5">
        <w:rPr>
          <w:spacing w:val="-2"/>
        </w:rPr>
        <w:t xml:space="preserve"> </w:t>
      </w:r>
      <w:r w:rsidRPr="009B05A5">
        <w:t>trunka</w:t>
      </w:r>
      <w:r w:rsidRPr="009B05A5">
        <w:rPr>
          <w:spacing w:val="-2"/>
        </w:rPr>
        <w:t xml:space="preserve"> </w:t>
      </w:r>
      <w:r w:rsidRPr="009B05A5">
        <w:t>apie</w:t>
      </w:r>
      <w:r w:rsidRPr="009B05A5">
        <w:rPr>
          <w:spacing w:val="-2"/>
        </w:rPr>
        <w:t xml:space="preserve"> </w:t>
      </w:r>
      <w:r w:rsidRPr="009B05A5">
        <w:t>1 savaitę.</w:t>
      </w:r>
      <w:r w:rsidRPr="009B05A5">
        <w:rPr>
          <w:spacing w:val="-3"/>
        </w:rPr>
        <w:t xml:space="preserve"> </w:t>
      </w:r>
      <w:r w:rsidRPr="009B05A5">
        <w:t>Jeigu</w:t>
      </w:r>
      <w:r w:rsidRPr="009B05A5">
        <w:rPr>
          <w:spacing w:val="-3"/>
        </w:rPr>
        <w:t xml:space="preserve"> </w:t>
      </w:r>
      <w:r w:rsidRPr="009B05A5">
        <w:t>gydytojas</w:t>
      </w:r>
      <w:r w:rsidRPr="009B05A5">
        <w:rPr>
          <w:spacing w:val="-3"/>
        </w:rPr>
        <w:t xml:space="preserve"> </w:t>
      </w:r>
      <w:r w:rsidRPr="009B05A5">
        <w:t>nurodo</w:t>
      </w:r>
      <w:r w:rsidRPr="009B05A5">
        <w:rPr>
          <w:spacing w:val="-3"/>
        </w:rPr>
        <w:t xml:space="preserve"> </w:t>
      </w:r>
      <w:r w:rsidRPr="009B05A5">
        <w:t>pailginti</w:t>
      </w:r>
      <w:r w:rsidRPr="009B05A5">
        <w:rPr>
          <w:spacing w:val="-3"/>
        </w:rPr>
        <w:t xml:space="preserve"> </w:t>
      </w:r>
      <w:r w:rsidRPr="009B05A5">
        <w:t>kiekvieną</w:t>
      </w:r>
      <w:r w:rsidRPr="009B05A5">
        <w:rPr>
          <w:spacing w:val="-3"/>
        </w:rPr>
        <w:t xml:space="preserve"> </w:t>
      </w:r>
      <w:r w:rsidRPr="009B05A5">
        <w:t xml:space="preserve">titravimo etapą iki daugiau nei 1 savaitės, dienyne yra papildomų puslapių, kad būtų galima tai atsekti. </w:t>
      </w:r>
      <w:r w:rsidRPr="009B05A5">
        <w:rPr>
          <w:b/>
          <w:bCs/>
        </w:rPr>
        <w:t xml:space="preserve">Dozės laipsniško </w:t>
      </w:r>
      <w:r w:rsidR="00FB7F63">
        <w:rPr>
          <w:b/>
          <w:bCs/>
        </w:rPr>
        <w:t>titravimo</w:t>
      </w:r>
      <w:r w:rsidR="00FB7F63" w:rsidRPr="009B05A5">
        <w:rPr>
          <w:b/>
          <w:bCs/>
        </w:rPr>
        <w:t xml:space="preserve"> </w:t>
      </w:r>
      <w:r w:rsidRPr="009B05A5">
        <w:rPr>
          <w:b/>
          <w:bCs/>
        </w:rPr>
        <w:t>laikotarpiu neužmirškite reguliariai pasitarti su PAH gydančiu gydytoju ar slaugytoju.</w:t>
      </w:r>
    </w:p>
    <w:p w14:paraId="175C75FC" w14:textId="77777777" w:rsidR="0043057C" w:rsidRPr="009B05A5" w:rsidRDefault="0043057C" w:rsidP="002D5232">
      <w:pPr>
        <w:pStyle w:val="Pagrindinistekstas"/>
        <w:kinsoku w:val="0"/>
        <w:overflowPunct w:val="0"/>
        <w:rPr>
          <w:b/>
          <w:bCs/>
        </w:rPr>
      </w:pPr>
    </w:p>
    <w:p w14:paraId="51270536" w14:textId="2420F10C" w:rsidR="0043057C" w:rsidRPr="009B05A5" w:rsidRDefault="00192703" w:rsidP="002D5232">
      <w:pPr>
        <w:pStyle w:val="Antrat2"/>
        <w:kinsoku w:val="0"/>
        <w:overflowPunct w:val="0"/>
        <w:ind w:left="0"/>
        <w:rPr>
          <w:spacing w:val="-2"/>
        </w:rPr>
      </w:pPr>
      <w:r>
        <w:t>Dozės mažinimas</w:t>
      </w:r>
      <w:r w:rsidR="0043057C" w:rsidRPr="009B05A5">
        <w:rPr>
          <w:spacing w:val="-7"/>
        </w:rPr>
        <w:t xml:space="preserve"> </w:t>
      </w:r>
      <w:r w:rsidR="0043057C" w:rsidRPr="009B05A5">
        <w:t>dėl</w:t>
      </w:r>
      <w:r w:rsidR="0043057C" w:rsidRPr="009B05A5">
        <w:rPr>
          <w:spacing w:val="-6"/>
        </w:rPr>
        <w:t xml:space="preserve"> </w:t>
      </w:r>
      <w:r w:rsidR="0043057C" w:rsidRPr="009B05A5">
        <w:t>šalutinio</w:t>
      </w:r>
      <w:r w:rsidR="0043057C" w:rsidRPr="009B05A5">
        <w:rPr>
          <w:spacing w:val="-6"/>
        </w:rPr>
        <w:t xml:space="preserve"> </w:t>
      </w:r>
      <w:r w:rsidR="0043057C" w:rsidRPr="009B05A5">
        <w:rPr>
          <w:spacing w:val="-2"/>
        </w:rPr>
        <w:t>poveikio</w:t>
      </w:r>
    </w:p>
    <w:p w14:paraId="60FFB917" w14:textId="72FCBCA2" w:rsidR="0043057C" w:rsidRPr="009B05A5" w:rsidRDefault="0043057C" w:rsidP="002D5232">
      <w:pPr>
        <w:pStyle w:val="Pagrindinistekstas"/>
        <w:kinsoku w:val="0"/>
        <w:overflowPunct w:val="0"/>
      </w:pPr>
      <w:r w:rsidRPr="009B05A5">
        <w:t>Dozės</w:t>
      </w:r>
      <w:r w:rsidRPr="009B05A5">
        <w:rPr>
          <w:spacing w:val="-3"/>
        </w:rPr>
        <w:t xml:space="preserve"> </w:t>
      </w:r>
      <w:r w:rsidRPr="009B05A5">
        <w:t>laipsniško</w:t>
      </w:r>
      <w:r w:rsidRPr="009B05A5">
        <w:rPr>
          <w:spacing w:val="-3"/>
        </w:rPr>
        <w:t xml:space="preserve"> </w:t>
      </w:r>
      <w:r w:rsidR="00FB7F63">
        <w:t>titravimo</w:t>
      </w:r>
      <w:r w:rsidR="00FB7F63" w:rsidRPr="009B05A5">
        <w:rPr>
          <w:spacing w:val="-3"/>
        </w:rPr>
        <w:t xml:space="preserve"> </w:t>
      </w:r>
      <w:r w:rsidRPr="009B05A5">
        <w:t>laikotarpiu</w:t>
      </w:r>
      <w:r w:rsidRPr="009B05A5">
        <w:rPr>
          <w:spacing w:val="-3"/>
        </w:rPr>
        <w:t xml:space="preserve"> </w:t>
      </w:r>
      <w:r w:rsidRPr="009B05A5">
        <w:t>galite</w:t>
      </w:r>
      <w:r w:rsidRPr="009B05A5">
        <w:rPr>
          <w:spacing w:val="-3"/>
        </w:rPr>
        <w:t xml:space="preserve"> </w:t>
      </w:r>
      <w:r w:rsidRPr="009B05A5">
        <w:t>patirti</w:t>
      </w:r>
      <w:r w:rsidRPr="009B05A5">
        <w:rPr>
          <w:spacing w:val="-3"/>
        </w:rPr>
        <w:t xml:space="preserve"> </w:t>
      </w:r>
      <w:r w:rsidRPr="009B05A5">
        <w:t>šalutinį</w:t>
      </w:r>
      <w:r w:rsidRPr="009B05A5">
        <w:rPr>
          <w:spacing w:val="-3"/>
        </w:rPr>
        <w:t xml:space="preserve"> </w:t>
      </w:r>
      <w:r w:rsidRPr="009B05A5">
        <w:t>poveikį,</w:t>
      </w:r>
      <w:r w:rsidRPr="009B05A5">
        <w:rPr>
          <w:spacing w:val="-3"/>
        </w:rPr>
        <w:t xml:space="preserve"> </w:t>
      </w:r>
      <w:r w:rsidRPr="009B05A5">
        <w:t>pvz.,</w:t>
      </w:r>
      <w:r w:rsidRPr="009B05A5">
        <w:rPr>
          <w:spacing w:val="-3"/>
        </w:rPr>
        <w:t xml:space="preserve"> </w:t>
      </w:r>
      <w:r w:rsidRPr="009B05A5">
        <w:t>galvos</w:t>
      </w:r>
      <w:r w:rsidRPr="009B05A5">
        <w:rPr>
          <w:spacing w:val="-4"/>
        </w:rPr>
        <w:t xml:space="preserve"> </w:t>
      </w:r>
      <w:r w:rsidRPr="009B05A5">
        <w:t>skausmą, viduriavimą, pykinimą, vėmimą, žandikaulio skausmą, raumenų skausmą, kojų skausmą, sąnarių skausmą ar veido paraudimą (žr. 4</w:t>
      </w:r>
      <w:r w:rsidR="003A367C" w:rsidRPr="009B05A5">
        <w:t> </w:t>
      </w:r>
      <w:r w:rsidRPr="009B05A5">
        <w:t>skyrių). Jeigu šį šalutinį poveikį sunkiai toleruojate,</w:t>
      </w:r>
      <w:r w:rsidRPr="009B05A5">
        <w:rPr>
          <w:spacing w:val="-1"/>
        </w:rPr>
        <w:t xml:space="preserve"> </w:t>
      </w:r>
      <w:r w:rsidRPr="009B05A5">
        <w:t>su</w:t>
      </w:r>
      <w:r w:rsidRPr="009B05A5">
        <w:rPr>
          <w:spacing w:val="-1"/>
        </w:rPr>
        <w:t xml:space="preserve"> </w:t>
      </w:r>
      <w:r w:rsidRPr="009B05A5">
        <w:t>gydytoju</w:t>
      </w:r>
      <w:r w:rsidRPr="009B05A5">
        <w:rPr>
          <w:spacing w:val="-1"/>
        </w:rPr>
        <w:t xml:space="preserve"> </w:t>
      </w:r>
      <w:r w:rsidRPr="009B05A5">
        <w:t>pasitarkite,</w:t>
      </w:r>
      <w:r w:rsidRPr="009B05A5">
        <w:rPr>
          <w:spacing w:val="-1"/>
        </w:rPr>
        <w:t xml:space="preserve"> </w:t>
      </w:r>
      <w:r w:rsidRPr="009B05A5">
        <w:t>kaip</w:t>
      </w:r>
      <w:r w:rsidRPr="009B05A5">
        <w:rPr>
          <w:spacing w:val="-1"/>
        </w:rPr>
        <w:t xml:space="preserve"> </w:t>
      </w:r>
      <w:r w:rsidRPr="009B05A5">
        <w:t>jį</w:t>
      </w:r>
      <w:r w:rsidRPr="009B05A5">
        <w:rPr>
          <w:spacing w:val="-1"/>
        </w:rPr>
        <w:t xml:space="preserve"> </w:t>
      </w:r>
      <w:r w:rsidRPr="009B05A5">
        <w:t>suvaldyti</w:t>
      </w:r>
      <w:r w:rsidRPr="009B05A5">
        <w:rPr>
          <w:spacing w:val="-1"/>
        </w:rPr>
        <w:t xml:space="preserve"> </w:t>
      </w:r>
      <w:r w:rsidRPr="009B05A5">
        <w:t>ar</w:t>
      </w:r>
      <w:r w:rsidRPr="009B05A5">
        <w:rPr>
          <w:spacing w:val="-1"/>
        </w:rPr>
        <w:t xml:space="preserve"> </w:t>
      </w:r>
      <w:r w:rsidRPr="009B05A5">
        <w:t>gydyti. Yra gydymo</w:t>
      </w:r>
      <w:r w:rsidRPr="009B05A5">
        <w:rPr>
          <w:spacing w:val="-1"/>
        </w:rPr>
        <w:t xml:space="preserve"> </w:t>
      </w:r>
      <w:r w:rsidRPr="009B05A5">
        <w:t>būdų,</w:t>
      </w:r>
      <w:r w:rsidRPr="009B05A5">
        <w:rPr>
          <w:spacing w:val="-1"/>
        </w:rPr>
        <w:t xml:space="preserve"> </w:t>
      </w:r>
      <w:r w:rsidRPr="009B05A5">
        <w:t>kurie</w:t>
      </w:r>
      <w:r w:rsidRPr="009B05A5">
        <w:rPr>
          <w:spacing w:val="-1"/>
        </w:rPr>
        <w:t xml:space="preserve"> </w:t>
      </w:r>
      <w:r w:rsidRPr="009B05A5">
        <w:t xml:space="preserve">gali palengvinti šalutinį poveikį. Pavyzdžiui, skausmą malšinantys vaistai, </w:t>
      </w:r>
      <w:r w:rsidR="00192703">
        <w:t>tokie kaip</w:t>
      </w:r>
      <w:r w:rsidRPr="009B05A5">
        <w:t xml:space="preserve"> </w:t>
      </w:r>
      <w:proofErr w:type="spellStart"/>
      <w:r w:rsidRPr="009B05A5">
        <w:t>paracetamolis</w:t>
      </w:r>
      <w:proofErr w:type="spellEnd"/>
      <w:r w:rsidRPr="009B05A5">
        <w:t>, gali padėti gydyti skausmą ir galvos skausmą.</w:t>
      </w:r>
    </w:p>
    <w:p w14:paraId="4D6C8457" w14:textId="77777777" w:rsidR="003A367C" w:rsidRPr="009B05A5" w:rsidRDefault="003A367C" w:rsidP="002D5232">
      <w:pPr>
        <w:pStyle w:val="Pagrindinistekstas"/>
        <w:kinsoku w:val="0"/>
        <w:overflowPunct w:val="0"/>
      </w:pPr>
    </w:p>
    <w:p w14:paraId="571DE767" w14:textId="77777777" w:rsidR="0043057C" w:rsidRPr="009B05A5" w:rsidRDefault="0043057C" w:rsidP="002D5232">
      <w:pPr>
        <w:pStyle w:val="Pagrindinistekstas"/>
        <w:kinsoku w:val="0"/>
        <w:overflowPunct w:val="0"/>
      </w:pPr>
      <w:r w:rsidRPr="009B05A5">
        <w:t>Jeigu šalutinio poveikio negalima išgydyti ar jis palaipsniui nemažėja vartojant dozę, gydytojas gali pakoreguoti dozę sumažindamas šviesiai geltonų tablečių, kurias vartojate, po vieną ryte ir vakare, skaičių.</w:t>
      </w:r>
      <w:r w:rsidRPr="009B05A5">
        <w:rPr>
          <w:spacing w:val="-3"/>
        </w:rPr>
        <w:t xml:space="preserve"> </w:t>
      </w:r>
      <w:r w:rsidRPr="009B05A5">
        <w:t>Toliau</w:t>
      </w:r>
      <w:r w:rsidRPr="009B05A5">
        <w:rPr>
          <w:spacing w:val="-3"/>
        </w:rPr>
        <w:t xml:space="preserve"> </w:t>
      </w:r>
      <w:r w:rsidRPr="009B05A5">
        <w:t>pateiktoje</w:t>
      </w:r>
      <w:r w:rsidRPr="009B05A5">
        <w:rPr>
          <w:spacing w:val="-3"/>
        </w:rPr>
        <w:t xml:space="preserve"> </w:t>
      </w:r>
      <w:r w:rsidRPr="009B05A5">
        <w:t>diagramoje</w:t>
      </w:r>
      <w:r w:rsidRPr="009B05A5">
        <w:rPr>
          <w:spacing w:val="-3"/>
        </w:rPr>
        <w:t xml:space="preserve"> </w:t>
      </w:r>
      <w:r w:rsidRPr="009B05A5">
        <w:t>vaizduojamas</w:t>
      </w:r>
      <w:r w:rsidRPr="009B05A5">
        <w:rPr>
          <w:spacing w:val="-3"/>
        </w:rPr>
        <w:t xml:space="preserve"> </w:t>
      </w:r>
      <w:r w:rsidRPr="009B05A5">
        <w:t>perėjimas</w:t>
      </w:r>
      <w:r w:rsidRPr="009B05A5">
        <w:rPr>
          <w:spacing w:val="-3"/>
        </w:rPr>
        <w:t xml:space="preserve"> </w:t>
      </w:r>
      <w:r w:rsidRPr="009B05A5">
        <w:t>prie</w:t>
      </w:r>
      <w:r w:rsidRPr="009B05A5">
        <w:rPr>
          <w:spacing w:val="-3"/>
        </w:rPr>
        <w:t xml:space="preserve"> </w:t>
      </w:r>
      <w:r w:rsidRPr="009B05A5">
        <w:t>mažesnės</w:t>
      </w:r>
      <w:r w:rsidRPr="009B05A5">
        <w:rPr>
          <w:spacing w:val="-3"/>
        </w:rPr>
        <w:t xml:space="preserve"> </w:t>
      </w:r>
      <w:r w:rsidRPr="009B05A5">
        <w:t>dozės.</w:t>
      </w:r>
      <w:r w:rsidRPr="009B05A5">
        <w:rPr>
          <w:spacing w:val="-3"/>
        </w:rPr>
        <w:t xml:space="preserve"> </w:t>
      </w:r>
      <w:r w:rsidRPr="009B05A5">
        <w:t>Tai</w:t>
      </w:r>
      <w:r w:rsidRPr="009B05A5">
        <w:rPr>
          <w:spacing w:val="-3"/>
        </w:rPr>
        <w:t xml:space="preserve"> </w:t>
      </w:r>
      <w:r w:rsidRPr="009B05A5">
        <w:t>darykite,</w:t>
      </w:r>
      <w:r w:rsidRPr="009B05A5">
        <w:rPr>
          <w:spacing w:val="-3"/>
        </w:rPr>
        <w:t xml:space="preserve"> </w:t>
      </w:r>
      <w:r w:rsidRPr="009B05A5">
        <w:t xml:space="preserve">tik jeigu </w:t>
      </w:r>
      <w:r w:rsidR="00FB7F63">
        <w:t>nurodė</w:t>
      </w:r>
      <w:r w:rsidR="00FB7F63" w:rsidRPr="009B05A5">
        <w:t xml:space="preserve"> </w:t>
      </w:r>
      <w:r w:rsidRPr="009B05A5">
        <w:t>gydytojas.</w:t>
      </w:r>
    </w:p>
    <w:p w14:paraId="3143468A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7CF5FA17" w14:textId="3AFC88B4" w:rsidR="0043057C" w:rsidRPr="009B05A5" w:rsidRDefault="0030398D" w:rsidP="0043057C">
      <w:pPr>
        <w:pStyle w:val="Pagrindinistekstas"/>
        <w:kinsoku w:val="0"/>
        <w:overflowPunct w:val="0"/>
        <w:ind w:left="567" w:hanging="567"/>
      </w:pPr>
      <w:r w:rsidRPr="009B05A5">
        <w:rPr>
          <w:noProof/>
        </w:rPr>
        <w:drawing>
          <wp:inline distT="0" distB="0" distL="0" distR="0" wp14:anchorId="61574C7F" wp14:editId="5D0F9CBB">
            <wp:extent cx="5493385" cy="272923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83C05" w14:textId="77777777" w:rsidR="003A367C" w:rsidRPr="009B05A5" w:rsidRDefault="003A367C" w:rsidP="0043057C">
      <w:pPr>
        <w:pStyle w:val="Pagrindinistekstas"/>
        <w:kinsoku w:val="0"/>
        <w:overflowPunct w:val="0"/>
        <w:ind w:left="567" w:hanging="567"/>
      </w:pPr>
    </w:p>
    <w:p w14:paraId="1C734271" w14:textId="77777777" w:rsidR="0043057C" w:rsidRPr="009B05A5" w:rsidRDefault="0043057C" w:rsidP="002D5232">
      <w:pPr>
        <w:pStyle w:val="Pagrindinistekstas"/>
        <w:kinsoku w:val="0"/>
        <w:overflowPunct w:val="0"/>
        <w:jc w:val="both"/>
      </w:pPr>
      <w:r w:rsidRPr="009B05A5">
        <w:t>Jeigu</w:t>
      </w:r>
      <w:r w:rsidRPr="009B05A5">
        <w:rPr>
          <w:spacing w:val="-3"/>
        </w:rPr>
        <w:t xml:space="preserve"> </w:t>
      </w:r>
      <w:r w:rsidRPr="009B05A5">
        <w:t>šalutinis</w:t>
      </w:r>
      <w:r w:rsidRPr="009B05A5">
        <w:rPr>
          <w:spacing w:val="-3"/>
        </w:rPr>
        <w:t xml:space="preserve"> </w:t>
      </w:r>
      <w:r w:rsidRPr="009B05A5">
        <w:t>poveikis</w:t>
      </w:r>
      <w:r w:rsidRPr="009B05A5">
        <w:rPr>
          <w:spacing w:val="-3"/>
        </w:rPr>
        <w:t xml:space="preserve"> </w:t>
      </w:r>
      <w:r w:rsidRPr="009B05A5">
        <w:t>sumažinus</w:t>
      </w:r>
      <w:r w:rsidRPr="009B05A5">
        <w:rPr>
          <w:spacing w:val="-3"/>
        </w:rPr>
        <w:t xml:space="preserve"> </w:t>
      </w:r>
      <w:r w:rsidRPr="009B05A5">
        <w:t>dozę</w:t>
      </w:r>
      <w:r w:rsidRPr="009B05A5">
        <w:rPr>
          <w:spacing w:val="-3"/>
        </w:rPr>
        <w:t xml:space="preserve"> </w:t>
      </w:r>
      <w:r w:rsidRPr="009B05A5">
        <w:t>yra</w:t>
      </w:r>
      <w:r w:rsidRPr="009B05A5">
        <w:rPr>
          <w:spacing w:val="-3"/>
        </w:rPr>
        <w:t xml:space="preserve"> </w:t>
      </w:r>
      <w:r w:rsidRPr="009B05A5">
        <w:t>kontroliuojamas,</w:t>
      </w:r>
      <w:r w:rsidRPr="009B05A5">
        <w:rPr>
          <w:spacing w:val="-3"/>
        </w:rPr>
        <w:t xml:space="preserve"> </w:t>
      </w:r>
      <w:r w:rsidRPr="009B05A5">
        <w:t>gydytojas</w:t>
      </w:r>
      <w:r w:rsidRPr="009B05A5">
        <w:rPr>
          <w:spacing w:val="-3"/>
        </w:rPr>
        <w:t xml:space="preserve"> </w:t>
      </w:r>
      <w:r w:rsidRPr="009B05A5">
        <w:t>gali</w:t>
      </w:r>
      <w:r w:rsidRPr="009B05A5">
        <w:rPr>
          <w:spacing w:val="-3"/>
        </w:rPr>
        <w:t xml:space="preserve"> </w:t>
      </w:r>
      <w:r w:rsidRPr="009B05A5">
        <w:t>nuspręsti,</w:t>
      </w:r>
      <w:r w:rsidRPr="009B05A5">
        <w:rPr>
          <w:spacing w:val="-3"/>
        </w:rPr>
        <w:t xml:space="preserve"> </w:t>
      </w:r>
      <w:r w:rsidRPr="009B05A5">
        <w:t>kad</w:t>
      </w:r>
      <w:r w:rsidRPr="009B05A5">
        <w:rPr>
          <w:spacing w:val="-3"/>
        </w:rPr>
        <w:t xml:space="preserve"> </w:t>
      </w:r>
      <w:r w:rsidRPr="009B05A5">
        <w:t>turėtumėte toliau vartoti tą dozę. Daugiau informacijos žr. tolesniame skyriuje „Palaikomoji dozė“.</w:t>
      </w:r>
    </w:p>
    <w:p w14:paraId="0CC8AC7D" w14:textId="77777777" w:rsidR="0043057C" w:rsidRPr="009B05A5" w:rsidRDefault="0043057C" w:rsidP="002D5232">
      <w:pPr>
        <w:pStyle w:val="Pagrindinistekstas"/>
        <w:kinsoku w:val="0"/>
        <w:overflowPunct w:val="0"/>
        <w:jc w:val="both"/>
      </w:pPr>
    </w:p>
    <w:p w14:paraId="098DFD2C" w14:textId="77777777" w:rsidR="0043057C" w:rsidRPr="009B05A5" w:rsidRDefault="0043057C" w:rsidP="002D5232">
      <w:pPr>
        <w:pStyle w:val="Antrat2"/>
        <w:kinsoku w:val="0"/>
        <w:overflowPunct w:val="0"/>
        <w:ind w:left="0"/>
        <w:rPr>
          <w:spacing w:val="-4"/>
        </w:rPr>
      </w:pPr>
      <w:r w:rsidRPr="009B05A5">
        <w:t>Palaikomoji</w:t>
      </w:r>
      <w:r w:rsidRPr="009B05A5">
        <w:rPr>
          <w:spacing w:val="-11"/>
        </w:rPr>
        <w:t xml:space="preserve"> </w:t>
      </w:r>
      <w:r w:rsidRPr="009B05A5">
        <w:rPr>
          <w:spacing w:val="-4"/>
        </w:rPr>
        <w:t>dozė</w:t>
      </w:r>
    </w:p>
    <w:p w14:paraId="27363895" w14:textId="77777777" w:rsidR="0043057C" w:rsidRPr="009B05A5" w:rsidRDefault="0043057C" w:rsidP="002D5232">
      <w:pPr>
        <w:pStyle w:val="Pagrindinistekstas"/>
        <w:kinsoku w:val="0"/>
        <w:overflowPunct w:val="0"/>
      </w:pPr>
      <w:r w:rsidRPr="009B05A5">
        <w:t>Didžiausia</w:t>
      </w:r>
      <w:r w:rsidRPr="009B05A5">
        <w:rPr>
          <w:spacing w:val="-3"/>
        </w:rPr>
        <w:t xml:space="preserve"> </w:t>
      </w:r>
      <w:r w:rsidRPr="009B05A5">
        <w:t>dozė,</w:t>
      </w:r>
      <w:r w:rsidRPr="009B05A5">
        <w:rPr>
          <w:spacing w:val="-3"/>
        </w:rPr>
        <w:t xml:space="preserve"> </w:t>
      </w:r>
      <w:r w:rsidRPr="009B05A5">
        <w:t>kurią</w:t>
      </w:r>
      <w:r w:rsidRPr="009B05A5">
        <w:rPr>
          <w:spacing w:val="-3"/>
        </w:rPr>
        <w:t xml:space="preserve"> </w:t>
      </w:r>
      <w:r w:rsidRPr="009B05A5">
        <w:t>galite</w:t>
      </w:r>
      <w:r w:rsidRPr="009B05A5">
        <w:rPr>
          <w:spacing w:val="-3"/>
        </w:rPr>
        <w:t xml:space="preserve"> </w:t>
      </w:r>
      <w:r w:rsidRPr="009B05A5">
        <w:t>toleruoti</w:t>
      </w:r>
      <w:r w:rsidRPr="009B05A5">
        <w:rPr>
          <w:spacing w:val="-3"/>
        </w:rPr>
        <w:t xml:space="preserve"> </w:t>
      </w:r>
      <w:r w:rsidRPr="009B05A5">
        <w:t>dozės</w:t>
      </w:r>
      <w:r w:rsidRPr="009B05A5">
        <w:rPr>
          <w:spacing w:val="-3"/>
        </w:rPr>
        <w:t xml:space="preserve"> </w:t>
      </w:r>
      <w:r w:rsidRPr="009B05A5">
        <w:t>laipsniško</w:t>
      </w:r>
      <w:r w:rsidRPr="009B05A5">
        <w:rPr>
          <w:spacing w:val="-3"/>
        </w:rPr>
        <w:t xml:space="preserve"> </w:t>
      </w:r>
      <w:r w:rsidR="00FB7F63">
        <w:t>titravimo</w:t>
      </w:r>
      <w:r w:rsidR="00FB7F63" w:rsidRPr="009B05A5">
        <w:rPr>
          <w:spacing w:val="-2"/>
        </w:rPr>
        <w:t xml:space="preserve"> </w:t>
      </w:r>
      <w:r w:rsidRPr="009B05A5">
        <w:t>laikotarpiu,</w:t>
      </w:r>
      <w:r w:rsidRPr="009B05A5">
        <w:rPr>
          <w:spacing w:val="-3"/>
        </w:rPr>
        <w:t xml:space="preserve"> </w:t>
      </w:r>
      <w:r w:rsidRPr="009B05A5">
        <w:t>taps</w:t>
      </w:r>
      <w:r w:rsidRPr="009B05A5">
        <w:rPr>
          <w:spacing w:val="-3"/>
        </w:rPr>
        <w:t xml:space="preserve"> </w:t>
      </w:r>
      <w:r w:rsidRPr="009B05A5">
        <w:t>Jūsų</w:t>
      </w:r>
      <w:r w:rsidRPr="009B05A5">
        <w:rPr>
          <w:spacing w:val="-3"/>
        </w:rPr>
        <w:t xml:space="preserve"> </w:t>
      </w:r>
      <w:r w:rsidRPr="009B05A5">
        <w:t>palaikomąja doze. Jūsų palaikomoji dozė yra dozė, kurią turite reguliariai vartoti toliau.</w:t>
      </w:r>
    </w:p>
    <w:p w14:paraId="66257D6D" w14:textId="77777777" w:rsidR="007C00A0" w:rsidRPr="009B05A5" w:rsidRDefault="007C00A0" w:rsidP="002D5232">
      <w:pPr>
        <w:pStyle w:val="Pagrindinistekstas"/>
        <w:kinsoku w:val="0"/>
        <w:overflowPunct w:val="0"/>
      </w:pPr>
    </w:p>
    <w:p w14:paraId="47499B82" w14:textId="77777777" w:rsidR="0043057C" w:rsidRPr="009B05A5" w:rsidRDefault="0043057C" w:rsidP="002D5232">
      <w:pPr>
        <w:pStyle w:val="Pagrindinistekstas"/>
        <w:kinsoku w:val="0"/>
        <w:overflowPunct w:val="0"/>
        <w:rPr>
          <w:b/>
          <w:bCs/>
        </w:rPr>
      </w:pPr>
      <w:r w:rsidRPr="009B05A5">
        <w:t>Palaikomajai</w:t>
      </w:r>
      <w:r w:rsidRPr="009B05A5">
        <w:rPr>
          <w:spacing w:val="-3"/>
        </w:rPr>
        <w:t xml:space="preserve"> </w:t>
      </w:r>
      <w:r w:rsidRPr="009B05A5">
        <w:t>dozei</w:t>
      </w:r>
      <w:r w:rsidRPr="009B05A5">
        <w:rPr>
          <w:spacing w:val="-3"/>
        </w:rPr>
        <w:t xml:space="preserve"> </w:t>
      </w:r>
      <w:r w:rsidRPr="009B05A5">
        <w:t>gauti</w:t>
      </w:r>
      <w:r w:rsidRPr="009B05A5">
        <w:rPr>
          <w:spacing w:val="-3"/>
        </w:rPr>
        <w:t xml:space="preserve"> </w:t>
      </w:r>
      <w:r w:rsidRPr="009B05A5">
        <w:t>gydytojas</w:t>
      </w:r>
      <w:r w:rsidRPr="009B05A5">
        <w:rPr>
          <w:spacing w:val="-3"/>
        </w:rPr>
        <w:t xml:space="preserve"> </w:t>
      </w:r>
      <w:r w:rsidRPr="009B05A5">
        <w:t>paskirs</w:t>
      </w:r>
      <w:r w:rsidRPr="009B05A5">
        <w:rPr>
          <w:spacing w:val="-3"/>
        </w:rPr>
        <w:t xml:space="preserve"> </w:t>
      </w:r>
      <w:r w:rsidRPr="009B05A5">
        <w:t>tinkamo</w:t>
      </w:r>
      <w:r w:rsidRPr="009B05A5">
        <w:rPr>
          <w:spacing w:val="-3"/>
        </w:rPr>
        <w:t xml:space="preserve"> </w:t>
      </w:r>
      <w:r w:rsidRPr="009B05A5">
        <w:t>(-ų)</w:t>
      </w:r>
      <w:r w:rsidRPr="009B05A5">
        <w:rPr>
          <w:spacing w:val="-1"/>
        </w:rPr>
        <w:t xml:space="preserve"> </w:t>
      </w:r>
      <w:r w:rsidRPr="009B05A5">
        <w:t>stiprumo</w:t>
      </w:r>
      <w:r w:rsidRPr="009B05A5">
        <w:rPr>
          <w:spacing w:val="-3"/>
        </w:rPr>
        <w:t xml:space="preserve"> </w:t>
      </w:r>
      <w:r w:rsidRPr="009B05A5">
        <w:t>tabletę</w:t>
      </w:r>
      <w:r w:rsidRPr="009B05A5">
        <w:rPr>
          <w:spacing w:val="-4"/>
        </w:rPr>
        <w:t xml:space="preserve"> </w:t>
      </w:r>
      <w:r w:rsidRPr="009B05A5">
        <w:t>(-</w:t>
      </w:r>
      <w:proofErr w:type="spellStart"/>
      <w:r w:rsidRPr="009B05A5">
        <w:t>es</w:t>
      </w:r>
      <w:proofErr w:type="spellEnd"/>
      <w:r w:rsidRPr="009B05A5">
        <w:t>).</w:t>
      </w:r>
      <w:r w:rsidRPr="009B05A5">
        <w:rPr>
          <w:spacing w:val="-2"/>
        </w:rPr>
        <w:t xml:space="preserve"> </w:t>
      </w:r>
      <w:r w:rsidRPr="009B05A5">
        <w:rPr>
          <w:b/>
          <w:bCs/>
        </w:rPr>
        <w:t>Tai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suteiks</w:t>
      </w:r>
      <w:r w:rsidRPr="009B05A5">
        <w:rPr>
          <w:b/>
          <w:bCs/>
          <w:spacing w:val="-2"/>
        </w:rPr>
        <w:t xml:space="preserve"> </w:t>
      </w:r>
      <w:r w:rsidRPr="009B05A5">
        <w:rPr>
          <w:b/>
          <w:bCs/>
        </w:rPr>
        <w:t xml:space="preserve">Jums </w:t>
      </w:r>
      <w:r w:rsidRPr="009B05A5">
        <w:rPr>
          <w:b/>
          <w:bCs/>
        </w:rPr>
        <w:lastRenderedPageBreak/>
        <w:t>galimybę vartoti vieną tabletę ryte ir vieną vakare, vietoje kelių tablečių kiekvieną kartą.</w:t>
      </w:r>
    </w:p>
    <w:p w14:paraId="6DDFAD0E" w14:textId="77777777" w:rsidR="007C00A0" w:rsidRPr="009B05A5" w:rsidRDefault="007C00A0" w:rsidP="002D5232">
      <w:pPr>
        <w:pStyle w:val="Pagrindinistekstas"/>
        <w:kinsoku w:val="0"/>
        <w:overflowPunct w:val="0"/>
        <w:rPr>
          <w:b/>
          <w:bCs/>
        </w:rPr>
      </w:pPr>
    </w:p>
    <w:p w14:paraId="38FEE254" w14:textId="77777777" w:rsidR="007C00A0" w:rsidRPr="009B05A5" w:rsidRDefault="0043057C" w:rsidP="002D5232">
      <w:pPr>
        <w:pStyle w:val="Pagrindinistekstas"/>
        <w:kinsoku w:val="0"/>
        <w:overflowPunct w:val="0"/>
      </w:pPr>
      <w:r w:rsidRPr="009B05A5">
        <w:t>Visą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3"/>
        </w:rPr>
        <w:t xml:space="preserve"> </w:t>
      </w:r>
      <w:r w:rsidRPr="009B05A5">
        <w:t>tablečių</w:t>
      </w:r>
      <w:r w:rsidRPr="009B05A5">
        <w:rPr>
          <w:spacing w:val="-3"/>
        </w:rPr>
        <w:t xml:space="preserve"> </w:t>
      </w:r>
      <w:r w:rsidRPr="009B05A5">
        <w:t>aprašymą,</w:t>
      </w:r>
      <w:r w:rsidRPr="009B05A5">
        <w:rPr>
          <w:spacing w:val="-3"/>
        </w:rPr>
        <w:t xml:space="preserve"> </w:t>
      </w:r>
      <w:r w:rsidRPr="009B05A5">
        <w:t>įskaitant</w:t>
      </w:r>
      <w:r w:rsidRPr="009B05A5">
        <w:rPr>
          <w:spacing w:val="-3"/>
        </w:rPr>
        <w:t xml:space="preserve"> </w:t>
      </w:r>
      <w:r w:rsidRPr="009B05A5">
        <w:t>spalvas</w:t>
      </w:r>
      <w:r w:rsidRPr="009B05A5">
        <w:rPr>
          <w:spacing w:val="-3"/>
        </w:rPr>
        <w:t xml:space="preserve"> </w:t>
      </w:r>
      <w:r w:rsidRPr="009B05A5">
        <w:t>ir</w:t>
      </w:r>
      <w:r w:rsidRPr="009B05A5">
        <w:rPr>
          <w:spacing w:val="-3"/>
        </w:rPr>
        <w:t xml:space="preserve"> </w:t>
      </w:r>
      <w:r w:rsidRPr="009B05A5">
        <w:t>žymes,</w:t>
      </w:r>
      <w:r w:rsidRPr="009B05A5">
        <w:rPr>
          <w:spacing w:val="-3"/>
        </w:rPr>
        <w:t xml:space="preserve"> </w:t>
      </w:r>
      <w:r w:rsidRPr="009B05A5">
        <w:t>rasite</w:t>
      </w:r>
      <w:r w:rsidRPr="009B05A5">
        <w:rPr>
          <w:spacing w:val="-3"/>
        </w:rPr>
        <w:t xml:space="preserve"> </w:t>
      </w:r>
      <w:r w:rsidRPr="009B05A5">
        <w:t>šio</w:t>
      </w:r>
      <w:r w:rsidRPr="009B05A5">
        <w:rPr>
          <w:spacing w:val="-3"/>
        </w:rPr>
        <w:t xml:space="preserve"> </w:t>
      </w:r>
      <w:r w:rsidRPr="009B05A5">
        <w:t>pakuotės</w:t>
      </w:r>
      <w:r w:rsidRPr="009B05A5">
        <w:rPr>
          <w:spacing w:val="-3"/>
        </w:rPr>
        <w:t xml:space="preserve"> </w:t>
      </w:r>
      <w:r w:rsidRPr="009B05A5">
        <w:t>lapelio</w:t>
      </w:r>
      <w:r w:rsidRPr="009B05A5">
        <w:rPr>
          <w:spacing w:val="-3"/>
        </w:rPr>
        <w:t xml:space="preserve"> </w:t>
      </w:r>
      <w:r w:rsidRPr="009B05A5">
        <w:t>6</w:t>
      </w:r>
      <w:r w:rsidR="007C00A0" w:rsidRPr="009B05A5">
        <w:t> </w:t>
      </w:r>
      <w:r w:rsidRPr="009B05A5">
        <w:t>skyriuje.</w:t>
      </w:r>
    </w:p>
    <w:p w14:paraId="253D8E41" w14:textId="77777777" w:rsidR="007C00A0" w:rsidRPr="009B05A5" w:rsidRDefault="007C00A0" w:rsidP="002D5232">
      <w:pPr>
        <w:pStyle w:val="Pagrindinistekstas"/>
        <w:kinsoku w:val="0"/>
        <w:overflowPunct w:val="0"/>
      </w:pPr>
    </w:p>
    <w:p w14:paraId="45871001" w14:textId="72EEB2C4" w:rsidR="0043057C" w:rsidRPr="009B05A5" w:rsidRDefault="0043057C" w:rsidP="002D5232">
      <w:pPr>
        <w:pStyle w:val="Pagrindinistekstas"/>
        <w:kinsoku w:val="0"/>
        <w:overflowPunct w:val="0"/>
      </w:pPr>
      <w:r w:rsidRPr="009B05A5">
        <w:t>Ilgainiui, jeigu reik</w:t>
      </w:r>
      <w:r w:rsidR="00192703">
        <w:t>ia</w:t>
      </w:r>
      <w:r w:rsidRPr="009B05A5">
        <w:t>, gydytojas gali pakoreguoti palaikomąją dozę.</w:t>
      </w:r>
    </w:p>
    <w:p w14:paraId="697DDFA3" w14:textId="77777777" w:rsidR="007C00A0" w:rsidRPr="009B05A5" w:rsidRDefault="007C00A0" w:rsidP="002D5232">
      <w:pPr>
        <w:pStyle w:val="Pagrindinistekstas"/>
        <w:kinsoku w:val="0"/>
        <w:overflowPunct w:val="0"/>
      </w:pPr>
    </w:p>
    <w:p w14:paraId="1CF951EC" w14:textId="4A4CF52D" w:rsidR="0043057C" w:rsidRPr="009B05A5" w:rsidRDefault="0043057C" w:rsidP="002D5232">
      <w:pPr>
        <w:pStyle w:val="Pagrindinistekstas"/>
        <w:kinsoku w:val="0"/>
        <w:overflowPunct w:val="0"/>
      </w:pPr>
      <w:r w:rsidRPr="009B05A5">
        <w:t>Jeigu bet kuriuo metu vartodami tą pačią dozę ilgą laiką patirsite šalutinį poveikį, kurio negalėsite toleruoti ar šalutinį poveikį, kuris turi įtakos normaliai kasdienei veiklai, kreipkitės į gydytoją – dozę gali</w:t>
      </w:r>
      <w:r w:rsidRPr="009B05A5">
        <w:rPr>
          <w:spacing w:val="-3"/>
        </w:rPr>
        <w:t xml:space="preserve"> </w:t>
      </w:r>
      <w:r w:rsidRPr="009B05A5">
        <w:t>reikėti</w:t>
      </w:r>
      <w:r w:rsidRPr="009B05A5">
        <w:rPr>
          <w:spacing w:val="-3"/>
        </w:rPr>
        <w:t xml:space="preserve"> </w:t>
      </w:r>
      <w:r w:rsidRPr="009B05A5">
        <w:t>sumažinti.</w:t>
      </w:r>
      <w:r w:rsidRPr="009B05A5">
        <w:rPr>
          <w:spacing w:val="-3"/>
        </w:rPr>
        <w:t xml:space="preserve"> </w:t>
      </w:r>
      <w:r w:rsidRPr="009B05A5">
        <w:t>Gydytojas</w:t>
      </w:r>
      <w:r w:rsidRPr="009B05A5">
        <w:rPr>
          <w:spacing w:val="-3"/>
        </w:rPr>
        <w:t xml:space="preserve"> </w:t>
      </w:r>
      <w:r w:rsidRPr="009B05A5">
        <w:t>gali</w:t>
      </w:r>
      <w:r w:rsidRPr="009B05A5">
        <w:rPr>
          <w:spacing w:val="-3"/>
        </w:rPr>
        <w:t xml:space="preserve"> </w:t>
      </w:r>
      <w:r w:rsidRPr="009B05A5">
        <w:t>paskirti</w:t>
      </w:r>
      <w:r w:rsidRPr="009B05A5">
        <w:rPr>
          <w:spacing w:val="-3"/>
        </w:rPr>
        <w:t xml:space="preserve"> </w:t>
      </w:r>
      <w:r w:rsidRPr="009B05A5">
        <w:t>mažesnę</w:t>
      </w:r>
      <w:r w:rsidRPr="009B05A5">
        <w:rPr>
          <w:spacing w:val="-2"/>
        </w:rPr>
        <w:t xml:space="preserve"> </w:t>
      </w:r>
      <w:r w:rsidRPr="009B05A5">
        <w:t>dozę.</w:t>
      </w:r>
      <w:r w:rsidRPr="009B05A5">
        <w:rPr>
          <w:spacing w:val="-3"/>
        </w:rPr>
        <w:t xml:space="preserve"> </w:t>
      </w:r>
      <w:r w:rsidRPr="009B05A5">
        <w:t>Nepamirškite</w:t>
      </w:r>
      <w:r w:rsidRPr="009B05A5">
        <w:rPr>
          <w:spacing w:val="-3"/>
        </w:rPr>
        <w:t xml:space="preserve"> </w:t>
      </w:r>
      <w:r w:rsidRPr="009B05A5">
        <w:t>išmesti</w:t>
      </w:r>
      <w:r w:rsidRPr="009B05A5">
        <w:rPr>
          <w:spacing w:val="-3"/>
        </w:rPr>
        <w:t xml:space="preserve"> </w:t>
      </w:r>
      <w:r w:rsidRPr="009B05A5">
        <w:t>nesuvartotų</w:t>
      </w:r>
      <w:r w:rsidRPr="009B05A5">
        <w:rPr>
          <w:spacing w:val="-3"/>
        </w:rPr>
        <w:t xml:space="preserve"> </w:t>
      </w:r>
      <w:r w:rsidRPr="009B05A5">
        <w:t>tablečių (žr. 5</w:t>
      </w:r>
      <w:r w:rsidR="007C00A0" w:rsidRPr="009B05A5">
        <w:t> </w:t>
      </w:r>
      <w:r w:rsidRPr="009B05A5">
        <w:t>skyrių).</w:t>
      </w:r>
    </w:p>
    <w:p w14:paraId="23C89F2E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628F7662" w14:textId="77777777" w:rsidR="0043057C" w:rsidRPr="009B05A5" w:rsidRDefault="0043057C" w:rsidP="002D5232">
      <w:pPr>
        <w:pStyle w:val="Pagrindinistekstas"/>
        <w:kinsoku w:val="0"/>
        <w:overflowPunct w:val="0"/>
      </w:pPr>
      <w:proofErr w:type="spellStart"/>
      <w:r w:rsidRPr="009B05A5">
        <w:rPr>
          <w:b/>
          <w:bCs/>
        </w:rPr>
        <w:t>Selexipag</w:t>
      </w:r>
      <w:proofErr w:type="spellEnd"/>
      <w:r w:rsidRPr="009B05A5">
        <w:rPr>
          <w:b/>
          <w:bCs/>
        </w:rPr>
        <w:t xml:space="preserve"> STADA vartokite vieną kartą ryte ir vieną kartą vakare, apytiksliai kas 12</w:t>
      </w:r>
      <w:r w:rsidR="007C00A0" w:rsidRPr="009B05A5">
        <w:rPr>
          <w:b/>
          <w:bCs/>
        </w:rPr>
        <w:t> </w:t>
      </w:r>
      <w:r w:rsidRPr="009B05A5">
        <w:rPr>
          <w:b/>
          <w:bCs/>
        </w:rPr>
        <w:t xml:space="preserve">valandų. </w:t>
      </w:r>
      <w:r w:rsidRPr="009B05A5">
        <w:t>Tabletes vartokite valgio metu, nes tai padeda geriau toleruoti vaistą. Tabletės plėvelė atlieka apsauginę</w:t>
      </w:r>
      <w:r w:rsidRPr="009B05A5">
        <w:rPr>
          <w:spacing w:val="-4"/>
        </w:rPr>
        <w:t xml:space="preserve"> </w:t>
      </w:r>
      <w:r w:rsidRPr="009B05A5">
        <w:t>funkciją.</w:t>
      </w:r>
      <w:r w:rsidRPr="009B05A5">
        <w:rPr>
          <w:spacing w:val="-4"/>
        </w:rPr>
        <w:t xml:space="preserve"> </w:t>
      </w:r>
      <w:r w:rsidRPr="009B05A5">
        <w:t>Tabletes</w:t>
      </w:r>
      <w:r w:rsidRPr="009B05A5">
        <w:rPr>
          <w:spacing w:val="-4"/>
        </w:rPr>
        <w:t xml:space="preserve"> </w:t>
      </w:r>
      <w:r w:rsidRPr="009B05A5">
        <w:t>nurykite</w:t>
      </w:r>
      <w:r w:rsidRPr="009B05A5">
        <w:rPr>
          <w:spacing w:val="-4"/>
        </w:rPr>
        <w:t xml:space="preserve"> </w:t>
      </w:r>
      <w:r w:rsidRPr="009B05A5">
        <w:t>visas</w:t>
      </w:r>
      <w:r w:rsidRPr="009B05A5">
        <w:rPr>
          <w:spacing w:val="-4"/>
        </w:rPr>
        <w:t xml:space="preserve"> </w:t>
      </w:r>
      <w:r w:rsidRPr="009B05A5">
        <w:t>(nesmulkintas)</w:t>
      </w:r>
      <w:r w:rsidRPr="009B05A5">
        <w:rPr>
          <w:spacing w:val="-4"/>
        </w:rPr>
        <w:t xml:space="preserve"> </w:t>
      </w:r>
      <w:r w:rsidRPr="009B05A5">
        <w:t>užgerdami</w:t>
      </w:r>
      <w:r w:rsidRPr="009B05A5">
        <w:rPr>
          <w:spacing w:val="-4"/>
        </w:rPr>
        <w:t xml:space="preserve"> </w:t>
      </w:r>
      <w:r w:rsidR="007C00A0" w:rsidRPr="009B05A5">
        <w:t xml:space="preserve">stikline </w:t>
      </w:r>
      <w:r w:rsidRPr="009B05A5">
        <w:t>vandens.</w:t>
      </w:r>
      <w:r w:rsidRPr="009B05A5">
        <w:rPr>
          <w:spacing w:val="-4"/>
        </w:rPr>
        <w:t xml:space="preserve"> </w:t>
      </w:r>
      <w:r w:rsidRPr="009B05A5">
        <w:t>Tablečių nedalykite ar netraiškykite.</w:t>
      </w:r>
    </w:p>
    <w:p w14:paraId="34BD832A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655DBBDF" w14:textId="77777777" w:rsidR="0043057C" w:rsidRPr="009B05A5" w:rsidRDefault="0043057C" w:rsidP="002D5232">
      <w:pPr>
        <w:pStyle w:val="Antrat2"/>
        <w:kinsoku w:val="0"/>
        <w:overflowPunct w:val="0"/>
        <w:ind w:left="0"/>
        <w:rPr>
          <w:spacing w:val="-2"/>
        </w:rPr>
      </w:pPr>
      <w:r w:rsidRPr="009B05A5">
        <w:t>Ką</w:t>
      </w:r>
      <w:r w:rsidRPr="009B05A5">
        <w:rPr>
          <w:spacing w:val="-6"/>
        </w:rPr>
        <w:t xml:space="preserve"> </w:t>
      </w:r>
      <w:r w:rsidRPr="009B05A5">
        <w:t>daryti</w:t>
      </w:r>
      <w:r w:rsidRPr="009B05A5">
        <w:rPr>
          <w:spacing w:val="-6"/>
        </w:rPr>
        <w:t xml:space="preserve"> </w:t>
      </w:r>
      <w:r w:rsidRPr="009B05A5">
        <w:t>pavartojus</w:t>
      </w:r>
      <w:r w:rsidRPr="009B05A5">
        <w:rPr>
          <w:spacing w:val="-5"/>
        </w:rPr>
        <w:t xml:space="preserve"> </w:t>
      </w:r>
      <w:r w:rsidRPr="009B05A5">
        <w:t>per</w:t>
      </w:r>
      <w:r w:rsidRPr="009B05A5">
        <w:rPr>
          <w:spacing w:val="-6"/>
        </w:rPr>
        <w:t xml:space="preserve"> </w:t>
      </w:r>
      <w:r w:rsidRPr="009B05A5">
        <w:t>didelę</w:t>
      </w:r>
      <w:r w:rsidRPr="009B05A5">
        <w:rPr>
          <w:spacing w:val="-6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5"/>
        </w:rPr>
        <w:t xml:space="preserve"> </w:t>
      </w:r>
      <w:r w:rsidRPr="009B05A5">
        <w:rPr>
          <w:spacing w:val="-2"/>
        </w:rPr>
        <w:t>dozę</w:t>
      </w:r>
    </w:p>
    <w:p w14:paraId="57FD3D24" w14:textId="77777777" w:rsidR="0043057C" w:rsidRPr="009B05A5" w:rsidRDefault="0043057C" w:rsidP="002D5232">
      <w:pPr>
        <w:pStyle w:val="Pagrindinistekstas"/>
        <w:kinsoku w:val="0"/>
        <w:overflowPunct w:val="0"/>
        <w:rPr>
          <w:spacing w:val="-2"/>
        </w:rPr>
      </w:pPr>
      <w:r w:rsidRPr="009B05A5">
        <w:t>Jei</w:t>
      </w:r>
      <w:r w:rsidR="007C00A0" w:rsidRPr="009B05A5">
        <w:t>gu</w:t>
      </w:r>
      <w:r w:rsidRPr="009B05A5">
        <w:rPr>
          <w:spacing w:val="-7"/>
        </w:rPr>
        <w:t xml:space="preserve"> </w:t>
      </w:r>
      <w:r w:rsidRPr="009B05A5">
        <w:t>pavartojote</w:t>
      </w:r>
      <w:r w:rsidRPr="009B05A5">
        <w:rPr>
          <w:spacing w:val="-7"/>
        </w:rPr>
        <w:t xml:space="preserve"> </w:t>
      </w:r>
      <w:r w:rsidRPr="009B05A5">
        <w:t>daugiau</w:t>
      </w:r>
      <w:r w:rsidRPr="009B05A5">
        <w:rPr>
          <w:spacing w:val="-6"/>
        </w:rPr>
        <w:t xml:space="preserve"> </w:t>
      </w:r>
      <w:r w:rsidRPr="009B05A5">
        <w:t>tablečių,</w:t>
      </w:r>
      <w:r w:rsidRPr="009B05A5">
        <w:rPr>
          <w:spacing w:val="-7"/>
        </w:rPr>
        <w:t xml:space="preserve"> </w:t>
      </w:r>
      <w:r w:rsidRPr="009B05A5">
        <w:t>nei</w:t>
      </w:r>
      <w:r w:rsidRPr="009B05A5">
        <w:rPr>
          <w:spacing w:val="-6"/>
        </w:rPr>
        <w:t xml:space="preserve"> </w:t>
      </w:r>
      <w:r w:rsidRPr="009B05A5">
        <w:t>buvo</w:t>
      </w:r>
      <w:r w:rsidRPr="009B05A5">
        <w:rPr>
          <w:spacing w:val="-7"/>
        </w:rPr>
        <w:t xml:space="preserve"> </w:t>
      </w:r>
      <w:r w:rsidRPr="009B05A5">
        <w:t>nurodyta,</w:t>
      </w:r>
      <w:r w:rsidRPr="009B05A5">
        <w:rPr>
          <w:spacing w:val="-6"/>
        </w:rPr>
        <w:t xml:space="preserve"> </w:t>
      </w:r>
      <w:r w:rsidRPr="009B05A5">
        <w:t>pasitarkite</w:t>
      </w:r>
      <w:r w:rsidRPr="009B05A5">
        <w:rPr>
          <w:spacing w:val="-7"/>
        </w:rPr>
        <w:t xml:space="preserve"> </w:t>
      </w:r>
      <w:r w:rsidRPr="009B05A5">
        <w:t>su</w:t>
      </w:r>
      <w:r w:rsidRPr="009B05A5">
        <w:rPr>
          <w:spacing w:val="-6"/>
        </w:rPr>
        <w:t xml:space="preserve"> </w:t>
      </w:r>
      <w:r w:rsidRPr="009B05A5">
        <w:rPr>
          <w:spacing w:val="-2"/>
        </w:rPr>
        <w:t>gydytoju.</w:t>
      </w:r>
    </w:p>
    <w:p w14:paraId="291F73D5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36AB7F7B" w14:textId="77777777" w:rsidR="0043057C" w:rsidRPr="009B05A5" w:rsidRDefault="0043057C" w:rsidP="002D5232">
      <w:pPr>
        <w:pStyle w:val="Antrat2"/>
        <w:kinsoku w:val="0"/>
        <w:overflowPunct w:val="0"/>
        <w:ind w:left="0"/>
        <w:rPr>
          <w:spacing w:val="-2"/>
        </w:rPr>
      </w:pPr>
      <w:r w:rsidRPr="009B05A5">
        <w:t>Pamiršus</w:t>
      </w:r>
      <w:r w:rsidRPr="009B05A5">
        <w:rPr>
          <w:spacing w:val="-9"/>
        </w:rPr>
        <w:t xml:space="preserve"> </w:t>
      </w:r>
      <w:r w:rsidRPr="009B05A5">
        <w:t>pavartoti</w:t>
      </w:r>
      <w:r w:rsidRPr="009B05A5">
        <w:rPr>
          <w:spacing w:val="-8"/>
        </w:rPr>
        <w:t xml:space="preserve"> </w:t>
      </w:r>
      <w:proofErr w:type="spellStart"/>
      <w:r w:rsidRPr="009B05A5">
        <w:rPr>
          <w:spacing w:val="-2"/>
        </w:rPr>
        <w:t>Selexipag</w:t>
      </w:r>
      <w:proofErr w:type="spellEnd"/>
      <w:r w:rsidRPr="009B05A5">
        <w:rPr>
          <w:spacing w:val="-2"/>
        </w:rPr>
        <w:t xml:space="preserve"> STADA</w:t>
      </w:r>
    </w:p>
    <w:p w14:paraId="6C466800" w14:textId="77777777" w:rsidR="0043057C" w:rsidRPr="009B05A5" w:rsidRDefault="0043057C" w:rsidP="002D5232">
      <w:pPr>
        <w:pStyle w:val="Pagrindinistekstas"/>
        <w:kinsoku w:val="0"/>
        <w:overflowPunct w:val="0"/>
        <w:rPr>
          <w:b/>
          <w:bCs/>
        </w:rPr>
      </w:pPr>
      <w:r w:rsidRPr="009B05A5">
        <w:t>Pamiršę</w:t>
      </w:r>
      <w:r w:rsidRPr="009B05A5">
        <w:rPr>
          <w:spacing w:val="-3"/>
        </w:rPr>
        <w:t xml:space="preserve"> </w:t>
      </w:r>
      <w:r w:rsidRPr="009B05A5">
        <w:t>pavartoti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STADA,</w:t>
      </w:r>
      <w:r w:rsidRPr="009B05A5">
        <w:rPr>
          <w:spacing w:val="-3"/>
        </w:rPr>
        <w:t xml:space="preserve"> </w:t>
      </w:r>
      <w:r w:rsidRPr="009B05A5">
        <w:t>kitą</w:t>
      </w:r>
      <w:r w:rsidRPr="009B05A5">
        <w:rPr>
          <w:spacing w:val="-3"/>
        </w:rPr>
        <w:t xml:space="preserve"> </w:t>
      </w:r>
      <w:r w:rsidRPr="009B05A5">
        <w:t>dozę</w:t>
      </w:r>
      <w:r w:rsidRPr="009B05A5">
        <w:rPr>
          <w:spacing w:val="-3"/>
        </w:rPr>
        <w:t xml:space="preserve"> </w:t>
      </w:r>
      <w:r w:rsidRPr="009B05A5">
        <w:t>išgerkite</w:t>
      </w:r>
      <w:r w:rsidRPr="009B05A5">
        <w:rPr>
          <w:spacing w:val="-3"/>
        </w:rPr>
        <w:t xml:space="preserve"> </w:t>
      </w:r>
      <w:r w:rsidRPr="009B05A5">
        <w:t>iškart</w:t>
      </w:r>
      <w:r w:rsidRPr="009B05A5">
        <w:rPr>
          <w:spacing w:val="-3"/>
        </w:rPr>
        <w:t xml:space="preserve"> </w:t>
      </w:r>
      <w:r w:rsidRPr="009B05A5">
        <w:t>prisiminę,</w:t>
      </w:r>
      <w:r w:rsidRPr="009B05A5">
        <w:rPr>
          <w:spacing w:val="-3"/>
        </w:rPr>
        <w:t xml:space="preserve"> </w:t>
      </w:r>
      <w:r w:rsidRPr="009B05A5">
        <w:t>o</w:t>
      </w:r>
      <w:r w:rsidRPr="009B05A5">
        <w:rPr>
          <w:spacing w:val="-3"/>
        </w:rPr>
        <w:t xml:space="preserve"> </w:t>
      </w:r>
      <w:r w:rsidRPr="009B05A5">
        <w:t>paskui</w:t>
      </w:r>
      <w:r w:rsidRPr="009B05A5">
        <w:rPr>
          <w:spacing w:val="-3"/>
        </w:rPr>
        <w:t xml:space="preserve"> </w:t>
      </w:r>
      <w:r w:rsidR="007C00A0" w:rsidRPr="009B05A5">
        <w:rPr>
          <w:spacing w:val="-3"/>
        </w:rPr>
        <w:t>tabletes</w:t>
      </w:r>
      <w:r w:rsidRPr="009B05A5">
        <w:rPr>
          <w:spacing w:val="-3"/>
        </w:rPr>
        <w:t xml:space="preserve"> </w:t>
      </w:r>
      <w:r w:rsidRPr="009B05A5">
        <w:t>vartokite</w:t>
      </w:r>
      <w:r w:rsidRPr="009B05A5">
        <w:rPr>
          <w:spacing w:val="-3"/>
        </w:rPr>
        <w:t xml:space="preserve"> </w:t>
      </w:r>
      <w:r w:rsidRPr="009B05A5">
        <w:t>kaip įprastai. Jeigu greitai laikas kitai dozei (ją turėsite suvartoti per 6</w:t>
      </w:r>
      <w:r w:rsidR="007C00A0" w:rsidRPr="009B05A5">
        <w:t> </w:t>
      </w:r>
      <w:r w:rsidRPr="009B05A5">
        <w:t>valandas), turėtumėte praleisti pamirštą dozę ir toliau vaistą vartoti įprastu laiku. Negalima vartoti dvigubos dozės norint kompensuoti praleistą tabletę.</w:t>
      </w:r>
    </w:p>
    <w:p w14:paraId="6410AB6E" w14:textId="77777777" w:rsidR="0043057C" w:rsidRPr="009B05A5" w:rsidRDefault="0043057C" w:rsidP="002D5232">
      <w:pPr>
        <w:pStyle w:val="Pagrindinistekstas"/>
        <w:kinsoku w:val="0"/>
        <w:overflowPunct w:val="0"/>
        <w:rPr>
          <w:b/>
          <w:bCs/>
        </w:rPr>
      </w:pPr>
    </w:p>
    <w:p w14:paraId="6E8D764C" w14:textId="77777777" w:rsidR="0043057C" w:rsidRPr="009B05A5" w:rsidRDefault="0043057C" w:rsidP="002D5232">
      <w:pPr>
        <w:pStyle w:val="Antrat2"/>
        <w:kinsoku w:val="0"/>
        <w:overflowPunct w:val="0"/>
        <w:ind w:left="0"/>
        <w:rPr>
          <w:spacing w:val="-2"/>
        </w:rPr>
      </w:pPr>
      <w:r w:rsidRPr="009B05A5">
        <w:t>Nustojus</w:t>
      </w:r>
      <w:r w:rsidRPr="009B05A5">
        <w:rPr>
          <w:spacing w:val="-8"/>
        </w:rPr>
        <w:t xml:space="preserve"> </w:t>
      </w:r>
      <w:r w:rsidRPr="009B05A5">
        <w:t>vartoti</w:t>
      </w:r>
      <w:r w:rsidRPr="009B05A5">
        <w:rPr>
          <w:spacing w:val="-7"/>
        </w:rPr>
        <w:t xml:space="preserve"> </w:t>
      </w:r>
      <w:proofErr w:type="spellStart"/>
      <w:r w:rsidRPr="009B05A5">
        <w:rPr>
          <w:spacing w:val="-2"/>
        </w:rPr>
        <w:t>Selexipag</w:t>
      </w:r>
      <w:proofErr w:type="spellEnd"/>
      <w:r w:rsidRPr="009B05A5">
        <w:rPr>
          <w:spacing w:val="-2"/>
        </w:rPr>
        <w:t xml:space="preserve"> STADA</w:t>
      </w:r>
    </w:p>
    <w:p w14:paraId="44002B8F" w14:textId="77777777" w:rsidR="0043057C" w:rsidRPr="009B05A5" w:rsidRDefault="0043057C" w:rsidP="002D5232">
      <w:pPr>
        <w:pStyle w:val="Pagrindinistekstas"/>
        <w:kinsoku w:val="0"/>
        <w:overflowPunct w:val="0"/>
        <w:rPr>
          <w:spacing w:val="-2"/>
        </w:rPr>
      </w:pPr>
      <w:r w:rsidRPr="009B05A5">
        <w:t>Staiga</w:t>
      </w:r>
      <w:r w:rsidRPr="009B05A5">
        <w:rPr>
          <w:spacing w:val="-3"/>
        </w:rPr>
        <w:t xml:space="preserve"> </w:t>
      </w:r>
      <w:r w:rsidRPr="009B05A5">
        <w:t>nutraukus</w:t>
      </w:r>
      <w:r w:rsidRPr="009B05A5">
        <w:rPr>
          <w:spacing w:val="-3"/>
        </w:rPr>
        <w:t xml:space="preserve"> </w:t>
      </w:r>
      <w:r w:rsidRPr="009B05A5">
        <w:t>gydymą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STADA,</w:t>
      </w:r>
      <w:r w:rsidRPr="009B05A5">
        <w:rPr>
          <w:spacing w:val="-3"/>
        </w:rPr>
        <w:t xml:space="preserve"> </w:t>
      </w:r>
      <w:r w:rsidRPr="009B05A5">
        <w:t>Jūsų</w:t>
      </w:r>
      <w:r w:rsidRPr="009B05A5">
        <w:rPr>
          <w:spacing w:val="-3"/>
        </w:rPr>
        <w:t xml:space="preserve"> </w:t>
      </w:r>
      <w:r w:rsidRPr="009B05A5">
        <w:t>simptomai</w:t>
      </w:r>
      <w:r w:rsidRPr="009B05A5">
        <w:rPr>
          <w:spacing w:val="-3"/>
        </w:rPr>
        <w:t xml:space="preserve"> </w:t>
      </w:r>
      <w:r w:rsidRPr="009B05A5">
        <w:t>gali</w:t>
      </w:r>
      <w:r w:rsidRPr="009B05A5">
        <w:rPr>
          <w:spacing w:val="-3"/>
        </w:rPr>
        <w:t xml:space="preserve"> </w:t>
      </w:r>
      <w:r w:rsidRPr="009B05A5">
        <w:t>pasunkėti.</w:t>
      </w:r>
      <w:r w:rsidRPr="009B05A5">
        <w:rPr>
          <w:spacing w:val="-4"/>
        </w:rPr>
        <w:t xml:space="preserve"> </w:t>
      </w:r>
      <w:r w:rsidRPr="009B05A5">
        <w:t>Nenustokite</w:t>
      </w:r>
      <w:r w:rsidRPr="009B05A5">
        <w:rPr>
          <w:spacing w:val="-3"/>
        </w:rPr>
        <w:t xml:space="preserve"> </w:t>
      </w:r>
      <w:r w:rsidRPr="009B05A5">
        <w:t>vartoti</w:t>
      </w:r>
      <w:r w:rsidRPr="009B05A5">
        <w:rPr>
          <w:spacing w:val="-3"/>
        </w:rPr>
        <w:t xml:space="preserve"> </w:t>
      </w:r>
      <w:proofErr w:type="spellStart"/>
      <w:r w:rsidRPr="009B05A5">
        <w:t>Selexipag</w:t>
      </w:r>
      <w:proofErr w:type="spellEnd"/>
      <w:r w:rsidRPr="009B05A5">
        <w:t xml:space="preserve"> STADA,</w:t>
      </w:r>
      <w:r w:rsidRPr="009B05A5">
        <w:rPr>
          <w:spacing w:val="-3"/>
        </w:rPr>
        <w:t xml:space="preserve"> </w:t>
      </w:r>
      <w:r w:rsidRPr="009B05A5">
        <w:t xml:space="preserve">nebent liepė gydytojas. Prieš visiškai nutraukiant vartojimą, gydytojas gali nurodyti palaipsniui sumažinti </w:t>
      </w:r>
      <w:r w:rsidRPr="009B05A5">
        <w:rPr>
          <w:spacing w:val="-2"/>
        </w:rPr>
        <w:t>dozę.</w:t>
      </w:r>
    </w:p>
    <w:p w14:paraId="5593E0CB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2523AF67" w14:textId="391748F9" w:rsidR="0043057C" w:rsidRPr="009B05A5" w:rsidRDefault="0043057C" w:rsidP="002D5232">
      <w:pPr>
        <w:pStyle w:val="Pagrindinistekstas"/>
        <w:kinsoku w:val="0"/>
        <w:overflowPunct w:val="0"/>
        <w:rPr>
          <w:spacing w:val="-2"/>
        </w:rPr>
      </w:pPr>
      <w:r w:rsidRPr="009B05A5">
        <w:t xml:space="preserve">Jeigu dėl bet kokios priežasties </w:t>
      </w:r>
      <w:proofErr w:type="spellStart"/>
      <w:r w:rsidRPr="009B05A5">
        <w:t>Selexipag</w:t>
      </w:r>
      <w:proofErr w:type="spellEnd"/>
      <w:r w:rsidRPr="009B05A5">
        <w:t xml:space="preserve"> STADA liausitės vartoti ilgiau nei 3</w:t>
      </w:r>
      <w:r w:rsidR="007C00A0" w:rsidRPr="009B05A5">
        <w:t> </w:t>
      </w:r>
      <w:r w:rsidRPr="009B05A5">
        <w:t>paras iš eilės (jeigu praleisite 3 rytines ir 3 vakarines dozes ar</w:t>
      </w:r>
      <w:r w:rsidR="00192703">
        <w:t>ba</w:t>
      </w:r>
      <w:r w:rsidRPr="009B05A5">
        <w:t xml:space="preserve"> 6 dozes ar daugiau iš eilės), </w:t>
      </w:r>
      <w:r w:rsidRPr="009B05A5">
        <w:rPr>
          <w:b/>
          <w:bCs/>
        </w:rPr>
        <w:t>nedelsdami susisiekite su savo gydytoju,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nes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gali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reikėti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koreguoti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dozę,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kad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išvengtumėte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šalutinio</w:t>
      </w:r>
      <w:r w:rsidRPr="009B05A5">
        <w:rPr>
          <w:b/>
          <w:bCs/>
          <w:spacing w:val="-3"/>
        </w:rPr>
        <w:t xml:space="preserve"> </w:t>
      </w:r>
      <w:r w:rsidRPr="009B05A5">
        <w:rPr>
          <w:b/>
          <w:bCs/>
        </w:rPr>
        <w:t>poveikio</w:t>
      </w:r>
      <w:r w:rsidRPr="009B05A5">
        <w:t>.</w:t>
      </w:r>
      <w:r w:rsidRPr="009B05A5">
        <w:rPr>
          <w:spacing w:val="-3"/>
        </w:rPr>
        <w:t xml:space="preserve"> </w:t>
      </w:r>
      <w:r w:rsidRPr="009B05A5">
        <w:t>Gydytojas</w:t>
      </w:r>
      <w:r w:rsidRPr="009B05A5">
        <w:rPr>
          <w:spacing w:val="-3"/>
        </w:rPr>
        <w:t xml:space="preserve"> </w:t>
      </w:r>
      <w:r w:rsidRPr="009B05A5">
        <w:t>gali</w:t>
      </w:r>
      <w:r w:rsidR="007C00A0" w:rsidRPr="009B05A5">
        <w:t xml:space="preserve"> </w:t>
      </w:r>
      <w:r w:rsidRPr="009B05A5">
        <w:t>nuspręsti</w:t>
      </w:r>
      <w:r w:rsidRPr="009B05A5">
        <w:rPr>
          <w:spacing w:val="-3"/>
        </w:rPr>
        <w:t xml:space="preserve"> </w:t>
      </w:r>
      <w:r w:rsidRPr="009B05A5">
        <w:t>vėl</w:t>
      </w:r>
      <w:r w:rsidRPr="009B05A5">
        <w:rPr>
          <w:spacing w:val="-3"/>
        </w:rPr>
        <w:t xml:space="preserve"> </w:t>
      </w:r>
      <w:r w:rsidRPr="009B05A5">
        <w:t>pradėti</w:t>
      </w:r>
      <w:r w:rsidRPr="009B05A5">
        <w:rPr>
          <w:spacing w:val="-3"/>
        </w:rPr>
        <w:t xml:space="preserve"> </w:t>
      </w:r>
      <w:r w:rsidRPr="009B05A5">
        <w:t>gydymą</w:t>
      </w:r>
      <w:r w:rsidRPr="009B05A5">
        <w:rPr>
          <w:spacing w:val="-3"/>
        </w:rPr>
        <w:t xml:space="preserve"> </w:t>
      </w:r>
      <w:r w:rsidRPr="009B05A5">
        <w:t>mažesne</w:t>
      </w:r>
      <w:r w:rsidRPr="009B05A5">
        <w:rPr>
          <w:spacing w:val="-3"/>
        </w:rPr>
        <w:t xml:space="preserve"> </w:t>
      </w:r>
      <w:r w:rsidRPr="009B05A5">
        <w:t>doze,</w:t>
      </w:r>
      <w:r w:rsidRPr="009B05A5">
        <w:rPr>
          <w:spacing w:val="-3"/>
        </w:rPr>
        <w:t xml:space="preserve"> </w:t>
      </w:r>
      <w:r w:rsidRPr="009B05A5">
        <w:t>palaipsniui</w:t>
      </w:r>
      <w:r w:rsidRPr="009B05A5">
        <w:rPr>
          <w:spacing w:val="-3"/>
        </w:rPr>
        <w:t xml:space="preserve"> </w:t>
      </w:r>
      <w:r w:rsidRPr="009B05A5">
        <w:t>didindamas</w:t>
      </w:r>
      <w:r w:rsidRPr="009B05A5">
        <w:rPr>
          <w:spacing w:val="-3"/>
        </w:rPr>
        <w:t xml:space="preserve"> </w:t>
      </w:r>
      <w:r w:rsidRPr="009B05A5">
        <w:t>iki</w:t>
      </w:r>
      <w:r w:rsidRPr="009B05A5">
        <w:rPr>
          <w:spacing w:val="-3"/>
        </w:rPr>
        <w:t xml:space="preserve"> </w:t>
      </w:r>
      <w:r w:rsidRPr="009B05A5">
        <w:t>Jūsų</w:t>
      </w:r>
      <w:r w:rsidRPr="009B05A5">
        <w:rPr>
          <w:spacing w:val="-3"/>
        </w:rPr>
        <w:t xml:space="preserve"> </w:t>
      </w:r>
      <w:r w:rsidRPr="009B05A5">
        <w:t>ankstesnės</w:t>
      </w:r>
      <w:r w:rsidRPr="009B05A5">
        <w:rPr>
          <w:spacing w:val="-3"/>
        </w:rPr>
        <w:t xml:space="preserve"> </w:t>
      </w:r>
      <w:r w:rsidRPr="009B05A5">
        <w:t xml:space="preserve">palaikomosios </w:t>
      </w:r>
      <w:r w:rsidRPr="009B05A5">
        <w:rPr>
          <w:spacing w:val="-2"/>
        </w:rPr>
        <w:t>dozės.</w:t>
      </w:r>
    </w:p>
    <w:p w14:paraId="650CCC38" w14:textId="77777777" w:rsidR="007C00A0" w:rsidRPr="009B05A5" w:rsidRDefault="007C00A0" w:rsidP="002D5232">
      <w:pPr>
        <w:pStyle w:val="Pagrindinistekstas"/>
        <w:kinsoku w:val="0"/>
        <w:overflowPunct w:val="0"/>
        <w:rPr>
          <w:spacing w:val="-2"/>
        </w:rPr>
      </w:pPr>
    </w:p>
    <w:p w14:paraId="37037D53" w14:textId="77777777" w:rsidR="0043057C" w:rsidRPr="009B05A5" w:rsidRDefault="0043057C" w:rsidP="002D5232">
      <w:pPr>
        <w:pStyle w:val="Pagrindinistekstas"/>
        <w:kinsoku w:val="0"/>
        <w:overflowPunct w:val="0"/>
        <w:rPr>
          <w:spacing w:val="-2"/>
        </w:rPr>
      </w:pPr>
      <w:r w:rsidRPr="009B05A5">
        <w:t>Jeigu</w:t>
      </w:r>
      <w:r w:rsidRPr="009B05A5">
        <w:rPr>
          <w:spacing w:val="-8"/>
        </w:rPr>
        <w:t xml:space="preserve"> </w:t>
      </w:r>
      <w:r w:rsidRPr="009B05A5">
        <w:t>kiltų</w:t>
      </w:r>
      <w:r w:rsidRPr="009B05A5">
        <w:rPr>
          <w:spacing w:val="-6"/>
        </w:rPr>
        <w:t xml:space="preserve"> </w:t>
      </w:r>
      <w:r w:rsidRPr="009B05A5">
        <w:t>daugiau</w:t>
      </w:r>
      <w:r w:rsidRPr="009B05A5">
        <w:rPr>
          <w:spacing w:val="-6"/>
        </w:rPr>
        <w:t xml:space="preserve"> </w:t>
      </w:r>
      <w:r w:rsidRPr="009B05A5">
        <w:t>klausimų</w:t>
      </w:r>
      <w:r w:rsidRPr="009B05A5">
        <w:rPr>
          <w:spacing w:val="-6"/>
        </w:rPr>
        <w:t xml:space="preserve"> </w:t>
      </w:r>
      <w:r w:rsidRPr="009B05A5">
        <w:t>dėl</w:t>
      </w:r>
      <w:r w:rsidRPr="009B05A5">
        <w:rPr>
          <w:spacing w:val="-6"/>
        </w:rPr>
        <w:t xml:space="preserve"> </w:t>
      </w:r>
      <w:r w:rsidRPr="009B05A5">
        <w:t>šio</w:t>
      </w:r>
      <w:r w:rsidRPr="009B05A5">
        <w:rPr>
          <w:spacing w:val="-6"/>
        </w:rPr>
        <w:t xml:space="preserve"> </w:t>
      </w:r>
      <w:r w:rsidRPr="009B05A5">
        <w:t>vaisto</w:t>
      </w:r>
      <w:r w:rsidRPr="009B05A5">
        <w:rPr>
          <w:spacing w:val="-5"/>
        </w:rPr>
        <w:t xml:space="preserve"> </w:t>
      </w:r>
      <w:r w:rsidRPr="009B05A5">
        <w:t>vartojimo,</w:t>
      </w:r>
      <w:r w:rsidRPr="009B05A5">
        <w:rPr>
          <w:spacing w:val="-7"/>
        </w:rPr>
        <w:t xml:space="preserve"> </w:t>
      </w:r>
      <w:r w:rsidRPr="009B05A5">
        <w:t>kreipkitės</w:t>
      </w:r>
      <w:r w:rsidRPr="009B05A5">
        <w:rPr>
          <w:spacing w:val="-6"/>
        </w:rPr>
        <w:t xml:space="preserve"> </w:t>
      </w:r>
      <w:r w:rsidRPr="009B05A5">
        <w:t>į</w:t>
      </w:r>
      <w:r w:rsidRPr="009B05A5">
        <w:rPr>
          <w:spacing w:val="-6"/>
        </w:rPr>
        <w:t xml:space="preserve"> </w:t>
      </w:r>
      <w:r w:rsidRPr="009B05A5">
        <w:t>gydytoją</w:t>
      </w:r>
      <w:r w:rsidRPr="009B05A5">
        <w:rPr>
          <w:spacing w:val="-6"/>
        </w:rPr>
        <w:t xml:space="preserve"> </w:t>
      </w:r>
      <w:r w:rsidRPr="009B05A5">
        <w:t>arba</w:t>
      </w:r>
      <w:r w:rsidRPr="009B05A5">
        <w:rPr>
          <w:spacing w:val="-5"/>
        </w:rPr>
        <w:t xml:space="preserve"> </w:t>
      </w:r>
      <w:r w:rsidRPr="009B05A5">
        <w:rPr>
          <w:spacing w:val="-2"/>
        </w:rPr>
        <w:t>slaugytoją.</w:t>
      </w:r>
    </w:p>
    <w:p w14:paraId="1BEBB218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3C1C0D7F" w14:textId="77777777" w:rsidR="002D5232" w:rsidRPr="009B05A5" w:rsidRDefault="002D5232" w:rsidP="0043057C">
      <w:pPr>
        <w:pStyle w:val="Pagrindinistekstas"/>
        <w:kinsoku w:val="0"/>
        <w:overflowPunct w:val="0"/>
        <w:ind w:left="567" w:hanging="567"/>
      </w:pPr>
    </w:p>
    <w:p w14:paraId="1B3EA59E" w14:textId="77777777" w:rsidR="0043057C" w:rsidRPr="009B05A5" w:rsidRDefault="0043057C" w:rsidP="0043057C">
      <w:pPr>
        <w:pStyle w:val="Antrat2"/>
        <w:numPr>
          <w:ilvl w:val="0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</w:rPr>
      </w:pPr>
      <w:r w:rsidRPr="009B05A5">
        <w:t>Galimas</w:t>
      </w:r>
      <w:r w:rsidRPr="009B05A5">
        <w:rPr>
          <w:spacing w:val="-8"/>
        </w:rPr>
        <w:t xml:space="preserve"> </w:t>
      </w:r>
      <w:r w:rsidRPr="009B05A5">
        <w:t>šalutinis</w:t>
      </w:r>
      <w:r w:rsidRPr="009B05A5">
        <w:rPr>
          <w:spacing w:val="-8"/>
        </w:rPr>
        <w:t xml:space="preserve"> </w:t>
      </w:r>
      <w:r w:rsidRPr="009B05A5">
        <w:rPr>
          <w:spacing w:val="-2"/>
        </w:rPr>
        <w:t>poveikis</w:t>
      </w:r>
    </w:p>
    <w:p w14:paraId="4D646821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b/>
          <w:bCs/>
        </w:rPr>
      </w:pPr>
    </w:p>
    <w:p w14:paraId="1FFB89A4" w14:textId="77777777" w:rsidR="0043057C" w:rsidRPr="009B05A5" w:rsidRDefault="0043057C" w:rsidP="002D5232">
      <w:pPr>
        <w:pStyle w:val="Pagrindinistekstas"/>
        <w:kinsoku w:val="0"/>
        <w:overflowPunct w:val="0"/>
      </w:pPr>
      <w:r w:rsidRPr="009B05A5">
        <w:t>Šis vaistas, kaip ir visi kiti, gali sukelti šalutinį poveikį, nors jis pasireiškia ne visiems žmonėms. Šalutinį</w:t>
      </w:r>
      <w:r w:rsidRPr="009B05A5">
        <w:rPr>
          <w:spacing w:val="-2"/>
        </w:rPr>
        <w:t xml:space="preserve"> </w:t>
      </w:r>
      <w:r w:rsidRPr="009B05A5">
        <w:t>poveikį</w:t>
      </w:r>
      <w:r w:rsidRPr="009B05A5">
        <w:rPr>
          <w:spacing w:val="-2"/>
        </w:rPr>
        <w:t xml:space="preserve"> </w:t>
      </w:r>
      <w:r w:rsidRPr="009B05A5">
        <w:t>galite</w:t>
      </w:r>
      <w:r w:rsidRPr="009B05A5">
        <w:rPr>
          <w:spacing w:val="-2"/>
        </w:rPr>
        <w:t xml:space="preserve"> </w:t>
      </w:r>
      <w:r w:rsidRPr="009B05A5">
        <w:t>patirti</w:t>
      </w:r>
      <w:r w:rsidRPr="009B05A5">
        <w:rPr>
          <w:spacing w:val="-2"/>
        </w:rPr>
        <w:t xml:space="preserve"> </w:t>
      </w:r>
      <w:r w:rsidRPr="009B05A5">
        <w:t>ne</w:t>
      </w:r>
      <w:r w:rsidRPr="009B05A5">
        <w:rPr>
          <w:spacing w:val="-2"/>
        </w:rPr>
        <w:t xml:space="preserve"> </w:t>
      </w:r>
      <w:r w:rsidRPr="009B05A5">
        <w:t>tik</w:t>
      </w:r>
      <w:r w:rsidRPr="009B05A5">
        <w:rPr>
          <w:spacing w:val="-2"/>
        </w:rPr>
        <w:t xml:space="preserve"> </w:t>
      </w:r>
      <w:r w:rsidRPr="009B05A5">
        <w:t>dozės</w:t>
      </w:r>
      <w:r w:rsidRPr="009B05A5">
        <w:rPr>
          <w:spacing w:val="-2"/>
        </w:rPr>
        <w:t xml:space="preserve"> </w:t>
      </w:r>
      <w:r w:rsidRPr="009B05A5">
        <w:t>pritaikymo</w:t>
      </w:r>
      <w:r w:rsidRPr="009B05A5">
        <w:rPr>
          <w:spacing w:val="-2"/>
        </w:rPr>
        <w:t xml:space="preserve"> </w:t>
      </w:r>
      <w:r w:rsidRPr="009B05A5">
        <w:t>laikotarpiu,</w:t>
      </w:r>
      <w:r w:rsidRPr="009B05A5">
        <w:rPr>
          <w:spacing w:val="-2"/>
        </w:rPr>
        <w:t xml:space="preserve"> </w:t>
      </w:r>
      <w:r w:rsidRPr="009B05A5">
        <w:t>kai</w:t>
      </w:r>
      <w:r w:rsidRPr="009B05A5">
        <w:rPr>
          <w:spacing w:val="-2"/>
        </w:rPr>
        <w:t xml:space="preserve"> </w:t>
      </w:r>
      <w:r w:rsidRPr="009B05A5">
        <w:t>dozė</w:t>
      </w:r>
      <w:r w:rsidRPr="009B05A5">
        <w:rPr>
          <w:spacing w:val="-2"/>
        </w:rPr>
        <w:t xml:space="preserve"> </w:t>
      </w:r>
      <w:r w:rsidRPr="009B05A5">
        <w:t>didinama,</w:t>
      </w:r>
      <w:r w:rsidRPr="009B05A5">
        <w:rPr>
          <w:spacing w:val="-2"/>
        </w:rPr>
        <w:t xml:space="preserve"> </w:t>
      </w:r>
      <w:r w:rsidRPr="009B05A5">
        <w:t>bet</w:t>
      </w:r>
      <w:r w:rsidRPr="009B05A5">
        <w:rPr>
          <w:spacing w:val="-2"/>
        </w:rPr>
        <w:t xml:space="preserve"> </w:t>
      </w:r>
      <w:r w:rsidRPr="009B05A5">
        <w:t>ir</w:t>
      </w:r>
      <w:r w:rsidRPr="009B05A5">
        <w:rPr>
          <w:spacing w:val="-2"/>
        </w:rPr>
        <w:t xml:space="preserve"> </w:t>
      </w:r>
      <w:r w:rsidRPr="009B05A5">
        <w:t>vėliau</w:t>
      </w:r>
      <w:r w:rsidRPr="009B05A5">
        <w:rPr>
          <w:spacing w:val="-2"/>
        </w:rPr>
        <w:t xml:space="preserve"> </w:t>
      </w:r>
      <w:r w:rsidRPr="009B05A5">
        <w:t>ilgą laiką vartodami tą pačią dozę.</w:t>
      </w:r>
    </w:p>
    <w:p w14:paraId="0FDC0F47" w14:textId="77777777" w:rsidR="0043057C" w:rsidRPr="009B05A5" w:rsidRDefault="0043057C" w:rsidP="002D5232">
      <w:pPr>
        <w:pStyle w:val="Pagrindinistekstas"/>
        <w:kinsoku w:val="0"/>
        <w:overflowPunct w:val="0"/>
      </w:pPr>
    </w:p>
    <w:p w14:paraId="0842E133" w14:textId="77777777" w:rsidR="0043057C" w:rsidRPr="009B05A5" w:rsidRDefault="0043057C" w:rsidP="002D5232">
      <w:pPr>
        <w:pStyle w:val="Antrat2"/>
        <w:kinsoku w:val="0"/>
        <w:overflowPunct w:val="0"/>
        <w:ind w:left="0"/>
      </w:pPr>
      <w:r w:rsidRPr="009B05A5">
        <w:t>Jeigu</w:t>
      </w:r>
      <w:r w:rsidRPr="009B05A5">
        <w:rPr>
          <w:spacing w:val="-3"/>
        </w:rPr>
        <w:t xml:space="preserve"> </w:t>
      </w:r>
      <w:r w:rsidRPr="009B05A5">
        <w:t>Jums</w:t>
      </w:r>
      <w:r w:rsidRPr="009B05A5">
        <w:rPr>
          <w:spacing w:val="-3"/>
        </w:rPr>
        <w:t xml:space="preserve"> </w:t>
      </w:r>
      <w:r w:rsidRPr="009B05A5">
        <w:t>pasireiškė</w:t>
      </w:r>
      <w:r w:rsidRPr="009B05A5">
        <w:rPr>
          <w:spacing w:val="-3"/>
        </w:rPr>
        <w:t xml:space="preserve"> </w:t>
      </w:r>
      <w:r w:rsidRPr="009B05A5">
        <w:t>veido,</w:t>
      </w:r>
      <w:r w:rsidRPr="009B05A5">
        <w:rPr>
          <w:spacing w:val="-3"/>
        </w:rPr>
        <w:t xml:space="preserve"> </w:t>
      </w:r>
      <w:r w:rsidRPr="009B05A5">
        <w:t>lūpų,</w:t>
      </w:r>
      <w:r w:rsidRPr="009B05A5">
        <w:rPr>
          <w:spacing w:val="-3"/>
        </w:rPr>
        <w:t xml:space="preserve"> </w:t>
      </w:r>
      <w:r w:rsidRPr="009B05A5">
        <w:t>burnos,</w:t>
      </w:r>
      <w:r w:rsidRPr="009B05A5">
        <w:rPr>
          <w:spacing w:val="-3"/>
        </w:rPr>
        <w:t xml:space="preserve"> </w:t>
      </w:r>
      <w:r w:rsidRPr="009B05A5">
        <w:t>liežuvio</w:t>
      </w:r>
      <w:r w:rsidRPr="009B05A5">
        <w:rPr>
          <w:spacing w:val="-3"/>
        </w:rPr>
        <w:t xml:space="preserve"> </w:t>
      </w:r>
      <w:r w:rsidRPr="009B05A5">
        <w:t>ar</w:t>
      </w:r>
      <w:r w:rsidRPr="009B05A5">
        <w:rPr>
          <w:spacing w:val="-3"/>
        </w:rPr>
        <w:t xml:space="preserve"> </w:t>
      </w:r>
      <w:r w:rsidRPr="009B05A5">
        <w:t>gerklės</w:t>
      </w:r>
      <w:r w:rsidRPr="009B05A5">
        <w:rPr>
          <w:spacing w:val="-3"/>
        </w:rPr>
        <w:t xml:space="preserve"> </w:t>
      </w:r>
      <w:r w:rsidRPr="009B05A5">
        <w:t>(ryklės)</w:t>
      </w:r>
      <w:r w:rsidRPr="009B05A5">
        <w:rPr>
          <w:spacing w:val="-1"/>
        </w:rPr>
        <w:t xml:space="preserve"> </w:t>
      </w:r>
      <w:r w:rsidRPr="009B05A5">
        <w:t>patinimas,</w:t>
      </w:r>
      <w:r w:rsidRPr="009B05A5">
        <w:rPr>
          <w:spacing w:val="-3"/>
        </w:rPr>
        <w:t xml:space="preserve"> </w:t>
      </w:r>
      <w:r w:rsidRPr="009B05A5">
        <w:t>dėl</w:t>
      </w:r>
      <w:r w:rsidRPr="009B05A5">
        <w:rPr>
          <w:spacing w:val="-3"/>
        </w:rPr>
        <w:t xml:space="preserve"> </w:t>
      </w:r>
      <w:r w:rsidRPr="009B05A5">
        <w:t>kurio</w:t>
      </w:r>
      <w:r w:rsidRPr="009B05A5">
        <w:rPr>
          <w:spacing w:val="-3"/>
        </w:rPr>
        <w:t xml:space="preserve"> </w:t>
      </w:r>
      <w:r w:rsidRPr="009B05A5">
        <w:t>gali būti sunku ryti ar kvėpuoti (</w:t>
      </w:r>
      <w:proofErr w:type="spellStart"/>
      <w:r w:rsidRPr="009B05A5">
        <w:t>angioneurozinė</w:t>
      </w:r>
      <w:proofErr w:type="spellEnd"/>
      <w:r w:rsidRPr="009B05A5">
        <w:t xml:space="preserve"> edema), nedelsiant turite kreiptis į gydytoją.</w:t>
      </w:r>
    </w:p>
    <w:p w14:paraId="08C6232B" w14:textId="77777777" w:rsidR="00395491" w:rsidRPr="009B05A5" w:rsidRDefault="00395491" w:rsidP="00395491"/>
    <w:p w14:paraId="343FE098" w14:textId="77777777" w:rsidR="0043057C" w:rsidRPr="009B05A5" w:rsidRDefault="0043057C" w:rsidP="002D5232">
      <w:pPr>
        <w:pStyle w:val="Pagrindinistekstas"/>
        <w:kinsoku w:val="0"/>
        <w:overflowPunct w:val="0"/>
        <w:rPr>
          <w:b/>
          <w:bCs/>
        </w:rPr>
      </w:pPr>
      <w:r w:rsidRPr="009B05A5">
        <w:rPr>
          <w:b/>
          <w:bCs/>
        </w:rPr>
        <w:t>Jeigu patyrėte bet kurį iš šių šalutinio poveikio reiškinių: galvos skausmą, viduriavimą, pykinimą,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vėmimą,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žandikaulio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skausmą,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raumenų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skausmą,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kojų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skausmą,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sąnarių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skausmą</w:t>
      </w:r>
      <w:r w:rsidRPr="009B05A5">
        <w:rPr>
          <w:b/>
          <w:bCs/>
          <w:spacing w:val="-4"/>
        </w:rPr>
        <w:t xml:space="preserve"> </w:t>
      </w:r>
      <w:r w:rsidRPr="009B05A5">
        <w:rPr>
          <w:b/>
          <w:bCs/>
        </w:rPr>
        <w:t>ar veido paraudimą, kurių negalite toleruoti ar kurių negalima išgydyti, turite susisiekti su gydytoju, nes vartojama dozė galbūt Jums per didelė ir ją gali reikėti mažinti.</w:t>
      </w:r>
    </w:p>
    <w:p w14:paraId="1197F4FF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b/>
          <w:bCs/>
        </w:rPr>
      </w:pPr>
    </w:p>
    <w:p w14:paraId="0D9EA2F2" w14:textId="146FB8B2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9B05A5">
        <w:rPr>
          <w:b/>
          <w:bCs/>
        </w:rPr>
        <w:t>Labai</w:t>
      </w:r>
      <w:r w:rsidRPr="009B05A5">
        <w:rPr>
          <w:b/>
          <w:bCs/>
          <w:spacing w:val="-6"/>
        </w:rPr>
        <w:t xml:space="preserve"> </w:t>
      </w:r>
      <w:r w:rsidRPr="009B05A5">
        <w:rPr>
          <w:b/>
          <w:bCs/>
        </w:rPr>
        <w:t>dažni</w:t>
      </w:r>
      <w:r w:rsidRPr="009B05A5">
        <w:rPr>
          <w:b/>
          <w:bCs/>
          <w:spacing w:val="-5"/>
        </w:rPr>
        <w:t xml:space="preserve"> </w:t>
      </w:r>
      <w:r w:rsidRPr="00B67D0A">
        <w:rPr>
          <w:b/>
          <w:bCs/>
        </w:rPr>
        <w:t>šalutinio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poveikio</w:t>
      </w:r>
      <w:r w:rsidRPr="00B67D0A">
        <w:rPr>
          <w:b/>
          <w:bCs/>
          <w:spacing w:val="-5"/>
        </w:rPr>
        <w:t xml:space="preserve"> </w:t>
      </w:r>
      <w:r w:rsidRPr="00B67D0A">
        <w:rPr>
          <w:b/>
          <w:bCs/>
        </w:rPr>
        <w:t>reiškiniai</w:t>
      </w:r>
      <w:r w:rsidRPr="00192703">
        <w:rPr>
          <w:b/>
          <w:bCs/>
          <w:spacing w:val="-6"/>
        </w:rPr>
        <w:t xml:space="preserve"> </w:t>
      </w:r>
      <w:r w:rsidRPr="00B67D0A">
        <w:rPr>
          <w:b/>
          <w:bCs/>
        </w:rPr>
        <w:t>(gali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pasireikšti</w:t>
      </w:r>
      <w:r w:rsidRPr="00B67D0A">
        <w:rPr>
          <w:b/>
          <w:bCs/>
          <w:spacing w:val="-5"/>
        </w:rPr>
        <w:t xml:space="preserve"> </w:t>
      </w:r>
      <w:r w:rsidRPr="00B67D0A">
        <w:rPr>
          <w:b/>
          <w:bCs/>
        </w:rPr>
        <w:t>ne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rečiau</w:t>
      </w:r>
      <w:r w:rsidRPr="00B67D0A">
        <w:rPr>
          <w:b/>
          <w:bCs/>
          <w:spacing w:val="-5"/>
        </w:rPr>
        <w:t xml:space="preserve"> </w:t>
      </w:r>
      <w:r w:rsidRPr="00B67D0A">
        <w:rPr>
          <w:b/>
          <w:bCs/>
        </w:rPr>
        <w:t>kaip</w:t>
      </w:r>
      <w:r w:rsidRPr="00B67D0A">
        <w:rPr>
          <w:b/>
          <w:bCs/>
          <w:spacing w:val="-5"/>
        </w:rPr>
        <w:t xml:space="preserve"> </w:t>
      </w:r>
      <w:r w:rsidRPr="00B67D0A">
        <w:rPr>
          <w:b/>
          <w:bCs/>
        </w:rPr>
        <w:t>1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iš</w:t>
      </w:r>
      <w:r w:rsidRPr="00B67D0A">
        <w:rPr>
          <w:b/>
          <w:bCs/>
          <w:spacing w:val="-5"/>
        </w:rPr>
        <w:t xml:space="preserve"> </w:t>
      </w:r>
      <w:r w:rsidRPr="00B67D0A">
        <w:rPr>
          <w:b/>
          <w:bCs/>
        </w:rPr>
        <w:t>10</w:t>
      </w:r>
      <w:r w:rsidR="00395491" w:rsidRPr="00B67D0A">
        <w:rPr>
          <w:b/>
          <w:bCs/>
        </w:rPr>
        <w:t> </w:t>
      </w:r>
      <w:r w:rsidRPr="00B67D0A">
        <w:rPr>
          <w:b/>
          <w:bCs/>
          <w:spacing w:val="-2"/>
        </w:rPr>
        <w:t>asmenų)</w:t>
      </w:r>
      <w:r w:rsidR="00192703" w:rsidRPr="00B67D0A">
        <w:rPr>
          <w:b/>
          <w:bCs/>
          <w:spacing w:val="-2"/>
        </w:rPr>
        <w:t>:</w:t>
      </w:r>
    </w:p>
    <w:p w14:paraId="19DDDC42" w14:textId="57403AC6" w:rsidR="0043057C" w:rsidRPr="009B05A5" w:rsidRDefault="00192703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g</w:t>
      </w:r>
      <w:r w:rsidR="0043057C" w:rsidRPr="009B05A5">
        <w:rPr>
          <w:sz w:val="22"/>
          <w:szCs w:val="22"/>
        </w:rPr>
        <w:t>alvos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14:paraId="6F57883F" w14:textId="7F8E04B6" w:rsidR="0043057C" w:rsidRPr="009B05A5" w:rsidRDefault="00192703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v</w:t>
      </w:r>
      <w:r w:rsidR="0043057C" w:rsidRPr="009B05A5">
        <w:rPr>
          <w:sz w:val="22"/>
          <w:szCs w:val="22"/>
        </w:rPr>
        <w:t>eido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paraudimas</w:t>
      </w:r>
      <w:r>
        <w:rPr>
          <w:spacing w:val="-2"/>
          <w:sz w:val="22"/>
          <w:szCs w:val="22"/>
        </w:rPr>
        <w:t>;</w:t>
      </w:r>
    </w:p>
    <w:p w14:paraId="0C12C28A" w14:textId="6F9661E5" w:rsidR="0043057C" w:rsidRPr="009B05A5" w:rsidRDefault="00192703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43057C" w:rsidRPr="009B05A5">
        <w:rPr>
          <w:sz w:val="22"/>
          <w:szCs w:val="22"/>
        </w:rPr>
        <w:t>ykinimas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ir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vėmimas</w:t>
      </w:r>
      <w:r>
        <w:rPr>
          <w:spacing w:val="-2"/>
          <w:sz w:val="22"/>
          <w:szCs w:val="22"/>
        </w:rPr>
        <w:t>;</w:t>
      </w:r>
    </w:p>
    <w:p w14:paraId="46BDE01B" w14:textId="00248B58" w:rsidR="0043057C" w:rsidRPr="009B05A5" w:rsidRDefault="00192703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</w:t>
      </w:r>
      <w:r w:rsidR="0043057C" w:rsidRPr="009B05A5">
        <w:rPr>
          <w:spacing w:val="-2"/>
          <w:sz w:val="22"/>
          <w:szCs w:val="22"/>
        </w:rPr>
        <w:t>iduriavimas</w:t>
      </w:r>
      <w:r>
        <w:rPr>
          <w:spacing w:val="-2"/>
          <w:sz w:val="22"/>
          <w:szCs w:val="22"/>
        </w:rPr>
        <w:t>;</w:t>
      </w:r>
    </w:p>
    <w:p w14:paraId="7D4B3995" w14:textId="19BAE7BE" w:rsidR="0043057C" w:rsidRPr="009B05A5" w:rsidRDefault="00192703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ž</w:t>
      </w:r>
      <w:r w:rsidR="0043057C" w:rsidRPr="009B05A5">
        <w:rPr>
          <w:sz w:val="22"/>
          <w:szCs w:val="22"/>
        </w:rPr>
        <w:t>andikaulio</w:t>
      </w:r>
      <w:r w:rsidR="0043057C" w:rsidRPr="009B05A5">
        <w:rPr>
          <w:spacing w:val="-10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skausmas,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raumenų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skausmas,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sąnarių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skausmas,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kojų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14:paraId="49ECF7CC" w14:textId="32592352" w:rsidR="0043057C" w:rsidRPr="009B05A5" w:rsidRDefault="00192703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43057C" w:rsidRPr="009B05A5">
        <w:rPr>
          <w:sz w:val="22"/>
          <w:szCs w:val="22"/>
        </w:rPr>
        <w:t>azofaringitas</w:t>
      </w:r>
      <w:proofErr w:type="spellEnd"/>
      <w:r w:rsidR="0043057C" w:rsidRPr="009B05A5">
        <w:rPr>
          <w:spacing w:val="-1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(užsikimšusi</w:t>
      </w:r>
      <w:r w:rsidR="0043057C" w:rsidRPr="009B05A5">
        <w:rPr>
          <w:spacing w:val="-13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nosis).</w:t>
      </w:r>
    </w:p>
    <w:p w14:paraId="22EB31E4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33E5B712" w14:textId="62BB033E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9B05A5">
        <w:rPr>
          <w:b/>
          <w:bCs/>
        </w:rPr>
        <w:t>Dažni</w:t>
      </w:r>
      <w:r w:rsidRPr="009B05A5">
        <w:rPr>
          <w:b/>
          <w:bCs/>
          <w:spacing w:val="-6"/>
        </w:rPr>
        <w:t xml:space="preserve"> </w:t>
      </w:r>
      <w:r w:rsidRPr="00B67D0A">
        <w:rPr>
          <w:b/>
          <w:bCs/>
        </w:rPr>
        <w:t>šalutinio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poveikio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reiškiniai</w:t>
      </w:r>
      <w:r w:rsidRPr="00192703">
        <w:rPr>
          <w:b/>
          <w:bCs/>
          <w:spacing w:val="-7"/>
        </w:rPr>
        <w:t xml:space="preserve"> </w:t>
      </w:r>
      <w:r w:rsidRPr="00B67D0A">
        <w:rPr>
          <w:b/>
          <w:bCs/>
        </w:rPr>
        <w:t>(gali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pasireikšti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rečiau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kaip</w:t>
      </w:r>
      <w:r w:rsidRPr="00B67D0A">
        <w:rPr>
          <w:b/>
          <w:bCs/>
          <w:spacing w:val="-5"/>
        </w:rPr>
        <w:t xml:space="preserve"> </w:t>
      </w:r>
      <w:r w:rsidRPr="00B67D0A">
        <w:rPr>
          <w:b/>
          <w:bCs/>
        </w:rPr>
        <w:t>1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iš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10</w:t>
      </w:r>
      <w:r w:rsidR="00395491" w:rsidRPr="00B67D0A">
        <w:rPr>
          <w:b/>
          <w:bCs/>
        </w:rPr>
        <w:t> </w:t>
      </w:r>
      <w:r w:rsidRPr="00B67D0A">
        <w:rPr>
          <w:b/>
          <w:bCs/>
          <w:spacing w:val="-2"/>
        </w:rPr>
        <w:t>asmenų)</w:t>
      </w:r>
      <w:r w:rsidR="00192703">
        <w:rPr>
          <w:b/>
          <w:bCs/>
          <w:spacing w:val="-2"/>
        </w:rPr>
        <w:t>:</w:t>
      </w:r>
    </w:p>
    <w:p w14:paraId="0EACECB5" w14:textId="208540A6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a</w:t>
      </w:r>
      <w:r w:rsidR="0043057C" w:rsidRPr="009B05A5">
        <w:rPr>
          <w:sz w:val="22"/>
          <w:szCs w:val="22"/>
        </w:rPr>
        <w:t>nemija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(sumažėjęs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raudonųjų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kraujo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kūnelių</w:t>
      </w:r>
      <w:r w:rsidR="0043057C" w:rsidRPr="009B05A5">
        <w:rPr>
          <w:spacing w:val="-7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skaičius)</w:t>
      </w:r>
      <w:r>
        <w:rPr>
          <w:spacing w:val="-2"/>
          <w:sz w:val="22"/>
          <w:szCs w:val="22"/>
        </w:rPr>
        <w:t>;</w:t>
      </w:r>
    </w:p>
    <w:p w14:paraId="1B0193F4" w14:textId="34B34F21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43057C" w:rsidRPr="009B05A5">
        <w:rPr>
          <w:sz w:val="22"/>
          <w:szCs w:val="22"/>
        </w:rPr>
        <w:t>ipertirozė</w:t>
      </w:r>
      <w:proofErr w:type="spellEnd"/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(per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didelis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skydliaukės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aktyvumas)</w:t>
      </w:r>
      <w:r>
        <w:rPr>
          <w:spacing w:val="-2"/>
          <w:sz w:val="22"/>
          <w:szCs w:val="22"/>
        </w:rPr>
        <w:t>;</w:t>
      </w:r>
    </w:p>
    <w:p w14:paraId="2695B3F6" w14:textId="48CFF1F4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43057C" w:rsidRPr="009B05A5">
        <w:rPr>
          <w:sz w:val="22"/>
          <w:szCs w:val="22"/>
        </w:rPr>
        <w:t>umažėjęs</w:t>
      </w:r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apetitas</w:t>
      </w:r>
      <w:r>
        <w:rPr>
          <w:spacing w:val="-2"/>
          <w:sz w:val="22"/>
          <w:szCs w:val="22"/>
        </w:rPr>
        <w:t>;</w:t>
      </w:r>
    </w:p>
    <w:p w14:paraId="5825A04F" w14:textId="7787F979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="00A77406" w:rsidRPr="009B05A5">
        <w:rPr>
          <w:sz w:val="22"/>
          <w:szCs w:val="22"/>
        </w:rPr>
        <w:t>ūno s</w:t>
      </w:r>
      <w:r w:rsidR="0043057C" w:rsidRPr="009B05A5">
        <w:rPr>
          <w:sz w:val="22"/>
          <w:szCs w:val="22"/>
        </w:rPr>
        <w:t>vorio</w:t>
      </w:r>
      <w:r w:rsidR="0043057C" w:rsidRPr="009B05A5"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mažėjimas;</w:t>
      </w:r>
    </w:p>
    <w:p w14:paraId="3683DC87" w14:textId="196761D0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43057C" w:rsidRPr="009B05A5">
        <w:rPr>
          <w:sz w:val="22"/>
          <w:szCs w:val="22"/>
        </w:rPr>
        <w:t>ipotenzija</w:t>
      </w:r>
      <w:proofErr w:type="spellEnd"/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(mažas</w:t>
      </w:r>
      <w:r w:rsidR="0043057C" w:rsidRPr="009B05A5">
        <w:rPr>
          <w:spacing w:val="-8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kraujospūdis)</w:t>
      </w:r>
      <w:r>
        <w:rPr>
          <w:spacing w:val="-2"/>
          <w:sz w:val="22"/>
          <w:szCs w:val="22"/>
        </w:rPr>
        <w:t>;</w:t>
      </w:r>
    </w:p>
    <w:p w14:paraId="7BAFFB1C" w14:textId="21AC9420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43057C" w:rsidRPr="009B05A5">
        <w:rPr>
          <w:sz w:val="22"/>
          <w:szCs w:val="22"/>
        </w:rPr>
        <w:t>krandžio</w:t>
      </w:r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skausmas,</w:t>
      </w:r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įskaitant</w:t>
      </w:r>
      <w:r w:rsidR="0043057C" w:rsidRPr="009B05A5">
        <w:rPr>
          <w:spacing w:val="-9"/>
          <w:sz w:val="22"/>
          <w:szCs w:val="22"/>
        </w:rPr>
        <w:t xml:space="preserve"> </w:t>
      </w:r>
      <w:proofErr w:type="spellStart"/>
      <w:r w:rsidR="0043057C" w:rsidRPr="009B05A5">
        <w:rPr>
          <w:spacing w:val="-2"/>
          <w:sz w:val="22"/>
          <w:szCs w:val="22"/>
        </w:rPr>
        <w:t>nevirškinimą</w:t>
      </w:r>
      <w:proofErr w:type="spellEnd"/>
      <w:r>
        <w:rPr>
          <w:spacing w:val="-2"/>
          <w:sz w:val="22"/>
          <w:szCs w:val="22"/>
        </w:rPr>
        <w:t>;</w:t>
      </w:r>
    </w:p>
    <w:p w14:paraId="294159BC" w14:textId="511DD631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</w:t>
      </w:r>
      <w:r w:rsidR="0043057C" w:rsidRPr="009B05A5">
        <w:rPr>
          <w:spacing w:val="-2"/>
          <w:sz w:val="22"/>
          <w:szCs w:val="22"/>
        </w:rPr>
        <w:t>kausmas</w:t>
      </w:r>
      <w:r>
        <w:rPr>
          <w:spacing w:val="-2"/>
          <w:sz w:val="22"/>
          <w:szCs w:val="22"/>
        </w:rPr>
        <w:t>;</w:t>
      </w:r>
    </w:p>
    <w:p w14:paraId="4B1C3ED0" w14:textId="5DF79A14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>
        <w:rPr>
          <w:sz w:val="22"/>
          <w:szCs w:val="22"/>
        </w:rPr>
        <w:t>k</w:t>
      </w:r>
      <w:r w:rsidR="0043057C" w:rsidRPr="009B05A5">
        <w:rPr>
          <w:sz w:val="22"/>
          <w:szCs w:val="22"/>
        </w:rPr>
        <w:t>ai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kurių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kraujo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tyrimų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rezultatų,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įskaitant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kraujo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ląstelių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skaičiaus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ar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skydliaukės</w:t>
      </w:r>
      <w:r w:rsidR="0043057C" w:rsidRPr="009B05A5">
        <w:rPr>
          <w:spacing w:val="-3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 xml:space="preserve">funkcijos </w:t>
      </w:r>
      <w:r w:rsidR="00C52BA4">
        <w:rPr>
          <w:sz w:val="22"/>
          <w:szCs w:val="22"/>
        </w:rPr>
        <w:t>rodiklių</w:t>
      </w:r>
      <w:r w:rsidR="0043057C" w:rsidRPr="009B05A5">
        <w:rPr>
          <w:sz w:val="22"/>
          <w:szCs w:val="22"/>
        </w:rPr>
        <w:t>, pokyčiai</w:t>
      </w:r>
      <w:r>
        <w:rPr>
          <w:sz w:val="22"/>
          <w:szCs w:val="22"/>
        </w:rPr>
        <w:t>;</w:t>
      </w:r>
    </w:p>
    <w:p w14:paraId="15A29046" w14:textId="477B35F1" w:rsidR="0043057C" w:rsidRPr="009B05A5" w:rsidRDefault="0043057C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9B05A5">
        <w:rPr>
          <w:sz w:val="22"/>
          <w:szCs w:val="22"/>
        </w:rPr>
        <w:t>bėrimas,</w:t>
      </w:r>
      <w:r w:rsidRPr="009B05A5">
        <w:rPr>
          <w:spacing w:val="-9"/>
          <w:sz w:val="22"/>
          <w:szCs w:val="22"/>
        </w:rPr>
        <w:t xml:space="preserve"> </w:t>
      </w:r>
      <w:r w:rsidRPr="009B05A5">
        <w:rPr>
          <w:sz w:val="22"/>
          <w:szCs w:val="22"/>
        </w:rPr>
        <w:t>įskaitant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dilgėlinę,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galintis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sukelti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deginimo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ar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dilgčiojimo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jausmą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ir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z w:val="22"/>
          <w:szCs w:val="22"/>
        </w:rPr>
        <w:t>odos</w:t>
      </w:r>
      <w:r w:rsidRPr="009B05A5">
        <w:rPr>
          <w:spacing w:val="-7"/>
          <w:sz w:val="22"/>
          <w:szCs w:val="22"/>
        </w:rPr>
        <w:t xml:space="preserve"> </w:t>
      </w:r>
      <w:r w:rsidRPr="009B05A5">
        <w:rPr>
          <w:spacing w:val="-2"/>
          <w:sz w:val="22"/>
          <w:szCs w:val="22"/>
        </w:rPr>
        <w:t>paraudimą</w:t>
      </w:r>
      <w:r w:rsidR="00192703">
        <w:rPr>
          <w:spacing w:val="-2"/>
          <w:sz w:val="22"/>
          <w:szCs w:val="22"/>
        </w:rPr>
        <w:t>;</w:t>
      </w:r>
    </w:p>
    <w:p w14:paraId="188597B0" w14:textId="5CD1377D" w:rsidR="0043057C" w:rsidRPr="009B05A5" w:rsidRDefault="00192703" w:rsidP="00D94FC6">
      <w:pPr>
        <w:pStyle w:val="Sraopastraipa"/>
        <w:numPr>
          <w:ilvl w:val="0"/>
          <w:numId w:val="4"/>
        </w:numPr>
        <w:tabs>
          <w:tab w:val="left" w:pos="567"/>
        </w:tabs>
        <w:kinsoku w:val="0"/>
        <w:overflowPunct w:val="0"/>
        <w:ind w:left="567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43057C" w:rsidRPr="009B05A5">
        <w:rPr>
          <w:sz w:val="22"/>
          <w:szCs w:val="22"/>
        </w:rPr>
        <w:t>ngioneurozinė</w:t>
      </w:r>
      <w:proofErr w:type="spellEnd"/>
      <w:r w:rsidR="0043057C" w:rsidRPr="009B05A5">
        <w:rPr>
          <w:spacing w:val="-10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edema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ir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jos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simptomai,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kaip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aprašyta</w:t>
      </w:r>
      <w:r w:rsidR="0043057C" w:rsidRPr="009B05A5">
        <w:rPr>
          <w:spacing w:val="-6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šio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skyriaus</w:t>
      </w:r>
      <w:r w:rsidR="0043057C" w:rsidRPr="009B05A5">
        <w:rPr>
          <w:spacing w:val="-5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pradžioje.</w:t>
      </w:r>
    </w:p>
    <w:p w14:paraId="5818EEA3" w14:textId="77777777" w:rsidR="00395491" w:rsidRPr="009B05A5" w:rsidRDefault="00395491" w:rsidP="00395491">
      <w:pPr>
        <w:pStyle w:val="Sraopastraipa"/>
        <w:tabs>
          <w:tab w:val="left" w:pos="70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14:paraId="4F87C9CB" w14:textId="3731AF7D" w:rsidR="0043057C" w:rsidRPr="00B67D0A" w:rsidRDefault="0043057C" w:rsidP="0043057C">
      <w:pPr>
        <w:pStyle w:val="Pagrindinistekstas"/>
        <w:kinsoku w:val="0"/>
        <w:overflowPunct w:val="0"/>
        <w:ind w:left="567" w:hanging="567"/>
        <w:rPr>
          <w:b/>
          <w:bCs/>
          <w:spacing w:val="-2"/>
        </w:rPr>
      </w:pPr>
      <w:r w:rsidRPr="009B05A5">
        <w:rPr>
          <w:b/>
          <w:bCs/>
        </w:rPr>
        <w:t>Nedažni</w:t>
      </w:r>
      <w:r w:rsidRPr="009B05A5">
        <w:rPr>
          <w:b/>
          <w:bCs/>
          <w:spacing w:val="-6"/>
        </w:rPr>
        <w:t xml:space="preserve"> </w:t>
      </w:r>
      <w:r w:rsidRPr="00B67D0A">
        <w:rPr>
          <w:b/>
          <w:bCs/>
        </w:rPr>
        <w:t>šalutinio</w:t>
      </w:r>
      <w:r w:rsidRPr="00B67D0A">
        <w:rPr>
          <w:b/>
          <w:bCs/>
          <w:spacing w:val="-7"/>
        </w:rPr>
        <w:t xml:space="preserve"> </w:t>
      </w:r>
      <w:r w:rsidRPr="00B67D0A">
        <w:rPr>
          <w:b/>
          <w:bCs/>
        </w:rPr>
        <w:t>poveikio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reiškiniai</w:t>
      </w:r>
      <w:r w:rsidRPr="00C52BA4">
        <w:rPr>
          <w:b/>
          <w:bCs/>
          <w:spacing w:val="-6"/>
        </w:rPr>
        <w:t xml:space="preserve"> </w:t>
      </w:r>
      <w:r w:rsidRPr="00B67D0A">
        <w:rPr>
          <w:b/>
          <w:bCs/>
        </w:rPr>
        <w:t>(gali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pasireikšti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rečiau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kaip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1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iš</w:t>
      </w:r>
      <w:r w:rsidRPr="00B67D0A">
        <w:rPr>
          <w:b/>
          <w:bCs/>
          <w:spacing w:val="-6"/>
        </w:rPr>
        <w:t xml:space="preserve"> </w:t>
      </w:r>
      <w:r w:rsidRPr="00B67D0A">
        <w:rPr>
          <w:b/>
          <w:bCs/>
        </w:rPr>
        <w:t>100</w:t>
      </w:r>
      <w:r w:rsidR="00395491" w:rsidRPr="00B67D0A">
        <w:rPr>
          <w:b/>
          <w:bCs/>
        </w:rPr>
        <w:t> </w:t>
      </w:r>
      <w:r w:rsidRPr="00B67D0A">
        <w:rPr>
          <w:b/>
          <w:bCs/>
          <w:spacing w:val="-2"/>
        </w:rPr>
        <w:t>asmenų)</w:t>
      </w:r>
      <w:r w:rsidR="00C52BA4">
        <w:rPr>
          <w:b/>
          <w:bCs/>
          <w:spacing w:val="-2"/>
        </w:rPr>
        <w:t>:</w:t>
      </w:r>
    </w:p>
    <w:p w14:paraId="27553DC6" w14:textId="614AA78D" w:rsidR="0043057C" w:rsidRPr="009B05A5" w:rsidRDefault="00C52BA4" w:rsidP="0043057C">
      <w:pPr>
        <w:pStyle w:val="Sraopastraipa"/>
        <w:numPr>
          <w:ilvl w:val="0"/>
          <w:numId w:val="4"/>
        </w:numPr>
        <w:tabs>
          <w:tab w:val="left" w:pos="709"/>
        </w:tabs>
        <w:kinsoku w:val="0"/>
        <w:overflowPunct w:val="0"/>
        <w:ind w:left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="0043057C" w:rsidRPr="009B05A5">
        <w:rPr>
          <w:sz w:val="22"/>
          <w:szCs w:val="22"/>
        </w:rPr>
        <w:t>adidėjęs</w:t>
      </w:r>
      <w:r w:rsidR="0043057C" w:rsidRPr="009B05A5">
        <w:rPr>
          <w:spacing w:val="-12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širdies</w:t>
      </w:r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z w:val="22"/>
          <w:szCs w:val="22"/>
        </w:rPr>
        <w:t>susitraukimų</w:t>
      </w:r>
      <w:r w:rsidR="0043057C" w:rsidRPr="009B05A5">
        <w:rPr>
          <w:spacing w:val="-9"/>
          <w:sz w:val="22"/>
          <w:szCs w:val="22"/>
        </w:rPr>
        <w:t xml:space="preserve"> </w:t>
      </w:r>
      <w:r w:rsidR="0043057C" w:rsidRPr="009B05A5">
        <w:rPr>
          <w:spacing w:val="-2"/>
          <w:sz w:val="22"/>
          <w:szCs w:val="22"/>
        </w:rPr>
        <w:t>dažnis</w:t>
      </w:r>
      <w:r>
        <w:rPr>
          <w:spacing w:val="-2"/>
          <w:sz w:val="22"/>
          <w:szCs w:val="22"/>
        </w:rPr>
        <w:t xml:space="preserve"> (pulsas)</w:t>
      </w:r>
      <w:r w:rsidR="0043057C" w:rsidRPr="009B05A5">
        <w:rPr>
          <w:spacing w:val="-2"/>
          <w:sz w:val="22"/>
          <w:szCs w:val="22"/>
        </w:rPr>
        <w:t>.</w:t>
      </w:r>
    </w:p>
    <w:p w14:paraId="0C2FA448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1ABE1F59" w14:textId="77777777" w:rsidR="0043057C" w:rsidRPr="009B05A5" w:rsidRDefault="0043057C" w:rsidP="0043057C">
      <w:pPr>
        <w:pStyle w:val="Antrat2"/>
        <w:kinsoku w:val="0"/>
        <w:overflowPunct w:val="0"/>
        <w:ind w:left="567" w:hanging="567"/>
        <w:rPr>
          <w:spacing w:val="-2"/>
        </w:rPr>
      </w:pPr>
      <w:r w:rsidRPr="009B05A5">
        <w:t>Pranešimas</w:t>
      </w:r>
      <w:r w:rsidRPr="009B05A5">
        <w:rPr>
          <w:spacing w:val="-8"/>
        </w:rPr>
        <w:t xml:space="preserve"> </w:t>
      </w:r>
      <w:r w:rsidRPr="009B05A5">
        <w:t>apie</w:t>
      </w:r>
      <w:r w:rsidRPr="009B05A5">
        <w:rPr>
          <w:spacing w:val="-7"/>
        </w:rPr>
        <w:t xml:space="preserve"> </w:t>
      </w:r>
      <w:r w:rsidRPr="009B05A5">
        <w:t>šalutinį</w:t>
      </w:r>
      <w:r w:rsidRPr="009B05A5">
        <w:rPr>
          <w:spacing w:val="-7"/>
        </w:rPr>
        <w:t xml:space="preserve"> </w:t>
      </w:r>
      <w:r w:rsidRPr="009B05A5">
        <w:rPr>
          <w:spacing w:val="-2"/>
        </w:rPr>
        <w:t>poveikį</w:t>
      </w:r>
    </w:p>
    <w:p w14:paraId="0AC54DDC" w14:textId="77777777" w:rsidR="0043057C" w:rsidRPr="009B05A5" w:rsidRDefault="0043057C" w:rsidP="0043057C">
      <w:pPr>
        <w:pStyle w:val="Pagrindinistekstas"/>
        <w:kinsoku w:val="0"/>
        <w:overflowPunct w:val="0"/>
        <w:rPr>
          <w:color w:val="000000"/>
        </w:rPr>
      </w:pPr>
      <w:r w:rsidRPr="009B05A5">
        <w:t xml:space="preserve">Jeigu pasireiškė šalutinis poveikis, įskaitant šiame lapelyje nenurodytą, pasakykite gydytojui. </w:t>
      </w:r>
      <w:r w:rsidR="00395491" w:rsidRPr="009B05A5">
        <w:t xml:space="preserve">Pranešimą apie šalutinį poveikį galite užpildyti ir pateikti Valstybinės vaistų kontrolės tarnybos prie Lietuvos Respublikos sveikatos apsaugos ministerijos tinklalapyje </w:t>
      </w:r>
      <w:r w:rsidR="00395491" w:rsidRPr="00B67D0A">
        <w:rPr>
          <w:color w:val="0000EE"/>
          <w:u w:val="single"/>
        </w:rPr>
        <w:t>https://vvkt.lrv.lt/lt/</w:t>
      </w:r>
      <w:r w:rsidR="00395491" w:rsidRPr="009B05A5">
        <w:t xml:space="preserve"> nurodytais būdais arba paskambinti nemokamu telefonu +370 800 73 568. Pranešdami apie šalutinį poveikį galite mums padėti gauti daugiau informacijos apie šio vaisto saugumą.</w:t>
      </w:r>
    </w:p>
    <w:p w14:paraId="4E48B10F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55BD78DF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60D2D67B" w14:textId="77777777" w:rsidR="0043057C" w:rsidRPr="009B05A5" w:rsidRDefault="0043057C" w:rsidP="0043057C">
      <w:pPr>
        <w:pStyle w:val="Antrat2"/>
        <w:numPr>
          <w:ilvl w:val="0"/>
          <w:numId w:val="5"/>
        </w:numPr>
        <w:tabs>
          <w:tab w:val="left" w:pos="709"/>
        </w:tabs>
        <w:kinsoku w:val="0"/>
        <w:overflowPunct w:val="0"/>
        <w:ind w:left="567"/>
        <w:rPr>
          <w:spacing w:val="-2"/>
        </w:rPr>
      </w:pPr>
      <w:r w:rsidRPr="009B05A5">
        <w:t>Kaip</w:t>
      </w:r>
      <w:r w:rsidRPr="009B05A5">
        <w:rPr>
          <w:spacing w:val="-6"/>
        </w:rPr>
        <w:t xml:space="preserve"> </w:t>
      </w:r>
      <w:r w:rsidRPr="009B05A5">
        <w:t>laikyti</w:t>
      </w:r>
      <w:r w:rsidRPr="009B05A5">
        <w:rPr>
          <w:spacing w:val="-5"/>
        </w:rPr>
        <w:t xml:space="preserve"> </w:t>
      </w:r>
      <w:proofErr w:type="spellStart"/>
      <w:r w:rsidRPr="009B05A5">
        <w:rPr>
          <w:spacing w:val="-2"/>
        </w:rPr>
        <w:t>Selexipag</w:t>
      </w:r>
      <w:proofErr w:type="spellEnd"/>
      <w:r w:rsidRPr="009B05A5">
        <w:rPr>
          <w:spacing w:val="-2"/>
        </w:rPr>
        <w:t xml:space="preserve"> STADA</w:t>
      </w:r>
    </w:p>
    <w:p w14:paraId="137B13DD" w14:textId="77777777" w:rsidR="0029734A" w:rsidRPr="009B05A5" w:rsidRDefault="0029734A" w:rsidP="0029734A"/>
    <w:p w14:paraId="73B5BD54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9B05A5">
        <w:t>Šį</w:t>
      </w:r>
      <w:r w:rsidRPr="009B05A5">
        <w:rPr>
          <w:spacing w:val="-8"/>
        </w:rPr>
        <w:t xml:space="preserve"> </w:t>
      </w:r>
      <w:r w:rsidRPr="009B05A5">
        <w:t>vaistą</w:t>
      </w:r>
      <w:r w:rsidRPr="009B05A5">
        <w:rPr>
          <w:spacing w:val="-8"/>
        </w:rPr>
        <w:t xml:space="preserve"> </w:t>
      </w:r>
      <w:r w:rsidRPr="009B05A5">
        <w:t>laikykite</w:t>
      </w:r>
      <w:r w:rsidRPr="009B05A5">
        <w:rPr>
          <w:spacing w:val="-7"/>
        </w:rPr>
        <w:t xml:space="preserve"> </w:t>
      </w:r>
      <w:r w:rsidRPr="009B05A5">
        <w:t>vaikams</w:t>
      </w:r>
      <w:r w:rsidRPr="009B05A5">
        <w:rPr>
          <w:spacing w:val="-8"/>
        </w:rPr>
        <w:t xml:space="preserve"> </w:t>
      </w:r>
      <w:r w:rsidRPr="009B05A5">
        <w:t>nepastebimoje</w:t>
      </w:r>
      <w:r w:rsidRPr="009B05A5">
        <w:rPr>
          <w:spacing w:val="-7"/>
        </w:rPr>
        <w:t xml:space="preserve"> </w:t>
      </w:r>
      <w:r w:rsidRPr="009B05A5">
        <w:t>ir</w:t>
      </w:r>
      <w:r w:rsidRPr="009B05A5">
        <w:rPr>
          <w:spacing w:val="-9"/>
        </w:rPr>
        <w:t xml:space="preserve"> </w:t>
      </w:r>
      <w:r w:rsidRPr="009B05A5">
        <w:t>nepasiekiamoje</w:t>
      </w:r>
      <w:r w:rsidRPr="009B05A5">
        <w:rPr>
          <w:spacing w:val="-7"/>
        </w:rPr>
        <w:t xml:space="preserve"> </w:t>
      </w:r>
      <w:r w:rsidRPr="009B05A5">
        <w:rPr>
          <w:spacing w:val="-2"/>
        </w:rPr>
        <w:t>vietoje.</w:t>
      </w:r>
    </w:p>
    <w:p w14:paraId="1E2D3AA0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482ED062" w14:textId="77777777" w:rsidR="0043057C" w:rsidRPr="009B05A5" w:rsidRDefault="0043057C" w:rsidP="0029734A">
      <w:pPr>
        <w:pStyle w:val="Pagrindinistekstas"/>
        <w:kinsoku w:val="0"/>
        <w:overflowPunct w:val="0"/>
      </w:pPr>
      <w:r w:rsidRPr="009B05A5">
        <w:t>Ant</w:t>
      </w:r>
      <w:r w:rsidRPr="009B05A5">
        <w:rPr>
          <w:spacing w:val="-3"/>
        </w:rPr>
        <w:t xml:space="preserve"> </w:t>
      </w:r>
      <w:r w:rsidRPr="009B05A5">
        <w:t>dėžutės</w:t>
      </w:r>
      <w:r w:rsidRPr="009B05A5">
        <w:rPr>
          <w:spacing w:val="-3"/>
        </w:rPr>
        <w:t xml:space="preserve"> </w:t>
      </w:r>
      <w:r w:rsidRPr="009B05A5">
        <w:t>ir</w:t>
      </w:r>
      <w:r w:rsidRPr="009B05A5">
        <w:rPr>
          <w:spacing w:val="-3"/>
        </w:rPr>
        <w:t xml:space="preserve"> </w:t>
      </w:r>
      <w:r w:rsidRPr="009B05A5">
        <w:t>lizdinės</w:t>
      </w:r>
      <w:r w:rsidRPr="009B05A5">
        <w:rPr>
          <w:spacing w:val="-3"/>
        </w:rPr>
        <w:t xml:space="preserve"> </w:t>
      </w:r>
      <w:r w:rsidRPr="009B05A5">
        <w:t>plokštelės</w:t>
      </w:r>
      <w:r w:rsidRPr="009B05A5">
        <w:rPr>
          <w:spacing w:val="-3"/>
        </w:rPr>
        <w:t xml:space="preserve"> </w:t>
      </w:r>
      <w:r w:rsidRPr="009B05A5">
        <w:t>po</w:t>
      </w:r>
      <w:r w:rsidRPr="009B05A5">
        <w:rPr>
          <w:spacing w:val="-3"/>
        </w:rPr>
        <w:t xml:space="preserve"> </w:t>
      </w:r>
      <w:r w:rsidRPr="009B05A5">
        <w:t>„EXP“</w:t>
      </w:r>
      <w:r w:rsidRPr="009B05A5">
        <w:rPr>
          <w:spacing w:val="-3"/>
        </w:rPr>
        <w:t xml:space="preserve"> </w:t>
      </w:r>
      <w:r w:rsidRPr="009B05A5">
        <w:t>nurodytam</w:t>
      </w:r>
      <w:r w:rsidRPr="009B05A5">
        <w:rPr>
          <w:spacing w:val="-3"/>
        </w:rPr>
        <w:t xml:space="preserve"> </w:t>
      </w:r>
      <w:r w:rsidRPr="009B05A5">
        <w:t>tinkamumo</w:t>
      </w:r>
      <w:r w:rsidRPr="009B05A5">
        <w:rPr>
          <w:spacing w:val="-3"/>
        </w:rPr>
        <w:t xml:space="preserve"> </w:t>
      </w:r>
      <w:r w:rsidRPr="009B05A5">
        <w:t>laikui</w:t>
      </w:r>
      <w:r w:rsidRPr="009B05A5">
        <w:rPr>
          <w:spacing w:val="-3"/>
        </w:rPr>
        <w:t xml:space="preserve"> </w:t>
      </w:r>
      <w:r w:rsidRPr="009B05A5">
        <w:t>pasibaigus,</w:t>
      </w:r>
      <w:r w:rsidRPr="009B05A5">
        <w:rPr>
          <w:spacing w:val="-3"/>
        </w:rPr>
        <w:t xml:space="preserve"> </w:t>
      </w:r>
      <w:r w:rsidRPr="009B05A5">
        <w:t>šio</w:t>
      </w:r>
      <w:r w:rsidRPr="009B05A5">
        <w:rPr>
          <w:spacing w:val="-3"/>
        </w:rPr>
        <w:t xml:space="preserve"> </w:t>
      </w:r>
      <w:r w:rsidRPr="009B05A5">
        <w:t>vaisto</w:t>
      </w:r>
      <w:r w:rsidRPr="009B05A5">
        <w:rPr>
          <w:spacing w:val="-3"/>
        </w:rPr>
        <w:t xml:space="preserve"> </w:t>
      </w:r>
      <w:r w:rsidRPr="009B05A5">
        <w:t>vartoti negalima. Vaistas tinkamas vartoti iki paskutinės nurodyto mėnesio dienos.</w:t>
      </w:r>
    </w:p>
    <w:p w14:paraId="46FD2BA6" w14:textId="77777777" w:rsidR="0043057C" w:rsidRPr="009B05A5" w:rsidRDefault="0043057C" w:rsidP="0029734A">
      <w:pPr>
        <w:pStyle w:val="Pagrindinistekstas"/>
        <w:kinsoku w:val="0"/>
        <w:overflowPunct w:val="0"/>
      </w:pPr>
    </w:p>
    <w:p w14:paraId="7980564B" w14:textId="13B6B1EA" w:rsidR="0043057C" w:rsidRPr="009B05A5" w:rsidRDefault="0043057C" w:rsidP="0029734A">
      <w:pPr>
        <w:pStyle w:val="Pagrindinistekstas"/>
        <w:kinsoku w:val="0"/>
        <w:overflowPunct w:val="0"/>
      </w:pPr>
      <w:r w:rsidRPr="009B05A5">
        <w:t>200 ir 400 </w:t>
      </w:r>
      <w:proofErr w:type="spellStart"/>
      <w:r w:rsidRPr="009B05A5">
        <w:t>mikrogramų</w:t>
      </w:r>
      <w:proofErr w:type="spellEnd"/>
      <w:r w:rsidRPr="009B05A5">
        <w:t xml:space="preserve"> table</w:t>
      </w:r>
      <w:r w:rsidR="00B81EA3">
        <w:t>tes</w:t>
      </w:r>
      <w:r w:rsidRPr="009B05A5">
        <w:t xml:space="preserve"> laiky</w:t>
      </w:r>
      <w:r w:rsidR="00B81EA3">
        <w:t>kite ne</w:t>
      </w:r>
      <w:r w:rsidRPr="009B05A5">
        <w:t xml:space="preserve"> aukštesnėje kaip 30 °C temperatūroje. 600, 800, 1 000, 1 200, 1 400 ir 1 600 </w:t>
      </w:r>
      <w:proofErr w:type="spellStart"/>
      <w:r w:rsidRPr="009B05A5">
        <w:t>mikrogramų</w:t>
      </w:r>
      <w:proofErr w:type="spellEnd"/>
      <w:r w:rsidRPr="009B05A5">
        <w:t xml:space="preserve"> tabletėms specialių laikymo sąlygų nereikia.</w:t>
      </w:r>
    </w:p>
    <w:p w14:paraId="4B7B7707" w14:textId="77777777" w:rsidR="0043057C" w:rsidRPr="009B05A5" w:rsidRDefault="0043057C" w:rsidP="0029734A">
      <w:pPr>
        <w:pStyle w:val="Pagrindinistekstas"/>
        <w:kinsoku w:val="0"/>
        <w:overflowPunct w:val="0"/>
      </w:pPr>
    </w:p>
    <w:p w14:paraId="5A922414" w14:textId="77777777" w:rsidR="0043057C" w:rsidRPr="009B05A5" w:rsidRDefault="0043057C" w:rsidP="0029734A">
      <w:pPr>
        <w:pStyle w:val="Pagrindinistekstas"/>
        <w:kinsoku w:val="0"/>
        <w:overflowPunct w:val="0"/>
      </w:pPr>
      <w:r w:rsidRPr="009B05A5">
        <w:t>Vaistų</w:t>
      </w:r>
      <w:r w:rsidRPr="009B05A5">
        <w:rPr>
          <w:spacing w:val="-3"/>
        </w:rPr>
        <w:t xml:space="preserve"> </w:t>
      </w:r>
      <w:r w:rsidRPr="009B05A5">
        <w:t>negalima</w:t>
      </w:r>
      <w:r w:rsidRPr="009B05A5">
        <w:rPr>
          <w:spacing w:val="-3"/>
        </w:rPr>
        <w:t xml:space="preserve"> </w:t>
      </w:r>
      <w:r w:rsidRPr="009B05A5">
        <w:t>išmesti</w:t>
      </w:r>
      <w:r w:rsidRPr="009B05A5">
        <w:rPr>
          <w:spacing w:val="-3"/>
        </w:rPr>
        <w:t xml:space="preserve"> </w:t>
      </w:r>
      <w:r w:rsidRPr="009B05A5">
        <w:t>į</w:t>
      </w:r>
      <w:r w:rsidRPr="009B05A5">
        <w:rPr>
          <w:spacing w:val="-3"/>
        </w:rPr>
        <w:t xml:space="preserve"> </w:t>
      </w:r>
      <w:r w:rsidRPr="009B05A5">
        <w:t>kanalizaciją</w:t>
      </w:r>
      <w:r w:rsidRPr="009B05A5">
        <w:rPr>
          <w:spacing w:val="-3"/>
        </w:rPr>
        <w:t xml:space="preserve"> </w:t>
      </w:r>
      <w:r w:rsidRPr="009B05A5">
        <w:t>arba</w:t>
      </w:r>
      <w:r w:rsidRPr="009B05A5">
        <w:rPr>
          <w:spacing w:val="-3"/>
        </w:rPr>
        <w:t xml:space="preserve"> </w:t>
      </w:r>
      <w:r w:rsidRPr="009B05A5">
        <w:t>su</w:t>
      </w:r>
      <w:r w:rsidRPr="009B05A5">
        <w:rPr>
          <w:spacing w:val="-3"/>
        </w:rPr>
        <w:t xml:space="preserve"> </w:t>
      </w:r>
      <w:r w:rsidRPr="009B05A5">
        <w:t>buitinėmis</w:t>
      </w:r>
      <w:r w:rsidRPr="009B05A5">
        <w:rPr>
          <w:spacing w:val="-3"/>
        </w:rPr>
        <w:t xml:space="preserve"> </w:t>
      </w:r>
      <w:r w:rsidRPr="009B05A5">
        <w:t>atliekomis.</w:t>
      </w:r>
      <w:r w:rsidRPr="009B05A5">
        <w:rPr>
          <w:spacing w:val="-2"/>
        </w:rPr>
        <w:t xml:space="preserve"> </w:t>
      </w:r>
      <w:r w:rsidRPr="009B05A5">
        <w:t>Kaip</w:t>
      </w:r>
      <w:r w:rsidRPr="009B05A5">
        <w:rPr>
          <w:spacing w:val="-3"/>
        </w:rPr>
        <w:t xml:space="preserve"> </w:t>
      </w:r>
      <w:r w:rsidRPr="009B05A5">
        <w:t>išmesti</w:t>
      </w:r>
      <w:r w:rsidRPr="009B05A5">
        <w:rPr>
          <w:spacing w:val="-3"/>
        </w:rPr>
        <w:t xml:space="preserve"> </w:t>
      </w:r>
      <w:r w:rsidRPr="009B05A5">
        <w:t>nereikalingus vaistus, klauskite vaistininko. Šios priemonės padės apsaugoti aplinką.</w:t>
      </w:r>
    </w:p>
    <w:p w14:paraId="337EF99E" w14:textId="77777777" w:rsidR="0029734A" w:rsidRPr="009B05A5" w:rsidRDefault="0029734A" w:rsidP="0029734A">
      <w:pPr>
        <w:pStyle w:val="Pagrindinistekstas"/>
        <w:kinsoku w:val="0"/>
        <w:overflowPunct w:val="0"/>
      </w:pPr>
    </w:p>
    <w:p w14:paraId="293B00E2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579DB9D0" w14:textId="77777777" w:rsidR="0029734A" w:rsidRPr="009B05A5" w:rsidRDefault="0043057C" w:rsidP="0043057C">
      <w:pPr>
        <w:pStyle w:val="Antrat2"/>
        <w:numPr>
          <w:ilvl w:val="0"/>
          <w:numId w:val="5"/>
        </w:numPr>
        <w:tabs>
          <w:tab w:val="left" w:pos="709"/>
        </w:tabs>
        <w:kinsoku w:val="0"/>
        <w:overflowPunct w:val="0"/>
        <w:ind w:left="567"/>
      </w:pPr>
      <w:r w:rsidRPr="009B05A5">
        <w:t>Pakuotės</w:t>
      </w:r>
      <w:r w:rsidRPr="009B05A5">
        <w:rPr>
          <w:spacing w:val="-8"/>
        </w:rPr>
        <w:t xml:space="preserve"> </w:t>
      </w:r>
      <w:r w:rsidRPr="009B05A5">
        <w:t>turinys</w:t>
      </w:r>
      <w:r w:rsidRPr="009B05A5">
        <w:rPr>
          <w:spacing w:val="-8"/>
        </w:rPr>
        <w:t xml:space="preserve"> </w:t>
      </w:r>
      <w:r w:rsidRPr="009B05A5">
        <w:t>ir</w:t>
      </w:r>
      <w:r w:rsidRPr="009B05A5">
        <w:rPr>
          <w:spacing w:val="-8"/>
        </w:rPr>
        <w:t xml:space="preserve"> </w:t>
      </w:r>
      <w:r w:rsidRPr="009B05A5">
        <w:t>kita</w:t>
      </w:r>
      <w:r w:rsidRPr="009B05A5">
        <w:rPr>
          <w:spacing w:val="-8"/>
        </w:rPr>
        <w:t xml:space="preserve"> </w:t>
      </w:r>
      <w:r w:rsidRPr="009B05A5">
        <w:t>informacija</w:t>
      </w:r>
    </w:p>
    <w:p w14:paraId="58EE46FD" w14:textId="77777777" w:rsidR="0029734A" w:rsidRPr="009B05A5" w:rsidRDefault="0029734A" w:rsidP="0029734A">
      <w:pPr>
        <w:pStyle w:val="Antrat2"/>
        <w:tabs>
          <w:tab w:val="left" w:pos="709"/>
        </w:tabs>
        <w:kinsoku w:val="0"/>
        <w:overflowPunct w:val="0"/>
        <w:ind w:left="0"/>
      </w:pPr>
    </w:p>
    <w:p w14:paraId="48263D5D" w14:textId="77777777" w:rsidR="0043057C" w:rsidRPr="009B05A5" w:rsidRDefault="0043057C" w:rsidP="0029734A">
      <w:pPr>
        <w:pStyle w:val="Antrat2"/>
        <w:tabs>
          <w:tab w:val="left" w:pos="709"/>
        </w:tabs>
        <w:kinsoku w:val="0"/>
        <w:overflowPunct w:val="0"/>
        <w:ind w:left="0"/>
      </w:pPr>
      <w:proofErr w:type="spellStart"/>
      <w:r w:rsidRPr="009B05A5">
        <w:t>Selexipag</w:t>
      </w:r>
      <w:proofErr w:type="spellEnd"/>
      <w:r w:rsidRPr="009B05A5">
        <w:t xml:space="preserve"> STADA sudėtis</w:t>
      </w:r>
    </w:p>
    <w:p w14:paraId="7E0CF05F" w14:textId="77777777" w:rsidR="0043057C" w:rsidRPr="009B05A5" w:rsidRDefault="0043057C" w:rsidP="0029734A">
      <w:pPr>
        <w:pStyle w:val="Pagrindinistekstas"/>
        <w:numPr>
          <w:ilvl w:val="0"/>
          <w:numId w:val="17"/>
        </w:numPr>
        <w:kinsoku w:val="0"/>
        <w:overflowPunct w:val="0"/>
        <w:ind w:left="567" w:hanging="567"/>
        <w:rPr>
          <w:spacing w:val="-2"/>
        </w:rPr>
      </w:pPr>
      <w:r w:rsidRPr="009B05A5">
        <w:t>Veiklioji</w:t>
      </w:r>
      <w:r w:rsidRPr="009B05A5">
        <w:rPr>
          <w:spacing w:val="-7"/>
        </w:rPr>
        <w:t xml:space="preserve"> </w:t>
      </w:r>
      <w:r w:rsidRPr="009B05A5">
        <w:t>medžiaga</w:t>
      </w:r>
      <w:r w:rsidRPr="009B05A5">
        <w:rPr>
          <w:spacing w:val="-7"/>
        </w:rPr>
        <w:t xml:space="preserve"> </w:t>
      </w:r>
      <w:r w:rsidRPr="009B05A5">
        <w:t>yra</w:t>
      </w:r>
      <w:r w:rsidRPr="009B05A5">
        <w:rPr>
          <w:spacing w:val="-6"/>
        </w:rPr>
        <w:t xml:space="preserve"> </w:t>
      </w:r>
      <w:proofErr w:type="spellStart"/>
      <w:r w:rsidRPr="009B05A5">
        <w:rPr>
          <w:spacing w:val="-2"/>
        </w:rPr>
        <w:t>seleksipagas</w:t>
      </w:r>
      <w:proofErr w:type="spellEnd"/>
      <w:r w:rsidRPr="009B05A5">
        <w:rPr>
          <w:spacing w:val="-2"/>
        </w:rPr>
        <w:t>.</w:t>
      </w:r>
    </w:p>
    <w:p w14:paraId="516E79AD" w14:textId="77777777" w:rsidR="0043057C" w:rsidRPr="009B05A5" w:rsidRDefault="0043057C" w:rsidP="0029734A">
      <w:pPr>
        <w:pStyle w:val="Pagrindinistekstas"/>
        <w:kinsoku w:val="0"/>
        <w:overflowPunct w:val="0"/>
        <w:ind w:left="567"/>
      </w:pPr>
      <w:proofErr w:type="spellStart"/>
      <w:r w:rsidRPr="009B05A5">
        <w:t>Selexipag</w:t>
      </w:r>
      <w:proofErr w:type="spellEnd"/>
      <w:r w:rsidRPr="009B05A5">
        <w:t xml:space="preserve"> STADA 200 </w:t>
      </w:r>
      <w:proofErr w:type="spellStart"/>
      <w:r w:rsidRPr="009B05A5">
        <w:t>mikrogramų</w:t>
      </w:r>
      <w:proofErr w:type="spellEnd"/>
      <w:r w:rsidRPr="009B05A5">
        <w:t xml:space="preserve"> plėvele dengtos tabletės: kiekvienoje tabletėje yra 200 </w:t>
      </w:r>
      <w:proofErr w:type="spellStart"/>
      <w:r w:rsidRPr="009B05A5">
        <w:t>mikrogramų</w:t>
      </w:r>
      <w:proofErr w:type="spellEnd"/>
      <w:r w:rsidRPr="009B05A5">
        <w:t xml:space="preserve"> </w:t>
      </w:r>
      <w:proofErr w:type="spellStart"/>
      <w:r w:rsidRPr="009B05A5">
        <w:t>seleksipago</w:t>
      </w:r>
      <w:proofErr w:type="spellEnd"/>
      <w:r w:rsidRPr="009B05A5">
        <w:t>.</w:t>
      </w:r>
    </w:p>
    <w:p w14:paraId="163EC3C8" w14:textId="77777777" w:rsidR="0043057C" w:rsidRPr="009B05A5" w:rsidRDefault="0043057C" w:rsidP="0029734A">
      <w:pPr>
        <w:pStyle w:val="Pagrindinistekstas"/>
        <w:kinsoku w:val="0"/>
        <w:overflowPunct w:val="0"/>
        <w:ind w:left="567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00E992A5" w14:textId="77777777" w:rsidR="0043057C" w:rsidRPr="009B05A5" w:rsidRDefault="0043057C" w:rsidP="0029734A">
      <w:pPr>
        <w:pStyle w:val="Pagrindinistekstas"/>
        <w:kinsoku w:val="0"/>
        <w:overflowPunct w:val="0"/>
        <w:ind w:left="567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1BAB8641" w14:textId="77777777" w:rsidR="0043057C" w:rsidRPr="009B05A5" w:rsidRDefault="0043057C" w:rsidP="0029734A">
      <w:pPr>
        <w:pStyle w:val="Pagrindinistekstas"/>
        <w:kinsoku w:val="0"/>
        <w:overflowPunct w:val="0"/>
        <w:ind w:left="567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800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800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1E4A3BF1" w14:textId="77777777" w:rsidR="0043057C" w:rsidRPr="009B05A5" w:rsidRDefault="0043057C" w:rsidP="0029734A">
      <w:pPr>
        <w:pStyle w:val="Pagrindinistekstas"/>
        <w:kinsoku w:val="0"/>
        <w:overflowPunct w:val="0"/>
        <w:ind w:left="567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1 000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1 000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20EA40BE" w14:textId="77777777" w:rsidR="0043057C" w:rsidRPr="009B05A5" w:rsidRDefault="0043057C" w:rsidP="0029734A">
      <w:pPr>
        <w:pStyle w:val="Pagrindinistekstas"/>
        <w:kinsoku w:val="0"/>
        <w:overflowPunct w:val="0"/>
        <w:ind w:left="567"/>
        <w:rPr>
          <w:highlight w:val="lightGray"/>
        </w:rPr>
      </w:pPr>
      <w:proofErr w:type="spellStart"/>
      <w:r w:rsidRPr="009B05A5">
        <w:rPr>
          <w:highlight w:val="lightGray"/>
        </w:rPr>
        <w:lastRenderedPageBreak/>
        <w:t>Selexipag</w:t>
      </w:r>
      <w:proofErr w:type="spellEnd"/>
      <w:r w:rsidRPr="009B05A5">
        <w:rPr>
          <w:highlight w:val="lightGray"/>
        </w:rPr>
        <w:t xml:space="preserve"> STADA 1 200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1 200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55C26CFC" w14:textId="77777777" w:rsidR="0043057C" w:rsidRPr="009B05A5" w:rsidRDefault="0043057C" w:rsidP="0029734A">
      <w:pPr>
        <w:pStyle w:val="Pagrindinistekstas"/>
        <w:kinsoku w:val="0"/>
        <w:overflowPunct w:val="0"/>
        <w:ind w:left="567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1 400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1EDBEB55" w14:textId="77777777" w:rsidR="0043057C" w:rsidRPr="009B05A5" w:rsidRDefault="0043057C" w:rsidP="0029734A">
      <w:pPr>
        <w:pStyle w:val="Pagrindinistekstas"/>
        <w:kinsoku w:val="0"/>
        <w:overflowPunct w:val="0"/>
        <w:ind w:left="567"/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tabletės: kiekvienoje tabletėje yra 1 600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</w:t>
      </w:r>
      <w:proofErr w:type="spellStart"/>
      <w:r w:rsidRPr="009B05A5">
        <w:rPr>
          <w:highlight w:val="lightGray"/>
        </w:rPr>
        <w:t>seleksipago</w:t>
      </w:r>
      <w:proofErr w:type="spellEnd"/>
      <w:r w:rsidRPr="009B05A5">
        <w:rPr>
          <w:highlight w:val="lightGray"/>
        </w:rPr>
        <w:t>.</w:t>
      </w:r>
    </w:p>
    <w:p w14:paraId="75DFEDB3" w14:textId="2C886CF2" w:rsidR="0043057C" w:rsidRPr="009B05A5" w:rsidRDefault="0043057C" w:rsidP="0029734A">
      <w:pPr>
        <w:pStyle w:val="Pagrindinistekstas"/>
        <w:numPr>
          <w:ilvl w:val="0"/>
          <w:numId w:val="17"/>
        </w:numPr>
        <w:kinsoku w:val="0"/>
        <w:overflowPunct w:val="0"/>
        <w:ind w:left="567" w:hanging="567"/>
      </w:pPr>
      <w:r w:rsidRPr="009B05A5">
        <w:t xml:space="preserve">Pagalbinės medžiagos yra </w:t>
      </w:r>
      <w:proofErr w:type="spellStart"/>
      <w:r w:rsidRPr="009B05A5">
        <w:t>manitolis</w:t>
      </w:r>
      <w:proofErr w:type="spellEnd"/>
      <w:r w:rsidRPr="009B05A5">
        <w:t>, kukurūzų</w:t>
      </w:r>
      <w:r w:rsidRPr="009B05A5">
        <w:rPr>
          <w:spacing w:val="-14"/>
        </w:rPr>
        <w:t xml:space="preserve"> </w:t>
      </w:r>
      <w:r w:rsidRPr="009B05A5">
        <w:t xml:space="preserve">krakmolas, </w:t>
      </w:r>
      <w:proofErr w:type="spellStart"/>
      <w:r w:rsidRPr="009B05A5">
        <w:t>h</w:t>
      </w:r>
      <w:r w:rsidRPr="009B05A5">
        <w:rPr>
          <w:spacing w:val="-2"/>
        </w:rPr>
        <w:t>idroksipropilceliuliozė</w:t>
      </w:r>
      <w:proofErr w:type="spellEnd"/>
      <w:r w:rsidRPr="009B05A5">
        <w:rPr>
          <w:spacing w:val="-2"/>
        </w:rPr>
        <w:t xml:space="preserve">, </w:t>
      </w:r>
      <w:proofErr w:type="spellStart"/>
      <w:r w:rsidRPr="009B05A5">
        <w:rPr>
          <w:spacing w:val="-2"/>
        </w:rPr>
        <w:t>m</w:t>
      </w:r>
      <w:r w:rsidRPr="009B05A5">
        <w:t>etakrilo</w:t>
      </w:r>
      <w:proofErr w:type="spellEnd"/>
      <w:r w:rsidRPr="009B05A5">
        <w:t xml:space="preserve"> rūgšties ir </w:t>
      </w:r>
      <w:proofErr w:type="spellStart"/>
      <w:r w:rsidRPr="009B05A5">
        <w:t>metilmetakrilato</w:t>
      </w:r>
      <w:proofErr w:type="spellEnd"/>
      <w:r w:rsidRPr="009B05A5">
        <w:t xml:space="preserve"> </w:t>
      </w:r>
      <w:r w:rsidR="000408EB">
        <w:t xml:space="preserve">1:1 </w:t>
      </w:r>
      <w:proofErr w:type="spellStart"/>
      <w:r w:rsidRPr="009B05A5">
        <w:t>kopolimeras</w:t>
      </w:r>
      <w:proofErr w:type="spellEnd"/>
      <w:r w:rsidRPr="009B05A5">
        <w:t>, magnio</w:t>
      </w:r>
      <w:r w:rsidRPr="009B05A5">
        <w:rPr>
          <w:spacing w:val="-6"/>
        </w:rPr>
        <w:t xml:space="preserve"> </w:t>
      </w:r>
      <w:proofErr w:type="spellStart"/>
      <w:r w:rsidRPr="009B05A5">
        <w:rPr>
          <w:spacing w:val="-2"/>
        </w:rPr>
        <w:t>stearatas</w:t>
      </w:r>
      <w:proofErr w:type="spellEnd"/>
      <w:r w:rsidRPr="009B05A5">
        <w:rPr>
          <w:spacing w:val="-2"/>
        </w:rPr>
        <w:t xml:space="preserve"> (tabletės šerdis)</w:t>
      </w:r>
      <w:r w:rsidR="00EB4F34">
        <w:rPr>
          <w:spacing w:val="-2"/>
        </w:rPr>
        <w:t>;</w:t>
      </w:r>
      <w:r w:rsidRPr="009B05A5">
        <w:rPr>
          <w:spacing w:val="-2"/>
        </w:rPr>
        <w:t xml:space="preserve"> </w:t>
      </w:r>
      <w:proofErr w:type="spellStart"/>
      <w:r w:rsidRPr="009B05A5">
        <w:rPr>
          <w:spacing w:val="-2"/>
        </w:rPr>
        <w:t>h</w:t>
      </w:r>
      <w:r w:rsidRPr="009B05A5">
        <w:t>ipromeliozė</w:t>
      </w:r>
      <w:proofErr w:type="spellEnd"/>
      <w:r w:rsidRPr="009B05A5">
        <w:t xml:space="preserve">, </w:t>
      </w:r>
      <w:proofErr w:type="spellStart"/>
      <w:r w:rsidRPr="009B05A5">
        <w:t>propilenglikolis</w:t>
      </w:r>
      <w:proofErr w:type="spellEnd"/>
      <w:r w:rsidRPr="009B05A5">
        <w:rPr>
          <w:spacing w:val="-14"/>
        </w:rPr>
        <w:t xml:space="preserve"> </w:t>
      </w:r>
      <w:r w:rsidRPr="009B05A5">
        <w:t>(E1520), titano dioksidas</w:t>
      </w:r>
      <w:r w:rsidR="00B50E85">
        <w:t xml:space="preserve"> (E171)</w:t>
      </w:r>
      <w:r w:rsidRPr="009B05A5">
        <w:t>, geležies</w:t>
      </w:r>
      <w:r w:rsidRPr="009B05A5">
        <w:rPr>
          <w:spacing w:val="-11"/>
        </w:rPr>
        <w:t xml:space="preserve"> </w:t>
      </w:r>
      <w:r w:rsidRPr="009B05A5">
        <w:t xml:space="preserve">oksidai (E172), </w:t>
      </w:r>
      <w:proofErr w:type="spellStart"/>
      <w:r w:rsidRPr="009B05A5">
        <w:t>karnaubo</w:t>
      </w:r>
      <w:proofErr w:type="spellEnd"/>
      <w:r w:rsidRPr="009B05A5">
        <w:t xml:space="preserve"> vaškas (tabletės plėvelė).</w:t>
      </w:r>
    </w:p>
    <w:p w14:paraId="2AAED35B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0FEF101F" w14:textId="77777777" w:rsidR="0043057C" w:rsidRPr="009B05A5" w:rsidRDefault="0043057C" w:rsidP="0029734A">
      <w:pPr>
        <w:pStyle w:val="Pagrindinistekstas"/>
        <w:kinsoku w:val="0"/>
        <w:overflowPunct w:val="0"/>
      </w:pPr>
      <w:proofErr w:type="spellStart"/>
      <w:r w:rsidRPr="009B05A5">
        <w:t>Selexipag</w:t>
      </w:r>
      <w:proofErr w:type="spellEnd"/>
      <w:r w:rsidRPr="009B05A5">
        <w:t xml:space="preserve"> STADA 200 </w:t>
      </w:r>
      <w:proofErr w:type="spellStart"/>
      <w:r w:rsidRPr="009B05A5">
        <w:t>mikrogramų</w:t>
      </w:r>
      <w:proofErr w:type="spellEnd"/>
      <w:r w:rsidRPr="009B05A5">
        <w:t xml:space="preserve"> plėvele dengtų tablečių sudėtyje yra geltonojo</w:t>
      </w:r>
      <w:r w:rsidRPr="009B05A5">
        <w:rPr>
          <w:spacing w:val="-11"/>
        </w:rPr>
        <w:t xml:space="preserve"> </w:t>
      </w:r>
      <w:r w:rsidRPr="009B05A5">
        <w:t>geležies</w:t>
      </w:r>
      <w:r w:rsidRPr="009B05A5">
        <w:rPr>
          <w:spacing w:val="-11"/>
        </w:rPr>
        <w:t xml:space="preserve"> </w:t>
      </w:r>
      <w:r w:rsidRPr="009B05A5">
        <w:t>oksido</w:t>
      </w:r>
      <w:r w:rsidRPr="009B05A5">
        <w:rPr>
          <w:spacing w:val="-11"/>
        </w:rPr>
        <w:t xml:space="preserve"> </w:t>
      </w:r>
      <w:r w:rsidRPr="009B05A5">
        <w:t>(E172).</w:t>
      </w:r>
    </w:p>
    <w:p w14:paraId="614A225E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juodojo ir raudonojo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74155752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raudonojo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71C3E98F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800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juodojo, raudonojo</w:t>
      </w:r>
      <w:r w:rsidRPr="009B05A5">
        <w:rPr>
          <w:spacing w:val="-11"/>
          <w:highlight w:val="lightGray"/>
        </w:rPr>
        <w:t xml:space="preserve"> ir geltonojo </w:t>
      </w:r>
      <w:r w:rsidRPr="009B05A5">
        <w:rPr>
          <w:highlight w:val="lightGray"/>
        </w:rPr>
        <w:t>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03E40E0F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1 000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raudonojo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5EFC19B5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1 200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juodojo ir raudonojo 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087320CE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geltonojo 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43BE2F77" w14:textId="77777777" w:rsidR="0043057C" w:rsidRPr="009B05A5" w:rsidRDefault="0043057C" w:rsidP="0029734A">
      <w:pPr>
        <w:pStyle w:val="Pagrindinistekstas"/>
        <w:kinsoku w:val="0"/>
        <w:overflowPunct w:val="0"/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 1 600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dengtų tablečių sudėtyje yra juodojo, raudonojo</w:t>
      </w:r>
      <w:r w:rsidRPr="009B05A5">
        <w:rPr>
          <w:spacing w:val="-11"/>
          <w:highlight w:val="lightGray"/>
        </w:rPr>
        <w:t xml:space="preserve"> ir geltonojo </w:t>
      </w:r>
      <w:r w:rsidRPr="009B05A5">
        <w:rPr>
          <w:highlight w:val="lightGray"/>
        </w:rPr>
        <w:t>geležies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oksido</w:t>
      </w:r>
      <w:r w:rsidRPr="009B05A5">
        <w:rPr>
          <w:spacing w:val="-11"/>
          <w:highlight w:val="lightGray"/>
        </w:rPr>
        <w:t xml:space="preserve"> </w:t>
      </w:r>
      <w:r w:rsidRPr="009B05A5">
        <w:rPr>
          <w:highlight w:val="lightGray"/>
        </w:rPr>
        <w:t>(E172).</w:t>
      </w:r>
    </w:p>
    <w:p w14:paraId="722FBDA5" w14:textId="77777777" w:rsidR="0043057C" w:rsidRPr="009B05A5" w:rsidRDefault="0043057C" w:rsidP="0029734A">
      <w:pPr>
        <w:pStyle w:val="Pagrindinistekstas"/>
        <w:kinsoku w:val="0"/>
        <w:overflowPunct w:val="0"/>
        <w:rPr>
          <w:spacing w:val="-2"/>
        </w:rPr>
      </w:pPr>
    </w:p>
    <w:p w14:paraId="2C8B65D8" w14:textId="77777777" w:rsidR="0043057C" w:rsidRPr="009B05A5" w:rsidRDefault="0043057C" w:rsidP="0029734A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 w:rsidRPr="009B05A5">
        <w:t>Selexipag</w:t>
      </w:r>
      <w:proofErr w:type="spellEnd"/>
      <w:r w:rsidRPr="009B05A5">
        <w:t xml:space="preserve"> STADA</w:t>
      </w:r>
      <w:r w:rsidRPr="009B05A5">
        <w:rPr>
          <w:spacing w:val="-6"/>
        </w:rPr>
        <w:t xml:space="preserve"> </w:t>
      </w:r>
      <w:r w:rsidRPr="009B05A5">
        <w:t>išvaizda</w:t>
      </w:r>
      <w:r w:rsidRPr="009B05A5">
        <w:rPr>
          <w:spacing w:val="-6"/>
        </w:rPr>
        <w:t xml:space="preserve"> </w:t>
      </w:r>
      <w:r w:rsidRPr="009B05A5">
        <w:t>ir</w:t>
      </w:r>
      <w:r w:rsidRPr="009B05A5">
        <w:rPr>
          <w:spacing w:val="-6"/>
        </w:rPr>
        <w:t xml:space="preserve"> </w:t>
      </w:r>
      <w:r w:rsidRPr="009B05A5">
        <w:t>kiekis</w:t>
      </w:r>
      <w:r w:rsidRPr="009B05A5">
        <w:rPr>
          <w:spacing w:val="-5"/>
        </w:rPr>
        <w:t xml:space="preserve"> </w:t>
      </w:r>
      <w:r w:rsidRPr="009B05A5">
        <w:rPr>
          <w:spacing w:val="-2"/>
        </w:rPr>
        <w:t>pakuotėje</w:t>
      </w:r>
    </w:p>
    <w:p w14:paraId="7ACECF87" w14:textId="77777777" w:rsidR="0043057C" w:rsidRPr="009B05A5" w:rsidRDefault="0043057C" w:rsidP="0029734A">
      <w:pPr>
        <w:pStyle w:val="Pagrindinistekstas"/>
        <w:kinsoku w:val="0"/>
        <w:overflowPunct w:val="0"/>
      </w:pPr>
      <w:proofErr w:type="spellStart"/>
      <w:r w:rsidRPr="009B05A5">
        <w:rPr>
          <w:u w:val="single"/>
        </w:rPr>
        <w:t>Selexipag</w:t>
      </w:r>
      <w:proofErr w:type="spellEnd"/>
      <w:r w:rsidRPr="009B05A5">
        <w:rPr>
          <w:u w:val="single"/>
        </w:rPr>
        <w:t xml:space="preserve"> STADA 200 </w:t>
      </w:r>
      <w:proofErr w:type="spellStart"/>
      <w:r w:rsidRPr="009B05A5">
        <w:rPr>
          <w:u w:val="single"/>
        </w:rPr>
        <w:t>mikrogramų</w:t>
      </w:r>
      <w:proofErr w:type="spellEnd"/>
      <w:r w:rsidRPr="009B05A5">
        <w:rPr>
          <w:u w:val="single"/>
        </w:rPr>
        <w:t xml:space="preserve"> plėvele dengtos tabletės:</w:t>
      </w:r>
      <w:r w:rsidRPr="009B05A5">
        <w:t xml:space="preserve"> apvalios,</w:t>
      </w:r>
      <w:r w:rsidRPr="009B05A5">
        <w:rPr>
          <w:spacing w:val="-3"/>
        </w:rPr>
        <w:t xml:space="preserve"> </w:t>
      </w:r>
      <w:r w:rsidRPr="009B05A5">
        <w:t>šviesiai</w:t>
      </w:r>
      <w:r w:rsidRPr="009B05A5">
        <w:rPr>
          <w:spacing w:val="-3"/>
        </w:rPr>
        <w:t xml:space="preserve"> </w:t>
      </w:r>
      <w:r w:rsidRPr="009B05A5">
        <w:t>geltonos</w:t>
      </w:r>
      <w:r w:rsidRPr="009B05A5">
        <w:rPr>
          <w:spacing w:val="-3"/>
        </w:rPr>
        <w:t xml:space="preserve"> </w:t>
      </w:r>
      <w:r w:rsidRPr="009B05A5">
        <w:t>plėvele</w:t>
      </w:r>
      <w:r w:rsidRPr="009B05A5">
        <w:rPr>
          <w:spacing w:val="-3"/>
        </w:rPr>
        <w:t xml:space="preserve"> </w:t>
      </w:r>
      <w:r w:rsidRPr="009B05A5">
        <w:t>dengtos</w:t>
      </w:r>
      <w:r w:rsidRPr="009B05A5">
        <w:rPr>
          <w:spacing w:val="-3"/>
        </w:rPr>
        <w:t xml:space="preserve"> </w:t>
      </w:r>
      <w:r w:rsidRPr="009B05A5">
        <w:t>tabletės (tabletės), kurių vienoje pusėje įspausta „A2“, o kita pusė lygi. Tablečių skersmuo yra maždaug 7 mm.</w:t>
      </w:r>
    </w:p>
    <w:p w14:paraId="6AFC79DB" w14:textId="77777777" w:rsidR="0043057C" w:rsidRPr="009B05A5" w:rsidRDefault="0043057C" w:rsidP="0029734A">
      <w:pPr>
        <w:pStyle w:val="Pagrindinistekstas"/>
        <w:kinsoku w:val="0"/>
        <w:overflowPunct w:val="0"/>
        <w:rPr>
          <w:u w:val="single"/>
        </w:rPr>
      </w:pPr>
    </w:p>
    <w:p w14:paraId="72DBC4A9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  <w:u w:val="single"/>
        </w:rPr>
        <w:t>Selexipag</w:t>
      </w:r>
      <w:proofErr w:type="spellEnd"/>
      <w:r w:rsidRPr="009B05A5">
        <w:rPr>
          <w:highlight w:val="lightGray"/>
          <w:u w:val="single"/>
        </w:rPr>
        <w:t xml:space="preserve"> STADA 400 </w:t>
      </w:r>
      <w:proofErr w:type="spellStart"/>
      <w:r w:rsidRPr="009B05A5">
        <w:rPr>
          <w:highlight w:val="lightGray"/>
          <w:u w:val="single"/>
        </w:rPr>
        <w:t>mikrogramų</w:t>
      </w:r>
      <w:proofErr w:type="spellEnd"/>
      <w:r w:rsidRPr="009B05A5">
        <w:rPr>
          <w:highlight w:val="lightGray"/>
          <w:u w:val="single"/>
        </w:rPr>
        <w:t xml:space="preserve"> plėvele dengtos tabletės:</w:t>
      </w:r>
      <w:r w:rsidRPr="009B05A5">
        <w:rPr>
          <w:highlight w:val="lightGray"/>
        </w:rPr>
        <w:t xml:space="preserve"> apvalios,</w:t>
      </w:r>
      <w:r w:rsidRPr="009B05A5">
        <w:rPr>
          <w:spacing w:val="-3"/>
          <w:highlight w:val="lightGray"/>
        </w:rPr>
        <w:t xml:space="preserve"> </w:t>
      </w:r>
      <w:r w:rsidR="00483477">
        <w:rPr>
          <w:spacing w:val="-3"/>
          <w:highlight w:val="lightGray"/>
        </w:rPr>
        <w:t xml:space="preserve">šviesiai </w:t>
      </w:r>
      <w:r w:rsidRPr="009B05A5">
        <w:rPr>
          <w:spacing w:val="-3"/>
          <w:highlight w:val="lightGray"/>
        </w:rPr>
        <w:t xml:space="preserve">violetinės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 (tabletės), kurių vienoje pusėje įspausta „A4“, o kita pusė lygi. Tablečių skersmuo yra maždaug 7 mm.</w:t>
      </w:r>
    </w:p>
    <w:p w14:paraId="74147C34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</w:p>
    <w:p w14:paraId="50EDDDFC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  <w:u w:val="single"/>
        </w:rPr>
        <w:t>Selexipag</w:t>
      </w:r>
      <w:proofErr w:type="spellEnd"/>
      <w:r w:rsidRPr="009B05A5">
        <w:rPr>
          <w:highlight w:val="lightGray"/>
          <w:u w:val="single"/>
        </w:rPr>
        <w:t xml:space="preserve"> STADA 600 </w:t>
      </w:r>
      <w:proofErr w:type="spellStart"/>
      <w:r w:rsidRPr="009B05A5">
        <w:rPr>
          <w:highlight w:val="lightGray"/>
          <w:u w:val="single"/>
        </w:rPr>
        <w:t>mikrogramų</w:t>
      </w:r>
      <w:proofErr w:type="spellEnd"/>
      <w:r w:rsidRPr="009B05A5">
        <w:rPr>
          <w:highlight w:val="lightGray"/>
          <w:u w:val="single"/>
        </w:rPr>
        <w:t xml:space="preserve"> plėvele dengtos tabletės:</w:t>
      </w:r>
      <w:r w:rsidRPr="009B05A5">
        <w:rPr>
          <w:highlight w:val="lightGray"/>
        </w:rPr>
        <w:t xml:space="preserve"> apvalios,</w:t>
      </w:r>
      <w:r w:rsidRPr="009B05A5">
        <w:rPr>
          <w:spacing w:val="-3"/>
          <w:highlight w:val="lightGray"/>
        </w:rPr>
        <w:t xml:space="preserve"> raudonos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 (tabletės), kurių vienoje pusėje įspausta „A6“, o kita pusė lygi. Tablečių skersmuo yra maždaug 7 mm.</w:t>
      </w:r>
    </w:p>
    <w:p w14:paraId="5069F991" w14:textId="77777777" w:rsidR="0043057C" w:rsidRPr="009B05A5" w:rsidRDefault="0043057C" w:rsidP="0029734A">
      <w:pPr>
        <w:pStyle w:val="Pagrindinistekstas"/>
        <w:kinsoku w:val="0"/>
        <w:overflowPunct w:val="0"/>
        <w:rPr>
          <w:spacing w:val="-2"/>
          <w:highlight w:val="lightGray"/>
        </w:rPr>
      </w:pPr>
    </w:p>
    <w:p w14:paraId="0C981488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  <w:u w:val="single"/>
        </w:rPr>
        <w:t>Selexipag</w:t>
      </w:r>
      <w:proofErr w:type="spellEnd"/>
      <w:r w:rsidRPr="009B05A5">
        <w:rPr>
          <w:highlight w:val="lightGray"/>
          <w:u w:val="single"/>
        </w:rPr>
        <w:t xml:space="preserve"> STADA</w:t>
      </w:r>
      <w:r w:rsidRPr="009B05A5">
        <w:rPr>
          <w:spacing w:val="-7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800</w:t>
      </w:r>
      <w:r w:rsidRPr="009B05A5">
        <w:rPr>
          <w:spacing w:val="-7"/>
          <w:highlight w:val="lightGray"/>
          <w:u w:val="single"/>
        </w:rPr>
        <w:t> </w:t>
      </w:r>
      <w:proofErr w:type="spellStart"/>
      <w:r w:rsidRPr="009B05A5">
        <w:rPr>
          <w:spacing w:val="-7"/>
          <w:highlight w:val="lightGray"/>
          <w:u w:val="single"/>
        </w:rPr>
        <w:t>mikrogramų</w:t>
      </w:r>
      <w:proofErr w:type="spellEnd"/>
      <w:r w:rsidRPr="009B05A5">
        <w:rPr>
          <w:spacing w:val="-7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plėvele</w:t>
      </w:r>
      <w:r w:rsidRPr="009B05A5">
        <w:rPr>
          <w:spacing w:val="-7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dengtos</w:t>
      </w:r>
      <w:r w:rsidRPr="009B05A5">
        <w:rPr>
          <w:spacing w:val="-6"/>
          <w:highlight w:val="lightGray"/>
          <w:u w:val="single"/>
        </w:rPr>
        <w:t xml:space="preserve"> </w:t>
      </w:r>
      <w:r w:rsidRPr="009B05A5">
        <w:rPr>
          <w:spacing w:val="-2"/>
          <w:highlight w:val="lightGray"/>
          <w:u w:val="single"/>
        </w:rPr>
        <w:t xml:space="preserve">tabletės: </w:t>
      </w:r>
      <w:r w:rsidRPr="009B05A5">
        <w:rPr>
          <w:highlight w:val="lightGray"/>
        </w:rPr>
        <w:t>apvalios,</w:t>
      </w:r>
      <w:r w:rsidRPr="009B05A5">
        <w:rPr>
          <w:spacing w:val="-3"/>
          <w:highlight w:val="lightGray"/>
        </w:rPr>
        <w:t xml:space="preserve"> rudos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 (tabletės), kurių vienoje pusėje įspausta „A8“, o kita pusė lygi. Tablečių skersmuo yra maždaug 5,5 mm.</w:t>
      </w:r>
    </w:p>
    <w:p w14:paraId="41586B9D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</w:p>
    <w:p w14:paraId="78254770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  <w:u w:val="single"/>
        </w:rPr>
        <w:t>Selexipag</w:t>
      </w:r>
      <w:proofErr w:type="spellEnd"/>
      <w:r w:rsidRPr="009B05A5">
        <w:rPr>
          <w:highlight w:val="lightGray"/>
          <w:u w:val="single"/>
        </w:rPr>
        <w:t xml:space="preserve"> STADA 1 000 </w:t>
      </w:r>
      <w:proofErr w:type="spellStart"/>
      <w:r w:rsidRPr="009B05A5">
        <w:rPr>
          <w:highlight w:val="lightGray"/>
          <w:u w:val="single"/>
        </w:rPr>
        <w:t>mikrogramų</w:t>
      </w:r>
      <w:proofErr w:type="spellEnd"/>
      <w:r w:rsidRPr="009B05A5">
        <w:rPr>
          <w:highlight w:val="lightGray"/>
          <w:u w:val="single"/>
        </w:rPr>
        <w:t xml:space="preserve"> plėvele dengtos tabletės: </w:t>
      </w:r>
      <w:r w:rsidRPr="009B05A5">
        <w:rPr>
          <w:highlight w:val="lightGray"/>
        </w:rPr>
        <w:t>apvalios,</w:t>
      </w:r>
      <w:r w:rsidRPr="009B05A5">
        <w:rPr>
          <w:spacing w:val="-3"/>
          <w:highlight w:val="lightGray"/>
        </w:rPr>
        <w:t xml:space="preserve"> raudonos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 (tabletės), kurių vienoje pusėje įspausta „A10“, o kita pusė lygi. Tablečių skersmuo yra maždaug 5,6 mm.</w:t>
      </w:r>
    </w:p>
    <w:p w14:paraId="493298FC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</w:p>
    <w:p w14:paraId="3523DAC8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  <w:u w:val="single"/>
        </w:rPr>
        <w:t>Selexipag</w:t>
      </w:r>
      <w:proofErr w:type="spellEnd"/>
      <w:r w:rsidRPr="009B05A5">
        <w:rPr>
          <w:highlight w:val="lightGray"/>
          <w:u w:val="single"/>
        </w:rPr>
        <w:t xml:space="preserve"> STADA 1 200 </w:t>
      </w:r>
      <w:proofErr w:type="spellStart"/>
      <w:r w:rsidRPr="009B05A5">
        <w:rPr>
          <w:highlight w:val="lightGray"/>
          <w:u w:val="single"/>
        </w:rPr>
        <w:t>mikrogramų</w:t>
      </w:r>
      <w:proofErr w:type="spellEnd"/>
      <w:r w:rsidRPr="009B05A5">
        <w:rPr>
          <w:highlight w:val="lightGray"/>
          <w:u w:val="single"/>
        </w:rPr>
        <w:t xml:space="preserve"> plėvele dengtos tabletės: </w:t>
      </w:r>
      <w:r w:rsidRPr="009B05A5">
        <w:rPr>
          <w:highlight w:val="lightGray"/>
        </w:rPr>
        <w:t>apvalios,</w:t>
      </w:r>
      <w:r w:rsidRPr="009B05A5">
        <w:rPr>
          <w:spacing w:val="-3"/>
          <w:highlight w:val="lightGray"/>
        </w:rPr>
        <w:t xml:space="preserve"> </w:t>
      </w:r>
      <w:r w:rsidR="00483477">
        <w:rPr>
          <w:spacing w:val="-3"/>
          <w:highlight w:val="lightGray"/>
        </w:rPr>
        <w:t xml:space="preserve">šviesiai </w:t>
      </w:r>
      <w:r w:rsidRPr="009B05A5">
        <w:rPr>
          <w:spacing w:val="-3"/>
          <w:highlight w:val="lightGray"/>
        </w:rPr>
        <w:t xml:space="preserve">violetinės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 (tabletės), kurių vienoje pusėje įspausta „A12“, o kita pusė lygi. Tablečių skersmuo yra maždaug 6,5 mm.</w:t>
      </w:r>
    </w:p>
    <w:p w14:paraId="3B8CFF53" w14:textId="77777777" w:rsidR="0043057C" w:rsidRPr="009B05A5" w:rsidRDefault="0043057C" w:rsidP="0029734A">
      <w:pPr>
        <w:pStyle w:val="Pagrindinistekstas"/>
        <w:kinsoku w:val="0"/>
        <w:overflowPunct w:val="0"/>
        <w:rPr>
          <w:spacing w:val="-2"/>
          <w:highlight w:val="lightGray"/>
        </w:rPr>
      </w:pPr>
    </w:p>
    <w:p w14:paraId="2B2BF6BC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  <w:proofErr w:type="spellStart"/>
      <w:r w:rsidRPr="009B05A5">
        <w:rPr>
          <w:highlight w:val="lightGray"/>
          <w:u w:val="single"/>
        </w:rPr>
        <w:t>Selexipag</w:t>
      </w:r>
      <w:proofErr w:type="spellEnd"/>
      <w:r w:rsidRPr="009B05A5">
        <w:rPr>
          <w:highlight w:val="lightGray"/>
          <w:u w:val="single"/>
        </w:rPr>
        <w:t xml:space="preserve"> STADA</w:t>
      </w:r>
      <w:r w:rsidRPr="009B05A5">
        <w:rPr>
          <w:spacing w:val="-7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1 400</w:t>
      </w:r>
      <w:r w:rsidRPr="009B05A5">
        <w:rPr>
          <w:spacing w:val="-4"/>
          <w:highlight w:val="lightGray"/>
          <w:u w:val="single"/>
        </w:rPr>
        <w:t> </w:t>
      </w:r>
      <w:proofErr w:type="spellStart"/>
      <w:r w:rsidRPr="009B05A5">
        <w:rPr>
          <w:spacing w:val="-4"/>
          <w:highlight w:val="lightGray"/>
          <w:u w:val="single"/>
        </w:rPr>
        <w:t>mikrogramų</w:t>
      </w:r>
      <w:proofErr w:type="spellEnd"/>
      <w:r w:rsidRPr="009B05A5">
        <w:rPr>
          <w:spacing w:val="-5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plėvele</w:t>
      </w:r>
      <w:r w:rsidRPr="009B05A5">
        <w:rPr>
          <w:spacing w:val="-5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dengtos</w:t>
      </w:r>
      <w:r w:rsidRPr="009B05A5">
        <w:rPr>
          <w:spacing w:val="-5"/>
          <w:highlight w:val="lightGray"/>
          <w:u w:val="single"/>
        </w:rPr>
        <w:t xml:space="preserve"> </w:t>
      </w:r>
      <w:r w:rsidRPr="009B05A5">
        <w:rPr>
          <w:spacing w:val="-2"/>
          <w:highlight w:val="lightGray"/>
          <w:u w:val="single"/>
        </w:rPr>
        <w:t xml:space="preserve">tabletės: </w:t>
      </w:r>
      <w:r w:rsidRPr="009B05A5">
        <w:rPr>
          <w:highlight w:val="lightGray"/>
        </w:rPr>
        <w:t>apvalios,</w:t>
      </w:r>
      <w:r w:rsidRPr="009B05A5">
        <w:rPr>
          <w:spacing w:val="-3"/>
          <w:highlight w:val="lightGray"/>
        </w:rPr>
        <w:t xml:space="preserve"> šviesiai geltonos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</w:t>
      </w:r>
      <w:r w:rsidR="0029734A" w:rsidRPr="009B05A5">
        <w:rPr>
          <w:highlight w:val="lightGray"/>
        </w:rPr>
        <w:t xml:space="preserve"> (tabletės)</w:t>
      </w:r>
      <w:r w:rsidRPr="009B05A5">
        <w:rPr>
          <w:highlight w:val="lightGray"/>
        </w:rPr>
        <w:t>, kurių vienoje pusėje įspausta „A14“, o kita pusė lygi. Tablečių skersmuo yra maždaug 6,6 mm.</w:t>
      </w:r>
    </w:p>
    <w:p w14:paraId="50A54D22" w14:textId="77777777" w:rsidR="0043057C" w:rsidRPr="009B05A5" w:rsidRDefault="0043057C" w:rsidP="0029734A">
      <w:pPr>
        <w:pStyle w:val="Pagrindinistekstas"/>
        <w:kinsoku w:val="0"/>
        <w:overflowPunct w:val="0"/>
        <w:rPr>
          <w:highlight w:val="lightGray"/>
        </w:rPr>
      </w:pPr>
    </w:p>
    <w:p w14:paraId="708CEC16" w14:textId="77777777" w:rsidR="0043057C" w:rsidRPr="009B05A5" w:rsidRDefault="0043057C" w:rsidP="0029734A">
      <w:pPr>
        <w:pStyle w:val="Pagrindinistekstas"/>
        <w:kinsoku w:val="0"/>
        <w:overflowPunct w:val="0"/>
      </w:pPr>
      <w:proofErr w:type="spellStart"/>
      <w:r w:rsidRPr="009B05A5">
        <w:rPr>
          <w:highlight w:val="lightGray"/>
          <w:u w:val="single"/>
        </w:rPr>
        <w:lastRenderedPageBreak/>
        <w:t>Selexipag</w:t>
      </w:r>
      <w:proofErr w:type="spellEnd"/>
      <w:r w:rsidRPr="009B05A5">
        <w:rPr>
          <w:highlight w:val="lightGray"/>
          <w:u w:val="single"/>
        </w:rPr>
        <w:t xml:space="preserve"> STADA</w:t>
      </w:r>
      <w:r w:rsidRPr="009B05A5">
        <w:rPr>
          <w:spacing w:val="-7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1 600</w:t>
      </w:r>
      <w:r w:rsidRPr="009B05A5">
        <w:rPr>
          <w:spacing w:val="-4"/>
          <w:highlight w:val="lightGray"/>
          <w:u w:val="single"/>
        </w:rPr>
        <w:t> </w:t>
      </w:r>
      <w:proofErr w:type="spellStart"/>
      <w:r w:rsidRPr="009B05A5">
        <w:rPr>
          <w:spacing w:val="-4"/>
          <w:highlight w:val="lightGray"/>
          <w:u w:val="single"/>
        </w:rPr>
        <w:t>mikrogramų</w:t>
      </w:r>
      <w:proofErr w:type="spellEnd"/>
      <w:r w:rsidRPr="009B05A5">
        <w:rPr>
          <w:spacing w:val="-5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plėvele</w:t>
      </w:r>
      <w:r w:rsidRPr="009B05A5">
        <w:rPr>
          <w:spacing w:val="-5"/>
          <w:highlight w:val="lightGray"/>
          <w:u w:val="single"/>
        </w:rPr>
        <w:t xml:space="preserve"> </w:t>
      </w:r>
      <w:r w:rsidRPr="009B05A5">
        <w:rPr>
          <w:highlight w:val="lightGray"/>
          <w:u w:val="single"/>
        </w:rPr>
        <w:t>dengtos</w:t>
      </w:r>
      <w:r w:rsidRPr="009B05A5">
        <w:rPr>
          <w:spacing w:val="-5"/>
          <w:highlight w:val="lightGray"/>
          <w:u w:val="single"/>
        </w:rPr>
        <w:t xml:space="preserve"> </w:t>
      </w:r>
      <w:r w:rsidRPr="009B05A5">
        <w:rPr>
          <w:spacing w:val="-2"/>
          <w:highlight w:val="lightGray"/>
          <w:u w:val="single"/>
        </w:rPr>
        <w:t xml:space="preserve">tabletės: </w:t>
      </w:r>
      <w:r w:rsidRPr="009B05A5">
        <w:rPr>
          <w:highlight w:val="lightGray"/>
        </w:rPr>
        <w:t>apvalios,</w:t>
      </w:r>
      <w:r w:rsidRPr="009B05A5">
        <w:rPr>
          <w:spacing w:val="-3"/>
          <w:highlight w:val="lightGray"/>
        </w:rPr>
        <w:t xml:space="preserve"> rudos </w:t>
      </w:r>
      <w:r w:rsidRPr="009B05A5">
        <w:rPr>
          <w:highlight w:val="lightGray"/>
        </w:rPr>
        <w:t>plėvele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dengtos</w:t>
      </w:r>
      <w:r w:rsidRPr="009B05A5">
        <w:rPr>
          <w:spacing w:val="-3"/>
          <w:highlight w:val="lightGray"/>
        </w:rPr>
        <w:t xml:space="preserve"> </w:t>
      </w:r>
      <w:r w:rsidRPr="009B05A5">
        <w:rPr>
          <w:highlight w:val="lightGray"/>
        </w:rPr>
        <w:t>tabletės</w:t>
      </w:r>
      <w:r w:rsidR="0029734A" w:rsidRPr="009B05A5">
        <w:rPr>
          <w:highlight w:val="lightGray"/>
        </w:rPr>
        <w:t xml:space="preserve"> (tabletės)</w:t>
      </w:r>
      <w:r w:rsidRPr="009B05A5">
        <w:rPr>
          <w:highlight w:val="lightGray"/>
        </w:rPr>
        <w:t>, kurių vienoje pusėje įspausta „A16“, o kita pusė lygi. Tablečių skersmuo yra maždaug 7 mm.</w:t>
      </w:r>
    </w:p>
    <w:p w14:paraId="694A06EB" w14:textId="77777777" w:rsidR="0043057C" w:rsidRPr="009B05A5" w:rsidRDefault="0043057C" w:rsidP="0029734A">
      <w:pPr>
        <w:pStyle w:val="Pagrindinistekstas"/>
        <w:kinsoku w:val="0"/>
        <w:overflowPunct w:val="0"/>
      </w:pPr>
    </w:p>
    <w:p w14:paraId="57F85A2F" w14:textId="77777777" w:rsidR="0043057C" w:rsidRPr="009B05A5" w:rsidRDefault="0043057C" w:rsidP="00D94FC6">
      <w:pPr>
        <w:pStyle w:val="Pagrindinistekstas"/>
        <w:keepNext/>
        <w:keepLines/>
        <w:kinsoku w:val="0"/>
        <w:overflowPunct w:val="0"/>
        <w:rPr>
          <w:spacing w:val="-2"/>
        </w:rPr>
      </w:pPr>
      <w:proofErr w:type="spellStart"/>
      <w:r w:rsidRPr="009B05A5">
        <w:t>Selexipag</w:t>
      </w:r>
      <w:proofErr w:type="spellEnd"/>
      <w:r w:rsidRPr="009B05A5">
        <w:t xml:space="preserve"> STADA 200 </w:t>
      </w:r>
      <w:proofErr w:type="spellStart"/>
      <w:r w:rsidRPr="009B05A5">
        <w:t>mikrogramų</w:t>
      </w:r>
      <w:proofErr w:type="spellEnd"/>
      <w:r w:rsidRPr="009B05A5">
        <w:t xml:space="preserve"> plėvele dengtos tabletės tiekiamos </w:t>
      </w:r>
      <w:r w:rsidRPr="009B05A5">
        <w:rPr>
          <w:spacing w:val="-5"/>
        </w:rPr>
        <w:t xml:space="preserve">lizdinėse plokštelėse, kuriose yra </w:t>
      </w:r>
      <w:r w:rsidRPr="009B05A5">
        <w:t>po</w:t>
      </w:r>
      <w:r w:rsidRPr="009B05A5">
        <w:rPr>
          <w:spacing w:val="-4"/>
        </w:rPr>
        <w:t xml:space="preserve"> </w:t>
      </w:r>
      <w:r w:rsidRPr="009B05A5">
        <w:t>10</w:t>
      </w:r>
      <w:r w:rsidRPr="009B05A5">
        <w:rPr>
          <w:spacing w:val="-5"/>
        </w:rPr>
        <w:t xml:space="preserve"> </w:t>
      </w:r>
      <w:r w:rsidRPr="009B05A5">
        <w:t>arba</w:t>
      </w:r>
      <w:r w:rsidRPr="009B05A5">
        <w:rPr>
          <w:spacing w:val="-5"/>
        </w:rPr>
        <w:t xml:space="preserve"> </w:t>
      </w:r>
      <w:r w:rsidRPr="009B05A5">
        <w:t xml:space="preserve">60 tablečių ir 60 arba 140 tablečių (titravimo pakuotės), arba </w:t>
      </w:r>
      <w:proofErr w:type="spellStart"/>
      <w:r w:rsidRPr="009B05A5">
        <w:t>dalomųjų</w:t>
      </w:r>
      <w:proofErr w:type="spellEnd"/>
      <w:r w:rsidRPr="009B05A5">
        <w:t xml:space="preserve"> lizdinių plokštelių pakuotėse po 10</w:t>
      </w:r>
      <w:r w:rsidR="00EB4F34">
        <w:t> </w:t>
      </w:r>
      <w:r w:rsidRPr="009B05A5">
        <w:t>x</w:t>
      </w:r>
      <w:r w:rsidR="00EB4F34">
        <w:t> </w:t>
      </w:r>
      <w:r w:rsidRPr="009B05A5">
        <w:t>1 arba 60</w:t>
      </w:r>
      <w:r w:rsidR="00EB4F34">
        <w:t> </w:t>
      </w:r>
      <w:r w:rsidRPr="009B05A5">
        <w:t>x</w:t>
      </w:r>
      <w:r w:rsidR="00EB4F34">
        <w:t> </w:t>
      </w:r>
      <w:r w:rsidRPr="009B05A5">
        <w:t>1 tablečių ir 60</w:t>
      </w:r>
      <w:r w:rsidR="00EB4F34">
        <w:t> </w:t>
      </w:r>
      <w:r w:rsidRPr="009B05A5">
        <w:t>x</w:t>
      </w:r>
      <w:r w:rsidR="00EB4F34">
        <w:t> </w:t>
      </w:r>
      <w:r w:rsidRPr="009B05A5">
        <w:t>1 bei 140</w:t>
      </w:r>
      <w:r w:rsidR="00EB4F34">
        <w:t> </w:t>
      </w:r>
      <w:r w:rsidRPr="009B05A5">
        <w:t>x</w:t>
      </w:r>
      <w:r w:rsidR="00EB4F34">
        <w:t> </w:t>
      </w:r>
      <w:r w:rsidRPr="009B05A5">
        <w:t>1 tablečių (titravimo pakuotės)</w:t>
      </w:r>
      <w:r w:rsidRPr="009B05A5">
        <w:rPr>
          <w:spacing w:val="-2"/>
        </w:rPr>
        <w:t>.</w:t>
      </w:r>
    </w:p>
    <w:p w14:paraId="6DA89DBB" w14:textId="77777777" w:rsidR="0043057C" w:rsidRPr="009B05A5" w:rsidRDefault="0043057C" w:rsidP="0043057C">
      <w:pPr>
        <w:pStyle w:val="Pagrindinistekstas"/>
        <w:kinsoku w:val="0"/>
        <w:overflowPunct w:val="0"/>
        <w:rPr>
          <w:spacing w:val="-2"/>
        </w:rPr>
      </w:pPr>
    </w:p>
    <w:p w14:paraId="78B7F4E8" w14:textId="77777777" w:rsidR="0043057C" w:rsidRPr="009B05A5" w:rsidRDefault="0043057C" w:rsidP="0043057C">
      <w:pPr>
        <w:pStyle w:val="Pagrindinistekstas"/>
        <w:kinsoku w:val="0"/>
        <w:overflowPunct w:val="0"/>
      </w:pPr>
      <w:proofErr w:type="spellStart"/>
      <w:r w:rsidRPr="009B05A5">
        <w:rPr>
          <w:highlight w:val="lightGray"/>
        </w:rPr>
        <w:t>Selexipag</w:t>
      </w:r>
      <w:proofErr w:type="spellEnd"/>
      <w:r w:rsidRPr="009B05A5">
        <w:rPr>
          <w:highlight w:val="lightGray"/>
        </w:rPr>
        <w:t xml:space="preserve"> STADA</w:t>
      </w:r>
      <w:r w:rsidRPr="009B05A5">
        <w:rPr>
          <w:spacing w:val="-4"/>
          <w:highlight w:val="lightGray"/>
        </w:rPr>
        <w:t xml:space="preserve"> </w:t>
      </w:r>
      <w:r w:rsidRPr="009B05A5">
        <w:rPr>
          <w:highlight w:val="lightGray"/>
        </w:rPr>
        <w:t>400</w:t>
      </w:r>
      <w:r w:rsidRPr="009B05A5">
        <w:rPr>
          <w:spacing w:val="-4"/>
          <w:highlight w:val="lightGray"/>
        </w:rPr>
        <w:t> </w:t>
      </w:r>
      <w:proofErr w:type="spellStart"/>
      <w:r w:rsidRPr="009B05A5">
        <w:rPr>
          <w:spacing w:val="-4"/>
          <w:highlight w:val="lightGray"/>
        </w:rPr>
        <w:t>mikrogramų</w:t>
      </w:r>
      <w:proofErr w:type="spellEnd"/>
      <w:r w:rsidRPr="009B05A5">
        <w:rPr>
          <w:spacing w:val="-4"/>
          <w:highlight w:val="lightGray"/>
        </w:rPr>
        <w:t xml:space="preserve"> ir </w:t>
      </w:r>
      <w:r w:rsidRPr="009B05A5">
        <w:rPr>
          <w:highlight w:val="lightGray"/>
        </w:rPr>
        <w:t>600</w:t>
      </w:r>
      <w:r w:rsidRPr="009B05A5">
        <w:rPr>
          <w:spacing w:val="-4"/>
          <w:highlight w:val="lightGray"/>
        </w:rPr>
        <w:t> </w:t>
      </w:r>
      <w:proofErr w:type="spellStart"/>
      <w:r w:rsidRPr="009B05A5">
        <w:rPr>
          <w:spacing w:val="-4"/>
          <w:highlight w:val="lightGray"/>
        </w:rPr>
        <w:t>mikrogramų</w:t>
      </w:r>
      <w:proofErr w:type="spellEnd"/>
      <w:r w:rsidRPr="009B05A5">
        <w:rPr>
          <w:highlight w:val="lightGray"/>
        </w:rPr>
        <w:t>,</w:t>
      </w:r>
      <w:r w:rsidRPr="009B05A5">
        <w:rPr>
          <w:spacing w:val="-4"/>
          <w:highlight w:val="lightGray"/>
        </w:rPr>
        <w:t xml:space="preserve"> </w:t>
      </w:r>
      <w:r w:rsidRPr="009B05A5">
        <w:rPr>
          <w:highlight w:val="lightGray"/>
        </w:rPr>
        <w:t>800</w:t>
      </w:r>
      <w:r w:rsidRPr="009B05A5">
        <w:rPr>
          <w:spacing w:val="-4"/>
          <w:highlight w:val="lightGray"/>
        </w:rPr>
        <w:t> </w:t>
      </w:r>
      <w:proofErr w:type="spellStart"/>
      <w:r w:rsidRPr="009B05A5">
        <w:rPr>
          <w:spacing w:val="-4"/>
          <w:highlight w:val="lightGray"/>
        </w:rPr>
        <w:t>mikrogramų</w:t>
      </w:r>
      <w:proofErr w:type="spellEnd"/>
      <w:r w:rsidRPr="009B05A5">
        <w:rPr>
          <w:highlight w:val="lightGray"/>
        </w:rPr>
        <w:t>,</w:t>
      </w:r>
      <w:r w:rsidRPr="009B05A5">
        <w:rPr>
          <w:spacing w:val="-4"/>
          <w:highlight w:val="lightGray"/>
        </w:rPr>
        <w:t xml:space="preserve"> </w:t>
      </w:r>
      <w:r w:rsidRPr="009B05A5">
        <w:rPr>
          <w:highlight w:val="lightGray"/>
        </w:rPr>
        <w:t>1</w:t>
      </w:r>
      <w:r w:rsidR="008F6E39" w:rsidRPr="009B05A5">
        <w:rPr>
          <w:highlight w:val="lightGray"/>
        </w:rPr>
        <w:t> </w:t>
      </w:r>
      <w:r w:rsidRPr="009B05A5">
        <w:rPr>
          <w:highlight w:val="lightGray"/>
        </w:rPr>
        <w:t>000</w:t>
      </w:r>
      <w:r w:rsidRPr="009B05A5">
        <w:rPr>
          <w:spacing w:val="-1"/>
          <w:highlight w:val="lightGray"/>
        </w:rPr>
        <w:t> </w:t>
      </w:r>
      <w:proofErr w:type="spellStart"/>
      <w:r w:rsidRPr="009B05A5">
        <w:rPr>
          <w:spacing w:val="-1"/>
          <w:highlight w:val="lightGray"/>
        </w:rPr>
        <w:t>mikrogramų</w:t>
      </w:r>
      <w:proofErr w:type="spellEnd"/>
      <w:r w:rsidRPr="009B05A5">
        <w:rPr>
          <w:highlight w:val="lightGray"/>
        </w:rPr>
        <w:t>,</w:t>
      </w:r>
      <w:r w:rsidRPr="009B05A5">
        <w:rPr>
          <w:spacing w:val="-4"/>
          <w:highlight w:val="lightGray"/>
        </w:rPr>
        <w:t xml:space="preserve"> </w:t>
      </w:r>
      <w:r w:rsidRPr="009B05A5">
        <w:rPr>
          <w:highlight w:val="lightGray"/>
        </w:rPr>
        <w:t>1</w:t>
      </w:r>
      <w:r w:rsidR="008F6E39" w:rsidRPr="009B05A5">
        <w:rPr>
          <w:highlight w:val="lightGray"/>
        </w:rPr>
        <w:t> </w:t>
      </w:r>
      <w:r w:rsidRPr="009B05A5">
        <w:rPr>
          <w:highlight w:val="lightGray"/>
        </w:rPr>
        <w:t>200</w:t>
      </w:r>
      <w:r w:rsidRPr="009B05A5">
        <w:rPr>
          <w:spacing w:val="-3"/>
          <w:highlight w:val="lightGray"/>
        </w:rPr>
        <w:t> </w:t>
      </w:r>
      <w:proofErr w:type="spellStart"/>
      <w:r w:rsidRPr="009B05A5">
        <w:rPr>
          <w:spacing w:val="-3"/>
          <w:highlight w:val="lightGray"/>
        </w:rPr>
        <w:t>mikrogramų</w:t>
      </w:r>
      <w:proofErr w:type="spellEnd"/>
      <w:r w:rsidRPr="009B05A5">
        <w:rPr>
          <w:highlight w:val="lightGray"/>
        </w:rPr>
        <w:t>, 1</w:t>
      </w:r>
      <w:r w:rsidR="008F6E39" w:rsidRPr="009B05A5">
        <w:rPr>
          <w:highlight w:val="lightGray"/>
        </w:rPr>
        <w:t> </w:t>
      </w:r>
      <w:r w:rsidRPr="009B05A5">
        <w:rPr>
          <w:highlight w:val="lightGray"/>
        </w:rPr>
        <w:t>400 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ir 1</w:t>
      </w:r>
      <w:r w:rsidR="008F6E39" w:rsidRPr="009B05A5">
        <w:rPr>
          <w:highlight w:val="lightGray"/>
        </w:rPr>
        <w:t> </w:t>
      </w:r>
      <w:r w:rsidRPr="009B05A5">
        <w:rPr>
          <w:highlight w:val="lightGray"/>
        </w:rPr>
        <w:t>600 </w:t>
      </w:r>
      <w:proofErr w:type="spellStart"/>
      <w:r w:rsidRPr="009B05A5">
        <w:rPr>
          <w:highlight w:val="lightGray"/>
        </w:rPr>
        <w:t>mikrogramų</w:t>
      </w:r>
      <w:proofErr w:type="spellEnd"/>
      <w:r w:rsidRPr="009B05A5">
        <w:rPr>
          <w:highlight w:val="lightGray"/>
        </w:rPr>
        <w:t xml:space="preserve"> plėvele dengtos tabletės tiekiamos lizdinėse plokštelėse po 60 tablečių arba </w:t>
      </w:r>
      <w:proofErr w:type="spellStart"/>
      <w:r w:rsidRPr="009B05A5">
        <w:rPr>
          <w:highlight w:val="lightGray"/>
        </w:rPr>
        <w:t>dalomųjų</w:t>
      </w:r>
      <w:proofErr w:type="spellEnd"/>
      <w:r w:rsidRPr="009B05A5">
        <w:rPr>
          <w:highlight w:val="lightGray"/>
        </w:rPr>
        <w:t xml:space="preserve"> lizdinių plokštelių pakuotėse po 60</w:t>
      </w:r>
      <w:r w:rsidR="00EB4F34">
        <w:rPr>
          <w:highlight w:val="lightGray"/>
        </w:rPr>
        <w:t> </w:t>
      </w:r>
      <w:r w:rsidRPr="009B05A5">
        <w:rPr>
          <w:highlight w:val="lightGray"/>
        </w:rPr>
        <w:t>x</w:t>
      </w:r>
      <w:r w:rsidR="00EB4F34">
        <w:rPr>
          <w:highlight w:val="lightGray"/>
        </w:rPr>
        <w:t> </w:t>
      </w:r>
      <w:r w:rsidRPr="009B05A5">
        <w:rPr>
          <w:highlight w:val="lightGray"/>
        </w:rPr>
        <w:t>1 tablečių.</w:t>
      </w:r>
    </w:p>
    <w:p w14:paraId="443B70BA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37606092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9B05A5">
        <w:t>Gali</w:t>
      </w:r>
      <w:r w:rsidRPr="009B05A5">
        <w:rPr>
          <w:spacing w:val="-5"/>
        </w:rPr>
        <w:t xml:space="preserve"> </w:t>
      </w:r>
      <w:r w:rsidRPr="009B05A5">
        <w:t>būti</w:t>
      </w:r>
      <w:r w:rsidRPr="009B05A5">
        <w:rPr>
          <w:spacing w:val="-5"/>
        </w:rPr>
        <w:t xml:space="preserve"> </w:t>
      </w:r>
      <w:r w:rsidRPr="009B05A5">
        <w:t>tiekiamos</w:t>
      </w:r>
      <w:r w:rsidRPr="009B05A5">
        <w:rPr>
          <w:spacing w:val="-5"/>
        </w:rPr>
        <w:t xml:space="preserve"> </w:t>
      </w:r>
      <w:r w:rsidRPr="009B05A5">
        <w:t>ne</w:t>
      </w:r>
      <w:r w:rsidRPr="009B05A5">
        <w:rPr>
          <w:spacing w:val="-5"/>
        </w:rPr>
        <w:t xml:space="preserve"> </w:t>
      </w:r>
      <w:r w:rsidRPr="009B05A5">
        <w:t>visų</w:t>
      </w:r>
      <w:r w:rsidRPr="009B05A5">
        <w:rPr>
          <w:spacing w:val="-5"/>
        </w:rPr>
        <w:t xml:space="preserve"> </w:t>
      </w:r>
      <w:r w:rsidRPr="009B05A5">
        <w:t>dydžių</w:t>
      </w:r>
      <w:r w:rsidRPr="009B05A5">
        <w:rPr>
          <w:spacing w:val="-4"/>
        </w:rPr>
        <w:t xml:space="preserve"> </w:t>
      </w:r>
      <w:r w:rsidRPr="009B05A5">
        <w:rPr>
          <w:spacing w:val="-2"/>
        </w:rPr>
        <w:t>pakuotės.</w:t>
      </w:r>
    </w:p>
    <w:p w14:paraId="07658215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</w:pPr>
    </w:p>
    <w:p w14:paraId="5C3C0637" w14:textId="77777777" w:rsidR="0043057C" w:rsidRPr="009B05A5" w:rsidRDefault="0043057C" w:rsidP="0043057C">
      <w:pPr>
        <w:keepNext/>
        <w:jc w:val="both"/>
        <w:outlineLvl w:val="3"/>
      </w:pPr>
      <w:r w:rsidRPr="009B05A5">
        <w:rPr>
          <w:b/>
        </w:rPr>
        <w:t>Registruotojas ir gamintojas</w:t>
      </w:r>
    </w:p>
    <w:p w14:paraId="05C75ABA" w14:textId="77777777" w:rsidR="0043057C" w:rsidRPr="009B05A5" w:rsidRDefault="0043057C" w:rsidP="0043057C">
      <w:pPr>
        <w:pStyle w:val="Pagrindinistekstas"/>
        <w:kinsoku w:val="0"/>
        <w:overflowPunct w:val="0"/>
      </w:pPr>
    </w:p>
    <w:p w14:paraId="4BF056E1" w14:textId="77777777" w:rsidR="0043057C" w:rsidRPr="009B05A5" w:rsidRDefault="0043057C" w:rsidP="0043057C">
      <w:pPr>
        <w:pStyle w:val="Antrat2"/>
        <w:kinsoku w:val="0"/>
        <w:overflowPunct w:val="0"/>
        <w:ind w:left="0"/>
        <w:rPr>
          <w:b w:val="0"/>
          <w:bCs w:val="0"/>
          <w:i/>
          <w:iCs/>
          <w:spacing w:val="-2"/>
        </w:rPr>
      </w:pPr>
      <w:r w:rsidRPr="009B05A5">
        <w:rPr>
          <w:b w:val="0"/>
          <w:bCs w:val="0"/>
          <w:i/>
          <w:iCs/>
          <w:spacing w:val="-2"/>
        </w:rPr>
        <w:t>Registruotojas</w:t>
      </w:r>
    </w:p>
    <w:p w14:paraId="5E41D040" w14:textId="77777777" w:rsidR="0043057C" w:rsidRPr="009B05A5" w:rsidRDefault="0043057C" w:rsidP="0043057C">
      <w:r w:rsidRPr="009B05A5">
        <w:t xml:space="preserve">STADA </w:t>
      </w:r>
      <w:proofErr w:type="spellStart"/>
      <w:r w:rsidRPr="009B05A5">
        <w:t>Arzneimittel</w:t>
      </w:r>
      <w:proofErr w:type="spellEnd"/>
      <w:r w:rsidRPr="009B05A5">
        <w:t xml:space="preserve"> AG</w:t>
      </w:r>
    </w:p>
    <w:p w14:paraId="1DDF1147" w14:textId="77777777" w:rsidR="0043057C" w:rsidRPr="009B05A5" w:rsidRDefault="0043057C" w:rsidP="0043057C">
      <w:proofErr w:type="spellStart"/>
      <w:r w:rsidRPr="009B05A5">
        <w:t>Stadastrasse</w:t>
      </w:r>
      <w:proofErr w:type="spellEnd"/>
      <w:r w:rsidRPr="009B05A5">
        <w:t xml:space="preserve"> 2-18</w:t>
      </w:r>
    </w:p>
    <w:p w14:paraId="11A68519" w14:textId="77777777" w:rsidR="0043057C" w:rsidRPr="009B05A5" w:rsidRDefault="0043057C" w:rsidP="0043057C">
      <w:r w:rsidRPr="009B05A5">
        <w:t xml:space="preserve">61118 </w:t>
      </w:r>
      <w:proofErr w:type="spellStart"/>
      <w:r w:rsidRPr="009B05A5">
        <w:t>Bad</w:t>
      </w:r>
      <w:proofErr w:type="spellEnd"/>
      <w:r w:rsidRPr="009B05A5">
        <w:t xml:space="preserve"> </w:t>
      </w:r>
      <w:proofErr w:type="spellStart"/>
      <w:r w:rsidRPr="009B05A5">
        <w:t>Vilbel</w:t>
      </w:r>
      <w:proofErr w:type="spellEnd"/>
    </w:p>
    <w:p w14:paraId="3C4CBB51" w14:textId="77777777" w:rsidR="0043057C" w:rsidRPr="009B05A5" w:rsidRDefault="0043057C" w:rsidP="0043057C">
      <w:r w:rsidRPr="009B05A5">
        <w:t>Vokietija</w:t>
      </w:r>
    </w:p>
    <w:p w14:paraId="66BAE4D8" w14:textId="77777777" w:rsidR="0043057C" w:rsidRPr="009B05A5" w:rsidRDefault="0043057C" w:rsidP="0043057C"/>
    <w:p w14:paraId="2AEA2B2E" w14:textId="77777777" w:rsidR="0043057C" w:rsidRPr="009B05A5" w:rsidRDefault="0043057C" w:rsidP="0043057C">
      <w:pPr>
        <w:keepNext/>
        <w:rPr>
          <w:bCs/>
          <w:i/>
          <w:iCs/>
        </w:rPr>
      </w:pPr>
      <w:r w:rsidRPr="009B05A5">
        <w:rPr>
          <w:bCs/>
          <w:i/>
          <w:iCs/>
        </w:rPr>
        <w:t>Gamintojas</w:t>
      </w:r>
    </w:p>
    <w:p w14:paraId="74874F16" w14:textId="77777777" w:rsidR="00AC40CB" w:rsidRDefault="00AC40CB" w:rsidP="00AC40CB">
      <w:pPr>
        <w:rPr>
          <w:lang w:eastAsia="nl-NL"/>
        </w:rPr>
      </w:pPr>
      <w:proofErr w:type="spellStart"/>
      <w:r w:rsidRPr="00AC40CB">
        <w:rPr>
          <w:lang w:eastAsia="nl-NL"/>
        </w:rPr>
        <w:t>Synthon</w:t>
      </w:r>
      <w:proofErr w:type="spellEnd"/>
      <w:r w:rsidRPr="00AC40CB">
        <w:rPr>
          <w:lang w:eastAsia="nl-NL"/>
        </w:rPr>
        <w:t xml:space="preserve"> </w:t>
      </w:r>
      <w:proofErr w:type="spellStart"/>
      <w:r w:rsidRPr="00AC40CB">
        <w:rPr>
          <w:lang w:eastAsia="nl-NL"/>
        </w:rPr>
        <w:t>Hispania</w:t>
      </w:r>
      <w:proofErr w:type="spellEnd"/>
      <w:r w:rsidRPr="00AC40CB">
        <w:rPr>
          <w:lang w:eastAsia="nl-NL"/>
        </w:rPr>
        <w:t xml:space="preserve"> S.L.</w:t>
      </w:r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Calle</w:t>
      </w:r>
      <w:proofErr w:type="spellEnd"/>
      <w:r w:rsidRPr="00AC40CB">
        <w:rPr>
          <w:lang w:eastAsia="nl-NL"/>
        </w:rPr>
        <w:t xml:space="preserve"> De </w:t>
      </w:r>
      <w:proofErr w:type="spellStart"/>
      <w:r w:rsidRPr="00AC40CB">
        <w:rPr>
          <w:lang w:eastAsia="nl-NL"/>
        </w:rPr>
        <w:t>Castello</w:t>
      </w:r>
      <w:proofErr w:type="spellEnd"/>
      <w:r w:rsidRPr="00AC40CB">
        <w:rPr>
          <w:lang w:eastAsia="nl-NL"/>
        </w:rPr>
        <w:t xml:space="preserve"> 1</w:t>
      </w:r>
      <w:r w:rsidRPr="00AC40CB">
        <w:rPr>
          <w:lang w:eastAsia="nl-NL"/>
        </w:rPr>
        <w:br/>
        <w:t xml:space="preserve">08830 </w:t>
      </w:r>
      <w:proofErr w:type="spellStart"/>
      <w:r w:rsidRPr="00AC40CB">
        <w:rPr>
          <w:lang w:eastAsia="nl-NL"/>
        </w:rPr>
        <w:t>Sant</w:t>
      </w:r>
      <w:proofErr w:type="spellEnd"/>
      <w:r w:rsidRPr="00AC40CB">
        <w:rPr>
          <w:lang w:eastAsia="nl-NL"/>
        </w:rPr>
        <w:t xml:space="preserve"> </w:t>
      </w:r>
      <w:proofErr w:type="spellStart"/>
      <w:r w:rsidRPr="00AC40CB">
        <w:rPr>
          <w:lang w:eastAsia="nl-NL"/>
        </w:rPr>
        <w:t>Boi</w:t>
      </w:r>
      <w:proofErr w:type="spellEnd"/>
      <w:r w:rsidRPr="00AC40CB">
        <w:rPr>
          <w:lang w:eastAsia="nl-NL"/>
        </w:rPr>
        <w:t xml:space="preserve"> De </w:t>
      </w:r>
      <w:proofErr w:type="spellStart"/>
      <w:r w:rsidRPr="00AC40CB">
        <w:rPr>
          <w:lang w:eastAsia="nl-NL"/>
        </w:rPr>
        <w:t>Llobregat</w:t>
      </w:r>
      <w:proofErr w:type="spellEnd"/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Barcelona</w:t>
      </w:r>
      <w:proofErr w:type="spellEnd"/>
      <w:r w:rsidRPr="00AC40CB">
        <w:rPr>
          <w:lang w:eastAsia="nl-NL"/>
        </w:rPr>
        <w:br/>
      </w:r>
      <w:r>
        <w:rPr>
          <w:lang w:eastAsia="nl-NL"/>
        </w:rPr>
        <w:t>Ispanija</w:t>
      </w:r>
    </w:p>
    <w:p w14:paraId="05F1F4DC" w14:textId="77777777" w:rsidR="00AC40CB" w:rsidRDefault="00AC40CB" w:rsidP="00AC40CB">
      <w:pPr>
        <w:rPr>
          <w:lang w:eastAsia="nl-NL"/>
        </w:rPr>
      </w:pPr>
    </w:p>
    <w:p w14:paraId="2E4B44C2" w14:textId="77777777" w:rsidR="00AC40CB" w:rsidRDefault="00AC40CB" w:rsidP="00AC40CB">
      <w:pPr>
        <w:rPr>
          <w:lang w:eastAsia="nl-NL"/>
        </w:rPr>
      </w:pPr>
      <w:r>
        <w:rPr>
          <w:lang w:eastAsia="nl-NL"/>
        </w:rPr>
        <w:t>arba</w:t>
      </w:r>
      <w:r w:rsidRPr="00AC40CB">
        <w:rPr>
          <w:lang w:eastAsia="nl-NL"/>
        </w:rPr>
        <w:br/>
      </w:r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Synthon</w:t>
      </w:r>
      <w:proofErr w:type="spellEnd"/>
      <w:r w:rsidRPr="00AC40CB">
        <w:rPr>
          <w:lang w:eastAsia="nl-NL"/>
        </w:rPr>
        <w:t xml:space="preserve"> B.V.</w:t>
      </w:r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Microweg</w:t>
      </w:r>
      <w:proofErr w:type="spellEnd"/>
      <w:r w:rsidRPr="00AC40CB">
        <w:rPr>
          <w:lang w:eastAsia="nl-NL"/>
        </w:rPr>
        <w:t xml:space="preserve"> 22</w:t>
      </w:r>
      <w:r w:rsidRPr="00AC40CB">
        <w:rPr>
          <w:lang w:eastAsia="nl-NL"/>
        </w:rPr>
        <w:br/>
        <w:t xml:space="preserve">6545 CM </w:t>
      </w:r>
      <w:proofErr w:type="spellStart"/>
      <w:r w:rsidRPr="00AC40CB">
        <w:rPr>
          <w:lang w:eastAsia="nl-NL"/>
        </w:rPr>
        <w:t>Nijmegen</w:t>
      </w:r>
      <w:proofErr w:type="spellEnd"/>
      <w:r w:rsidRPr="00AC40CB">
        <w:rPr>
          <w:lang w:eastAsia="nl-NL"/>
        </w:rPr>
        <w:br/>
      </w:r>
      <w:r>
        <w:rPr>
          <w:lang w:eastAsia="nl-NL"/>
        </w:rPr>
        <w:t>Nyderlandai</w:t>
      </w:r>
    </w:p>
    <w:p w14:paraId="1899A018" w14:textId="77777777" w:rsidR="00AC40CB" w:rsidRDefault="00AC40CB" w:rsidP="00AC40CB">
      <w:pPr>
        <w:rPr>
          <w:lang w:eastAsia="nl-NL"/>
        </w:rPr>
      </w:pPr>
    </w:p>
    <w:p w14:paraId="589F757C" w14:textId="77777777" w:rsidR="00AC40CB" w:rsidRDefault="00AC40CB" w:rsidP="00AC40CB">
      <w:pPr>
        <w:rPr>
          <w:lang w:eastAsia="nl-NL"/>
        </w:rPr>
      </w:pPr>
      <w:r>
        <w:rPr>
          <w:lang w:eastAsia="nl-NL"/>
        </w:rPr>
        <w:t>arba</w:t>
      </w:r>
      <w:r w:rsidRPr="00AC40CB">
        <w:rPr>
          <w:lang w:eastAsia="nl-NL"/>
        </w:rPr>
        <w:br/>
      </w:r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Synthon</w:t>
      </w:r>
      <w:proofErr w:type="spellEnd"/>
      <w:r w:rsidRPr="00AC40CB">
        <w:rPr>
          <w:lang w:eastAsia="nl-NL"/>
        </w:rPr>
        <w:t xml:space="preserve"> </w:t>
      </w:r>
      <w:proofErr w:type="spellStart"/>
      <w:r w:rsidRPr="00AC40CB">
        <w:rPr>
          <w:lang w:eastAsia="nl-NL"/>
        </w:rPr>
        <w:t>s.r.o</w:t>
      </w:r>
      <w:proofErr w:type="spellEnd"/>
      <w:r w:rsidRPr="00AC40CB">
        <w:rPr>
          <w:lang w:eastAsia="nl-NL"/>
        </w:rPr>
        <w:t>.</w:t>
      </w:r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Brnenska</w:t>
      </w:r>
      <w:proofErr w:type="spellEnd"/>
      <w:r w:rsidRPr="00AC40CB">
        <w:rPr>
          <w:lang w:eastAsia="nl-NL"/>
        </w:rPr>
        <w:t xml:space="preserve"> 597/32</w:t>
      </w:r>
      <w:r w:rsidRPr="00AC40CB">
        <w:rPr>
          <w:lang w:eastAsia="nl-NL"/>
        </w:rPr>
        <w:br/>
        <w:t xml:space="preserve">678 01 </w:t>
      </w:r>
      <w:proofErr w:type="spellStart"/>
      <w:r w:rsidRPr="00AC40CB">
        <w:rPr>
          <w:lang w:eastAsia="nl-NL"/>
        </w:rPr>
        <w:t>Blansko</w:t>
      </w:r>
      <w:proofErr w:type="spellEnd"/>
      <w:r w:rsidRPr="00AC40CB">
        <w:rPr>
          <w:lang w:eastAsia="nl-NL"/>
        </w:rPr>
        <w:br/>
      </w:r>
      <w:proofErr w:type="spellStart"/>
      <w:r w:rsidRPr="00AC40CB">
        <w:rPr>
          <w:lang w:eastAsia="nl-NL"/>
        </w:rPr>
        <w:t>Jihomoravsky</w:t>
      </w:r>
      <w:proofErr w:type="spellEnd"/>
      <w:r w:rsidRPr="00AC40CB">
        <w:rPr>
          <w:lang w:eastAsia="nl-NL"/>
        </w:rPr>
        <w:br/>
      </w:r>
      <w:r>
        <w:rPr>
          <w:lang w:eastAsia="nl-NL"/>
        </w:rPr>
        <w:t>Čekija</w:t>
      </w:r>
    </w:p>
    <w:p w14:paraId="786AFBCC" w14:textId="77777777" w:rsidR="0043057C" w:rsidRPr="009B05A5" w:rsidRDefault="0043057C" w:rsidP="0043057C"/>
    <w:p w14:paraId="3B4AB493" w14:textId="77777777" w:rsidR="0043057C" w:rsidRPr="009B05A5" w:rsidRDefault="0043057C" w:rsidP="0043057C">
      <w:r w:rsidRPr="009B05A5">
        <w:t>Jeigu apie šį vaistą norite sužinoti daugiau, kreipkitės į vietinį registruotojo atstovą:</w:t>
      </w:r>
    </w:p>
    <w:p w14:paraId="3BFE41CC" w14:textId="77777777" w:rsidR="0043057C" w:rsidRPr="009B05A5" w:rsidRDefault="0043057C" w:rsidP="0043057C"/>
    <w:p w14:paraId="242EF325" w14:textId="77777777" w:rsidR="0043057C" w:rsidRPr="009B05A5" w:rsidRDefault="0043057C" w:rsidP="0043057C">
      <w:pPr>
        <w:numPr>
          <w:ilvl w:val="12"/>
          <w:numId w:val="0"/>
        </w:numPr>
      </w:pPr>
      <w:r w:rsidRPr="009B05A5">
        <w:t xml:space="preserve">UAB „STADA </w:t>
      </w:r>
      <w:proofErr w:type="spellStart"/>
      <w:r w:rsidRPr="009B05A5">
        <w:t>Baltics</w:t>
      </w:r>
      <w:proofErr w:type="spellEnd"/>
      <w:r w:rsidRPr="009B05A5">
        <w:t>“</w:t>
      </w:r>
    </w:p>
    <w:p w14:paraId="3832A995" w14:textId="77777777" w:rsidR="0043057C" w:rsidRPr="009B05A5" w:rsidRDefault="0043057C" w:rsidP="0043057C">
      <w:pPr>
        <w:numPr>
          <w:ilvl w:val="12"/>
          <w:numId w:val="0"/>
        </w:numPr>
      </w:pPr>
      <w:r w:rsidRPr="009B05A5">
        <w:t xml:space="preserve">A. Goštauto g. 40A </w:t>
      </w:r>
    </w:p>
    <w:p w14:paraId="0AA09C7D" w14:textId="77777777" w:rsidR="0043057C" w:rsidRPr="009B05A5" w:rsidRDefault="0043057C" w:rsidP="0043057C">
      <w:pPr>
        <w:numPr>
          <w:ilvl w:val="12"/>
          <w:numId w:val="0"/>
        </w:numPr>
      </w:pPr>
      <w:r w:rsidRPr="009B05A5">
        <w:t>LT-03163 Vilnius</w:t>
      </w:r>
    </w:p>
    <w:p w14:paraId="4EA01557" w14:textId="77777777" w:rsidR="0043057C" w:rsidRPr="009B05A5" w:rsidRDefault="0043057C" w:rsidP="0043057C">
      <w:pPr>
        <w:numPr>
          <w:ilvl w:val="12"/>
          <w:numId w:val="0"/>
        </w:numPr>
      </w:pPr>
      <w:r w:rsidRPr="009B05A5">
        <w:t>Lietuva</w:t>
      </w:r>
    </w:p>
    <w:p w14:paraId="6E5F91B4" w14:textId="77777777" w:rsidR="0043057C" w:rsidRPr="009B05A5" w:rsidRDefault="0043057C" w:rsidP="0043057C">
      <w:pPr>
        <w:numPr>
          <w:ilvl w:val="12"/>
          <w:numId w:val="0"/>
        </w:numPr>
      </w:pPr>
      <w:r w:rsidRPr="009B05A5">
        <w:t>Tel.: +370 5 260 3926</w:t>
      </w:r>
    </w:p>
    <w:p w14:paraId="6365A432" w14:textId="77777777" w:rsidR="0043057C" w:rsidRPr="009B05A5" w:rsidRDefault="0043057C" w:rsidP="0043057C">
      <w:pPr>
        <w:numPr>
          <w:ilvl w:val="12"/>
          <w:numId w:val="0"/>
        </w:numPr>
      </w:pPr>
      <w:r w:rsidRPr="009B05A5">
        <w:t>El. paštas: stada.baltics@stada.com</w:t>
      </w:r>
    </w:p>
    <w:p w14:paraId="4D58EB1A" w14:textId="77777777" w:rsidR="0043057C" w:rsidRPr="009B05A5" w:rsidRDefault="0043057C" w:rsidP="0043057C">
      <w:pPr>
        <w:pStyle w:val="Pagrindinistekstas"/>
        <w:kinsoku w:val="0"/>
        <w:overflowPunct w:val="0"/>
      </w:pPr>
    </w:p>
    <w:p w14:paraId="67403596" w14:textId="77777777" w:rsidR="0043057C" w:rsidRPr="009B05A5" w:rsidRDefault="0043057C" w:rsidP="0043057C">
      <w:pPr>
        <w:jc w:val="both"/>
        <w:rPr>
          <w:b/>
          <w:bCs/>
        </w:rPr>
      </w:pPr>
      <w:r w:rsidRPr="009B05A5">
        <w:rPr>
          <w:b/>
          <w:bCs/>
        </w:rPr>
        <w:t>Šis vaistas Europos ekonominės erdvės valstybėse narėse registruotas tokiais pavadinimais:</w:t>
      </w:r>
    </w:p>
    <w:p w14:paraId="25549FF9" w14:textId="77777777" w:rsidR="00855121" w:rsidRPr="009B05A5" w:rsidRDefault="00855121" w:rsidP="00AC40CB">
      <w:pPr>
        <w:pStyle w:val="Pagrindinistekstas"/>
        <w:kinsoku w:val="0"/>
        <w:overflowPunct w:val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3749"/>
      </w:tblGrid>
      <w:tr w:rsidR="006F6822" w:rsidRPr="009B05A5" w14:paraId="0AE20B0F" w14:textId="77777777" w:rsidTr="00855121">
        <w:tc>
          <w:tcPr>
            <w:tcW w:w="5040" w:type="dxa"/>
          </w:tcPr>
          <w:p w14:paraId="3A89DD30" w14:textId="77777777" w:rsidR="006F6822" w:rsidRPr="009B05A5" w:rsidRDefault="00855121" w:rsidP="00F41B6E">
            <w:pPr>
              <w:pStyle w:val="Pagrindinistekstas"/>
              <w:kinsoku w:val="0"/>
              <w:overflowPunct w:val="0"/>
            </w:pPr>
            <w:r>
              <w:t xml:space="preserve">Nyderlandai, </w:t>
            </w:r>
            <w:r w:rsidR="006F6822" w:rsidRPr="009B05A5">
              <w:t xml:space="preserve">Danija, Estija, </w:t>
            </w:r>
            <w:r>
              <w:t xml:space="preserve">Latvija, </w:t>
            </w:r>
            <w:r w:rsidR="006F6822" w:rsidRPr="009B05A5">
              <w:t xml:space="preserve">Lenkija, </w:t>
            </w:r>
            <w:r>
              <w:t xml:space="preserve">Lietuva, Islandija, Ispanija, </w:t>
            </w:r>
            <w:r w:rsidR="006F6822" w:rsidRPr="009B05A5">
              <w:t>Norvegija</w:t>
            </w:r>
            <w:r>
              <w:t>, Švedija</w:t>
            </w:r>
          </w:p>
        </w:tc>
        <w:tc>
          <w:tcPr>
            <w:tcW w:w="3749" w:type="dxa"/>
          </w:tcPr>
          <w:p w14:paraId="55F74A16" w14:textId="77777777" w:rsidR="006F6822" w:rsidRPr="009B05A5" w:rsidRDefault="006F6822" w:rsidP="00F41B6E">
            <w:pPr>
              <w:pStyle w:val="Pagrindinistekstas"/>
              <w:kinsoku w:val="0"/>
              <w:overflowPunct w:val="0"/>
            </w:pPr>
            <w:proofErr w:type="spellStart"/>
            <w:r w:rsidRPr="009B05A5">
              <w:t>Selexipag</w:t>
            </w:r>
            <w:proofErr w:type="spellEnd"/>
            <w:r w:rsidRPr="009B05A5">
              <w:t xml:space="preserve"> STADA</w:t>
            </w:r>
          </w:p>
        </w:tc>
      </w:tr>
      <w:tr w:rsidR="00855121" w:rsidRPr="009B05A5" w14:paraId="2116437B" w14:textId="77777777" w:rsidTr="00855121">
        <w:tc>
          <w:tcPr>
            <w:tcW w:w="5040" w:type="dxa"/>
          </w:tcPr>
          <w:p w14:paraId="1CCEE27E" w14:textId="77777777" w:rsidR="00855121" w:rsidRDefault="00855121" w:rsidP="00855121">
            <w:pPr>
              <w:pStyle w:val="Pagrindinistekstas"/>
              <w:kinsoku w:val="0"/>
              <w:overflowPunct w:val="0"/>
            </w:pPr>
            <w:r w:rsidRPr="009B05A5">
              <w:lastRenderedPageBreak/>
              <w:t>Airija, Malta</w:t>
            </w:r>
          </w:p>
        </w:tc>
        <w:tc>
          <w:tcPr>
            <w:tcW w:w="3749" w:type="dxa"/>
          </w:tcPr>
          <w:p w14:paraId="47D3BD69" w14:textId="77777777" w:rsidR="00855121" w:rsidRPr="009B05A5" w:rsidRDefault="00855121" w:rsidP="00855121">
            <w:pPr>
              <w:pStyle w:val="Pagrindinistekstas"/>
              <w:kinsoku w:val="0"/>
              <w:overflowPunct w:val="0"/>
            </w:pPr>
            <w:proofErr w:type="spellStart"/>
            <w:r w:rsidRPr="009B05A5">
              <w:t>Selexipag</w:t>
            </w:r>
            <w:proofErr w:type="spellEnd"/>
            <w:r w:rsidRPr="009B05A5">
              <w:t xml:space="preserve"> </w:t>
            </w:r>
            <w:proofErr w:type="spellStart"/>
            <w:r w:rsidRPr="009B05A5">
              <w:t>Clonmel</w:t>
            </w:r>
            <w:proofErr w:type="spellEnd"/>
          </w:p>
        </w:tc>
      </w:tr>
      <w:tr w:rsidR="00855121" w:rsidRPr="009B05A5" w14:paraId="5C6822C3" w14:textId="77777777" w:rsidTr="00855121">
        <w:tc>
          <w:tcPr>
            <w:tcW w:w="5040" w:type="dxa"/>
          </w:tcPr>
          <w:p w14:paraId="6E279375" w14:textId="77777777" w:rsidR="00855121" w:rsidRPr="009B05A5" w:rsidRDefault="00855121" w:rsidP="00855121">
            <w:pPr>
              <w:pStyle w:val="Pagrindinistekstas"/>
              <w:kinsoku w:val="0"/>
              <w:overflowPunct w:val="0"/>
            </w:pPr>
            <w:r w:rsidRPr="009B05A5">
              <w:t>Vokietija</w:t>
            </w:r>
          </w:p>
        </w:tc>
        <w:tc>
          <w:tcPr>
            <w:tcW w:w="3749" w:type="dxa"/>
          </w:tcPr>
          <w:p w14:paraId="7F50DE2B" w14:textId="77777777" w:rsidR="00855121" w:rsidRPr="009B05A5" w:rsidRDefault="00855121" w:rsidP="00855121">
            <w:pPr>
              <w:pStyle w:val="Pagrindinistekstas"/>
              <w:kinsoku w:val="0"/>
              <w:overflowPunct w:val="0"/>
            </w:pPr>
            <w:proofErr w:type="spellStart"/>
            <w:r w:rsidRPr="009B05A5">
              <w:t>Selexipag</w:t>
            </w:r>
            <w:proofErr w:type="spellEnd"/>
            <w:r w:rsidRPr="009B05A5">
              <w:t xml:space="preserve"> AL </w:t>
            </w:r>
          </w:p>
        </w:tc>
      </w:tr>
    </w:tbl>
    <w:p w14:paraId="220A7885" w14:textId="77777777" w:rsidR="005E2829" w:rsidRPr="009B05A5" w:rsidRDefault="005E2829" w:rsidP="005E2829">
      <w:pPr>
        <w:pStyle w:val="Pagrindinistekstas"/>
        <w:kinsoku w:val="0"/>
        <w:overflowPunct w:val="0"/>
        <w:ind w:left="567" w:hanging="567"/>
        <w:rPr>
          <w:b/>
          <w:bCs/>
        </w:rPr>
      </w:pPr>
    </w:p>
    <w:p w14:paraId="06BE4C74" w14:textId="77777777" w:rsidR="00855CD1" w:rsidRPr="009B05A5" w:rsidRDefault="00855CD1" w:rsidP="00855121">
      <w:pPr>
        <w:pStyle w:val="Pagrindinistekstas"/>
        <w:kinsoku w:val="0"/>
        <w:overflowPunct w:val="0"/>
        <w:rPr>
          <w:b/>
          <w:bCs/>
        </w:rPr>
      </w:pPr>
    </w:p>
    <w:p w14:paraId="4D87B237" w14:textId="775A9F54" w:rsidR="0043057C" w:rsidRPr="009B05A5" w:rsidRDefault="0043057C" w:rsidP="0043057C">
      <w:pPr>
        <w:pStyle w:val="Antrat2"/>
        <w:kinsoku w:val="0"/>
        <w:overflowPunct w:val="0"/>
        <w:ind w:left="0"/>
        <w:rPr>
          <w:spacing w:val="-2"/>
        </w:rPr>
      </w:pPr>
      <w:r w:rsidRPr="009B05A5">
        <w:t>Šis</w:t>
      </w:r>
      <w:r w:rsidRPr="009B05A5">
        <w:rPr>
          <w:spacing w:val="-5"/>
        </w:rPr>
        <w:t xml:space="preserve"> </w:t>
      </w:r>
      <w:r w:rsidRPr="009B05A5">
        <w:t>pakuotės</w:t>
      </w:r>
      <w:r w:rsidRPr="009B05A5">
        <w:rPr>
          <w:spacing w:val="-6"/>
        </w:rPr>
        <w:t xml:space="preserve"> </w:t>
      </w:r>
      <w:r w:rsidRPr="009B05A5">
        <w:t>lapelis</w:t>
      </w:r>
      <w:r w:rsidRPr="009B05A5">
        <w:rPr>
          <w:spacing w:val="-4"/>
        </w:rPr>
        <w:t xml:space="preserve"> </w:t>
      </w:r>
      <w:r w:rsidRPr="009B05A5">
        <w:t>paskutinį</w:t>
      </w:r>
      <w:r w:rsidRPr="009B05A5">
        <w:rPr>
          <w:spacing w:val="-3"/>
        </w:rPr>
        <w:t xml:space="preserve"> </w:t>
      </w:r>
      <w:r w:rsidRPr="009B05A5">
        <w:t>kartą</w:t>
      </w:r>
      <w:r w:rsidRPr="009B05A5">
        <w:rPr>
          <w:spacing w:val="-5"/>
        </w:rPr>
        <w:t xml:space="preserve"> </w:t>
      </w:r>
      <w:r w:rsidRPr="009B05A5">
        <w:t>peržiūrėtas</w:t>
      </w:r>
      <w:r w:rsidRPr="009B05A5">
        <w:rPr>
          <w:spacing w:val="-4"/>
        </w:rPr>
        <w:t xml:space="preserve"> </w:t>
      </w:r>
      <w:r w:rsidR="00591119">
        <w:t>2025-11-27</w:t>
      </w:r>
      <w:r w:rsidRPr="009B05A5">
        <w:t>.</w:t>
      </w:r>
    </w:p>
    <w:p w14:paraId="69CCCB09" w14:textId="77777777" w:rsidR="0043057C" w:rsidRPr="009B05A5" w:rsidRDefault="0043057C" w:rsidP="0043057C">
      <w:pPr>
        <w:pStyle w:val="Pagrindinistekstas"/>
        <w:kinsoku w:val="0"/>
        <w:overflowPunct w:val="0"/>
        <w:rPr>
          <w:b/>
          <w:bCs/>
        </w:rPr>
      </w:pPr>
    </w:p>
    <w:p w14:paraId="7095F70D" w14:textId="77777777" w:rsidR="0043057C" w:rsidRPr="009B05A5" w:rsidRDefault="0043057C" w:rsidP="0043057C">
      <w:pPr>
        <w:pStyle w:val="Pagrindinistekstas"/>
        <w:kinsoku w:val="0"/>
        <w:overflowPunct w:val="0"/>
        <w:rPr>
          <w:b/>
          <w:bCs/>
        </w:rPr>
      </w:pPr>
    </w:p>
    <w:p w14:paraId="4433A54F" w14:textId="77777777" w:rsidR="0043057C" w:rsidRPr="009B05A5" w:rsidRDefault="0043057C" w:rsidP="0043057C">
      <w:pPr>
        <w:rPr>
          <w:spacing w:val="-2"/>
        </w:rPr>
      </w:pPr>
      <w:r w:rsidRPr="009B05A5">
        <w:t>Išsami informacija apie šį vaistą pateikiama Valstybinės vaistų kontrolės tarnybos prie Lietuvos Respublikos sveikatos apsaugos ministerijos tinklalapyje</w:t>
      </w:r>
      <w:r w:rsidRPr="009B05A5">
        <w:rPr>
          <w:i/>
        </w:rPr>
        <w:t xml:space="preserve"> </w:t>
      </w:r>
      <w:r w:rsidRPr="009B05A5">
        <w:rPr>
          <w:color w:val="0000EE"/>
          <w:u w:val="single"/>
        </w:rPr>
        <w:t>https://vvkt.lrv.lt/lt/</w:t>
      </w:r>
      <w:r w:rsidRPr="009B05A5">
        <w:t>.</w:t>
      </w:r>
    </w:p>
    <w:p w14:paraId="0C599DA5" w14:textId="77777777" w:rsidR="0043057C" w:rsidRPr="009B05A5" w:rsidRDefault="0043057C" w:rsidP="0043057C">
      <w:pPr>
        <w:pStyle w:val="Pagrindinistekstas"/>
        <w:kinsoku w:val="0"/>
        <w:overflowPunct w:val="0"/>
        <w:ind w:left="567" w:hanging="567"/>
        <w:rPr>
          <w:spacing w:val="-2"/>
        </w:rPr>
      </w:pPr>
    </w:p>
    <w:p w14:paraId="65018387" w14:textId="77777777" w:rsidR="00B50E85" w:rsidRPr="0025307C" w:rsidRDefault="00B50E85" w:rsidP="00D77270">
      <w:pPr>
        <w:pStyle w:val="Heading1-Non-Number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lang w:val="lt-LT"/>
        </w:rPr>
      </w:pPr>
      <w:r w:rsidRPr="005E42F6">
        <w:rPr>
          <w:color w:val="000000"/>
          <w:spacing w:val="-2"/>
          <w:w w:val="105"/>
          <w:lang w:val="lt-LT"/>
        </w:rPr>
        <w:br w:type="page"/>
      </w:r>
      <w:r w:rsidR="00855121">
        <w:rPr>
          <w:lang w:val="lt-LT"/>
        </w:rPr>
        <w:lastRenderedPageBreak/>
        <w:t>TITRAVIMO</w:t>
      </w:r>
      <w:r w:rsidRPr="0025307C">
        <w:rPr>
          <w:lang w:val="lt-LT"/>
        </w:rPr>
        <w:t xml:space="preserve"> VADOVAS – </w:t>
      </w:r>
      <w:r w:rsidR="00855121">
        <w:rPr>
          <w:lang w:val="lt-LT"/>
        </w:rPr>
        <w:t>TITRAVIMO</w:t>
      </w:r>
      <w:r w:rsidRPr="0025307C">
        <w:rPr>
          <w:lang w:val="lt-LT"/>
        </w:rPr>
        <w:t xml:space="preserve"> PAKUOTĖ</w:t>
      </w:r>
    </w:p>
    <w:p w14:paraId="061FC1EA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1 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9064"/>
      </w:tblGrid>
      <w:tr w:rsidR="00B50E85" w:rsidRPr="005C6C8F" w14:paraId="10F36836" w14:textId="77777777" w:rsidTr="007C6022">
        <w:trPr>
          <w:cantSplit/>
        </w:trPr>
        <w:tc>
          <w:tcPr>
            <w:tcW w:w="9498" w:type="dxa"/>
          </w:tcPr>
          <w:p w14:paraId="0B5EE8C1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313F72C" w14:textId="77777777" w:rsidR="00B50E85" w:rsidRPr="00D77270" w:rsidRDefault="00B50E85" w:rsidP="007C6022">
            <w:pPr>
              <w:pStyle w:val="TableText"/>
              <w:rPr>
                <w:w w:val="99"/>
                <w:sz w:val="20"/>
                <w:szCs w:val="20"/>
                <w:lang w:val="lt-LT"/>
              </w:rPr>
            </w:pPr>
            <w:proofErr w:type="spellStart"/>
            <w:r w:rsidRPr="00D77270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Pr="00D77270">
              <w:rPr>
                <w:sz w:val="20"/>
                <w:szCs w:val="20"/>
                <w:lang w:val="lt-LT"/>
              </w:rPr>
              <w:t xml:space="preserve"> STADA 200 </w:t>
            </w:r>
            <w:proofErr w:type="spellStart"/>
            <w:r w:rsidRPr="00D77270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D77270">
              <w:rPr>
                <w:sz w:val="20"/>
                <w:szCs w:val="20"/>
                <w:lang w:val="lt-LT"/>
              </w:rPr>
              <w:t xml:space="preserve"> plėvele dengtos tabletės</w:t>
            </w:r>
          </w:p>
          <w:p w14:paraId="3FFE42A1" w14:textId="77777777" w:rsidR="00B50E85" w:rsidRPr="006F7847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proofErr w:type="spellStart"/>
            <w:r w:rsidRPr="006F7847">
              <w:rPr>
                <w:sz w:val="20"/>
                <w:szCs w:val="20"/>
                <w:lang w:val="lt-LT"/>
              </w:rPr>
              <w:t>seleksipagas</w:t>
            </w:r>
            <w:proofErr w:type="spellEnd"/>
          </w:p>
          <w:p w14:paraId="184EE6B1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</w:p>
          <w:p w14:paraId="25F4E3BA" w14:textId="77777777" w:rsidR="00B50E85" w:rsidRPr="007C6022" w:rsidRDefault="00855121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>
              <w:rPr>
                <w:sz w:val="20"/>
                <w:lang w:val="lt-LT"/>
              </w:rPr>
              <w:t>Titravimo</w:t>
            </w:r>
            <w:r w:rsidR="00B50E85" w:rsidRPr="007C6022">
              <w:rPr>
                <w:sz w:val="20"/>
                <w:szCs w:val="20"/>
                <w:lang w:val="lt-LT"/>
              </w:rPr>
              <w:t xml:space="preserve"> vadovas</w:t>
            </w:r>
          </w:p>
          <w:p w14:paraId="3ED11EBA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</w:p>
          <w:p w14:paraId="77949C56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Gydymo</w:t>
            </w:r>
            <w:r w:rsidRPr="007C6022">
              <w:rPr>
                <w:spacing w:val="-8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STADA pradėjimas</w:t>
            </w:r>
          </w:p>
          <w:p w14:paraId="1B3E761F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</w:p>
          <w:p w14:paraId="464645DF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Prieš pradėdami gydymą, perskaitykite pridedamą </w:t>
            </w:r>
            <w:r w:rsidR="006D165B">
              <w:rPr>
                <w:sz w:val="20"/>
                <w:szCs w:val="20"/>
                <w:lang w:val="lt-LT"/>
              </w:rPr>
              <w:t xml:space="preserve">paciento </w:t>
            </w:r>
            <w:r w:rsidRPr="007C6022">
              <w:rPr>
                <w:sz w:val="20"/>
                <w:szCs w:val="20"/>
                <w:lang w:val="lt-LT"/>
              </w:rPr>
              <w:t xml:space="preserve">informacinį lapelį. Jeigu pasireiškia šalutinis poveikis, apie tai pasakykite gydytojui, nes jis gali rekomenduoti pakeisti 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STADA dozę. Pasakykite gydytojui, jei vartojate kitų vaistų, nes gydytojas gali </w:t>
            </w:r>
            <w:r w:rsidRPr="006D165B">
              <w:rPr>
                <w:sz w:val="20"/>
                <w:szCs w:val="20"/>
                <w:lang w:val="lt-LT"/>
              </w:rPr>
              <w:t xml:space="preserve">rekomenduoti </w:t>
            </w:r>
            <w:proofErr w:type="spellStart"/>
            <w:r w:rsidRPr="00D77270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Pr="00D77270">
              <w:rPr>
                <w:sz w:val="20"/>
                <w:szCs w:val="20"/>
                <w:lang w:val="lt-LT"/>
              </w:rPr>
              <w:t xml:space="preserve"> STADA</w:t>
            </w:r>
            <w:r w:rsidRPr="006D165B">
              <w:rPr>
                <w:sz w:val="20"/>
                <w:szCs w:val="20"/>
                <w:lang w:val="lt-LT"/>
              </w:rPr>
              <w:t xml:space="preserve"> vartoti</w:t>
            </w:r>
            <w:r w:rsidRPr="007C6022">
              <w:rPr>
                <w:sz w:val="20"/>
                <w:szCs w:val="20"/>
                <w:lang w:val="lt-LT"/>
              </w:rPr>
              <w:t xml:space="preserve"> tik vieną kartą per parą.</w:t>
            </w:r>
          </w:p>
        </w:tc>
      </w:tr>
    </w:tbl>
    <w:p w14:paraId="64F19E2E" w14:textId="77777777" w:rsidR="00B50E85" w:rsidRPr="0025307C" w:rsidRDefault="00B50E85" w:rsidP="00B50E85">
      <w:pPr>
        <w:pStyle w:val="BodyText"/>
        <w:rPr>
          <w:lang w:val="lt-LT"/>
        </w:rPr>
      </w:pPr>
    </w:p>
    <w:p w14:paraId="244E3E41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2 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3 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329"/>
        <w:gridCol w:w="4735"/>
      </w:tblGrid>
      <w:tr w:rsidR="00B50E85" w:rsidRPr="0025307C" w14:paraId="5AB3C956" w14:textId="77777777" w:rsidTr="007C6022">
        <w:trPr>
          <w:cantSplit/>
        </w:trPr>
        <w:tc>
          <w:tcPr>
            <w:tcW w:w="4531" w:type="dxa"/>
          </w:tcPr>
          <w:p w14:paraId="68B6FA89" w14:textId="77777777" w:rsidR="00B50E85" w:rsidRPr="007C6022" w:rsidRDefault="00B50E85" w:rsidP="007C6022">
            <w:pPr>
              <w:spacing w:before="27"/>
              <w:ind w:left="108"/>
              <w:rPr>
                <w:sz w:val="20"/>
                <w:szCs w:val="20"/>
              </w:rPr>
            </w:pPr>
            <w:r w:rsidRPr="007C6022">
              <w:rPr>
                <w:b/>
                <w:sz w:val="20"/>
                <w:szCs w:val="20"/>
              </w:rPr>
              <w:t>Turinys</w:t>
            </w:r>
          </w:p>
          <w:p w14:paraId="4EB63914" w14:textId="77777777" w:rsidR="00B50E85" w:rsidRPr="007C6022" w:rsidRDefault="00B50E85" w:rsidP="007C6022">
            <w:pPr>
              <w:spacing w:before="29"/>
              <w:ind w:left="108"/>
              <w:rPr>
                <w:sz w:val="20"/>
                <w:szCs w:val="20"/>
              </w:rPr>
            </w:pPr>
            <w:r w:rsidRPr="007C6022">
              <w:rPr>
                <w:sz w:val="20"/>
                <w:szCs w:val="20"/>
              </w:rPr>
              <w:t>Kaip reikia vartoti</w:t>
            </w:r>
            <w:r w:rsidRPr="007C602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022">
              <w:rPr>
                <w:sz w:val="20"/>
                <w:szCs w:val="20"/>
              </w:rPr>
              <w:t>Selexipag</w:t>
            </w:r>
            <w:proofErr w:type="spellEnd"/>
            <w:r w:rsidRPr="007C6022">
              <w:rPr>
                <w:sz w:val="20"/>
                <w:szCs w:val="20"/>
              </w:rPr>
              <w:t xml:space="preserve"> STADA?..................4</w:t>
            </w:r>
          </w:p>
          <w:p w14:paraId="3FB88FE7" w14:textId="77777777" w:rsidR="00B50E85" w:rsidRPr="007C6022" w:rsidRDefault="00B50E85" w:rsidP="007C6022">
            <w:pPr>
              <w:spacing w:before="31"/>
              <w:ind w:left="108"/>
              <w:rPr>
                <w:sz w:val="20"/>
                <w:szCs w:val="20"/>
              </w:rPr>
            </w:pPr>
            <w:r w:rsidRPr="007C6022">
              <w:rPr>
                <w:sz w:val="20"/>
                <w:szCs w:val="20"/>
              </w:rPr>
              <w:t>Kaip reikia laipsniškai didinti dozę?......................6</w:t>
            </w:r>
          </w:p>
          <w:p w14:paraId="26757061" w14:textId="77777777" w:rsidR="00B50E85" w:rsidRPr="007C6022" w:rsidRDefault="00B50E85" w:rsidP="007C6022">
            <w:pPr>
              <w:spacing w:before="29"/>
              <w:ind w:left="108"/>
              <w:rPr>
                <w:sz w:val="20"/>
                <w:szCs w:val="20"/>
              </w:rPr>
            </w:pPr>
            <w:r w:rsidRPr="007C6022">
              <w:rPr>
                <w:sz w:val="20"/>
                <w:szCs w:val="20"/>
              </w:rPr>
              <w:t>Kokie yra etapai?........</w:t>
            </w:r>
            <w:r w:rsidR="000408EB" w:rsidRPr="007C6022">
              <w:rPr>
                <w:sz w:val="20"/>
                <w:szCs w:val="20"/>
              </w:rPr>
              <w:t>.</w:t>
            </w:r>
            <w:r w:rsidRPr="007C6022">
              <w:rPr>
                <w:sz w:val="20"/>
                <w:szCs w:val="20"/>
              </w:rPr>
              <w:t>...........................................8</w:t>
            </w:r>
          </w:p>
          <w:p w14:paraId="0264FC74" w14:textId="77777777" w:rsidR="00B50E85" w:rsidRPr="007C6022" w:rsidRDefault="00B50E85" w:rsidP="007C6022">
            <w:pPr>
              <w:spacing w:before="29"/>
              <w:ind w:left="108"/>
              <w:rPr>
                <w:sz w:val="20"/>
                <w:szCs w:val="20"/>
              </w:rPr>
            </w:pPr>
            <w:r w:rsidRPr="007C6022">
              <w:rPr>
                <w:sz w:val="20"/>
                <w:szCs w:val="20"/>
              </w:rPr>
              <w:t>Kada dozę reikia mažinti?...........</w:t>
            </w:r>
            <w:r w:rsidR="000408EB" w:rsidRPr="007C6022">
              <w:rPr>
                <w:sz w:val="20"/>
                <w:szCs w:val="20"/>
              </w:rPr>
              <w:t>.</w:t>
            </w:r>
            <w:r w:rsidRPr="007C6022">
              <w:rPr>
                <w:sz w:val="20"/>
                <w:szCs w:val="20"/>
              </w:rPr>
              <w:t>.........................10</w:t>
            </w:r>
          </w:p>
          <w:p w14:paraId="77359EFE" w14:textId="77777777" w:rsidR="00B50E85" w:rsidRPr="007C6022" w:rsidRDefault="00B50E85" w:rsidP="007C6022">
            <w:pPr>
              <w:spacing w:before="31"/>
              <w:ind w:left="648" w:right="-408" w:hanging="567"/>
              <w:rPr>
                <w:sz w:val="20"/>
                <w:szCs w:val="20"/>
              </w:rPr>
            </w:pPr>
            <w:r w:rsidRPr="007C6022">
              <w:rPr>
                <w:sz w:val="20"/>
                <w:szCs w:val="20"/>
              </w:rPr>
              <w:t>Dozės mažinimas...................................................12</w:t>
            </w:r>
          </w:p>
          <w:p w14:paraId="5F216099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</w:tc>
        <w:tc>
          <w:tcPr>
            <w:tcW w:w="4957" w:type="dxa"/>
          </w:tcPr>
          <w:p w14:paraId="1E83B4C3" w14:textId="77777777" w:rsidR="00B50E85" w:rsidRPr="007C6022" w:rsidRDefault="00B50E85" w:rsidP="007C6022">
            <w:pPr>
              <w:tabs>
                <w:tab w:val="left" w:leader="dot" w:pos="4181"/>
              </w:tabs>
              <w:spacing w:before="286"/>
              <w:ind w:left="107"/>
              <w:rPr>
                <w:sz w:val="20"/>
                <w:szCs w:val="20"/>
              </w:rPr>
            </w:pPr>
            <w:r w:rsidRPr="007C6022">
              <w:rPr>
                <w:sz w:val="20"/>
              </w:rPr>
              <w:t>Palaikomosios dozės vartojimo pradžia........................14</w:t>
            </w:r>
          </w:p>
          <w:p w14:paraId="3DBA54E3" w14:textId="77777777" w:rsidR="00B50E85" w:rsidRPr="007C6022" w:rsidRDefault="00B50E85" w:rsidP="007C6022">
            <w:pPr>
              <w:tabs>
                <w:tab w:val="left" w:leader="dot" w:pos="4219"/>
              </w:tabs>
              <w:spacing w:before="29"/>
              <w:ind w:left="107"/>
              <w:rPr>
                <w:sz w:val="20"/>
                <w:szCs w:val="20"/>
              </w:rPr>
            </w:pPr>
            <w:r w:rsidRPr="007C6022">
              <w:rPr>
                <w:sz w:val="20"/>
              </w:rPr>
              <w:t>Pamiršus pavartoti</w:t>
            </w:r>
            <w:r w:rsidRPr="007C6022">
              <w:rPr>
                <w:spacing w:val="-4"/>
                <w:sz w:val="20"/>
              </w:rPr>
              <w:t xml:space="preserve"> </w:t>
            </w:r>
            <w:proofErr w:type="spellStart"/>
            <w:r w:rsidR="000408EB" w:rsidRPr="007C6022">
              <w:rPr>
                <w:sz w:val="20"/>
              </w:rPr>
              <w:t>Selexipag</w:t>
            </w:r>
            <w:proofErr w:type="spellEnd"/>
            <w:r w:rsidR="000408EB" w:rsidRPr="007C6022">
              <w:rPr>
                <w:sz w:val="20"/>
              </w:rPr>
              <w:t xml:space="preserve"> STADA........................</w:t>
            </w:r>
            <w:r w:rsidRPr="007C6022">
              <w:rPr>
                <w:sz w:val="20"/>
              </w:rPr>
              <w:t>.16</w:t>
            </w:r>
          </w:p>
          <w:p w14:paraId="30575D36" w14:textId="77777777" w:rsidR="00B50E85" w:rsidRPr="007C6022" w:rsidRDefault="00B50E85" w:rsidP="007C6022">
            <w:pPr>
              <w:tabs>
                <w:tab w:val="left" w:leader="dot" w:pos="4238"/>
              </w:tabs>
              <w:spacing w:before="31"/>
              <w:ind w:left="107"/>
              <w:rPr>
                <w:sz w:val="20"/>
                <w:szCs w:val="20"/>
              </w:rPr>
            </w:pPr>
            <w:r w:rsidRPr="007C6022">
              <w:rPr>
                <w:sz w:val="20"/>
              </w:rPr>
              <w:t xml:space="preserve">Nustojus vartoti </w:t>
            </w:r>
            <w:proofErr w:type="spellStart"/>
            <w:r w:rsidR="000408EB" w:rsidRPr="007C6022">
              <w:rPr>
                <w:sz w:val="20"/>
              </w:rPr>
              <w:t>Selexipag</w:t>
            </w:r>
            <w:proofErr w:type="spellEnd"/>
            <w:r w:rsidR="000408EB" w:rsidRPr="007C6022">
              <w:rPr>
                <w:sz w:val="20"/>
              </w:rPr>
              <w:t xml:space="preserve"> STADA........................</w:t>
            </w:r>
            <w:r w:rsidRPr="007C6022">
              <w:rPr>
                <w:sz w:val="20"/>
              </w:rPr>
              <w:t>.....17</w:t>
            </w:r>
          </w:p>
          <w:p w14:paraId="229FA4CE" w14:textId="77777777" w:rsidR="00B50E85" w:rsidRPr="007C6022" w:rsidRDefault="00B50E85" w:rsidP="007C6022">
            <w:pPr>
              <w:tabs>
                <w:tab w:val="left" w:leader="dot" w:pos="4221"/>
              </w:tabs>
              <w:spacing w:before="29"/>
              <w:ind w:left="107"/>
              <w:rPr>
                <w:sz w:val="20"/>
                <w:szCs w:val="20"/>
              </w:rPr>
            </w:pPr>
            <w:r w:rsidRPr="007C6022">
              <w:rPr>
                <w:sz w:val="20"/>
              </w:rPr>
              <w:t>Laipsniško dozės parinkimo dienynas.</w:t>
            </w:r>
            <w:r w:rsidRPr="007C6022">
              <w:rPr>
                <w:sz w:val="20"/>
              </w:rPr>
              <w:tab/>
              <w:t>....18</w:t>
            </w:r>
          </w:p>
          <w:p w14:paraId="6182318D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</w:tc>
      </w:tr>
    </w:tbl>
    <w:p w14:paraId="3E3FBD49" w14:textId="77777777" w:rsidR="00B50E85" w:rsidRPr="0025307C" w:rsidRDefault="00B50E85" w:rsidP="00B50E85">
      <w:pPr>
        <w:pStyle w:val="BodyText"/>
        <w:rPr>
          <w:lang w:val="lt-LT"/>
        </w:rPr>
      </w:pPr>
    </w:p>
    <w:p w14:paraId="2E4D7994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4 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5 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5C6C8F" w14:paraId="7F9C3A0B" w14:textId="77777777" w:rsidTr="007C6022">
        <w:trPr>
          <w:cantSplit/>
        </w:trPr>
        <w:tc>
          <w:tcPr>
            <w:tcW w:w="4744" w:type="dxa"/>
          </w:tcPr>
          <w:p w14:paraId="6D3DF75B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  <w:p w14:paraId="7D47610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lang w:val="lt-LT"/>
              </w:rPr>
              <w:t>Kaip reikia vartoti</w:t>
            </w:r>
            <w:r w:rsidRPr="007C6022">
              <w:rPr>
                <w:b/>
                <w:spacing w:val="-6"/>
                <w:sz w:val="20"/>
                <w:lang w:val="lt-LT"/>
              </w:rPr>
              <w:t xml:space="preserve"> </w:t>
            </w:r>
            <w:proofErr w:type="spellStart"/>
            <w:r w:rsidR="000408EB" w:rsidRPr="00D77270">
              <w:rPr>
                <w:rFonts w:ascii="Times New Roman Bold" w:hAnsi="Times New Roman Bold"/>
                <w:b/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D77270">
              <w:rPr>
                <w:rFonts w:ascii="Times New Roman Bold" w:hAnsi="Times New Roman Bold"/>
                <w:b/>
                <w:sz w:val="20"/>
                <w:szCs w:val="20"/>
                <w:lang w:val="lt-LT"/>
              </w:rPr>
              <w:t xml:space="preserve"> STADA</w:t>
            </w:r>
            <w:r w:rsidRPr="00D77270">
              <w:rPr>
                <w:rFonts w:ascii="Times New Roman Bold" w:hAnsi="Times New Roman Bold"/>
                <w:b/>
                <w:sz w:val="20"/>
                <w:lang w:val="lt-LT"/>
              </w:rPr>
              <w:t>?</w:t>
            </w:r>
          </w:p>
          <w:p w14:paraId="36625D3A" w14:textId="77777777" w:rsidR="00B50E85" w:rsidRPr="007C6022" w:rsidRDefault="000408EB" w:rsidP="007C6022">
            <w:pPr>
              <w:pStyle w:val="TableText"/>
              <w:rPr>
                <w:sz w:val="20"/>
                <w:szCs w:val="20"/>
                <w:lang w:val="lt-LT"/>
              </w:rPr>
            </w:pPr>
            <w:proofErr w:type="spellStart"/>
            <w:r w:rsidRPr="007C6022">
              <w:rPr>
                <w:sz w:val="20"/>
                <w:lang w:val="lt-LT"/>
              </w:rPr>
              <w:t>Selexipag</w:t>
            </w:r>
            <w:proofErr w:type="spellEnd"/>
            <w:r w:rsidRPr="007C6022">
              <w:rPr>
                <w:sz w:val="20"/>
                <w:lang w:val="lt-LT"/>
              </w:rPr>
              <w:t xml:space="preserve"> STADA</w:t>
            </w:r>
            <w:r w:rsidR="00B50E85" w:rsidRPr="007C6022">
              <w:rPr>
                <w:spacing w:val="-5"/>
                <w:sz w:val="20"/>
                <w:lang w:val="lt-LT"/>
              </w:rPr>
              <w:t xml:space="preserve"> yra plaučių arterinei hipertenzijai (dar vadinamai PAH) gydyti skirtas vaistas, kuris yra vartojamas kiekvieną rytą ir vakarą</w:t>
            </w:r>
            <w:r w:rsidR="00B50E85" w:rsidRPr="007C6022">
              <w:rPr>
                <w:sz w:val="20"/>
                <w:lang w:val="lt-LT"/>
              </w:rPr>
              <w:t>.</w:t>
            </w:r>
          </w:p>
          <w:p w14:paraId="769F5481" w14:textId="77777777" w:rsidR="00B50E85" w:rsidRPr="007C6022" w:rsidRDefault="00B50E85" w:rsidP="007C6022">
            <w:pPr>
              <w:pStyle w:val="TableText"/>
              <w:rPr>
                <w:b/>
                <w:bCs/>
                <w:lang w:val="lt-LT"/>
              </w:rPr>
            </w:pPr>
          </w:p>
          <w:p w14:paraId="5979E24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lang w:val="lt-LT"/>
              </w:rPr>
              <w:t>Pradinė</w:t>
            </w:r>
            <w:r w:rsidRPr="007C6022">
              <w:rPr>
                <w:spacing w:val="-5"/>
                <w:sz w:val="20"/>
                <w:lang w:val="lt-LT"/>
              </w:rPr>
              <w:t xml:space="preserve"> </w:t>
            </w:r>
            <w:proofErr w:type="spellStart"/>
            <w:r w:rsidR="000408EB" w:rsidRPr="007C6022">
              <w:rPr>
                <w:sz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lang w:val="lt-LT"/>
              </w:rPr>
              <w:t xml:space="preserve"> STADA</w:t>
            </w:r>
            <w:r w:rsidRPr="007C6022">
              <w:rPr>
                <w:spacing w:val="-4"/>
                <w:sz w:val="20"/>
                <w:lang w:val="lt-LT"/>
              </w:rPr>
              <w:t xml:space="preserve"> </w:t>
            </w:r>
            <w:r w:rsidRPr="007C6022">
              <w:rPr>
                <w:sz w:val="20"/>
                <w:lang w:val="lt-LT"/>
              </w:rPr>
              <w:t>dozė yra</w:t>
            </w:r>
            <w:r w:rsidRPr="007C6022">
              <w:rPr>
                <w:spacing w:val="-5"/>
                <w:sz w:val="20"/>
                <w:lang w:val="lt-LT"/>
              </w:rPr>
              <w:t xml:space="preserve"> </w:t>
            </w:r>
            <w:r w:rsidRPr="007C6022">
              <w:rPr>
                <w:sz w:val="20"/>
                <w:lang w:val="lt-LT"/>
              </w:rPr>
              <w:t>200 </w:t>
            </w:r>
            <w:proofErr w:type="spellStart"/>
            <w:r w:rsidRPr="007C6022">
              <w:rPr>
                <w:spacing w:val="-1"/>
                <w:sz w:val="20"/>
                <w:lang w:val="lt-LT"/>
              </w:rPr>
              <w:t>mikrogramų</w:t>
            </w:r>
            <w:proofErr w:type="spellEnd"/>
            <w:r w:rsidRPr="007C6022">
              <w:rPr>
                <w:spacing w:val="-1"/>
                <w:sz w:val="20"/>
                <w:lang w:val="lt-LT"/>
              </w:rPr>
              <w:t>,</w:t>
            </w:r>
            <w:r w:rsidRPr="007C6022">
              <w:rPr>
                <w:spacing w:val="-4"/>
                <w:sz w:val="20"/>
                <w:lang w:val="lt-LT"/>
              </w:rPr>
              <w:t xml:space="preserve"> </w:t>
            </w:r>
            <w:r w:rsidRPr="007C6022">
              <w:rPr>
                <w:b/>
                <w:sz w:val="20"/>
                <w:lang w:val="lt-LT"/>
              </w:rPr>
              <w:t>ji vartojama vieną kartą ryte ir vieną kartą vakare.</w:t>
            </w:r>
          </w:p>
          <w:p w14:paraId="33EAC317" w14:textId="77777777" w:rsidR="000408EB" w:rsidRPr="007C6022" w:rsidRDefault="00B50E85" w:rsidP="007C6022">
            <w:pPr>
              <w:pStyle w:val="TableText"/>
              <w:rPr>
                <w:b/>
                <w:spacing w:val="26"/>
                <w:w w:val="99"/>
                <w:sz w:val="20"/>
                <w:lang w:val="lt-LT"/>
              </w:rPr>
            </w:pPr>
            <w:r w:rsidRPr="007C6022">
              <w:rPr>
                <w:sz w:val="20"/>
                <w:lang w:val="lt-LT"/>
              </w:rPr>
              <w:t>Pirmąją</w:t>
            </w:r>
            <w:r w:rsidRPr="007C6022">
              <w:rPr>
                <w:spacing w:val="-4"/>
                <w:sz w:val="20"/>
                <w:lang w:val="lt-LT"/>
              </w:rPr>
              <w:t xml:space="preserve"> </w:t>
            </w:r>
            <w:proofErr w:type="spellStart"/>
            <w:r w:rsidR="000408EB" w:rsidRPr="007C6022">
              <w:rPr>
                <w:sz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lang w:val="lt-LT"/>
              </w:rPr>
              <w:t xml:space="preserve"> STADA</w:t>
            </w:r>
            <w:r w:rsidRPr="007C6022">
              <w:rPr>
                <w:spacing w:val="-4"/>
                <w:sz w:val="20"/>
                <w:lang w:val="lt-LT"/>
              </w:rPr>
              <w:t xml:space="preserve"> </w:t>
            </w:r>
            <w:r w:rsidRPr="007C6022">
              <w:rPr>
                <w:sz w:val="20"/>
                <w:lang w:val="lt-LT"/>
              </w:rPr>
              <w:t>dozę reikia suvartoti vakare</w:t>
            </w:r>
            <w:r w:rsidRPr="007C6022">
              <w:rPr>
                <w:b/>
                <w:spacing w:val="-1"/>
                <w:sz w:val="20"/>
                <w:lang w:val="lt-LT"/>
              </w:rPr>
              <w:t>.</w:t>
            </w:r>
            <w:r w:rsidRPr="007C6022">
              <w:rPr>
                <w:b/>
                <w:spacing w:val="26"/>
                <w:w w:val="99"/>
                <w:sz w:val="20"/>
                <w:lang w:val="lt-LT"/>
              </w:rPr>
              <w:t xml:space="preserve"> </w:t>
            </w:r>
          </w:p>
          <w:p w14:paraId="504B2884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  <w:r w:rsidRPr="007C6022">
              <w:rPr>
                <w:sz w:val="20"/>
                <w:lang w:val="lt-LT"/>
              </w:rPr>
              <w:t>Kiekvieną dozę reikia suvartoti užsigeriant stikline vandens, geriausia valgio metu.</w:t>
            </w:r>
          </w:p>
        </w:tc>
        <w:tc>
          <w:tcPr>
            <w:tcW w:w="4744" w:type="dxa"/>
          </w:tcPr>
          <w:p w14:paraId="6E5E1DA7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  <w:p w14:paraId="2BA4775F" w14:textId="77777777" w:rsidR="00B50E85" w:rsidRPr="007C6022" w:rsidRDefault="00B50E85" w:rsidP="007C6022">
            <w:pPr>
              <w:pStyle w:val="TableText"/>
              <w:rPr>
                <w:b/>
                <w:w w:val="99"/>
                <w:sz w:val="20"/>
                <w:lang w:val="lt-LT"/>
              </w:rPr>
            </w:pPr>
            <w:r w:rsidRPr="007C6022">
              <w:rPr>
                <w:b/>
                <w:sz w:val="20"/>
                <w:lang w:val="lt-LT"/>
              </w:rPr>
              <w:t>Yra 2</w:t>
            </w:r>
            <w:r w:rsidRPr="007C6022">
              <w:rPr>
                <w:b/>
                <w:spacing w:val="-5"/>
                <w:sz w:val="20"/>
                <w:lang w:val="lt-LT"/>
              </w:rPr>
              <w:t xml:space="preserve"> </w:t>
            </w:r>
            <w:r w:rsidRPr="007C6022">
              <w:rPr>
                <w:b/>
                <w:sz w:val="20"/>
                <w:lang w:val="lt-LT"/>
              </w:rPr>
              <w:t>gydymo</w:t>
            </w:r>
            <w:r w:rsidRPr="007C6022">
              <w:rPr>
                <w:b/>
                <w:spacing w:val="-5"/>
                <w:sz w:val="20"/>
                <w:lang w:val="lt-LT"/>
              </w:rPr>
              <w:t xml:space="preserve"> </w:t>
            </w:r>
            <w:proofErr w:type="spellStart"/>
            <w:r w:rsidR="000408EB" w:rsidRPr="007C6022">
              <w:rPr>
                <w:b/>
                <w:sz w:val="20"/>
                <w:lang w:val="lt-LT"/>
              </w:rPr>
              <w:t>Selexipag</w:t>
            </w:r>
            <w:proofErr w:type="spellEnd"/>
            <w:r w:rsidR="000408EB" w:rsidRPr="007C6022">
              <w:rPr>
                <w:b/>
                <w:sz w:val="20"/>
                <w:lang w:val="lt-LT"/>
              </w:rPr>
              <w:t xml:space="preserve"> STADA</w:t>
            </w:r>
            <w:r w:rsidRPr="007C6022">
              <w:rPr>
                <w:b/>
                <w:sz w:val="20"/>
                <w:lang w:val="lt-LT"/>
              </w:rPr>
              <w:t xml:space="preserve"> fazės:</w:t>
            </w:r>
            <w:r w:rsidRPr="007C6022">
              <w:rPr>
                <w:b/>
                <w:w w:val="99"/>
                <w:sz w:val="20"/>
                <w:lang w:val="lt-LT"/>
              </w:rPr>
              <w:t xml:space="preserve"> </w:t>
            </w:r>
          </w:p>
          <w:p w14:paraId="5F8439F9" w14:textId="77777777" w:rsidR="00B50E85" w:rsidRPr="007C6022" w:rsidRDefault="00B50E85" w:rsidP="007C6022">
            <w:pPr>
              <w:pStyle w:val="TableText"/>
              <w:rPr>
                <w:b/>
                <w:sz w:val="20"/>
                <w:lang w:val="lt-LT"/>
              </w:rPr>
            </w:pPr>
          </w:p>
          <w:p w14:paraId="6EB0E3B7" w14:textId="77777777" w:rsidR="00B50E85" w:rsidRPr="007C6022" w:rsidRDefault="00855121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>
              <w:rPr>
                <w:b/>
                <w:sz w:val="20"/>
                <w:lang w:val="lt-LT"/>
              </w:rPr>
              <w:t>Titravimas</w:t>
            </w:r>
          </w:p>
          <w:p w14:paraId="131CD0A7" w14:textId="77777777" w:rsidR="00B50E85" w:rsidRPr="007C6022" w:rsidRDefault="00B50E85" w:rsidP="007C6022">
            <w:pPr>
              <w:pStyle w:val="TableText"/>
              <w:rPr>
                <w:sz w:val="20"/>
                <w:lang w:val="lt-LT"/>
              </w:rPr>
            </w:pPr>
            <w:r w:rsidRPr="007C6022">
              <w:rPr>
                <w:sz w:val="20"/>
                <w:lang w:val="lt-LT"/>
              </w:rPr>
              <w:t xml:space="preserve">Pirmąsias kelias savaites kartu su gydytoju nustatysite Jums tinkamą </w:t>
            </w:r>
            <w:proofErr w:type="spellStart"/>
            <w:r w:rsidR="000408EB" w:rsidRPr="007C6022">
              <w:rPr>
                <w:sz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lang w:val="lt-LT"/>
              </w:rPr>
              <w:t xml:space="preserve"> STADA </w:t>
            </w:r>
            <w:r w:rsidRPr="007C6022">
              <w:rPr>
                <w:sz w:val="20"/>
                <w:lang w:val="lt-LT"/>
              </w:rPr>
              <w:t xml:space="preserve">dozę. Gydytojas gali nurodyti didinti pradinę dozę iki didesnių </w:t>
            </w:r>
            <w:proofErr w:type="spellStart"/>
            <w:r w:rsidR="000408EB" w:rsidRPr="007C6022">
              <w:rPr>
                <w:sz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lang w:val="lt-LT"/>
              </w:rPr>
              <w:t xml:space="preserve"> STADA </w:t>
            </w:r>
            <w:r w:rsidRPr="007C6022">
              <w:rPr>
                <w:sz w:val="20"/>
                <w:lang w:val="lt-LT"/>
              </w:rPr>
              <w:t xml:space="preserve">dozių. Gydytojas gali sumažinti pradinę dozę iki mažesnės. Šis procesas yra vadinamas </w:t>
            </w:r>
            <w:r w:rsidR="00D77270">
              <w:rPr>
                <w:sz w:val="20"/>
                <w:lang w:val="lt-LT"/>
              </w:rPr>
              <w:t>t</w:t>
            </w:r>
            <w:r w:rsidR="00855121">
              <w:rPr>
                <w:sz w:val="20"/>
                <w:lang w:val="lt-LT"/>
              </w:rPr>
              <w:t>itravimu</w:t>
            </w:r>
            <w:r w:rsidRPr="007C6022">
              <w:rPr>
                <w:sz w:val="20"/>
                <w:lang w:val="lt-LT"/>
              </w:rPr>
              <w:t>. Tai leidžia Jūsų organizmui palaipsniui prisitaikyti prie vaisto.</w:t>
            </w:r>
          </w:p>
          <w:p w14:paraId="537D632B" w14:textId="77777777" w:rsidR="00B50E85" w:rsidRPr="007C6022" w:rsidRDefault="00B50E85" w:rsidP="007C6022">
            <w:pPr>
              <w:pStyle w:val="TableText"/>
              <w:rPr>
                <w:b/>
                <w:bCs/>
                <w:lang w:val="lt-LT"/>
              </w:rPr>
            </w:pPr>
          </w:p>
          <w:p w14:paraId="0C5253EC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lang w:val="lt-LT"/>
              </w:rPr>
              <w:t>Palaikomosios dozės vartojimas</w:t>
            </w:r>
          </w:p>
          <w:p w14:paraId="4D6A3C68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  <w:r w:rsidRPr="007C6022">
              <w:rPr>
                <w:sz w:val="20"/>
                <w:lang w:val="lt-LT"/>
              </w:rPr>
              <w:t>Gydytojui nustačius tinkamą dozę, Jūs ją vartosite reguliariai. Tokia dozė yra vadinama palaikomąja doze.</w:t>
            </w:r>
          </w:p>
        </w:tc>
      </w:tr>
    </w:tbl>
    <w:p w14:paraId="276BB727" w14:textId="77777777" w:rsidR="00B50E85" w:rsidRPr="0025307C" w:rsidRDefault="00B50E85" w:rsidP="00B50E85">
      <w:pPr>
        <w:pStyle w:val="BodyText"/>
        <w:rPr>
          <w:lang w:val="lt-LT"/>
        </w:rPr>
      </w:pPr>
    </w:p>
    <w:p w14:paraId="6A5E1015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6</w:t>
      </w:r>
      <w:r w:rsidRPr="009F03DB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7</w:t>
      </w:r>
      <w:r w:rsidRPr="009F03DB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25307C" w14:paraId="1E7A6841" w14:textId="77777777" w:rsidTr="007C6022">
        <w:trPr>
          <w:cantSplit/>
        </w:trPr>
        <w:tc>
          <w:tcPr>
            <w:tcW w:w="4744" w:type="dxa"/>
          </w:tcPr>
          <w:p w14:paraId="359BE952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</w:p>
          <w:p w14:paraId="3952B3A6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Kaip reikia laipsniškai didinti dozę?</w:t>
            </w:r>
          </w:p>
          <w:p w14:paraId="34C2BE5F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</w:p>
          <w:p w14:paraId="2E0E1EE6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Jūs pradėsite vartoti 200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dozę ryte bei vakare ir, pasitarę su gydytoju arba slaugytoju, ją didinsite iki kitos dozės.</w:t>
            </w:r>
          </w:p>
          <w:p w14:paraId="6EC435F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Padidintą dozę pirmą kartą reikia vartoti vakare. Kiekvienas etapas paprastai trunka maždaug 1 savaitę. Gali prireikti kelių savaičių, kol bus nustatyta Jums tinkama dozė.</w:t>
            </w:r>
          </w:p>
          <w:p w14:paraId="785751D1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</w:p>
          <w:p w14:paraId="48EAC054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Tikslas yra pasiekti tokią dozę, kuri yra tinkamiausia Jūsų gydymui.</w:t>
            </w:r>
          </w:p>
          <w:p w14:paraId="70E124AA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 w:rsidRPr="007C6022">
              <w:rPr>
                <w:bCs/>
                <w:sz w:val="20"/>
                <w:szCs w:val="20"/>
                <w:lang w:val="lt-LT"/>
              </w:rPr>
              <w:t>Ši dozė bus Jūsų palaikomoji dozė.</w:t>
            </w:r>
          </w:p>
        </w:tc>
        <w:tc>
          <w:tcPr>
            <w:tcW w:w="4744" w:type="dxa"/>
          </w:tcPr>
          <w:p w14:paraId="084878E9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F532C87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Kiekvienas PAH sergantis pacientas yra skirtingas. </w:t>
            </w:r>
            <w:r w:rsidRPr="007C6022">
              <w:rPr>
                <w:b/>
                <w:bCs/>
                <w:sz w:val="20"/>
                <w:szCs w:val="20"/>
                <w:lang w:val="lt-LT"/>
              </w:rPr>
              <w:t>Ne visi pacientai galiausiai pradeda vartoti tą pačią palaikomąją dozę.</w:t>
            </w:r>
          </w:p>
          <w:p w14:paraId="14E0257D" w14:textId="77777777" w:rsidR="000408EB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Kai kuriems pacientams palaikomoji dozė gali būti 200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ryte ir vakare, o kai kurie pacientai pasiekia didžiausią 1600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dozę ryte ir vakare. </w:t>
            </w:r>
          </w:p>
          <w:p w14:paraId="760AFC35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Kitų pacientų pasiekta palaikomoji dozė gali būti kažkur per vidurį. Svarbu, kad pasiektumėte dozę, kuri yra tinkamiausia Jūsų gydymui.</w:t>
            </w:r>
          </w:p>
        </w:tc>
      </w:tr>
    </w:tbl>
    <w:p w14:paraId="58FE47C6" w14:textId="77777777" w:rsidR="00B50E85" w:rsidRPr="0025307C" w:rsidRDefault="00B50E85" w:rsidP="00B50E85">
      <w:pPr>
        <w:pStyle w:val="BodyText"/>
        <w:rPr>
          <w:lang w:val="lt-LT"/>
        </w:rPr>
      </w:pPr>
    </w:p>
    <w:p w14:paraId="2E145FAE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8</w:t>
      </w:r>
      <w:r w:rsidRPr="009F03DB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9</w:t>
      </w:r>
      <w:r w:rsidRPr="009F03DB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5EA76D80" w14:textId="4799B805" w:rsidR="00B50E85" w:rsidRDefault="0030398D" w:rsidP="00B50E85">
      <w:pPr>
        <w:pStyle w:val="BodyText"/>
        <w:rPr>
          <w:lang w:val="lt-LT"/>
        </w:rPr>
      </w:pPr>
      <w:r w:rsidRPr="00A678DE">
        <w:rPr>
          <w:noProof/>
        </w:rPr>
        <w:drawing>
          <wp:inline distT="0" distB="0" distL="0" distR="0" wp14:anchorId="6D1E828B" wp14:editId="192BFD1B">
            <wp:extent cx="6033770" cy="2092325"/>
            <wp:effectExtent l="0" t="0" r="0" b="0"/>
            <wp:docPr id="4" name="Picture 1" descr="A diagram of a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B8CA" w14:textId="77777777" w:rsidR="00B50E85" w:rsidRPr="00626D3B" w:rsidRDefault="00B50E85" w:rsidP="00B50E85">
      <w:pPr>
        <w:pStyle w:val="BodyText"/>
        <w:rPr>
          <w:lang w:val="lt-LT"/>
        </w:rPr>
      </w:pPr>
    </w:p>
    <w:p w14:paraId="7A5E0FCC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10</w:t>
      </w:r>
      <w:r w:rsidRPr="00426BD4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11</w:t>
      </w:r>
      <w:r w:rsidRPr="00426BD4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5C6C8F" w14:paraId="1CEA1597" w14:textId="77777777" w:rsidTr="000A3BE6">
        <w:trPr>
          <w:cantSplit/>
        </w:trPr>
        <w:tc>
          <w:tcPr>
            <w:tcW w:w="4594" w:type="dxa"/>
          </w:tcPr>
          <w:p w14:paraId="0590ECF7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23DF69EB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↓</w:t>
            </w:r>
            <w:r w:rsidRPr="007C6022">
              <w:rPr>
                <w:rFonts w:eastAsia="Aptos" w:hAnsi="Aptos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b/>
                <w:sz w:val="20"/>
                <w:szCs w:val="20"/>
                <w:lang w:val="lt-LT"/>
              </w:rPr>
              <w:t>Kada dozę reikia mažinti?</w:t>
            </w:r>
          </w:p>
          <w:p w14:paraId="4CEF19F6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BC3D80C" w14:textId="77777777" w:rsidR="00B50E85" w:rsidRPr="007C6022" w:rsidRDefault="00B50E85" w:rsidP="007C6022">
            <w:pPr>
              <w:pStyle w:val="TableText"/>
              <w:rPr>
                <w:w w:val="99"/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Didinant dozę, </w:t>
            </w:r>
            <w:proofErr w:type="spellStart"/>
            <w:r w:rsidR="000408EB" w:rsidRPr="007C6022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szCs w:val="20"/>
                <w:lang w:val="lt-LT"/>
              </w:rPr>
              <w:t xml:space="preserve"> STADA</w:t>
            </w:r>
            <w:r w:rsidRPr="007C6022">
              <w:rPr>
                <w:sz w:val="20"/>
                <w:szCs w:val="20"/>
                <w:lang w:val="lt-LT"/>
              </w:rPr>
              <w:t xml:space="preserve">, kaip ir visi kiti vaistai, gali sukelti šalutinį poveikį. </w:t>
            </w:r>
          </w:p>
          <w:p w14:paraId="73440A7D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Jeigu pasireiškė šalutinis poveikis, pasakykite gydytojui arba slaugytojui.</w:t>
            </w:r>
            <w:r w:rsidRPr="007C6022">
              <w:rPr>
                <w:b/>
                <w:spacing w:val="-6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b/>
                <w:sz w:val="20"/>
                <w:szCs w:val="20"/>
                <w:lang w:val="lt-LT"/>
              </w:rPr>
              <w:t>Yra galimybių skirti tokį poveikį palengvinantį gydymą.</w:t>
            </w:r>
          </w:p>
          <w:p w14:paraId="14535E37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D5220BF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pacing w:val="-1"/>
                <w:sz w:val="20"/>
                <w:szCs w:val="20"/>
                <w:lang w:val="lt-LT"/>
              </w:rPr>
              <w:t xml:space="preserve">Dažniausias šalutinis poveikis </w:t>
            </w:r>
            <w:r w:rsidRPr="007C6022">
              <w:rPr>
                <w:sz w:val="20"/>
                <w:szCs w:val="20"/>
                <w:lang w:val="lt-LT"/>
              </w:rPr>
              <w:t>(gali pasireikšti ne rečiau kaip 1 iš 10 asmenų), kuris gali pasireikšti vartojant</w:t>
            </w:r>
            <w:r w:rsidRPr="007C6022">
              <w:rPr>
                <w:w w:val="99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408EB" w:rsidRPr="007C6022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szCs w:val="20"/>
                <w:lang w:val="lt-LT"/>
              </w:rPr>
              <w:t xml:space="preserve"> STADA</w:t>
            </w:r>
            <w:r w:rsidRPr="007C6022">
              <w:rPr>
                <w:sz w:val="20"/>
                <w:szCs w:val="20"/>
                <w:lang w:val="lt-LT"/>
              </w:rPr>
              <w:t>, yra:</w:t>
            </w:r>
          </w:p>
          <w:p w14:paraId="32BF2524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Galvos skausmas</w:t>
            </w:r>
            <w:r w:rsidRPr="007C6022">
              <w:rPr>
                <w:spacing w:val="-5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4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Viduriavimas</w:t>
            </w:r>
            <w:r w:rsidRPr="007C6022">
              <w:rPr>
                <w:spacing w:val="-5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4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Pykinimas</w:t>
            </w:r>
            <w:r w:rsidRPr="007C6022">
              <w:rPr>
                <w:spacing w:val="-5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4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Vėmimas</w:t>
            </w:r>
            <w:r w:rsidRPr="007C6022">
              <w:rPr>
                <w:spacing w:val="-5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6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pacing w:val="2"/>
                <w:sz w:val="20"/>
                <w:szCs w:val="20"/>
                <w:lang w:val="lt-LT"/>
              </w:rPr>
              <w:t>Žandikaulio skausmas</w:t>
            </w:r>
            <w:r w:rsidRPr="007C6022">
              <w:rPr>
                <w:spacing w:val="-4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Raumenų skausmas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Kojos skausmas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Sąnarių skausmas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•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sz w:val="20"/>
                <w:szCs w:val="20"/>
                <w:lang w:val="lt-LT"/>
              </w:rPr>
              <w:t>Veido paraudimas</w:t>
            </w:r>
          </w:p>
          <w:p w14:paraId="6A00A32D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3580F207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Daugiau informacijos rasite pakuotės lapelyje, kur pateikiamas išsamus šalutinio poveikio sąrašas.</w:t>
            </w:r>
          </w:p>
        </w:tc>
        <w:tc>
          <w:tcPr>
            <w:tcW w:w="4594" w:type="dxa"/>
          </w:tcPr>
          <w:p w14:paraId="2ED1D9F9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43A400B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Jei šalutinio poveikio negalite toleruoti net ir po to, kai gydytojas ar slaugytojas pabandė jį gydyti, jis gali rekomenduoti sumažinti dozę iki mažesnės.</w:t>
            </w:r>
          </w:p>
          <w:p w14:paraId="05BC75D4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2A00F778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Jei gydytojas arba slaugytojas nurodys mažinti dozę, išgerkite viena 200</w:t>
            </w:r>
            <w:r w:rsidR="00A060D7">
              <w:rPr>
                <w:b/>
                <w:sz w:val="20"/>
                <w:szCs w:val="20"/>
                <w:lang w:val="lt-LT"/>
              </w:rPr>
              <w:t> </w:t>
            </w:r>
            <w:proofErr w:type="spellStart"/>
            <w:r w:rsidRPr="007C6022">
              <w:rPr>
                <w:b/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b/>
                <w:sz w:val="20"/>
                <w:szCs w:val="20"/>
                <w:lang w:val="lt-LT"/>
              </w:rPr>
              <w:t xml:space="preserve"> tablete mažesnę dozę ryte ir viena tablete mažesnę dozę vakare.</w:t>
            </w:r>
          </w:p>
          <w:p w14:paraId="02228BF1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25F4BC2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Mažinti dozę galima tik pasitarus su PAH gydytoju arba slaugytoju. Toks mažinimo procesas padės nustatyti Jums tinkamą dozę, kuri dar vadinama palaikomąja doze.</w:t>
            </w:r>
          </w:p>
        </w:tc>
      </w:tr>
    </w:tbl>
    <w:p w14:paraId="5B4B1099" w14:textId="77777777" w:rsidR="000A3BE6" w:rsidRDefault="000A3BE6" w:rsidP="000A3BE6">
      <w:pPr>
        <w:pStyle w:val="Antrat"/>
        <w:keepLines/>
        <w:widowControl w:val="0"/>
        <w:rPr>
          <w:b/>
          <w:lang w:val="lt-LT"/>
        </w:rPr>
      </w:pPr>
    </w:p>
    <w:p w14:paraId="69C8B278" w14:textId="77777777" w:rsidR="000A3BE6" w:rsidRPr="0025307C" w:rsidRDefault="000A3BE6" w:rsidP="000A3BE6">
      <w:pPr>
        <w:pStyle w:val="Antrat"/>
        <w:keepLines/>
        <w:widowControl w:val="0"/>
        <w:rPr>
          <w:b/>
          <w:lang w:val="lt-LT"/>
        </w:rPr>
      </w:pPr>
      <w:r w:rsidRPr="0025307C">
        <w:rPr>
          <w:b/>
          <w:lang w:val="lt-LT"/>
        </w:rPr>
        <w:t>12</w:t>
      </w:r>
      <w:r w:rsidRPr="00426BD4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13</w:t>
      </w:r>
      <w:r w:rsidRPr="00426BD4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53738D38" w14:textId="4F738631" w:rsidR="00B50E85" w:rsidRPr="000A3BE6" w:rsidRDefault="0030398D" w:rsidP="000A3BE6">
      <w:pPr>
        <w:pStyle w:val="BodyText"/>
        <w:rPr>
          <w:lang w:val="lt-LT"/>
        </w:rPr>
      </w:pPr>
      <w:r w:rsidRPr="00A678DE">
        <w:rPr>
          <w:noProof/>
        </w:rPr>
        <w:drawing>
          <wp:inline distT="0" distB="0" distL="0" distR="0" wp14:anchorId="4683099A" wp14:editId="2B755611">
            <wp:extent cx="6026785" cy="1690370"/>
            <wp:effectExtent l="0" t="0" r="0" b="0"/>
            <wp:docPr id="5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D7F34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lastRenderedPageBreak/>
        <w:t>14</w:t>
      </w:r>
      <w:r w:rsidRPr="0080416F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15</w:t>
      </w:r>
      <w:r w:rsidRPr="0080416F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5C6C8F" w14:paraId="1FCC5718" w14:textId="77777777" w:rsidTr="007C6022">
        <w:trPr>
          <w:cantSplit/>
        </w:trPr>
        <w:tc>
          <w:tcPr>
            <w:tcW w:w="4744" w:type="dxa"/>
          </w:tcPr>
          <w:p w14:paraId="2205A9E9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4E541614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  <w:r w:rsidRPr="007C6022">
              <w:rPr>
                <w:b/>
                <w:bCs/>
                <w:sz w:val="20"/>
                <w:lang w:val="lt-LT"/>
              </w:rPr>
              <w:t>Palaikomosios dozės vartojimo pradžia</w:t>
            </w:r>
          </w:p>
          <w:p w14:paraId="0ADFCD38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</w:p>
          <w:p w14:paraId="46D0898D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Didžiausia dozė, kurią galite toleruoti </w:t>
            </w:r>
            <w:r w:rsidR="00AF4B7B">
              <w:rPr>
                <w:sz w:val="20"/>
                <w:szCs w:val="20"/>
                <w:lang w:val="lt-LT"/>
              </w:rPr>
              <w:t>titravimo</w:t>
            </w:r>
            <w:r w:rsidRPr="007C6022">
              <w:rPr>
                <w:sz w:val="20"/>
                <w:szCs w:val="20"/>
                <w:lang w:val="lt-LT"/>
              </w:rPr>
              <w:t xml:space="preserve"> metu, taps Jūsų </w:t>
            </w:r>
            <w:r w:rsidRPr="007C6022">
              <w:rPr>
                <w:b/>
                <w:bCs/>
                <w:sz w:val="20"/>
                <w:szCs w:val="20"/>
                <w:lang w:val="lt-LT"/>
              </w:rPr>
              <w:t>palaikomąja doze</w:t>
            </w:r>
            <w:r w:rsidRPr="007C6022">
              <w:rPr>
                <w:sz w:val="20"/>
                <w:szCs w:val="20"/>
                <w:lang w:val="lt-LT"/>
              </w:rPr>
              <w:t xml:space="preserve">. Palaikomoji dozė yra ta dozė, kurią ir toliau turite vartoti reguliariai. Gydytojas arba slaugytojas gali paskirti vartoti </w:t>
            </w:r>
            <w:r w:rsidRPr="007C6022">
              <w:rPr>
                <w:b/>
                <w:bCs/>
                <w:sz w:val="20"/>
                <w:szCs w:val="20"/>
                <w:lang w:val="lt-LT"/>
              </w:rPr>
              <w:t>vieną tabletę, kurios stiprumas</w:t>
            </w:r>
            <w:r w:rsidRPr="007C6022">
              <w:rPr>
                <w:sz w:val="20"/>
                <w:szCs w:val="20"/>
                <w:lang w:val="lt-LT"/>
              </w:rPr>
              <w:t xml:space="preserve"> atitinka palaikomąją dozę.</w:t>
            </w:r>
          </w:p>
          <w:p w14:paraId="4939C681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  <w:r w:rsidRPr="007C6022">
              <w:rPr>
                <w:b/>
                <w:bCs/>
                <w:sz w:val="20"/>
                <w:szCs w:val="20"/>
                <w:lang w:val="lt-LT"/>
              </w:rPr>
              <w:t>Taip vietoj kelių tablečių kiekvienai dozei galėsite vartoti tik vieną tabletę ryte ir vieną vakare.</w:t>
            </w:r>
          </w:p>
        </w:tc>
        <w:tc>
          <w:tcPr>
            <w:tcW w:w="4744" w:type="dxa"/>
          </w:tcPr>
          <w:p w14:paraId="48812C5D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1E8FBC09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Pavyzdžiui, jei </w:t>
            </w:r>
            <w:r w:rsidR="00AF4B7B">
              <w:rPr>
                <w:sz w:val="20"/>
                <w:szCs w:val="20"/>
                <w:lang w:val="lt-LT"/>
              </w:rPr>
              <w:t>titravimo</w:t>
            </w:r>
            <w:r w:rsidRPr="007C6022">
              <w:rPr>
                <w:sz w:val="20"/>
                <w:szCs w:val="20"/>
                <w:lang w:val="lt-LT"/>
              </w:rPr>
              <w:t xml:space="preserve"> metu didžiausia toleruojama dozė buvo 1200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vieną kartą ryte ir vieną kartą vakare</w:t>
            </w:r>
            <w:r w:rsidR="00E93E6A">
              <w:rPr>
                <w:sz w:val="20"/>
                <w:szCs w:val="20"/>
                <w:lang w:val="lt-LT"/>
              </w:rPr>
              <w:t>:</w:t>
            </w:r>
          </w:p>
          <w:p w14:paraId="0B2D6D5B" w14:textId="41D545B7" w:rsidR="00B50E85" w:rsidRPr="007C6022" w:rsidRDefault="0030398D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 w:rsidRPr="00A678DE">
              <w:rPr>
                <w:noProof/>
              </w:rPr>
              <w:drawing>
                <wp:inline distT="0" distB="0" distL="0" distR="0" wp14:anchorId="2C144392" wp14:editId="2D7A2474">
                  <wp:extent cx="2195830" cy="111506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83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8E57E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Laikui bėgant gydytojas arba slaugytojas prireikus gali koreguoti palaikomąją dozę.</w:t>
            </w:r>
          </w:p>
          <w:p w14:paraId="7E18FDC4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</w:tc>
      </w:tr>
    </w:tbl>
    <w:p w14:paraId="7D35F62D" w14:textId="77777777" w:rsidR="00B50E85" w:rsidRPr="0025307C" w:rsidRDefault="00B50E85" w:rsidP="00B50E85">
      <w:pPr>
        <w:pStyle w:val="BodyText"/>
        <w:rPr>
          <w:lang w:val="lt-LT"/>
        </w:rPr>
      </w:pPr>
    </w:p>
    <w:p w14:paraId="1A3220F9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16</w:t>
      </w:r>
      <w:r w:rsidRPr="0080416F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17</w:t>
      </w:r>
      <w:r w:rsidRPr="0080416F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BB55F2" w14:paraId="481DD76F" w14:textId="77777777" w:rsidTr="007C6022">
        <w:trPr>
          <w:cantSplit/>
        </w:trPr>
        <w:tc>
          <w:tcPr>
            <w:tcW w:w="4744" w:type="dxa"/>
          </w:tcPr>
          <w:p w14:paraId="1027B76B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</w:p>
          <w:p w14:paraId="5EB437DF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Pamiršus pavartoti</w:t>
            </w:r>
            <w:r w:rsidRPr="007C6022">
              <w:rPr>
                <w:b/>
                <w:spacing w:val="-4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408EB" w:rsidRPr="007C6022">
              <w:rPr>
                <w:b/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7C6022">
              <w:rPr>
                <w:b/>
                <w:sz w:val="20"/>
                <w:szCs w:val="20"/>
                <w:lang w:val="lt-LT"/>
              </w:rPr>
              <w:t xml:space="preserve"> STADA</w:t>
            </w:r>
          </w:p>
          <w:p w14:paraId="42D04219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4A849BFD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Pamiršę pavartoti dozę, ją išgerkite vos tik prisiminę, o po to tabletes vartokite įprastu laiku. Jeigu 6 valandų laikotarpiu reikės suvartoti kitą įprastą dozę, pamirštą dozę praleiskite ir vaistą toliau vartokite įprastu laiku.</w:t>
            </w:r>
          </w:p>
          <w:p w14:paraId="5C6109C2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Negalima vartoti dvigubos dozės norint kompensuoti praleistą tabletę.</w:t>
            </w:r>
          </w:p>
          <w:p w14:paraId="11C030F2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</w:tc>
        <w:tc>
          <w:tcPr>
            <w:tcW w:w="4744" w:type="dxa"/>
          </w:tcPr>
          <w:p w14:paraId="152262BF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63330104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 xml:space="preserve">Nustojus vartoti </w:t>
            </w:r>
            <w:proofErr w:type="spellStart"/>
            <w:r w:rsidR="000408EB" w:rsidRPr="007C6022">
              <w:rPr>
                <w:b/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7C6022">
              <w:rPr>
                <w:b/>
                <w:sz w:val="20"/>
                <w:szCs w:val="20"/>
                <w:lang w:val="lt-LT"/>
              </w:rPr>
              <w:t xml:space="preserve"> STADA</w:t>
            </w:r>
          </w:p>
          <w:p w14:paraId="36BAE92B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</w:p>
          <w:p w14:paraId="3B8FF3FB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Nenustokite vartoti</w:t>
            </w:r>
            <w:r w:rsidRPr="007C6022">
              <w:rPr>
                <w:spacing w:val="-4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408EB" w:rsidRPr="007C6022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szCs w:val="20"/>
                <w:lang w:val="lt-LT"/>
              </w:rPr>
              <w:t xml:space="preserve"> STADA</w:t>
            </w:r>
            <w:r w:rsidRPr="007C6022">
              <w:rPr>
                <w:sz w:val="20"/>
                <w:szCs w:val="20"/>
                <w:lang w:val="lt-LT"/>
              </w:rPr>
              <w:t xml:space="preserve"> to nenurodžius gydytojui arba slaugytojui.</w:t>
            </w:r>
            <w:r w:rsidRPr="007C6022">
              <w:rPr>
                <w:spacing w:val="-3"/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bCs/>
                <w:sz w:val="20"/>
                <w:szCs w:val="20"/>
                <w:lang w:val="lt-LT"/>
              </w:rPr>
              <w:t xml:space="preserve">Jeigu dėl bet kokios priežasties </w:t>
            </w:r>
            <w:proofErr w:type="spellStart"/>
            <w:r w:rsidR="000408EB" w:rsidRPr="007C6022">
              <w:rPr>
                <w:sz w:val="20"/>
                <w:szCs w:val="20"/>
                <w:lang w:val="lt-LT"/>
              </w:rPr>
              <w:t>Selexipag</w:t>
            </w:r>
            <w:proofErr w:type="spellEnd"/>
            <w:r w:rsidR="000408EB" w:rsidRPr="007C6022">
              <w:rPr>
                <w:sz w:val="20"/>
                <w:szCs w:val="20"/>
                <w:lang w:val="lt-LT"/>
              </w:rPr>
              <w:t xml:space="preserve"> STADA</w:t>
            </w:r>
            <w:r w:rsidRPr="007C6022">
              <w:rPr>
                <w:sz w:val="20"/>
                <w:szCs w:val="20"/>
                <w:lang w:val="lt-LT"/>
              </w:rPr>
              <w:t xml:space="preserve"> </w:t>
            </w:r>
            <w:r w:rsidRPr="007C6022">
              <w:rPr>
                <w:bCs/>
                <w:sz w:val="20"/>
                <w:szCs w:val="20"/>
                <w:lang w:val="lt-LT"/>
              </w:rPr>
              <w:t>nevartosite ilgiau nei 3</w:t>
            </w:r>
            <w:r w:rsidR="000408EB" w:rsidRPr="007C6022">
              <w:rPr>
                <w:bCs/>
                <w:sz w:val="20"/>
                <w:szCs w:val="20"/>
                <w:lang w:val="lt-LT"/>
              </w:rPr>
              <w:t> </w:t>
            </w:r>
            <w:r w:rsidRPr="007C6022">
              <w:rPr>
                <w:bCs/>
                <w:sz w:val="20"/>
                <w:szCs w:val="20"/>
                <w:lang w:val="lt-LT"/>
              </w:rPr>
              <w:t>dienas iš eilės (jeigu praleisite 6</w:t>
            </w:r>
            <w:r w:rsidR="000408EB" w:rsidRPr="007C6022">
              <w:rPr>
                <w:bCs/>
                <w:sz w:val="20"/>
                <w:szCs w:val="20"/>
                <w:lang w:val="lt-LT"/>
              </w:rPr>
              <w:t> </w:t>
            </w:r>
            <w:r w:rsidRPr="007C6022">
              <w:rPr>
                <w:bCs/>
                <w:sz w:val="20"/>
                <w:szCs w:val="20"/>
                <w:lang w:val="lt-LT"/>
              </w:rPr>
              <w:t xml:space="preserve">dozes iš eilės), </w:t>
            </w:r>
            <w:r w:rsidRPr="007C6022">
              <w:rPr>
                <w:b/>
                <w:sz w:val="20"/>
                <w:szCs w:val="20"/>
                <w:lang w:val="lt-LT"/>
              </w:rPr>
              <w:t xml:space="preserve">nedelsdami susisiekite su savo PAH gydytoju arba slaugytoju, nes gali reikėti koreguoti dozę, kad išvengtumėte šalutinio poveikio. </w:t>
            </w:r>
          </w:p>
          <w:p w14:paraId="1C8FCA77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</w:p>
          <w:p w14:paraId="5356E862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 w:rsidRPr="007C6022">
              <w:rPr>
                <w:bCs/>
                <w:sz w:val="20"/>
                <w:szCs w:val="20"/>
                <w:lang w:val="lt-LT"/>
              </w:rPr>
              <w:t>Gydytojas ar slaugytojas gali nuspręsti gydymą atnaujinti mažesne doze, ją palaipsniui didindamas iki Jūsų ankstesnės palaikomosios dozės.</w:t>
            </w:r>
          </w:p>
        </w:tc>
      </w:tr>
    </w:tbl>
    <w:p w14:paraId="3BDEA361" w14:textId="77777777" w:rsidR="00B50E85" w:rsidRPr="0025307C" w:rsidRDefault="00B50E85" w:rsidP="00B50E85">
      <w:pPr>
        <w:pStyle w:val="BodyText"/>
        <w:rPr>
          <w:lang w:val="lt-LT"/>
        </w:rPr>
      </w:pPr>
    </w:p>
    <w:p w14:paraId="672E82D9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18</w:t>
      </w:r>
      <w:r w:rsidRPr="00993E17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19</w:t>
      </w:r>
      <w:r w:rsidRPr="00993E17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25307C" w14:paraId="49822EAB" w14:textId="77777777" w:rsidTr="007C6022">
        <w:trPr>
          <w:cantSplit/>
        </w:trPr>
        <w:tc>
          <w:tcPr>
            <w:tcW w:w="4744" w:type="dxa"/>
          </w:tcPr>
          <w:p w14:paraId="7E5EAB06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</w:p>
          <w:p w14:paraId="10D41079" w14:textId="77777777" w:rsidR="00B50E85" w:rsidRPr="007C6022" w:rsidRDefault="00AF4B7B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Titravimo</w:t>
            </w:r>
            <w:r w:rsidR="00B50E85" w:rsidRPr="007C6022">
              <w:rPr>
                <w:b/>
                <w:sz w:val="20"/>
                <w:szCs w:val="20"/>
                <w:lang w:val="lt-LT"/>
              </w:rPr>
              <w:t xml:space="preserve"> dienynas</w:t>
            </w:r>
          </w:p>
          <w:p w14:paraId="3288BF36" w14:textId="77777777" w:rsidR="00B50E85" w:rsidRPr="007C6022" w:rsidRDefault="00B50E85" w:rsidP="007C6022">
            <w:pPr>
              <w:pStyle w:val="TableText"/>
              <w:rPr>
                <w:b/>
                <w:bCs/>
                <w:sz w:val="20"/>
                <w:szCs w:val="20"/>
                <w:lang w:val="lt-LT"/>
              </w:rPr>
            </w:pPr>
          </w:p>
          <w:p w14:paraId="431C3882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Atidžiai perkaitykite pakuotės lapelyje pateikiamas instrukcijas.</w:t>
            </w:r>
          </w:p>
          <w:p w14:paraId="2CB0AE6A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</w:p>
          <w:p w14:paraId="111FF486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Toliau pateikiami dienyno puslapiai padės Jums registruoti, kiek tablečių reikia išgerti ryte ir vakare </w:t>
            </w:r>
            <w:r w:rsidR="00AF4B7B">
              <w:rPr>
                <w:sz w:val="20"/>
                <w:szCs w:val="20"/>
                <w:lang w:val="lt-LT"/>
              </w:rPr>
              <w:t>titravimo</w:t>
            </w:r>
            <w:r w:rsidRPr="007C6022">
              <w:rPr>
                <w:sz w:val="20"/>
                <w:szCs w:val="20"/>
                <w:lang w:val="lt-LT"/>
              </w:rPr>
              <w:t xml:space="preserve"> metu.</w:t>
            </w:r>
          </w:p>
          <w:p w14:paraId="11F46E42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69368894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Naudodamiesi jais užsirašykite ryte ir vakare išgeriamų tablečių skaičių.</w:t>
            </w:r>
          </w:p>
          <w:p w14:paraId="6C229537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5C35E10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Kiekvienas etapas paprastai trunka maždaug 1 savaitę, nebent gydytojas arba slaugytojas Jums nurodys kitaip. Jei </w:t>
            </w:r>
            <w:r w:rsidR="00AF4B7B">
              <w:rPr>
                <w:sz w:val="20"/>
                <w:szCs w:val="20"/>
                <w:lang w:val="lt-LT"/>
              </w:rPr>
              <w:t>titravimo</w:t>
            </w:r>
            <w:r w:rsidRPr="007C6022">
              <w:rPr>
                <w:sz w:val="20"/>
                <w:szCs w:val="20"/>
                <w:lang w:val="lt-LT"/>
              </w:rPr>
              <w:t xml:space="preserve"> etapai trunka ilgiau nei 1 savaitę, yra papildomi dien</w:t>
            </w:r>
            <w:r w:rsidR="00E93E6A">
              <w:rPr>
                <w:sz w:val="20"/>
                <w:szCs w:val="20"/>
                <w:lang w:val="lt-LT"/>
              </w:rPr>
              <w:t>yno</w:t>
            </w:r>
            <w:r w:rsidRPr="007C6022">
              <w:rPr>
                <w:sz w:val="20"/>
                <w:szCs w:val="20"/>
                <w:lang w:val="lt-LT"/>
              </w:rPr>
              <w:t xml:space="preserve"> puslapiai, kuriuose galima tai registruoti.</w:t>
            </w:r>
          </w:p>
          <w:p w14:paraId="32FC41B0" w14:textId="1168BD0C" w:rsidR="00B50E85" w:rsidRPr="007C6022" w:rsidRDefault="0030398D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2070FDBA" wp14:editId="23F88DE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130810</wp:posOffset>
                      </wp:positionV>
                      <wp:extent cx="501015" cy="807720"/>
                      <wp:effectExtent l="0" t="0" r="0" b="0"/>
                      <wp:wrapNone/>
                      <wp:docPr id="1013610980" name="Grupė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015" cy="807720"/>
                                <a:chOff x="0" y="0"/>
                                <a:chExt cx="528699" cy="8502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625" cy="283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4" y="566382"/>
                                  <a:ext cx="301625" cy="283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779" y="593677"/>
                                  <a:ext cx="248920" cy="254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0EB8B" id="Grupė 15" o:spid="_x0000_s1026" style="position:absolute;margin-left:.1pt;margin-top:10.3pt;width:39.45pt;height:63.6pt;z-index:251670016" coordsize="5286,8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">
                      <v:shape id="Picture 20" o:spid="_x0000_s1027" type="#_x0000_t75" style="position:absolute;width:3016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">
                        <v:imagedata r:id="rId104" o:title=""/>
                      </v:shape>
                      <v:shape id="Picture 22" o:spid="_x0000_s1028" type="#_x0000_t75" style="position:absolute;left:68;top:5663;width:3016;height:2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">
                        <v:imagedata r:id="rId104" o:title=""/>
                      </v:shape>
                      <v:shape id="Picture 23" o:spid="_x0000_s1029" type="#_x0000_t75" style="position:absolute;left:2797;top:5936;width:2489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">
                        <v:imagedata r:id="rId105" o:title=""/>
                      </v:shape>
                    </v:group>
                  </w:pict>
                </mc:Fallback>
              </mc:AlternateContent>
            </w:r>
          </w:p>
          <w:p w14:paraId="1270C76B" w14:textId="77777777" w:rsidR="00B50E85" w:rsidRPr="007C6022" w:rsidRDefault="00B50E85" w:rsidP="007C6022">
            <w:pPr>
              <w:pStyle w:val="TableText"/>
              <w:ind w:left="793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Naudokite 20–27 puslapius pirmosioms gydymo savaitėms registruoti, kai vartojate tik 200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tabletes (1–4 etapai).</w:t>
            </w:r>
          </w:p>
          <w:p w14:paraId="0B9F1C7B" w14:textId="77777777" w:rsidR="00B50E85" w:rsidRPr="007C6022" w:rsidRDefault="00B50E85" w:rsidP="007C6022">
            <w:pPr>
              <w:pStyle w:val="TableText"/>
              <w:ind w:left="793"/>
              <w:rPr>
                <w:sz w:val="20"/>
                <w:szCs w:val="20"/>
                <w:lang w:val="lt-LT"/>
              </w:rPr>
            </w:pPr>
          </w:p>
          <w:p w14:paraId="72144E88" w14:textId="77777777" w:rsidR="00B50E85" w:rsidRPr="007C6022" w:rsidRDefault="00B50E85" w:rsidP="007C6022">
            <w:pPr>
              <w:pStyle w:val="TableText"/>
              <w:ind w:left="793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Jeigu Jums buvo paskirtos ir 200, ir 800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tabletės, naudokite 30</w:t>
            </w:r>
            <w:r w:rsidR="00AF4B7B">
              <w:rPr>
                <w:sz w:val="20"/>
                <w:szCs w:val="20"/>
                <w:lang w:val="lt-LT"/>
              </w:rPr>
              <w:noBreakHyphen/>
            </w:r>
            <w:r w:rsidRPr="007C6022">
              <w:rPr>
                <w:sz w:val="20"/>
                <w:szCs w:val="20"/>
                <w:lang w:val="lt-LT"/>
              </w:rPr>
              <w:t>37 puslapius (5–8 etapai).</w:t>
            </w:r>
          </w:p>
        </w:tc>
        <w:tc>
          <w:tcPr>
            <w:tcW w:w="4744" w:type="dxa"/>
          </w:tcPr>
          <w:p w14:paraId="1015ABEC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2A714198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Nepamirškite reguliariai bendrauti su PAH gydytoju arba slaugytoju.</w:t>
            </w:r>
          </w:p>
          <w:p w14:paraId="55EE3B49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</w:p>
          <w:p w14:paraId="2F653BE8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 w:rsidRPr="007C6022">
              <w:rPr>
                <w:bCs/>
                <w:sz w:val="20"/>
                <w:szCs w:val="20"/>
                <w:lang w:val="lt-LT"/>
              </w:rPr>
              <w:t>Užsirašykite gydytojo ar slaugytojo nurodymus:</w:t>
            </w:r>
          </w:p>
          <w:p w14:paraId="59B80BB2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4A59265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EEDE14A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66E8C15A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A4E8200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0DDE77C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C063D56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766BFC68" w14:textId="77777777" w:rsidR="00B50E85" w:rsidRPr="007C6022" w:rsidRDefault="00B50E85" w:rsidP="007C6022">
            <w:pPr>
              <w:pStyle w:val="TableText"/>
              <w:rPr>
                <w:spacing w:val="22"/>
                <w:w w:val="99"/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Gydytojo kabineto telefono numeris ir elektroninis paštas</w:t>
            </w:r>
            <w:r w:rsidRPr="007C6022">
              <w:rPr>
                <w:spacing w:val="-1"/>
                <w:sz w:val="20"/>
                <w:szCs w:val="20"/>
                <w:lang w:val="lt-LT"/>
              </w:rPr>
              <w:t>:</w:t>
            </w:r>
            <w:r w:rsidRPr="007C6022">
              <w:rPr>
                <w:spacing w:val="22"/>
                <w:w w:val="99"/>
                <w:sz w:val="20"/>
                <w:szCs w:val="20"/>
                <w:lang w:val="lt-LT"/>
              </w:rPr>
              <w:t xml:space="preserve"> </w:t>
            </w:r>
          </w:p>
          <w:p w14:paraId="27BF2A3A" w14:textId="77777777" w:rsidR="00B50E85" w:rsidRPr="007C6022" w:rsidRDefault="00B50E85" w:rsidP="007C6022">
            <w:pPr>
              <w:pStyle w:val="TableText"/>
              <w:rPr>
                <w:spacing w:val="22"/>
                <w:w w:val="99"/>
                <w:sz w:val="20"/>
                <w:szCs w:val="20"/>
                <w:lang w:val="lt-LT"/>
              </w:rPr>
            </w:pPr>
          </w:p>
          <w:p w14:paraId="6BC3C411" w14:textId="77777777" w:rsidR="00B50E85" w:rsidRPr="007C6022" w:rsidRDefault="00B50E85" w:rsidP="007C6022">
            <w:pPr>
              <w:pStyle w:val="TableText"/>
              <w:rPr>
                <w:spacing w:val="22"/>
                <w:w w:val="99"/>
                <w:sz w:val="20"/>
                <w:szCs w:val="20"/>
                <w:lang w:val="lt-LT"/>
              </w:rPr>
            </w:pPr>
          </w:p>
          <w:p w14:paraId="5045A793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Vaistininko telefono numeris:</w:t>
            </w:r>
          </w:p>
          <w:p w14:paraId="1B3AA5B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33F44C3A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3E1D1261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Pastabos:</w:t>
            </w:r>
          </w:p>
          <w:p w14:paraId="7C56EDC0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2DEBC8C6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</w:tc>
      </w:tr>
    </w:tbl>
    <w:p w14:paraId="22452EB0" w14:textId="77777777" w:rsidR="00B50E85" w:rsidRPr="0025307C" w:rsidRDefault="00B50E85" w:rsidP="00B50E85">
      <w:pPr>
        <w:pStyle w:val="BodyText"/>
        <w:rPr>
          <w:lang w:val="lt-LT"/>
        </w:rPr>
      </w:pPr>
    </w:p>
    <w:p w14:paraId="531CE43D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lastRenderedPageBreak/>
        <w:t>20</w:t>
      </w:r>
      <w:r w:rsidRPr="0077310A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21</w:t>
      </w:r>
      <w:r w:rsidRPr="0077310A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166CCAE2" w14:textId="173B4A8E" w:rsidR="00B50E85" w:rsidRDefault="0030398D" w:rsidP="00B50E85">
      <w:pPr>
        <w:pStyle w:val="BodyText"/>
        <w:rPr>
          <w:lang w:val="lt-LT"/>
        </w:rPr>
      </w:pPr>
      <w:r w:rsidRPr="0085500B">
        <w:rPr>
          <w:noProof/>
          <w:lang w:val="lt-LT"/>
        </w:rPr>
        <w:drawing>
          <wp:inline distT="0" distB="0" distL="0" distR="0" wp14:anchorId="29C27933" wp14:editId="438317F7">
            <wp:extent cx="6026785" cy="161417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007F5" w14:textId="77777777" w:rsidR="00B50E85" w:rsidRDefault="00B50E85" w:rsidP="00B50E85">
      <w:pPr>
        <w:pStyle w:val="Antrat"/>
        <w:keepNext w:val="0"/>
        <w:rPr>
          <w:b/>
          <w:lang w:val="lt-LT"/>
        </w:rPr>
      </w:pPr>
    </w:p>
    <w:p w14:paraId="0A2E2344" w14:textId="77777777" w:rsidR="00B50E85" w:rsidRPr="0025307C" w:rsidRDefault="00B50E85" w:rsidP="00B50E85">
      <w:pPr>
        <w:pStyle w:val="Antrat"/>
        <w:keepNext w:val="0"/>
        <w:rPr>
          <w:b/>
          <w:lang w:val="lt-LT"/>
        </w:rPr>
      </w:pPr>
      <w:r w:rsidRPr="0025307C">
        <w:rPr>
          <w:b/>
          <w:lang w:val="lt-LT"/>
        </w:rPr>
        <w:t>22</w:t>
      </w:r>
      <w:r w:rsidRPr="0036102C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23</w:t>
      </w:r>
      <w:r w:rsidRPr="0036102C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270B9257" w14:textId="40FE2CAB" w:rsidR="00B50E85" w:rsidRDefault="0030398D" w:rsidP="00B50E85">
      <w:pPr>
        <w:pStyle w:val="Antrat"/>
        <w:keepNext w:val="0"/>
        <w:rPr>
          <w:b/>
          <w:lang w:val="lt-LT"/>
        </w:rPr>
      </w:pPr>
      <w:r w:rsidRPr="00A678DE">
        <w:rPr>
          <w:noProof/>
        </w:rPr>
        <w:drawing>
          <wp:inline distT="0" distB="0" distL="0" distR="0" wp14:anchorId="24B06EF3" wp14:editId="068BEC8A">
            <wp:extent cx="6033770" cy="1655445"/>
            <wp:effectExtent l="0" t="0" r="0" b="0"/>
            <wp:docPr id="8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D4A6" w14:textId="77777777" w:rsidR="00B50E85" w:rsidRDefault="00B50E85" w:rsidP="00B50E85">
      <w:pPr>
        <w:pStyle w:val="Antrat"/>
        <w:keepNext w:val="0"/>
        <w:rPr>
          <w:b/>
          <w:lang w:val="lt-LT"/>
        </w:rPr>
      </w:pPr>
    </w:p>
    <w:p w14:paraId="685F8AE4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24</w:t>
      </w:r>
      <w:r w:rsidRPr="0036102C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25</w:t>
      </w:r>
      <w:r w:rsidRPr="0036102C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34603B93" w14:textId="72DB6C2B" w:rsidR="00B50E85" w:rsidRDefault="0030398D" w:rsidP="00B50E85">
      <w:pPr>
        <w:pStyle w:val="BodyText"/>
        <w:rPr>
          <w:lang w:val="lt-LT"/>
        </w:rPr>
      </w:pPr>
      <w:r w:rsidRPr="00A678DE">
        <w:rPr>
          <w:noProof/>
        </w:rPr>
        <w:drawing>
          <wp:inline distT="0" distB="0" distL="0" distR="0" wp14:anchorId="1F9D1674" wp14:editId="69D03057">
            <wp:extent cx="6026785" cy="1655445"/>
            <wp:effectExtent l="0" t="0" r="0" b="0"/>
            <wp:docPr id="9" name="Picture 1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te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52B6" w14:textId="77777777" w:rsidR="00B50E85" w:rsidRPr="0025307C" w:rsidRDefault="00B50E85" w:rsidP="00B50E85">
      <w:pPr>
        <w:pStyle w:val="BodyText"/>
        <w:rPr>
          <w:lang w:val="lt-LT"/>
        </w:rPr>
      </w:pPr>
    </w:p>
    <w:p w14:paraId="54A407ED" w14:textId="77777777" w:rsidR="00B50E85" w:rsidRPr="0025307C" w:rsidRDefault="00B50E85" w:rsidP="00B50E85">
      <w:pPr>
        <w:pStyle w:val="Antrat"/>
        <w:keepNext w:val="0"/>
        <w:rPr>
          <w:b/>
          <w:lang w:val="lt-LT"/>
        </w:rPr>
      </w:pPr>
      <w:r w:rsidRPr="0025307C">
        <w:rPr>
          <w:b/>
          <w:lang w:val="lt-LT"/>
        </w:rPr>
        <w:t>26</w:t>
      </w:r>
      <w:r w:rsidRPr="00811203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27</w:t>
      </w:r>
      <w:r w:rsidRPr="00811203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33D0FA05" w14:textId="528BEA8E" w:rsidR="00B50E85" w:rsidRDefault="0030398D" w:rsidP="00B50E85">
      <w:pPr>
        <w:pStyle w:val="Antrat"/>
        <w:keepNext w:val="0"/>
        <w:rPr>
          <w:b/>
          <w:lang w:val="lt-LT"/>
        </w:rPr>
      </w:pPr>
      <w:r w:rsidRPr="00A678DE">
        <w:rPr>
          <w:noProof/>
        </w:rPr>
        <w:drawing>
          <wp:inline distT="0" distB="0" distL="0" distR="0" wp14:anchorId="68732021" wp14:editId="2EE64258">
            <wp:extent cx="6033770" cy="1648460"/>
            <wp:effectExtent l="0" t="0" r="0" b="0"/>
            <wp:docPr id="1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4735F" w14:textId="77777777" w:rsidR="00B50E85" w:rsidRDefault="00B50E85" w:rsidP="00B50E85">
      <w:pPr>
        <w:pStyle w:val="Antrat"/>
        <w:keepNext w:val="0"/>
        <w:rPr>
          <w:b/>
          <w:lang w:val="lt-LT"/>
        </w:rPr>
      </w:pPr>
    </w:p>
    <w:p w14:paraId="729AF061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lastRenderedPageBreak/>
        <w:t>28</w:t>
      </w:r>
      <w:r w:rsidRPr="00DE041F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29</w:t>
      </w:r>
      <w:r w:rsidRPr="00DE041F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25307C" w14:paraId="1A195E62" w14:textId="77777777" w:rsidTr="007C6022">
        <w:trPr>
          <w:cantSplit/>
        </w:trPr>
        <w:tc>
          <w:tcPr>
            <w:tcW w:w="4744" w:type="dxa"/>
          </w:tcPr>
          <w:p w14:paraId="3D04B69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78DDBAB5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Toliau esančius dienyno puslapius naudokite, jei gydytojas arba slaugytojas Jums skyrė ne tik 200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tablečių, bet ir 800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tablečių.</w:t>
            </w:r>
          </w:p>
          <w:p w14:paraId="6D50BB9F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4D3AA4FE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 xml:space="preserve">Dienyno puslapiuose pažymėkite, kad kasdien ryte ir vakare išgeriate </w:t>
            </w:r>
            <w:r w:rsidRPr="007C6022">
              <w:rPr>
                <w:b/>
                <w:bCs/>
                <w:sz w:val="20"/>
                <w:szCs w:val="20"/>
                <w:lang w:val="lt-LT"/>
              </w:rPr>
              <w:t>vieną</w:t>
            </w:r>
            <w:r w:rsidRPr="007C6022">
              <w:rPr>
                <w:sz w:val="20"/>
                <w:szCs w:val="20"/>
                <w:lang w:val="lt-LT"/>
              </w:rPr>
              <w:t xml:space="preserve"> 800 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tabletę kartu su paskirtu 200 </w:t>
            </w:r>
            <w:proofErr w:type="spellStart"/>
            <w:r w:rsidRPr="007C6022">
              <w:rPr>
                <w:sz w:val="20"/>
                <w:szCs w:val="20"/>
                <w:lang w:val="lt-LT"/>
              </w:rPr>
              <w:t>mikrogramų</w:t>
            </w:r>
            <w:proofErr w:type="spellEnd"/>
            <w:r w:rsidRPr="007C6022">
              <w:rPr>
                <w:sz w:val="20"/>
                <w:szCs w:val="20"/>
                <w:lang w:val="lt-LT"/>
              </w:rPr>
              <w:t xml:space="preserve"> tablečių skaičiumi.</w:t>
            </w:r>
          </w:p>
          <w:p w14:paraId="5DD88335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62E6769" w14:textId="0BA8DB7B" w:rsidR="00B50E85" w:rsidRPr="007C6022" w:rsidRDefault="0030398D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A678DE">
              <w:rPr>
                <w:noProof/>
              </w:rPr>
              <w:drawing>
                <wp:inline distT="0" distB="0" distL="0" distR="0" wp14:anchorId="23A4707A" wp14:editId="19FCA093">
                  <wp:extent cx="1558925" cy="1025525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21B35" w14:textId="77777777" w:rsidR="00B50E85" w:rsidRPr="007C6022" w:rsidRDefault="00B50E85" w:rsidP="007C6022">
            <w:pPr>
              <w:pStyle w:val="BodyText"/>
              <w:rPr>
                <w:sz w:val="20"/>
                <w:szCs w:val="20"/>
                <w:lang w:val="lt-LT"/>
              </w:rPr>
            </w:pPr>
          </w:p>
        </w:tc>
        <w:tc>
          <w:tcPr>
            <w:tcW w:w="4744" w:type="dxa"/>
          </w:tcPr>
          <w:p w14:paraId="7C1AA7F4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</w:p>
          <w:p w14:paraId="25AA2478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  <w:r w:rsidRPr="007C6022">
              <w:rPr>
                <w:b/>
                <w:sz w:val="20"/>
                <w:szCs w:val="20"/>
                <w:lang w:val="lt-LT"/>
              </w:rPr>
              <w:t>Nepamirškite reguliariai bendrauti su PAH gydytoju arba slaugytoju.</w:t>
            </w:r>
          </w:p>
          <w:p w14:paraId="0B45C792" w14:textId="77777777" w:rsidR="00B50E85" w:rsidRPr="007C6022" w:rsidRDefault="00B50E85" w:rsidP="007C6022">
            <w:pPr>
              <w:pStyle w:val="TableText"/>
              <w:rPr>
                <w:b/>
                <w:sz w:val="20"/>
                <w:szCs w:val="20"/>
                <w:lang w:val="lt-LT"/>
              </w:rPr>
            </w:pPr>
          </w:p>
          <w:p w14:paraId="0F05D374" w14:textId="77777777" w:rsidR="00B50E85" w:rsidRPr="007C6022" w:rsidRDefault="00B50E85" w:rsidP="007C6022">
            <w:pPr>
              <w:pStyle w:val="TableText"/>
              <w:rPr>
                <w:bCs/>
                <w:sz w:val="20"/>
                <w:szCs w:val="20"/>
                <w:lang w:val="lt-LT"/>
              </w:rPr>
            </w:pPr>
            <w:r w:rsidRPr="007C6022">
              <w:rPr>
                <w:bCs/>
                <w:sz w:val="20"/>
                <w:szCs w:val="20"/>
                <w:lang w:val="lt-LT"/>
              </w:rPr>
              <w:t>Užsirašykite gydytojo ar slaugytojo nurodymus:</w:t>
            </w:r>
          </w:p>
          <w:p w14:paraId="6D8DD172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74A8E71D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0EB74889" w14:textId="77777777" w:rsidR="00B50E85" w:rsidRPr="007C6022" w:rsidRDefault="00B50E85" w:rsidP="007C6022">
            <w:pPr>
              <w:pStyle w:val="TableText"/>
              <w:rPr>
                <w:spacing w:val="22"/>
                <w:w w:val="99"/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Gydytojo kabineto telefono numeris ir elektroninis paštas</w:t>
            </w:r>
            <w:r w:rsidRPr="007C6022">
              <w:rPr>
                <w:spacing w:val="-1"/>
                <w:sz w:val="20"/>
                <w:szCs w:val="20"/>
                <w:lang w:val="lt-LT"/>
              </w:rPr>
              <w:t>:</w:t>
            </w:r>
            <w:r w:rsidRPr="007C6022">
              <w:rPr>
                <w:spacing w:val="22"/>
                <w:w w:val="99"/>
                <w:sz w:val="20"/>
                <w:szCs w:val="20"/>
                <w:lang w:val="lt-LT"/>
              </w:rPr>
              <w:t xml:space="preserve"> </w:t>
            </w:r>
          </w:p>
          <w:p w14:paraId="28667322" w14:textId="77777777" w:rsidR="00B50E85" w:rsidRPr="007C6022" w:rsidRDefault="00B50E85" w:rsidP="007C6022">
            <w:pPr>
              <w:pStyle w:val="TableText"/>
              <w:rPr>
                <w:spacing w:val="22"/>
                <w:w w:val="99"/>
                <w:sz w:val="20"/>
                <w:szCs w:val="20"/>
                <w:lang w:val="lt-LT"/>
              </w:rPr>
            </w:pPr>
          </w:p>
          <w:p w14:paraId="7D5B9E23" w14:textId="77777777" w:rsidR="00B50E85" w:rsidRPr="007C6022" w:rsidRDefault="00B50E85" w:rsidP="007C6022">
            <w:pPr>
              <w:pStyle w:val="TableText"/>
              <w:rPr>
                <w:spacing w:val="22"/>
                <w:w w:val="99"/>
                <w:sz w:val="20"/>
                <w:szCs w:val="20"/>
                <w:lang w:val="lt-LT"/>
              </w:rPr>
            </w:pPr>
          </w:p>
          <w:p w14:paraId="3ECEAD29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Vaistininko telefono numeris:</w:t>
            </w:r>
          </w:p>
          <w:p w14:paraId="19D5CEE5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3A6EE83B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4BCFEC62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  <w:r w:rsidRPr="007C6022">
              <w:rPr>
                <w:sz w:val="20"/>
                <w:szCs w:val="20"/>
                <w:lang w:val="lt-LT"/>
              </w:rPr>
              <w:t>Pastabos:</w:t>
            </w:r>
          </w:p>
          <w:p w14:paraId="02AC5A5A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2912CDA4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  <w:p w14:paraId="5167E718" w14:textId="77777777" w:rsidR="00B50E85" w:rsidRPr="007C6022" w:rsidRDefault="00B50E85" w:rsidP="007C6022">
            <w:pPr>
              <w:pStyle w:val="TableText"/>
              <w:rPr>
                <w:sz w:val="20"/>
                <w:szCs w:val="20"/>
                <w:lang w:val="lt-LT"/>
              </w:rPr>
            </w:pPr>
          </w:p>
        </w:tc>
      </w:tr>
    </w:tbl>
    <w:p w14:paraId="5A46A732" w14:textId="77777777" w:rsidR="00B50E85" w:rsidRPr="0025307C" w:rsidRDefault="00B50E85" w:rsidP="00B50E85">
      <w:pPr>
        <w:pStyle w:val="BodyText"/>
        <w:rPr>
          <w:lang w:val="lt-LT"/>
        </w:rPr>
      </w:pPr>
    </w:p>
    <w:p w14:paraId="638921F2" w14:textId="77777777" w:rsidR="00B50E85" w:rsidRPr="0025307C" w:rsidRDefault="00B50E85" w:rsidP="00B50E85">
      <w:pPr>
        <w:pStyle w:val="Antrat"/>
        <w:rPr>
          <w:b/>
          <w:lang w:val="lt-LT"/>
        </w:rPr>
      </w:pPr>
      <w:r>
        <w:rPr>
          <w:b/>
          <w:lang w:val="en-US"/>
        </w:rPr>
        <w:t xml:space="preserve">30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>
        <w:rPr>
          <w:b/>
          <w:lang w:val="lt-LT"/>
        </w:rPr>
        <w:t xml:space="preserve">31 </w:t>
      </w:r>
      <w:r w:rsidRPr="0025307C">
        <w:rPr>
          <w:b/>
          <w:lang w:val="lt-LT"/>
        </w:rPr>
        <w:t>puslapis</w:t>
      </w:r>
    </w:p>
    <w:p w14:paraId="1EE839A0" w14:textId="2C9DFACA" w:rsidR="00B50E85" w:rsidRDefault="0030398D" w:rsidP="00B50E85">
      <w:pPr>
        <w:pStyle w:val="Antrat"/>
        <w:rPr>
          <w:b/>
          <w:lang w:val="lt-LT"/>
        </w:rPr>
      </w:pPr>
      <w:r w:rsidRPr="00A678DE">
        <w:rPr>
          <w:noProof/>
        </w:rPr>
        <w:drawing>
          <wp:inline distT="0" distB="0" distL="0" distR="0" wp14:anchorId="767BADAB" wp14:editId="4874318E">
            <wp:extent cx="6033770" cy="1655445"/>
            <wp:effectExtent l="0" t="0" r="0" b="0"/>
            <wp:docPr id="12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77A81" w14:textId="77777777" w:rsidR="00B50E85" w:rsidRDefault="00B50E85" w:rsidP="00B50E85">
      <w:pPr>
        <w:pStyle w:val="Antrat"/>
        <w:rPr>
          <w:b/>
          <w:lang w:val="lt-LT"/>
        </w:rPr>
      </w:pPr>
    </w:p>
    <w:p w14:paraId="2A23765D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32</w:t>
      </w:r>
      <w:r w:rsidRPr="006D64C7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33</w:t>
      </w:r>
      <w:r w:rsidRPr="006D64C7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2D809CE9" w14:textId="7CFA0A7B" w:rsidR="00B50E85" w:rsidRDefault="0030398D" w:rsidP="00B50E85">
      <w:pPr>
        <w:pStyle w:val="Antrat"/>
        <w:rPr>
          <w:b/>
          <w:lang w:val="lt-LT"/>
        </w:rPr>
      </w:pPr>
      <w:r w:rsidRPr="00A678DE">
        <w:rPr>
          <w:noProof/>
        </w:rPr>
        <w:drawing>
          <wp:inline distT="0" distB="0" distL="0" distR="0" wp14:anchorId="01C25F8D" wp14:editId="216D664B">
            <wp:extent cx="6033770" cy="1655445"/>
            <wp:effectExtent l="0" t="0" r="0" b="0"/>
            <wp:docPr id="13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694B" w14:textId="77777777" w:rsidR="00B50E85" w:rsidRDefault="00B50E85" w:rsidP="00B50E85">
      <w:pPr>
        <w:pStyle w:val="Antrat"/>
        <w:rPr>
          <w:b/>
          <w:lang w:val="lt-LT"/>
        </w:rPr>
      </w:pPr>
    </w:p>
    <w:p w14:paraId="22A42323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34</w:t>
      </w:r>
      <w:r w:rsidRPr="006D64C7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35</w:t>
      </w:r>
      <w:r w:rsidRPr="006D64C7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0DE4B4BC" w14:textId="77B68222" w:rsidR="00B50E85" w:rsidRPr="0025307C" w:rsidRDefault="0030398D" w:rsidP="00B50E85">
      <w:pPr>
        <w:pStyle w:val="BodyText"/>
        <w:rPr>
          <w:lang w:val="lt-LT"/>
        </w:rPr>
      </w:pPr>
      <w:r w:rsidRPr="00A678DE">
        <w:rPr>
          <w:noProof/>
        </w:rPr>
        <w:drawing>
          <wp:inline distT="0" distB="0" distL="0" distR="0" wp14:anchorId="18D86364" wp14:editId="3ED7CBE9">
            <wp:extent cx="6033770" cy="1655445"/>
            <wp:effectExtent l="0" t="0" r="0" b="0"/>
            <wp:docPr id="14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63A8F" w14:textId="77777777" w:rsidR="00B50E85" w:rsidRDefault="00B50E85" w:rsidP="00B50E85">
      <w:pPr>
        <w:pStyle w:val="Antrat"/>
        <w:rPr>
          <w:b/>
          <w:lang w:val="lt-LT"/>
        </w:rPr>
      </w:pPr>
    </w:p>
    <w:p w14:paraId="16314483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36</w:t>
      </w:r>
      <w:r w:rsidRPr="00374C45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37</w:t>
      </w:r>
      <w:r w:rsidRPr="00374C45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p w14:paraId="7B1E10C8" w14:textId="4EDC14DB" w:rsidR="00B50E85" w:rsidRPr="0025307C" w:rsidRDefault="0030398D" w:rsidP="00B50E85">
      <w:pPr>
        <w:pStyle w:val="BodyText"/>
        <w:rPr>
          <w:lang w:val="lt-LT"/>
        </w:rPr>
      </w:pPr>
      <w:r w:rsidRPr="00A678DE">
        <w:rPr>
          <w:noProof/>
        </w:rPr>
        <w:drawing>
          <wp:inline distT="0" distB="0" distL="0" distR="0" wp14:anchorId="4069AB87" wp14:editId="62D98BFB">
            <wp:extent cx="6033770" cy="1655445"/>
            <wp:effectExtent l="0" t="0" r="0" b="0"/>
            <wp:docPr id="15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6B587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38</w:t>
      </w:r>
      <w:r w:rsidRPr="00374C45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  <w:t>39</w:t>
      </w:r>
      <w:r w:rsidRPr="00374C45"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25307C" w14:paraId="1552A855" w14:textId="77777777" w:rsidTr="007C6022">
        <w:trPr>
          <w:cantSplit/>
        </w:trPr>
        <w:tc>
          <w:tcPr>
            <w:tcW w:w="4744" w:type="dxa"/>
          </w:tcPr>
          <w:p w14:paraId="241ED309" w14:textId="77777777" w:rsidR="00B50E85" w:rsidRPr="0025307C" w:rsidRDefault="00B50E85" w:rsidP="007C6022">
            <w:pPr>
              <w:spacing w:before="3"/>
            </w:pPr>
            <w:r>
              <w:t>Pastabos</w:t>
            </w:r>
          </w:p>
          <w:p w14:paraId="4D92D5B0" w14:textId="77777777" w:rsidR="00B50E85" w:rsidRPr="0025307C" w:rsidRDefault="00B50E85" w:rsidP="007C6022">
            <w:pPr>
              <w:spacing w:before="3"/>
            </w:pPr>
          </w:p>
          <w:p w14:paraId="151C9D7A" w14:textId="77777777" w:rsidR="00B50E85" w:rsidRPr="0025307C" w:rsidRDefault="00B50E85" w:rsidP="007C6022">
            <w:pPr>
              <w:spacing w:before="3"/>
            </w:pPr>
          </w:p>
          <w:p w14:paraId="05D21150" w14:textId="77777777" w:rsidR="00B50E85" w:rsidRPr="0025307C" w:rsidRDefault="00B50E85" w:rsidP="007C6022">
            <w:pPr>
              <w:spacing w:before="3"/>
            </w:pPr>
          </w:p>
          <w:p w14:paraId="66EEE22F" w14:textId="77777777" w:rsidR="00B50E85" w:rsidRPr="0025307C" w:rsidRDefault="00B50E85" w:rsidP="007C6022">
            <w:pPr>
              <w:spacing w:before="3"/>
            </w:pPr>
          </w:p>
          <w:p w14:paraId="756800C9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  <w:p w14:paraId="31F30573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  <w:p w14:paraId="5324CBF1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  <w:p w14:paraId="45B0BB1C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  <w:p w14:paraId="280703DB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</w:tc>
        <w:tc>
          <w:tcPr>
            <w:tcW w:w="4744" w:type="dxa"/>
          </w:tcPr>
          <w:p w14:paraId="302BA481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</w:tc>
      </w:tr>
    </w:tbl>
    <w:p w14:paraId="1F107296" w14:textId="77777777" w:rsidR="00B50E85" w:rsidRPr="0025307C" w:rsidRDefault="00B50E85" w:rsidP="00B50E85">
      <w:pPr>
        <w:pStyle w:val="BodyText"/>
        <w:rPr>
          <w:lang w:val="lt-LT"/>
        </w:rPr>
      </w:pPr>
    </w:p>
    <w:p w14:paraId="5508B6B0" w14:textId="77777777" w:rsidR="00B50E85" w:rsidRPr="0025307C" w:rsidRDefault="00B50E85" w:rsidP="00B50E85">
      <w:pPr>
        <w:pStyle w:val="Antrat"/>
        <w:rPr>
          <w:b/>
          <w:lang w:val="lt-LT"/>
        </w:rPr>
      </w:pPr>
      <w:r w:rsidRPr="0025307C">
        <w:rPr>
          <w:b/>
          <w:lang w:val="lt-LT"/>
        </w:rPr>
        <w:t>40</w:t>
      </w:r>
      <w:r>
        <w:rPr>
          <w:b/>
          <w:lang w:val="lt-LT"/>
        </w:rPr>
        <w:t xml:space="preserve"> </w:t>
      </w:r>
      <w:r w:rsidRPr="0025307C">
        <w:rPr>
          <w:b/>
          <w:lang w:val="lt-LT"/>
        </w:rPr>
        <w:t>puslapis</w:t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  <w:r w:rsidRPr="0025307C">
        <w:rPr>
          <w:b/>
          <w:lang w:val="lt-LT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B50E85" w:rsidRPr="0025307C" w14:paraId="5FB26694" w14:textId="77777777" w:rsidTr="007C6022">
        <w:trPr>
          <w:cantSplit/>
        </w:trPr>
        <w:tc>
          <w:tcPr>
            <w:tcW w:w="4744" w:type="dxa"/>
          </w:tcPr>
          <w:p w14:paraId="4A5561BE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</w:tc>
        <w:tc>
          <w:tcPr>
            <w:tcW w:w="4744" w:type="dxa"/>
          </w:tcPr>
          <w:p w14:paraId="48938DC4" w14:textId="77777777" w:rsidR="00B50E85" w:rsidRPr="007C6022" w:rsidRDefault="00B50E85" w:rsidP="007C6022">
            <w:pPr>
              <w:pStyle w:val="TableText"/>
              <w:rPr>
                <w:lang w:val="lt-LT"/>
              </w:rPr>
            </w:pPr>
          </w:p>
        </w:tc>
      </w:tr>
    </w:tbl>
    <w:p w14:paraId="5A161574" w14:textId="77777777" w:rsidR="00B50E85" w:rsidRPr="0025307C" w:rsidRDefault="00B50E85" w:rsidP="00B50E85">
      <w:pPr>
        <w:pStyle w:val="BodyText"/>
        <w:rPr>
          <w:lang w:val="lt-LT"/>
        </w:rPr>
      </w:pPr>
    </w:p>
    <w:p w14:paraId="1C41ED3E" w14:textId="77777777" w:rsidR="00B50E85" w:rsidRPr="0025307C" w:rsidRDefault="00B50E85" w:rsidP="00B50E85">
      <w:pPr>
        <w:pStyle w:val="BodyText"/>
        <w:rPr>
          <w:lang w:val="lt-LT"/>
        </w:rPr>
      </w:pPr>
    </w:p>
    <w:p w14:paraId="28371ECB" w14:textId="77777777" w:rsidR="000E291A" w:rsidRPr="009B05A5" w:rsidRDefault="000E291A" w:rsidP="000E291A">
      <w:pPr>
        <w:pStyle w:val="Pagrindinistekstas"/>
        <w:kinsoku w:val="0"/>
        <w:overflowPunct w:val="0"/>
        <w:ind w:left="567" w:hanging="567"/>
        <w:rPr>
          <w:color w:val="000000"/>
          <w:spacing w:val="-2"/>
          <w:w w:val="105"/>
        </w:rPr>
      </w:pPr>
    </w:p>
    <w:sectPr w:rsidR="000E291A" w:rsidRPr="009B05A5" w:rsidSect="00F82021">
      <w:footerReference w:type="default" r:id="rId112"/>
      <w:pgSz w:w="11910" w:h="16840"/>
      <w:pgMar w:top="1134" w:right="1418" w:bottom="1134" w:left="1418" w:header="0" w:footer="711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7BA2" w14:textId="77777777" w:rsidR="00B511EC" w:rsidRDefault="00B511EC">
      <w:r>
        <w:separator/>
      </w:r>
    </w:p>
  </w:endnote>
  <w:endnote w:type="continuationSeparator" w:id="0">
    <w:p w14:paraId="4C59203D" w14:textId="77777777" w:rsidR="00B511EC" w:rsidRDefault="00B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B01B" w14:textId="25EC1639" w:rsidR="0043057C" w:rsidRDefault="0030398D">
    <w:pPr>
      <w:pStyle w:val="Pagrindinistekstas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7CB048" wp14:editId="71640A4D">
              <wp:simplePos x="0" y="0"/>
              <wp:positionH relativeFrom="page">
                <wp:posOffset>3681730</wp:posOffset>
              </wp:positionH>
              <wp:positionV relativeFrom="page">
                <wp:posOffset>10100945</wp:posOffset>
              </wp:positionV>
              <wp:extent cx="138430" cy="139700"/>
              <wp:effectExtent l="0" t="0" r="0" b="0"/>
              <wp:wrapNone/>
              <wp:docPr id="1622542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3BD7A" w14:textId="77777777" w:rsidR="0043057C" w:rsidRPr="00F82021" w:rsidRDefault="0043057C">
                          <w:pPr>
                            <w:pStyle w:val="Pagrindinistekstas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pacing w:val="-5"/>
                              <w:sz w:val="20"/>
                              <w:szCs w:val="20"/>
                            </w:rPr>
                          </w:pPr>
                          <w:r w:rsidRPr="00F82021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82021"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82021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82021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 w:rsidRPr="00F82021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CB0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9pt;margin-top:795.35pt;width:10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" o:allowincell="f" filled="f" stroked="f">
              <v:textbox inset="0,0,0,0">
                <w:txbxContent>
                  <w:p w14:paraId="1363BD7A" w14:textId="77777777" w:rsidR="0043057C" w:rsidRPr="00F82021" w:rsidRDefault="0043057C">
                    <w:pPr>
                      <w:pStyle w:val="Pagrindinistekstas"/>
                      <w:kinsoku w:val="0"/>
                      <w:overflowPunct w:val="0"/>
                      <w:spacing w:before="15"/>
                      <w:ind w:left="20"/>
                      <w:rPr>
                        <w:spacing w:val="-5"/>
                        <w:sz w:val="20"/>
                        <w:szCs w:val="20"/>
                      </w:rPr>
                    </w:pPr>
                    <w:r w:rsidRPr="00F82021"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F82021">
                      <w:rPr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F82021"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Pr="00F82021">
                      <w:rPr>
                        <w:noProof/>
                        <w:spacing w:val="-5"/>
                        <w:sz w:val="20"/>
                        <w:szCs w:val="20"/>
                      </w:rPr>
                      <w:t>1</w:t>
                    </w:r>
                    <w:r w:rsidRPr="00F82021"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F53F" w14:textId="77777777" w:rsidR="00B511EC" w:rsidRDefault="00B511EC">
      <w:r>
        <w:separator/>
      </w:r>
    </w:p>
  </w:footnote>
  <w:footnote w:type="continuationSeparator" w:id="0">
    <w:p w14:paraId="0947359F" w14:textId="77777777" w:rsidR="00B511EC" w:rsidRDefault="00B51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709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709" w:hanging="567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339" w:hanging="567"/>
      </w:pPr>
      <w:rPr>
        <w:rFonts w:hint="default"/>
      </w:rPr>
    </w:lvl>
    <w:lvl w:ilvl="4">
      <w:numFmt w:val="bullet"/>
      <w:lvlText w:val="•"/>
      <w:lvlJc w:val="left"/>
      <w:pPr>
        <w:ind w:left="4218" w:hanging="567"/>
      </w:pPr>
      <w:rPr>
        <w:rFonts w:hint="default"/>
      </w:rPr>
    </w:lvl>
    <w:lvl w:ilvl="5">
      <w:numFmt w:val="bullet"/>
      <w:lvlText w:val="•"/>
      <w:lvlJc w:val="left"/>
      <w:pPr>
        <w:ind w:left="5098" w:hanging="567"/>
      </w:pPr>
      <w:rPr>
        <w:rFonts w:hint="default"/>
      </w:rPr>
    </w:lvl>
    <w:lvl w:ilvl="6">
      <w:numFmt w:val="bullet"/>
      <w:lvlText w:val="•"/>
      <w:lvlJc w:val="left"/>
      <w:pPr>
        <w:ind w:left="5978" w:hanging="567"/>
      </w:pPr>
      <w:rPr>
        <w:rFonts w:hint="default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</w:rPr>
    </w:lvl>
    <w:lvl w:ilvl="8"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"/>
      <w:lvlJc w:val="left"/>
      <w:pPr>
        <w:ind w:left="534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position w:val="8"/>
        <w:sz w:val="14"/>
        <w:szCs w:val="14"/>
      </w:rPr>
    </w:lvl>
    <w:lvl w:ilvl="1">
      <w:numFmt w:val="bullet"/>
      <w:lvlText w:val="•"/>
      <w:lvlJc w:val="left"/>
      <w:pPr>
        <w:ind w:left="1435" w:hanging="284"/>
      </w:pPr>
    </w:lvl>
    <w:lvl w:ilvl="2">
      <w:numFmt w:val="bullet"/>
      <w:lvlText w:val="•"/>
      <w:lvlJc w:val="left"/>
      <w:pPr>
        <w:ind w:left="2331" w:hanging="284"/>
      </w:pPr>
    </w:lvl>
    <w:lvl w:ilvl="3">
      <w:numFmt w:val="bullet"/>
      <w:lvlText w:val="•"/>
      <w:lvlJc w:val="left"/>
      <w:pPr>
        <w:ind w:left="3227" w:hanging="284"/>
      </w:pPr>
    </w:lvl>
    <w:lvl w:ilvl="4">
      <w:numFmt w:val="bullet"/>
      <w:lvlText w:val="•"/>
      <w:lvlJc w:val="left"/>
      <w:pPr>
        <w:ind w:left="4122" w:hanging="284"/>
      </w:pPr>
    </w:lvl>
    <w:lvl w:ilvl="5">
      <w:numFmt w:val="bullet"/>
      <w:lvlText w:val="•"/>
      <w:lvlJc w:val="left"/>
      <w:pPr>
        <w:ind w:left="5018" w:hanging="284"/>
      </w:pPr>
    </w:lvl>
    <w:lvl w:ilvl="6">
      <w:numFmt w:val="bullet"/>
      <w:lvlText w:val="•"/>
      <w:lvlJc w:val="left"/>
      <w:pPr>
        <w:ind w:left="5914" w:hanging="284"/>
      </w:pPr>
    </w:lvl>
    <w:lvl w:ilvl="7">
      <w:numFmt w:val="bullet"/>
      <w:lvlText w:val="•"/>
      <w:lvlJc w:val="left"/>
      <w:pPr>
        <w:ind w:left="6810" w:hanging="284"/>
      </w:pPr>
    </w:lvl>
    <w:lvl w:ilvl="8">
      <w:numFmt w:val="bullet"/>
      <w:lvlText w:val="•"/>
      <w:lvlJc w:val="left"/>
      <w:pPr>
        <w:ind w:left="7705" w:hanging="28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1561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353" w:hanging="567"/>
      </w:pPr>
    </w:lvl>
    <w:lvl w:ilvl="2">
      <w:numFmt w:val="bullet"/>
      <w:lvlText w:val="•"/>
      <w:lvlJc w:val="left"/>
      <w:pPr>
        <w:ind w:left="3147" w:hanging="567"/>
      </w:pPr>
    </w:lvl>
    <w:lvl w:ilvl="3">
      <w:numFmt w:val="bullet"/>
      <w:lvlText w:val="•"/>
      <w:lvlJc w:val="left"/>
      <w:pPr>
        <w:ind w:left="3941" w:hanging="567"/>
      </w:pPr>
    </w:lvl>
    <w:lvl w:ilvl="4">
      <w:numFmt w:val="bullet"/>
      <w:lvlText w:val="•"/>
      <w:lvlJc w:val="left"/>
      <w:pPr>
        <w:ind w:left="4734" w:hanging="567"/>
      </w:pPr>
    </w:lvl>
    <w:lvl w:ilvl="5">
      <w:numFmt w:val="bullet"/>
      <w:lvlText w:val="•"/>
      <w:lvlJc w:val="left"/>
      <w:pPr>
        <w:ind w:left="5528" w:hanging="567"/>
      </w:pPr>
    </w:lvl>
    <w:lvl w:ilvl="6">
      <w:numFmt w:val="bullet"/>
      <w:lvlText w:val="•"/>
      <w:lvlJc w:val="left"/>
      <w:pPr>
        <w:ind w:left="6322" w:hanging="567"/>
      </w:pPr>
    </w:lvl>
    <w:lvl w:ilvl="7">
      <w:numFmt w:val="bullet"/>
      <w:lvlText w:val="•"/>
      <w:lvlJc w:val="left"/>
      <w:pPr>
        <w:ind w:left="7116" w:hanging="567"/>
      </w:pPr>
    </w:lvl>
    <w:lvl w:ilvl="8">
      <w:numFmt w:val="bullet"/>
      <w:lvlText w:val="•"/>
      <w:lvlJc w:val="left"/>
      <w:pPr>
        <w:ind w:left="7909" w:hanging="567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upperLetter"/>
      <w:lvlText w:val="%1."/>
      <w:lvlJc w:val="left"/>
      <w:pPr>
        <w:ind w:left="709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579" w:hanging="567"/>
      </w:pPr>
    </w:lvl>
    <w:lvl w:ilvl="2">
      <w:numFmt w:val="bullet"/>
      <w:lvlText w:val="•"/>
      <w:lvlJc w:val="left"/>
      <w:pPr>
        <w:ind w:left="2459" w:hanging="567"/>
      </w:pPr>
    </w:lvl>
    <w:lvl w:ilvl="3">
      <w:numFmt w:val="bullet"/>
      <w:lvlText w:val="•"/>
      <w:lvlJc w:val="left"/>
      <w:pPr>
        <w:ind w:left="3339" w:hanging="567"/>
      </w:pPr>
    </w:lvl>
    <w:lvl w:ilvl="4">
      <w:numFmt w:val="bullet"/>
      <w:lvlText w:val="•"/>
      <w:lvlJc w:val="left"/>
      <w:pPr>
        <w:ind w:left="4218" w:hanging="567"/>
      </w:pPr>
    </w:lvl>
    <w:lvl w:ilvl="5">
      <w:numFmt w:val="bullet"/>
      <w:lvlText w:val="•"/>
      <w:lvlJc w:val="left"/>
      <w:pPr>
        <w:ind w:left="5098" w:hanging="567"/>
      </w:pPr>
    </w:lvl>
    <w:lvl w:ilvl="6">
      <w:numFmt w:val="bullet"/>
      <w:lvlText w:val="•"/>
      <w:lvlJc w:val="left"/>
      <w:pPr>
        <w:ind w:left="5978" w:hanging="567"/>
      </w:pPr>
    </w:lvl>
    <w:lvl w:ilvl="7">
      <w:numFmt w:val="bullet"/>
      <w:lvlText w:val="•"/>
      <w:lvlJc w:val="left"/>
      <w:pPr>
        <w:ind w:left="6858" w:hanging="567"/>
      </w:pPr>
    </w:lvl>
    <w:lvl w:ilvl="8">
      <w:numFmt w:val="bullet"/>
      <w:lvlText w:val="•"/>
      <w:lvlJc w:val="left"/>
      <w:pPr>
        <w:ind w:left="7737" w:hanging="56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709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579" w:hanging="567"/>
      </w:pPr>
    </w:lvl>
    <w:lvl w:ilvl="2">
      <w:numFmt w:val="bullet"/>
      <w:lvlText w:val="•"/>
      <w:lvlJc w:val="left"/>
      <w:pPr>
        <w:ind w:left="2459" w:hanging="567"/>
      </w:pPr>
    </w:lvl>
    <w:lvl w:ilvl="3">
      <w:numFmt w:val="bullet"/>
      <w:lvlText w:val="•"/>
      <w:lvlJc w:val="left"/>
      <w:pPr>
        <w:ind w:left="3339" w:hanging="567"/>
      </w:pPr>
    </w:lvl>
    <w:lvl w:ilvl="4">
      <w:numFmt w:val="bullet"/>
      <w:lvlText w:val="•"/>
      <w:lvlJc w:val="left"/>
      <w:pPr>
        <w:ind w:left="4218" w:hanging="567"/>
      </w:pPr>
    </w:lvl>
    <w:lvl w:ilvl="5">
      <w:numFmt w:val="bullet"/>
      <w:lvlText w:val="•"/>
      <w:lvlJc w:val="left"/>
      <w:pPr>
        <w:ind w:left="5098" w:hanging="567"/>
      </w:pPr>
    </w:lvl>
    <w:lvl w:ilvl="6">
      <w:numFmt w:val="bullet"/>
      <w:lvlText w:val="•"/>
      <w:lvlJc w:val="left"/>
      <w:pPr>
        <w:ind w:left="5978" w:hanging="567"/>
      </w:pPr>
    </w:lvl>
    <w:lvl w:ilvl="7">
      <w:numFmt w:val="bullet"/>
      <w:lvlText w:val="•"/>
      <w:lvlJc w:val="left"/>
      <w:pPr>
        <w:ind w:left="6858" w:hanging="567"/>
      </w:pPr>
    </w:lvl>
    <w:lvl w:ilvl="8">
      <w:numFmt w:val="bullet"/>
      <w:lvlText w:val="•"/>
      <w:lvlJc w:val="left"/>
      <w:pPr>
        <w:ind w:left="7737" w:hanging="56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709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579" w:hanging="567"/>
      </w:pPr>
    </w:lvl>
    <w:lvl w:ilvl="2">
      <w:numFmt w:val="bullet"/>
      <w:lvlText w:val="•"/>
      <w:lvlJc w:val="left"/>
      <w:pPr>
        <w:ind w:left="2459" w:hanging="567"/>
      </w:pPr>
    </w:lvl>
    <w:lvl w:ilvl="3">
      <w:numFmt w:val="bullet"/>
      <w:lvlText w:val="•"/>
      <w:lvlJc w:val="left"/>
      <w:pPr>
        <w:ind w:left="3339" w:hanging="567"/>
      </w:pPr>
    </w:lvl>
    <w:lvl w:ilvl="4">
      <w:numFmt w:val="bullet"/>
      <w:lvlText w:val="•"/>
      <w:lvlJc w:val="left"/>
      <w:pPr>
        <w:ind w:left="4218" w:hanging="567"/>
      </w:pPr>
    </w:lvl>
    <w:lvl w:ilvl="5">
      <w:numFmt w:val="bullet"/>
      <w:lvlText w:val="•"/>
      <w:lvlJc w:val="left"/>
      <w:pPr>
        <w:ind w:left="5098" w:hanging="567"/>
      </w:pPr>
    </w:lvl>
    <w:lvl w:ilvl="6">
      <w:numFmt w:val="bullet"/>
      <w:lvlText w:val="•"/>
      <w:lvlJc w:val="left"/>
      <w:pPr>
        <w:ind w:left="5978" w:hanging="567"/>
      </w:pPr>
    </w:lvl>
    <w:lvl w:ilvl="7">
      <w:numFmt w:val="bullet"/>
      <w:lvlText w:val="•"/>
      <w:lvlJc w:val="left"/>
      <w:pPr>
        <w:ind w:left="6858" w:hanging="567"/>
      </w:pPr>
    </w:lvl>
    <w:lvl w:ilvl="8">
      <w:numFmt w:val="bullet"/>
      <w:lvlText w:val="•"/>
      <w:lvlJc w:val="left"/>
      <w:pPr>
        <w:ind w:left="7737" w:hanging="567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09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79" w:hanging="567"/>
      </w:pPr>
    </w:lvl>
    <w:lvl w:ilvl="2">
      <w:numFmt w:val="bullet"/>
      <w:lvlText w:val="•"/>
      <w:lvlJc w:val="left"/>
      <w:pPr>
        <w:ind w:left="2459" w:hanging="567"/>
      </w:pPr>
    </w:lvl>
    <w:lvl w:ilvl="3">
      <w:numFmt w:val="bullet"/>
      <w:lvlText w:val="•"/>
      <w:lvlJc w:val="left"/>
      <w:pPr>
        <w:ind w:left="3339" w:hanging="567"/>
      </w:pPr>
    </w:lvl>
    <w:lvl w:ilvl="4">
      <w:numFmt w:val="bullet"/>
      <w:lvlText w:val="•"/>
      <w:lvlJc w:val="left"/>
      <w:pPr>
        <w:ind w:left="4218" w:hanging="567"/>
      </w:pPr>
    </w:lvl>
    <w:lvl w:ilvl="5">
      <w:numFmt w:val="bullet"/>
      <w:lvlText w:val="•"/>
      <w:lvlJc w:val="left"/>
      <w:pPr>
        <w:ind w:left="5098" w:hanging="567"/>
      </w:pPr>
    </w:lvl>
    <w:lvl w:ilvl="6">
      <w:numFmt w:val="bullet"/>
      <w:lvlText w:val="•"/>
      <w:lvlJc w:val="left"/>
      <w:pPr>
        <w:ind w:left="5978" w:hanging="567"/>
      </w:pPr>
    </w:lvl>
    <w:lvl w:ilvl="7">
      <w:numFmt w:val="bullet"/>
      <w:lvlText w:val="•"/>
      <w:lvlJc w:val="left"/>
      <w:pPr>
        <w:ind w:left="6858" w:hanging="567"/>
      </w:pPr>
    </w:lvl>
    <w:lvl w:ilvl="8">
      <w:numFmt w:val="bullet"/>
      <w:lvlText w:val="•"/>
      <w:lvlJc w:val="left"/>
      <w:pPr>
        <w:ind w:left="7737" w:hanging="567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09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-"/>
      <w:lvlJc w:val="left"/>
      <w:pPr>
        <w:ind w:left="709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2">
      <w:numFmt w:val="bullet"/>
      <w:lvlText w:val="-"/>
      <w:lvlJc w:val="left"/>
      <w:pPr>
        <w:ind w:left="1276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106" w:hanging="567"/>
      </w:pPr>
    </w:lvl>
    <w:lvl w:ilvl="4">
      <w:numFmt w:val="bullet"/>
      <w:lvlText w:val="•"/>
      <w:lvlJc w:val="left"/>
      <w:pPr>
        <w:ind w:left="4019" w:hanging="567"/>
      </w:pPr>
    </w:lvl>
    <w:lvl w:ilvl="5">
      <w:numFmt w:val="bullet"/>
      <w:lvlText w:val="•"/>
      <w:lvlJc w:val="left"/>
      <w:pPr>
        <w:ind w:left="4932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58" w:hanging="567"/>
      </w:pPr>
    </w:lvl>
    <w:lvl w:ilvl="8">
      <w:numFmt w:val="bullet"/>
      <w:lvlText w:val="•"/>
      <w:lvlJc w:val="left"/>
      <w:pPr>
        <w:ind w:left="7671" w:hanging="56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709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579" w:hanging="567"/>
      </w:pPr>
    </w:lvl>
    <w:lvl w:ilvl="2">
      <w:numFmt w:val="bullet"/>
      <w:lvlText w:val="•"/>
      <w:lvlJc w:val="left"/>
      <w:pPr>
        <w:ind w:left="2459" w:hanging="567"/>
      </w:pPr>
    </w:lvl>
    <w:lvl w:ilvl="3">
      <w:numFmt w:val="bullet"/>
      <w:lvlText w:val="•"/>
      <w:lvlJc w:val="left"/>
      <w:pPr>
        <w:ind w:left="3339" w:hanging="567"/>
      </w:pPr>
    </w:lvl>
    <w:lvl w:ilvl="4">
      <w:numFmt w:val="bullet"/>
      <w:lvlText w:val="•"/>
      <w:lvlJc w:val="left"/>
      <w:pPr>
        <w:ind w:left="4218" w:hanging="567"/>
      </w:pPr>
    </w:lvl>
    <w:lvl w:ilvl="5">
      <w:numFmt w:val="bullet"/>
      <w:lvlText w:val="•"/>
      <w:lvlJc w:val="left"/>
      <w:pPr>
        <w:ind w:left="5098" w:hanging="567"/>
      </w:pPr>
    </w:lvl>
    <w:lvl w:ilvl="6">
      <w:numFmt w:val="bullet"/>
      <w:lvlText w:val="•"/>
      <w:lvlJc w:val="left"/>
      <w:pPr>
        <w:ind w:left="5978" w:hanging="567"/>
      </w:pPr>
    </w:lvl>
    <w:lvl w:ilvl="7">
      <w:numFmt w:val="bullet"/>
      <w:lvlText w:val="•"/>
      <w:lvlJc w:val="left"/>
      <w:pPr>
        <w:ind w:left="6858" w:hanging="567"/>
      </w:pPr>
    </w:lvl>
    <w:lvl w:ilvl="8">
      <w:numFmt w:val="bullet"/>
      <w:lvlText w:val="•"/>
      <w:lvlJc w:val="left"/>
      <w:pPr>
        <w:ind w:left="7737" w:hanging="56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103" w:hanging="120"/>
      </w:pPr>
      <w:rPr>
        <w:rFonts w:ascii="Times New Roman" w:hAnsi="Times New Roman"/>
        <w:b w:val="0"/>
        <w:i w:val="0"/>
        <w:spacing w:val="0"/>
        <w:w w:val="99"/>
        <w:sz w:val="20"/>
      </w:rPr>
    </w:lvl>
    <w:lvl w:ilvl="1">
      <w:numFmt w:val="bullet"/>
      <w:lvlText w:val="•"/>
      <w:lvlJc w:val="left"/>
      <w:pPr>
        <w:ind w:left="551" w:hanging="120"/>
      </w:pPr>
    </w:lvl>
    <w:lvl w:ilvl="2">
      <w:numFmt w:val="bullet"/>
      <w:lvlText w:val="•"/>
      <w:lvlJc w:val="left"/>
      <w:pPr>
        <w:ind w:left="1003" w:hanging="120"/>
      </w:pPr>
    </w:lvl>
    <w:lvl w:ilvl="3">
      <w:numFmt w:val="bullet"/>
      <w:lvlText w:val="•"/>
      <w:lvlJc w:val="left"/>
      <w:pPr>
        <w:ind w:left="1455" w:hanging="120"/>
      </w:pPr>
    </w:lvl>
    <w:lvl w:ilvl="4">
      <w:numFmt w:val="bullet"/>
      <w:lvlText w:val="•"/>
      <w:lvlJc w:val="left"/>
      <w:pPr>
        <w:ind w:left="1907" w:hanging="120"/>
      </w:pPr>
    </w:lvl>
    <w:lvl w:ilvl="5">
      <w:numFmt w:val="bullet"/>
      <w:lvlText w:val="•"/>
      <w:lvlJc w:val="left"/>
      <w:pPr>
        <w:ind w:left="2358" w:hanging="120"/>
      </w:pPr>
    </w:lvl>
    <w:lvl w:ilvl="6">
      <w:numFmt w:val="bullet"/>
      <w:lvlText w:val="•"/>
      <w:lvlJc w:val="left"/>
      <w:pPr>
        <w:ind w:left="2810" w:hanging="120"/>
      </w:pPr>
    </w:lvl>
    <w:lvl w:ilvl="7">
      <w:numFmt w:val="bullet"/>
      <w:lvlText w:val="•"/>
      <w:lvlJc w:val="left"/>
      <w:pPr>
        <w:ind w:left="3262" w:hanging="120"/>
      </w:pPr>
    </w:lvl>
    <w:lvl w:ilvl="8">
      <w:numFmt w:val="bullet"/>
      <w:lvlText w:val="•"/>
      <w:lvlJc w:val="left"/>
      <w:pPr>
        <w:ind w:left="3714" w:hanging="12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103" w:hanging="120"/>
      </w:pPr>
      <w:rPr>
        <w:rFonts w:ascii="Times New Roman" w:hAnsi="Times New Roman"/>
        <w:b w:val="0"/>
        <w:i w:val="0"/>
        <w:spacing w:val="0"/>
        <w:w w:val="99"/>
        <w:sz w:val="20"/>
      </w:rPr>
    </w:lvl>
    <w:lvl w:ilvl="1">
      <w:numFmt w:val="bullet"/>
      <w:lvlText w:val="•"/>
      <w:lvlJc w:val="left"/>
      <w:pPr>
        <w:ind w:left="551" w:hanging="120"/>
      </w:pPr>
    </w:lvl>
    <w:lvl w:ilvl="2">
      <w:numFmt w:val="bullet"/>
      <w:lvlText w:val="•"/>
      <w:lvlJc w:val="left"/>
      <w:pPr>
        <w:ind w:left="1003" w:hanging="120"/>
      </w:pPr>
    </w:lvl>
    <w:lvl w:ilvl="3">
      <w:numFmt w:val="bullet"/>
      <w:lvlText w:val="•"/>
      <w:lvlJc w:val="left"/>
      <w:pPr>
        <w:ind w:left="1455" w:hanging="120"/>
      </w:pPr>
    </w:lvl>
    <w:lvl w:ilvl="4">
      <w:numFmt w:val="bullet"/>
      <w:lvlText w:val="•"/>
      <w:lvlJc w:val="left"/>
      <w:pPr>
        <w:ind w:left="1907" w:hanging="120"/>
      </w:pPr>
    </w:lvl>
    <w:lvl w:ilvl="5">
      <w:numFmt w:val="bullet"/>
      <w:lvlText w:val="•"/>
      <w:lvlJc w:val="left"/>
      <w:pPr>
        <w:ind w:left="2358" w:hanging="120"/>
      </w:pPr>
    </w:lvl>
    <w:lvl w:ilvl="6">
      <w:numFmt w:val="bullet"/>
      <w:lvlText w:val="•"/>
      <w:lvlJc w:val="left"/>
      <w:pPr>
        <w:ind w:left="2810" w:hanging="120"/>
      </w:pPr>
    </w:lvl>
    <w:lvl w:ilvl="7">
      <w:numFmt w:val="bullet"/>
      <w:lvlText w:val="•"/>
      <w:lvlJc w:val="left"/>
      <w:pPr>
        <w:ind w:left="3262" w:hanging="120"/>
      </w:pPr>
    </w:lvl>
    <w:lvl w:ilvl="8">
      <w:numFmt w:val="bullet"/>
      <w:lvlText w:val="•"/>
      <w:lvlJc w:val="left"/>
      <w:pPr>
        <w:ind w:left="3714" w:hanging="12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upperLetter"/>
      <w:lvlText w:val="%1."/>
      <w:lvlJc w:val="left"/>
      <w:pPr>
        <w:ind w:left="4019" w:hanging="269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4567" w:hanging="269"/>
      </w:pPr>
    </w:lvl>
    <w:lvl w:ilvl="2">
      <w:numFmt w:val="bullet"/>
      <w:lvlText w:val="•"/>
      <w:lvlJc w:val="left"/>
      <w:pPr>
        <w:ind w:left="5115" w:hanging="269"/>
      </w:pPr>
    </w:lvl>
    <w:lvl w:ilvl="3">
      <w:numFmt w:val="bullet"/>
      <w:lvlText w:val="•"/>
      <w:lvlJc w:val="left"/>
      <w:pPr>
        <w:ind w:left="5663" w:hanging="269"/>
      </w:pPr>
    </w:lvl>
    <w:lvl w:ilvl="4">
      <w:numFmt w:val="bullet"/>
      <w:lvlText w:val="•"/>
      <w:lvlJc w:val="left"/>
      <w:pPr>
        <w:ind w:left="6210" w:hanging="269"/>
      </w:pPr>
    </w:lvl>
    <w:lvl w:ilvl="5">
      <w:numFmt w:val="bullet"/>
      <w:lvlText w:val="•"/>
      <w:lvlJc w:val="left"/>
      <w:pPr>
        <w:ind w:left="6758" w:hanging="269"/>
      </w:pPr>
    </w:lvl>
    <w:lvl w:ilvl="6">
      <w:numFmt w:val="bullet"/>
      <w:lvlText w:val="•"/>
      <w:lvlJc w:val="left"/>
      <w:pPr>
        <w:ind w:left="7306" w:hanging="269"/>
      </w:pPr>
    </w:lvl>
    <w:lvl w:ilvl="7">
      <w:numFmt w:val="bullet"/>
      <w:lvlText w:val="•"/>
      <w:lvlJc w:val="left"/>
      <w:pPr>
        <w:ind w:left="7854" w:hanging="269"/>
      </w:pPr>
    </w:lvl>
    <w:lvl w:ilvl="8">
      <w:numFmt w:val="bullet"/>
      <w:lvlText w:val="•"/>
      <w:lvlJc w:val="left"/>
      <w:pPr>
        <w:ind w:left="8401" w:hanging="269"/>
      </w:pPr>
    </w:lvl>
  </w:abstractNum>
  <w:abstractNum w:abstractNumId="12" w15:restartNumberingAfterBreak="0">
    <w:nsid w:val="00000414"/>
    <w:multiLevelType w:val="multilevel"/>
    <w:tmpl w:val="FFFFFFFF"/>
    <w:lvl w:ilvl="0">
      <w:numFmt w:val="bullet"/>
      <w:lvlText w:val=""/>
      <w:lvlJc w:val="left"/>
      <w:pPr>
        <w:ind w:left="940" w:hanging="399"/>
      </w:pPr>
      <w:rPr>
        <w:rFonts w:ascii="Symbol" w:hAnsi="Symbol"/>
        <w:b w:val="0"/>
        <w:i w:val="0"/>
        <w:spacing w:val="0"/>
        <w:w w:val="103"/>
        <w:sz w:val="20"/>
      </w:rPr>
    </w:lvl>
    <w:lvl w:ilvl="1">
      <w:numFmt w:val="bullet"/>
      <w:lvlText w:val="•"/>
      <w:lvlJc w:val="left"/>
      <w:pPr>
        <w:ind w:left="1782" w:hanging="399"/>
      </w:pPr>
    </w:lvl>
    <w:lvl w:ilvl="2">
      <w:numFmt w:val="bullet"/>
      <w:lvlText w:val="•"/>
      <w:lvlJc w:val="left"/>
      <w:pPr>
        <w:ind w:left="2624" w:hanging="399"/>
      </w:pPr>
    </w:lvl>
    <w:lvl w:ilvl="3">
      <w:numFmt w:val="bullet"/>
      <w:lvlText w:val="•"/>
      <w:lvlJc w:val="left"/>
      <w:pPr>
        <w:ind w:left="3466" w:hanging="399"/>
      </w:pPr>
    </w:lvl>
    <w:lvl w:ilvl="4">
      <w:numFmt w:val="bullet"/>
      <w:lvlText w:val="•"/>
      <w:lvlJc w:val="left"/>
      <w:pPr>
        <w:ind w:left="4308" w:hanging="399"/>
      </w:pPr>
    </w:lvl>
    <w:lvl w:ilvl="5">
      <w:numFmt w:val="bullet"/>
      <w:lvlText w:val="•"/>
      <w:lvlJc w:val="left"/>
      <w:pPr>
        <w:ind w:left="5150" w:hanging="399"/>
      </w:pPr>
    </w:lvl>
    <w:lvl w:ilvl="6">
      <w:numFmt w:val="bullet"/>
      <w:lvlText w:val="•"/>
      <w:lvlJc w:val="left"/>
      <w:pPr>
        <w:ind w:left="5992" w:hanging="399"/>
      </w:pPr>
    </w:lvl>
    <w:lvl w:ilvl="7">
      <w:numFmt w:val="bullet"/>
      <w:lvlText w:val="•"/>
      <w:lvlJc w:val="left"/>
      <w:pPr>
        <w:ind w:left="6834" w:hanging="399"/>
      </w:pPr>
    </w:lvl>
    <w:lvl w:ilvl="8">
      <w:numFmt w:val="bullet"/>
      <w:lvlText w:val="•"/>
      <w:lvlJc w:val="left"/>
      <w:pPr>
        <w:ind w:left="7676" w:hanging="399"/>
      </w:pPr>
    </w:lvl>
  </w:abstractNum>
  <w:abstractNum w:abstractNumId="13" w15:restartNumberingAfterBreak="0">
    <w:nsid w:val="1E0A2497"/>
    <w:multiLevelType w:val="hybridMultilevel"/>
    <w:tmpl w:val="FFFFFFFF"/>
    <w:lvl w:ilvl="0" w:tplc="EA382D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55FF"/>
    <w:multiLevelType w:val="hybridMultilevel"/>
    <w:tmpl w:val="A5D8E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70AA8"/>
    <w:multiLevelType w:val="hybridMultilevel"/>
    <w:tmpl w:val="FFFFFFFF"/>
    <w:lvl w:ilvl="0" w:tplc="EA382D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0C8D"/>
    <w:multiLevelType w:val="hybridMultilevel"/>
    <w:tmpl w:val="6DF60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620359"/>
    <w:multiLevelType w:val="hybridMultilevel"/>
    <w:tmpl w:val="FFFFFFFF"/>
    <w:lvl w:ilvl="0" w:tplc="04270015">
      <w:start w:val="1"/>
      <w:numFmt w:val="upperLetter"/>
      <w:lvlText w:val="%1."/>
      <w:lvlJc w:val="left"/>
      <w:pPr>
        <w:ind w:left="22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8" w15:restartNumberingAfterBreak="0">
    <w:nsid w:val="54910D99"/>
    <w:multiLevelType w:val="hybridMultilevel"/>
    <w:tmpl w:val="C8C01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54ED5"/>
    <w:multiLevelType w:val="hybridMultilevel"/>
    <w:tmpl w:val="0A9C8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B49BE"/>
    <w:multiLevelType w:val="hybridMultilevel"/>
    <w:tmpl w:val="FFFFFFFF"/>
    <w:lvl w:ilvl="0" w:tplc="EA382D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4236">
    <w:abstractNumId w:val="11"/>
  </w:num>
  <w:num w:numId="2" w16cid:durableId="1730374087">
    <w:abstractNumId w:val="10"/>
  </w:num>
  <w:num w:numId="3" w16cid:durableId="1157764764">
    <w:abstractNumId w:val="9"/>
  </w:num>
  <w:num w:numId="4" w16cid:durableId="529489555">
    <w:abstractNumId w:val="8"/>
  </w:num>
  <w:num w:numId="5" w16cid:durableId="2123843505">
    <w:abstractNumId w:val="7"/>
  </w:num>
  <w:num w:numId="6" w16cid:durableId="493422218">
    <w:abstractNumId w:val="6"/>
  </w:num>
  <w:num w:numId="7" w16cid:durableId="2071925347">
    <w:abstractNumId w:val="5"/>
  </w:num>
  <w:num w:numId="8" w16cid:durableId="544217509">
    <w:abstractNumId w:val="4"/>
  </w:num>
  <w:num w:numId="9" w16cid:durableId="333607483">
    <w:abstractNumId w:val="3"/>
  </w:num>
  <w:num w:numId="10" w16cid:durableId="353775549">
    <w:abstractNumId w:val="2"/>
  </w:num>
  <w:num w:numId="11" w16cid:durableId="755245772">
    <w:abstractNumId w:val="1"/>
  </w:num>
  <w:num w:numId="12" w16cid:durableId="468281594">
    <w:abstractNumId w:val="0"/>
  </w:num>
  <w:num w:numId="13" w16cid:durableId="60639019">
    <w:abstractNumId w:val="17"/>
  </w:num>
  <w:num w:numId="14" w16cid:durableId="1868787083">
    <w:abstractNumId w:val="12"/>
  </w:num>
  <w:num w:numId="15" w16cid:durableId="1174226826">
    <w:abstractNumId w:val="20"/>
  </w:num>
  <w:num w:numId="16" w16cid:durableId="1112282041">
    <w:abstractNumId w:val="15"/>
  </w:num>
  <w:num w:numId="17" w16cid:durableId="1731342817">
    <w:abstractNumId w:val="13"/>
  </w:num>
  <w:num w:numId="18" w16cid:durableId="1171680144">
    <w:abstractNumId w:val="16"/>
  </w:num>
  <w:num w:numId="19" w16cid:durableId="1790127936">
    <w:abstractNumId w:val="19"/>
  </w:num>
  <w:num w:numId="20" w16cid:durableId="1798137256">
    <w:abstractNumId w:val="14"/>
  </w:num>
  <w:num w:numId="21" w16cid:durableId="1541094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C"/>
    <w:rsid w:val="000035C4"/>
    <w:rsid w:val="000144FB"/>
    <w:rsid w:val="0002360B"/>
    <w:rsid w:val="00024663"/>
    <w:rsid w:val="000408EB"/>
    <w:rsid w:val="00060E9C"/>
    <w:rsid w:val="00072CEF"/>
    <w:rsid w:val="00087D57"/>
    <w:rsid w:val="00090A2D"/>
    <w:rsid w:val="000916B9"/>
    <w:rsid w:val="000A3BE6"/>
    <w:rsid w:val="000A404D"/>
    <w:rsid w:val="000B36B6"/>
    <w:rsid w:val="000B63CF"/>
    <w:rsid w:val="000B664C"/>
    <w:rsid w:val="000D5FBC"/>
    <w:rsid w:val="000D7FE7"/>
    <w:rsid w:val="000E291A"/>
    <w:rsid w:val="000E5524"/>
    <w:rsid w:val="000E634A"/>
    <w:rsid w:val="000E7EDC"/>
    <w:rsid w:val="000F693E"/>
    <w:rsid w:val="001036C2"/>
    <w:rsid w:val="0010677F"/>
    <w:rsid w:val="001106D5"/>
    <w:rsid w:val="00111398"/>
    <w:rsid w:val="00121F53"/>
    <w:rsid w:val="00142363"/>
    <w:rsid w:val="001619D8"/>
    <w:rsid w:val="00161AD8"/>
    <w:rsid w:val="00165872"/>
    <w:rsid w:val="00165BA5"/>
    <w:rsid w:val="00171289"/>
    <w:rsid w:val="00191E41"/>
    <w:rsid w:val="00192703"/>
    <w:rsid w:val="0019478B"/>
    <w:rsid w:val="001A1C22"/>
    <w:rsid w:val="001A2613"/>
    <w:rsid w:val="001A66B4"/>
    <w:rsid w:val="001C399F"/>
    <w:rsid w:val="001C3D00"/>
    <w:rsid w:val="001C77DF"/>
    <w:rsid w:val="001D0A47"/>
    <w:rsid w:val="001D5020"/>
    <w:rsid w:val="001E0E71"/>
    <w:rsid w:val="001E1D5F"/>
    <w:rsid w:val="001E4D1D"/>
    <w:rsid w:val="001F1C8E"/>
    <w:rsid w:val="00203913"/>
    <w:rsid w:val="002270C3"/>
    <w:rsid w:val="0023104D"/>
    <w:rsid w:val="002525F1"/>
    <w:rsid w:val="002568FD"/>
    <w:rsid w:val="00263165"/>
    <w:rsid w:val="002708F2"/>
    <w:rsid w:val="002742B3"/>
    <w:rsid w:val="00274B5A"/>
    <w:rsid w:val="0029734A"/>
    <w:rsid w:val="002B23E3"/>
    <w:rsid w:val="002C0AEF"/>
    <w:rsid w:val="002C4548"/>
    <w:rsid w:val="002D1B7D"/>
    <w:rsid w:val="002D5232"/>
    <w:rsid w:val="002F1666"/>
    <w:rsid w:val="002F79DB"/>
    <w:rsid w:val="00302D92"/>
    <w:rsid w:val="0030398D"/>
    <w:rsid w:val="00311649"/>
    <w:rsid w:val="00316676"/>
    <w:rsid w:val="003246AC"/>
    <w:rsid w:val="00337218"/>
    <w:rsid w:val="003377D2"/>
    <w:rsid w:val="00341080"/>
    <w:rsid w:val="00345397"/>
    <w:rsid w:val="00347E71"/>
    <w:rsid w:val="0036583A"/>
    <w:rsid w:val="00367172"/>
    <w:rsid w:val="00376D43"/>
    <w:rsid w:val="00380C84"/>
    <w:rsid w:val="00383B78"/>
    <w:rsid w:val="00384C4F"/>
    <w:rsid w:val="00386F59"/>
    <w:rsid w:val="00395491"/>
    <w:rsid w:val="00397187"/>
    <w:rsid w:val="00397A5E"/>
    <w:rsid w:val="003A367C"/>
    <w:rsid w:val="003A4CAF"/>
    <w:rsid w:val="003B47A4"/>
    <w:rsid w:val="003C7DF7"/>
    <w:rsid w:val="003D15F4"/>
    <w:rsid w:val="003D2D6C"/>
    <w:rsid w:val="003D42B7"/>
    <w:rsid w:val="003E5ACD"/>
    <w:rsid w:val="004026E6"/>
    <w:rsid w:val="00424172"/>
    <w:rsid w:val="0042693C"/>
    <w:rsid w:val="0043057C"/>
    <w:rsid w:val="00441394"/>
    <w:rsid w:val="00444DD2"/>
    <w:rsid w:val="00457731"/>
    <w:rsid w:val="004757E6"/>
    <w:rsid w:val="00482370"/>
    <w:rsid w:val="00483477"/>
    <w:rsid w:val="004A22AA"/>
    <w:rsid w:val="004C1B6C"/>
    <w:rsid w:val="004D2406"/>
    <w:rsid w:val="004F2703"/>
    <w:rsid w:val="005028FA"/>
    <w:rsid w:val="00503624"/>
    <w:rsid w:val="00524528"/>
    <w:rsid w:val="005319D7"/>
    <w:rsid w:val="0053240A"/>
    <w:rsid w:val="00541A97"/>
    <w:rsid w:val="00543121"/>
    <w:rsid w:val="00547AFA"/>
    <w:rsid w:val="0057232A"/>
    <w:rsid w:val="005725ED"/>
    <w:rsid w:val="00575DF5"/>
    <w:rsid w:val="00586B00"/>
    <w:rsid w:val="00591119"/>
    <w:rsid w:val="00591B56"/>
    <w:rsid w:val="00597868"/>
    <w:rsid w:val="005A1D31"/>
    <w:rsid w:val="005A6116"/>
    <w:rsid w:val="005B0B85"/>
    <w:rsid w:val="005B1530"/>
    <w:rsid w:val="005C0BF3"/>
    <w:rsid w:val="005C349C"/>
    <w:rsid w:val="005E2829"/>
    <w:rsid w:val="005E42F6"/>
    <w:rsid w:val="005E5248"/>
    <w:rsid w:val="005E5721"/>
    <w:rsid w:val="005E57F1"/>
    <w:rsid w:val="005F485F"/>
    <w:rsid w:val="00613209"/>
    <w:rsid w:val="006138CC"/>
    <w:rsid w:val="00614787"/>
    <w:rsid w:val="006209F9"/>
    <w:rsid w:val="00622AD3"/>
    <w:rsid w:val="00626F39"/>
    <w:rsid w:val="006308C1"/>
    <w:rsid w:val="006328F2"/>
    <w:rsid w:val="00640094"/>
    <w:rsid w:val="006447C0"/>
    <w:rsid w:val="0065565F"/>
    <w:rsid w:val="00656975"/>
    <w:rsid w:val="006650F5"/>
    <w:rsid w:val="0067096A"/>
    <w:rsid w:val="00696EF0"/>
    <w:rsid w:val="006A3194"/>
    <w:rsid w:val="006D165B"/>
    <w:rsid w:val="006E7144"/>
    <w:rsid w:val="006F29C4"/>
    <w:rsid w:val="006F3136"/>
    <w:rsid w:val="006F343B"/>
    <w:rsid w:val="006F6822"/>
    <w:rsid w:val="006F7847"/>
    <w:rsid w:val="00704384"/>
    <w:rsid w:val="00706CB8"/>
    <w:rsid w:val="007408D1"/>
    <w:rsid w:val="0075104B"/>
    <w:rsid w:val="00751BBD"/>
    <w:rsid w:val="00762F2E"/>
    <w:rsid w:val="00782BE6"/>
    <w:rsid w:val="0078345C"/>
    <w:rsid w:val="007913AD"/>
    <w:rsid w:val="007A4061"/>
    <w:rsid w:val="007A6576"/>
    <w:rsid w:val="007B2FEB"/>
    <w:rsid w:val="007C00A0"/>
    <w:rsid w:val="007C5942"/>
    <w:rsid w:val="007C6022"/>
    <w:rsid w:val="007D2E84"/>
    <w:rsid w:val="007E4540"/>
    <w:rsid w:val="007E46CD"/>
    <w:rsid w:val="007E7BED"/>
    <w:rsid w:val="007F7FD0"/>
    <w:rsid w:val="00804440"/>
    <w:rsid w:val="00814CE3"/>
    <w:rsid w:val="00815A71"/>
    <w:rsid w:val="00823027"/>
    <w:rsid w:val="00841876"/>
    <w:rsid w:val="0085500B"/>
    <w:rsid w:val="00855121"/>
    <w:rsid w:val="00855CD1"/>
    <w:rsid w:val="00862D2A"/>
    <w:rsid w:val="00863372"/>
    <w:rsid w:val="008646BF"/>
    <w:rsid w:val="00875411"/>
    <w:rsid w:val="00885F1E"/>
    <w:rsid w:val="0089575F"/>
    <w:rsid w:val="0089661E"/>
    <w:rsid w:val="0089772F"/>
    <w:rsid w:val="008A5ECD"/>
    <w:rsid w:val="008D0F78"/>
    <w:rsid w:val="008D6382"/>
    <w:rsid w:val="008E089A"/>
    <w:rsid w:val="008E4412"/>
    <w:rsid w:val="008F6E39"/>
    <w:rsid w:val="00907E81"/>
    <w:rsid w:val="00913DB3"/>
    <w:rsid w:val="00921BEA"/>
    <w:rsid w:val="00923232"/>
    <w:rsid w:val="009237EA"/>
    <w:rsid w:val="0093489C"/>
    <w:rsid w:val="009402E8"/>
    <w:rsid w:val="00942A21"/>
    <w:rsid w:val="00943A66"/>
    <w:rsid w:val="0094724A"/>
    <w:rsid w:val="00954364"/>
    <w:rsid w:val="0097512D"/>
    <w:rsid w:val="00982200"/>
    <w:rsid w:val="0098622D"/>
    <w:rsid w:val="009905C5"/>
    <w:rsid w:val="009A319A"/>
    <w:rsid w:val="009A48D6"/>
    <w:rsid w:val="009B05A5"/>
    <w:rsid w:val="009C153B"/>
    <w:rsid w:val="009C5F63"/>
    <w:rsid w:val="009C7C57"/>
    <w:rsid w:val="009D063D"/>
    <w:rsid w:val="009E0A1F"/>
    <w:rsid w:val="009E793A"/>
    <w:rsid w:val="009F0150"/>
    <w:rsid w:val="009F444C"/>
    <w:rsid w:val="00A060D7"/>
    <w:rsid w:val="00A066EA"/>
    <w:rsid w:val="00A15BD2"/>
    <w:rsid w:val="00A171C8"/>
    <w:rsid w:val="00A17E69"/>
    <w:rsid w:val="00A3637C"/>
    <w:rsid w:val="00A37EB9"/>
    <w:rsid w:val="00A43A62"/>
    <w:rsid w:val="00A47763"/>
    <w:rsid w:val="00A5099C"/>
    <w:rsid w:val="00A52A0D"/>
    <w:rsid w:val="00A5341C"/>
    <w:rsid w:val="00A67256"/>
    <w:rsid w:val="00A7057A"/>
    <w:rsid w:val="00A710D5"/>
    <w:rsid w:val="00A71A1E"/>
    <w:rsid w:val="00A7237C"/>
    <w:rsid w:val="00A734B8"/>
    <w:rsid w:val="00A77406"/>
    <w:rsid w:val="00A83E94"/>
    <w:rsid w:val="00AB57BA"/>
    <w:rsid w:val="00AC40CB"/>
    <w:rsid w:val="00AD45BE"/>
    <w:rsid w:val="00AE1837"/>
    <w:rsid w:val="00AE5304"/>
    <w:rsid w:val="00AF47A1"/>
    <w:rsid w:val="00AF4B7B"/>
    <w:rsid w:val="00B005BE"/>
    <w:rsid w:val="00B04278"/>
    <w:rsid w:val="00B07187"/>
    <w:rsid w:val="00B12136"/>
    <w:rsid w:val="00B22836"/>
    <w:rsid w:val="00B25388"/>
    <w:rsid w:val="00B25C60"/>
    <w:rsid w:val="00B46178"/>
    <w:rsid w:val="00B4759A"/>
    <w:rsid w:val="00B50E85"/>
    <w:rsid w:val="00B511EC"/>
    <w:rsid w:val="00B57D08"/>
    <w:rsid w:val="00B67D0A"/>
    <w:rsid w:val="00B73FC9"/>
    <w:rsid w:val="00B81EA3"/>
    <w:rsid w:val="00B84024"/>
    <w:rsid w:val="00B86129"/>
    <w:rsid w:val="00B94116"/>
    <w:rsid w:val="00B96C52"/>
    <w:rsid w:val="00BC264E"/>
    <w:rsid w:val="00BD68B1"/>
    <w:rsid w:val="00BE2C4B"/>
    <w:rsid w:val="00BF0F08"/>
    <w:rsid w:val="00BF2E61"/>
    <w:rsid w:val="00BF4250"/>
    <w:rsid w:val="00BF5248"/>
    <w:rsid w:val="00C03C73"/>
    <w:rsid w:val="00C065EA"/>
    <w:rsid w:val="00C079F4"/>
    <w:rsid w:val="00C1299D"/>
    <w:rsid w:val="00C245C2"/>
    <w:rsid w:val="00C33E9D"/>
    <w:rsid w:val="00C423F9"/>
    <w:rsid w:val="00C4245C"/>
    <w:rsid w:val="00C46663"/>
    <w:rsid w:val="00C52BA4"/>
    <w:rsid w:val="00C55849"/>
    <w:rsid w:val="00C721D7"/>
    <w:rsid w:val="00C72CA1"/>
    <w:rsid w:val="00C82746"/>
    <w:rsid w:val="00C841FD"/>
    <w:rsid w:val="00CA41F7"/>
    <w:rsid w:val="00CB7D23"/>
    <w:rsid w:val="00CC031D"/>
    <w:rsid w:val="00CC1AA1"/>
    <w:rsid w:val="00CC4529"/>
    <w:rsid w:val="00CC6893"/>
    <w:rsid w:val="00CD3841"/>
    <w:rsid w:val="00CF10A4"/>
    <w:rsid w:val="00CF3270"/>
    <w:rsid w:val="00D06441"/>
    <w:rsid w:val="00D10BAD"/>
    <w:rsid w:val="00D11A56"/>
    <w:rsid w:val="00D14367"/>
    <w:rsid w:val="00D15743"/>
    <w:rsid w:val="00D349F2"/>
    <w:rsid w:val="00D42F60"/>
    <w:rsid w:val="00D46437"/>
    <w:rsid w:val="00D54129"/>
    <w:rsid w:val="00D577AC"/>
    <w:rsid w:val="00D61A9A"/>
    <w:rsid w:val="00D77270"/>
    <w:rsid w:val="00D821F1"/>
    <w:rsid w:val="00D87B30"/>
    <w:rsid w:val="00D901C6"/>
    <w:rsid w:val="00D92C64"/>
    <w:rsid w:val="00D94A3E"/>
    <w:rsid w:val="00D94FC6"/>
    <w:rsid w:val="00DA35D5"/>
    <w:rsid w:val="00DA598F"/>
    <w:rsid w:val="00DE7171"/>
    <w:rsid w:val="00DF1E10"/>
    <w:rsid w:val="00E11110"/>
    <w:rsid w:val="00E22755"/>
    <w:rsid w:val="00E23E08"/>
    <w:rsid w:val="00E336BA"/>
    <w:rsid w:val="00E4056E"/>
    <w:rsid w:val="00E54493"/>
    <w:rsid w:val="00E9359D"/>
    <w:rsid w:val="00E93E6A"/>
    <w:rsid w:val="00EB4D65"/>
    <w:rsid w:val="00EB4F34"/>
    <w:rsid w:val="00EC2A27"/>
    <w:rsid w:val="00EC5980"/>
    <w:rsid w:val="00EC62FF"/>
    <w:rsid w:val="00EE11E3"/>
    <w:rsid w:val="00EF35B4"/>
    <w:rsid w:val="00F03970"/>
    <w:rsid w:val="00F04D72"/>
    <w:rsid w:val="00F1787A"/>
    <w:rsid w:val="00F24F97"/>
    <w:rsid w:val="00F305C9"/>
    <w:rsid w:val="00F322D8"/>
    <w:rsid w:val="00F41B6E"/>
    <w:rsid w:val="00F431C4"/>
    <w:rsid w:val="00F4389C"/>
    <w:rsid w:val="00F44806"/>
    <w:rsid w:val="00F4492E"/>
    <w:rsid w:val="00F50B87"/>
    <w:rsid w:val="00F54DF2"/>
    <w:rsid w:val="00F55C8D"/>
    <w:rsid w:val="00F65692"/>
    <w:rsid w:val="00F76819"/>
    <w:rsid w:val="00F802CC"/>
    <w:rsid w:val="00F82021"/>
    <w:rsid w:val="00F82137"/>
    <w:rsid w:val="00F831D3"/>
    <w:rsid w:val="00F85E22"/>
    <w:rsid w:val="00F90825"/>
    <w:rsid w:val="00F976DA"/>
    <w:rsid w:val="00FB7F63"/>
    <w:rsid w:val="00FC11FE"/>
    <w:rsid w:val="00FC1D2F"/>
    <w:rsid w:val="00FD09CD"/>
    <w:rsid w:val="00FE083E"/>
    <w:rsid w:val="00FE16D8"/>
    <w:rsid w:val="00FE1CB5"/>
    <w:rsid w:val="00FF593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9EE353"/>
  <w14:defaultImageDpi w14:val="0"/>
  <w15:docId w15:val="{CE0E1874-443D-42AD-8DDA-3FBAB7D6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143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Sraopastraipa">
    <w:name w:val="List Paragraph"/>
    <w:basedOn w:val="prastasis"/>
    <w:uiPriority w:val="1"/>
    <w:qFormat/>
    <w:pPr>
      <w:ind w:left="709" w:hanging="566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107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5A611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6116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A6116"/>
    <w:rPr>
      <w:rFonts w:ascii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11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A6116"/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BodyText">
    <w:name w:val="|Body Text"/>
    <w:basedOn w:val="Pagrindinistekstas"/>
    <w:qFormat/>
    <w:rsid w:val="000035C4"/>
    <w:pPr>
      <w:widowControl/>
      <w:autoSpaceDE/>
      <w:autoSpaceDN/>
      <w:adjustRightInd/>
    </w:pPr>
    <w:rPr>
      <w:color w:val="000000"/>
      <w:szCs w:val="24"/>
      <w:lang w:val="en-GB" w:eastAsia="en-US"/>
    </w:rPr>
  </w:style>
  <w:style w:type="paragraph" w:styleId="Pataisymai">
    <w:name w:val="Revision"/>
    <w:hidden/>
    <w:uiPriority w:val="99"/>
    <w:semiHidden/>
    <w:rsid w:val="00C33E9D"/>
    <w:rPr>
      <w:rFonts w:ascii="Times New Roman" w:hAnsi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161A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61AD8"/>
    <w:rPr>
      <w:rFonts w:ascii="Times New Roman" w:hAnsi="Times New Roman" w:cs="Times New Roman"/>
      <w:kern w:val="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161A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61AD8"/>
    <w:rPr>
      <w:rFonts w:ascii="Times New Roman" w:hAnsi="Times New Roman" w:cs="Times New Roman"/>
      <w:kern w:val="0"/>
      <w:sz w:val="22"/>
      <w:szCs w:val="22"/>
    </w:rPr>
  </w:style>
  <w:style w:type="table" w:styleId="Lentelstinklelis">
    <w:name w:val="Table Grid"/>
    <w:basedOn w:val="prastojilentel"/>
    <w:rsid w:val="0082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aliases w:val="|Caption"/>
    <w:next w:val="BodyText"/>
    <w:qFormat/>
    <w:rsid w:val="00B50E85"/>
    <w:pPr>
      <w:keepNext/>
      <w:ind w:left="1134" w:hanging="1134"/>
    </w:pPr>
    <w:rPr>
      <w:rFonts w:ascii="Times New Roman" w:hAnsi="Times New Roman"/>
      <w:bCs/>
      <w:sz w:val="22"/>
      <w:szCs w:val="18"/>
      <w:lang w:val="en-GB" w:eastAsia="en-US"/>
    </w:rPr>
  </w:style>
  <w:style w:type="paragraph" w:customStyle="1" w:styleId="Heading1-Non-Numbered">
    <w:name w:val="|Heading 1 - Non-Numbered"/>
    <w:next w:val="BodyText"/>
    <w:qFormat/>
    <w:rsid w:val="00B50E85"/>
    <w:pPr>
      <w:keepNext/>
      <w:spacing w:after="220"/>
      <w:ind w:left="567" w:hanging="567"/>
      <w:outlineLvl w:val="0"/>
    </w:pPr>
    <w:rPr>
      <w:rFonts w:ascii="Times New Roman" w:hAnsi="Times New Roman"/>
      <w:b/>
      <w:sz w:val="22"/>
      <w:szCs w:val="24"/>
      <w:lang w:val="en-GB" w:eastAsia="en-US"/>
    </w:rPr>
  </w:style>
  <w:style w:type="paragraph" w:customStyle="1" w:styleId="TableText">
    <w:name w:val="|Table Text"/>
    <w:qFormat/>
    <w:rsid w:val="00B50E85"/>
    <w:rPr>
      <w:rFonts w:ascii="Times New Roman" w:hAnsi="Times New Roman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09" Type="http://schemas.openxmlformats.org/officeDocument/2006/relationships/image" Target="media/image12.png"/><Relationship Id="rId3" Type="http://schemas.openxmlformats.org/officeDocument/2006/relationships/customXml" Target="../customXml/item3.xml"/><Relationship Id="rId104" Type="http://schemas.openxmlformats.org/officeDocument/2006/relationships/image" Target="media/image76.png"/><Relationship Id="rId112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108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07" Type="http://schemas.openxmlformats.org/officeDocument/2006/relationships/image" Target="media/image10.png"/><Relationship Id="rId11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110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6" Type="http://schemas.openxmlformats.org/officeDocument/2006/relationships/image" Target="media/image9.png"/><Relationship Id="rId114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105" Type="http://schemas.openxmlformats.org/officeDocument/2006/relationships/image" Target="media/image77.png"/><Relationship Id="rId11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89E6D-7151-47B3-B69D-EA5DDB51E097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2.xml><?xml version="1.0" encoding="utf-8"?>
<ds:datastoreItem xmlns:ds="http://schemas.openxmlformats.org/officeDocument/2006/customXml" ds:itemID="{7708901A-14D1-4A10-B345-702BDBA3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C4EE9-0334-47CE-BD97-852A8A73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18646</Words>
  <Characters>10629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EPAR</dc:subject>
  <dc:creator>Author</dc:creator>
  <cp:keywords/>
  <dc:description/>
  <cp:lastModifiedBy>Birutė Valkauskaitė</cp:lastModifiedBy>
  <cp:revision>2</cp:revision>
  <dcterms:created xsi:type="dcterms:W3CDTF">2025-11-28T06:11:00Z</dcterms:created>
  <dcterms:modified xsi:type="dcterms:W3CDTF">2025-11-28T06:11:00Z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Word(16.0)</vt:lpwstr>
  </property>
  <property fmtid="{D5CDD505-2E9C-101B-9397-08002B2CF9AE}" pid="3" name="Producer">
    <vt:lpwstr>www.adlibsoftware.com: CTP (6.0.3.67246) OS (Windows 2012,2,0,64)</vt:lpwstr>
  </property>
</Properties>
</file>