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578609" w14:textId="77777777" w:rsidR="009B2F06" w:rsidRPr="00D95F63" w:rsidRDefault="009B2F06" w:rsidP="009B2F06">
      <w:pPr>
        <w:pStyle w:val="TTEMEASMCA"/>
      </w:pPr>
      <w:r w:rsidRPr="00D95F63">
        <w:t>A. ŽENKLINIMAS</w:t>
      </w:r>
      <w:fldSimple w:instr=" DOCVARIABLE VAULT_ND_47640c10-b216-4c5c-aaca-4e0427e782da \* MERGEFORMAT ">
        <w:r w:rsidRPr="00D95F63">
          <w:t xml:space="preserve"> </w:t>
        </w:r>
      </w:fldSimple>
    </w:p>
    <w:p w14:paraId="4FBDA7B6" w14:textId="77777777" w:rsidR="009B2F06" w:rsidRPr="007C7222" w:rsidRDefault="009B2F06" w:rsidP="009B2F06">
      <w:pPr>
        <w:pStyle w:val="BTEMEASMCA"/>
      </w:pPr>
      <w:r w:rsidRPr="007C7222">
        <w:br w:type="page"/>
      </w:r>
    </w:p>
    <w:p w14:paraId="39D7E3E8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INFORMACIJA ANT IŠORINĖS PAKUOTĖS</w:t>
      </w:r>
    </w:p>
    <w:p w14:paraId="2A4F1F9D" w14:textId="77777777" w:rsidR="009B2F06" w:rsidRPr="00D95F63" w:rsidRDefault="009B2F06" w:rsidP="009B2F06">
      <w:pPr>
        <w:pStyle w:val="PI-1labEMEASMCA"/>
        <w:rPr>
          <w:lang w:val="lt-LT"/>
        </w:rPr>
      </w:pPr>
    </w:p>
    <w:p w14:paraId="387C85D4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KARTONO DĖŽUTĖ</w:t>
      </w:r>
    </w:p>
    <w:p w14:paraId="1C26EDE9" w14:textId="77777777" w:rsidR="009B2F06" w:rsidRPr="007C7222" w:rsidRDefault="009B2F06" w:rsidP="009B2F06">
      <w:pPr>
        <w:pStyle w:val="BTEMEASMCA"/>
      </w:pPr>
    </w:p>
    <w:p w14:paraId="1C81B998" w14:textId="77777777" w:rsidR="009B2F06" w:rsidRPr="007C7222" w:rsidRDefault="009B2F06" w:rsidP="009B2F06">
      <w:pPr>
        <w:pStyle w:val="BTEMEASMCA"/>
      </w:pPr>
    </w:p>
    <w:p w14:paraId="37B9CDAB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1.</w:t>
      </w:r>
      <w:r w:rsidRPr="00D95F63">
        <w:rPr>
          <w:lang w:val="lt-LT"/>
        </w:rPr>
        <w:tab/>
        <w:t>VAISTINIO PREPARATO PAVADINIMAS</w:t>
      </w:r>
    </w:p>
    <w:p w14:paraId="6E13DD9A" w14:textId="77777777" w:rsidR="009B2F06" w:rsidRPr="007C7222" w:rsidRDefault="009B2F06" w:rsidP="009B2F06">
      <w:pPr>
        <w:pStyle w:val="BTEMEASMCA"/>
      </w:pPr>
    </w:p>
    <w:p w14:paraId="0B295DE7" w14:textId="77777777" w:rsidR="009B2F06" w:rsidRPr="007C7222" w:rsidRDefault="009B2F06" w:rsidP="009B2F06">
      <w:pPr>
        <w:pStyle w:val="BTEMEASMCA"/>
      </w:pPr>
      <w:proofErr w:type="spellStart"/>
      <w:r w:rsidRPr="007C7222">
        <w:t>Trental</w:t>
      </w:r>
      <w:proofErr w:type="spellEnd"/>
      <w:r w:rsidRPr="007C7222">
        <w:t xml:space="preserve"> 400 mg modifikuoto atpalaidavimo tabletės</w:t>
      </w:r>
    </w:p>
    <w:p w14:paraId="4D040B42" w14:textId="77777777" w:rsidR="009B2F06" w:rsidRPr="008E05D6" w:rsidRDefault="009B2F06" w:rsidP="009B2F06">
      <w:pPr>
        <w:pStyle w:val="BTeEMEASMCA"/>
        <w:rPr>
          <w:lang w:val="lt-LT"/>
        </w:rPr>
      </w:pPr>
      <w:proofErr w:type="spellStart"/>
      <w:r w:rsidRPr="008E05D6">
        <w:rPr>
          <w:i w:val="0"/>
          <w:iCs/>
          <w:lang w:val="lt-LT"/>
        </w:rPr>
        <w:t>pentoksifilinas</w:t>
      </w:r>
      <w:proofErr w:type="spellEnd"/>
    </w:p>
    <w:p w14:paraId="2F30C07D" w14:textId="77777777" w:rsidR="009B2F06" w:rsidRPr="007C7222" w:rsidRDefault="009B2F06" w:rsidP="009B2F06">
      <w:pPr>
        <w:pStyle w:val="BTEMEASMCA"/>
      </w:pPr>
    </w:p>
    <w:p w14:paraId="7C554942" w14:textId="77777777" w:rsidR="009B2F06" w:rsidRPr="007C7222" w:rsidRDefault="009B2F06" w:rsidP="009B2F06">
      <w:pPr>
        <w:pStyle w:val="BTEMEASMCA"/>
      </w:pPr>
    </w:p>
    <w:p w14:paraId="6EE85E9D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2.</w:t>
      </w:r>
      <w:r w:rsidRPr="00D95F63">
        <w:rPr>
          <w:lang w:val="lt-LT"/>
        </w:rPr>
        <w:tab/>
        <w:t>VEIKLIOJI (-SIOS) MEDŽIAGA (-OS) IR JOS (-Ų) KIEKIS (-IAI)</w:t>
      </w:r>
    </w:p>
    <w:p w14:paraId="63828DC4" w14:textId="77777777" w:rsidR="009B2F06" w:rsidRPr="007C7222" w:rsidRDefault="009B2F06" w:rsidP="009B2F06">
      <w:pPr>
        <w:pStyle w:val="BTEMEASMCA"/>
      </w:pPr>
    </w:p>
    <w:p w14:paraId="2285853A" w14:textId="77777777" w:rsidR="009B2F06" w:rsidRPr="00D95F63" w:rsidRDefault="009B2F06" w:rsidP="009B2F06">
      <w:pPr>
        <w:pStyle w:val="BodyText"/>
        <w:spacing w:after="0"/>
        <w:jc w:val="both"/>
        <w:rPr>
          <w:sz w:val="22"/>
          <w:lang w:val="lt-LT"/>
        </w:rPr>
      </w:pPr>
      <w:r w:rsidRPr="00D95F63">
        <w:rPr>
          <w:sz w:val="22"/>
          <w:lang w:val="lt-LT"/>
        </w:rPr>
        <w:t xml:space="preserve">Vienoje modifikuoto atpalaidavimo tabletėje yra 400 mg </w:t>
      </w:r>
      <w:proofErr w:type="spellStart"/>
      <w:r w:rsidRPr="00D95F63">
        <w:rPr>
          <w:sz w:val="22"/>
          <w:lang w:val="lt-LT"/>
        </w:rPr>
        <w:t>pentoksifilino</w:t>
      </w:r>
      <w:proofErr w:type="spellEnd"/>
      <w:r w:rsidRPr="00D95F63">
        <w:rPr>
          <w:sz w:val="22"/>
          <w:lang w:val="lt-LT"/>
        </w:rPr>
        <w:t>.</w:t>
      </w:r>
    </w:p>
    <w:p w14:paraId="7754C08F" w14:textId="77777777" w:rsidR="009B2F06" w:rsidRPr="007C7222" w:rsidRDefault="009B2F06" w:rsidP="009B2F06">
      <w:pPr>
        <w:pStyle w:val="BTEMEASMCA"/>
      </w:pPr>
    </w:p>
    <w:p w14:paraId="096C1A86" w14:textId="77777777" w:rsidR="009B2F06" w:rsidRPr="007C7222" w:rsidRDefault="009B2F06" w:rsidP="009B2F06">
      <w:pPr>
        <w:pStyle w:val="BTEMEASMCA"/>
      </w:pPr>
    </w:p>
    <w:p w14:paraId="134241CD" w14:textId="77777777" w:rsidR="009B2F06" w:rsidRPr="00D95F63" w:rsidRDefault="009B2F06" w:rsidP="009B2F06">
      <w:pPr>
        <w:pStyle w:val="PI-1labEMEASMCA"/>
        <w:rPr>
          <w:highlight w:val="lightGray"/>
          <w:lang w:val="lt-LT"/>
        </w:rPr>
      </w:pPr>
      <w:r w:rsidRPr="00D95F63">
        <w:rPr>
          <w:lang w:val="lt-LT"/>
        </w:rPr>
        <w:t>3.</w:t>
      </w:r>
      <w:r w:rsidRPr="00D95F63">
        <w:rPr>
          <w:lang w:val="lt-LT"/>
        </w:rPr>
        <w:tab/>
        <w:t>PAGALBINIŲ MEDŽIAGŲ SĄRAŠAS</w:t>
      </w:r>
    </w:p>
    <w:p w14:paraId="6FE31502" w14:textId="77777777" w:rsidR="009B2F06" w:rsidRPr="007C7222" w:rsidRDefault="009B2F06" w:rsidP="009B2F06">
      <w:pPr>
        <w:pStyle w:val="BTEMEASMCA"/>
      </w:pPr>
    </w:p>
    <w:p w14:paraId="75A9EF20" w14:textId="77777777" w:rsidR="009B2F06" w:rsidRPr="007C7222" w:rsidRDefault="009B2F06" w:rsidP="009B2F06">
      <w:pPr>
        <w:pStyle w:val="BTEMEASMCA"/>
      </w:pPr>
    </w:p>
    <w:p w14:paraId="13479324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4.</w:t>
      </w:r>
      <w:r w:rsidRPr="00D95F63">
        <w:rPr>
          <w:lang w:val="lt-LT"/>
        </w:rPr>
        <w:tab/>
        <w:t>FARMACINĖ FORMA IR KIEKIS PAKUOTĖJE</w:t>
      </w:r>
    </w:p>
    <w:p w14:paraId="3BE490F0" w14:textId="77777777" w:rsidR="009B2F06" w:rsidRPr="007C7222" w:rsidRDefault="009B2F06" w:rsidP="009B2F06">
      <w:pPr>
        <w:pStyle w:val="BTEMEASMCA"/>
      </w:pPr>
    </w:p>
    <w:p w14:paraId="4A991E41" w14:textId="77777777" w:rsidR="009B2F06" w:rsidRPr="007C7222" w:rsidRDefault="009B2F06" w:rsidP="009B2F06">
      <w:pPr>
        <w:pStyle w:val="BTEMEASMCA"/>
      </w:pPr>
      <w:r w:rsidRPr="007C7222">
        <w:t>100 modifikuoto atpalaidavimo tablečių</w:t>
      </w:r>
    </w:p>
    <w:p w14:paraId="6F2A7FFF" w14:textId="77777777" w:rsidR="009B2F06" w:rsidRPr="007C7222" w:rsidRDefault="009B2F06" w:rsidP="009B2F06">
      <w:pPr>
        <w:pStyle w:val="BTEMEASMCA"/>
      </w:pPr>
    </w:p>
    <w:p w14:paraId="4C7D586A" w14:textId="77777777" w:rsidR="009B2F06" w:rsidRPr="007C7222" w:rsidRDefault="009B2F06" w:rsidP="009B2F06">
      <w:pPr>
        <w:pStyle w:val="BTEMEASMCA"/>
      </w:pPr>
    </w:p>
    <w:p w14:paraId="7FB5C13B" w14:textId="77777777" w:rsidR="009B2F06" w:rsidRPr="00D95F63" w:rsidRDefault="009B2F06" w:rsidP="009B2F06">
      <w:pPr>
        <w:pStyle w:val="PI-1labEMEASMCA"/>
        <w:rPr>
          <w:highlight w:val="lightGray"/>
          <w:lang w:val="lt-LT"/>
        </w:rPr>
      </w:pPr>
      <w:r w:rsidRPr="00D95F63">
        <w:rPr>
          <w:lang w:val="lt-LT"/>
        </w:rPr>
        <w:t>5.</w:t>
      </w:r>
      <w:r w:rsidRPr="00D95F63">
        <w:rPr>
          <w:lang w:val="lt-LT"/>
        </w:rPr>
        <w:tab/>
        <w:t>VARTOJIMO METODAS IR BŪDAS (-AI)</w:t>
      </w:r>
    </w:p>
    <w:p w14:paraId="7AC2F5C2" w14:textId="77777777" w:rsidR="009B2F06" w:rsidRPr="007C7222" w:rsidRDefault="009B2F06" w:rsidP="009B2F06">
      <w:pPr>
        <w:pStyle w:val="BTEMEASMCA"/>
      </w:pPr>
    </w:p>
    <w:p w14:paraId="245B0119" w14:textId="77777777" w:rsidR="009B2F06" w:rsidRPr="007C7222" w:rsidRDefault="009B2F06" w:rsidP="009B2F06">
      <w:pPr>
        <w:pStyle w:val="BTEMEASMCA"/>
      </w:pPr>
      <w:r w:rsidRPr="007C7222">
        <w:t>Vartoti per burną.</w:t>
      </w:r>
    </w:p>
    <w:p w14:paraId="5245EC08" w14:textId="77777777" w:rsidR="009B2F06" w:rsidRPr="007C7222" w:rsidRDefault="009B2F06" w:rsidP="009B2F06">
      <w:pPr>
        <w:pStyle w:val="BTEMEASMCA"/>
      </w:pPr>
      <w:r w:rsidRPr="007C7222">
        <w:t>Prieš vartojimą perskaitykite pakuotės lapelį.</w:t>
      </w:r>
    </w:p>
    <w:p w14:paraId="5F7CC17A" w14:textId="77777777" w:rsidR="009B2F06" w:rsidRPr="007C7222" w:rsidRDefault="009B2F06" w:rsidP="009B2F06">
      <w:pPr>
        <w:pStyle w:val="BTEMEASMCA"/>
      </w:pPr>
    </w:p>
    <w:p w14:paraId="5017459A" w14:textId="77777777" w:rsidR="009B2F06" w:rsidRPr="007C7222" w:rsidRDefault="009B2F06" w:rsidP="009B2F06">
      <w:pPr>
        <w:pStyle w:val="BTEMEASMCA"/>
      </w:pPr>
    </w:p>
    <w:p w14:paraId="27D60E72" w14:textId="77777777" w:rsidR="009B2F06" w:rsidRPr="00D95F63" w:rsidRDefault="009B2F06" w:rsidP="009B2F06">
      <w:pPr>
        <w:pStyle w:val="PI-1labEMEASMCA"/>
        <w:ind w:left="540" w:hanging="540"/>
        <w:rPr>
          <w:lang w:val="lt-LT"/>
        </w:rPr>
      </w:pPr>
      <w:r w:rsidRPr="00D95F63">
        <w:rPr>
          <w:lang w:val="lt-LT"/>
        </w:rPr>
        <w:t>6.</w:t>
      </w:r>
      <w:r w:rsidRPr="00D95F63">
        <w:rPr>
          <w:lang w:val="lt-LT"/>
        </w:rPr>
        <w:tab/>
        <w:t>SPECIALUS ĮSPĖJIMAS, KAD VAISTINĮ PREPARATĄ BŪTINA LAIKYTI VAIKAMS NEPASTEBIMOJE IR NEPASIEKIAMOJE VIETOJE</w:t>
      </w:r>
    </w:p>
    <w:p w14:paraId="59F4FBA9" w14:textId="77777777" w:rsidR="009B2F06" w:rsidRPr="007C7222" w:rsidRDefault="009B2F06" w:rsidP="009B2F06">
      <w:pPr>
        <w:pStyle w:val="BTEMEASMCA"/>
      </w:pPr>
    </w:p>
    <w:p w14:paraId="266770D7" w14:textId="77777777" w:rsidR="009B2F06" w:rsidRPr="007C7222" w:rsidRDefault="009B2F06" w:rsidP="009B2F06">
      <w:pPr>
        <w:pStyle w:val="BTEMEASMCA"/>
      </w:pPr>
      <w:r w:rsidRPr="007C7222">
        <w:t>Laikyti vaikams nepastebimoje ir nepasiekiamoje vietoje.</w:t>
      </w:r>
    </w:p>
    <w:p w14:paraId="6960B7E7" w14:textId="77777777" w:rsidR="009B2F06" w:rsidRPr="007C7222" w:rsidRDefault="009B2F06" w:rsidP="009B2F06">
      <w:pPr>
        <w:pStyle w:val="BTEMEASMCA"/>
      </w:pPr>
    </w:p>
    <w:p w14:paraId="3E7C03EA" w14:textId="77777777" w:rsidR="009B2F06" w:rsidRPr="007C7222" w:rsidRDefault="009B2F06" w:rsidP="009B2F06">
      <w:pPr>
        <w:pStyle w:val="BTEMEASMCA"/>
      </w:pPr>
    </w:p>
    <w:p w14:paraId="36AF1089" w14:textId="77777777" w:rsidR="009B2F06" w:rsidRPr="00D95F63" w:rsidRDefault="009B2F06" w:rsidP="009B2F06">
      <w:pPr>
        <w:pStyle w:val="PI-1labEMEASMCA"/>
        <w:rPr>
          <w:highlight w:val="lightGray"/>
          <w:lang w:val="lt-LT"/>
        </w:rPr>
      </w:pPr>
      <w:r w:rsidRPr="00D95F63">
        <w:rPr>
          <w:lang w:val="lt-LT"/>
        </w:rPr>
        <w:t>7.</w:t>
      </w:r>
      <w:r w:rsidRPr="00D95F63">
        <w:rPr>
          <w:lang w:val="lt-LT"/>
        </w:rPr>
        <w:tab/>
        <w:t>KITAS (-I) SPECIALUS (-ŪS) ĮSPĖJIMAS (-AI) (JEI REIKIA)</w:t>
      </w:r>
    </w:p>
    <w:p w14:paraId="751A1A27" w14:textId="77777777" w:rsidR="009B2F06" w:rsidRPr="007C7222" w:rsidRDefault="009B2F06" w:rsidP="009B2F06">
      <w:pPr>
        <w:pStyle w:val="BTEMEASMCA"/>
      </w:pPr>
    </w:p>
    <w:p w14:paraId="056A47D4" w14:textId="77777777" w:rsidR="009B2F06" w:rsidRPr="007C7222" w:rsidRDefault="009B2F06" w:rsidP="009B2F06">
      <w:pPr>
        <w:pStyle w:val="BTEMEASMCA"/>
      </w:pPr>
    </w:p>
    <w:p w14:paraId="595234A8" w14:textId="77777777" w:rsidR="009B2F06" w:rsidRPr="00D95F63" w:rsidRDefault="009B2F06" w:rsidP="009B2F06">
      <w:pPr>
        <w:pStyle w:val="PI-1labEMEASMCA"/>
        <w:rPr>
          <w:highlight w:val="lightGray"/>
          <w:lang w:val="lt-LT"/>
        </w:rPr>
      </w:pPr>
      <w:r w:rsidRPr="00D95F63">
        <w:rPr>
          <w:lang w:val="lt-LT"/>
        </w:rPr>
        <w:t>8.</w:t>
      </w:r>
      <w:r w:rsidRPr="00D95F63">
        <w:rPr>
          <w:lang w:val="lt-LT"/>
        </w:rPr>
        <w:tab/>
        <w:t>TINKAMUMO LAIKAS</w:t>
      </w:r>
    </w:p>
    <w:p w14:paraId="41BAE40D" w14:textId="77777777" w:rsidR="009B2F06" w:rsidRPr="007C7222" w:rsidRDefault="009B2F06" w:rsidP="009B2F06">
      <w:pPr>
        <w:pStyle w:val="BTEMEASMCA"/>
      </w:pPr>
    </w:p>
    <w:p w14:paraId="39CBAA74" w14:textId="77777777" w:rsidR="009B2F06" w:rsidRPr="007C7222" w:rsidRDefault="009B2F06" w:rsidP="009B2F06">
      <w:pPr>
        <w:pStyle w:val="BTEMEASMCA"/>
      </w:pPr>
      <w:r w:rsidRPr="007C7222">
        <w:t xml:space="preserve">EXP </w:t>
      </w:r>
      <w:r w:rsidRPr="008E05D6">
        <w:rPr>
          <w:highlight w:val="lightGray"/>
        </w:rPr>
        <w:t>{mm/MMMM}</w:t>
      </w:r>
    </w:p>
    <w:p w14:paraId="5556F4EA" w14:textId="77777777" w:rsidR="009B2F06" w:rsidRPr="007C7222" w:rsidRDefault="009B2F06" w:rsidP="009B2F06">
      <w:pPr>
        <w:pStyle w:val="BTEMEASMCA"/>
      </w:pPr>
    </w:p>
    <w:p w14:paraId="03FE8782" w14:textId="77777777" w:rsidR="009B2F06" w:rsidRPr="007C7222" w:rsidRDefault="009B2F06" w:rsidP="009B2F06">
      <w:pPr>
        <w:pStyle w:val="BTEMEASMCA"/>
      </w:pPr>
    </w:p>
    <w:p w14:paraId="56A1392D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9.</w:t>
      </w:r>
      <w:r w:rsidRPr="00D95F63">
        <w:rPr>
          <w:lang w:val="lt-LT"/>
        </w:rPr>
        <w:tab/>
        <w:t>SPECIALIOS LAIKYMO SĄLYGOS</w:t>
      </w:r>
    </w:p>
    <w:p w14:paraId="021B60F9" w14:textId="77777777" w:rsidR="009B2F06" w:rsidRDefault="009B2F06" w:rsidP="009B2F06">
      <w:pPr>
        <w:pStyle w:val="BodyText"/>
        <w:spacing w:after="0"/>
        <w:rPr>
          <w:sz w:val="22"/>
          <w:lang w:val="lt-LT"/>
        </w:rPr>
      </w:pPr>
    </w:p>
    <w:p w14:paraId="501FB382" w14:textId="12785EDE" w:rsidR="00D77C88" w:rsidRPr="00D77C88" w:rsidRDefault="00D77C88" w:rsidP="00D77C88">
      <w:pPr>
        <w:pStyle w:val="BTEMEASMCA"/>
        <w:rPr>
          <w:szCs w:val="20"/>
          <w:lang w:val="lt-LT"/>
        </w:rPr>
      </w:pPr>
      <w:r w:rsidRPr="00FC3B89">
        <w:rPr>
          <w:szCs w:val="20"/>
          <w:lang w:val="lt-LT"/>
        </w:rPr>
        <w:t>Šį vaistą laikyti žemesnėje kaip 25 °C temperatūroje.</w:t>
      </w:r>
    </w:p>
    <w:p w14:paraId="6F63D9F7" w14:textId="77777777" w:rsidR="009B2F06" w:rsidRPr="007C7222" w:rsidRDefault="009B2F06" w:rsidP="009B2F06">
      <w:pPr>
        <w:pStyle w:val="BTEMEASMCA"/>
      </w:pPr>
    </w:p>
    <w:p w14:paraId="64ADCAB2" w14:textId="77777777" w:rsidR="009B2F06" w:rsidRPr="00D95F63" w:rsidRDefault="009B2F06" w:rsidP="009B2F06">
      <w:pPr>
        <w:pStyle w:val="PI-1labEMEASMCA"/>
        <w:ind w:left="540" w:hanging="540"/>
        <w:rPr>
          <w:lang w:val="lt-LT"/>
        </w:rPr>
      </w:pPr>
      <w:r w:rsidRPr="00D95F63">
        <w:rPr>
          <w:lang w:val="lt-LT"/>
        </w:rPr>
        <w:t>10.</w:t>
      </w:r>
      <w:r w:rsidRPr="00D95F63">
        <w:rPr>
          <w:lang w:val="lt-LT"/>
        </w:rPr>
        <w:tab/>
        <w:t>SPECIALIOS ATSARGUMO PRIEMONĖS DĖL NESUVARTOTO VAISTINIO PREPARATO AR JO ATLIEKŲ TVARKYMO (JEI REIKIA)</w:t>
      </w:r>
    </w:p>
    <w:p w14:paraId="7A460A11" w14:textId="77777777" w:rsidR="009B2F06" w:rsidRPr="007C7222" w:rsidRDefault="009B2F06" w:rsidP="009B2F06">
      <w:pPr>
        <w:pStyle w:val="BTEMEASMCA"/>
      </w:pPr>
    </w:p>
    <w:p w14:paraId="6BFD3498" w14:textId="77777777" w:rsidR="009B2F06" w:rsidRPr="007C7222" w:rsidRDefault="009B2F06" w:rsidP="009B2F06">
      <w:pPr>
        <w:pStyle w:val="BTEMEASMCA"/>
      </w:pPr>
    </w:p>
    <w:p w14:paraId="6BD7A653" w14:textId="77777777" w:rsidR="009B2F06" w:rsidRPr="007C7222" w:rsidRDefault="009B2F06" w:rsidP="009B2F06">
      <w:pPr>
        <w:pStyle w:val="BTEMEASMCA"/>
      </w:pPr>
    </w:p>
    <w:p w14:paraId="4B14A8C6" w14:textId="77777777" w:rsidR="009B2F06" w:rsidRPr="007C7222" w:rsidRDefault="009B2F06" w:rsidP="009B2F06">
      <w:pPr>
        <w:pStyle w:val="BTEMEASMCA"/>
      </w:pPr>
    </w:p>
    <w:p w14:paraId="729BA00C" w14:textId="77777777" w:rsidR="009B2F06" w:rsidRPr="007C7222" w:rsidRDefault="009B2F06" w:rsidP="009B2F06">
      <w:pPr>
        <w:pStyle w:val="BTEMEASMCA"/>
      </w:pPr>
    </w:p>
    <w:p w14:paraId="29E99B08" w14:textId="77777777" w:rsidR="00035288" w:rsidRPr="00035288" w:rsidRDefault="00035288" w:rsidP="000352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rPr>
          <w:sz w:val="22"/>
          <w:szCs w:val="20"/>
          <w:lang w:eastAsia="x-none"/>
        </w:rPr>
      </w:pPr>
      <w:r w:rsidRPr="00035288">
        <w:rPr>
          <w:b/>
          <w:sz w:val="22"/>
          <w:szCs w:val="20"/>
          <w:lang w:eastAsia="x-none"/>
        </w:rPr>
        <w:t>11.</w:t>
      </w:r>
      <w:r w:rsidRPr="00035288">
        <w:rPr>
          <w:b/>
          <w:sz w:val="22"/>
          <w:szCs w:val="20"/>
          <w:lang w:eastAsia="x-none"/>
        </w:rPr>
        <w:tab/>
        <w:t>LYGIAGRETUS IMPORTUOTOJAS</w:t>
      </w:r>
    </w:p>
    <w:p w14:paraId="01ED5C33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lang w:eastAsia="ar-SA"/>
        </w:rPr>
      </w:pPr>
    </w:p>
    <w:p w14:paraId="09F6BF49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lang w:eastAsia="ar-SA"/>
        </w:rPr>
      </w:pPr>
      <w:r w:rsidRPr="00035288">
        <w:rPr>
          <w:sz w:val="22"/>
          <w:szCs w:val="20"/>
          <w:lang w:eastAsia="ar-SA"/>
        </w:rPr>
        <w:t>UAB „Niromed“</w:t>
      </w:r>
    </w:p>
    <w:p w14:paraId="5A15142F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highlight w:val="lightGray"/>
          <w:lang w:eastAsia="ar-SA"/>
        </w:rPr>
      </w:pPr>
      <w:r w:rsidRPr="00035288">
        <w:rPr>
          <w:sz w:val="22"/>
          <w:szCs w:val="20"/>
          <w:highlight w:val="lightGray"/>
          <w:lang w:eastAsia="ar-SA"/>
        </w:rPr>
        <w:t>Žirmūnų g. 139A</w:t>
      </w:r>
    </w:p>
    <w:p w14:paraId="75B4368A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highlight w:val="lightGray"/>
          <w:lang w:eastAsia="ar-SA"/>
        </w:rPr>
      </w:pPr>
      <w:r w:rsidRPr="00035288">
        <w:rPr>
          <w:sz w:val="22"/>
          <w:szCs w:val="20"/>
          <w:highlight w:val="lightGray"/>
          <w:lang w:eastAsia="ar-SA"/>
        </w:rPr>
        <w:t>LT-09120 Vilnius</w:t>
      </w:r>
    </w:p>
    <w:p w14:paraId="1D9D3722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lang w:eastAsia="x-none"/>
        </w:rPr>
      </w:pPr>
      <w:r w:rsidRPr="00035288">
        <w:rPr>
          <w:sz w:val="22"/>
          <w:szCs w:val="20"/>
          <w:highlight w:val="lightGray"/>
          <w:lang w:eastAsia="ar-SA"/>
        </w:rPr>
        <w:t>Lietuva</w:t>
      </w:r>
    </w:p>
    <w:p w14:paraId="3358D584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lang w:eastAsia="x-none"/>
        </w:rPr>
      </w:pPr>
    </w:p>
    <w:p w14:paraId="7203EB56" w14:textId="77777777" w:rsidR="00035288" w:rsidRPr="00035288" w:rsidRDefault="00035288" w:rsidP="000352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rPr>
          <w:sz w:val="22"/>
          <w:szCs w:val="20"/>
          <w:lang w:eastAsia="x-none"/>
        </w:rPr>
      </w:pPr>
      <w:r w:rsidRPr="00035288">
        <w:rPr>
          <w:b/>
          <w:sz w:val="22"/>
          <w:szCs w:val="20"/>
          <w:lang w:eastAsia="x-none"/>
        </w:rPr>
        <w:t>12.</w:t>
      </w:r>
      <w:r w:rsidRPr="00035288">
        <w:rPr>
          <w:b/>
          <w:sz w:val="22"/>
          <w:szCs w:val="20"/>
          <w:lang w:eastAsia="x-none"/>
        </w:rPr>
        <w:tab/>
        <w:t>LYGIAGRETAUS IMPORTO LEIDIMO NUMERIS (-IAI)</w:t>
      </w:r>
    </w:p>
    <w:p w14:paraId="1B683FE6" w14:textId="77777777" w:rsidR="00035288" w:rsidRPr="00035288" w:rsidRDefault="00035288" w:rsidP="00035288">
      <w:pPr>
        <w:tabs>
          <w:tab w:val="left" w:pos="540"/>
          <w:tab w:val="left" w:pos="567"/>
        </w:tabs>
        <w:snapToGrid w:val="0"/>
        <w:rPr>
          <w:sz w:val="22"/>
          <w:szCs w:val="20"/>
          <w:lang w:eastAsia="x-none"/>
        </w:rPr>
      </w:pPr>
    </w:p>
    <w:p w14:paraId="45169EA0" w14:textId="281B7C62" w:rsidR="009B2F06" w:rsidRPr="00AD1A97" w:rsidRDefault="00AD1A97" w:rsidP="00035288">
      <w:pPr>
        <w:tabs>
          <w:tab w:val="left" w:pos="540"/>
          <w:tab w:val="left" w:pos="567"/>
        </w:tabs>
        <w:snapToGrid w:val="0"/>
        <w:rPr>
          <w:sz w:val="22"/>
          <w:szCs w:val="22"/>
        </w:rPr>
      </w:pPr>
      <w:r w:rsidRPr="00AD1A97">
        <w:rPr>
          <w:sz w:val="22"/>
          <w:szCs w:val="22"/>
        </w:rPr>
        <w:t>LT/L/25/2349</w:t>
      </w:r>
      <w:r w:rsidR="00D27A72">
        <w:rPr>
          <w:sz w:val="22"/>
          <w:szCs w:val="22"/>
        </w:rPr>
        <w:t>/001</w:t>
      </w:r>
    </w:p>
    <w:p w14:paraId="0FD03C24" w14:textId="77777777" w:rsidR="009B2F06" w:rsidRPr="007C7222" w:rsidRDefault="009B2F06" w:rsidP="009B2F06">
      <w:pPr>
        <w:pStyle w:val="BTEMEASMCA"/>
      </w:pPr>
    </w:p>
    <w:p w14:paraId="429FE6A7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13.</w:t>
      </w:r>
      <w:r w:rsidRPr="00D95F63">
        <w:rPr>
          <w:lang w:val="lt-LT"/>
        </w:rPr>
        <w:tab/>
        <w:t>SERIJOS NUMERIS</w:t>
      </w:r>
    </w:p>
    <w:p w14:paraId="0B6069A4" w14:textId="77777777" w:rsidR="009B2F06" w:rsidRPr="007C7222" w:rsidRDefault="009B2F06" w:rsidP="009B2F06">
      <w:pPr>
        <w:pStyle w:val="BTEMEASMCA"/>
      </w:pPr>
    </w:p>
    <w:p w14:paraId="0CC16B4F" w14:textId="77777777" w:rsidR="009B2F06" w:rsidRPr="007C7222" w:rsidRDefault="009B2F06" w:rsidP="009B2F06">
      <w:pPr>
        <w:pStyle w:val="BTEMEASMCA"/>
      </w:pPr>
      <w:r w:rsidRPr="007C7222">
        <w:t xml:space="preserve">Lot </w:t>
      </w:r>
      <w:r w:rsidRPr="008E05D6">
        <w:rPr>
          <w:highlight w:val="lightGray"/>
        </w:rPr>
        <w:t>{numeris}</w:t>
      </w:r>
    </w:p>
    <w:p w14:paraId="733E680C" w14:textId="77777777" w:rsidR="009B2F06" w:rsidRPr="007C7222" w:rsidRDefault="009B2F06" w:rsidP="009B2F06">
      <w:pPr>
        <w:pStyle w:val="BTEMEASMCA"/>
      </w:pPr>
    </w:p>
    <w:p w14:paraId="3C2A96F6" w14:textId="77777777" w:rsidR="009B2F06" w:rsidRPr="007C7222" w:rsidRDefault="009B2F06" w:rsidP="009B2F06">
      <w:pPr>
        <w:pStyle w:val="BTEMEASMCA"/>
      </w:pPr>
    </w:p>
    <w:p w14:paraId="48EE25EC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14.</w:t>
      </w:r>
      <w:r w:rsidRPr="00D95F63">
        <w:rPr>
          <w:lang w:val="lt-LT"/>
        </w:rPr>
        <w:tab/>
        <w:t>PARDAVIMO</w:t>
      </w:r>
      <w:bookmarkStart w:id="0" w:name="_GoBack"/>
      <w:bookmarkEnd w:id="0"/>
      <w:r w:rsidRPr="00D95F63">
        <w:rPr>
          <w:lang w:val="lt-LT"/>
        </w:rPr>
        <w:t xml:space="preserve"> (IŠDAVIMO) TVARKA</w:t>
      </w:r>
    </w:p>
    <w:p w14:paraId="73319E4E" w14:textId="77777777" w:rsidR="009B2F06" w:rsidRPr="007C7222" w:rsidRDefault="009B2F06" w:rsidP="009B2F06">
      <w:pPr>
        <w:pStyle w:val="BTEMEASMCA"/>
      </w:pPr>
    </w:p>
    <w:p w14:paraId="519312CB" w14:textId="77777777" w:rsidR="009B2F06" w:rsidRPr="008E05D6" w:rsidRDefault="009B2F06" w:rsidP="009B2F06">
      <w:pPr>
        <w:pStyle w:val="BTEMEASMCA"/>
        <w:rPr>
          <w:lang w:val="lt-LT"/>
        </w:rPr>
      </w:pPr>
      <w:r w:rsidRPr="007C7222">
        <w:t>Receptinis vaistas</w:t>
      </w:r>
      <w:r>
        <w:rPr>
          <w:lang w:val="lt-LT"/>
        </w:rPr>
        <w:t>.</w:t>
      </w:r>
    </w:p>
    <w:p w14:paraId="1244C459" w14:textId="77777777" w:rsidR="009B2F06" w:rsidRPr="007C7222" w:rsidRDefault="009B2F06" w:rsidP="009B2F06">
      <w:pPr>
        <w:pStyle w:val="BTEMEASMCA"/>
      </w:pPr>
    </w:p>
    <w:p w14:paraId="732D528F" w14:textId="77777777" w:rsidR="009B2F06" w:rsidRPr="007C7222" w:rsidRDefault="009B2F06" w:rsidP="009B2F06">
      <w:pPr>
        <w:pStyle w:val="BTEMEASMCA"/>
      </w:pPr>
    </w:p>
    <w:p w14:paraId="2CC53C0D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15.</w:t>
      </w:r>
      <w:r w:rsidRPr="00D95F63">
        <w:rPr>
          <w:lang w:val="lt-LT"/>
        </w:rPr>
        <w:tab/>
        <w:t>VARTOJIMO INSTRUKCIJA</w:t>
      </w:r>
    </w:p>
    <w:p w14:paraId="259D7B31" w14:textId="77777777" w:rsidR="009B2F06" w:rsidRPr="007C7222" w:rsidRDefault="009B2F06" w:rsidP="009B2F06">
      <w:pPr>
        <w:pStyle w:val="BTEMEASMCA"/>
      </w:pPr>
    </w:p>
    <w:p w14:paraId="258BD0AF" w14:textId="77777777" w:rsidR="009B2F06" w:rsidRPr="007C7222" w:rsidRDefault="009B2F06" w:rsidP="009B2F06">
      <w:pPr>
        <w:pStyle w:val="BTEMEASMCA"/>
      </w:pPr>
    </w:p>
    <w:p w14:paraId="7FD180CB" w14:textId="77777777" w:rsidR="009B2F06" w:rsidRPr="00D95F63" w:rsidRDefault="009B2F06" w:rsidP="009B2F06">
      <w:pPr>
        <w:pStyle w:val="PI-1labEMEASMCA"/>
        <w:rPr>
          <w:lang w:val="lt-LT"/>
        </w:rPr>
      </w:pPr>
      <w:r w:rsidRPr="00D95F63">
        <w:rPr>
          <w:lang w:val="lt-LT"/>
        </w:rPr>
        <w:t>16.</w:t>
      </w:r>
      <w:r w:rsidRPr="00D95F63">
        <w:rPr>
          <w:lang w:val="lt-LT"/>
        </w:rPr>
        <w:tab/>
        <w:t>INFORMACIJA BRAILIO RAŠTU</w:t>
      </w:r>
    </w:p>
    <w:p w14:paraId="2346E6EE" w14:textId="77777777" w:rsidR="009B2F06" w:rsidRPr="007C7222" w:rsidRDefault="009B2F06" w:rsidP="009B2F06">
      <w:pPr>
        <w:pStyle w:val="BTEMEASMCA"/>
      </w:pPr>
    </w:p>
    <w:p w14:paraId="7216039C" w14:textId="4519CE9E" w:rsidR="009B2F06" w:rsidRPr="007C7222" w:rsidRDefault="00035288" w:rsidP="009B2F06">
      <w:pPr>
        <w:pStyle w:val="BTEMEASMCA"/>
      </w:pPr>
      <w:proofErr w:type="spellStart"/>
      <w:r>
        <w:t>t</w:t>
      </w:r>
      <w:r w:rsidR="009B2F06" w:rsidRPr="007C7222">
        <w:t>rental</w:t>
      </w:r>
      <w:proofErr w:type="spellEnd"/>
      <w:r w:rsidR="009B2F06" w:rsidRPr="007C7222">
        <w:t xml:space="preserve"> 400 mg</w:t>
      </w:r>
    </w:p>
    <w:p w14:paraId="51957EFE" w14:textId="77777777" w:rsidR="009B2F06" w:rsidRPr="007C7222" w:rsidRDefault="009B2F06" w:rsidP="009B2F06">
      <w:pPr>
        <w:pStyle w:val="BTEMEASMCA"/>
      </w:pPr>
    </w:p>
    <w:p w14:paraId="6F35B1E8" w14:textId="77777777" w:rsidR="009B2F06" w:rsidRPr="007C7222" w:rsidRDefault="009B2F06" w:rsidP="009B2F06">
      <w:pPr>
        <w:pStyle w:val="BTEMEASMCA"/>
      </w:pPr>
    </w:p>
    <w:p w14:paraId="79F7171A" w14:textId="77777777" w:rsidR="009B2F06" w:rsidRPr="00D95F63" w:rsidRDefault="009B2F06" w:rsidP="009B2F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D95F63">
        <w:rPr>
          <w:b/>
          <w:noProof/>
          <w:sz w:val="22"/>
          <w:szCs w:val="22"/>
        </w:rPr>
        <w:t>17.</w:t>
      </w:r>
      <w:r w:rsidRPr="00D95F63">
        <w:rPr>
          <w:b/>
          <w:noProof/>
          <w:sz w:val="22"/>
          <w:szCs w:val="22"/>
        </w:rPr>
        <w:tab/>
        <w:t>UNIKALUS IDENTIFIKATORIUS – 2D BRŪKŠNINIS KODAS</w:t>
      </w:r>
    </w:p>
    <w:p w14:paraId="173E2A2C" w14:textId="77777777" w:rsidR="009B2F06" w:rsidRPr="00D95F63" w:rsidRDefault="009B2F06" w:rsidP="009B2F06">
      <w:pPr>
        <w:tabs>
          <w:tab w:val="left" w:pos="540"/>
        </w:tabs>
        <w:rPr>
          <w:noProof/>
          <w:sz w:val="22"/>
          <w:szCs w:val="22"/>
        </w:rPr>
      </w:pPr>
    </w:p>
    <w:p w14:paraId="46E498D9" w14:textId="77777777" w:rsidR="009B2F06" w:rsidRPr="00D95F63" w:rsidRDefault="009B2F06" w:rsidP="009B2F06">
      <w:pPr>
        <w:tabs>
          <w:tab w:val="left" w:pos="540"/>
        </w:tabs>
        <w:rPr>
          <w:noProof/>
          <w:sz w:val="22"/>
          <w:szCs w:val="22"/>
        </w:rPr>
      </w:pPr>
      <w:r w:rsidRPr="00D95F63">
        <w:rPr>
          <w:noProof/>
          <w:sz w:val="22"/>
          <w:szCs w:val="22"/>
          <w:highlight w:val="lightGray"/>
        </w:rPr>
        <w:t>2D brūkšninis kodas su nurodytu unikaliu identifikatoriumi.</w:t>
      </w:r>
    </w:p>
    <w:p w14:paraId="4AC8A5E2" w14:textId="77777777" w:rsidR="009B2F06" w:rsidRPr="00D95F63" w:rsidRDefault="009B2F06" w:rsidP="009B2F06">
      <w:pPr>
        <w:tabs>
          <w:tab w:val="left" w:pos="540"/>
        </w:tabs>
        <w:rPr>
          <w:noProof/>
          <w:sz w:val="22"/>
          <w:szCs w:val="22"/>
        </w:rPr>
      </w:pPr>
    </w:p>
    <w:p w14:paraId="0E909BE8" w14:textId="77777777" w:rsidR="009B2F06" w:rsidRPr="00D95F63" w:rsidRDefault="009B2F06" w:rsidP="009B2F06">
      <w:pPr>
        <w:tabs>
          <w:tab w:val="left" w:pos="540"/>
        </w:tabs>
        <w:rPr>
          <w:noProof/>
          <w:sz w:val="22"/>
          <w:szCs w:val="22"/>
        </w:rPr>
      </w:pPr>
    </w:p>
    <w:p w14:paraId="5CB9CDB9" w14:textId="77777777" w:rsidR="009B2F06" w:rsidRPr="00D95F63" w:rsidRDefault="009B2F06" w:rsidP="009B2F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noProof/>
          <w:sz w:val="22"/>
          <w:szCs w:val="22"/>
        </w:rPr>
      </w:pPr>
      <w:r w:rsidRPr="00D95F63">
        <w:rPr>
          <w:b/>
          <w:noProof/>
          <w:sz w:val="22"/>
          <w:szCs w:val="22"/>
        </w:rPr>
        <w:t>18.</w:t>
      </w:r>
      <w:r w:rsidRPr="00D95F63">
        <w:rPr>
          <w:b/>
          <w:noProof/>
          <w:sz w:val="22"/>
          <w:szCs w:val="22"/>
        </w:rPr>
        <w:tab/>
        <w:t>UNIKALUS IDENTIFIKATORIUS – ŽMONĖMS SUPRANTAMI DUOMENYS</w:t>
      </w:r>
    </w:p>
    <w:p w14:paraId="5F16261F" w14:textId="77777777" w:rsidR="009B2F06" w:rsidRPr="00D95F63" w:rsidRDefault="009B2F06" w:rsidP="009B2F06">
      <w:pPr>
        <w:tabs>
          <w:tab w:val="left" w:pos="540"/>
        </w:tabs>
        <w:rPr>
          <w:noProof/>
          <w:sz w:val="22"/>
          <w:szCs w:val="22"/>
        </w:rPr>
      </w:pPr>
    </w:p>
    <w:p w14:paraId="6FC14D06" w14:textId="77777777" w:rsidR="009B2F06" w:rsidRPr="008E05D6" w:rsidRDefault="009B2F06" w:rsidP="009B2F06">
      <w:pPr>
        <w:tabs>
          <w:tab w:val="left" w:pos="540"/>
        </w:tabs>
        <w:rPr>
          <w:noProof/>
          <w:sz w:val="22"/>
          <w:szCs w:val="22"/>
          <w:highlight w:val="lightGray"/>
        </w:rPr>
      </w:pPr>
      <w:r w:rsidRPr="00D95F63">
        <w:rPr>
          <w:noProof/>
          <w:sz w:val="22"/>
          <w:szCs w:val="22"/>
        </w:rPr>
        <w:t xml:space="preserve">PC: </w:t>
      </w:r>
      <w:r w:rsidRPr="008E05D6">
        <w:rPr>
          <w:noProof/>
          <w:sz w:val="22"/>
          <w:szCs w:val="22"/>
          <w:highlight w:val="lightGray"/>
        </w:rPr>
        <w:t>{numeris}</w:t>
      </w:r>
    </w:p>
    <w:p w14:paraId="65B4D03F" w14:textId="77777777" w:rsidR="009B2F06" w:rsidRPr="008E05D6" w:rsidRDefault="009B2F06" w:rsidP="009B2F06">
      <w:pPr>
        <w:tabs>
          <w:tab w:val="left" w:pos="540"/>
        </w:tabs>
        <w:rPr>
          <w:noProof/>
          <w:sz w:val="22"/>
          <w:szCs w:val="22"/>
          <w:highlight w:val="lightGray"/>
        </w:rPr>
      </w:pPr>
      <w:r w:rsidRPr="008E05D6">
        <w:rPr>
          <w:noProof/>
          <w:sz w:val="22"/>
          <w:szCs w:val="22"/>
          <w:highlight w:val="lightGray"/>
        </w:rPr>
        <w:t>SN: {numeris}</w:t>
      </w:r>
    </w:p>
    <w:p w14:paraId="46290376" w14:textId="7F73F924" w:rsidR="009B2F06" w:rsidRDefault="009B2F06" w:rsidP="007771E2">
      <w:pPr>
        <w:tabs>
          <w:tab w:val="left" w:pos="540"/>
        </w:tabs>
        <w:rPr>
          <w:noProof/>
          <w:sz w:val="22"/>
          <w:szCs w:val="22"/>
        </w:rPr>
      </w:pPr>
      <w:r w:rsidRPr="008E05D6">
        <w:rPr>
          <w:noProof/>
          <w:sz w:val="22"/>
          <w:szCs w:val="22"/>
          <w:highlight w:val="lightGray"/>
        </w:rPr>
        <w:t>NN: {numeris}</w:t>
      </w:r>
    </w:p>
    <w:p w14:paraId="22C797FE" w14:textId="77777777" w:rsidR="007771E2" w:rsidRDefault="007771E2" w:rsidP="007771E2">
      <w:pPr>
        <w:tabs>
          <w:tab w:val="left" w:pos="540"/>
        </w:tabs>
        <w:rPr>
          <w:noProof/>
          <w:sz w:val="22"/>
          <w:szCs w:val="22"/>
        </w:rPr>
      </w:pPr>
    </w:p>
    <w:p w14:paraId="5814D4C2" w14:textId="3DC3AC5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  <w:r w:rsidRPr="007771E2">
        <w:rPr>
          <w:sz w:val="22"/>
          <w:szCs w:val="20"/>
          <w:lang w:eastAsia="ar-SA"/>
        </w:rPr>
        <w:t xml:space="preserve">Gamintojas: </w:t>
      </w:r>
      <w:proofErr w:type="spellStart"/>
      <w:r w:rsidRPr="007771E2">
        <w:rPr>
          <w:sz w:val="22"/>
          <w:szCs w:val="20"/>
          <w:lang w:eastAsia="ar-SA"/>
        </w:rPr>
        <w:t>Sanofi-Aventis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Deutschland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GmbH</w:t>
      </w:r>
      <w:proofErr w:type="spellEnd"/>
      <w:r>
        <w:rPr>
          <w:sz w:val="22"/>
          <w:szCs w:val="20"/>
          <w:lang w:eastAsia="ar-SA"/>
        </w:rPr>
        <w:t xml:space="preserve">, </w:t>
      </w:r>
      <w:proofErr w:type="spellStart"/>
      <w:r w:rsidRPr="007771E2">
        <w:rPr>
          <w:sz w:val="22"/>
          <w:szCs w:val="20"/>
          <w:lang w:eastAsia="ar-SA"/>
        </w:rPr>
        <w:t>Industriepark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Höchst</w:t>
      </w:r>
      <w:proofErr w:type="spellEnd"/>
      <w:r w:rsidRPr="007771E2">
        <w:rPr>
          <w:sz w:val="22"/>
          <w:szCs w:val="20"/>
          <w:lang w:eastAsia="ar-SA"/>
        </w:rPr>
        <w:t xml:space="preserve"> (</w:t>
      </w:r>
      <w:proofErr w:type="spellStart"/>
      <w:r w:rsidRPr="007771E2">
        <w:rPr>
          <w:sz w:val="22"/>
          <w:szCs w:val="20"/>
          <w:lang w:eastAsia="ar-SA"/>
        </w:rPr>
        <w:t>Bruningstrasse</w:t>
      </w:r>
      <w:proofErr w:type="spellEnd"/>
      <w:r w:rsidRPr="007771E2">
        <w:rPr>
          <w:sz w:val="22"/>
          <w:szCs w:val="20"/>
          <w:lang w:eastAsia="ar-SA"/>
        </w:rPr>
        <w:t xml:space="preserve"> 50)</w:t>
      </w:r>
      <w:r>
        <w:rPr>
          <w:sz w:val="22"/>
          <w:szCs w:val="20"/>
          <w:lang w:eastAsia="ar-SA"/>
        </w:rPr>
        <w:t xml:space="preserve">, </w:t>
      </w:r>
      <w:r w:rsidRPr="007771E2">
        <w:rPr>
          <w:sz w:val="22"/>
          <w:szCs w:val="20"/>
          <w:lang w:eastAsia="ar-SA"/>
        </w:rPr>
        <w:t xml:space="preserve">65926 </w:t>
      </w:r>
      <w:proofErr w:type="spellStart"/>
      <w:r w:rsidRPr="007771E2">
        <w:rPr>
          <w:sz w:val="22"/>
          <w:szCs w:val="20"/>
          <w:lang w:eastAsia="ar-SA"/>
        </w:rPr>
        <w:t>Frankfurt</w:t>
      </w:r>
      <w:proofErr w:type="spellEnd"/>
      <w:r w:rsidRPr="007771E2">
        <w:rPr>
          <w:sz w:val="22"/>
          <w:szCs w:val="20"/>
          <w:lang w:eastAsia="ar-SA"/>
        </w:rPr>
        <w:t xml:space="preserve"> am </w:t>
      </w:r>
      <w:proofErr w:type="spellStart"/>
      <w:r w:rsidRPr="007771E2">
        <w:rPr>
          <w:sz w:val="22"/>
          <w:szCs w:val="20"/>
          <w:lang w:eastAsia="ar-SA"/>
        </w:rPr>
        <w:t>Main</w:t>
      </w:r>
      <w:proofErr w:type="spellEnd"/>
      <w:r>
        <w:rPr>
          <w:sz w:val="22"/>
          <w:szCs w:val="20"/>
          <w:lang w:eastAsia="ar-SA"/>
        </w:rPr>
        <w:t xml:space="preserve">, </w:t>
      </w:r>
      <w:r w:rsidRPr="007771E2">
        <w:rPr>
          <w:sz w:val="22"/>
          <w:szCs w:val="20"/>
          <w:lang w:eastAsia="ar-SA"/>
        </w:rPr>
        <w:t>Vokietija</w:t>
      </w:r>
      <w:r>
        <w:rPr>
          <w:sz w:val="22"/>
          <w:szCs w:val="20"/>
          <w:lang w:eastAsia="ar-SA"/>
        </w:rPr>
        <w:t xml:space="preserve"> </w:t>
      </w:r>
      <w:r w:rsidRPr="007771E2">
        <w:rPr>
          <w:sz w:val="22"/>
          <w:szCs w:val="20"/>
          <w:lang w:eastAsia="ar-SA"/>
        </w:rPr>
        <w:t>arba</w:t>
      </w:r>
      <w:r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Sanofi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S.r.l</w:t>
      </w:r>
      <w:proofErr w:type="spellEnd"/>
      <w:r w:rsidRPr="007771E2">
        <w:rPr>
          <w:sz w:val="22"/>
          <w:szCs w:val="20"/>
          <w:lang w:eastAsia="ar-SA"/>
        </w:rPr>
        <w:t>.</w:t>
      </w:r>
      <w:r>
        <w:rPr>
          <w:sz w:val="22"/>
          <w:szCs w:val="20"/>
          <w:lang w:eastAsia="ar-SA"/>
        </w:rPr>
        <w:t xml:space="preserve">, </w:t>
      </w:r>
      <w:proofErr w:type="spellStart"/>
      <w:r w:rsidRPr="007771E2">
        <w:rPr>
          <w:sz w:val="22"/>
          <w:szCs w:val="20"/>
          <w:lang w:eastAsia="ar-SA"/>
        </w:rPr>
        <w:t>Strada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Statale</w:t>
      </w:r>
      <w:proofErr w:type="spellEnd"/>
      <w:r w:rsidRPr="007771E2">
        <w:rPr>
          <w:sz w:val="22"/>
          <w:szCs w:val="20"/>
          <w:lang w:eastAsia="ar-SA"/>
        </w:rPr>
        <w:t xml:space="preserve"> 17, km 22</w:t>
      </w:r>
      <w:r>
        <w:rPr>
          <w:sz w:val="22"/>
          <w:szCs w:val="20"/>
          <w:lang w:eastAsia="ar-SA"/>
        </w:rPr>
        <w:t xml:space="preserve">, </w:t>
      </w:r>
      <w:r w:rsidRPr="007771E2">
        <w:rPr>
          <w:sz w:val="22"/>
          <w:szCs w:val="20"/>
          <w:lang w:eastAsia="ar-SA"/>
        </w:rPr>
        <w:t xml:space="preserve">67019 </w:t>
      </w:r>
      <w:proofErr w:type="spellStart"/>
      <w:r w:rsidRPr="007771E2">
        <w:rPr>
          <w:sz w:val="22"/>
          <w:szCs w:val="20"/>
          <w:lang w:eastAsia="ar-SA"/>
        </w:rPr>
        <w:t>Scoppito</w:t>
      </w:r>
      <w:proofErr w:type="spellEnd"/>
      <w:r w:rsidRPr="007771E2">
        <w:rPr>
          <w:sz w:val="22"/>
          <w:szCs w:val="20"/>
          <w:lang w:eastAsia="ar-SA"/>
        </w:rPr>
        <w:t xml:space="preserve"> (</w:t>
      </w:r>
      <w:proofErr w:type="spellStart"/>
      <w:r w:rsidRPr="007771E2">
        <w:rPr>
          <w:sz w:val="22"/>
          <w:szCs w:val="20"/>
          <w:lang w:eastAsia="ar-SA"/>
        </w:rPr>
        <w:t>L'Aquila</w:t>
      </w:r>
      <w:proofErr w:type="spellEnd"/>
      <w:r w:rsidRPr="007771E2">
        <w:rPr>
          <w:sz w:val="22"/>
          <w:szCs w:val="20"/>
          <w:lang w:eastAsia="ar-SA"/>
        </w:rPr>
        <w:t>)</w:t>
      </w:r>
      <w:r>
        <w:rPr>
          <w:sz w:val="22"/>
          <w:szCs w:val="20"/>
          <w:lang w:eastAsia="ar-SA"/>
        </w:rPr>
        <w:t xml:space="preserve">, </w:t>
      </w:r>
      <w:r w:rsidRPr="007771E2">
        <w:rPr>
          <w:sz w:val="22"/>
          <w:szCs w:val="20"/>
          <w:lang w:eastAsia="ar-SA"/>
        </w:rPr>
        <w:t>Italija</w:t>
      </w:r>
    </w:p>
    <w:p w14:paraId="3232ED2B" w14:textId="7777777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</w:p>
    <w:p w14:paraId="66C16A87" w14:textId="7777777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  <w:r w:rsidRPr="007771E2">
        <w:rPr>
          <w:sz w:val="22"/>
          <w:szCs w:val="20"/>
          <w:lang w:eastAsia="ar-SA"/>
        </w:rPr>
        <w:t xml:space="preserve">Perpakavo: LABOR </w:t>
      </w:r>
      <w:proofErr w:type="spellStart"/>
      <w:r w:rsidRPr="007771E2">
        <w:rPr>
          <w:sz w:val="22"/>
          <w:szCs w:val="20"/>
          <w:lang w:eastAsia="ar-SA"/>
        </w:rPr>
        <w:t>Przedsiębiorstwo</w:t>
      </w:r>
      <w:proofErr w:type="spellEnd"/>
      <w:r w:rsidRPr="007771E2">
        <w:rPr>
          <w:sz w:val="22"/>
          <w:szCs w:val="20"/>
          <w:lang w:eastAsia="ar-SA"/>
        </w:rPr>
        <w:t xml:space="preserve"> </w:t>
      </w:r>
      <w:proofErr w:type="spellStart"/>
      <w:r w:rsidRPr="007771E2">
        <w:rPr>
          <w:sz w:val="22"/>
          <w:szCs w:val="20"/>
          <w:lang w:eastAsia="ar-SA"/>
        </w:rPr>
        <w:t>Farmaceutyczno-Chemiczne</w:t>
      </w:r>
      <w:proofErr w:type="spellEnd"/>
      <w:r w:rsidRPr="007771E2">
        <w:rPr>
          <w:sz w:val="22"/>
          <w:szCs w:val="20"/>
          <w:lang w:eastAsia="ar-SA"/>
        </w:rPr>
        <w:t xml:space="preserve"> sp. z </w:t>
      </w:r>
      <w:proofErr w:type="spellStart"/>
      <w:r w:rsidRPr="007771E2">
        <w:rPr>
          <w:sz w:val="22"/>
          <w:szCs w:val="20"/>
          <w:lang w:eastAsia="ar-SA"/>
        </w:rPr>
        <w:t>o.o</w:t>
      </w:r>
      <w:proofErr w:type="spellEnd"/>
      <w:r w:rsidRPr="007771E2">
        <w:rPr>
          <w:sz w:val="22"/>
          <w:szCs w:val="20"/>
          <w:lang w:eastAsia="ar-SA"/>
        </w:rPr>
        <w:t xml:space="preserve">., </w:t>
      </w:r>
      <w:proofErr w:type="spellStart"/>
      <w:r w:rsidRPr="007771E2">
        <w:rPr>
          <w:sz w:val="22"/>
          <w:szCs w:val="20"/>
          <w:lang w:eastAsia="ar-SA"/>
        </w:rPr>
        <w:t>Ul</w:t>
      </w:r>
      <w:proofErr w:type="spellEnd"/>
      <w:r w:rsidRPr="007771E2">
        <w:rPr>
          <w:sz w:val="22"/>
          <w:szCs w:val="20"/>
          <w:lang w:eastAsia="ar-SA"/>
        </w:rPr>
        <w:t xml:space="preserve">. </w:t>
      </w:r>
      <w:proofErr w:type="spellStart"/>
      <w:r w:rsidRPr="007771E2">
        <w:rPr>
          <w:sz w:val="22"/>
          <w:szCs w:val="20"/>
          <w:lang w:eastAsia="ar-SA"/>
        </w:rPr>
        <w:t>Długosza</w:t>
      </w:r>
      <w:proofErr w:type="spellEnd"/>
      <w:r w:rsidRPr="007771E2">
        <w:rPr>
          <w:sz w:val="22"/>
          <w:szCs w:val="20"/>
          <w:lang w:eastAsia="ar-SA"/>
        </w:rPr>
        <w:t xml:space="preserve"> 49, 51-162 </w:t>
      </w:r>
      <w:proofErr w:type="spellStart"/>
      <w:r w:rsidRPr="007771E2">
        <w:rPr>
          <w:sz w:val="22"/>
          <w:szCs w:val="20"/>
          <w:lang w:eastAsia="ar-SA"/>
        </w:rPr>
        <w:t>Wrocław</w:t>
      </w:r>
      <w:proofErr w:type="spellEnd"/>
      <w:r w:rsidRPr="007771E2">
        <w:rPr>
          <w:sz w:val="22"/>
          <w:szCs w:val="20"/>
          <w:lang w:eastAsia="ar-SA"/>
        </w:rPr>
        <w:t>, Lenkija arba UAB „</w:t>
      </w:r>
      <w:proofErr w:type="spellStart"/>
      <w:r w:rsidRPr="007771E2">
        <w:rPr>
          <w:sz w:val="22"/>
          <w:szCs w:val="20"/>
          <w:lang w:eastAsia="ar-SA"/>
        </w:rPr>
        <w:t>Entafarma</w:t>
      </w:r>
      <w:proofErr w:type="spellEnd"/>
      <w:r w:rsidRPr="007771E2">
        <w:rPr>
          <w:sz w:val="22"/>
          <w:szCs w:val="20"/>
          <w:lang w:eastAsia="ar-SA"/>
        </w:rPr>
        <w:t xml:space="preserve">“, </w:t>
      </w:r>
      <w:proofErr w:type="spellStart"/>
      <w:r w:rsidRPr="007771E2">
        <w:rPr>
          <w:sz w:val="22"/>
          <w:szCs w:val="20"/>
          <w:lang w:eastAsia="ar-SA"/>
        </w:rPr>
        <w:t>Klonėnų</w:t>
      </w:r>
      <w:proofErr w:type="spellEnd"/>
      <w:r w:rsidRPr="007771E2">
        <w:rPr>
          <w:sz w:val="22"/>
          <w:szCs w:val="20"/>
          <w:lang w:eastAsia="ar-SA"/>
        </w:rPr>
        <w:t xml:space="preserve"> vs. 1, LT-19156 Širvintų r. sav., Lietuva.</w:t>
      </w:r>
    </w:p>
    <w:p w14:paraId="2520AA11" w14:textId="7777777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</w:p>
    <w:p w14:paraId="71290CAA" w14:textId="7777777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  <w:r w:rsidRPr="007771E2">
        <w:rPr>
          <w:sz w:val="22"/>
          <w:szCs w:val="20"/>
          <w:lang w:eastAsia="ar-SA"/>
        </w:rPr>
        <w:t>Perpakavimo serija</w:t>
      </w:r>
    </w:p>
    <w:p w14:paraId="4ED7C254" w14:textId="77777777" w:rsidR="007771E2" w:rsidRPr="007771E2" w:rsidRDefault="007771E2" w:rsidP="007771E2">
      <w:pPr>
        <w:tabs>
          <w:tab w:val="left" w:pos="567"/>
        </w:tabs>
        <w:snapToGrid w:val="0"/>
        <w:rPr>
          <w:sz w:val="22"/>
          <w:szCs w:val="20"/>
          <w:lang w:eastAsia="ar-SA"/>
        </w:rPr>
      </w:pPr>
    </w:p>
    <w:p w14:paraId="31D2F03C" w14:textId="28F63D78" w:rsidR="00E7340C" w:rsidRDefault="00224309" w:rsidP="00224309">
      <w:pPr>
        <w:spacing w:after="160" w:line="259" w:lineRule="auto"/>
      </w:pPr>
      <w:r w:rsidRPr="00E4163E">
        <w:rPr>
          <w:rFonts w:eastAsiaTheme="minorHAnsi"/>
          <w:i/>
          <w:iCs/>
          <w:kern w:val="2"/>
          <w:sz w:val="22"/>
          <w:szCs w:val="22"/>
          <w14:ligatures w14:val="standardContextual"/>
        </w:rPr>
        <w:t>Lygiagrečiai importuojamas vaistas nuo referencinio vaisto skiriasi laikymo sąlygomis: referenciniam vaistui specialių laikymo sąlygų nereikia, lygiagrečiai importuojamą laikyti žemesnėje kaip 25 °C temperatūroje.</w:t>
      </w:r>
    </w:p>
    <w:sectPr w:rsidR="00E7340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8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7C4"/>
    <w:rsid w:val="00035288"/>
    <w:rsid w:val="00093FB5"/>
    <w:rsid w:val="001739C9"/>
    <w:rsid w:val="00224309"/>
    <w:rsid w:val="002F2D2A"/>
    <w:rsid w:val="00375F79"/>
    <w:rsid w:val="003B1F4E"/>
    <w:rsid w:val="005617C4"/>
    <w:rsid w:val="007771E2"/>
    <w:rsid w:val="009B2F06"/>
    <w:rsid w:val="00AD1A97"/>
    <w:rsid w:val="00BA1455"/>
    <w:rsid w:val="00D27A72"/>
    <w:rsid w:val="00D77C88"/>
    <w:rsid w:val="00E7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A5B35"/>
  <w15:chartTrackingRefBased/>
  <w15:docId w15:val="{23A0AAC3-0CC3-4CC0-9DB8-20D2C765C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F0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7C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7C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7C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7C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7C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7C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7C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7C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7C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7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7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7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7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7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7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7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7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7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7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1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7C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17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7C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17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17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17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7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7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7C4"/>
    <w:rPr>
      <w:b/>
      <w:bCs/>
      <w:smallCaps/>
      <w:color w:val="0F4761" w:themeColor="accent1" w:themeShade="BF"/>
      <w:spacing w:val="5"/>
    </w:rPr>
  </w:style>
  <w:style w:type="paragraph" w:customStyle="1" w:styleId="PI-1labEMEASMCA">
    <w:name w:val="PI-1_lab EMEA_SMCA"/>
    <w:basedOn w:val="Normal"/>
    <w:link w:val="PI-1labEMEASMCAChar"/>
    <w:autoRedefine/>
    <w:rsid w:val="009B2F0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 w:val="22"/>
      <w:szCs w:val="22"/>
      <w:lang w:val="x-none"/>
    </w:rPr>
  </w:style>
  <w:style w:type="character" w:customStyle="1" w:styleId="PI-1labEMEASMCAChar">
    <w:name w:val="PI-1_lab EMEA_SMCA Char"/>
    <w:link w:val="PI-1labEMEASMCA"/>
    <w:rsid w:val="009B2F06"/>
    <w:rPr>
      <w:rFonts w:ascii="Times New Roman" w:eastAsia="Times New Roman" w:hAnsi="Times New Roman" w:cs="Times New Roman"/>
      <w:b/>
      <w:noProof/>
      <w:kern w:val="0"/>
      <w:lang w:val="x-none"/>
      <w14:ligatures w14:val="none"/>
    </w:rPr>
  </w:style>
  <w:style w:type="paragraph" w:customStyle="1" w:styleId="BTEMEASMCA">
    <w:name w:val="BT EMEA_SMCA"/>
    <w:basedOn w:val="Normal"/>
    <w:link w:val="BTEMEASMCAChar"/>
    <w:autoRedefine/>
    <w:rsid w:val="009B2F06"/>
    <w:rPr>
      <w:sz w:val="22"/>
      <w:szCs w:val="22"/>
      <w:lang w:val="x-none"/>
    </w:rPr>
  </w:style>
  <w:style w:type="paragraph" w:customStyle="1" w:styleId="TTEMEASMCA">
    <w:name w:val="TT EMEA_SMCA"/>
    <w:basedOn w:val="Heading1"/>
    <w:link w:val="TTEMEASMCAChar"/>
    <w:autoRedefine/>
    <w:rsid w:val="009B2F06"/>
    <w:pPr>
      <w:keepNext w:val="0"/>
      <w:keepLines w:val="0"/>
      <w:tabs>
        <w:tab w:val="left" w:pos="567"/>
      </w:tabs>
      <w:spacing w:before="0" w:after="0" w:line="240" w:lineRule="auto"/>
      <w:ind w:left="567" w:hanging="567"/>
      <w:jc w:val="center"/>
    </w:pPr>
    <w:rPr>
      <w:rFonts w:ascii="Times New Roman" w:eastAsia="Times New Roman" w:hAnsi="Times New Roman" w:cs="Times New Roman"/>
      <w:b/>
      <w:color w:val="auto"/>
      <w:kern w:val="0"/>
      <w:sz w:val="22"/>
      <w:szCs w:val="22"/>
      <w:lang w:eastAsia="x-none"/>
      <w14:ligatures w14:val="none"/>
    </w:rPr>
  </w:style>
  <w:style w:type="character" w:customStyle="1" w:styleId="TTEMEASMCAChar">
    <w:name w:val="TT EMEA_SMCA Char"/>
    <w:link w:val="TTEMEASMCA"/>
    <w:rsid w:val="009B2F06"/>
    <w:rPr>
      <w:rFonts w:ascii="Times New Roman" w:eastAsia="Times New Roman" w:hAnsi="Times New Roman" w:cs="Times New Roman"/>
      <w:b/>
      <w:kern w:val="0"/>
      <w:lang w:eastAsia="x-none"/>
      <w14:ligatures w14:val="none"/>
    </w:rPr>
  </w:style>
  <w:style w:type="paragraph" w:customStyle="1" w:styleId="BTeEMEASMCA">
    <w:name w:val="BT(e) EMEA_SMCA"/>
    <w:basedOn w:val="BTEMEASMCA"/>
    <w:autoRedefine/>
    <w:rsid w:val="009B2F06"/>
    <w:rPr>
      <w:i/>
    </w:rPr>
  </w:style>
  <w:style w:type="character" w:customStyle="1" w:styleId="BTEMEASMCAChar">
    <w:name w:val="BT EMEA_SMCA Char"/>
    <w:link w:val="BTEMEASMCA"/>
    <w:rsid w:val="009B2F06"/>
    <w:rPr>
      <w:rFonts w:ascii="Times New Roman" w:eastAsia="Times New Roman" w:hAnsi="Times New Roman" w:cs="Times New Roman"/>
      <w:kern w:val="0"/>
      <w:lang w:val="x-none"/>
      <w14:ligatures w14:val="none"/>
    </w:rPr>
  </w:style>
  <w:style w:type="paragraph" w:styleId="BodyText">
    <w:name w:val="Body Text"/>
    <w:basedOn w:val="Normal"/>
    <w:link w:val="BodyTextChar"/>
    <w:rsid w:val="009B2F06"/>
    <w:pPr>
      <w:spacing w:after="120"/>
    </w:pPr>
    <w:rPr>
      <w:szCs w:val="20"/>
      <w:lang w:val="x-none"/>
    </w:rPr>
  </w:style>
  <w:style w:type="character" w:customStyle="1" w:styleId="BodyTextChar">
    <w:name w:val="Body Text Char"/>
    <w:basedOn w:val="DefaultParagraphFont"/>
    <w:link w:val="BodyText"/>
    <w:rsid w:val="009B2F06"/>
    <w:rPr>
      <w:rFonts w:ascii="Times New Roman" w:eastAsia="Times New Roman" w:hAnsi="Times New Roman" w:cs="Times New Roman"/>
      <w:kern w:val="0"/>
      <w:sz w:val="24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1424</Words>
  <Characters>813</Characters>
  <Application>Microsoft Office Word</Application>
  <DocSecurity>0</DocSecurity>
  <Lines>6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Donata Zalensiene</cp:lastModifiedBy>
  <cp:revision>8</cp:revision>
  <dcterms:created xsi:type="dcterms:W3CDTF">2024-06-13T15:17:00Z</dcterms:created>
  <dcterms:modified xsi:type="dcterms:W3CDTF">2025-02-07T08:46:00Z</dcterms:modified>
</cp:coreProperties>
</file>