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32AAF" w14:textId="77777777" w:rsidR="00CC2AFA" w:rsidRPr="00CC2AFA" w:rsidRDefault="00CC2AFA" w:rsidP="00CC2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CC2AFA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A. ŽENKLINIMAS</w:t>
      </w:r>
    </w:p>
    <w:p w14:paraId="126A8DDF" w14:textId="4EE7486A" w:rsidR="001E4421" w:rsidRPr="001E4421" w:rsidRDefault="00CC2AFA" w:rsidP="00032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caps/>
          <w:kern w:val="0"/>
          <w:lang w:eastAsia="lt-LT"/>
          <w14:ligatures w14:val="none"/>
        </w:rPr>
      </w:pPr>
      <w:r w:rsidRPr="00CC2AF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 w:type="page"/>
      </w:r>
      <w:r w:rsidR="001E4421" w:rsidRPr="001E442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lastRenderedPageBreak/>
        <w:t>INFORMACIJA ANT IŠORINĖS PAKUOTĖS</w:t>
      </w:r>
    </w:p>
    <w:p w14:paraId="1CD15192" w14:textId="77777777" w:rsidR="001E4421" w:rsidRPr="001E4421" w:rsidRDefault="001E4421" w:rsidP="001E4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lang w:eastAsia="lt-LT"/>
          <w14:ligatures w14:val="none"/>
        </w:rPr>
      </w:pPr>
      <w:r w:rsidRPr="001E4421">
        <w:rPr>
          <w:rFonts w:ascii="Times New Roman" w:eastAsia="Times New Roman" w:hAnsi="Times New Roman" w:cs="Times New Roman"/>
          <w:b/>
          <w:caps/>
          <w:kern w:val="0"/>
          <w:lang w:eastAsia="lt-LT"/>
          <w14:ligatures w14:val="none"/>
        </w:rPr>
        <w:t>kartono dėžutė</w:t>
      </w:r>
    </w:p>
    <w:p w14:paraId="2533124D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351D9A8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617D905" w14:textId="77777777" w:rsidR="001E4421" w:rsidRPr="001E4421" w:rsidRDefault="001E4421" w:rsidP="001E442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14:ligatures w14:val="none"/>
        </w:rPr>
      </w:pP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>1.</w:t>
      </w: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ab/>
        <w:t>VAISTINIO PREPARATO PAVADINIMAS</w:t>
      </w:r>
    </w:p>
    <w:p w14:paraId="3BED9099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3D11A1F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1E442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  <w:r w:rsidRPr="001E442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24 mg tabletės</w:t>
      </w:r>
    </w:p>
    <w:p w14:paraId="6AC590BB" w14:textId="179AF14F" w:rsidR="001E4421" w:rsidRPr="001E4421" w:rsidRDefault="00DE515B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DE515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betahistino</w:t>
      </w:r>
      <w:proofErr w:type="spellEnd"/>
      <w:r w:rsidRPr="00DE515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DE515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dihidrochloridas</w:t>
      </w:r>
      <w:proofErr w:type="spellEnd"/>
    </w:p>
    <w:p w14:paraId="384E5803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0932B28" w14:textId="77777777" w:rsidR="001E4421" w:rsidRPr="001E4421" w:rsidRDefault="001E4421" w:rsidP="001E442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14:ligatures w14:val="none"/>
        </w:rPr>
      </w:pP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>2.</w:t>
      </w: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ab/>
        <w:t>VEIKLIOJI MEDŽIAGA IR JOS KIEKIS</w:t>
      </w:r>
    </w:p>
    <w:p w14:paraId="18EB5CA0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184D175B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E442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Kiekvienoje tabletėje yra 24 mg </w:t>
      </w:r>
      <w:proofErr w:type="spellStart"/>
      <w:r w:rsidRPr="001E442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betahistino</w:t>
      </w:r>
      <w:proofErr w:type="spellEnd"/>
      <w:r w:rsidRPr="001E442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1E442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dihidrochlorido</w:t>
      </w:r>
      <w:proofErr w:type="spellEnd"/>
      <w:r w:rsidRPr="001E442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6085BE7F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5E9F012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AABA586" w14:textId="77777777" w:rsidR="001E4421" w:rsidRPr="001E4421" w:rsidRDefault="001E4421" w:rsidP="001E442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14:ligatures w14:val="none"/>
        </w:rPr>
      </w:pP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>3.</w:t>
      </w: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ab/>
        <w:t>PAGALBINIŲ MEDŽIAGŲ SĄRAŠAS</w:t>
      </w:r>
    </w:p>
    <w:p w14:paraId="25F9EE5B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039E976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8BE0385" w14:textId="77777777" w:rsidR="001E4421" w:rsidRPr="001E4421" w:rsidRDefault="001E4421" w:rsidP="001E442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14:ligatures w14:val="none"/>
        </w:rPr>
      </w:pP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>4.</w:t>
      </w: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ab/>
        <w:t>FARMACINĖ FORMA IR KIEKIS PAKUOTĖJE</w:t>
      </w:r>
    </w:p>
    <w:p w14:paraId="3C99F33D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9153EED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E4421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Tabletės</w:t>
      </w:r>
    </w:p>
    <w:p w14:paraId="3F1C0D26" w14:textId="25430FB8" w:rsidR="001E4421" w:rsidRPr="001E4421" w:rsidRDefault="000327AB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6</w:t>
      </w:r>
      <w:r w:rsidR="001E4421" w:rsidRPr="001E442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0 tablečių</w:t>
      </w:r>
    </w:p>
    <w:p w14:paraId="15A9FACA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506D041" w14:textId="77777777" w:rsidR="001E4421" w:rsidRPr="001E4421" w:rsidRDefault="001E4421" w:rsidP="001E442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14:ligatures w14:val="none"/>
        </w:rPr>
      </w:pP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>5.</w:t>
      </w: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ab/>
        <w:t>VARTOJIMO METODAS IR BŪDAS</w:t>
      </w:r>
    </w:p>
    <w:p w14:paraId="61702248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5E007BD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E442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Vartoti per burną.</w:t>
      </w:r>
    </w:p>
    <w:p w14:paraId="1E95A080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E442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Prieš vartojimą perskaitykite pakuotės lapelį.</w:t>
      </w:r>
    </w:p>
    <w:p w14:paraId="6D3B02DF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BEA23F2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071A301" w14:textId="77777777" w:rsidR="001E4421" w:rsidRPr="001E4421" w:rsidRDefault="001E4421" w:rsidP="001E442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14:ligatures w14:val="none"/>
        </w:rPr>
      </w:pP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>6.</w:t>
      </w: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ab/>
        <w:t>SPECIALUS ĮSPĖJIMAS, KAD VAISTINĮ PREPARATĄ BŪTINA LAIKYTI VAIKAMS NEPASTEBIMOJE IR NEPASIEKIAMOJE VIETOJE</w:t>
      </w:r>
    </w:p>
    <w:p w14:paraId="128717A9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3A36E02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E442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Laikyti vaikams nepastebimoje ir nepasiekiamoje vietoje.</w:t>
      </w:r>
    </w:p>
    <w:p w14:paraId="0FC024BC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94E0A40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1EC1DCE" w14:textId="77777777" w:rsidR="001E4421" w:rsidRPr="001E4421" w:rsidRDefault="001E4421" w:rsidP="001E442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14:ligatures w14:val="none"/>
        </w:rPr>
      </w:pP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>7.</w:t>
      </w: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ab/>
        <w:t>KITAS SPECIALUS ĮSPĖJIMAS (JEI REIKIA)</w:t>
      </w:r>
    </w:p>
    <w:p w14:paraId="7A403888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CC5AB4D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649600C" w14:textId="77777777" w:rsidR="001E4421" w:rsidRPr="001E4421" w:rsidRDefault="001E4421" w:rsidP="001E442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14:ligatures w14:val="none"/>
        </w:rPr>
      </w:pP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>8.</w:t>
      </w: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ab/>
        <w:t>TINKAMUMO LAIKAS</w:t>
      </w:r>
    </w:p>
    <w:p w14:paraId="17F6733F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4AFE4EB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E442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EXP {mm-MMMM}</w:t>
      </w:r>
    </w:p>
    <w:p w14:paraId="4AEDEB94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4736F4C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B818AFA" w14:textId="77777777" w:rsidR="001E4421" w:rsidRPr="001E4421" w:rsidRDefault="001E4421" w:rsidP="001E442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14:ligatures w14:val="none"/>
        </w:rPr>
      </w:pP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>9.</w:t>
      </w: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ab/>
        <w:t>SPECIALIOS LAIKYMO SĄLYGOS</w:t>
      </w:r>
    </w:p>
    <w:p w14:paraId="33BD86E4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A97E6E9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082818A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9B05F94" w14:textId="77777777" w:rsidR="001E4421" w:rsidRPr="001E4421" w:rsidRDefault="001E4421" w:rsidP="001E442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14:ligatures w14:val="none"/>
        </w:rPr>
      </w:pP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>10.</w:t>
      </w: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ab/>
        <w:t>SPECIALIOS ATSARGUMO PRIEMONĖS DĖL NESUVARTOTO VAISTINIO PREPARATO AR JO ATLIEKŲ TVARKYMO (JEI REIKIA)</w:t>
      </w:r>
    </w:p>
    <w:p w14:paraId="1E4F7F71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AD8E13F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50A6D3D" w14:textId="77777777" w:rsidR="00433F4A" w:rsidRPr="00433F4A" w:rsidRDefault="00433F4A" w:rsidP="00433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433F4A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433F4A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7C0D762D" w14:textId="77777777" w:rsidR="00433F4A" w:rsidRPr="00433F4A" w:rsidRDefault="00433F4A" w:rsidP="00433F4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2B7BA551" w14:textId="7D5FF842" w:rsidR="00433F4A" w:rsidRDefault="00433F4A" w:rsidP="00433F4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433F4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ždaroji akcinė bendrovė </w:t>
      </w:r>
      <w:r w:rsidRPr="00433F4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„N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emuno vaistinė</w:t>
      </w:r>
      <w:r w:rsidRPr="00433F4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“</w:t>
      </w:r>
    </w:p>
    <w:p w14:paraId="0AD1B736" w14:textId="77777777" w:rsidR="00CF7E05" w:rsidRPr="00CF7E05" w:rsidRDefault="00CF7E05" w:rsidP="00CF7E0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val="en-GB" w:eastAsia="x-none"/>
          <w14:ligatures w14:val="none"/>
        </w:rPr>
      </w:pPr>
      <w:r w:rsidRPr="00CF7E05">
        <w:rPr>
          <w:rFonts w:ascii="Times New Roman" w:eastAsia="Times New Roman" w:hAnsi="Times New Roman" w:cs="Times New Roman"/>
          <w:kern w:val="0"/>
          <w:szCs w:val="20"/>
          <w:highlight w:val="lightGray"/>
          <w:lang w:val="en-GB" w:eastAsia="x-none"/>
          <w14:ligatures w14:val="none"/>
        </w:rPr>
        <w:t>9-ojo Forto g. 70</w:t>
      </w:r>
    </w:p>
    <w:p w14:paraId="2A6E3D1A" w14:textId="77777777" w:rsidR="00CF7E05" w:rsidRPr="00CF7E05" w:rsidRDefault="00CF7E05" w:rsidP="00CF7E0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val="en-GB" w:eastAsia="x-none"/>
          <w14:ligatures w14:val="none"/>
        </w:rPr>
      </w:pPr>
      <w:r w:rsidRPr="00CF7E05">
        <w:rPr>
          <w:rFonts w:ascii="Times New Roman" w:eastAsia="Times New Roman" w:hAnsi="Times New Roman" w:cs="Times New Roman"/>
          <w:kern w:val="0"/>
          <w:szCs w:val="20"/>
          <w:highlight w:val="lightGray"/>
          <w:lang w:val="en-GB" w:eastAsia="x-none"/>
          <w14:ligatures w14:val="none"/>
        </w:rPr>
        <w:t>LT-48179 Kaunas</w:t>
      </w:r>
    </w:p>
    <w:p w14:paraId="579D0799" w14:textId="79F51993" w:rsidR="00CF7E05" w:rsidRPr="00433F4A" w:rsidRDefault="00CF7E05" w:rsidP="00433F4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CF7E05">
        <w:rPr>
          <w:rFonts w:ascii="Times New Roman" w:eastAsia="Times New Roman" w:hAnsi="Times New Roman" w:cs="Times New Roman"/>
          <w:kern w:val="0"/>
          <w:szCs w:val="20"/>
          <w:highlight w:val="lightGray"/>
          <w:lang w:val="en-GB" w:eastAsia="x-none"/>
          <w14:ligatures w14:val="none"/>
        </w:rPr>
        <w:t>Lietuva</w:t>
      </w:r>
    </w:p>
    <w:p w14:paraId="4181EFC3" w14:textId="77777777" w:rsidR="00433F4A" w:rsidRPr="00433F4A" w:rsidRDefault="00433F4A" w:rsidP="00433F4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30D7F5CA" w14:textId="77777777" w:rsidR="00433F4A" w:rsidRPr="00433F4A" w:rsidRDefault="00433F4A" w:rsidP="00433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433F4A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433F4A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67FD1A13" w14:textId="77777777" w:rsidR="00433F4A" w:rsidRPr="00433F4A" w:rsidRDefault="00433F4A" w:rsidP="00433F4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73DE46FB" w14:textId="60AF85A4" w:rsidR="00433F4A" w:rsidRPr="00433F4A" w:rsidRDefault="00433F4A" w:rsidP="00433F4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433F4A"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  <w:t>LT/L/</w:t>
      </w:r>
      <w:r w:rsidR="00EC0A19"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  <w:t>25/2445/001</w:t>
      </w:r>
      <w:bookmarkStart w:id="0" w:name="_GoBack"/>
      <w:bookmarkEnd w:id="0"/>
    </w:p>
    <w:p w14:paraId="4B2C12A9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4D4B210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EBFF365" w14:textId="77777777" w:rsidR="001E4421" w:rsidRPr="001E4421" w:rsidRDefault="001E4421" w:rsidP="001E442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14:ligatures w14:val="none"/>
        </w:rPr>
      </w:pP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>13.</w:t>
      </w: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ab/>
        <w:t>SERIJOS NUMERIS</w:t>
      </w:r>
    </w:p>
    <w:p w14:paraId="44E92C9A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060F1A7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E442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Lot {numeris}</w:t>
      </w:r>
    </w:p>
    <w:p w14:paraId="6223681C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35DEF37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5AEB9D1" w14:textId="77777777" w:rsidR="001E4421" w:rsidRPr="001E4421" w:rsidRDefault="001E4421" w:rsidP="001E442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14:ligatures w14:val="none"/>
        </w:rPr>
      </w:pP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>14.</w:t>
      </w: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ab/>
        <w:t>PARDAVIMO (IŠDAVIMO) TVARKA</w:t>
      </w:r>
    </w:p>
    <w:p w14:paraId="5B1B608A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4537143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E442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Receptinis vaistas.</w:t>
      </w:r>
    </w:p>
    <w:p w14:paraId="502CFD18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8F64ED1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C3AA49B" w14:textId="77777777" w:rsidR="001E4421" w:rsidRPr="001E4421" w:rsidRDefault="001E4421" w:rsidP="001E442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14:ligatures w14:val="none"/>
        </w:rPr>
      </w:pP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>15.</w:t>
      </w: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ab/>
        <w:t>VARTOJIMO INSTRUKCIJA</w:t>
      </w:r>
    </w:p>
    <w:p w14:paraId="00C9B1BE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4B47AEC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ADC92B8" w14:textId="77777777" w:rsidR="001E4421" w:rsidRPr="001E4421" w:rsidRDefault="001E4421" w:rsidP="001E442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14:ligatures w14:val="none"/>
        </w:rPr>
      </w:pP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>16.</w:t>
      </w:r>
      <w:r w:rsidRPr="001E4421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ab/>
        <w:t>INFORMACIJA BRAILIO RAŠTU</w:t>
      </w:r>
    </w:p>
    <w:p w14:paraId="6AF559C2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61815B2A" w14:textId="13580AC4" w:rsidR="001E4421" w:rsidRPr="001E4421" w:rsidRDefault="0086536B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</w:t>
      </w:r>
      <w:r w:rsidR="001E4421" w:rsidRPr="001E442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etaserc</w:t>
      </w:r>
      <w:proofErr w:type="spellEnd"/>
      <w:r w:rsidR="001E4421" w:rsidRPr="001E442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24 mg</w:t>
      </w:r>
    </w:p>
    <w:p w14:paraId="3A93457B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EDD56C0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C55E023" w14:textId="77777777" w:rsidR="001E4421" w:rsidRPr="001E4421" w:rsidRDefault="001E4421" w:rsidP="001E4421">
      <w:pPr>
        <w:keepNext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i/>
          <w:noProof/>
          <w:kern w:val="0"/>
          <w:szCs w:val="20"/>
          <w:lang w:eastAsia="lt-LT"/>
          <w14:ligatures w14:val="none"/>
        </w:rPr>
      </w:pPr>
      <w:r w:rsidRPr="001E4421">
        <w:rPr>
          <w:rFonts w:ascii="Times New Roman" w:eastAsia="Times New Roman" w:hAnsi="Times New Roman" w:cs="Times New Roman"/>
          <w:b/>
          <w:noProof/>
          <w:kern w:val="0"/>
          <w:szCs w:val="20"/>
          <w:lang w:eastAsia="lt-LT"/>
          <w14:ligatures w14:val="none"/>
        </w:rPr>
        <w:t>UNIKALUS IDENTIFIKATORIUS – 2D BRŪKŠNINIS KODAS</w:t>
      </w:r>
    </w:p>
    <w:p w14:paraId="15847722" w14:textId="77777777" w:rsidR="001E4421" w:rsidRPr="001E4421" w:rsidRDefault="001E4421" w:rsidP="001E4421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noProof/>
          <w:kern w:val="0"/>
          <w:szCs w:val="20"/>
          <w:lang w:eastAsia="lt-LT"/>
          <w14:ligatures w14:val="none"/>
        </w:rPr>
      </w:pPr>
    </w:p>
    <w:p w14:paraId="15DB13B8" w14:textId="77777777" w:rsidR="001E4421" w:rsidRPr="001E4421" w:rsidRDefault="001E4421" w:rsidP="001E4421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eastAsia="lt-LT"/>
          <w14:ligatures w14:val="none"/>
        </w:rPr>
      </w:pPr>
      <w:r w:rsidRPr="001E4421">
        <w:rPr>
          <w:rFonts w:ascii="Times New Roman" w:eastAsia="Times New Roman" w:hAnsi="Times New Roman" w:cs="Times New Roman"/>
          <w:noProof/>
          <w:kern w:val="0"/>
          <w:szCs w:val="20"/>
          <w:highlight w:val="lightGray"/>
          <w:lang w:eastAsia="lt-LT"/>
          <w14:ligatures w14:val="none"/>
        </w:rPr>
        <w:t>2D brūkšninis kodas su nurodytu unikaliu identifikatoriumi.</w:t>
      </w:r>
    </w:p>
    <w:p w14:paraId="10902E72" w14:textId="77777777" w:rsidR="001E4421" w:rsidRPr="001E4421" w:rsidRDefault="001E4421" w:rsidP="001E4421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eastAsia="lt-LT"/>
          <w14:ligatures w14:val="none"/>
        </w:rPr>
      </w:pPr>
    </w:p>
    <w:p w14:paraId="06529286" w14:textId="77777777" w:rsidR="001E4421" w:rsidRPr="001E4421" w:rsidRDefault="001E4421" w:rsidP="001E4421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noProof/>
          <w:kern w:val="0"/>
          <w:szCs w:val="20"/>
          <w:lang w:eastAsia="lt-LT"/>
          <w14:ligatures w14:val="none"/>
        </w:rPr>
      </w:pPr>
    </w:p>
    <w:p w14:paraId="28CBE09E" w14:textId="77777777" w:rsidR="001E4421" w:rsidRPr="001E4421" w:rsidRDefault="001E4421" w:rsidP="001E4421">
      <w:pPr>
        <w:keepNext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i/>
          <w:noProof/>
          <w:kern w:val="0"/>
          <w:szCs w:val="20"/>
          <w:lang w:eastAsia="lt-LT"/>
          <w14:ligatures w14:val="none"/>
        </w:rPr>
      </w:pPr>
      <w:r w:rsidRPr="001E4421">
        <w:rPr>
          <w:rFonts w:ascii="Times New Roman" w:eastAsia="Times New Roman" w:hAnsi="Times New Roman" w:cs="Times New Roman"/>
          <w:b/>
          <w:noProof/>
          <w:kern w:val="0"/>
          <w:szCs w:val="20"/>
          <w:lang w:eastAsia="lt-LT"/>
          <w14:ligatures w14:val="none"/>
        </w:rPr>
        <w:t>UNIKALUS IDENTIFIKATORIUS – ŽMONĖMS SUPRANTAMI DUOMENYS</w:t>
      </w:r>
    </w:p>
    <w:p w14:paraId="3074E13F" w14:textId="77777777" w:rsidR="001E4421" w:rsidRPr="001E4421" w:rsidRDefault="001E4421" w:rsidP="001E4421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noProof/>
          <w:kern w:val="0"/>
          <w:szCs w:val="20"/>
          <w:lang w:eastAsia="lt-LT"/>
          <w14:ligatures w14:val="none"/>
        </w:rPr>
      </w:pPr>
    </w:p>
    <w:p w14:paraId="0EF1EB2E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lang w:eastAsia="lt-LT"/>
          <w14:ligatures w14:val="none"/>
        </w:rPr>
      </w:pPr>
      <w:r w:rsidRPr="001E442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PC: {numeris}</w:t>
      </w:r>
    </w:p>
    <w:p w14:paraId="71D80D83" w14:textId="77777777" w:rsidR="001E4421" w:rsidRP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1E442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SN: {numeris}</w:t>
      </w:r>
    </w:p>
    <w:p w14:paraId="64AB54FA" w14:textId="74B6A1E5" w:rsidR="001E4421" w:rsidRDefault="001E4421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1E442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NN: {numeris}</w:t>
      </w:r>
    </w:p>
    <w:p w14:paraId="15E1E97B" w14:textId="77777777" w:rsidR="0086536B" w:rsidRDefault="0086536B" w:rsidP="001E4421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5948BA6E" w14:textId="75152751" w:rsidR="008A5D69" w:rsidRPr="008A5D69" w:rsidRDefault="008A5D69" w:rsidP="000D507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8A5D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r w:rsidR="000D5070" w:rsidRPr="000D50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MYLAN LABORATORIES S.A.S.</w:t>
      </w:r>
      <w:r w:rsidR="000D50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0D5070" w:rsidRPr="000D50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Route</w:t>
      </w:r>
      <w:proofErr w:type="spellEnd"/>
      <w:r w:rsidR="000D5070" w:rsidRPr="000D50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de </w:t>
      </w:r>
      <w:proofErr w:type="spellStart"/>
      <w:r w:rsidR="000D5070" w:rsidRPr="000D50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Belleville</w:t>
      </w:r>
      <w:proofErr w:type="spellEnd"/>
      <w:r w:rsidR="000D5070" w:rsidRPr="000D50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0D5070" w:rsidRPr="000D50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Lieu-dit</w:t>
      </w:r>
      <w:proofErr w:type="spellEnd"/>
      <w:r w:rsidR="009F4FA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</w:t>
      </w:r>
      <w:r w:rsidR="000D5070" w:rsidRPr="000D50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0D5070" w:rsidRPr="000D50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Maillard</w:t>
      </w:r>
      <w:proofErr w:type="spellEnd"/>
      <w:r w:rsidR="000D50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0D5070" w:rsidRPr="000D50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01400 </w:t>
      </w:r>
      <w:proofErr w:type="spellStart"/>
      <w:r w:rsidR="000D5070" w:rsidRPr="000D50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Châtillon-sur-Chalaronne</w:t>
      </w:r>
      <w:proofErr w:type="spellEnd"/>
      <w:r w:rsidR="000D5070" w:rsidRPr="000D50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Prancūzija</w:t>
      </w:r>
      <w:r w:rsidR="009F4FA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5624E926" w14:textId="77777777" w:rsidR="008A5D69" w:rsidRPr="008A5D69" w:rsidRDefault="008A5D69" w:rsidP="008A5D6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11132D1" w14:textId="68C1074B" w:rsidR="008A5D69" w:rsidRPr="008A5D69" w:rsidRDefault="008A5D69" w:rsidP="008A5D6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8A5D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Perpakavo: UAB „</w:t>
      </w:r>
      <w:proofErr w:type="spellStart"/>
      <w:r w:rsidRPr="008A5D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Entafarma</w:t>
      </w:r>
      <w:proofErr w:type="spellEnd"/>
      <w:r w:rsidRPr="008A5D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“, </w:t>
      </w:r>
      <w:proofErr w:type="spellStart"/>
      <w:r w:rsidRPr="008A5D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8A5D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6BD757DC" w14:textId="77777777" w:rsidR="008A5D69" w:rsidRPr="008A5D69" w:rsidRDefault="008A5D69" w:rsidP="008A5D6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3F528E41" w14:textId="77777777" w:rsidR="008A5D69" w:rsidRPr="008A5D69" w:rsidRDefault="008A5D69" w:rsidP="008A5D6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8A5D6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5D282CDA" w14:textId="77777777" w:rsidR="008A5D69" w:rsidRPr="008A5D69" w:rsidRDefault="008A5D69" w:rsidP="008A5D6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28B64CC" w14:textId="608C213C" w:rsidR="0086536B" w:rsidRPr="00E8525A" w:rsidRDefault="00ED50D4" w:rsidP="00ED50D4">
      <w:pPr>
        <w:rPr>
          <w:rFonts w:ascii="Times New Roman" w:hAnsi="Times New Roman" w:cs="Times New Roman"/>
        </w:rPr>
      </w:pPr>
      <w:bookmarkStart w:id="1" w:name="_Hlk193361204"/>
      <w:r w:rsidRPr="003D4A04">
        <w:rPr>
          <w:rFonts w:ascii="Times New Roman" w:hAnsi="Times New Roman" w:cs="Times New Roman"/>
          <w:i/>
          <w:iCs/>
        </w:rPr>
        <w:t>Lygiagrečiai importuojamas vaistas nuo referencinio vaisto skiriasi</w:t>
      </w:r>
      <w:r>
        <w:rPr>
          <w:rFonts w:ascii="Times New Roman" w:hAnsi="Times New Roman" w:cs="Times New Roman"/>
          <w:i/>
          <w:iCs/>
        </w:rPr>
        <w:t xml:space="preserve"> pakuotės dydžiu: referencinio vaisto – N50, lygiagrečiai importuojamo – N60; laikymo sąlygomis: referencinį vaistą papildomai laikyti gamintojo pakuotėje</w:t>
      </w:r>
      <w:r w:rsidR="00D565C3">
        <w:rPr>
          <w:rFonts w:ascii="Times New Roman" w:hAnsi="Times New Roman" w:cs="Times New Roman"/>
          <w:i/>
          <w:iCs/>
        </w:rPr>
        <w:t xml:space="preserve">, </w:t>
      </w:r>
      <w:r w:rsidR="00D565C3" w:rsidRPr="000323FD">
        <w:rPr>
          <w:rFonts w:ascii="Times New Roman" w:hAnsi="Times New Roman" w:cs="Times New Roman"/>
          <w:i/>
          <w:iCs/>
        </w:rPr>
        <w:t>kad vaistas būtų apsaugotas nuo drėgmės</w:t>
      </w:r>
      <w:r w:rsidR="00D565C3">
        <w:rPr>
          <w:rFonts w:ascii="Times New Roman" w:hAnsi="Times New Roman" w:cs="Times New Roman"/>
          <w:i/>
          <w:iCs/>
        </w:rPr>
        <w:t>.</w:t>
      </w:r>
      <w:bookmarkEnd w:id="1"/>
    </w:p>
    <w:sectPr w:rsidR="0086536B" w:rsidRPr="00E8525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93028"/>
    <w:multiLevelType w:val="hybridMultilevel"/>
    <w:tmpl w:val="4A88CE3A"/>
    <w:lvl w:ilvl="0" w:tplc="9C748A10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00D28"/>
    <w:multiLevelType w:val="hybridMultilevel"/>
    <w:tmpl w:val="305C9184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9C748A10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34"/>
    <w:rsid w:val="000327AB"/>
    <w:rsid w:val="00093FB5"/>
    <w:rsid w:val="000D5070"/>
    <w:rsid w:val="0012219B"/>
    <w:rsid w:val="001739C9"/>
    <w:rsid w:val="001E4421"/>
    <w:rsid w:val="002F2D2A"/>
    <w:rsid w:val="00375F79"/>
    <w:rsid w:val="00433F4A"/>
    <w:rsid w:val="00754E34"/>
    <w:rsid w:val="0086536B"/>
    <w:rsid w:val="008A5D69"/>
    <w:rsid w:val="008B3E6E"/>
    <w:rsid w:val="008C305F"/>
    <w:rsid w:val="009F4FA3"/>
    <w:rsid w:val="00AF6E24"/>
    <w:rsid w:val="00BA1455"/>
    <w:rsid w:val="00CC2AFA"/>
    <w:rsid w:val="00CF7E05"/>
    <w:rsid w:val="00D31537"/>
    <w:rsid w:val="00D421F4"/>
    <w:rsid w:val="00D565C3"/>
    <w:rsid w:val="00DE515B"/>
    <w:rsid w:val="00E168C5"/>
    <w:rsid w:val="00E7340C"/>
    <w:rsid w:val="00E8525A"/>
    <w:rsid w:val="00EC0A19"/>
    <w:rsid w:val="00EC4DDF"/>
    <w:rsid w:val="00ED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612A"/>
  <w15:chartTrackingRefBased/>
  <w15:docId w15:val="{81FA00ED-872C-4922-A389-C15CAE19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E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3</cp:revision>
  <dcterms:created xsi:type="dcterms:W3CDTF">2025-03-25T14:13:00Z</dcterms:created>
  <dcterms:modified xsi:type="dcterms:W3CDTF">2025-03-25T14:50:00Z</dcterms:modified>
</cp:coreProperties>
</file>