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424F7" w14:textId="77777777" w:rsidR="00332D5A" w:rsidRPr="00332D5A" w:rsidRDefault="00332D5A" w:rsidP="00332D5A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A. ŽENKLINIMAS</w:t>
      </w:r>
    </w:p>
    <w:p w14:paraId="6C4AF3F7" w14:textId="77777777" w:rsidR="00332D5A" w:rsidRPr="00332D5A" w:rsidRDefault="00332D5A" w:rsidP="00332D5A">
      <w:pPr>
        <w:spacing w:after="200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br w:type="page"/>
      </w:r>
    </w:p>
    <w:p w14:paraId="127E3B93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lastRenderedPageBreak/>
        <w:t xml:space="preserve">Informacija ant 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IŠORINĖS</w:t>
      </w:r>
      <w:r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 xml:space="preserve">pakuotės </w:t>
      </w:r>
    </w:p>
    <w:p w14:paraId="0FC03F29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43C9AE" w14:textId="3B5E0CBD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karton</w:t>
      </w:r>
      <w:r w:rsidR="006B458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O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 xml:space="preserve"> dėžutė</w:t>
      </w:r>
    </w:p>
    <w:p w14:paraId="0C9D047C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EC1CE94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C1EF32E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vaistinio preparato pavadinimas</w:t>
      </w:r>
    </w:p>
    <w:p w14:paraId="7A642FCE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8AFB07" w14:textId="77777777" w:rsidR="00332D5A" w:rsidRPr="00332D5A" w:rsidRDefault="00332D5A" w:rsidP="00332D5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332D5A">
        <w:rPr>
          <w:rFonts w:ascii="Times New Roman" w:eastAsia="Times New Roman" w:hAnsi="Times New Roman" w:cs="Times New Roman"/>
          <w:kern w:val="0"/>
          <w14:ligatures w14:val="none"/>
        </w:rPr>
        <w:t>Sirdalud</w:t>
      </w:r>
      <w:proofErr w:type="spellEnd"/>
      <w:r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 2 mg tabletės</w:t>
      </w:r>
    </w:p>
    <w:p w14:paraId="2C5D9D3C" w14:textId="310659AB" w:rsidR="00332D5A" w:rsidRPr="00332D5A" w:rsidRDefault="006B458A" w:rsidP="00332D5A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14:ligatures w14:val="none"/>
        </w:rPr>
      </w:pPr>
      <w:proofErr w:type="spellStart"/>
      <w:r w:rsidRPr="006B458A">
        <w:rPr>
          <w:rFonts w:ascii="Times New Roman" w:eastAsia="Times New Roman" w:hAnsi="Times New Roman" w:cs="Times New Roman"/>
          <w:iCs/>
          <w:kern w:val="0"/>
          <w14:ligatures w14:val="none"/>
        </w:rPr>
        <w:t>tizanidinas</w:t>
      </w:r>
      <w:proofErr w:type="spellEnd"/>
    </w:p>
    <w:p w14:paraId="1E65E49C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5FFF808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2.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VEIKLIOJI (-IOS) MEDŽIAGA (-OS) IR JOS (-Ų) KIEKIS (-IAI)</w:t>
      </w:r>
    </w:p>
    <w:p w14:paraId="07DB3010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7ECF9187" w14:textId="7A9A22D9" w:rsidR="00332D5A" w:rsidRPr="00332D5A" w:rsidRDefault="00332D5A" w:rsidP="00332D5A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Vienoje tabletėje yra 2 mg </w:t>
      </w:r>
      <w:proofErr w:type="spellStart"/>
      <w:r w:rsidRPr="00332D5A">
        <w:rPr>
          <w:rFonts w:ascii="Times New Roman" w:eastAsia="Times New Roman" w:hAnsi="Times New Roman" w:cs="Times New Roman"/>
          <w:kern w:val="0"/>
          <w14:ligatures w14:val="none"/>
        </w:rPr>
        <w:t>tizanidino</w:t>
      </w:r>
      <w:proofErr w:type="spellEnd"/>
      <w:r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 (</w:t>
      </w:r>
      <w:proofErr w:type="spellStart"/>
      <w:r w:rsidRPr="00332D5A">
        <w:rPr>
          <w:rFonts w:ascii="Times New Roman" w:eastAsia="Times New Roman" w:hAnsi="Times New Roman" w:cs="Times New Roman"/>
          <w:kern w:val="0"/>
          <w14:ligatures w14:val="none"/>
        </w:rPr>
        <w:t>tizanidino</w:t>
      </w:r>
      <w:proofErr w:type="spellEnd"/>
      <w:r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 hidrochlorido pavidalu)</w:t>
      </w:r>
      <w:r w:rsidR="0073252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E45306C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3F5F9493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3.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pagalbinių medžiagų sąrašas</w:t>
      </w:r>
    </w:p>
    <w:p w14:paraId="50D39043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F3E3F2A" w14:textId="614B38F4" w:rsidR="00332D5A" w:rsidRPr="00332D5A" w:rsidRDefault="00332D5A" w:rsidP="00E732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Sudėtyje yra bevandenės laktozės.</w:t>
      </w:r>
    </w:p>
    <w:p w14:paraId="420A2D09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1B6E9900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4.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FARMACINĖ 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forma ir KIEKIS PAKUOTĖJE</w:t>
      </w:r>
    </w:p>
    <w:p w14:paraId="7CF04999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3F25BB19" w14:textId="0F7C58F4" w:rsidR="00332D5A" w:rsidRPr="00332D5A" w:rsidRDefault="00C83ABC" w:rsidP="00E7328A">
      <w:pPr>
        <w:spacing w:after="0" w:line="240" w:lineRule="auto"/>
        <w:rPr>
          <w:rFonts w:ascii="Times New Roman" w:eastAsia="Times New Roman" w:hAnsi="Times New Roman" w:cs="Times New Roman"/>
          <w:caps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100</w:t>
      </w:r>
      <w:r w:rsidR="00332D5A"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 tablečių </w:t>
      </w:r>
    </w:p>
    <w:p w14:paraId="258788E6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5B9B98B9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5.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 xml:space="preserve">vartojimo METODAS IR būdas 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(-AI)</w:t>
      </w:r>
    </w:p>
    <w:p w14:paraId="7B3EE1BF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366755D9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Vartoti per burną.</w:t>
      </w:r>
    </w:p>
    <w:p w14:paraId="1F426025" w14:textId="7FB55BF1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Prieš vartojimą perskaitykite pakuotės lapelį.</w:t>
      </w:r>
    </w:p>
    <w:p w14:paraId="506F3A31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183FF8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6.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SPECIALUS Įspėjimas</w:t>
      </w:r>
      <w:r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KAD VAISTINĮ PREPARATĄ BŪTINA LAIKYTI 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vaikams nepastebimoje IR NEPASIEKIAMOJE vietoje</w:t>
      </w:r>
    </w:p>
    <w:p w14:paraId="7B5AE295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0F53DE" w14:textId="02957589" w:rsidR="00332D5A" w:rsidRPr="00332D5A" w:rsidRDefault="00332D5A" w:rsidP="00E732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Laikyti vaikams nepastebimoje ir nepasiekiamoje vietoje.</w:t>
      </w:r>
    </w:p>
    <w:p w14:paraId="0F114A83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564356B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7.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</w:r>
      <w:r w:rsidRPr="00332D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KITAS (-I) SPECIALUS (-ŪS) ĮSPĖJIMAS (-AI) (JEI REIKIA)</w:t>
      </w:r>
    </w:p>
    <w:p w14:paraId="10621BB2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429BB279" w14:textId="377C17B1" w:rsidR="00332D5A" w:rsidRPr="00332D5A" w:rsidRDefault="00332D5A" w:rsidP="006B458A">
      <w:pPr>
        <w:spacing w:after="0" w:line="240" w:lineRule="auto"/>
        <w:outlineLvl w:val="0"/>
        <w:rPr>
          <w:rFonts w:ascii="Times New Roman" w:eastAsia="Times New Roman" w:hAnsi="Times New Roman" w:cs="Times New Roman"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Jei gydymo pradžioje jausitės mieguisti, nevairuokite transporto priemonių ir nedirbkite su įrenginiais.</w:t>
      </w:r>
    </w:p>
    <w:p w14:paraId="6A1A9875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1957ABCE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8.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tinkamumo laikas</w:t>
      </w:r>
    </w:p>
    <w:p w14:paraId="5366B582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C74FE91" w14:textId="30A1A2BD" w:rsidR="00332D5A" w:rsidRPr="00332D5A" w:rsidRDefault="00332D5A" w:rsidP="006B45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EXP {mm MMMM}</w:t>
      </w:r>
    </w:p>
    <w:p w14:paraId="4F56BD84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B15DAC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9.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SPECIALIOS laikymo sąlygos</w:t>
      </w:r>
    </w:p>
    <w:p w14:paraId="28637ED4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5823CA9" w14:textId="6B0B1F49" w:rsidR="00332D5A" w:rsidRPr="00332D5A" w:rsidRDefault="00332D5A" w:rsidP="00332D5A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Laikyti ne aukštesnėje kaip 25 ºC temperatūroje.</w:t>
      </w:r>
    </w:p>
    <w:p w14:paraId="305E0C6B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0F235D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10.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 xml:space="preserve">specialios atsargumo priemonės DĖL NESUVARTOTO </w:t>
      </w:r>
      <w:r w:rsidRPr="00332D5A">
        <w:rPr>
          <w:rFonts w:ascii="Times New Roman" w:eastAsia="Times New Roman" w:hAnsi="Times New Roman" w:cs="Times New Roman"/>
          <w:b/>
          <w:bCs/>
          <w:caps/>
          <w:kern w:val="0"/>
          <w14:ligatures w14:val="none"/>
        </w:rPr>
        <w:t>VAISTINIO PREPARATO AR JO ATLIEK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Ų</w:t>
      </w:r>
      <w:r w:rsidRPr="00332D5A">
        <w:rPr>
          <w:rFonts w:ascii="Times New Roman" w:eastAsia="Times New Roman" w:hAnsi="Times New Roman" w:cs="Times New Roman"/>
          <w:caps/>
          <w:kern w:val="0"/>
          <w14:ligatures w14:val="none"/>
        </w:rPr>
        <w:t xml:space="preserve"> </w:t>
      </w:r>
      <w:r w:rsidRPr="00332D5A">
        <w:rPr>
          <w:rFonts w:ascii="Times New Roman" w:eastAsia="Times New Roman" w:hAnsi="Times New Roman" w:cs="Times New Roman"/>
          <w:b/>
          <w:bCs/>
          <w:caps/>
          <w:kern w:val="0"/>
          <w14:ligatures w14:val="none"/>
        </w:rPr>
        <w:t>TVARKYMO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 xml:space="preserve"> (jei reikia)</w:t>
      </w:r>
    </w:p>
    <w:p w14:paraId="16CC6CFF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3B7E2DAE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kern w:val="0"/>
          <w14:ligatures w14:val="none"/>
        </w:rPr>
      </w:pPr>
    </w:p>
    <w:p w14:paraId="11528C20" w14:textId="77777777" w:rsidR="00E7328A" w:rsidRPr="00E7328A" w:rsidRDefault="00E7328A" w:rsidP="00E732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E7328A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11.</w:t>
      </w:r>
      <w:r w:rsidRPr="00E7328A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LYGIAGRETUS IMPORTUOTOJAS</w:t>
      </w:r>
    </w:p>
    <w:p w14:paraId="26D65316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073E33F5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E7328A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UAB „Niromed“</w:t>
      </w:r>
    </w:p>
    <w:p w14:paraId="785C03FC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</w:pPr>
      <w:r w:rsidRPr="00E7328A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Žirmūnų g. 139A</w:t>
      </w:r>
    </w:p>
    <w:p w14:paraId="7D11CD69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</w:pPr>
      <w:r w:rsidRPr="00E7328A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lastRenderedPageBreak/>
        <w:t>LT-09120 Vilnius</w:t>
      </w:r>
    </w:p>
    <w:p w14:paraId="2F022085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E7328A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Lietuva</w:t>
      </w:r>
    </w:p>
    <w:p w14:paraId="7FA64D07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29E60705" w14:textId="77777777" w:rsidR="00E7328A" w:rsidRPr="00E7328A" w:rsidRDefault="00E7328A" w:rsidP="00E732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E7328A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12.</w:t>
      </w:r>
      <w:r w:rsidRPr="00E7328A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LYGIAGRETAUS IMPORTO LEIDIMO NUMERIS (-IAI)</w:t>
      </w:r>
    </w:p>
    <w:p w14:paraId="78A81FDB" w14:textId="77777777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2D17EDD7" w14:textId="7D698A27" w:rsidR="00CC2627" w:rsidRDefault="00CC2627" w:rsidP="00CC2627">
      <w:pPr>
        <w:pStyle w:val="Default"/>
      </w:pPr>
      <w:r w:rsidRPr="00CC2627">
        <w:rPr>
          <w:rFonts w:eastAsia="Times New Roman"/>
          <w:szCs w:val="20"/>
          <w:highlight w:val="lightGray"/>
          <w:lang w:eastAsia="x-none"/>
          <w14:ligatures w14:val="none"/>
        </w:rPr>
        <w:t>N100</w:t>
      </w:r>
      <w:r>
        <w:rPr>
          <w:rFonts w:eastAsia="Times New Roman"/>
          <w:szCs w:val="20"/>
          <w:lang w:eastAsia="x-none"/>
          <w14:ligatures w14:val="none"/>
        </w:rPr>
        <w:t xml:space="preserve"> - </w:t>
      </w:r>
      <w:r w:rsidR="00E7328A" w:rsidRPr="00E7328A">
        <w:rPr>
          <w:rFonts w:eastAsia="Times New Roman"/>
          <w:szCs w:val="20"/>
          <w:lang w:eastAsia="x-none"/>
          <w14:ligatures w14:val="none"/>
        </w:rPr>
        <w:t>LT/L/</w:t>
      </w:r>
      <w:r>
        <w:t xml:space="preserve">25/2423/001 </w:t>
      </w:r>
    </w:p>
    <w:p w14:paraId="64DB1AFA" w14:textId="103A1331" w:rsidR="00E7328A" w:rsidRPr="00E7328A" w:rsidRDefault="00E7328A" w:rsidP="00E7328A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10E86313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E2D86FA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13.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serijos numeris</w:t>
      </w:r>
    </w:p>
    <w:p w14:paraId="739FEBB3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F69E4E" w14:textId="41C976CE" w:rsidR="00332D5A" w:rsidRPr="00332D5A" w:rsidRDefault="00332D5A" w:rsidP="00E732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Lot</w:t>
      </w:r>
    </w:p>
    <w:p w14:paraId="2623D979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5AC734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14.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PARDAVIMO (IŠDAVIMO)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 xml:space="preserve"> tvarka</w:t>
      </w:r>
    </w:p>
    <w:p w14:paraId="5D990455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50E95A2" w14:textId="0DF6CF18" w:rsidR="00332D5A" w:rsidRPr="00332D5A" w:rsidRDefault="00332D5A" w:rsidP="00E7328A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14:ligatures w14:val="none"/>
        </w:rPr>
        <w:t>Receptinis vaistas</w:t>
      </w:r>
    </w:p>
    <w:p w14:paraId="0B8F2A04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4B9DD8" w14:textId="77777777" w:rsidR="00332D5A" w:rsidRPr="00332D5A" w:rsidRDefault="00332D5A" w:rsidP="00332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>15.</w:t>
      </w:r>
      <w:r w:rsidRPr="00332D5A">
        <w:rPr>
          <w:rFonts w:ascii="Times New Roman" w:eastAsia="Times New Roman" w:hAnsi="Times New Roman" w:cs="Times New Roman"/>
          <w:b/>
          <w:caps/>
          <w:kern w:val="0"/>
          <w14:ligatures w14:val="none"/>
        </w:rPr>
        <w:tab/>
        <w:t>vartojimo instrukcijA</w:t>
      </w:r>
    </w:p>
    <w:p w14:paraId="05F31867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FBCBFB" w14:textId="77777777" w:rsidR="00332D5A" w:rsidRPr="00332D5A" w:rsidRDefault="00332D5A" w:rsidP="00332D5A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BCD4E9A" w14:textId="77777777" w:rsidR="00332D5A" w:rsidRPr="00332D5A" w:rsidRDefault="00332D5A" w:rsidP="00332D5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>16.</w:t>
      </w:r>
      <w:r w:rsidRPr="00332D5A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INFORMACIJA BRAILIO RAŠTU</w:t>
      </w:r>
    </w:p>
    <w:p w14:paraId="7E4D2B6E" w14:textId="77777777" w:rsidR="00332D5A" w:rsidRPr="00332D5A" w:rsidRDefault="00332D5A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8811B8" w14:textId="1D8343BB" w:rsidR="00332D5A" w:rsidRDefault="0048377F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332D5A" w:rsidRPr="00332D5A">
        <w:rPr>
          <w:rFonts w:ascii="Times New Roman" w:eastAsia="Times New Roman" w:hAnsi="Times New Roman" w:cs="Times New Roman"/>
          <w:kern w:val="0"/>
          <w14:ligatures w14:val="none"/>
        </w:rPr>
        <w:t>irdalud</w:t>
      </w:r>
      <w:proofErr w:type="spellEnd"/>
      <w:r w:rsidR="00332D5A" w:rsidRPr="00332D5A">
        <w:rPr>
          <w:rFonts w:ascii="Times New Roman" w:eastAsia="Times New Roman" w:hAnsi="Times New Roman" w:cs="Times New Roman"/>
          <w:kern w:val="0"/>
          <w14:ligatures w14:val="none"/>
        </w:rPr>
        <w:t xml:space="preserve"> 2 mg</w:t>
      </w:r>
    </w:p>
    <w:p w14:paraId="68099550" w14:textId="77777777" w:rsidR="00CC2627" w:rsidRPr="00332D5A" w:rsidRDefault="00CC2627" w:rsidP="00332D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091B97" w14:textId="77777777" w:rsidR="00332D5A" w:rsidRPr="00332D5A" w:rsidRDefault="00332D5A" w:rsidP="00332D5A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noProof/>
          <w:kern w:val="0"/>
          <w:szCs w:val="20"/>
          <w:lang w:eastAsia="lt-LT" w:bidi="lt-LT"/>
          <w14:ligatures w14:val="none"/>
        </w:rPr>
        <w:t>17.</w:t>
      </w:r>
      <w:r w:rsidRPr="00332D5A">
        <w:rPr>
          <w:rFonts w:ascii="Times New Roman" w:eastAsia="Times New Roman" w:hAnsi="Times New Roman" w:cs="Times New Roman"/>
          <w:b/>
          <w:noProof/>
          <w:kern w:val="0"/>
          <w:szCs w:val="20"/>
          <w:lang w:eastAsia="lt-LT" w:bidi="lt-LT"/>
          <w14:ligatures w14:val="none"/>
        </w:rPr>
        <w:tab/>
        <w:t>UNIKALUS IDENTIFIKATORIUS – 2D BRŪKŠNINIS KODAS</w:t>
      </w:r>
    </w:p>
    <w:p w14:paraId="74742C3F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</w:p>
    <w:p w14:paraId="4B4044AD" w14:textId="0613F10B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hd w:val="clear" w:color="auto" w:fill="CCCCCC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:szCs w:val="20"/>
          <w:shd w:val="pct15" w:color="auto" w:fill="auto"/>
          <w:lang w:eastAsia="lt-LT" w:bidi="lt-LT"/>
          <w14:ligatures w14:val="none"/>
        </w:rPr>
        <w:t>2D brūkšninis kodas su nurodytu unikaliu identifikatoriumi.</w:t>
      </w:r>
    </w:p>
    <w:p w14:paraId="7B977C42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</w:p>
    <w:p w14:paraId="7D86E0E4" w14:textId="77777777" w:rsidR="00332D5A" w:rsidRPr="00332D5A" w:rsidRDefault="00332D5A" w:rsidP="00662BEB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b/>
          <w:noProof/>
          <w:kern w:val="0"/>
          <w:szCs w:val="20"/>
          <w:lang w:eastAsia="lt-LT" w:bidi="lt-LT"/>
          <w14:ligatures w14:val="none"/>
        </w:rPr>
        <w:t>18.</w:t>
      </w:r>
      <w:r w:rsidRPr="00332D5A">
        <w:rPr>
          <w:rFonts w:ascii="Times New Roman" w:eastAsia="Times New Roman" w:hAnsi="Times New Roman" w:cs="Times New Roman"/>
          <w:b/>
          <w:noProof/>
          <w:kern w:val="0"/>
          <w:szCs w:val="20"/>
          <w:lang w:eastAsia="lt-LT" w:bidi="lt-LT"/>
          <w14:ligatures w14:val="none"/>
        </w:rPr>
        <w:tab/>
        <w:t>UNIKALUS IDENTIFIKATORIUS – ŽMONĖMS SUPRANTAMI DUOMENYS</w:t>
      </w:r>
    </w:p>
    <w:p w14:paraId="3A6E80D7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kern w:val="0"/>
          <w:szCs w:val="20"/>
          <w:lang w:eastAsia="lt-LT" w:bidi="lt-LT"/>
          <w14:ligatures w14:val="none"/>
        </w:rPr>
      </w:pPr>
    </w:p>
    <w:p w14:paraId="3C51953E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  <w:t>PC</w:t>
      </w:r>
    </w:p>
    <w:p w14:paraId="20D73CE6" w14:textId="77777777" w:rsidR="00332D5A" w:rsidRPr="00332D5A" w:rsidRDefault="00332D5A" w:rsidP="00332D5A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  <w:t>SN</w:t>
      </w:r>
    </w:p>
    <w:p w14:paraId="451D7148" w14:textId="62B8EFC2" w:rsidR="00E7340C" w:rsidRDefault="00332D5A" w:rsidP="00E7328A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</w:pPr>
      <w:r w:rsidRPr="00332D5A"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  <w:t>NN</w:t>
      </w:r>
    </w:p>
    <w:p w14:paraId="13A2A2D2" w14:textId="77777777" w:rsidR="00E7328A" w:rsidRDefault="00E7328A" w:rsidP="00E7328A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Cs w:val="20"/>
          <w:lang w:eastAsia="lt-LT" w:bidi="lt-LT"/>
          <w14:ligatures w14:val="none"/>
        </w:rPr>
      </w:pPr>
    </w:p>
    <w:p w14:paraId="2B56C82F" w14:textId="7DD2B1F6" w:rsidR="001F4291" w:rsidRPr="001F4291" w:rsidRDefault="001F4291" w:rsidP="006B55EF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Gamintojas: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Novartis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Pharma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GmbH</w:t>
      </w:r>
      <w:proofErr w:type="spellEnd"/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90327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Nürnberg</w:t>
      </w:r>
      <w:proofErr w:type="spellEnd"/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Vokietija</w:t>
      </w:r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Novartis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Farmaceutica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SA</w:t>
      </w:r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Gran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Via de les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Corts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Catalanes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764, 08013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Barcelona</w:t>
      </w:r>
      <w:proofErr w:type="spellEnd"/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Ispanija</w:t>
      </w:r>
      <w:r w:rsid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 w:rsidR="00924C0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Novartis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Pharma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Produktions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GmbH</w:t>
      </w:r>
      <w:proofErr w:type="spellEnd"/>
      <w:r w:rsidR="00924C0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Öflinger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Str.</w:t>
      </w:r>
      <w:r w:rsidR="00924C0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44 79664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Wehr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/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Baden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Vokietija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ab/>
        <w:t>arba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Novartis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Pharma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GmbH</w:t>
      </w:r>
      <w:proofErr w:type="spellEnd"/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</w:t>
      </w:r>
      <w:r w:rsidR="00A77940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Obere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Turnstr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 8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90429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Nürnberg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Vokietija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Sanofi-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Synthelabo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GmbH</w:t>
      </w:r>
      <w:proofErr w:type="spellEnd"/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Potsdamer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Str. 8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10785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Berlin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Vokietija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Lek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farmacevtska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druzba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d.d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Verovskova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ulica</w:t>
      </w:r>
      <w:proofErr w:type="spellEnd"/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57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1526 LJUBLJANA,</w:t>
      </w:r>
      <w:r w:rsidR="00F41484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="006B55EF" w:rsidRPr="006B55EF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Slovėnija</w:t>
      </w:r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</w:t>
      </w:r>
    </w:p>
    <w:p w14:paraId="3B4A6F8B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31A5F160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Perpakavo: LABOR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Przedsiębiorstwo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Farmaceutyczno-Chemiczne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sp. z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o.o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.,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Ul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.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Długosza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49, 51-162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Wrocław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Klonėnų</w:t>
      </w:r>
      <w:proofErr w:type="spellEnd"/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vs. 1, LT-19156 Širvintų r. sav., Lietuva.</w:t>
      </w:r>
    </w:p>
    <w:p w14:paraId="4629CD76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4CBBFCB0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1F429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Perpakavimo serija</w:t>
      </w:r>
    </w:p>
    <w:p w14:paraId="62D9B717" w14:textId="77777777" w:rsidR="001F4291" w:rsidRPr="001F4291" w:rsidRDefault="001F4291" w:rsidP="001F4291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238B6658" w14:textId="77777777" w:rsidR="00C83ABC" w:rsidRDefault="00C83ABC" w:rsidP="00C83ABC">
      <w:pPr>
        <w:rPr>
          <w:rFonts w:ascii="Times New Roman" w:hAnsi="Times New Roman" w:cs="Times New Roman"/>
          <w:i/>
          <w:iCs/>
        </w:rPr>
      </w:pPr>
      <w:proofErr w:type="spellStart"/>
      <w:r w:rsidRPr="002E65EC">
        <w:rPr>
          <w:rFonts w:ascii="Times New Roman" w:hAnsi="Times New Roman" w:cs="Times New Roman"/>
          <w:i/>
          <w:iCs/>
        </w:rPr>
        <w:t>Sirdalud</w:t>
      </w:r>
      <w:proofErr w:type="spellEnd"/>
      <w:r w:rsidRPr="002E65EC">
        <w:rPr>
          <w:rFonts w:ascii="Times New Roman" w:hAnsi="Times New Roman" w:cs="Times New Roman"/>
          <w:i/>
          <w:iCs/>
        </w:rPr>
        <w:t xml:space="preserve"> 2 mg tabletės</w:t>
      </w:r>
    </w:p>
    <w:p w14:paraId="35E1F318" w14:textId="77777777" w:rsidR="00C83ABC" w:rsidRDefault="00C83ABC" w:rsidP="00C83ABC">
      <w:pPr>
        <w:rPr>
          <w:rFonts w:ascii="Times New Roman" w:hAnsi="Times New Roman" w:cs="Times New Roman"/>
          <w:i/>
          <w:iCs/>
        </w:rPr>
      </w:pPr>
      <w:r w:rsidRPr="003D4A04">
        <w:rPr>
          <w:rFonts w:ascii="Times New Roman" w:hAnsi="Times New Roman" w:cs="Times New Roman"/>
          <w:i/>
          <w:iCs/>
        </w:rPr>
        <w:t>Lygiagrečiai importuojamas vaistas nuo referencinio vaisto skiriasi</w:t>
      </w:r>
      <w:r>
        <w:rPr>
          <w:rFonts w:ascii="Times New Roman" w:hAnsi="Times New Roman" w:cs="Times New Roman"/>
          <w:i/>
          <w:iCs/>
        </w:rPr>
        <w:t xml:space="preserve"> pakuotės dydžiu: referencinio vaisto – N30, lygiagrečiai importuojamo – N100.</w:t>
      </w:r>
    </w:p>
    <w:p w14:paraId="3837B13E" w14:textId="77777777" w:rsidR="00C83ABC" w:rsidRDefault="00C83ABC" w:rsidP="00C83ABC">
      <w:pPr>
        <w:rPr>
          <w:rFonts w:ascii="Times New Roman" w:hAnsi="Times New Roman" w:cs="Times New Roman"/>
          <w:i/>
          <w:iCs/>
        </w:rPr>
      </w:pPr>
    </w:p>
    <w:p w14:paraId="615C1376" w14:textId="3AEC8C76" w:rsidR="00E7328A" w:rsidRPr="00C83ABC" w:rsidRDefault="00C83ABC" w:rsidP="00C83A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. </w:t>
      </w:r>
    </w:p>
    <w:sectPr w:rsidR="00E7328A" w:rsidRPr="00C83AB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29"/>
    <w:rsid w:val="00093FB5"/>
    <w:rsid w:val="001739C9"/>
    <w:rsid w:val="001F4291"/>
    <w:rsid w:val="00252AA6"/>
    <w:rsid w:val="002F2D2A"/>
    <w:rsid w:val="00332D5A"/>
    <w:rsid w:val="00375F79"/>
    <w:rsid w:val="0048377F"/>
    <w:rsid w:val="00511B5F"/>
    <w:rsid w:val="00525192"/>
    <w:rsid w:val="00662BEB"/>
    <w:rsid w:val="006B458A"/>
    <w:rsid w:val="006B55EF"/>
    <w:rsid w:val="00732527"/>
    <w:rsid w:val="008F4329"/>
    <w:rsid w:val="00924C0F"/>
    <w:rsid w:val="009A55B7"/>
    <w:rsid w:val="00A77940"/>
    <w:rsid w:val="00BA1455"/>
    <w:rsid w:val="00BC3729"/>
    <w:rsid w:val="00C83ABC"/>
    <w:rsid w:val="00CC2627"/>
    <w:rsid w:val="00D575DC"/>
    <w:rsid w:val="00E7328A"/>
    <w:rsid w:val="00E7340C"/>
    <w:rsid w:val="00F4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6AE8A"/>
  <w15:chartTrackingRefBased/>
  <w15:docId w15:val="{DCEDF3B5-79B8-4AD6-A3D1-99ED063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8F4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F4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F43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F43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F43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F43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F43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F43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F43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F43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F43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F43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F4329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F4329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F4329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F4329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F4329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F4329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F43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F43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F43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F43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F4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8F4329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8F4329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8F4329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F43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F4329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F432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C26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1536</Words>
  <Characters>877</Characters>
  <Application>Microsoft Office Word</Application>
  <DocSecurity>0</DocSecurity>
  <Lines>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17</cp:revision>
  <dcterms:created xsi:type="dcterms:W3CDTF">2024-07-16T20:14:00Z</dcterms:created>
  <dcterms:modified xsi:type="dcterms:W3CDTF">2025-03-21T08:33:00Z</dcterms:modified>
</cp:coreProperties>
</file>