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99238" w14:textId="77777777" w:rsidR="00E65263" w:rsidRPr="00663D9C" w:rsidRDefault="00E65263" w:rsidP="00E65263">
      <w:pPr>
        <w:outlineLvl w:val="0"/>
        <w:rPr>
          <w:b/>
          <w:sz w:val="22"/>
          <w:szCs w:val="22"/>
        </w:rPr>
      </w:pPr>
    </w:p>
    <w:p w14:paraId="1D5B7272" w14:textId="77777777" w:rsidR="00E65263" w:rsidRPr="00663D9C" w:rsidRDefault="00E65263" w:rsidP="00E65263">
      <w:pPr>
        <w:outlineLvl w:val="0"/>
        <w:rPr>
          <w:b/>
          <w:sz w:val="22"/>
          <w:szCs w:val="22"/>
        </w:rPr>
      </w:pPr>
    </w:p>
    <w:p w14:paraId="58423BE1" w14:textId="77777777" w:rsidR="00E65263" w:rsidRPr="00663D9C" w:rsidRDefault="00E65263" w:rsidP="00E65263">
      <w:pPr>
        <w:outlineLvl w:val="0"/>
        <w:rPr>
          <w:b/>
          <w:sz w:val="22"/>
          <w:szCs w:val="22"/>
        </w:rPr>
      </w:pPr>
    </w:p>
    <w:p w14:paraId="000016FC" w14:textId="77777777" w:rsidR="00E65263" w:rsidRPr="00663D9C" w:rsidRDefault="00E65263" w:rsidP="00E65263">
      <w:pPr>
        <w:outlineLvl w:val="0"/>
        <w:rPr>
          <w:b/>
          <w:sz w:val="22"/>
          <w:szCs w:val="22"/>
        </w:rPr>
      </w:pPr>
    </w:p>
    <w:p w14:paraId="1E7E78C5" w14:textId="77777777" w:rsidR="00E65263" w:rsidRPr="00663D9C" w:rsidRDefault="00E65263" w:rsidP="00E65263">
      <w:pPr>
        <w:outlineLvl w:val="0"/>
        <w:rPr>
          <w:b/>
          <w:sz w:val="22"/>
          <w:szCs w:val="22"/>
        </w:rPr>
      </w:pPr>
    </w:p>
    <w:p w14:paraId="74EBF262" w14:textId="77777777" w:rsidR="00E65263" w:rsidRPr="00663D9C" w:rsidRDefault="00E65263" w:rsidP="00E65263">
      <w:pPr>
        <w:outlineLvl w:val="0"/>
        <w:rPr>
          <w:b/>
          <w:sz w:val="22"/>
          <w:szCs w:val="22"/>
        </w:rPr>
      </w:pPr>
    </w:p>
    <w:p w14:paraId="1ABE98E8" w14:textId="77777777" w:rsidR="00E65263" w:rsidRPr="00663D9C" w:rsidRDefault="00E65263" w:rsidP="00E65263">
      <w:pPr>
        <w:jc w:val="center"/>
        <w:outlineLvl w:val="0"/>
        <w:rPr>
          <w:sz w:val="22"/>
          <w:szCs w:val="22"/>
        </w:rPr>
      </w:pPr>
      <w:r w:rsidRPr="00663D9C">
        <w:rPr>
          <w:b/>
          <w:sz w:val="22"/>
          <w:szCs w:val="22"/>
        </w:rPr>
        <w:t>A. ŽENKLINIMAS</w:t>
      </w:r>
    </w:p>
    <w:p w14:paraId="1CFCC723" w14:textId="77777777" w:rsidR="00E65263" w:rsidRPr="00663D9C" w:rsidRDefault="00E65263" w:rsidP="00E65263">
      <w:pPr>
        <w:rPr>
          <w:sz w:val="22"/>
          <w:szCs w:val="22"/>
        </w:rPr>
      </w:pPr>
      <w:r w:rsidRPr="00663D9C">
        <w:rPr>
          <w:sz w:val="22"/>
          <w:szCs w:val="22"/>
        </w:rPr>
        <w:br w:type="page"/>
      </w:r>
    </w:p>
    <w:p w14:paraId="28704ECD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663D9C">
        <w:rPr>
          <w:b/>
          <w:sz w:val="22"/>
          <w:szCs w:val="22"/>
        </w:rPr>
        <w:t>INFORMACIJA ANT IŠORINĖS PAKUOTĖS</w:t>
      </w:r>
    </w:p>
    <w:p w14:paraId="778BD414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</w:p>
    <w:p w14:paraId="4A53F9A7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663D9C">
        <w:rPr>
          <w:b/>
          <w:sz w:val="22"/>
          <w:szCs w:val="22"/>
        </w:rPr>
        <w:t>FLAKONO DĖŽUTĖ</w:t>
      </w:r>
    </w:p>
    <w:p w14:paraId="129D5536" w14:textId="77777777" w:rsidR="00E65263" w:rsidRPr="00663D9C" w:rsidRDefault="00E65263" w:rsidP="00E65263">
      <w:pPr>
        <w:rPr>
          <w:sz w:val="22"/>
          <w:szCs w:val="22"/>
        </w:rPr>
      </w:pPr>
    </w:p>
    <w:p w14:paraId="38DAAE6B" w14:textId="77777777" w:rsidR="00E65263" w:rsidRPr="00663D9C" w:rsidRDefault="00E65263" w:rsidP="00E65263">
      <w:pPr>
        <w:rPr>
          <w:sz w:val="22"/>
          <w:szCs w:val="22"/>
        </w:rPr>
      </w:pPr>
    </w:p>
    <w:p w14:paraId="38620262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663D9C">
        <w:rPr>
          <w:b/>
          <w:sz w:val="22"/>
          <w:szCs w:val="22"/>
        </w:rPr>
        <w:t>1.</w:t>
      </w:r>
      <w:r w:rsidRPr="00663D9C">
        <w:rPr>
          <w:b/>
          <w:sz w:val="22"/>
          <w:szCs w:val="22"/>
        </w:rPr>
        <w:tab/>
        <w:t>VAISTINIO PREPARATO PAVADINIMAS</w:t>
      </w:r>
    </w:p>
    <w:p w14:paraId="23023655" w14:textId="77777777" w:rsidR="00E65263" w:rsidRPr="00663D9C" w:rsidRDefault="00E65263" w:rsidP="00E65263">
      <w:pPr>
        <w:rPr>
          <w:sz w:val="22"/>
          <w:szCs w:val="22"/>
        </w:rPr>
      </w:pPr>
    </w:p>
    <w:p w14:paraId="22928ABC" w14:textId="77777777" w:rsidR="00E65263" w:rsidRPr="00663D9C" w:rsidRDefault="00E65263" w:rsidP="00E65263">
      <w:pPr>
        <w:rPr>
          <w:sz w:val="22"/>
          <w:szCs w:val="22"/>
        </w:rPr>
      </w:pPr>
      <w:r w:rsidRPr="00663D9C">
        <w:rPr>
          <w:sz w:val="22"/>
          <w:szCs w:val="22"/>
        </w:rPr>
        <w:t>BOTOX 100 </w:t>
      </w:r>
      <w:proofErr w:type="spellStart"/>
      <w:r w:rsidRPr="00663D9C">
        <w:rPr>
          <w:sz w:val="22"/>
          <w:szCs w:val="22"/>
        </w:rPr>
        <w:t>Allergan</w:t>
      </w:r>
      <w:proofErr w:type="spellEnd"/>
      <w:r w:rsidRPr="00663D9C">
        <w:rPr>
          <w:sz w:val="22"/>
          <w:szCs w:val="22"/>
        </w:rPr>
        <w:t xml:space="preserve"> vienetų milteliai injekciniam tirpalui</w:t>
      </w:r>
    </w:p>
    <w:p w14:paraId="54FC9B60" w14:textId="77777777" w:rsidR="00E65263" w:rsidRPr="00663D9C" w:rsidRDefault="00E65263" w:rsidP="00E65263">
      <w:pPr>
        <w:rPr>
          <w:sz w:val="22"/>
          <w:szCs w:val="22"/>
        </w:rPr>
      </w:pPr>
    </w:p>
    <w:p w14:paraId="79E1A3FD" w14:textId="77777777" w:rsidR="00E65263" w:rsidRPr="00663D9C" w:rsidRDefault="00E65263" w:rsidP="00E65263">
      <w:pPr>
        <w:rPr>
          <w:sz w:val="22"/>
          <w:szCs w:val="22"/>
        </w:rPr>
      </w:pPr>
      <w:r w:rsidRPr="00663D9C">
        <w:rPr>
          <w:sz w:val="22"/>
          <w:szCs w:val="22"/>
        </w:rPr>
        <w:t xml:space="preserve">A tipo </w:t>
      </w:r>
      <w:proofErr w:type="spellStart"/>
      <w:r w:rsidRPr="00663D9C">
        <w:rPr>
          <w:sz w:val="22"/>
          <w:szCs w:val="22"/>
        </w:rPr>
        <w:t>botulino</w:t>
      </w:r>
      <w:proofErr w:type="spellEnd"/>
      <w:r w:rsidRPr="00663D9C">
        <w:rPr>
          <w:sz w:val="22"/>
          <w:szCs w:val="22"/>
        </w:rPr>
        <w:t xml:space="preserve"> toksinas</w:t>
      </w:r>
    </w:p>
    <w:p w14:paraId="605D1340" w14:textId="77777777" w:rsidR="00E65263" w:rsidRPr="00663D9C" w:rsidRDefault="00E65263" w:rsidP="00E65263">
      <w:pPr>
        <w:rPr>
          <w:sz w:val="22"/>
          <w:szCs w:val="22"/>
        </w:rPr>
      </w:pPr>
    </w:p>
    <w:p w14:paraId="6DB85F48" w14:textId="77777777" w:rsidR="00E65263" w:rsidRPr="00663D9C" w:rsidRDefault="00E65263" w:rsidP="00E65263">
      <w:pPr>
        <w:rPr>
          <w:sz w:val="22"/>
          <w:szCs w:val="22"/>
        </w:rPr>
      </w:pPr>
    </w:p>
    <w:p w14:paraId="552C2F9C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663D9C">
        <w:rPr>
          <w:b/>
          <w:sz w:val="22"/>
          <w:szCs w:val="22"/>
        </w:rPr>
        <w:t>2.</w:t>
      </w:r>
      <w:r w:rsidRPr="00663D9C">
        <w:rPr>
          <w:b/>
          <w:sz w:val="22"/>
          <w:szCs w:val="22"/>
        </w:rPr>
        <w:tab/>
        <w:t>VEIKLIOJI (-IOS) MEDŽIAGA (-OS) IR JOS (-Ų) KIEKIS (-IAI)</w:t>
      </w:r>
    </w:p>
    <w:p w14:paraId="1B2B6797" w14:textId="77777777" w:rsidR="00E65263" w:rsidRPr="00663D9C" w:rsidRDefault="00E65263" w:rsidP="00E65263">
      <w:pPr>
        <w:rPr>
          <w:sz w:val="22"/>
          <w:szCs w:val="22"/>
        </w:rPr>
      </w:pPr>
    </w:p>
    <w:p w14:paraId="6E8311AD" w14:textId="77777777" w:rsidR="00E65263" w:rsidRPr="00663D9C" w:rsidRDefault="00E65263" w:rsidP="00E65263">
      <w:pPr>
        <w:rPr>
          <w:sz w:val="22"/>
          <w:szCs w:val="22"/>
        </w:rPr>
      </w:pPr>
      <w:r w:rsidRPr="00663D9C">
        <w:rPr>
          <w:sz w:val="22"/>
          <w:szCs w:val="22"/>
        </w:rPr>
        <w:t>Viename flakone yra 100 </w:t>
      </w:r>
      <w:proofErr w:type="spellStart"/>
      <w:r w:rsidRPr="00663D9C">
        <w:rPr>
          <w:sz w:val="22"/>
          <w:szCs w:val="22"/>
        </w:rPr>
        <w:t>Allergan</w:t>
      </w:r>
      <w:proofErr w:type="spellEnd"/>
      <w:r w:rsidRPr="00663D9C">
        <w:rPr>
          <w:sz w:val="22"/>
          <w:szCs w:val="22"/>
        </w:rPr>
        <w:t xml:space="preserve"> vienetų* A tipo </w:t>
      </w:r>
      <w:proofErr w:type="spellStart"/>
      <w:r w:rsidRPr="00663D9C">
        <w:rPr>
          <w:sz w:val="22"/>
          <w:szCs w:val="22"/>
        </w:rPr>
        <w:t>botulino</w:t>
      </w:r>
      <w:proofErr w:type="spellEnd"/>
      <w:r w:rsidRPr="00663D9C">
        <w:rPr>
          <w:sz w:val="22"/>
          <w:szCs w:val="22"/>
        </w:rPr>
        <w:t xml:space="preserve"> toksino (iš </w:t>
      </w:r>
      <w:proofErr w:type="spellStart"/>
      <w:r w:rsidRPr="00663D9C">
        <w:rPr>
          <w:i/>
          <w:sz w:val="22"/>
          <w:szCs w:val="22"/>
        </w:rPr>
        <w:t>Clostridium</w:t>
      </w:r>
      <w:proofErr w:type="spellEnd"/>
      <w:r w:rsidRPr="00663D9C">
        <w:rPr>
          <w:i/>
          <w:sz w:val="22"/>
          <w:szCs w:val="22"/>
        </w:rPr>
        <w:t xml:space="preserve"> </w:t>
      </w:r>
      <w:proofErr w:type="spellStart"/>
      <w:r w:rsidRPr="00663D9C">
        <w:rPr>
          <w:i/>
          <w:sz w:val="22"/>
          <w:szCs w:val="22"/>
        </w:rPr>
        <w:t>botulinum</w:t>
      </w:r>
      <w:proofErr w:type="spellEnd"/>
      <w:r w:rsidRPr="00663D9C">
        <w:rPr>
          <w:sz w:val="22"/>
          <w:szCs w:val="22"/>
        </w:rPr>
        <w:t>).</w:t>
      </w:r>
    </w:p>
    <w:p w14:paraId="7765F000" w14:textId="77777777" w:rsidR="00E65263" w:rsidRPr="00663D9C" w:rsidRDefault="00E65263" w:rsidP="00E65263">
      <w:pPr>
        <w:rPr>
          <w:sz w:val="22"/>
          <w:szCs w:val="22"/>
        </w:rPr>
      </w:pPr>
    </w:p>
    <w:p w14:paraId="1CB5287D" w14:textId="77777777" w:rsidR="00E65263" w:rsidRPr="00663D9C" w:rsidRDefault="00E65263" w:rsidP="00E65263">
      <w:pPr>
        <w:tabs>
          <w:tab w:val="left" w:pos="749"/>
        </w:tabs>
        <w:rPr>
          <w:sz w:val="22"/>
          <w:szCs w:val="22"/>
        </w:rPr>
      </w:pPr>
      <w:r w:rsidRPr="00663D9C">
        <w:rPr>
          <w:sz w:val="22"/>
          <w:szCs w:val="22"/>
          <w:lang w:eastAsia="en-US"/>
        </w:rPr>
        <w:t xml:space="preserve">* Vieno vaisto </w:t>
      </w:r>
      <w:proofErr w:type="spellStart"/>
      <w:r w:rsidRPr="00663D9C">
        <w:rPr>
          <w:sz w:val="22"/>
          <w:szCs w:val="22"/>
          <w:lang w:eastAsia="en-US"/>
        </w:rPr>
        <w:t>botulino</w:t>
      </w:r>
      <w:proofErr w:type="spellEnd"/>
      <w:r w:rsidRPr="00663D9C">
        <w:rPr>
          <w:sz w:val="22"/>
          <w:szCs w:val="22"/>
          <w:lang w:eastAsia="en-US"/>
        </w:rPr>
        <w:t xml:space="preserve"> toksino vienetų negalima taikyti kitiems vaistams.</w:t>
      </w:r>
    </w:p>
    <w:p w14:paraId="6CDEF9E1" w14:textId="77777777" w:rsidR="00E65263" w:rsidRPr="00663D9C" w:rsidRDefault="00E65263" w:rsidP="00E65263">
      <w:pPr>
        <w:rPr>
          <w:sz w:val="22"/>
          <w:szCs w:val="22"/>
        </w:rPr>
      </w:pPr>
    </w:p>
    <w:p w14:paraId="41252EF7" w14:textId="77777777" w:rsidR="00E65263" w:rsidRPr="00663D9C" w:rsidRDefault="00E65263" w:rsidP="00E65263">
      <w:pPr>
        <w:rPr>
          <w:sz w:val="22"/>
          <w:szCs w:val="22"/>
        </w:rPr>
      </w:pPr>
    </w:p>
    <w:p w14:paraId="4A8787E1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663D9C">
        <w:rPr>
          <w:b/>
          <w:sz w:val="22"/>
          <w:szCs w:val="22"/>
        </w:rPr>
        <w:t>3.</w:t>
      </w:r>
      <w:r w:rsidRPr="00663D9C">
        <w:rPr>
          <w:b/>
          <w:sz w:val="22"/>
          <w:szCs w:val="22"/>
        </w:rPr>
        <w:tab/>
        <w:t>PAGALBINIŲ MEDŽIAGŲ SĄRAŠAS</w:t>
      </w:r>
    </w:p>
    <w:p w14:paraId="4C74ADE3" w14:textId="77777777" w:rsidR="00E65263" w:rsidRPr="00663D9C" w:rsidRDefault="00E65263" w:rsidP="00E65263">
      <w:pPr>
        <w:rPr>
          <w:sz w:val="22"/>
          <w:szCs w:val="22"/>
        </w:rPr>
      </w:pPr>
    </w:p>
    <w:p w14:paraId="333FAD90" w14:textId="77777777" w:rsidR="00E65263" w:rsidRPr="00663D9C" w:rsidRDefault="00E65263" w:rsidP="00E65263">
      <w:pPr>
        <w:rPr>
          <w:sz w:val="22"/>
          <w:szCs w:val="22"/>
        </w:rPr>
      </w:pPr>
      <w:r w:rsidRPr="00663D9C">
        <w:rPr>
          <w:sz w:val="22"/>
          <w:szCs w:val="22"/>
        </w:rPr>
        <w:t xml:space="preserve">Žmogaus </w:t>
      </w:r>
      <w:proofErr w:type="spellStart"/>
      <w:r w:rsidRPr="00663D9C">
        <w:rPr>
          <w:sz w:val="22"/>
          <w:szCs w:val="22"/>
        </w:rPr>
        <w:t>albuminas</w:t>
      </w:r>
      <w:proofErr w:type="spellEnd"/>
      <w:r w:rsidRPr="00663D9C">
        <w:rPr>
          <w:sz w:val="22"/>
          <w:szCs w:val="22"/>
        </w:rPr>
        <w:t>, natrio chloridas.</w:t>
      </w:r>
    </w:p>
    <w:p w14:paraId="2CF24DD2" w14:textId="77777777" w:rsidR="00E65263" w:rsidRPr="00663D9C" w:rsidRDefault="00E65263" w:rsidP="00E65263">
      <w:pPr>
        <w:rPr>
          <w:sz w:val="22"/>
          <w:szCs w:val="22"/>
        </w:rPr>
      </w:pPr>
    </w:p>
    <w:p w14:paraId="66A04954" w14:textId="77777777" w:rsidR="00E65263" w:rsidRPr="00663D9C" w:rsidRDefault="00E65263" w:rsidP="00E65263">
      <w:pPr>
        <w:rPr>
          <w:sz w:val="22"/>
          <w:szCs w:val="22"/>
        </w:rPr>
      </w:pPr>
    </w:p>
    <w:p w14:paraId="2E2A05C4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663D9C">
        <w:rPr>
          <w:b/>
          <w:sz w:val="22"/>
          <w:szCs w:val="22"/>
        </w:rPr>
        <w:t>4.</w:t>
      </w:r>
      <w:r w:rsidRPr="00663D9C">
        <w:rPr>
          <w:b/>
          <w:sz w:val="22"/>
          <w:szCs w:val="22"/>
        </w:rPr>
        <w:tab/>
        <w:t>FARMACINĖ FORMA IR KIEKIS PAKUOTĖJE</w:t>
      </w:r>
    </w:p>
    <w:p w14:paraId="1D2BF969" w14:textId="77777777" w:rsidR="00E65263" w:rsidRPr="00663D9C" w:rsidRDefault="00E65263" w:rsidP="00E65263">
      <w:pPr>
        <w:rPr>
          <w:sz w:val="22"/>
          <w:szCs w:val="22"/>
        </w:rPr>
      </w:pPr>
    </w:p>
    <w:p w14:paraId="3B0BF661" w14:textId="77777777" w:rsidR="00E65263" w:rsidRPr="00663D9C" w:rsidRDefault="00E65263" w:rsidP="00E65263">
      <w:pPr>
        <w:rPr>
          <w:sz w:val="22"/>
          <w:szCs w:val="22"/>
        </w:rPr>
      </w:pPr>
      <w:r w:rsidRPr="00663D9C">
        <w:rPr>
          <w:sz w:val="22"/>
          <w:szCs w:val="22"/>
        </w:rPr>
        <w:t>Milteliai injekciniam tirpalui</w:t>
      </w:r>
    </w:p>
    <w:p w14:paraId="54F7BAC8" w14:textId="77777777" w:rsidR="00E65263" w:rsidRPr="00663D9C" w:rsidRDefault="00E65263" w:rsidP="00E65263">
      <w:pPr>
        <w:rPr>
          <w:sz w:val="22"/>
          <w:szCs w:val="22"/>
        </w:rPr>
      </w:pPr>
      <w:r w:rsidRPr="00663D9C">
        <w:rPr>
          <w:sz w:val="22"/>
          <w:szCs w:val="22"/>
        </w:rPr>
        <w:t>1 flakonas</w:t>
      </w:r>
    </w:p>
    <w:p w14:paraId="217A163A" w14:textId="77777777" w:rsidR="00E65263" w:rsidRDefault="00E65263" w:rsidP="00E65263">
      <w:pPr>
        <w:rPr>
          <w:sz w:val="22"/>
          <w:szCs w:val="22"/>
        </w:rPr>
      </w:pPr>
    </w:p>
    <w:p w14:paraId="02561B29" w14:textId="77777777" w:rsidR="000A6B89" w:rsidRPr="00663D9C" w:rsidRDefault="000A6B89" w:rsidP="00E65263">
      <w:pPr>
        <w:rPr>
          <w:sz w:val="22"/>
          <w:szCs w:val="22"/>
        </w:rPr>
      </w:pPr>
    </w:p>
    <w:p w14:paraId="63B37281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663D9C">
        <w:rPr>
          <w:b/>
          <w:sz w:val="22"/>
          <w:szCs w:val="22"/>
        </w:rPr>
        <w:t>5.</w:t>
      </w:r>
      <w:r w:rsidRPr="00663D9C">
        <w:rPr>
          <w:b/>
          <w:sz w:val="22"/>
          <w:szCs w:val="22"/>
        </w:rPr>
        <w:tab/>
        <w:t>VARTOJIMO METODAS IR BŪDAS (-AI)</w:t>
      </w:r>
    </w:p>
    <w:p w14:paraId="763CAAFB" w14:textId="77777777" w:rsidR="00E65263" w:rsidRPr="00663D9C" w:rsidRDefault="00E65263" w:rsidP="00E65263">
      <w:pPr>
        <w:rPr>
          <w:sz w:val="22"/>
          <w:szCs w:val="22"/>
        </w:rPr>
      </w:pPr>
    </w:p>
    <w:p w14:paraId="10786383" w14:textId="77777777" w:rsidR="00E65263" w:rsidRPr="00663D9C" w:rsidRDefault="00E65263" w:rsidP="00E65263">
      <w:pPr>
        <w:outlineLvl w:val="0"/>
        <w:rPr>
          <w:sz w:val="22"/>
          <w:szCs w:val="22"/>
        </w:rPr>
      </w:pPr>
      <w:r w:rsidRPr="00663D9C">
        <w:rPr>
          <w:sz w:val="22"/>
          <w:szCs w:val="22"/>
        </w:rPr>
        <w:t>Leisti į raumenis ir į odą.</w:t>
      </w:r>
    </w:p>
    <w:p w14:paraId="758E43AC" w14:textId="77777777" w:rsidR="00E65263" w:rsidRPr="00663D9C" w:rsidRDefault="00E65263" w:rsidP="00E65263">
      <w:pPr>
        <w:outlineLvl w:val="0"/>
        <w:rPr>
          <w:sz w:val="22"/>
          <w:szCs w:val="22"/>
        </w:rPr>
      </w:pPr>
      <w:r w:rsidRPr="00663D9C">
        <w:rPr>
          <w:sz w:val="22"/>
          <w:szCs w:val="22"/>
        </w:rPr>
        <w:t>Prieš vartojimą perskaitykite pakuotės lapelį.</w:t>
      </w:r>
    </w:p>
    <w:p w14:paraId="6DC70854" w14:textId="77777777" w:rsidR="00E65263" w:rsidRPr="00663D9C" w:rsidRDefault="00E65263" w:rsidP="00E65263">
      <w:pPr>
        <w:rPr>
          <w:sz w:val="22"/>
          <w:szCs w:val="22"/>
        </w:rPr>
      </w:pPr>
    </w:p>
    <w:p w14:paraId="07977F9F" w14:textId="77777777" w:rsidR="00E65263" w:rsidRPr="00663D9C" w:rsidRDefault="00E65263" w:rsidP="00E65263">
      <w:pPr>
        <w:rPr>
          <w:sz w:val="22"/>
          <w:szCs w:val="22"/>
        </w:rPr>
      </w:pPr>
    </w:p>
    <w:p w14:paraId="5A07A90A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663D9C">
        <w:rPr>
          <w:b/>
          <w:sz w:val="22"/>
          <w:szCs w:val="22"/>
        </w:rPr>
        <w:t>6.</w:t>
      </w:r>
      <w:r w:rsidRPr="00663D9C">
        <w:rPr>
          <w:b/>
          <w:sz w:val="22"/>
          <w:szCs w:val="22"/>
        </w:rPr>
        <w:tab/>
        <w:t>SPECIALUS ĮSPĖJIMAS, KAD VAISTINĮ PREPARATĄ BŪTINA LAIKYTI VAIKAMS NEPASTEBIMOJE IR NEPASIEKIAMOJE VIETOJE</w:t>
      </w:r>
    </w:p>
    <w:p w14:paraId="72ECB9E6" w14:textId="77777777" w:rsidR="00E65263" w:rsidRPr="00663D9C" w:rsidRDefault="00E65263" w:rsidP="00E65263">
      <w:pPr>
        <w:rPr>
          <w:sz w:val="22"/>
          <w:szCs w:val="22"/>
        </w:rPr>
      </w:pPr>
    </w:p>
    <w:p w14:paraId="7EA4A184" w14:textId="77777777" w:rsidR="00E65263" w:rsidRPr="00663D9C" w:rsidRDefault="00E65263" w:rsidP="00E65263">
      <w:pPr>
        <w:tabs>
          <w:tab w:val="left" w:pos="749"/>
        </w:tabs>
        <w:rPr>
          <w:sz w:val="22"/>
          <w:szCs w:val="22"/>
        </w:rPr>
      </w:pPr>
      <w:r w:rsidRPr="00663D9C">
        <w:rPr>
          <w:sz w:val="22"/>
          <w:szCs w:val="22"/>
        </w:rPr>
        <w:t>Laikyti vaikams nepastebimoje ir nepasiekiamoje vietoje.</w:t>
      </w:r>
    </w:p>
    <w:p w14:paraId="0CD533A0" w14:textId="77777777" w:rsidR="00E65263" w:rsidRPr="00663D9C" w:rsidRDefault="00E65263" w:rsidP="00E65263">
      <w:pPr>
        <w:rPr>
          <w:sz w:val="22"/>
          <w:szCs w:val="22"/>
        </w:rPr>
      </w:pPr>
    </w:p>
    <w:p w14:paraId="6A2A3F8A" w14:textId="77777777" w:rsidR="00E65263" w:rsidRPr="00663D9C" w:rsidRDefault="00E65263" w:rsidP="00E65263">
      <w:pPr>
        <w:rPr>
          <w:sz w:val="22"/>
          <w:szCs w:val="22"/>
        </w:rPr>
      </w:pPr>
    </w:p>
    <w:p w14:paraId="71D476BC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663D9C">
        <w:rPr>
          <w:b/>
          <w:sz w:val="22"/>
          <w:szCs w:val="22"/>
        </w:rPr>
        <w:t>7.</w:t>
      </w:r>
      <w:r w:rsidRPr="00663D9C">
        <w:rPr>
          <w:b/>
          <w:sz w:val="22"/>
          <w:szCs w:val="22"/>
        </w:rPr>
        <w:tab/>
        <w:t>KITAS (-I) SPECIALUS (-ŪS) ĮSPĖJIMAS (-AI) (JEI REIKIA)</w:t>
      </w:r>
    </w:p>
    <w:p w14:paraId="7EDBEFD2" w14:textId="77777777" w:rsidR="00E65263" w:rsidRPr="00663D9C" w:rsidRDefault="00E65263" w:rsidP="00E65263">
      <w:pPr>
        <w:rPr>
          <w:sz w:val="22"/>
          <w:szCs w:val="22"/>
        </w:rPr>
      </w:pPr>
    </w:p>
    <w:p w14:paraId="568C5049" w14:textId="77777777" w:rsidR="00E65263" w:rsidRPr="00663D9C" w:rsidRDefault="00E65263" w:rsidP="00E65263">
      <w:pPr>
        <w:tabs>
          <w:tab w:val="left" w:pos="749"/>
        </w:tabs>
        <w:rPr>
          <w:sz w:val="22"/>
          <w:szCs w:val="22"/>
        </w:rPr>
      </w:pPr>
    </w:p>
    <w:p w14:paraId="5FF0EA3E" w14:textId="77777777" w:rsidR="00E65263" w:rsidRPr="00663D9C" w:rsidRDefault="00E65263" w:rsidP="00E65263">
      <w:pPr>
        <w:tabs>
          <w:tab w:val="left" w:pos="749"/>
        </w:tabs>
        <w:rPr>
          <w:sz w:val="22"/>
          <w:szCs w:val="22"/>
        </w:rPr>
      </w:pPr>
    </w:p>
    <w:p w14:paraId="385731AD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663D9C">
        <w:rPr>
          <w:b/>
          <w:sz w:val="22"/>
          <w:szCs w:val="22"/>
        </w:rPr>
        <w:t>8.</w:t>
      </w:r>
      <w:r w:rsidRPr="00663D9C">
        <w:rPr>
          <w:b/>
          <w:sz w:val="22"/>
          <w:szCs w:val="22"/>
        </w:rPr>
        <w:tab/>
        <w:t>TINKAMUMO LAIKAS</w:t>
      </w:r>
    </w:p>
    <w:p w14:paraId="04199BEF" w14:textId="77777777" w:rsidR="00E65263" w:rsidRPr="00663D9C" w:rsidRDefault="00E65263" w:rsidP="00E65263">
      <w:pPr>
        <w:rPr>
          <w:sz w:val="22"/>
          <w:szCs w:val="22"/>
        </w:rPr>
      </w:pPr>
    </w:p>
    <w:p w14:paraId="657FCA62" w14:textId="77777777" w:rsidR="00E65263" w:rsidRPr="00663D9C" w:rsidRDefault="00E65263" w:rsidP="00E65263">
      <w:pPr>
        <w:rPr>
          <w:sz w:val="22"/>
          <w:szCs w:val="22"/>
        </w:rPr>
      </w:pPr>
      <w:r>
        <w:rPr>
          <w:sz w:val="22"/>
          <w:szCs w:val="22"/>
        </w:rPr>
        <w:t xml:space="preserve">EXP </w:t>
      </w:r>
      <w:r w:rsidRPr="00663D9C">
        <w:rPr>
          <w:sz w:val="22"/>
          <w:szCs w:val="22"/>
        </w:rPr>
        <w:t xml:space="preserve"> &lt;mm/MMMM&gt;</w:t>
      </w:r>
    </w:p>
    <w:p w14:paraId="7283F208" w14:textId="77777777" w:rsidR="00E65263" w:rsidRPr="00663D9C" w:rsidRDefault="00E65263" w:rsidP="00E65263">
      <w:pPr>
        <w:rPr>
          <w:sz w:val="22"/>
          <w:szCs w:val="22"/>
        </w:rPr>
      </w:pPr>
      <w:r w:rsidRPr="00663D9C">
        <w:rPr>
          <w:sz w:val="22"/>
          <w:szCs w:val="22"/>
        </w:rPr>
        <w:t>Paruoštą tirpalą rekomenduojama vartoti nedelsiant; tačiau tirpalą iki 24 val. galima laikyti šaldytuve (2 °C–8 °C).</w:t>
      </w:r>
    </w:p>
    <w:p w14:paraId="4AE91457" w14:textId="77777777" w:rsidR="00E65263" w:rsidRPr="00663D9C" w:rsidRDefault="00E65263" w:rsidP="00E65263">
      <w:pPr>
        <w:rPr>
          <w:sz w:val="22"/>
          <w:szCs w:val="22"/>
        </w:rPr>
      </w:pPr>
    </w:p>
    <w:p w14:paraId="6ABE3C1F" w14:textId="77777777" w:rsidR="00E65263" w:rsidRPr="00663D9C" w:rsidRDefault="00E65263" w:rsidP="00E65263">
      <w:pPr>
        <w:rPr>
          <w:sz w:val="22"/>
          <w:szCs w:val="22"/>
        </w:rPr>
      </w:pPr>
    </w:p>
    <w:p w14:paraId="1F156E65" w14:textId="77777777" w:rsidR="00E65263" w:rsidRPr="00663D9C" w:rsidRDefault="00E65263" w:rsidP="00E652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663D9C">
        <w:rPr>
          <w:b/>
          <w:sz w:val="22"/>
          <w:szCs w:val="22"/>
        </w:rPr>
        <w:t>9.</w:t>
      </w:r>
      <w:r w:rsidRPr="00663D9C">
        <w:rPr>
          <w:b/>
          <w:sz w:val="22"/>
          <w:szCs w:val="22"/>
        </w:rPr>
        <w:tab/>
        <w:t>SPECIALIOS LAIKYMO SĄLYGOS</w:t>
      </w:r>
    </w:p>
    <w:p w14:paraId="1438D935" w14:textId="77777777" w:rsidR="00E65263" w:rsidRPr="00663D9C" w:rsidRDefault="00E65263" w:rsidP="00E65263">
      <w:pPr>
        <w:rPr>
          <w:sz w:val="22"/>
          <w:szCs w:val="22"/>
        </w:rPr>
      </w:pPr>
    </w:p>
    <w:p w14:paraId="63F188CA" w14:textId="77777777" w:rsidR="00E65263" w:rsidRPr="00663D9C" w:rsidRDefault="00E65263" w:rsidP="00E65263">
      <w:pPr>
        <w:rPr>
          <w:sz w:val="22"/>
          <w:szCs w:val="22"/>
        </w:rPr>
      </w:pPr>
      <w:r w:rsidRPr="00663D9C">
        <w:rPr>
          <w:sz w:val="22"/>
          <w:szCs w:val="22"/>
        </w:rPr>
        <w:t>Laikyti šaldytuve (2 °C–8 °C) arba šaldiklyje (nuo –5 °C iki –20 °C).</w:t>
      </w:r>
    </w:p>
    <w:p w14:paraId="4419929C" w14:textId="77777777" w:rsidR="00E65263" w:rsidRPr="00663D9C" w:rsidRDefault="00E65263" w:rsidP="00E65263">
      <w:pPr>
        <w:rPr>
          <w:sz w:val="22"/>
          <w:szCs w:val="22"/>
        </w:rPr>
      </w:pPr>
    </w:p>
    <w:p w14:paraId="241A53B9" w14:textId="77777777" w:rsidR="00E65263" w:rsidRPr="00663D9C" w:rsidRDefault="00E65263" w:rsidP="00E65263">
      <w:pPr>
        <w:rPr>
          <w:sz w:val="22"/>
          <w:szCs w:val="22"/>
        </w:rPr>
      </w:pPr>
    </w:p>
    <w:p w14:paraId="210AAD03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663D9C">
        <w:rPr>
          <w:b/>
          <w:sz w:val="22"/>
          <w:szCs w:val="22"/>
        </w:rPr>
        <w:t>10.</w:t>
      </w:r>
      <w:r w:rsidRPr="00663D9C">
        <w:rPr>
          <w:b/>
          <w:sz w:val="22"/>
          <w:szCs w:val="22"/>
        </w:rPr>
        <w:tab/>
        <w:t>SPECIALIOS ATSARGUMO PRIEMONĖS DĖL NESUVARTOTO VAISTINIO PREPARATO AR JO ATLIEKŲ TVARKYMO (JEI REIKIA)</w:t>
      </w:r>
    </w:p>
    <w:p w14:paraId="319C0689" w14:textId="77777777" w:rsidR="00E65263" w:rsidRPr="00663D9C" w:rsidRDefault="00E65263" w:rsidP="00E65263">
      <w:pPr>
        <w:rPr>
          <w:sz w:val="22"/>
          <w:szCs w:val="22"/>
        </w:rPr>
      </w:pPr>
    </w:p>
    <w:p w14:paraId="49B38352" w14:textId="77777777" w:rsidR="00E65263" w:rsidRPr="00663D9C" w:rsidRDefault="00E65263" w:rsidP="00E65263">
      <w:pPr>
        <w:rPr>
          <w:sz w:val="22"/>
          <w:szCs w:val="22"/>
        </w:rPr>
      </w:pPr>
      <w:r w:rsidRPr="00663D9C">
        <w:rPr>
          <w:sz w:val="22"/>
          <w:szCs w:val="22"/>
        </w:rPr>
        <w:t>Nesuvartotą vaistą ar atliekas reikia tvarkyti laikantis vietinių reikalavimų.</w:t>
      </w:r>
    </w:p>
    <w:p w14:paraId="06C1BA8F" w14:textId="77777777" w:rsidR="00E65263" w:rsidRPr="00663D9C" w:rsidRDefault="00E65263" w:rsidP="00E65263">
      <w:pPr>
        <w:rPr>
          <w:sz w:val="22"/>
          <w:szCs w:val="22"/>
        </w:rPr>
      </w:pPr>
    </w:p>
    <w:p w14:paraId="511EA44A" w14:textId="77777777" w:rsidR="00E65263" w:rsidRPr="00663D9C" w:rsidRDefault="00E65263" w:rsidP="00E65263">
      <w:pPr>
        <w:rPr>
          <w:sz w:val="22"/>
          <w:szCs w:val="22"/>
        </w:rPr>
      </w:pPr>
    </w:p>
    <w:p w14:paraId="545144ED" w14:textId="77777777" w:rsidR="007E674E" w:rsidRPr="007E674E" w:rsidRDefault="007E674E" w:rsidP="007E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theme="minorBidi"/>
          <w:b/>
          <w:caps/>
          <w:sz w:val="22"/>
          <w:szCs w:val="22"/>
          <w:lang w:eastAsia="en-US"/>
        </w:rPr>
      </w:pPr>
      <w:r w:rsidRPr="007E674E">
        <w:rPr>
          <w:rFonts w:cstheme="minorBidi"/>
          <w:b/>
          <w:caps/>
          <w:sz w:val="22"/>
          <w:szCs w:val="22"/>
          <w:lang w:eastAsia="en-US"/>
        </w:rPr>
        <w:t>11.</w:t>
      </w:r>
      <w:r w:rsidRPr="007E674E">
        <w:rPr>
          <w:rFonts w:cstheme="minorBidi"/>
          <w:b/>
          <w:caps/>
          <w:sz w:val="22"/>
          <w:szCs w:val="22"/>
          <w:lang w:eastAsia="en-US"/>
        </w:rPr>
        <w:tab/>
        <w:t>LYGIAGRETUS IMPORTUOTOJAS</w:t>
      </w:r>
    </w:p>
    <w:p w14:paraId="4CCE1349" w14:textId="77777777" w:rsidR="007E674E" w:rsidRPr="007E674E" w:rsidRDefault="007E674E" w:rsidP="007E674E">
      <w:pPr>
        <w:rPr>
          <w:rFonts w:cstheme="minorBidi"/>
          <w:sz w:val="22"/>
          <w:szCs w:val="22"/>
          <w:lang w:eastAsia="en-US"/>
        </w:rPr>
      </w:pPr>
    </w:p>
    <w:p w14:paraId="18C6B389" w14:textId="77777777" w:rsidR="007E674E" w:rsidRPr="007E674E" w:rsidRDefault="007E674E" w:rsidP="007E674E">
      <w:pPr>
        <w:rPr>
          <w:rFonts w:cstheme="minorBidi"/>
          <w:sz w:val="22"/>
          <w:szCs w:val="22"/>
          <w:lang w:eastAsia="en-US"/>
        </w:rPr>
      </w:pPr>
      <w:r w:rsidRPr="007E674E">
        <w:rPr>
          <w:rFonts w:cstheme="minorBidi"/>
          <w:sz w:val="22"/>
          <w:szCs w:val="22"/>
          <w:lang w:eastAsia="en-US"/>
        </w:rPr>
        <w:t>UAB „</w:t>
      </w:r>
      <w:proofErr w:type="spellStart"/>
      <w:r w:rsidRPr="007E674E">
        <w:rPr>
          <w:rFonts w:cstheme="minorBidi"/>
          <w:sz w:val="22"/>
          <w:szCs w:val="22"/>
          <w:lang w:eastAsia="en-US"/>
        </w:rPr>
        <w:t>Niromed</w:t>
      </w:r>
      <w:proofErr w:type="spellEnd"/>
      <w:r w:rsidRPr="007E674E">
        <w:rPr>
          <w:rFonts w:cstheme="minorBidi"/>
          <w:sz w:val="22"/>
          <w:szCs w:val="22"/>
          <w:lang w:eastAsia="en-US"/>
        </w:rPr>
        <w:t>“</w:t>
      </w:r>
    </w:p>
    <w:p w14:paraId="19E24459" w14:textId="77777777" w:rsidR="007E674E" w:rsidRPr="007E674E" w:rsidRDefault="007E674E" w:rsidP="007E674E">
      <w:pPr>
        <w:ind w:left="567" w:hanging="567"/>
        <w:rPr>
          <w:rFonts w:cstheme="minorBidi"/>
          <w:caps/>
          <w:sz w:val="22"/>
          <w:szCs w:val="22"/>
          <w:lang w:eastAsia="en-US"/>
        </w:rPr>
      </w:pPr>
    </w:p>
    <w:p w14:paraId="1864B8F1" w14:textId="77777777" w:rsidR="007E674E" w:rsidRPr="007E674E" w:rsidRDefault="007E674E" w:rsidP="007E674E">
      <w:pPr>
        <w:ind w:left="567" w:hanging="567"/>
        <w:rPr>
          <w:rFonts w:cstheme="minorBidi"/>
          <w:caps/>
          <w:sz w:val="22"/>
          <w:szCs w:val="22"/>
          <w:lang w:eastAsia="en-US"/>
        </w:rPr>
      </w:pPr>
    </w:p>
    <w:p w14:paraId="6B17A846" w14:textId="77777777" w:rsidR="007E674E" w:rsidRPr="007E674E" w:rsidRDefault="007E674E" w:rsidP="007E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theme="minorBidi"/>
          <w:sz w:val="22"/>
          <w:szCs w:val="22"/>
          <w:lang w:eastAsia="en-US"/>
        </w:rPr>
      </w:pPr>
      <w:r w:rsidRPr="007E674E">
        <w:rPr>
          <w:rFonts w:cstheme="minorBidi"/>
          <w:b/>
          <w:caps/>
          <w:sz w:val="22"/>
          <w:szCs w:val="22"/>
          <w:lang w:eastAsia="en-US"/>
        </w:rPr>
        <w:t>12.</w:t>
      </w:r>
      <w:r w:rsidRPr="007E674E">
        <w:rPr>
          <w:rFonts w:cstheme="minorBidi"/>
          <w:b/>
          <w:caps/>
          <w:sz w:val="22"/>
          <w:szCs w:val="22"/>
          <w:lang w:eastAsia="en-US"/>
        </w:rPr>
        <w:tab/>
        <w:t>LYGIAGRETAUS IMPORTO LEIDIMO NUMERIS (-IAI)</w:t>
      </w:r>
    </w:p>
    <w:p w14:paraId="059F8483" w14:textId="77777777" w:rsidR="007E674E" w:rsidRPr="007E674E" w:rsidRDefault="007E674E" w:rsidP="007E674E">
      <w:pPr>
        <w:tabs>
          <w:tab w:val="left" w:pos="540"/>
          <w:tab w:val="left" w:pos="630"/>
        </w:tabs>
        <w:jc w:val="both"/>
        <w:rPr>
          <w:rFonts w:cstheme="minorBidi"/>
          <w:sz w:val="22"/>
          <w:szCs w:val="22"/>
          <w:lang w:eastAsia="en-US"/>
        </w:rPr>
      </w:pPr>
    </w:p>
    <w:bookmarkStart w:id="0" w:name="_GoBack"/>
    <w:bookmarkEnd w:id="0"/>
    <w:p w14:paraId="53AB4B76" w14:textId="60E81E55" w:rsidR="007E674E" w:rsidRPr="007E674E" w:rsidRDefault="00277D53" w:rsidP="007E674E">
      <w:pPr>
        <w:tabs>
          <w:tab w:val="left" w:pos="540"/>
          <w:tab w:val="left" w:pos="630"/>
        </w:tabs>
        <w:jc w:val="both"/>
        <w:rPr>
          <w:rFonts w:cstheme="minorBidi"/>
          <w:sz w:val="22"/>
          <w:szCs w:val="22"/>
          <w:highlight w:val="lightGray"/>
          <w:lang w:eastAsia="en-US"/>
        </w:rPr>
      </w:pPr>
      <w:sdt>
        <w:sdtPr>
          <w:rPr>
            <w:rFonts w:cstheme="minorBidi"/>
            <w:sz w:val="22"/>
            <w:szCs w:val="22"/>
            <w:lang w:eastAsia="en-US"/>
          </w:rPr>
          <w:alias w:val="Leidimo numeris"/>
          <w:tag w:val="LI_NO"/>
          <w:id w:val="1054658693"/>
          <w:placeholder>
            <w:docPart w:val="E0A8954223514569BD1CBD87EEB50075"/>
          </w:placeholder>
          <w:text/>
        </w:sdtPr>
        <w:sdtContent>
          <w:r w:rsidRPr="00277D53">
            <w:rPr>
              <w:rFonts w:cstheme="minorBidi"/>
              <w:sz w:val="22"/>
              <w:szCs w:val="22"/>
              <w:lang w:eastAsia="en-US"/>
            </w:rPr>
            <w:t>LT/L/25/2503/001</w:t>
          </w:r>
        </w:sdtContent>
      </w:sdt>
    </w:p>
    <w:p w14:paraId="6D7ADEB5" w14:textId="77777777" w:rsidR="007E674E" w:rsidRPr="007E674E" w:rsidRDefault="007E674E" w:rsidP="007E674E">
      <w:pPr>
        <w:ind w:left="567" w:hanging="567"/>
        <w:rPr>
          <w:rFonts w:cstheme="minorBidi"/>
          <w:sz w:val="22"/>
          <w:szCs w:val="22"/>
          <w:lang w:eastAsia="en-US"/>
        </w:rPr>
      </w:pPr>
    </w:p>
    <w:p w14:paraId="1DBEB4BA" w14:textId="77777777" w:rsidR="007E674E" w:rsidRPr="007E674E" w:rsidRDefault="007E674E" w:rsidP="007E674E">
      <w:pPr>
        <w:ind w:left="567" w:hanging="567"/>
        <w:rPr>
          <w:rFonts w:cstheme="minorBidi"/>
          <w:sz w:val="22"/>
          <w:szCs w:val="22"/>
          <w:lang w:eastAsia="en-US"/>
        </w:rPr>
      </w:pPr>
    </w:p>
    <w:p w14:paraId="3827F77F" w14:textId="77777777" w:rsidR="007E674E" w:rsidRPr="007E674E" w:rsidRDefault="007E674E" w:rsidP="007E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theme="minorBidi"/>
          <w:b/>
          <w:caps/>
          <w:sz w:val="22"/>
          <w:szCs w:val="22"/>
          <w:lang w:eastAsia="en-US"/>
        </w:rPr>
      </w:pPr>
      <w:r w:rsidRPr="007E674E">
        <w:rPr>
          <w:rFonts w:cstheme="minorBidi"/>
          <w:b/>
          <w:caps/>
          <w:sz w:val="22"/>
          <w:szCs w:val="22"/>
          <w:lang w:eastAsia="en-US"/>
        </w:rPr>
        <w:t>13.</w:t>
      </w:r>
      <w:r w:rsidRPr="007E674E">
        <w:rPr>
          <w:rFonts w:cstheme="minorBidi"/>
          <w:b/>
          <w:caps/>
          <w:sz w:val="22"/>
          <w:szCs w:val="22"/>
          <w:lang w:eastAsia="en-US"/>
        </w:rPr>
        <w:tab/>
        <w:t>serijos numeris</w:t>
      </w:r>
    </w:p>
    <w:p w14:paraId="704E9841" w14:textId="77777777" w:rsidR="007E674E" w:rsidRPr="007E674E" w:rsidRDefault="007E674E" w:rsidP="007E674E">
      <w:pPr>
        <w:ind w:left="567" w:hanging="567"/>
        <w:rPr>
          <w:rFonts w:cstheme="minorBidi"/>
          <w:i/>
          <w:sz w:val="22"/>
          <w:szCs w:val="22"/>
          <w:lang w:eastAsia="en-US"/>
        </w:rPr>
      </w:pPr>
    </w:p>
    <w:p w14:paraId="1233DCA5" w14:textId="77777777" w:rsidR="007E674E" w:rsidRPr="007E674E" w:rsidRDefault="007E674E" w:rsidP="007E674E">
      <w:pPr>
        <w:ind w:left="567" w:hanging="567"/>
        <w:rPr>
          <w:rFonts w:cstheme="minorBidi"/>
          <w:sz w:val="22"/>
          <w:szCs w:val="22"/>
          <w:lang w:eastAsia="en-US"/>
        </w:rPr>
      </w:pPr>
      <w:proofErr w:type="spellStart"/>
      <w:r w:rsidRPr="007E674E">
        <w:rPr>
          <w:rFonts w:cstheme="minorBidi"/>
          <w:sz w:val="22"/>
          <w:szCs w:val="22"/>
          <w:lang w:eastAsia="en-US"/>
        </w:rPr>
        <w:t>Lot</w:t>
      </w:r>
      <w:proofErr w:type="spellEnd"/>
    </w:p>
    <w:p w14:paraId="6AA45020" w14:textId="77777777" w:rsidR="007E674E" w:rsidRPr="007E674E" w:rsidRDefault="007E674E" w:rsidP="007E674E">
      <w:pPr>
        <w:rPr>
          <w:sz w:val="22"/>
          <w:szCs w:val="22"/>
          <w:lang w:eastAsia="lt-LT"/>
        </w:rPr>
      </w:pPr>
    </w:p>
    <w:p w14:paraId="413C452C" w14:textId="77777777" w:rsidR="00E65263" w:rsidRPr="00663D9C" w:rsidRDefault="00E65263" w:rsidP="00E65263">
      <w:pPr>
        <w:rPr>
          <w:sz w:val="22"/>
          <w:szCs w:val="22"/>
        </w:rPr>
      </w:pPr>
    </w:p>
    <w:p w14:paraId="40368572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663D9C">
        <w:rPr>
          <w:b/>
          <w:sz w:val="22"/>
          <w:szCs w:val="22"/>
        </w:rPr>
        <w:t>14.</w:t>
      </w:r>
      <w:r w:rsidRPr="00663D9C">
        <w:rPr>
          <w:b/>
          <w:sz w:val="22"/>
          <w:szCs w:val="22"/>
        </w:rPr>
        <w:tab/>
        <w:t>PARDAVIMO (IŠDAVIMO) TVARKA</w:t>
      </w:r>
    </w:p>
    <w:p w14:paraId="06AA45CD" w14:textId="77777777" w:rsidR="00E65263" w:rsidRPr="00663D9C" w:rsidRDefault="00E65263" w:rsidP="00E65263">
      <w:pPr>
        <w:rPr>
          <w:i/>
          <w:sz w:val="22"/>
          <w:szCs w:val="22"/>
        </w:rPr>
      </w:pPr>
    </w:p>
    <w:p w14:paraId="4D4485B7" w14:textId="77777777" w:rsidR="00E65263" w:rsidRPr="00663D9C" w:rsidRDefault="00E65263" w:rsidP="00E65263">
      <w:pPr>
        <w:rPr>
          <w:sz w:val="22"/>
          <w:szCs w:val="22"/>
        </w:rPr>
      </w:pPr>
      <w:r w:rsidRPr="00663D9C">
        <w:rPr>
          <w:sz w:val="22"/>
          <w:szCs w:val="22"/>
        </w:rPr>
        <w:t>Receptinis vaistas.</w:t>
      </w:r>
    </w:p>
    <w:p w14:paraId="58CA98D1" w14:textId="77777777" w:rsidR="00E65263" w:rsidRPr="00663D9C" w:rsidRDefault="00E65263" w:rsidP="00E65263">
      <w:pPr>
        <w:rPr>
          <w:sz w:val="22"/>
          <w:szCs w:val="22"/>
        </w:rPr>
      </w:pPr>
    </w:p>
    <w:p w14:paraId="6F5573DF" w14:textId="77777777" w:rsidR="00E65263" w:rsidRPr="00663D9C" w:rsidRDefault="00E65263" w:rsidP="00E65263">
      <w:pPr>
        <w:rPr>
          <w:sz w:val="22"/>
          <w:szCs w:val="22"/>
        </w:rPr>
      </w:pPr>
    </w:p>
    <w:p w14:paraId="3C4B2C12" w14:textId="77777777" w:rsidR="00E65263" w:rsidRPr="00663D9C" w:rsidRDefault="00E65263" w:rsidP="00E652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663D9C">
        <w:rPr>
          <w:b/>
          <w:sz w:val="22"/>
          <w:szCs w:val="22"/>
        </w:rPr>
        <w:t>15.</w:t>
      </w:r>
      <w:r w:rsidRPr="00663D9C">
        <w:rPr>
          <w:b/>
          <w:sz w:val="22"/>
          <w:szCs w:val="22"/>
        </w:rPr>
        <w:tab/>
        <w:t>VARTOJIMO INSTRUKCIJA</w:t>
      </w:r>
    </w:p>
    <w:p w14:paraId="2AE68455" w14:textId="77777777" w:rsidR="00E65263" w:rsidRPr="00663D9C" w:rsidRDefault="00E65263" w:rsidP="00E65263">
      <w:pPr>
        <w:rPr>
          <w:sz w:val="22"/>
          <w:szCs w:val="22"/>
        </w:rPr>
      </w:pPr>
    </w:p>
    <w:p w14:paraId="686F89E4" w14:textId="77777777" w:rsidR="00E65263" w:rsidRPr="00663D9C" w:rsidRDefault="00E65263" w:rsidP="00E65263">
      <w:pPr>
        <w:rPr>
          <w:sz w:val="22"/>
          <w:szCs w:val="22"/>
        </w:rPr>
      </w:pPr>
    </w:p>
    <w:p w14:paraId="1A09E7F1" w14:textId="77777777" w:rsidR="00E65263" w:rsidRPr="00663D9C" w:rsidRDefault="00E65263" w:rsidP="00E652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 w:rsidRPr="00663D9C">
        <w:rPr>
          <w:b/>
          <w:sz w:val="22"/>
          <w:szCs w:val="22"/>
        </w:rPr>
        <w:t>16.</w:t>
      </w:r>
      <w:r w:rsidRPr="00663D9C">
        <w:rPr>
          <w:b/>
          <w:sz w:val="22"/>
          <w:szCs w:val="22"/>
        </w:rPr>
        <w:tab/>
        <w:t>INFORMACIJA BRAILIO RAŠTU</w:t>
      </w:r>
    </w:p>
    <w:p w14:paraId="0913C28D" w14:textId="77777777" w:rsidR="00E65263" w:rsidRPr="00663D9C" w:rsidRDefault="00E65263" w:rsidP="00E65263">
      <w:pPr>
        <w:rPr>
          <w:sz w:val="22"/>
          <w:szCs w:val="22"/>
        </w:rPr>
      </w:pPr>
    </w:p>
    <w:p w14:paraId="561B3EF6" w14:textId="027CB300" w:rsidR="00E65263" w:rsidRPr="00663D9C" w:rsidRDefault="00DA3236" w:rsidP="00E6526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botox</w:t>
      </w:r>
      <w:proofErr w:type="spellEnd"/>
    </w:p>
    <w:p w14:paraId="6E4B55DB" w14:textId="77777777" w:rsidR="00E65263" w:rsidRPr="00663D9C" w:rsidRDefault="00E65263" w:rsidP="00E65263">
      <w:pPr>
        <w:rPr>
          <w:sz w:val="22"/>
          <w:szCs w:val="22"/>
        </w:rPr>
      </w:pPr>
    </w:p>
    <w:p w14:paraId="5B29A160" w14:textId="77777777" w:rsidR="00E65263" w:rsidRPr="00663D9C" w:rsidRDefault="00E65263" w:rsidP="00E65263">
      <w:pPr>
        <w:rPr>
          <w:sz w:val="22"/>
          <w:szCs w:val="22"/>
        </w:rPr>
      </w:pPr>
    </w:p>
    <w:p w14:paraId="6720D297" w14:textId="77777777" w:rsidR="00E65263" w:rsidRPr="00663D9C" w:rsidRDefault="00E65263" w:rsidP="00E65263">
      <w:pPr>
        <w:rPr>
          <w:sz w:val="22"/>
          <w:szCs w:val="22"/>
        </w:rPr>
      </w:pPr>
    </w:p>
    <w:p w14:paraId="713BC837" w14:textId="77777777" w:rsidR="00E65263" w:rsidRPr="00663D9C" w:rsidRDefault="00E65263" w:rsidP="00E65263">
      <w:pPr>
        <w:pStyle w:val="ListParagraph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contextualSpacing w:val="0"/>
        <w:outlineLvl w:val="0"/>
        <w:rPr>
          <w:b/>
          <w:noProof/>
        </w:rPr>
      </w:pPr>
      <w:r w:rsidRPr="00663D9C">
        <w:rPr>
          <w:b/>
          <w:noProof/>
        </w:rPr>
        <w:t>UNIKALUS IDENTIFIKATORIUS – 2D BRŪKŠNINIS KODAS</w:t>
      </w:r>
    </w:p>
    <w:p w14:paraId="1D7CCC43" w14:textId="77777777" w:rsidR="00E65263" w:rsidRPr="00663D9C" w:rsidRDefault="00E65263" w:rsidP="00E65263">
      <w:pPr>
        <w:rPr>
          <w:noProof/>
          <w:sz w:val="22"/>
          <w:szCs w:val="22"/>
        </w:rPr>
      </w:pPr>
    </w:p>
    <w:p w14:paraId="57B4D791" w14:textId="77777777" w:rsidR="00E65263" w:rsidRPr="00663D9C" w:rsidRDefault="00E65263" w:rsidP="00E65263">
      <w:pPr>
        <w:rPr>
          <w:noProof/>
          <w:sz w:val="22"/>
          <w:szCs w:val="22"/>
          <w:shd w:val="clear" w:color="auto" w:fill="CCCCCC"/>
        </w:rPr>
      </w:pPr>
      <w:r w:rsidRPr="00663D9C">
        <w:rPr>
          <w:noProof/>
          <w:sz w:val="22"/>
          <w:szCs w:val="22"/>
        </w:rPr>
        <w:t>&lt;2D brūkšninis kodas su nurodytu unikaliu identifikatoriumi.&gt;</w:t>
      </w:r>
    </w:p>
    <w:p w14:paraId="4FBEBC7A" w14:textId="77777777" w:rsidR="00E65263" w:rsidRPr="00663D9C" w:rsidRDefault="00E65263" w:rsidP="00E65263">
      <w:pPr>
        <w:rPr>
          <w:noProof/>
          <w:sz w:val="22"/>
          <w:szCs w:val="22"/>
          <w:shd w:val="clear" w:color="auto" w:fill="CCCCCC"/>
        </w:rPr>
      </w:pPr>
    </w:p>
    <w:p w14:paraId="63517640" w14:textId="77777777" w:rsidR="00E65263" w:rsidRPr="00663D9C" w:rsidRDefault="00E65263" w:rsidP="00E65263">
      <w:pPr>
        <w:rPr>
          <w:noProof/>
          <w:sz w:val="22"/>
          <w:szCs w:val="22"/>
        </w:rPr>
      </w:pPr>
    </w:p>
    <w:p w14:paraId="47325E99" w14:textId="77777777" w:rsidR="00E65263" w:rsidRPr="00663D9C" w:rsidRDefault="00E65263" w:rsidP="00E652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 w:val="22"/>
          <w:szCs w:val="22"/>
          <w:lang w:eastAsia="en-US"/>
        </w:rPr>
      </w:pPr>
      <w:r w:rsidRPr="00663D9C">
        <w:rPr>
          <w:b/>
          <w:noProof/>
          <w:sz w:val="22"/>
          <w:szCs w:val="22"/>
          <w:lang w:eastAsia="en-US"/>
        </w:rPr>
        <w:t>18.</w:t>
      </w:r>
      <w:r w:rsidRPr="00663D9C">
        <w:rPr>
          <w:b/>
          <w:noProof/>
          <w:sz w:val="22"/>
          <w:szCs w:val="22"/>
          <w:lang w:eastAsia="en-US"/>
        </w:rPr>
        <w:tab/>
        <w:t>UNIKALUS IDENTIFIKATORIUS – ŽMONĖMS SUPRANTAMI DUOMENYS</w:t>
      </w:r>
    </w:p>
    <w:p w14:paraId="7263FC41" w14:textId="77777777" w:rsidR="00E65263" w:rsidRPr="00663D9C" w:rsidRDefault="00E65263" w:rsidP="00E65263">
      <w:pPr>
        <w:rPr>
          <w:noProof/>
          <w:vanish/>
          <w:sz w:val="22"/>
          <w:szCs w:val="22"/>
        </w:rPr>
      </w:pPr>
    </w:p>
    <w:p w14:paraId="00D1404E" w14:textId="77777777" w:rsidR="00E65263" w:rsidRPr="00663D9C" w:rsidRDefault="00E65263" w:rsidP="00E65263">
      <w:pPr>
        <w:rPr>
          <w:noProof/>
          <w:vanish/>
          <w:sz w:val="22"/>
          <w:szCs w:val="22"/>
        </w:rPr>
      </w:pPr>
    </w:p>
    <w:p w14:paraId="769C9905" w14:textId="77777777" w:rsidR="00E65263" w:rsidRPr="00663D9C" w:rsidRDefault="00E65263" w:rsidP="00E65263">
      <w:pPr>
        <w:rPr>
          <w:noProof/>
          <w:sz w:val="22"/>
          <w:szCs w:val="22"/>
        </w:rPr>
      </w:pPr>
    </w:p>
    <w:p w14:paraId="78B85078" w14:textId="77777777" w:rsidR="005319C2" w:rsidRPr="005319C2" w:rsidRDefault="005319C2" w:rsidP="005319C2">
      <w:pPr>
        <w:tabs>
          <w:tab w:val="left" w:pos="567"/>
        </w:tabs>
        <w:spacing w:line="260" w:lineRule="exact"/>
        <w:rPr>
          <w:color w:val="008000"/>
          <w:sz w:val="22"/>
          <w:szCs w:val="22"/>
          <w:lang w:eastAsia="lt-LT" w:bidi="lt-LT"/>
        </w:rPr>
      </w:pPr>
      <w:r w:rsidRPr="005319C2">
        <w:rPr>
          <w:sz w:val="22"/>
          <w:lang w:eastAsia="lt-LT" w:bidi="lt-LT"/>
        </w:rPr>
        <w:t xml:space="preserve">PC: {numeris} </w:t>
      </w:r>
    </w:p>
    <w:p w14:paraId="51F41388" w14:textId="77777777" w:rsidR="005319C2" w:rsidRPr="005319C2" w:rsidRDefault="005319C2" w:rsidP="005319C2">
      <w:pPr>
        <w:tabs>
          <w:tab w:val="left" w:pos="567"/>
        </w:tabs>
        <w:spacing w:line="260" w:lineRule="exact"/>
        <w:rPr>
          <w:sz w:val="22"/>
          <w:szCs w:val="22"/>
          <w:lang w:eastAsia="lt-LT" w:bidi="lt-LT"/>
        </w:rPr>
      </w:pPr>
      <w:r w:rsidRPr="005319C2">
        <w:rPr>
          <w:sz w:val="22"/>
          <w:lang w:eastAsia="lt-LT" w:bidi="lt-LT"/>
        </w:rPr>
        <w:t>SN: {numeris}</w:t>
      </w:r>
    </w:p>
    <w:p w14:paraId="1B9E2D7D" w14:textId="77777777" w:rsidR="005319C2" w:rsidRPr="005319C2" w:rsidRDefault="005319C2" w:rsidP="005319C2">
      <w:pPr>
        <w:rPr>
          <w:sz w:val="22"/>
          <w:szCs w:val="22"/>
          <w:lang w:eastAsia="en-US"/>
        </w:rPr>
      </w:pPr>
      <w:r w:rsidRPr="005319C2">
        <w:rPr>
          <w:sz w:val="22"/>
          <w:highlight w:val="lightGray"/>
          <w:lang w:eastAsia="lt-LT" w:bidi="lt-LT"/>
        </w:rPr>
        <w:t>NN: {numeris}</w:t>
      </w:r>
    </w:p>
    <w:p w14:paraId="1E43C929" w14:textId="77777777" w:rsidR="005319C2" w:rsidRPr="005319C2" w:rsidRDefault="005319C2" w:rsidP="005319C2">
      <w:pPr>
        <w:ind w:right="-2"/>
        <w:rPr>
          <w:b/>
          <w:sz w:val="22"/>
          <w:szCs w:val="22"/>
          <w:lang w:eastAsia="en-US"/>
        </w:rPr>
      </w:pPr>
    </w:p>
    <w:p w14:paraId="2988FEF1" w14:textId="77777777" w:rsidR="005319C2" w:rsidRPr="005319C2" w:rsidRDefault="005319C2" w:rsidP="005319C2">
      <w:pPr>
        <w:rPr>
          <w:sz w:val="22"/>
          <w:szCs w:val="22"/>
          <w:lang w:eastAsia="en-US"/>
        </w:rPr>
      </w:pPr>
    </w:p>
    <w:p w14:paraId="07A91D40" w14:textId="3767F1E8" w:rsidR="005319C2" w:rsidRPr="005319C2" w:rsidRDefault="005319C2" w:rsidP="005D3224">
      <w:pPr>
        <w:tabs>
          <w:tab w:val="left" w:pos="567"/>
        </w:tabs>
        <w:spacing w:line="260" w:lineRule="exact"/>
        <w:rPr>
          <w:noProof/>
          <w:sz w:val="22"/>
          <w:szCs w:val="22"/>
          <w:lang w:eastAsia="lt-LT"/>
        </w:rPr>
      </w:pPr>
      <w:r w:rsidRPr="005319C2">
        <w:rPr>
          <w:noProof/>
          <w:sz w:val="22"/>
          <w:lang w:eastAsia="lt-LT"/>
        </w:rPr>
        <w:t xml:space="preserve">Gamintojas: </w:t>
      </w:r>
      <w:proofErr w:type="spellStart"/>
      <w:r w:rsidR="005D3224" w:rsidRPr="00663D9C">
        <w:rPr>
          <w:sz w:val="22"/>
          <w:szCs w:val="22"/>
          <w:lang w:eastAsia="en-US"/>
        </w:rPr>
        <w:t>Allergan</w:t>
      </w:r>
      <w:proofErr w:type="spellEnd"/>
      <w:r w:rsidR="005D3224" w:rsidRPr="00663D9C">
        <w:rPr>
          <w:sz w:val="22"/>
          <w:szCs w:val="22"/>
          <w:lang w:eastAsia="en-US"/>
        </w:rPr>
        <w:t xml:space="preserve"> </w:t>
      </w:r>
      <w:proofErr w:type="spellStart"/>
      <w:r w:rsidR="005D3224" w:rsidRPr="00663D9C">
        <w:rPr>
          <w:sz w:val="22"/>
          <w:szCs w:val="22"/>
          <w:lang w:eastAsia="en-US"/>
        </w:rPr>
        <w:t>Pharmaceuticals</w:t>
      </w:r>
      <w:proofErr w:type="spellEnd"/>
      <w:r w:rsidR="005D3224" w:rsidRPr="00663D9C">
        <w:rPr>
          <w:sz w:val="22"/>
          <w:szCs w:val="22"/>
          <w:lang w:eastAsia="en-US"/>
        </w:rPr>
        <w:t xml:space="preserve"> </w:t>
      </w:r>
      <w:proofErr w:type="spellStart"/>
      <w:r w:rsidR="005D3224" w:rsidRPr="00663D9C">
        <w:rPr>
          <w:sz w:val="22"/>
          <w:szCs w:val="22"/>
          <w:lang w:eastAsia="en-US"/>
        </w:rPr>
        <w:t>Ireland</w:t>
      </w:r>
      <w:proofErr w:type="spellEnd"/>
      <w:r w:rsidR="005D3224">
        <w:rPr>
          <w:sz w:val="22"/>
          <w:szCs w:val="22"/>
          <w:lang w:eastAsia="en-US"/>
        </w:rPr>
        <w:t xml:space="preserve">, </w:t>
      </w:r>
      <w:proofErr w:type="spellStart"/>
      <w:r w:rsidR="005D3224" w:rsidRPr="00663D9C">
        <w:rPr>
          <w:sz w:val="22"/>
          <w:szCs w:val="22"/>
          <w:lang w:eastAsia="en-US"/>
        </w:rPr>
        <w:t>Castlebar</w:t>
      </w:r>
      <w:proofErr w:type="spellEnd"/>
      <w:r w:rsidR="005D3224" w:rsidRPr="00663D9C">
        <w:rPr>
          <w:sz w:val="22"/>
          <w:szCs w:val="22"/>
          <w:lang w:eastAsia="en-US"/>
        </w:rPr>
        <w:t xml:space="preserve"> </w:t>
      </w:r>
      <w:proofErr w:type="spellStart"/>
      <w:r w:rsidR="005D3224" w:rsidRPr="00663D9C">
        <w:rPr>
          <w:sz w:val="22"/>
          <w:szCs w:val="22"/>
          <w:lang w:eastAsia="en-US"/>
        </w:rPr>
        <w:t>Road</w:t>
      </w:r>
      <w:proofErr w:type="spellEnd"/>
      <w:r w:rsidR="005D3224">
        <w:rPr>
          <w:sz w:val="22"/>
          <w:szCs w:val="22"/>
          <w:lang w:eastAsia="en-US"/>
        </w:rPr>
        <w:t xml:space="preserve">, </w:t>
      </w:r>
      <w:proofErr w:type="spellStart"/>
      <w:r w:rsidR="005D3224" w:rsidRPr="00663D9C">
        <w:rPr>
          <w:sz w:val="22"/>
          <w:szCs w:val="22"/>
          <w:lang w:eastAsia="en-US"/>
        </w:rPr>
        <w:t>Westport</w:t>
      </w:r>
      <w:proofErr w:type="spellEnd"/>
      <w:r w:rsidR="005D3224">
        <w:rPr>
          <w:sz w:val="22"/>
          <w:szCs w:val="22"/>
          <w:lang w:eastAsia="en-US"/>
        </w:rPr>
        <w:t xml:space="preserve">, </w:t>
      </w:r>
      <w:proofErr w:type="spellStart"/>
      <w:r w:rsidR="005D3224" w:rsidRPr="00663D9C">
        <w:rPr>
          <w:sz w:val="22"/>
          <w:szCs w:val="22"/>
          <w:lang w:eastAsia="en-US"/>
        </w:rPr>
        <w:t>County</w:t>
      </w:r>
      <w:proofErr w:type="spellEnd"/>
      <w:r w:rsidR="005D3224" w:rsidRPr="00663D9C">
        <w:rPr>
          <w:sz w:val="22"/>
          <w:szCs w:val="22"/>
          <w:lang w:eastAsia="en-US"/>
        </w:rPr>
        <w:t xml:space="preserve"> </w:t>
      </w:r>
      <w:proofErr w:type="spellStart"/>
      <w:r w:rsidR="005D3224" w:rsidRPr="00663D9C">
        <w:rPr>
          <w:sz w:val="22"/>
          <w:szCs w:val="22"/>
          <w:lang w:eastAsia="en-US"/>
        </w:rPr>
        <w:t>Mayo</w:t>
      </w:r>
      <w:proofErr w:type="spellEnd"/>
      <w:r w:rsidR="005D3224">
        <w:rPr>
          <w:sz w:val="22"/>
          <w:szCs w:val="22"/>
          <w:lang w:eastAsia="en-US"/>
        </w:rPr>
        <w:t xml:space="preserve">, </w:t>
      </w:r>
      <w:r w:rsidR="005D3224" w:rsidRPr="00663D9C">
        <w:rPr>
          <w:sz w:val="22"/>
          <w:szCs w:val="22"/>
          <w:lang w:eastAsia="en-US"/>
        </w:rPr>
        <w:t>Airija</w:t>
      </w:r>
      <w:r w:rsidRPr="005319C2">
        <w:rPr>
          <w:noProof/>
          <w:sz w:val="22"/>
          <w:szCs w:val="22"/>
          <w:lang w:eastAsia="lt-LT"/>
        </w:rPr>
        <w:t>.</w:t>
      </w:r>
    </w:p>
    <w:p w14:paraId="7DD3CE7A" w14:textId="77777777" w:rsidR="005319C2" w:rsidRPr="005319C2" w:rsidRDefault="005319C2" w:rsidP="005319C2">
      <w:pPr>
        <w:kinsoku w:val="0"/>
        <w:overflowPunct w:val="0"/>
        <w:autoSpaceDE w:val="0"/>
        <w:autoSpaceDN w:val="0"/>
        <w:adjustRightInd w:val="0"/>
        <w:spacing w:line="243" w:lineRule="exact"/>
        <w:ind w:left="40"/>
        <w:rPr>
          <w:bCs/>
          <w:noProof/>
          <w:color w:val="000000"/>
          <w:sz w:val="22"/>
          <w:lang w:eastAsia="lt-LT"/>
        </w:rPr>
      </w:pPr>
    </w:p>
    <w:p w14:paraId="41A5214C" w14:textId="77777777" w:rsidR="005319C2" w:rsidRPr="005319C2" w:rsidRDefault="005319C2" w:rsidP="005319C2">
      <w:pPr>
        <w:rPr>
          <w:color w:val="000000"/>
          <w:sz w:val="22"/>
          <w:lang w:eastAsia="lt-LT"/>
        </w:rPr>
      </w:pPr>
      <w:r w:rsidRPr="005319C2">
        <w:rPr>
          <w:color w:val="000000"/>
          <w:sz w:val="22"/>
          <w:lang w:eastAsia="lt-LT"/>
        </w:rPr>
        <w:t xml:space="preserve">Perpakavo: LABOR </w:t>
      </w:r>
      <w:proofErr w:type="spellStart"/>
      <w:r w:rsidRPr="005319C2">
        <w:rPr>
          <w:color w:val="000000"/>
          <w:sz w:val="22"/>
          <w:lang w:eastAsia="lt-LT"/>
        </w:rPr>
        <w:t>Przedsiębiorstwo</w:t>
      </w:r>
      <w:proofErr w:type="spellEnd"/>
      <w:r w:rsidRPr="005319C2">
        <w:rPr>
          <w:color w:val="000000"/>
          <w:sz w:val="22"/>
          <w:lang w:eastAsia="lt-LT"/>
        </w:rPr>
        <w:t xml:space="preserve"> </w:t>
      </w:r>
      <w:proofErr w:type="spellStart"/>
      <w:r w:rsidRPr="005319C2">
        <w:rPr>
          <w:color w:val="000000"/>
          <w:sz w:val="22"/>
          <w:lang w:eastAsia="lt-LT"/>
        </w:rPr>
        <w:t>Farmaceutyczno-Chemiczne</w:t>
      </w:r>
      <w:proofErr w:type="spellEnd"/>
      <w:r w:rsidRPr="005319C2">
        <w:rPr>
          <w:color w:val="000000"/>
          <w:sz w:val="22"/>
          <w:lang w:eastAsia="lt-LT"/>
        </w:rPr>
        <w:t xml:space="preserve"> sp. z </w:t>
      </w:r>
      <w:proofErr w:type="spellStart"/>
      <w:r w:rsidRPr="005319C2">
        <w:rPr>
          <w:color w:val="000000"/>
          <w:sz w:val="22"/>
          <w:lang w:eastAsia="lt-LT"/>
        </w:rPr>
        <w:t>o.o</w:t>
      </w:r>
      <w:proofErr w:type="spellEnd"/>
      <w:r w:rsidRPr="005319C2">
        <w:rPr>
          <w:color w:val="000000"/>
          <w:sz w:val="22"/>
          <w:lang w:eastAsia="lt-LT"/>
        </w:rPr>
        <w:t xml:space="preserve">., </w:t>
      </w:r>
      <w:proofErr w:type="spellStart"/>
      <w:r w:rsidRPr="005319C2">
        <w:rPr>
          <w:color w:val="000000"/>
          <w:sz w:val="22"/>
          <w:lang w:eastAsia="lt-LT"/>
        </w:rPr>
        <w:t>Ul</w:t>
      </w:r>
      <w:proofErr w:type="spellEnd"/>
      <w:r w:rsidRPr="005319C2">
        <w:rPr>
          <w:color w:val="000000"/>
          <w:sz w:val="22"/>
          <w:lang w:eastAsia="lt-LT"/>
        </w:rPr>
        <w:t xml:space="preserve">. </w:t>
      </w:r>
      <w:proofErr w:type="spellStart"/>
      <w:r w:rsidRPr="005319C2">
        <w:rPr>
          <w:color w:val="000000"/>
          <w:sz w:val="22"/>
          <w:lang w:eastAsia="lt-LT"/>
        </w:rPr>
        <w:t>Długosza</w:t>
      </w:r>
      <w:proofErr w:type="spellEnd"/>
      <w:r w:rsidRPr="005319C2">
        <w:rPr>
          <w:color w:val="000000"/>
          <w:sz w:val="22"/>
          <w:lang w:eastAsia="lt-LT"/>
        </w:rPr>
        <w:t xml:space="preserve"> 49, 51-162 </w:t>
      </w:r>
      <w:proofErr w:type="spellStart"/>
      <w:r w:rsidRPr="005319C2">
        <w:rPr>
          <w:color w:val="000000"/>
          <w:sz w:val="22"/>
          <w:lang w:eastAsia="lt-LT"/>
        </w:rPr>
        <w:t>Wrocław</w:t>
      </w:r>
      <w:proofErr w:type="spellEnd"/>
      <w:r w:rsidRPr="005319C2">
        <w:rPr>
          <w:color w:val="000000"/>
          <w:sz w:val="22"/>
          <w:lang w:eastAsia="lt-LT"/>
        </w:rPr>
        <w:t>, Lenkija arba UAB „</w:t>
      </w:r>
      <w:proofErr w:type="spellStart"/>
      <w:r w:rsidRPr="005319C2">
        <w:rPr>
          <w:color w:val="000000"/>
          <w:sz w:val="22"/>
          <w:lang w:eastAsia="lt-LT"/>
        </w:rPr>
        <w:t>Entafarma</w:t>
      </w:r>
      <w:proofErr w:type="spellEnd"/>
      <w:r w:rsidRPr="005319C2">
        <w:rPr>
          <w:color w:val="000000"/>
          <w:sz w:val="22"/>
          <w:lang w:eastAsia="lt-LT"/>
        </w:rPr>
        <w:t xml:space="preserve">“, </w:t>
      </w:r>
      <w:proofErr w:type="spellStart"/>
      <w:r w:rsidRPr="005319C2">
        <w:rPr>
          <w:color w:val="000000"/>
          <w:sz w:val="22"/>
          <w:lang w:eastAsia="lt-LT"/>
        </w:rPr>
        <w:t>Klonėnų</w:t>
      </w:r>
      <w:proofErr w:type="spellEnd"/>
      <w:r w:rsidRPr="005319C2">
        <w:rPr>
          <w:color w:val="000000"/>
          <w:sz w:val="22"/>
          <w:lang w:eastAsia="lt-LT"/>
        </w:rPr>
        <w:t xml:space="preserve"> vs. 1, LT-19156 Širvintų r. sav., Lietuva.</w:t>
      </w:r>
    </w:p>
    <w:p w14:paraId="76FB2790" w14:textId="77777777" w:rsidR="005319C2" w:rsidRPr="005319C2" w:rsidRDefault="005319C2" w:rsidP="005319C2">
      <w:pPr>
        <w:rPr>
          <w:color w:val="000000"/>
          <w:sz w:val="22"/>
          <w:lang w:eastAsia="lt-LT"/>
        </w:rPr>
      </w:pPr>
    </w:p>
    <w:p w14:paraId="1C29C00B" w14:textId="77777777" w:rsidR="005319C2" w:rsidRPr="005319C2" w:rsidRDefault="005319C2" w:rsidP="005319C2">
      <w:pPr>
        <w:rPr>
          <w:noProof/>
          <w:sz w:val="22"/>
          <w:lang w:eastAsia="lt-LT"/>
        </w:rPr>
      </w:pPr>
      <w:r w:rsidRPr="005319C2">
        <w:rPr>
          <w:color w:val="000000"/>
          <w:sz w:val="22"/>
          <w:lang w:eastAsia="lt-LT"/>
        </w:rPr>
        <w:t>Perpakavimo serija</w:t>
      </w:r>
    </w:p>
    <w:p w14:paraId="7A042968" w14:textId="77777777" w:rsidR="00E65263" w:rsidRPr="00663D9C" w:rsidRDefault="00E65263" w:rsidP="00E65263">
      <w:pPr>
        <w:rPr>
          <w:b/>
          <w:sz w:val="22"/>
          <w:szCs w:val="22"/>
        </w:rPr>
      </w:pPr>
      <w:r w:rsidRPr="00663D9C">
        <w:rPr>
          <w:sz w:val="22"/>
          <w:szCs w:val="22"/>
        </w:rPr>
        <w:br w:type="page"/>
      </w:r>
    </w:p>
    <w:p w14:paraId="65BFF5A7" w14:textId="77777777" w:rsidR="00943BA6" w:rsidRDefault="00943BA6"/>
    <w:sectPr w:rsidR="0094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22629"/>
    <w:multiLevelType w:val="hybridMultilevel"/>
    <w:tmpl w:val="95F6647A"/>
    <w:lvl w:ilvl="0" w:tplc="DC925636">
      <w:start w:val="1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C1D0D5F6">
      <w:start w:val="1"/>
      <w:numFmt w:val="lowerLetter"/>
      <w:lvlText w:val="%2."/>
      <w:lvlJc w:val="left"/>
      <w:pPr>
        <w:ind w:left="1080" w:hanging="360"/>
      </w:pPr>
    </w:lvl>
    <w:lvl w:ilvl="2" w:tplc="EFC84A0A">
      <w:start w:val="1"/>
      <w:numFmt w:val="lowerRoman"/>
      <w:lvlText w:val="%3."/>
      <w:lvlJc w:val="right"/>
      <w:pPr>
        <w:ind w:left="1800" w:hanging="180"/>
      </w:pPr>
    </w:lvl>
    <w:lvl w:ilvl="3" w:tplc="B4A817FA">
      <w:start w:val="1"/>
      <w:numFmt w:val="decimal"/>
      <w:lvlText w:val="%4."/>
      <w:lvlJc w:val="left"/>
      <w:pPr>
        <w:ind w:left="2520" w:hanging="360"/>
      </w:pPr>
    </w:lvl>
    <w:lvl w:ilvl="4" w:tplc="3A845CC8">
      <w:start w:val="1"/>
      <w:numFmt w:val="lowerLetter"/>
      <w:lvlText w:val="%5."/>
      <w:lvlJc w:val="left"/>
      <w:pPr>
        <w:ind w:left="3240" w:hanging="360"/>
      </w:pPr>
    </w:lvl>
    <w:lvl w:ilvl="5" w:tplc="C81A3426">
      <w:start w:val="1"/>
      <w:numFmt w:val="lowerRoman"/>
      <w:lvlText w:val="%6."/>
      <w:lvlJc w:val="right"/>
      <w:pPr>
        <w:ind w:left="3960" w:hanging="180"/>
      </w:pPr>
    </w:lvl>
    <w:lvl w:ilvl="6" w:tplc="EAD0EB9A">
      <w:start w:val="1"/>
      <w:numFmt w:val="decimal"/>
      <w:lvlText w:val="%7."/>
      <w:lvlJc w:val="left"/>
      <w:pPr>
        <w:ind w:left="4680" w:hanging="360"/>
      </w:pPr>
    </w:lvl>
    <w:lvl w:ilvl="7" w:tplc="0A467A84">
      <w:start w:val="1"/>
      <w:numFmt w:val="lowerLetter"/>
      <w:lvlText w:val="%8."/>
      <w:lvlJc w:val="left"/>
      <w:pPr>
        <w:ind w:left="5400" w:hanging="360"/>
      </w:pPr>
    </w:lvl>
    <w:lvl w:ilvl="8" w:tplc="B16E76C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63"/>
    <w:rsid w:val="000A6B89"/>
    <w:rsid w:val="00277D53"/>
    <w:rsid w:val="0033064B"/>
    <w:rsid w:val="005319C2"/>
    <w:rsid w:val="005D3224"/>
    <w:rsid w:val="007E674E"/>
    <w:rsid w:val="008C6C4D"/>
    <w:rsid w:val="00943BA6"/>
    <w:rsid w:val="00D461F0"/>
    <w:rsid w:val="00DA3236"/>
    <w:rsid w:val="00E540BD"/>
    <w:rsid w:val="00E65263"/>
    <w:rsid w:val="00EE4AE0"/>
    <w:rsid w:val="00EF79B5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5BBC"/>
  <w15:chartTrackingRefBased/>
  <w15:docId w15:val="{987DC27C-DF13-4A8F-B762-147695F3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2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2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2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2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2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2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A8954223514569BD1CBD87EEB50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B28F4-F981-46C7-B905-0CB2A257AF0A}"/>
      </w:docPartPr>
      <w:docPartBody>
        <w:p w:rsidR="00000000" w:rsidRDefault="002F0BAE" w:rsidP="002F0BAE">
          <w:pPr>
            <w:pStyle w:val="E0A8954223514569BD1CBD87EEB50075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AE"/>
    <w:rsid w:val="002F0BAE"/>
    <w:rsid w:val="007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BAE"/>
    <w:rPr>
      <w:color w:val="808080"/>
    </w:rPr>
  </w:style>
  <w:style w:type="paragraph" w:customStyle="1" w:styleId="E0A8954223514569BD1CBD87EEB50075">
    <w:name w:val="E0A8954223514569BD1CBD87EEB50075"/>
    <w:rsid w:val="002F0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1381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Donata Zalensiene</cp:lastModifiedBy>
  <cp:revision>12</cp:revision>
  <dcterms:created xsi:type="dcterms:W3CDTF">2024-05-27T12:00:00Z</dcterms:created>
  <dcterms:modified xsi:type="dcterms:W3CDTF">2025-04-25T15:12:00Z</dcterms:modified>
</cp:coreProperties>
</file>