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5A1D" w14:textId="77777777" w:rsidR="006113BE" w:rsidRPr="006113BE" w:rsidRDefault="006113BE" w:rsidP="006113B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fr-FR"/>
          <w14:ligatures w14:val="none"/>
        </w:rPr>
      </w:pPr>
    </w:p>
    <w:p w14:paraId="32D3DE1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4FB936A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4252FD6F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4D16072" w14:textId="77777777" w:rsidR="006113BE" w:rsidRPr="006113BE" w:rsidRDefault="006113BE" w:rsidP="006113BE">
      <w:pPr>
        <w:keepNext/>
        <w:numPr>
          <w:ilvl w:val="0"/>
          <w:numId w:val="1"/>
        </w:num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lang w:val="en-GB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lang w:val="en-GB"/>
          <w14:ligatures w14:val="none"/>
        </w:rPr>
        <w:t>ŽENKLINIMAS</w:t>
      </w:r>
    </w:p>
    <w:p w14:paraId="6F6DB613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</w:p>
    <w:p w14:paraId="5EEEEDBD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br w:type="page"/>
      </w:r>
    </w:p>
    <w:p w14:paraId="0F2348CD" w14:textId="77777777" w:rsidR="006113BE" w:rsidRPr="006113BE" w:rsidRDefault="006113BE" w:rsidP="006113B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57AC8B7B" w14:textId="77777777" w:rsidR="006113BE" w:rsidRPr="006113BE" w:rsidRDefault="006113BE" w:rsidP="006113B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116FD191" w14:textId="77777777" w:rsidR="006113BE" w:rsidRPr="006113BE" w:rsidRDefault="006113BE" w:rsidP="006113B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09C76007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BB906F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A0CC63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11CDD88B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7FFDFE" w14:textId="0595F6B7" w:rsidR="00C943CE" w:rsidRDefault="00CB2CDF" w:rsidP="00C943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proofErr w:type="spellStart"/>
      <w:r w:rsidRPr="00CB2CDF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Bellvalyn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 xml:space="preserve"> 0,</w:t>
      </w:r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15/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0,0</w:t>
      </w:r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 xml:space="preserve">2 mg </w:t>
      </w:r>
      <w:proofErr w:type="spellStart"/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plėvele</w:t>
      </w:r>
      <w:proofErr w:type="spellEnd"/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 xml:space="preserve"> </w:t>
      </w:r>
      <w:proofErr w:type="spellStart"/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dengtos</w:t>
      </w:r>
      <w:proofErr w:type="spellEnd"/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 xml:space="preserve"> </w:t>
      </w:r>
      <w:proofErr w:type="spellStart"/>
      <w:r w:rsidR="006113BE" w:rsidRPr="006113BE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tabletės</w:t>
      </w:r>
      <w:proofErr w:type="spellEnd"/>
    </w:p>
    <w:p w14:paraId="691A302D" w14:textId="01C6E019" w:rsidR="006113BE" w:rsidRDefault="000D3701" w:rsidP="006113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GB"/>
          <w14:ligatures w14:val="none"/>
        </w:rPr>
      </w:pPr>
      <w:proofErr w:type="spellStart"/>
      <w:r w:rsidRPr="000D3701"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GB"/>
          <w14:ligatures w14:val="none"/>
        </w:rPr>
        <w:t>dezogestrelis</w:t>
      </w:r>
      <w:proofErr w:type="spellEnd"/>
      <w:r w:rsidRPr="000D3701"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GB"/>
          <w14:ligatures w14:val="none"/>
        </w:rPr>
        <w:t>/</w:t>
      </w:r>
      <w:proofErr w:type="spellStart"/>
      <w:r w:rsidRPr="000D3701"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GB"/>
          <w14:ligatures w14:val="none"/>
        </w:rPr>
        <w:t>etinilestradiolis</w:t>
      </w:r>
      <w:proofErr w:type="spellEnd"/>
    </w:p>
    <w:p w14:paraId="375A22F9" w14:textId="77777777" w:rsidR="000D3701" w:rsidRPr="006113BE" w:rsidRDefault="000D3701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CB72C87" w14:textId="67F339C1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="00A43F93" w:rsidRPr="00A43F9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VEIKLIOJI (-IOS) MEDŽIAGA (-OS) IR JOS (-Ų) KIEKIS (-IAI)</w:t>
      </w:r>
    </w:p>
    <w:p w14:paraId="0A340C64" w14:textId="77777777" w:rsidR="006113BE" w:rsidRPr="00B72528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349D6E0" w14:textId="18BAB63B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Vienoje tabletėje yra 150 </w:t>
      </w:r>
      <w:proofErr w:type="spellStart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dezogestrelio</w:t>
      </w:r>
      <w:proofErr w:type="spellEnd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20 </w:t>
      </w:r>
      <w:proofErr w:type="spellStart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etinilestradiolio</w:t>
      </w:r>
      <w:proofErr w:type="spellEnd"/>
      <w:r w:rsidRPr="00B725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2C553D8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2E8B12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6F99DFEB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05309A" w14:textId="17D8FC75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laktozės </w:t>
      </w:r>
      <w:proofErr w:type="spellStart"/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monohidrato</w:t>
      </w:r>
      <w:proofErr w:type="spellEnd"/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Daugiau informacijos pateikta pakuotės lapelyje.</w:t>
      </w:r>
    </w:p>
    <w:p w14:paraId="512646B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736186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19712E5E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0C9A13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Plėvele dengtos tabletės</w:t>
      </w:r>
    </w:p>
    <w:p w14:paraId="153B514E" w14:textId="79DB4B5A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3x2</w:t>
      </w:r>
      <w:r w:rsidR="00C943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8</w:t>
      </w: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plėvele dengt</w:t>
      </w:r>
      <w:r w:rsidR="000D370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os</w:t>
      </w: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</w:t>
      </w:r>
      <w:r w:rsidR="000D370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</w:p>
    <w:p w14:paraId="1FAAD99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69DE1A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107A7566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F67789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50816D67" w14:textId="79961FFD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104EDF0A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CF3536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7439236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FF67CA" w14:textId="62D85423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463D8700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70E3F1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22E55F5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86FDFE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CAE95D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58678ACC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820F64" w14:textId="30DD7DCD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 iki {mm/MMMM}</w:t>
      </w:r>
    </w:p>
    <w:p w14:paraId="649530F7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845211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514D23F3" w14:textId="77777777" w:rsidR="006113BE" w:rsidRPr="006113BE" w:rsidRDefault="006113BE" w:rsidP="006113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4916DC1" w14:textId="57A33191" w:rsidR="00824716" w:rsidRPr="00824716" w:rsidRDefault="00824716" w:rsidP="0082471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2471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Laikyti žemesnėje kaip 30 </w:t>
      </w:r>
      <w:r w:rsidR="005D1225" w:rsidRPr="005D122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°</w:t>
      </w:r>
      <w:r w:rsidRPr="0082471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C temperatūroje.</w:t>
      </w:r>
    </w:p>
    <w:p w14:paraId="6A7FDB08" w14:textId="3A2C6ED6" w:rsidR="006113BE" w:rsidRDefault="00824716" w:rsidP="0082471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2471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gamintojo pakuotėje, kad vaistas būtų apsaugotas nuo šviesos.</w:t>
      </w:r>
    </w:p>
    <w:p w14:paraId="2E745A21" w14:textId="77777777" w:rsidR="00824716" w:rsidRPr="006113BE" w:rsidRDefault="00824716" w:rsidP="0082471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02AB8E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6113BE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6F7C44C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671FC6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4EEAC9" w14:textId="77777777" w:rsidR="00C943CE" w:rsidRPr="00C943CE" w:rsidRDefault="00C943CE" w:rsidP="00C94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943C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C943C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191D984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3527525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943C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D64DE43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943C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Žirmūnų g. 139A</w:t>
      </w:r>
    </w:p>
    <w:p w14:paraId="31AF97AB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943C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85A411B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943C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980754F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02142FF" w14:textId="77777777" w:rsidR="00C943CE" w:rsidRPr="00C943CE" w:rsidRDefault="00C943CE" w:rsidP="00C94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943C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943C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7140EAC" w14:textId="77777777" w:rsidR="00C943CE" w:rsidRPr="00C943CE" w:rsidRDefault="00C943CE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783B4C0" w14:textId="1D1D70E3" w:rsidR="00C943CE" w:rsidRPr="00615168" w:rsidRDefault="00B72528" w:rsidP="00C943C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615168">
        <w:rPr>
          <w:rFonts w:asciiTheme="majorBidi" w:hAnsiTheme="majorBidi" w:cstheme="majorBidi"/>
          <w:sz w:val="22"/>
          <w:szCs w:val="22"/>
          <w:highlight w:val="lightGray"/>
          <w:shd w:val="clear" w:color="auto" w:fill="FFFFFF"/>
        </w:rPr>
        <w:t>N3x28</w:t>
      </w:r>
      <w:r w:rsidRPr="0061516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C943CE" w:rsidRPr="0061516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615168" w:rsidRPr="00615168">
        <w:rPr>
          <w:rFonts w:asciiTheme="majorBidi" w:hAnsiTheme="majorBidi" w:cstheme="majorBidi"/>
          <w:sz w:val="22"/>
          <w:szCs w:val="22"/>
        </w:rPr>
        <w:t>25/2815/001</w:t>
      </w:r>
    </w:p>
    <w:p w14:paraId="29B916BB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A9DBA3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5B5BDA49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F2E2C1" w14:textId="791A8C91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Serija</w:t>
      </w:r>
    </w:p>
    <w:p w14:paraId="36F1D876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09F23E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539F2A63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960FE0" w14:textId="1EB7F2F9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</w:t>
      </w:r>
      <w:r w:rsidR="00C943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DEBC125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5D67D5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4265237B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0EFC00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E66F6F" w14:textId="77777777" w:rsidR="006113BE" w:rsidRPr="006113BE" w:rsidRDefault="006113BE" w:rsidP="0061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6113B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5D4DAA39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A51BC1" w14:textId="657C0E86" w:rsidR="006113BE" w:rsidRDefault="00A9782C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A9782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ellvalyn</w:t>
      </w:r>
      <w:proofErr w:type="spellEnd"/>
      <w:r w:rsidRPr="00A9782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0,15 mg/0,02 mg</w:t>
      </w:r>
    </w:p>
    <w:p w14:paraId="581AAA53" w14:textId="77777777" w:rsidR="00A9782C" w:rsidRPr="006113BE" w:rsidRDefault="00A9782C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269183" w14:textId="77777777" w:rsidR="006113BE" w:rsidRPr="00B72528" w:rsidRDefault="006113BE" w:rsidP="006113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B725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B725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62A8EC42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057C9D7D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shd w:val="clear" w:color="auto" w:fill="CCCCCC"/>
          <w14:ligatures w14:val="none"/>
        </w:rPr>
      </w:pPr>
      <w:r w:rsidRPr="00B72528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identifikatoriumi.&gt;</w:t>
      </w:r>
    </w:p>
    <w:p w14:paraId="18B2696D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0F834A1A" w14:textId="77777777" w:rsidR="006113BE" w:rsidRPr="00B72528" w:rsidRDefault="006113BE" w:rsidP="006113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B725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B725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3ABE7035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36E373E7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B72528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PC: </w:t>
      </w:r>
    </w:p>
    <w:p w14:paraId="4EE225CE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B72528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SN: </w:t>
      </w:r>
    </w:p>
    <w:p w14:paraId="54D13537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B72528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 xml:space="preserve">NN: </w:t>
      </w:r>
    </w:p>
    <w:p w14:paraId="78F34F9A" w14:textId="77777777" w:rsidR="006113BE" w:rsidRPr="00B72528" w:rsidRDefault="006113BE" w:rsidP="006113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14:ligatures w14:val="none"/>
        </w:rPr>
      </w:pPr>
    </w:p>
    <w:p w14:paraId="2941B1DF" w14:textId="77777777" w:rsidR="006113BE" w:rsidRPr="006113BE" w:rsidRDefault="006113BE" w:rsidP="006113B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009245" w14:textId="77777777" w:rsidR="002D458D" w:rsidRPr="00B72528" w:rsidRDefault="002D458D" w:rsidP="002D458D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BF82A0C" w14:textId="383F9108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León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Farma,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C/ La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Vallina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s/n,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Navatejera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24008 –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Navatejera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–</w:t>
      </w: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León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A71E50D" w14:textId="77777777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E6D03A1" w14:textId="77777777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7312483" w14:textId="77777777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3527414" w14:textId="77777777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D458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D3C0FD7" w14:textId="77777777" w:rsidR="002D458D" w:rsidRPr="002D458D" w:rsidRDefault="002D458D" w:rsidP="002D458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1BBD252" w14:textId="77777777" w:rsidR="00FF0031" w:rsidRPr="00C452FF" w:rsidRDefault="00FF0031" w:rsidP="00FF0031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2 metai; išvaizda: referencinio vaisto tabletės gelsvos, išgaubtos, vienoje jų pusėje yra žyma P9, kitoje – RG; lygiagrečiai importuojamo vaisto tabletės baltos, vienoje pusėje įspausta "C", o kitoje - "5", neaktyvios tabletės žalios, apvalios;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dozuočių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skaičiumi: referencinio vaisto - 3 lizdinės plokštelės po 21 tabletę, lygiagrečiai importuojamo vaisto - 3 lizdinės plokštelės po 28 tabletes; pagalbinėmis medžiagomis: referencinio vaisto sudėtyje yra: tablečių šerdyje: bulvių krakmolas, </w:t>
      </w:r>
      <w:r w:rsidRPr="003F5C2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visų </w:t>
      </w:r>
      <w:proofErr w:type="spellStart"/>
      <w:r w:rsidRPr="003F5C25">
        <w:rPr>
          <w:rFonts w:ascii="Times New Roman" w:eastAsia="Aptos" w:hAnsi="Times New Roman" w:cs="Times New Roman"/>
          <w:i/>
          <w:iCs/>
          <w:sz w:val="22"/>
          <w:szCs w:val="22"/>
        </w:rPr>
        <w:t>racematų</w:t>
      </w:r>
      <w:proofErr w:type="spellEnd"/>
      <w:r w:rsidRPr="003F5C2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alfa-</w:t>
      </w:r>
      <w:proofErr w:type="spellStart"/>
      <w:r w:rsidRPr="003F5C25">
        <w:rPr>
          <w:rFonts w:ascii="Times New Roman" w:eastAsia="Aptos" w:hAnsi="Times New Roman" w:cs="Times New Roman"/>
          <w:i/>
          <w:iCs/>
          <w:sz w:val="22"/>
          <w:szCs w:val="22"/>
        </w:rPr>
        <w:t>tokoferolis</w:t>
      </w:r>
      <w:proofErr w:type="spellEnd"/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3F5C2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tablečių plėvelėje: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propilenglikolis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6000, lygiagrečiai importuojamo - kukurūzų krakmolas, </w:t>
      </w:r>
      <w:r w:rsidRPr="001E2A1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rafinuotas </w:t>
      </w:r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sojų aliejus, koloidinis hidratuotas silicio dioksidas (E551),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400, titano dioksidas (E171), neaktyviose tabletėse: kukurūzų krakmolas,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triacetinas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(E1518),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polisorbatas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80, </w:t>
      </w:r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 xml:space="preserve">titano dioksidas (E171), </w:t>
      </w:r>
      <w:proofErr w:type="spellStart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>karmino</w:t>
      </w:r>
      <w:proofErr w:type="spellEnd"/>
      <w:r w:rsidRPr="00C452F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lakas (E132) ir geltonasis geležies oksidas (E172); laikymo sąlygomis: lygiagrečiai importuojamą vaistą laikyti gamintojo pakuotėje, kad vaistas būtų apsaugotas nuo šviesos.</w:t>
      </w:r>
    </w:p>
    <w:p w14:paraId="282AA400" w14:textId="18842CEA" w:rsidR="000E75BE" w:rsidRDefault="000E75BE" w:rsidP="00FF0031">
      <w:pPr>
        <w:spacing w:line="259" w:lineRule="auto"/>
      </w:pPr>
    </w:p>
    <w:sectPr w:rsidR="000E75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54D56"/>
    <w:multiLevelType w:val="hybridMultilevel"/>
    <w:tmpl w:val="537AF79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656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35"/>
    <w:rsid w:val="00090DCA"/>
    <w:rsid w:val="000D3701"/>
    <w:rsid w:val="000E75BE"/>
    <w:rsid w:val="002D458D"/>
    <w:rsid w:val="005D1225"/>
    <w:rsid w:val="006113BE"/>
    <w:rsid w:val="006133F6"/>
    <w:rsid w:val="00615168"/>
    <w:rsid w:val="0075157B"/>
    <w:rsid w:val="00824716"/>
    <w:rsid w:val="00911486"/>
    <w:rsid w:val="00A00A6D"/>
    <w:rsid w:val="00A162CF"/>
    <w:rsid w:val="00A43F93"/>
    <w:rsid w:val="00A9782C"/>
    <w:rsid w:val="00B72528"/>
    <w:rsid w:val="00C943CE"/>
    <w:rsid w:val="00CB2CDF"/>
    <w:rsid w:val="00E23435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0372"/>
  <w15:chartTrackingRefBased/>
  <w15:docId w15:val="{19EA6D6E-46BE-4221-8E4B-4E338C79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23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23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23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23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23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23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23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23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23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23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23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23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2343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2343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2343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2343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2343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2343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23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23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23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23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23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2343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2343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2343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23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2343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23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2045</Words>
  <Characters>1166</Characters>
  <Application>Microsoft Office Word</Application>
  <DocSecurity>0</DocSecurity>
  <Lines>9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15</cp:revision>
  <dcterms:created xsi:type="dcterms:W3CDTF">2024-10-24T15:16:00Z</dcterms:created>
  <dcterms:modified xsi:type="dcterms:W3CDTF">2025-09-04T07:32:00Z</dcterms:modified>
</cp:coreProperties>
</file>