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1B53" w14:textId="77777777" w:rsidR="00C91E4D" w:rsidRPr="00C91E4D" w:rsidRDefault="00C91E4D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731611" w14:textId="77777777" w:rsidR="00C91E4D" w:rsidRPr="00C91E4D" w:rsidRDefault="00C91E4D" w:rsidP="00C9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</w:p>
    <w:p w14:paraId="5E227EFD" w14:textId="77777777" w:rsidR="00C91E4D" w:rsidRPr="00C91E4D" w:rsidRDefault="00C91E4D" w:rsidP="00C9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6C6E9091" w14:textId="77777777" w:rsidR="00C91E4D" w:rsidRPr="00C91E4D" w:rsidRDefault="00C91E4D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ACF0A7" w14:textId="77777777" w:rsidR="00C91E4D" w:rsidRPr="00C91E4D" w:rsidRDefault="00C91E4D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9918C0" w14:textId="77777777" w:rsidR="00C91E4D" w:rsidRPr="00C91E4D" w:rsidRDefault="00C91E4D" w:rsidP="00C91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sectPr w:rsidR="00C91E4D" w:rsidRPr="00C91E4D" w:rsidSect="00C91E4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134" w:left="1418" w:header="737" w:footer="737" w:gutter="0"/>
          <w:cols w:space="1296"/>
          <w:rtlGutter/>
        </w:sectPr>
      </w:pPr>
    </w:p>
    <w:p w14:paraId="7A1035F3" w14:textId="72085ECD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PAKUOTĖS</w:t>
      </w:r>
    </w:p>
    <w:p w14:paraId="5AF2B226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BA933D9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KARTONINĖ DĖŽUTĖ </w:t>
      </w:r>
    </w:p>
    <w:p w14:paraId="1536CFB8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2CB8F0C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63BAAF6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A1A4C8D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DF78502" w14:textId="165B975A" w:rsidR="00C91E4D" w:rsidRPr="00C91E4D" w:rsidRDefault="00DE43AF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bookmarkStart w:id="0" w:name="_Hlk181654958"/>
      <w:proofErr w:type="spellStart"/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Trandolapril</w:t>
      </w:r>
      <w:proofErr w:type="spellEnd"/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Generis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bookmarkEnd w:id="0"/>
      <w:r w:rsidR="00C91E4D"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4 mg </w:t>
      </w:r>
      <w:r w:rsidR="00C91E4D" w:rsidRPr="00C91E4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kietosios kapsulės</w:t>
      </w:r>
    </w:p>
    <w:p w14:paraId="5C6748C9" w14:textId="6EB15C85" w:rsidR="00C91E4D" w:rsidRPr="00C91E4D" w:rsidRDefault="00DE586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proofErr w:type="spellStart"/>
      <w:r w:rsidRPr="00DE586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trandolaprilis</w:t>
      </w:r>
      <w:proofErr w:type="spellEnd"/>
    </w:p>
    <w:p w14:paraId="01602E0D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1D352D5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031D925F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6D38378" w14:textId="495D3BCC" w:rsidR="00C91E4D" w:rsidRPr="00C91E4D" w:rsidRDefault="00C91E4D" w:rsidP="00DE5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kietojoje kapsulėje yra 4 mg </w:t>
      </w:r>
      <w:proofErr w:type="spellStart"/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trandolaprilio</w:t>
      </w:r>
      <w:proofErr w:type="spellEnd"/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1B67507D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587803C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1A4F59D0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120AE3B" w14:textId="77777777" w:rsidR="001929F7" w:rsidRDefault="00C91E4D" w:rsidP="00C91E4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Sudėtyje yra laktozės </w:t>
      </w:r>
      <w:proofErr w:type="spellStart"/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monohidrato</w:t>
      </w:r>
      <w:proofErr w:type="spellEnd"/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.</w:t>
      </w:r>
      <w:r w:rsidRPr="00C91E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16AB1B0" w14:textId="6C892CAC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Daugiau informacijos pateikta pakuotės lapelyje.</w:t>
      </w:r>
    </w:p>
    <w:p w14:paraId="152F5FD1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57B9537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11832FB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3EECD8B" w14:textId="20B98ABE" w:rsidR="00C91E4D" w:rsidRPr="00C91E4D" w:rsidRDefault="00C91E4D" w:rsidP="00DE5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56 kietosios kapsulės</w:t>
      </w:r>
    </w:p>
    <w:p w14:paraId="2B5052F2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38AD4B9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400F89A2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11A1FA9" w14:textId="77777777" w:rsidR="00DE43AF" w:rsidRPr="00C91E4D" w:rsidRDefault="00DE43AF" w:rsidP="00DE43A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Vartoti per burną.</w:t>
      </w:r>
    </w:p>
    <w:p w14:paraId="2F1FF02F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Prieš vartojimą perskaitykite pakuotės lapelį.</w:t>
      </w:r>
    </w:p>
    <w:p w14:paraId="17DDDC86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561B2BC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01296AA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4230C88" w14:textId="5CA8269E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Laikyti vaikams nepastebimoje ir nepasiekiamoje vietoje.</w:t>
      </w:r>
    </w:p>
    <w:p w14:paraId="5FA48CFA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6C14F47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10B2552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3A37C0E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1DAE094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54E67BA6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7736A43" w14:textId="1C0AE926" w:rsidR="00C91E4D" w:rsidRPr="00C91E4D" w:rsidRDefault="00C91E4D" w:rsidP="00DE586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 [mėnuo, metai]</w:t>
      </w:r>
    </w:p>
    <w:p w14:paraId="11C05CD1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BB5748D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B4508A9" w14:textId="77777777" w:rsidR="00C91E4D" w:rsidRPr="00C91E4D" w:rsidRDefault="00C91E4D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6A0127" w14:textId="77777777" w:rsidR="00C91E4D" w:rsidRPr="00C91E4D" w:rsidRDefault="00C91E4D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5ED9AA49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F668F81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C91E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7C9C31A9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F2A0C85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BD319A1" w14:textId="77777777" w:rsidR="00A87427" w:rsidRPr="00A87427" w:rsidRDefault="00A87427" w:rsidP="00A8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874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874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C8B1BE9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FBAC575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874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A874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A874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B36179C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8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5348A20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8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6BA3A7EB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874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06DC85A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EABE06B" w14:textId="77777777" w:rsidR="00A87427" w:rsidRPr="00A87427" w:rsidRDefault="00A87427" w:rsidP="00A87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874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874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2CD136E" w14:textId="77777777" w:rsidR="00A87427" w:rsidRPr="00A87427" w:rsidRDefault="00A87427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FB21ED9" w14:textId="0EB54CEC" w:rsidR="00C91E4D" w:rsidRPr="005B4EEB" w:rsidRDefault="00A06B23" w:rsidP="00A874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5B4EE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N56</w:t>
      </w:r>
      <w:r w:rsidRPr="005B4EE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A87427" w:rsidRPr="005B4EE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5B4EEB" w:rsidRPr="005B4EEB">
        <w:rPr>
          <w:rFonts w:asciiTheme="majorBidi" w:hAnsiTheme="majorBidi" w:cstheme="majorBidi"/>
          <w:sz w:val="22"/>
          <w:szCs w:val="22"/>
        </w:rPr>
        <w:t>25/2565/001</w:t>
      </w:r>
    </w:p>
    <w:p w14:paraId="0F563889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9C3A11B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10871A2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351E2937" w14:textId="3FE84CFD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Lot</w:t>
      </w:r>
    </w:p>
    <w:p w14:paraId="611FEB49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2092343A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3EA4D58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E6557CC" w14:textId="004101AE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Receptinis vaistas.</w:t>
      </w:r>
    </w:p>
    <w:p w14:paraId="40E61363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582948E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D89F264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0024A1E6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863B78B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48511CF" w14:textId="77777777" w:rsidR="00C91E4D" w:rsidRPr="00C91E4D" w:rsidRDefault="00C91E4D" w:rsidP="00C91E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00910E4" w14:textId="4779EA45" w:rsidR="00C91E4D" w:rsidRPr="00C91E4D" w:rsidRDefault="00DE43AF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</w:t>
      </w:r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randolapril</w:t>
      </w:r>
      <w:proofErr w:type="spellEnd"/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</w:t>
      </w:r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eneris</w:t>
      </w:r>
      <w:proofErr w:type="spellEnd"/>
      <w:r w:rsidRPr="00DE43AF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C91E4D" w:rsidRPr="00C91E4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4 mg</w:t>
      </w:r>
    </w:p>
    <w:p w14:paraId="36D9CCF3" w14:textId="77777777" w:rsidR="00C91E4D" w:rsidRPr="00C91E4D" w:rsidRDefault="00C91E4D" w:rsidP="00C91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98631D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UNIKALUS IDENTIFIKATORIUS – 2D BRŪKŠNINIS KODAS</w:t>
      </w:r>
    </w:p>
    <w:p w14:paraId="5D1F2B65" w14:textId="77777777" w:rsidR="00C91E4D" w:rsidRP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E5144C" w14:textId="45996EB6" w:rsidR="00C91E4D" w:rsidRP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C91E4D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73487FF2" w14:textId="77777777" w:rsidR="00C91E4D" w:rsidRP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616D09" w14:textId="77777777" w:rsidR="00C91E4D" w:rsidRPr="00C91E4D" w:rsidRDefault="00C91E4D" w:rsidP="00C91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C91E4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UNIKALUS IDENTIFIKATORIUS – ŽMONĖMS SUPRANTAMI DUOMENYS</w:t>
      </w:r>
    </w:p>
    <w:p w14:paraId="17A0D182" w14:textId="77777777" w:rsidR="00C91E4D" w:rsidRP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921689" w14:textId="77777777" w:rsidR="00C91E4D" w:rsidRP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C91E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727742FC" w14:textId="77777777" w:rsidR="00C91E4D" w:rsidRP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1E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2B76C820" w14:textId="1A97C555" w:rsidR="00C91E4D" w:rsidRDefault="00C91E4D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91E4D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27473B8B" w14:textId="77777777" w:rsidR="00A87427" w:rsidRDefault="00A87427" w:rsidP="00C91E4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C5BFFB" w14:textId="77777777" w:rsidR="002A5F4D" w:rsidRDefault="002A5F4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21B62A" w14:textId="4880AB01" w:rsidR="003948CD" w:rsidRPr="003948CD" w:rsidRDefault="003948C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Generis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Farmacêutica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Rua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João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Deus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9940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Venda</w:t>
      </w:r>
      <w:proofErr w:type="spellEnd"/>
      <w:r w:rsidR="0099401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Nova </w:t>
      </w: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2700-487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Amadora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Portugalija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Pharmathen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Dervenakion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6,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Pallini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Attiki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15351,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9562D24" w14:textId="77777777" w:rsidR="003948CD" w:rsidRPr="003948CD" w:rsidRDefault="003948C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A0EADA5" w14:textId="77777777" w:rsidR="003948CD" w:rsidRPr="003948CD" w:rsidRDefault="003948C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0287E9E" w14:textId="77777777" w:rsidR="003948CD" w:rsidRPr="003948CD" w:rsidRDefault="003948C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8E279F" w14:textId="77777777" w:rsidR="003948CD" w:rsidRPr="003948CD" w:rsidRDefault="003948C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948C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492EFC2" w14:textId="77777777" w:rsidR="003948CD" w:rsidRPr="003948CD" w:rsidRDefault="003948CD" w:rsidP="003948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01CFA5A" w14:textId="77777777" w:rsidR="002A5F4D" w:rsidRDefault="002A5F4D" w:rsidP="005B79C3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68869F56" w14:textId="6181CB15" w:rsidR="00A87427" w:rsidRPr="005B79C3" w:rsidRDefault="005B79C3" w:rsidP="005B79C3"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pagalbinėmis medžiagomis: referencinio vaisto sudėtyje yra kukurūzų krakmolas,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K25, natrio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stearilfumaratas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juodasis geležies oksidas (E172), lygiagrečiai importuojamo -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dimetikonas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koloidinis </w:t>
      </w:r>
      <w:r w:rsidR="0029021B" w:rsidRPr="0029021B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bevandenio </w:t>
      </w:r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silicio dioksidas, magnio </w:t>
      </w:r>
      <w:proofErr w:type="spellStart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FC2EF8">
        <w:rPr>
          <w:rFonts w:ascii="Times New Roman" w:eastAsia="Aptos" w:hAnsi="Times New Roman" w:cs="Times New Roman"/>
          <w:i/>
          <w:iCs/>
          <w:sz w:val="22"/>
          <w:szCs w:val="22"/>
        </w:rPr>
        <w:t>, raudonasis geležies oksidas (E172); laikymo sąlygomis: referencinį vaistą papildomai laikyti gamintojo pakuotėje, kad vaistas būtų apsaugotas nuo šviesos.</w:t>
      </w:r>
    </w:p>
    <w:p w14:paraId="47D8E569" w14:textId="672871EE" w:rsidR="000E75BE" w:rsidRPr="00C91E4D" w:rsidRDefault="000E75BE" w:rsidP="00C91E4D"/>
    <w:sectPr w:rsidR="000E75BE" w:rsidRPr="00C91E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F074" w14:textId="77777777" w:rsidR="003353CF" w:rsidRDefault="003353CF">
      <w:pPr>
        <w:spacing w:after="0" w:line="240" w:lineRule="auto"/>
      </w:pPr>
      <w:r>
        <w:separator/>
      </w:r>
    </w:p>
  </w:endnote>
  <w:endnote w:type="continuationSeparator" w:id="0">
    <w:p w14:paraId="62B66FFF" w14:textId="77777777" w:rsidR="003353CF" w:rsidRDefault="003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2093" w14:textId="77777777" w:rsidR="001929F7" w:rsidRDefault="001929F7">
    <w:pPr>
      <w:pStyle w:val="Porat"/>
      <w:framePr w:wrap="around" w:vAnchor="text" w:hAnchor="margin" w:xAlign="right" w:y="1"/>
      <w:rPr>
        <w:rStyle w:val="Puslapionumeris"/>
        <w:lang w:val="en-GB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A669EC3" w14:textId="77777777" w:rsidR="001929F7" w:rsidRDefault="001929F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C579" w14:textId="77777777" w:rsidR="001929F7" w:rsidRDefault="001929F7">
    <w:pPr>
      <w:pStyle w:val="Porat"/>
      <w:framePr w:wrap="around" w:vAnchor="text" w:hAnchor="margin" w:xAlign="right" w:y="1"/>
      <w:rPr>
        <w:rStyle w:val="Puslapionumeris"/>
        <w:lang w:val="en-GB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00B3A1C8" w14:textId="77777777" w:rsidR="001929F7" w:rsidRDefault="001929F7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F2B9" w14:textId="77777777" w:rsidR="001929F7" w:rsidRDefault="001929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A114" w14:textId="77777777" w:rsidR="003353CF" w:rsidRDefault="003353CF">
      <w:pPr>
        <w:spacing w:after="0" w:line="240" w:lineRule="auto"/>
      </w:pPr>
      <w:r>
        <w:separator/>
      </w:r>
    </w:p>
  </w:footnote>
  <w:footnote w:type="continuationSeparator" w:id="0">
    <w:p w14:paraId="39D84D25" w14:textId="77777777" w:rsidR="003353CF" w:rsidRDefault="003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4C32" w14:textId="77777777" w:rsidR="001929F7" w:rsidRDefault="001929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322B" w14:textId="77777777" w:rsidR="001929F7" w:rsidRDefault="001929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866F" w14:textId="77777777" w:rsidR="001929F7" w:rsidRDefault="001929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B"/>
    <w:rsid w:val="00011ECB"/>
    <w:rsid w:val="00090DCA"/>
    <w:rsid w:val="000E75BE"/>
    <w:rsid w:val="001929F7"/>
    <w:rsid w:val="0029021B"/>
    <w:rsid w:val="002A5F4D"/>
    <w:rsid w:val="003353CF"/>
    <w:rsid w:val="003948CD"/>
    <w:rsid w:val="00486AEF"/>
    <w:rsid w:val="005B4EEB"/>
    <w:rsid w:val="005B79C3"/>
    <w:rsid w:val="006F04EE"/>
    <w:rsid w:val="007A1CC1"/>
    <w:rsid w:val="008E16A3"/>
    <w:rsid w:val="00994015"/>
    <w:rsid w:val="00A06B23"/>
    <w:rsid w:val="00A87427"/>
    <w:rsid w:val="00C91E4D"/>
    <w:rsid w:val="00DE43AF"/>
    <w:rsid w:val="00DE586D"/>
    <w:rsid w:val="00F7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F554"/>
  <w15:chartTrackingRefBased/>
  <w15:docId w15:val="{3B11DF6A-790A-4A61-BA06-21C1251E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1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1E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1E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1E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1E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1E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1E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1E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1E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1E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1E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1ECB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C9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91E4D"/>
  </w:style>
  <w:style w:type="paragraph" w:styleId="Antrats">
    <w:name w:val="header"/>
    <w:basedOn w:val="prastasis"/>
    <w:link w:val="AntratsDiagrama"/>
    <w:uiPriority w:val="99"/>
    <w:semiHidden/>
    <w:unhideWhenUsed/>
    <w:rsid w:val="00C9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91E4D"/>
  </w:style>
  <w:style w:type="character" w:styleId="Puslapionumeris">
    <w:name w:val="page number"/>
    <w:rsid w:val="00C91E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2024-11-04T19:48:00Z</dcterms:created>
  <dcterms:modified xsi:type="dcterms:W3CDTF">2025-05-19T14:31:00Z</dcterms:modified>
</cp:coreProperties>
</file>