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92A9A" w14:textId="77777777" w:rsidR="00A320D4" w:rsidRPr="00A320D4" w:rsidRDefault="00A320D4" w:rsidP="00A320D4">
      <w:pPr>
        <w:tabs>
          <w:tab w:val="left" w:pos="567"/>
        </w:tabs>
        <w:spacing w:after="0" w:line="260" w:lineRule="exact"/>
        <w:rPr>
          <w:rFonts w:ascii="Times New Roman" w:eastAsia="Calibri" w:hAnsi="Times New Roman" w:cs="Times New Roman"/>
          <w:kern w:val="0"/>
          <w:sz w:val="22"/>
          <w:szCs w:val="22"/>
          <w14:ligatures w14:val="none"/>
        </w:rPr>
      </w:pPr>
    </w:p>
    <w:p w14:paraId="61F41303" w14:textId="77777777" w:rsidR="00A320D4" w:rsidRPr="00A320D4" w:rsidRDefault="00A320D4" w:rsidP="00A320D4">
      <w:pPr>
        <w:keepNext/>
        <w:tabs>
          <w:tab w:val="left" w:pos="567"/>
        </w:tabs>
        <w:spacing w:after="0" w:line="240" w:lineRule="auto"/>
        <w:jc w:val="center"/>
        <w:outlineLvl w:val="1"/>
        <w:rPr>
          <w:rFonts w:ascii="Times New Roman" w:eastAsia="Calibri" w:hAnsi="Times New Roman" w:cs="Times New Roman"/>
          <w:b/>
          <w:kern w:val="0"/>
          <w:sz w:val="22"/>
          <w:szCs w:val="22"/>
          <w14:ligatures w14:val="none"/>
        </w:rPr>
      </w:pPr>
    </w:p>
    <w:p w14:paraId="6B8A355A" w14:textId="77777777" w:rsidR="00A320D4" w:rsidRPr="00A320D4" w:rsidRDefault="00A320D4" w:rsidP="00A320D4">
      <w:pPr>
        <w:keepNext/>
        <w:tabs>
          <w:tab w:val="left" w:pos="567"/>
        </w:tabs>
        <w:spacing w:after="0" w:line="240" w:lineRule="auto"/>
        <w:jc w:val="center"/>
        <w:outlineLvl w:val="1"/>
        <w:rPr>
          <w:rFonts w:ascii="Times New Roman" w:eastAsia="Calibri" w:hAnsi="Times New Roman" w:cs="Times New Roman"/>
          <w:b/>
          <w:kern w:val="0"/>
          <w:sz w:val="22"/>
          <w:szCs w:val="22"/>
          <w14:ligatures w14:val="none"/>
        </w:rPr>
      </w:pPr>
    </w:p>
    <w:p w14:paraId="302DA0AD" w14:textId="77777777" w:rsidR="00A320D4" w:rsidRPr="00A320D4" w:rsidRDefault="00A320D4" w:rsidP="00A320D4">
      <w:pPr>
        <w:keepNext/>
        <w:tabs>
          <w:tab w:val="left" w:pos="567"/>
        </w:tabs>
        <w:spacing w:after="0" w:line="240" w:lineRule="auto"/>
        <w:jc w:val="center"/>
        <w:outlineLvl w:val="1"/>
        <w:rPr>
          <w:rFonts w:ascii="Times New Roman" w:eastAsia="Calibri" w:hAnsi="Times New Roman" w:cs="Times New Roman"/>
          <w:b/>
          <w:kern w:val="0"/>
          <w:sz w:val="22"/>
          <w:szCs w:val="22"/>
          <w14:ligatures w14:val="none"/>
        </w:rPr>
      </w:pPr>
    </w:p>
    <w:p w14:paraId="6179E4BD" w14:textId="77777777" w:rsidR="00A320D4" w:rsidRPr="00A320D4" w:rsidRDefault="00A320D4" w:rsidP="00A320D4">
      <w:pPr>
        <w:keepNext/>
        <w:tabs>
          <w:tab w:val="left" w:pos="567"/>
        </w:tabs>
        <w:spacing w:after="0" w:line="240" w:lineRule="auto"/>
        <w:jc w:val="center"/>
        <w:outlineLvl w:val="1"/>
        <w:rPr>
          <w:rFonts w:ascii="Times New Roman" w:eastAsia="Calibri" w:hAnsi="Times New Roman" w:cs="Times New Roman"/>
          <w:b/>
          <w:kern w:val="0"/>
          <w:sz w:val="22"/>
          <w:szCs w:val="22"/>
          <w14:ligatures w14:val="none"/>
        </w:rPr>
      </w:pPr>
    </w:p>
    <w:p w14:paraId="1C4902F9" w14:textId="77777777" w:rsidR="00A320D4" w:rsidRPr="00A320D4" w:rsidRDefault="00A320D4" w:rsidP="00A320D4">
      <w:pPr>
        <w:keepNext/>
        <w:tabs>
          <w:tab w:val="left" w:pos="567"/>
        </w:tabs>
        <w:spacing w:after="0" w:line="240" w:lineRule="auto"/>
        <w:jc w:val="center"/>
        <w:outlineLvl w:val="1"/>
        <w:rPr>
          <w:rFonts w:ascii="Times New Roman" w:eastAsia="Calibri" w:hAnsi="Times New Roman" w:cs="Times New Roman"/>
          <w:b/>
          <w:kern w:val="0"/>
          <w:sz w:val="22"/>
          <w:szCs w:val="22"/>
          <w14:ligatures w14:val="none"/>
        </w:rPr>
      </w:pPr>
    </w:p>
    <w:p w14:paraId="3803DBE8" w14:textId="77777777" w:rsidR="00A320D4" w:rsidRPr="00A320D4" w:rsidRDefault="00A320D4" w:rsidP="00A320D4">
      <w:pPr>
        <w:keepNext/>
        <w:tabs>
          <w:tab w:val="left" w:pos="567"/>
        </w:tabs>
        <w:spacing w:after="0" w:line="240" w:lineRule="auto"/>
        <w:jc w:val="center"/>
        <w:outlineLvl w:val="1"/>
        <w:rPr>
          <w:rFonts w:ascii="Times New Roman" w:eastAsia="Calibri" w:hAnsi="Times New Roman" w:cs="Times New Roman"/>
          <w:b/>
          <w:kern w:val="0"/>
          <w:sz w:val="22"/>
          <w:szCs w:val="22"/>
          <w14:ligatures w14:val="none"/>
        </w:rPr>
      </w:pPr>
      <w:r w:rsidRPr="00A320D4">
        <w:rPr>
          <w:rFonts w:ascii="Times New Roman" w:eastAsia="Calibri" w:hAnsi="Times New Roman" w:cs="Times New Roman"/>
          <w:b/>
          <w:kern w:val="0"/>
          <w:sz w:val="22"/>
          <w:szCs w:val="22"/>
          <w14:ligatures w14:val="none"/>
        </w:rPr>
        <w:t>B. PAKUOTĖS LAPELIS</w:t>
      </w:r>
    </w:p>
    <w:p w14:paraId="071817C5" w14:textId="77777777" w:rsidR="00A320D4" w:rsidRPr="00A320D4" w:rsidRDefault="00A320D4" w:rsidP="00A320D4">
      <w:pPr>
        <w:keepNext/>
        <w:tabs>
          <w:tab w:val="left" w:pos="567"/>
        </w:tabs>
        <w:spacing w:after="0" w:line="240" w:lineRule="auto"/>
        <w:jc w:val="center"/>
        <w:outlineLvl w:val="1"/>
        <w:rPr>
          <w:rFonts w:ascii="Times New Roman" w:eastAsia="Calibri" w:hAnsi="Times New Roman" w:cs="Times New Roman"/>
          <w:b/>
          <w:kern w:val="0"/>
          <w:sz w:val="22"/>
          <w:szCs w:val="22"/>
          <w14:ligatures w14:val="none"/>
        </w:rPr>
      </w:pPr>
      <w:r w:rsidRPr="00A320D4">
        <w:rPr>
          <w:rFonts w:ascii="Times New Roman" w:eastAsia="Calibri" w:hAnsi="Times New Roman" w:cs="Times New Roman"/>
          <w:i/>
          <w:kern w:val="0"/>
          <w:sz w:val="22"/>
          <w:szCs w:val="22"/>
          <w14:ligatures w14:val="none"/>
        </w:rPr>
        <w:br w:type="page"/>
      </w:r>
      <w:r w:rsidRPr="00A320D4">
        <w:rPr>
          <w:rFonts w:ascii="Times New Roman" w:eastAsia="Calibri" w:hAnsi="Times New Roman" w:cs="Times New Roman"/>
          <w:b/>
          <w:kern w:val="0"/>
          <w:sz w:val="22"/>
          <w:szCs w:val="22"/>
          <w14:ligatures w14:val="none"/>
        </w:rPr>
        <w:lastRenderedPageBreak/>
        <w:t>Pakuotės lapelis:</w:t>
      </w:r>
      <w:r w:rsidRPr="00A320D4">
        <w:rPr>
          <w:rFonts w:ascii="Times New Roman" w:eastAsia="Calibri" w:hAnsi="Times New Roman" w:cs="Times New Roman"/>
          <w:b/>
          <w:kern w:val="0"/>
          <w:sz w:val="22"/>
          <w:szCs w:val="22"/>
          <w:lang w:val="lv-LV"/>
          <w14:ligatures w14:val="none"/>
        </w:rPr>
        <w:t xml:space="preserve"> informacija vartotojui</w:t>
      </w:r>
    </w:p>
    <w:p w14:paraId="425494CB" w14:textId="77777777" w:rsidR="00A320D4" w:rsidRPr="00A320D4" w:rsidRDefault="00A320D4" w:rsidP="00A320D4">
      <w:pPr>
        <w:keepNext/>
        <w:tabs>
          <w:tab w:val="left" w:pos="567"/>
        </w:tabs>
        <w:spacing w:after="0" w:line="240" w:lineRule="auto"/>
        <w:jc w:val="center"/>
        <w:outlineLvl w:val="1"/>
        <w:rPr>
          <w:rFonts w:ascii="Times New Roman" w:eastAsia="Calibri" w:hAnsi="Times New Roman" w:cs="Times New Roman"/>
          <w:b/>
          <w:i/>
          <w:kern w:val="0"/>
          <w:sz w:val="22"/>
          <w:szCs w:val="22"/>
          <w14:ligatures w14:val="none"/>
        </w:rPr>
      </w:pPr>
    </w:p>
    <w:p w14:paraId="41DCFA60" w14:textId="2F102BAA" w:rsidR="00A320D4" w:rsidRPr="00A320D4" w:rsidRDefault="002329C0" w:rsidP="00A320D4">
      <w:pPr>
        <w:tabs>
          <w:tab w:val="left" w:pos="567"/>
        </w:tabs>
        <w:spacing w:after="0" w:line="260" w:lineRule="exact"/>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EPIPEN</w:t>
      </w:r>
      <w:r w:rsidR="00A320D4" w:rsidRPr="00A320D4">
        <w:rPr>
          <w:rFonts w:ascii="Times New Roman" w:eastAsia="Calibri" w:hAnsi="Times New Roman" w:cs="Times New Roman"/>
          <w:b/>
          <w:kern w:val="0"/>
          <w:sz w:val="22"/>
          <w:szCs w:val="22"/>
          <w14:ligatures w14:val="none"/>
        </w:rPr>
        <w:t xml:space="preserve"> 150 </w:t>
      </w:r>
      <w:proofErr w:type="spellStart"/>
      <w:r w:rsidR="00A320D4" w:rsidRPr="00A320D4">
        <w:rPr>
          <w:rFonts w:ascii="Times New Roman" w:eastAsia="Calibri" w:hAnsi="Times New Roman" w:cs="Times New Roman"/>
          <w:b/>
          <w:kern w:val="0"/>
          <w:sz w:val="22"/>
          <w:szCs w:val="22"/>
          <w14:ligatures w14:val="none"/>
        </w:rPr>
        <w:t>mikrogramų</w:t>
      </w:r>
      <w:proofErr w:type="spellEnd"/>
      <w:r w:rsidR="00A320D4" w:rsidRPr="00A320D4">
        <w:rPr>
          <w:rFonts w:ascii="Times New Roman" w:eastAsia="Calibri" w:hAnsi="Times New Roman" w:cs="Times New Roman"/>
          <w:b/>
          <w:kern w:val="0"/>
          <w:sz w:val="22"/>
          <w:szCs w:val="22"/>
          <w14:ligatures w14:val="none"/>
        </w:rPr>
        <w:t xml:space="preserve"> injekcinis tirpalas užpildytame </w:t>
      </w:r>
      <w:proofErr w:type="spellStart"/>
      <w:r w:rsidR="00A320D4" w:rsidRPr="00A320D4">
        <w:rPr>
          <w:rFonts w:ascii="Times New Roman" w:eastAsia="Calibri" w:hAnsi="Times New Roman" w:cs="Times New Roman"/>
          <w:b/>
          <w:kern w:val="0"/>
          <w:sz w:val="22"/>
          <w:szCs w:val="22"/>
          <w14:ligatures w14:val="none"/>
        </w:rPr>
        <w:t>švirkštiklyje</w:t>
      </w:r>
      <w:proofErr w:type="spellEnd"/>
    </w:p>
    <w:p w14:paraId="557E0B6B" w14:textId="77777777" w:rsidR="00A320D4" w:rsidRPr="00A320D4" w:rsidRDefault="00A320D4" w:rsidP="00A320D4">
      <w:pPr>
        <w:numPr>
          <w:ilvl w:val="12"/>
          <w:numId w:val="0"/>
        </w:numPr>
        <w:spacing w:after="0" w:line="240" w:lineRule="auto"/>
        <w:jc w:val="center"/>
        <w:rPr>
          <w:rFonts w:ascii="Times New Roman" w:eastAsia="Calibri" w:hAnsi="Times New Roman" w:cs="Times New Roman"/>
          <w:kern w:val="0"/>
          <w:sz w:val="22"/>
          <w:szCs w:val="22"/>
          <w14:ligatures w14:val="none"/>
        </w:rPr>
      </w:pPr>
      <w:proofErr w:type="spellStart"/>
      <w:r w:rsidRPr="00A320D4">
        <w:rPr>
          <w:rFonts w:ascii="Times New Roman" w:eastAsia="Calibri" w:hAnsi="Times New Roman" w:cs="Times New Roman"/>
          <w:kern w:val="0"/>
          <w:sz w:val="22"/>
          <w:szCs w:val="22"/>
          <w14:ligatures w14:val="none"/>
        </w:rPr>
        <w:t>epinefrinas</w:t>
      </w:r>
      <w:proofErr w:type="spellEnd"/>
    </w:p>
    <w:p w14:paraId="5F88D9D7" w14:textId="77777777" w:rsidR="00A320D4" w:rsidRPr="00A320D4" w:rsidRDefault="00A320D4" w:rsidP="00A320D4">
      <w:pPr>
        <w:spacing w:after="0" w:line="240" w:lineRule="auto"/>
        <w:rPr>
          <w:rFonts w:ascii="Times New Roman" w:eastAsia="Calibri" w:hAnsi="Times New Roman" w:cs="Times New Roman"/>
          <w:kern w:val="0"/>
          <w:sz w:val="22"/>
          <w:szCs w:val="22"/>
          <w14:ligatures w14:val="none"/>
        </w:rPr>
      </w:pPr>
    </w:p>
    <w:p w14:paraId="201A025F" w14:textId="77777777" w:rsidR="00A320D4" w:rsidRPr="00A320D4" w:rsidRDefault="00A320D4" w:rsidP="00A320D4">
      <w:pPr>
        <w:spacing w:after="0" w:line="240" w:lineRule="auto"/>
        <w:rPr>
          <w:rFonts w:ascii="Times New Roman" w:eastAsia="Calibri" w:hAnsi="Times New Roman" w:cs="Times New Roman"/>
          <w:kern w:val="0"/>
          <w:sz w:val="22"/>
          <w:szCs w:val="22"/>
          <w14:ligatures w14:val="none"/>
        </w:rPr>
      </w:pPr>
    </w:p>
    <w:p w14:paraId="20D9B441" w14:textId="77777777" w:rsidR="00A320D4" w:rsidRPr="00A320D4" w:rsidRDefault="00A320D4" w:rsidP="00A320D4">
      <w:pPr>
        <w:tabs>
          <w:tab w:val="left" w:pos="567"/>
        </w:tabs>
        <w:spacing w:after="0" w:line="260" w:lineRule="exact"/>
        <w:rPr>
          <w:rFonts w:ascii="Times New Roman" w:eastAsia="Calibri" w:hAnsi="Times New Roman" w:cs="Times New Roman"/>
          <w:b/>
          <w:kern w:val="0"/>
          <w:sz w:val="22"/>
          <w:szCs w:val="22"/>
          <w14:ligatures w14:val="none"/>
        </w:rPr>
      </w:pPr>
      <w:r w:rsidRPr="00A320D4">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5AE4EEDD" w14:textId="77777777" w:rsidR="00A320D4" w:rsidRPr="00A320D4" w:rsidRDefault="00A320D4" w:rsidP="0017107F">
      <w:pPr>
        <w:numPr>
          <w:ilvl w:val="0"/>
          <w:numId w:val="9"/>
        </w:numPr>
        <w:spacing w:after="0" w:line="240" w:lineRule="auto"/>
        <w:ind w:right="-2"/>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Neišmeskite šio lapelio, nes vėl gali prireikti jį perskaityti.</w:t>
      </w:r>
    </w:p>
    <w:p w14:paraId="1BAC788B" w14:textId="77777777" w:rsidR="00A320D4" w:rsidRPr="00A320D4" w:rsidRDefault="00A320D4" w:rsidP="0017107F">
      <w:pPr>
        <w:numPr>
          <w:ilvl w:val="0"/>
          <w:numId w:val="9"/>
        </w:numPr>
        <w:spacing w:after="0" w:line="240" w:lineRule="auto"/>
        <w:ind w:right="-2"/>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Jeigu kiltų daugiau klausimų, kreipkitės į gydytoją, vaistininką arba slaugytoją.</w:t>
      </w:r>
    </w:p>
    <w:p w14:paraId="42992152" w14:textId="0FE99C3A" w:rsidR="00A320D4" w:rsidRPr="0017107F" w:rsidRDefault="00A320D4" w:rsidP="0017107F">
      <w:pPr>
        <w:pStyle w:val="Sraopastraipa"/>
        <w:numPr>
          <w:ilvl w:val="0"/>
          <w:numId w:val="9"/>
        </w:numPr>
        <w:spacing w:after="0" w:line="240" w:lineRule="auto"/>
        <w:ind w:right="-2"/>
        <w:rPr>
          <w:rFonts w:ascii="Times New Roman" w:eastAsia="Calibri" w:hAnsi="Times New Roman" w:cs="Times New Roman"/>
          <w:kern w:val="0"/>
          <w:sz w:val="22"/>
          <w:szCs w:val="22"/>
          <w14:ligatures w14:val="none"/>
        </w:rPr>
      </w:pPr>
      <w:r w:rsidRPr="0017107F">
        <w:rPr>
          <w:rFonts w:ascii="Times New Roman" w:eastAsia="Calibri" w:hAnsi="Times New Roman" w:cs="Times New Roman"/>
          <w:kern w:val="0"/>
          <w:sz w:val="22"/>
          <w:szCs w:val="22"/>
          <w14:ligatures w14:val="none"/>
        </w:rPr>
        <w:t xml:space="preserve">Šis vaistas skirtas tik </w:t>
      </w:r>
      <w:proofErr w:type="spellStart"/>
      <w:r w:rsidRPr="0017107F">
        <w:rPr>
          <w:rFonts w:ascii="Times New Roman" w:eastAsia="Calibri" w:hAnsi="Times New Roman" w:cs="Times New Roman"/>
          <w:kern w:val="0"/>
          <w:sz w:val="22"/>
          <w:szCs w:val="22"/>
          <w14:ligatures w14:val="none"/>
        </w:rPr>
        <w:t>Jum</w:t>
      </w:r>
      <w:proofErr w:type="spellEnd"/>
      <w:r w:rsidRPr="0017107F">
        <w:rPr>
          <w:rFonts w:ascii="Times New Roman" w:eastAsia="Calibri" w:hAnsi="Times New Roman" w:cs="Times New Roman"/>
          <w:kern w:val="0"/>
          <w:sz w:val="22"/>
          <w:szCs w:val="22"/>
          <w:lang w:val="lv-LV"/>
          <w14:ligatures w14:val="none"/>
        </w:rPr>
        <w:t>s, todėl kitiems žmonėms jo duoti negalima. Vaistas gali jiems pakenkti (net tiems, kurių ligos požymiai yra tokie patys kaip Jūsų).</w:t>
      </w:r>
    </w:p>
    <w:p w14:paraId="07A022CE" w14:textId="77777777" w:rsidR="00A320D4" w:rsidRPr="00A320D4" w:rsidRDefault="00A320D4" w:rsidP="0017107F">
      <w:pPr>
        <w:numPr>
          <w:ilvl w:val="0"/>
          <w:numId w:val="9"/>
        </w:numPr>
        <w:spacing w:after="0" w:line="240" w:lineRule="auto"/>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Jeigu pasireiškė šalutinis poveikis (net jeigu jis šiame lapelyje nenurodytas), kreipkitės į gydytoją, vaistininką arba slaugytoją. Žr. 4 skyrių.</w:t>
      </w:r>
    </w:p>
    <w:p w14:paraId="2563EE69" w14:textId="77777777" w:rsidR="00A320D4" w:rsidRPr="00A320D4" w:rsidRDefault="00A320D4" w:rsidP="00A320D4">
      <w:pPr>
        <w:spacing w:after="0" w:line="240" w:lineRule="auto"/>
        <w:ind w:right="-2"/>
        <w:rPr>
          <w:rFonts w:ascii="Times New Roman" w:eastAsia="Calibri" w:hAnsi="Times New Roman" w:cs="Times New Roman"/>
          <w:kern w:val="0"/>
          <w:sz w:val="22"/>
          <w:szCs w:val="22"/>
          <w14:ligatures w14:val="none"/>
        </w:rPr>
      </w:pPr>
    </w:p>
    <w:p w14:paraId="05BE071E"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b/>
          <w:kern w:val="0"/>
          <w:sz w:val="22"/>
          <w:szCs w:val="22"/>
          <w14:ligatures w14:val="none"/>
        </w:rPr>
      </w:pPr>
      <w:r w:rsidRPr="00A320D4">
        <w:rPr>
          <w:rFonts w:ascii="Times New Roman" w:eastAsia="Calibri" w:hAnsi="Times New Roman" w:cs="Times New Roman"/>
          <w:b/>
          <w:kern w:val="0"/>
          <w:sz w:val="22"/>
          <w:szCs w:val="22"/>
          <w14:ligatures w14:val="none"/>
        </w:rPr>
        <w:t>Apie ką rašoma šiame lapelyje?</w:t>
      </w:r>
    </w:p>
    <w:p w14:paraId="6623BC9F" w14:textId="1E268809" w:rsidR="00A320D4" w:rsidRPr="0017107F" w:rsidRDefault="00A320D4" w:rsidP="0017107F">
      <w:pPr>
        <w:pStyle w:val="Sraopastraipa"/>
        <w:numPr>
          <w:ilvl w:val="0"/>
          <w:numId w:val="8"/>
        </w:numPr>
        <w:spacing w:after="0" w:line="240" w:lineRule="auto"/>
        <w:ind w:left="567" w:right="-2" w:hanging="425"/>
        <w:rPr>
          <w:rFonts w:ascii="Times New Roman" w:eastAsia="Calibri" w:hAnsi="Times New Roman" w:cs="Times New Roman"/>
          <w:kern w:val="0"/>
          <w:sz w:val="22"/>
          <w:szCs w:val="22"/>
          <w14:ligatures w14:val="none"/>
        </w:rPr>
      </w:pPr>
      <w:r w:rsidRPr="0017107F">
        <w:rPr>
          <w:rFonts w:ascii="Times New Roman" w:eastAsia="Calibri" w:hAnsi="Times New Roman" w:cs="Times New Roman"/>
          <w:kern w:val="0"/>
          <w:sz w:val="22"/>
          <w:szCs w:val="22"/>
          <w14:ligatures w14:val="none"/>
        </w:rPr>
        <w:t xml:space="preserve">Kas yra </w:t>
      </w:r>
      <w:r w:rsidR="002329C0">
        <w:rPr>
          <w:rFonts w:ascii="Times New Roman" w:eastAsia="Calibri" w:hAnsi="Times New Roman" w:cs="Times New Roman"/>
          <w:kern w:val="0"/>
          <w:sz w:val="22"/>
          <w:szCs w:val="22"/>
          <w14:ligatures w14:val="none"/>
        </w:rPr>
        <w:t>EPIPEN</w:t>
      </w:r>
      <w:r w:rsidRPr="0017107F">
        <w:rPr>
          <w:rFonts w:ascii="Times New Roman" w:eastAsia="Calibri" w:hAnsi="Times New Roman" w:cs="Times New Roman"/>
          <w:kern w:val="0"/>
          <w:sz w:val="22"/>
          <w:szCs w:val="22"/>
          <w14:ligatures w14:val="none"/>
        </w:rPr>
        <w:t xml:space="preserve"> ir kam jis</w:t>
      </w:r>
      <w:r w:rsidRPr="0017107F">
        <w:rPr>
          <w:rFonts w:ascii="Times New Roman" w:eastAsia="Calibri" w:hAnsi="Times New Roman" w:cs="Times New Roman"/>
          <w:kern w:val="0"/>
          <w:sz w:val="22"/>
          <w:szCs w:val="22"/>
          <w:lang w:val="lv-LV"/>
          <w14:ligatures w14:val="none"/>
        </w:rPr>
        <w:t xml:space="preserve"> vartojamas</w:t>
      </w:r>
    </w:p>
    <w:p w14:paraId="04081ED8" w14:textId="1EE4F055" w:rsidR="00A320D4" w:rsidRPr="0017107F" w:rsidRDefault="00A320D4" w:rsidP="0017107F">
      <w:pPr>
        <w:pStyle w:val="Sraopastraipa"/>
        <w:numPr>
          <w:ilvl w:val="0"/>
          <w:numId w:val="8"/>
        </w:numPr>
        <w:spacing w:after="0" w:line="240" w:lineRule="auto"/>
        <w:ind w:left="567" w:right="-2" w:hanging="425"/>
        <w:rPr>
          <w:rFonts w:ascii="Times New Roman" w:eastAsia="Calibri" w:hAnsi="Times New Roman" w:cs="Times New Roman"/>
          <w:kern w:val="0"/>
          <w:sz w:val="22"/>
          <w:szCs w:val="22"/>
          <w14:ligatures w14:val="none"/>
        </w:rPr>
      </w:pPr>
      <w:r w:rsidRPr="0017107F">
        <w:rPr>
          <w:rFonts w:ascii="Times New Roman" w:eastAsia="Calibri" w:hAnsi="Times New Roman" w:cs="Times New Roman"/>
          <w:kern w:val="0"/>
          <w:sz w:val="22"/>
          <w:szCs w:val="22"/>
          <w14:ligatures w14:val="none"/>
        </w:rPr>
        <w:t xml:space="preserve">Kas žinotina prieš vartojant </w:t>
      </w:r>
      <w:r w:rsidR="002329C0">
        <w:rPr>
          <w:rFonts w:ascii="Times New Roman" w:eastAsia="Calibri" w:hAnsi="Times New Roman" w:cs="Times New Roman"/>
          <w:kern w:val="0"/>
          <w:sz w:val="22"/>
          <w:szCs w:val="22"/>
          <w14:ligatures w14:val="none"/>
        </w:rPr>
        <w:t>EPIPEN</w:t>
      </w:r>
    </w:p>
    <w:p w14:paraId="4693FA58" w14:textId="13ABB4EB" w:rsidR="00A320D4" w:rsidRPr="0017107F" w:rsidRDefault="00A320D4" w:rsidP="0017107F">
      <w:pPr>
        <w:pStyle w:val="Sraopastraipa"/>
        <w:numPr>
          <w:ilvl w:val="0"/>
          <w:numId w:val="8"/>
        </w:numPr>
        <w:spacing w:after="0" w:line="240" w:lineRule="auto"/>
        <w:ind w:left="567" w:right="-2" w:hanging="425"/>
        <w:rPr>
          <w:rFonts w:ascii="Times New Roman" w:eastAsia="Calibri" w:hAnsi="Times New Roman" w:cs="Times New Roman"/>
          <w:kern w:val="0"/>
          <w:sz w:val="22"/>
          <w:szCs w:val="22"/>
          <w14:ligatures w14:val="none"/>
        </w:rPr>
      </w:pPr>
      <w:r w:rsidRPr="0017107F">
        <w:rPr>
          <w:rFonts w:ascii="Times New Roman" w:eastAsia="Calibri" w:hAnsi="Times New Roman" w:cs="Times New Roman"/>
          <w:kern w:val="0"/>
          <w:sz w:val="22"/>
          <w:szCs w:val="22"/>
          <w14:ligatures w14:val="none"/>
        </w:rPr>
        <w:t xml:space="preserve">Kaip vartoti </w:t>
      </w:r>
      <w:r w:rsidR="002329C0">
        <w:rPr>
          <w:rFonts w:ascii="Times New Roman" w:eastAsia="Calibri" w:hAnsi="Times New Roman" w:cs="Times New Roman"/>
          <w:kern w:val="0"/>
          <w:sz w:val="22"/>
          <w:szCs w:val="22"/>
          <w14:ligatures w14:val="none"/>
        </w:rPr>
        <w:t>EPIPEN</w:t>
      </w:r>
    </w:p>
    <w:p w14:paraId="35F7CC73" w14:textId="16B6DD7E" w:rsidR="00A320D4" w:rsidRPr="0017107F" w:rsidRDefault="00A320D4" w:rsidP="0017107F">
      <w:pPr>
        <w:pStyle w:val="Sraopastraipa"/>
        <w:numPr>
          <w:ilvl w:val="0"/>
          <w:numId w:val="8"/>
        </w:numPr>
        <w:spacing w:after="0" w:line="240" w:lineRule="auto"/>
        <w:ind w:left="567" w:right="-2" w:hanging="425"/>
        <w:rPr>
          <w:rFonts w:ascii="Times New Roman" w:eastAsia="Calibri" w:hAnsi="Times New Roman" w:cs="Times New Roman"/>
          <w:kern w:val="0"/>
          <w:sz w:val="22"/>
          <w:szCs w:val="22"/>
          <w14:ligatures w14:val="none"/>
        </w:rPr>
      </w:pPr>
      <w:r w:rsidRPr="0017107F">
        <w:rPr>
          <w:rFonts w:ascii="Times New Roman" w:eastAsia="Calibri" w:hAnsi="Times New Roman" w:cs="Times New Roman"/>
          <w:kern w:val="0"/>
          <w:sz w:val="22"/>
          <w:szCs w:val="22"/>
          <w14:ligatures w14:val="none"/>
        </w:rPr>
        <w:t>Galimas šalutinis poveikis</w:t>
      </w:r>
    </w:p>
    <w:p w14:paraId="7E6B2061" w14:textId="1D418743" w:rsidR="00A320D4" w:rsidRPr="0017107F" w:rsidRDefault="00A320D4" w:rsidP="0017107F">
      <w:pPr>
        <w:pStyle w:val="Sraopastraipa"/>
        <w:numPr>
          <w:ilvl w:val="0"/>
          <w:numId w:val="8"/>
        </w:numPr>
        <w:spacing w:after="0" w:line="240" w:lineRule="auto"/>
        <w:ind w:left="567" w:right="-2" w:hanging="425"/>
        <w:rPr>
          <w:rFonts w:ascii="Times New Roman" w:eastAsia="Calibri" w:hAnsi="Times New Roman" w:cs="Times New Roman"/>
          <w:kern w:val="0"/>
          <w:sz w:val="22"/>
          <w:szCs w:val="22"/>
          <w14:ligatures w14:val="none"/>
        </w:rPr>
      </w:pPr>
      <w:r w:rsidRPr="0017107F">
        <w:rPr>
          <w:rFonts w:ascii="Times New Roman" w:eastAsia="Calibri" w:hAnsi="Times New Roman" w:cs="Times New Roman"/>
          <w:kern w:val="0"/>
          <w:sz w:val="22"/>
          <w:szCs w:val="22"/>
          <w14:ligatures w14:val="none"/>
        </w:rPr>
        <w:t xml:space="preserve">Kaip laikyti </w:t>
      </w:r>
      <w:r w:rsidR="002329C0">
        <w:rPr>
          <w:rFonts w:ascii="Times New Roman" w:eastAsia="Calibri" w:hAnsi="Times New Roman" w:cs="Times New Roman"/>
          <w:kern w:val="0"/>
          <w:sz w:val="22"/>
          <w:szCs w:val="22"/>
          <w14:ligatures w14:val="none"/>
        </w:rPr>
        <w:t>EPIPEN</w:t>
      </w:r>
    </w:p>
    <w:p w14:paraId="6EC629D0" w14:textId="4BC9F379" w:rsidR="00A320D4" w:rsidRPr="0017107F" w:rsidRDefault="00A320D4" w:rsidP="0017107F">
      <w:pPr>
        <w:pStyle w:val="Sraopastraipa"/>
        <w:numPr>
          <w:ilvl w:val="0"/>
          <w:numId w:val="8"/>
        </w:numPr>
        <w:spacing w:after="0" w:line="240" w:lineRule="auto"/>
        <w:ind w:left="567" w:right="-2" w:hanging="425"/>
        <w:rPr>
          <w:rFonts w:ascii="Times New Roman" w:eastAsia="Calibri" w:hAnsi="Times New Roman" w:cs="Times New Roman"/>
          <w:kern w:val="0"/>
          <w:sz w:val="22"/>
          <w:szCs w:val="22"/>
          <w14:ligatures w14:val="none"/>
        </w:rPr>
      </w:pPr>
      <w:r w:rsidRPr="0017107F">
        <w:rPr>
          <w:rFonts w:ascii="Times New Roman" w:eastAsia="Calibri" w:hAnsi="Times New Roman" w:cs="Times New Roman"/>
          <w:kern w:val="0"/>
          <w:sz w:val="22"/>
          <w:szCs w:val="22"/>
          <w14:ligatures w14:val="none"/>
        </w:rPr>
        <w:t>Pakuotės turinys ir kita informacija</w:t>
      </w:r>
    </w:p>
    <w:p w14:paraId="433F0513"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63B2951F"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550FC3B1" w14:textId="64E5883C" w:rsidR="00A320D4" w:rsidRPr="00A320D4" w:rsidRDefault="00A320D4" w:rsidP="00A320D4">
      <w:pPr>
        <w:keepNext/>
        <w:tabs>
          <w:tab w:val="left" w:pos="567"/>
        </w:tabs>
        <w:spacing w:after="0" w:line="260" w:lineRule="exact"/>
        <w:jc w:val="both"/>
        <w:outlineLvl w:val="3"/>
        <w:rPr>
          <w:rFonts w:ascii="Times New Roman" w:eastAsia="Calibri" w:hAnsi="Times New Roman" w:cs="Times New Roman"/>
          <w:b/>
          <w:kern w:val="0"/>
          <w:sz w:val="22"/>
          <w:szCs w:val="22"/>
          <w14:ligatures w14:val="none"/>
        </w:rPr>
      </w:pPr>
      <w:r w:rsidRPr="00A320D4">
        <w:rPr>
          <w:rFonts w:ascii="Times New Roman" w:eastAsia="Calibri" w:hAnsi="Times New Roman" w:cs="Times New Roman"/>
          <w:b/>
          <w:kern w:val="0"/>
          <w:sz w:val="22"/>
          <w:szCs w:val="22"/>
          <w14:ligatures w14:val="none"/>
        </w:rPr>
        <w:t>1.</w:t>
      </w:r>
      <w:r w:rsidRPr="00A320D4">
        <w:rPr>
          <w:rFonts w:ascii="Times New Roman" w:eastAsia="Calibri" w:hAnsi="Times New Roman" w:cs="Times New Roman"/>
          <w:b/>
          <w:kern w:val="0"/>
          <w:sz w:val="22"/>
          <w:szCs w:val="22"/>
          <w14:ligatures w14:val="none"/>
        </w:rPr>
        <w:tab/>
        <w:t xml:space="preserve">Kas </w:t>
      </w:r>
      <w:r w:rsidRPr="00A320D4">
        <w:rPr>
          <w:rFonts w:ascii="Times New Roman" w:eastAsia="Calibri" w:hAnsi="Times New Roman" w:cs="Times New Roman"/>
          <w:b/>
          <w:kern w:val="0"/>
          <w:sz w:val="22"/>
          <w:szCs w:val="22"/>
          <w:lang w:val="lv-LV"/>
          <w14:ligatures w14:val="none"/>
        </w:rPr>
        <w:t xml:space="preserve">yra </w:t>
      </w:r>
      <w:r w:rsidR="002329C0">
        <w:rPr>
          <w:rFonts w:ascii="Times New Roman" w:eastAsia="Calibri" w:hAnsi="Times New Roman" w:cs="Times New Roman"/>
          <w:b/>
          <w:kern w:val="0"/>
          <w:sz w:val="22"/>
          <w:szCs w:val="22"/>
          <w:lang w:val="lv-LV"/>
          <w14:ligatures w14:val="none"/>
        </w:rPr>
        <w:t>EPIPEN</w:t>
      </w:r>
      <w:r w:rsidRPr="00A320D4">
        <w:rPr>
          <w:rFonts w:ascii="Times New Roman" w:eastAsia="Calibri" w:hAnsi="Times New Roman" w:cs="Times New Roman"/>
          <w:b/>
          <w:kern w:val="0"/>
          <w:sz w:val="22"/>
          <w:szCs w:val="22"/>
          <w:lang w:val="lv-LV"/>
          <w14:ligatures w14:val="none"/>
        </w:rPr>
        <w:t xml:space="preserve"> ir kam jis vartojamas</w:t>
      </w:r>
    </w:p>
    <w:p w14:paraId="58D339B0"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3A58ED5B"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roofErr w:type="spellStart"/>
      <w:r w:rsidRPr="00A320D4">
        <w:rPr>
          <w:rFonts w:ascii="Times New Roman" w:eastAsia="Calibri" w:hAnsi="Times New Roman" w:cs="Times New Roman"/>
          <w:kern w:val="0"/>
          <w:sz w:val="22"/>
          <w:szCs w:val="22"/>
          <w14:ligatures w14:val="none"/>
        </w:rPr>
        <w:t>Epinefrinas</w:t>
      </w:r>
      <w:proofErr w:type="spellEnd"/>
      <w:r w:rsidRPr="00A320D4">
        <w:rPr>
          <w:rFonts w:ascii="Times New Roman" w:eastAsia="Calibri" w:hAnsi="Times New Roman" w:cs="Times New Roman"/>
          <w:kern w:val="0"/>
          <w:sz w:val="22"/>
          <w:szCs w:val="22"/>
          <w14:ligatures w14:val="none"/>
        </w:rPr>
        <w:t xml:space="preserve"> kitaip dar vadinamas adrenalinu.</w:t>
      </w:r>
    </w:p>
    <w:p w14:paraId="00967C6D"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28301633" w14:textId="56BD94F4" w:rsidR="00A320D4" w:rsidRPr="00A320D4" w:rsidRDefault="002329C0" w:rsidP="00A320D4">
      <w:pPr>
        <w:numPr>
          <w:ilvl w:val="12"/>
          <w:numId w:val="0"/>
        </w:numPr>
        <w:spacing w:after="0" w:line="240" w:lineRule="auto"/>
        <w:ind w:right="-2"/>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EPIPEN</w:t>
      </w:r>
      <w:r w:rsidR="00A320D4" w:rsidRPr="00A320D4">
        <w:rPr>
          <w:rFonts w:ascii="Times New Roman" w:eastAsia="Calibri" w:hAnsi="Times New Roman" w:cs="Times New Roman"/>
          <w:kern w:val="0"/>
          <w:sz w:val="22"/>
          <w:szCs w:val="22"/>
          <w14:ligatures w14:val="none"/>
        </w:rPr>
        <w:t xml:space="preserve"> yra sterilus tirpalas užpildytame </w:t>
      </w:r>
      <w:proofErr w:type="spellStart"/>
      <w:r w:rsidR="00A320D4" w:rsidRPr="00A320D4">
        <w:rPr>
          <w:rFonts w:ascii="Times New Roman" w:eastAsia="Calibri" w:hAnsi="Times New Roman" w:cs="Times New Roman"/>
          <w:kern w:val="0"/>
          <w:sz w:val="22"/>
          <w:szCs w:val="22"/>
          <w14:ligatures w14:val="none"/>
        </w:rPr>
        <w:t>švirkštiklyje</w:t>
      </w:r>
      <w:proofErr w:type="spellEnd"/>
      <w:r w:rsidR="00A320D4" w:rsidRPr="00A320D4">
        <w:rPr>
          <w:rFonts w:ascii="Times New Roman" w:eastAsia="Calibri" w:hAnsi="Times New Roman" w:cs="Times New Roman"/>
          <w:kern w:val="0"/>
          <w:sz w:val="22"/>
          <w:szCs w:val="22"/>
          <w14:ligatures w14:val="none"/>
        </w:rPr>
        <w:t xml:space="preserve"> skubioms injekcijoms į raumenis.</w:t>
      </w:r>
    </w:p>
    <w:p w14:paraId="57D069A2"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71715FA7" w14:textId="5056260F" w:rsidR="00A320D4" w:rsidRPr="00A320D4" w:rsidRDefault="002329C0" w:rsidP="00A320D4">
      <w:pPr>
        <w:tabs>
          <w:tab w:val="left" w:pos="567"/>
        </w:tabs>
        <w:spacing w:after="0" w:line="260" w:lineRule="exact"/>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EPIPEN</w:t>
      </w:r>
      <w:r w:rsidR="00A320D4" w:rsidRPr="00A320D4">
        <w:rPr>
          <w:rFonts w:ascii="Times New Roman" w:eastAsia="Calibri" w:hAnsi="Times New Roman" w:cs="Times New Roman"/>
          <w:kern w:val="0"/>
          <w:sz w:val="22"/>
          <w:szCs w:val="22"/>
          <w14:ligatures w14:val="none"/>
        </w:rPr>
        <w:t xml:space="preserve"> naudojamas kaip skubios pagalbos priemonė sunkioms alerginėms reakcijoms (</w:t>
      </w:r>
      <w:proofErr w:type="spellStart"/>
      <w:r w:rsidR="00A320D4" w:rsidRPr="00A320D4">
        <w:rPr>
          <w:rFonts w:ascii="Times New Roman" w:eastAsia="Calibri" w:hAnsi="Times New Roman" w:cs="Times New Roman"/>
          <w:kern w:val="0"/>
          <w:sz w:val="22"/>
          <w:szCs w:val="22"/>
          <w14:ligatures w14:val="none"/>
        </w:rPr>
        <w:t>anafilaksijai</w:t>
      </w:r>
      <w:proofErr w:type="spellEnd"/>
      <w:r w:rsidR="00A320D4" w:rsidRPr="00A320D4">
        <w:rPr>
          <w:rFonts w:ascii="Times New Roman" w:eastAsia="Calibri" w:hAnsi="Times New Roman" w:cs="Times New Roman"/>
          <w:kern w:val="0"/>
          <w:sz w:val="22"/>
          <w:szCs w:val="22"/>
          <w14:ligatures w14:val="none"/>
        </w:rPr>
        <w:t>), sukeltoms tokių alergenų, kaip, pvz., maisto, vaistų, vabzdžių ar bičių įgėlimų, taip pat reakcijoms, sukeltoms fizinio krūvio ar nežinomų priežasčių, gydyti.</w:t>
      </w:r>
    </w:p>
    <w:p w14:paraId="256F6C20" w14:textId="77777777" w:rsidR="00A320D4" w:rsidRPr="00A320D4" w:rsidRDefault="00A320D4" w:rsidP="00A320D4">
      <w:pPr>
        <w:tabs>
          <w:tab w:val="left" w:pos="567"/>
        </w:tabs>
        <w:spacing w:after="0" w:line="260" w:lineRule="exact"/>
        <w:rPr>
          <w:rFonts w:ascii="Times New Roman" w:eastAsia="Calibri" w:hAnsi="Times New Roman" w:cs="Times New Roman"/>
          <w:kern w:val="0"/>
          <w:sz w:val="22"/>
          <w:szCs w:val="22"/>
          <w14:ligatures w14:val="none"/>
        </w:rPr>
      </w:pPr>
    </w:p>
    <w:p w14:paraId="3E93D52D" w14:textId="3796B58D" w:rsidR="00A320D4" w:rsidRPr="00A320D4" w:rsidRDefault="002329C0" w:rsidP="00A320D4">
      <w:pPr>
        <w:tabs>
          <w:tab w:val="left" w:pos="567"/>
        </w:tabs>
        <w:spacing w:after="0" w:line="260" w:lineRule="exact"/>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EPIPEN</w:t>
      </w:r>
      <w:r w:rsidR="00A320D4" w:rsidRPr="00A320D4">
        <w:rPr>
          <w:rFonts w:ascii="Times New Roman" w:eastAsia="Calibri" w:hAnsi="Times New Roman" w:cs="Times New Roman"/>
          <w:kern w:val="0"/>
          <w:sz w:val="22"/>
          <w:szCs w:val="22"/>
          <w14:ligatures w14:val="none"/>
        </w:rPr>
        <w:t xml:space="preserve"> užpildyti </w:t>
      </w:r>
      <w:proofErr w:type="spellStart"/>
      <w:r w:rsidR="00A320D4" w:rsidRPr="00A320D4">
        <w:rPr>
          <w:rFonts w:ascii="Times New Roman" w:eastAsia="Calibri" w:hAnsi="Times New Roman" w:cs="Times New Roman"/>
          <w:kern w:val="0"/>
          <w:sz w:val="22"/>
          <w:szCs w:val="22"/>
          <w14:ligatures w14:val="none"/>
        </w:rPr>
        <w:t>švirkštikliai</w:t>
      </w:r>
      <w:proofErr w:type="spellEnd"/>
      <w:r w:rsidR="00A320D4" w:rsidRPr="00A320D4">
        <w:rPr>
          <w:rFonts w:ascii="Times New Roman" w:eastAsia="Calibri" w:hAnsi="Times New Roman" w:cs="Times New Roman"/>
          <w:kern w:val="0"/>
          <w:sz w:val="22"/>
          <w:szCs w:val="22"/>
          <w14:ligatures w14:val="none"/>
        </w:rPr>
        <w:t xml:space="preserve"> (automatiniai </w:t>
      </w:r>
      <w:proofErr w:type="spellStart"/>
      <w:r w:rsidR="00A320D4" w:rsidRPr="00A320D4">
        <w:rPr>
          <w:rFonts w:ascii="Times New Roman" w:eastAsia="Calibri" w:hAnsi="Times New Roman" w:cs="Times New Roman"/>
          <w:kern w:val="0"/>
          <w:sz w:val="22"/>
          <w:szCs w:val="22"/>
          <w14:ligatures w14:val="none"/>
        </w:rPr>
        <w:t>injektoriai</w:t>
      </w:r>
      <w:proofErr w:type="spellEnd"/>
      <w:r w:rsidR="00A320D4" w:rsidRPr="00A320D4">
        <w:rPr>
          <w:rFonts w:ascii="Times New Roman" w:eastAsia="Calibri" w:hAnsi="Times New Roman" w:cs="Times New Roman"/>
          <w:kern w:val="0"/>
          <w:sz w:val="22"/>
          <w:szCs w:val="22"/>
          <w14:ligatures w14:val="none"/>
        </w:rPr>
        <w:t xml:space="preserve">) skirti skubiam vartojimui pacientams, kurie turi padidėjusią </w:t>
      </w:r>
      <w:proofErr w:type="spellStart"/>
      <w:r w:rsidR="00A320D4" w:rsidRPr="00A320D4">
        <w:rPr>
          <w:rFonts w:ascii="Times New Roman" w:eastAsia="Calibri" w:hAnsi="Times New Roman" w:cs="Times New Roman"/>
          <w:kern w:val="0"/>
          <w:sz w:val="22"/>
          <w:szCs w:val="22"/>
          <w14:ligatures w14:val="none"/>
        </w:rPr>
        <w:t>anafilaksijos</w:t>
      </w:r>
      <w:proofErr w:type="spellEnd"/>
      <w:r w:rsidR="00A320D4" w:rsidRPr="00A320D4">
        <w:rPr>
          <w:rFonts w:ascii="Times New Roman" w:eastAsia="Calibri" w:hAnsi="Times New Roman" w:cs="Times New Roman"/>
          <w:kern w:val="0"/>
          <w:sz w:val="22"/>
          <w:szCs w:val="22"/>
          <w14:ligatures w14:val="none"/>
        </w:rPr>
        <w:t xml:space="preserve"> riziką, įskaitant asmenis, kuriems anksčiau yra buvę anafilaksinių reakcijų.</w:t>
      </w:r>
    </w:p>
    <w:p w14:paraId="4865F91D" w14:textId="77777777" w:rsidR="00A320D4" w:rsidRPr="00A320D4" w:rsidRDefault="00A320D4" w:rsidP="00A320D4">
      <w:pPr>
        <w:tabs>
          <w:tab w:val="left" w:pos="567"/>
        </w:tabs>
        <w:spacing w:after="0" w:line="260" w:lineRule="exact"/>
        <w:rPr>
          <w:rFonts w:ascii="Times New Roman" w:eastAsia="Calibri" w:hAnsi="Times New Roman" w:cs="Times New Roman"/>
          <w:kern w:val="0"/>
          <w:sz w:val="22"/>
          <w:szCs w:val="22"/>
          <w14:ligatures w14:val="none"/>
        </w:rPr>
      </w:pPr>
    </w:p>
    <w:p w14:paraId="0B12983E" w14:textId="77777777" w:rsidR="00A320D4" w:rsidRPr="00A320D4" w:rsidRDefault="00A320D4" w:rsidP="00A320D4">
      <w:pPr>
        <w:tabs>
          <w:tab w:val="left" w:pos="567"/>
        </w:tabs>
        <w:spacing w:after="0" w:line="260" w:lineRule="exact"/>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Anafilaksinei reakcijai būdingi šie simptomai: odos niežėjimas; intensyvus išbėrimas (kaip dilgėlinė); paraudimas; patinusios lūpos, ryklė, liežuvis, rankos ir kojos; švokštimas; užkimimas; pykinimas; vėmimas; pilvo spazmai ir kai kuriais atvejais – sąmonės netekimas.</w:t>
      </w:r>
    </w:p>
    <w:p w14:paraId="636739AB" w14:textId="77777777" w:rsidR="00A320D4" w:rsidRPr="00A320D4" w:rsidRDefault="00A320D4" w:rsidP="00A320D4">
      <w:pPr>
        <w:tabs>
          <w:tab w:val="left" w:pos="567"/>
        </w:tabs>
        <w:spacing w:after="0" w:line="260" w:lineRule="exact"/>
        <w:rPr>
          <w:rFonts w:ascii="Times New Roman" w:eastAsia="Calibri" w:hAnsi="Times New Roman" w:cs="Times New Roman"/>
          <w:kern w:val="0"/>
          <w:sz w:val="22"/>
          <w:szCs w:val="22"/>
          <w14:ligatures w14:val="none"/>
        </w:rPr>
      </w:pPr>
    </w:p>
    <w:p w14:paraId="0A1C4957"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Automatinis </w:t>
      </w:r>
      <w:proofErr w:type="spellStart"/>
      <w:r w:rsidRPr="00A320D4">
        <w:rPr>
          <w:rFonts w:ascii="Times New Roman" w:eastAsia="Calibri" w:hAnsi="Times New Roman" w:cs="Times New Roman"/>
          <w:kern w:val="0"/>
          <w:sz w:val="22"/>
          <w:szCs w:val="22"/>
          <w14:ligatures w14:val="none"/>
        </w:rPr>
        <w:t>injektorius</w:t>
      </w:r>
      <w:proofErr w:type="spellEnd"/>
      <w:r w:rsidRPr="00A320D4">
        <w:rPr>
          <w:rFonts w:ascii="Times New Roman" w:eastAsia="Calibri" w:hAnsi="Times New Roman" w:cs="Times New Roman"/>
          <w:kern w:val="0"/>
          <w:sz w:val="22"/>
          <w:szCs w:val="22"/>
          <w14:ligatures w14:val="none"/>
        </w:rPr>
        <w:t xml:space="preserve"> (</w:t>
      </w:r>
      <w:proofErr w:type="spellStart"/>
      <w:r w:rsidRPr="00A320D4">
        <w:rPr>
          <w:rFonts w:ascii="Times New Roman" w:eastAsia="Calibri" w:hAnsi="Times New Roman" w:cs="Times New Roman"/>
          <w:kern w:val="0"/>
          <w:sz w:val="22"/>
          <w:szCs w:val="22"/>
          <w14:ligatures w14:val="none"/>
        </w:rPr>
        <w:t>švirkštiklis</w:t>
      </w:r>
      <w:proofErr w:type="spellEnd"/>
      <w:r w:rsidRPr="00A320D4">
        <w:rPr>
          <w:rFonts w:ascii="Times New Roman" w:eastAsia="Calibri" w:hAnsi="Times New Roman" w:cs="Times New Roman"/>
          <w:kern w:val="0"/>
          <w:sz w:val="22"/>
          <w:szCs w:val="22"/>
          <w14:ligatures w14:val="none"/>
        </w:rPr>
        <w:t>) yra užpildytas adrenalinu (</w:t>
      </w:r>
      <w:proofErr w:type="spellStart"/>
      <w:r w:rsidRPr="00A320D4">
        <w:rPr>
          <w:rFonts w:ascii="Times New Roman" w:eastAsia="Calibri" w:hAnsi="Times New Roman" w:cs="Times New Roman"/>
          <w:kern w:val="0"/>
          <w:sz w:val="22"/>
          <w:szCs w:val="22"/>
          <w14:ligatures w14:val="none"/>
        </w:rPr>
        <w:t>adrenerginiu</w:t>
      </w:r>
      <w:proofErr w:type="spellEnd"/>
      <w:r w:rsidRPr="00A320D4">
        <w:rPr>
          <w:rFonts w:ascii="Times New Roman" w:eastAsia="Calibri" w:hAnsi="Times New Roman" w:cs="Times New Roman"/>
          <w:kern w:val="0"/>
          <w:sz w:val="22"/>
          <w:szCs w:val="22"/>
          <w14:ligatures w14:val="none"/>
        </w:rPr>
        <w:t xml:space="preserve"> vaistu).</w:t>
      </w:r>
    </w:p>
    <w:p w14:paraId="7A363783"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0CFCA38A"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Jis tiesiogiai veikia kardiovaskulinę sistemą (širdį ir kraujagysles) bei kvėpavimo sistemą (plaučius), pasipriešindamas galimai mirtiniems </w:t>
      </w:r>
      <w:proofErr w:type="spellStart"/>
      <w:r w:rsidRPr="00A320D4">
        <w:rPr>
          <w:rFonts w:ascii="Times New Roman" w:eastAsia="Calibri" w:hAnsi="Times New Roman" w:cs="Times New Roman"/>
          <w:kern w:val="0"/>
          <w:sz w:val="22"/>
          <w:szCs w:val="22"/>
          <w14:ligatures w14:val="none"/>
        </w:rPr>
        <w:t>anafilaksijos</w:t>
      </w:r>
      <w:proofErr w:type="spellEnd"/>
      <w:r w:rsidRPr="00A320D4">
        <w:rPr>
          <w:rFonts w:ascii="Times New Roman" w:eastAsia="Calibri" w:hAnsi="Times New Roman" w:cs="Times New Roman"/>
          <w:kern w:val="0"/>
          <w:sz w:val="22"/>
          <w:szCs w:val="22"/>
          <w14:ligatures w14:val="none"/>
        </w:rPr>
        <w:t xml:space="preserve"> poveikiams, greitai sutraukdamas kraujagysles, atpalaiduodamas plaučių raumenis, kad palengvėtų kvėpavimas, sumažindamas tinimą ir </w:t>
      </w:r>
      <w:proofErr w:type="spellStart"/>
      <w:r w:rsidRPr="00A320D4">
        <w:rPr>
          <w:rFonts w:ascii="Times New Roman" w:eastAsia="Calibri" w:hAnsi="Times New Roman" w:cs="Times New Roman"/>
          <w:kern w:val="0"/>
          <w:sz w:val="22"/>
          <w:szCs w:val="22"/>
          <w14:ligatures w14:val="none"/>
        </w:rPr>
        <w:t>stimuliuo</w:t>
      </w:r>
      <w:proofErr w:type="spellEnd"/>
      <w:r w:rsidRPr="00A320D4">
        <w:rPr>
          <w:rFonts w:ascii="Times New Roman" w:eastAsia="Calibri" w:hAnsi="Times New Roman" w:cs="Times New Roman"/>
          <w:kern w:val="0"/>
          <w:sz w:val="22"/>
          <w:szCs w:val="22"/>
          <w:lang w:val="lv-LV"/>
          <w14:ligatures w14:val="none"/>
        </w:rPr>
        <w:t>damas širdies plakimą.</w:t>
      </w:r>
    </w:p>
    <w:p w14:paraId="531A9DDA"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3F26A14B"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48067FB4" w14:textId="76003F16" w:rsidR="00A320D4" w:rsidRPr="00A320D4" w:rsidRDefault="00A320D4" w:rsidP="00A320D4">
      <w:pPr>
        <w:keepNext/>
        <w:tabs>
          <w:tab w:val="left" w:pos="567"/>
        </w:tabs>
        <w:spacing w:after="0" w:line="260" w:lineRule="exact"/>
        <w:jc w:val="both"/>
        <w:outlineLvl w:val="3"/>
        <w:rPr>
          <w:rFonts w:ascii="Times New Roman" w:eastAsia="Calibri" w:hAnsi="Times New Roman" w:cs="Times New Roman"/>
          <w:b/>
          <w:kern w:val="0"/>
          <w:sz w:val="22"/>
          <w:szCs w:val="22"/>
          <w14:ligatures w14:val="none"/>
        </w:rPr>
      </w:pPr>
      <w:r w:rsidRPr="00A320D4">
        <w:rPr>
          <w:rFonts w:ascii="Times New Roman" w:eastAsia="Calibri" w:hAnsi="Times New Roman" w:cs="Times New Roman"/>
          <w:b/>
          <w:kern w:val="0"/>
          <w:sz w:val="22"/>
          <w:szCs w:val="22"/>
          <w14:ligatures w14:val="none"/>
        </w:rPr>
        <w:t>2.</w:t>
      </w:r>
      <w:r w:rsidRPr="00A320D4">
        <w:rPr>
          <w:rFonts w:ascii="Times New Roman" w:eastAsia="Calibri" w:hAnsi="Times New Roman" w:cs="Times New Roman"/>
          <w:b/>
          <w:kern w:val="0"/>
          <w:sz w:val="22"/>
          <w:szCs w:val="22"/>
          <w14:ligatures w14:val="none"/>
        </w:rPr>
        <w:tab/>
        <w:t xml:space="preserve">Kas žinotina prieš vartojant </w:t>
      </w:r>
      <w:r w:rsidR="002329C0">
        <w:rPr>
          <w:rFonts w:ascii="Times New Roman" w:eastAsia="Calibri" w:hAnsi="Times New Roman" w:cs="Times New Roman"/>
          <w:b/>
          <w:kern w:val="0"/>
          <w:sz w:val="22"/>
          <w:szCs w:val="22"/>
          <w14:ligatures w14:val="none"/>
        </w:rPr>
        <w:t>EPIPEN</w:t>
      </w:r>
    </w:p>
    <w:p w14:paraId="3C5E04D7"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7DEC8DE2" w14:textId="2D2B0EE2" w:rsidR="00A320D4" w:rsidRPr="00A320D4" w:rsidRDefault="002329C0" w:rsidP="00A320D4">
      <w:pPr>
        <w:keepNext/>
        <w:tabs>
          <w:tab w:val="left" w:pos="567"/>
        </w:tabs>
        <w:spacing w:after="0" w:line="260" w:lineRule="exact"/>
        <w:jc w:val="both"/>
        <w:outlineLvl w:val="3"/>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lastRenderedPageBreak/>
        <w:t>EPIPEN</w:t>
      </w:r>
      <w:r w:rsidR="00A320D4" w:rsidRPr="00A320D4">
        <w:rPr>
          <w:rFonts w:ascii="Times New Roman" w:eastAsia="Calibri" w:hAnsi="Times New Roman" w:cs="Times New Roman"/>
          <w:b/>
          <w:kern w:val="0"/>
          <w:sz w:val="22"/>
          <w:szCs w:val="22"/>
          <w14:ligatures w14:val="none"/>
        </w:rPr>
        <w:t xml:space="preserve"> vartoti </w:t>
      </w:r>
      <w:r w:rsidR="00225C9F">
        <w:rPr>
          <w:rFonts w:ascii="Times New Roman" w:eastAsia="Calibri" w:hAnsi="Times New Roman" w:cs="Times New Roman"/>
          <w:b/>
          <w:kern w:val="0"/>
          <w:sz w:val="22"/>
          <w:szCs w:val="22"/>
          <w14:ligatures w14:val="none"/>
        </w:rPr>
        <w:t>draudžiama:</w:t>
      </w:r>
    </w:p>
    <w:p w14:paraId="770C18E0" w14:textId="1AB43388"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Nėra žinoma jokios priežasties, kodėl </w:t>
      </w:r>
      <w:r w:rsidR="002329C0">
        <w:rPr>
          <w:rFonts w:ascii="Times New Roman" w:eastAsia="Calibri" w:hAnsi="Times New Roman" w:cs="Times New Roman"/>
          <w:kern w:val="0"/>
          <w:sz w:val="22"/>
          <w:szCs w:val="22"/>
          <w14:ligatures w14:val="none"/>
        </w:rPr>
        <w:t>EPIPEN</w:t>
      </w:r>
      <w:r w:rsidRPr="00A320D4">
        <w:rPr>
          <w:rFonts w:ascii="Times New Roman" w:eastAsia="Calibri" w:hAnsi="Times New Roman" w:cs="Times New Roman"/>
          <w:kern w:val="0"/>
          <w:sz w:val="22"/>
          <w:szCs w:val="22"/>
          <w14:ligatures w14:val="none"/>
        </w:rPr>
        <w:t xml:space="preserve"> neturėtų būti vartojamas skubiai pagalbai alerginės reakcijos metu.</w:t>
      </w:r>
    </w:p>
    <w:p w14:paraId="26233A4B"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30801EE5" w14:textId="77777777" w:rsidR="00A320D4" w:rsidRPr="00A320D4" w:rsidRDefault="00A320D4" w:rsidP="00A320D4">
      <w:pPr>
        <w:keepNext/>
        <w:tabs>
          <w:tab w:val="left" w:pos="567"/>
        </w:tabs>
        <w:spacing w:after="0" w:line="260" w:lineRule="exact"/>
        <w:jc w:val="both"/>
        <w:outlineLvl w:val="3"/>
        <w:rPr>
          <w:rFonts w:ascii="Times New Roman" w:eastAsia="Calibri" w:hAnsi="Times New Roman" w:cs="Times New Roman"/>
          <w:b/>
          <w:kern w:val="0"/>
          <w:sz w:val="22"/>
          <w:szCs w:val="22"/>
          <w14:ligatures w14:val="none"/>
        </w:rPr>
      </w:pPr>
      <w:r w:rsidRPr="00A320D4">
        <w:rPr>
          <w:rFonts w:ascii="Times New Roman" w:eastAsia="Calibri" w:hAnsi="Times New Roman" w:cs="Times New Roman"/>
          <w:b/>
          <w:kern w:val="0"/>
          <w:sz w:val="22"/>
          <w:szCs w:val="22"/>
          <w14:ligatures w14:val="none"/>
        </w:rPr>
        <w:t>Įspėjimai ir atsargumo priemonės</w:t>
      </w:r>
    </w:p>
    <w:p w14:paraId="3E2E1441" w14:textId="77777777" w:rsidR="00A320D4" w:rsidRPr="00A320D4" w:rsidRDefault="00A320D4" w:rsidP="00A320D4">
      <w:pPr>
        <w:keepNext/>
        <w:tabs>
          <w:tab w:val="left" w:pos="567"/>
        </w:tabs>
        <w:spacing w:after="0" w:line="260" w:lineRule="exact"/>
        <w:jc w:val="both"/>
        <w:outlineLvl w:val="3"/>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Jeigu sergate astma, Jums gali būti padidėjusi sunkios alerginės reakcijos rizika.</w:t>
      </w:r>
    </w:p>
    <w:p w14:paraId="08CBCC05" w14:textId="77777777" w:rsidR="00A320D4" w:rsidRPr="00A320D4" w:rsidRDefault="00A320D4" w:rsidP="00A320D4">
      <w:pPr>
        <w:keepNext/>
        <w:tabs>
          <w:tab w:val="left" w:pos="567"/>
        </w:tabs>
        <w:spacing w:after="0" w:line="260" w:lineRule="exact"/>
        <w:jc w:val="both"/>
        <w:outlineLvl w:val="3"/>
        <w:rPr>
          <w:rFonts w:ascii="Times New Roman" w:eastAsia="Calibri" w:hAnsi="Times New Roman" w:cs="Times New Roman"/>
          <w:kern w:val="0"/>
          <w:sz w:val="22"/>
          <w:szCs w:val="22"/>
          <w14:ligatures w14:val="none"/>
        </w:rPr>
      </w:pPr>
    </w:p>
    <w:p w14:paraId="0D5E9D75" w14:textId="77777777" w:rsidR="00A320D4" w:rsidRPr="00A320D4" w:rsidRDefault="00A320D4" w:rsidP="00A320D4">
      <w:pPr>
        <w:keepNext/>
        <w:tabs>
          <w:tab w:val="left" w:pos="567"/>
        </w:tabs>
        <w:spacing w:after="0" w:line="260" w:lineRule="exact"/>
        <w:outlineLvl w:val="3"/>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Jeigu turėjote turėjo anafilaksinę reakciją, turite kreiptis į gydytoją, kad jis nustatytų, kurioms medžiagoms esate yra alergiškas tam, kad ateityje jų griežtai vengtumėte. Svarbu žinoti, kad alergija vienai medžiagai, gali paskatinti alergiją kelioms susijusioms medžiagoms.</w:t>
      </w:r>
    </w:p>
    <w:p w14:paraId="01CB497B" w14:textId="77777777" w:rsidR="00A320D4" w:rsidRPr="00A320D4" w:rsidRDefault="00A320D4" w:rsidP="00A320D4">
      <w:pPr>
        <w:keepNext/>
        <w:tabs>
          <w:tab w:val="left" w:pos="567"/>
        </w:tabs>
        <w:spacing w:after="0" w:line="260" w:lineRule="exact"/>
        <w:outlineLvl w:val="3"/>
        <w:rPr>
          <w:rFonts w:ascii="Times New Roman" w:eastAsia="Calibri" w:hAnsi="Times New Roman" w:cs="Times New Roman"/>
          <w:kern w:val="0"/>
          <w:sz w:val="22"/>
          <w:szCs w:val="22"/>
          <w14:ligatures w14:val="none"/>
        </w:rPr>
      </w:pPr>
    </w:p>
    <w:p w14:paraId="6ECE9B18" w14:textId="77777777" w:rsidR="00A320D4" w:rsidRPr="00A320D4" w:rsidRDefault="00A320D4" w:rsidP="00A320D4">
      <w:pPr>
        <w:keepNext/>
        <w:tabs>
          <w:tab w:val="left" w:pos="567"/>
        </w:tabs>
        <w:spacing w:after="0" w:line="260" w:lineRule="exact"/>
        <w:outlineLvl w:val="3"/>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Jeigu esate alergiškas maistui, svarbu kontroliuoti kiekvieno produkto, kurį valgote, sudėtį, (įskaitant vaistus), kadangi net maži kiekiai gali sukelti sunkias reakcijas.</w:t>
      </w:r>
    </w:p>
    <w:p w14:paraId="0720D665" w14:textId="77777777" w:rsidR="00A320D4" w:rsidRPr="00A320D4" w:rsidRDefault="00A320D4" w:rsidP="00A320D4">
      <w:pPr>
        <w:keepNext/>
        <w:tabs>
          <w:tab w:val="left" w:pos="567"/>
        </w:tabs>
        <w:spacing w:after="0" w:line="260" w:lineRule="exact"/>
        <w:jc w:val="both"/>
        <w:outlineLvl w:val="3"/>
        <w:rPr>
          <w:rFonts w:ascii="Times New Roman" w:eastAsia="Calibri" w:hAnsi="Times New Roman" w:cs="Times New Roman"/>
          <w:kern w:val="0"/>
          <w:sz w:val="22"/>
          <w:szCs w:val="22"/>
          <w14:ligatures w14:val="none"/>
        </w:rPr>
      </w:pPr>
    </w:p>
    <w:p w14:paraId="11CD8FAD"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Pasakykite gydytojui, jeigu:</w:t>
      </w:r>
    </w:p>
    <w:p w14:paraId="160D8F0E" w14:textId="77777777" w:rsidR="00A320D4" w:rsidRPr="00A320D4" w:rsidRDefault="00A320D4" w:rsidP="00C109F5">
      <w:pPr>
        <w:numPr>
          <w:ilvl w:val="0"/>
          <w:numId w:val="6"/>
        </w:numPr>
        <w:tabs>
          <w:tab w:val="clear" w:pos="720"/>
        </w:tabs>
        <w:spacing w:after="0" w:line="240" w:lineRule="auto"/>
        <w:ind w:left="567" w:right="-2" w:hanging="283"/>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sergate širdies ligomis;</w:t>
      </w:r>
    </w:p>
    <w:p w14:paraId="2135D033" w14:textId="77777777" w:rsidR="00A320D4" w:rsidRPr="00A320D4" w:rsidRDefault="00A320D4" w:rsidP="00C109F5">
      <w:pPr>
        <w:numPr>
          <w:ilvl w:val="0"/>
          <w:numId w:val="6"/>
        </w:numPr>
        <w:tabs>
          <w:tab w:val="clear" w:pos="720"/>
        </w:tabs>
        <w:spacing w:after="0" w:line="240" w:lineRule="auto"/>
        <w:ind w:left="567" w:right="-2" w:hanging="283"/>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Jūsų skydliaukės veikla pernelyg aktyvi;</w:t>
      </w:r>
    </w:p>
    <w:p w14:paraId="2880EC47" w14:textId="77777777" w:rsidR="00A320D4" w:rsidRPr="00A320D4" w:rsidRDefault="00A320D4" w:rsidP="00C109F5">
      <w:pPr>
        <w:numPr>
          <w:ilvl w:val="0"/>
          <w:numId w:val="6"/>
        </w:numPr>
        <w:tabs>
          <w:tab w:val="clear" w:pos="720"/>
        </w:tabs>
        <w:spacing w:after="0" w:line="240" w:lineRule="auto"/>
        <w:ind w:left="567" w:right="-2" w:hanging="283"/>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Jūsų kraujospūdis aukštas;</w:t>
      </w:r>
    </w:p>
    <w:p w14:paraId="74F518A9" w14:textId="77777777" w:rsidR="00A320D4" w:rsidRPr="00A320D4" w:rsidRDefault="00A320D4" w:rsidP="00C109F5">
      <w:pPr>
        <w:numPr>
          <w:ilvl w:val="0"/>
          <w:numId w:val="6"/>
        </w:numPr>
        <w:tabs>
          <w:tab w:val="clear" w:pos="720"/>
        </w:tabs>
        <w:spacing w:after="0" w:line="240" w:lineRule="auto"/>
        <w:ind w:left="567" w:right="-2" w:hanging="283"/>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sergate diabetu;</w:t>
      </w:r>
    </w:p>
    <w:p w14:paraId="79C0066C" w14:textId="77777777" w:rsidR="00A320D4" w:rsidRPr="00A320D4" w:rsidRDefault="00A320D4" w:rsidP="00C109F5">
      <w:pPr>
        <w:numPr>
          <w:ilvl w:val="0"/>
          <w:numId w:val="6"/>
        </w:numPr>
        <w:tabs>
          <w:tab w:val="clear" w:pos="720"/>
        </w:tabs>
        <w:spacing w:after="0" w:line="240" w:lineRule="auto"/>
        <w:ind w:left="567" w:right="-2" w:hanging="283"/>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padidėjęs akispūdis (sergate glaukoma);</w:t>
      </w:r>
    </w:p>
    <w:p w14:paraId="56C36753" w14:textId="77777777" w:rsidR="00A320D4" w:rsidRPr="00A320D4" w:rsidRDefault="00A320D4" w:rsidP="00C109F5">
      <w:pPr>
        <w:numPr>
          <w:ilvl w:val="0"/>
          <w:numId w:val="6"/>
        </w:numPr>
        <w:tabs>
          <w:tab w:val="clear" w:pos="720"/>
        </w:tabs>
        <w:spacing w:after="0" w:line="240" w:lineRule="auto"/>
        <w:ind w:left="567" w:right="-2" w:hanging="283"/>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yra sunkus inkstų sutrikimas;</w:t>
      </w:r>
    </w:p>
    <w:p w14:paraId="215FD25E" w14:textId="77777777" w:rsidR="00A320D4" w:rsidRPr="00A320D4" w:rsidRDefault="00A320D4" w:rsidP="00C109F5">
      <w:pPr>
        <w:numPr>
          <w:ilvl w:val="0"/>
          <w:numId w:val="6"/>
        </w:numPr>
        <w:tabs>
          <w:tab w:val="clear" w:pos="720"/>
        </w:tabs>
        <w:spacing w:after="0" w:line="240" w:lineRule="auto"/>
        <w:ind w:left="567" w:right="-2" w:hanging="283"/>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yra prostatos auglys;</w:t>
      </w:r>
    </w:p>
    <w:p w14:paraId="7416133F" w14:textId="77777777" w:rsidR="00A320D4" w:rsidRPr="00A320D4" w:rsidRDefault="00A320D4" w:rsidP="00C109F5">
      <w:pPr>
        <w:numPr>
          <w:ilvl w:val="0"/>
          <w:numId w:val="6"/>
        </w:numPr>
        <w:tabs>
          <w:tab w:val="clear" w:pos="720"/>
        </w:tabs>
        <w:spacing w:after="0" w:line="240" w:lineRule="auto"/>
        <w:ind w:left="567" w:right="-2" w:hanging="283"/>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padidėjęs kalcio ar žemas kalio kiekis kraujyje;</w:t>
      </w:r>
    </w:p>
    <w:p w14:paraId="0DED5372" w14:textId="77777777" w:rsidR="00A320D4" w:rsidRPr="00A320D4" w:rsidRDefault="00A320D4" w:rsidP="00C109F5">
      <w:pPr>
        <w:numPr>
          <w:ilvl w:val="0"/>
          <w:numId w:val="6"/>
        </w:numPr>
        <w:tabs>
          <w:tab w:val="clear" w:pos="720"/>
        </w:tabs>
        <w:spacing w:after="0" w:line="240" w:lineRule="auto"/>
        <w:ind w:left="567" w:right="-2" w:hanging="283"/>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sergate Parkinsono liga.</w:t>
      </w:r>
    </w:p>
    <w:p w14:paraId="64A7041E" w14:textId="77777777" w:rsidR="00A320D4" w:rsidRPr="00A320D4" w:rsidRDefault="00A320D4" w:rsidP="00A320D4">
      <w:pPr>
        <w:spacing w:after="0" w:line="240" w:lineRule="auto"/>
        <w:ind w:right="-2"/>
        <w:rPr>
          <w:rFonts w:ascii="Times New Roman" w:eastAsia="Calibri" w:hAnsi="Times New Roman" w:cs="Times New Roman"/>
          <w:kern w:val="0"/>
          <w:sz w:val="22"/>
          <w:szCs w:val="22"/>
          <w14:ligatures w14:val="none"/>
        </w:rPr>
      </w:pPr>
    </w:p>
    <w:p w14:paraId="7655EC94" w14:textId="70DA55E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Nepaisant šių būklių, adrenalinas yra būtinas </w:t>
      </w:r>
      <w:proofErr w:type="spellStart"/>
      <w:r w:rsidRPr="00A320D4">
        <w:rPr>
          <w:rFonts w:ascii="Times New Roman" w:eastAsia="Calibri" w:hAnsi="Times New Roman" w:cs="Times New Roman"/>
          <w:kern w:val="0"/>
          <w:sz w:val="22"/>
          <w:szCs w:val="22"/>
          <w14:ligatures w14:val="none"/>
        </w:rPr>
        <w:t>anafilaksijos</w:t>
      </w:r>
      <w:proofErr w:type="spellEnd"/>
      <w:r w:rsidRPr="00A320D4">
        <w:rPr>
          <w:rFonts w:ascii="Times New Roman" w:eastAsia="Calibri" w:hAnsi="Times New Roman" w:cs="Times New Roman"/>
          <w:kern w:val="0"/>
          <w:sz w:val="22"/>
          <w:szCs w:val="22"/>
          <w14:ligatures w14:val="none"/>
        </w:rPr>
        <w:t xml:space="preserve"> gydymui. Pacientai, kuriems pasireiškia šios būklės arba bet koks asmuo, kuris pacientui, kenčiančiam nuo alerginės reakcijos, turės suleisti </w:t>
      </w:r>
      <w:r w:rsidR="002329C0">
        <w:rPr>
          <w:rFonts w:ascii="Times New Roman" w:eastAsia="Calibri" w:hAnsi="Times New Roman" w:cs="Times New Roman"/>
          <w:kern w:val="0"/>
          <w:sz w:val="22"/>
          <w:szCs w:val="22"/>
          <w14:ligatures w14:val="none"/>
        </w:rPr>
        <w:t>EPIPEN</w:t>
      </w:r>
      <w:r w:rsidRPr="00A320D4">
        <w:rPr>
          <w:rFonts w:ascii="Times New Roman" w:eastAsia="Calibri" w:hAnsi="Times New Roman" w:cs="Times New Roman"/>
          <w:kern w:val="0"/>
          <w:sz w:val="22"/>
          <w:szCs w:val="22"/>
          <w14:ligatures w14:val="none"/>
        </w:rPr>
        <w:t>, turi būti tinkamai informuoti apie situacijas, kada reikia vartoti adrenalino.</w:t>
      </w:r>
    </w:p>
    <w:p w14:paraId="5961E95E"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1C42A1E1"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b/>
          <w:kern w:val="0"/>
          <w:sz w:val="22"/>
          <w:szCs w:val="22"/>
          <w14:ligatures w14:val="none"/>
        </w:rPr>
      </w:pPr>
      <w:r w:rsidRPr="00A320D4">
        <w:rPr>
          <w:rFonts w:ascii="Times New Roman" w:eastAsia="Calibri" w:hAnsi="Times New Roman" w:cs="Times New Roman"/>
          <w:b/>
          <w:kern w:val="0"/>
          <w:sz w:val="22"/>
          <w:szCs w:val="22"/>
          <w14:ligatures w14:val="none"/>
        </w:rPr>
        <w:t>Turi būti atidžiai laikomasi vartojimo instrukcijos, siekiant išvengti atsitiktinių injekcijų tikimybės.</w:t>
      </w:r>
    </w:p>
    <w:p w14:paraId="4348E957"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5F2C75B6" w14:textId="443ED72A" w:rsidR="00A320D4" w:rsidRPr="00A320D4" w:rsidRDefault="002329C0" w:rsidP="00A320D4">
      <w:pPr>
        <w:numPr>
          <w:ilvl w:val="12"/>
          <w:numId w:val="0"/>
        </w:numPr>
        <w:spacing w:after="0" w:line="240" w:lineRule="auto"/>
        <w:ind w:right="-2"/>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EPIPEN</w:t>
      </w:r>
      <w:r w:rsidR="00A320D4" w:rsidRPr="00A320D4">
        <w:rPr>
          <w:rFonts w:ascii="Times New Roman" w:eastAsia="Calibri" w:hAnsi="Times New Roman" w:cs="Times New Roman"/>
          <w:kern w:val="0"/>
          <w:sz w:val="22"/>
          <w:szCs w:val="22"/>
          <w14:ligatures w14:val="none"/>
        </w:rPr>
        <w:t xml:space="preserve"> turi būti leidžiamas tik į išorinę šlaunies pusę. Jo negalima suleisti į sėdmenis dėl atsitiktinės injekcijos į veną rizikos.</w:t>
      </w:r>
    </w:p>
    <w:p w14:paraId="47ACAF6B" w14:textId="77777777" w:rsidR="00A320D4" w:rsidRPr="00A320D4" w:rsidRDefault="00A320D4" w:rsidP="00A320D4">
      <w:pPr>
        <w:numPr>
          <w:ilvl w:val="12"/>
          <w:numId w:val="0"/>
        </w:numPr>
        <w:spacing w:after="0" w:line="240" w:lineRule="auto"/>
        <w:rPr>
          <w:rFonts w:ascii="Times New Roman" w:eastAsia="Calibri" w:hAnsi="Times New Roman" w:cs="Times New Roman"/>
          <w:b/>
          <w:kern w:val="0"/>
          <w:sz w:val="22"/>
          <w:szCs w:val="22"/>
          <w14:ligatures w14:val="none"/>
        </w:rPr>
      </w:pPr>
    </w:p>
    <w:p w14:paraId="46D26FB7" w14:textId="77777777" w:rsidR="00A320D4" w:rsidRPr="00A320D4" w:rsidRDefault="00A320D4" w:rsidP="00A320D4">
      <w:pPr>
        <w:numPr>
          <w:ilvl w:val="12"/>
          <w:numId w:val="0"/>
        </w:numPr>
        <w:spacing w:after="0" w:line="240" w:lineRule="auto"/>
        <w:rPr>
          <w:rFonts w:ascii="Times New Roman" w:eastAsia="Calibri" w:hAnsi="Times New Roman" w:cs="Times New Roman"/>
          <w:kern w:val="0"/>
          <w:sz w:val="22"/>
          <w:szCs w:val="22"/>
          <w:lang w:val="lv-LV"/>
          <w14:ligatures w14:val="none"/>
        </w:rPr>
      </w:pPr>
      <w:r w:rsidRPr="00A320D4">
        <w:rPr>
          <w:rFonts w:ascii="Times New Roman" w:eastAsia="Calibri" w:hAnsi="Times New Roman" w:cs="Times New Roman"/>
          <w:b/>
          <w:kern w:val="0"/>
          <w:sz w:val="22"/>
          <w:szCs w:val="22"/>
          <w14:ligatures w14:val="none"/>
        </w:rPr>
        <w:t xml:space="preserve">Įspėjimas: </w:t>
      </w:r>
      <w:r w:rsidRPr="00A320D4">
        <w:rPr>
          <w:rFonts w:ascii="Times New Roman" w:eastAsia="Calibri" w:hAnsi="Times New Roman" w:cs="Times New Roman"/>
          <w:kern w:val="0"/>
          <w:sz w:val="22"/>
          <w:szCs w:val="22"/>
          <w14:ligatures w14:val="none"/>
        </w:rPr>
        <w:t xml:space="preserve">atsitiktinės injekcijos į rankas arba pirštus gali sukelti kraujotakos sutrikimą </w:t>
      </w:r>
      <w:r w:rsidRPr="00A320D4">
        <w:rPr>
          <w:rFonts w:ascii="Times New Roman" w:eastAsia="Calibri" w:hAnsi="Times New Roman" w:cs="Times New Roman"/>
          <w:kern w:val="0"/>
          <w:sz w:val="22"/>
          <w:szCs w:val="22"/>
          <w:lang w:val="lv-LV"/>
          <w14:ligatures w14:val="none"/>
        </w:rPr>
        <w:t>injekcijos vietoje. Jeigu atsitiktinai suleidote vaisto į šias vietas, nedelsiant turite kreiptis į artimiausios ligoninės priėmimo skyrių gydymui.</w:t>
      </w:r>
    </w:p>
    <w:p w14:paraId="1214A323" w14:textId="77777777" w:rsidR="00A320D4" w:rsidRPr="00A320D4" w:rsidRDefault="00A320D4" w:rsidP="00A320D4">
      <w:pPr>
        <w:numPr>
          <w:ilvl w:val="12"/>
          <w:numId w:val="0"/>
        </w:numPr>
        <w:spacing w:after="0" w:line="240" w:lineRule="auto"/>
        <w:rPr>
          <w:rFonts w:ascii="Times New Roman" w:eastAsia="Calibri" w:hAnsi="Times New Roman" w:cs="Times New Roman"/>
          <w:b/>
          <w:kern w:val="0"/>
          <w:sz w:val="22"/>
          <w:szCs w:val="22"/>
          <w14:ligatures w14:val="none"/>
        </w:rPr>
      </w:pPr>
    </w:p>
    <w:p w14:paraId="3CC33F85" w14:textId="2A785490" w:rsidR="00A320D4" w:rsidRPr="00A320D4" w:rsidRDefault="00A320D4" w:rsidP="00A320D4">
      <w:pPr>
        <w:numPr>
          <w:ilvl w:val="12"/>
          <w:numId w:val="0"/>
        </w:numPr>
        <w:spacing w:after="0" w:line="240" w:lineRule="auto"/>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Jeigu turite storą odos riebalų sluoksnį, yra pavojus, kad vienkartinė </w:t>
      </w:r>
      <w:r w:rsidR="002329C0">
        <w:rPr>
          <w:rFonts w:ascii="Times New Roman" w:eastAsia="Calibri" w:hAnsi="Times New Roman" w:cs="Times New Roman"/>
          <w:kern w:val="0"/>
          <w:sz w:val="22"/>
          <w:szCs w:val="22"/>
          <w14:ligatures w14:val="none"/>
        </w:rPr>
        <w:t>EPIPEN</w:t>
      </w:r>
      <w:r w:rsidRPr="00A320D4">
        <w:rPr>
          <w:rFonts w:ascii="Times New Roman" w:eastAsia="Calibri" w:hAnsi="Times New Roman" w:cs="Times New Roman"/>
          <w:kern w:val="0"/>
          <w:sz w:val="22"/>
          <w:szCs w:val="22"/>
          <w14:ligatures w14:val="none"/>
        </w:rPr>
        <w:t xml:space="preserve"> dozė gali būti nepakankama. Gali prireikti antros injekcijos. Dėmesingai laikykitės 3 skyriuje pateiktų vartojimo instrukcijų.</w:t>
      </w:r>
    </w:p>
    <w:p w14:paraId="2968A7EF" w14:textId="77777777" w:rsidR="00A320D4" w:rsidRPr="00A320D4" w:rsidRDefault="00A320D4" w:rsidP="00A320D4">
      <w:pPr>
        <w:numPr>
          <w:ilvl w:val="12"/>
          <w:numId w:val="0"/>
        </w:numPr>
        <w:spacing w:after="0" w:line="240" w:lineRule="auto"/>
        <w:rPr>
          <w:rFonts w:ascii="Times New Roman" w:eastAsia="Calibri" w:hAnsi="Times New Roman" w:cs="Times New Roman"/>
          <w:b/>
          <w:kern w:val="0"/>
          <w:sz w:val="22"/>
          <w:szCs w:val="22"/>
          <w14:ligatures w14:val="none"/>
        </w:rPr>
      </w:pPr>
    </w:p>
    <w:p w14:paraId="2EFF54C4" w14:textId="77777777" w:rsidR="00A320D4" w:rsidRPr="00A320D4" w:rsidRDefault="00A320D4" w:rsidP="00A320D4">
      <w:pPr>
        <w:keepNext/>
        <w:tabs>
          <w:tab w:val="left" w:pos="567"/>
        </w:tabs>
        <w:spacing w:after="0" w:line="260" w:lineRule="exact"/>
        <w:jc w:val="both"/>
        <w:outlineLvl w:val="3"/>
        <w:rPr>
          <w:rFonts w:ascii="Times New Roman" w:eastAsia="Calibri" w:hAnsi="Times New Roman" w:cs="Times New Roman"/>
          <w:b/>
          <w:kern w:val="0"/>
          <w:sz w:val="22"/>
          <w:szCs w:val="22"/>
          <w14:ligatures w14:val="none"/>
        </w:rPr>
      </w:pPr>
      <w:r w:rsidRPr="00A320D4">
        <w:rPr>
          <w:rFonts w:ascii="Times New Roman" w:eastAsia="Calibri" w:hAnsi="Times New Roman" w:cs="Times New Roman"/>
          <w:b/>
          <w:kern w:val="0"/>
          <w:sz w:val="22"/>
          <w:szCs w:val="22"/>
          <w14:ligatures w14:val="none"/>
        </w:rPr>
        <w:t>Vaikams ir paaugliams</w:t>
      </w:r>
    </w:p>
    <w:p w14:paraId="1463ADFC" w14:textId="77777777" w:rsidR="00A320D4" w:rsidRPr="00A320D4" w:rsidRDefault="00A320D4" w:rsidP="00A320D4">
      <w:pPr>
        <w:numPr>
          <w:ilvl w:val="12"/>
          <w:numId w:val="0"/>
        </w:numPr>
        <w:spacing w:after="0" w:line="240" w:lineRule="auto"/>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u w:val="single"/>
          <w14:ligatures w14:val="none"/>
        </w:rPr>
        <w:t>Vaikams, sveriantiems mažiau kaip 15 kg</w:t>
      </w:r>
      <w:r w:rsidRPr="00A320D4">
        <w:rPr>
          <w:rFonts w:ascii="Times New Roman" w:eastAsia="Calibri" w:hAnsi="Times New Roman" w:cs="Times New Roman"/>
          <w:kern w:val="0"/>
          <w:sz w:val="22"/>
          <w:szCs w:val="22"/>
          <w14:ligatures w14:val="none"/>
        </w:rPr>
        <w:t>:</w:t>
      </w:r>
    </w:p>
    <w:p w14:paraId="4F165AA9" w14:textId="69DFFC72" w:rsidR="00A320D4" w:rsidRPr="00A320D4" w:rsidRDefault="00A320D4" w:rsidP="00A320D4">
      <w:pPr>
        <w:numPr>
          <w:ilvl w:val="12"/>
          <w:numId w:val="0"/>
        </w:numPr>
        <w:spacing w:after="0" w:line="240" w:lineRule="auto"/>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Apie </w:t>
      </w:r>
      <w:r w:rsidR="002329C0">
        <w:rPr>
          <w:rFonts w:ascii="Times New Roman" w:eastAsia="Calibri" w:hAnsi="Times New Roman" w:cs="Times New Roman"/>
          <w:kern w:val="0"/>
          <w:sz w:val="22"/>
          <w:szCs w:val="22"/>
          <w14:ligatures w14:val="none"/>
        </w:rPr>
        <w:t>EPIPEN</w:t>
      </w:r>
      <w:r w:rsidRPr="00A320D4">
        <w:rPr>
          <w:rFonts w:ascii="Times New Roman" w:eastAsia="Calibri" w:hAnsi="Times New Roman" w:cs="Times New Roman"/>
          <w:kern w:val="0"/>
          <w:sz w:val="22"/>
          <w:szCs w:val="22"/>
          <w14:ligatures w14:val="none"/>
        </w:rPr>
        <w:t xml:space="preserve"> skyrimo tinkamumą turi nuspręsti gydytojas individualiai.</w:t>
      </w:r>
    </w:p>
    <w:p w14:paraId="27A0F57D" w14:textId="77777777" w:rsidR="00A320D4" w:rsidRPr="00A320D4" w:rsidRDefault="00A320D4" w:rsidP="00A320D4">
      <w:pPr>
        <w:numPr>
          <w:ilvl w:val="12"/>
          <w:numId w:val="0"/>
        </w:numPr>
        <w:spacing w:after="0" w:line="240" w:lineRule="auto"/>
        <w:rPr>
          <w:rFonts w:ascii="Times New Roman" w:eastAsia="Calibri" w:hAnsi="Times New Roman" w:cs="Times New Roman"/>
          <w:b/>
          <w:kern w:val="0"/>
          <w:sz w:val="22"/>
          <w:szCs w:val="22"/>
          <w14:ligatures w14:val="none"/>
        </w:rPr>
      </w:pPr>
      <w:r w:rsidRPr="00A320D4">
        <w:rPr>
          <w:rFonts w:ascii="Times New Roman" w:eastAsia="Calibri" w:hAnsi="Times New Roman" w:cs="Times New Roman"/>
          <w:kern w:val="0"/>
          <w:sz w:val="22"/>
          <w:szCs w:val="22"/>
          <w14:ligatures w14:val="none"/>
        </w:rPr>
        <w:t>Vaikams, sveriantiems mažiau kaip 7,5 kg šio vaisto nerekomenduojama vartoti, nebent esant gyvybei pavojingai situacijai ir patarus gydytojui.</w:t>
      </w:r>
    </w:p>
    <w:p w14:paraId="64F68C0F" w14:textId="77777777" w:rsidR="00A320D4" w:rsidRPr="00A320D4" w:rsidRDefault="00A320D4" w:rsidP="00A320D4">
      <w:pPr>
        <w:numPr>
          <w:ilvl w:val="12"/>
          <w:numId w:val="0"/>
        </w:numPr>
        <w:spacing w:after="0" w:line="240" w:lineRule="auto"/>
        <w:rPr>
          <w:rFonts w:ascii="Times New Roman" w:eastAsia="Calibri" w:hAnsi="Times New Roman" w:cs="Times New Roman"/>
          <w:b/>
          <w:kern w:val="0"/>
          <w:sz w:val="22"/>
          <w:szCs w:val="22"/>
          <w14:ligatures w14:val="none"/>
        </w:rPr>
      </w:pPr>
    </w:p>
    <w:p w14:paraId="6167F882" w14:textId="77777777" w:rsidR="00A320D4" w:rsidRPr="00A320D4" w:rsidRDefault="00A320D4" w:rsidP="00A320D4">
      <w:pPr>
        <w:tabs>
          <w:tab w:val="left" w:pos="567"/>
        </w:tabs>
        <w:spacing w:after="0" w:line="260" w:lineRule="exact"/>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u w:val="single"/>
          <w14:ligatures w14:val="none"/>
        </w:rPr>
        <w:t>Vaikams ir paaugliams, sveriantiems daugiau kaip 30 kg:</w:t>
      </w:r>
    </w:p>
    <w:p w14:paraId="6CB583FE" w14:textId="6C7B0EB1" w:rsidR="00A320D4" w:rsidRPr="00A320D4" w:rsidRDefault="00A320D4" w:rsidP="00A320D4">
      <w:pPr>
        <w:tabs>
          <w:tab w:val="left" w:pos="567"/>
        </w:tabs>
        <w:spacing w:after="0" w:line="260" w:lineRule="exact"/>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Šie pacientai gali vartoti </w:t>
      </w:r>
      <w:r w:rsidR="002329C0">
        <w:rPr>
          <w:rFonts w:ascii="Times New Roman" w:eastAsia="Calibri" w:hAnsi="Times New Roman" w:cs="Times New Roman"/>
          <w:kern w:val="0"/>
          <w:sz w:val="22"/>
          <w:szCs w:val="22"/>
          <w14:ligatures w14:val="none"/>
        </w:rPr>
        <w:t>EPIPEN</w:t>
      </w:r>
      <w:r w:rsidRPr="00A320D4">
        <w:rPr>
          <w:rFonts w:ascii="Times New Roman" w:eastAsia="Calibri" w:hAnsi="Times New Roman" w:cs="Times New Roman"/>
          <w:kern w:val="0"/>
          <w:sz w:val="22"/>
          <w:szCs w:val="22"/>
          <w14:ligatures w14:val="none"/>
        </w:rPr>
        <w:t xml:space="preserve"> 300 </w:t>
      </w:r>
      <w:proofErr w:type="spellStart"/>
      <w:r w:rsidRPr="00A320D4">
        <w:rPr>
          <w:rFonts w:ascii="Times New Roman" w:eastAsia="Calibri" w:hAnsi="Times New Roman" w:cs="Times New Roman"/>
          <w:kern w:val="0"/>
          <w:sz w:val="22"/>
          <w:szCs w:val="22"/>
          <w14:ligatures w14:val="none"/>
        </w:rPr>
        <w:t>mikrogramų</w:t>
      </w:r>
      <w:proofErr w:type="spellEnd"/>
      <w:r w:rsidRPr="00A320D4">
        <w:rPr>
          <w:rFonts w:ascii="Times New Roman" w:eastAsia="Calibri" w:hAnsi="Times New Roman" w:cs="Times New Roman"/>
          <w:kern w:val="0"/>
          <w:sz w:val="22"/>
          <w:szCs w:val="22"/>
          <w14:ligatures w14:val="none"/>
        </w:rPr>
        <w:t xml:space="preserve"> automatinį </w:t>
      </w:r>
      <w:proofErr w:type="spellStart"/>
      <w:r w:rsidRPr="00A320D4">
        <w:rPr>
          <w:rFonts w:ascii="Times New Roman" w:eastAsia="Calibri" w:hAnsi="Times New Roman" w:cs="Times New Roman"/>
          <w:kern w:val="0"/>
          <w:sz w:val="22"/>
          <w:szCs w:val="22"/>
          <w14:ligatures w14:val="none"/>
        </w:rPr>
        <w:t>injektorių</w:t>
      </w:r>
      <w:proofErr w:type="spellEnd"/>
      <w:r w:rsidRPr="00A320D4">
        <w:rPr>
          <w:rFonts w:ascii="Times New Roman" w:eastAsia="Calibri" w:hAnsi="Times New Roman" w:cs="Times New Roman"/>
          <w:kern w:val="0"/>
          <w:sz w:val="22"/>
          <w:szCs w:val="22"/>
          <w14:ligatures w14:val="none"/>
        </w:rPr>
        <w:t>, kuriame yra 300 </w:t>
      </w:r>
      <w:proofErr w:type="spellStart"/>
      <w:r w:rsidRPr="00A320D4">
        <w:rPr>
          <w:rFonts w:ascii="Times New Roman" w:eastAsia="Calibri" w:hAnsi="Times New Roman" w:cs="Times New Roman"/>
          <w:kern w:val="0"/>
          <w:sz w:val="22"/>
          <w:szCs w:val="22"/>
          <w14:ligatures w14:val="none"/>
        </w:rPr>
        <w:t>mikrogramų</w:t>
      </w:r>
      <w:proofErr w:type="spellEnd"/>
      <w:r w:rsidRPr="00A320D4">
        <w:rPr>
          <w:rFonts w:ascii="Times New Roman" w:eastAsia="Calibri" w:hAnsi="Times New Roman" w:cs="Times New Roman"/>
          <w:kern w:val="0"/>
          <w:sz w:val="22"/>
          <w:szCs w:val="22"/>
          <w14:ligatures w14:val="none"/>
        </w:rPr>
        <w:t xml:space="preserve"> adrenalino vienoje dozėje.</w:t>
      </w:r>
    </w:p>
    <w:p w14:paraId="0A958F47" w14:textId="77777777" w:rsidR="00A320D4" w:rsidRPr="00A320D4" w:rsidRDefault="00A320D4" w:rsidP="00A320D4">
      <w:pPr>
        <w:numPr>
          <w:ilvl w:val="12"/>
          <w:numId w:val="0"/>
        </w:numPr>
        <w:spacing w:after="0" w:line="240" w:lineRule="auto"/>
        <w:rPr>
          <w:rFonts w:ascii="Times New Roman" w:eastAsia="Calibri" w:hAnsi="Times New Roman" w:cs="Times New Roman"/>
          <w:b/>
          <w:kern w:val="0"/>
          <w:sz w:val="22"/>
          <w:szCs w:val="22"/>
          <w14:ligatures w14:val="none"/>
        </w:rPr>
      </w:pPr>
    </w:p>
    <w:p w14:paraId="26A64EC4" w14:textId="4B34B690" w:rsidR="00A320D4" w:rsidRPr="00A320D4" w:rsidRDefault="00A320D4" w:rsidP="00A320D4">
      <w:pPr>
        <w:keepNext/>
        <w:tabs>
          <w:tab w:val="left" w:pos="567"/>
        </w:tabs>
        <w:spacing w:after="0" w:line="260" w:lineRule="exact"/>
        <w:jc w:val="both"/>
        <w:outlineLvl w:val="3"/>
        <w:rPr>
          <w:rFonts w:ascii="Times New Roman" w:eastAsia="Calibri" w:hAnsi="Times New Roman" w:cs="Times New Roman"/>
          <w:b/>
          <w:kern w:val="0"/>
          <w:sz w:val="22"/>
          <w:szCs w:val="22"/>
          <w14:ligatures w14:val="none"/>
        </w:rPr>
      </w:pPr>
      <w:r w:rsidRPr="00A320D4">
        <w:rPr>
          <w:rFonts w:ascii="Times New Roman" w:eastAsia="Calibri" w:hAnsi="Times New Roman" w:cs="Times New Roman"/>
          <w:b/>
          <w:kern w:val="0"/>
          <w:sz w:val="22"/>
          <w:szCs w:val="22"/>
          <w14:ligatures w14:val="none"/>
        </w:rPr>
        <w:lastRenderedPageBreak/>
        <w:t xml:space="preserve">Kiti vaistai ir </w:t>
      </w:r>
      <w:r w:rsidR="002329C0">
        <w:rPr>
          <w:rFonts w:ascii="Times New Roman" w:eastAsia="Calibri" w:hAnsi="Times New Roman" w:cs="Times New Roman"/>
          <w:b/>
          <w:kern w:val="0"/>
          <w:sz w:val="22"/>
          <w:szCs w:val="22"/>
          <w14:ligatures w14:val="none"/>
        </w:rPr>
        <w:t>EPIPEN</w:t>
      </w:r>
    </w:p>
    <w:p w14:paraId="552882FA" w14:textId="77777777" w:rsidR="00A320D4" w:rsidRPr="00A320D4" w:rsidRDefault="00A320D4" w:rsidP="00A320D4">
      <w:pPr>
        <w:spacing w:after="0" w:line="240" w:lineRule="auto"/>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Jeigu vartojate arba neseniai vartojote kitų vaistų arba dėl to nesate tikri, pasakykite gydytojui arba vaistininkui.</w:t>
      </w:r>
    </w:p>
    <w:p w14:paraId="0E359F7E"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3A34631D"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Tai ypač svarbu, jeigu vartojate toliau išvardytų vaistų:</w:t>
      </w:r>
    </w:p>
    <w:p w14:paraId="06CB2E2C" w14:textId="77777777" w:rsidR="00A320D4" w:rsidRPr="00A320D4" w:rsidRDefault="00A320D4" w:rsidP="0017107F">
      <w:pPr>
        <w:numPr>
          <w:ilvl w:val="0"/>
          <w:numId w:val="5"/>
        </w:numPr>
        <w:spacing w:after="0" w:line="240" w:lineRule="auto"/>
        <w:ind w:right="-2"/>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antidepresantų, tokių kaip </w:t>
      </w:r>
      <w:proofErr w:type="spellStart"/>
      <w:r w:rsidRPr="00A320D4">
        <w:rPr>
          <w:rFonts w:ascii="Times New Roman" w:eastAsia="Calibri" w:hAnsi="Times New Roman" w:cs="Times New Roman"/>
          <w:kern w:val="0"/>
          <w:sz w:val="22"/>
          <w:szCs w:val="22"/>
          <w14:ligatures w14:val="none"/>
        </w:rPr>
        <w:t>tricikliai</w:t>
      </w:r>
      <w:proofErr w:type="spellEnd"/>
      <w:r w:rsidRPr="00A320D4">
        <w:rPr>
          <w:rFonts w:ascii="Times New Roman" w:eastAsia="Calibri" w:hAnsi="Times New Roman" w:cs="Times New Roman"/>
          <w:kern w:val="0"/>
          <w:sz w:val="22"/>
          <w:szCs w:val="22"/>
          <w14:ligatures w14:val="none"/>
        </w:rPr>
        <w:t xml:space="preserve"> antidepresantai arba </w:t>
      </w:r>
      <w:proofErr w:type="spellStart"/>
      <w:r w:rsidRPr="00A320D4">
        <w:rPr>
          <w:rFonts w:ascii="Times New Roman" w:eastAsia="Calibri" w:hAnsi="Times New Roman" w:cs="Times New Roman"/>
          <w:kern w:val="0"/>
          <w:sz w:val="22"/>
          <w:szCs w:val="22"/>
          <w14:ligatures w14:val="none"/>
        </w:rPr>
        <w:t>monoaminooksidazės</w:t>
      </w:r>
      <w:proofErr w:type="spellEnd"/>
      <w:r w:rsidRPr="00A320D4">
        <w:rPr>
          <w:rFonts w:ascii="Times New Roman" w:eastAsia="Calibri" w:hAnsi="Times New Roman" w:cs="Times New Roman"/>
          <w:kern w:val="0"/>
          <w:sz w:val="22"/>
          <w:szCs w:val="22"/>
          <w14:ligatures w14:val="none"/>
        </w:rPr>
        <w:t xml:space="preserve"> inhibitoriai (MAO inhibitoriai), kurie gali sustiprinti adrenalino poveikį;</w:t>
      </w:r>
    </w:p>
    <w:p w14:paraId="3BB71145" w14:textId="77777777" w:rsidR="00A320D4" w:rsidRPr="00A320D4" w:rsidRDefault="00A320D4" w:rsidP="0017107F">
      <w:pPr>
        <w:numPr>
          <w:ilvl w:val="0"/>
          <w:numId w:val="5"/>
        </w:numPr>
        <w:spacing w:after="0" w:line="240" w:lineRule="auto"/>
        <w:ind w:right="-2"/>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vaistų Parkinsono ligai gydyti, tokių kaip </w:t>
      </w:r>
      <w:proofErr w:type="spellStart"/>
      <w:r w:rsidRPr="00A320D4">
        <w:rPr>
          <w:rFonts w:ascii="Times New Roman" w:eastAsia="Calibri" w:hAnsi="Times New Roman" w:cs="Times New Roman"/>
          <w:kern w:val="0"/>
          <w:sz w:val="22"/>
          <w:szCs w:val="22"/>
          <w14:ligatures w14:val="none"/>
        </w:rPr>
        <w:t>katechol</w:t>
      </w:r>
      <w:proofErr w:type="spellEnd"/>
      <w:r w:rsidRPr="00A320D4">
        <w:rPr>
          <w:rFonts w:ascii="Times New Roman" w:eastAsia="Calibri" w:hAnsi="Times New Roman" w:cs="Times New Roman"/>
          <w:kern w:val="0"/>
          <w:sz w:val="22"/>
          <w:szCs w:val="22"/>
          <w14:ligatures w14:val="none"/>
        </w:rPr>
        <w:t>-O-</w:t>
      </w:r>
      <w:proofErr w:type="spellStart"/>
      <w:r w:rsidRPr="00A320D4">
        <w:rPr>
          <w:rFonts w:ascii="Times New Roman" w:eastAsia="Calibri" w:hAnsi="Times New Roman" w:cs="Times New Roman"/>
          <w:kern w:val="0"/>
          <w:sz w:val="22"/>
          <w:szCs w:val="22"/>
          <w14:ligatures w14:val="none"/>
        </w:rPr>
        <w:t>metiltransferazės</w:t>
      </w:r>
      <w:proofErr w:type="spellEnd"/>
      <w:r w:rsidRPr="00A320D4">
        <w:rPr>
          <w:rFonts w:ascii="Times New Roman" w:eastAsia="Calibri" w:hAnsi="Times New Roman" w:cs="Times New Roman"/>
          <w:kern w:val="0"/>
          <w:sz w:val="22"/>
          <w:szCs w:val="22"/>
          <w14:ligatures w14:val="none"/>
        </w:rPr>
        <w:t xml:space="preserve"> inhibitorius (KOMT inhibitorius), nes adrenalino poveikis gali sustiprėti;</w:t>
      </w:r>
    </w:p>
    <w:p w14:paraId="791E6240" w14:textId="77777777" w:rsidR="00A320D4" w:rsidRPr="00A320D4" w:rsidRDefault="00A320D4" w:rsidP="0017107F">
      <w:pPr>
        <w:numPr>
          <w:ilvl w:val="0"/>
          <w:numId w:val="5"/>
        </w:numPr>
        <w:spacing w:after="0" w:line="240" w:lineRule="auto"/>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vaistų, kurie širdį padaro jautrią, esant netolygiam širdies ritmui (aritmijai), pavyzdžiui, rusmenės preparatai, </w:t>
      </w:r>
      <w:proofErr w:type="spellStart"/>
      <w:r w:rsidRPr="00A320D4">
        <w:rPr>
          <w:rFonts w:ascii="Times New Roman" w:eastAsia="Calibri" w:hAnsi="Times New Roman" w:cs="Times New Roman"/>
          <w:kern w:val="0"/>
          <w:sz w:val="22"/>
          <w:szCs w:val="22"/>
          <w14:ligatures w14:val="none"/>
        </w:rPr>
        <w:t>chinidinas</w:t>
      </w:r>
      <w:proofErr w:type="spellEnd"/>
      <w:r w:rsidRPr="00A320D4">
        <w:rPr>
          <w:rFonts w:ascii="Times New Roman" w:eastAsia="Calibri" w:hAnsi="Times New Roman" w:cs="Times New Roman"/>
          <w:kern w:val="0"/>
          <w:sz w:val="22"/>
          <w:szCs w:val="22"/>
          <w14:ligatures w14:val="none"/>
        </w:rPr>
        <w:t>;</w:t>
      </w:r>
    </w:p>
    <w:p w14:paraId="1DAC1774" w14:textId="77777777" w:rsidR="00A320D4" w:rsidRPr="00A320D4" w:rsidRDefault="00A320D4" w:rsidP="0017107F">
      <w:pPr>
        <w:numPr>
          <w:ilvl w:val="0"/>
          <w:numId w:val="5"/>
        </w:numPr>
        <w:spacing w:after="0" w:line="240" w:lineRule="auto"/>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beta </w:t>
      </w:r>
      <w:proofErr w:type="spellStart"/>
      <w:r w:rsidRPr="00A320D4">
        <w:rPr>
          <w:rFonts w:ascii="Times New Roman" w:eastAsia="Calibri" w:hAnsi="Times New Roman" w:cs="Times New Roman"/>
          <w:kern w:val="0"/>
          <w:sz w:val="22"/>
          <w:szCs w:val="22"/>
          <w14:ligatures w14:val="none"/>
        </w:rPr>
        <w:t>adrenoblokatorių</w:t>
      </w:r>
      <w:proofErr w:type="spellEnd"/>
      <w:r w:rsidRPr="00A320D4">
        <w:rPr>
          <w:rFonts w:ascii="Times New Roman" w:eastAsia="Calibri" w:hAnsi="Times New Roman" w:cs="Times New Roman"/>
          <w:kern w:val="0"/>
          <w:sz w:val="22"/>
          <w:szCs w:val="22"/>
          <w14:ligatures w14:val="none"/>
        </w:rPr>
        <w:t>, skirtų širdies ligoms gydyti, taip pat vaistų, skirtus nervų sistemos ligoms gydyti, nes jie gali susilpninti adrenalino poveikį;</w:t>
      </w:r>
    </w:p>
    <w:p w14:paraId="6E0C8DB0" w14:textId="77777777" w:rsidR="00A320D4" w:rsidRPr="00A320D4" w:rsidRDefault="00A320D4" w:rsidP="0017107F">
      <w:pPr>
        <w:numPr>
          <w:ilvl w:val="0"/>
          <w:numId w:val="5"/>
        </w:numPr>
        <w:spacing w:after="0" w:line="240" w:lineRule="auto"/>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skydliaukei gydyti;</w:t>
      </w:r>
    </w:p>
    <w:p w14:paraId="72A47CE4" w14:textId="77777777" w:rsidR="00A320D4" w:rsidRPr="00A320D4" w:rsidRDefault="00A320D4" w:rsidP="0017107F">
      <w:pPr>
        <w:numPr>
          <w:ilvl w:val="0"/>
          <w:numId w:val="5"/>
        </w:numPr>
        <w:spacing w:after="0" w:line="240" w:lineRule="auto"/>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kurie palengvina kvėpavimą, vartojami astmai gydyti (</w:t>
      </w:r>
      <w:proofErr w:type="spellStart"/>
      <w:r w:rsidRPr="00A320D4">
        <w:rPr>
          <w:rFonts w:ascii="Times New Roman" w:eastAsia="Calibri" w:hAnsi="Times New Roman" w:cs="Times New Roman"/>
          <w:kern w:val="0"/>
          <w:sz w:val="22"/>
          <w:szCs w:val="22"/>
          <w14:ligatures w14:val="none"/>
        </w:rPr>
        <w:t>teofilinas</w:t>
      </w:r>
      <w:proofErr w:type="spellEnd"/>
      <w:r w:rsidRPr="00A320D4">
        <w:rPr>
          <w:rFonts w:ascii="Times New Roman" w:eastAsia="Calibri" w:hAnsi="Times New Roman" w:cs="Times New Roman"/>
          <w:kern w:val="0"/>
          <w:sz w:val="22"/>
          <w:szCs w:val="22"/>
          <w14:ligatures w14:val="none"/>
        </w:rPr>
        <w:t>);</w:t>
      </w:r>
    </w:p>
    <w:p w14:paraId="2B581CA8" w14:textId="77777777" w:rsidR="00A320D4" w:rsidRPr="00A320D4" w:rsidRDefault="00A320D4" w:rsidP="0017107F">
      <w:pPr>
        <w:numPr>
          <w:ilvl w:val="0"/>
          <w:numId w:val="5"/>
        </w:numPr>
        <w:spacing w:after="0" w:line="240" w:lineRule="auto"/>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gimdymui (</w:t>
      </w:r>
      <w:proofErr w:type="spellStart"/>
      <w:r w:rsidRPr="00A320D4">
        <w:rPr>
          <w:rFonts w:ascii="Times New Roman" w:eastAsia="Calibri" w:hAnsi="Times New Roman" w:cs="Times New Roman"/>
          <w:kern w:val="0"/>
          <w:sz w:val="22"/>
          <w:szCs w:val="22"/>
          <w14:ligatures w14:val="none"/>
        </w:rPr>
        <w:t>oksitocinas</w:t>
      </w:r>
      <w:proofErr w:type="spellEnd"/>
      <w:r w:rsidRPr="00A320D4">
        <w:rPr>
          <w:rFonts w:ascii="Times New Roman" w:eastAsia="Calibri" w:hAnsi="Times New Roman" w:cs="Times New Roman"/>
          <w:kern w:val="0"/>
          <w:sz w:val="22"/>
          <w:szCs w:val="22"/>
          <w14:ligatures w14:val="none"/>
        </w:rPr>
        <w:t>);</w:t>
      </w:r>
    </w:p>
    <w:p w14:paraId="6E502D2C" w14:textId="77777777" w:rsidR="00A320D4" w:rsidRPr="00A320D4" w:rsidRDefault="00A320D4" w:rsidP="0017107F">
      <w:pPr>
        <w:numPr>
          <w:ilvl w:val="0"/>
          <w:numId w:val="5"/>
        </w:numPr>
        <w:spacing w:after="0" w:line="240" w:lineRule="auto"/>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alergijai gydyti </w:t>
      </w:r>
      <w:proofErr w:type="spellStart"/>
      <w:r w:rsidRPr="00A320D4">
        <w:rPr>
          <w:rFonts w:ascii="Times New Roman" w:eastAsia="Calibri" w:hAnsi="Times New Roman" w:cs="Times New Roman"/>
          <w:kern w:val="0"/>
          <w:sz w:val="22"/>
          <w:szCs w:val="22"/>
          <w14:ligatures w14:val="none"/>
        </w:rPr>
        <w:t>antihistamininių</w:t>
      </w:r>
      <w:proofErr w:type="spellEnd"/>
      <w:r w:rsidRPr="00A320D4">
        <w:rPr>
          <w:rFonts w:ascii="Times New Roman" w:eastAsia="Calibri" w:hAnsi="Times New Roman" w:cs="Times New Roman"/>
          <w:kern w:val="0"/>
          <w:sz w:val="22"/>
          <w:szCs w:val="22"/>
          <w14:ligatures w14:val="none"/>
        </w:rPr>
        <w:t xml:space="preserve"> vaistų, tokių, kaip difenhidraminas ar </w:t>
      </w:r>
      <w:proofErr w:type="spellStart"/>
      <w:r w:rsidRPr="00A320D4">
        <w:rPr>
          <w:rFonts w:ascii="Times New Roman" w:eastAsia="Calibri" w:hAnsi="Times New Roman" w:cs="Times New Roman"/>
          <w:kern w:val="0"/>
          <w:sz w:val="22"/>
          <w:szCs w:val="22"/>
          <w14:ligatures w14:val="none"/>
        </w:rPr>
        <w:t>chlorfeniraminas</w:t>
      </w:r>
      <w:proofErr w:type="spellEnd"/>
      <w:r w:rsidRPr="00A320D4">
        <w:rPr>
          <w:rFonts w:ascii="Times New Roman" w:eastAsia="Calibri" w:hAnsi="Times New Roman" w:cs="Times New Roman"/>
          <w:kern w:val="0"/>
          <w:sz w:val="22"/>
          <w:szCs w:val="22"/>
          <w14:ligatures w14:val="none"/>
        </w:rPr>
        <w:t>;</w:t>
      </w:r>
    </w:p>
    <w:p w14:paraId="14E1F084" w14:textId="77777777" w:rsidR="00A320D4" w:rsidRPr="00A320D4" w:rsidRDefault="00A320D4" w:rsidP="0017107F">
      <w:pPr>
        <w:numPr>
          <w:ilvl w:val="0"/>
          <w:numId w:val="5"/>
        </w:numPr>
        <w:spacing w:after="0" w:line="240" w:lineRule="auto"/>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veikiančių nervų sistemą (</w:t>
      </w:r>
      <w:proofErr w:type="spellStart"/>
      <w:r w:rsidRPr="00A320D4">
        <w:rPr>
          <w:rFonts w:ascii="Times New Roman" w:eastAsia="Calibri" w:hAnsi="Times New Roman" w:cs="Times New Roman"/>
          <w:kern w:val="0"/>
          <w:sz w:val="22"/>
          <w:szCs w:val="22"/>
          <w14:ligatures w14:val="none"/>
        </w:rPr>
        <w:t>parasimpatolitikų</w:t>
      </w:r>
      <w:proofErr w:type="spellEnd"/>
      <w:r w:rsidRPr="00A320D4">
        <w:rPr>
          <w:rFonts w:ascii="Times New Roman" w:eastAsia="Calibri" w:hAnsi="Times New Roman" w:cs="Times New Roman"/>
          <w:kern w:val="0"/>
          <w:sz w:val="22"/>
          <w:szCs w:val="22"/>
          <w14:ligatures w14:val="none"/>
        </w:rPr>
        <w:t>).</w:t>
      </w:r>
    </w:p>
    <w:p w14:paraId="3AD4B16C" w14:textId="77777777" w:rsidR="00A320D4" w:rsidRPr="00A320D4" w:rsidRDefault="00A320D4" w:rsidP="00A320D4">
      <w:pPr>
        <w:spacing w:after="0" w:line="240" w:lineRule="auto"/>
        <w:rPr>
          <w:rFonts w:ascii="Times New Roman" w:eastAsia="Calibri" w:hAnsi="Times New Roman" w:cs="Times New Roman"/>
          <w:kern w:val="0"/>
          <w:sz w:val="22"/>
          <w:szCs w:val="22"/>
          <w14:ligatures w14:val="none"/>
        </w:rPr>
      </w:pPr>
    </w:p>
    <w:p w14:paraId="0CA7624A" w14:textId="53DA63A4" w:rsidR="00A320D4" w:rsidRPr="00A320D4" w:rsidRDefault="00A320D4" w:rsidP="00A320D4">
      <w:pPr>
        <w:spacing w:after="0" w:line="240" w:lineRule="auto"/>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Adrenalinas gali veikti pagaminamą insulino kiekį, tokiu būdu padidindamas gliukozės kiekį kraujyje, todėl pavartojus </w:t>
      </w:r>
      <w:r w:rsidR="002329C0">
        <w:rPr>
          <w:rFonts w:ascii="Times New Roman" w:eastAsia="Calibri" w:hAnsi="Times New Roman" w:cs="Times New Roman"/>
          <w:kern w:val="0"/>
          <w:sz w:val="22"/>
          <w:szCs w:val="22"/>
          <w14:ligatures w14:val="none"/>
        </w:rPr>
        <w:t>EPIPEN</w:t>
      </w:r>
      <w:r w:rsidRPr="00A320D4">
        <w:rPr>
          <w:rFonts w:ascii="Times New Roman" w:eastAsia="Calibri" w:hAnsi="Times New Roman" w:cs="Times New Roman"/>
          <w:kern w:val="0"/>
          <w:sz w:val="22"/>
          <w:szCs w:val="22"/>
          <w14:ligatures w14:val="none"/>
        </w:rPr>
        <w:t>, cukriniu diabetu sergantys pacientai turi atidžiai stebėti savo gliukozės kiekį kraujyje.</w:t>
      </w:r>
    </w:p>
    <w:p w14:paraId="0C72737F"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1DC594F9" w14:textId="7560C3CE" w:rsidR="00A320D4" w:rsidRPr="00A320D4" w:rsidRDefault="002329C0" w:rsidP="00A320D4">
      <w:pPr>
        <w:keepNext/>
        <w:tabs>
          <w:tab w:val="left" w:pos="567"/>
        </w:tabs>
        <w:spacing w:after="0" w:line="260" w:lineRule="exact"/>
        <w:jc w:val="both"/>
        <w:outlineLvl w:val="3"/>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EPIPEN</w:t>
      </w:r>
      <w:r w:rsidR="00A320D4" w:rsidRPr="00A320D4">
        <w:rPr>
          <w:rFonts w:ascii="Times New Roman" w:eastAsia="Calibri" w:hAnsi="Times New Roman" w:cs="Times New Roman"/>
          <w:b/>
          <w:kern w:val="0"/>
          <w:sz w:val="22"/>
          <w:szCs w:val="22"/>
          <w14:ligatures w14:val="none"/>
        </w:rPr>
        <w:t xml:space="preserve"> vartojimas su maistu, gėrimais ir alkoholiu</w:t>
      </w:r>
    </w:p>
    <w:p w14:paraId="3FF0D306" w14:textId="1375AA78" w:rsidR="00A320D4" w:rsidRPr="00A320D4" w:rsidRDefault="00A320D4" w:rsidP="00A320D4">
      <w:pPr>
        <w:numPr>
          <w:ilvl w:val="12"/>
          <w:numId w:val="0"/>
        </w:numPr>
        <w:spacing w:after="0" w:line="240" w:lineRule="auto"/>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Maistas ir gėrimai jokios įtakos </w:t>
      </w:r>
      <w:r w:rsidR="002329C0">
        <w:rPr>
          <w:rFonts w:ascii="Times New Roman" w:eastAsia="Calibri" w:hAnsi="Times New Roman" w:cs="Times New Roman"/>
          <w:kern w:val="0"/>
          <w:sz w:val="22"/>
          <w:szCs w:val="22"/>
          <w14:ligatures w14:val="none"/>
        </w:rPr>
        <w:t>EPIPEN</w:t>
      </w:r>
      <w:r w:rsidRPr="00A320D4">
        <w:rPr>
          <w:rFonts w:ascii="Times New Roman" w:eastAsia="Calibri" w:hAnsi="Times New Roman" w:cs="Times New Roman"/>
          <w:kern w:val="0"/>
          <w:sz w:val="22"/>
          <w:szCs w:val="22"/>
          <w14:ligatures w14:val="none"/>
        </w:rPr>
        <w:t xml:space="preserve"> vartojimui neturi.</w:t>
      </w:r>
    </w:p>
    <w:p w14:paraId="14DC5A5C" w14:textId="77777777" w:rsidR="00A320D4" w:rsidRPr="00A320D4" w:rsidRDefault="00A320D4" w:rsidP="00A320D4">
      <w:pPr>
        <w:numPr>
          <w:ilvl w:val="12"/>
          <w:numId w:val="0"/>
        </w:numPr>
        <w:spacing w:after="0" w:line="240" w:lineRule="auto"/>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Pasakykite gydytojui, jeigu vartojate alkoholį, kadangi gali sustiprėti adrenalino poveikis.</w:t>
      </w:r>
    </w:p>
    <w:p w14:paraId="64833258" w14:textId="77777777" w:rsidR="00A320D4" w:rsidRPr="00A320D4" w:rsidRDefault="00A320D4" w:rsidP="00A320D4">
      <w:pPr>
        <w:numPr>
          <w:ilvl w:val="12"/>
          <w:numId w:val="0"/>
        </w:numPr>
        <w:spacing w:after="0" w:line="240" w:lineRule="auto"/>
        <w:rPr>
          <w:rFonts w:ascii="Times New Roman" w:eastAsia="Calibri" w:hAnsi="Times New Roman" w:cs="Times New Roman"/>
          <w:kern w:val="0"/>
          <w:sz w:val="22"/>
          <w:szCs w:val="22"/>
          <w14:ligatures w14:val="none"/>
        </w:rPr>
      </w:pPr>
    </w:p>
    <w:p w14:paraId="182F3948" w14:textId="77777777" w:rsidR="00A320D4" w:rsidRPr="00A320D4" w:rsidRDefault="00A320D4" w:rsidP="00A320D4">
      <w:pPr>
        <w:keepNext/>
        <w:tabs>
          <w:tab w:val="left" w:pos="567"/>
        </w:tabs>
        <w:spacing w:after="0" w:line="260" w:lineRule="exact"/>
        <w:jc w:val="both"/>
        <w:outlineLvl w:val="3"/>
        <w:rPr>
          <w:rFonts w:ascii="Times New Roman" w:eastAsia="Calibri" w:hAnsi="Times New Roman" w:cs="Times New Roman"/>
          <w:b/>
          <w:kern w:val="0"/>
          <w:sz w:val="22"/>
          <w:szCs w:val="22"/>
          <w14:ligatures w14:val="none"/>
        </w:rPr>
      </w:pPr>
      <w:r w:rsidRPr="00A320D4">
        <w:rPr>
          <w:rFonts w:ascii="Times New Roman" w:eastAsia="Calibri" w:hAnsi="Times New Roman" w:cs="Times New Roman"/>
          <w:b/>
          <w:kern w:val="0"/>
          <w:sz w:val="22"/>
          <w:szCs w:val="22"/>
          <w14:ligatures w14:val="none"/>
        </w:rPr>
        <w:t>Nėštumas ir žindymo laikotarpis</w:t>
      </w:r>
    </w:p>
    <w:p w14:paraId="66B5346E" w14:textId="77777777" w:rsidR="00A320D4" w:rsidRPr="00A320D4" w:rsidRDefault="00A320D4" w:rsidP="00A320D4">
      <w:pPr>
        <w:numPr>
          <w:ilvl w:val="12"/>
          <w:numId w:val="0"/>
        </w:numPr>
        <w:spacing w:after="0" w:line="240" w:lineRule="auto"/>
        <w:rPr>
          <w:rFonts w:ascii="Times New Roman" w:eastAsia="Calibri" w:hAnsi="Times New Roman" w:cs="Times New Roman"/>
          <w:b/>
          <w:kern w:val="0"/>
          <w:sz w:val="22"/>
          <w:szCs w:val="22"/>
          <w14:ligatures w14:val="none"/>
        </w:rPr>
      </w:pPr>
      <w:r w:rsidRPr="00A320D4">
        <w:rPr>
          <w:rFonts w:ascii="Times New Roman" w:eastAsia="Calibri" w:hAnsi="Times New Roman" w:cs="Times New Roman"/>
          <w:b/>
          <w:kern w:val="0"/>
          <w:sz w:val="22"/>
          <w:szCs w:val="22"/>
          <w14:ligatures w14:val="none"/>
        </w:rPr>
        <w:t>Nėštumas</w:t>
      </w:r>
    </w:p>
    <w:p w14:paraId="50A93F6B" w14:textId="77777777" w:rsidR="00A320D4" w:rsidRPr="00A320D4" w:rsidRDefault="00A320D4" w:rsidP="00A320D4">
      <w:pPr>
        <w:numPr>
          <w:ilvl w:val="12"/>
          <w:numId w:val="0"/>
        </w:numPr>
        <w:spacing w:after="0" w:line="240" w:lineRule="auto"/>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07F2D573" w14:textId="77777777" w:rsidR="00A320D4" w:rsidRPr="00A320D4" w:rsidRDefault="00A320D4" w:rsidP="00A320D4">
      <w:pPr>
        <w:numPr>
          <w:ilvl w:val="12"/>
          <w:numId w:val="0"/>
        </w:numPr>
        <w:spacing w:after="0" w:line="240" w:lineRule="auto"/>
        <w:rPr>
          <w:rFonts w:ascii="Times New Roman" w:eastAsia="Calibri" w:hAnsi="Times New Roman" w:cs="Times New Roman"/>
          <w:b/>
          <w:kern w:val="0"/>
          <w:sz w:val="22"/>
          <w:szCs w:val="22"/>
          <w14:ligatures w14:val="none"/>
        </w:rPr>
      </w:pPr>
    </w:p>
    <w:p w14:paraId="09F34DA2" w14:textId="7F94EB63" w:rsidR="00A320D4" w:rsidRPr="00A320D4" w:rsidRDefault="00A320D4" w:rsidP="00A320D4">
      <w:pPr>
        <w:numPr>
          <w:ilvl w:val="12"/>
          <w:numId w:val="0"/>
        </w:numPr>
        <w:spacing w:after="0" w:line="240" w:lineRule="auto"/>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Esant ūminei gyvybei pavojingai situacijai nedvejodama pavartokite </w:t>
      </w:r>
      <w:r w:rsidR="002329C0">
        <w:rPr>
          <w:rFonts w:ascii="Times New Roman" w:eastAsia="Calibri" w:hAnsi="Times New Roman" w:cs="Times New Roman"/>
          <w:kern w:val="0"/>
          <w:sz w:val="22"/>
          <w:szCs w:val="22"/>
          <w14:ligatures w14:val="none"/>
        </w:rPr>
        <w:t>EPIPEN</w:t>
      </w:r>
      <w:r w:rsidRPr="00A320D4">
        <w:rPr>
          <w:rFonts w:ascii="Times New Roman" w:eastAsia="Calibri" w:hAnsi="Times New Roman" w:cs="Times New Roman"/>
          <w:kern w:val="0"/>
          <w:sz w:val="22"/>
          <w:szCs w:val="22"/>
          <w14:ligatures w14:val="none"/>
        </w:rPr>
        <w:t>, kadangi Jūsų ir Jūsų kūdikio gyvybės gali būti pavojuje. Duomenys apie adrenalino vartojimą nėštumo metu yra riboti.</w:t>
      </w:r>
    </w:p>
    <w:p w14:paraId="55F603CF" w14:textId="77777777" w:rsidR="00A320D4" w:rsidRPr="00A320D4" w:rsidRDefault="00A320D4" w:rsidP="00A320D4">
      <w:pPr>
        <w:numPr>
          <w:ilvl w:val="12"/>
          <w:numId w:val="0"/>
        </w:numPr>
        <w:spacing w:after="0" w:line="240" w:lineRule="auto"/>
        <w:rPr>
          <w:rFonts w:ascii="Times New Roman" w:eastAsia="Calibri" w:hAnsi="Times New Roman" w:cs="Times New Roman"/>
          <w:kern w:val="0"/>
          <w:sz w:val="22"/>
          <w:szCs w:val="22"/>
          <w14:ligatures w14:val="none"/>
        </w:rPr>
      </w:pPr>
    </w:p>
    <w:p w14:paraId="59FD12BC" w14:textId="77777777" w:rsidR="00A320D4" w:rsidRPr="00A320D4" w:rsidRDefault="00A320D4" w:rsidP="00A320D4">
      <w:pPr>
        <w:numPr>
          <w:ilvl w:val="12"/>
          <w:numId w:val="0"/>
        </w:numPr>
        <w:spacing w:after="0" w:line="240" w:lineRule="auto"/>
        <w:rPr>
          <w:rFonts w:ascii="Times New Roman" w:eastAsia="Calibri" w:hAnsi="Times New Roman" w:cs="Times New Roman"/>
          <w:b/>
          <w:kern w:val="0"/>
          <w:sz w:val="22"/>
          <w:szCs w:val="22"/>
          <w14:ligatures w14:val="none"/>
        </w:rPr>
      </w:pPr>
      <w:r w:rsidRPr="00A320D4">
        <w:rPr>
          <w:rFonts w:ascii="Times New Roman" w:eastAsia="Calibri" w:hAnsi="Times New Roman" w:cs="Times New Roman"/>
          <w:b/>
          <w:kern w:val="0"/>
          <w:sz w:val="22"/>
          <w:szCs w:val="22"/>
          <w14:ligatures w14:val="none"/>
        </w:rPr>
        <w:t>Žindymas</w:t>
      </w:r>
    </w:p>
    <w:p w14:paraId="5CC49DC5" w14:textId="09429A3B" w:rsidR="00A320D4" w:rsidRPr="00A320D4" w:rsidRDefault="00A320D4" w:rsidP="00A320D4">
      <w:pPr>
        <w:numPr>
          <w:ilvl w:val="12"/>
          <w:numId w:val="0"/>
        </w:numPr>
        <w:spacing w:after="0" w:line="240" w:lineRule="auto"/>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Tikėtina, kad </w:t>
      </w:r>
      <w:r w:rsidR="002329C0">
        <w:rPr>
          <w:rFonts w:ascii="Times New Roman" w:eastAsia="Calibri" w:hAnsi="Times New Roman" w:cs="Times New Roman"/>
          <w:kern w:val="0"/>
          <w:sz w:val="22"/>
          <w:szCs w:val="22"/>
          <w14:ligatures w14:val="none"/>
        </w:rPr>
        <w:t>EPIPEN</w:t>
      </w:r>
      <w:r w:rsidRPr="00A320D4">
        <w:rPr>
          <w:rFonts w:ascii="Times New Roman" w:eastAsia="Calibri" w:hAnsi="Times New Roman" w:cs="Times New Roman"/>
          <w:kern w:val="0"/>
          <w:sz w:val="22"/>
          <w:szCs w:val="22"/>
          <w14:ligatures w14:val="none"/>
        </w:rPr>
        <w:t xml:space="preserve"> neturės jokio poveikio žindomam kūdikiui.</w:t>
      </w:r>
    </w:p>
    <w:p w14:paraId="7DE588D9" w14:textId="77777777" w:rsidR="00A320D4" w:rsidRPr="00A320D4" w:rsidRDefault="00A320D4" w:rsidP="00A320D4">
      <w:pPr>
        <w:numPr>
          <w:ilvl w:val="12"/>
          <w:numId w:val="0"/>
        </w:numPr>
        <w:spacing w:after="0" w:line="240" w:lineRule="auto"/>
        <w:rPr>
          <w:rFonts w:ascii="Times New Roman" w:eastAsia="Calibri" w:hAnsi="Times New Roman" w:cs="Times New Roman"/>
          <w:kern w:val="0"/>
          <w:sz w:val="22"/>
          <w:szCs w:val="22"/>
          <w14:ligatures w14:val="none"/>
        </w:rPr>
      </w:pPr>
    </w:p>
    <w:p w14:paraId="69BFD774" w14:textId="77777777" w:rsidR="00A320D4" w:rsidRPr="00A320D4" w:rsidRDefault="00A320D4" w:rsidP="00A320D4">
      <w:pPr>
        <w:keepNext/>
        <w:tabs>
          <w:tab w:val="left" w:pos="567"/>
        </w:tabs>
        <w:spacing w:after="0" w:line="260" w:lineRule="exact"/>
        <w:jc w:val="both"/>
        <w:outlineLvl w:val="3"/>
        <w:rPr>
          <w:rFonts w:ascii="Times New Roman" w:eastAsia="Calibri" w:hAnsi="Times New Roman" w:cs="Times New Roman"/>
          <w:b/>
          <w:kern w:val="0"/>
          <w:sz w:val="22"/>
          <w:szCs w:val="22"/>
          <w14:ligatures w14:val="none"/>
        </w:rPr>
      </w:pPr>
      <w:r w:rsidRPr="00A320D4">
        <w:rPr>
          <w:rFonts w:ascii="Times New Roman" w:eastAsia="Calibri" w:hAnsi="Times New Roman" w:cs="Times New Roman"/>
          <w:b/>
          <w:kern w:val="0"/>
          <w:sz w:val="22"/>
          <w:szCs w:val="22"/>
          <w14:ligatures w14:val="none"/>
        </w:rPr>
        <w:t>Vairavimas ir mechanizmų valdymas</w:t>
      </w:r>
    </w:p>
    <w:p w14:paraId="7FB96942" w14:textId="77777777" w:rsidR="00A320D4" w:rsidRPr="00A320D4" w:rsidRDefault="00A320D4" w:rsidP="00A320D4">
      <w:pPr>
        <w:tabs>
          <w:tab w:val="left" w:pos="567"/>
        </w:tabs>
        <w:spacing w:after="0" w:line="260" w:lineRule="exact"/>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Duomenys neaktualūs.</w:t>
      </w:r>
    </w:p>
    <w:p w14:paraId="07080D4E"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5AF3146B" w14:textId="7AB5713D" w:rsidR="00A320D4" w:rsidRPr="00A320D4" w:rsidRDefault="002329C0" w:rsidP="00A320D4">
      <w:pPr>
        <w:keepNext/>
        <w:tabs>
          <w:tab w:val="left" w:pos="567"/>
        </w:tabs>
        <w:spacing w:after="0" w:line="260" w:lineRule="exact"/>
        <w:jc w:val="both"/>
        <w:outlineLvl w:val="3"/>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EPIPEN</w:t>
      </w:r>
      <w:r w:rsidR="00A320D4" w:rsidRPr="00A320D4">
        <w:rPr>
          <w:rFonts w:ascii="Times New Roman" w:eastAsia="Calibri" w:hAnsi="Times New Roman" w:cs="Times New Roman"/>
          <w:b/>
          <w:kern w:val="0"/>
          <w:sz w:val="22"/>
          <w:szCs w:val="22"/>
          <w14:ligatures w14:val="none"/>
        </w:rPr>
        <w:t xml:space="preserve"> sudėtyje yra natrio </w:t>
      </w:r>
      <w:proofErr w:type="spellStart"/>
      <w:r w:rsidR="00A320D4" w:rsidRPr="00A320D4">
        <w:rPr>
          <w:rFonts w:ascii="Times New Roman" w:eastAsia="Calibri" w:hAnsi="Times New Roman" w:cs="Times New Roman"/>
          <w:b/>
          <w:kern w:val="0"/>
          <w:sz w:val="22"/>
          <w:szCs w:val="22"/>
          <w14:ligatures w14:val="none"/>
        </w:rPr>
        <w:t>metabisulfito</w:t>
      </w:r>
      <w:proofErr w:type="spellEnd"/>
      <w:r w:rsidR="00A320D4" w:rsidRPr="00A320D4">
        <w:rPr>
          <w:rFonts w:ascii="Times New Roman" w:eastAsia="Calibri" w:hAnsi="Times New Roman" w:cs="Times New Roman"/>
          <w:b/>
          <w:kern w:val="0"/>
          <w:sz w:val="22"/>
          <w:szCs w:val="22"/>
          <w14:ligatures w14:val="none"/>
        </w:rPr>
        <w:t xml:space="preserve"> (E223) ir natrio chlorido.</w:t>
      </w:r>
    </w:p>
    <w:p w14:paraId="3A6337B8" w14:textId="77777777" w:rsidR="00A320D4" w:rsidRPr="00A320D4" w:rsidRDefault="00A320D4" w:rsidP="00A320D4">
      <w:pPr>
        <w:keepNext/>
        <w:tabs>
          <w:tab w:val="left" w:pos="567"/>
        </w:tabs>
        <w:spacing w:after="0" w:line="260" w:lineRule="exact"/>
        <w:outlineLvl w:val="3"/>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Natrio </w:t>
      </w:r>
      <w:proofErr w:type="spellStart"/>
      <w:r w:rsidRPr="00A320D4">
        <w:rPr>
          <w:rFonts w:ascii="Times New Roman" w:eastAsia="Calibri" w:hAnsi="Times New Roman" w:cs="Times New Roman"/>
          <w:kern w:val="0"/>
          <w:sz w:val="22"/>
          <w:szCs w:val="22"/>
          <w14:ligatures w14:val="none"/>
        </w:rPr>
        <w:t>metabisulfitas</w:t>
      </w:r>
      <w:proofErr w:type="spellEnd"/>
      <w:r w:rsidRPr="00A320D4">
        <w:rPr>
          <w:rFonts w:ascii="Times New Roman" w:eastAsia="Calibri" w:hAnsi="Times New Roman" w:cs="Times New Roman"/>
          <w:kern w:val="0"/>
          <w:sz w:val="22"/>
          <w:szCs w:val="22"/>
          <w14:ligatures w14:val="none"/>
        </w:rPr>
        <w:t xml:space="preserve"> retais atvejais gali sukelti sunkių alerginių reakcijų ar sunkumą kvėpuoti (bronchų spazmą).</w:t>
      </w:r>
    </w:p>
    <w:p w14:paraId="0B5D6870"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197C34F5" w14:textId="77777777" w:rsidR="00A320D4" w:rsidRPr="00A320D4" w:rsidRDefault="00A320D4" w:rsidP="00A320D4">
      <w:pPr>
        <w:tabs>
          <w:tab w:val="left" w:pos="567"/>
        </w:tabs>
        <w:autoSpaceDE w:val="0"/>
        <w:autoSpaceDN w:val="0"/>
        <w:adjustRightInd w:val="0"/>
        <w:spacing w:after="0" w:line="260" w:lineRule="exact"/>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Vienoje šio vaisto dozėje yra mažiau kaip 1 </w:t>
      </w:r>
      <w:proofErr w:type="spellStart"/>
      <w:r w:rsidRPr="00A320D4">
        <w:rPr>
          <w:rFonts w:ascii="Times New Roman" w:eastAsia="Calibri" w:hAnsi="Times New Roman" w:cs="Times New Roman"/>
          <w:kern w:val="0"/>
          <w:sz w:val="22"/>
          <w:szCs w:val="22"/>
          <w14:ligatures w14:val="none"/>
        </w:rPr>
        <w:t>mmol</w:t>
      </w:r>
      <w:proofErr w:type="spellEnd"/>
      <w:r w:rsidRPr="00A320D4">
        <w:rPr>
          <w:rFonts w:ascii="Times New Roman" w:eastAsia="Calibri" w:hAnsi="Times New Roman" w:cs="Times New Roman"/>
          <w:kern w:val="0"/>
          <w:sz w:val="22"/>
          <w:szCs w:val="22"/>
          <w14:ligatures w14:val="none"/>
        </w:rPr>
        <w:t xml:space="preserve"> (23 mg) natrio, t. y. jis beveik neturi reikšmės.</w:t>
      </w:r>
    </w:p>
    <w:p w14:paraId="4D084B2F"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52391C0C"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73F5C742" w14:textId="53EE1629" w:rsidR="00A320D4" w:rsidRPr="00A320D4" w:rsidRDefault="00A320D4" w:rsidP="00A320D4">
      <w:pPr>
        <w:keepNext/>
        <w:keepLines/>
        <w:tabs>
          <w:tab w:val="left" w:pos="567"/>
        </w:tabs>
        <w:spacing w:after="0" w:line="240" w:lineRule="auto"/>
        <w:outlineLvl w:val="2"/>
        <w:rPr>
          <w:rFonts w:ascii="Times New Roman" w:eastAsia="Calibri" w:hAnsi="Times New Roman" w:cs="Times New Roman"/>
          <w:b/>
          <w:kern w:val="28"/>
          <w:sz w:val="22"/>
          <w:szCs w:val="22"/>
          <w14:ligatures w14:val="none"/>
        </w:rPr>
      </w:pPr>
      <w:r w:rsidRPr="00A320D4">
        <w:rPr>
          <w:rFonts w:ascii="Times New Roman" w:eastAsia="Calibri" w:hAnsi="Times New Roman" w:cs="Times New Roman"/>
          <w:b/>
          <w:kern w:val="28"/>
          <w:sz w:val="22"/>
          <w:szCs w:val="22"/>
          <w14:ligatures w14:val="none"/>
        </w:rPr>
        <w:t>3.</w:t>
      </w:r>
      <w:r w:rsidRPr="00A320D4">
        <w:rPr>
          <w:rFonts w:ascii="Times New Roman" w:eastAsia="Calibri" w:hAnsi="Times New Roman" w:cs="Times New Roman"/>
          <w:b/>
          <w:kern w:val="28"/>
          <w:sz w:val="22"/>
          <w:szCs w:val="22"/>
          <w14:ligatures w14:val="none"/>
        </w:rPr>
        <w:tab/>
        <w:t xml:space="preserve">Kaip vartoti </w:t>
      </w:r>
      <w:r w:rsidR="002329C0">
        <w:rPr>
          <w:rFonts w:ascii="Times New Roman" w:eastAsia="Calibri" w:hAnsi="Times New Roman" w:cs="Times New Roman"/>
          <w:b/>
          <w:kern w:val="28"/>
          <w:sz w:val="22"/>
          <w:szCs w:val="22"/>
          <w14:ligatures w14:val="none"/>
        </w:rPr>
        <w:t>EPIPEN</w:t>
      </w:r>
    </w:p>
    <w:p w14:paraId="36EA1315"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4CEAD9E1" w14:textId="58BFAC2B"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Jeigu gydytojas Jums išrašė </w:t>
      </w:r>
      <w:r w:rsidR="002329C0">
        <w:rPr>
          <w:rFonts w:ascii="Times New Roman" w:eastAsia="Calibri" w:hAnsi="Times New Roman" w:cs="Times New Roman"/>
          <w:kern w:val="0"/>
          <w:sz w:val="22"/>
          <w:szCs w:val="22"/>
          <w14:ligatures w14:val="none"/>
        </w:rPr>
        <w:t>EPIPEN</w:t>
      </w:r>
      <w:r w:rsidRPr="00A320D4">
        <w:rPr>
          <w:rFonts w:ascii="Times New Roman" w:eastAsia="Calibri" w:hAnsi="Times New Roman" w:cs="Times New Roman"/>
          <w:kern w:val="0"/>
          <w:sz w:val="22"/>
          <w:szCs w:val="22"/>
          <w14:ligatures w14:val="none"/>
        </w:rPr>
        <w:t xml:space="preserve">, turite įsitikinti, kad suprantate priežastį, kodėl šis vaistas buvo Jums išrašytas. Turite būti tikri, kad suprantate, kaip šį prietaisą naudoti. Visada vartokite šį vaistą tiksliai kaip </w:t>
      </w:r>
      <w:r w:rsidRPr="00A320D4">
        <w:rPr>
          <w:rFonts w:ascii="Times New Roman" w:eastAsia="Calibri" w:hAnsi="Times New Roman" w:cs="Times New Roman"/>
          <w:kern w:val="0"/>
          <w:sz w:val="22"/>
          <w:szCs w:val="22"/>
          <w14:ligatures w14:val="none"/>
        </w:rPr>
        <w:lastRenderedPageBreak/>
        <w:t>nurodė gydytojas arba vaistininkas. Jeigu abejojate, dėl pakartotinių instrukcijų kreipkitės į gydytoją, slaugytoją arba vaistininką.</w:t>
      </w:r>
    </w:p>
    <w:p w14:paraId="68B570FD"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13BC9B77" w14:textId="51AE97B2"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Rekomenduojama, kad Jūsų šeimos nariai, globėjai ar mokytojai būtų apmokyti, kaip teisingai naudoti </w:t>
      </w:r>
      <w:r w:rsidR="002329C0">
        <w:rPr>
          <w:rFonts w:ascii="Times New Roman" w:eastAsia="Calibri" w:hAnsi="Times New Roman" w:cs="Times New Roman"/>
          <w:kern w:val="0"/>
          <w:sz w:val="22"/>
          <w:szCs w:val="22"/>
          <w14:ligatures w14:val="none"/>
        </w:rPr>
        <w:t>EPIPEN</w:t>
      </w:r>
      <w:r w:rsidRPr="00A320D4">
        <w:rPr>
          <w:rFonts w:ascii="Times New Roman" w:eastAsia="Calibri" w:hAnsi="Times New Roman" w:cs="Times New Roman"/>
          <w:kern w:val="0"/>
          <w:sz w:val="22"/>
          <w:szCs w:val="22"/>
          <w14:ligatures w14:val="none"/>
        </w:rPr>
        <w:t>.</w:t>
      </w:r>
    </w:p>
    <w:p w14:paraId="45A4D9E1"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Jei vaistą leidžia globėjas, reikia užtikrinti paciento kojos </w:t>
      </w:r>
      <w:proofErr w:type="spellStart"/>
      <w:r w:rsidRPr="00A320D4">
        <w:rPr>
          <w:rFonts w:ascii="Times New Roman" w:eastAsia="Calibri" w:hAnsi="Times New Roman" w:cs="Times New Roman"/>
          <w:kern w:val="0"/>
          <w:sz w:val="22"/>
          <w:szCs w:val="22"/>
          <w14:ligatures w14:val="none"/>
        </w:rPr>
        <w:t>imobilizaciją</w:t>
      </w:r>
      <w:proofErr w:type="spellEnd"/>
      <w:r w:rsidRPr="00A320D4">
        <w:rPr>
          <w:rFonts w:ascii="Times New Roman" w:eastAsia="Calibri" w:hAnsi="Times New Roman" w:cs="Times New Roman"/>
          <w:kern w:val="0"/>
          <w:sz w:val="22"/>
          <w:szCs w:val="22"/>
          <w14:ligatures w14:val="none"/>
        </w:rPr>
        <w:t xml:space="preserve"> injekcijos metu, siekiant sumažinti injekcijos vietos pažeidimo riziką.</w:t>
      </w:r>
    </w:p>
    <w:p w14:paraId="604768AC"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2E8789D1"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Jokiu būdu neįdėkite panaudotos adatos.</w:t>
      </w:r>
    </w:p>
    <w:p w14:paraId="20BEF005"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580AA22B" w14:textId="076DDDD9"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Apmokymo ir demonstravimo tikslais yra mokymo prietaisas </w:t>
      </w:r>
      <w:r w:rsidR="002329C0">
        <w:rPr>
          <w:rFonts w:ascii="Times New Roman" w:eastAsia="Calibri" w:hAnsi="Times New Roman" w:cs="Times New Roman"/>
          <w:kern w:val="0"/>
          <w:sz w:val="22"/>
          <w:szCs w:val="22"/>
          <w14:ligatures w14:val="none"/>
        </w:rPr>
        <w:t>EPIPEN</w:t>
      </w:r>
      <w:r w:rsidRPr="00A320D4">
        <w:rPr>
          <w:rFonts w:ascii="Times New Roman" w:eastAsia="Calibri" w:hAnsi="Times New Roman" w:cs="Times New Roman"/>
          <w:kern w:val="0"/>
          <w:sz w:val="22"/>
          <w:szCs w:val="22"/>
          <w14:ligatures w14:val="none"/>
        </w:rPr>
        <w:t xml:space="preserve"> automatinis </w:t>
      </w:r>
      <w:proofErr w:type="spellStart"/>
      <w:r w:rsidRPr="00A320D4">
        <w:rPr>
          <w:rFonts w:ascii="Times New Roman" w:eastAsia="Calibri" w:hAnsi="Times New Roman" w:cs="Times New Roman"/>
          <w:kern w:val="0"/>
          <w:sz w:val="22"/>
          <w:szCs w:val="22"/>
          <w14:ligatures w14:val="none"/>
        </w:rPr>
        <w:t>injektorius</w:t>
      </w:r>
      <w:proofErr w:type="spellEnd"/>
      <w:r w:rsidRPr="00A320D4">
        <w:rPr>
          <w:rFonts w:ascii="Times New Roman" w:eastAsia="Calibri" w:hAnsi="Times New Roman" w:cs="Times New Roman"/>
          <w:kern w:val="0"/>
          <w:sz w:val="22"/>
          <w:szCs w:val="22"/>
          <w14:ligatures w14:val="none"/>
        </w:rPr>
        <w:t xml:space="preserve"> (be vaisto, be adatos). Mokymo prietaisas ir automatinis </w:t>
      </w:r>
      <w:proofErr w:type="spellStart"/>
      <w:r w:rsidRPr="00A320D4">
        <w:rPr>
          <w:rFonts w:ascii="Times New Roman" w:eastAsia="Calibri" w:hAnsi="Times New Roman" w:cs="Times New Roman"/>
          <w:kern w:val="0"/>
          <w:sz w:val="22"/>
          <w:szCs w:val="22"/>
          <w14:ligatures w14:val="none"/>
        </w:rPr>
        <w:t>injektorius</w:t>
      </w:r>
      <w:proofErr w:type="spellEnd"/>
      <w:r w:rsidRPr="00A320D4">
        <w:rPr>
          <w:rFonts w:ascii="Times New Roman" w:eastAsia="Calibri" w:hAnsi="Times New Roman" w:cs="Times New Roman"/>
          <w:kern w:val="0"/>
          <w:sz w:val="22"/>
          <w:szCs w:val="22"/>
          <w14:ligatures w14:val="none"/>
        </w:rPr>
        <w:t xml:space="preserve"> skirtas gydymui neturi būti pastoviai naudojami ir laikomi kartu tam, siekiant išvengti nesusipratimo esant</w:t>
      </w:r>
      <w:r w:rsidRPr="00A320D4">
        <w:rPr>
          <w:rFonts w:ascii="Times New Roman" w:eastAsia="Calibri" w:hAnsi="Times New Roman" w:cs="Times New Roman"/>
          <w:kern w:val="0"/>
          <w:sz w:val="22"/>
          <w:szCs w:val="22"/>
          <w:lang w:val="lv-LV"/>
          <w14:ligatures w14:val="none"/>
        </w:rPr>
        <w:t xml:space="preserve"> gyvybei pavojingai situacija</w:t>
      </w:r>
      <w:r w:rsidRPr="00A320D4">
        <w:rPr>
          <w:rFonts w:ascii="Times New Roman" w:eastAsia="Calibri" w:hAnsi="Times New Roman" w:cs="Times New Roman"/>
          <w:kern w:val="0"/>
          <w:sz w:val="22"/>
          <w:szCs w:val="22"/>
          <w14:ligatures w14:val="none"/>
        </w:rPr>
        <w:t>i.</w:t>
      </w:r>
    </w:p>
    <w:p w14:paraId="2AFC27DC"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2691ED67" w14:textId="06C2B40C" w:rsidR="00A320D4" w:rsidRPr="00A320D4" w:rsidRDefault="002329C0" w:rsidP="00A320D4">
      <w:pPr>
        <w:numPr>
          <w:ilvl w:val="12"/>
          <w:numId w:val="0"/>
        </w:numPr>
        <w:spacing w:after="0" w:line="240" w:lineRule="auto"/>
        <w:ind w:right="-2"/>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EPIPEN</w:t>
      </w:r>
      <w:r w:rsidR="00A320D4" w:rsidRPr="00A320D4">
        <w:rPr>
          <w:rFonts w:ascii="Times New Roman" w:eastAsia="Calibri" w:hAnsi="Times New Roman" w:cs="Times New Roman"/>
          <w:kern w:val="0"/>
          <w:sz w:val="22"/>
          <w:szCs w:val="22"/>
          <w14:ligatures w14:val="none"/>
        </w:rPr>
        <w:t xml:space="preserve"> yra skirtas naudoti vaikams, kurių kūno svoris yra 15-30 kg.</w:t>
      </w:r>
    </w:p>
    <w:p w14:paraId="474D5106"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7C2A2D64" w14:textId="6DB87550"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Suaugusiesiems, paaugliams ir vaikams, kurių kūno svoris yra didesnis kaip 30 kg, yra skirtas </w:t>
      </w:r>
      <w:r w:rsidR="002329C0">
        <w:rPr>
          <w:rFonts w:ascii="Times New Roman" w:eastAsia="Calibri" w:hAnsi="Times New Roman" w:cs="Times New Roman"/>
          <w:kern w:val="0"/>
          <w:sz w:val="22"/>
          <w:szCs w:val="22"/>
          <w14:ligatures w14:val="none"/>
        </w:rPr>
        <w:t>EPIPEN</w:t>
      </w:r>
      <w:r w:rsidRPr="00A320D4">
        <w:rPr>
          <w:rFonts w:ascii="Times New Roman" w:eastAsia="Calibri" w:hAnsi="Times New Roman" w:cs="Times New Roman"/>
          <w:kern w:val="0"/>
          <w:sz w:val="22"/>
          <w:szCs w:val="22"/>
          <w14:ligatures w14:val="none"/>
        </w:rPr>
        <w:t xml:space="preserve"> automatinis </w:t>
      </w:r>
      <w:proofErr w:type="spellStart"/>
      <w:r w:rsidRPr="00A320D4">
        <w:rPr>
          <w:rFonts w:ascii="Times New Roman" w:eastAsia="Calibri" w:hAnsi="Times New Roman" w:cs="Times New Roman"/>
          <w:kern w:val="0"/>
          <w:sz w:val="22"/>
          <w:szCs w:val="22"/>
          <w14:ligatures w14:val="none"/>
        </w:rPr>
        <w:t>injektorius</w:t>
      </w:r>
      <w:proofErr w:type="spellEnd"/>
      <w:r w:rsidRPr="00A320D4">
        <w:rPr>
          <w:rFonts w:ascii="Times New Roman" w:eastAsia="Calibri" w:hAnsi="Times New Roman" w:cs="Times New Roman"/>
          <w:kern w:val="0"/>
          <w:sz w:val="22"/>
          <w:szCs w:val="22"/>
          <w14:ligatures w14:val="none"/>
        </w:rPr>
        <w:t>, kuriame yra 300 </w:t>
      </w:r>
      <w:proofErr w:type="spellStart"/>
      <w:r w:rsidRPr="00A320D4">
        <w:rPr>
          <w:rFonts w:ascii="Times New Roman" w:eastAsia="Calibri" w:hAnsi="Times New Roman" w:cs="Times New Roman"/>
          <w:kern w:val="0"/>
          <w:sz w:val="22"/>
          <w:szCs w:val="22"/>
          <w14:ligatures w14:val="none"/>
        </w:rPr>
        <w:t>mikrogramų</w:t>
      </w:r>
      <w:proofErr w:type="spellEnd"/>
      <w:r w:rsidRPr="00A320D4">
        <w:rPr>
          <w:rFonts w:ascii="Times New Roman" w:eastAsia="Calibri" w:hAnsi="Times New Roman" w:cs="Times New Roman"/>
          <w:kern w:val="0"/>
          <w:sz w:val="22"/>
          <w:szCs w:val="22"/>
          <w14:ligatures w14:val="none"/>
        </w:rPr>
        <w:t xml:space="preserve"> adrenalino vienoje dozėje.</w:t>
      </w:r>
    </w:p>
    <w:p w14:paraId="791C49D7"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Apie dozavimą vaikams, sveriantiems mažiau kaip 15 kg, žr. pirmiau esantį skyrių „Vaikams ir paaugliams“.</w:t>
      </w:r>
    </w:p>
    <w:p w14:paraId="4D49A854"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1DCB75A9"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b/>
          <w:kern w:val="0"/>
          <w:sz w:val="22"/>
          <w:szCs w:val="22"/>
          <w14:ligatures w14:val="none"/>
        </w:rPr>
      </w:pPr>
      <w:r w:rsidRPr="00A320D4">
        <w:rPr>
          <w:rFonts w:ascii="Times New Roman" w:eastAsia="Calibri" w:hAnsi="Times New Roman" w:cs="Times New Roman"/>
          <w:b/>
          <w:kern w:val="0"/>
          <w:sz w:val="22"/>
          <w:szCs w:val="22"/>
          <w14:ligatures w14:val="none"/>
        </w:rPr>
        <w:t>Dozavimas</w:t>
      </w:r>
    </w:p>
    <w:p w14:paraId="216D9163"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Dozę nustatys ir Jums individualiai pritaikys Jūsų gydytojas. Įprastinė dozė vaikui (15–30 kg svorio) skubių </w:t>
      </w:r>
      <w:proofErr w:type="spellStart"/>
      <w:r w:rsidRPr="00A320D4">
        <w:rPr>
          <w:rFonts w:ascii="Times New Roman" w:eastAsia="Calibri" w:hAnsi="Times New Roman" w:cs="Times New Roman"/>
          <w:kern w:val="0"/>
          <w:sz w:val="22"/>
          <w:szCs w:val="22"/>
          <w14:ligatures w14:val="none"/>
        </w:rPr>
        <w:t>aler</w:t>
      </w:r>
      <w:proofErr w:type="spellEnd"/>
      <w:r w:rsidRPr="00A320D4">
        <w:rPr>
          <w:rFonts w:ascii="Times New Roman" w:eastAsia="Calibri" w:hAnsi="Times New Roman" w:cs="Times New Roman"/>
          <w:kern w:val="0"/>
          <w:sz w:val="22"/>
          <w:szCs w:val="22"/>
          <w:lang w:val="lv-LV"/>
          <w14:ligatures w14:val="none"/>
        </w:rPr>
        <w:t>ginių atvejų gydymui yra 1</w:t>
      </w:r>
      <w:r w:rsidRPr="00A320D4">
        <w:rPr>
          <w:rFonts w:ascii="Times New Roman" w:eastAsia="Calibri" w:hAnsi="Times New Roman" w:cs="Times New Roman"/>
          <w:kern w:val="0"/>
          <w:sz w:val="22"/>
          <w:szCs w:val="22"/>
          <w14:ligatures w14:val="none"/>
        </w:rPr>
        <w:t>50 </w:t>
      </w:r>
      <w:proofErr w:type="spellStart"/>
      <w:r w:rsidRPr="00A320D4">
        <w:rPr>
          <w:rFonts w:ascii="Times New Roman" w:eastAsia="Calibri" w:hAnsi="Times New Roman" w:cs="Times New Roman"/>
          <w:kern w:val="0"/>
          <w:sz w:val="22"/>
          <w:szCs w:val="22"/>
          <w14:ligatures w14:val="none"/>
        </w:rPr>
        <w:t>mikrogramų</w:t>
      </w:r>
      <w:proofErr w:type="spellEnd"/>
      <w:r w:rsidRPr="00A320D4">
        <w:rPr>
          <w:rFonts w:ascii="Times New Roman" w:eastAsia="Calibri" w:hAnsi="Times New Roman" w:cs="Times New Roman"/>
          <w:kern w:val="0"/>
          <w:sz w:val="22"/>
          <w:szCs w:val="22"/>
          <w14:ligatures w14:val="none"/>
        </w:rPr>
        <w:t xml:space="preserve"> adrenalino vartoti į raumenis.</w:t>
      </w:r>
    </w:p>
    <w:p w14:paraId="036F5743"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61736614" w14:textId="441C746C" w:rsidR="00A320D4" w:rsidRPr="00A320D4" w:rsidRDefault="00A320D4" w:rsidP="00A320D4">
      <w:pPr>
        <w:spacing w:after="0" w:line="240" w:lineRule="auto"/>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Jeigu pastebite ūminės alerginės reakcijos požymius, naudokite </w:t>
      </w:r>
      <w:r w:rsidR="002329C0">
        <w:rPr>
          <w:rFonts w:ascii="Times New Roman" w:eastAsia="Calibri" w:hAnsi="Times New Roman" w:cs="Times New Roman"/>
          <w:kern w:val="0"/>
          <w:sz w:val="22"/>
          <w:szCs w:val="22"/>
          <w14:ligatures w14:val="none"/>
        </w:rPr>
        <w:t>EPIPEN</w:t>
      </w:r>
      <w:r w:rsidRPr="00A320D4">
        <w:rPr>
          <w:rFonts w:ascii="Times New Roman" w:eastAsia="Calibri" w:hAnsi="Times New Roman" w:cs="Times New Roman"/>
          <w:kern w:val="0"/>
          <w:sz w:val="22"/>
          <w:szCs w:val="22"/>
          <w14:ligatures w14:val="none"/>
        </w:rPr>
        <w:t xml:space="preserve"> nedelsiant.</w:t>
      </w:r>
    </w:p>
    <w:p w14:paraId="231FE4B6" w14:textId="77777777" w:rsidR="00A320D4" w:rsidRPr="00A320D4" w:rsidRDefault="00A320D4" w:rsidP="00A320D4">
      <w:pPr>
        <w:spacing w:after="0" w:line="240" w:lineRule="auto"/>
        <w:rPr>
          <w:rFonts w:ascii="Times New Roman" w:eastAsia="Calibri" w:hAnsi="Times New Roman" w:cs="Times New Roman"/>
          <w:kern w:val="0"/>
          <w:sz w:val="22"/>
          <w:szCs w:val="22"/>
          <w14:ligatures w14:val="none"/>
        </w:rPr>
      </w:pPr>
    </w:p>
    <w:p w14:paraId="1995CC9F" w14:textId="4A29B7E1" w:rsidR="00A320D4" w:rsidRPr="00A320D4" w:rsidRDefault="002329C0" w:rsidP="00A320D4">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EPIPEN</w:t>
      </w:r>
      <w:r w:rsidR="00A320D4" w:rsidRPr="00A320D4">
        <w:rPr>
          <w:rFonts w:ascii="Times New Roman" w:eastAsia="Calibri" w:hAnsi="Times New Roman" w:cs="Times New Roman"/>
          <w:kern w:val="0"/>
          <w:sz w:val="22"/>
          <w:szCs w:val="22"/>
          <w14:ligatures w14:val="none"/>
        </w:rPr>
        <w:t xml:space="preserve"> automatiniu </w:t>
      </w:r>
      <w:proofErr w:type="spellStart"/>
      <w:r w:rsidR="00A320D4" w:rsidRPr="00A320D4">
        <w:rPr>
          <w:rFonts w:ascii="Times New Roman" w:eastAsia="Calibri" w:hAnsi="Times New Roman" w:cs="Times New Roman"/>
          <w:kern w:val="0"/>
          <w:sz w:val="22"/>
          <w:szCs w:val="22"/>
          <w14:ligatures w14:val="none"/>
        </w:rPr>
        <w:t>injektoriumi</w:t>
      </w:r>
      <w:proofErr w:type="spellEnd"/>
      <w:r w:rsidR="00A320D4" w:rsidRPr="00A320D4">
        <w:rPr>
          <w:rFonts w:ascii="Times New Roman" w:eastAsia="Calibri" w:hAnsi="Times New Roman" w:cs="Times New Roman"/>
          <w:kern w:val="0"/>
          <w:sz w:val="22"/>
          <w:szCs w:val="22"/>
          <w14:ligatures w14:val="none"/>
        </w:rPr>
        <w:t xml:space="preserve"> suleidžiama vienkartinė 0,3 ml skysčio dozė, kuri yra lygi 150 </w:t>
      </w:r>
      <w:proofErr w:type="spellStart"/>
      <w:r w:rsidR="00A320D4" w:rsidRPr="00A320D4">
        <w:rPr>
          <w:rFonts w:ascii="Times New Roman" w:eastAsia="Calibri" w:hAnsi="Times New Roman" w:cs="Times New Roman"/>
          <w:kern w:val="0"/>
          <w:sz w:val="22"/>
          <w:szCs w:val="22"/>
          <w14:ligatures w14:val="none"/>
        </w:rPr>
        <w:t>mikrogramų</w:t>
      </w:r>
      <w:proofErr w:type="spellEnd"/>
      <w:r w:rsidR="00A320D4" w:rsidRPr="00A320D4">
        <w:rPr>
          <w:rFonts w:ascii="Times New Roman" w:eastAsia="Calibri" w:hAnsi="Times New Roman" w:cs="Times New Roman"/>
          <w:kern w:val="0"/>
          <w:sz w:val="22"/>
          <w:szCs w:val="22"/>
          <w14:ligatures w14:val="none"/>
        </w:rPr>
        <w:t xml:space="preserve"> adrenalino. Po suleidimo mažas tūris skysčio lieka automatiniame </w:t>
      </w:r>
      <w:proofErr w:type="spellStart"/>
      <w:r w:rsidR="00A320D4" w:rsidRPr="00A320D4">
        <w:rPr>
          <w:rFonts w:ascii="Times New Roman" w:eastAsia="Calibri" w:hAnsi="Times New Roman" w:cs="Times New Roman"/>
          <w:kern w:val="0"/>
          <w:sz w:val="22"/>
          <w:szCs w:val="22"/>
          <w14:ligatures w14:val="none"/>
        </w:rPr>
        <w:t>injektoriuje</w:t>
      </w:r>
      <w:proofErr w:type="spellEnd"/>
      <w:r w:rsidR="00A320D4" w:rsidRPr="00A320D4">
        <w:rPr>
          <w:rFonts w:ascii="Times New Roman" w:eastAsia="Calibri" w:hAnsi="Times New Roman" w:cs="Times New Roman"/>
          <w:kern w:val="0"/>
          <w:sz w:val="22"/>
          <w:szCs w:val="22"/>
          <w14:ligatures w14:val="none"/>
        </w:rPr>
        <w:t>, tačiau jis negali būti pakartotinai panaudojamas.</w:t>
      </w:r>
    </w:p>
    <w:p w14:paraId="22D7B393"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4810D0A4" w14:textId="1D5383D2"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Kai kuriais atvejais vienkartinė adrenalino dozė gali būti nepakankama tam, kad sunkios alerginės reakcijos poveikis būtų visiškai sustabdytas ir sugrąžintas. Dėl šios priežasties gydytojas tikėtina išrašys daugiau nei vieną vienkartinę dozę </w:t>
      </w:r>
      <w:r w:rsidR="002329C0">
        <w:rPr>
          <w:rFonts w:ascii="Times New Roman" w:eastAsia="Calibri" w:hAnsi="Times New Roman" w:cs="Times New Roman"/>
          <w:kern w:val="0"/>
          <w:sz w:val="22"/>
          <w:szCs w:val="22"/>
          <w14:ligatures w14:val="none"/>
        </w:rPr>
        <w:t>EPIPEN</w:t>
      </w:r>
      <w:r w:rsidRPr="00A320D4">
        <w:rPr>
          <w:rFonts w:ascii="Times New Roman" w:eastAsia="Calibri" w:hAnsi="Times New Roman" w:cs="Times New Roman"/>
          <w:kern w:val="0"/>
          <w:sz w:val="22"/>
          <w:szCs w:val="22"/>
          <w14:ligatures w14:val="none"/>
        </w:rPr>
        <w:t xml:space="preserve">. Jeigu per 5–15 minučių simptomai </w:t>
      </w:r>
      <w:r w:rsidRPr="00A320D4">
        <w:rPr>
          <w:rFonts w:ascii="Times New Roman" w:eastAsia="Calibri" w:hAnsi="Times New Roman" w:cs="Times New Roman"/>
          <w:kern w:val="0"/>
          <w:sz w:val="22"/>
          <w:szCs w:val="22"/>
          <w:lang w:val="lv-LV"/>
          <w14:ligatures w14:val="none"/>
        </w:rPr>
        <w:t xml:space="preserve">nepalengvėjo arba pasunkėjo, po pirmos </w:t>
      </w:r>
      <w:r w:rsidR="002329C0">
        <w:rPr>
          <w:rFonts w:ascii="Times New Roman" w:eastAsia="Calibri" w:hAnsi="Times New Roman" w:cs="Times New Roman"/>
          <w:kern w:val="0"/>
          <w:sz w:val="22"/>
          <w:szCs w:val="22"/>
          <w:lang w:val="lv-LV"/>
          <w14:ligatures w14:val="none"/>
        </w:rPr>
        <w:t>EPIPEN</w:t>
      </w:r>
      <w:r w:rsidRPr="00A320D4">
        <w:rPr>
          <w:rFonts w:ascii="Times New Roman" w:eastAsia="Calibri" w:hAnsi="Times New Roman" w:cs="Times New Roman"/>
          <w:kern w:val="0"/>
          <w:sz w:val="22"/>
          <w:szCs w:val="22"/>
          <w:lang w:val="lv-LV"/>
          <w14:ligatures w14:val="none"/>
        </w:rPr>
        <w:t xml:space="preserve"> injekcijos, Jūs arba asmuo esantis šalia </w:t>
      </w:r>
      <w:r w:rsidRPr="00A320D4">
        <w:rPr>
          <w:rFonts w:ascii="Times New Roman" w:eastAsia="Calibri" w:hAnsi="Times New Roman" w:cs="Times New Roman"/>
          <w:kern w:val="0"/>
          <w:sz w:val="22"/>
          <w:szCs w:val="22"/>
          <w14:ligatures w14:val="none"/>
        </w:rPr>
        <w:t xml:space="preserve">Jūsų turės suleisti antrą injekciją. </w:t>
      </w:r>
      <w:r w:rsidRPr="00A320D4">
        <w:rPr>
          <w:rFonts w:ascii="Times New Roman" w:eastAsia="Calibri" w:hAnsi="Times New Roman" w:cs="Times New Roman"/>
          <w:b/>
          <w:kern w:val="0"/>
          <w:sz w:val="22"/>
          <w:szCs w:val="22"/>
          <w14:ligatures w14:val="none"/>
        </w:rPr>
        <w:t xml:space="preserve">Dėl šios priežasties Jums visada reikia nešiotis daugiau kaip vieną </w:t>
      </w:r>
      <w:r w:rsidR="002329C0">
        <w:rPr>
          <w:rFonts w:ascii="Times New Roman" w:eastAsia="Calibri" w:hAnsi="Times New Roman" w:cs="Times New Roman"/>
          <w:b/>
          <w:kern w:val="0"/>
          <w:sz w:val="22"/>
          <w:szCs w:val="22"/>
          <w14:ligatures w14:val="none"/>
        </w:rPr>
        <w:t>EPIPEN</w:t>
      </w:r>
      <w:r w:rsidRPr="00A320D4">
        <w:rPr>
          <w:rFonts w:ascii="Times New Roman" w:eastAsia="Calibri" w:hAnsi="Times New Roman" w:cs="Times New Roman"/>
          <w:b/>
          <w:kern w:val="0"/>
          <w:sz w:val="22"/>
          <w:szCs w:val="22"/>
          <w14:ligatures w14:val="none"/>
        </w:rPr>
        <w:t xml:space="preserve"> </w:t>
      </w:r>
      <w:proofErr w:type="spellStart"/>
      <w:r w:rsidRPr="00A320D4">
        <w:rPr>
          <w:rFonts w:ascii="Times New Roman" w:eastAsia="Calibri" w:hAnsi="Times New Roman" w:cs="Times New Roman"/>
          <w:b/>
          <w:kern w:val="0"/>
          <w:sz w:val="22"/>
          <w:szCs w:val="22"/>
          <w14:ligatures w14:val="none"/>
        </w:rPr>
        <w:t>švirkštiklį</w:t>
      </w:r>
      <w:proofErr w:type="spellEnd"/>
      <w:r w:rsidRPr="00A320D4">
        <w:rPr>
          <w:rFonts w:ascii="Times New Roman" w:eastAsia="Calibri" w:hAnsi="Times New Roman" w:cs="Times New Roman"/>
          <w:b/>
          <w:kern w:val="0"/>
          <w:sz w:val="22"/>
          <w:szCs w:val="22"/>
          <w14:ligatures w14:val="none"/>
        </w:rPr>
        <w:t>.</w:t>
      </w:r>
    </w:p>
    <w:p w14:paraId="4820ECEF"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322E5FFF"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b/>
          <w:kern w:val="0"/>
          <w:sz w:val="22"/>
          <w:szCs w:val="22"/>
          <w14:ligatures w14:val="none"/>
        </w:rPr>
      </w:pPr>
      <w:r w:rsidRPr="00A320D4">
        <w:rPr>
          <w:rFonts w:ascii="Times New Roman" w:eastAsia="Calibri" w:hAnsi="Times New Roman" w:cs="Times New Roman"/>
          <w:b/>
          <w:kern w:val="0"/>
          <w:sz w:val="22"/>
          <w:szCs w:val="22"/>
          <w14:ligatures w14:val="none"/>
        </w:rPr>
        <w:t>Vartojimo būdas</w:t>
      </w:r>
    </w:p>
    <w:p w14:paraId="382584F1" w14:textId="72676D52" w:rsidR="00A320D4" w:rsidRPr="00A320D4" w:rsidRDefault="002329C0" w:rsidP="00A320D4">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EPIPEN</w:t>
      </w:r>
      <w:r w:rsidR="00A320D4" w:rsidRPr="00A320D4">
        <w:rPr>
          <w:rFonts w:ascii="Times New Roman" w:eastAsia="Calibri" w:hAnsi="Times New Roman" w:cs="Times New Roman"/>
          <w:kern w:val="0"/>
          <w:sz w:val="22"/>
          <w:szCs w:val="22"/>
          <w14:ligatures w14:val="none"/>
        </w:rPr>
        <w:t xml:space="preserve"> </w:t>
      </w:r>
      <w:proofErr w:type="spellStart"/>
      <w:r w:rsidR="00A320D4" w:rsidRPr="00A320D4">
        <w:rPr>
          <w:rFonts w:ascii="Times New Roman" w:eastAsia="Calibri" w:hAnsi="Times New Roman" w:cs="Times New Roman"/>
          <w:kern w:val="0"/>
          <w:sz w:val="22"/>
          <w:szCs w:val="22"/>
          <w14:ligatures w14:val="none"/>
        </w:rPr>
        <w:t>švirkštikliai</w:t>
      </w:r>
      <w:proofErr w:type="spellEnd"/>
      <w:r w:rsidR="00A320D4" w:rsidRPr="00A320D4">
        <w:rPr>
          <w:rFonts w:ascii="Times New Roman" w:eastAsia="Calibri" w:hAnsi="Times New Roman" w:cs="Times New Roman"/>
          <w:kern w:val="0"/>
          <w:sz w:val="22"/>
          <w:szCs w:val="22"/>
          <w14:ligatures w14:val="none"/>
        </w:rPr>
        <w:t xml:space="preserve"> sukurti naudoti asmenims be jokio medicininio išsilavinimo. </w:t>
      </w:r>
      <w:r>
        <w:rPr>
          <w:rFonts w:ascii="Times New Roman" w:eastAsia="Calibri" w:hAnsi="Times New Roman" w:cs="Times New Roman"/>
          <w:kern w:val="0"/>
          <w:sz w:val="22"/>
          <w:szCs w:val="22"/>
          <w14:ligatures w14:val="none"/>
        </w:rPr>
        <w:t>EPIPEN</w:t>
      </w:r>
      <w:r w:rsidR="00A320D4" w:rsidRPr="00A320D4">
        <w:rPr>
          <w:rFonts w:ascii="Times New Roman" w:eastAsia="Calibri" w:hAnsi="Times New Roman" w:cs="Times New Roman"/>
          <w:kern w:val="0"/>
          <w:sz w:val="22"/>
          <w:szCs w:val="22"/>
          <w14:ligatures w14:val="none"/>
        </w:rPr>
        <w:t xml:space="preserve"> turi būti tvirtai įsmeigiamas </w:t>
      </w:r>
      <w:r w:rsidR="00A320D4" w:rsidRPr="00A320D4">
        <w:rPr>
          <w:rFonts w:ascii="Times New Roman" w:eastAsia="Calibri" w:hAnsi="Times New Roman" w:cs="Times New Roman"/>
          <w:b/>
          <w:kern w:val="0"/>
          <w:sz w:val="22"/>
          <w:szCs w:val="22"/>
          <w:lang w:val="lv-LV"/>
          <w14:ligatures w14:val="none"/>
        </w:rPr>
        <w:t xml:space="preserve">į išorinę šlaunies pusę </w:t>
      </w:r>
      <w:r w:rsidR="00A320D4" w:rsidRPr="00A320D4">
        <w:rPr>
          <w:rFonts w:ascii="Times New Roman" w:eastAsia="Calibri" w:hAnsi="Times New Roman" w:cs="Times New Roman"/>
          <w:kern w:val="0"/>
          <w:sz w:val="22"/>
          <w:szCs w:val="22"/>
          <w14:ligatures w14:val="none"/>
        </w:rPr>
        <w:t xml:space="preserve">iš apytikriai 10 cm atstumo. Tikslesnis injekcijos vietos išorinėje šlaunies pusėje parinkimas šiuo atveju nėra būtinas. Kai </w:t>
      </w:r>
      <w:r>
        <w:rPr>
          <w:rFonts w:ascii="Times New Roman" w:eastAsia="Calibri" w:hAnsi="Times New Roman" w:cs="Times New Roman"/>
          <w:kern w:val="0"/>
          <w:sz w:val="22"/>
          <w:szCs w:val="22"/>
          <w14:ligatures w14:val="none"/>
        </w:rPr>
        <w:t>EPIPEN</w:t>
      </w:r>
      <w:r w:rsidR="00A320D4" w:rsidRPr="00A320D4">
        <w:rPr>
          <w:rFonts w:ascii="Times New Roman" w:eastAsia="Calibri" w:hAnsi="Times New Roman" w:cs="Times New Roman"/>
          <w:kern w:val="0"/>
          <w:sz w:val="22"/>
          <w:szCs w:val="22"/>
          <w14:ligatures w14:val="none"/>
        </w:rPr>
        <w:t xml:space="preserve"> įsmeigiamas į šlaunį, spyruoklės aktyvuotas stūmoklis įstumia paslėptą adatą į šlaunies raumenį ir suleidžia adrenalino dozę. </w:t>
      </w:r>
      <w:r w:rsidR="00A320D4" w:rsidRPr="00A320D4">
        <w:rPr>
          <w:rFonts w:ascii="Times New Roman" w:eastAsia="Calibri" w:hAnsi="Times New Roman" w:cs="Times New Roman"/>
          <w:color w:val="000000"/>
          <w:kern w:val="0"/>
          <w:sz w:val="22"/>
          <w:szCs w:val="22"/>
          <w14:ligatures w14:val="none"/>
        </w:rPr>
        <w:t xml:space="preserve">Jei būtina, </w:t>
      </w:r>
      <w:proofErr w:type="spellStart"/>
      <w:r w:rsidR="00A320D4" w:rsidRPr="00A320D4">
        <w:rPr>
          <w:rFonts w:ascii="Times New Roman" w:eastAsia="Calibri" w:hAnsi="Times New Roman" w:cs="Times New Roman"/>
          <w:color w:val="000000"/>
          <w:kern w:val="0"/>
          <w:sz w:val="22"/>
          <w:szCs w:val="22"/>
          <w14:ligatures w14:val="none"/>
        </w:rPr>
        <w:t>injektorių</w:t>
      </w:r>
      <w:proofErr w:type="spellEnd"/>
      <w:r w:rsidR="00A320D4" w:rsidRPr="00A320D4">
        <w:rPr>
          <w:rFonts w:ascii="Times New Roman" w:eastAsia="Calibri" w:hAnsi="Times New Roman" w:cs="Times New Roman"/>
          <w:color w:val="000000"/>
          <w:kern w:val="0"/>
          <w:sz w:val="22"/>
          <w:szCs w:val="22"/>
          <w14:ligatures w14:val="none"/>
        </w:rPr>
        <w:t xml:space="preserve"> galima naudoti ir per drabužius.</w:t>
      </w:r>
    </w:p>
    <w:p w14:paraId="1269DA16"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01E02AE1" w14:textId="34567BB6"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Turi būti atidžiai laikomasi </w:t>
      </w:r>
      <w:r w:rsidR="002329C0">
        <w:rPr>
          <w:rFonts w:ascii="Times New Roman" w:eastAsia="Calibri" w:hAnsi="Times New Roman" w:cs="Times New Roman"/>
          <w:kern w:val="0"/>
          <w:sz w:val="22"/>
          <w:szCs w:val="22"/>
          <w14:ligatures w14:val="none"/>
        </w:rPr>
        <w:t>EPIPEN</w:t>
      </w:r>
      <w:r w:rsidRPr="00A320D4">
        <w:rPr>
          <w:rFonts w:ascii="Times New Roman" w:eastAsia="Calibri" w:hAnsi="Times New Roman" w:cs="Times New Roman"/>
          <w:kern w:val="0"/>
          <w:sz w:val="22"/>
          <w:szCs w:val="22"/>
          <w14:ligatures w14:val="none"/>
        </w:rPr>
        <w:t xml:space="preserve"> vartojimo instrukcijų.</w:t>
      </w:r>
    </w:p>
    <w:p w14:paraId="0FD9A5A6" w14:textId="1F4BAA43" w:rsidR="00A320D4" w:rsidRPr="00A320D4" w:rsidRDefault="002329C0" w:rsidP="00A320D4">
      <w:pPr>
        <w:spacing w:before="240"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EPIPEN</w:t>
      </w:r>
      <w:r w:rsidR="00A320D4" w:rsidRPr="00A320D4">
        <w:rPr>
          <w:rFonts w:ascii="Times New Roman" w:eastAsia="Calibri" w:hAnsi="Times New Roman" w:cs="Times New Roman"/>
          <w:kern w:val="0"/>
          <w:sz w:val="22"/>
          <w:szCs w:val="22"/>
          <w14:ligatures w14:val="none"/>
        </w:rPr>
        <w:t xml:space="preserve"> turi būtinai būti leidžiamas TIK į išorinės šlaunies pusės raumenį. </w:t>
      </w:r>
      <w:r w:rsidR="00A320D4" w:rsidRPr="00A320D4">
        <w:rPr>
          <w:rFonts w:ascii="Times New Roman" w:eastAsia="Calibri" w:hAnsi="Times New Roman" w:cs="Times New Roman"/>
          <w:b/>
          <w:kern w:val="0"/>
          <w:sz w:val="22"/>
          <w:szCs w:val="22"/>
          <w14:ligatures w14:val="none"/>
        </w:rPr>
        <w:t>Negalima v</w:t>
      </w:r>
      <w:r w:rsidR="00A320D4" w:rsidRPr="00A320D4">
        <w:rPr>
          <w:rFonts w:ascii="Times New Roman" w:eastAsia="Calibri" w:hAnsi="Times New Roman" w:cs="Times New Roman"/>
          <w:b/>
          <w:kern w:val="0"/>
          <w:sz w:val="22"/>
          <w:szCs w:val="22"/>
          <w:lang w:val="lv-LV"/>
          <w14:ligatures w14:val="none"/>
        </w:rPr>
        <w:t>aisto leisti į sėdmenis.</w:t>
      </w:r>
    </w:p>
    <w:p w14:paraId="2BB495B8"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49E0781A" w14:textId="77777777" w:rsidR="00A320D4" w:rsidRPr="00A320D4" w:rsidRDefault="00A320D4" w:rsidP="00A320D4">
      <w:pPr>
        <w:spacing w:after="0" w:line="240" w:lineRule="auto"/>
        <w:rPr>
          <w:rFonts w:ascii="Times New Roman" w:eastAsia="Calibri" w:hAnsi="Times New Roman" w:cs="Times New Roman"/>
          <w:b/>
          <w:kern w:val="0"/>
          <w:sz w:val="22"/>
          <w:szCs w:val="22"/>
          <w14:ligatures w14:val="none"/>
        </w:rPr>
      </w:pPr>
      <w:r w:rsidRPr="00A320D4">
        <w:rPr>
          <w:rFonts w:ascii="Times New Roman" w:eastAsia="Calibri" w:hAnsi="Times New Roman" w:cs="Times New Roman"/>
          <w:b/>
          <w:kern w:val="0"/>
          <w:sz w:val="22"/>
          <w:szCs w:val="22"/>
          <w14:ligatures w14:val="none"/>
        </w:rPr>
        <w:t>Vartojimo instrukcija</w:t>
      </w:r>
    </w:p>
    <w:p w14:paraId="436C697E" w14:textId="1880F9ED" w:rsidR="00A320D4" w:rsidRPr="00A320D4" w:rsidRDefault="00A320D4" w:rsidP="00A320D4">
      <w:pPr>
        <w:tabs>
          <w:tab w:val="left" w:pos="567"/>
        </w:tabs>
        <w:autoSpaceDE w:val="0"/>
        <w:autoSpaceDN w:val="0"/>
        <w:adjustRightInd w:val="0"/>
        <w:spacing w:after="0" w:line="260" w:lineRule="exact"/>
        <w:rPr>
          <w:rFonts w:ascii="Times New Roman" w:eastAsia="Calibri" w:hAnsi="Times New Roman" w:cs="Times New Roman"/>
          <w:color w:val="000000"/>
          <w:kern w:val="0"/>
          <w:sz w:val="22"/>
          <w:szCs w:val="22"/>
          <w:lang w:val="lv-LV"/>
          <w14:ligatures w14:val="none"/>
        </w:rPr>
      </w:pPr>
      <w:r w:rsidRPr="00A320D4">
        <w:rPr>
          <w:rFonts w:ascii="Times New Roman" w:eastAsia="Calibri" w:hAnsi="Times New Roman" w:cs="Times New Roman"/>
          <w:color w:val="000000"/>
          <w:kern w:val="0"/>
          <w:sz w:val="22"/>
          <w:szCs w:val="22"/>
          <w14:ligatures w14:val="none"/>
        </w:rPr>
        <w:t xml:space="preserve">Prieš vartodami </w:t>
      </w:r>
      <w:r w:rsidR="002329C0">
        <w:rPr>
          <w:rFonts w:ascii="Times New Roman" w:eastAsia="Calibri" w:hAnsi="Times New Roman" w:cs="Times New Roman"/>
          <w:kern w:val="0"/>
          <w:sz w:val="22"/>
          <w:szCs w:val="22"/>
          <w14:ligatures w14:val="none"/>
        </w:rPr>
        <w:t>EPIPEN</w:t>
      </w:r>
      <w:r w:rsidRPr="00A320D4">
        <w:rPr>
          <w:rFonts w:ascii="Times New Roman" w:eastAsia="Calibri" w:hAnsi="Times New Roman" w:cs="Times New Roman"/>
          <w:color w:val="000000"/>
          <w:kern w:val="0"/>
          <w:sz w:val="22"/>
          <w:szCs w:val="22"/>
          <w:lang w:val="lv-LV"/>
          <w14:ligatures w14:val="none"/>
        </w:rPr>
        <w:t xml:space="preserve">, susipažinkite su jo sandara ir išsiaiškinkite, kada ir kaip jį </w:t>
      </w:r>
      <w:r w:rsidRPr="00A320D4">
        <w:rPr>
          <w:rFonts w:ascii="Times New Roman" w:eastAsia="Calibri" w:hAnsi="Times New Roman" w:cs="Times New Roman"/>
          <w:color w:val="000000"/>
          <w:kern w:val="0"/>
          <w:sz w:val="22"/>
          <w:szCs w:val="22"/>
          <w14:ligatures w14:val="none"/>
        </w:rPr>
        <w:t>vartoti.</w:t>
      </w:r>
    </w:p>
    <w:p w14:paraId="3117DDC4" w14:textId="77777777" w:rsidR="00A320D4" w:rsidRPr="00A320D4" w:rsidRDefault="00A320D4" w:rsidP="00A320D4">
      <w:pPr>
        <w:tabs>
          <w:tab w:val="left" w:pos="567"/>
        </w:tabs>
        <w:autoSpaceDE w:val="0"/>
        <w:autoSpaceDN w:val="0"/>
        <w:adjustRightInd w:val="0"/>
        <w:spacing w:after="0" w:line="260" w:lineRule="exact"/>
        <w:rPr>
          <w:rFonts w:ascii="Times New Roman" w:eastAsia="Calibri" w:hAnsi="Times New Roman" w:cs="Times New Roman"/>
          <w:color w:val="000000"/>
          <w:kern w:val="0"/>
          <w:sz w:val="22"/>
          <w:szCs w:val="22"/>
          <w:lang w:val="lv-LV"/>
          <w14:ligatures w14:val="none"/>
        </w:rPr>
      </w:pPr>
    </w:p>
    <w:p w14:paraId="7BA37D9E" w14:textId="77777777" w:rsidR="00A320D4" w:rsidRPr="00A320D4" w:rsidRDefault="00A320D4" w:rsidP="00A320D4">
      <w:pPr>
        <w:tabs>
          <w:tab w:val="left" w:pos="567"/>
        </w:tabs>
        <w:autoSpaceDE w:val="0"/>
        <w:autoSpaceDN w:val="0"/>
        <w:adjustRightInd w:val="0"/>
        <w:spacing w:after="0" w:line="260" w:lineRule="exact"/>
        <w:rPr>
          <w:rFonts w:ascii="Times New Roman" w:eastAsia="Calibri" w:hAnsi="Times New Roman" w:cs="Times New Roman"/>
          <w:color w:val="000000"/>
          <w:kern w:val="0"/>
          <w:sz w:val="22"/>
          <w:szCs w:val="22"/>
          <w14:ligatures w14:val="none"/>
        </w:rPr>
      </w:pPr>
    </w:p>
    <w:p w14:paraId="4A17194C" w14:textId="77777777" w:rsidR="00A320D4" w:rsidRPr="00A320D4" w:rsidRDefault="00A320D4" w:rsidP="00A320D4">
      <w:pPr>
        <w:spacing w:after="5" w:line="264" w:lineRule="auto"/>
        <w:ind w:left="-5" w:hanging="10"/>
        <w:rPr>
          <w:rFonts w:ascii="Times New Roman" w:eastAsia="Calibri" w:hAnsi="Times New Roman" w:cs="Times New Roman"/>
          <w:color w:val="000000"/>
          <w:kern w:val="0"/>
          <w:sz w:val="22"/>
          <w:szCs w:val="22"/>
          <w:lang w:val="lv-LV"/>
          <w14:ligatures w14:val="none"/>
        </w:rPr>
      </w:pPr>
      <w:r w:rsidRPr="00A320D4">
        <w:rPr>
          <w:rFonts w:ascii="Times New Roman" w:eastAsia="Times New Roman" w:hAnsi="Times New Roman" w:cs="Times New Roman"/>
          <w:noProof/>
          <w:color w:val="000000"/>
          <w:kern w:val="0"/>
          <w:sz w:val="22"/>
          <w:szCs w:val="22"/>
          <w:lang w:eastAsia="lt-LT"/>
          <w14:ligatures w14:val="none"/>
        </w:rPr>
        <w:lastRenderedPageBreak/>
        <w:drawing>
          <wp:inline distT="0" distB="0" distL="0" distR="0" wp14:anchorId="3204999A" wp14:editId="2D921A51">
            <wp:extent cx="4076700" cy="657225"/>
            <wp:effectExtent l="0" t="0" r="0" b="9525"/>
            <wp:docPr id="1679044312" name="Picture 1" descr="Paveikslėlis, kuriame yra tekstas, ekrano kopija&#10;&#10;Automatiškai sugeneruotas aprašymas">
              <a:extLst xmlns:a="http://schemas.openxmlformats.org/drawingml/2006/main">
                <a:ext uri="{FF2B5EF4-FFF2-40B4-BE49-F238E27FC236}">
                  <a16:creationId xmlns:a16="http://schemas.microsoft.com/office/drawing/2014/main" id="{3B94968E-62F5-463C-8166-208032B7CE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44312" name="Picture 1" descr="Paveikslėlis, kuriame yra tekstas, ekrano kopija&#10;&#10;Automatiškai sugeneruotas aprašym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6700" cy="657225"/>
                    </a:xfrm>
                    <a:prstGeom prst="rect">
                      <a:avLst/>
                    </a:prstGeom>
                    <a:noFill/>
                    <a:ln>
                      <a:noFill/>
                    </a:ln>
                  </pic:spPr>
                </pic:pic>
              </a:graphicData>
            </a:graphic>
          </wp:inline>
        </w:drawing>
      </w:r>
    </w:p>
    <w:p w14:paraId="73325F09" w14:textId="77777777" w:rsidR="00A320D4" w:rsidRPr="00A320D4" w:rsidRDefault="00A320D4" w:rsidP="00A320D4">
      <w:pPr>
        <w:tabs>
          <w:tab w:val="left" w:pos="567"/>
        </w:tabs>
        <w:autoSpaceDE w:val="0"/>
        <w:autoSpaceDN w:val="0"/>
        <w:adjustRightInd w:val="0"/>
        <w:spacing w:after="0" w:line="260" w:lineRule="exact"/>
        <w:rPr>
          <w:rFonts w:ascii="Calibri" w:eastAsia="Calibri" w:hAnsi="Calibri" w:cs="Times New Roman"/>
          <w:kern w:val="0"/>
          <w:sz w:val="22"/>
          <w:szCs w:val="22"/>
          <w:lang w:val="lv-LV"/>
          <w14:ligatures w14:val="none"/>
        </w:rPr>
      </w:pPr>
    </w:p>
    <w:p w14:paraId="6E74C1B8" w14:textId="77777777" w:rsidR="00A320D4" w:rsidRPr="00A320D4" w:rsidRDefault="00A320D4" w:rsidP="00A320D4">
      <w:pPr>
        <w:tabs>
          <w:tab w:val="left" w:pos="567"/>
        </w:tabs>
        <w:autoSpaceDE w:val="0"/>
        <w:autoSpaceDN w:val="0"/>
        <w:adjustRightInd w:val="0"/>
        <w:spacing w:after="0" w:line="260" w:lineRule="exact"/>
        <w:rPr>
          <w:rFonts w:ascii="Times New Roman" w:eastAsia="Calibri" w:hAnsi="Times New Roman" w:cs="Times New Roman"/>
          <w:color w:val="000000"/>
          <w:kern w:val="0"/>
          <w:sz w:val="22"/>
          <w:szCs w:val="22"/>
          <w14:ligatures w14:val="none"/>
        </w:rPr>
      </w:pPr>
      <w:r w:rsidRPr="00A320D4">
        <w:rPr>
          <w:rFonts w:ascii="Times New Roman" w:eastAsia="Calibri" w:hAnsi="Times New Roman" w:cs="Times New Roman"/>
          <w:color w:val="000000"/>
          <w:kern w:val="0"/>
          <w:sz w:val="22"/>
          <w:szCs w:val="22"/>
          <w14:ligatures w14:val="none"/>
        </w:rPr>
        <w:t xml:space="preserve">Laikykitės šių nurodymų </w:t>
      </w:r>
      <w:r w:rsidRPr="00A320D4">
        <w:rPr>
          <w:rFonts w:ascii="Times New Roman" w:eastAsia="Calibri" w:hAnsi="Times New Roman" w:cs="Times New Roman"/>
          <w:color w:val="000000"/>
          <w:kern w:val="0"/>
          <w:sz w:val="22"/>
          <w:szCs w:val="22"/>
          <w:u w:val="single"/>
          <w14:ligatures w14:val="none"/>
        </w:rPr>
        <w:t>tik</w:t>
      </w:r>
      <w:r w:rsidRPr="00A320D4">
        <w:rPr>
          <w:rFonts w:ascii="Times New Roman" w:eastAsia="Calibri" w:hAnsi="Times New Roman" w:cs="Times New Roman"/>
          <w:color w:val="000000"/>
          <w:kern w:val="0"/>
          <w:sz w:val="22"/>
          <w:szCs w:val="22"/>
          <w:lang w:val="lv-LV"/>
          <w14:ligatures w14:val="none"/>
        </w:rPr>
        <w:t xml:space="preserve"> tada, kai esate pasiruošę vartoti vaistą.</w:t>
      </w:r>
    </w:p>
    <w:p w14:paraId="1038ADF4" w14:textId="77777777" w:rsidR="00A320D4" w:rsidRPr="00A320D4" w:rsidRDefault="00A320D4" w:rsidP="00A320D4">
      <w:pPr>
        <w:tabs>
          <w:tab w:val="left" w:pos="567"/>
        </w:tabs>
        <w:autoSpaceDE w:val="0"/>
        <w:autoSpaceDN w:val="0"/>
        <w:adjustRightInd w:val="0"/>
        <w:spacing w:after="0" w:line="260" w:lineRule="exact"/>
        <w:rPr>
          <w:rFonts w:ascii="Times New Roman" w:eastAsia="Calibri" w:hAnsi="Times New Roman" w:cs="Times New Roman"/>
          <w:color w:val="000000"/>
          <w:kern w:val="0"/>
          <w:sz w:val="22"/>
          <w:szCs w:val="22"/>
          <w14:ligatures w14:val="none"/>
        </w:rPr>
      </w:pPr>
    </w:p>
    <w:p w14:paraId="697611BA" w14:textId="77777777" w:rsidR="00A320D4" w:rsidRPr="00A320D4" w:rsidRDefault="00A320D4" w:rsidP="00A320D4">
      <w:pPr>
        <w:tabs>
          <w:tab w:val="left" w:pos="567"/>
        </w:tabs>
        <w:autoSpaceDE w:val="0"/>
        <w:autoSpaceDN w:val="0"/>
        <w:adjustRightInd w:val="0"/>
        <w:spacing w:after="0" w:line="260" w:lineRule="exact"/>
        <w:rPr>
          <w:rFonts w:ascii="Times New Roman" w:eastAsia="Calibri" w:hAnsi="Times New Roman" w:cs="Times New Roman"/>
          <w:color w:val="000000"/>
          <w:kern w:val="0"/>
          <w:sz w:val="22"/>
          <w:szCs w:val="22"/>
          <w14:ligatures w14:val="none"/>
        </w:rPr>
      </w:pPr>
      <w:r w:rsidRPr="00A320D4">
        <w:rPr>
          <w:rFonts w:ascii="Times New Roman" w:eastAsia="Calibri" w:hAnsi="Times New Roman" w:cs="Times New Roman"/>
          <w:color w:val="000000"/>
          <w:kern w:val="0"/>
          <w:sz w:val="22"/>
          <w:szCs w:val="22"/>
          <w14:ligatures w14:val="none"/>
        </w:rPr>
        <w:t xml:space="preserve">Laikykite automatinį </w:t>
      </w:r>
      <w:proofErr w:type="spellStart"/>
      <w:r w:rsidRPr="00A320D4">
        <w:rPr>
          <w:rFonts w:ascii="Times New Roman" w:eastAsia="Calibri" w:hAnsi="Times New Roman" w:cs="Times New Roman"/>
          <w:color w:val="000000"/>
          <w:kern w:val="0"/>
          <w:sz w:val="22"/>
          <w:szCs w:val="22"/>
          <w14:ligatures w14:val="none"/>
        </w:rPr>
        <w:t>injektorių</w:t>
      </w:r>
      <w:proofErr w:type="spellEnd"/>
      <w:r w:rsidRPr="00A320D4">
        <w:rPr>
          <w:rFonts w:ascii="Times New Roman" w:eastAsia="Calibri" w:hAnsi="Times New Roman" w:cs="Times New Roman"/>
          <w:color w:val="000000"/>
          <w:kern w:val="0"/>
          <w:sz w:val="22"/>
          <w:szCs w:val="22"/>
          <w14:ligatures w14:val="none"/>
        </w:rPr>
        <w:t xml:space="preserve"> ties viduriu, niekada nelaikykite ties galais. Tam, kad teisingai vartotumėte vaistą, žiūrėkite į diagramas ir laikykitės šių nurodymų:</w:t>
      </w:r>
    </w:p>
    <w:p w14:paraId="7192ED3A" w14:textId="77777777" w:rsidR="00A320D4" w:rsidRPr="00A320D4" w:rsidRDefault="00A320D4" w:rsidP="00A320D4">
      <w:pPr>
        <w:tabs>
          <w:tab w:val="left" w:pos="567"/>
        </w:tabs>
        <w:autoSpaceDE w:val="0"/>
        <w:autoSpaceDN w:val="0"/>
        <w:adjustRightInd w:val="0"/>
        <w:spacing w:after="0" w:line="260" w:lineRule="exact"/>
        <w:rPr>
          <w:rFonts w:ascii="Times New Roman" w:eastAsia="Calibri" w:hAnsi="Times New Roman" w:cs="Times New Roman"/>
          <w:color w:val="000000"/>
          <w:kern w:val="0"/>
          <w:sz w:val="22"/>
          <w:szCs w:val="22"/>
          <w14:ligatures w14:val="none"/>
        </w:rPr>
      </w:pPr>
    </w:p>
    <w:p w14:paraId="2CA3B00D" w14:textId="77777777" w:rsidR="00A320D4" w:rsidRPr="00A320D4" w:rsidRDefault="00A320D4" w:rsidP="00A320D4">
      <w:pPr>
        <w:numPr>
          <w:ilvl w:val="0"/>
          <w:numId w:val="3"/>
        </w:numPr>
        <w:tabs>
          <w:tab w:val="num" w:pos="567"/>
        </w:tabs>
        <w:autoSpaceDE w:val="0"/>
        <w:autoSpaceDN w:val="0"/>
        <w:adjustRightInd w:val="0"/>
        <w:spacing w:after="0" w:line="260" w:lineRule="exact"/>
        <w:ind w:left="567"/>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Niekada nedėkite nykščių, pirštų ar rankų ant oranžinio antgalio. Niekada nykščiu, pirštais ar ranka nespauskite oranžinio antgalio.</w:t>
      </w:r>
    </w:p>
    <w:p w14:paraId="1EA59E71" w14:textId="77777777" w:rsidR="00A320D4" w:rsidRPr="00A320D4" w:rsidRDefault="00A320D4" w:rsidP="00A320D4">
      <w:pPr>
        <w:numPr>
          <w:ilvl w:val="0"/>
          <w:numId w:val="3"/>
        </w:numPr>
        <w:tabs>
          <w:tab w:val="num" w:pos="567"/>
        </w:tabs>
        <w:autoSpaceDE w:val="0"/>
        <w:autoSpaceDN w:val="0"/>
        <w:adjustRightInd w:val="0"/>
        <w:spacing w:after="0" w:line="260" w:lineRule="exact"/>
        <w:ind w:left="567"/>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Iš oranžinio antgalio išlenda adata.</w:t>
      </w:r>
    </w:p>
    <w:p w14:paraId="52BC25F9" w14:textId="77777777" w:rsidR="00A320D4" w:rsidRPr="00A320D4" w:rsidRDefault="00A320D4" w:rsidP="00A320D4">
      <w:pPr>
        <w:numPr>
          <w:ilvl w:val="0"/>
          <w:numId w:val="3"/>
        </w:numPr>
        <w:tabs>
          <w:tab w:val="num" w:pos="567"/>
        </w:tabs>
        <w:autoSpaceDE w:val="0"/>
        <w:autoSpaceDN w:val="0"/>
        <w:adjustRightInd w:val="0"/>
        <w:spacing w:after="0" w:line="260" w:lineRule="exact"/>
        <w:ind w:left="567"/>
        <w:rPr>
          <w:rFonts w:ascii="Times New Roman" w:eastAsia="Calibri" w:hAnsi="Times New Roman" w:cs="Times New Roman"/>
          <w:color w:val="000000"/>
          <w:kern w:val="0"/>
          <w:sz w:val="22"/>
          <w:szCs w:val="22"/>
          <w14:ligatures w14:val="none"/>
        </w:rPr>
      </w:pPr>
      <w:r w:rsidRPr="00A320D4">
        <w:rPr>
          <w:rFonts w:ascii="Times New Roman" w:eastAsia="Calibri" w:hAnsi="Times New Roman" w:cs="Times New Roman"/>
          <w:color w:val="000000"/>
          <w:kern w:val="0"/>
          <w:sz w:val="22"/>
          <w:szCs w:val="22"/>
          <w14:ligatures w14:val="none"/>
        </w:rPr>
        <w:t>NENUIMKITE mėlyno apsauginio dangtelio, kol nesate pasiruošę vartoti vaisto.</w:t>
      </w:r>
    </w:p>
    <w:p w14:paraId="1709A1E4" w14:textId="77777777" w:rsidR="00A320D4" w:rsidRPr="00A320D4" w:rsidRDefault="00A320D4" w:rsidP="00A320D4">
      <w:pPr>
        <w:autoSpaceDE w:val="0"/>
        <w:autoSpaceDN w:val="0"/>
        <w:adjustRightInd w:val="0"/>
        <w:spacing w:after="0" w:line="260" w:lineRule="exact"/>
        <w:rPr>
          <w:rFonts w:ascii="Times New Roman" w:eastAsia="Calibri" w:hAnsi="Times New Roman" w:cs="Times New Roman"/>
          <w:color w:val="000000"/>
          <w:kern w:val="0"/>
          <w:sz w:val="22"/>
          <w:szCs w:val="22"/>
          <w14:ligatures w14:val="none"/>
        </w:rPr>
      </w:pPr>
    </w:p>
    <w:p w14:paraId="679478E6" w14:textId="77777777" w:rsidR="00A320D4" w:rsidRPr="00A320D4" w:rsidRDefault="00A320D4" w:rsidP="00A320D4">
      <w:pPr>
        <w:numPr>
          <w:ilvl w:val="12"/>
          <w:numId w:val="0"/>
        </w:numPr>
        <w:spacing w:after="0" w:line="240" w:lineRule="auto"/>
        <w:ind w:right="-2" w:firstLine="567"/>
        <w:rPr>
          <w:rFonts w:ascii="Times New Roman" w:eastAsia="Calibri" w:hAnsi="Times New Roman" w:cs="Times New Roman"/>
          <w:kern w:val="0"/>
          <w:sz w:val="22"/>
          <w:szCs w:val="22"/>
          <w14:ligatures w14:val="none"/>
        </w:rPr>
      </w:pPr>
    </w:p>
    <w:p w14:paraId="45EEFDED" w14:textId="628FB68D"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r w:rsidRPr="00A320D4">
        <w:rPr>
          <w:rFonts w:ascii="Calibri" w:eastAsia="Calibri" w:hAnsi="Calibri" w:cs="Times New Roman"/>
          <w:noProof/>
          <w:kern w:val="0"/>
          <w:sz w:val="22"/>
          <w:szCs w:val="22"/>
          <w:lang w:eastAsia="lt-LT"/>
          <w14:ligatures w14:val="none"/>
        </w:rPr>
        <w:drawing>
          <wp:anchor distT="0" distB="0" distL="114300" distR="114300" simplePos="0" relativeHeight="251658240" behindDoc="0" locked="0" layoutInCell="1" allowOverlap="0" wp14:anchorId="1DF72AB2" wp14:editId="2E2DA1D7">
            <wp:simplePos x="0" y="0"/>
            <wp:positionH relativeFrom="column">
              <wp:posOffset>45720</wp:posOffset>
            </wp:positionH>
            <wp:positionV relativeFrom="page">
              <wp:posOffset>4727575</wp:posOffset>
            </wp:positionV>
            <wp:extent cx="1438275" cy="1571625"/>
            <wp:effectExtent l="0" t="0" r="9525" b="9525"/>
            <wp:wrapSquare wrapText="bothSides"/>
            <wp:docPr id="8592794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571625"/>
                    </a:xfrm>
                    <a:prstGeom prst="rect">
                      <a:avLst/>
                    </a:prstGeom>
                    <a:noFill/>
                  </pic:spPr>
                </pic:pic>
              </a:graphicData>
            </a:graphic>
            <wp14:sizeRelH relativeFrom="page">
              <wp14:pctWidth>0</wp14:pctWidth>
            </wp14:sizeRelH>
            <wp14:sizeRelV relativeFrom="page">
              <wp14:pctHeight>0</wp14:pctHeight>
            </wp14:sizeRelV>
          </wp:anchor>
        </w:drawing>
      </w:r>
      <w:r w:rsidRPr="00A320D4">
        <w:rPr>
          <w:rFonts w:ascii="Times New Roman" w:eastAsia="Calibri" w:hAnsi="Times New Roman" w:cs="Times New Roman"/>
          <w:kern w:val="0"/>
          <w:sz w:val="22"/>
          <w:szCs w:val="22"/>
          <w14:ligatures w14:val="none"/>
        </w:rPr>
        <w:t xml:space="preserve">1. Paimkite </w:t>
      </w:r>
      <w:r w:rsidR="002329C0">
        <w:rPr>
          <w:rFonts w:ascii="Times New Roman" w:eastAsia="Calibri" w:hAnsi="Times New Roman" w:cs="Times New Roman"/>
          <w:kern w:val="0"/>
          <w:sz w:val="22"/>
          <w:szCs w:val="22"/>
          <w14:ligatures w14:val="none"/>
        </w:rPr>
        <w:t>EPIPEN</w:t>
      </w:r>
      <w:r w:rsidRPr="00A320D4">
        <w:rPr>
          <w:rFonts w:ascii="Times New Roman" w:eastAsia="Calibri" w:hAnsi="Times New Roman" w:cs="Times New Roman"/>
          <w:kern w:val="0"/>
          <w:sz w:val="22"/>
          <w:szCs w:val="22"/>
          <w14:ligatures w14:val="none"/>
        </w:rPr>
        <w:t xml:space="preserve"> </w:t>
      </w:r>
      <w:proofErr w:type="spellStart"/>
      <w:r w:rsidRPr="00A320D4">
        <w:rPr>
          <w:rFonts w:ascii="Times New Roman" w:eastAsia="Calibri" w:hAnsi="Times New Roman" w:cs="Times New Roman"/>
          <w:kern w:val="0"/>
          <w:sz w:val="22"/>
          <w:szCs w:val="22"/>
          <w14:ligatures w14:val="none"/>
        </w:rPr>
        <w:t>švirkštiklį</w:t>
      </w:r>
      <w:proofErr w:type="spellEnd"/>
      <w:r w:rsidRPr="00A320D4">
        <w:rPr>
          <w:rFonts w:ascii="Times New Roman" w:eastAsia="Calibri" w:hAnsi="Times New Roman" w:cs="Times New Roman"/>
          <w:kern w:val="0"/>
          <w:sz w:val="22"/>
          <w:szCs w:val="22"/>
          <w14:ligatures w14:val="none"/>
        </w:rPr>
        <w:t xml:space="preserve"> į pagrindinę ranką (ranką, kuria rašote) taip, kad nykštys </w:t>
      </w:r>
      <w:proofErr w:type="spellStart"/>
      <w:r w:rsidRPr="00A320D4">
        <w:rPr>
          <w:rFonts w:ascii="Times New Roman" w:eastAsia="Calibri" w:hAnsi="Times New Roman" w:cs="Times New Roman"/>
          <w:kern w:val="0"/>
          <w:sz w:val="22"/>
          <w:szCs w:val="22"/>
          <w14:ligatures w14:val="none"/>
        </w:rPr>
        <w:t>bū</w:t>
      </w:r>
      <w:proofErr w:type="spellEnd"/>
      <w:r w:rsidRPr="00A320D4">
        <w:rPr>
          <w:rFonts w:ascii="Times New Roman" w:eastAsia="Calibri" w:hAnsi="Times New Roman" w:cs="Times New Roman"/>
          <w:kern w:val="0"/>
          <w:sz w:val="22"/>
          <w:szCs w:val="22"/>
          <w:lang w:val="lv-LV"/>
          <w14:ligatures w14:val="none"/>
        </w:rPr>
        <w:t>tų arčiausiai mėlyno apsauginio dangtelio ir aplink prietaisą suformuokite kumštį (kad oranžinis antgalis būtų nukreiptas žemyn).</w:t>
      </w:r>
    </w:p>
    <w:p w14:paraId="7C9035ED" w14:textId="77777777" w:rsidR="00A320D4" w:rsidRPr="00A320D4" w:rsidRDefault="00A320D4" w:rsidP="00A320D4">
      <w:pPr>
        <w:tabs>
          <w:tab w:val="left" w:pos="567"/>
        </w:tabs>
        <w:spacing w:before="240" w:after="0" w:line="240" w:lineRule="auto"/>
        <w:rPr>
          <w:rFonts w:ascii="Times New Roman" w:eastAsia="Calibri" w:hAnsi="Times New Roman" w:cs="Times New Roman"/>
          <w:color w:val="000000"/>
          <w:kern w:val="0"/>
          <w:sz w:val="22"/>
          <w:szCs w:val="22"/>
          <w14:ligatures w14:val="none"/>
        </w:rPr>
      </w:pPr>
      <w:r w:rsidRPr="00A320D4">
        <w:rPr>
          <w:rFonts w:ascii="Times New Roman" w:eastAsia="Calibri" w:hAnsi="Times New Roman" w:cs="Times New Roman"/>
          <w:color w:val="000000"/>
          <w:kern w:val="0"/>
          <w:sz w:val="22"/>
          <w:szCs w:val="22"/>
          <w14:ligatures w14:val="none"/>
        </w:rPr>
        <w:t>2. Kita ranka traukdami tiesiai aukštyn nuimkite mėlyną apsauginį dangtelį.</w:t>
      </w:r>
    </w:p>
    <w:p w14:paraId="4371B437" w14:textId="77777777" w:rsidR="00A320D4" w:rsidRPr="00A320D4" w:rsidRDefault="00A320D4" w:rsidP="00A320D4">
      <w:pPr>
        <w:spacing w:after="0" w:line="240" w:lineRule="auto"/>
        <w:ind w:right="-2"/>
        <w:rPr>
          <w:rFonts w:ascii="Times New Roman" w:eastAsia="Calibri" w:hAnsi="Times New Roman" w:cs="Times New Roman"/>
          <w:kern w:val="0"/>
          <w:sz w:val="22"/>
          <w:szCs w:val="22"/>
          <w14:ligatures w14:val="none"/>
        </w:rPr>
      </w:pPr>
    </w:p>
    <w:p w14:paraId="7C1B8A34"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4791E021"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425039EA" w14:textId="6545D1FA" w:rsidR="00A320D4" w:rsidRPr="00A320D4" w:rsidRDefault="0017107F" w:rsidP="00A320D4">
      <w:pPr>
        <w:numPr>
          <w:ilvl w:val="12"/>
          <w:numId w:val="0"/>
        </w:numPr>
        <w:spacing w:after="0" w:line="240" w:lineRule="auto"/>
        <w:ind w:right="-2"/>
        <w:rPr>
          <w:rFonts w:ascii="Times New Roman" w:eastAsia="Calibri" w:hAnsi="Times New Roman" w:cs="Times New Roman"/>
          <w:kern w:val="0"/>
          <w:sz w:val="22"/>
          <w:szCs w:val="22"/>
          <w14:ligatures w14:val="none"/>
        </w:rPr>
      </w:pPr>
      <w:r w:rsidRPr="00A320D4">
        <w:rPr>
          <w:rFonts w:ascii="Calibri" w:eastAsia="Calibri" w:hAnsi="Calibri" w:cs="Times New Roman"/>
          <w:noProof/>
          <w:kern w:val="0"/>
          <w:sz w:val="22"/>
          <w:szCs w:val="22"/>
          <w:lang w:eastAsia="lt-LT"/>
          <w14:ligatures w14:val="none"/>
        </w:rPr>
        <w:drawing>
          <wp:anchor distT="0" distB="0" distL="114300" distR="114300" simplePos="0" relativeHeight="251658241" behindDoc="0" locked="0" layoutInCell="1" allowOverlap="1" wp14:anchorId="27A69145" wp14:editId="7B3A5189">
            <wp:simplePos x="0" y="0"/>
            <wp:positionH relativeFrom="column">
              <wp:posOffset>1555432</wp:posOffset>
            </wp:positionH>
            <wp:positionV relativeFrom="paragraph">
              <wp:posOffset>95250</wp:posOffset>
            </wp:positionV>
            <wp:extent cx="1371600" cy="1543050"/>
            <wp:effectExtent l="0" t="0" r="0" b="0"/>
            <wp:wrapSquare wrapText="bothSides"/>
            <wp:docPr id="12922905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543050"/>
                    </a:xfrm>
                    <a:prstGeom prst="rect">
                      <a:avLst/>
                    </a:prstGeom>
                    <a:noFill/>
                  </pic:spPr>
                </pic:pic>
              </a:graphicData>
            </a:graphic>
            <wp14:sizeRelH relativeFrom="page">
              <wp14:pctWidth>0</wp14:pctWidth>
            </wp14:sizeRelH>
            <wp14:sizeRelV relativeFrom="page">
              <wp14:pctHeight>0</wp14:pctHeight>
            </wp14:sizeRelV>
          </wp:anchor>
        </w:drawing>
      </w:r>
    </w:p>
    <w:p w14:paraId="1ACA9D60"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6A043DC5" w14:textId="0FB67226" w:rsidR="00A320D4" w:rsidRPr="00A320D4" w:rsidRDefault="00A320D4" w:rsidP="00A320D4">
      <w:pPr>
        <w:numPr>
          <w:ilvl w:val="12"/>
          <w:numId w:val="0"/>
        </w:numPr>
        <w:spacing w:after="0" w:line="240" w:lineRule="auto"/>
        <w:ind w:right="-2"/>
        <w:rPr>
          <w:rFonts w:ascii="Times New Roman" w:eastAsia="SimSun" w:hAnsi="Times New Roman" w:cs="Times New Roman"/>
          <w:kern w:val="0"/>
          <w:sz w:val="22"/>
          <w:szCs w:val="22"/>
          <w:lang w:eastAsia="zh-CN"/>
          <w14:ligatures w14:val="none"/>
        </w:rPr>
      </w:pPr>
    </w:p>
    <w:p w14:paraId="3FC29CDC" w14:textId="4B866253" w:rsidR="00A320D4" w:rsidRPr="00A320D4" w:rsidRDefault="00A320D4" w:rsidP="00A320D4">
      <w:pPr>
        <w:spacing w:after="0" w:line="240" w:lineRule="auto"/>
        <w:ind w:left="283" w:right="-2"/>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3. Laikykite </w:t>
      </w:r>
      <w:r w:rsidR="002329C0">
        <w:rPr>
          <w:rFonts w:ascii="Times New Roman" w:eastAsia="Calibri" w:hAnsi="Times New Roman" w:cs="Times New Roman"/>
          <w:kern w:val="0"/>
          <w:sz w:val="22"/>
          <w:szCs w:val="22"/>
          <w14:ligatures w14:val="none"/>
        </w:rPr>
        <w:t>EPIPEN</w:t>
      </w:r>
      <w:r w:rsidRPr="00A320D4">
        <w:rPr>
          <w:rFonts w:ascii="Times New Roman" w:eastAsia="Calibri" w:hAnsi="Times New Roman" w:cs="Times New Roman"/>
          <w:kern w:val="0"/>
          <w:sz w:val="22"/>
          <w:szCs w:val="22"/>
          <w14:ligatures w14:val="none"/>
        </w:rPr>
        <w:t xml:space="preserve"> </w:t>
      </w:r>
      <w:proofErr w:type="spellStart"/>
      <w:r w:rsidRPr="00A320D4">
        <w:rPr>
          <w:rFonts w:ascii="Times New Roman" w:eastAsia="Calibri" w:hAnsi="Times New Roman" w:cs="Times New Roman"/>
          <w:kern w:val="0"/>
          <w:sz w:val="22"/>
          <w:szCs w:val="22"/>
          <w14:ligatures w14:val="none"/>
        </w:rPr>
        <w:t>švirkštiklį</w:t>
      </w:r>
      <w:proofErr w:type="spellEnd"/>
      <w:r w:rsidRPr="00A320D4">
        <w:rPr>
          <w:rFonts w:ascii="Times New Roman" w:eastAsia="Calibri" w:hAnsi="Times New Roman" w:cs="Times New Roman"/>
          <w:kern w:val="0"/>
          <w:sz w:val="22"/>
          <w:szCs w:val="22"/>
          <w14:ligatures w14:val="none"/>
        </w:rPr>
        <w:t xml:space="preserve"> maždaug 10 cm atstumu n</w:t>
      </w:r>
      <w:r w:rsidRPr="00A320D4">
        <w:rPr>
          <w:rFonts w:ascii="Times New Roman" w:eastAsia="Calibri" w:hAnsi="Times New Roman" w:cs="Times New Roman"/>
          <w:kern w:val="0"/>
          <w:sz w:val="22"/>
          <w:szCs w:val="22"/>
          <w:lang w:val="lv-LV"/>
          <w14:ligatures w14:val="none"/>
        </w:rPr>
        <w:t>uo išorinės šlaunies dalies. Oranžinis antgalis turi būti nukreiptas į išorinę šlaunies dalį.</w:t>
      </w:r>
    </w:p>
    <w:p w14:paraId="28088C26" w14:textId="77777777" w:rsidR="00A320D4" w:rsidRPr="00A320D4" w:rsidRDefault="00A320D4" w:rsidP="00A320D4">
      <w:pPr>
        <w:spacing w:after="0" w:line="240" w:lineRule="auto"/>
        <w:rPr>
          <w:rFonts w:ascii="Times New Roman" w:eastAsia="Calibri" w:hAnsi="Times New Roman" w:cs="Times New Roman"/>
          <w:kern w:val="0"/>
          <w:sz w:val="22"/>
          <w:szCs w:val="22"/>
          <w14:ligatures w14:val="none"/>
        </w:rPr>
      </w:pPr>
    </w:p>
    <w:p w14:paraId="6AF55AAE" w14:textId="77777777" w:rsidR="00A320D4" w:rsidRPr="00A320D4" w:rsidRDefault="00A320D4" w:rsidP="00A320D4">
      <w:pPr>
        <w:spacing w:after="0" w:line="240" w:lineRule="auto"/>
        <w:rPr>
          <w:rFonts w:ascii="Times New Roman" w:eastAsia="Calibri" w:hAnsi="Times New Roman" w:cs="Times New Roman"/>
          <w:kern w:val="0"/>
          <w:sz w:val="22"/>
          <w:szCs w:val="22"/>
          <w14:ligatures w14:val="none"/>
        </w:rPr>
      </w:pPr>
    </w:p>
    <w:p w14:paraId="61A4ACFC" w14:textId="77777777" w:rsidR="00A320D4" w:rsidRPr="00A320D4" w:rsidRDefault="00A320D4" w:rsidP="00A320D4">
      <w:pPr>
        <w:spacing w:after="0" w:line="240" w:lineRule="auto"/>
        <w:rPr>
          <w:rFonts w:ascii="Times New Roman" w:eastAsia="Calibri" w:hAnsi="Times New Roman" w:cs="Times New Roman"/>
          <w:kern w:val="0"/>
          <w:sz w:val="22"/>
          <w:szCs w:val="22"/>
          <w14:ligatures w14:val="none"/>
        </w:rPr>
      </w:pPr>
    </w:p>
    <w:p w14:paraId="058D2F6B" w14:textId="77777777" w:rsidR="00A320D4" w:rsidRPr="00A320D4" w:rsidRDefault="00A320D4" w:rsidP="00A320D4">
      <w:pPr>
        <w:spacing w:after="0" w:line="240" w:lineRule="auto"/>
        <w:rPr>
          <w:rFonts w:ascii="Times New Roman" w:eastAsia="Calibri" w:hAnsi="Times New Roman" w:cs="Times New Roman"/>
          <w:kern w:val="0"/>
          <w:sz w:val="22"/>
          <w:szCs w:val="22"/>
          <w14:ligatures w14:val="none"/>
        </w:rPr>
      </w:pPr>
    </w:p>
    <w:p w14:paraId="1460D69E" w14:textId="77777777" w:rsidR="00A320D4" w:rsidRPr="00A320D4" w:rsidRDefault="00A320D4" w:rsidP="00A320D4">
      <w:pPr>
        <w:spacing w:after="0" w:line="240" w:lineRule="auto"/>
        <w:rPr>
          <w:rFonts w:ascii="Times New Roman" w:eastAsia="Calibri" w:hAnsi="Times New Roman" w:cs="Times New Roman"/>
          <w:kern w:val="0"/>
          <w:sz w:val="22"/>
          <w:szCs w:val="22"/>
          <w14:ligatures w14:val="none"/>
        </w:rPr>
      </w:pPr>
    </w:p>
    <w:p w14:paraId="62162E75" w14:textId="77777777" w:rsidR="00A320D4" w:rsidRPr="00A320D4" w:rsidRDefault="00A320D4" w:rsidP="00A320D4">
      <w:pPr>
        <w:spacing w:after="0" w:line="240" w:lineRule="auto"/>
        <w:rPr>
          <w:rFonts w:ascii="Times New Roman" w:eastAsia="Calibri" w:hAnsi="Times New Roman" w:cs="Times New Roman"/>
          <w:kern w:val="0"/>
          <w:sz w:val="22"/>
          <w:szCs w:val="22"/>
          <w14:ligatures w14:val="none"/>
        </w:rPr>
      </w:pPr>
    </w:p>
    <w:p w14:paraId="08012E27" w14:textId="77777777" w:rsidR="00A320D4" w:rsidRPr="00A320D4" w:rsidRDefault="00A320D4" w:rsidP="00A320D4">
      <w:pPr>
        <w:spacing w:line="259" w:lineRule="auto"/>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br w:type="page"/>
      </w:r>
    </w:p>
    <w:p w14:paraId="30543402" w14:textId="77777777" w:rsidR="00A320D4" w:rsidRPr="00A320D4" w:rsidRDefault="00A320D4" w:rsidP="00A320D4">
      <w:pPr>
        <w:spacing w:after="0" w:line="240" w:lineRule="auto"/>
        <w:rPr>
          <w:rFonts w:ascii="Times New Roman" w:eastAsia="Calibri" w:hAnsi="Times New Roman" w:cs="Times New Roman"/>
          <w:kern w:val="0"/>
          <w:sz w:val="22"/>
          <w:szCs w:val="22"/>
          <w14:ligatures w14:val="none"/>
        </w:rPr>
      </w:pPr>
      <w:r w:rsidRPr="00A320D4">
        <w:rPr>
          <w:rFonts w:ascii="Calibri" w:eastAsia="Calibri" w:hAnsi="Calibri" w:cs="Times New Roman"/>
          <w:noProof/>
          <w:kern w:val="0"/>
          <w:sz w:val="22"/>
          <w:szCs w:val="22"/>
          <w:lang w:eastAsia="lt-LT"/>
          <w14:ligatures w14:val="none"/>
        </w:rPr>
        <w:lastRenderedPageBreak/>
        <w:drawing>
          <wp:anchor distT="0" distB="0" distL="114300" distR="114300" simplePos="0" relativeHeight="251658242" behindDoc="0" locked="0" layoutInCell="1" allowOverlap="1" wp14:anchorId="2A38457E" wp14:editId="4BCECC9D">
            <wp:simplePos x="0" y="0"/>
            <wp:positionH relativeFrom="column">
              <wp:posOffset>154940</wp:posOffset>
            </wp:positionH>
            <wp:positionV relativeFrom="paragraph">
              <wp:posOffset>100330</wp:posOffset>
            </wp:positionV>
            <wp:extent cx="1323975" cy="1533525"/>
            <wp:effectExtent l="0" t="0" r="9525" b="9525"/>
            <wp:wrapSquare wrapText="bothSides"/>
            <wp:docPr id="14920127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1533525"/>
                    </a:xfrm>
                    <a:prstGeom prst="rect">
                      <a:avLst/>
                    </a:prstGeom>
                    <a:noFill/>
                  </pic:spPr>
                </pic:pic>
              </a:graphicData>
            </a:graphic>
            <wp14:sizeRelH relativeFrom="page">
              <wp14:pctWidth>0</wp14:pctWidth>
            </wp14:sizeRelH>
            <wp14:sizeRelV relativeFrom="page">
              <wp14:pctHeight>0</wp14:pctHeight>
            </wp14:sizeRelV>
          </wp:anchor>
        </w:drawing>
      </w:r>
    </w:p>
    <w:p w14:paraId="295C0027" w14:textId="54E75B03" w:rsidR="00A320D4" w:rsidRPr="00A320D4" w:rsidRDefault="00A320D4" w:rsidP="00A320D4">
      <w:pPr>
        <w:spacing w:after="0" w:line="240" w:lineRule="auto"/>
        <w:rPr>
          <w:rFonts w:ascii="Times New Roman" w:eastAsia="Calibri" w:hAnsi="Times New Roman" w:cs="Times New Roman"/>
          <w:color w:val="000000"/>
          <w:kern w:val="0"/>
          <w:sz w:val="22"/>
          <w:szCs w:val="22"/>
          <w14:ligatures w14:val="none"/>
        </w:rPr>
      </w:pPr>
      <w:r w:rsidRPr="00A320D4">
        <w:rPr>
          <w:rFonts w:ascii="Times New Roman" w:eastAsia="Calibri" w:hAnsi="Times New Roman" w:cs="Times New Roman"/>
          <w:color w:val="000000"/>
          <w:kern w:val="0"/>
          <w:sz w:val="22"/>
          <w:szCs w:val="22"/>
          <w14:ligatures w14:val="none"/>
        </w:rPr>
        <w:t>4.</w:t>
      </w:r>
      <w:r w:rsidRPr="00A320D4">
        <w:rPr>
          <w:rFonts w:ascii="Times New Roman" w:eastAsia="Calibri" w:hAnsi="Times New Roman" w:cs="Times New Roman"/>
          <w:b/>
          <w:color w:val="000000"/>
          <w:kern w:val="0"/>
          <w:sz w:val="22"/>
          <w:szCs w:val="22"/>
          <w14:ligatures w14:val="none"/>
        </w:rPr>
        <w:t xml:space="preserve"> Tvirtai</w:t>
      </w:r>
      <w:r w:rsidRPr="00A320D4">
        <w:rPr>
          <w:rFonts w:ascii="Times New Roman" w:eastAsia="Calibri" w:hAnsi="Times New Roman" w:cs="Times New Roman"/>
          <w:color w:val="000000"/>
          <w:kern w:val="0"/>
          <w:sz w:val="22"/>
          <w:szCs w:val="22"/>
          <w:lang w:val="lv-LV"/>
          <w14:ligatures w14:val="none"/>
        </w:rPr>
        <w:t xml:space="preserve"> smeikite </w:t>
      </w:r>
      <w:r w:rsidR="002329C0">
        <w:rPr>
          <w:rFonts w:ascii="Times New Roman" w:eastAsia="Calibri" w:hAnsi="Times New Roman" w:cs="Times New Roman"/>
          <w:color w:val="000000"/>
          <w:kern w:val="0"/>
          <w:sz w:val="22"/>
          <w:szCs w:val="22"/>
          <w:lang w:val="lv-LV"/>
          <w14:ligatures w14:val="none"/>
        </w:rPr>
        <w:t>EPIPEN</w:t>
      </w:r>
      <w:r w:rsidRPr="00A320D4">
        <w:rPr>
          <w:rFonts w:ascii="Times New Roman" w:eastAsia="Calibri" w:hAnsi="Times New Roman" w:cs="Times New Roman"/>
          <w:color w:val="000000"/>
          <w:kern w:val="0"/>
          <w:sz w:val="22"/>
          <w:szCs w:val="22"/>
          <w:lang w:val="lv-LV"/>
          <w14:ligatures w14:val="none"/>
        </w:rPr>
        <w:t xml:space="preserve"> švirkštiklį į išorinę šlaunies dalį taip, kad injektorius su šlaunimi sudarytų tinkamą kampą (90</w:t>
      </w:r>
      <w:r w:rsidRPr="00A320D4">
        <w:rPr>
          <w:rFonts w:ascii="Times New Roman" w:eastAsia="Calibri" w:hAnsi="Times New Roman" w:cs="Times New Roman"/>
          <w:color w:val="000000"/>
          <w:kern w:val="0"/>
          <w:sz w:val="22"/>
          <w:szCs w:val="22"/>
          <w:vertAlign w:val="superscript"/>
          <w:lang w:val="lv-LV"/>
          <w14:ligatures w14:val="none"/>
        </w:rPr>
        <w:t>o</w:t>
      </w:r>
      <w:r w:rsidRPr="00A320D4">
        <w:rPr>
          <w:rFonts w:ascii="Times New Roman" w:eastAsia="Calibri" w:hAnsi="Times New Roman" w:cs="Times New Roman"/>
          <w:color w:val="000000"/>
          <w:kern w:val="0"/>
          <w:sz w:val="22"/>
          <w:szCs w:val="22"/>
          <w:lang w:val="lv-LV"/>
          <w14:ligatures w14:val="none"/>
        </w:rPr>
        <w:t>) (turi pasigirsti spragtelėjimas).</w:t>
      </w:r>
    </w:p>
    <w:p w14:paraId="497EA053" w14:textId="77777777" w:rsidR="00A320D4" w:rsidRPr="00A320D4" w:rsidRDefault="00A320D4" w:rsidP="00A320D4">
      <w:pPr>
        <w:tabs>
          <w:tab w:val="left" w:pos="567"/>
        </w:tabs>
        <w:spacing w:after="0" w:line="240" w:lineRule="auto"/>
        <w:ind w:left="283"/>
        <w:rPr>
          <w:rFonts w:ascii="Times New Roman" w:eastAsia="Calibri" w:hAnsi="Times New Roman" w:cs="Times New Roman"/>
          <w:color w:val="000000"/>
          <w:kern w:val="0"/>
          <w:sz w:val="22"/>
          <w:szCs w:val="22"/>
          <w14:ligatures w14:val="none"/>
        </w:rPr>
      </w:pPr>
      <w:r w:rsidRPr="00A320D4">
        <w:rPr>
          <w:rFonts w:ascii="Times New Roman" w:eastAsia="Calibri" w:hAnsi="Times New Roman" w:cs="Times New Roman"/>
          <w:color w:val="000000"/>
          <w:kern w:val="0"/>
          <w:sz w:val="22"/>
          <w:szCs w:val="22"/>
          <w14:ligatures w14:val="none"/>
        </w:rPr>
        <w:t xml:space="preserve">5. Šioje vietoje tvirtai laikykite </w:t>
      </w:r>
      <w:proofErr w:type="spellStart"/>
      <w:r w:rsidRPr="00A320D4">
        <w:rPr>
          <w:rFonts w:ascii="Times New Roman" w:eastAsia="Calibri" w:hAnsi="Times New Roman" w:cs="Times New Roman"/>
          <w:color w:val="000000"/>
          <w:kern w:val="0"/>
          <w:sz w:val="22"/>
          <w:szCs w:val="22"/>
          <w14:ligatures w14:val="none"/>
        </w:rPr>
        <w:t>injektorių</w:t>
      </w:r>
      <w:proofErr w:type="spellEnd"/>
      <w:r w:rsidRPr="00A320D4">
        <w:rPr>
          <w:rFonts w:ascii="Times New Roman" w:eastAsia="Calibri" w:hAnsi="Times New Roman" w:cs="Times New Roman"/>
          <w:color w:val="000000"/>
          <w:kern w:val="0"/>
          <w:sz w:val="22"/>
          <w:szCs w:val="22"/>
          <w14:ligatures w14:val="none"/>
        </w:rPr>
        <w:t xml:space="preserve"> 3 sekundes. Dabar injekcija yra pabaigta, o automatinio </w:t>
      </w:r>
      <w:proofErr w:type="spellStart"/>
      <w:r w:rsidRPr="00A320D4">
        <w:rPr>
          <w:rFonts w:ascii="Times New Roman" w:eastAsia="Calibri" w:hAnsi="Times New Roman" w:cs="Times New Roman"/>
          <w:color w:val="000000"/>
          <w:kern w:val="0"/>
          <w:sz w:val="22"/>
          <w:szCs w:val="22"/>
          <w14:ligatures w14:val="none"/>
        </w:rPr>
        <w:t>injektoriaus</w:t>
      </w:r>
      <w:proofErr w:type="spellEnd"/>
      <w:r w:rsidRPr="00A320D4">
        <w:rPr>
          <w:rFonts w:ascii="Times New Roman" w:eastAsia="Calibri" w:hAnsi="Times New Roman" w:cs="Times New Roman"/>
          <w:color w:val="000000"/>
          <w:kern w:val="0"/>
          <w:sz w:val="22"/>
          <w:szCs w:val="22"/>
          <w14:ligatures w14:val="none"/>
        </w:rPr>
        <w:t xml:space="preserve"> indikatoriaus langelis yra tamsus.</w:t>
      </w:r>
    </w:p>
    <w:p w14:paraId="19D966EC" w14:textId="77777777" w:rsidR="00A320D4" w:rsidRPr="00A320D4" w:rsidRDefault="00A320D4" w:rsidP="00A320D4">
      <w:pPr>
        <w:tabs>
          <w:tab w:val="left" w:pos="567"/>
        </w:tabs>
        <w:spacing w:after="0" w:line="240" w:lineRule="auto"/>
        <w:rPr>
          <w:rFonts w:ascii="Times New Roman" w:eastAsia="Calibri" w:hAnsi="Times New Roman" w:cs="Times New Roman"/>
          <w:color w:val="000000"/>
          <w:kern w:val="0"/>
          <w:sz w:val="22"/>
          <w:szCs w:val="22"/>
          <w14:ligatures w14:val="none"/>
        </w:rPr>
      </w:pPr>
    </w:p>
    <w:p w14:paraId="444E2C3F" w14:textId="77777777" w:rsidR="00A320D4" w:rsidRPr="00A320D4" w:rsidRDefault="00A320D4" w:rsidP="00A320D4">
      <w:pPr>
        <w:spacing w:after="0" w:line="240" w:lineRule="auto"/>
        <w:rPr>
          <w:rFonts w:ascii="Times New Roman" w:eastAsia="Calibri" w:hAnsi="Times New Roman" w:cs="Times New Roman"/>
          <w:kern w:val="0"/>
          <w:sz w:val="22"/>
          <w:szCs w:val="22"/>
          <w14:ligatures w14:val="none"/>
        </w:rPr>
      </w:pPr>
    </w:p>
    <w:p w14:paraId="060455CA" w14:textId="77777777" w:rsidR="00A320D4" w:rsidRPr="00A320D4" w:rsidRDefault="00A320D4" w:rsidP="00A320D4">
      <w:pPr>
        <w:spacing w:after="0" w:line="240" w:lineRule="auto"/>
        <w:rPr>
          <w:rFonts w:ascii="Times New Roman" w:eastAsia="Calibri" w:hAnsi="Times New Roman" w:cs="Times New Roman"/>
          <w:kern w:val="0"/>
          <w:sz w:val="22"/>
          <w:szCs w:val="22"/>
          <w14:ligatures w14:val="none"/>
        </w:rPr>
      </w:pPr>
    </w:p>
    <w:p w14:paraId="6F5BE53F" w14:textId="77777777" w:rsidR="00A320D4" w:rsidRPr="00A320D4" w:rsidRDefault="00A320D4" w:rsidP="00A320D4">
      <w:pPr>
        <w:spacing w:after="0" w:line="240" w:lineRule="auto"/>
        <w:rPr>
          <w:rFonts w:ascii="Times New Roman" w:eastAsia="Calibri" w:hAnsi="Times New Roman" w:cs="Times New Roman"/>
          <w:kern w:val="0"/>
          <w:sz w:val="22"/>
          <w:szCs w:val="22"/>
          <w14:ligatures w14:val="none"/>
        </w:rPr>
      </w:pPr>
    </w:p>
    <w:p w14:paraId="33768AF0" w14:textId="77777777" w:rsidR="00A320D4" w:rsidRPr="00A320D4" w:rsidRDefault="00A320D4" w:rsidP="00A320D4">
      <w:pPr>
        <w:spacing w:after="0" w:line="240" w:lineRule="auto"/>
        <w:rPr>
          <w:rFonts w:ascii="Times New Roman" w:eastAsia="Calibri" w:hAnsi="Times New Roman" w:cs="Times New Roman"/>
          <w:kern w:val="0"/>
          <w:sz w:val="22"/>
          <w:szCs w:val="22"/>
          <w14:ligatures w14:val="none"/>
        </w:rPr>
      </w:pPr>
    </w:p>
    <w:p w14:paraId="65BCE623" w14:textId="4938DC0F" w:rsidR="00A320D4" w:rsidRPr="00A320D4" w:rsidRDefault="00A320D4" w:rsidP="00A320D4">
      <w:pPr>
        <w:spacing w:after="0" w:line="240" w:lineRule="auto"/>
        <w:rPr>
          <w:rFonts w:ascii="Times New Roman" w:eastAsia="Calibri" w:hAnsi="Times New Roman" w:cs="Times New Roman"/>
          <w:color w:val="000000"/>
          <w:kern w:val="0"/>
          <w:sz w:val="22"/>
          <w:szCs w:val="22"/>
          <w14:ligatures w14:val="none"/>
        </w:rPr>
      </w:pPr>
      <w:r w:rsidRPr="00A320D4">
        <w:rPr>
          <w:rFonts w:ascii="Times New Roman" w:eastAsia="Calibri" w:hAnsi="Times New Roman" w:cs="Times New Roman"/>
          <w:noProof/>
          <w:kern w:val="0"/>
          <w:lang w:eastAsia="lt-LT"/>
          <w14:ligatures w14:val="none"/>
        </w:rPr>
        <w:drawing>
          <wp:anchor distT="0" distB="0" distL="114300" distR="114300" simplePos="0" relativeHeight="251658243" behindDoc="0" locked="0" layoutInCell="1" allowOverlap="1" wp14:anchorId="578C74B5" wp14:editId="42661D25">
            <wp:simplePos x="0" y="0"/>
            <wp:positionH relativeFrom="column">
              <wp:posOffset>152400</wp:posOffset>
            </wp:positionH>
            <wp:positionV relativeFrom="paragraph">
              <wp:posOffset>3810</wp:posOffset>
            </wp:positionV>
            <wp:extent cx="1371600" cy="1247775"/>
            <wp:effectExtent l="0" t="0" r="0" b="9525"/>
            <wp:wrapSquare wrapText="bothSides"/>
            <wp:docPr id="12766823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247775"/>
                    </a:xfrm>
                    <a:prstGeom prst="rect">
                      <a:avLst/>
                    </a:prstGeom>
                    <a:noFill/>
                  </pic:spPr>
                </pic:pic>
              </a:graphicData>
            </a:graphic>
            <wp14:sizeRelH relativeFrom="page">
              <wp14:pctWidth>0</wp14:pctWidth>
            </wp14:sizeRelH>
            <wp14:sizeRelV relativeFrom="page">
              <wp14:pctHeight>0</wp14:pctHeight>
            </wp14:sizeRelV>
          </wp:anchor>
        </w:drawing>
      </w:r>
      <w:r w:rsidRPr="00A320D4">
        <w:rPr>
          <w:rFonts w:ascii="Times New Roman" w:eastAsia="Calibri" w:hAnsi="Times New Roman" w:cs="Times New Roman"/>
          <w:color w:val="000000"/>
          <w:kern w:val="0"/>
          <w:sz w:val="22"/>
          <w:szCs w:val="22"/>
          <w14:ligatures w14:val="none"/>
        </w:rPr>
        <w:t xml:space="preserve">6. Ištraukite </w:t>
      </w:r>
      <w:r w:rsidR="002329C0">
        <w:rPr>
          <w:rFonts w:ascii="Times New Roman" w:eastAsia="Calibri" w:hAnsi="Times New Roman" w:cs="Times New Roman"/>
          <w:color w:val="000000"/>
          <w:kern w:val="0"/>
          <w:sz w:val="22"/>
          <w:szCs w:val="22"/>
          <w14:ligatures w14:val="none"/>
        </w:rPr>
        <w:t>EPIPEN</w:t>
      </w:r>
      <w:r w:rsidRPr="00A320D4">
        <w:rPr>
          <w:rFonts w:ascii="Times New Roman" w:eastAsia="Calibri" w:hAnsi="Times New Roman" w:cs="Times New Roman"/>
          <w:color w:val="000000"/>
          <w:kern w:val="0"/>
          <w:sz w:val="22"/>
          <w:szCs w:val="22"/>
          <w14:ligatures w14:val="none"/>
        </w:rPr>
        <w:t xml:space="preserve"> </w:t>
      </w:r>
      <w:proofErr w:type="spellStart"/>
      <w:r w:rsidRPr="00A320D4">
        <w:rPr>
          <w:rFonts w:ascii="Times New Roman" w:eastAsia="Calibri" w:hAnsi="Times New Roman" w:cs="Times New Roman"/>
          <w:color w:val="000000"/>
          <w:kern w:val="0"/>
          <w:sz w:val="22"/>
          <w:szCs w:val="22"/>
          <w14:ligatures w14:val="none"/>
        </w:rPr>
        <w:t>švirkštiklį</w:t>
      </w:r>
      <w:proofErr w:type="spellEnd"/>
      <w:r w:rsidRPr="00A320D4">
        <w:rPr>
          <w:rFonts w:ascii="Times New Roman" w:eastAsia="Calibri" w:hAnsi="Times New Roman" w:cs="Times New Roman"/>
          <w:color w:val="000000"/>
          <w:kern w:val="0"/>
          <w:sz w:val="22"/>
          <w:szCs w:val="22"/>
          <w14:ligatures w14:val="none"/>
        </w:rPr>
        <w:t xml:space="preserve"> (oranžinis adatos dangtelis pailgės tam, kad būtų uždengta adata) ir jį saugiai išmeskite.</w:t>
      </w:r>
    </w:p>
    <w:p w14:paraId="1AD5BB76" w14:textId="77777777" w:rsidR="00A320D4" w:rsidRPr="00A320D4" w:rsidRDefault="00A320D4" w:rsidP="00A320D4">
      <w:pPr>
        <w:spacing w:after="0" w:line="240" w:lineRule="auto"/>
        <w:ind w:left="283" w:right="-2"/>
        <w:rPr>
          <w:rFonts w:ascii="Times New Roman" w:eastAsia="Calibri" w:hAnsi="Times New Roman" w:cs="Times New Roman"/>
          <w:color w:val="000000"/>
          <w:kern w:val="0"/>
          <w:sz w:val="22"/>
          <w:szCs w:val="22"/>
          <w14:ligatures w14:val="none"/>
        </w:rPr>
      </w:pPr>
    </w:p>
    <w:p w14:paraId="1485632E" w14:textId="77777777" w:rsidR="00A320D4" w:rsidRPr="00A320D4" w:rsidRDefault="00A320D4" w:rsidP="00A320D4">
      <w:pPr>
        <w:spacing w:after="0" w:line="240" w:lineRule="auto"/>
        <w:ind w:left="283" w:right="-2"/>
        <w:rPr>
          <w:rFonts w:ascii="Times New Roman" w:eastAsia="Calibri" w:hAnsi="Times New Roman" w:cs="Times New Roman"/>
          <w:color w:val="000000"/>
          <w:kern w:val="0"/>
          <w:sz w:val="22"/>
          <w:szCs w:val="22"/>
          <w14:ligatures w14:val="none"/>
        </w:rPr>
      </w:pPr>
      <w:r w:rsidRPr="00A320D4">
        <w:rPr>
          <w:rFonts w:ascii="Times New Roman" w:eastAsia="Calibri" w:hAnsi="Times New Roman" w:cs="Times New Roman"/>
          <w:color w:val="000000"/>
          <w:kern w:val="0"/>
          <w:sz w:val="22"/>
          <w:szCs w:val="22"/>
          <w14:ligatures w14:val="none"/>
        </w:rPr>
        <w:t>Švelniai pamasažuokite injekcijos vietą apie 10 sekundžių.</w:t>
      </w:r>
    </w:p>
    <w:p w14:paraId="5C3A8FDC" w14:textId="77777777" w:rsidR="00A320D4" w:rsidRPr="00A320D4" w:rsidRDefault="00A320D4" w:rsidP="00A320D4">
      <w:pPr>
        <w:spacing w:after="0" w:line="240" w:lineRule="auto"/>
        <w:ind w:left="283" w:right="-2"/>
        <w:rPr>
          <w:rFonts w:ascii="Times New Roman" w:eastAsia="Calibri" w:hAnsi="Times New Roman" w:cs="Times New Roman"/>
          <w:color w:val="000000"/>
          <w:kern w:val="0"/>
          <w:sz w:val="22"/>
          <w:szCs w:val="22"/>
          <w14:ligatures w14:val="none"/>
        </w:rPr>
      </w:pPr>
    </w:p>
    <w:p w14:paraId="4DADD4F2" w14:textId="77777777" w:rsidR="00A320D4" w:rsidRPr="00A320D4" w:rsidRDefault="00A320D4" w:rsidP="00A320D4">
      <w:pPr>
        <w:spacing w:after="0" w:line="240" w:lineRule="auto"/>
        <w:rPr>
          <w:rFonts w:ascii="Calibri" w:eastAsia="Calibri" w:hAnsi="Calibri" w:cs="Times New Roman"/>
          <w:kern w:val="0"/>
          <w:sz w:val="22"/>
          <w:szCs w:val="22"/>
          <w14:ligatures w14:val="none"/>
        </w:rPr>
      </w:pPr>
      <w:r w:rsidRPr="00A320D4">
        <w:rPr>
          <w:rFonts w:ascii="Times New Roman" w:eastAsia="Calibri" w:hAnsi="Times New Roman" w:cs="Times New Roman"/>
          <w:kern w:val="0"/>
          <w:sz w:val="22"/>
          <w:szCs w:val="22"/>
          <w14:ligatures w14:val="none"/>
        </w:rPr>
        <w:t>Paskambinkite „1</w:t>
      </w:r>
      <w:r w:rsidRPr="00A320D4">
        <w:rPr>
          <w:rFonts w:ascii="Times New Roman" w:eastAsia="Calibri" w:hAnsi="Times New Roman" w:cs="Times New Roman"/>
          <w:kern w:val="0"/>
          <w:sz w:val="22"/>
          <w:szCs w:val="22"/>
          <w:lang w:val="lv-LV"/>
          <w14:ligatures w14:val="none"/>
        </w:rPr>
        <w:t>12”, iškvieskite greitąją pagalbą, pasakykite, kad Jums yra anafilaksijos būklė.</w:t>
      </w:r>
    </w:p>
    <w:p w14:paraId="20CF2294" w14:textId="77777777" w:rsidR="00A320D4" w:rsidRPr="00A320D4" w:rsidRDefault="00A320D4" w:rsidP="00A320D4">
      <w:pPr>
        <w:spacing w:before="240" w:after="0" w:line="240" w:lineRule="auto"/>
        <w:rPr>
          <w:rFonts w:ascii="Times New Roman" w:eastAsia="Calibri" w:hAnsi="Times New Roman" w:cs="Times New Roman"/>
          <w:kern w:val="0"/>
          <w:sz w:val="22"/>
          <w:szCs w:val="22"/>
          <w14:ligatures w14:val="none"/>
        </w:rPr>
      </w:pPr>
    </w:p>
    <w:p w14:paraId="456E595D" w14:textId="48B4010E" w:rsidR="00A320D4" w:rsidRPr="00A320D4" w:rsidRDefault="002329C0" w:rsidP="00A320D4">
      <w:pPr>
        <w:spacing w:before="240"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EPIPEN</w:t>
      </w:r>
      <w:r w:rsidR="00A320D4" w:rsidRPr="00A320D4">
        <w:rPr>
          <w:rFonts w:ascii="Times New Roman" w:eastAsia="Calibri" w:hAnsi="Times New Roman" w:cs="Times New Roman"/>
          <w:kern w:val="0"/>
          <w:sz w:val="22"/>
          <w:szCs w:val="22"/>
          <w14:ligatures w14:val="none"/>
        </w:rPr>
        <w:t xml:space="preserve"> automatiniame </w:t>
      </w:r>
      <w:proofErr w:type="spellStart"/>
      <w:r w:rsidR="00A320D4" w:rsidRPr="00A320D4">
        <w:rPr>
          <w:rFonts w:ascii="Times New Roman" w:eastAsia="Calibri" w:hAnsi="Times New Roman" w:cs="Times New Roman"/>
          <w:kern w:val="0"/>
          <w:sz w:val="22"/>
          <w:szCs w:val="22"/>
          <w14:ligatures w14:val="none"/>
        </w:rPr>
        <w:t>injektoriuje</w:t>
      </w:r>
      <w:proofErr w:type="spellEnd"/>
      <w:r w:rsidR="00A320D4" w:rsidRPr="00A320D4">
        <w:rPr>
          <w:rFonts w:ascii="Times New Roman" w:eastAsia="Calibri" w:hAnsi="Times New Roman" w:cs="Times New Roman"/>
          <w:kern w:val="0"/>
          <w:sz w:val="22"/>
          <w:szCs w:val="22"/>
          <w14:ligatures w14:val="none"/>
        </w:rPr>
        <w:t xml:space="preserve"> gali atsirasti mažas burbulas. Tai neturi jokios įtakos vaisto efektyvumui.</w:t>
      </w:r>
    </w:p>
    <w:p w14:paraId="35671735" w14:textId="395709F1"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Nors didžioji dalis tirpalo (apie 90 %) lieka po </w:t>
      </w:r>
      <w:r w:rsidR="002329C0">
        <w:rPr>
          <w:rFonts w:ascii="Times New Roman" w:eastAsia="Calibri" w:hAnsi="Times New Roman" w:cs="Times New Roman"/>
          <w:kern w:val="0"/>
          <w:sz w:val="22"/>
          <w:szCs w:val="22"/>
          <w14:ligatures w14:val="none"/>
        </w:rPr>
        <w:t>EPIPEN</w:t>
      </w:r>
      <w:r w:rsidRPr="00A320D4">
        <w:rPr>
          <w:rFonts w:ascii="Times New Roman" w:eastAsia="Calibri" w:hAnsi="Times New Roman" w:cs="Times New Roman"/>
          <w:kern w:val="0"/>
          <w:sz w:val="22"/>
          <w:szCs w:val="22"/>
          <w14:ligatures w14:val="none"/>
        </w:rPr>
        <w:t xml:space="preserve"> pavartojimo prietaise, jis negali būti vartojamas pakartotinai. Jūs gavote tinkamą vaisto dozę, jeigu oranžinis adatos antgalis yra pailgėjęs, o indikatoriaus langelis yra patamsėjęs. Išmeskite </w:t>
      </w:r>
      <w:r w:rsidR="002329C0">
        <w:rPr>
          <w:rFonts w:ascii="Times New Roman" w:eastAsia="Calibri" w:hAnsi="Times New Roman" w:cs="Times New Roman"/>
          <w:kern w:val="0"/>
          <w:sz w:val="22"/>
          <w:szCs w:val="22"/>
          <w14:ligatures w14:val="none"/>
        </w:rPr>
        <w:t>EPIPEN</w:t>
      </w:r>
      <w:r w:rsidRPr="00A320D4">
        <w:rPr>
          <w:rFonts w:ascii="Times New Roman" w:eastAsia="Calibri" w:hAnsi="Times New Roman" w:cs="Times New Roman"/>
          <w:kern w:val="0"/>
          <w:sz w:val="22"/>
          <w:szCs w:val="22"/>
          <w14:ligatures w14:val="none"/>
        </w:rPr>
        <w:t xml:space="preserve"> į tam skirtą Jums pateiktą vamzdelį ir atsineškite jį kartu su</w:t>
      </w:r>
      <w:r w:rsidRPr="00A320D4">
        <w:rPr>
          <w:rFonts w:ascii="Times New Roman" w:eastAsia="Calibri" w:hAnsi="Times New Roman" w:cs="Times New Roman"/>
          <w:kern w:val="0"/>
          <w:sz w:val="22"/>
          <w:szCs w:val="22"/>
          <w:lang w:val="lv-LV"/>
          <w14:ligatures w14:val="none"/>
        </w:rPr>
        <w:t xml:space="preserve"> savimi, kai lankysitės pas gydytoją, būsite ligoninėje ar vaistinėje.</w:t>
      </w:r>
    </w:p>
    <w:p w14:paraId="4EF21E99" w14:textId="6489863C" w:rsidR="00A320D4" w:rsidRPr="00A320D4" w:rsidRDefault="00A320D4" w:rsidP="00A320D4">
      <w:pPr>
        <w:spacing w:before="240" w:after="0" w:line="240" w:lineRule="auto"/>
        <w:rPr>
          <w:rFonts w:ascii="Times New Roman" w:eastAsia="Calibri" w:hAnsi="Times New Roman" w:cs="Times New Roman"/>
          <w:kern w:val="0"/>
          <w:sz w:val="22"/>
          <w:szCs w:val="22"/>
          <w14:ligatures w14:val="none"/>
        </w:rPr>
      </w:pPr>
      <w:r w:rsidRPr="00A320D4">
        <w:rPr>
          <w:rFonts w:ascii="Times New Roman" w:eastAsia="Calibri" w:hAnsi="Times New Roman" w:cs="Times New Roman"/>
          <w:b/>
          <w:kern w:val="0"/>
          <w:sz w:val="22"/>
          <w:szCs w:val="22"/>
          <w14:ligatures w14:val="none"/>
        </w:rPr>
        <w:t xml:space="preserve">Kadangi </w:t>
      </w:r>
      <w:r w:rsidR="002329C0">
        <w:rPr>
          <w:rFonts w:ascii="Times New Roman" w:eastAsia="Calibri" w:hAnsi="Times New Roman" w:cs="Times New Roman"/>
          <w:b/>
          <w:kern w:val="0"/>
          <w:sz w:val="22"/>
          <w:szCs w:val="22"/>
          <w14:ligatures w14:val="none"/>
        </w:rPr>
        <w:t>EPIPEN</w:t>
      </w:r>
      <w:r w:rsidRPr="00A320D4">
        <w:rPr>
          <w:rFonts w:ascii="Times New Roman" w:eastAsia="Calibri" w:hAnsi="Times New Roman" w:cs="Times New Roman"/>
          <w:b/>
          <w:kern w:val="0"/>
          <w:sz w:val="22"/>
          <w:szCs w:val="22"/>
          <w14:ligatures w14:val="none"/>
        </w:rPr>
        <w:t xml:space="preserve"> yra skirtas tik skubiai pagalbai. </w:t>
      </w:r>
      <w:r w:rsidRPr="00A320D4">
        <w:rPr>
          <w:rFonts w:ascii="Times New Roman" w:eastAsia="Calibri" w:hAnsi="Times New Roman" w:cs="Times New Roman"/>
          <w:kern w:val="0"/>
          <w:sz w:val="22"/>
          <w:szCs w:val="22"/>
          <w14:ligatures w14:val="none"/>
        </w:rPr>
        <w:t>Jūs privalote visada k</w:t>
      </w:r>
      <w:r w:rsidRPr="00A320D4">
        <w:rPr>
          <w:rFonts w:ascii="Times New Roman" w:eastAsia="Calibri" w:hAnsi="Times New Roman" w:cs="Times New Roman"/>
          <w:kern w:val="0"/>
          <w:sz w:val="22"/>
          <w:szCs w:val="22"/>
          <w:lang w:val="lv-LV"/>
          <w14:ligatures w14:val="none"/>
        </w:rPr>
        <w:t xml:space="preserve">reiptis į gydytojus ar važiuoti į artimiausią ligoninės skyrių nedelsiant po </w:t>
      </w:r>
      <w:r w:rsidR="002329C0">
        <w:rPr>
          <w:rFonts w:ascii="Times New Roman" w:eastAsia="Calibri" w:hAnsi="Times New Roman" w:cs="Times New Roman"/>
          <w:kern w:val="0"/>
          <w:sz w:val="22"/>
          <w:szCs w:val="22"/>
          <w:lang w:val="lv-LV"/>
          <w14:ligatures w14:val="none"/>
        </w:rPr>
        <w:t>EPIPEN</w:t>
      </w:r>
      <w:r w:rsidRPr="00A320D4">
        <w:rPr>
          <w:rFonts w:ascii="Times New Roman" w:eastAsia="Calibri" w:hAnsi="Times New Roman" w:cs="Times New Roman"/>
          <w:kern w:val="0"/>
          <w:sz w:val="22"/>
          <w:szCs w:val="22"/>
          <w:lang w:val="lv-LV"/>
          <w14:ligatures w14:val="none"/>
        </w:rPr>
        <w:t xml:space="preserve"> </w:t>
      </w:r>
      <w:r w:rsidRPr="00A320D4">
        <w:rPr>
          <w:rFonts w:ascii="Times New Roman" w:eastAsia="Calibri" w:hAnsi="Times New Roman" w:cs="Times New Roman"/>
          <w:kern w:val="0"/>
          <w:sz w:val="22"/>
          <w:szCs w:val="22"/>
          <w14:ligatures w14:val="none"/>
        </w:rPr>
        <w:t xml:space="preserve">pavartojimo. Paskambinkite „112“, iškvieskite greitąją pagalbą ir pasakykite, kad Jūs esate </w:t>
      </w:r>
      <w:proofErr w:type="spellStart"/>
      <w:r w:rsidRPr="00A320D4">
        <w:rPr>
          <w:rFonts w:ascii="Times New Roman" w:eastAsia="Calibri" w:hAnsi="Times New Roman" w:cs="Times New Roman"/>
          <w:kern w:val="0"/>
          <w:sz w:val="22"/>
          <w:szCs w:val="22"/>
          <w14:ligatures w14:val="none"/>
        </w:rPr>
        <w:t>anafilaksijos</w:t>
      </w:r>
      <w:proofErr w:type="spellEnd"/>
      <w:r w:rsidRPr="00A320D4">
        <w:rPr>
          <w:rFonts w:ascii="Times New Roman" w:eastAsia="Calibri" w:hAnsi="Times New Roman" w:cs="Times New Roman"/>
          <w:kern w:val="0"/>
          <w:sz w:val="22"/>
          <w:szCs w:val="22"/>
          <w14:ligatures w14:val="none"/>
        </w:rPr>
        <w:t xml:space="preserve"> būklės,</w:t>
      </w:r>
      <w:r w:rsidRPr="00A320D4">
        <w:rPr>
          <w:rFonts w:ascii="Times New Roman" w:eastAsia="Calibri" w:hAnsi="Times New Roman" w:cs="Times New Roman"/>
          <w:b/>
          <w:kern w:val="0"/>
          <w:sz w:val="22"/>
          <w:szCs w:val="22"/>
          <w14:ligatures w14:val="none"/>
        </w:rPr>
        <w:t xml:space="preserve"> netgi tuomet, kai atrodo, kad simptomai praeina</w:t>
      </w:r>
      <w:r w:rsidRPr="00A320D4">
        <w:rPr>
          <w:rFonts w:ascii="Times New Roman" w:eastAsia="Calibri" w:hAnsi="Times New Roman" w:cs="Times New Roman"/>
          <w:kern w:val="0"/>
          <w:sz w:val="22"/>
          <w:szCs w:val="22"/>
          <w14:ligatures w14:val="none"/>
        </w:rPr>
        <w:t xml:space="preserve">. </w:t>
      </w:r>
      <w:r w:rsidRPr="00556DE4">
        <w:rPr>
          <w:rFonts w:ascii="Times New Roman" w:eastAsia="Calibri" w:hAnsi="Times New Roman" w:cs="Times New Roman"/>
          <w:kern w:val="0"/>
          <w:sz w:val="22"/>
          <w:szCs w:val="22"/>
          <w14:ligatures w14:val="none"/>
        </w:rPr>
        <w:t xml:space="preserve">Jums reikalingas atidus </w:t>
      </w:r>
      <w:proofErr w:type="spellStart"/>
      <w:r w:rsidRPr="00556DE4">
        <w:rPr>
          <w:rFonts w:ascii="Times New Roman" w:eastAsia="Calibri" w:hAnsi="Times New Roman" w:cs="Times New Roman"/>
          <w:kern w:val="0"/>
          <w:sz w:val="22"/>
          <w:szCs w:val="22"/>
          <w14:ligatures w14:val="none"/>
        </w:rPr>
        <w:t>anafilaksijos</w:t>
      </w:r>
      <w:proofErr w:type="spellEnd"/>
      <w:r w:rsidRPr="00556DE4">
        <w:rPr>
          <w:rFonts w:ascii="Times New Roman" w:eastAsia="Calibri" w:hAnsi="Times New Roman" w:cs="Times New Roman"/>
          <w:kern w:val="0"/>
          <w:sz w:val="22"/>
          <w:szCs w:val="22"/>
          <w14:ligatures w14:val="none"/>
        </w:rPr>
        <w:t xml:space="preserve"> epizodo stebėjimas ir tolesnis gydymas ligoninėje, jei jo prireiks. Tai reikalinga dėl to, kad anafilaksinė reakcija, praėjus tam tikram laikui, gali pasikartoti.</w:t>
      </w:r>
    </w:p>
    <w:p w14:paraId="398CC553" w14:textId="77777777" w:rsidR="00A320D4" w:rsidRPr="00A320D4" w:rsidRDefault="00A320D4" w:rsidP="00A320D4">
      <w:pPr>
        <w:tabs>
          <w:tab w:val="left" w:pos="567"/>
        </w:tabs>
        <w:spacing w:after="0" w:line="260" w:lineRule="exact"/>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Kol laukiate greitosios pagalbos, atsigulkite ir pakelkite kojas, tačiau, jeigu pasunkėja kvėpavimas, Jūs turite atsisėsti. Paprašykite, kad kas nors pabūtų su Jumis, kol atvyks greitoji pagalba, tuo atveju, jeigu vėl pasijustumėte blogiau.</w:t>
      </w:r>
    </w:p>
    <w:p w14:paraId="687AD0A6" w14:textId="77777777" w:rsidR="00A320D4" w:rsidRPr="00A320D4" w:rsidRDefault="00A320D4" w:rsidP="00A320D4">
      <w:pPr>
        <w:tabs>
          <w:tab w:val="left" w:pos="567"/>
        </w:tabs>
        <w:spacing w:after="0" w:line="260" w:lineRule="exact"/>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Pacientus be sąmonės reikia paguldyti ant šono į atsistatymo padėtį.</w:t>
      </w:r>
    </w:p>
    <w:p w14:paraId="4AA365CB"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7984EF64" w14:textId="228788A6" w:rsidR="00A320D4" w:rsidRPr="00A320D4" w:rsidRDefault="00A320D4" w:rsidP="00A320D4">
      <w:pPr>
        <w:tabs>
          <w:tab w:val="left" w:pos="567"/>
        </w:tabs>
        <w:spacing w:after="0" w:line="240" w:lineRule="auto"/>
        <w:rPr>
          <w:rFonts w:ascii="Times New Roman" w:eastAsia="Calibri" w:hAnsi="Times New Roman" w:cs="Times New Roman"/>
          <w:b/>
          <w:kern w:val="0"/>
          <w:sz w:val="22"/>
          <w:szCs w:val="22"/>
          <w14:ligatures w14:val="none"/>
        </w:rPr>
      </w:pPr>
      <w:r w:rsidRPr="00A320D4">
        <w:rPr>
          <w:rFonts w:ascii="Times New Roman" w:eastAsia="Calibri" w:hAnsi="Times New Roman" w:cs="Times New Roman"/>
          <w:b/>
          <w:kern w:val="0"/>
          <w:sz w:val="22"/>
          <w:szCs w:val="22"/>
          <w14:ligatures w14:val="none"/>
        </w:rPr>
        <w:t xml:space="preserve">Ką daryti pavartojus per didelę </w:t>
      </w:r>
      <w:r w:rsidR="002329C0">
        <w:rPr>
          <w:rFonts w:ascii="Times New Roman" w:eastAsia="Calibri" w:hAnsi="Times New Roman" w:cs="Times New Roman"/>
          <w:b/>
          <w:kern w:val="0"/>
          <w:sz w:val="22"/>
          <w:szCs w:val="22"/>
          <w14:ligatures w14:val="none"/>
        </w:rPr>
        <w:t>EPIPEN</w:t>
      </w:r>
      <w:r w:rsidRPr="00A320D4">
        <w:rPr>
          <w:rFonts w:ascii="Times New Roman" w:eastAsia="Calibri" w:hAnsi="Times New Roman" w:cs="Times New Roman"/>
          <w:b/>
          <w:kern w:val="0"/>
          <w:sz w:val="22"/>
          <w:szCs w:val="22"/>
          <w14:ligatures w14:val="none"/>
        </w:rPr>
        <w:t xml:space="preserve"> dozę?</w:t>
      </w:r>
    </w:p>
    <w:p w14:paraId="7BE0B693" w14:textId="77777777" w:rsidR="00A320D4" w:rsidRPr="00A320D4" w:rsidRDefault="00A320D4" w:rsidP="00A320D4">
      <w:pPr>
        <w:spacing w:after="0" w:line="240" w:lineRule="auto"/>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Jei susileidote per didelę adrenalino dozę arba suleidote jo netyčia, tuojau pat kreipkitės į artimiausią gydymo įstaigą.</w:t>
      </w:r>
    </w:p>
    <w:p w14:paraId="76C9314A" w14:textId="77777777" w:rsidR="00A320D4" w:rsidRPr="00A320D4" w:rsidRDefault="00A320D4" w:rsidP="00A320D4">
      <w:pPr>
        <w:numPr>
          <w:ilvl w:val="12"/>
          <w:numId w:val="0"/>
        </w:numPr>
        <w:spacing w:after="0" w:line="240" w:lineRule="auto"/>
        <w:rPr>
          <w:rFonts w:ascii="Times New Roman" w:eastAsia="Calibri" w:hAnsi="Times New Roman" w:cs="Times New Roman"/>
          <w:kern w:val="0"/>
          <w:sz w:val="22"/>
          <w:szCs w:val="22"/>
          <w14:ligatures w14:val="none"/>
        </w:rPr>
      </w:pPr>
    </w:p>
    <w:p w14:paraId="1F74E8E2" w14:textId="77777777" w:rsidR="00A320D4" w:rsidRPr="00A320D4" w:rsidRDefault="00A320D4" w:rsidP="00A320D4">
      <w:pPr>
        <w:numPr>
          <w:ilvl w:val="12"/>
          <w:numId w:val="0"/>
        </w:numPr>
        <w:spacing w:after="0" w:line="240" w:lineRule="auto"/>
        <w:rPr>
          <w:rFonts w:ascii="Times New Roman" w:eastAsia="Calibri" w:hAnsi="Times New Roman" w:cs="Times New Roman"/>
          <w:kern w:val="0"/>
          <w:sz w:val="22"/>
          <w:szCs w:val="22"/>
          <w14:ligatures w14:val="none"/>
        </w:rPr>
      </w:pPr>
    </w:p>
    <w:p w14:paraId="6316E976" w14:textId="77777777" w:rsidR="00A320D4" w:rsidRPr="00A320D4" w:rsidRDefault="00A320D4" w:rsidP="00A320D4">
      <w:pPr>
        <w:keepNext/>
        <w:keepLines/>
        <w:tabs>
          <w:tab w:val="left" w:pos="567"/>
        </w:tabs>
        <w:spacing w:after="0" w:line="240" w:lineRule="auto"/>
        <w:outlineLvl w:val="2"/>
        <w:rPr>
          <w:rFonts w:ascii="Times New Roman" w:eastAsia="Calibri" w:hAnsi="Times New Roman" w:cs="Times New Roman"/>
          <w:b/>
          <w:kern w:val="28"/>
          <w:sz w:val="22"/>
          <w:szCs w:val="22"/>
          <w14:ligatures w14:val="none"/>
        </w:rPr>
      </w:pPr>
      <w:r w:rsidRPr="00A320D4">
        <w:rPr>
          <w:rFonts w:ascii="Times New Roman" w:eastAsia="Calibri" w:hAnsi="Times New Roman" w:cs="Times New Roman"/>
          <w:b/>
          <w:kern w:val="28"/>
          <w:sz w:val="22"/>
          <w:szCs w:val="22"/>
          <w14:ligatures w14:val="none"/>
        </w:rPr>
        <w:t>4.</w:t>
      </w:r>
      <w:r w:rsidRPr="00A320D4">
        <w:rPr>
          <w:rFonts w:ascii="Times New Roman" w:eastAsia="Calibri" w:hAnsi="Times New Roman" w:cs="Times New Roman"/>
          <w:b/>
          <w:kern w:val="28"/>
          <w:sz w:val="22"/>
          <w:szCs w:val="22"/>
          <w14:ligatures w14:val="none"/>
        </w:rPr>
        <w:tab/>
        <w:t>Galimas šalutinis poveikis</w:t>
      </w:r>
    </w:p>
    <w:p w14:paraId="01073906" w14:textId="77777777" w:rsidR="00A320D4" w:rsidRPr="00A320D4" w:rsidRDefault="00A320D4" w:rsidP="00A320D4">
      <w:pPr>
        <w:numPr>
          <w:ilvl w:val="12"/>
          <w:numId w:val="0"/>
        </w:numPr>
        <w:spacing w:after="0" w:line="240" w:lineRule="auto"/>
        <w:rPr>
          <w:rFonts w:ascii="Times New Roman" w:eastAsia="Calibri" w:hAnsi="Times New Roman" w:cs="Times New Roman"/>
          <w:kern w:val="0"/>
          <w:sz w:val="22"/>
          <w:szCs w:val="22"/>
          <w14:ligatures w14:val="none"/>
        </w:rPr>
      </w:pPr>
    </w:p>
    <w:p w14:paraId="0D2356E7" w14:textId="77777777" w:rsidR="00A320D4" w:rsidRPr="00A320D4" w:rsidRDefault="00A320D4" w:rsidP="00A320D4">
      <w:pPr>
        <w:numPr>
          <w:ilvl w:val="12"/>
          <w:numId w:val="0"/>
        </w:numPr>
        <w:spacing w:after="0" w:line="240" w:lineRule="auto"/>
        <w:ind w:right="-29"/>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Šis vaistas, kaip ir visi kiti, gali sukelti šalutinį poveikį, nors jis pasireiškia ne visiems žmonėms.</w:t>
      </w:r>
    </w:p>
    <w:p w14:paraId="1FC9867B" w14:textId="77777777" w:rsidR="00A320D4" w:rsidRPr="00A320D4" w:rsidRDefault="00A320D4" w:rsidP="00A320D4">
      <w:pPr>
        <w:numPr>
          <w:ilvl w:val="12"/>
          <w:numId w:val="0"/>
        </w:numPr>
        <w:spacing w:after="0" w:line="240" w:lineRule="auto"/>
        <w:ind w:right="-29"/>
        <w:rPr>
          <w:rFonts w:ascii="Times New Roman" w:eastAsia="Calibri" w:hAnsi="Times New Roman" w:cs="Times New Roman"/>
          <w:kern w:val="0"/>
          <w:sz w:val="22"/>
          <w:szCs w:val="22"/>
          <w14:ligatures w14:val="none"/>
        </w:rPr>
      </w:pPr>
    </w:p>
    <w:p w14:paraId="1138E242" w14:textId="77777777" w:rsidR="00A320D4" w:rsidRPr="00A320D4" w:rsidRDefault="00A320D4" w:rsidP="00A320D4">
      <w:pPr>
        <w:numPr>
          <w:ilvl w:val="12"/>
          <w:numId w:val="0"/>
        </w:numPr>
        <w:spacing w:after="0" w:line="240" w:lineRule="auto"/>
        <w:ind w:right="-29"/>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Buvo pranešta reti sunkių odos ir minkštųjų audinių infekcijų (injekcijos vietos infekcija) atvejai. Jei atsiranda infekcijos injekcijos vietoje požymių, pvz., patinimas, paraudimas, karštis ar skausmas, visada nedelsiant kreipkitės į gydytoją.</w:t>
      </w:r>
    </w:p>
    <w:p w14:paraId="4E4CB755" w14:textId="77777777" w:rsidR="00A320D4" w:rsidRPr="00A320D4" w:rsidRDefault="00A320D4" w:rsidP="00A320D4">
      <w:pPr>
        <w:numPr>
          <w:ilvl w:val="12"/>
          <w:numId w:val="0"/>
        </w:numPr>
        <w:spacing w:after="0" w:line="240" w:lineRule="auto"/>
        <w:ind w:right="-29"/>
        <w:rPr>
          <w:rFonts w:ascii="Times New Roman" w:eastAsia="Calibri" w:hAnsi="Times New Roman" w:cs="Times New Roman"/>
          <w:kern w:val="0"/>
          <w:sz w:val="22"/>
          <w:szCs w:val="22"/>
          <w14:ligatures w14:val="none"/>
        </w:rPr>
      </w:pPr>
    </w:p>
    <w:p w14:paraId="702226A8" w14:textId="77777777" w:rsidR="00A320D4" w:rsidRPr="00A320D4" w:rsidRDefault="00A320D4" w:rsidP="00A320D4">
      <w:pPr>
        <w:numPr>
          <w:ilvl w:val="12"/>
          <w:numId w:val="0"/>
        </w:numPr>
        <w:spacing w:after="0" w:line="240" w:lineRule="auto"/>
        <w:ind w:right="-29"/>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Buvo pranešimų apie atsitiktines </w:t>
      </w:r>
      <w:proofErr w:type="spellStart"/>
      <w:r w:rsidRPr="00A320D4">
        <w:rPr>
          <w:rFonts w:ascii="Times New Roman" w:eastAsia="Calibri" w:hAnsi="Times New Roman" w:cs="Times New Roman"/>
          <w:kern w:val="0"/>
          <w:sz w:val="22"/>
          <w:szCs w:val="22"/>
          <w14:ligatures w14:val="none"/>
        </w:rPr>
        <w:t>švirkštiklių</w:t>
      </w:r>
      <w:proofErr w:type="spellEnd"/>
      <w:r w:rsidRPr="00A320D4">
        <w:rPr>
          <w:rFonts w:ascii="Times New Roman" w:eastAsia="Calibri" w:hAnsi="Times New Roman" w:cs="Times New Roman"/>
          <w:kern w:val="0"/>
          <w:sz w:val="22"/>
          <w:szCs w:val="22"/>
          <w14:ligatures w14:val="none"/>
        </w:rPr>
        <w:t xml:space="preserve"> injekcijas į rankas ar pirštus, kurios sukėlė paveiktos srities kraujotakos sutrikimus. Atsitiktinės injekcijos atveju visada kreipkitės į medicininės pagalbos.</w:t>
      </w:r>
    </w:p>
    <w:p w14:paraId="6931FD67" w14:textId="77777777" w:rsidR="00A320D4" w:rsidRPr="00A320D4" w:rsidRDefault="00A320D4" w:rsidP="00A320D4">
      <w:pPr>
        <w:numPr>
          <w:ilvl w:val="12"/>
          <w:numId w:val="0"/>
        </w:numPr>
        <w:spacing w:after="0" w:line="240" w:lineRule="auto"/>
        <w:ind w:right="-29"/>
        <w:rPr>
          <w:rFonts w:ascii="Times New Roman" w:eastAsia="Calibri" w:hAnsi="Times New Roman" w:cs="Times New Roman"/>
          <w:kern w:val="0"/>
          <w:sz w:val="22"/>
          <w:szCs w:val="22"/>
          <w14:ligatures w14:val="none"/>
        </w:rPr>
      </w:pPr>
    </w:p>
    <w:p w14:paraId="3DD35AB8" w14:textId="3AD5904A" w:rsidR="00A320D4" w:rsidRPr="00A320D4" w:rsidRDefault="00A320D4" w:rsidP="00A320D4">
      <w:pPr>
        <w:numPr>
          <w:ilvl w:val="12"/>
          <w:numId w:val="0"/>
        </w:numPr>
        <w:spacing w:after="0" w:line="240" w:lineRule="auto"/>
        <w:ind w:right="-29"/>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Pacientams, jautriems natrio </w:t>
      </w:r>
      <w:proofErr w:type="spellStart"/>
      <w:r w:rsidRPr="00A320D4">
        <w:rPr>
          <w:rFonts w:ascii="Times New Roman" w:eastAsia="Calibri" w:hAnsi="Times New Roman" w:cs="Times New Roman"/>
          <w:kern w:val="0"/>
          <w:sz w:val="22"/>
          <w:szCs w:val="22"/>
          <w14:ligatures w14:val="none"/>
        </w:rPr>
        <w:t>metabisulfitui</w:t>
      </w:r>
      <w:proofErr w:type="spellEnd"/>
      <w:r w:rsidRPr="00A320D4">
        <w:rPr>
          <w:rFonts w:ascii="Times New Roman" w:eastAsia="Calibri" w:hAnsi="Times New Roman" w:cs="Times New Roman"/>
          <w:kern w:val="0"/>
          <w:sz w:val="22"/>
          <w:szCs w:val="22"/>
          <w14:ligatures w14:val="none"/>
        </w:rPr>
        <w:t xml:space="preserve">, gali pasireikšti alerginės reakcijos. </w:t>
      </w:r>
      <w:r w:rsidR="0017107F" w:rsidRPr="0017107F">
        <w:rPr>
          <w:rFonts w:ascii="Times New Roman" w:eastAsia="Calibri" w:hAnsi="Times New Roman" w:cs="Times New Roman"/>
          <w:kern w:val="0"/>
          <w:sz w:val="22"/>
          <w:szCs w:val="22"/>
          <w:u w:val="single"/>
          <w14:ligatures w14:val="none"/>
        </w:rPr>
        <w:t>Reti šalutinio poveikio reiškiniai (gali pasireikšti rečiau kaip 1 iš 1 000 asmenų):</w:t>
      </w:r>
      <w:r w:rsidR="0017107F">
        <w:rPr>
          <w:rFonts w:ascii="Times New Roman" w:eastAsia="Calibri" w:hAnsi="Times New Roman" w:cs="Times New Roman"/>
          <w:kern w:val="0"/>
          <w:sz w:val="22"/>
          <w:szCs w:val="22"/>
          <w:u w:val="single"/>
          <w14:ligatures w14:val="none"/>
        </w:rPr>
        <w:t xml:space="preserve"> </w:t>
      </w:r>
      <w:r w:rsidRPr="00A320D4">
        <w:rPr>
          <w:rFonts w:ascii="Times New Roman" w:eastAsia="Calibri" w:hAnsi="Times New Roman" w:cs="Times New Roman"/>
          <w:kern w:val="0"/>
          <w:sz w:val="22"/>
          <w:szCs w:val="22"/>
          <w14:ligatures w14:val="none"/>
        </w:rPr>
        <w:t xml:space="preserve">adrenalinu gydomiems pacientams pasireiškė </w:t>
      </w:r>
      <w:r w:rsidRPr="00A320D4">
        <w:rPr>
          <w:rFonts w:ascii="Times New Roman" w:eastAsia="Calibri" w:hAnsi="Times New Roman" w:cs="Times New Roman"/>
          <w:kern w:val="0"/>
          <w:sz w:val="22"/>
          <w:szCs w:val="22"/>
          <w:lang w:val="lv-LV"/>
          <w14:ligatures w14:val="none"/>
        </w:rPr>
        <w:t>stresinė kardiomiopatija.</w:t>
      </w:r>
    </w:p>
    <w:p w14:paraId="704C19CF" w14:textId="77777777" w:rsidR="00A320D4" w:rsidRPr="00A320D4" w:rsidRDefault="00A320D4" w:rsidP="00A320D4">
      <w:pPr>
        <w:numPr>
          <w:ilvl w:val="12"/>
          <w:numId w:val="0"/>
        </w:numPr>
        <w:spacing w:after="0" w:line="240" w:lineRule="auto"/>
        <w:ind w:right="-29"/>
        <w:rPr>
          <w:rFonts w:ascii="Times New Roman" w:eastAsia="Calibri" w:hAnsi="Times New Roman" w:cs="Times New Roman"/>
          <w:kern w:val="0"/>
          <w:sz w:val="22"/>
          <w:szCs w:val="22"/>
          <w14:ligatures w14:val="none"/>
        </w:rPr>
      </w:pPr>
    </w:p>
    <w:p w14:paraId="328719A7" w14:textId="77BE0EF8" w:rsidR="00A320D4" w:rsidRPr="00A320D4" w:rsidRDefault="004C4F27" w:rsidP="00A320D4">
      <w:pPr>
        <w:numPr>
          <w:ilvl w:val="12"/>
          <w:numId w:val="0"/>
        </w:numPr>
        <w:spacing w:after="0" w:line="240" w:lineRule="auto"/>
        <w:ind w:right="-29"/>
        <w:rPr>
          <w:rFonts w:ascii="Times New Roman" w:eastAsia="Calibri" w:hAnsi="Times New Roman" w:cs="Times New Roman"/>
          <w:kern w:val="0"/>
          <w:sz w:val="22"/>
          <w:szCs w:val="22"/>
          <w14:ligatures w14:val="none"/>
        </w:rPr>
      </w:pPr>
      <w:r w:rsidRPr="004C4F27">
        <w:rPr>
          <w:rFonts w:ascii="Times New Roman" w:eastAsia="Calibri" w:hAnsi="Times New Roman" w:cs="Times New Roman"/>
          <w:kern w:val="0"/>
          <w:sz w:val="22"/>
          <w:szCs w:val="22"/>
          <w:u w:val="single"/>
          <w14:ligatures w14:val="none"/>
        </w:rPr>
        <w:t>Šalutinio poveikio reiškiniai, kurių dažnis nežinomas (negali būti apskaičiuotas pagal turimus duomenis):</w:t>
      </w:r>
    </w:p>
    <w:p w14:paraId="03EFF476" w14:textId="77777777" w:rsidR="00A320D4" w:rsidRPr="00A320D4" w:rsidRDefault="00A320D4" w:rsidP="00A320D4">
      <w:pPr>
        <w:numPr>
          <w:ilvl w:val="12"/>
          <w:numId w:val="0"/>
        </w:numPr>
        <w:spacing w:after="0" w:line="240" w:lineRule="auto"/>
        <w:ind w:right="-29"/>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greitas ar nereguliarus širdies plakimas, kartais sunkus, smarkus krūtinės skausmas, aukštas kraujospūdis, sunkumas kvėpuoti, blyškumas, prakaitavimas, pykinimas, vėmimas, galvos skausmas, svaigulys, silpnumas, drebulys, nervingumas ar nerimas, injekcijos vietos sužeidimas; mėlynės susidarymas, kraujavimas, paraudimas.</w:t>
      </w:r>
    </w:p>
    <w:p w14:paraId="27820FB6" w14:textId="77777777" w:rsidR="00A320D4" w:rsidRPr="00A320D4" w:rsidRDefault="00A320D4" w:rsidP="00A320D4">
      <w:pPr>
        <w:tabs>
          <w:tab w:val="left" w:pos="567"/>
        </w:tabs>
        <w:spacing w:after="0" w:line="240" w:lineRule="auto"/>
        <w:rPr>
          <w:rFonts w:ascii="Times New Roman" w:eastAsia="Calibri" w:hAnsi="Times New Roman" w:cs="Times New Roman"/>
          <w:b/>
          <w:kern w:val="0"/>
          <w:sz w:val="22"/>
          <w:szCs w:val="22"/>
          <w14:ligatures w14:val="none"/>
        </w:rPr>
      </w:pPr>
    </w:p>
    <w:p w14:paraId="43A17F7A" w14:textId="77777777" w:rsidR="00A320D4" w:rsidRPr="00A320D4" w:rsidRDefault="00A320D4" w:rsidP="00A320D4">
      <w:pPr>
        <w:tabs>
          <w:tab w:val="left" w:pos="567"/>
        </w:tabs>
        <w:spacing w:after="0" w:line="240" w:lineRule="auto"/>
        <w:rPr>
          <w:rFonts w:ascii="Times New Roman" w:eastAsia="Calibri" w:hAnsi="Times New Roman" w:cs="Times New Roman"/>
          <w:b/>
          <w:kern w:val="0"/>
          <w:sz w:val="22"/>
          <w:szCs w:val="22"/>
          <w14:ligatures w14:val="none"/>
        </w:rPr>
      </w:pPr>
      <w:r w:rsidRPr="00A320D4">
        <w:rPr>
          <w:rFonts w:ascii="Times New Roman" w:eastAsia="Calibri" w:hAnsi="Times New Roman" w:cs="Times New Roman"/>
          <w:b/>
          <w:kern w:val="0"/>
          <w:sz w:val="22"/>
          <w:szCs w:val="22"/>
          <w14:ligatures w14:val="none"/>
        </w:rPr>
        <w:t>Pranešimas apie šalutinį poveikį</w:t>
      </w:r>
    </w:p>
    <w:p w14:paraId="277744AB" w14:textId="6B9210E2" w:rsidR="00A320D4" w:rsidRPr="00A320D4" w:rsidRDefault="00752CF8" w:rsidP="00A320D4">
      <w:pPr>
        <w:numPr>
          <w:ilvl w:val="12"/>
          <w:numId w:val="0"/>
        </w:numPr>
        <w:spacing w:after="0" w:line="240" w:lineRule="auto"/>
        <w:ind w:right="-2"/>
        <w:rPr>
          <w:rFonts w:ascii="Times New Roman" w:eastAsia="Calibri" w:hAnsi="Times New Roman" w:cs="Times New Roman"/>
          <w:kern w:val="0"/>
          <w:sz w:val="22"/>
          <w:szCs w:val="22"/>
          <w14:ligatures w14:val="none"/>
        </w:rPr>
      </w:pPr>
      <w:r w:rsidRPr="00752CF8">
        <w:rPr>
          <w:rFonts w:ascii="Times New Roman" w:eastAsia="Calibri" w:hAnsi="Times New Roman" w:cs="Times New Roman"/>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8D04A8">
        <w:rPr>
          <w:rFonts w:ascii="Times New Roman" w:eastAsia="Calibri" w:hAnsi="Times New Roman" w:cs="Times New Roman"/>
          <w:kern w:val="0"/>
          <w:sz w:val="22"/>
          <w:szCs w:val="22"/>
          <w14:ligatures w14:val="none"/>
        </w:rPr>
        <w:t>+370</w:t>
      </w:r>
      <w:r w:rsidRPr="00752CF8">
        <w:rPr>
          <w:rFonts w:ascii="Times New Roman" w:eastAsia="Calibri" w:hAnsi="Times New Roman" w:cs="Times New Roman"/>
          <w:kern w:val="0"/>
          <w:sz w:val="22"/>
          <w:szCs w:val="22"/>
          <w14:ligatures w14:val="none"/>
        </w:rPr>
        <w:t xml:space="preserve"> 800 73 568. Pranešdami apie šalutinį poveikį galite mums padėti gauti daugiau informacijos apie šio vaisto saugumą.</w:t>
      </w:r>
    </w:p>
    <w:p w14:paraId="25920DAB"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6F231FC7" w14:textId="2F4CBB24" w:rsidR="00A320D4" w:rsidRPr="00A320D4" w:rsidRDefault="00A320D4" w:rsidP="00A320D4">
      <w:pPr>
        <w:keepNext/>
        <w:keepLines/>
        <w:tabs>
          <w:tab w:val="left" w:pos="567"/>
        </w:tabs>
        <w:spacing w:after="0" w:line="240" w:lineRule="auto"/>
        <w:outlineLvl w:val="2"/>
        <w:rPr>
          <w:rFonts w:ascii="Times New Roman" w:eastAsia="Calibri" w:hAnsi="Times New Roman" w:cs="Times New Roman"/>
          <w:b/>
          <w:kern w:val="28"/>
          <w:sz w:val="22"/>
          <w:szCs w:val="22"/>
          <w14:ligatures w14:val="none"/>
        </w:rPr>
      </w:pPr>
      <w:r w:rsidRPr="00A320D4">
        <w:rPr>
          <w:rFonts w:ascii="Times New Roman" w:eastAsia="Calibri" w:hAnsi="Times New Roman" w:cs="Times New Roman"/>
          <w:b/>
          <w:kern w:val="28"/>
          <w:sz w:val="22"/>
          <w:szCs w:val="22"/>
          <w14:ligatures w14:val="none"/>
        </w:rPr>
        <w:t>5.</w:t>
      </w:r>
      <w:r w:rsidRPr="00A320D4">
        <w:rPr>
          <w:rFonts w:ascii="Times New Roman" w:eastAsia="Calibri" w:hAnsi="Times New Roman" w:cs="Times New Roman"/>
          <w:b/>
          <w:kern w:val="28"/>
          <w:sz w:val="22"/>
          <w:szCs w:val="22"/>
          <w14:ligatures w14:val="none"/>
        </w:rPr>
        <w:tab/>
        <w:t xml:space="preserve">Kaip laikyti </w:t>
      </w:r>
      <w:r w:rsidR="002329C0">
        <w:rPr>
          <w:rFonts w:ascii="Times New Roman" w:eastAsia="Calibri" w:hAnsi="Times New Roman" w:cs="Times New Roman"/>
          <w:b/>
          <w:kern w:val="28"/>
          <w:sz w:val="22"/>
          <w:szCs w:val="22"/>
          <w14:ligatures w14:val="none"/>
        </w:rPr>
        <w:t>EPIPEN</w:t>
      </w:r>
    </w:p>
    <w:p w14:paraId="3186FA26"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22374A2A"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Šį vaistą laikykite vaikams nepastebimoje ir nepasiekiamoje vietoje.</w:t>
      </w:r>
    </w:p>
    <w:p w14:paraId="3E24F63D"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2B0758DB"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Ant dėžutės ir etiketės po „EXP“ nurodytam tinkamumo laikui pasibaigus, šio vaisto vartoti negalima. Vaistas tinkamas vartoti iki paskutinės nurodyto mėnesio dienos.</w:t>
      </w:r>
    </w:p>
    <w:p w14:paraId="53E8831A" w14:textId="77777777" w:rsidR="00A320D4" w:rsidRPr="00A320D4" w:rsidRDefault="00A320D4" w:rsidP="00A320D4">
      <w:pPr>
        <w:numPr>
          <w:ilvl w:val="12"/>
          <w:numId w:val="0"/>
        </w:numPr>
        <w:tabs>
          <w:tab w:val="left" w:pos="1635"/>
        </w:tabs>
        <w:spacing w:after="0" w:line="240" w:lineRule="auto"/>
        <w:ind w:right="-2"/>
        <w:rPr>
          <w:rFonts w:ascii="Times New Roman" w:eastAsia="Calibri" w:hAnsi="Times New Roman" w:cs="Times New Roman"/>
          <w:kern w:val="0"/>
          <w:sz w:val="22"/>
          <w:szCs w:val="22"/>
          <w14:ligatures w14:val="none"/>
        </w:rPr>
      </w:pPr>
    </w:p>
    <w:p w14:paraId="43AA947D" w14:textId="77777777" w:rsidR="00423308" w:rsidRDefault="00A320D4" w:rsidP="00A320D4">
      <w:pPr>
        <w:tabs>
          <w:tab w:val="left" w:pos="567"/>
        </w:tabs>
        <w:spacing w:after="0" w:line="260" w:lineRule="exact"/>
        <w:rPr>
          <w:rFonts w:ascii="Times New Roman" w:eastAsia="Calibri" w:hAnsi="Times New Roman" w:cs="Times New Roman"/>
          <w:kern w:val="0"/>
          <w:sz w:val="22"/>
          <w:szCs w:val="22"/>
          <w14:ligatures w14:val="none"/>
        </w:rPr>
      </w:pPr>
      <w:r w:rsidRPr="00A320D4">
        <w:rPr>
          <w:rFonts w:ascii="Times New Roman" w:eastAsia="Calibri" w:hAnsi="Times New Roman" w:cs="Times New Roman"/>
          <w:color w:val="272627"/>
          <w:kern w:val="0"/>
          <w:sz w:val="22"/>
          <w:szCs w:val="22"/>
          <w14:ligatures w14:val="none"/>
        </w:rPr>
        <w:t>Laikyti ne aukštesnėje kaip 25°C temperatūroje.</w:t>
      </w:r>
      <w:r w:rsidRPr="00A320D4">
        <w:rPr>
          <w:rFonts w:ascii="Times New Roman" w:eastAsia="Calibri" w:hAnsi="Times New Roman" w:cs="Times New Roman"/>
          <w:kern w:val="0"/>
          <w:sz w:val="22"/>
          <w:szCs w:val="22"/>
          <w14:ligatures w14:val="none"/>
        </w:rPr>
        <w:t xml:space="preserve"> </w:t>
      </w:r>
    </w:p>
    <w:p w14:paraId="19FA6978" w14:textId="21EAB190" w:rsidR="00A320D4" w:rsidRPr="00A320D4" w:rsidRDefault="00A320D4" w:rsidP="00A320D4">
      <w:pPr>
        <w:tabs>
          <w:tab w:val="left" w:pos="567"/>
        </w:tabs>
        <w:spacing w:after="0" w:line="260" w:lineRule="exact"/>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Negalima šaldyti ar užšaldyti.</w:t>
      </w:r>
    </w:p>
    <w:p w14:paraId="36ACDF16" w14:textId="77777777" w:rsidR="00A320D4" w:rsidRPr="00A320D4" w:rsidRDefault="00A320D4" w:rsidP="00A320D4">
      <w:pPr>
        <w:tabs>
          <w:tab w:val="left" w:pos="567"/>
        </w:tabs>
        <w:spacing w:after="0" w:line="260" w:lineRule="exact"/>
        <w:rPr>
          <w:rFonts w:ascii="Times New Roman" w:eastAsia="Calibri" w:hAnsi="Times New Roman" w:cs="Times New Roman"/>
          <w:kern w:val="0"/>
          <w:sz w:val="22"/>
          <w:szCs w:val="22"/>
          <w14:ligatures w14:val="none"/>
        </w:rPr>
      </w:pPr>
    </w:p>
    <w:p w14:paraId="20F71534" w14:textId="63A6DD2B" w:rsidR="00A320D4" w:rsidRPr="00A320D4" w:rsidRDefault="00A320D4" w:rsidP="00A320D4">
      <w:pPr>
        <w:numPr>
          <w:ilvl w:val="12"/>
          <w:numId w:val="0"/>
        </w:numPr>
        <w:tabs>
          <w:tab w:val="left" w:pos="567"/>
        </w:tabs>
        <w:spacing w:after="0" w:line="260" w:lineRule="exact"/>
        <w:ind w:right="-2"/>
        <w:rPr>
          <w:rFonts w:ascii="Times New Roman" w:eastAsia="Calibri" w:hAnsi="Times New Roman" w:cs="Times New Roman"/>
          <w:b/>
          <w:kern w:val="0"/>
          <w:sz w:val="22"/>
          <w:szCs w:val="22"/>
          <w14:ligatures w14:val="none"/>
        </w:rPr>
      </w:pPr>
      <w:proofErr w:type="spellStart"/>
      <w:r w:rsidRPr="00A320D4">
        <w:rPr>
          <w:rFonts w:ascii="Times New Roman" w:eastAsia="Calibri" w:hAnsi="Times New Roman" w:cs="Times New Roman"/>
          <w:color w:val="272627"/>
          <w:kern w:val="0"/>
          <w:sz w:val="22"/>
          <w:szCs w:val="22"/>
          <w14:ligatures w14:val="none"/>
        </w:rPr>
        <w:t>Talpyklę</w:t>
      </w:r>
      <w:proofErr w:type="spellEnd"/>
      <w:r w:rsidRPr="00A320D4">
        <w:rPr>
          <w:rFonts w:ascii="Times New Roman" w:eastAsia="Calibri" w:hAnsi="Times New Roman" w:cs="Times New Roman"/>
          <w:color w:val="272627"/>
          <w:kern w:val="0"/>
          <w:sz w:val="22"/>
          <w:szCs w:val="22"/>
          <w14:ligatures w14:val="none"/>
        </w:rPr>
        <w:t xml:space="preserve"> laikyti išorinėje dėžutėje, kad vaistas būtų apsaugotas nuo šviesos. Paveiktas oro arba šviesos, adrenalinas greitai skyla ir tampa rausvu arba rudu. </w:t>
      </w:r>
      <w:r w:rsidRPr="00A320D4">
        <w:rPr>
          <w:rFonts w:ascii="Times New Roman" w:eastAsia="Calibri" w:hAnsi="Times New Roman" w:cs="Times New Roman"/>
          <w:b/>
          <w:color w:val="272627"/>
          <w:kern w:val="0"/>
          <w:sz w:val="22"/>
          <w:szCs w:val="22"/>
          <w:lang w:val="lv-LV"/>
          <w14:ligatures w14:val="none"/>
        </w:rPr>
        <w:t xml:space="preserve">Prisiminkite </w:t>
      </w:r>
      <w:r w:rsidRPr="00556DE4">
        <w:rPr>
          <w:rFonts w:ascii="Times New Roman" w:eastAsia="Calibri" w:hAnsi="Times New Roman" w:cs="Times New Roman"/>
          <w:b/>
          <w:color w:val="272627"/>
          <w:kern w:val="0"/>
          <w:sz w:val="22"/>
          <w:szCs w:val="22"/>
          <w14:ligatures w14:val="none"/>
        </w:rPr>
        <w:t xml:space="preserve">retkarčiais patikrinti stiklinį </w:t>
      </w:r>
      <w:r w:rsidR="002329C0" w:rsidRPr="00556DE4">
        <w:rPr>
          <w:rFonts w:ascii="Times New Roman" w:eastAsia="Calibri" w:hAnsi="Times New Roman" w:cs="Times New Roman"/>
          <w:b/>
          <w:color w:val="272627"/>
          <w:kern w:val="0"/>
          <w:sz w:val="22"/>
          <w:szCs w:val="22"/>
          <w14:ligatures w14:val="none"/>
        </w:rPr>
        <w:t>EPIPEN</w:t>
      </w:r>
      <w:r w:rsidRPr="00556DE4">
        <w:rPr>
          <w:rFonts w:ascii="Times New Roman" w:eastAsia="Calibri" w:hAnsi="Times New Roman" w:cs="Times New Roman"/>
          <w:b/>
          <w:color w:val="272627"/>
          <w:kern w:val="0"/>
          <w:sz w:val="22"/>
          <w:szCs w:val="22"/>
          <w14:ligatures w14:val="none"/>
        </w:rPr>
        <w:t xml:space="preserve"> automatinio </w:t>
      </w:r>
      <w:proofErr w:type="spellStart"/>
      <w:r w:rsidRPr="00556DE4">
        <w:rPr>
          <w:rFonts w:ascii="Times New Roman" w:eastAsia="Calibri" w:hAnsi="Times New Roman" w:cs="Times New Roman"/>
          <w:b/>
          <w:color w:val="272627"/>
          <w:kern w:val="0"/>
          <w:sz w:val="22"/>
          <w:szCs w:val="22"/>
          <w14:ligatures w14:val="none"/>
        </w:rPr>
        <w:t>injektoriaus</w:t>
      </w:r>
      <w:proofErr w:type="spellEnd"/>
      <w:r w:rsidRPr="00556DE4">
        <w:rPr>
          <w:rFonts w:ascii="Times New Roman" w:eastAsia="Calibri" w:hAnsi="Times New Roman" w:cs="Times New Roman"/>
          <w:b/>
          <w:color w:val="272627"/>
          <w:kern w:val="0"/>
          <w:sz w:val="22"/>
          <w:szCs w:val="22"/>
          <w14:ligatures w14:val="none"/>
        </w:rPr>
        <w:t xml:space="preserve"> užtaisą; įsitikinkite, kad tirpalas vis dar yra skaidrus ir bespalvis. Pakeiskite automatinį </w:t>
      </w:r>
      <w:proofErr w:type="spellStart"/>
      <w:r w:rsidRPr="00556DE4">
        <w:rPr>
          <w:rFonts w:ascii="Times New Roman" w:eastAsia="Calibri" w:hAnsi="Times New Roman" w:cs="Times New Roman"/>
          <w:b/>
          <w:color w:val="272627"/>
          <w:kern w:val="0"/>
          <w:sz w:val="22"/>
          <w:szCs w:val="22"/>
          <w14:ligatures w14:val="none"/>
        </w:rPr>
        <w:t>injektorių</w:t>
      </w:r>
      <w:proofErr w:type="spellEnd"/>
      <w:r w:rsidRPr="00556DE4">
        <w:rPr>
          <w:rFonts w:ascii="Times New Roman" w:eastAsia="Calibri" w:hAnsi="Times New Roman" w:cs="Times New Roman"/>
          <w:b/>
          <w:color w:val="272627"/>
          <w:kern w:val="0"/>
          <w:sz w:val="22"/>
          <w:szCs w:val="22"/>
          <w14:ligatures w14:val="none"/>
        </w:rPr>
        <w:t>, jeigu pasibaigė tinkamumo laikas arba jeigu tirpalas tapo spalvotu arba susidrumstė (jame atsirado kietų dalelių).</w:t>
      </w:r>
    </w:p>
    <w:p w14:paraId="41F526EF"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74E37DC1"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565C5AA2"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300DED11"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214C7474" w14:textId="77777777" w:rsidR="00A320D4" w:rsidRPr="00A320D4" w:rsidRDefault="00A320D4" w:rsidP="00A320D4">
      <w:pPr>
        <w:keepNext/>
        <w:keepLines/>
        <w:tabs>
          <w:tab w:val="left" w:pos="567"/>
        </w:tabs>
        <w:spacing w:after="0" w:line="240" w:lineRule="auto"/>
        <w:outlineLvl w:val="2"/>
        <w:rPr>
          <w:rFonts w:ascii="Times New Roman" w:eastAsia="Calibri" w:hAnsi="Times New Roman" w:cs="Times New Roman"/>
          <w:b/>
          <w:kern w:val="28"/>
          <w:sz w:val="22"/>
          <w:szCs w:val="22"/>
          <w14:ligatures w14:val="none"/>
        </w:rPr>
      </w:pPr>
      <w:r w:rsidRPr="00A320D4">
        <w:rPr>
          <w:rFonts w:ascii="Times New Roman" w:eastAsia="Calibri" w:hAnsi="Times New Roman" w:cs="Times New Roman"/>
          <w:b/>
          <w:kern w:val="28"/>
          <w:sz w:val="22"/>
          <w:szCs w:val="22"/>
          <w14:ligatures w14:val="none"/>
        </w:rPr>
        <w:t>6.</w:t>
      </w:r>
      <w:r w:rsidRPr="00A320D4">
        <w:rPr>
          <w:rFonts w:ascii="Times New Roman" w:eastAsia="Calibri" w:hAnsi="Times New Roman" w:cs="Times New Roman"/>
          <w:kern w:val="28"/>
          <w:sz w:val="22"/>
          <w:szCs w:val="22"/>
          <w14:ligatures w14:val="none"/>
        </w:rPr>
        <w:tab/>
      </w:r>
      <w:r w:rsidRPr="00A320D4">
        <w:rPr>
          <w:rFonts w:ascii="Times New Roman" w:eastAsia="Calibri" w:hAnsi="Times New Roman" w:cs="Times New Roman"/>
          <w:b/>
          <w:kern w:val="28"/>
          <w:sz w:val="22"/>
          <w:szCs w:val="22"/>
          <w14:ligatures w14:val="none"/>
        </w:rPr>
        <w:t>Pakuotės turinys ir kita informacija</w:t>
      </w:r>
    </w:p>
    <w:p w14:paraId="0D1C405D" w14:textId="77777777" w:rsidR="00A320D4" w:rsidRPr="00A320D4" w:rsidRDefault="00A320D4" w:rsidP="00A320D4">
      <w:pPr>
        <w:numPr>
          <w:ilvl w:val="12"/>
          <w:numId w:val="0"/>
        </w:numPr>
        <w:spacing w:after="0" w:line="240" w:lineRule="auto"/>
        <w:rPr>
          <w:rFonts w:ascii="Times New Roman" w:eastAsia="Calibri" w:hAnsi="Times New Roman" w:cs="Times New Roman"/>
          <w:kern w:val="0"/>
          <w:sz w:val="22"/>
          <w:szCs w:val="22"/>
          <w14:ligatures w14:val="none"/>
        </w:rPr>
      </w:pPr>
    </w:p>
    <w:p w14:paraId="0FDDE86F" w14:textId="01C1448D" w:rsidR="00A320D4" w:rsidRPr="00A320D4" w:rsidRDefault="002329C0" w:rsidP="00A320D4">
      <w:pPr>
        <w:keepNext/>
        <w:tabs>
          <w:tab w:val="left" w:pos="567"/>
        </w:tabs>
        <w:spacing w:after="0" w:line="260" w:lineRule="exact"/>
        <w:jc w:val="both"/>
        <w:outlineLvl w:val="3"/>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EPIPEN</w:t>
      </w:r>
      <w:r w:rsidR="00A320D4" w:rsidRPr="00A320D4">
        <w:rPr>
          <w:rFonts w:ascii="Times New Roman" w:eastAsia="Calibri" w:hAnsi="Times New Roman" w:cs="Times New Roman"/>
          <w:b/>
          <w:kern w:val="0"/>
          <w:sz w:val="22"/>
          <w:szCs w:val="22"/>
          <w14:ligatures w14:val="none"/>
        </w:rPr>
        <w:t xml:space="preserve"> sudėtis </w:t>
      </w:r>
    </w:p>
    <w:p w14:paraId="4F2AAA16" w14:textId="77777777" w:rsidR="00A320D4" w:rsidRPr="00A320D4" w:rsidRDefault="00A320D4" w:rsidP="00C109F5">
      <w:pPr>
        <w:numPr>
          <w:ilvl w:val="0"/>
          <w:numId w:val="4"/>
        </w:numPr>
        <w:spacing w:before="240" w:after="0" w:line="240" w:lineRule="auto"/>
        <w:ind w:left="567" w:hanging="283"/>
        <w:contextualSpacing/>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Veiklioji medžiaga yra</w:t>
      </w:r>
      <w:r w:rsidRPr="00A320D4">
        <w:rPr>
          <w:rFonts w:ascii="Times New Roman" w:eastAsia="Calibri" w:hAnsi="Times New Roman" w:cs="Times New Roman"/>
          <w:color w:val="000000"/>
          <w:kern w:val="0"/>
          <w:sz w:val="22"/>
          <w:szCs w:val="22"/>
          <w14:ligatures w14:val="none"/>
        </w:rPr>
        <w:t xml:space="preserve"> </w:t>
      </w:r>
      <w:r w:rsidRPr="00A320D4">
        <w:rPr>
          <w:rFonts w:ascii="Times New Roman" w:eastAsia="Calibri" w:hAnsi="Times New Roman" w:cs="Times New Roman"/>
          <w:kern w:val="0"/>
          <w:sz w:val="22"/>
          <w:szCs w:val="22"/>
          <w14:ligatures w14:val="none"/>
        </w:rPr>
        <w:t xml:space="preserve">adrenalinas. </w:t>
      </w:r>
      <w:r w:rsidRPr="00A320D4">
        <w:rPr>
          <w:rFonts w:ascii="Times New Roman" w:eastAsia="Calibri" w:hAnsi="Times New Roman" w:cs="Times New Roman"/>
          <w:kern w:val="0"/>
          <w:sz w:val="22"/>
          <w:szCs w:val="22"/>
          <w14:ligatures w14:val="none"/>
        </w:rPr>
        <w:br/>
        <w:t>Vienoje dozėje yra 150 </w:t>
      </w:r>
      <w:proofErr w:type="spellStart"/>
      <w:r w:rsidRPr="00A320D4">
        <w:rPr>
          <w:rFonts w:ascii="Times New Roman" w:eastAsia="Calibri" w:hAnsi="Times New Roman" w:cs="Times New Roman"/>
          <w:kern w:val="0"/>
          <w:sz w:val="22"/>
          <w:szCs w:val="22"/>
          <w14:ligatures w14:val="none"/>
        </w:rPr>
        <w:t>mikrogramų</w:t>
      </w:r>
      <w:proofErr w:type="spellEnd"/>
      <w:r w:rsidRPr="00A320D4">
        <w:rPr>
          <w:rFonts w:ascii="Times New Roman" w:eastAsia="Calibri" w:hAnsi="Times New Roman" w:cs="Times New Roman"/>
          <w:kern w:val="0"/>
          <w:sz w:val="22"/>
          <w:szCs w:val="22"/>
          <w14:ligatures w14:val="none"/>
        </w:rPr>
        <w:t xml:space="preserve"> </w:t>
      </w:r>
      <w:proofErr w:type="spellStart"/>
      <w:r w:rsidRPr="00A320D4">
        <w:rPr>
          <w:rFonts w:ascii="Times New Roman" w:eastAsia="Calibri" w:hAnsi="Times New Roman" w:cs="Times New Roman"/>
          <w:kern w:val="0"/>
          <w:sz w:val="22"/>
          <w:szCs w:val="22"/>
          <w14:ligatures w14:val="none"/>
        </w:rPr>
        <w:t>adrenali</w:t>
      </w:r>
      <w:proofErr w:type="spellEnd"/>
      <w:r w:rsidRPr="00A320D4">
        <w:rPr>
          <w:rFonts w:ascii="Times New Roman" w:eastAsia="Calibri" w:hAnsi="Times New Roman" w:cs="Times New Roman"/>
          <w:kern w:val="0"/>
          <w:sz w:val="22"/>
          <w:szCs w:val="22"/>
          <w:lang w:val="lv-LV"/>
          <w14:ligatures w14:val="none"/>
        </w:rPr>
        <w:t>no.</w:t>
      </w:r>
    </w:p>
    <w:p w14:paraId="32CBFDF0" w14:textId="77777777" w:rsidR="00A320D4" w:rsidRPr="00A320D4" w:rsidRDefault="00A320D4" w:rsidP="00C109F5">
      <w:pPr>
        <w:numPr>
          <w:ilvl w:val="0"/>
          <w:numId w:val="4"/>
        </w:numPr>
        <w:spacing w:before="240" w:after="0" w:line="240" w:lineRule="auto"/>
        <w:ind w:left="567" w:hanging="283"/>
        <w:contextualSpacing/>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Pagalbinės medžiagos yra: natrio chloridas, natrio </w:t>
      </w:r>
      <w:proofErr w:type="spellStart"/>
      <w:r w:rsidRPr="00A320D4">
        <w:rPr>
          <w:rFonts w:ascii="Times New Roman" w:eastAsia="Calibri" w:hAnsi="Times New Roman" w:cs="Times New Roman"/>
          <w:kern w:val="0"/>
          <w:sz w:val="22"/>
          <w:szCs w:val="22"/>
          <w14:ligatures w14:val="none"/>
        </w:rPr>
        <w:t>metabisulfitas</w:t>
      </w:r>
      <w:proofErr w:type="spellEnd"/>
      <w:r w:rsidRPr="00A320D4">
        <w:rPr>
          <w:rFonts w:ascii="Times New Roman" w:eastAsia="Calibri" w:hAnsi="Times New Roman" w:cs="Times New Roman"/>
          <w:kern w:val="0"/>
          <w:sz w:val="22"/>
          <w:szCs w:val="22"/>
          <w14:ligatures w14:val="none"/>
        </w:rPr>
        <w:t xml:space="preserve"> (E223), </w:t>
      </w:r>
      <w:r w:rsidRPr="00A320D4">
        <w:rPr>
          <w:rFonts w:ascii="Times New Roman" w:eastAsia="Calibri" w:hAnsi="Times New Roman" w:cs="Times New Roman"/>
          <w:color w:val="272627"/>
          <w:kern w:val="0"/>
          <w:sz w:val="22"/>
          <w:szCs w:val="22"/>
          <w:lang w:val="lv-LV"/>
          <w14:ligatures w14:val="none"/>
        </w:rPr>
        <w:t>vandenilio chlorido rūgštis</w:t>
      </w:r>
      <w:r w:rsidRPr="00A320D4">
        <w:rPr>
          <w:rFonts w:ascii="Times New Roman" w:eastAsia="Calibri" w:hAnsi="Times New Roman" w:cs="Times New Roman"/>
          <w:kern w:val="0"/>
          <w:sz w:val="22"/>
          <w:szCs w:val="22"/>
          <w:lang w:val="lv-LV"/>
          <w14:ligatures w14:val="none"/>
        </w:rPr>
        <w:t>, injekcinis vanduo.</w:t>
      </w:r>
    </w:p>
    <w:p w14:paraId="56D9A1E6"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7624D9DB" w14:textId="460781C8" w:rsidR="00A320D4" w:rsidRPr="00A320D4" w:rsidRDefault="002329C0" w:rsidP="00A320D4">
      <w:pPr>
        <w:keepNext/>
        <w:tabs>
          <w:tab w:val="left" w:pos="567"/>
        </w:tabs>
        <w:spacing w:after="0" w:line="260" w:lineRule="exact"/>
        <w:jc w:val="both"/>
        <w:outlineLvl w:val="3"/>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EPIPEN</w:t>
      </w:r>
      <w:r w:rsidR="00A320D4" w:rsidRPr="00A320D4">
        <w:rPr>
          <w:rFonts w:ascii="Times New Roman" w:eastAsia="Calibri" w:hAnsi="Times New Roman" w:cs="Times New Roman"/>
          <w:b/>
          <w:kern w:val="0"/>
          <w:sz w:val="22"/>
          <w:szCs w:val="22"/>
          <w14:ligatures w14:val="none"/>
        </w:rPr>
        <w:t xml:space="preserve"> išvaizda ir kiekis pakuotėje</w:t>
      </w:r>
    </w:p>
    <w:p w14:paraId="7EC69693" w14:textId="77777777" w:rsidR="00A320D4" w:rsidRPr="00A320D4" w:rsidRDefault="00A320D4" w:rsidP="00A320D4">
      <w:pPr>
        <w:tabs>
          <w:tab w:val="left" w:pos="567"/>
        </w:tabs>
        <w:spacing w:after="0" w:line="260" w:lineRule="exact"/>
        <w:rPr>
          <w:rFonts w:ascii="Times New Roman" w:eastAsia="Calibri" w:hAnsi="Times New Roman" w:cs="Times New Roman"/>
          <w:kern w:val="0"/>
          <w:sz w:val="22"/>
          <w:szCs w:val="22"/>
          <w14:ligatures w14:val="none"/>
        </w:rPr>
      </w:pPr>
    </w:p>
    <w:p w14:paraId="238B7486" w14:textId="77777777" w:rsidR="00A320D4" w:rsidRPr="00A320D4" w:rsidRDefault="00A320D4" w:rsidP="00A320D4">
      <w:pPr>
        <w:spacing w:after="0" w:line="240" w:lineRule="auto"/>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Skaidrus ir bespalvis tirpalas užpildytame </w:t>
      </w:r>
      <w:proofErr w:type="spellStart"/>
      <w:r w:rsidRPr="00A320D4">
        <w:rPr>
          <w:rFonts w:ascii="Times New Roman" w:eastAsia="Calibri" w:hAnsi="Times New Roman" w:cs="Times New Roman"/>
          <w:kern w:val="0"/>
          <w:sz w:val="22"/>
          <w:szCs w:val="22"/>
          <w14:ligatures w14:val="none"/>
        </w:rPr>
        <w:t>švirkštiklyje</w:t>
      </w:r>
      <w:proofErr w:type="spellEnd"/>
      <w:r w:rsidRPr="00A320D4">
        <w:rPr>
          <w:rFonts w:ascii="Times New Roman" w:eastAsia="Calibri" w:hAnsi="Times New Roman" w:cs="Times New Roman"/>
          <w:kern w:val="0"/>
          <w:sz w:val="22"/>
          <w:szCs w:val="22"/>
          <w14:ligatures w14:val="none"/>
        </w:rPr>
        <w:t xml:space="preserve"> (automatiniame </w:t>
      </w:r>
      <w:proofErr w:type="spellStart"/>
      <w:r w:rsidRPr="00A320D4">
        <w:rPr>
          <w:rFonts w:ascii="Times New Roman" w:eastAsia="Calibri" w:hAnsi="Times New Roman" w:cs="Times New Roman"/>
          <w:kern w:val="0"/>
          <w:sz w:val="22"/>
          <w:szCs w:val="22"/>
          <w14:ligatures w14:val="none"/>
        </w:rPr>
        <w:t>injektoriuje</w:t>
      </w:r>
      <w:proofErr w:type="spellEnd"/>
      <w:r w:rsidRPr="00A320D4">
        <w:rPr>
          <w:rFonts w:ascii="Times New Roman" w:eastAsia="Calibri" w:hAnsi="Times New Roman" w:cs="Times New Roman"/>
          <w:kern w:val="0"/>
          <w:sz w:val="22"/>
          <w:szCs w:val="22"/>
          <w14:ligatures w14:val="none"/>
        </w:rPr>
        <w:t>).</w:t>
      </w:r>
    </w:p>
    <w:p w14:paraId="3801FA8B" w14:textId="77777777" w:rsidR="00A320D4" w:rsidRPr="00A320D4" w:rsidRDefault="00A320D4" w:rsidP="00A320D4">
      <w:pPr>
        <w:spacing w:after="0" w:line="240" w:lineRule="auto"/>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Automatiniame </w:t>
      </w:r>
      <w:proofErr w:type="spellStart"/>
      <w:r w:rsidRPr="00A320D4">
        <w:rPr>
          <w:rFonts w:ascii="Times New Roman" w:eastAsia="Calibri" w:hAnsi="Times New Roman" w:cs="Times New Roman"/>
          <w:kern w:val="0"/>
          <w:sz w:val="22"/>
          <w:szCs w:val="22"/>
          <w14:ligatures w14:val="none"/>
        </w:rPr>
        <w:t>injektoriuje</w:t>
      </w:r>
      <w:proofErr w:type="spellEnd"/>
      <w:r w:rsidRPr="00A320D4">
        <w:rPr>
          <w:rFonts w:ascii="Times New Roman" w:eastAsia="Calibri" w:hAnsi="Times New Roman" w:cs="Times New Roman"/>
          <w:kern w:val="0"/>
          <w:sz w:val="22"/>
          <w:szCs w:val="22"/>
          <w14:ligatures w14:val="none"/>
        </w:rPr>
        <w:t xml:space="preserve"> yra 2 ml injekcinio tirpalo. Kiekvienu automatiniu </w:t>
      </w:r>
      <w:proofErr w:type="spellStart"/>
      <w:r w:rsidRPr="00A320D4">
        <w:rPr>
          <w:rFonts w:ascii="Times New Roman" w:eastAsia="Calibri" w:hAnsi="Times New Roman" w:cs="Times New Roman"/>
          <w:kern w:val="0"/>
          <w:sz w:val="22"/>
          <w:szCs w:val="22"/>
          <w14:ligatures w14:val="none"/>
        </w:rPr>
        <w:t>injektoriumi</w:t>
      </w:r>
      <w:proofErr w:type="spellEnd"/>
      <w:r w:rsidRPr="00A320D4">
        <w:rPr>
          <w:rFonts w:ascii="Times New Roman" w:eastAsia="Calibri" w:hAnsi="Times New Roman" w:cs="Times New Roman"/>
          <w:kern w:val="0"/>
          <w:sz w:val="22"/>
          <w:szCs w:val="22"/>
          <w14:ligatures w14:val="none"/>
        </w:rPr>
        <w:t xml:space="preserve"> suleidžiama vienkartinė (0,3 ml) 0,15 mg adrenalino dozė.</w:t>
      </w:r>
    </w:p>
    <w:p w14:paraId="3EF5735F" w14:textId="77777777" w:rsidR="00A320D4" w:rsidRPr="00A320D4" w:rsidRDefault="00A320D4" w:rsidP="00A320D4">
      <w:pPr>
        <w:spacing w:after="0" w:line="240" w:lineRule="auto"/>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Neapsaugotos ir apsaugotos adatos ilgis yra maždaug 13 mm.</w:t>
      </w:r>
    </w:p>
    <w:p w14:paraId="6957EB49" w14:textId="77777777" w:rsidR="00A320D4" w:rsidRPr="00A320D4" w:rsidRDefault="00A320D4" w:rsidP="00A320D4">
      <w:pPr>
        <w:spacing w:after="0" w:line="240" w:lineRule="auto"/>
        <w:rPr>
          <w:rFonts w:ascii="Times New Roman" w:eastAsia="Calibri" w:hAnsi="Times New Roman" w:cs="Times New Roman"/>
          <w:kern w:val="0"/>
          <w:sz w:val="22"/>
          <w:szCs w:val="22"/>
          <w14:ligatures w14:val="none"/>
        </w:rPr>
      </w:pPr>
    </w:p>
    <w:p w14:paraId="6CEA3F4F" w14:textId="7C213B3E" w:rsidR="00A320D4" w:rsidRPr="00A320D4" w:rsidRDefault="00A320D4" w:rsidP="00A320D4">
      <w:pPr>
        <w:spacing w:after="0" w:line="240" w:lineRule="auto"/>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lastRenderedPageBreak/>
        <w:t>Pakuotės dydi</w:t>
      </w:r>
      <w:r w:rsidR="00423308">
        <w:rPr>
          <w:rFonts w:ascii="Times New Roman" w:eastAsia="Calibri" w:hAnsi="Times New Roman" w:cs="Times New Roman"/>
          <w:kern w:val="0"/>
          <w:sz w:val="22"/>
          <w:szCs w:val="22"/>
          <w14:ligatures w14:val="none"/>
        </w:rPr>
        <w:t>s</w:t>
      </w:r>
      <w:r w:rsidRPr="00A320D4">
        <w:rPr>
          <w:rFonts w:ascii="Times New Roman" w:eastAsia="Calibri" w:hAnsi="Times New Roman" w:cs="Times New Roman"/>
          <w:kern w:val="0"/>
          <w:sz w:val="22"/>
          <w:szCs w:val="22"/>
          <w14:ligatures w14:val="none"/>
        </w:rPr>
        <w:t>:</w:t>
      </w:r>
    </w:p>
    <w:p w14:paraId="718BBA33" w14:textId="77777777" w:rsidR="00A320D4" w:rsidRPr="00A320D4" w:rsidRDefault="00A320D4" w:rsidP="00A320D4">
      <w:pPr>
        <w:spacing w:after="0" w:line="240" w:lineRule="auto"/>
        <w:rPr>
          <w:rFonts w:ascii="Times New Roman" w:eastAsia="Calibri" w:hAnsi="Times New Roman" w:cs="Times New Roman"/>
          <w:kern w:val="0"/>
          <w:sz w:val="22"/>
          <w:szCs w:val="22"/>
          <w14:ligatures w14:val="none"/>
        </w:rPr>
      </w:pPr>
      <w:r w:rsidRPr="00A320D4">
        <w:rPr>
          <w:rFonts w:ascii="Times New Roman" w:eastAsia="Calibri" w:hAnsi="Times New Roman" w:cs="Times New Roman"/>
          <w:kern w:val="0"/>
          <w:sz w:val="22"/>
          <w:szCs w:val="22"/>
          <w14:ligatures w14:val="none"/>
        </w:rPr>
        <w:t xml:space="preserve">1 automatinis </w:t>
      </w:r>
      <w:proofErr w:type="spellStart"/>
      <w:r w:rsidRPr="00A320D4">
        <w:rPr>
          <w:rFonts w:ascii="Times New Roman" w:eastAsia="Calibri" w:hAnsi="Times New Roman" w:cs="Times New Roman"/>
          <w:kern w:val="0"/>
          <w:sz w:val="22"/>
          <w:szCs w:val="22"/>
          <w14:ligatures w14:val="none"/>
        </w:rPr>
        <w:t>injektorius</w:t>
      </w:r>
      <w:proofErr w:type="spellEnd"/>
    </w:p>
    <w:p w14:paraId="6FA91CDB" w14:textId="77777777" w:rsidR="00A320D4" w:rsidRPr="00A320D4" w:rsidRDefault="00A320D4" w:rsidP="00A320D4">
      <w:pPr>
        <w:numPr>
          <w:ilvl w:val="12"/>
          <w:numId w:val="0"/>
        </w:numPr>
        <w:spacing w:after="0" w:line="240" w:lineRule="auto"/>
        <w:ind w:right="-2"/>
        <w:rPr>
          <w:rFonts w:ascii="Times New Roman" w:eastAsia="Calibri" w:hAnsi="Times New Roman" w:cs="Times New Roman"/>
          <w:kern w:val="0"/>
          <w:sz w:val="22"/>
          <w:szCs w:val="22"/>
          <w14:ligatures w14:val="none"/>
        </w:rPr>
      </w:pPr>
    </w:p>
    <w:p w14:paraId="1A1F47ED" w14:textId="33FED796" w:rsidR="00423308" w:rsidRDefault="00423308" w:rsidP="00423308">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423308">
        <w:rPr>
          <w:rFonts w:ascii="Times New Roman" w:eastAsia="Times New Roman" w:hAnsi="Times New Roman" w:cs="Times New Roman"/>
          <w:b/>
          <w:noProof/>
          <w:kern w:val="0"/>
          <w:sz w:val="22"/>
          <w:szCs w:val="22"/>
          <w14:ligatures w14:val="none"/>
        </w:rPr>
        <w:t>Registruotojas eksportuojančioje valstybėje</w:t>
      </w:r>
      <w:r w:rsidR="008D04A8">
        <w:rPr>
          <w:rFonts w:ascii="Times New Roman" w:eastAsia="Times New Roman" w:hAnsi="Times New Roman" w:cs="Times New Roman"/>
          <w:b/>
          <w:noProof/>
          <w:kern w:val="0"/>
          <w:sz w:val="22"/>
          <w:szCs w:val="22"/>
          <w14:ligatures w14:val="none"/>
        </w:rPr>
        <w:t xml:space="preserve"> ir gamintojas</w:t>
      </w:r>
    </w:p>
    <w:p w14:paraId="16E559CB" w14:textId="77777777" w:rsidR="008D04A8" w:rsidRDefault="008D04A8" w:rsidP="00423308">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17409C6E" w14:textId="3CC16540" w:rsidR="008D04A8" w:rsidRPr="00423308" w:rsidRDefault="008D04A8" w:rsidP="00423308">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2C215384" w14:textId="77777777" w:rsidR="00423308" w:rsidRPr="00423308" w:rsidRDefault="00423308" w:rsidP="0042330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23308">
        <w:rPr>
          <w:rFonts w:ascii="Times New Roman" w:eastAsia="Aptos" w:hAnsi="Times New Roman" w:cs="Times New Roman"/>
          <w:bCs/>
          <w:color w:val="000000"/>
          <w:kern w:val="0"/>
          <w:sz w:val="22"/>
          <w:szCs w:val="22"/>
          <w14:ligatures w14:val="none"/>
        </w:rPr>
        <w:t xml:space="preserve">BGP </w:t>
      </w:r>
      <w:proofErr w:type="spellStart"/>
      <w:r w:rsidRPr="00423308">
        <w:rPr>
          <w:rFonts w:ascii="Times New Roman" w:eastAsia="Aptos" w:hAnsi="Times New Roman" w:cs="Times New Roman"/>
          <w:bCs/>
          <w:color w:val="000000"/>
          <w:kern w:val="0"/>
          <w:sz w:val="22"/>
          <w:szCs w:val="22"/>
          <w14:ligatures w14:val="none"/>
        </w:rPr>
        <w:t>Products</w:t>
      </w:r>
      <w:proofErr w:type="spellEnd"/>
      <w:r w:rsidRPr="00423308">
        <w:rPr>
          <w:rFonts w:ascii="Times New Roman" w:eastAsia="Aptos" w:hAnsi="Times New Roman" w:cs="Times New Roman"/>
          <w:bCs/>
          <w:color w:val="000000"/>
          <w:kern w:val="0"/>
          <w:sz w:val="22"/>
          <w:szCs w:val="22"/>
          <w14:ligatures w14:val="none"/>
        </w:rPr>
        <w:t xml:space="preserve">, </w:t>
      </w:r>
      <w:proofErr w:type="spellStart"/>
      <w:r w:rsidRPr="00423308">
        <w:rPr>
          <w:rFonts w:ascii="Times New Roman" w:eastAsia="Aptos" w:hAnsi="Times New Roman" w:cs="Times New Roman"/>
          <w:bCs/>
          <w:color w:val="000000"/>
          <w:kern w:val="0"/>
          <w:sz w:val="22"/>
          <w:szCs w:val="22"/>
          <w14:ligatures w14:val="none"/>
        </w:rPr>
        <w:t>Unipessoal</w:t>
      </w:r>
      <w:proofErr w:type="spellEnd"/>
      <w:r w:rsidRPr="00423308">
        <w:rPr>
          <w:rFonts w:ascii="Times New Roman" w:eastAsia="Aptos" w:hAnsi="Times New Roman" w:cs="Times New Roman"/>
          <w:bCs/>
          <w:color w:val="000000"/>
          <w:kern w:val="0"/>
          <w:sz w:val="22"/>
          <w:szCs w:val="22"/>
          <w14:ligatures w14:val="none"/>
        </w:rPr>
        <w:t xml:space="preserve"> </w:t>
      </w:r>
      <w:proofErr w:type="spellStart"/>
      <w:r w:rsidRPr="00423308">
        <w:rPr>
          <w:rFonts w:ascii="Times New Roman" w:eastAsia="Aptos" w:hAnsi="Times New Roman" w:cs="Times New Roman"/>
          <w:bCs/>
          <w:color w:val="000000"/>
          <w:kern w:val="0"/>
          <w:sz w:val="22"/>
          <w:szCs w:val="22"/>
          <w14:ligatures w14:val="none"/>
        </w:rPr>
        <w:t>Lda</w:t>
      </w:r>
      <w:proofErr w:type="spellEnd"/>
      <w:r w:rsidRPr="00423308">
        <w:rPr>
          <w:rFonts w:ascii="Times New Roman" w:eastAsia="Aptos" w:hAnsi="Times New Roman" w:cs="Times New Roman"/>
          <w:bCs/>
          <w:color w:val="000000"/>
          <w:kern w:val="0"/>
          <w:sz w:val="22"/>
          <w:szCs w:val="22"/>
          <w14:ligatures w14:val="none"/>
        </w:rPr>
        <w:t>.</w:t>
      </w:r>
    </w:p>
    <w:p w14:paraId="158DB47D" w14:textId="77777777" w:rsidR="00423308" w:rsidRPr="00423308" w:rsidRDefault="00423308" w:rsidP="0042330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423308">
        <w:rPr>
          <w:rFonts w:ascii="Times New Roman" w:eastAsia="Aptos" w:hAnsi="Times New Roman" w:cs="Times New Roman"/>
          <w:bCs/>
          <w:color w:val="000000"/>
          <w:kern w:val="0"/>
          <w:sz w:val="22"/>
          <w:szCs w:val="22"/>
          <w14:ligatures w14:val="none"/>
        </w:rPr>
        <w:t>Av</w:t>
      </w:r>
      <w:proofErr w:type="spellEnd"/>
      <w:r w:rsidRPr="00423308">
        <w:rPr>
          <w:rFonts w:ascii="Times New Roman" w:eastAsia="Aptos" w:hAnsi="Times New Roman" w:cs="Times New Roman"/>
          <w:bCs/>
          <w:color w:val="000000"/>
          <w:kern w:val="0"/>
          <w:sz w:val="22"/>
          <w:szCs w:val="22"/>
          <w14:ligatures w14:val="none"/>
        </w:rPr>
        <w:t xml:space="preserve">. D. </w:t>
      </w:r>
      <w:proofErr w:type="spellStart"/>
      <w:r w:rsidRPr="00423308">
        <w:rPr>
          <w:rFonts w:ascii="Times New Roman" w:eastAsia="Aptos" w:hAnsi="Times New Roman" w:cs="Times New Roman"/>
          <w:bCs/>
          <w:color w:val="000000"/>
          <w:kern w:val="0"/>
          <w:sz w:val="22"/>
          <w:szCs w:val="22"/>
          <w14:ligatures w14:val="none"/>
        </w:rPr>
        <w:t>João</w:t>
      </w:r>
      <w:proofErr w:type="spellEnd"/>
      <w:r w:rsidRPr="00423308">
        <w:rPr>
          <w:rFonts w:ascii="Times New Roman" w:eastAsia="Aptos" w:hAnsi="Times New Roman" w:cs="Times New Roman"/>
          <w:bCs/>
          <w:color w:val="000000"/>
          <w:kern w:val="0"/>
          <w:sz w:val="22"/>
          <w:szCs w:val="22"/>
          <w14:ligatures w14:val="none"/>
        </w:rPr>
        <w:t xml:space="preserve"> II, </w:t>
      </w:r>
      <w:proofErr w:type="spellStart"/>
      <w:r w:rsidRPr="00423308">
        <w:rPr>
          <w:rFonts w:ascii="Times New Roman" w:eastAsia="Aptos" w:hAnsi="Times New Roman" w:cs="Times New Roman"/>
          <w:bCs/>
          <w:color w:val="000000"/>
          <w:kern w:val="0"/>
          <w:sz w:val="22"/>
          <w:szCs w:val="22"/>
          <w14:ligatures w14:val="none"/>
        </w:rPr>
        <w:t>Edifício</w:t>
      </w:r>
      <w:proofErr w:type="spellEnd"/>
      <w:r w:rsidRPr="00423308">
        <w:rPr>
          <w:rFonts w:ascii="Times New Roman" w:eastAsia="Aptos" w:hAnsi="Times New Roman" w:cs="Times New Roman"/>
          <w:bCs/>
          <w:color w:val="000000"/>
          <w:kern w:val="0"/>
          <w:sz w:val="22"/>
          <w:szCs w:val="22"/>
          <w14:ligatures w14:val="none"/>
        </w:rPr>
        <w:t xml:space="preserve"> </w:t>
      </w:r>
      <w:proofErr w:type="spellStart"/>
      <w:r w:rsidRPr="00423308">
        <w:rPr>
          <w:rFonts w:ascii="Times New Roman" w:eastAsia="Aptos" w:hAnsi="Times New Roman" w:cs="Times New Roman"/>
          <w:bCs/>
          <w:color w:val="000000"/>
          <w:kern w:val="0"/>
          <w:sz w:val="22"/>
          <w:szCs w:val="22"/>
          <w14:ligatures w14:val="none"/>
        </w:rPr>
        <w:t>Atlantis</w:t>
      </w:r>
      <w:proofErr w:type="spellEnd"/>
      <w:r w:rsidRPr="00423308">
        <w:rPr>
          <w:rFonts w:ascii="Times New Roman" w:eastAsia="Aptos" w:hAnsi="Times New Roman" w:cs="Times New Roman"/>
          <w:bCs/>
          <w:color w:val="000000"/>
          <w:kern w:val="0"/>
          <w:sz w:val="22"/>
          <w:szCs w:val="22"/>
          <w14:ligatures w14:val="none"/>
        </w:rPr>
        <w:t>, nº 44C – 7.3 e 7.4</w:t>
      </w:r>
    </w:p>
    <w:p w14:paraId="7851E876" w14:textId="77777777" w:rsidR="00423308" w:rsidRPr="00423308" w:rsidRDefault="00423308" w:rsidP="0042330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23308">
        <w:rPr>
          <w:rFonts w:ascii="Times New Roman" w:eastAsia="Aptos" w:hAnsi="Times New Roman" w:cs="Times New Roman"/>
          <w:bCs/>
          <w:color w:val="000000"/>
          <w:kern w:val="0"/>
          <w:sz w:val="22"/>
          <w:szCs w:val="22"/>
          <w14:ligatures w14:val="none"/>
        </w:rPr>
        <w:t xml:space="preserve">1990-095 </w:t>
      </w:r>
      <w:proofErr w:type="spellStart"/>
      <w:r w:rsidRPr="00423308">
        <w:rPr>
          <w:rFonts w:ascii="Times New Roman" w:eastAsia="Aptos" w:hAnsi="Times New Roman" w:cs="Times New Roman"/>
          <w:bCs/>
          <w:color w:val="000000"/>
          <w:kern w:val="0"/>
          <w:sz w:val="22"/>
          <w:szCs w:val="22"/>
          <w14:ligatures w14:val="none"/>
        </w:rPr>
        <w:t>Lisboa</w:t>
      </w:r>
      <w:proofErr w:type="spellEnd"/>
    </w:p>
    <w:p w14:paraId="3D170BDD" w14:textId="794FFAE3" w:rsidR="00423308" w:rsidRDefault="00423308" w:rsidP="0042330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23308">
        <w:rPr>
          <w:rFonts w:ascii="Times New Roman" w:eastAsia="Aptos" w:hAnsi="Times New Roman" w:cs="Times New Roman"/>
          <w:bCs/>
          <w:color w:val="000000"/>
          <w:kern w:val="0"/>
          <w:sz w:val="22"/>
          <w:szCs w:val="22"/>
          <w14:ligatures w14:val="none"/>
        </w:rPr>
        <w:t>Portugalija</w:t>
      </w:r>
    </w:p>
    <w:p w14:paraId="30C43870" w14:textId="77777777" w:rsidR="00423308" w:rsidRPr="00423308" w:rsidRDefault="00423308" w:rsidP="0042330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82F030A" w14:textId="77777777" w:rsidR="00423308" w:rsidRPr="00423308" w:rsidRDefault="00423308" w:rsidP="00423308">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423308">
        <w:rPr>
          <w:rFonts w:ascii="Times New Roman" w:eastAsia="Aptos" w:hAnsi="Times New Roman" w:cs="Times New Roman"/>
          <w:b/>
          <w:color w:val="000000"/>
          <w:kern w:val="0"/>
          <w:sz w:val="22"/>
          <w:szCs w:val="22"/>
          <w14:ligatures w14:val="none"/>
        </w:rPr>
        <w:t>Gamintojas</w:t>
      </w:r>
    </w:p>
    <w:p w14:paraId="358E1B0A" w14:textId="77777777" w:rsidR="00423308" w:rsidRPr="00423308" w:rsidRDefault="00423308" w:rsidP="0042330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23308">
        <w:rPr>
          <w:rFonts w:ascii="Times New Roman" w:eastAsia="Aptos" w:hAnsi="Times New Roman" w:cs="Times New Roman"/>
          <w:bCs/>
          <w:color w:val="000000"/>
          <w:kern w:val="0"/>
          <w:sz w:val="22"/>
          <w:szCs w:val="22"/>
          <w14:ligatures w14:val="none"/>
        </w:rPr>
        <w:t xml:space="preserve">MEDA Pharma </w:t>
      </w:r>
      <w:proofErr w:type="spellStart"/>
      <w:r w:rsidRPr="00423308">
        <w:rPr>
          <w:rFonts w:ascii="Times New Roman" w:eastAsia="Aptos" w:hAnsi="Times New Roman" w:cs="Times New Roman"/>
          <w:bCs/>
          <w:color w:val="000000"/>
          <w:kern w:val="0"/>
          <w:sz w:val="22"/>
          <w:szCs w:val="22"/>
          <w14:ligatures w14:val="none"/>
        </w:rPr>
        <w:t>GmbH</w:t>
      </w:r>
      <w:proofErr w:type="spellEnd"/>
      <w:r w:rsidRPr="00423308">
        <w:rPr>
          <w:rFonts w:ascii="Times New Roman" w:eastAsia="Aptos" w:hAnsi="Times New Roman" w:cs="Times New Roman"/>
          <w:bCs/>
          <w:color w:val="000000"/>
          <w:kern w:val="0"/>
          <w:sz w:val="22"/>
          <w:szCs w:val="22"/>
          <w14:ligatures w14:val="none"/>
        </w:rPr>
        <w:t xml:space="preserve"> &amp; </w:t>
      </w:r>
      <w:proofErr w:type="spellStart"/>
      <w:r w:rsidRPr="00423308">
        <w:rPr>
          <w:rFonts w:ascii="Times New Roman" w:eastAsia="Aptos" w:hAnsi="Times New Roman" w:cs="Times New Roman"/>
          <w:bCs/>
          <w:color w:val="000000"/>
          <w:kern w:val="0"/>
          <w:sz w:val="22"/>
          <w:szCs w:val="22"/>
          <w14:ligatures w14:val="none"/>
        </w:rPr>
        <w:t>Co</w:t>
      </w:r>
      <w:proofErr w:type="spellEnd"/>
      <w:r w:rsidRPr="00423308">
        <w:rPr>
          <w:rFonts w:ascii="Times New Roman" w:eastAsia="Aptos" w:hAnsi="Times New Roman" w:cs="Times New Roman"/>
          <w:bCs/>
          <w:color w:val="000000"/>
          <w:kern w:val="0"/>
          <w:sz w:val="22"/>
          <w:szCs w:val="22"/>
          <w14:ligatures w14:val="none"/>
        </w:rPr>
        <w:t>. KG</w:t>
      </w:r>
    </w:p>
    <w:p w14:paraId="27B01B70" w14:textId="77777777" w:rsidR="00423308" w:rsidRPr="00423308" w:rsidRDefault="00423308" w:rsidP="0042330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423308">
        <w:rPr>
          <w:rFonts w:ascii="Times New Roman" w:eastAsia="Aptos" w:hAnsi="Times New Roman" w:cs="Times New Roman"/>
          <w:bCs/>
          <w:color w:val="000000"/>
          <w:kern w:val="0"/>
          <w:sz w:val="22"/>
          <w:szCs w:val="22"/>
          <w14:ligatures w14:val="none"/>
        </w:rPr>
        <w:t>Benzstrasse</w:t>
      </w:r>
      <w:proofErr w:type="spellEnd"/>
      <w:r w:rsidRPr="00423308">
        <w:rPr>
          <w:rFonts w:ascii="Times New Roman" w:eastAsia="Aptos" w:hAnsi="Times New Roman" w:cs="Times New Roman"/>
          <w:bCs/>
          <w:color w:val="000000"/>
          <w:kern w:val="0"/>
          <w:sz w:val="22"/>
          <w:szCs w:val="22"/>
          <w14:ligatures w14:val="none"/>
        </w:rPr>
        <w:t xml:space="preserve"> 1</w:t>
      </w:r>
    </w:p>
    <w:p w14:paraId="2A195222" w14:textId="77777777" w:rsidR="00423308" w:rsidRPr="00423308" w:rsidRDefault="00423308" w:rsidP="0042330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23308">
        <w:rPr>
          <w:rFonts w:ascii="Times New Roman" w:eastAsia="Aptos" w:hAnsi="Times New Roman" w:cs="Times New Roman"/>
          <w:bCs/>
          <w:color w:val="000000"/>
          <w:kern w:val="0"/>
          <w:sz w:val="22"/>
          <w:szCs w:val="22"/>
          <w14:ligatures w14:val="none"/>
        </w:rPr>
        <w:t xml:space="preserve">D-61352 </w:t>
      </w:r>
      <w:proofErr w:type="spellStart"/>
      <w:r w:rsidRPr="00423308">
        <w:rPr>
          <w:rFonts w:ascii="Times New Roman" w:eastAsia="Aptos" w:hAnsi="Times New Roman" w:cs="Times New Roman"/>
          <w:bCs/>
          <w:color w:val="000000"/>
          <w:kern w:val="0"/>
          <w:sz w:val="22"/>
          <w:szCs w:val="22"/>
          <w14:ligatures w14:val="none"/>
        </w:rPr>
        <w:t>Bad</w:t>
      </w:r>
      <w:proofErr w:type="spellEnd"/>
      <w:r w:rsidRPr="00423308">
        <w:rPr>
          <w:rFonts w:ascii="Times New Roman" w:eastAsia="Aptos" w:hAnsi="Times New Roman" w:cs="Times New Roman"/>
          <w:bCs/>
          <w:color w:val="000000"/>
          <w:kern w:val="0"/>
          <w:sz w:val="22"/>
          <w:szCs w:val="22"/>
          <w14:ligatures w14:val="none"/>
        </w:rPr>
        <w:t xml:space="preserve"> </w:t>
      </w:r>
      <w:proofErr w:type="spellStart"/>
      <w:r w:rsidRPr="00423308">
        <w:rPr>
          <w:rFonts w:ascii="Times New Roman" w:eastAsia="Aptos" w:hAnsi="Times New Roman" w:cs="Times New Roman"/>
          <w:bCs/>
          <w:color w:val="000000"/>
          <w:kern w:val="0"/>
          <w:sz w:val="22"/>
          <w:szCs w:val="22"/>
          <w14:ligatures w14:val="none"/>
        </w:rPr>
        <w:t>Homburg</w:t>
      </w:r>
      <w:proofErr w:type="spellEnd"/>
    </w:p>
    <w:p w14:paraId="7E9463BB" w14:textId="2870AFE7" w:rsidR="00423308" w:rsidRPr="00423308" w:rsidRDefault="00423308" w:rsidP="0042330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23308">
        <w:rPr>
          <w:rFonts w:ascii="Times New Roman" w:eastAsia="Aptos" w:hAnsi="Times New Roman" w:cs="Times New Roman"/>
          <w:bCs/>
          <w:color w:val="000000"/>
          <w:kern w:val="0"/>
          <w:sz w:val="22"/>
          <w:szCs w:val="22"/>
          <w14:ligatures w14:val="none"/>
        </w:rPr>
        <w:t>Vokietija</w:t>
      </w:r>
    </w:p>
    <w:p w14:paraId="1DC2F99E" w14:textId="77777777" w:rsidR="00423308" w:rsidRPr="00423308" w:rsidRDefault="00423308" w:rsidP="0042330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BEEDF77" w14:textId="77777777" w:rsidR="00423308" w:rsidRPr="00423308" w:rsidRDefault="00423308" w:rsidP="00423308">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423308">
        <w:rPr>
          <w:rFonts w:ascii="Times New Roman" w:eastAsia="Aptos" w:hAnsi="Times New Roman" w:cs="Times New Roman"/>
          <w:b/>
          <w:color w:val="000000"/>
          <w:kern w:val="0"/>
          <w:sz w:val="22"/>
          <w:szCs w:val="22"/>
          <w14:ligatures w14:val="none"/>
        </w:rPr>
        <w:t xml:space="preserve">Lygiagretus importuotojas </w:t>
      </w:r>
      <w:r w:rsidRPr="00423308">
        <w:rPr>
          <w:rFonts w:ascii="Times New Roman" w:eastAsia="Aptos" w:hAnsi="Times New Roman" w:cs="Times New Roman"/>
          <w:b/>
          <w:color w:val="000000"/>
          <w:kern w:val="0"/>
          <w:sz w:val="22"/>
          <w:szCs w:val="22"/>
          <w14:ligatures w14:val="none"/>
        </w:rPr>
        <w:br/>
      </w:r>
      <w:r w:rsidRPr="00423308">
        <w:rPr>
          <w:rFonts w:ascii="Times New Roman" w:eastAsia="TimesNewRoman" w:hAnsi="Times New Roman" w:cs="Times New Roman"/>
          <w:color w:val="000000"/>
          <w:kern w:val="0"/>
          <w:sz w:val="22"/>
          <w:szCs w:val="22"/>
          <w14:ligatures w14:val="none"/>
        </w:rPr>
        <w:t>UAB „</w:t>
      </w:r>
      <w:proofErr w:type="spellStart"/>
      <w:r w:rsidRPr="00423308">
        <w:rPr>
          <w:rFonts w:ascii="Times New Roman" w:eastAsia="TimesNewRoman" w:hAnsi="Times New Roman" w:cs="Times New Roman"/>
          <w:color w:val="000000"/>
          <w:kern w:val="0"/>
          <w:sz w:val="22"/>
          <w:szCs w:val="22"/>
          <w14:ligatures w14:val="none"/>
        </w:rPr>
        <w:t>Niromed</w:t>
      </w:r>
      <w:proofErr w:type="spellEnd"/>
      <w:r w:rsidRPr="00423308">
        <w:rPr>
          <w:rFonts w:ascii="Times New Roman" w:eastAsia="TimesNewRoman" w:hAnsi="Times New Roman" w:cs="Times New Roman"/>
          <w:color w:val="000000"/>
          <w:kern w:val="0"/>
          <w:sz w:val="22"/>
          <w:szCs w:val="22"/>
          <w14:ligatures w14:val="none"/>
        </w:rPr>
        <w:t>“</w:t>
      </w:r>
      <w:r w:rsidRPr="00423308">
        <w:rPr>
          <w:rFonts w:ascii="Times New Roman" w:eastAsia="Aptos" w:hAnsi="Times New Roman" w:cs="Times New Roman"/>
          <w:b/>
          <w:color w:val="000000"/>
          <w:kern w:val="0"/>
          <w:sz w:val="22"/>
          <w:szCs w:val="22"/>
          <w14:ligatures w14:val="none"/>
        </w:rPr>
        <w:br/>
      </w:r>
      <w:r w:rsidRPr="00423308">
        <w:rPr>
          <w:rFonts w:ascii="Times New Roman" w:eastAsia="TimesNewRoman" w:hAnsi="Times New Roman" w:cs="Times New Roman"/>
          <w:color w:val="000000"/>
          <w:kern w:val="0"/>
          <w:sz w:val="22"/>
          <w:szCs w:val="22"/>
          <w14:ligatures w14:val="none"/>
        </w:rPr>
        <w:t>Žirmūnų g. 139A</w:t>
      </w:r>
      <w:r w:rsidRPr="00423308">
        <w:rPr>
          <w:rFonts w:ascii="Times New Roman" w:eastAsia="Aptos" w:hAnsi="Times New Roman" w:cs="Times New Roman"/>
          <w:b/>
          <w:color w:val="000000"/>
          <w:kern w:val="0"/>
          <w:sz w:val="22"/>
          <w:szCs w:val="22"/>
          <w14:ligatures w14:val="none"/>
        </w:rPr>
        <w:br/>
      </w:r>
      <w:r w:rsidRPr="00423308">
        <w:rPr>
          <w:rFonts w:ascii="Times New Roman" w:eastAsia="TimesNewRoman" w:hAnsi="Times New Roman" w:cs="Times New Roman"/>
          <w:color w:val="000000"/>
          <w:kern w:val="0"/>
          <w:sz w:val="22"/>
          <w:szCs w:val="22"/>
          <w14:ligatures w14:val="none"/>
        </w:rPr>
        <w:t>LT-09120 Vilnius</w:t>
      </w:r>
      <w:r w:rsidRPr="00423308">
        <w:rPr>
          <w:rFonts w:ascii="Times New Roman" w:eastAsia="TimesNewRoman" w:hAnsi="Times New Roman" w:cs="Times New Roman"/>
          <w:color w:val="000000"/>
          <w:kern w:val="0"/>
          <w:sz w:val="22"/>
          <w:szCs w:val="22"/>
          <w14:ligatures w14:val="none"/>
        </w:rPr>
        <w:br/>
        <w:t>Lietuva</w:t>
      </w:r>
    </w:p>
    <w:p w14:paraId="75FFB37D" w14:textId="77777777" w:rsidR="00423308" w:rsidRPr="00423308" w:rsidRDefault="00423308" w:rsidP="00423308">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D95CBC0" w14:textId="77777777" w:rsidR="00423308" w:rsidRPr="00423308" w:rsidRDefault="00423308" w:rsidP="00423308">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423308">
        <w:rPr>
          <w:rFonts w:ascii="Times New Roman" w:eastAsia="Times New Roman" w:hAnsi="Times New Roman" w:cs="Times New Roman"/>
          <w:b/>
          <w:bCs/>
          <w:kern w:val="0"/>
          <w:sz w:val="22"/>
          <w:szCs w:val="22"/>
          <w14:ligatures w14:val="none"/>
        </w:rPr>
        <w:t>Perpakavo</w:t>
      </w:r>
    </w:p>
    <w:p w14:paraId="26B68302" w14:textId="77777777" w:rsidR="00423308" w:rsidRPr="00423308" w:rsidRDefault="00423308" w:rsidP="0042330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23308">
        <w:rPr>
          <w:rFonts w:ascii="Times New Roman" w:eastAsia="TimesNewRoman" w:hAnsi="Times New Roman" w:cs="Times New Roman"/>
          <w:color w:val="000000"/>
          <w:kern w:val="0"/>
          <w:sz w:val="22"/>
          <w:szCs w:val="22"/>
          <w14:ligatures w14:val="none"/>
        </w:rPr>
        <w:t xml:space="preserve">LABOR </w:t>
      </w:r>
      <w:proofErr w:type="spellStart"/>
      <w:r w:rsidRPr="00423308">
        <w:rPr>
          <w:rFonts w:ascii="Times New Roman" w:eastAsia="TimesNewRoman" w:hAnsi="Times New Roman" w:cs="Times New Roman"/>
          <w:color w:val="000000"/>
          <w:kern w:val="0"/>
          <w:sz w:val="22"/>
          <w:szCs w:val="22"/>
          <w14:ligatures w14:val="none"/>
        </w:rPr>
        <w:t>Przedsiębiorstwo</w:t>
      </w:r>
      <w:proofErr w:type="spellEnd"/>
      <w:r w:rsidRPr="00423308">
        <w:rPr>
          <w:rFonts w:ascii="Times New Roman" w:eastAsia="TimesNewRoman" w:hAnsi="Times New Roman" w:cs="Times New Roman"/>
          <w:color w:val="000000"/>
          <w:kern w:val="0"/>
          <w:sz w:val="22"/>
          <w:szCs w:val="22"/>
          <w14:ligatures w14:val="none"/>
        </w:rPr>
        <w:t xml:space="preserve"> </w:t>
      </w:r>
      <w:proofErr w:type="spellStart"/>
      <w:r w:rsidRPr="00423308">
        <w:rPr>
          <w:rFonts w:ascii="Times New Roman" w:eastAsia="TimesNewRoman" w:hAnsi="Times New Roman" w:cs="Times New Roman"/>
          <w:color w:val="000000"/>
          <w:kern w:val="0"/>
          <w:sz w:val="22"/>
          <w:szCs w:val="22"/>
          <w14:ligatures w14:val="none"/>
        </w:rPr>
        <w:t>Farmaceutyczno-Chemiczne</w:t>
      </w:r>
      <w:proofErr w:type="spellEnd"/>
      <w:r w:rsidRPr="00423308">
        <w:rPr>
          <w:rFonts w:ascii="Times New Roman" w:eastAsia="TimesNewRoman" w:hAnsi="Times New Roman" w:cs="Times New Roman"/>
          <w:color w:val="000000"/>
          <w:kern w:val="0"/>
          <w:sz w:val="22"/>
          <w:szCs w:val="22"/>
          <w14:ligatures w14:val="none"/>
        </w:rPr>
        <w:t xml:space="preserve"> sp. z </w:t>
      </w:r>
      <w:proofErr w:type="spellStart"/>
      <w:r w:rsidRPr="00423308">
        <w:rPr>
          <w:rFonts w:ascii="Times New Roman" w:eastAsia="TimesNewRoman" w:hAnsi="Times New Roman" w:cs="Times New Roman"/>
          <w:color w:val="000000"/>
          <w:kern w:val="0"/>
          <w:sz w:val="22"/>
          <w:szCs w:val="22"/>
          <w14:ligatures w14:val="none"/>
        </w:rPr>
        <w:t>o.o</w:t>
      </w:r>
      <w:proofErr w:type="spellEnd"/>
      <w:r w:rsidRPr="00423308">
        <w:rPr>
          <w:rFonts w:ascii="Times New Roman" w:eastAsia="TimesNewRoman" w:hAnsi="Times New Roman" w:cs="Times New Roman"/>
          <w:color w:val="000000"/>
          <w:kern w:val="0"/>
          <w:sz w:val="22"/>
          <w:szCs w:val="22"/>
          <w14:ligatures w14:val="none"/>
        </w:rPr>
        <w:t>.</w:t>
      </w:r>
    </w:p>
    <w:p w14:paraId="42CC99C0" w14:textId="77777777" w:rsidR="00423308" w:rsidRPr="00423308" w:rsidRDefault="00423308" w:rsidP="0042330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423308">
        <w:rPr>
          <w:rFonts w:ascii="Times New Roman" w:eastAsia="TimesNewRoman" w:hAnsi="Times New Roman" w:cs="Times New Roman"/>
          <w:color w:val="000000"/>
          <w:kern w:val="0"/>
          <w:sz w:val="22"/>
          <w:szCs w:val="22"/>
          <w14:ligatures w14:val="none"/>
        </w:rPr>
        <w:t>Ul</w:t>
      </w:r>
      <w:proofErr w:type="spellEnd"/>
      <w:r w:rsidRPr="00423308">
        <w:rPr>
          <w:rFonts w:ascii="Times New Roman" w:eastAsia="TimesNewRoman" w:hAnsi="Times New Roman" w:cs="Times New Roman"/>
          <w:color w:val="000000"/>
          <w:kern w:val="0"/>
          <w:sz w:val="22"/>
          <w:szCs w:val="22"/>
          <w14:ligatures w14:val="none"/>
        </w:rPr>
        <w:t xml:space="preserve">. </w:t>
      </w:r>
      <w:proofErr w:type="spellStart"/>
      <w:r w:rsidRPr="00423308">
        <w:rPr>
          <w:rFonts w:ascii="Times New Roman" w:eastAsia="TimesNewRoman" w:hAnsi="Times New Roman" w:cs="Times New Roman"/>
          <w:color w:val="000000"/>
          <w:kern w:val="0"/>
          <w:sz w:val="22"/>
          <w:szCs w:val="22"/>
          <w14:ligatures w14:val="none"/>
        </w:rPr>
        <w:t>Długosza</w:t>
      </w:r>
      <w:proofErr w:type="spellEnd"/>
      <w:r w:rsidRPr="00423308">
        <w:rPr>
          <w:rFonts w:ascii="Times New Roman" w:eastAsia="TimesNewRoman" w:hAnsi="Times New Roman" w:cs="Times New Roman"/>
          <w:color w:val="000000"/>
          <w:kern w:val="0"/>
          <w:sz w:val="22"/>
          <w:szCs w:val="22"/>
          <w14:ligatures w14:val="none"/>
        </w:rPr>
        <w:t xml:space="preserve"> 49,</w:t>
      </w:r>
    </w:p>
    <w:p w14:paraId="3E33332A" w14:textId="77777777" w:rsidR="00423308" w:rsidRPr="00423308" w:rsidRDefault="00423308" w:rsidP="0042330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23308">
        <w:rPr>
          <w:rFonts w:ascii="Times New Roman" w:eastAsia="TimesNewRoman" w:hAnsi="Times New Roman" w:cs="Times New Roman"/>
          <w:color w:val="000000"/>
          <w:kern w:val="0"/>
          <w:sz w:val="22"/>
          <w:szCs w:val="22"/>
          <w14:ligatures w14:val="none"/>
        </w:rPr>
        <w:t xml:space="preserve">51-162 </w:t>
      </w:r>
      <w:proofErr w:type="spellStart"/>
      <w:r w:rsidRPr="00423308">
        <w:rPr>
          <w:rFonts w:ascii="Times New Roman" w:eastAsia="TimesNewRoman" w:hAnsi="Times New Roman" w:cs="Times New Roman"/>
          <w:color w:val="000000"/>
          <w:kern w:val="0"/>
          <w:sz w:val="22"/>
          <w:szCs w:val="22"/>
          <w14:ligatures w14:val="none"/>
        </w:rPr>
        <w:t>Wrocław</w:t>
      </w:r>
      <w:proofErr w:type="spellEnd"/>
      <w:r w:rsidRPr="00423308">
        <w:rPr>
          <w:rFonts w:ascii="Times New Roman" w:eastAsia="TimesNewRoman" w:hAnsi="Times New Roman" w:cs="Times New Roman"/>
          <w:color w:val="000000"/>
          <w:kern w:val="0"/>
          <w:sz w:val="22"/>
          <w:szCs w:val="22"/>
          <w14:ligatures w14:val="none"/>
        </w:rPr>
        <w:t>,</w:t>
      </w:r>
    </w:p>
    <w:p w14:paraId="4D3EB8FC" w14:textId="77777777" w:rsidR="00423308" w:rsidRPr="00423308" w:rsidRDefault="00423308" w:rsidP="0042330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23308">
        <w:rPr>
          <w:rFonts w:ascii="Times New Roman" w:eastAsia="TimesNewRoman" w:hAnsi="Times New Roman" w:cs="Times New Roman"/>
          <w:color w:val="000000"/>
          <w:kern w:val="0"/>
          <w:sz w:val="22"/>
          <w:szCs w:val="22"/>
          <w14:ligatures w14:val="none"/>
        </w:rPr>
        <w:t>Lenkija</w:t>
      </w:r>
    </w:p>
    <w:p w14:paraId="7A4B7682" w14:textId="77777777" w:rsidR="00423308" w:rsidRPr="00423308" w:rsidRDefault="00423308" w:rsidP="0042330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C0E46B3" w14:textId="77777777" w:rsidR="00423308" w:rsidRPr="00423308" w:rsidRDefault="00423308" w:rsidP="0042330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23308">
        <w:rPr>
          <w:rFonts w:ascii="Times New Roman" w:eastAsia="TimesNewRoman" w:hAnsi="Times New Roman" w:cs="Times New Roman"/>
          <w:color w:val="000000"/>
          <w:kern w:val="0"/>
          <w:sz w:val="22"/>
          <w:szCs w:val="22"/>
          <w14:ligatures w14:val="none"/>
        </w:rPr>
        <w:t>arba</w:t>
      </w:r>
    </w:p>
    <w:p w14:paraId="0ABB030B" w14:textId="77777777" w:rsidR="00423308" w:rsidRPr="00423308" w:rsidRDefault="00423308" w:rsidP="0042330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3707172" w14:textId="77777777" w:rsidR="00423308" w:rsidRPr="00423308" w:rsidRDefault="00423308" w:rsidP="00423308">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23308">
        <w:rPr>
          <w:rFonts w:ascii="Times New Roman" w:eastAsia="TimesNewRoman" w:hAnsi="Times New Roman" w:cs="Times New Roman"/>
          <w:color w:val="000000"/>
          <w:kern w:val="0"/>
          <w:sz w:val="22"/>
          <w:szCs w:val="22"/>
          <w14:ligatures w14:val="none"/>
        </w:rPr>
        <w:t>UAB „Entafarma“</w:t>
      </w:r>
    </w:p>
    <w:p w14:paraId="4BBD01F2" w14:textId="77777777" w:rsidR="00423308" w:rsidRPr="00423308" w:rsidRDefault="00423308" w:rsidP="00423308">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423308">
        <w:rPr>
          <w:rFonts w:ascii="Times New Roman" w:eastAsia="TimesNewRoman" w:hAnsi="Times New Roman" w:cs="Times New Roman"/>
          <w:color w:val="000000"/>
          <w:kern w:val="0"/>
          <w:sz w:val="22"/>
          <w:szCs w:val="22"/>
          <w14:ligatures w14:val="none"/>
        </w:rPr>
        <w:t>Klonėnų</w:t>
      </w:r>
      <w:proofErr w:type="spellEnd"/>
      <w:r w:rsidRPr="00423308">
        <w:rPr>
          <w:rFonts w:ascii="Times New Roman" w:eastAsia="TimesNewRoman" w:hAnsi="Times New Roman" w:cs="Times New Roman"/>
          <w:color w:val="000000"/>
          <w:kern w:val="0"/>
          <w:sz w:val="22"/>
          <w:szCs w:val="22"/>
          <w14:ligatures w14:val="none"/>
        </w:rPr>
        <w:t xml:space="preserve"> vs. 1,</w:t>
      </w:r>
    </w:p>
    <w:p w14:paraId="2D009175" w14:textId="77777777" w:rsidR="00423308" w:rsidRPr="00423308" w:rsidRDefault="00423308" w:rsidP="00423308">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23308">
        <w:rPr>
          <w:rFonts w:ascii="Times New Roman" w:eastAsia="TimesNewRoman" w:hAnsi="Times New Roman" w:cs="Times New Roman"/>
          <w:color w:val="000000"/>
          <w:kern w:val="0"/>
          <w:sz w:val="22"/>
          <w:szCs w:val="22"/>
          <w14:ligatures w14:val="none"/>
        </w:rPr>
        <w:t>LT-19156 Širvintų r. sav.</w:t>
      </w:r>
    </w:p>
    <w:p w14:paraId="09D9089A" w14:textId="77777777" w:rsidR="00423308" w:rsidRPr="00556DE4" w:rsidRDefault="00423308" w:rsidP="00423308">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423308">
        <w:rPr>
          <w:rFonts w:ascii="Times New Roman" w:eastAsia="TimesNewRoman" w:hAnsi="Times New Roman" w:cs="Times New Roman"/>
          <w:color w:val="000000"/>
          <w:kern w:val="0"/>
          <w:sz w:val="22"/>
          <w:szCs w:val="22"/>
          <w14:ligatures w14:val="none"/>
        </w:rPr>
        <w:t>Lietuva</w:t>
      </w:r>
    </w:p>
    <w:p w14:paraId="14D87E2C" w14:textId="77777777" w:rsidR="00A320D4" w:rsidRPr="00A320D4" w:rsidRDefault="00A320D4" w:rsidP="00A320D4">
      <w:pPr>
        <w:numPr>
          <w:ilvl w:val="12"/>
          <w:numId w:val="0"/>
        </w:numPr>
        <w:tabs>
          <w:tab w:val="left" w:pos="567"/>
        </w:tabs>
        <w:spacing w:after="0" w:line="260" w:lineRule="exact"/>
        <w:ind w:right="-2"/>
        <w:rPr>
          <w:rFonts w:ascii="Times New Roman" w:eastAsia="Calibri" w:hAnsi="Times New Roman" w:cs="Times New Roman"/>
          <w:kern w:val="0"/>
          <w:sz w:val="22"/>
          <w:szCs w:val="22"/>
          <w14:ligatures w14:val="none"/>
        </w:rPr>
      </w:pPr>
    </w:p>
    <w:p w14:paraId="506D114F" w14:textId="577DEB1B" w:rsidR="00A320D4" w:rsidRPr="00A320D4" w:rsidRDefault="00A320D4" w:rsidP="00A320D4">
      <w:pPr>
        <w:numPr>
          <w:ilvl w:val="12"/>
          <w:numId w:val="0"/>
        </w:numPr>
        <w:tabs>
          <w:tab w:val="left" w:pos="567"/>
        </w:tabs>
        <w:spacing w:after="0" w:line="260" w:lineRule="exact"/>
        <w:ind w:right="-2"/>
        <w:outlineLvl w:val="0"/>
        <w:rPr>
          <w:rFonts w:ascii="Times New Roman" w:eastAsia="Calibri" w:hAnsi="Times New Roman" w:cs="Times New Roman"/>
          <w:b/>
          <w:kern w:val="0"/>
          <w:sz w:val="22"/>
          <w:szCs w:val="22"/>
          <w14:ligatures w14:val="none"/>
        </w:rPr>
      </w:pPr>
      <w:r w:rsidRPr="00A320D4">
        <w:rPr>
          <w:rFonts w:ascii="Times New Roman" w:eastAsia="Calibri" w:hAnsi="Times New Roman" w:cs="Times New Roman"/>
          <w:b/>
          <w:kern w:val="0"/>
          <w:sz w:val="22"/>
          <w:szCs w:val="22"/>
          <w14:ligatures w14:val="none"/>
        </w:rPr>
        <w:t>Šis pakuotės lapelis paskutinį kartą peržiūrėtas</w:t>
      </w:r>
      <w:r w:rsidR="00556DE4">
        <w:rPr>
          <w:rFonts w:ascii="Times New Roman" w:eastAsia="Calibri" w:hAnsi="Times New Roman" w:cs="Times New Roman"/>
          <w:b/>
          <w:kern w:val="0"/>
          <w:sz w:val="22"/>
          <w:szCs w:val="22"/>
          <w14:ligatures w14:val="none"/>
        </w:rPr>
        <w:t xml:space="preserve"> 2025-05-14</w:t>
      </w:r>
    </w:p>
    <w:p w14:paraId="033DEDCD" w14:textId="77777777" w:rsidR="00A320D4" w:rsidRPr="00A320D4" w:rsidRDefault="00A320D4" w:rsidP="00A320D4">
      <w:pPr>
        <w:numPr>
          <w:ilvl w:val="12"/>
          <w:numId w:val="0"/>
        </w:numPr>
        <w:tabs>
          <w:tab w:val="left" w:pos="567"/>
        </w:tabs>
        <w:spacing w:after="0" w:line="260" w:lineRule="exact"/>
        <w:ind w:right="-2"/>
        <w:rPr>
          <w:rFonts w:ascii="Times New Roman" w:eastAsia="Calibri" w:hAnsi="Times New Roman" w:cs="Times New Roman"/>
          <w:kern w:val="0"/>
          <w:sz w:val="22"/>
          <w:szCs w:val="22"/>
          <w14:ligatures w14:val="none"/>
        </w:rPr>
      </w:pPr>
    </w:p>
    <w:p w14:paraId="55D2F2C5" w14:textId="14D8E642" w:rsidR="00CE2F06" w:rsidRDefault="00CE2F06" w:rsidP="00A320D4">
      <w:pPr>
        <w:spacing w:line="259" w:lineRule="auto"/>
        <w:rPr>
          <w:rFonts w:ascii="Times New Roman" w:eastAsia="Calibri" w:hAnsi="Times New Roman" w:cs="Times New Roman"/>
          <w:kern w:val="0"/>
          <w:sz w:val="22"/>
          <w:szCs w:val="22"/>
          <w14:ligatures w14:val="none"/>
        </w:rPr>
      </w:pPr>
      <w:r w:rsidRPr="00CE2F06">
        <w:rPr>
          <w:rFonts w:ascii="Times New Roman" w:eastAsia="Calibri" w:hAnsi="Times New Roman" w:cs="Times New Roman"/>
          <w:kern w:val="0"/>
          <w:sz w:val="22"/>
          <w:szCs w:val="22"/>
          <w14:ligatures w14:val="none"/>
        </w:rPr>
        <w:t xml:space="preserve">Išsami informacija apie šį vaistą pateikiama Valstybinės vaistų kontrolės tarnybos prie Lietuvos Respublikos sveikatos apsaugos ministerijos tinklalapyje </w:t>
      </w:r>
      <w:hyperlink r:id="rId12" w:history="1">
        <w:r w:rsidRPr="00511BC4">
          <w:rPr>
            <w:rStyle w:val="Hipersaitas"/>
            <w:rFonts w:ascii="Times New Roman" w:eastAsia="Calibri" w:hAnsi="Times New Roman" w:cs="Times New Roman"/>
            <w:kern w:val="0"/>
            <w:sz w:val="22"/>
            <w:szCs w:val="22"/>
            <w14:ligatures w14:val="none"/>
          </w:rPr>
          <w:t>https://vvkt.lrv.lt/lt/</w:t>
        </w:r>
      </w:hyperlink>
      <w:r w:rsidRPr="00CE2F06">
        <w:rPr>
          <w:rFonts w:ascii="Times New Roman" w:eastAsia="Calibri" w:hAnsi="Times New Roman" w:cs="Times New Roman"/>
          <w:kern w:val="0"/>
          <w:sz w:val="22"/>
          <w:szCs w:val="22"/>
          <w14:ligatures w14:val="none"/>
        </w:rPr>
        <w:t>.</w:t>
      </w:r>
    </w:p>
    <w:p w14:paraId="25C0488D" w14:textId="77777777" w:rsidR="00CE2F06" w:rsidRPr="00A320D4" w:rsidRDefault="00CE2F06" w:rsidP="00A320D4">
      <w:pPr>
        <w:spacing w:line="259" w:lineRule="auto"/>
        <w:rPr>
          <w:rFonts w:ascii="Times New Roman" w:eastAsia="Calibri" w:hAnsi="Times New Roman" w:cs="Times New Roman"/>
          <w:kern w:val="0"/>
          <w:sz w:val="22"/>
          <w:szCs w:val="22"/>
          <w14:ligatures w14:val="none"/>
        </w:rPr>
      </w:pPr>
    </w:p>
    <w:p w14:paraId="17E47260" w14:textId="77777777" w:rsidR="00A320D4" w:rsidRPr="00A320D4" w:rsidRDefault="00A320D4" w:rsidP="00A320D4">
      <w:pPr>
        <w:spacing w:line="259" w:lineRule="auto"/>
        <w:rPr>
          <w:rFonts w:ascii="Calibri" w:eastAsia="Calibri" w:hAnsi="Calibri" w:cs="Times New Roman"/>
          <w:kern w:val="0"/>
          <w:sz w:val="22"/>
          <w:szCs w:val="22"/>
          <w14:ligatures w14:val="none"/>
        </w:rPr>
      </w:pPr>
    </w:p>
    <w:p w14:paraId="02F9A364" w14:textId="0044285A" w:rsidR="000E75BE" w:rsidRPr="00A320D4" w:rsidRDefault="000E75BE" w:rsidP="00A320D4"/>
    <w:sectPr w:rsidR="000E75BE" w:rsidRPr="00A320D4" w:rsidSect="00A320D4">
      <w:pgSz w:w="12240" w:h="15840"/>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BB895" w14:textId="77777777" w:rsidR="004F591C" w:rsidRDefault="004F591C" w:rsidP="00A65BDA">
      <w:pPr>
        <w:spacing w:after="0" w:line="240" w:lineRule="auto"/>
      </w:pPr>
      <w:r>
        <w:separator/>
      </w:r>
    </w:p>
  </w:endnote>
  <w:endnote w:type="continuationSeparator" w:id="0">
    <w:p w14:paraId="4E4FCBC9" w14:textId="77777777" w:rsidR="004F591C" w:rsidRDefault="004F591C" w:rsidP="00A65BDA">
      <w:pPr>
        <w:spacing w:after="0" w:line="240" w:lineRule="auto"/>
      </w:pPr>
      <w:r>
        <w:continuationSeparator/>
      </w:r>
    </w:p>
  </w:endnote>
  <w:endnote w:type="continuationNotice" w:id="1">
    <w:p w14:paraId="388BFD26" w14:textId="77777777" w:rsidR="004F591C" w:rsidRDefault="004F59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00"/>
    <w:family w:val="roman"/>
    <w:notTrueType/>
    <w:pitch w:val="default"/>
    <w:sig w:usb0="00000003" w:usb1="08070000" w:usb2="00000010" w:usb3="00000000" w:csb0="0002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E2083" w14:textId="77777777" w:rsidR="004F591C" w:rsidRDefault="004F591C" w:rsidP="00A65BDA">
      <w:pPr>
        <w:spacing w:after="0" w:line="240" w:lineRule="auto"/>
      </w:pPr>
      <w:r>
        <w:separator/>
      </w:r>
    </w:p>
  </w:footnote>
  <w:footnote w:type="continuationSeparator" w:id="0">
    <w:p w14:paraId="32F27F26" w14:textId="77777777" w:rsidR="004F591C" w:rsidRDefault="004F591C" w:rsidP="00A65BDA">
      <w:pPr>
        <w:spacing w:after="0" w:line="240" w:lineRule="auto"/>
      </w:pPr>
      <w:r>
        <w:continuationSeparator/>
      </w:r>
    </w:p>
  </w:footnote>
  <w:footnote w:type="continuationNotice" w:id="1">
    <w:p w14:paraId="77C722FA" w14:textId="77777777" w:rsidR="004F591C" w:rsidRDefault="004F59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203952B7"/>
    <w:multiLevelType w:val="hybridMultilevel"/>
    <w:tmpl w:val="0E8C55C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7261305"/>
    <w:multiLevelType w:val="hybridMultilevel"/>
    <w:tmpl w:val="A242523C"/>
    <w:lvl w:ilvl="0" w:tplc="FFFFFFFF">
      <w:start w:val="1"/>
      <w:numFmt w:val="bullet"/>
      <w:lvlText w:val="-"/>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B147D0"/>
    <w:multiLevelType w:val="hybridMultilevel"/>
    <w:tmpl w:val="93F23AA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38132E8"/>
    <w:multiLevelType w:val="hybridMultilevel"/>
    <w:tmpl w:val="5240B0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2FC232E"/>
    <w:multiLevelType w:val="hybridMultilevel"/>
    <w:tmpl w:val="2DE63116"/>
    <w:lvl w:ilvl="0" w:tplc="FFFFFFFF">
      <w:start w:val="1"/>
      <w:numFmt w:val="bullet"/>
      <w:lvlText w:val="-"/>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F4519B"/>
    <w:multiLevelType w:val="hybridMultilevel"/>
    <w:tmpl w:val="CC209442"/>
    <w:lvl w:ilvl="0" w:tplc="D690F696">
      <w:start w:val="1"/>
      <w:numFmt w:val="bullet"/>
      <w:lvlText w:val="-"/>
      <w:lvlJc w:val="left"/>
      <w:pPr>
        <w:tabs>
          <w:tab w:val="num" w:pos="924"/>
        </w:tabs>
        <w:ind w:left="924"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FC7675"/>
    <w:multiLevelType w:val="hybridMultilevel"/>
    <w:tmpl w:val="7F2C2766"/>
    <w:lvl w:ilvl="0" w:tplc="B630BD44">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F9337D0"/>
    <w:multiLevelType w:val="hybridMultilevel"/>
    <w:tmpl w:val="C1A44D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99975592">
    <w:abstractNumId w:val="0"/>
    <w:lvlOverride w:ilvl="0">
      <w:lvl w:ilvl="0">
        <w:numFmt w:val="bullet"/>
        <w:lvlText w:val="-"/>
        <w:lvlJc w:val="left"/>
        <w:pPr>
          <w:ind w:left="360" w:hanging="360"/>
        </w:pPr>
        <w:rPr>
          <w:rFonts w:cs="Times New Roman"/>
        </w:rPr>
      </w:lvl>
    </w:lvlOverride>
  </w:num>
  <w:num w:numId="2" w16cid:durableId="1399788670">
    <w:abstractNumId w:val="8"/>
  </w:num>
  <w:num w:numId="3" w16cid:durableId="299308180">
    <w:abstractNumId w:val="6"/>
  </w:num>
  <w:num w:numId="4" w16cid:durableId="987437802">
    <w:abstractNumId w:val="3"/>
  </w:num>
  <w:num w:numId="5" w16cid:durableId="1647010679">
    <w:abstractNumId w:val="5"/>
  </w:num>
  <w:num w:numId="6" w16cid:durableId="1222906699">
    <w:abstractNumId w:val="2"/>
  </w:num>
  <w:num w:numId="7" w16cid:durableId="1329283748">
    <w:abstractNumId w:val="4"/>
  </w:num>
  <w:num w:numId="8" w16cid:durableId="1152598525">
    <w:abstractNumId w:val="7"/>
  </w:num>
  <w:num w:numId="9" w16cid:durableId="2068800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61"/>
    <w:rsid w:val="00084A00"/>
    <w:rsid w:val="00090DCA"/>
    <w:rsid w:val="000E75BE"/>
    <w:rsid w:val="0017107F"/>
    <w:rsid w:val="00225C9F"/>
    <w:rsid w:val="002329C0"/>
    <w:rsid w:val="00261A5C"/>
    <w:rsid w:val="002759B2"/>
    <w:rsid w:val="00346A64"/>
    <w:rsid w:val="003F5970"/>
    <w:rsid w:val="00423308"/>
    <w:rsid w:val="004240D2"/>
    <w:rsid w:val="00486AEF"/>
    <w:rsid w:val="004C4F27"/>
    <w:rsid w:val="004F591C"/>
    <w:rsid w:val="0054347B"/>
    <w:rsid w:val="00556DE4"/>
    <w:rsid w:val="00611E5D"/>
    <w:rsid w:val="006F04EE"/>
    <w:rsid w:val="007360B1"/>
    <w:rsid w:val="00752CF8"/>
    <w:rsid w:val="008D04A8"/>
    <w:rsid w:val="00915F52"/>
    <w:rsid w:val="00A320D4"/>
    <w:rsid w:val="00A40D61"/>
    <w:rsid w:val="00A65BDA"/>
    <w:rsid w:val="00B37029"/>
    <w:rsid w:val="00C109F5"/>
    <w:rsid w:val="00C56CD5"/>
    <w:rsid w:val="00CE2F06"/>
    <w:rsid w:val="00FB1A3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5DCC"/>
  <w15:chartTrackingRefBased/>
  <w15:docId w15:val="{A7806384-F565-4820-B6B5-55D28984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rsid w:val="00A40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uiPriority w:val="9"/>
    <w:semiHidden/>
    <w:unhideWhenUsed/>
    <w:qFormat/>
    <w:rsid w:val="00A40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uiPriority w:val="9"/>
    <w:semiHidden/>
    <w:unhideWhenUsed/>
    <w:qFormat/>
    <w:rsid w:val="00A40D6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uiPriority w:val="9"/>
    <w:semiHidden/>
    <w:unhideWhenUsed/>
    <w:qFormat/>
    <w:rsid w:val="00A40D6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uiPriority w:val="9"/>
    <w:semiHidden/>
    <w:unhideWhenUsed/>
    <w:qFormat/>
    <w:rsid w:val="00A40D6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uiPriority w:val="9"/>
    <w:semiHidden/>
    <w:unhideWhenUsed/>
    <w:qFormat/>
    <w:rsid w:val="00A40D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uiPriority w:val="9"/>
    <w:semiHidden/>
    <w:unhideWhenUsed/>
    <w:qFormat/>
    <w:rsid w:val="00A40D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uiPriority w:val="9"/>
    <w:semiHidden/>
    <w:unhideWhenUsed/>
    <w:qFormat/>
    <w:rsid w:val="00A40D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uiPriority w:val="9"/>
    <w:semiHidden/>
    <w:unhideWhenUsed/>
    <w:qFormat/>
    <w:rsid w:val="00A40D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E2F06"/>
    <w:rPr>
      <w:color w:val="467886" w:themeColor="hyperlink"/>
      <w:u w:val="single"/>
    </w:rPr>
  </w:style>
  <w:style w:type="character" w:styleId="Neapdorotaspaminjimas">
    <w:name w:val="Unresolved Mention"/>
    <w:basedOn w:val="Numatytasispastraiposriftas"/>
    <w:uiPriority w:val="99"/>
    <w:semiHidden/>
    <w:unhideWhenUsed/>
    <w:rsid w:val="00CE2F06"/>
    <w:rPr>
      <w:color w:val="605E5C"/>
      <w:shd w:val="clear" w:color="auto" w:fill="E1DFDD"/>
    </w:rPr>
  </w:style>
  <w:style w:type="paragraph" w:styleId="Sraopastraipa">
    <w:name w:val="List Paragraph"/>
    <w:basedOn w:val="prastasis"/>
    <w:uiPriority w:val="34"/>
    <w:qFormat/>
    <w:rsid w:val="00A40D61"/>
    <w:pPr>
      <w:ind w:left="720"/>
      <w:contextualSpacing/>
    </w:pPr>
  </w:style>
  <w:style w:type="character" w:styleId="Rykuspabraukimas">
    <w:name w:val="Intense Emphasis"/>
    <w:basedOn w:val="Numatytasispastraiposriftas"/>
    <w:uiPriority w:val="21"/>
    <w:qFormat/>
    <w:rsid w:val="00A40D61"/>
    <w:rPr>
      <w:i/>
      <w:iCs/>
      <w:color w:val="0F4761" w:themeColor="accent1" w:themeShade="BF"/>
    </w:rPr>
  </w:style>
  <w:style w:type="character" w:styleId="Rykinuoroda">
    <w:name w:val="Intense Reference"/>
    <w:basedOn w:val="Numatytasispastraiposriftas"/>
    <w:uiPriority w:val="32"/>
    <w:qFormat/>
    <w:rsid w:val="00A40D61"/>
    <w:rPr>
      <w:b/>
      <w:bCs/>
      <w:smallCaps/>
      <w:color w:val="0F4761" w:themeColor="accent1" w:themeShade="BF"/>
      <w:spacing w:val="5"/>
    </w:rPr>
  </w:style>
  <w:style w:type="paragraph" w:styleId="Antrats">
    <w:name w:val="header"/>
    <w:basedOn w:val="prastasis"/>
    <w:link w:val="AntratsDiagrama"/>
    <w:uiPriority w:val="99"/>
    <w:semiHidden/>
    <w:unhideWhenUsed/>
    <w:rsid w:val="00B3702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A65BDA"/>
  </w:style>
  <w:style w:type="paragraph" w:styleId="Porat">
    <w:name w:val="footer"/>
    <w:basedOn w:val="prastasis"/>
    <w:link w:val="PoratDiagrama"/>
    <w:uiPriority w:val="99"/>
    <w:semiHidden/>
    <w:unhideWhenUsed/>
    <w:rsid w:val="00B3702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A65BDA"/>
  </w:style>
  <w:style w:type="character" w:customStyle="1" w:styleId="Antrat1Diagrama">
    <w:name w:val="Antraštė 1 Diagrama"/>
    <w:basedOn w:val="Numatytasispastraiposriftas"/>
    <w:uiPriority w:val="9"/>
    <w:rsid w:val="00A65BD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uiPriority w:val="9"/>
    <w:semiHidden/>
    <w:rsid w:val="00A65BD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uiPriority w:val="9"/>
    <w:semiHidden/>
    <w:rsid w:val="00A65BD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uiPriority w:val="9"/>
    <w:semiHidden/>
    <w:rsid w:val="00A65BDA"/>
    <w:rPr>
      <w:rFonts w:eastAsiaTheme="majorEastAsia" w:cstheme="majorBidi"/>
      <w:i/>
      <w:iCs/>
      <w:color w:val="0F4761" w:themeColor="accent1" w:themeShade="BF"/>
    </w:rPr>
  </w:style>
  <w:style w:type="character" w:customStyle="1" w:styleId="Antrat5Diagrama">
    <w:name w:val="Antraštė 5 Diagrama"/>
    <w:basedOn w:val="Numatytasispastraiposriftas"/>
    <w:uiPriority w:val="9"/>
    <w:semiHidden/>
    <w:rsid w:val="00A65BDA"/>
    <w:rPr>
      <w:rFonts w:eastAsiaTheme="majorEastAsia" w:cstheme="majorBidi"/>
      <w:color w:val="0F4761" w:themeColor="accent1" w:themeShade="BF"/>
    </w:rPr>
  </w:style>
  <w:style w:type="character" w:customStyle="1" w:styleId="Antrat6Diagrama">
    <w:name w:val="Antraštė 6 Diagrama"/>
    <w:basedOn w:val="Numatytasispastraiposriftas"/>
    <w:uiPriority w:val="9"/>
    <w:semiHidden/>
    <w:rsid w:val="00A65BDA"/>
    <w:rPr>
      <w:rFonts w:eastAsiaTheme="majorEastAsia" w:cstheme="majorBidi"/>
      <w:i/>
      <w:iCs/>
      <w:color w:val="595959" w:themeColor="text1" w:themeTint="A6"/>
    </w:rPr>
  </w:style>
  <w:style w:type="character" w:customStyle="1" w:styleId="Antrat7Diagrama">
    <w:name w:val="Antraštė 7 Diagrama"/>
    <w:basedOn w:val="Numatytasispastraiposriftas"/>
    <w:uiPriority w:val="9"/>
    <w:semiHidden/>
    <w:rsid w:val="00A65BDA"/>
    <w:rPr>
      <w:rFonts w:eastAsiaTheme="majorEastAsia" w:cstheme="majorBidi"/>
      <w:color w:val="595959" w:themeColor="text1" w:themeTint="A6"/>
    </w:rPr>
  </w:style>
  <w:style w:type="character" w:customStyle="1" w:styleId="Antrat8Diagrama">
    <w:name w:val="Antraštė 8 Diagrama"/>
    <w:basedOn w:val="Numatytasispastraiposriftas"/>
    <w:uiPriority w:val="9"/>
    <w:semiHidden/>
    <w:rsid w:val="00A65BDA"/>
    <w:rPr>
      <w:rFonts w:eastAsiaTheme="majorEastAsia" w:cstheme="majorBidi"/>
      <w:i/>
      <w:iCs/>
      <w:color w:val="272727" w:themeColor="text1" w:themeTint="D8"/>
    </w:rPr>
  </w:style>
  <w:style w:type="character" w:customStyle="1" w:styleId="Antrat9Diagrama">
    <w:name w:val="Antraštė 9 Diagrama"/>
    <w:basedOn w:val="Numatytasispastraiposriftas"/>
    <w:uiPriority w:val="9"/>
    <w:semiHidden/>
    <w:rsid w:val="00A65BDA"/>
    <w:rPr>
      <w:rFonts w:eastAsiaTheme="majorEastAsia" w:cstheme="majorBidi"/>
      <w:color w:val="272727" w:themeColor="text1" w:themeTint="D8"/>
    </w:rPr>
  </w:style>
  <w:style w:type="character" w:customStyle="1" w:styleId="PavadinimasDiagrama">
    <w:name w:val="Pavadinimas Diagrama"/>
    <w:basedOn w:val="Numatytasispastraiposriftas"/>
    <w:uiPriority w:val="10"/>
    <w:rsid w:val="00A65BDA"/>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uiPriority w:val="11"/>
    <w:rsid w:val="00A65BDA"/>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uiPriority w:val="29"/>
    <w:rsid w:val="00A65BDA"/>
    <w:rPr>
      <w:i/>
      <w:iCs/>
      <w:color w:val="404040" w:themeColor="text1" w:themeTint="BF"/>
    </w:rPr>
  </w:style>
  <w:style w:type="character" w:customStyle="1" w:styleId="IskirtacitataDiagrama">
    <w:name w:val="Išskirta citata Diagrama"/>
    <w:basedOn w:val="Numatytasispastraiposriftas"/>
    <w:uiPriority w:val="30"/>
    <w:rsid w:val="00A65BDA"/>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11062</Words>
  <Characters>6306</Characters>
  <Application>Microsoft Office Word</Application>
  <DocSecurity>0</DocSecurity>
  <Lines>52</Lines>
  <Paragraphs>34</Paragraphs>
  <ScaleCrop>false</ScaleCrop>
  <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16</cp:revision>
  <dcterms:created xsi:type="dcterms:W3CDTF">2024-11-03T01:22:00Z</dcterms:created>
  <dcterms:modified xsi:type="dcterms:W3CDTF">2025-05-19T14:43:00Z</dcterms:modified>
</cp:coreProperties>
</file>