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49D1A" w14:textId="77777777" w:rsidR="00E22B6A" w:rsidRPr="00F21E98" w:rsidRDefault="00E22B6A" w:rsidP="00E22B6A">
      <w:pPr>
        <w:tabs>
          <w:tab w:val="clear" w:pos="567"/>
        </w:tabs>
        <w:spacing w:line="240" w:lineRule="auto"/>
        <w:jc w:val="center"/>
        <w:rPr>
          <w:b/>
          <w:szCs w:val="22"/>
          <w:lang w:val="lt-LT"/>
        </w:rPr>
      </w:pPr>
      <w:r w:rsidRPr="00F21E98">
        <w:rPr>
          <w:b/>
          <w:szCs w:val="22"/>
          <w:lang w:val="lt-LT"/>
        </w:rPr>
        <w:t>Pakuotės lapelis: informacija pacientui</w:t>
      </w:r>
    </w:p>
    <w:p w14:paraId="3A3BE309" w14:textId="77777777" w:rsidR="00E22B6A" w:rsidRPr="00F21E98" w:rsidRDefault="00E22B6A" w:rsidP="00E22B6A">
      <w:pPr>
        <w:tabs>
          <w:tab w:val="clear" w:pos="567"/>
        </w:tabs>
        <w:spacing w:line="240" w:lineRule="auto"/>
        <w:jc w:val="center"/>
        <w:rPr>
          <w:szCs w:val="22"/>
          <w:lang w:val="lt-LT"/>
        </w:rPr>
      </w:pPr>
    </w:p>
    <w:p w14:paraId="26819C06" w14:textId="77777777" w:rsidR="00E22B6A" w:rsidRPr="00F21E98" w:rsidRDefault="00E22B6A" w:rsidP="00E22B6A">
      <w:pPr>
        <w:numPr>
          <w:ilvl w:val="12"/>
          <w:numId w:val="0"/>
        </w:numPr>
        <w:tabs>
          <w:tab w:val="clear" w:pos="567"/>
        </w:tabs>
        <w:spacing w:line="240" w:lineRule="auto"/>
        <w:jc w:val="center"/>
        <w:rPr>
          <w:b/>
          <w:bCs/>
          <w:szCs w:val="22"/>
          <w:lang w:val="lt-LT"/>
        </w:rPr>
      </w:pPr>
      <w:proofErr w:type="spellStart"/>
      <w:r w:rsidRPr="006C1267">
        <w:rPr>
          <w:b/>
          <w:bCs/>
          <w:szCs w:val="22"/>
          <w:lang w:val="lt-LT"/>
        </w:rPr>
        <w:t>Eltrombopag</w:t>
      </w:r>
      <w:proofErr w:type="spellEnd"/>
      <w:r w:rsidRPr="006C1267">
        <w:rPr>
          <w:b/>
          <w:bCs/>
          <w:szCs w:val="22"/>
          <w:lang w:val="lt-LT"/>
        </w:rPr>
        <w:t xml:space="preserve"> </w:t>
      </w:r>
      <w:proofErr w:type="spellStart"/>
      <w:r w:rsidRPr="006C1267">
        <w:rPr>
          <w:b/>
          <w:bCs/>
          <w:szCs w:val="22"/>
          <w:lang w:val="lt-LT"/>
        </w:rPr>
        <w:t>Viatris</w:t>
      </w:r>
      <w:proofErr w:type="spellEnd"/>
      <w:r w:rsidRPr="006C1267">
        <w:rPr>
          <w:b/>
          <w:bCs/>
          <w:szCs w:val="22"/>
          <w:lang w:val="lt-LT"/>
        </w:rPr>
        <w:t xml:space="preserve"> Pharma 25 mg plėvele dengtos tabletės</w:t>
      </w:r>
    </w:p>
    <w:p w14:paraId="554B5E28" w14:textId="77777777" w:rsidR="00E22B6A" w:rsidRPr="00F21E98" w:rsidRDefault="00E22B6A" w:rsidP="00E22B6A">
      <w:pPr>
        <w:numPr>
          <w:ilvl w:val="12"/>
          <w:numId w:val="0"/>
        </w:numPr>
        <w:tabs>
          <w:tab w:val="clear" w:pos="567"/>
        </w:tabs>
        <w:spacing w:line="240" w:lineRule="auto"/>
        <w:jc w:val="center"/>
        <w:rPr>
          <w:szCs w:val="22"/>
          <w:lang w:val="lt-LT"/>
        </w:rPr>
      </w:pPr>
      <w:proofErr w:type="spellStart"/>
      <w:r w:rsidRPr="00F21E98">
        <w:rPr>
          <w:szCs w:val="22"/>
          <w:lang w:val="lt-LT"/>
        </w:rPr>
        <w:t>eltrombopagas</w:t>
      </w:r>
      <w:proofErr w:type="spellEnd"/>
      <w:r w:rsidRPr="00F21E98">
        <w:rPr>
          <w:szCs w:val="22"/>
          <w:lang w:val="lt-LT"/>
        </w:rPr>
        <w:t xml:space="preserve"> (</w:t>
      </w:r>
      <w:proofErr w:type="spellStart"/>
      <w:r w:rsidRPr="00F21E98">
        <w:rPr>
          <w:i/>
          <w:szCs w:val="22"/>
          <w:lang w:val="lt-LT"/>
        </w:rPr>
        <w:t>eltrombopagum</w:t>
      </w:r>
      <w:proofErr w:type="spellEnd"/>
      <w:r w:rsidRPr="00F21E98">
        <w:rPr>
          <w:szCs w:val="22"/>
          <w:lang w:val="lt-LT"/>
        </w:rPr>
        <w:t>)</w:t>
      </w:r>
    </w:p>
    <w:p w14:paraId="4768056A" w14:textId="77777777" w:rsidR="00E22B6A" w:rsidRPr="00F21E98" w:rsidRDefault="00E22B6A" w:rsidP="00E22B6A">
      <w:pPr>
        <w:tabs>
          <w:tab w:val="clear" w:pos="567"/>
        </w:tabs>
        <w:spacing w:line="240" w:lineRule="auto"/>
        <w:jc w:val="center"/>
        <w:rPr>
          <w:szCs w:val="22"/>
          <w:lang w:val="lt-LT"/>
        </w:rPr>
      </w:pPr>
    </w:p>
    <w:p w14:paraId="7CA48806" w14:textId="77777777" w:rsidR="00E22B6A" w:rsidRPr="00F21E98" w:rsidRDefault="00E22B6A" w:rsidP="00E22B6A">
      <w:pPr>
        <w:tabs>
          <w:tab w:val="clear" w:pos="567"/>
          <w:tab w:val="left" w:pos="0"/>
        </w:tabs>
        <w:spacing w:line="240" w:lineRule="auto"/>
        <w:rPr>
          <w:b/>
          <w:szCs w:val="22"/>
          <w:lang w:val="lt-LT"/>
        </w:rPr>
      </w:pPr>
      <w:r w:rsidRPr="00F21E98">
        <w:rPr>
          <w:b/>
          <w:szCs w:val="22"/>
          <w:lang w:val="lt-LT"/>
        </w:rPr>
        <w:t>Atidžiai perskaitykite visą šį lapelį, prieš pradėdami vartoti vaistą, nes jame pateikiama Jums svarbi informacija.</w:t>
      </w:r>
    </w:p>
    <w:p w14:paraId="4F034A2F" w14:textId="77777777" w:rsidR="00E22B6A" w:rsidRPr="00F21E98" w:rsidRDefault="00E22B6A" w:rsidP="00E22B6A">
      <w:pPr>
        <w:spacing w:line="240" w:lineRule="auto"/>
        <w:ind w:left="567" w:hanging="567"/>
        <w:rPr>
          <w:szCs w:val="22"/>
          <w:lang w:val="lt-LT"/>
        </w:rPr>
      </w:pPr>
      <w:r w:rsidRPr="00F21E98">
        <w:rPr>
          <w:szCs w:val="22"/>
          <w:lang w:val="lt-LT"/>
        </w:rPr>
        <w:t>-</w:t>
      </w:r>
      <w:r w:rsidRPr="00F21E98">
        <w:rPr>
          <w:szCs w:val="22"/>
          <w:lang w:val="lt-LT"/>
        </w:rPr>
        <w:tab/>
        <w:t>Neišmeskite šio lapelio, nes vėl gali prireikti jį perskaityti.</w:t>
      </w:r>
    </w:p>
    <w:p w14:paraId="4C41DE97" w14:textId="77777777" w:rsidR="00E22B6A" w:rsidRPr="00F21E98" w:rsidRDefault="00E22B6A" w:rsidP="00E22B6A">
      <w:pPr>
        <w:spacing w:line="240" w:lineRule="auto"/>
        <w:ind w:left="567" w:hanging="567"/>
        <w:rPr>
          <w:szCs w:val="22"/>
          <w:lang w:val="lt-LT"/>
        </w:rPr>
      </w:pPr>
      <w:r w:rsidRPr="00F21E98">
        <w:rPr>
          <w:szCs w:val="22"/>
          <w:lang w:val="lt-LT"/>
        </w:rPr>
        <w:t>-</w:t>
      </w:r>
      <w:r w:rsidRPr="00F21E98">
        <w:rPr>
          <w:szCs w:val="22"/>
          <w:lang w:val="lt-LT"/>
        </w:rPr>
        <w:tab/>
        <w:t>Jeigu kiltų daugiau klausimų, kreipkitės į gydytoją arba vaistininką.</w:t>
      </w:r>
    </w:p>
    <w:p w14:paraId="160527D1" w14:textId="77777777" w:rsidR="00E22B6A" w:rsidRPr="00F21E98" w:rsidRDefault="00E22B6A" w:rsidP="00E22B6A">
      <w:pPr>
        <w:numPr>
          <w:ilvl w:val="0"/>
          <w:numId w:val="1"/>
        </w:numPr>
        <w:spacing w:line="240" w:lineRule="auto"/>
        <w:ind w:left="567" w:hanging="567"/>
        <w:rPr>
          <w:szCs w:val="22"/>
          <w:lang w:val="lt-LT"/>
        </w:rPr>
      </w:pPr>
      <w:r w:rsidRPr="00F21E98">
        <w:rPr>
          <w:szCs w:val="22"/>
          <w:lang w:val="lt-LT"/>
        </w:rPr>
        <w:t>Šis vaistas skirtas tik Jums, todėl kitiems žmonėms jo duoti negalima. Vaistas gali jiems pakenkti (net tiems, kurių ligos požymiai yra tokie patys kaip Jūsų).</w:t>
      </w:r>
    </w:p>
    <w:p w14:paraId="5ED5320C" w14:textId="77777777" w:rsidR="00E22B6A" w:rsidRDefault="00E22B6A" w:rsidP="00E22B6A">
      <w:pPr>
        <w:numPr>
          <w:ilvl w:val="0"/>
          <w:numId w:val="1"/>
        </w:numPr>
        <w:spacing w:line="240" w:lineRule="auto"/>
        <w:ind w:left="567" w:hanging="567"/>
        <w:rPr>
          <w:szCs w:val="22"/>
          <w:lang w:val="lt-LT"/>
        </w:rPr>
      </w:pPr>
      <w:r w:rsidRPr="00F21E98">
        <w:rPr>
          <w:szCs w:val="22"/>
          <w:lang w:val="lt-LT"/>
        </w:rPr>
        <w:t>Jeigu pasireiškė šalutinis poveikis (net jeigu jis šiame lapelyje nenurodytas), kreipkitės į gydytoją arba vaistininką. Žr. 4 skyrių.</w:t>
      </w:r>
    </w:p>
    <w:p w14:paraId="33EDEE3F" w14:textId="77777777" w:rsidR="00E22B6A" w:rsidRPr="00F21E98" w:rsidRDefault="00E22B6A" w:rsidP="00E22B6A">
      <w:pPr>
        <w:numPr>
          <w:ilvl w:val="0"/>
          <w:numId w:val="1"/>
        </w:numPr>
        <w:spacing w:line="240" w:lineRule="auto"/>
        <w:ind w:left="567" w:hanging="567"/>
        <w:rPr>
          <w:szCs w:val="22"/>
          <w:lang w:val="lt-LT"/>
        </w:rPr>
      </w:pPr>
      <w:r w:rsidRPr="001908E2">
        <w:rPr>
          <w:szCs w:val="22"/>
          <w:lang w:val="lt-LT"/>
        </w:rPr>
        <w:t>Šiame pakuotės lapelyje pateikta informacija skirta Jums arba Jūsų vaikui, tačiau lapelyje bus tiesiog parašyta „Jums“.</w:t>
      </w:r>
    </w:p>
    <w:p w14:paraId="49D9B257" w14:textId="77777777" w:rsidR="00E22B6A" w:rsidRPr="00F21E98" w:rsidRDefault="00E22B6A" w:rsidP="00E22B6A">
      <w:pPr>
        <w:tabs>
          <w:tab w:val="clear" w:pos="567"/>
        </w:tabs>
        <w:spacing w:line="240" w:lineRule="auto"/>
        <w:ind w:right="-2"/>
        <w:rPr>
          <w:szCs w:val="22"/>
          <w:lang w:val="lt-LT"/>
        </w:rPr>
      </w:pPr>
    </w:p>
    <w:p w14:paraId="3F9B8A13" w14:textId="77777777" w:rsidR="00E22B6A" w:rsidRPr="00F21E98" w:rsidRDefault="00E22B6A" w:rsidP="00E22B6A">
      <w:pPr>
        <w:spacing w:line="240" w:lineRule="auto"/>
        <w:ind w:left="567" w:hanging="567"/>
        <w:rPr>
          <w:b/>
          <w:szCs w:val="22"/>
          <w:lang w:val="lt-LT"/>
        </w:rPr>
      </w:pPr>
      <w:r w:rsidRPr="00F21E98">
        <w:rPr>
          <w:b/>
          <w:szCs w:val="22"/>
          <w:lang w:val="lt-LT"/>
        </w:rPr>
        <w:t>Apie ką rašoma šiame lapelyje?</w:t>
      </w:r>
    </w:p>
    <w:p w14:paraId="4D0CC5E8" w14:textId="77777777" w:rsidR="00E22B6A" w:rsidRPr="00F21E98" w:rsidRDefault="00E22B6A" w:rsidP="00E22B6A">
      <w:pPr>
        <w:spacing w:line="240" w:lineRule="auto"/>
        <w:ind w:left="567" w:hanging="567"/>
        <w:rPr>
          <w:szCs w:val="22"/>
          <w:lang w:val="lt-LT"/>
        </w:rPr>
      </w:pPr>
    </w:p>
    <w:p w14:paraId="7E11284C" w14:textId="77777777" w:rsidR="00E22B6A" w:rsidRPr="00F21E98" w:rsidRDefault="00E22B6A" w:rsidP="00E22B6A">
      <w:pPr>
        <w:spacing w:line="240" w:lineRule="auto"/>
        <w:ind w:left="567" w:hanging="567"/>
        <w:rPr>
          <w:szCs w:val="22"/>
          <w:lang w:val="lt-LT"/>
        </w:rPr>
      </w:pPr>
      <w:r w:rsidRPr="00F21E98">
        <w:rPr>
          <w:szCs w:val="22"/>
          <w:lang w:val="lt-LT"/>
        </w:rPr>
        <w:t>1.</w:t>
      </w:r>
      <w:r w:rsidRPr="00F21E98">
        <w:rPr>
          <w:szCs w:val="22"/>
          <w:lang w:val="lt-LT"/>
        </w:rPr>
        <w:tab/>
        <w:t xml:space="preserve">Kas yra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ir kam jis vartojamas</w:t>
      </w:r>
    </w:p>
    <w:p w14:paraId="7343F5B3" w14:textId="77777777" w:rsidR="00E22B6A" w:rsidRPr="00F21E98" w:rsidRDefault="00E22B6A" w:rsidP="00E22B6A">
      <w:pPr>
        <w:spacing w:line="240" w:lineRule="auto"/>
        <w:ind w:left="567" w:hanging="567"/>
        <w:rPr>
          <w:szCs w:val="22"/>
          <w:lang w:val="lt-LT"/>
        </w:rPr>
      </w:pPr>
      <w:r w:rsidRPr="00F21E98">
        <w:rPr>
          <w:szCs w:val="22"/>
          <w:lang w:val="lt-LT"/>
        </w:rPr>
        <w:t>2.</w:t>
      </w:r>
      <w:r w:rsidRPr="00F21E98">
        <w:rPr>
          <w:szCs w:val="22"/>
          <w:lang w:val="lt-LT"/>
        </w:rPr>
        <w:tab/>
        <w:t xml:space="preserve">Kas žinotina prieš vartojant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p>
    <w:p w14:paraId="1135CB3E" w14:textId="77777777" w:rsidR="00E22B6A" w:rsidRPr="00F21E98" w:rsidRDefault="00E22B6A" w:rsidP="00E22B6A">
      <w:pPr>
        <w:spacing w:line="240" w:lineRule="auto"/>
        <w:ind w:left="567" w:hanging="567"/>
        <w:rPr>
          <w:szCs w:val="22"/>
          <w:lang w:val="lt-LT"/>
        </w:rPr>
      </w:pPr>
      <w:r w:rsidRPr="00F21E98">
        <w:rPr>
          <w:szCs w:val="22"/>
          <w:lang w:val="lt-LT"/>
        </w:rPr>
        <w:t>3.</w:t>
      </w:r>
      <w:r w:rsidRPr="00F21E98">
        <w:rPr>
          <w:szCs w:val="22"/>
          <w:lang w:val="lt-LT"/>
        </w:rPr>
        <w:tab/>
        <w:t xml:space="preserve">Kaip vartoti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p>
    <w:p w14:paraId="57C2BCB3" w14:textId="77777777" w:rsidR="00E22B6A" w:rsidRPr="00F21E98" w:rsidRDefault="00E22B6A" w:rsidP="00E22B6A">
      <w:pPr>
        <w:spacing w:line="240" w:lineRule="auto"/>
        <w:ind w:left="567" w:hanging="567"/>
        <w:rPr>
          <w:szCs w:val="22"/>
          <w:lang w:val="lt-LT"/>
        </w:rPr>
      </w:pPr>
      <w:r w:rsidRPr="00F21E98">
        <w:rPr>
          <w:szCs w:val="22"/>
          <w:lang w:val="lt-LT"/>
        </w:rPr>
        <w:t>4.</w:t>
      </w:r>
      <w:r w:rsidRPr="00F21E98">
        <w:rPr>
          <w:szCs w:val="22"/>
          <w:lang w:val="lt-LT"/>
        </w:rPr>
        <w:tab/>
        <w:t>Galimas šalutinis poveikis</w:t>
      </w:r>
    </w:p>
    <w:p w14:paraId="64CDFB30" w14:textId="77777777" w:rsidR="00E22B6A" w:rsidRPr="00F21E98" w:rsidRDefault="00E22B6A" w:rsidP="00E22B6A">
      <w:pPr>
        <w:spacing w:line="240" w:lineRule="auto"/>
        <w:ind w:left="567" w:hanging="567"/>
        <w:rPr>
          <w:szCs w:val="22"/>
          <w:lang w:val="lt-LT"/>
        </w:rPr>
      </w:pPr>
      <w:r w:rsidRPr="00F21E98">
        <w:rPr>
          <w:szCs w:val="22"/>
          <w:lang w:val="lt-LT"/>
        </w:rPr>
        <w:t>5.</w:t>
      </w:r>
      <w:r w:rsidRPr="00F21E98">
        <w:rPr>
          <w:szCs w:val="22"/>
          <w:lang w:val="lt-LT"/>
        </w:rPr>
        <w:tab/>
        <w:t xml:space="preserve">Kaip laikyti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p>
    <w:p w14:paraId="4D2A4A50" w14:textId="77777777" w:rsidR="00E22B6A" w:rsidRPr="00F21E98" w:rsidRDefault="00E22B6A" w:rsidP="00E22B6A">
      <w:pPr>
        <w:spacing w:line="240" w:lineRule="auto"/>
        <w:ind w:left="567" w:hanging="567"/>
        <w:rPr>
          <w:szCs w:val="22"/>
          <w:lang w:val="lt-LT"/>
        </w:rPr>
      </w:pPr>
      <w:r w:rsidRPr="00F21E98">
        <w:rPr>
          <w:szCs w:val="22"/>
          <w:lang w:val="lt-LT"/>
        </w:rPr>
        <w:t>6.</w:t>
      </w:r>
      <w:r w:rsidRPr="00F21E98">
        <w:rPr>
          <w:szCs w:val="22"/>
          <w:lang w:val="lt-LT"/>
        </w:rPr>
        <w:tab/>
        <w:t>Pakuotės turinys ir kita informacija</w:t>
      </w:r>
    </w:p>
    <w:p w14:paraId="6A71ABC9" w14:textId="77777777" w:rsidR="00E22B6A" w:rsidRPr="00F21E98" w:rsidRDefault="00E22B6A" w:rsidP="00E22B6A">
      <w:pPr>
        <w:numPr>
          <w:ilvl w:val="12"/>
          <w:numId w:val="0"/>
        </w:numPr>
        <w:tabs>
          <w:tab w:val="clear" w:pos="567"/>
        </w:tabs>
        <w:spacing w:line="240" w:lineRule="auto"/>
        <w:rPr>
          <w:szCs w:val="22"/>
          <w:lang w:val="lt-LT"/>
        </w:rPr>
      </w:pPr>
    </w:p>
    <w:p w14:paraId="25D83E39" w14:textId="77777777" w:rsidR="00E22B6A" w:rsidRPr="00F21E98" w:rsidRDefault="00E22B6A" w:rsidP="00E22B6A">
      <w:pPr>
        <w:numPr>
          <w:ilvl w:val="12"/>
          <w:numId w:val="0"/>
        </w:numPr>
        <w:tabs>
          <w:tab w:val="clear" w:pos="567"/>
        </w:tabs>
        <w:spacing w:line="240" w:lineRule="auto"/>
        <w:rPr>
          <w:szCs w:val="22"/>
          <w:lang w:val="lt-LT"/>
        </w:rPr>
      </w:pPr>
    </w:p>
    <w:p w14:paraId="73D7E260" w14:textId="77777777" w:rsidR="00E22B6A" w:rsidRPr="00F21E98" w:rsidRDefault="00E22B6A" w:rsidP="00E22B6A">
      <w:pPr>
        <w:keepNext/>
        <w:numPr>
          <w:ilvl w:val="12"/>
          <w:numId w:val="0"/>
        </w:numPr>
        <w:spacing w:line="240" w:lineRule="auto"/>
        <w:ind w:left="567" w:hanging="567"/>
        <w:rPr>
          <w:b/>
          <w:caps/>
          <w:szCs w:val="22"/>
          <w:lang w:val="lt-LT"/>
        </w:rPr>
      </w:pPr>
      <w:r w:rsidRPr="00F21E98">
        <w:rPr>
          <w:b/>
          <w:szCs w:val="22"/>
          <w:lang w:val="lt-LT"/>
        </w:rPr>
        <w:t>1.</w:t>
      </w:r>
      <w:r w:rsidRPr="00F21E98">
        <w:rPr>
          <w:b/>
          <w:szCs w:val="22"/>
          <w:lang w:val="lt-LT"/>
        </w:rPr>
        <w:tab/>
      </w:r>
      <w:r w:rsidRPr="00F21E98">
        <w:rPr>
          <w:b/>
          <w:bCs/>
          <w:szCs w:val="22"/>
          <w:lang w:val="lt-LT"/>
        </w:rPr>
        <w:t xml:space="preserve">Kas yra </w:t>
      </w:r>
      <w:proofErr w:type="spellStart"/>
      <w:r>
        <w:rPr>
          <w:b/>
          <w:bCs/>
          <w:szCs w:val="22"/>
          <w:lang w:val="lt-LT"/>
        </w:rPr>
        <w:t>Eltrombopag</w:t>
      </w:r>
      <w:proofErr w:type="spellEnd"/>
      <w:r>
        <w:rPr>
          <w:b/>
          <w:bCs/>
          <w:szCs w:val="22"/>
          <w:lang w:val="lt-LT"/>
        </w:rPr>
        <w:t xml:space="preserve"> </w:t>
      </w:r>
      <w:proofErr w:type="spellStart"/>
      <w:r>
        <w:rPr>
          <w:b/>
          <w:bCs/>
          <w:szCs w:val="22"/>
          <w:lang w:val="lt-LT"/>
        </w:rPr>
        <w:t>Viatris</w:t>
      </w:r>
      <w:proofErr w:type="spellEnd"/>
      <w:r>
        <w:rPr>
          <w:b/>
          <w:bCs/>
          <w:szCs w:val="22"/>
          <w:lang w:val="lt-LT"/>
        </w:rPr>
        <w:t xml:space="preserve"> Pharma</w:t>
      </w:r>
      <w:r w:rsidRPr="00F21E98">
        <w:rPr>
          <w:b/>
          <w:bCs/>
          <w:szCs w:val="22"/>
          <w:lang w:val="lt-LT"/>
        </w:rPr>
        <w:t xml:space="preserve"> ir kam jis vartojamas</w:t>
      </w:r>
    </w:p>
    <w:p w14:paraId="3C147CA1" w14:textId="77777777" w:rsidR="00E22B6A" w:rsidRPr="00F21E98" w:rsidRDefault="00E22B6A" w:rsidP="00E22B6A">
      <w:pPr>
        <w:keepNext/>
        <w:spacing w:line="240" w:lineRule="auto"/>
        <w:ind w:left="567" w:hanging="567"/>
        <w:rPr>
          <w:szCs w:val="22"/>
          <w:lang w:val="lt-LT"/>
        </w:rPr>
      </w:pPr>
    </w:p>
    <w:p w14:paraId="78FDFAC9" w14:textId="77777777" w:rsidR="00E22B6A" w:rsidRPr="00F21E98" w:rsidRDefault="00E22B6A" w:rsidP="00E22B6A">
      <w:pPr>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sudėtyje yra veikliosios medžiagos </w:t>
      </w:r>
      <w:proofErr w:type="spellStart"/>
      <w:r w:rsidRPr="00F21E98">
        <w:rPr>
          <w:szCs w:val="22"/>
          <w:lang w:val="lt-LT"/>
        </w:rPr>
        <w:t>eltrombopago</w:t>
      </w:r>
      <w:proofErr w:type="spellEnd"/>
      <w:r w:rsidRPr="00F21E98">
        <w:rPr>
          <w:szCs w:val="22"/>
          <w:lang w:val="lt-LT"/>
        </w:rPr>
        <w:t xml:space="preserve">, kuris priklauso vaistų, vadinamų </w:t>
      </w:r>
      <w:proofErr w:type="spellStart"/>
      <w:r w:rsidRPr="003F38A7">
        <w:rPr>
          <w:szCs w:val="22"/>
          <w:lang w:val="lt-LT"/>
        </w:rPr>
        <w:t>trombopoetino</w:t>
      </w:r>
      <w:proofErr w:type="spellEnd"/>
      <w:r w:rsidRPr="003F38A7">
        <w:rPr>
          <w:szCs w:val="22"/>
          <w:lang w:val="lt-LT"/>
        </w:rPr>
        <w:t xml:space="preserve"> receptorių </w:t>
      </w:r>
      <w:proofErr w:type="spellStart"/>
      <w:r w:rsidRPr="003F38A7">
        <w:rPr>
          <w:szCs w:val="22"/>
          <w:lang w:val="lt-LT"/>
        </w:rPr>
        <w:t>agonistais</w:t>
      </w:r>
      <w:proofErr w:type="spellEnd"/>
      <w:r w:rsidRPr="00F21E98">
        <w:rPr>
          <w:szCs w:val="22"/>
          <w:lang w:val="lt-LT"/>
        </w:rPr>
        <w:t>, grupei</w:t>
      </w:r>
      <w:r w:rsidRPr="00F21E98">
        <w:rPr>
          <w:i/>
          <w:szCs w:val="22"/>
          <w:lang w:val="lt-LT"/>
        </w:rPr>
        <w:t xml:space="preserve">. </w:t>
      </w:r>
      <w:r w:rsidRPr="00F21E98">
        <w:rPr>
          <w:szCs w:val="22"/>
          <w:lang w:val="lt-LT"/>
        </w:rPr>
        <w:t xml:space="preserve">Jis padeda padidinti trombocitų skaičių kraujyje. Trombocitai yra kraujo ląstelės, kurios padeda sumažinti kraujavimą arba </w:t>
      </w:r>
      <w:r>
        <w:rPr>
          <w:szCs w:val="22"/>
          <w:lang w:val="lt-LT"/>
        </w:rPr>
        <w:t>jo išvengti.</w:t>
      </w:r>
    </w:p>
    <w:p w14:paraId="428AEA1B" w14:textId="77777777" w:rsidR="00E22B6A" w:rsidRPr="00F21E98" w:rsidRDefault="00E22B6A" w:rsidP="00E22B6A">
      <w:pPr>
        <w:spacing w:line="240" w:lineRule="auto"/>
        <w:rPr>
          <w:szCs w:val="22"/>
          <w:lang w:val="lt-LT"/>
        </w:rPr>
      </w:pPr>
    </w:p>
    <w:p w14:paraId="6643D5AA" w14:textId="77777777" w:rsidR="00E22B6A" w:rsidRPr="00F21E98" w:rsidRDefault="00E22B6A" w:rsidP="00A32168">
      <w:pPr>
        <w:numPr>
          <w:ilvl w:val="0"/>
          <w:numId w:val="18"/>
        </w:numPr>
        <w:tabs>
          <w:tab w:val="clear" w:pos="567"/>
          <w:tab w:val="clear" w:pos="720"/>
        </w:tabs>
        <w:spacing w:line="240" w:lineRule="auto"/>
        <w:ind w:left="567" w:hanging="567"/>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skirtas gydyti kraujavimo sutrikimu, vadinamu</w:t>
      </w:r>
      <w:r w:rsidRPr="00C072D0">
        <w:rPr>
          <w:szCs w:val="22"/>
          <w:lang w:val="lt-LT"/>
        </w:rPr>
        <w:t xml:space="preserve"> imunine (pirmine) </w:t>
      </w:r>
      <w:proofErr w:type="spellStart"/>
      <w:r w:rsidRPr="00C072D0">
        <w:rPr>
          <w:szCs w:val="22"/>
          <w:lang w:val="lt-LT"/>
        </w:rPr>
        <w:t>trombocitopenija</w:t>
      </w:r>
      <w:proofErr w:type="spellEnd"/>
      <w:r w:rsidRPr="00F21E98">
        <w:rPr>
          <w:szCs w:val="22"/>
          <w:lang w:val="lt-LT"/>
        </w:rPr>
        <w:t xml:space="preserve"> (ITP)</w:t>
      </w:r>
      <w:r>
        <w:rPr>
          <w:szCs w:val="22"/>
          <w:lang w:val="lt-LT"/>
        </w:rPr>
        <w:t>,</w:t>
      </w:r>
      <w:r w:rsidRPr="00F21E98">
        <w:rPr>
          <w:szCs w:val="22"/>
          <w:lang w:val="lt-LT"/>
        </w:rPr>
        <w:t xml:space="preserve"> sergančius 1 metų ir vyresnius pacientus, kurie anksčiau vartojo kitų vaistų (kortikosteroidų arba imunoglobulinų), ir jie buvo neveiksmingi.</w:t>
      </w:r>
    </w:p>
    <w:p w14:paraId="5368BC04" w14:textId="77777777" w:rsidR="00E22B6A" w:rsidRPr="00F21E98" w:rsidRDefault="00E22B6A" w:rsidP="00E22B6A">
      <w:pPr>
        <w:spacing w:line="240" w:lineRule="auto"/>
        <w:rPr>
          <w:szCs w:val="22"/>
          <w:lang w:val="lt-LT"/>
        </w:rPr>
      </w:pPr>
    </w:p>
    <w:p w14:paraId="7401B673" w14:textId="77777777" w:rsidR="00E22B6A" w:rsidRPr="00F21E98" w:rsidRDefault="00E22B6A" w:rsidP="00E22B6A">
      <w:pPr>
        <w:spacing w:line="240" w:lineRule="auto"/>
        <w:ind w:left="567"/>
        <w:rPr>
          <w:szCs w:val="22"/>
          <w:lang w:val="lt-LT"/>
        </w:rPr>
      </w:pPr>
      <w:r w:rsidRPr="00F21E98">
        <w:rPr>
          <w:szCs w:val="22"/>
          <w:lang w:val="lt-LT"/>
        </w:rPr>
        <w:t xml:space="preserve">ITP </w:t>
      </w:r>
      <w:r>
        <w:rPr>
          <w:szCs w:val="22"/>
          <w:lang w:val="lt-LT"/>
        </w:rPr>
        <w:t>lemia</w:t>
      </w:r>
      <w:r w:rsidRPr="00F21E98">
        <w:rPr>
          <w:szCs w:val="22"/>
          <w:lang w:val="lt-LT"/>
        </w:rPr>
        <w:t xml:space="preserve"> maž</w:t>
      </w:r>
      <w:r>
        <w:rPr>
          <w:szCs w:val="22"/>
          <w:lang w:val="lt-LT"/>
        </w:rPr>
        <w:t>as</w:t>
      </w:r>
      <w:r w:rsidRPr="00F21E98">
        <w:rPr>
          <w:szCs w:val="22"/>
          <w:lang w:val="lt-LT"/>
        </w:rPr>
        <w:t xml:space="preserve"> trombocitų skaičius kraujyje (</w:t>
      </w:r>
      <w:proofErr w:type="spellStart"/>
      <w:r w:rsidRPr="00D61F94">
        <w:rPr>
          <w:szCs w:val="22"/>
          <w:lang w:val="lt-LT"/>
        </w:rPr>
        <w:t>trombocitopenija</w:t>
      </w:r>
      <w:proofErr w:type="spellEnd"/>
      <w:r w:rsidRPr="00F21E98">
        <w:rPr>
          <w:szCs w:val="22"/>
          <w:lang w:val="lt-LT"/>
        </w:rPr>
        <w:t xml:space="preserve">). Žmonėms, kurie serga ITP, yra padidėjusi kraujavimo rizika. Šiems pacientams gali atsirasti tokių simptomų: adatos įdūrimo dydžio apvalūs raudoni taškai po oda (taškinės kraujosruvos, vadinamos </w:t>
      </w:r>
      <w:proofErr w:type="spellStart"/>
      <w:r w:rsidRPr="005B12BA">
        <w:rPr>
          <w:szCs w:val="22"/>
          <w:lang w:val="lt-LT"/>
        </w:rPr>
        <w:t>petechijomis</w:t>
      </w:r>
      <w:proofErr w:type="spellEnd"/>
      <w:r w:rsidRPr="00F21E98">
        <w:rPr>
          <w:szCs w:val="22"/>
          <w:lang w:val="lt-LT"/>
        </w:rPr>
        <w:t>), mėlynės, kraujavima</w:t>
      </w:r>
      <w:r>
        <w:rPr>
          <w:szCs w:val="22"/>
          <w:lang w:val="lt-LT"/>
        </w:rPr>
        <w:t>s</w:t>
      </w:r>
      <w:r w:rsidRPr="00F21E98">
        <w:rPr>
          <w:szCs w:val="22"/>
          <w:lang w:val="lt-LT"/>
        </w:rPr>
        <w:t xml:space="preserve"> iš nosies, dantenų kraujavimas ir negalėjimas sustabdyti kraujavimo įsipjovus ar susižeidus.</w:t>
      </w:r>
    </w:p>
    <w:p w14:paraId="00C1412F" w14:textId="77777777" w:rsidR="00E22B6A" w:rsidRPr="00F21E98" w:rsidRDefault="00E22B6A" w:rsidP="00E22B6A">
      <w:pPr>
        <w:spacing w:line="240" w:lineRule="auto"/>
        <w:rPr>
          <w:szCs w:val="22"/>
          <w:lang w:val="lt-LT"/>
        </w:rPr>
      </w:pPr>
    </w:p>
    <w:p w14:paraId="10EE4EAA" w14:textId="77777777" w:rsidR="00E22B6A" w:rsidRDefault="00E22B6A" w:rsidP="00A32168">
      <w:pPr>
        <w:numPr>
          <w:ilvl w:val="0"/>
          <w:numId w:val="18"/>
        </w:numPr>
        <w:tabs>
          <w:tab w:val="clear" w:pos="567"/>
          <w:tab w:val="clear" w:pos="720"/>
        </w:tabs>
        <w:spacing w:line="240" w:lineRule="auto"/>
        <w:ind w:left="567" w:hanging="567"/>
        <w:rPr>
          <w:szCs w:val="22"/>
          <w:lang w:val="lt-LT"/>
        </w:rPr>
      </w:pPr>
      <w:r w:rsidRPr="00F21E98">
        <w:rPr>
          <w:szCs w:val="22"/>
          <w:lang w:val="lt-LT"/>
        </w:rPr>
        <w:t xml:space="preserve">Be to,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skirtas gydyti maž</w:t>
      </w:r>
      <w:r w:rsidRPr="00F21E98" w:rsidDel="002C1D16">
        <w:rPr>
          <w:szCs w:val="22"/>
          <w:lang w:val="lt-LT"/>
        </w:rPr>
        <w:t>ą</w:t>
      </w:r>
      <w:r w:rsidRPr="00F21E98">
        <w:rPr>
          <w:szCs w:val="22"/>
          <w:lang w:val="lt-LT"/>
        </w:rPr>
        <w:t xml:space="preserve"> trombocitų skaičių (</w:t>
      </w:r>
      <w:proofErr w:type="spellStart"/>
      <w:r w:rsidRPr="005B12BA">
        <w:rPr>
          <w:szCs w:val="22"/>
          <w:lang w:val="lt-LT"/>
        </w:rPr>
        <w:t>trombocitopeniją</w:t>
      </w:r>
      <w:proofErr w:type="spellEnd"/>
      <w:r w:rsidRPr="00F21E98">
        <w:rPr>
          <w:szCs w:val="22"/>
          <w:lang w:val="lt-LT"/>
        </w:rPr>
        <w:t>) suaugusie</w:t>
      </w:r>
      <w:r>
        <w:rPr>
          <w:szCs w:val="22"/>
          <w:lang w:val="lt-LT"/>
        </w:rPr>
        <w:t>sie</w:t>
      </w:r>
      <w:r w:rsidRPr="00F21E98">
        <w:rPr>
          <w:szCs w:val="22"/>
          <w:lang w:val="lt-LT"/>
        </w:rPr>
        <w:t xml:space="preserve">ms, </w:t>
      </w:r>
      <w:r w:rsidRPr="00F21E98" w:rsidDel="00CF5DD6">
        <w:rPr>
          <w:szCs w:val="22"/>
          <w:lang w:val="lt-LT"/>
        </w:rPr>
        <w:t>kuriems yra</w:t>
      </w:r>
      <w:r w:rsidRPr="00F21E98">
        <w:rPr>
          <w:szCs w:val="22"/>
          <w:lang w:val="lt-LT"/>
        </w:rPr>
        <w:t xml:space="preserve"> hepatito C virus</w:t>
      </w:r>
      <w:r w:rsidRPr="00F21E98" w:rsidDel="00CF5DD6">
        <w:rPr>
          <w:szCs w:val="22"/>
          <w:lang w:val="lt-LT"/>
        </w:rPr>
        <w:t>ų</w:t>
      </w:r>
      <w:r w:rsidRPr="00F21E98">
        <w:rPr>
          <w:szCs w:val="22"/>
          <w:lang w:val="lt-LT"/>
        </w:rPr>
        <w:t xml:space="preserve"> (HCV)</w:t>
      </w:r>
      <w:r w:rsidRPr="00F21E98" w:rsidDel="00CF5DD6">
        <w:rPr>
          <w:szCs w:val="22"/>
          <w:lang w:val="lt-LT"/>
        </w:rPr>
        <w:t xml:space="preserve"> infekcija</w:t>
      </w:r>
      <w:r w:rsidRPr="00F21E98">
        <w:rPr>
          <w:szCs w:val="22"/>
          <w:lang w:val="lt-LT"/>
        </w:rPr>
        <w:t xml:space="preserve">, jei jie </w:t>
      </w:r>
      <w:r>
        <w:rPr>
          <w:szCs w:val="22"/>
          <w:lang w:val="lt-LT"/>
        </w:rPr>
        <w:t>patyrė</w:t>
      </w:r>
      <w:r w:rsidRPr="00F21E98">
        <w:rPr>
          <w:szCs w:val="22"/>
          <w:lang w:val="lt-LT"/>
        </w:rPr>
        <w:t xml:space="preserve"> šalutin</w:t>
      </w:r>
      <w:r>
        <w:rPr>
          <w:szCs w:val="22"/>
          <w:lang w:val="lt-LT"/>
        </w:rPr>
        <w:t>į</w:t>
      </w:r>
      <w:r w:rsidRPr="00F21E98">
        <w:rPr>
          <w:szCs w:val="22"/>
          <w:lang w:val="lt-LT"/>
        </w:rPr>
        <w:t xml:space="preserve"> poveik</w:t>
      </w:r>
      <w:r>
        <w:rPr>
          <w:szCs w:val="22"/>
          <w:lang w:val="lt-LT"/>
        </w:rPr>
        <w:t>į</w:t>
      </w:r>
      <w:r w:rsidRPr="00F21E98">
        <w:rPr>
          <w:szCs w:val="22"/>
          <w:lang w:val="lt-LT"/>
        </w:rPr>
        <w:t xml:space="preserve"> dėl gydymo interferonu.</w:t>
      </w:r>
      <w:r w:rsidRPr="005B12BA">
        <w:rPr>
          <w:szCs w:val="22"/>
          <w:lang w:val="lt-LT"/>
        </w:rPr>
        <w:t xml:space="preserve"> Daugum</w:t>
      </w:r>
      <w:r>
        <w:rPr>
          <w:szCs w:val="22"/>
          <w:lang w:val="lt-LT"/>
        </w:rPr>
        <w:t>os</w:t>
      </w:r>
      <w:r w:rsidRPr="005B12BA">
        <w:rPr>
          <w:szCs w:val="22"/>
          <w:lang w:val="lt-LT"/>
        </w:rPr>
        <w:t xml:space="preserve"> </w:t>
      </w:r>
      <w:r w:rsidRPr="00F21E98">
        <w:rPr>
          <w:szCs w:val="22"/>
          <w:lang w:val="lt-LT"/>
        </w:rPr>
        <w:t>žmonių, užsikrėtusių hepatitu C, organizme gali būti mažesnis trombocitų skaičius ne vien tik dėl ligos, bet ir dėl kai kurių jai gydyti vartojamų antivirusinių vaistų.</w:t>
      </w:r>
      <w:r w:rsidRPr="00F21E98">
        <w:rPr>
          <w:color w:val="222222"/>
          <w:lang w:val="lt-LT"/>
        </w:rPr>
        <w:t xml:space="preserve"> </w:t>
      </w:r>
      <w:r>
        <w:rPr>
          <w:color w:val="222222"/>
          <w:lang w:val="lt-LT"/>
        </w:rPr>
        <w:t xml:space="preserve">Vartojant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Jums gali </w:t>
      </w:r>
      <w:r>
        <w:rPr>
          <w:szCs w:val="22"/>
          <w:lang w:val="lt-LT"/>
        </w:rPr>
        <w:t xml:space="preserve">būti </w:t>
      </w:r>
      <w:r w:rsidRPr="00F21E98">
        <w:rPr>
          <w:szCs w:val="22"/>
          <w:lang w:val="lt-LT"/>
        </w:rPr>
        <w:t>lengvi</w:t>
      </w:r>
      <w:r>
        <w:rPr>
          <w:szCs w:val="22"/>
          <w:lang w:val="lt-LT"/>
        </w:rPr>
        <w:t>au</w:t>
      </w:r>
      <w:r w:rsidRPr="00F21E98">
        <w:rPr>
          <w:szCs w:val="22"/>
          <w:lang w:val="lt-LT"/>
        </w:rPr>
        <w:t xml:space="preserve"> užbaigti visą antivirusinių vaistų (</w:t>
      </w:r>
      <w:proofErr w:type="spellStart"/>
      <w:r w:rsidRPr="00F21E98">
        <w:rPr>
          <w:szCs w:val="22"/>
          <w:lang w:val="lt-LT"/>
        </w:rPr>
        <w:t>peginterferono</w:t>
      </w:r>
      <w:proofErr w:type="spellEnd"/>
      <w:r w:rsidRPr="00F21E98">
        <w:rPr>
          <w:szCs w:val="22"/>
          <w:lang w:val="lt-LT"/>
        </w:rPr>
        <w:t xml:space="preserve"> ir </w:t>
      </w:r>
      <w:proofErr w:type="spellStart"/>
      <w:r w:rsidRPr="00F21E98">
        <w:rPr>
          <w:szCs w:val="22"/>
          <w:lang w:val="lt-LT"/>
        </w:rPr>
        <w:t>ribavirino</w:t>
      </w:r>
      <w:proofErr w:type="spellEnd"/>
      <w:r w:rsidRPr="00F21E98">
        <w:rPr>
          <w:szCs w:val="22"/>
          <w:lang w:val="lt-LT"/>
        </w:rPr>
        <w:t>) vartojimo kursą.</w:t>
      </w:r>
    </w:p>
    <w:p w14:paraId="214C9824" w14:textId="77777777" w:rsidR="00E22B6A" w:rsidRDefault="00E22B6A" w:rsidP="00E22B6A">
      <w:pPr>
        <w:tabs>
          <w:tab w:val="clear" w:pos="567"/>
        </w:tabs>
        <w:spacing w:line="240" w:lineRule="auto"/>
        <w:ind w:left="567"/>
        <w:rPr>
          <w:szCs w:val="22"/>
          <w:lang w:val="lt-LT"/>
        </w:rPr>
      </w:pPr>
    </w:p>
    <w:p w14:paraId="12756DE4" w14:textId="77777777" w:rsidR="00E22B6A" w:rsidRPr="00254133" w:rsidRDefault="00E22B6A" w:rsidP="00A32168">
      <w:pPr>
        <w:numPr>
          <w:ilvl w:val="0"/>
          <w:numId w:val="18"/>
        </w:numPr>
        <w:tabs>
          <w:tab w:val="clear" w:pos="567"/>
        </w:tabs>
        <w:spacing w:line="240" w:lineRule="auto"/>
        <w:ind w:left="567" w:hanging="567"/>
        <w:rPr>
          <w:szCs w:val="22"/>
          <w:lang w:val="lt-LT"/>
        </w:rPr>
      </w:pPr>
      <w:proofErr w:type="spellStart"/>
      <w:r w:rsidRPr="00254133">
        <w:rPr>
          <w:szCs w:val="22"/>
          <w:lang w:val="lt-LT"/>
        </w:rPr>
        <w:t>Eltrombopag</w:t>
      </w:r>
      <w:proofErr w:type="spellEnd"/>
      <w:r w:rsidRPr="00254133">
        <w:rPr>
          <w:szCs w:val="22"/>
          <w:lang w:val="lt-LT"/>
        </w:rPr>
        <w:t xml:space="preserve"> </w:t>
      </w:r>
      <w:proofErr w:type="spellStart"/>
      <w:r w:rsidRPr="00254133">
        <w:rPr>
          <w:szCs w:val="22"/>
          <w:lang w:val="lt-LT"/>
        </w:rPr>
        <w:t>Viatris</w:t>
      </w:r>
      <w:proofErr w:type="spellEnd"/>
      <w:r w:rsidRPr="00254133">
        <w:rPr>
          <w:szCs w:val="22"/>
          <w:lang w:val="lt-LT"/>
        </w:rPr>
        <w:t xml:space="preserve"> Pharma taip pat gali būti vartojamas suaugusių pacientų, kuriems dėl sunkios </w:t>
      </w:r>
      <w:proofErr w:type="spellStart"/>
      <w:r w:rsidRPr="00254133">
        <w:rPr>
          <w:szCs w:val="22"/>
          <w:lang w:val="lt-LT"/>
        </w:rPr>
        <w:t>aplazinės</w:t>
      </w:r>
      <w:proofErr w:type="spellEnd"/>
      <w:r w:rsidRPr="00254133">
        <w:rPr>
          <w:szCs w:val="22"/>
          <w:lang w:val="lt-LT"/>
        </w:rPr>
        <w:t xml:space="preserve"> anemijos (SAA) sumažėjo kraujo ląstelių </w:t>
      </w:r>
      <w:r w:rsidRPr="00254133" w:rsidDel="00BC4AB9">
        <w:rPr>
          <w:szCs w:val="22"/>
          <w:lang w:val="lt-LT"/>
        </w:rPr>
        <w:t>skaičius</w:t>
      </w:r>
      <w:r w:rsidRPr="00254133">
        <w:rPr>
          <w:szCs w:val="22"/>
          <w:lang w:val="lt-LT"/>
        </w:rPr>
        <w:t>, gydymui. SAA yra tokia liga, kai pažeidžiami kaulų čiulpai ir dėl to pradeda trūkti raudonųjų kraujo ląstelių (pasireiškia anemija), baltųjų kraujo ląstelių (</w:t>
      </w:r>
      <w:proofErr w:type="spellStart"/>
      <w:r w:rsidRPr="00254133">
        <w:rPr>
          <w:szCs w:val="22"/>
          <w:lang w:val="lt-LT"/>
        </w:rPr>
        <w:t>leukopenija</w:t>
      </w:r>
      <w:proofErr w:type="spellEnd"/>
      <w:r w:rsidRPr="00254133">
        <w:rPr>
          <w:szCs w:val="22"/>
          <w:lang w:val="lt-LT"/>
        </w:rPr>
        <w:t>) bei trombocitų (</w:t>
      </w:r>
      <w:proofErr w:type="spellStart"/>
      <w:r w:rsidRPr="00254133">
        <w:rPr>
          <w:szCs w:val="22"/>
          <w:lang w:val="lt-LT"/>
        </w:rPr>
        <w:t>trombocitopenija</w:t>
      </w:r>
      <w:proofErr w:type="spellEnd"/>
      <w:r w:rsidRPr="00254133">
        <w:rPr>
          <w:szCs w:val="22"/>
          <w:lang w:val="lt-LT"/>
        </w:rPr>
        <w:t>).</w:t>
      </w:r>
    </w:p>
    <w:p w14:paraId="3E0586A1" w14:textId="77777777" w:rsidR="00E22B6A" w:rsidRPr="00F21E98" w:rsidRDefault="00E22B6A" w:rsidP="00E22B6A">
      <w:pPr>
        <w:numPr>
          <w:ilvl w:val="12"/>
          <w:numId w:val="0"/>
        </w:numPr>
        <w:tabs>
          <w:tab w:val="clear" w:pos="567"/>
        </w:tabs>
        <w:spacing w:line="240" w:lineRule="auto"/>
        <w:ind w:left="567" w:hanging="567"/>
        <w:rPr>
          <w:szCs w:val="22"/>
          <w:lang w:val="lt-LT"/>
        </w:rPr>
      </w:pPr>
    </w:p>
    <w:p w14:paraId="750A928F" w14:textId="77777777" w:rsidR="00E22B6A" w:rsidRPr="00F21E98" w:rsidRDefault="00E22B6A" w:rsidP="00E22B6A">
      <w:pPr>
        <w:numPr>
          <w:ilvl w:val="12"/>
          <w:numId w:val="0"/>
        </w:numPr>
        <w:tabs>
          <w:tab w:val="clear" w:pos="567"/>
        </w:tabs>
        <w:spacing w:line="240" w:lineRule="auto"/>
        <w:rPr>
          <w:szCs w:val="22"/>
          <w:lang w:val="lt-LT"/>
        </w:rPr>
      </w:pPr>
    </w:p>
    <w:p w14:paraId="31A565CC" w14:textId="77777777" w:rsidR="00E22B6A" w:rsidRPr="00F21E98" w:rsidRDefault="00E22B6A" w:rsidP="00E22B6A">
      <w:pPr>
        <w:keepNext/>
        <w:numPr>
          <w:ilvl w:val="12"/>
          <w:numId w:val="0"/>
        </w:numPr>
        <w:tabs>
          <w:tab w:val="clear" w:pos="567"/>
        </w:tabs>
        <w:spacing w:line="240" w:lineRule="auto"/>
        <w:ind w:left="567" w:hanging="567"/>
        <w:rPr>
          <w:b/>
          <w:caps/>
          <w:szCs w:val="22"/>
          <w:lang w:val="lt-LT"/>
        </w:rPr>
      </w:pPr>
      <w:r w:rsidRPr="00F21E98">
        <w:rPr>
          <w:b/>
          <w:szCs w:val="22"/>
          <w:lang w:val="lt-LT"/>
        </w:rPr>
        <w:lastRenderedPageBreak/>
        <w:t>2.</w:t>
      </w:r>
      <w:r w:rsidRPr="00F21E98">
        <w:rPr>
          <w:b/>
          <w:szCs w:val="22"/>
          <w:lang w:val="lt-LT"/>
        </w:rPr>
        <w:tab/>
      </w:r>
      <w:r w:rsidRPr="00F21E98">
        <w:rPr>
          <w:b/>
          <w:bCs/>
          <w:szCs w:val="22"/>
          <w:lang w:val="lt-LT"/>
        </w:rPr>
        <w:t xml:space="preserve">Kas žinotina prieš vartojant </w:t>
      </w:r>
      <w:proofErr w:type="spellStart"/>
      <w:r>
        <w:rPr>
          <w:b/>
          <w:bCs/>
          <w:szCs w:val="22"/>
          <w:lang w:val="lt-LT"/>
        </w:rPr>
        <w:t>Eltrombopag</w:t>
      </w:r>
      <w:proofErr w:type="spellEnd"/>
      <w:r>
        <w:rPr>
          <w:b/>
          <w:bCs/>
          <w:szCs w:val="22"/>
          <w:lang w:val="lt-LT"/>
        </w:rPr>
        <w:t xml:space="preserve"> </w:t>
      </w:r>
      <w:proofErr w:type="spellStart"/>
      <w:r>
        <w:rPr>
          <w:b/>
          <w:bCs/>
          <w:szCs w:val="22"/>
          <w:lang w:val="lt-LT"/>
        </w:rPr>
        <w:t>Viatris</w:t>
      </w:r>
      <w:proofErr w:type="spellEnd"/>
      <w:r>
        <w:rPr>
          <w:b/>
          <w:bCs/>
          <w:szCs w:val="22"/>
          <w:lang w:val="lt-LT"/>
        </w:rPr>
        <w:t xml:space="preserve"> Pharma</w:t>
      </w:r>
    </w:p>
    <w:p w14:paraId="313F01AD" w14:textId="77777777" w:rsidR="00E22B6A" w:rsidRPr="00F21E98" w:rsidRDefault="00E22B6A" w:rsidP="00E22B6A">
      <w:pPr>
        <w:keepNext/>
        <w:numPr>
          <w:ilvl w:val="12"/>
          <w:numId w:val="0"/>
        </w:numPr>
        <w:tabs>
          <w:tab w:val="clear" w:pos="567"/>
        </w:tabs>
        <w:spacing w:line="240" w:lineRule="auto"/>
        <w:rPr>
          <w:szCs w:val="22"/>
          <w:lang w:val="lt-LT"/>
        </w:rPr>
      </w:pPr>
    </w:p>
    <w:p w14:paraId="59301706" w14:textId="77777777" w:rsidR="00E22B6A" w:rsidRPr="00F21E98" w:rsidRDefault="00E22B6A" w:rsidP="00E22B6A">
      <w:pPr>
        <w:keepNext/>
        <w:numPr>
          <w:ilvl w:val="12"/>
          <w:numId w:val="0"/>
        </w:numPr>
        <w:tabs>
          <w:tab w:val="clear" w:pos="567"/>
        </w:tabs>
        <w:spacing w:line="240" w:lineRule="auto"/>
        <w:rPr>
          <w:b/>
          <w:caps/>
          <w:szCs w:val="22"/>
          <w:lang w:val="lt-LT"/>
        </w:rPr>
      </w:pP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r w:rsidRPr="00F21E98">
        <w:rPr>
          <w:b/>
          <w:bCs/>
          <w:szCs w:val="22"/>
          <w:lang w:val="lt-LT"/>
        </w:rPr>
        <w:t xml:space="preserve"> vartoti draudžiama</w:t>
      </w:r>
    </w:p>
    <w:p w14:paraId="24F01E78" w14:textId="77777777" w:rsidR="00E22B6A" w:rsidRPr="00F21E98" w:rsidRDefault="00E22B6A" w:rsidP="00A32168">
      <w:pPr>
        <w:numPr>
          <w:ilvl w:val="0"/>
          <w:numId w:val="18"/>
        </w:numPr>
        <w:tabs>
          <w:tab w:val="clear" w:pos="567"/>
          <w:tab w:val="clear" w:pos="720"/>
        </w:tabs>
        <w:spacing w:line="240" w:lineRule="auto"/>
        <w:ind w:left="567" w:hanging="567"/>
        <w:rPr>
          <w:szCs w:val="22"/>
          <w:lang w:val="lt-LT"/>
        </w:rPr>
      </w:pPr>
      <w:r w:rsidRPr="00F21E98">
        <w:rPr>
          <w:b/>
          <w:szCs w:val="22"/>
          <w:lang w:val="lt-LT"/>
        </w:rPr>
        <w:t>jeigu yra alergija</w:t>
      </w:r>
      <w:r w:rsidRPr="00F21E98">
        <w:rPr>
          <w:szCs w:val="22"/>
          <w:lang w:val="lt-LT"/>
        </w:rPr>
        <w:t xml:space="preserve"> </w:t>
      </w:r>
      <w:proofErr w:type="spellStart"/>
      <w:r w:rsidRPr="00F21E98">
        <w:rPr>
          <w:szCs w:val="22"/>
          <w:lang w:val="lt-LT"/>
        </w:rPr>
        <w:t>eltrombopagui</w:t>
      </w:r>
      <w:proofErr w:type="spellEnd"/>
      <w:r w:rsidRPr="00F21E98">
        <w:rPr>
          <w:szCs w:val="22"/>
          <w:lang w:val="lt-LT"/>
        </w:rPr>
        <w:t xml:space="preserve"> arba bet kuriai pagalbinei šio vaisto medžiagai (jos išvardytos 6 skyr</w:t>
      </w:r>
      <w:r>
        <w:rPr>
          <w:szCs w:val="22"/>
          <w:lang w:val="lt-LT"/>
        </w:rPr>
        <w:t>iaus</w:t>
      </w:r>
      <w:r w:rsidRPr="00F21E98">
        <w:rPr>
          <w:szCs w:val="22"/>
          <w:lang w:val="lt-LT"/>
        </w:rPr>
        <w:t xml:space="preserve"> poskyry</w:t>
      </w:r>
      <w:r w:rsidRPr="008D1757">
        <w:rPr>
          <w:szCs w:val="22"/>
          <w:lang w:val="lt-LT"/>
        </w:rPr>
        <w:t>je ,,</w:t>
      </w:r>
      <w:proofErr w:type="spellStart"/>
      <w:r w:rsidRPr="008D1757">
        <w:rPr>
          <w:b/>
          <w:szCs w:val="22"/>
          <w:lang w:val="lt-LT"/>
        </w:rPr>
        <w:t>Eltrombopag</w:t>
      </w:r>
      <w:proofErr w:type="spellEnd"/>
      <w:r w:rsidRPr="008D1757">
        <w:rPr>
          <w:b/>
          <w:szCs w:val="22"/>
          <w:lang w:val="lt-LT"/>
        </w:rPr>
        <w:t xml:space="preserve"> </w:t>
      </w:r>
      <w:proofErr w:type="spellStart"/>
      <w:r w:rsidRPr="008D1757">
        <w:rPr>
          <w:b/>
          <w:szCs w:val="22"/>
          <w:lang w:val="lt-LT"/>
        </w:rPr>
        <w:t>Viatris</w:t>
      </w:r>
      <w:proofErr w:type="spellEnd"/>
      <w:r w:rsidRPr="008D1757">
        <w:rPr>
          <w:b/>
          <w:szCs w:val="22"/>
          <w:lang w:val="lt-LT"/>
        </w:rPr>
        <w:t xml:space="preserve"> Pharma sudėtis</w:t>
      </w:r>
      <w:r w:rsidRPr="008D1757">
        <w:rPr>
          <w:szCs w:val="22"/>
          <w:lang w:val="lt-LT"/>
        </w:rPr>
        <w:t>“).</w:t>
      </w:r>
    </w:p>
    <w:p w14:paraId="2ACD9A8A" w14:textId="77777777" w:rsidR="00E22B6A" w:rsidRPr="00F21E98" w:rsidRDefault="00E22B6A" w:rsidP="00E22B6A">
      <w:pPr>
        <w:pStyle w:val="Action"/>
        <w:tabs>
          <w:tab w:val="clear" w:pos="851"/>
        </w:tabs>
        <w:spacing w:before="0"/>
        <w:ind w:firstLine="567"/>
        <w:rPr>
          <w:lang w:val="lt-LT"/>
        </w:rPr>
      </w:pPr>
      <w:r w:rsidRPr="00F21E98">
        <w:rPr>
          <w:rFonts w:ascii="Segoe UI Symbol" w:eastAsia="Wingdings-Regular" w:hAnsi="Segoe UI Symbol" w:cs="Segoe UI Symbol"/>
          <w:lang w:val="lt-LT"/>
        </w:rPr>
        <w:t>➔</w:t>
      </w:r>
      <w:r w:rsidRPr="00F21E98">
        <w:rPr>
          <w:rFonts w:eastAsia="Wingdings-Regular"/>
          <w:lang w:val="lt-LT"/>
        </w:rPr>
        <w:tab/>
      </w:r>
      <w:r w:rsidRPr="00F21E98">
        <w:rPr>
          <w:bCs/>
          <w:lang w:val="lt-LT"/>
        </w:rPr>
        <w:t xml:space="preserve">Jeigu </w:t>
      </w:r>
      <w:r>
        <w:rPr>
          <w:bCs/>
          <w:lang w:val="lt-LT"/>
        </w:rPr>
        <w:t>manote</w:t>
      </w:r>
      <w:r w:rsidRPr="00F21E98">
        <w:rPr>
          <w:bCs/>
          <w:lang w:val="lt-LT"/>
        </w:rPr>
        <w:t xml:space="preserve">, kad </w:t>
      </w:r>
      <w:r>
        <w:rPr>
          <w:bCs/>
          <w:lang w:val="lt-LT"/>
        </w:rPr>
        <w:t>Jums tai tinka</w:t>
      </w:r>
      <w:r w:rsidRPr="00F21E98">
        <w:rPr>
          <w:bCs/>
          <w:lang w:val="lt-LT"/>
        </w:rPr>
        <w:t xml:space="preserve">, </w:t>
      </w:r>
      <w:r>
        <w:rPr>
          <w:b/>
          <w:lang w:val="lt-LT"/>
        </w:rPr>
        <w:t>pasitarkite su</w:t>
      </w:r>
      <w:r w:rsidRPr="00F21E98">
        <w:rPr>
          <w:b/>
          <w:lang w:val="lt-LT"/>
        </w:rPr>
        <w:t xml:space="preserve"> gydytoj</w:t>
      </w:r>
      <w:r>
        <w:rPr>
          <w:b/>
          <w:lang w:val="lt-LT"/>
        </w:rPr>
        <w:t>u</w:t>
      </w:r>
      <w:r w:rsidRPr="00F21E98">
        <w:rPr>
          <w:lang w:val="lt-LT"/>
        </w:rPr>
        <w:t>.</w:t>
      </w:r>
    </w:p>
    <w:p w14:paraId="2CAE7BC6" w14:textId="77777777" w:rsidR="00E22B6A" w:rsidRPr="00F21E98" w:rsidRDefault="00E22B6A" w:rsidP="00E22B6A">
      <w:pPr>
        <w:spacing w:line="240" w:lineRule="auto"/>
        <w:ind w:left="567" w:hanging="567"/>
        <w:rPr>
          <w:szCs w:val="22"/>
          <w:lang w:val="lt-LT"/>
        </w:rPr>
      </w:pPr>
    </w:p>
    <w:p w14:paraId="3CCF1407" w14:textId="77777777" w:rsidR="00E22B6A" w:rsidRPr="00F21E98" w:rsidRDefault="00E22B6A" w:rsidP="00E22B6A">
      <w:pPr>
        <w:keepNext/>
        <w:spacing w:line="240" w:lineRule="auto"/>
        <w:ind w:left="567" w:hanging="567"/>
        <w:rPr>
          <w:b/>
          <w:szCs w:val="22"/>
          <w:lang w:val="lt-LT"/>
        </w:rPr>
      </w:pPr>
      <w:r w:rsidRPr="00F21E98">
        <w:rPr>
          <w:b/>
          <w:szCs w:val="22"/>
          <w:lang w:val="lt-LT"/>
        </w:rPr>
        <w:t>Įspėjimai ir atsargumo priemonės</w:t>
      </w:r>
    </w:p>
    <w:p w14:paraId="6F4013C0" w14:textId="77777777" w:rsidR="00E22B6A" w:rsidRPr="00F21E98" w:rsidRDefault="00E22B6A" w:rsidP="00E22B6A">
      <w:pPr>
        <w:keepNext/>
        <w:numPr>
          <w:ilvl w:val="12"/>
          <w:numId w:val="0"/>
        </w:numPr>
        <w:spacing w:line="240" w:lineRule="auto"/>
        <w:ind w:left="567" w:hanging="567"/>
        <w:rPr>
          <w:szCs w:val="22"/>
          <w:lang w:val="lt-LT"/>
        </w:rPr>
      </w:pPr>
      <w:r w:rsidRPr="00F21E98">
        <w:rPr>
          <w:szCs w:val="24"/>
          <w:lang w:val="lt-LT"/>
        </w:rPr>
        <w:t xml:space="preserve">Pasitarkite su gydytoju, </w:t>
      </w:r>
      <w:r w:rsidRPr="00F21E98">
        <w:rPr>
          <w:szCs w:val="22"/>
          <w:lang w:val="lt-LT"/>
        </w:rPr>
        <w:t xml:space="preserve">prieš pradėdami vartoti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w:t>
      </w:r>
    </w:p>
    <w:p w14:paraId="0842AA55" w14:textId="77777777" w:rsidR="00E22B6A" w:rsidRPr="00F21E98" w:rsidRDefault="00E22B6A" w:rsidP="00A32168">
      <w:pPr>
        <w:pStyle w:val="listdashnospace"/>
        <w:numPr>
          <w:ilvl w:val="0"/>
          <w:numId w:val="28"/>
        </w:numPr>
        <w:tabs>
          <w:tab w:val="clear" w:pos="720"/>
        </w:tabs>
        <w:ind w:left="567" w:hanging="567"/>
        <w:rPr>
          <w:sz w:val="22"/>
          <w:szCs w:val="22"/>
          <w:lang w:val="lt-LT"/>
        </w:rPr>
      </w:pPr>
      <w:r w:rsidRPr="00F21E98">
        <w:rPr>
          <w:sz w:val="22"/>
          <w:szCs w:val="22"/>
          <w:lang w:val="lt-LT"/>
        </w:rPr>
        <w:t xml:space="preserve">jeigu yra sutrikusi </w:t>
      </w:r>
      <w:r w:rsidRPr="00F21E98">
        <w:rPr>
          <w:b/>
          <w:sz w:val="22"/>
          <w:szCs w:val="22"/>
          <w:lang w:val="lt-LT"/>
        </w:rPr>
        <w:t>kepenų veikla</w:t>
      </w:r>
      <w:r w:rsidRPr="00F21E98">
        <w:rPr>
          <w:sz w:val="22"/>
          <w:szCs w:val="22"/>
          <w:lang w:val="lt-LT"/>
        </w:rPr>
        <w:t>. Pacientams, kurių kraujyje yra mažas trombocitų skaičius ir kurie serga progresavusia lėtine (ilgai trunkančia) kepenų liga, yra didesnė šalutinio poveikio, įskaitant galimą mirtiną kepenų veiklos sutrikimą ir kraujo krešulių susidarymą, rizika. Jeigu gydytojas nuspr</w:t>
      </w:r>
      <w:r>
        <w:rPr>
          <w:sz w:val="22"/>
          <w:szCs w:val="22"/>
          <w:lang w:val="lt-LT"/>
        </w:rPr>
        <w:t>ęs</w:t>
      </w:r>
      <w:r w:rsidRPr="00F21E98">
        <w:rPr>
          <w:sz w:val="22"/>
          <w:szCs w:val="22"/>
          <w:lang w:val="lt-LT"/>
        </w:rPr>
        <w:t xml:space="preserve">, kad </w:t>
      </w:r>
      <w:proofErr w:type="spellStart"/>
      <w:r>
        <w:rPr>
          <w:sz w:val="22"/>
          <w:szCs w:val="22"/>
          <w:lang w:val="lt-LT"/>
        </w:rPr>
        <w:t>Eltrombopag</w:t>
      </w:r>
      <w:proofErr w:type="spellEnd"/>
      <w:r>
        <w:rPr>
          <w:sz w:val="22"/>
          <w:szCs w:val="22"/>
          <w:lang w:val="lt-LT"/>
        </w:rPr>
        <w:t xml:space="preserve"> </w:t>
      </w:r>
      <w:proofErr w:type="spellStart"/>
      <w:r>
        <w:rPr>
          <w:sz w:val="22"/>
          <w:szCs w:val="22"/>
          <w:lang w:val="lt-LT"/>
        </w:rPr>
        <w:t>Viatris</w:t>
      </w:r>
      <w:proofErr w:type="spellEnd"/>
      <w:r>
        <w:rPr>
          <w:sz w:val="22"/>
          <w:szCs w:val="22"/>
          <w:lang w:val="lt-LT"/>
        </w:rPr>
        <w:t xml:space="preserve"> Pharma</w:t>
      </w:r>
      <w:r w:rsidRPr="00F21E98">
        <w:rPr>
          <w:sz w:val="22"/>
          <w:szCs w:val="22"/>
          <w:lang w:val="lt-LT"/>
        </w:rPr>
        <w:t xml:space="preserve"> vartojimo nauda </w:t>
      </w:r>
      <w:r>
        <w:rPr>
          <w:sz w:val="22"/>
          <w:szCs w:val="22"/>
          <w:lang w:val="lt-LT"/>
        </w:rPr>
        <w:t>yra didesnė negu</w:t>
      </w:r>
      <w:r w:rsidRPr="00F21E98">
        <w:rPr>
          <w:sz w:val="22"/>
          <w:szCs w:val="22"/>
          <w:lang w:val="lt-LT"/>
        </w:rPr>
        <w:t xml:space="preserve"> galim</w:t>
      </w:r>
      <w:r>
        <w:rPr>
          <w:sz w:val="22"/>
          <w:szCs w:val="22"/>
          <w:lang w:val="lt-LT"/>
        </w:rPr>
        <w:t>a</w:t>
      </w:r>
      <w:r w:rsidRPr="00F21E98">
        <w:rPr>
          <w:sz w:val="22"/>
          <w:szCs w:val="22"/>
          <w:lang w:val="lt-LT"/>
        </w:rPr>
        <w:t xml:space="preserve"> rizik</w:t>
      </w:r>
      <w:r>
        <w:rPr>
          <w:sz w:val="22"/>
          <w:szCs w:val="22"/>
          <w:lang w:val="lt-LT"/>
        </w:rPr>
        <w:t>a</w:t>
      </w:r>
      <w:r w:rsidRPr="00F21E98">
        <w:rPr>
          <w:sz w:val="22"/>
          <w:szCs w:val="22"/>
          <w:lang w:val="lt-LT"/>
        </w:rPr>
        <w:t>, gydymo metu Jūsų būklė bus atidžiai stebima;</w:t>
      </w:r>
    </w:p>
    <w:p w14:paraId="008D42D8" w14:textId="77777777" w:rsidR="00E22B6A" w:rsidRPr="00F21E98" w:rsidRDefault="00E22B6A" w:rsidP="00E22B6A">
      <w:pPr>
        <w:pStyle w:val="listdashnospace"/>
        <w:ind w:left="567" w:hanging="567"/>
        <w:rPr>
          <w:sz w:val="22"/>
          <w:szCs w:val="22"/>
          <w:lang w:val="lt-LT"/>
        </w:rPr>
      </w:pPr>
      <w:r w:rsidRPr="00F21E98">
        <w:rPr>
          <w:sz w:val="22"/>
          <w:szCs w:val="22"/>
          <w:lang w:val="lt-LT"/>
        </w:rPr>
        <w:t xml:space="preserve">jeigu yra </w:t>
      </w:r>
      <w:r w:rsidRPr="00F21E98">
        <w:rPr>
          <w:b/>
          <w:sz w:val="22"/>
          <w:szCs w:val="22"/>
          <w:lang w:val="lt-LT"/>
        </w:rPr>
        <w:t>kraujo krešulių</w:t>
      </w:r>
      <w:r w:rsidRPr="00F21E98">
        <w:rPr>
          <w:sz w:val="22"/>
          <w:szCs w:val="22"/>
          <w:lang w:val="lt-LT"/>
        </w:rPr>
        <w:t xml:space="preserve"> </w:t>
      </w:r>
      <w:r>
        <w:rPr>
          <w:sz w:val="22"/>
          <w:szCs w:val="22"/>
          <w:lang w:val="lt-LT"/>
        </w:rPr>
        <w:t xml:space="preserve">susidarymo </w:t>
      </w:r>
      <w:r w:rsidRPr="00F21E98">
        <w:rPr>
          <w:sz w:val="22"/>
          <w:szCs w:val="22"/>
          <w:lang w:val="lt-LT"/>
        </w:rPr>
        <w:t>venose ar arterijose rizika arba žinote, kad Jūsų kraujo giminaičiams dažnai formuojasi kraujo krešuliai.</w:t>
      </w:r>
    </w:p>
    <w:p w14:paraId="464A0247" w14:textId="77777777" w:rsidR="00E22B6A" w:rsidRPr="00F21E98" w:rsidRDefault="00E22B6A" w:rsidP="00E22B6A">
      <w:pPr>
        <w:pStyle w:val="listdashnospace"/>
        <w:numPr>
          <w:ilvl w:val="0"/>
          <w:numId w:val="0"/>
        </w:numPr>
        <w:ind w:left="567"/>
        <w:rPr>
          <w:sz w:val="22"/>
          <w:szCs w:val="22"/>
          <w:lang w:val="lt-LT"/>
        </w:rPr>
      </w:pPr>
      <w:r w:rsidRPr="00F21E98">
        <w:rPr>
          <w:b/>
          <w:sz w:val="22"/>
          <w:szCs w:val="22"/>
          <w:lang w:val="lt-LT"/>
        </w:rPr>
        <w:t>Kraujo krešulių susi</w:t>
      </w:r>
      <w:r>
        <w:rPr>
          <w:b/>
          <w:sz w:val="22"/>
          <w:szCs w:val="22"/>
          <w:lang w:val="lt-LT"/>
        </w:rPr>
        <w:t>darymo</w:t>
      </w:r>
      <w:r w:rsidRPr="00F21E98">
        <w:rPr>
          <w:b/>
          <w:sz w:val="22"/>
          <w:szCs w:val="22"/>
          <w:lang w:val="lt-LT"/>
        </w:rPr>
        <w:t xml:space="preserve"> rizika </w:t>
      </w:r>
      <w:r w:rsidRPr="00F21E98">
        <w:rPr>
          <w:sz w:val="22"/>
          <w:szCs w:val="22"/>
          <w:lang w:val="lt-LT"/>
        </w:rPr>
        <w:t xml:space="preserve">Jums gali </w:t>
      </w:r>
      <w:r w:rsidRPr="00F21E98">
        <w:rPr>
          <w:b/>
          <w:sz w:val="22"/>
          <w:szCs w:val="22"/>
          <w:lang w:val="lt-LT"/>
        </w:rPr>
        <w:t>padidėti</w:t>
      </w:r>
      <w:r w:rsidRPr="00F21E98">
        <w:rPr>
          <w:sz w:val="22"/>
          <w:szCs w:val="22"/>
          <w:lang w:val="lt-LT"/>
        </w:rPr>
        <w:t>:</w:t>
      </w:r>
    </w:p>
    <w:p w14:paraId="20464546" w14:textId="77777777" w:rsidR="00E22B6A" w:rsidRPr="00F21E98" w:rsidRDefault="00E22B6A" w:rsidP="00A32168">
      <w:pPr>
        <w:pStyle w:val="listdashnospace"/>
        <w:numPr>
          <w:ilvl w:val="0"/>
          <w:numId w:val="19"/>
        </w:numPr>
        <w:tabs>
          <w:tab w:val="clear" w:pos="747"/>
          <w:tab w:val="num" w:pos="1134"/>
        </w:tabs>
        <w:ind w:left="1134"/>
        <w:rPr>
          <w:sz w:val="22"/>
          <w:szCs w:val="22"/>
          <w:lang w:val="lt-LT"/>
        </w:rPr>
      </w:pPr>
      <w:r w:rsidRPr="00F21E98">
        <w:rPr>
          <w:sz w:val="22"/>
          <w:szCs w:val="22"/>
          <w:lang w:val="lt-LT"/>
        </w:rPr>
        <w:t>senstant;</w:t>
      </w:r>
    </w:p>
    <w:p w14:paraId="42DC4773" w14:textId="77777777" w:rsidR="00E22B6A" w:rsidRPr="00F21E98" w:rsidRDefault="00E22B6A" w:rsidP="00A32168">
      <w:pPr>
        <w:pStyle w:val="listdashnospace"/>
        <w:numPr>
          <w:ilvl w:val="0"/>
          <w:numId w:val="19"/>
        </w:numPr>
        <w:tabs>
          <w:tab w:val="clear" w:pos="747"/>
          <w:tab w:val="num" w:pos="1134"/>
        </w:tabs>
        <w:ind w:left="1134"/>
        <w:rPr>
          <w:sz w:val="22"/>
          <w:szCs w:val="22"/>
          <w:lang w:val="lt-LT"/>
        </w:rPr>
      </w:pPr>
      <w:r w:rsidRPr="00F21E98">
        <w:rPr>
          <w:sz w:val="22"/>
          <w:szCs w:val="22"/>
          <w:lang w:val="lt-LT"/>
        </w:rPr>
        <w:t>jeigu esate priversti ilgą laiką gulėti lovoje;</w:t>
      </w:r>
    </w:p>
    <w:p w14:paraId="17ADE963" w14:textId="77777777" w:rsidR="00E22B6A" w:rsidRPr="00F21E98" w:rsidRDefault="00E22B6A" w:rsidP="00A32168">
      <w:pPr>
        <w:pStyle w:val="listdashnospace"/>
        <w:numPr>
          <w:ilvl w:val="0"/>
          <w:numId w:val="19"/>
        </w:numPr>
        <w:tabs>
          <w:tab w:val="clear" w:pos="747"/>
          <w:tab w:val="num" w:pos="1134"/>
        </w:tabs>
        <w:ind w:left="1134"/>
        <w:rPr>
          <w:sz w:val="22"/>
          <w:szCs w:val="22"/>
          <w:lang w:val="lt-LT"/>
        </w:rPr>
      </w:pPr>
      <w:r w:rsidRPr="00F21E98">
        <w:rPr>
          <w:sz w:val="22"/>
          <w:szCs w:val="22"/>
          <w:lang w:val="lt-LT"/>
        </w:rPr>
        <w:t>jeigu sergate vėžiu;</w:t>
      </w:r>
    </w:p>
    <w:p w14:paraId="05DF2FF1" w14:textId="77777777" w:rsidR="00E22B6A" w:rsidRPr="00F21E98" w:rsidRDefault="00E22B6A" w:rsidP="00A32168">
      <w:pPr>
        <w:pStyle w:val="listdashnospace"/>
        <w:numPr>
          <w:ilvl w:val="0"/>
          <w:numId w:val="19"/>
        </w:numPr>
        <w:tabs>
          <w:tab w:val="clear" w:pos="747"/>
          <w:tab w:val="num" w:pos="1134"/>
        </w:tabs>
        <w:ind w:left="1134"/>
        <w:rPr>
          <w:sz w:val="22"/>
          <w:szCs w:val="22"/>
          <w:lang w:val="lt-LT"/>
        </w:rPr>
      </w:pPr>
      <w:r w:rsidRPr="00F21E98">
        <w:rPr>
          <w:sz w:val="22"/>
          <w:szCs w:val="22"/>
          <w:lang w:val="lt-LT"/>
        </w:rPr>
        <w:t>jeigu vartojate nuo nėštumo apsaugančias kontraceptines tabletes arba Jums taikoma pakeičiamoji hormonų terapija;</w:t>
      </w:r>
    </w:p>
    <w:p w14:paraId="5E3EF422" w14:textId="77777777" w:rsidR="00E22B6A" w:rsidRPr="00F21E98" w:rsidRDefault="00E22B6A" w:rsidP="00A32168">
      <w:pPr>
        <w:pStyle w:val="listdashnospace"/>
        <w:numPr>
          <w:ilvl w:val="0"/>
          <w:numId w:val="19"/>
        </w:numPr>
        <w:tabs>
          <w:tab w:val="clear" w:pos="747"/>
          <w:tab w:val="num" w:pos="1134"/>
        </w:tabs>
        <w:ind w:left="1134"/>
        <w:rPr>
          <w:sz w:val="22"/>
          <w:szCs w:val="22"/>
          <w:lang w:val="lt-LT"/>
        </w:rPr>
      </w:pPr>
      <w:r w:rsidRPr="00F21E98">
        <w:rPr>
          <w:sz w:val="22"/>
          <w:szCs w:val="22"/>
          <w:lang w:val="lt-LT"/>
        </w:rPr>
        <w:t xml:space="preserve">jeigu </w:t>
      </w:r>
      <w:r>
        <w:rPr>
          <w:sz w:val="22"/>
          <w:szCs w:val="22"/>
          <w:lang w:val="lt-LT"/>
        </w:rPr>
        <w:t xml:space="preserve">Jums </w:t>
      </w:r>
      <w:r w:rsidRPr="00F21E98">
        <w:rPr>
          <w:sz w:val="22"/>
          <w:szCs w:val="22"/>
          <w:lang w:val="lt-LT"/>
        </w:rPr>
        <w:t>neseniai buvo atlikta chirurginė operacija arba patyrėte fizinį sužalojimą;</w:t>
      </w:r>
    </w:p>
    <w:p w14:paraId="3028B669" w14:textId="77777777" w:rsidR="00E22B6A" w:rsidRPr="00F21E98" w:rsidRDefault="00E22B6A" w:rsidP="00A32168">
      <w:pPr>
        <w:pStyle w:val="listdashnospace"/>
        <w:numPr>
          <w:ilvl w:val="0"/>
          <w:numId w:val="19"/>
        </w:numPr>
        <w:tabs>
          <w:tab w:val="clear" w:pos="747"/>
          <w:tab w:val="num" w:pos="1134"/>
        </w:tabs>
        <w:ind w:left="1134"/>
        <w:rPr>
          <w:sz w:val="22"/>
          <w:szCs w:val="22"/>
          <w:lang w:val="lt-LT"/>
        </w:rPr>
      </w:pPr>
      <w:r w:rsidRPr="00F21E98">
        <w:rPr>
          <w:sz w:val="22"/>
          <w:szCs w:val="22"/>
          <w:lang w:val="lt-LT"/>
        </w:rPr>
        <w:t xml:space="preserve">jeigu turite antsvorio (esate </w:t>
      </w:r>
      <w:r w:rsidRPr="005175D7">
        <w:rPr>
          <w:sz w:val="22"/>
          <w:szCs w:val="22"/>
          <w:lang w:val="lt-LT"/>
        </w:rPr>
        <w:t>nutukęs</w:t>
      </w:r>
      <w:r w:rsidRPr="00F21E98">
        <w:rPr>
          <w:sz w:val="22"/>
          <w:szCs w:val="22"/>
          <w:lang w:val="lt-LT"/>
        </w:rPr>
        <w:t>);</w:t>
      </w:r>
    </w:p>
    <w:p w14:paraId="24EAAFDD" w14:textId="77777777" w:rsidR="00E22B6A" w:rsidRPr="00F21E98" w:rsidRDefault="00E22B6A" w:rsidP="00A32168">
      <w:pPr>
        <w:pStyle w:val="listdashnospace"/>
        <w:numPr>
          <w:ilvl w:val="0"/>
          <w:numId w:val="19"/>
        </w:numPr>
        <w:tabs>
          <w:tab w:val="clear" w:pos="747"/>
          <w:tab w:val="num" w:pos="1134"/>
        </w:tabs>
        <w:ind w:left="1134"/>
        <w:rPr>
          <w:sz w:val="22"/>
          <w:szCs w:val="22"/>
          <w:lang w:val="lt-LT"/>
        </w:rPr>
      </w:pPr>
      <w:r w:rsidRPr="00F21E98">
        <w:rPr>
          <w:sz w:val="22"/>
          <w:szCs w:val="22"/>
          <w:lang w:val="lt-LT"/>
        </w:rPr>
        <w:t>jeigu rūkote;</w:t>
      </w:r>
    </w:p>
    <w:p w14:paraId="5A698355" w14:textId="77777777" w:rsidR="00E22B6A" w:rsidRPr="00F21E98" w:rsidRDefault="00E22B6A" w:rsidP="00A32168">
      <w:pPr>
        <w:pStyle w:val="listdashnospace"/>
        <w:numPr>
          <w:ilvl w:val="0"/>
          <w:numId w:val="19"/>
        </w:numPr>
        <w:tabs>
          <w:tab w:val="clear" w:pos="747"/>
          <w:tab w:val="num" w:pos="1134"/>
        </w:tabs>
        <w:ind w:left="1134"/>
        <w:rPr>
          <w:sz w:val="22"/>
          <w:szCs w:val="22"/>
          <w:lang w:val="lt-LT"/>
        </w:rPr>
      </w:pPr>
      <w:r w:rsidRPr="00F21E98">
        <w:rPr>
          <w:sz w:val="22"/>
          <w:szCs w:val="22"/>
          <w:lang w:val="lt-LT"/>
        </w:rPr>
        <w:t>jeigu sergate progresavusia lėtine kepenų liga.</w:t>
      </w:r>
    </w:p>
    <w:p w14:paraId="1CE029C0" w14:textId="77777777" w:rsidR="00E22B6A" w:rsidRPr="00F21E98" w:rsidRDefault="00E22B6A" w:rsidP="00E22B6A">
      <w:pPr>
        <w:tabs>
          <w:tab w:val="clear" w:pos="567"/>
        </w:tabs>
        <w:spacing w:line="240" w:lineRule="auto"/>
        <w:ind w:left="1134" w:hanging="567"/>
        <w:rPr>
          <w:szCs w:val="22"/>
          <w:lang w:val="lt-LT"/>
        </w:rPr>
      </w:pPr>
      <w:r w:rsidRPr="00F21E98">
        <w:rPr>
          <w:rFonts w:ascii="Segoe UI Symbol" w:eastAsia="Wingdings-Regular" w:hAnsi="Segoe UI Symbol" w:cs="Segoe UI Symbol"/>
          <w:szCs w:val="22"/>
          <w:lang w:val="lt-LT" w:eastAsia="en-GB"/>
        </w:rPr>
        <w:t>➔</w:t>
      </w:r>
      <w:r w:rsidRPr="00F21E98">
        <w:rPr>
          <w:rFonts w:eastAsia="Wingdings-Regular"/>
          <w:szCs w:val="22"/>
          <w:lang w:val="lt-LT" w:eastAsia="en-GB"/>
        </w:rPr>
        <w:tab/>
      </w:r>
      <w:r w:rsidRPr="00F21E98">
        <w:rPr>
          <w:szCs w:val="22"/>
          <w:lang w:val="lt-LT"/>
        </w:rPr>
        <w:t xml:space="preserve">Jeigu yra kuri nors iš šių aplinkybių, prieš pradėdami gydymą, </w:t>
      </w:r>
      <w:r w:rsidRPr="00F21E98">
        <w:rPr>
          <w:b/>
          <w:szCs w:val="22"/>
          <w:lang w:val="lt-LT"/>
        </w:rPr>
        <w:t>apie tai pasakykite gydytojui</w:t>
      </w:r>
      <w:r w:rsidRPr="00F21E98">
        <w:rPr>
          <w:szCs w:val="22"/>
          <w:lang w:val="lt-LT"/>
        </w:rPr>
        <w:t xml:space="preserve">.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w:t>
      </w:r>
      <w:r>
        <w:rPr>
          <w:szCs w:val="22"/>
          <w:lang w:val="lt-LT"/>
        </w:rPr>
        <w:t xml:space="preserve">Jums </w:t>
      </w:r>
      <w:r w:rsidRPr="00F21E98">
        <w:rPr>
          <w:szCs w:val="22"/>
          <w:lang w:val="lt-LT"/>
        </w:rPr>
        <w:t xml:space="preserve">vartoti negalima, </w:t>
      </w:r>
      <w:r>
        <w:rPr>
          <w:szCs w:val="22"/>
          <w:lang w:val="lt-LT"/>
        </w:rPr>
        <w:t xml:space="preserve">nebent </w:t>
      </w:r>
      <w:r w:rsidRPr="00F21E98">
        <w:rPr>
          <w:szCs w:val="22"/>
          <w:lang w:val="lt-LT"/>
        </w:rPr>
        <w:t>gydytojas nuspr</w:t>
      </w:r>
      <w:r>
        <w:rPr>
          <w:szCs w:val="22"/>
          <w:lang w:val="lt-LT"/>
        </w:rPr>
        <w:t>ęs</w:t>
      </w:r>
      <w:r w:rsidRPr="00F21E98">
        <w:rPr>
          <w:szCs w:val="22"/>
          <w:lang w:val="lt-LT"/>
        </w:rPr>
        <w:t xml:space="preserve">, kad laukiama nauda </w:t>
      </w:r>
      <w:r>
        <w:rPr>
          <w:szCs w:val="22"/>
          <w:lang w:val="lt-LT"/>
        </w:rPr>
        <w:t>yra didesnė negu</w:t>
      </w:r>
      <w:r w:rsidRPr="00F21E98">
        <w:rPr>
          <w:szCs w:val="22"/>
          <w:lang w:val="lt-LT"/>
        </w:rPr>
        <w:t xml:space="preserve"> kraujo krešulių susi</w:t>
      </w:r>
      <w:r>
        <w:rPr>
          <w:szCs w:val="22"/>
          <w:lang w:val="lt-LT"/>
        </w:rPr>
        <w:t>darymo</w:t>
      </w:r>
      <w:r w:rsidRPr="00F21E98">
        <w:rPr>
          <w:szCs w:val="22"/>
          <w:lang w:val="lt-LT"/>
        </w:rPr>
        <w:t xml:space="preserve"> rizik</w:t>
      </w:r>
      <w:r>
        <w:rPr>
          <w:szCs w:val="22"/>
          <w:lang w:val="lt-LT"/>
        </w:rPr>
        <w:t>a</w:t>
      </w:r>
      <w:r w:rsidRPr="00F21E98">
        <w:rPr>
          <w:szCs w:val="22"/>
          <w:lang w:val="lt-LT"/>
        </w:rPr>
        <w:t>.</w:t>
      </w:r>
    </w:p>
    <w:p w14:paraId="5EAE645E" w14:textId="77777777" w:rsidR="00E22B6A" w:rsidRPr="00F21E98" w:rsidRDefault="00E22B6A" w:rsidP="00A32168">
      <w:pPr>
        <w:numPr>
          <w:ilvl w:val="0"/>
          <w:numId w:val="20"/>
        </w:numPr>
        <w:tabs>
          <w:tab w:val="clear" w:pos="567"/>
        </w:tabs>
        <w:spacing w:line="240" w:lineRule="auto"/>
        <w:ind w:left="567" w:hanging="567"/>
        <w:rPr>
          <w:szCs w:val="22"/>
          <w:lang w:val="lt-LT"/>
        </w:rPr>
      </w:pPr>
      <w:r w:rsidRPr="00F21E98">
        <w:rPr>
          <w:szCs w:val="22"/>
          <w:lang w:val="lt-LT"/>
        </w:rPr>
        <w:t xml:space="preserve">jeigu sergate </w:t>
      </w:r>
      <w:r w:rsidRPr="00F21E98">
        <w:rPr>
          <w:b/>
          <w:szCs w:val="22"/>
          <w:lang w:val="lt-LT"/>
        </w:rPr>
        <w:t>katarakta</w:t>
      </w:r>
      <w:r w:rsidRPr="00F21E98">
        <w:rPr>
          <w:szCs w:val="22"/>
          <w:lang w:val="lt-LT"/>
        </w:rPr>
        <w:t xml:space="preserve"> (akies lęšiukas tampa drumstas);</w:t>
      </w:r>
    </w:p>
    <w:p w14:paraId="634D5E23" w14:textId="77777777" w:rsidR="00E22B6A" w:rsidRPr="00F21E98" w:rsidRDefault="00E22B6A" w:rsidP="00A32168">
      <w:pPr>
        <w:numPr>
          <w:ilvl w:val="0"/>
          <w:numId w:val="20"/>
        </w:numPr>
        <w:tabs>
          <w:tab w:val="clear" w:pos="567"/>
        </w:tabs>
        <w:spacing w:line="240" w:lineRule="auto"/>
        <w:ind w:left="567" w:hanging="567"/>
        <w:rPr>
          <w:szCs w:val="22"/>
          <w:lang w:val="lt-LT"/>
        </w:rPr>
      </w:pPr>
      <w:r w:rsidRPr="00F21E98">
        <w:rPr>
          <w:szCs w:val="22"/>
          <w:lang w:val="lt-LT"/>
        </w:rPr>
        <w:t xml:space="preserve">jeigu yra koks nors kitas </w:t>
      </w:r>
      <w:r w:rsidRPr="00F21E98">
        <w:rPr>
          <w:b/>
          <w:szCs w:val="22"/>
          <w:lang w:val="lt-LT"/>
        </w:rPr>
        <w:t>kraujo sutrikimas</w:t>
      </w:r>
      <w:r w:rsidRPr="00F21E98">
        <w:rPr>
          <w:szCs w:val="22"/>
          <w:lang w:val="lt-LT"/>
        </w:rPr>
        <w:t>, pavyzdžiui,</w:t>
      </w:r>
      <w:r w:rsidRPr="00B136DC">
        <w:rPr>
          <w:szCs w:val="22"/>
          <w:lang w:val="lt-LT"/>
        </w:rPr>
        <w:t xml:space="preserve"> </w:t>
      </w:r>
      <w:proofErr w:type="spellStart"/>
      <w:r w:rsidRPr="00B136DC">
        <w:rPr>
          <w:szCs w:val="22"/>
          <w:lang w:val="lt-LT"/>
        </w:rPr>
        <w:t>mielodisplazijos</w:t>
      </w:r>
      <w:proofErr w:type="spellEnd"/>
      <w:r w:rsidRPr="00B136DC">
        <w:rPr>
          <w:szCs w:val="22"/>
          <w:lang w:val="lt-LT"/>
        </w:rPr>
        <w:t xml:space="preserve"> sindromas (MDS)</w:t>
      </w:r>
      <w:r w:rsidRPr="00F21E98">
        <w:rPr>
          <w:szCs w:val="22"/>
          <w:lang w:val="lt-LT"/>
        </w:rPr>
        <w:t xml:space="preserve">. </w:t>
      </w:r>
      <w:r>
        <w:rPr>
          <w:szCs w:val="22"/>
          <w:lang w:val="lt-LT"/>
        </w:rPr>
        <w:t>P</w:t>
      </w:r>
      <w:r w:rsidRPr="00F21E98">
        <w:rPr>
          <w:szCs w:val="22"/>
          <w:lang w:val="lt-LT"/>
        </w:rPr>
        <w:t>rieš prad</w:t>
      </w:r>
      <w:r>
        <w:rPr>
          <w:szCs w:val="22"/>
          <w:lang w:val="lt-LT"/>
        </w:rPr>
        <w:t>ėdamas</w:t>
      </w:r>
      <w:r w:rsidRPr="00F21E98">
        <w:rPr>
          <w:szCs w:val="22"/>
          <w:lang w:val="lt-LT"/>
        </w:rPr>
        <w:t xml:space="preserve"> gydymą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 g</w:t>
      </w:r>
      <w:r w:rsidRPr="00F21E98">
        <w:rPr>
          <w:szCs w:val="22"/>
          <w:lang w:val="lt-LT"/>
        </w:rPr>
        <w:t xml:space="preserve">ydytojas atliks tyrimus, kad ištirtų, ar Jums </w:t>
      </w:r>
      <w:r>
        <w:rPr>
          <w:szCs w:val="22"/>
          <w:lang w:val="lt-LT"/>
        </w:rPr>
        <w:t>nėra</w:t>
      </w:r>
      <w:r w:rsidRPr="00F21E98">
        <w:rPr>
          <w:szCs w:val="22"/>
          <w:lang w:val="lt-LT"/>
        </w:rPr>
        <w:t xml:space="preserve"> tok</w:t>
      </w:r>
      <w:r>
        <w:rPr>
          <w:szCs w:val="22"/>
          <w:lang w:val="lt-LT"/>
        </w:rPr>
        <w:t>io</w:t>
      </w:r>
      <w:r w:rsidRPr="00F21E98">
        <w:rPr>
          <w:szCs w:val="22"/>
          <w:lang w:val="lt-LT"/>
        </w:rPr>
        <w:t xml:space="preserve"> sutrikim</w:t>
      </w:r>
      <w:r>
        <w:rPr>
          <w:szCs w:val="22"/>
          <w:lang w:val="lt-LT"/>
        </w:rPr>
        <w:t>o</w:t>
      </w:r>
      <w:r w:rsidRPr="00F21E98">
        <w:rPr>
          <w:szCs w:val="22"/>
          <w:lang w:val="lt-LT"/>
        </w:rPr>
        <w:t>.</w:t>
      </w:r>
    </w:p>
    <w:p w14:paraId="2A214573" w14:textId="77777777" w:rsidR="00E22B6A" w:rsidRPr="00F21E98" w:rsidRDefault="00E22B6A" w:rsidP="00E22B6A">
      <w:pPr>
        <w:tabs>
          <w:tab w:val="clear" w:pos="567"/>
        </w:tabs>
        <w:spacing w:line="240" w:lineRule="auto"/>
        <w:ind w:left="567"/>
        <w:rPr>
          <w:szCs w:val="22"/>
          <w:lang w:val="lt-LT"/>
        </w:rPr>
      </w:pPr>
      <w:r w:rsidRPr="00F21E98">
        <w:rPr>
          <w:szCs w:val="22"/>
          <w:lang w:val="lt-LT"/>
        </w:rPr>
        <w:t xml:space="preserve">Jeigu yra </w:t>
      </w:r>
      <w:r w:rsidRPr="00BF0BA9">
        <w:rPr>
          <w:szCs w:val="22"/>
          <w:lang w:val="lt-LT"/>
        </w:rPr>
        <w:t xml:space="preserve">MDS, </w:t>
      </w:r>
      <w:r w:rsidRPr="00F21E98">
        <w:rPr>
          <w:szCs w:val="22"/>
          <w:lang w:val="lt-LT"/>
        </w:rPr>
        <w:t xml:space="preserve">vartojant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w:t>
      </w:r>
      <w:r w:rsidRPr="00BF0BA9">
        <w:rPr>
          <w:szCs w:val="22"/>
          <w:lang w:val="lt-LT"/>
        </w:rPr>
        <w:t xml:space="preserve">MDS </w:t>
      </w:r>
      <w:r w:rsidRPr="00F21E98">
        <w:rPr>
          <w:szCs w:val="22"/>
          <w:lang w:val="lt-LT"/>
        </w:rPr>
        <w:t xml:space="preserve">gali </w:t>
      </w:r>
      <w:r>
        <w:rPr>
          <w:szCs w:val="22"/>
          <w:lang w:val="lt-LT"/>
        </w:rPr>
        <w:t>pasunkėti</w:t>
      </w:r>
      <w:r w:rsidRPr="00F21E98">
        <w:rPr>
          <w:szCs w:val="22"/>
          <w:lang w:val="lt-LT"/>
        </w:rPr>
        <w:t>.</w:t>
      </w:r>
    </w:p>
    <w:p w14:paraId="5972135C" w14:textId="77777777" w:rsidR="00E22B6A" w:rsidRPr="00F21E98" w:rsidRDefault="00E22B6A" w:rsidP="00E22B6A">
      <w:pPr>
        <w:tabs>
          <w:tab w:val="clear" w:pos="567"/>
        </w:tabs>
        <w:spacing w:line="240" w:lineRule="auto"/>
        <w:ind w:firstLine="567"/>
        <w:rPr>
          <w:b/>
          <w:bCs/>
          <w:szCs w:val="22"/>
          <w:lang w:val="lt-LT"/>
        </w:rPr>
      </w:pPr>
      <w:r w:rsidRPr="00F21E98">
        <w:rPr>
          <w:rFonts w:ascii="Segoe UI Symbol" w:eastAsia="Wingdings-Regular" w:hAnsi="Segoe UI Symbol" w:cs="Segoe UI Symbol"/>
          <w:szCs w:val="22"/>
          <w:lang w:val="lt-LT" w:eastAsia="en-GB"/>
        </w:rPr>
        <w:t>➔</w:t>
      </w:r>
      <w:r w:rsidRPr="00F21E98">
        <w:rPr>
          <w:rFonts w:eastAsia="Wingdings-Regular"/>
          <w:szCs w:val="22"/>
          <w:lang w:val="lt-LT" w:eastAsia="en-GB"/>
        </w:rPr>
        <w:tab/>
      </w:r>
      <w:r w:rsidRPr="00F21E98">
        <w:rPr>
          <w:bCs/>
          <w:szCs w:val="22"/>
          <w:lang w:val="lt-LT"/>
        </w:rPr>
        <w:t xml:space="preserve">Jeigu yra šių aplinkybių, </w:t>
      </w:r>
      <w:r w:rsidRPr="00F21E98">
        <w:rPr>
          <w:szCs w:val="22"/>
          <w:lang w:val="lt-LT"/>
        </w:rPr>
        <w:t>pasakykite gydytojui.</w:t>
      </w:r>
    </w:p>
    <w:p w14:paraId="085D8E50" w14:textId="77777777" w:rsidR="00E22B6A" w:rsidRPr="00F21E98" w:rsidRDefault="00E22B6A" w:rsidP="00E22B6A">
      <w:pPr>
        <w:pStyle w:val="ListEnd"/>
        <w:rPr>
          <w:b w:val="0"/>
        </w:rPr>
      </w:pPr>
    </w:p>
    <w:p w14:paraId="08293708" w14:textId="77777777" w:rsidR="00E22B6A" w:rsidRPr="00F21E98" w:rsidRDefault="00E22B6A" w:rsidP="00E22B6A">
      <w:pPr>
        <w:keepNext/>
        <w:spacing w:line="240" w:lineRule="auto"/>
        <w:ind w:left="567" w:hanging="567"/>
        <w:rPr>
          <w:b/>
          <w:szCs w:val="22"/>
          <w:lang w:val="lt-LT"/>
        </w:rPr>
      </w:pPr>
      <w:r w:rsidRPr="00F21E98">
        <w:rPr>
          <w:b/>
          <w:szCs w:val="22"/>
          <w:lang w:val="lt-LT"/>
        </w:rPr>
        <w:t>Akių tyrimai</w:t>
      </w:r>
    </w:p>
    <w:p w14:paraId="3030E894" w14:textId="77777777" w:rsidR="00E22B6A" w:rsidRPr="00F21E98" w:rsidRDefault="00E22B6A" w:rsidP="00E22B6A">
      <w:pPr>
        <w:tabs>
          <w:tab w:val="clear" w:pos="567"/>
          <w:tab w:val="left" w:pos="0"/>
        </w:tabs>
        <w:spacing w:line="240" w:lineRule="auto"/>
        <w:rPr>
          <w:szCs w:val="22"/>
          <w:lang w:val="lt-LT"/>
        </w:rPr>
      </w:pPr>
      <w:r w:rsidRPr="00F21E98">
        <w:rPr>
          <w:szCs w:val="22"/>
          <w:lang w:val="lt-LT"/>
        </w:rPr>
        <w:t>Jūsų gydytojas rekomenduos pasitikrinti</w:t>
      </w:r>
      <w:r>
        <w:rPr>
          <w:szCs w:val="22"/>
          <w:lang w:val="lt-LT"/>
        </w:rPr>
        <w:t>, ar nesergate katarakta</w:t>
      </w:r>
      <w:r w:rsidRPr="00F21E98">
        <w:rPr>
          <w:szCs w:val="22"/>
          <w:lang w:val="lt-LT"/>
        </w:rPr>
        <w:t xml:space="preserve">. Jeigu Jums neatliekamos įprastinės akių patikros, gydytojas turės </w:t>
      </w:r>
      <w:r w:rsidRPr="00F21E98" w:rsidDel="00E90E09">
        <w:rPr>
          <w:szCs w:val="22"/>
          <w:lang w:val="lt-LT"/>
        </w:rPr>
        <w:t xml:space="preserve">organizuoti </w:t>
      </w:r>
      <w:r w:rsidRPr="00F21E98">
        <w:rPr>
          <w:szCs w:val="22"/>
          <w:lang w:val="lt-LT"/>
        </w:rPr>
        <w:t>reguliarią patikrą. Be to, gali prireikti tikrintis</w:t>
      </w:r>
      <w:r>
        <w:rPr>
          <w:szCs w:val="22"/>
          <w:lang w:val="lt-LT"/>
        </w:rPr>
        <w:t xml:space="preserve">, ar nėra </w:t>
      </w:r>
      <w:r w:rsidDel="00E90E09">
        <w:rPr>
          <w:szCs w:val="22"/>
          <w:lang w:val="lt-LT"/>
        </w:rPr>
        <w:t>kokio nors</w:t>
      </w:r>
      <w:r w:rsidRPr="00F21E98" w:rsidDel="00E90E09">
        <w:rPr>
          <w:szCs w:val="22"/>
          <w:lang w:val="lt-LT"/>
        </w:rPr>
        <w:t xml:space="preserve"> </w:t>
      </w:r>
      <w:r w:rsidRPr="00F21E98">
        <w:rPr>
          <w:szCs w:val="22"/>
          <w:lang w:val="lt-LT"/>
        </w:rPr>
        <w:t>kraujavimo tinklainėje arba šalia tinklainės (šviesai jautrių ląstelių sluoksnio akies dugne).</w:t>
      </w:r>
    </w:p>
    <w:p w14:paraId="5F5731DB" w14:textId="77777777" w:rsidR="00E22B6A" w:rsidRPr="00F21E98" w:rsidRDefault="00E22B6A" w:rsidP="00E22B6A">
      <w:pPr>
        <w:numPr>
          <w:ilvl w:val="12"/>
          <w:numId w:val="0"/>
        </w:numPr>
        <w:tabs>
          <w:tab w:val="clear" w:pos="567"/>
        </w:tabs>
        <w:spacing w:line="240" w:lineRule="auto"/>
        <w:rPr>
          <w:szCs w:val="22"/>
          <w:lang w:val="lt-LT"/>
        </w:rPr>
      </w:pPr>
    </w:p>
    <w:p w14:paraId="2F209253" w14:textId="77777777" w:rsidR="00E22B6A" w:rsidRPr="00F21E98" w:rsidRDefault="00E22B6A" w:rsidP="00E22B6A">
      <w:pPr>
        <w:keepNext/>
        <w:numPr>
          <w:ilvl w:val="12"/>
          <w:numId w:val="0"/>
        </w:numPr>
        <w:tabs>
          <w:tab w:val="clear" w:pos="567"/>
        </w:tabs>
        <w:spacing w:line="240" w:lineRule="auto"/>
        <w:rPr>
          <w:b/>
          <w:szCs w:val="22"/>
          <w:lang w:val="lt-LT"/>
        </w:rPr>
      </w:pPr>
      <w:r w:rsidRPr="00F21E98">
        <w:rPr>
          <w:b/>
          <w:szCs w:val="22"/>
          <w:lang w:val="lt-LT"/>
        </w:rPr>
        <w:t>Turėsite reguliariai tikrintis kraują</w:t>
      </w:r>
    </w:p>
    <w:p w14:paraId="0F9A45FC" w14:textId="77777777" w:rsidR="00E22B6A" w:rsidRPr="00F21E98" w:rsidRDefault="00E22B6A" w:rsidP="00E22B6A">
      <w:pPr>
        <w:numPr>
          <w:ilvl w:val="12"/>
          <w:numId w:val="0"/>
        </w:numPr>
        <w:tabs>
          <w:tab w:val="clear" w:pos="567"/>
        </w:tabs>
        <w:spacing w:line="240" w:lineRule="auto"/>
        <w:ind w:right="-2"/>
        <w:rPr>
          <w:szCs w:val="22"/>
          <w:lang w:val="lt-LT"/>
        </w:rPr>
      </w:pPr>
      <w:r w:rsidRPr="00F21E98">
        <w:rPr>
          <w:szCs w:val="22"/>
          <w:lang w:val="lt-LT"/>
        </w:rPr>
        <w:t xml:space="preserve">Prieš pradedant vartoti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gydytojas atliks kraujo tyrimus ir nustatys ląstelių, įskaitant trombocitų, skaičių. Vartojant šį vaistą, tokie tyrimai bus periodiškai kartojami.</w:t>
      </w:r>
    </w:p>
    <w:p w14:paraId="2C7B8121" w14:textId="77777777" w:rsidR="00E22B6A" w:rsidRPr="00F21E98" w:rsidRDefault="00E22B6A" w:rsidP="00E22B6A">
      <w:pPr>
        <w:numPr>
          <w:ilvl w:val="12"/>
          <w:numId w:val="0"/>
        </w:numPr>
        <w:tabs>
          <w:tab w:val="clear" w:pos="567"/>
        </w:tabs>
        <w:spacing w:line="240" w:lineRule="auto"/>
        <w:ind w:right="-2"/>
        <w:rPr>
          <w:szCs w:val="22"/>
          <w:lang w:val="lt-LT"/>
        </w:rPr>
      </w:pPr>
    </w:p>
    <w:p w14:paraId="1915ABC1" w14:textId="77777777" w:rsidR="00E22B6A" w:rsidRPr="00F21E98" w:rsidRDefault="00E22B6A" w:rsidP="00E22B6A">
      <w:pPr>
        <w:keepNext/>
        <w:numPr>
          <w:ilvl w:val="12"/>
          <w:numId w:val="0"/>
        </w:numPr>
        <w:tabs>
          <w:tab w:val="clear" w:pos="567"/>
        </w:tabs>
        <w:spacing w:line="240" w:lineRule="auto"/>
        <w:rPr>
          <w:b/>
          <w:szCs w:val="22"/>
          <w:lang w:val="lt-LT"/>
        </w:rPr>
      </w:pPr>
      <w:r w:rsidRPr="00F21E98">
        <w:rPr>
          <w:b/>
          <w:szCs w:val="22"/>
          <w:lang w:val="lt-LT"/>
        </w:rPr>
        <w:t>Kepenų funkciją rodantys kraujo tyrimai</w:t>
      </w:r>
    </w:p>
    <w:p w14:paraId="6F6AB9A4" w14:textId="77777777" w:rsidR="00E22B6A" w:rsidRPr="00F21E98" w:rsidRDefault="00E22B6A" w:rsidP="00E22B6A">
      <w:pPr>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gali sukelti kepenų pažaidą </w:t>
      </w:r>
      <w:r>
        <w:rPr>
          <w:szCs w:val="22"/>
          <w:lang w:val="lt-LT"/>
        </w:rPr>
        <w:t xml:space="preserve">rodančius </w:t>
      </w:r>
      <w:r w:rsidRPr="00F21E98">
        <w:rPr>
          <w:szCs w:val="22"/>
          <w:lang w:val="lt-LT"/>
        </w:rPr>
        <w:t xml:space="preserve">kraujo tyrimų rezultatų pokyčius: </w:t>
      </w:r>
      <w:r>
        <w:rPr>
          <w:szCs w:val="22"/>
          <w:lang w:val="lt-LT"/>
        </w:rPr>
        <w:t xml:space="preserve">gali </w:t>
      </w:r>
      <w:r w:rsidRPr="00F21E98">
        <w:rPr>
          <w:szCs w:val="22"/>
          <w:lang w:val="lt-LT"/>
        </w:rPr>
        <w:t>padidė</w:t>
      </w:r>
      <w:r>
        <w:rPr>
          <w:szCs w:val="22"/>
          <w:lang w:val="lt-LT"/>
        </w:rPr>
        <w:t>ti</w:t>
      </w:r>
      <w:r w:rsidRPr="00F21E98">
        <w:rPr>
          <w:szCs w:val="22"/>
          <w:lang w:val="lt-LT"/>
        </w:rPr>
        <w:t xml:space="preserve"> kai kurių kepenų fermentų aktyvum</w:t>
      </w:r>
      <w:r>
        <w:rPr>
          <w:szCs w:val="22"/>
          <w:lang w:val="lt-LT"/>
        </w:rPr>
        <w:t>as</w:t>
      </w:r>
      <w:r w:rsidRPr="00F21E98">
        <w:rPr>
          <w:szCs w:val="22"/>
          <w:lang w:val="lt-LT"/>
        </w:rPr>
        <w:t xml:space="preserve">, ypač </w:t>
      </w:r>
      <w:proofErr w:type="spellStart"/>
      <w:r w:rsidRPr="00F21E98">
        <w:rPr>
          <w:szCs w:val="22"/>
          <w:lang w:val="lt-LT"/>
        </w:rPr>
        <w:t>bilirubino</w:t>
      </w:r>
      <w:proofErr w:type="spellEnd"/>
      <w:r w:rsidRPr="00F21E98">
        <w:rPr>
          <w:szCs w:val="22"/>
          <w:lang w:val="lt-LT"/>
        </w:rPr>
        <w:t xml:space="preserve"> </w:t>
      </w:r>
      <w:r w:rsidRPr="00400959">
        <w:rPr>
          <w:szCs w:val="22"/>
          <w:lang w:val="lt-LT"/>
        </w:rPr>
        <w:t xml:space="preserve">koncentracija </w:t>
      </w:r>
      <w:r w:rsidRPr="00F21E98">
        <w:rPr>
          <w:szCs w:val="22"/>
          <w:lang w:val="lt-LT"/>
        </w:rPr>
        <w:t xml:space="preserve">ir </w:t>
      </w:r>
      <w:proofErr w:type="spellStart"/>
      <w:r w:rsidRPr="00F21E98">
        <w:rPr>
          <w:szCs w:val="22"/>
          <w:lang w:val="lt-LT"/>
        </w:rPr>
        <w:t>alanino</w:t>
      </w:r>
      <w:proofErr w:type="spellEnd"/>
      <w:r w:rsidRPr="00F21E98">
        <w:rPr>
          <w:szCs w:val="22"/>
          <w:lang w:val="lt-LT"/>
        </w:rPr>
        <w:t>/</w:t>
      </w:r>
      <w:proofErr w:type="spellStart"/>
      <w:r w:rsidRPr="00F21E98">
        <w:rPr>
          <w:szCs w:val="22"/>
          <w:lang w:val="lt-LT"/>
        </w:rPr>
        <w:t>aspartato</w:t>
      </w:r>
      <w:proofErr w:type="spellEnd"/>
      <w:r w:rsidRPr="00F21E98">
        <w:rPr>
          <w:szCs w:val="22"/>
          <w:lang w:val="lt-LT"/>
        </w:rPr>
        <w:t xml:space="preserve"> </w:t>
      </w:r>
      <w:proofErr w:type="spellStart"/>
      <w:r w:rsidRPr="00F21E98">
        <w:rPr>
          <w:szCs w:val="22"/>
          <w:lang w:val="lt-LT"/>
        </w:rPr>
        <w:t>transaminazių</w:t>
      </w:r>
      <w:proofErr w:type="spellEnd"/>
      <w:r w:rsidRPr="00F21E98">
        <w:rPr>
          <w:szCs w:val="22"/>
          <w:lang w:val="lt-LT"/>
        </w:rPr>
        <w:t xml:space="preserve"> aktyvum</w:t>
      </w:r>
      <w:r>
        <w:rPr>
          <w:szCs w:val="22"/>
          <w:lang w:val="lt-LT"/>
        </w:rPr>
        <w:t>as</w:t>
      </w:r>
      <w:r w:rsidRPr="00F21E98">
        <w:rPr>
          <w:szCs w:val="22"/>
          <w:lang w:val="lt-LT"/>
        </w:rPr>
        <w:t xml:space="preserve">. Jeigu kartu su gydymu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2375FC">
        <w:rPr>
          <w:szCs w:val="22"/>
          <w:lang w:val="lt-LT"/>
        </w:rPr>
        <w:t xml:space="preserve"> </w:t>
      </w:r>
      <w:r w:rsidRPr="00F21E98">
        <w:rPr>
          <w:szCs w:val="22"/>
          <w:lang w:val="lt-LT"/>
        </w:rPr>
        <w:t xml:space="preserve">dėl hepatito C sumažėjusiam trombocitų </w:t>
      </w:r>
      <w:r>
        <w:rPr>
          <w:szCs w:val="22"/>
          <w:lang w:val="lt-LT"/>
        </w:rPr>
        <w:t>skaičiui</w:t>
      </w:r>
      <w:r w:rsidRPr="00F21E98">
        <w:rPr>
          <w:szCs w:val="22"/>
          <w:lang w:val="lt-LT"/>
        </w:rPr>
        <w:t xml:space="preserve"> gydyti</w:t>
      </w:r>
      <w:r>
        <w:rPr>
          <w:szCs w:val="22"/>
          <w:lang w:val="lt-LT"/>
        </w:rPr>
        <w:t xml:space="preserve"> </w:t>
      </w:r>
      <w:r w:rsidRPr="00F21E98">
        <w:rPr>
          <w:szCs w:val="22"/>
          <w:lang w:val="lt-LT"/>
        </w:rPr>
        <w:t>Jums yra taikomas gydymas interferon</w:t>
      </w:r>
      <w:r>
        <w:rPr>
          <w:szCs w:val="22"/>
          <w:lang w:val="lt-LT"/>
        </w:rPr>
        <w:t>o pagrindu</w:t>
      </w:r>
      <w:r w:rsidRPr="00F21E98">
        <w:rPr>
          <w:szCs w:val="22"/>
          <w:lang w:val="lt-LT"/>
        </w:rPr>
        <w:t>, gali pasunkėti kai kurie kepenų sutrikimai.</w:t>
      </w:r>
    </w:p>
    <w:p w14:paraId="6C60C10F" w14:textId="77777777" w:rsidR="00E22B6A" w:rsidRPr="00F21E98" w:rsidRDefault="00E22B6A" w:rsidP="00E22B6A">
      <w:pPr>
        <w:spacing w:line="240" w:lineRule="auto"/>
        <w:rPr>
          <w:szCs w:val="22"/>
          <w:lang w:val="lt-LT"/>
        </w:rPr>
      </w:pPr>
    </w:p>
    <w:p w14:paraId="56DB5FA6" w14:textId="77777777" w:rsidR="00E22B6A" w:rsidRPr="00F21E98" w:rsidRDefault="00E22B6A" w:rsidP="00E22B6A">
      <w:pPr>
        <w:keepNext/>
        <w:spacing w:line="240" w:lineRule="auto"/>
        <w:rPr>
          <w:szCs w:val="22"/>
          <w:lang w:val="lt-LT"/>
        </w:rPr>
      </w:pPr>
      <w:r w:rsidRPr="00F21E98">
        <w:rPr>
          <w:szCs w:val="22"/>
          <w:lang w:val="lt-LT"/>
        </w:rPr>
        <w:lastRenderedPageBreak/>
        <w:t xml:space="preserve">Prieš pradedant vartoti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ir periodiškai </w:t>
      </w:r>
      <w:r>
        <w:rPr>
          <w:szCs w:val="22"/>
          <w:lang w:val="lt-LT"/>
        </w:rPr>
        <w:t xml:space="preserve">vartojant šį </w:t>
      </w:r>
      <w:r w:rsidRPr="00F21E98">
        <w:rPr>
          <w:szCs w:val="22"/>
          <w:lang w:val="lt-LT"/>
        </w:rPr>
        <w:t>vaist</w:t>
      </w:r>
      <w:r>
        <w:rPr>
          <w:szCs w:val="22"/>
          <w:lang w:val="lt-LT"/>
        </w:rPr>
        <w:t>ą</w:t>
      </w:r>
      <w:r w:rsidRPr="00F21E98">
        <w:rPr>
          <w:szCs w:val="22"/>
          <w:lang w:val="lt-LT"/>
        </w:rPr>
        <w:t>, J</w:t>
      </w:r>
      <w:r>
        <w:rPr>
          <w:szCs w:val="22"/>
          <w:lang w:val="lt-LT"/>
        </w:rPr>
        <w:t>ums</w:t>
      </w:r>
      <w:r w:rsidRPr="00F21E98">
        <w:rPr>
          <w:szCs w:val="22"/>
          <w:lang w:val="lt-LT"/>
        </w:rPr>
        <w:t xml:space="preserve"> bus atliekami kraujo tyrimai kepenų funkcijai ištirti. Gali tekti nutraukti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vartojimą, jeigu šių medžiagų pernelyg padaugėtų arba jeigu atsirastų kitų kepenų pažaidos požymių.</w:t>
      </w:r>
    </w:p>
    <w:p w14:paraId="38F13F3E" w14:textId="77777777" w:rsidR="00E22B6A" w:rsidRPr="00F21E98" w:rsidRDefault="00E22B6A" w:rsidP="00E22B6A">
      <w:pPr>
        <w:tabs>
          <w:tab w:val="clear" w:pos="567"/>
        </w:tabs>
        <w:spacing w:line="240" w:lineRule="auto"/>
        <w:rPr>
          <w:b/>
          <w:bCs/>
          <w:szCs w:val="22"/>
          <w:lang w:val="lt-LT"/>
        </w:rPr>
      </w:pPr>
      <w:r w:rsidRPr="00F21E98">
        <w:rPr>
          <w:rFonts w:ascii="Segoe UI Symbol" w:hAnsi="Segoe UI Symbol" w:cs="Segoe UI Symbol"/>
          <w:szCs w:val="22"/>
          <w:lang w:val="lt-LT"/>
        </w:rPr>
        <w:t>➔</w:t>
      </w:r>
      <w:r w:rsidRPr="00F21E98">
        <w:rPr>
          <w:szCs w:val="22"/>
          <w:lang w:val="lt-LT"/>
        </w:rPr>
        <w:tab/>
      </w:r>
      <w:r w:rsidRPr="00F21E98">
        <w:rPr>
          <w:b/>
          <w:bCs/>
          <w:szCs w:val="22"/>
          <w:lang w:val="lt-LT"/>
        </w:rPr>
        <w:t>Perskaitykite informaciją skyr</w:t>
      </w:r>
      <w:r w:rsidRPr="003B6A83">
        <w:rPr>
          <w:b/>
          <w:bCs/>
          <w:szCs w:val="22"/>
          <w:lang w:val="lt-LT"/>
        </w:rPr>
        <w:t>elyje „Kepenų sutrikimai“ šio pakuotės lapelio 4 s</w:t>
      </w:r>
      <w:r w:rsidRPr="00F21E98">
        <w:rPr>
          <w:b/>
          <w:bCs/>
          <w:szCs w:val="22"/>
          <w:lang w:val="lt-LT"/>
        </w:rPr>
        <w:t>kyriuje</w:t>
      </w:r>
      <w:r w:rsidRPr="00F21E98">
        <w:rPr>
          <w:szCs w:val="22"/>
          <w:lang w:val="lt-LT"/>
        </w:rPr>
        <w:t>.</w:t>
      </w:r>
    </w:p>
    <w:p w14:paraId="1A14027F" w14:textId="77777777" w:rsidR="00E22B6A" w:rsidRPr="00F21E98" w:rsidRDefault="00E22B6A" w:rsidP="00E22B6A">
      <w:pPr>
        <w:pStyle w:val="Bulletindent"/>
        <w:numPr>
          <w:ilvl w:val="0"/>
          <w:numId w:val="0"/>
        </w:numPr>
        <w:spacing w:before="0" w:line="240" w:lineRule="auto"/>
        <w:rPr>
          <w:noProof w:val="0"/>
          <w:szCs w:val="22"/>
          <w:lang w:val="lt-LT"/>
        </w:rPr>
      </w:pPr>
    </w:p>
    <w:p w14:paraId="0CB074DE" w14:textId="77777777" w:rsidR="00E22B6A" w:rsidRPr="00F21E98" w:rsidRDefault="00E22B6A" w:rsidP="00E22B6A">
      <w:pPr>
        <w:keepNext/>
        <w:numPr>
          <w:ilvl w:val="12"/>
          <w:numId w:val="0"/>
        </w:numPr>
        <w:tabs>
          <w:tab w:val="clear" w:pos="567"/>
        </w:tabs>
        <w:spacing w:line="240" w:lineRule="auto"/>
        <w:rPr>
          <w:b/>
          <w:szCs w:val="22"/>
          <w:lang w:val="lt-LT"/>
        </w:rPr>
      </w:pPr>
      <w:r w:rsidRPr="00F21E98">
        <w:rPr>
          <w:b/>
          <w:szCs w:val="22"/>
          <w:lang w:val="lt-LT"/>
        </w:rPr>
        <w:t xml:space="preserve">Kraujo tyrimai trombocitų </w:t>
      </w:r>
      <w:r>
        <w:rPr>
          <w:b/>
          <w:szCs w:val="22"/>
          <w:lang w:val="lt-LT"/>
        </w:rPr>
        <w:t>skaičiui</w:t>
      </w:r>
      <w:r w:rsidRPr="00F21E98">
        <w:rPr>
          <w:b/>
          <w:szCs w:val="22"/>
          <w:lang w:val="lt-LT"/>
        </w:rPr>
        <w:t xml:space="preserve"> nustatyti</w:t>
      </w:r>
    </w:p>
    <w:p w14:paraId="68801B00" w14:textId="77777777" w:rsidR="00E22B6A" w:rsidRPr="00F21E98" w:rsidRDefault="00E22B6A" w:rsidP="00E22B6A">
      <w:pPr>
        <w:pStyle w:val="Default"/>
        <w:rPr>
          <w:sz w:val="22"/>
          <w:szCs w:val="22"/>
          <w:lang w:val="lt-LT"/>
        </w:rPr>
      </w:pPr>
      <w:r w:rsidRPr="00F21E98">
        <w:rPr>
          <w:sz w:val="22"/>
          <w:szCs w:val="22"/>
          <w:lang w:val="lt-LT"/>
        </w:rPr>
        <w:t xml:space="preserve">Nutraukus </w:t>
      </w:r>
      <w:proofErr w:type="spellStart"/>
      <w:r>
        <w:rPr>
          <w:sz w:val="22"/>
          <w:szCs w:val="22"/>
          <w:lang w:val="lt-LT"/>
        </w:rPr>
        <w:t>Eltrombopag</w:t>
      </w:r>
      <w:proofErr w:type="spellEnd"/>
      <w:r>
        <w:rPr>
          <w:sz w:val="22"/>
          <w:szCs w:val="22"/>
          <w:lang w:val="lt-LT"/>
        </w:rPr>
        <w:t xml:space="preserve"> </w:t>
      </w:r>
      <w:proofErr w:type="spellStart"/>
      <w:r>
        <w:rPr>
          <w:sz w:val="22"/>
          <w:szCs w:val="22"/>
          <w:lang w:val="lt-LT"/>
        </w:rPr>
        <w:t>Viatris</w:t>
      </w:r>
      <w:proofErr w:type="spellEnd"/>
      <w:r>
        <w:rPr>
          <w:sz w:val="22"/>
          <w:szCs w:val="22"/>
          <w:lang w:val="lt-LT"/>
        </w:rPr>
        <w:t xml:space="preserve"> Pharma</w:t>
      </w:r>
      <w:r w:rsidRPr="00F21E98">
        <w:rPr>
          <w:sz w:val="22"/>
          <w:szCs w:val="22"/>
          <w:lang w:val="lt-LT"/>
        </w:rPr>
        <w:t xml:space="preserve"> vartojimą, trombocitų </w:t>
      </w:r>
      <w:r>
        <w:rPr>
          <w:sz w:val="22"/>
          <w:szCs w:val="22"/>
          <w:lang w:val="lt-LT"/>
        </w:rPr>
        <w:t>skaičius</w:t>
      </w:r>
      <w:r w:rsidRPr="00F21E98">
        <w:rPr>
          <w:sz w:val="22"/>
          <w:szCs w:val="22"/>
          <w:lang w:val="lt-LT"/>
        </w:rPr>
        <w:t xml:space="preserve"> Jūsų kraujyje per keletą parų greičiausiai vėl sumažės. Bus stebimas trombocitų </w:t>
      </w:r>
      <w:r>
        <w:rPr>
          <w:sz w:val="22"/>
          <w:szCs w:val="22"/>
          <w:lang w:val="lt-LT"/>
        </w:rPr>
        <w:t>skaičius</w:t>
      </w:r>
      <w:r w:rsidRPr="00F21E98">
        <w:rPr>
          <w:sz w:val="22"/>
          <w:szCs w:val="22"/>
          <w:lang w:val="lt-LT"/>
        </w:rPr>
        <w:t xml:space="preserve"> Jūsų kraujyje ir gydytojas aptars su Jums tinkamas atsargumo priemones.</w:t>
      </w:r>
    </w:p>
    <w:p w14:paraId="1598AB3D" w14:textId="77777777" w:rsidR="00E22B6A" w:rsidRPr="00F21E98" w:rsidRDefault="00E22B6A" w:rsidP="00E22B6A">
      <w:pPr>
        <w:numPr>
          <w:ilvl w:val="12"/>
          <w:numId w:val="0"/>
        </w:numPr>
        <w:tabs>
          <w:tab w:val="clear" w:pos="567"/>
        </w:tabs>
        <w:spacing w:line="240" w:lineRule="auto"/>
        <w:ind w:right="-2"/>
        <w:rPr>
          <w:szCs w:val="22"/>
          <w:lang w:val="lt-LT"/>
        </w:rPr>
      </w:pPr>
    </w:p>
    <w:p w14:paraId="1CEE0DA4" w14:textId="77777777" w:rsidR="00E22B6A" w:rsidRPr="00F21E98" w:rsidDel="00431AAC" w:rsidRDefault="00E22B6A" w:rsidP="00E22B6A">
      <w:pPr>
        <w:numPr>
          <w:ilvl w:val="12"/>
          <w:numId w:val="0"/>
        </w:numPr>
        <w:tabs>
          <w:tab w:val="clear" w:pos="567"/>
        </w:tabs>
        <w:spacing w:line="240" w:lineRule="auto"/>
        <w:rPr>
          <w:szCs w:val="22"/>
          <w:lang w:val="lt-LT"/>
        </w:rPr>
      </w:pPr>
      <w:r w:rsidRPr="00F21E98">
        <w:rPr>
          <w:szCs w:val="22"/>
          <w:lang w:val="lt-LT"/>
        </w:rPr>
        <w:t xml:space="preserve">Labai padidėjęs trombocitų </w:t>
      </w:r>
      <w:r>
        <w:rPr>
          <w:szCs w:val="22"/>
          <w:lang w:val="lt-LT"/>
        </w:rPr>
        <w:t>skaičius</w:t>
      </w:r>
      <w:r w:rsidRPr="00F21E98">
        <w:rPr>
          <w:szCs w:val="22"/>
          <w:lang w:val="lt-LT"/>
        </w:rPr>
        <w:t xml:space="preserve"> kraujyje gali didinti kraujo krešulių </w:t>
      </w:r>
      <w:r>
        <w:rPr>
          <w:szCs w:val="22"/>
          <w:lang w:val="lt-LT"/>
        </w:rPr>
        <w:t>susidarymo</w:t>
      </w:r>
      <w:r w:rsidRPr="00F21E98">
        <w:rPr>
          <w:szCs w:val="22"/>
          <w:lang w:val="lt-LT"/>
        </w:rPr>
        <w:t xml:space="preserve"> riziką. Vis dėlto kraujo krešulių gali susidaryti ir esant normaliam ar netgi mažam trombocitų </w:t>
      </w:r>
      <w:r>
        <w:rPr>
          <w:szCs w:val="22"/>
          <w:lang w:val="lt-LT"/>
        </w:rPr>
        <w:t>skaičiui</w:t>
      </w:r>
      <w:r w:rsidRPr="00F21E98">
        <w:rPr>
          <w:szCs w:val="22"/>
          <w:lang w:val="lt-LT"/>
        </w:rPr>
        <w:t xml:space="preserve">. Gydytojas pakeis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dozę, kad trombocitų </w:t>
      </w:r>
      <w:r>
        <w:rPr>
          <w:szCs w:val="22"/>
          <w:lang w:val="lt-LT"/>
        </w:rPr>
        <w:t>skaičius</w:t>
      </w:r>
      <w:r w:rsidRPr="00F21E98">
        <w:rPr>
          <w:szCs w:val="22"/>
          <w:lang w:val="lt-LT"/>
        </w:rPr>
        <w:t xml:space="preserve"> pernelyg nepadidėtų.</w:t>
      </w:r>
    </w:p>
    <w:p w14:paraId="738E152E" w14:textId="77777777" w:rsidR="00E22B6A" w:rsidRPr="00F21E98" w:rsidRDefault="00E22B6A" w:rsidP="00E22B6A">
      <w:pPr>
        <w:numPr>
          <w:ilvl w:val="12"/>
          <w:numId w:val="0"/>
        </w:numPr>
        <w:tabs>
          <w:tab w:val="clear" w:pos="567"/>
        </w:tabs>
        <w:spacing w:line="240" w:lineRule="auto"/>
        <w:ind w:right="-2"/>
        <w:rPr>
          <w:szCs w:val="22"/>
          <w:lang w:val="lt-LT"/>
        </w:rPr>
      </w:pPr>
    </w:p>
    <w:p w14:paraId="2CCF864A" w14:textId="77777777" w:rsidR="00E22B6A" w:rsidRPr="00F21E98" w:rsidRDefault="00E22B6A" w:rsidP="00E22B6A">
      <w:pPr>
        <w:keepNext/>
        <w:tabs>
          <w:tab w:val="clear" w:pos="567"/>
        </w:tabs>
        <w:spacing w:line="240" w:lineRule="auto"/>
        <w:ind w:left="567" w:hanging="567"/>
        <w:rPr>
          <w:szCs w:val="22"/>
          <w:lang w:val="lt-LT"/>
        </w:rPr>
      </w:pPr>
      <w:r w:rsidRPr="00F21E98">
        <w:rPr>
          <w:b/>
          <w:noProof/>
          <w:lang w:val="en-US" w:eastAsia="zh-CN"/>
        </w:rPr>
        <w:drawing>
          <wp:inline distT="0" distB="0" distL="0" distR="0" wp14:anchorId="72F8A0F6" wp14:editId="4743F660">
            <wp:extent cx="246380" cy="246380"/>
            <wp:effectExtent l="0" t="0" r="0" b="0"/>
            <wp:docPr id="1" name="Picture 13"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triang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sidRPr="00F21E98">
        <w:rPr>
          <w:b/>
          <w:szCs w:val="22"/>
          <w:lang w:val="lt-LT"/>
        </w:rPr>
        <w:t xml:space="preserve"> </w:t>
      </w:r>
      <w:r w:rsidRPr="00F21E98">
        <w:rPr>
          <w:b/>
          <w:bCs/>
          <w:szCs w:val="22"/>
          <w:lang w:val="lt-LT"/>
        </w:rPr>
        <w:t>Nedelsdami kreipkitės medicin</w:t>
      </w:r>
      <w:r>
        <w:rPr>
          <w:b/>
          <w:bCs/>
          <w:szCs w:val="22"/>
          <w:lang w:val="lt-LT"/>
        </w:rPr>
        <w:t>os</w:t>
      </w:r>
      <w:r w:rsidRPr="00F21E98">
        <w:rPr>
          <w:b/>
          <w:bCs/>
          <w:szCs w:val="22"/>
          <w:lang w:val="lt-LT"/>
        </w:rPr>
        <w:t xml:space="preserve"> pagalbos,</w:t>
      </w:r>
      <w:r w:rsidRPr="00F21E98">
        <w:rPr>
          <w:szCs w:val="22"/>
          <w:lang w:val="lt-LT"/>
        </w:rPr>
        <w:t xml:space="preserve"> jeigu atsiranda kuris nors iš šių </w:t>
      </w:r>
      <w:r w:rsidRPr="00F21E98">
        <w:rPr>
          <w:b/>
          <w:szCs w:val="22"/>
          <w:lang w:val="lt-LT"/>
        </w:rPr>
        <w:t xml:space="preserve">kraujo krešulių </w:t>
      </w:r>
      <w:r>
        <w:rPr>
          <w:b/>
          <w:szCs w:val="22"/>
          <w:lang w:val="lt-LT"/>
        </w:rPr>
        <w:t>susidarymo</w:t>
      </w:r>
      <w:r w:rsidRPr="00F21E98">
        <w:rPr>
          <w:szCs w:val="22"/>
          <w:lang w:val="lt-LT"/>
        </w:rPr>
        <w:t xml:space="preserve"> požymių:</w:t>
      </w:r>
    </w:p>
    <w:p w14:paraId="305F9309" w14:textId="77777777" w:rsidR="00E22B6A" w:rsidRPr="00F21E98" w:rsidRDefault="00E22B6A" w:rsidP="00A32168">
      <w:pPr>
        <w:numPr>
          <w:ilvl w:val="0"/>
          <w:numId w:val="21"/>
        </w:numPr>
        <w:tabs>
          <w:tab w:val="clear" w:pos="567"/>
        </w:tabs>
        <w:spacing w:line="240" w:lineRule="auto"/>
        <w:ind w:left="567" w:right="-2" w:hanging="567"/>
        <w:rPr>
          <w:szCs w:val="22"/>
          <w:lang w:val="lt-LT"/>
        </w:rPr>
      </w:pPr>
      <w:r w:rsidRPr="00F21E98">
        <w:rPr>
          <w:b/>
          <w:szCs w:val="22"/>
          <w:lang w:val="lt-LT"/>
        </w:rPr>
        <w:t>vienos kojos patinimas, skausmas</w:t>
      </w:r>
      <w:r w:rsidRPr="00F21E98">
        <w:rPr>
          <w:szCs w:val="22"/>
          <w:lang w:val="lt-LT"/>
        </w:rPr>
        <w:t xml:space="preserve"> ar skausmingumas;</w:t>
      </w:r>
    </w:p>
    <w:p w14:paraId="5D98850D" w14:textId="77777777" w:rsidR="00E22B6A" w:rsidRPr="00F21E98" w:rsidRDefault="00E22B6A" w:rsidP="00A32168">
      <w:pPr>
        <w:numPr>
          <w:ilvl w:val="0"/>
          <w:numId w:val="21"/>
        </w:numPr>
        <w:tabs>
          <w:tab w:val="clear" w:pos="567"/>
        </w:tabs>
        <w:spacing w:line="240" w:lineRule="auto"/>
        <w:ind w:left="567" w:right="-2" w:hanging="567"/>
        <w:rPr>
          <w:szCs w:val="22"/>
          <w:lang w:val="lt-LT"/>
        </w:rPr>
      </w:pPr>
      <w:r w:rsidRPr="00F21E98">
        <w:rPr>
          <w:b/>
          <w:szCs w:val="22"/>
          <w:lang w:val="lt-LT"/>
        </w:rPr>
        <w:t>staig</w:t>
      </w:r>
      <w:r>
        <w:rPr>
          <w:b/>
          <w:szCs w:val="22"/>
          <w:lang w:val="lt-LT"/>
        </w:rPr>
        <w:t>us</w:t>
      </w:r>
      <w:r w:rsidRPr="00F21E98">
        <w:rPr>
          <w:b/>
          <w:szCs w:val="22"/>
          <w:lang w:val="lt-LT"/>
        </w:rPr>
        <w:t xml:space="preserve"> dusulys</w:t>
      </w:r>
      <w:r w:rsidRPr="00F21E98">
        <w:rPr>
          <w:szCs w:val="22"/>
          <w:lang w:val="lt-LT"/>
        </w:rPr>
        <w:t xml:space="preserve">, ypač kartu su aštriu krūtinės skausmu arba </w:t>
      </w:r>
      <w:r>
        <w:rPr>
          <w:szCs w:val="22"/>
          <w:lang w:val="lt-LT"/>
        </w:rPr>
        <w:t xml:space="preserve">padažnėjusiu </w:t>
      </w:r>
      <w:r w:rsidRPr="00F21E98">
        <w:rPr>
          <w:szCs w:val="22"/>
          <w:lang w:val="lt-LT"/>
        </w:rPr>
        <w:t>kvėpavimu;</w:t>
      </w:r>
    </w:p>
    <w:p w14:paraId="3F353A2F" w14:textId="77777777" w:rsidR="00E22B6A" w:rsidRPr="00F21E98" w:rsidRDefault="00E22B6A" w:rsidP="00A32168">
      <w:pPr>
        <w:numPr>
          <w:ilvl w:val="0"/>
          <w:numId w:val="21"/>
        </w:numPr>
        <w:tabs>
          <w:tab w:val="clear" w:pos="567"/>
        </w:tabs>
        <w:spacing w:line="240" w:lineRule="auto"/>
        <w:ind w:left="567" w:right="-2" w:hanging="567"/>
        <w:rPr>
          <w:szCs w:val="22"/>
          <w:lang w:val="lt-LT"/>
        </w:rPr>
      </w:pPr>
      <w:r w:rsidRPr="00F21E98">
        <w:rPr>
          <w:szCs w:val="22"/>
          <w:lang w:val="lt-LT"/>
        </w:rPr>
        <w:t>pilvo (skrandžio) skausmas, pilvo padidėjimas, kraujas išmatose.</w:t>
      </w:r>
    </w:p>
    <w:p w14:paraId="7805FD94" w14:textId="77777777" w:rsidR="00E22B6A" w:rsidRPr="00F21E98" w:rsidDel="00431AAC" w:rsidRDefault="00E22B6A" w:rsidP="00E22B6A">
      <w:pPr>
        <w:pStyle w:val="ListEnd"/>
        <w:rPr>
          <w:b w:val="0"/>
        </w:rPr>
      </w:pPr>
    </w:p>
    <w:p w14:paraId="18DE152C" w14:textId="77777777" w:rsidR="00E22B6A" w:rsidRPr="00F21E98" w:rsidRDefault="00E22B6A" w:rsidP="00E22B6A">
      <w:pPr>
        <w:keepNext/>
        <w:spacing w:line="240" w:lineRule="auto"/>
        <w:rPr>
          <w:b/>
          <w:lang w:val="lt-LT"/>
        </w:rPr>
      </w:pPr>
      <w:r w:rsidRPr="00F21E98">
        <w:rPr>
          <w:b/>
          <w:lang w:val="lt-LT"/>
        </w:rPr>
        <w:t>Tyrimai kaulų čiulpų būklei įvertinti</w:t>
      </w:r>
    </w:p>
    <w:p w14:paraId="1ADEFCF2" w14:textId="77777777" w:rsidR="00E22B6A" w:rsidRPr="00F21E98" w:rsidRDefault="00E22B6A" w:rsidP="00E22B6A">
      <w:pPr>
        <w:spacing w:line="240" w:lineRule="auto"/>
        <w:rPr>
          <w:lang w:val="lt-LT"/>
        </w:rPr>
      </w:pPr>
      <w:r w:rsidRPr="00F21E98">
        <w:rPr>
          <w:lang w:val="lt-LT"/>
        </w:rPr>
        <w:t xml:space="preserve">Žmonėms, kuriems yra sutrikusi kaulų čiulpų veikla, į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 xml:space="preserve"> panašūs vaistai gali sunkinti šį sutrikimą. Kaulų čiulpų pokyčius gali rodyti nenormalūs Jūsų kraujo tyrimų duomenys. Be to, gydytojas gali atlikti tyrimus, kurie tiesiogiai parodys kaulų čiulpų būklę gyd</w:t>
      </w:r>
      <w:r>
        <w:rPr>
          <w:lang w:val="lt-LT"/>
        </w:rPr>
        <w:t>ant</w:t>
      </w:r>
      <w:r w:rsidRPr="00F21E98">
        <w:rPr>
          <w:lang w:val="lt-LT"/>
        </w:rPr>
        <w:t xml:space="preserve">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w:t>
      </w:r>
    </w:p>
    <w:p w14:paraId="779AA016" w14:textId="77777777" w:rsidR="00E22B6A" w:rsidRPr="00F21E98" w:rsidRDefault="00E22B6A" w:rsidP="00E22B6A">
      <w:pPr>
        <w:spacing w:line="240" w:lineRule="auto"/>
        <w:rPr>
          <w:lang w:val="lt-LT"/>
        </w:rPr>
      </w:pPr>
    </w:p>
    <w:p w14:paraId="01FC5379" w14:textId="77777777" w:rsidR="00E22B6A" w:rsidRPr="00F21E98" w:rsidRDefault="00E22B6A" w:rsidP="00E22B6A">
      <w:pPr>
        <w:keepNext/>
        <w:spacing w:line="240" w:lineRule="auto"/>
        <w:rPr>
          <w:b/>
          <w:lang w:val="lt-LT"/>
        </w:rPr>
      </w:pPr>
      <w:r w:rsidRPr="00F21E98">
        <w:rPr>
          <w:b/>
          <w:lang w:val="lt-LT"/>
        </w:rPr>
        <w:t>Kraujavimo iš virškinimo trakto patikra</w:t>
      </w:r>
    </w:p>
    <w:p w14:paraId="481AF697" w14:textId="77777777" w:rsidR="00E22B6A" w:rsidRPr="00F21E98" w:rsidRDefault="00E22B6A" w:rsidP="00E22B6A">
      <w:pPr>
        <w:spacing w:line="240" w:lineRule="auto"/>
        <w:rPr>
          <w:lang w:val="lt-LT"/>
        </w:rPr>
      </w:pPr>
      <w:r w:rsidRPr="00F21E98">
        <w:rPr>
          <w:lang w:val="lt-LT"/>
        </w:rPr>
        <w:t xml:space="preserve">Jeigu kartu </w:t>
      </w:r>
      <w:r>
        <w:rPr>
          <w:lang w:val="lt-LT"/>
        </w:rPr>
        <w:t>su</w:t>
      </w:r>
      <w:r w:rsidRPr="00F21E98">
        <w:rPr>
          <w:lang w:val="lt-LT"/>
        </w:rPr>
        <w:t xml:space="preserve">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 xml:space="preserve"> Jums taikomas gydymas interferon</w:t>
      </w:r>
      <w:r>
        <w:rPr>
          <w:lang w:val="lt-LT"/>
        </w:rPr>
        <w:t>o pagrindu</w:t>
      </w:r>
      <w:r w:rsidRPr="00F21E98">
        <w:rPr>
          <w:lang w:val="lt-LT"/>
        </w:rPr>
        <w:t>,</w:t>
      </w:r>
      <w:r w:rsidRPr="00F21E98">
        <w:rPr>
          <w:szCs w:val="22"/>
          <w:lang w:val="lt-LT"/>
        </w:rPr>
        <w:t xml:space="preserve"> baigus vartoti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szCs w:val="22"/>
          <w:lang w:val="lt-LT"/>
        </w:rPr>
        <w:t xml:space="preserve"> būsite stebimi, ar neatsiranda </w:t>
      </w:r>
      <w:r w:rsidRPr="00F21E98" w:rsidDel="00F47912">
        <w:rPr>
          <w:szCs w:val="22"/>
          <w:lang w:val="lt-LT"/>
        </w:rPr>
        <w:t>kokių nors</w:t>
      </w:r>
      <w:r w:rsidRPr="00F21E98">
        <w:rPr>
          <w:szCs w:val="22"/>
          <w:lang w:val="lt-LT"/>
        </w:rPr>
        <w:t xml:space="preserve"> kraujavimo iš skrandžio ar žarnyno požymių</w:t>
      </w:r>
      <w:r w:rsidRPr="00F21E98">
        <w:rPr>
          <w:lang w:val="lt-LT"/>
        </w:rPr>
        <w:t>.</w:t>
      </w:r>
    </w:p>
    <w:p w14:paraId="4D72CA16" w14:textId="77777777" w:rsidR="00E22B6A" w:rsidRPr="00F21E98" w:rsidRDefault="00E22B6A" w:rsidP="00E22B6A">
      <w:pPr>
        <w:spacing w:line="240" w:lineRule="auto"/>
        <w:rPr>
          <w:lang w:val="lt-LT"/>
        </w:rPr>
      </w:pPr>
    </w:p>
    <w:p w14:paraId="47BF868F" w14:textId="77777777" w:rsidR="00E22B6A" w:rsidRPr="00F21E98" w:rsidRDefault="00E22B6A" w:rsidP="00E22B6A">
      <w:pPr>
        <w:keepNext/>
        <w:spacing w:line="240" w:lineRule="auto"/>
        <w:rPr>
          <w:b/>
          <w:lang w:val="lt-LT"/>
        </w:rPr>
      </w:pPr>
      <w:r w:rsidRPr="00F21E98">
        <w:rPr>
          <w:b/>
          <w:lang w:val="lt-LT"/>
        </w:rPr>
        <w:t>Širdies stebėjimas</w:t>
      </w:r>
    </w:p>
    <w:p w14:paraId="1999EA41" w14:textId="77777777" w:rsidR="00E22B6A" w:rsidRPr="00F21E98" w:rsidRDefault="00E22B6A" w:rsidP="00E22B6A">
      <w:pPr>
        <w:spacing w:line="240" w:lineRule="auto"/>
        <w:rPr>
          <w:lang w:val="lt-LT"/>
        </w:rPr>
      </w:pPr>
      <w:r w:rsidRPr="00F21E98">
        <w:rPr>
          <w:lang w:val="lt-LT"/>
        </w:rPr>
        <w:t>Gydytojas gali nuspręsti, kad gyd</w:t>
      </w:r>
      <w:r>
        <w:rPr>
          <w:lang w:val="lt-LT"/>
        </w:rPr>
        <w:t>ant</w:t>
      </w:r>
      <w:r w:rsidRPr="00F21E98">
        <w:rPr>
          <w:lang w:val="lt-LT"/>
        </w:rPr>
        <w:t xml:space="preserve">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 xml:space="preserve"> yra būtina stebėti Jūsų šird</w:t>
      </w:r>
      <w:r w:rsidRPr="00F21E98" w:rsidDel="00BF3501">
        <w:rPr>
          <w:lang w:val="lt-LT"/>
        </w:rPr>
        <w:t>į</w:t>
      </w:r>
      <w:r w:rsidRPr="00F21E98">
        <w:rPr>
          <w:lang w:val="lt-LT"/>
        </w:rPr>
        <w:t xml:space="preserve"> ir registruoti elektrokardiogramą (EKG).</w:t>
      </w:r>
    </w:p>
    <w:p w14:paraId="40BC6BF9" w14:textId="77777777" w:rsidR="00E22B6A" w:rsidRPr="00F21E98" w:rsidRDefault="00E22B6A" w:rsidP="00E22B6A">
      <w:pPr>
        <w:spacing w:line="240" w:lineRule="auto"/>
        <w:rPr>
          <w:lang w:val="lt-LT"/>
        </w:rPr>
      </w:pPr>
    </w:p>
    <w:p w14:paraId="1786F751" w14:textId="77777777" w:rsidR="00E22B6A" w:rsidRPr="00F21E98" w:rsidRDefault="00E22B6A" w:rsidP="00E22B6A">
      <w:pPr>
        <w:keepNext/>
        <w:spacing w:line="240" w:lineRule="auto"/>
        <w:rPr>
          <w:b/>
          <w:lang w:val="lt-LT"/>
        </w:rPr>
      </w:pPr>
      <w:r w:rsidRPr="00F21E98">
        <w:rPr>
          <w:b/>
          <w:lang w:val="lt-LT"/>
        </w:rPr>
        <w:t>Senyviems pacientams (65 metų ir vyresniems)</w:t>
      </w:r>
    </w:p>
    <w:p w14:paraId="2FCA9952" w14:textId="77777777" w:rsidR="00E22B6A" w:rsidRPr="00F21E98" w:rsidRDefault="00E22B6A" w:rsidP="00E22B6A">
      <w:pPr>
        <w:spacing w:line="240" w:lineRule="auto"/>
        <w:rPr>
          <w:lang w:val="lt-LT"/>
        </w:rPr>
      </w:pPr>
      <w:r w:rsidRPr="00F21E98">
        <w:rPr>
          <w:lang w:val="lt-LT"/>
        </w:rPr>
        <w:t xml:space="preserve">Duomenų apie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 xml:space="preserve"> vartojimą 65 metų ir vyresniems pacientams nepakanka. Jeigu esate 65 metų ir vyresni,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 xml:space="preserve"> reikia vartoti atsargiai.</w:t>
      </w:r>
    </w:p>
    <w:p w14:paraId="0A68AFCA" w14:textId="77777777" w:rsidR="00E22B6A" w:rsidRPr="00F21E98" w:rsidRDefault="00E22B6A" w:rsidP="00E22B6A">
      <w:pPr>
        <w:spacing w:line="240" w:lineRule="auto"/>
        <w:rPr>
          <w:lang w:val="lt-LT"/>
        </w:rPr>
      </w:pPr>
    </w:p>
    <w:p w14:paraId="6D2C996B" w14:textId="77777777" w:rsidR="00E22B6A" w:rsidRPr="00F21E98" w:rsidRDefault="00E22B6A" w:rsidP="00E22B6A">
      <w:pPr>
        <w:keepNext/>
        <w:spacing w:line="240" w:lineRule="auto"/>
        <w:rPr>
          <w:b/>
          <w:lang w:val="lt-LT"/>
        </w:rPr>
      </w:pPr>
      <w:r w:rsidRPr="00F21E98">
        <w:rPr>
          <w:b/>
          <w:lang w:val="lt-LT"/>
        </w:rPr>
        <w:t>Vaikams ir paaugliams</w:t>
      </w:r>
    </w:p>
    <w:p w14:paraId="6306912F" w14:textId="77777777" w:rsidR="00E22B6A" w:rsidRPr="00F21E98" w:rsidRDefault="00E22B6A" w:rsidP="00E22B6A">
      <w:pPr>
        <w:spacing w:line="240" w:lineRule="auto"/>
        <w:rPr>
          <w:lang w:val="lt-LT"/>
        </w:rPr>
      </w:pP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 xml:space="preserve"> nerekomenduojama vartoti jaunesniems kaip 1 metų ITP sergantiems vaikams. Šio vaisto taip pat nerekomenduojama vartoti jaunesniems kaip 18 metų asmenims, kuriems yra dėl hepatito C sumažėjęs trombocitų </w:t>
      </w:r>
      <w:r>
        <w:rPr>
          <w:szCs w:val="22"/>
          <w:lang w:val="lt-LT"/>
        </w:rPr>
        <w:t>skaičius</w:t>
      </w:r>
      <w:r w:rsidRPr="00F21E98">
        <w:rPr>
          <w:lang w:val="lt-LT"/>
        </w:rPr>
        <w:t xml:space="preserve"> arba kurie serga sunkia </w:t>
      </w:r>
      <w:proofErr w:type="spellStart"/>
      <w:r w:rsidRPr="00F21E98">
        <w:rPr>
          <w:lang w:val="lt-LT"/>
        </w:rPr>
        <w:t>aplazine</w:t>
      </w:r>
      <w:proofErr w:type="spellEnd"/>
      <w:r w:rsidRPr="00F21E98">
        <w:rPr>
          <w:lang w:val="lt-LT"/>
        </w:rPr>
        <w:t xml:space="preserve"> anemija.</w:t>
      </w:r>
    </w:p>
    <w:p w14:paraId="0DFCA6E6" w14:textId="77777777" w:rsidR="00E22B6A" w:rsidRPr="00F21E98" w:rsidRDefault="00E22B6A" w:rsidP="00E22B6A">
      <w:pPr>
        <w:spacing w:line="240" w:lineRule="auto"/>
        <w:rPr>
          <w:lang w:val="lt-LT"/>
        </w:rPr>
      </w:pPr>
    </w:p>
    <w:p w14:paraId="309B6B78" w14:textId="77777777" w:rsidR="00E22B6A" w:rsidRPr="00F21E98" w:rsidRDefault="00E22B6A" w:rsidP="00E22B6A">
      <w:pPr>
        <w:keepNext/>
        <w:spacing w:line="240" w:lineRule="auto"/>
        <w:ind w:left="567" w:hanging="567"/>
        <w:rPr>
          <w:b/>
          <w:szCs w:val="22"/>
          <w:lang w:val="lt-LT"/>
        </w:rPr>
      </w:pPr>
      <w:r w:rsidRPr="00F21E98">
        <w:rPr>
          <w:b/>
          <w:szCs w:val="22"/>
          <w:lang w:val="lt-LT"/>
        </w:rPr>
        <w:t xml:space="preserve">Kiti vaistai ir </w:t>
      </w: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p>
    <w:p w14:paraId="5576B0FC" w14:textId="77777777" w:rsidR="00E22B6A" w:rsidRPr="00F21E98" w:rsidRDefault="00E22B6A" w:rsidP="00E22B6A">
      <w:pPr>
        <w:numPr>
          <w:ilvl w:val="12"/>
          <w:numId w:val="0"/>
        </w:numPr>
        <w:tabs>
          <w:tab w:val="clear" w:pos="567"/>
        </w:tabs>
        <w:spacing w:line="240" w:lineRule="auto"/>
        <w:ind w:right="-2"/>
        <w:rPr>
          <w:szCs w:val="22"/>
          <w:lang w:val="lt-LT"/>
        </w:rPr>
      </w:pPr>
      <w:r w:rsidRPr="00F21E98">
        <w:rPr>
          <w:szCs w:val="22"/>
          <w:lang w:val="lt-LT"/>
        </w:rPr>
        <w:t>Jeigu vartojate ar neseniai vartojote kitų vaistų (įskaitant be recepto įsigytus vaistus bei vitaminus) arba dėl to nesate tikri, apie tai pasakykite gydytojui arba vaistininkui.</w:t>
      </w:r>
    </w:p>
    <w:p w14:paraId="45709DF2" w14:textId="77777777" w:rsidR="00E22B6A" w:rsidRPr="00F21E98" w:rsidRDefault="00E22B6A" w:rsidP="00E22B6A">
      <w:pPr>
        <w:numPr>
          <w:ilvl w:val="12"/>
          <w:numId w:val="0"/>
        </w:numPr>
        <w:tabs>
          <w:tab w:val="clear" w:pos="567"/>
        </w:tabs>
        <w:spacing w:line="240" w:lineRule="auto"/>
        <w:ind w:right="-2"/>
        <w:rPr>
          <w:szCs w:val="22"/>
          <w:lang w:val="lt-LT"/>
        </w:rPr>
      </w:pPr>
    </w:p>
    <w:p w14:paraId="0C68240F" w14:textId="77777777" w:rsidR="00E22B6A" w:rsidRPr="00F21E98" w:rsidRDefault="00E22B6A" w:rsidP="00E22B6A">
      <w:pPr>
        <w:keepNext/>
        <w:spacing w:line="240" w:lineRule="auto"/>
        <w:rPr>
          <w:szCs w:val="22"/>
          <w:lang w:val="lt-LT"/>
        </w:rPr>
      </w:pPr>
      <w:r w:rsidRPr="00F21E98">
        <w:rPr>
          <w:b/>
          <w:szCs w:val="22"/>
          <w:lang w:val="lt-LT"/>
        </w:rPr>
        <w:t xml:space="preserve">Kai kurie kasdien vartojami vaistai sąveikauja su </w:t>
      </w: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r w:rsidRPr="00F21E98">
        <w:rPr>
          <w:b/>
          <w:szCs w:val="22"/>
          <w:lang w:val="lt-LT"/>
        </w:rPr>
        <w:t>,</w:t>
      </w:r>
      <w:r w:rsidRPr="00F21E98">
        <w:rPr>
          <w:szCs w:val="22"/>
          <w:lang w:val="lt-LT"/>
        </w:rPr>
        <w:t xml:space="preserve"> įskaitant su receptu ir be recepto įsigytus vaistus ar mineralų preparatus. Tokie vaistai yra:</w:t>
      </w:r>
    </w:p>
    <w:p w14:paraId="123C1072" w14:textId="77777777" w:rsidR="00E22B6A" w:rsidRPr="00474555" w:rsidRDefault="00E22B6A" w:rsidP="00E22B6A">
      <w:pPr>
        <w:pStyle w:val="listdashnospace"/>
        <w:tabs>
          <w:tab w:val="num" w:pos="567"/>
        </w:tabs>
        <w:ind w:left="567" w:hanging="567"/>
        <w:rPr>
          <w:sz w:val="22"/>
          <w:szCs w:val="22"/>
          <w:lang w:val="lt-LT"/>
        </w:rPr>
      </w:pPr>
      <w:proofErr w:type="spellStart"/>
      <w:r w:rsidRPr="00F21E98">
        <w:rPr>
          <w:sz w:val="22"/>
          <w:szCs w:val="22"/>
          <w:lang w:val="lt-LT"/>
        </w:rPr>
        <w:t>antacidiniai</w:t>
      </w:r>
      <w:proofErr w:type="spellEnd"/>
      <w:r w:rsidRPr="00F21E98">
        <w:rPr>
          <w:sz w:val="22"/>
          <w:szCs w:val="22"/>
          <w:lang w:val="lt-LT"/>
        </w:rPr>
        <w:t xml:space="preserve"> vaistai, kuriais gydomas </w:t>
      </w:r>
      <w:r w:rsidRPr="00F21E98">
        <w:rPr>
          <w:b/>
          <w:sz w:val="22"/>
          <w:szCs w:val="22"/>
          <w:lang w:val="lt-LT"/>
        </w:rPr>
        <w:t>virškinimo sutrikimas</w:t>
      </w:r>
      <w:r w:rsidRPr="00F21E98">
        <w:rPr>
          <w:sz w:val="22"/>
          <w:szCs w:val="22"/>
          <w:lang w:val="lt-LT"/>
        </w:rPr>
        <w:t xml:space="preserve">, </w:t>
      </w:r>
      <w:r w:rsidRPr="00F21E98">
        <w:rPr>
          <w:b/>
          <w:sz w:val="22"/>
          <w:szCs w:val="22"/>
          <w:lang w:val="lt-LT"/>
        </w:rPr>
        <w:t xml:space="preserve">rėmuo </w:t>
      </w:r>
      <w:r w:rsidRPr="00F21E98">
        <w:rPr>
          <w:sz w:val="22"/>
          <w:szCs w:val="22"/>
          <w:lang w:val="lt-LT"/>
        </w:rPr>
        <w:t xml:space="preserve">ar </w:t>
      </w:r>
      <w:r w:rsidRPr="00F21E98">
        <w:rPr>
          <w:b/>
          <w:sz w:val="22"/>
          <w:szCs w:val="22"/>
          <w:lang w:val="lt-LT"/>
        </w:rPr>
        <w:t xml:space="preserve">skrandžio opos </w:t>
      </w:r>
      <w:r w:rsidRPr="00F21E98">
        <w:rPr>
          <w:sz w:val="22"/>
          <w:szCs w:val="22"/>
          <w:lang w:val="lt-LT"/>
        </w:rPr>
        <w:t>(taip pat žr. 3 skyri</w:t>
      </w:r>
      <w:r>
        <w:rPr>
          <w:sz w:val="22"/>
          <w:szCs w:val="22"/>
          <w:lang w:val="lt-LT"/>
        </w:rPr>
        <w:t>aus</w:t>
      </w:r>
      <w:r w:rsidRPr="00F21E98">
        <w:rPr>
          <w:sz w:val="22"/>
          <w:szCs w:val="22"/>
          <w:lang w:val="lt-LT"/>
        </w:rPr>
        <w:t xml:space="preserve"> poskyrį </w:t>
      </w:r>
      <w:r w:rsidRPr="00474555">
        <w:rPr>
          <w:sz w:val="22"/>
          <w:szCs w:val="22"/>
          <w:lang w:val="lt-LT"/>
        </w:rPr>
        <w:t>„</w:t>
      </w:r>
      <w:r w:rsidRPr="00474555">
        <w:rPr>
          <w:b/>
          <w:sz w:val="22"/>
          <w:szCs w:val="22"/>
          <w:lang w:val="lt-LT"/>
        </w:rPr>
        <w:t>Kada vartoti vaistą?</w:t>
      </w:r>
      <w:r w:rsidRPr="00474555">
        <w:rPr>
          <w:sz w:val="22"/>
          <w:szCs w:val="22"/>
          <w:lang w:val="lt-LT"/>
        </w:rPr>
        <w:t>“);</w:t>
      </w:r>
    </w:p>
    <w:p w14:paraId="254F9359" w14:textId="77777777" w:rsidR="00E22B6A" w:rsidRPr="00F21E98" w:rsidRDefault="00E22B6A" w:rsidP="00E22B6A">
      <w:pPr>
        <w:pStyle w:val="listdashnospace"/>
        <w:tabs>
          <w:tab w:val="num" w:pos="567"/>
        </w:tabs>
        <w:ind w:left="567" w:hanging="567"/>
        <w:rPr>
          <w:sz w:val="22"/>
          <w:szCs w:val="22"/>
          <w:lang w:val="lt-LT"/>
        </w:rPr>
      </w:pPr>
      <w:r w:rsidRPr="00F21E98">
        <w:rPr>
          <w:sz w:val="22"/>
          <w:szCs w:val="22"/>
          <w:lang w:val="lt-LT"/>
        </w:rPr>
        <w:t xml:space="preserve">vaistai, vadinami </w:t>
      </w:r>
      <w:proofErr w:type="spellStart"/>
      <w:r w:rsidRPr="00F21E98">
        <w:rPr>
          <w:sz w:val="22"/>
          <w:szCs w:val="22"/>
          <w:lang w:val="lt-LT"/>
        </w:rPr>
        <w:t>statinais</w:t>
      </w:r>
      <w:proofErr w:type="spellEnd"/>
      <w:r w:rsidRPr="00F21E98">
        <w:rPr>
          <w:sz w:val="22"/>
          <w:szCs w:val="22"/>
          <w:lang w:val="lt-LT"/>
        </w:rPr>
        <w:t xml:space="preserve">, kuriais </w:t>
      </w:r>
      <w:r w:rsidRPr="00F21E98">
        <w:rPr>
          <w:b/>
          <w:sz w:val="22"/>
          <w:szCs w:val="22"/>
          <w:lang w:val="lt-LT"/>
        </w:rPr>
        <w:t>mažinama cholesterolio koncentracija</w:t>
      </w:r>
      <w:r w:rsidRPr="00F21E98">
        <w:rPr>
          <w:sz w:val="22"/>
          <w:szCs w:val="22"/>
          <w:lang w:val="lt-LT"/>
        </w:rPr>
        <w:t>;</w:t>
      </w:r>
    </w:p>
    <w:p w14:paraId="78D47E11" w14:textId="77777777" w:rsidR="00E22B6A" w:rsidRPr="00F21E98" w:rsidRDefault="00E22B6A" w:rsidP="00E22B6A">
      <w:pPr>
        <w:pStyle w:val="listdashnospace"/>
        <w:tabs>
          <w:tab w:val="num" w:pos="567"/>
        </w:tabs>
        <w:ind w:left="567" w:hanging="567"/>
        <w:rPr>
          <w:sz w:val="22"/>
          <w:szCs w:val="22"/>
          <w:lang w:val="lt-LT"/>
        </w:rPr>
      </w:pPr>
      <w:r w:rsidRPr="00F21E98">
        <w:rPr>
          <w:sz w:val="22"/>
          <w:szCs w:val="22"/>
          <w:lang w:val="lt-LT"/>
        </w:rPr>
        <w:t xml:space="preserve">vaistai, kuriais gydoma </w:t>
      </w:r>
      <w:r w:rsidRPr="00F21E98">
        <w:rPr>
          <w:b/>
          <w:sz w:val="22"/>
          <w:szCs w:val="22"/>
          <w:lang w:val="lt-LT"/>
        </w:rPr>
        <w:t>ŽIV infekcija</w:t>
      </w:r>
      <w:r w:rsidRPr="00F21E98">
        <w:rPr>
          <w:sz w:val="22"/>
          <w:szCs w:val="22"/>
          <w:lang w:val="lt-LT"/>
        </w:rPr>
        <w:t>, pavyzdžiui</w:t>
      </w:r>
      <w:r>
        <w:rPr>
          <w:sz w:val="22"/>
          <w:szCs w:val="22"/>
          <w:lang w:val="lt-LT"/>
        </w:rPr>
        <w:t>,</w:t>
      </w:r>
      <w:r w:rsidRPr="00F21E98">
        <w:rPr>
          <w:sz w:val="22"/>
          <w:szCs w:val="22"/>
          <w:lang w:val="lt-LT"/>
        </w:rPr>
        <w:t xml:space="preserve"> lopinaviras ir (arba) ritonaviras;</w:t>
      </w:r>
    </w:p>
    <w:p w14:paraId="0AF54FFC" w14:textId="77777777" w:rsidR="00E22B6A" w:rsidRPr="00F21E98" w:rsidRDefault="00E22B6A" w:rsidP="00E22B6A">
      <w:pPr>
        <w:pStyle w:val="listdashnospace"/>
        <w:tabs>
          <w:tab w:val="num" w:pos="567"/>
        </w:tabs>
        <w:ind w:left="567" w:hanging="567"/>
        <w:rPr>
          <w:sz w:val="22"/>
          <w:szCs w:val="22"/>
          <w:lang w:val="lt-LT"/>
        </w:rPr>
      </w:pPr>
      <w:proofErr w:type="spellStart"/>
      <w:r w:rsidRPr="00F21E98">
        <w:rPr>
          <w:sz w:val="22"/>
          <w:szCs w:val="22"/>
          <w:lang w:val="lt-LT"/>
        </w:rPr>
        <w:t>ciklosporinas</w:t>
      </w:r>
      <w:proofErr w:type="spellEnd"/>
      <w:r w:rsidRPr="00F21E98">
        <w:rPr>
          <w:sz w:val="22"/>
          <w:szCs w:val="22"/>
          <w:lang w:val="lt-LT"/>
        </w:rPr>
        <w:t xml:space="preserve">, vartojamas po </w:t>
      </w:r>
      <w:r w:rsidRPr="00F21E98">
        <w:rPr>
          <w:b/>
          <w:sz w:val="22"/>
          <w:szCs w:val="22"/>
          <w:lang w:val="lt-LT"/>
        </w:rPr>
        <w:t>transplantacijų</w:t>
      </w:r>
      <w:r w:rsidRPr="00F21E98">
        <w:rPr>
          <w:sz w:val="22"/>
          <w:szCs w:val="22"/>
          <w:lang w:val="lt-LT"/>
        </w:rPr>
        <w:t xml:space="preserve"> ir </w:t>
      </w:r>
      <w:r w:rsidRPr="00F21E98">
        <w:rPr>
          <w:b/>
          <w:sz w:val="22"/>
          <w:szCs w:val="22"/>
          <w:lang w:val="lt-LT"/>
        </w:rPr>
        <w:t>imuninių ligų</w:t>
      </w:r>
      <w:r w:rsidRPr="00F21E98">
        <w:rPr>
          <w:sz w:val="22"/>
          <w:szCs w:val="22"/>
          <w:lang w:val="lt-LT"/>
        </w:rPr>
        <w:t xml:space="preserve"> gydymui;</w:t>
      </w:r>
    </w:p>
    <w:p w14:paraId="000A2921" w14:textId="77777777" w:rsidR="00E22B6A" w:rsidRPr="002C75CE" w:rsidRDefault="00E22B6A" w:rsidP="00E22B6A">
      <w:pPr>
        <w:pStyle w:val="listdashnospace"/>
        <w:tabs>
          <w:tab w:val="num" w:pos="567"/>
        </w:tabs>
        <w:ind w:left="567" w:hanging="567"/>
        <w:rPr>
          <w:sz w:val="22"/>
          <w:szCs w:val="22"/>
          <w:lang w:val="lt-LT"/>
        </w:rPr>
      </w:pPr>
      <w:r w:rsidRPr="00F21E98">
        <w:rPr>
          <w:sz w:val="22"/>
          <w:szCs w:val="22"/>
          <w:lang w:val="lt-LT"/>
        </w:rPr>
        <w:lastRenderedPageBreak/>
        <w:t>mineralai, pavyzdžiui</w:t>
      </w:r>
      <w:r>
        <w:rPr>
          <w:sz w:val="22"/>
          <w:szCs w:val="22"/>
          <w:lang w:val="lt-LT"/>
        </w:rPr>
        <w:t>,</w:t>
      </w:r>
      <w:r w:rsidRPr="00F21E98">
        <w:rPr>
          <w:sz w:val="22"/>
          <w:szCs w:val="22"/>
          <w:lang w:val="lt-LT"/>
        </w:rPr>
        <w:t xml:space="preserve"> geležis, k</w:t>
      </w:r>
      <w:bookmarkStart w:id="0" w:name="OLE_LINK2"/>
      <w:r w:rsidRPr="00F21E98">
        <w:rPr>
          <w:sz w:val="22"/>
          <w:szCs w:val="22"/>
          <w:lang w:val="lt-LT"/>
        </w:rPr>
        <w:t>alcis, magn</w:t>
      </w:r>
      <w:bookmarkEnd w:id="0"/>
      <w:r w:rsidRPr="00F21E98">
        <w:rPr>
          <w:sz w:val="22"/>
          <w:szCs w:val="22"/>
          <w:lang w:val="lt-LT"/>
        </w:rPr>
        <w:t xml:space="preserve">is, aliuminis, selenas ar cinkas, kurių gali būti </w:t>
      </w:r>
      <w:r w:rsidRPr="00F21E98">
        <w:rPr>
          <w:b/>
          <w:sz w:val="22"/>
          <w:szCs w:val="22"/>
          <w:lang w:val="lt-LT"/>
        </w:rPr>
        <w:t xml:space="preserve">vitaminų ir mineralų papildų </w:t>
      </w:r>
      <w:r w:rsidRPr="00F21E98">
        <w:rPr>
          <w:sz w:val="22"/>
          <w:szCs w:val="22"/>
          <w:lang w:val="lt-LT"/>
        </w:rPr>
        <w:t>sudėtyje (taip pat žr. 3 skyri</w:t>
      </w:r>
      <w:r>
        <w:rPr>
          <w:sz w:val="22"/>
          <w:szCs w:val="22"/>
          <w:lang w:val="lt-LT"/>
        </w:rPr>
        <w:t>aus</w:t>
      </w:r>
      <w:r w:rsidRPr="00F21E98">
        <w:rPr>
          <w:sz w:val="22"/>
          <w:szCs w:val="22"/>
          <w:lang w:val="lt-LT"/>
        </w:rPr>
        <w:t xml:space="preserve"> po</w:t>
      </w:r>
      <w:r w:rsidRPr="002C75CE">
        <w:rPr>
          <w:sz w:val="22"/>
          <w:szCs w:val="22"/>
          <w:lang w:val="lt-LT"/>
        </w:rPr>
        <w:t>skyrį „</w:t>
      </w:r>
      <w:r w:rsidRPr="002C75CE">
        <w:rPr>
          <w:b/>
          <w:sz w:val="22"/>
          <w:szCs w:val="22"/>
          <w:lang w:val="lt-LT"/>
        </w:rPr>
        <w:t>Kada vartoti vaistą?</w:t>
      </w:r>
      <w:r w:rsidRPr="002C75CE">
        <w:rPr>
          <w:sz w:val="22"/>
          <w:szCs w:val="22"/>
          <w:lang w:val="lt-LT"/>
        </w:rPr>
        <w:t>“);</w:t>
      </w:r>
    </w:p>
    <w:p w14:paraId="20D87B68" w14:textId="77777777" w:rsidR="00E22B6A" w:rsidRPr="00F21E98" w:rsidRDefault="00E22B6A" w:rsidP="00E22B6A">
      <w:pPr>
        <w:pStyle w:val="listdashnospace"/>
        <w:tabs>
          <w:tab w:val="num" w:pos="567"/>
        </w:tabs>
        <w:ind w:left="567" w:hanging="567"/>
        <w:rPr>
          <w:sz w:val="22"/>
          <w:szCs w:val="22"/>
          <w:lang w:val="lt-LT"/>
        </w:rPr>
      </w:pPr>
      <w:r w:rsidRPr="00F21E98">
        <w:rPr>
          <w:sz w:val="22"/>
          <w:szCs w:val="22"/>
          <w:lang w:val="lt-LT"/>
        </w:rPr>
        <w:t xml:space="preserve">vaistai, pavyzdžiui, </w:t>
      </w:r>
      <w:proofErr w:type="spellStart"/>
      <w:r w:rsidRPr="00F21E98">
        <w:rPr>
          <w:sz w:val="22"/>
          <w:szCs w:val="22"/>
          <w:lang w:val="lt-LT"/>
        </w:rPr>
        <w:t>metotreksatas</w:t>
      </w:r>
      <w:proofErr w:type="spellEnd"/>
      <w:r w:rsidRPr="00F21E98">
        <w:rPr>
          <w:sz w:val="22"/>
          <w:szCs w:val="22"/>
          <w:lang w:val="lt-LT"/>
        </w:rPr>
        <w:t xml:space="preserve"> ar </w:t>
      </w:r>
      <w:proofErr w:type="spellStart"/>
      <w:r w:rsidRPr="00F21E98">
        <w:rPr>
          <w:sz w:val="22"/>
          <w:szCs w:val="22"/>
          <w:lang w:val="lt-LT"/>
        </w:rPr>
        <w:t>topotekanas</w:t>
      </w:r>
      <w:proofErr w:type="spellEnd"/>
      <w:r w:rsidRPr="00F21E98">
        <w:rPr>
          <w:sz w:val="22"/>
          <w:szCs w:val="22"/>
          <w:lang w:val="lt-LT"/>
        </w:rPr>
        <w:t xml:space="preserve">, kuriais gydomas </w:t>
      </w:r>
      <w:r w:rsidRPr="00F21E98">
        <w:rPr>
          <w:b/>
          <w:sz w:val="22"/>
          <w:szCs w:val="22"/>
          <w:lang w:val="lt-LT"/>
        </w:rPr>
        <w:t>vėžys</w:t>
      </w:r>
      <w:r w:rsidRPr="00F21E98">
        <w:rPr>
          <w:sz w:val="22"/>
          <w:szCs w:val="22"/>
          <w:lang w:val="lt-LT"/>
        </w:rPr>
        <w:t>.</w:t>
      </w:r>
    </w:p>
    <w:p w14:paraId="2C0302E6" w14:textId="77777777" w:rsidR="00E22B6A" w:rsidRPr="00F21E98" w:rsidRDefault="00E22B6A" w:rsidP="00E22B6A">
      <w:pPr>
        <w:tabs>
          <w:tab w:val="clear" w:pos="567"/>
        </w:tabs>
        <w:spacing w:line="240" w:lineRule="auto"/>
        <w:ind w:left="567" w:hanging="567"/>
        <w:rPr>
          <w:szCs w:val="22"/>
          <w:lang w:val="lt-LT"/>
        </w:rPr>
      </w:pPr>
      <w:r w:rsidRPr="00F21E98">
        <w:rPr>
          <w:rFonts w:ascii="Segoe UI Symbol" w:hAnsi="Segoe UI Symbol" w:cs="Segoe UI Symbol"/>
          <w:szCs w:val="22"/>
          <w:lang w:val="lt-LT"/>
        </w:rPr>
        <w:t>➔</w:t>
      </w:r>
      <w:r w:rsidRPr="00F21E98">
        <w:rPr>
          <w:szCs w:val="22"/>
          <w:lang w:val="lt-LT"/>
        </w:rPr>
        <w:tab/>
      </w:r>
      <w:r w:rsidRPr="00F21E98">
        <w:rPr>
          <w:b/>
          <w:szCs w:val="22"/>
          <w:lang w:val="lt-LT"/>
        </w:rPr>
        <w:t>Pasakykite gydytojui,</w:t>
      </w:r>
      <w:r w:rsidRPr="00F21E98">
        <w:rPr>
          <w:szCs w:val="22"/>
          <w:lang w:val="lt-LT"/>
        </w:rPr>
        <w:t xml:space="preserve"> jeigu vartojate bet kurį iš išvardytų vaistų. Kai kurių iš jų negalima vartoti kartu su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arba gali tekti keisti jų dozę, arba gali prireikti keisti jų vartojimo laiką. Gydytojas peržiūrės Jūsų vartojamus vaistus ir prireikus nurodys</w:t>
      </w:r>
      <w:r>
        <w:rPr>
          <w:szCs w:val="22"/>
          <w:lang w:val="lt-LT"/>
        </w:rPr>
        <w:t>, kuo juos pakeisti</w:t>
      </w:r>
      <w:r w:rsidRPr="00F21E98">
        <w:rPr>
          <w:szCs w:val="22"/>
          <w:lang w:val="lt-LT"/>
        </w:rPr>
        <w:t>.</w:t>
      </w:r>
    </w:p>
    <w:p w14:paraId="0A9308ED" w14:textId="77777777" w:rsidR="00E22B6A" w:rsidRPr="00F21E98" w:rsidRDefault="00E22B6A" w:rsidP="00E22B6A">
      <w:pPr>
        <w:tabs>
          <w:tab w:val="clear" w:pos="567"/>
        </w:tabs>
        <w:spacing w:line="240" w:lineRule="auto"/>
        <w:rPr>
          <w:szCs w:val="22"/>
          <w:lang w:val="lt-LT"/>
        </w:rPr>
      </w:pPr>
    </w:p>
    <w:p w14:paraId="45CA17A2" w14:textId="77777777" w:rsidR="00E22B6A" w:rsidRPr="00F21E98" w:rsidRDefault="00E22B6A" w:rsidP="00E22B6A">
      <w:pPr>
        <w:pStyle w:val="Default"/>
        <w:rPr>
          <w:sz w:val="22"/>
          <w:szCs w:val="22"/>
          <w:lang w:val="lt-LT"/>
        </w:rPr>
      </w:pPr>
      <w:r w:rsidRPr="00F21E98">
        <w:rPr>
          <w:sz w:val="22"/>
          <w:szCs w:val="22"/>
          <w:lang w:val="lt-LT"/>
        </w:rPr>
        <w:t xml:space="preserve">Be to, jeigu vartojate vaistų, kurie neleidžia </w:t>
      </w:r>
      <w:r>
        <w:rPr>
          <w:sz w:val="22"/>
          <w:szCs w:val="22"/>
          <w:lang w:val="lt-LT"/>
        </w:rPr>
        <w:t>susidaryti</w:t>
      </w:r>
      <w:r w:rsidRPr="00F21E98">
        <w:rPr>
          <w:sz w:val="22"/>
          <w:szCs w:val="22"/>
          <w:lang w:val="lt-LT"/>
        </w:rPr>
        <w:t xml:space="preserve"> kraujo krešuliams, yra didesnė kraujavimo rizika. Tai aptarsite su gydytoju.</w:t>
      </w:r>
    </w:p>
    <w:p w14:paraId="74F969C8" w14:textId="77777777" w:rsidR="00E22B6A" w:rsidRPr="00F21E98" w:rsidRDefault="00E22B6A" w:rsidP="00E22B6A">
      <w:pPr>
        <w:pStyle w:val="ListEnd"/>
        <w:rPr>
          <w:b w:val="0"/>
        </w:rPr>
      </w:pPr>
    </w:p>
    <w:p w14:paraId="1F5C05E2" w14:textId="77777777" w:rsidR="00E22B6A" w:rsidRPr="00F21E98" w:rsidRDefault="00E22B6A" w:rsidP="00E22B6A">
      <w:pPr>
        <w:pStyle w:val="ListEnd"/>
      </w:pPr>
      <w:r w:rsidRPr="00F21E98">
        <w:rPr>
          <w:b w:val="0"/>
        </w:rPr>
        <w:t>Jeigu vartojate</w:t>
      </w:r>
      <w:r w:rsidRPr="00F21E98">
        <w:t xml:space="preserve"> kortikosteroidų, </w:t>
      </w:r>
      <w:proofErr w:type="spellStart"/>
      <w:r w:rsidRPr="00F21E98">
        <w:t>danazolą</w:t>
      </w:r>
      <w:proofErr w:type="spellEnd"/>
      <w:r w:rsidRPr="00F21E98">
        <w:t xml:space="preserve"> </w:t>
      </w:r>
      <w:r w:rsidRPr="00F21E98">
        <w:rPr>
          <w:b w:val="0"/>
        </w:rPr>
        <w:t>ir (arba)</w:t>
      </w:r>
      <w:r w:rsidRPr="00F21E98">
        <w:t xml:space="preserve"> </w:t>
      </w:r>
      <w:proofErr w:type="spellStart"/>
      <w:r w:rsidRPr="00F21E98">
        <w:t>azatiopriną</w:t>
      </w:r>
      <w:proofErr w:type="spellEnd"/>
      <w:r w:rsidRPr="00F21E98">
        <w:rPr>
          <w:b w:val="0"/>
        </w:rPr>
        <w:t>,</w:t>
      </w:r>
      <w:r w:rsidRPr="00F21E98">
        <w:t xml:space="preserve"> </w:t>
      </w:r>
      <w:r w:rsidRPr="00F21E98">
        <w:rPr>
          <w:b w:val="0"/>
        </w:rPr>
        <w:t xml:space="preserve">vartojant </w:t>
      </w:r>
      <w:proofErr w:type="spellStart"/>
      <w:r>
        <w:rPr>
          <w:b w:val="0"/>
        </w:rPr>
        <w:t>Eltrombopag</w:t>
      </w:r>
      <w:proofErr w:type="spellEnd"/>
      <w:r>
        <w:rPr>
          <w:b w:val="0"/>
        </w:rPr>
        <w:t xml:space="preserve"> </w:t>
      </w:r>
      <w:proofErr w:type="spellStart"/>
      <w:r>
        <w:rPr>
          <w:b w:val="0"/>
        </w:rPr>
        <w:t>Viatris</w:t>
      </w:r>
      <w:proofErr w:type="spellEnd"/>
      <w:r>
        <w:rPr>
          <w:b w:val="0"/>
        </w:rPr>
        <w:t xml:space="preserve"> Pharma</w:t>
      </w:r>
      <w:r w:rsidRPr="00F21E98">
        <w:rPr>
          <w:b w:val="0"/>
        </w:rPr>
        <w:t>, gali tekti vartoti mažesnes šių vaistų dozes arba jų vartojimą nutraukti.</w:t>
      </w:r>
    </w:p>
    <w:p w14:paraId="285A7C0E" w14:textId="77777777" w:rsidR="00E22B6A" w:rsidRPr="00F21E98" w:rsidRDefault="00E22B6A" w:rsidP="00E22B6A">
      <w:pPr>
        <w:tabs>
          <w:tab w:val="clear" w:pos="567"/>
        </w:tabs>
        <w:spacing w:line="240" w:lineRule="auto"/>
        <w:rPr>
          <w:szCs w:val="22"/>
          <w:lang w:val="lt-LT"/>
        </w:rPr>
      </w:pPr>
    </w:p>
    <w:p w14:paraId="3255ED78" w14:textId="77777777" w:rsidR="00E22B6A" w:rsidRPr="00F21E98" w:rsidRDefault="00E22B6A" w:rsidP="00E22B6A">
      <w:pPr>
        <w:keepNext/>
        <w:spacing w:line="240" w:lineRule="auto"/>
        <w:ind w:left="567" w:hanging="567"/>
        <w:rPr>
          <w:b/>
          <w:szCs w:val="22"/>
          <w:lang w:val="lt-LT"/>
        </w:rPr>
      </w:pP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r w:rsidRPr="00F21E98">
        <w:rPr>
          <w:b/>
          <w:szCs w:val="22"/>
          <w:lang w:val="lt-LT"/>
        </w:rPr>
        <w:t xml:space="preserve"> vartojimas su maistu ir gėrimais</w:t>
      </w:r>
    </w:p>
    <w:p w14:paraId="2583D9E8" w14:textId="77777777" w:rsidR="00E22B6A" w:rsidRPr="00BE6817" w:rsidRDefault="00E22B6A" w:rsidP="00E22B6A">
      <w:pPr>
        <w:pStyle w:val="listdashnospace"/>
        <w:numPr>
          <w:ilvl w:val="0"/>
          <w:numId w:val="0"/>
        </w:numPr>
        <w:rPr>
          <w:sz w:val="22"/>
          <w:szCs w:val="22"/>
          <w:lang w:val="lt-LT"/>
        </w:rPr>
      </w:pPr>
      <w:proofErr w:type="spellStart"/>
      <w:r>
        <w:rPr>
          <w:sz w:val="22"/>
          <w:szCs w:val="22"/>
          <w:lang w:val="lt-LT"/>
        </w:rPr>
        <w:t>Eltrombopag</w:t>
      </w:r>
      <w:proofErr w:type="spellEnd"/>
      <w:r>
        <w:rPr>
          <w:sz w:val="22"/>
          <w:szCs w:val="22"/>
          <w:lang w:val="lt-LT"/>
        </w:rPr>
        <w:t xml:space="preserve"> </w:t>
      </w:r>
      <w:proofErr w:type="spellStart"/>
      <w:r>
        <w:rPr>
          <w:sz w:val="22"/>
          <w:szCs w:val="22"/>
          <w:lang w:val="lt-LT"/>
        </w:rPr>
        <w:t>Viatris</w:t>
      </w:r>
      <w:proofErr w:type="spellEnd"/>
      <w:r>
        <w:rPr>
          <w:sz w:val="22"/>
          <w:szCs w:val="22"/>
          <w:lang w:val="lt-LT"/>
        </w:rPr>
        <w:t xml:space="preserve"> Pharma</w:t>
      </w:r>
      <w:r w:rsidRPr="00F21E98">
        <w:rPr>
          <w:sz w:val="22"/>
          <w:szCs w:val="22"/>
          <w:lang w:val="lt-LT"/>
        </w:rPr>
        <w:t xml:space="preserve"> negalima vartoti kartu su pieno produktais ar gėrimais, nes pieno produktų sudėtyje esantis kalcis sutrikdo vaisto absorbciją. Daugiau informacijos žr. 3 skyriaus poskyr</w:t>
      </w:r>
      <w:r>
        <w:rPr>
          <w:sz w:val="22"/>
          <w:szCs w:val="22"/>
          <w:lang w:val="lt-LT"/>
        </w:rPr>
        <w:t>yje</w:t>
      </w:r>
      <w:r w:rsidRPr="00BE6817">
        <w:rPr>
          <w:sz w:val="22"/>
          <w:szCs w:val="22"/>
          <w:lang w:val="lt-LT"/>
        </w:rPr>
        <w:t xml:space="preserve"> „</w:t>
      </w:r>
      <w:r w:rsidRPr="00BE6817">
        <w:rPr>
          <w:b/>
          <w:sz w:val="22"/>
          <w:szCs w:val="22"/>
          <w:lang w:val="lt-LT"/>
        </w:rPr>
        <w:t>Kada vartoti vaistą?</w:t>
      </w:r>
      <w:r w:rsidRPr="00BE6817">
        <w:rPr>
          <w:sz w:val="22"/>
          <w:szCs w:val="22"/>
          <w:lang w:val="lt-LT"/>
        </w:rPr>
        <w:t>“.</w:t>
      </w:r>
    </w:p>
    <w:p w14:paraId="4E4B4D6E" w14:textId="77777777" w:rsidR="00E22B6A" w:rsidRPr="00BE6817" w:rsidRDefault="00E22B6A" w:rsidP="00E22B6A">
      <w:pPr>
        <w:numPr>
          <w:ilvl w:val="12"/>
          <w:numId w:val="0"/>
        </w:numPr>
        <w:tabs>
          <w:tab w:val="clear" w:pos="567"/>
          <w:tab w:val="left" w:pos="1290"/>
        </w:tabs>
        <w:spacing w:line="240" w:lineRule="auto"/>
        <w:ind w:right="-2"/>
        <w:rPr>
          <w:szCs w:val="22"/>
          <w:lang w:val="lt-LT"/>
        </w:rPr>
      </w:pPr>
    </w:p>
    <w:p w14:paraId="39E65EFC" w14:textId="77777777" w:rsidR="00E22B6A" w:rsidRPr="00BE6817" w:rsidRDefault="00E22B6A" w:rsidP="00E22B6A">
      <w:pPr>
        <w:keepNext/>
        <w:spacing w:line="240" w:lineRule="auto"/>
        <w:ind w:left="567" w:hanging="567"/>
        <w:rPr>
          <w:b/>
          <w:szCs w:val="22"/>
          <w:lang w:val="lt-LT"/>
        </w:rPr>
      </w:pPr>
      <w:r w:rsidRPr="00BE6817">
        <w:rPr>
          <w:b/>
          <w:szCs w:val="22"/>
          <w:lang w:val="lt-LT"/>
        </w:rPr>
        <w:t>Nėštumas ir žindymo laikotarpis</w:t>
      </w:r>
    </w:p>
    <w:p w14:paraId="55D6C436" w14:textId="77777777" w:rsidR="00E22B6A" w:rsidRPr="00BE6817" w:rsidRDefault="00E22B6A" w:rsidP="00E22B6A">
      <w:pPr>
        <w:numPr>
          <w:ilvl w:val="12"/>
          <w:numId w:val="0"/>
        </w:numPr>
        <w:tabs>
          <w:tab w:val="clear" w:pos="567"/>
        </w:tabs>
        <w:spacing w:line="240" w:lineRule="auto"/>
        <w:rPr>
          <w:szCs w:val="22"/>
          <w:lang w:val="lt-LT"/>
        </w:rPr>
      </w:pPr>
      <w:r w:rsidRPr="00BE6817">
        <w:rPr>
          <w:b/>
          <w:bCs/>
          <w:szCs w:val="22"/>
          <w:lang w:val="lt-LT"/>
        </w:rPr>
        <w:t xml:space="preserve">Jeigu esate nėščia, </w:t>
      </w:r>
      <w:proofErr w:type="spellStart"/>
      <w:r w:rsidRPr="00BE6817">
        <w:rPr>
          <w:b/>
          <w:bCs/>
          <w:szCs w:val="22"/>
          <w:lang w:val="lt-LT"/>
        </w:rPr>
        <w:t>Eltrombopag</w:t>
      </w:r>
      <w:proofErr w:type="spellEnd"/>
      <w:r w:rsidRPr="00BE6817">
        <w:rPr>
          <w:b/>
          <w:bCs/>
          <w:szCs w:val="22"/>
          <w:lang w:val="lt-LT"/>
        </w:rPr>
        <w:t xml:space="preserve"> </w:t>
      </w:r>
      <w:proofErr w:type="spellStart"/>
      <w:r w:rsidRPr="00BE6817">
        <w:rPr>
          <w:b/>
          <w:bCs/>
          <w:szCs w:val="22"/>
          <w:lang w:val="lt-LT"/>
        </w:rPr>
        <w:t>Viatris</w:t>
      </w:r>
      <w:proofErr w:type="spellEnd"/>
      <w:r w:rsidRPr="00BE6817">
        <w:rPr>
          <w:b/>
          <w:bCs/>
          <w:szCs w:val="22"/>
          <w:lang w:val="lt-LT"/>
        </w:rPr>
        <w:t xml:space="preserve"> Pharma vartoti negalima</w:t>
      </w:r>
      <w:r w:rsidRPr="00BE6817">
        <w:rPr>
          <w:bCs/>
          <w:szCs w:val="22"/>
          <w:lang w:val="lt-LT"/>
        </w:rPr>
        <w:t>,</w:t>
      </w:r>
      <w:r w:rsidRPr="00BE6817">
        <w:rPr>
          <w:b/>
          <w:bCs/>
          <w:szCs w:val="22"/>
          <w:lang w:val="lt-LT"/>
        </w:rPr>
        <w:t xml:space="preserve"> </w:t>
      </w:r>
      <w:r w:rsidRPr="00BE6817">
        <w:rPr>
          <w:bCs/>
          <w:szCs w:val="22"/>
          <w:lang w:val="lt-LT"/>
        </w:rPr>
        <w:t xml:space="preserve">išskyrus atvejus, jeigu gydytojas aiškiai rekomendavo Jums vartoti šį vaistą. </w:t>
      </w:r>
      <w:proofErr w:type="spellStart"/>
      <w:r w:rsidRPr="00BE6817">
        <w:rPr>
          <w:bCs/>
          <w:szCs w:val="22"/>
          <w:lang w:val="lt-LT"/>
        </w:rPr>
        <w:t>Eltrombopag</w:t>
      </w:r>
      <w:proofErr w:type="spellEnd"/>
      <w:r w:rsidRPr="00BE6817">
        <w:rPr>
          <w:bCs/>
          <w:szCs w:val="22"/>
          <w:lang w:val="lt-LT"/>
        </w:rPr>
        <w:t xml:space="preserve"> </w:t>
      </w:r>
      <w:proofErr w:type="spellStart"/>
      <w:r w:rsidRPr="00BE6817">
        <w:rPr>
          <w:bCs/>
          <w:szCs w:val="22"/>
          <w:lang w:val="lt-LT"/>
        </w:rPr>
        <w:t>Viatris</w:t>
      </w:r>
      <w:proofErr w:type="spellEnd"/>
      <w:r w:rsidRPr="00BE6817">
        <w:rPr>
          <w:bCs/>
          <w:szCs w:val="22"/>
          <w:lang w:val="lt-LT"/>
        </w:rPr>
        <w:t xml:space="preserve"> Pharma poveikis nėštumo metu nežinomas.</w:t>
      </w:r>
    </w:p>
    <w:p w14:paraId="2B321D37" w14:textId="77777777" w:rsidR="00E22B6A" w:rsidRPr="00BE6817" w:rsidRDefault="00E22B6A" w:rsidP="00E22B6A">
      <w:pPr>
        <w:pStyle w:val="listdashnospace"/>
        <w:tabs>
          <w:tab w:val="num" w:pos="567"/>
        </w:tabs>
        <w:ind w:left="567" w:hanging="567"/>
        <w:rPr>
          <w:sz w:val="22"/>
          <w:szCs w:val="22"/>
          <w:lang w:val="lt-LT"/>
        </w:rPr>
      </w:pPr>
      <w:r w:rsidRPr="00BE6817">
        <w:rPr>
          <w:b/>
          <w:bCs/>
          <w:sz w:val="22"/>
          <w:szCs w:val="22"/>
          <w:lang w:val="lt-LT"/>
        </w:rPr>
        <w:t>Pasakykite gydytojui, jeigu esate nėščia</w:t>
      </w:r>
      <w:r w:rsidRPr="00BE6817">
        <w:rPr>
          <w:bCs/>
          <w:sz w:val="22"/>
          <w:szCs w:val="22"/>
          <w:lang w:val="lt-LT"/>
        </w:rPr>
        <w:t>,</w:t>
      </w:r>
      <w:r w:rsidRPr="00BE6817">
        <w:rPr>
          <w:b/>
          <w:bCs/>
          <w:sz w:val="22"/>
          <w:szCs w:val="22"/>
          <w:lang w:val="lt-LT"/>
        </w:rPr>
        <w:t xml:space="preserve"> </w:t>
      </w:r>
      <w:r w:rsidRPr="00BE6817">
        <w:rPr>
          <w:bCs/>
          <w:sz w:val="22"/>
          <w:szCs w:val="22"/>
          <w:lang w:val="lt-LT"/>
        </w:rPr>
        <w:t>manote, kad galbūt esate nėščia</w:t>
      </w:r>
      <w:r w:rsidRPr="00BE6817">
        <w:rPr>
          <w:b/>
          <w:bCs/>
          <w:sz w:val="22"/>
          <w:szCs w:val="22"/>
          <w:lang w:val="lt-LT"/>
        </w:rPr>
        <w:t xml:space="preserve"> </w:t>
      </w:r>
      <w:r w:rsidRPr="00BE6817">
        <w:rPr>
          <w:sz w:val="22"/>
          <w:szCs w:val="22"/>
          <w:lang w:val="lt-LT"/>
        </w:rPr>
        <w:t>arba planuojate pastoti</w:t>
      </w:r>
      <w:r w:rsidRPr="00BE6817">
        <w:rPr>
          <w:bCs/>
          <w:sz w:val="22"/>
          <w:szCs w:val="22"/>
          <w:lang w:val="lt-LT"/>
        </w:rPr>
        <w:t>.</w:t>
      </w:r>
    </w:p>
    <w:p w14:paraId="3C979967" w14:textId="77777777" w:rsidR="00E22B6A" w:rsidRPr="00BE6817" w:rsidRDefault="00E22B6A" w:rsidP="00E22B6A">
      <w:pPr>
        <w:pStyle w:val="listdashnospace"/>
        <w:tabs>
          <w:tab w:val="num" w:pos="567"/>
        </w:tabs>
        <w:ind w:left="567" w:hanging="567"/>
        <w:rPr>
          <w:sz w:val="22"/>
          <w:szCs w:val="22"/>
          <w:lang w:val="lt-LT"/>
        </w:rPr>
      </w:pPr>
      <w:r w:rsidRPr="00BE6817">
        <w:rPr>
          <w:bCs/>
          <w:sz w:val="22"/>
          <w:szCs w:val="22"/>
          <w:lang w:val="lt-LT"/>
        </w:rPr>
        <w:t xml:space="preserve">Vartodama </w:t>
      </w:r>
      <w:proofErr w:type="spellStart"/>
      <w:r w:rsidRPr="00BE6817">
        <w:rPr>
          <w:bCs/>
          <w:sz w:val="22"/>
          <w:szCs w:val="22"/>
          <w:lang w:val="lt-LT"/>
        </w:rPr>
        <w:t>Eltrombopag</w:t>
      </w:r>
      <w:proofErr w:type="spellEnd"/>
      <w:r w:rsidRPr="00BE6817">
        <w:rPr>
          <w:bCs/>
          <w:sz w:val="22"/>
          <w:szCs w:val="22"/>
          <w:lang w:val="lt-LT"/>
        </w:rPr>
        <w:t xml:space="preserve"> </w:t>
      </w:r>
      <w:proofErr w:type="spellStart"/>
      <w:r w:rsidRPr="00BE6817">
        <w:rPr>
          <w:bCs/>
          <w:sz w:val="22"/>
          <w:szCs w:val="22"/>
          <w:lang w:val="lt-LT"/>
        </w:rPr>
        <w:t>Viatris</w:t>
      </w:r>
      <w:proofErr w:type="spellEnd"/>
      <w:r w:rsidRPr="00BE6817">
        <w:rPr>
          <w:bCs/>
          <w:sz w:val="22"/>
          <w:szCs w:val="22"/>
          <w:lang w:val="lt-LT"/>
        </w:rPr>
        <w:t xml:space="preserve"> Pharma, </w:t>
      </w:r>
      <w:r w:rsidRPr="00BE6817">
        <w:rPr>
          <w:b/>
          <w:bCs/>
          <w:sz w:val="22"/>
          <w:szCs w:val="22"/>
          <w:lang w:val="lt-LT"/>
        </w:rPr>
        <w:t>naudokite patikimą kontracepcijos metodą</w:t>
      </w:r>
      <w:r w:rsidRPr="00BE6817">
        <w:rPr>
          <w:bCs/>
          <w:sz w:val="22"/>
          <w:szCs w:val="22"/>
          <w:lang w:val="lt-LT"/>
        </w:rPr>
        <w:t>,</w:t>
      </w:r>
      <w:r w:rsidRPr="00BE6817">
        <w:rPr>
          <w:sz w:val="22"/>
          <w:szCs w:val="22"/>
          <w:lang w:val="lt-LT"/>
        </w:rPr>
        <w:t xml:space="preserve"> kad nepastotumėte.</w:t>
      </w:r>
    </w:p>
    <w:p w14:paraId="1EE4D6C4" w14:textId="77777777" w:rsidR="00E22B6A" w:rsidRPr="00BE6817" w:rsidRDefault="00E22B6A" w:rsidP="00E22B6A">
      <w:pPr>
        <w:pStyle w:val="listdashnospace"/>
        <w:tabs>
          <w:tab w:val="num" w:pos="567"/>
        </w:tabs>
        <w:ind w:left="567" w:hanging="567"/>
        <w:rPr>
          <w:sz w:val="22"/>
          <w:szCs w:val="22"/>
          <w:lang w:val="lt-LT"/>
        </w:rPr>
      </w:pPr>
      <w:r w:rsidRPr="00BE6817">
        <w:rPr>
          <w:b/>
          <w:bCs/>
          <w:sz w:val="22"/>
          <w:szCs w:val="22"/>
          <w:lang w:val="lt-LT"/>
        </w:rPr>
        <w:t xml:space="preserve">Jeigu pastojote gydymo </w:t>
      </w:r>
      <w:proofErr w:type="spellStart"/>
      <w:r w:rsidRPr="00BE6817">
        <w:rPr>
          <w:b/>
          <w:bCs/>
          <w:sz w:val="22"/>
          <w:szCs w:val="22"/>
          <w:lang w:val="lt-LT"/>
        </w:rPr>
        <w:t>Eltrombopag</w:t>
      </w:r>
      <w:proofErr w:type="spellEnd"/>
      <w:r w:rsidRPr="00BE6817">
        <w:rPr>
          <w:b/>
          <w:bCs/>
          <w:sz w:val="22"/>
          <w:szCs w:val="22"/>
          <w:lang w:val="lt-LT"/>
        </w:rPr>
        <w:t xml:space="preserve"> </w:t>
      </w:r>
      <w:proofErr w:type="spellStart"/>
      <w:r w:rsidRPr="00BE6817">
        <w:rPr>
          <w:b/>
          <w:bCs/>
          <w:sz w:val="22"/>
          <w:szCs w:val="22"/>
          <w:lang w:val="lt-LT"/>
        </w:rPr>
        <w:t>Viatris</w:t>
      </w:r>
      <w:proofErr w:type="spellEnd"/>
      <w:r w:rsidRPr="00BE6817">
        <w:rPr>
          <w:b/>
          <w:bCs/>
          <w:sz w:val="22"/>
          <w:szCs w:val="22"/>
          <w:lang w:val="lt-LT"/>
        </w:rPr>
        <w:t xml:space="preserve"> Pharma metu</w:t>
      </w:r>
      <w:r w:rsidRPr="00BE6817">
        <w:rPr>
          <w:sz w:val="22"/>
          <w:szCs w:val="22"/>
          <w:lang w:val="lt-LT"/>
        </w:rPr>
        <w:t xml:space="preserve">, </w:t>
      </w:r>
      <w:r w:rsidRPr="00BE6817">
        <w:rPr>
          <w:bCs/>
          <w:sz w:val="22"/>
          <w:szCs w:val="22"/>
          <w:lang w:val="lt-LT"/>
        </w:rPr>
        <w:t>pasakykite gydytojui</w:t>
      </w:r>
      <w:r w:rsidRPr="00BE6817">
        <w:rPr>
          <w:sz w:val="22"/>
          <w:szCs w:val="22"/>
          <w:lang w:val="lt-LT"/>
        </w:rPr>
        <w:t>.</w:t>
      </w:r>
    </w:p>
    <w:p w14:paraId="4C0FE895" w14:textId="77777777" w:rsidR="00E22B6A" w:rsidRPr="00BE6817" w:rsidRDefault="00E22B6A" w:rsidP="00E22B6A">
      <w:pPr>
        <w:tabs>
          <w:tab w:val="clear" w:pos="567"/>
        </w:tabs>
        <w:spacing w:line="240" w:lineRule="auto"/>
        <w:rPr>
          <w:szCs w:val="22"/>
          <w:lang w:val="lt-LT"/>
        </w:rPr>
      </w:pPr>
    </w:p>
    <w:p w14:paraId="195A6BA1" w14:textId="77777777" w:rsidR="00E22B6A" w:rsidRPr="00BE6817" w:rsidRDefault="00E22B6A" w:rsidP="00E22B6A">
      <w:pPr>
        <w:keepNext/>
        <w:tabs>
          <w:tab w:val="clear" w:pos="567"/>
        </w:tabs>
        <w:spacing w:line="240" w:lineRule="auto"/>
        <w:rPr>
          <w:szCs w:val="22"/>
          <w:lang w:val="lt-LT"/>
        </w:rPr>
      </w:pPr>
      <w:r w:rsidRPr="00BE6817">
        <w:rPr>
          <w:b/>
          <w:szCs w:val="22"/>
          <w:lang w:val="lt-LT"/>
        </w:rPr>
        <w:t xml:space="preserve">Vartojant </w:t>
      </w:r>
      <w:proofErr w:type="spellStart"/>
      <w:r w:rsidRPr="00BE6817">
        <w:rPr>
          <w:b/>
          <w:szCs w:val="22"/>
          <w:lang w:val="lt-LT"/>
        </w:rPr>
        <w:t>Eltrombopag</w:t>
      </w:r>
      <w:proofErr w:type="spellEnd"/>
      <w:r w:rsidRPr="00BE6817">
        <w:rPr>
          <w:b/>
          <w:szCs w:val="22"/>
          <w:lang w:val="lt-LT"/>
        </w:rPr>
        <w:t xml:space="preserve"> </w:t>
      </w:r>
      <w:proofErr w:type="spellStart"/>
      <w:r w:rsidRPr="00BE6817">
        <w:rPr>
          <w:b/>
          <w:szCs w:val="22"/>
          <w:lang w:val="lt-LT"/>
        </w:rPr>
        <w:t>Viatris</w:t>
      </w:r>
      <w:proofErr w:type="spellEnd"/>
      <w:r w:rsidRPr="00BE6817">
        <w:rPr>
          <w:b/>
          <w:szCs w:val="22"/>
          <w:lang w:val="lt-LT"/>
        </w:rPr>
        <w:t xml:space="preserve"> Pharma, žindyti negalima</w:t>
      </w:r>
      <w:r w:rsidRPr="00BE6817">
        <w:rPr>
          <w:szCs w:val="22"/>
          <w:lang w:val="lt-LT"/>
        </w:rPr>
        <w:t xml:space="preserve">. Ar </w:t>
      </w:r>
      <w:proofErr w:type="spellStart"/>
      <w:r w:rsidRPr="00BE6817">
        <w:rPr>
          <w:szCs w:val="22"/>
          <w:lang w:val="lt-LT"/>
        </w:rPr>
        <w:t>Eltrombopag</w:t>
      </w:r>
      <w:proofErr w:type="spellEnd"/>
      <w:r w:rsidRPr="00BE6817">
        <w:rPr>
          <w:szCs w:val="22"/>
          <w:lang w:val="lt-LT"/>
        </w:rPr>
        <w:t xml:space="preserve"> </w:t>
      </w:r>
      <w:proofErr w:type="spellStart"/>
      <w:r w:rsidRPr="00BE6817">
        <w:rPr>
          <w:szCs w:val="22"/>
          <w:lang w:val="lt-LT"/>
        </w:rPr>
        <w:t>Viatris</w:t>
      </w:r>
      <w:proofErr w:type="spellEnd"/>
      <w:r w:rsidRPr="00BE6817">
        <w:rPr>
          <w:szCs w:val="22"/>
          <w:lang w:val="lt-LT"/>
        </w:rPr>
        <w:t xml:space="preserve"> Pharma prasiskverbia į </w:t>
      </w:r>
      <w:r w:rsidRPr="00BE6817" w:rsidDel="00561223">
        <w:rPr>
          <w:szCs w:val="22"/>
          <w:lang w:val="lt-LT"/>
        </w:rPr>
        <w:t xml:space="preserve">motinos </w:t>
      </w:r>
      <w:r w:rsidRPr="00BE6817">
        <w:rPr>
          <w:szCs w:val="22"/>
          <w:lang w:val="lt-LT"/>
        </w:rPr>
        <w:t>pieną, nežinoma.</w:t>
      </w:r>
    </w:p>
    <w:p w14:paraId="3CDFCE9D" w14:textId="77777777" w:rsidR="00E22B6A" w:rsidRPr="00BE6817" w:rsidRDefault="00E22B6A" w:rsidP="00E22B6A">
      <w:pPr>
        <w:pStyle w:val="listdashnospace"/>
        <w:numPr>
          <w:ilvl w:val="0"/>
          <w:numId w:val="0"/>
        </w:numPr>
        <w:rPr>
          <w:sz w:val="22"/>
          <w:szCs w:val="22"/>
          <w:lang w:val="lt-LT"/>
        </w:rPr>
      </w:pPr>
      <w:r w:rsidRPr="00BE6817">
        <w:rPr>
          <w:rFonts w:ascii="Segoe UI Symbol" w:hAnsi="Segoe UI Symbol" w:cs="Segoe UI Symbol"/>
          <w:szCs w:val="22"/>
          <w:lang w:val="lt-LT"/>
        </w:rPr>
        <w:t>➔</w:t>
      </w:r>
      <w:r w:rsidRPr="00BE6817">
        <w:rPr>
          <w:szCs w:val="22"/>
          <w:lang w:val="lt-LT"/>
        </w:rPr>
        <w:tab/>
      </w:r>
      <w:r w:rsidRPr="00BE6817">
        <w:rPr>
          <w:b/>
          <w:bCs/>
          <w:sz w:val="22"/>
          <w:szCs w:val="22"/>
          <w:lang w:val="lt-LT"/>
        </w:rPr>
        <w:t xml:space="preserve">Jeigu žindote kūdikį </w:t>
      </w:r>
      <w:r w:rsidRPr="00BE6817">
        <w:rPr>
          <w:sz w:val="22"/>
          <w:szCs w:val="22"/>
          <w:lang w:val="lt-LT"/>
        </w:rPr>
        <w:t xml:space="preserve">arba planuojate žindyti, </w:t>
      </w:r>
      <w:r w:rsidRPr="00BE6817">
        <w:rPr>
          <w:bCs/>
          <w:sz w:val="22"/>
          <w:szCs w:val="22"/>
          <w:lang w:val="lt-LT"/>
        </w:rPr>
        <w:t>pasakykite gydytojui</w:t>
      </w:r>
      <w:r w:rsidRPr="00BE6817">
        <w:rPr>
          <w:sz w:val="22"/>
          <w:szCs w:val="22"/>
          <w:lang w:val="lt-LT"/>
        </w:rPr>
        <w:t>.</w:t>
      </w:r>
    </w:p>
    <w:p w14:paraId="71062FAE" w14:textId="77777777" w:rsidR="00E22B6A" w:rsidRPr="00BE6817" w:rsidRDefault="00E22B6A" w:rsidP="00E22B6A">
      <w:pPr>
        <w:spacing w:line="240" w:lineRule="auto"/>
        <w:ind w:left="567" w:hanging="567"/>
        <w:rPr>
          <w:szCs w:val="22"/>
          <w:lang w:val="lt-LT"/>
        </w:rPr>
      </w:pPr>
    </w:p>
    <w:p w14:paraId="15600D77" w14:textId="77777777" w:rsidR="00E22B6A" w:rsidRPr="00BE6817" w:rsidRDefault="00E22B6A" w:rsidP="00E22B6A">
      <w:pPr>
        <w:keepNext/>
        <w:spacing w:line="240" w:lineRule="auto"/>
        <w:ind w:left="567" w:hanging="567"/>
        <w:rPr>
          <w:b/>
          <w:szCs w:val="22"/>
          <w:lang w:val="lt-LT"/>
        </w:rPr>
      </w:pPr>
      <w:r w:rsidRPr="00BE6817">
        <w:rPr>
          <w:b/>
          <w:szCs w:val="22"/>
          <w:lang w:val="lt-LT"/>
        </w:rPr>
        <w:t>Vairavimas ir mechanizmų valdymas</w:t>
      </w:r>
    </w:p>
    <w:p w14:paraId="20F14D66" w14:textId="77777777" w:rsidR="00E22B6A" w:rsidRPr="00BE6817" w:rsidRDefault="00E22B6A" w:rsidP="00E22B6A">
      <w:pPr>
        <w:tabs>
          <w:tab w:val="clear" w:pos="567"/>
          <w:tab w:val="left" w:pos="0"/>
        </w:tabs>
        <w:spacing w:line="240" w:lineRule="auto"/>
        <w:rPr>
          <w:szCs w:val="22"/>
          <w:lang w:val="lt-LT"/>
        </w:rPr>
      </w:pPr>
      <w:proofErr w:type="spellStart"/>
      <w:r w:rsidRPr="00BE6817">
        <w:rPr>
          <w:b/>
          <w:bCs/>
          <w:szCs w:val="22"/>
          <w:lang w:val="lt-LT"/>
        </w:rPr>
        <w:t>Eltrombopag</w:t>
      </w:r>
      <w:proofErr w:type="spellEnd"/>
      <w:r w:rsidRPr="00BE6817">
        <w:rPr>
          <w:b/>
          <w:bCs/>
          <w:szCs w:val="22"/>
          <w:lang w:val="lt-LT"/>
        </w:rPr>
        <w:t xml:space="preserve"> </w:t>
      </w:r>
      <w:proofErr w:type="spellStart"/>
      <w:r w:rsidRPr="00BE6817">
        <w:rPr>
          <w:b/>
          <w:bCs/>
          <w:szCs w:val="22"/>
          <w:lang w:val="lt-LT"/>
        </w:rPr>
        <w:t>Viatris</w:t>
      </w:r>
      <w:proofErr w:type="spellEnd"/>
      <w:r w:rsidRPr="00BE6817">
        <w:rPr>
          <w:b/>
          <w:bCs/>
          <w:szCs w:val="22"/>
          <w:lang w:val="lt-LT"/>
        </w:rPr>
        <w:t xml:space="preserve"> Pharma gali sukelti svaigulį</w:t>
      </w:r>
      <w:r w:rsidRPr="00BE6817">
        <w:rPr>
          <w:szCs w:val="22"/>
          <w:lang w:val="lt-LT"/>
        </w:rPr>
        <w:t xml:space="preserve"> ir kitą šalutinį poveikį, mažinantį budrumą.</w:t>
      </w:r>
    </w:p>
    <w:p w14:paraId="6432FA40" w14:textId="77777777" w:rsidR="00E22B6A" w:rsidRPr="00BE6817" w:rsidRDefault="00E22B6A" w:rsidP="00E22B6A">
      <w:pPr>
        <w:pStyle w:val="listdashnospace"/>
        <w:numPr>
          <w:ilvl w:val="0"/>
          <w:numId w:val="0"/>
        </w:numPr>
        <w:ind w:left="567" w:hanging="567"/>
        <w:rPr>
          <w:sz w:val="22"/>
          <w:szCs w:val="22"/>
          <w:lang w:val="lt-LT"/>
        </w:rPr>
      </w:pPr>
      <w:r w:rsidRPr="00BE6817">
        <w:rPr>
          <w:rFonts w:ascii="Segoe UI Symbol" w:hAnsi="Segoe UI Symbol" w:cs="Segoe UI Symbol"/>
          <w:szCs w:val="22"/>
          <w:lang w:val="lt-LT"/>
        </w:rPr>
        <w:t>➔</w:t>
      </w:r>
      <w:r w:rsidRPr="00BE6817">
        <w:rPr>
          <w:szCs w:val="22"/>
          <w:lang w:val="lt-LT"/>
        </w:rPr>
        <w:tab/>
      </w:r>
      <w:r w:rsidRPr="00BE6817">
        <w:rPr>
          <w:b/>
          <w:bCs/>
          <w:sz w:val="22"/>
          <w:szCs w:val="22"/>
          <w:lang w:val="lt-LT"/>
        </w:rPr>
        <w:t xml:space="preserve">Vairuoti ir valdyti mechanizmų negalima, </w:t>
      </w:r>
      <w:r>
        <w:rPr>
          <w:sz w:val="22"/>
          <w:szCs w:val="22"/>
          <w:lang w:val="lt-LT"/>
        </w:rPr>
        <w:t>nebent</w:t>
      </w:r>
      <w:r w:rsidRPr="00BE6817">
        <w:rPr>
          <w:sz w:val="22"/>
          <w:szCs w:val="22"/>
          <w:lang w:val="lt-LT"/>
        </w:rPr>
        <w:t xml:space="preserve"> neabejojate, kad tokio poveikio nėra.</w:t>
      </w:r>
    </w:p>
    <w:p w14:paraId="12B74BEF" w14:textId="77777777" w:rsidR="00E22B6A" w:rsidRPr="00BE6817" w:rsidRDefault="00E22B6A" w:rsidP="00E22B6A">
      <w:pPr>
        <w:tabs>
          <w:tab w:val="clear" w:pos="567"/>
        </w:tabs>
        <w:spacing w:line="240" w:lineRule="auto"/>
        <w:rPr>
          <w:szCs w:val="22"/>
          <w:lang w:val="lt-LT"/>
        </w:rPr>
      </w:pPr>
    </w:p>
    <w:p w14:paraId="1CE8CBC5" w14:textId="77777777" w:rsidR="00E22B6A" w:rsidRPr="00BE6817" w:rsidRDefault="00E22B6A" w:rsidP="00E22B6A">
      <w:pPr>
        <w:keepNext/>
        <w:tabs>
          <w:tab w:val="clear" w:pos="567"/>
        </w:tabs>
        <w:spacing w:line="240" w:lineRule="auto"/>
        <w:rPr>
          <w:b/>
          <w:szCs w:val="22"/>
          <w:lang w:val="lt-LT"/>
        </w:rPr>
      </w:pPr>
      <w:proofErr w:type="spellStart"/>
      <w:r w:rsidRPr="00BE6817">
        <w:rPr>
          <w:b/>
          <w:szCs w:val="22"/>
          <w:lang w:val="lt-LT"/>
        </w:rPr>
        <w:t>Eltrombopag</w:t>
      </w:r>
      <w:proofErr w:type="spellEnd"/>
      <w:r w:rsidRPr="00BE6817">
        <w:rPr>
          <w:b/>
          <w:szCs w:val="22"/>
          <w:lang w:val="lt-LT"/>
        </w:rPr>
        <w:t xml:space="preserve"> </w:t>
      </w:r>
      <w:proofErr w:type="spellStart"/>
      <w:r w:rsidRPr="00BE6817">
        <w:rPr>
          <w:b/>
          <w:szCs w:val="22"/>
          <w:lang w:val="lt-LT"/>
        </w:rPr>
        <w:t>Viatris</w:t>
      </w:r>
      <w:proofErr w:type="spellEnd"/>
      <w:r w:rsidRPr="00BE6817">
        <w:rPr>
          <w:b/>
          <w:szCs w:val="22"/>
          <w:lang w:val="lt-LT"/>
        </w:rPr>
        <w:t xml:space="preserve"> Pharma sudėtyje yra natrio</w:t>
      </w:r>
    </w:p>
    <w:p w14:paraId="29DE0408" w14:textId="77777777" w:rsidR="00E22B6A" w:rsidRPr="00BE6817" w:rsidRDefault="00E22B6A" w:rsidP="00E22B6A">
      <w:pPr>
        <w:tabs>
          <w:tab w:val="clear" w:pos="567"/>
        </w:tabs>
        <w:spacing w:line="240" w:lineRule="auto"/>
        <w:rPr>
          <w:szCs w:val="22"/>
          <w:lang w:val="lt-LT"/>
        </w:rPr>
      </w:pPr>
      <w:r w:rsidRPr="00BE6817">
        <w:rPr>
          <w:szCs w:val="22"/>
          <w:lang w:val="lt-LT"/>
        </w:rPr>
        <w:t xml:space="preserve">Šio vaisto </w:t>
      </w:r>
      <w:r>
        <w:rPr>
          <w:szCs w:val="22"/>
          <w:lang w:val="lt-LT"/>
        </w:rPr>
        <w:t xml:space="preserve">kiekvienoje </w:t>
      </w:r>
      <w:r w:rsidRPr="00BE6817">
        <w:rPr>
          <w:szCs w:val="22"/>
          <w:lang w:val="lt-LT"/>
        </w:rPr>
        <w:t>tabletėje yra mažiau kaip 1 </w:t>
      </w:r>
      <w:proofErr w:type="spellStart"/>
      <w:r w:rsidRPr="00BE6817">
        <w:rPr>
          <w:szCs w:val="22"/>
          <w:lang w:val="lt-LT"/>
        </w:rPr>
        <w:t>mmol</w:t>
      </w:r>
      <w:proofErr w:type="spellEnd"/>
      <w:r w:rsidRPr="00BE6817">
        <w:rPr>
          <w:szCs w:val="22"/>
          <w:lang w:val="lt-LT"/>
        </w:rPr>
        <w:t xml:space="preserve"> (23 mg) natrio, t. y. jis beveik neturi reikšmės.</w:t>
      </w:r>
    </w:p>
    <w:p w14:paraId="454D7AFA" w14:textId="77777777" w:rsidR="00E22B6A" w:rsidRPr="00BE6817" w:rsidRDefault="00E22B6A" w:rsidP="00E22B6A">
      <w:pPr>
        <w:tabs>
          <w:tab w:val="clear" w:pos="567"/>
        </w:tabs>
        <w:spacing w:line="240" w:lineRule="auto"/>
        <w:rPr>
          <w:szCs w:val="22"/>
          <w:lang w:val="lt-LT"/>
        </w:rPr>
      </w:pPr>
    </w:p>
    <w:p w14:paraId="48739B04" w14:textId="77777777" w:rsidR="00E22B6A" w:rsidRPr="00BE6817" w:rsidRDefault="00E22B6A" w:rsidP="00E22B6A">
      <w:pPr>
        <w:numPr>
          <w:ilvl w:val="12"/>
          <w:numId w:val="0"/>
        </w:numPr>
        <w:tabs>
          <w:tab w:val="clear" w:pos="567"/>
        </w:tabs>
        <w:spacing w:line="240" w:lineRule="auto"/>
        <w:ind w:right="-2"/>
        <w:rPr>
          <w:szCs w:val="22"/>
          <w:lang w:val="lt-LT"/>
        </w:rPr>
      </w:pPr>
    </w:p>
    <w:p w14:paraId="160ECC43" w14:textId="77777777" w:rsidR="00E22B6A" w:rsidRPr="00BE6817" w:rsidRDefault="00E22B6A" w:rsidP="00E22B6A">
      <w:pPr>
        <w:numPr>
          <w:ilvl w:val="12"/>
          <w:numId w:val="0"/>
        </w:numPr>
        <w:spacing w:line="240" w:lineRule="auto"/>
        <w:ind w:left="567" w:hanging="567"/>
        <w:rPr>
          <w:b/>
          <w:caps/>
          <w:szCs w:val="22"/>
          <w:lang w:val="lt-LT"/>
        </w:rPr>
      </w:pPr>
      <w:r w:rsidRPr="00BE6817">
        <w:rPr>
          <w:b/>
          <w:szCs w:val="22"/>
          <w:lang w:val="lt-LT"/>
        </w:rPr>
        <w:t>3.</w:t>
      </w:r>
      <w:r w:rsidRPr="00BE6817">
        <w:rPr>
          <w:b/>
          <w:szCs w:val="22"/>
          <w:lang w:val="lt-LT"/>
        </w:rPr>
        <w:tab/>
        <w:t xml:space="preserve">Kaip vartoti </w:t>
      </w:r>
      <w:proofErr w:type="spellStart"/>
      <w:r w:rsidRPr="00BE6817">
        <w:rPr>
          <w:b/>
          <w:szCs w:val="22"/>
          <w:lang w:val="lt-LT"/>
        </w:rPr>
        <w:t>Eltrombopag</w:t>
      </w:r>
      <w:proofErr w:type="spellEnd"/>
      <w:r w:rsidRPr="00BE6817">
        <w:rPr>
          <w:b/>
          <w:szCs w:val="22"/>
          <w:lang w:val="lt-LT"/>
        </w:rPr>
        <w:t xml:space="preserve"> </w:t>
      </w:r>
      <w:proofErr w:type="spellStart"/>
      <w:r w:rsidRPr="00BE6817">
        <w:rPr>
          <w:b/>
          <w:szCs w:val="22"/>
          <w:lang w:val="lt-LT"/>
        </w:rPr>
        <w:t>Viatris</w:t>
      </w:r>
      <w:proofErr w:type="spellEnd"/>
      <w:r w:rsidRPr="00BE6817">
        <w:rPr>
          <w:b/>
          <w:szCs w:val="22"/>
          <w:lang w:val="lt-LT"/>
        </w:rPr>
        <w:t xml:space="preserve"> Pharma</w:t>
      </w:r>
    </w:p>
    <w:p w14:paraId="50BED7B8" w14:textId="77777777" w:rsidR="00E22B6A" w:rsidRPr="00BE6817" w:rsidRDefault="00E22B6A" w:rsidP="00E22B6A">
      <w:pPr>
        <w:spacing w:line="240" w:lineRule="auto"/>
        <w:ind w:left="567" w:hanging="567"/>
        <w:rPr>
          <w:szCs w:val="22"/>
          <w:lang w:val="lt-LT"/>
        </w:rPr>
      </w:pPr>
    </w:p>
    <w:p w14:paraId="44667C38" w14:textId="77777777" w:rsidR="00E22B6A" w:rsidRPr="00BE6817" w:rsidRDefault="00E22B6A" w:rsidP="00E22B6A">
      <w:pPr>
        <w:tabs>
          <w:tab w:val="clear" w:pos="567"/>
          <w:tab w:val="left" w:pos="0"/>
        </w:tabs>
        <w:spacing w:line="240" w:lineRule="auto"/>
        <w:rPr>
          <w:szCs w:val="22"/>
          <w:lang w:val="lt-LT"/>
        </w:rPr>
      </w:pPr>
      <w:r w:rsidRPr="00BE6817">
        <w:rPr>
          <w:szCs w:val="22"/>
          <w:lang w:val="lt-LT"/>
        </w:rPr>
        <w:t xml:space="preserve">Visada vartokite šį vaistą tiksliai, kaip nurodė gydytojas. Jeigu abejojate, kreipkitės į gydytoją arba vaistininką. Nekeiskite </w:t>
      </w:r>
      <w:proofErr w:type="spellStart"/>
      <w:r w:rsidRPr="00BE6817">
        <w:rPr>
          <w:szCs w:val="22"/>
          <w:lang w:val="lt-LT"/>
        </w:rPr>
        <w:t>Eltrombopag</w:t>
      </w:r>
      <w:proofErr w:type="spellEnd"/>
      <w:r w:rsidRPr="00BE6817">
        <w:rPr>
          <w:szCs w:val="22"/>
          <w:lang w:val="lt-LT"/>
        </w:rPr>
        <w:t xml:space="preserve"> </w:t>
      </w:r>
      <w:proofErr w:type="spellStart"/>
      <w:r w:rsidRPr="00BE6817">
        <w:rPr>
          <w:szCs w:val="22"/>
          <w:lang w:val="lt-LT"/>
        </w:rPr>
        <w:t>Viatris</w:t>
      </w:r>
      <w:proofErr w:type="spellEnd"/>
      <w:r w:rsidRPr="00BE6817">
        <w:rPr>
          <w:szCs w:val="22"/>
          <w:lang w:val="lt-LT"/>
        </w:rPr>
        <w:t xml:space="preserve"> Pharma dozės ir gydymo plano, kol tai padaryti nepatarė gydytojas arba vaistininkas. Vartojant </w:t>
      </w:r>
      <w:proofErr w:type="spellStart"/>
      <w:r w:rsidRPr="00BE6817">
        <w:rPr>
          <w:szCs w:val="22"/>
          <w:lang w:val="lt-LT"/>
        </w:rPr>
        <w:t>Eltrombopag</w:t>
      </w:r>
      <w:proofErr w:type="spellEnd"/>
      <w:r w:rsidRPr="00BE6817">
        <w:rPr>
          <w:szCs w:val="22"/>
          <w:lang w:val="lt-LT"/>
        </w:rPr>
        <w:t xml:space="preserve"> </w:t>
      </w:r>
      <w:proofErr w:type="spellStart"/>
      <w:r w:rsidRPr="00BE6817">
        <w:rPr>
          <w:szCs w:val="22"/>
          <w:lang w:val="lt-LT"/>
        </w:rPr>
        <w:t>Viatris</w:t>
      </w:r>
      <w:proofErr w:type="spellEnd"/>
      <w:r w:rsidRPr="00BE6817">
        <w:rPr>
          <w:szCs w:val="22"/>
          <w:lang w:val="lt-LT"/>
        </w:rPr>
        <w:t xml:space="preserve"> Pharma, Jumis rūpinsis gydytojas, kuris turi specialios Jūsų ligos gydymo patirties.</w:t>
      </w:r>
    </w:p>
    <w:p w14:paraId="2AB84A09" w14:textId="77777777" w:rsidR="00E22B6A" w:rsidRPr="00BE6817" w:rsidRDefault="00E22B6A" w:rsidP="00E22B6A">
      <w:pPr>
        <w:spacing w:line="240" w:lineRule="auto"/>
        <w:rPr>
          <w:szCs w:val="22"/>
          <w:lang w:val="lt-LT"/>
        </w:rPr>
      </w:pPr>
    </w:p>
    <w:p w14:paraId="7AFCFF00" w14:textId="77777777" w:rsidR="00E22B6A" w:rsidRPr="00BE6817" w:rsidRDefault="00E22B6A" w:rsidP="00E22B6A">
      <w:pPr>
        <w:keepNext/>
        <w:numPr>
          <w:ilvl w:val="12"/>
          <w:numId w:val="0"/>
        </w:numPr>
        <w:tabs>
          <w:tab w:val="clear" w:pos="567"/>
        </w:tabs>
        <w:spacing w:line="240" w:lineRule="auto"/>
        <w:ind w:right="-2"/>
        <w:rPr>
          <w:b/>
          <w:szCs w:val="22"/>
          <w:lang w:val="lt-LT"/>
        </w:rPr>
      </w:pPr>
      <w:r w:rsidRPr="00BE6817">
        <w:rPr>
          <w:b/>
          <w:szCs w:val="22"/>
          <w:lang w:val="lt-LT"/>
        </w:rPr>
        <w:t>Kiek vaisto vartoti?</w:t>
      </w:r>
    </w:p>
    <w:p w14:paraId="56CFAAFE" w14:textId="77777777" w:rsidR="00E22B6A" w:rsidRPr="00BE6817" w:rsidRDefault="00E22B6A" w:rsidP="00E22B6A">
      <w:pPr>
        <w:keepNext/>
        <w:spacing w:line="240" w:lineRule="auto"/>
        <w:rPr>
          <w:b/>
          <w:szCs w:val="22"/>
          <w:lang w:val="lt-LT"/>
        </w:rPr>
      </w:pPr>
      <w:r w:rsidRPr="00BE6817">
        <w:rPr>
          <w:b/>
          <w:szCs w:val="22"/>
          <w:lang w:val="lt-LT"/>
        </w:rPr>
        <w:t>ITP sergantiems pacientams</w:t>
      </w:r>
    </w:p>
    <w:p w14:paraId="77DFC62F" w14:textId="77777777" w:rsidR="00E22B6A" w:rsidRPr="00BE6817" w:rsidRDefault="00E22B6A" w:rsidP="00E22B6A">
      <w:pPr>
        <w:spacing w:line="240" w:lineRule="auto"/>
        <w:rPr>
          <w:szCs w:val="22"/>
          <w:lang w:val="lt-LT"/>
        </w:rPr>
      </w:pPr>
      <w:r w:rsidRPr="00BE6817">
        <w:rPr>
          <w:b/>
          <w:szCs w:val="22"/>
          <w:lang w:val="lt-LT"/>
        </w:rPr>
        <w:t xml:space="preserve">Suaugusiesiems </w:t>
      </w:r>
      <w:r w:rsidRPr="00BE6817">
        <w:rPr>
          <w:szCs w:val="22"/>
          <w:lang w:val="lt-LT"/>
        </w:rPr>
        <w:t>ir</w:t>
      </w:r>
      <w:r w:rsidRPr="00BE6817">
        <w:rPr>
          <w:b/>
          <w:szCs w:val="22"/>
          <w:lang w:val="lt-LT"/>
        </w:rPr>
        <w:t xml:space="preserve"> vaikams </w:t>
      </w:r>
      <w:r w:rsidRPr="00BE6817">
        <w:rPr>
          <w:szCs w:val="22"/>
          <w:lang w:val="lt-LT"/>
        </w:rPr>
        <w:t>(6</w:t>
      </w:r>
      <w:r w:rsidRPr="00BE6817">
        <w:rPr>
          <w:szCs w:val="22"/>
          <w:lang w:val="lt-LT"/>
        </w:rPr>
        <w:noBreakHyphen/>
        <w:t xml:space="preserve">17 metų): įprasta pradinė dozė sergantiesiems ITP yra </w:t>
      </w:r>
      <w:r w:rsidRPr="00BE6817">
        <w:rPr>
          <w:b/>
          <w:szCs w:val="22"/>
          <w:lang w:val="lt-LT"/>
        </w:rPr>
        <w:t xml:space="preserve">viena </w:t>
      </w:r>
      <w:proofErr w:type="spellStart"/>
      <w:r w:rsidRPr="00BE6817">
        <w:rPr>
          <w:b/>
          <w:szCs w:val="22"/>
          <w:lang w:val="lt-LT"/>
        </w:rPr>
        <w:t>Eltrombopag</w:t>
      </w:r>
      <w:proofErr w:type="spellEnd"/>
      <w:r w:rsidRPr="00BE6817">
        <w:rPr>
          <w:b/>
          <w:szCs w:val="22"/>
          <w:lang w:val="lt-LT"/>
        </w:rPr>
        <w:t xml:space="preserve"> </w:t>
      </w:r>
      <w:proofErr w:type="spellStart"/>
      <w:r w:rsidRPr="00BE6817">
        <w:rPr>
          <w:b/>
          <w:szCs w:val="22"/>
          <w:lang w:val="lt-LT"/>
        </w:rPr>
        <w:t>Viatris</w:t>
      </w:r>
      <w:proofErr w:type="spellEnd"/>
      <w:r w:rsidRPr="00BE6817">
        <w:rPr>
          <w:b/>
          <w:szCs w:val="22"/>
          <w:lang w:val="lt-LT"/>
        </w:rPr>
        <w:t xml:space="preserve"> Pharma 50 mg tabletė</w:t>
      </w:r>
      <w:r w:rsidRPr="00BE6817">
        <w:rPr>
          <w:szCs w:val="22"/>
          <w:lang w:val="lt-LT"/>
        </w:rPr>
        <w:t xml:space="preserve"> vieną kartą per parą. Jeigu esate kilę iš Rytų</w:t>
      </w:r>
      <w:r>
        <w:rPr>
          <w:szCs w:val="22"/>
          <w:lang w:val="lt-LT"/>
        </w:rPr>
        <w:t xml:space="preserve"> ar </w:t>
      </w:r>
      <w:r w:rsidRPr="00BE6817">
        <w:rPr>
          <w:szCs w:val="22"/>
          <w:lang w:val="lt-LT"/>
        </w:rPr>
        <w:t>Pietryčių Azijos, Jums gali prireikti</w:t>
      </w:r>
      <w:r w:rsidRPr="00BE6817">
        <w:rPr>
          <w:b/>
          <w:szCs w:val="22"/>
          <w:lang w:val="lt-LT"/>
        </w:rPr>
        <w:t xml:space="preserve"> mažesnės 25 mg pradinės dozės</w:t>
      </w:r>
      <w:r w:rsidRPr="00BE6817">
        <w:rPr>
          <w:szCs w:val="22"/>
          <w:lang w:val="lt-LT"/>
        </w:rPr>
        <w:t>.</w:t>
      </w:r>
    </w:p>
    <w:p w14:paraId="5EC2F933" w14:textId="77777777" w:rsidR="00E22B6A" w:rsidRPr="00BE6817" w:rsidRDefault="00E22B6A" w:rsidP="00E22B6A">
      <w:pPr>
        <w:spacing w:line="240" w:lineRule="auto"/>
        <w:rPr>
          <w:szCs w:val="22"/>
          <w:lang w:val="lt-LT"/>
        </w:rPr>
      </w:pPr>
    </w:p>
    <w:p w14:paraId="78DF0ABE" w14:textId="77777777" w:rsidR="00E22B6A" w:rsidRPr="00BE6817" w:rsidRDefault="00E22B6A" w:rsidP="00E22B6A">
      <w:pPr>
        <w:spacing w:line="240" w:lineRule="auto"/>
        <w:rPr>
          <w:szCs w:val="22"/>
          <w:lang w:val="lt-LT"/>
        </w:rPr>
      </w:pPr>
      <w:r w:rsidRPr="00BE6817">
        <w:rPr>
          <w:b/>
          <w:szCs w:val="22"/>
          <w:lang w:val="lt-LT"/>
        </w:rPr>
        <w:lastRenderedPageBreak/>
        <w:t xml:space="preserve">Vaikams </w:t>
      </w:r>
      <w:r w:rsidRPr="00BE6817">
        <w:rPr>
          <w:szCs w:val="22"/>
          <w:lang w:val="lt-LT"/>
        </w:rPr>
        <w:t>(1</w:t>
      </w:r>
      <w:r w:rsidRPr="00BE6817">
        <w:rPr>
          <w:szCs w:val="22"/>
          <w:lang w:val="lt-LT"/>
        </w:rPr>
        <w:noBreakHyphen/>
        <w:t xml:space="preserve">5 metų): įprasta pradinė dozė sergantiesiems ITP yra </w:t>
      </w:r>
      <w:r w:rsidRPr="00BE6817">
        <w:rPr>
          <w:b/>
          <w:szCs w:val="22"/>
          <w:lang w:val="lt-LT"/>
        </w:rPr>
        <w:t xml:space="preserve">viena </w:t>
      </w:r>
      <w:proofErr w:type="spellStart"/>
      <w:r w:rsidRPr="00BE6817">
        <w:rPr>
          <w:b/>
          <w:szCs w:val="22"/>
          <w:lang w:val="lt-LT"/>
        </w:rPr>
        <w:t>Eltrombopag</w:t>
      </w:r>
      <w:proofErr w:type="spellEnd"/>
      <w:r w:rsidRPr="00BE6817">
        <w:rPr>
          <w:b/>
          <w:szCs w:val="22"/>
          <w:lang w:val="lt-LT"/>
        </w:rPr>
        <w:t xml:space="preserve"> </w:t>
      </w:r>
      <w:proofErr w:type="spellStart"/>
      <w:r w:rsidRPr="00BE6817">
        <w:rPr>
          <w:b/>
          <w:szCs w:val="22"/>
          <w:lang w:val="lt-LT"/>
        </w:rPr>
        <w:t>Viatris</w:t>
      </w:r>
      <w:proofErr w:type="spellEnd"/>
      <w:r w:rsidRPr="00BE6817">
        <w:rPr>
          <w:b/>
          <w:szCs w:val="22"/>
          <w:lang w:val="lt-LT"/>
        </w:rPr>
        <w:t xml:space="preserve"> Pharma 25 mg tabletė</w:t>
      </w:r>
      <w:r w:rsidRPr="00BE6817">
        <w:rPr>
          <w:szCs w:val="22"/>
          <w:lang w:val="lt-LT"/>
        </w:rPr>
        <w:t xml:space="preserve"> vieną kartą per parą.</w:t>
      </w:r>
    </w:p>
    <w:p w14:paraId="1FAC0679" w14:textId="77777777" w:rsidR="00E22B6A" w:rsidRPr="00BE6817" w:rsidRDefault="00E22B6A" w:rsidP="00E22B6A">
      <w:pPr>
        <w:spacing w:line="240" w:lineRule="auto"/>
        <w:rPr>
          <w:szCs w:val="22"/>
          <w:lang w:val="lt-LT"/>
        </w:rPr>
      </w:pPr>
    </w:p>
    <w:p w14:paraId="258115B8" w14:textId="77777777" w:rsidR="00E22B6A" w:rsidRPr="00BE6817" w:rsidRDefault="00E22B6A" w:rsidP="00E22B6A">
      <w:pPr>
        <w:keepNext/>
        <w:spacing w:line="240" w:lineRule="auto"/>
        <w:rPr>
          <w:b/>
          <w:szCs w:val="22"/>
          <w:lang w:val="lt-LT"/>
        </w:rPr>
      </w:pPr>
      <w:r w:rsidRPr="00BE6817">
        <w:rPr>
          <w:b/>
          <w:szCs w:val="22"/>
          <w:lang w:val="lt-LT"/>
        </w:rPr>
        <w:t>Hepatitu C sergantiems pacientams</w:t>
      </w:r>
    </w:p>
    <w:p w14:paraId="642AEB70" w14:textId="77777777" w:rsidR="00E22B6A" w:rsidRPr="00BE6817" w:rsidRDefault="00E22B6A" w:rsidP="00E22B6A">
      <w:pPr>
        <w:spacing w:line="240" w:lineRule="auto"/>
        <w:rPr>
          <w:szCs w:val="22"/>
          <w:lang w:val="lt-LT"/>
        </w:rPr>
      </w:pPr>
      <w:r w:rsidRPr="00BE6817">
        <w:rPr>
          <w:b/>
          <w:szCs w:val="22"/>
          <w:lang w:val="lt-LT"/>
        </w:rPr>
        <w:t>Suaugusiesiems</w:t>
      </w:r>
      <w:r w:rsidRPr="00BE6817">
        <w:rPr>
          <w:bCs/>
          <w:szCs w:val="22"/>
          <w:lang w:val="lt-LT"/>
        </w:rPr>
        <w:t>:</w:t>
      </w:r>
      <w:r w:rsidRPr="00BE6817">
        <w:rPr>
          <w:szCs w:val="22"/>
          <w:lang w:val="lt-LT"/>
        </w:rPr>
        <w:t xml:space="preserve"> įprasta pradinė dozė sergantiesiems hepatitu C yra </w:t>
      </w:r>
      <w:r w:rsidRPr="00BE6817">
        <w:rPr>
          <w:b/>
          <w:szCs w:val="22"/>
          <w:lang w:val="lt-LT"/>
        </w:rPr>
        <w:t xml:space="preserve">viena </w:t>
      </w:r>
      <w:proofErr w:type="spellStart"/>
      <w:r w:rsidRPr="00BE6817">
        <w:rPr>
          <w:b/>
          <w:szCs w:val="22"/>
          <w:lang w:val="lt-LT"/>
        </w:rPr>
        <w:t>Eltrombopag</w:t>
      </w:r>
      <w:proofErr w:type="spellEnd"/>
      <w:r w:rsidRPr="00BE6817">
        <w:rPr>
          <w:b/>
          <w:szCs w:val="22"/>
          <w:lang w:val="lt-LT"/>
        </w:rPr>
        <w:t xml:space="preserve"> </w:t>
      </w:r>
      <w:proofErr w:type="spellStart"/>
      <w:r w:rsidRPr="00BE6817">
        <w:rPr>
          <w:b/>
          <w:szCs w:val="22"/>
          <w:lang w:val="lt-LT"/>
        </w:rPr>
        <w:t>Viatris</w:t>
      </w:r>
      <w:proofErr w:type="spellEnd"/>
      <w:r w:rsidRPr="00BE6817">
        <w:rPr>
          <w:b/>
          <w:szCs w:val="22"/>
          <w:lang w:val="lt-LT"/>
        </w:rPr>
        <w:t xml:space="preserve"> Pharma 25 mg tabletė</w:t>
      </w:r>
      <w:r w:rsidRPr="00BE6817">
        <w:rPr>
          <w:szCs w:val="22"/>
          <w:lang w:val="lt-LT"/>
        </w:rPr>
        <w:t xml:space="preserve"> vieną kartą per parą. Jeigu esate kilę iš Rytų</w:t>
      </w:r>
      <w:r>
        <w:rPr>
          <w:szCs w:val="22"/>
          <w:lang w:val="lt-LT"/>
        </w:rPr>
        <w:t xml:space="preserve"> ar </w:t>
      </w:r>
      <w:r w:rsidRPr="00BE6817">
        <w:rPr>
          <w:szCs w:val="22"/>
          <w:lang w:val="lt-LT"/>
        </w:rPr>
        <w:t>Pietryčių Azijos, Jums reikia vartoti</w:t>
      </w:r>
      <w:r w:rsidRPr="00BE6817">
        <w:rPr>
          <w:b/>
          <w:szCs w:val="22"/>
          <w:lang w:val="lt-LT"/>
        </w:rPr>
        <w:t xml:space="preserve"> tokią pa</w:t>
      </w:r>
      <w:r>
        <w:rPr>
          <w:b/>
          <w:szCs w:val="22"/>
          <w:lang w:val="lt-LT"/>
        </w:rPr>
        <w:t>čią</w:t>
      </w:r>
      <w:r w:rsidRPr="00BE6817">
        <w:rPr>
          <w:b/>
          <w:szCs w:val="22"/>
          <w:lang w:val="lt-LT"/>
        </w:rPr>
        <w:t xml:space="preserve"> 25 mg pradinę dozę</w:t>
      </w:r>
      <w:r w:rsidRPr="00BE6817">
        <w:rPr>
          <w:szCs w:val="22"/>
          <w:lang w:val="lt-LT"/>
        </w:rPr>
        <w:t>.</w:t>
      </w:r>
    </w:p>
    <w:p w14:paraId="5D971F59" w14:textId="77777777" w:rsidR="00E22B6A" w:rsidRDefault="00E22B6A" w:rsidP="00E22B6A">
      <w:pPr>
        <w:spacing w:line="240" w:lineRule="auto"/>
        <w:rPr>
          <w:szCs w:val="22"/>
          <w:lang w:val="lt-LT"/>
        </w:rPr>
      </w:pPr>
    </w:p>
    <w:p w14:paraId="099A763F" w14:textId="77777777" w:rsidR="00E22B6A" w:rsidRPr="001908E2" w:rsidRDefault="00E22B6A" w:rsidP="00E22B6A">
      <w:pPr>
        <w:spacing w:line="240" w:lineRule="auto"/>
        <w:rPr>
          <w:b/>
          <w:bCs/>
          <w:szCs w:val="22"/>
          <w:lang w:val="lt-LT"/>
        </w:rPr>
      </w:pPr>
      <w:r w:rsidRPr="001908E2">
        <w:rPr>
          <w:b/>
          <w:bCs/>
          <w:szCs w:val="22"/>
          <w:lang w:val="lt-LT"/>
        </w:rPr>
        <w:t>SAA sergantiems pacientams</w:t>
      </w:r>
    </w:p>
    <w:p w14:paraId="05B70B5C" w14:textId="77777777" w:rsidR="00E22B6A" w:rsidRPr="001908E2" w:rsidRDefault="00E22B6A" w:rsidP="00E22B6A">
      <w:pPr>
        <w:spacing w:line="240" w:lineRule="auto"/>
        <w:rPr>
          <w:szCs w:val="22"/>
          <w:lang w:val="lt-LT"/>
        </w:rPr>
      </w:pPr>
      <w:r w:rsidRPr="001908E2">
        <w:rPr>
          <w:b/>
          <w:bCs/>
          <w:szCs w:val="22"/>
          <w:lang w:val="lt-LT"/>
        </w:rPr>
        <w:t xml:space="preserve">Suaugusiesiems: </w:t>
      </w:r>
      <w:r w:rsidRPr="001908E2">
        <w:rPr>
          <w:szCs w:val="22"/>
          <w:lang w:val="lt-LT"/>
        </w:rPr>
        <w:t>įprasta pradinė dozė sergantiesiems SAA yra</w:t>
      </w:r>
      <w:r w:rsidRPr="001908E2">
        <w:rPr>
          <w:b/>
          <w:bCs/>
          <w:szCs w:val="22"/>
          <w:lang w:val="lt-LT"/>
        </w:rPr>
        <w:t xml:space="preserve"> viena</w:t>
      </w:r>
      <w:r w:rsidRPr="001908E2">
        <w:rPr>
          <w:szCs w:val="22"/>
          <w:lang w:val="lt-LT"/>
        </w:rPr>
        <w:t xml:space="preserve"> </w:t>
      </w:r>
      <w:proofErr w:type="spellStart"/>
      <w:r w:rsidRPr="001908E2">
        <w:rPr>
          <w:szCs w:val="22"/>
          <w:lang w:val="lt-LT"/>
        </w:rPr>
        <w:t>Eltrombopag</w:t>
      </w:r>
      <w:proofErr w:type="spellEnd"/>
      <w:r w:rsidRPr="001908E2">
        <w:rPr>
          <w:szCs w:val="22"/>
          <w:lang w:val="lt-LT"/>
        </w:rPr>
        <w:t xml:space="preserve"> </w:t>
      </w:r>
      <w:proofErr w:type="spellStart"/>
      <w:r w:rsidRPr="001908E2">
        <w:rPr>
          <w:szCs w:val="22"/>
          <w:lang w:val="lt-LT"/>
        </w:rPr>
        <w:t>Viatris</w:t>
      </w:r>
      <w:proofErr w:type="spellEnd"/>
      <w:r w:rsidRPr="001908E2">
        <w:rPr>
          <w:szCs w:val="22"/>
          <w:lang w:val="lt-LT"/>
        </w:rPr>
        <w:t xml:space="preserve"> Pharma </w:t>
      </w:r>
      <w:r w:rsidRPr="001908E2">
        <w:rPr>
          <w:b/>
          <w:bCs/>
          <w:szCs w:val="22"/>
          <w:lang w:val="lt-LT"/>
        </w:rPr>
        <w:t>50 mg tabletė</w:t>
      </w:r>
      <w:r w:rsidRPr="001908E2">
        <w:rPr>
          <w:szCs w:val="22"/>
          <w:lang w:val="lt-LT"/>
        </w:rPr>
        <w:t xml:space="preserve"> vieną kartą per parą. Jeigu esate kilę iš Rytų/Pietryčių Azijos, Jums gali prireikti </w:t>
      </w:r>
      <w:r w:rsidRPr="001908E2">
        <w:rPr>
          <w:b/>
          <w:bCs/>
          <w:szCs w:val="22"/>
          <w:lang w:val="lt-LT"/>
        </w:rPr>
        <w:t>mažesnės 25 mg pradinės dozės</w:t>
      </w:r>
      <w:r w:rsidRPr="001908E2">
        <w:rPr>
          <w:szCs w:val="22"/>
          <w:lang w:val="lt-LT"/>
        </w:rPr>
        <w:t>.</w:t>
      </w:r>
    </w:p>
    <w:p w14:paraId="5A3B6BF0" w14:textId="77777777" w:rsidR="00E22B6A" w:rsidRPr="00BE6817" w:rsidRDefault="00E22B6A" w:rsidP="00E22B6A">
      <w:pPr>
        <w:spacing w:line="240" w:lineRule="auto"/>
        <w:rPr>
          <w:szCs w:val="22"/>
          <w:lang w:val="lt-LT"/>
        </w:rPr>
      </w:pPr>
    </w:p>
    <w:p w14:paraId="34A8B3C6" w14:textId="77777777" w:rsidR="00E22B6A" w:rsidRPr="00BE6817" w:rsidRDefault="00E22B6A" w:rsidP="00E22B6A">
      <w:pPr>
        <w:spacing w:line="240" w:lineRule="auto"/>
        <w:rPr>
          <w:szCs w:val="22"/>
          <w:lang w:val="lt-LT"/>
        </w:rPr>
      </w:pPr>
      <w:r>
        <w:rPr>
          <w:szCs w:val="22"/>
          <w:lang w:val="lt-LT"/>
        </w:rPr>
        <w:t>K</w:t>
      </w:r>
      <w:r w:rsidRPr="00BE6817">
        <w:rPr>
          <w:szCs w:val="22"/>
          <w:lang w:val="lt-LT"/>
        </w:rPr>
        <w:t xml:space="preserve">ol pasireikš </w:t>
      </w:r>
      <w:proofErr w:type="spellStart"/>
      <w:r w:rsidRPr="00BE6817">
        <w:rPr>
          <w:szCs w:val="22"/>
          <w:lang w:val="lt-LT"/>
        </w:rPr>
        <w:t>Eltrombopag</w:t>
      </w:r>
      <w:proofErr w:type="spellEnd"/>
      <w:r w:rsidRPr="00BE6817">
        <w:rPr>
          <w:szCs w:val="22"/>
          <w:lang w:val="lt-LT"/>
        </w:rPr>
        <w:t xml:space="preserve"> </w:t>
      </w:r>
      <w:proofErr w:type="spellStart"/>
      <w:r w:rsidRPr="00BE6817">
        <w:rPr>
          <w:szCs w:val="22"/>
          <w:lang w:val="lt-LT"/>
        </w:rPr>
        <w:t>Viatris</w:t>
      </w:r>
      <w:proofErr w:type="spellEnd"/>
      <w:r w:rsidRPr="00BE6817">
        <w:rPr>
          <w:szCs w:val="22"/>
          <w:lang w:val="lt-LT"/>
        </w:rPr>
        <w:t xml:space="preserve"> Pharma poveikis</w:t>
      </w:r>
      <w:r>
        <w:rPr>
          <w:szCs w:val="22"/>
          <w:lang w:val="lt-LT"/>
        </w:rPr>
        <w:t xml:space="preserve">, gali praeiti </w:t>
      </w:r>
      <w:r w:rsidRPr="00BE6817">
        <w:rPr>
          <w:szCs w:val="22"/>
          <w:lang w:val="lt-LT"/>
        </w:rPr>
        <w:t>1</w:t>
      </w:r>
      <w:r w:rsidRPr="00BE6817">
        <w:rPr>
          <w:szCs w:val="22"/>
          <w:lang w:val="lt-LT"/>
        </w:rPr>
        <w:noBreakHyphen/>
        <w:t>2 savai</w:t>
      </w:r>
      <w:r>
        <w:rPr>
          <w:szCs w:val="22"/>
          <w:lang w:val="lt-LT"/>
        </w:rPr>
        <w:t>tės</w:t>
      </w:r>
      <w:r w:rsidRPr="00BE6817">
        <w:rPr>
          <w:szCs w:val="22"/>
          <w:lang w:val="lt-LT"/>
        </w:rPr>
        <w:t xml:space="preserve">. Atsižvelgdamas į Jūsų organizmo atsaką </w:t>
      </w:r>
      <w:r>
        <w:rPr>
          <w:szCs w:val="22"/>
          <w:lang w:val="lt-LT"/>
        </w:rPr>
        <w:t>į</w:t>
      </w:r>
      <w:r w:rsidRPr="00BE6817">
        <w:rPr>
          <w:szCs w:val="22"/>
          <w:lang w:val="lt-LT"/>
        </w:rPr>
        <w:t xml:space="preserve"> </w:t>
      </w:r>
      <w:proofErr w:type="spellStart"/>
      <w:r w:rsidRPr="00BE6817">
        <w:rPr>
          <w:szCs w:val="22"/>
          <w:lang w:val="lt-LT"/>
        </w:rPr>
        <w:t>Eltrombopag</w:t>
      </w:r>
      <w:proofErr w:type="spellEnd"/>
      <w:r w:rsidRPr="00BE6817">
        <w:rPr>
          <w:szCs w:val="22"/>
          <w:lang w:val="lt-LT"/>
        </w:rPr>
        <w:t xml:space="preserve"> </w:t>
      </w:r>
      <w:proofErr w:type="spellStart"/>
      <w:r w:rsidRPr="00BE6817">
        <w:rPr>
          <w:szCs w:val="22"/>
          <w:lang w:val="lt-LT"/>
        </w:rPr>
        <w:t>Viatris</w:t>
      </w:r>
      <w:proofErr w:type="spellEnd"/>
      <w:r w:rsidRPr="00BE6817">
        <w:rPr>
          <w:szCs w:val="22"/>
          <w:lang w:val="lt-LT"/>
        </w:rPr>
        <w:t xml:space="preserve"> Pharma, gydytojas gali rekomenduoti keisti vaisto paros dozę.</w:t>
      </w:r>
    </w:p>
    <w:p w14:paraId="470587C0" w14:textId="77777777" w:rsidR="00E22B6A" w:rsidRPr="00BE6817" w:rsidRDefault="00E22B6A" w:rsidP="00E22B6A">
      <w:pPr>
        <w:spacing w:line="240" w:lineRule="auto"/>
        <w:rPr>
          <w:szCs w:val="22"/>
          <w:lang w:val="lt-LT"/>
        </w:rPr>
      </w:pPr>
    </w:p>
    <w:p w14:paraId="3A359BE7" w14:textId="77777777" w:rsidR="00E22B6A" w:rsidRPr="00BE6817" w:rsidRDefault="00E22B6A" w:rsidP="00E22B6A">
      <w:pPr>
        <w:spacing w:line="240" w:lineRule="auto"/>
        <w:rPr>
          <w:b/>
          <w:szCs w:val="22"/>
          <w:lang w:val="lt-LT"/>
        </w:rPr>
      </w:pPr>
      <w:r w:rsidRPr="00BE6817">
        <w:rPr>
          <w:b/>
          <w:szCs w:val="22"/>
          <w:lang w:val="lt-LT"/>
        </w:rPr>
        <w:t>Kaip vartoti tabletes?</w:t>
      </w:r>
    </w:p>
    <w:p w14:paraId="35AACDE0" w14:textId="77777777" w:rsidR="00E22B6A" w:rsidRPr="00BE6817" w:rsidRDefault="00E22B6A" w:rsidP="00E22B6A">
      <w:pPr>
        <w:spacing w:line="240" w:lineRule="auto"/>
        <w:rPr>
          <w:szCs w:val="22"/>
          <w:lang w:val="lt-LT"/>
        </w:rPr>
      </w:pPr>
      <w:r w:rsidRPr="00BE6817">
        <w:rPr>
          <w:szCs w:val="22"/>
          <w:lang w:val="lt-LT"/>
        </w:rPr>
        <w:t>Nurykite visą tabletę, užsigerdami vandeniu.</w:t>
      </w:r>
    </w:p>
    <w:p w14:paraId="74A8E5DC" w14:textId="77777777" w:rsidR="00E22B6A" w:rsidRPr="00BE6817" w:rsidRDefault="00E22B6A" w:rsidP="00E22B6A">
      <w:pPr>
        <w:spacing w:line="240" w:lineRule="auto"/>
        <w:rPr>
          <w:szCs w:val="22"/>
          <w:lang w:val="lt-LT"/>
        </w:rPr>
      </w:pPr>
    </w:p>
    <w:p w14:paraId="0E8720CF" w14:textId="77777777" w:rsidR="00E22B6A" w:rsidRPr="00BE6817" w:rsidRDefault="00E22B6A" w:rsidP="00E22B6A">
      <w:pPr>
        <w:keepNext/>
        <w:numPr>
          <w:ilvl w:val="12"/>
          <w:numId w:val="0"/>
        </w:numPr>
        <w:tabs>
          <w:tab w:val="clear" w:pos="567"/>
        </w:tabs>
        <w:spacing w:line="240" w:lineRule="auto"/>
        <w:rPr>
          <w:b/>
          <w:szCs w:val="22"/>
          <w:lang w:val="lt-LT"/>
        </w:rPr>
      </w:pPr>
      <w:r w:rsidRPr="00BE6817">
        <w:rPr>
          <w:b/>
          <w:szCs w:val="22"/>
          <w:lang w:val="lt-LT"/>
        </w:rPr>
        <w:t>Kada vartoti vaistą?</w:t>
      </w:r>
    </w:p>
    <w:p w14:paraId="710270A6" w14:textId="77777777" w:rsidR="00E22B6A" w:rsidRPr="00BE6817" w:rsidRDefault="00E22B6A" w:rsidP="00E22B6A">
      <w:pPr>
        <w:keepNext/>
        <w:spacing w:line="240" w:lineRule="auto"/>
        <w:rPr>
          <w:szCs w:val="22"/>
          <w:lang w:val="lt-LT"/>
        </w:rPr>
      </w:pPr>
      <w:r w:rsidRPr="00BE6817">
        <w:rPr>
          <w:szCs w:val="22"/>
          <w:lang w:val="lt-LT"/>
        </w:rPr>
        <w:t>Užtikrinkite, kad:</w:t>
      </w:r>
    </w:p>
    <w:p w14:paraId="05A88D24" w14:textId="77777777" w:rsidR="00E22B6A" w:rsidRPr="00BE6817" w:rsidRDefault="00E22B6A" w:rsidP="00E22B6A">
      <w:pPr>
        <w:pStyle w:val="Indeksas3"/>
        <w:ind w:left="567" w:hanging="567"/>
        <w:rPr>
          <w:lang w:val="lt-LT"/>
        </w:rPr>
      </w:pPr>
      <w:r w:rsidRPr="00BE6817">
        <w:rPr>
          <w:b/>
          <w:lang w:val="lt-LT"/>
        </w:rPr>
        <w:t>4 valandas prieš</w:t>
      </w:r>
      <w:r w:rsidRPr="00BE6817">
        <w:rPr>
          <w:lang w:val="lt-LT"/>
        </w:rPr>
        <w:t xml:space="preserve"> </w:t>
      </w:r>
      <w:proofErr w:type="spellStart"/>
      <w:r w:rsidRPr="00BE6817">
        <w:rPr>
          <w:lang w:val="lt-LT"/>
        </w:rPr>
        <w:t>Eltrombopag</w:t>
      </w:r>
      <w:proofErr w:type="spellEnd"/>
      <w:r w:rsidRPr="00BE6817">
        <w:rPr>
          <w:lang w:val="lt-LT"/>
        </w:rPr>
        <w:t xml:space="preserve"> </w:t>
      </w:r>
      <w:proofErr w:type="spellStart"/>
      <w:r w:rsidRPr="00BE6817">
        <w:rPr>
          <w:lang w:val="lt-LT"/>
        </w:rPr>
        <w:t>Viatris</w:t>
      </w:r>
      <w:proofErr w:type="spellEnd"/>
      <w:r w:rsidRPr="00BE6817">
        <w:rPr>
          <w:lang w:val="lt-LT"/>
        </w:rPr>
        <w:t xml:space="preserve"> Pharma vartojimą</w:t>
      </w:r>
    </w:p>
    <w:p w14:paraId="2E3B42DF" w14:textId="77777777" w:rsidR="00E22B6A" w:rsidRPr="00BE6817" w:rsidRDefault="00E22B6A" w:rsidP="00E22B6A">
      <w:pPr>
        <w:pStyle w:val="Indeksas3"/>
        <w:ind w:left="567" w:hanging="567"/>
        <w:rPr>
          <w:lang w:val="lt-LT"/>
        </w:rPr>
      </w:pPr>
      <w:r w:rsidRPr="00BE6817">
        <w:rPr>
          <w:lang w:val="lt-LT"/>
        </w:rPr>
        <w:t xml:space="preserve">ir </w:t>
      </w:r>
      <w:r w:rsidRPr="00BE6817">
        <w:rPr>
          <w:b/>
          <w:lang w:val="lt-LT"/>
        </w:rPr>
        <w:t>2 valandas po</w:t>
      </w:r>
      <w:r w:rsidRPr="00BE6817">
        <w:rPr>
          <w:lang w:val="lt-LT"/>
        </w:rPr>
        <w:t xml:space="preserve"> </w:t>
      </w:r>
      <w:proofErr w:type="spellStart"/>
      <w:r w:rsidRPr="00BE6817">
        <w:rPr>
          <w:lang w:val="lt-LT"/>
        </w:rPr>
        <w:t>Eltrombopag</w:t>
      </w:r>
      <w:proofErr w:type="spellEnd"/>
      <w:r w:rsidRPr="00BE6817">
        <w:rPr>
          <w:lang w:val="lt-LT"/>
        </w:rPr>
        <w:t xml:space="preserve"> </w:t>
      </w:r>
      <w:proofErr w:type="spellStart"/>
      <w:r w:rsidRPr="00BE6817">
        <w:rPr>
          <w:lang w:val="lt-LT"/>
        </w:rPr>
        <w:t>Viatris</w:t>
      </w:r>
      <w:proofErr w:type="spellEnd"/>
      <w:r w:rsidRPr="00BE6817">
        <w:rPr>
          <w:lang w:val="lt-LT"/>
        </w:rPr>
        <w:t xml:space="preserve"> Pharma vartojimo</w:t>
      </w:r>
    </w:p>
    <w:p w14:paraId="32811F9B" w14:textId="77777777" w:rsidR="00E22B6A" w:rsidRPr="00BE6817" w:rsidRDefault="00E22B6A" w:rsidP="00E22B6A">
      <w:pPr>
        <w:pStyle w:val="Indeksas3"/>
        <w:numPr>
          <w:ilvl w:val="0"/>
          <w:numId w:val="0"/>
        </w:numPr>
        <w:rPr>
          <w:lang w:val="lt-LT"/>
        </w:rPr>
      </w:pPr>
    </w:p>
    <w:p w14:paraId="1EA658CC" w14:textId="77777777" w:rsidR="00E22B6A" w:rsidRPr="00BE6817" w:rsidRDefault="00E22B6A" w:rsidP="00E22B6A">
      <w:pPr>
        <w:spacing w:line="240" w:lineRule="auto"/>
        <w:rPr>
          <w:lang w:val="lt-LT"/>
        </w:rPr>
      </w:pPr>
      <w:r w:rsidRPr="00BE6817">
        <w:rPr>
          <w:b/>
          <w:lang w:val="lt-LT"/>
        </w:rPr>
        <w:t xml:space="preserve">Jūs nevartosite </w:t>
      </w:r>
      <w:r w:rsidRPr="00685C18">
        <w:rPr>
          <w:lang w:val="lt-LT"/>
        </w:rPr>
        <w:t>joki</w:t>
      </w:r>
      <w:r w:rsidRPr="00BE6817">
        <w:rPr>
          <w:lang w:val="lt-LT"/>
        </w:rPr>
        <w:t>ų toliau išvardytų produktų:</w:t>
      </w:r>
    </w:p>
    <w:p w14:paraId="6EA95BA1" w14:textId="77777777" w:rsidR="00E22B6A" w:rsidRPr="00BE6817" w:rsidRDefault="00E22B6A" w:rsidP="00E22B6A">
      <w:pPr>
        <w:pStyle w:val="listdashnospace"/>
        <w:keepNext/>
        <w:tabs>
          <w:tab w:val="num" w:pos="567"/>
        </w:tabs>
        <w:ind w:left="567" w:hanging="567"/>
        <w:rPr>
          <w:sz w:val="22"/>
          <w:szCs w:val="22"/>
          <w:lang w:val="lt-LT"/>
        </w:rPr>
      </w:pPr>
      <w:r w:rsidRPr="00BE6817">
        <w:rPr>
          <w:b/>
          <w:sz w:val="22"/>
          <w:szCs w:val="22"/>
          <w:lang w:val="lt-LT"/>
        </w:rPr>
        <w:t xml:space="preserve">pieno produktų, </w:t>
      </w:r>
      <w:r w:rsidRPr="00BE6817">
        <w:rPr>
          <w:sz w:val="22"/>
          <w:szCs w:val="22"/>
          <w:lang w:val="lt-LT"/>
        </w:rPr>
        <w:t>pavyzdžiui: sūrio, sviesto, jogurto ar valgomųjų ledų;</w:t>
      </w:r>
    </w:p>
    <w:p w14:paraId="722D214D" w14:textId="77777777" w:rsidR="00E22B6A" w:rsidRPr="00BE6817" w:rsidRDefault="00E22B6A" w:rsidP="00E22B6A">
      <w:pPr>
        <w:pStyle w:val="listdashnospace"/>
        <w:tabs>
          <w:tab w:val="num" w:pos="567"/>
        </w:tabs>
        <w:ind w:left="567" w:hanging="567"/>
        <w:rPr>
          <w:sz w:val="22"/>
          <w:szCs w:val="22"/>
          <w:lang w:val="lt-LT"/>
        </w:rPr>
      </w:pPr>
      <w:r w:rsidRPr="00BE6817">
        <w:rPr>
          <w:b/>
          <w:sz w:val="22"/>
          <w:szCs w:val="22"/>
          <w:lang w:val="lt-LT"/>
        </w:rPr>
        <w:t xml:space="preserve">pieno ar pieno kokteilių, </w:t>
      </w:r>
      <w:r w:rsidRPr="00BE6817">
        <w:rPr>
          <w:sz w:val="22"/>
          <w:szCs w:val="22"/>
          <w:lang w:val="lt-LT"/>
        </w:rPr>
        <w:t>gėrimų, kuriuose yra pieno, jogurto ar grietinėlės;</w:t>
      </w:r>
    </w:p>
    <w:p w14:paraId="486383E1" w14:textId="77777777" w:rsidR="00E22B6A" w:rsidRPr="00F21E98" w:rsidRDefault="00E22B6A" w:rsidP="00E22B6A">
      <w:pPr>
        <w:pStyle w:val="listdashnospace"/>
        <w:tabs>
          <w:tab w:val="num" w:pos="567"/>
        </w:tabs>
        <w:ind w:left="567" w:hanging="567"/>
        <w:rPr>
          <w:sz w:val="22"/>
          <w:szCs w:val="22"/>
          <w:lang w:val="lt-LT"/>
        </w:rPr>
      </w:pPr>
      <w:proofErr w:type="spellStart"/>
      <w:r w:rsidRPr="00BE6817">
        <w:rPr>
          <w:b/>
          <w:sz w:val="22"/>
          <w:szCs w:val="22"/>
          <w:lang w:val="lt-LT"/>
        </w:rPr>
        <w:t>antacidinių</w:t>
      </w:r>
      <w:proofErr w:type="spellEnd"/>
      <w:r w:rsidRPr="00BE6817">
        <w:rPr>
          <w:b/>
          <w:sz w:val="22"/>
          <w:szCs w:val="22"/>
          <w:lang w:val="lt-LT"/>
        </w:rPr>
        <w:t xml:space="preserve"> vaistų </w:t>
      </w:r>
      <w:r w:rsidRPr="00BE6817">
        <w:rPr>
          <w:sz w:val="22"/>
          <w:szCs w:val="22"/>
          <w:lang w:val="lt-LT"/>
        </w:rPr>
        <w:t>(tai yra vaistai,</w:t>
      </w:r>
      <w:r w:rsidRPr="00BE6817">
        <w:rPr>
          <w:b/>
          <w:sz w:val="22"/>
          <w:szCs w:val="22"/>
          <w:lang w:val="lt-LT"/>
        </w:rPr>
        <w:t xml:space="preserve"> </w:t>
      </w:r>
      <w:r w:rsidRPr="00BE6817">
        <w:rPr>
          <w:sz w:val="22"/>
          <w:szCs w:val="22"/>
          <w:lang w:val="lt-LT"/>
        </w:rPr>
        <w:t xml:space="preserve">kuriais </w:t>
      </w:r>
      <w:r w:rsidRPr="00F21E98">
        <w:rPr>
          <w:sz w:val="22"/>
          <w:szCs w:val="22"/>
          <w:lang w:val="lt-LT"/>
        </w:rPr>
        <w:t xml:space="preserve">gydomas </w:t>
      </w:r>
      <w:proofErr w:type="spellStart"/>
      <w:r w:rsidRPr="00F21E98">
        <w:rPr>
          <w:b/>
          <w:sz w:val="22"/>
          <w:szCs w:val="22"/>
          <w:lang w:val="lt-LT"/>
        </w:rPr>
        <w:t>nevirškinimas</w:t>
      </w:r>
      <w:proofErr w:type="spellEnd"/>
      <w:r w:rsidRPr="00F21E98">
        <w:rPr>
          <w:b/>
          <w:sz w:val="22"/>
          <w:szCs w:val="22"/>
          <w:lang w:val="lt-LT"/>
        </w:rPr>
        <w:t xml:space="preserve"> </w:t>
      </w:r>
      <w:r w:rsidRPr="00F21E98">
        <w:rPr>
          <w:sz w:val="22"/>
          <w:szCs w:val="22"/>
          <w:lang w:val="lt-LT"/>
        </w:rPr>
        <w:t xml:space="preserve">arba </w:t>
      </w:r>
      <w:r w:rsidRPr="00F21E98">
        <w:rPr>
          <w:b/>
          <w:sz w:val="22"/>
          <w:szCs w:val="22"/>
          <w:lang w:val="lt-LT"/>
        </w:rPr>
        <w:t>rėmuo</w:t>
      </w:r>
      <w:r w:rsidRPr="00F21E98">
        <w:rPr>
          <w:sz w:val="22"/>
          <w:szCs w:val="22"/>
          <w:lang w:val="lt-LT"/>
        </w:rPr>
        <w:t>);</w:t>
      </w:r>
    </w:p>
    <w:p w14:paraId="2CC720C9" w14:textId="77777777" w:rsidR="00E22B6A" w:rsidRPr="00F21E98" w:rsidRDefault="00E22B6A" w:rsidP="00E22B6A">
      <w:pPr>
        <w:pStyle w:val="listdashnospace"/>
        <w:tabs>
          <w:tab w:val="num" w:pos="567"/>
        </w:tabs>
        <w:ind w:left="567" w:hanging="567"/>
        <w:rPr>
          <w:color w:val="000000"/>
          <w:sz w:val="22"/>
          <w:szCs w:val="22"/>
          <w:lang w:val="lt-LT"/>
        </w:rPr>
      </w:pPr>
      <w:r w:rsidRPr="00F21E98">
        <w:rPr>
          <w:sz w:val="22"/>
          <w:szCs w:val="22"/>
          <w:lang w:val="lt-LT"/>
        </w:rPr>
        <w:t xml:space="preserve">kai kurių </w:t>
      </w:r>
      <w:r w:rsidRPr="00F21E98">
        <w:rPr>
          <w:b/>
          <w:sz w:val="22"/>
          <w:szCs w:val="22"/>
          <w:lang w:val="lt-LT"/>
        </w:rPr>
        <w:t>mineralų ir vitaminų papildų</w:t>
      </w:r>
      <w:r w:rsidRPr="00F21E98">
        <w:rPr>
          <w:sz w:val="22"/>
          <w:szCs w:val="22"/>
          <w:lang w:val="lt-LT"/>
        </w:rPr>
        <w:t>, įskaitant geležies, kalcio, magnio, aliuminio, seleno ir cinko.</w:t>
      </w:r>
    </w:p>
    <w:p w14:paraId="6E4194E3" w14:textId="77777777" w:rsidR="00E22B6A" w:rsidRPr="00F21E98" w:rsidRDefault="00E22B6A" w:rsidP="00E22B6A">
      <w:pPr>
        <w:numPr>
          <w:ilvl w:val="12"/>
          <w:numId w:val="0"/>
        </w:numPr>
        <w:tabs>
          <w:tab w:val="clear" w:pos="567"/>
        </w:tabs>
        <w:spacing w:line="240" w:lineRule="auto"/>
        <w:ind w:right="-2"/>
        <w:rPr>
          <w:color w:val="000000"/>
          <w:szCs w:val="22"/>
          <w:lang w:val="lt-LT"/>
        </w:rPr>
      </w:pPr>
    </w:p>
    <w:p w14:paraId="64F9A872" w14:textId="77777777" w:rsidR="00E22B6A" w:rsidRPr="00F21E98" w:rsidRDefault="00E22B6A" w:rsidP="00E22B6A">
      <w:pPr>
        <w:numPr>
          <w:ilvl w:val="12"/>
          <w:numId w:val="0"/>
        </w:numPr>
        <w:tabs>
          <w:tab w:val="clear" w:pos="567"/>
        </w:tabs>
        <w:spacing w:line="240" w:lineRule="auto"/>
        <w:ind w:right="-2"/>
        <w:rPr>
          <w:color w:val="000000"/>
          <w:szCs w:val="22"/>
          <w:lang w:val="lt-LT"/>
        </w:rPr>
      </w:pPr>
      <w:r w:rsidRPr="00F21E98">
        <w:rPr>
          <w:color w:val="000000"/>
          <w:szCs w:val="22"/>
          <w:lang w:val="lt-LT"/>
        </w:rPr>
        <w:t>Jeigu vartosite, organizmas tinkamai nepasisavins vaisto.</w:t>
      </w:r>
    </w:p>
    <w:p w14:paraId="58C0117A" w14:textId="77777777" w:rsidR="00E22B6A" w:rsidRPr="00F21E98" w:rsidRDefault="00E22B6A" w:rsidP="00E22B6A">
      <w:pPr>
        <w:numPr>
          <w:ilvl w:val="12"/>
          <w:numId w:val="0"/>
        </w:numPr>
        <w:tabs>
          <w:tab w:val="clear" w:pos="567"/>
        </w:tabs>
        <w:spacing w:line="240" w:lineRule="auto"/>
        <w:ind w:right="-2"/>
        <w:rPr>
          <w:color w:val="000000"/>
          <w:szCs w:val="22"/>
          <w:lang w:val="lt-LT"/>
        </w:rPr>
      </w:pPr>
    </w:p>
    <w:p w14:paraId="5B6B5D05" w14:textId="77777777" w:rsidR="00E22B6A" w:rsidRPr="00F21E98" w:rsidRDefault="00E22B6A" w:rsidP="00E22B6A">
      <w:pPr>
        <w:numPr>
          <w:ilvl w:val="12"/>
          <w:numId w:val="0"/>
        </w:numPr>
        <w:tabs>
          <w:tab w:val="clear" w:pos="567"/>
        </w:tabs>
        <w:spacing w:line="240" w:lineRule="auto"/>
        <w:ind w:right="-2"/>
        <w:rPr>
          <w:color w:val="000000"/>
          <w:szCs w:val="22"/>
          <w:lang w:val="lt-LT"/>
        </w:rPr>
      </w:pPr>
      <w:r w:rsidRPr="00F21E98">
        <w:rPr>
          <w:b/>
          <w:noProof/>
          <w:szCs w:val="22"/>
          <w:lang w:val="en-US" w:eastAsia="zh-CN"/>
        </w:rPr>
        <mc:AlternateContent>
          <mc:Choice Requires="wps">
            <w:drawing>
              <wp:anchor distT="0" distB="0" distL="114300" distR="114300" simplePos="0" relativeHeight="251661312" behindDoc="0" locked="0" layoutInCell="1" allowOverlap="1" wp14:anchorId="154FA834" wp14:editId="2BF498E0">
                <wp:simplePos x="0" y="0"/>
                <wp:positionH relativeFrom="column">
                  <wp:posOffset>2183130</wp:posOffset>
                </wp:positionH>
                <wp:positionV relativeFrom="paragraph">
                  <wp:posOffset>609600</wp:posOffset>
                </wp:positionV>
                <wp:extent cx="655320" cy="320040"/>
                <wp:effectExtent l="0" t="0" r="11430" b="3810"/>
                <wp:wrapNone/>
                <wp:docPr id="209004746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93216" w14:textId="77777777" w:rsidR="00E22B6A" w:rsidRPr="00A67B8D" w:rsidRDefault="00E22B6A" w:rsidP="00E22B6A">
                            <w:pPr>
                              <w:pStyle w:val="prastasiniatinklio"/>
                              <w:shd w:val="clear" w:color="auto" w:fill="FFFFFF"/>
                              <w:spacing w:line="240" w:lineRule="auto"/>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2 valandos</w:t>
                            </w:r>
                          </w:p>
                          <w:p w14:paraId="68936B8D" w14:textId="77777777" w:rsidR="00E22B6A" w:rsidRPr="00A67B8D" w:rsidRDefault="00E22B6A" w:rsidP="00E22B6A">
                            <w:pPr>
                              <w:pStyle w:val="prastasiniatinklio"/>
                              <w:shd w:val="clear" w:color="auto" w:fill="FFFFFF"/>
                              <w:spacing w:line="240" w:lineRule="auto"/>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po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FA834" id="Rectangle 6" o:spid="_x0000_s1026" style="position:absolute;margin-left:171.9pt;margin-top:48pt;width:51.6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" filled="f" stroked="f">
                <v:textbox inset="0,0,0,0">
                  <w:txbxContent>
                    <w:p w14:paraId="53C93216" w14:textId="77777777" w:rsidR="00E22B6A" w:rsidRPr="00A67B8D" w:rsidRDefault="00E22B6A" w:rsidP="00E22B6A">
                      <w:pPr>
                        <w:pStyle w:val="prastasiniatinklio"/>
                        <w:shd w:val="clear" w:color="auto" w:fill="FFFFFF"/>
                        <w:spacing w:line="240" w:lineRule="auto"/>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2 valandos</w:t>
                      </w:r>
                    </w:p>
                    <w:p w14:paraId="68936B8D" w14:textId="77777777" w:rsidR="00E22B6A" w:rsidRPr="00A67B8D" w:rsidRDefault="00E22B6A" w:rsidP="00E22B6A">
                      <w:pPr>
                        <w:pStyle w:val="prastasiniatinklio"/>
                        <w:shd w:val="clear" w:color="auto" w:fill="FFFFFF"/>
                        <w:spacing w:line="240" w:lineRule="auto"/>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po</w:t>
                      </w:r>
                    </w:p>
                  </w:txbxContent>
                </v:textbox>
              </v:rect>
            </w:pict>
          </mc:Fallback>
        </mc:AlternateContent>
      </w:r>
      <w:r w:rsidRPr="00F21E98">
        <w:rPr>
          <w:b/>
          <w:noProof/>
          <w:szCs w:val="22"/>
          <w:lang w:val="en-US" w:eastAsia="zh-CN"/>
        </w:rPr>
        <mc:AlternateContent>
          <mc:Choice Requires="wps">
            <w:drawing>
              <wp:anchor distT="0" distB="0" distL="114300" distR="114300" simplePos="0" relativeHeight="251662336" behindDoc="0" locked="0" layoutInCell="1" allowOverlap="1" wp14:anchorId="619995E0" wp14:editId="5C179DAC">
                <wp:simplePos x="0" y="0"/>
                <wp:positionH relativeFrom="column">
                  <wp:posOffset>21590</wp:posOffset>
                </wp:positionH>
                <wp:positionV relativeFrom="paragraph">
                  <wp:posOffset>1510665</wp:posOffset>
                </wp:positionV>
                <wp:extent cx="3604260" cy="297180"/>
                <wp:effectExtent l="0" t="0" r="0" b="7620"/>
                <wp:wrapNone/>
                <wp:docPr id="136835670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4260" cy="297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1E87A8" w14:textId="77777777" w:rsidR="00E22B6A" w:rsidRPr="006C41D8" w:rsidRDefault="00E22B6A" w:rsidP="00E22B6A">
                            <w:pPr>
                              <w:pStyle w:val="prastasiniatinklio"/>
                              <w:spacing w:line="240" w:lineRule="auto"/>
                              <w:jc w:val="center"/>
                              <w:textAlignment w:val="baseline"/>
                              <w:rPr>
                                <w:sz w:val="16"/>
                                <w:szCs w:val="16"/>
                                <w:lang w:val="lt-LT"/>
                              </w:rPr>
                            </w:pPr>
                            <w:r w:rsidRPr="007C5DBF">
                              <w:rPr>
                                <w:rFonts w:ascii="Arial" w:eastAsia="+mn-ea" w:hAnsi="Arial" w:cs="+mn-cs"/>
                                <w:b/>
                                <w:bCs/>
                                <w:kern w:val="24"/>
                                <w:sz w:val="16"/>
                                <w:szCs w:val="16"/>
                                <w:lang w:val="it-IT"/>
                              </w:rPr>
                              <w:t xml:space="preserve">Nevartoti pieno produktų, antacidinių vaistų ar mineralų papildų 4 valandas prieš vartojant Eltrombopag Viatris </w:t>
                            </w:r>
                            <w:r>
                              <w:rPr>
                                <w:rFonts w:ascii="Arial" w:eastAsia="+mn-ea" w:hAnsi="Arial" w:cs="+mn-cs"/>
                                <w:b/>
                                <w:bCs/>
                                <w:kern w:val="24"/>
                                <w:sz w:val="16"/>
                                <w:szCs w:val="16"/>
                                <w:lang w:val="it-IT"/>
                              </w:rPr>
                              <w:t xml:space="preserve">Pharma </w:t>
                            </w:r>
                            <w:r w:rsidRPr="007C5DBF">
                              <w:rPr>
                                <w:rFonts w:ascii="Arial" w:eastAsia="+mn-ea" w:hAnsi="Arial" w:cs="+mn-cs"/>
                                <w:b/>
                                <w:bCs/>
                                <w:kern w:val="24"/>
                                <w:sz w:val="16"/>
                                <w:szCs w:val="16"/>
                                <w:lang w:val="it-IT"/>
                              </w:rPr>
                              <w:t>ir 2 valandas po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995E0" id="Rectangle 9" o:spid="_x0000_s1027" style="position:absolute;margin-left:1.7pt;margin-top:118.95pt;width:283.8pt;height:2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" stroked="f">
                <v:textbox inset="0,0,0,0">
                  <w:txbxContent>
                    <w:p w14:paraId="4E1E87A8" w14:textId="77777777" w:rsidR="00E22B6A" w:rsidRPr="006C41D8" w:rsidRDefault="00E22B6A" w:rsidP="00E22B6A">
                      <w:pPr>
                        <w:pStyle w:val="prastasiniatinklio"/>
                        <w:spacing w:line="240" w:lineRule="auto"/>
                        <w:jc w:val="center"/>
                        <w:textAlignment w:val="baseline"/>
                        <w:rPr>
                          <w:sz w:val="16"/>
                          <w:szCs w:val="16"/>
                          <w:lang w:val="lt-LT"/>
                        </w:rPr>
                      </w:pPr>
                      <w:r w:rsidRPr="007C5DBF">
                        <w:rPr>
                          <w:rFonts w:ascii="Arial" w:eastAsia="+mn-ea" w:hAnsi="Arial" w:cs="+mn-cs"/>
                          <w:b/>
                          <w:bCs/>
                          <w:kern w:val="24"/>
                          <w:sz w:val="16"/>
                          <w:szCs w:val="16"/>
                          <w:lang w:val="it-IT"/>
                        </w:rPr>
                        <w:t xml:space="preserve">Nevartoti pieno produktų, antacidinių vaistų ar mineralų papildų 4 valandas prieš vartojant Eltrombopag Viatris </w:t>
                      </w:r>
                      <w:r>
                        <w:rPr>
                          <w:rFonts w:ascii="Arial" w:eastAsia="+mn-ea" w:hAnsi="Arial" w:cs="+mn-cs"/>
                          <w:b/>
                          <w:bCs/>
                          <w:kern w:val="24"/>
                          <w:sz w:val="16"/>
                          <w:szCs w:val="16"/>
                          <w:lang w:val="it-IT"/>
                        </w:rPr>
                        <w:t xml:space="preserve">Pharma </w:t>
                      </w:r>
                      <w:r w:rsidRPr="007C5DBF">
                        <w:rPr>
                          <w:rFonts w:ascii="Arial" w:eastAsia="+mn-ea" w:hAnsi="Arial" w:cs="+mn-cs"/>
                          <w:b/>
                          <w:bCs/>
                          <w:kern w:val="24"/>
                          <w:sz w:val="16"/>
                          <w:szCs w:val="16"/>
                          <w:lang w:val="it-IT"/>
                        </w:rPr>
                        <w:t>ir 2 valandas po to.</w:t>
                      </w:r>
                    </w:p>
                  </w:txbxContent>
                </v:textbox>
              </v:rect>
            </w:pict>
          </mc:Fallback>
        </mc:AlternateContent>
      </w:r>
      <w:r w:rsidRPr="00F21E98">
        <w:rPr>
          <w:noProof/>
          <w:lang w:val="en-US" w:eastAsia="zh-CN"/>
        </w:rPr>
        <mc:AlternateContent>
          <mc:Choice Requires="wps">
            <w:drawing>
              <wp:anchor distT="0" distB="0" distL="114300" distR="114300" simplePos="0" relativeHeight="251659264" behindDoc="0" locked="0" layoutInCell="1" allowOverlap="1" wp14:anchorId="1108AD86" wp14:editId="14F59F96">
                <wp:simplePos x="0" y="0"/>
                <wp:positionH relativeFrom="column">
                  <wp:posOffset>730250</wp:posOffset>
                </wp:positionH>
                <wp:positionV relativeFrom="paragraph">
                  <wp:posOffset>40005</wp:posOffset>
                </wp:positionV>
                <wp:extent cx="2232660" cy="152400"/>
                <wp:effectExtent l="0" t="0" r="15240" b="0"/>
                <wp:wrapNone/>
                <wp:docPr id="10181529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6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154FE" w14:textId="77777777" w:rsidR="00E22B6A" w:rsidRPr="007C5DBF" w:rsidRDefault="00E22B6A" w:rsidP="00E22B6A">
                            <w:pPr>
                              <w:shd w:val="clear" w:color="auto" w:fill="FFFFFF"/>
                              <w:spacing w:line="240" w:lineRule="auto"/>
                              <w:textAlignment w:val="baseline"/>
                              <w:rPr>
                                <w:rFonts w:ascii="Arial" w:eastAsia="+mn-ea" w:hAnsi="Arial" w:cs="+mn-cs"/>
                                <w:b/>
                                <w:bCs/>
                                <w:kern w:val="24"/>
                                <w:sz w:val="18"/>
                                <w:szCs w:val="18"/>
                              </w:rPr>
                            </w:pPr>
                            <w:r w:rsidRPr="007C5DBF">
                              <w:rPr>
                                <w:rFonts w:ascii="Arial" w:eastAsia="+mn-ea" w:hAnsi="Arial" w:cs="+mn-cs"/>
                                <w:b/>
                                <w:bCs/>
                                <w:kern w:val="24"/>
                                <w:sz w:val="18"/>
                                <w:szCs w:val="18"/>
                              </w:rPr>
                              <w:t>Išgerkite Eltrombopag Viatris</w:t>
                            </w:r>
                            <w:r>
                              <w:rPr>
                                <w:rFonts w:ascii="Arial" w:eastAsia="+mn-ea" w:hAnsi="Arial" w:cs="+mn-cs"/>
                                <w:b/>
                                <w:bCs/>
                                <w:kern w:val="24"/>
                                <w:sz w:val="18"/>
                                <w:szCs w:val="18"/>
                              </w:rPr>
                              <w:t xml:space="preserve"> Pharma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8AD86" id="Rectangle 7" o:spid="_x0000_s1028" style="position:absolute;margin-left:57.5pt;margin-top:3.15pt;width:175.8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" filled="f" stroked="f">
                <v:textbox inset="0,0,0,0">
                  <w:txbxContent>
                    <w:p w14:paraId="375154FE" w14:textId="77777777" w:rsidR="00E22B6A" w:rsidRPr="007C5DBF" w:rsidRDefault="00E22B6A" w:rsidP="00E22B6A">
                      <w:pPr>
                        <w:shd w:val="clear" w:color="auto" w:fill="FFFFFF"/>
                        <w:spacing w:line="240" w:lineRule="auto"/>
                        <w:textAlignment w:val="baseline"/>
                        <w:rPr>
                          <w:rFonts w:ascii="Arial" w:eastAsia="+mn-ea" w:hAnsi="Arial" w:cs="+mn-cs"/>
                          <w:b/>
                          <w:bCs/>
                          <w:kern w:val="24"/>
                          <w:sz w:val="18"/>
                          <w:szCs w:val="18"/>
                        </w:rPr>
                      </w:pPr>
                      <w:r w:rsidRPr="007C5DBF">
                        <w:rPr>
                          <w:rFonts w:ascii="Arial" w:eastAsia="+mn-ea" w:hAnsi="Arial" w:cs="+mn-cs"/>
                          <w:b/>
                          <w:bCs/>
                          <w:kern w:val="24"/>
                          <w:sz w:val="18"/>
                          <w:szCs w:val="18"/>
                        </w:rPr>
                        <w:t>Išgerkite Eltrombopag Viatris</w:t>
                      </w:r>
                      <w:r>
                        <w:rPr>
                          <w:rFonts w:ascii="Arial" w:eastAsia="+mn-ea" w:hAnsi="Arial" w:cs="+mn-cs"/>
                          <w:b/>
                          <w:bCs/>
                          <w:kern w:val="24"/>
                          <w:sz w:val="18"/>
                          <w:szCs w:val="18"/>
                        </w:rPr>
                        <w:t xml:space="preserve"> Pharma</w:t>
                      </w:r>
                    </w:p>
                  </w:txbxContent>
                </v:textbox>
              </v:rect>
            </w:pict>
          </mc:Fallback>
        </mc:AlternateContent>
      </w:r>
      <w:r w:rsidRPr="00F21E98">
        <w:rPr>
          <w:b/>
          <w:noProof/>
          <w:szCs w:val="22"/>
          <w:lang w:val="en-US" w:eastAsia="zh-CN"/>
        </w:rPr>
        <mc:AlternateContent>
          <mc:Choice Requires="wps">
            <w:drawing>
              <wp:anchor distT="0" distB="0" distL="114300" distR="114300" simplePos="0" relativeHeight="251660288" behindDoc="0" locked="0" layoutInCell="1" allowOverlap="1" wp14:anchorId="2DF7EFEC" wp14:editId="1BBBED94">
                <wp:simplePos x="0" y="0"/>
                <wp:positionH relativeFrom="column">
                  <wp:posOffset>694690</wp:posOffset>
                </wp:positionH>
                <wp:positionV relativeFrom="paragraph">
                  <wp:posOffset>955040</wp:posOffset>
                </wp:positionV>
                <wp:extent cx="611505" cy="360680"/>
                <wp:effectExtent l="0" t="0" r="17145" b="1270"/>
                <wp:wrapNone/>
                <wp:docPr id="209754620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5ED66" w14:textId="77777777" w:rsidR="00E22B6A" w:rsidRPr="00A67B8D" w:rsidRDefault="00E22B6A" w:rsidP="00E22B6A">
                            <w:pPr>
                              <w:pStyle w:val="prastasiniatinklio"/>
                              <w:shd w:val="clear" w:color="auto" w:fill="FFFFFF"/>
                              <w:spacing w:line="240" w:lineRule="auto"/>
                              <w:jc w:val="right"/>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4 valandos</w:t>
                            </w:r>
                          </w:p>
                          <w:p w14:paraId="6E7139CB" w14:textId="77777777" w:rsidR="00E22B6A" w:rsidRPr="00A67B8D" w:rsidRDefault="00E22B6A" w:rsidP="00E22B6A">
                            <w:pPr>
                              <w:pStyle w:val="prastasiniatinklio"/>
                              <w:shd w:val="clear" w:color="auto" w:fill="FFFFFF"/>
                              <w:spacing w:line="240" w:lineRule="auto"/>
                              <w:jc w:val="right"/>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 xml:space="preserve">prieš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7EFEC" id="_x0000_s1029" style="position:absolute;margin-left:54.7pt;margin-top:75.2pt;width:48.15pt;height:2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" filled="f" stroked="f">
                <v:textbox inset="0,0,0,0">
                  <w:txbxContent>
                    <w:p w14:paraId="3005ED66" w14:textId="77777777" w:rsidR="00E22B6A" w:rsidRPr="00A67B8D" w:rsidRDefault="00E22B6A" w:rsidP="00E22B6A">
                      <w:pPr>
                        <w:pStyle w:val="prastasiniatinklio"/>
                        <w:shd w:val="clear" w:color="auto" w:fill="FFFFFF"/>
                        <w:spacing w:line="240" w:lineRule="auto"/>
                        <w:jc w:val="right"/>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4 valandos</w:t>
                      </w:r>
                    </w:p>
                    <w:p w14:paraId="6E7139CB" w14:textId="77777777" w:rsidR="00E22B6A" w:rsidRPr="00A67B8D" w:rsidRDefault="00E22B6A" w:rsidP="00E22B6A">
                      <w:pPr>
                        <w:pStyle w:val="prastasiniatinklio"/>
                        <w:shd w:val="clear" w:color="auto" w:fill="FFFFFF"/>
                        <w:spacing w:line="240" w:lineRule="auto"/>
                        <w:jc w:val="right"/>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 xml:space="preserve">prieš </w:t>
                      </w:r>
                    </w:p>
                  </w:txbxContent>
                </v:textbox>
              </v:rect>
            </w:pict>
          </mc:Fallback>
        </mc:AlternateContent>
      </w:r>
      <w:r w:rsidRPr="00F21E98">
        <w:rPr>
          <w:b/>
          <w:noProof/>
          <w:szCs w:val="22"/>
          <w:lang w:val="en-US" w:eastAsia="zh-CN"/>
        </w:rPr>
        <mc:AlternateContent>
          <mc:Choice Requires="wps">
            <w:drawing>
              <wp:anchor distT="0" distB="0" distL="114300" distR="114300" simplePos="0" relativeHeight="251663360" behindDoc="0" locked="0" layoutInCell="1" allowOverlap="1" wp14:anchorId="13960D20" wp14:editId="7E824D9A">
                <wp:simplePos x="0" y="0"/>
                <wp:positionH relativeFrom="column">
                  <wp:posOffset>659130</wp:posOffset>
                </wp:positionH>
                <wp:positionV relativeFrom="paragraph">
                  <wp:posOffset>528320</wp:posOffset>
                </wp:positionV>
                <wp:extent cx="194310" cy="81280"/>
                <wp:effectExtent l="0" t="0" r="0" b="0"/>
                <wp:wrapNone/>
                <wp:docPr id="185333294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81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C0FE3" w14:textId="77777777" w:rsidR="00E22B6A" w:rsidRPr="00D243AB" w:rsidRDefault="00E22B6A" w:rsidP="00E22B6A">
                            <w:pPr>
                              <w:pStyle w:val="prastasiniatinklio"/>
                              <w:spacing w:line="240" w:lineRule="auto"/>
                              <w:textAlignment w:val="baseline"/>
                              <w:rPr>
                                <w:sz w:val="10"/>
                                <w:szCs w:val="10"/>
                                <w:lang w:val="es-ES"/>
                              </w:rPr>
                            </w:pPr>
                            <w:r w:rsidRPr="00D243AB">
                              <w:rPr>
                                <w:rFonts w:ascii="Arial" w:eastAsia="+mn-ea" w:hAnsi="Arial" w:cs="+mn-cs"/>
                                <w:b/>
                                <w:bCs/>
                                <w:kern w:val="24"/>
                                <w:sz w:val="10"/>
                                <w:szCs w:val="10"/>
                                <w:lang w:val="it-IT"/>
                              </w:rPr>
                              <w:t>ARBA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60D20" id="_x0000_s1030" style="position:absolute;margin-left:51.9pt;margin-top:41.6pt;width:15.3pt;height: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" stroked="f">
                <v:textbox inset="0,0,0,0">
                  <w:txbxContent>
                    <w:p w14:paraId="3F1C0FE3" w14:textId="77777777" w:rsidR="00E22B6A" w:rsidRPr="00D243AB" w:rsidRDefault="00E22B6A" w:rsidP="00E22B6A">
                      <w:pPr>
                        <w:pStyle w:val="prastasiniatinklio"/>
                        <w:spacing w:line="240" w:lineRule="auto"/>
                        <w:textAlignment w:val="baseline"/>
                        <w:rPr>
                          <w:sz w:val="10"/>
                          <w:szCs w:val="10"/>
                          <w:lang w:val="es-ES"/>
                        </w:rPr>
                      </w:pPr>
                      <w:r w:rsidRPr="00D243AB">
                        <w:rPr>
                          <w:rFonts w:ascii="Arial" w:eastAsia="+mn-ea" w:hAnsi="Arial" w:cs="+mn-cs"/>
                          <w:b/>
                          <w:bCs/>
                          <w:kern w:val="24"/>
                          <w:sz w:val="10"/>
                          <w:szCs w:val="10"/>
                          <w:lang w:val="it-IT"/>
                        </w:rPr>
                        <w:t>ARBA</w:t>
                      </w:r>
                    </w:p>
                  </w:txbxContent>
                </v:textbox>
              </v:rect>
            </w:pict>
          </mc:Fallback>
        </mc:AlternateContent>
      </w:r>
      <w:r w:rsidRPr="00F21E98">
        <w:rPr>
          <w:rFonts w:eastAsia="SimSun"/>
          <w:noProof/>
          <w:szCs w:val="22"/>
          <w:lang w:val="en-US" w:eastAsia="zh-CN"/>
        </w:rPr>
        <w:drawing>
          <wp:inline distT="0" distB="0" distL="0" distR="0" wp14:anchorId="67E80A00" wp14:editId="4BD481FC">
            <wp:extent cx="3627120" cy="1830070"/>
            <wp:effectExtent l="0" t="0" r="0" b="0"/>
            <wp:docPr id="170780451" name="Picture 170780451" descr="A diagram of a ti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0451" name="Picture 170780451" descr="A diagram of a time&#10;&#10;Description automatically generated"/>
                    <pic:cNvPicPr/>
                  </pic:nvPicPr>
                  <pic:blipFill>
                    <a:blip r:embed="rId6"/>
                    <a:stretch>
                      <a:fillRect/>
                    </a:stretch>
                  </pic:blipFill>
                  <pic:spPr>
                    <a:xfrm>
                      <a:off x="0" y="0"/>
                      <a:ext cx="3646702" cy="1839950"/>
                    </a:xfrm>
                    <a:prstGeom prst="rect">
                      <a:avLst/>
                    </a:prstGeom>
                  </pic:spPr>
                </pic:pic>
              </a:graphicData>
            </a:graphic>
          </wp:inline>
        </w:drawing>
      </w:r>
    </w:p>
    <w:p w14:paraId="40DC71A4" w14:textId="77777777" w:rsidR="00E22B6A" w:rsidRPr="00F21E98" w:rsidRDefault="00E22B6A" w:rsidP="00E22B6A">
      <w:pPr>
        <w:pStyle w:val="listdashnospace"/>
        <w:numPr>
          <w:ilvl w:val="0"/>
          <w:numId w:val="0"/>
        </w:numPr>
        <w:rPr>
          <w:szCs w:val="22"/>
          <w:lang w:val="lt-LT" w:eastAsia="en-GB"/>
        </w:rPr>
      </w:pPr>
    </w:p>
    <w:p w14:paraId="64007ED6" w14:textId="77777777" w:rsidR="00E22B6A" w:rsidRPr="00F21E98" w:rsidRDefault="00E22B6A" w:rsidP="00E22B6A">
      <w:pPr>
        <w:numPr>
          <w:ilvl w:val="12"/>
          <w:numId w:val="0"/>
        </w:numPr>
        <w:tabs>
          <w:tab w:val="clear" w:pos="567"/>
        </w:tabs>
        <w:spacing w:line="240" w:lineRule="auto"/>
        <w:ind w:right="-2"/>
        <w:rPr>
          <w:b/>
          <w:color w:val="000000"/>
          <w:szCs w:val="22"/>
          <w:lang w:val="lt-LT"/>
        </w:rPr>
      </w:pPr>
      <w:r w:rsidRPr="00F21E98">
        <w:rPr>
          <w:b/>
          <w:color w:val="000000"/>
          <w:szCs w:val="22"/>
          <w:lang w:val="lt-LT"/>
        </w:rPr>
        <w:t>Daugiau patarimų apie tinkamus maisto produktus ir gėrimus klauskite gydytojo.</w:t>
      </w:r>
    </w:p>
    <w:p w14:paraId="020EC4EB" w14:textId="77777777" w:rsidR="00E22B6A" w:rsidRPr="00F21E98" w:rsidRDefault="00E22B6A" w:rsidP="00E22B6A">
      <w:pPr>
        <w:numPr>
          <w:ilvl w:val="12"/>
          <w:numId w:val="0"/>
        </w:numPr>
        <w:tabs>
          <w:tab w:val="clear" w:pos="567"/>
        </w:tabs>
        <w:spacing w:line="240" w:lineRule="auto"/>
        <w:ind w:right="-2"/>
        <w:rPr>
          <w:color w:val="000000"/>
          <w:szCs w:val="22"/>
          <w:lang w:val="lt-LT"/>
        </w:rPr>
      </w:pPr>
    </w:p>
    <w:p w14:paraId="0BA51170" w14:textId="77777777" w:rsidR="00E22B6A" w:rsidRPr="00F21E98" w:rsidRDefault="00E22B6A" w:rsidP="00E22B6A">
      <w:pPr>
        <w:keepNext/>
        <w:spacing w:line="240" w:lineRule="auto"/>
        <w:ind w:left="567" w:hanging="567"/>
        <w:rPr>
          <w:b/>
          <w:szCs w:val="22"/>
          <w:lang w:val="lt-LT"/>
        </w:rPr>
      </w:pPr>
      <w:r w:rsidRPr="00F21E98">
        <w:rPr>
          <w:b/>
          <w:szCs w:val="22"/>
          <w:lang w:val="lt-LT"/>
        </w:rPr>
        <w:t xml:space="preserve">Ką daryti pavartojus per didelę </w:t>
      </w: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r w:rsidRPr="00F21E98">
        <w:rPr>
          <w:b/>
          <w:szCs w:val="22"/>
          <w:lang w:val="lt-LT"/>
        </w:rPr>
        <w:t xml:space="preserve"> dozę</w:t>
      </w:r>
    </w:p>
    <w:p w14:paraId="569AB3A8" w14:textId="77777777" w:rsidR="00E22B6A" w:rsidRPr="00F21E98" w:rsidRDefault="00E22B6A" w:rsidP="00E22B6A">
      <w:pPr>
        <w:numPr>
          <w:ilvl w:val="12"/>
          <w:numId w:val="0"/>
        </w:numPr>
        <w:tabs>
          <w:tab w:val="clear" w:pos="567"/>
        </w:tabs>
        <w:spacing w:line="240" w:lineRule="auto"/>
        <w:ind w:right="-2"/>
        <w:rPr>
          <w:color w:val="000000"/>
          <w:szCs w:val="22"/>
          <w:lang w:val="lt-LT"/>
        </w:rPr>
      </w:pPr>
      <w:r w:rsidRPr="00F21E98">
        <w:rPr>
          <w:b/>
          <w:szCs w:val="22"/>
          <w:lang w:val="lt-LT"/>
        </w:rPr>
        <w:t>Nedelsdami kreipkitės į gydytoją arba vaistininką</w:t>
      </w:r>
      <w:r w:rsidRPr="00F21E98">
        <w:rPr>
          <w:szCs w:val="22"/>
          <w:lang w:val="lt-LT"/>
        </w:rPr>
        <w:t xml:space="preserve">. Jeigu įmanoma, parodykite jiems pakuotę arba šį lapelį. </w:t>
      </w:r>
      <w:r w:rsidRPr="00F21E98">
        <w:rPr>
          <w:color w:val="000000"/>
          <w:szCs w:val="22"/>
          <w:lang w:val="lt-LT"/>
        </w:rPr>
        <w:t>Būsite stebimi, ar neatsiranda kokių nors šalutinio poveikio požymių ar simptomų ir kad būtų nedelsiant taikomas tinkamas gydymas.</w:t>
      </w:r>
    </w:p>
    <w:p w14:paraId="07EB06D2" w14:textId="77777777" w:rsidR="00E22B6A" w:rsidRPr="00F21E98" w:rsidRDefault="00E22B6A" w:rsidP="00E22B6A">
      <w:pPr>
        <w:numPr>
          <w:ilvl w:val="12"/>
          <w:numId w:val="0"/>
        </w:numPr>
        <w:tabs>
          <w:tab w:val="clear" w:pos="567"/>
        </w:tabs>
        <w:spacing w:line="240" w:lineRule="auto"/>
        <w:rPr>
          <w:szCs w:val="22"/>
          <w:lang w:val="lt-LT"/>
        </w:rPr>
      </w:pPr>
    </w:p>
    <w:p w14:paraId="5E7165D4" w14:textId="77777777" w:rsidR="00E22B6A" w:rsidRPr="00F21E98" w:rsidRDefault="00E22B6A" w:rsidP="00E22B6A">
      <w:pPr>
        <w:keepNext/>
        <w:spacing w:line="240" w:lineRule="auto"/>
        <w:ind w:left="567" w:hanging="567"/>
        <w:rPr>
          <w:b/>
          <w:szCs w:val="22"/>
          <w:lang w:val="lt-LT"/>
        </w:rPr>
      </w:pPr>
      <w:r w:rsidRPr="00F21E98">
        <w:rPr>
          <w:b/>
          <w:szCs w:val="22"/>
          <w:lang w:val="lt-LT"/>
        </w:rPr>
        <w:t xml:space="preserve">Pamiršus pavartoti </w:t>
      </w: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p>
    <w:p w14:paraId="3F5C510E" w14:textId="77777777" w:rsidR="00E22B6A" w:rsidRPr="00F21E98" w:rsidRDefault="00E22B6A" w:rsidP="00E22B6A">
      <w:pPr>
        <w:tabs>
          <w:tab w:val="clear" w:pos="567"/>
          <w:tab w:val="left" w:pos="0"/>
        </w:tabs>
        <w:spacing w:line="240" w:lineRule="auto"/>
        <w:rPr>
          <w:szCs w:val="22"/>
          <w:lang w:val="lt-LT"/>
        </w:rPr>
      </w:pPr>
      <w:r w:rsidRPr="00F21E98">
        <w:rPr>
          <w:szCs w:val="22"/>
          <w:lang w:val="lt-LT"/>
        </w:rPr>
        <w:t xml:space="preserve">Kitą dozę išgerkite įprastu laiku. Per vieną parą galima išgerti ne daugiau kaip vieną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dozę.</w:t>
      </w:r>
    </w:p>
    <w:p w14:paraId="539E5429" w14:textId="77777777" w:rsidR="00E22B6A" w:rsidRPr="00F21E98" w:rsidRDefault="00E22B6A" w:rsidP="00E22B6A">
      <w:pPr>
        <w:spacing w:line="240" w:lineRule="auto"/>
        <w:ind w:left="567" w:hanging="567"/>
        <w:rPr>
          <w:szCs w:val="22"/>
          <w:lang w:val="lt-LT"/>
        </w:rPr>
      </w:pPr>
    </w:p>
    <w:p w14:paraId="7C0F8D12" w14:textId="77777777" w:rsidR="00E22B6A" w:rsidRPr="00F21E98" w:rsidRDefault="00E22B6A" w:rsidP="00E22B6A">
      <w:pPr>
        <w:keepNext/>
        <w:spacing w:line="240" w:lineRule="auto"/>
        <w:ind w:left="567" w:hanging="567"/>
        <w:rPr>
          <w:b/>
          <w:szCs w:val="22"/>
          <w:lang w:val="lt-LT"/>
        </w:rPr>
      </w:pPr>
      <w:r w:rsidRPr="00F21E98">
        <w:rPr>
          <w:b/>
          <w:szCs w:val="22"/>
          <w:lang w:val="lt-LT"/>
        </w:rPr>
        <w:lastRenderedPageBreak/>
        <w:t xml:space="preserve">Nustojus vartoti </w:t>
      </w: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p>
    <w:p w14:paraId="7BA3E61E" w14:textId="77777777" w:rsidR="00E22B6A" w:rsidRPr="00F21E98" w:rsidRDefault="00E22B6A" w:rsidP="00E22B6A">
      <w:pPr>
        <w:numPr>
          <w:ilvl w:val="12"/>
          <w:numId w:val="0"/>
        </w:num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vartojimo nutraukti negalima nepasitarus su gydytoju. Jeigu gydytojas nurodys baigti gydymą, keturias savaites kiekvieną savaitę bus </w:t>
      </w:r>
      <w:r>
        <w:rPr>
          <w:szCs w:val="22"/>
          <w:lang w:val="lt-LT"/>
        </w:rPr>
        <w:t>tikrinamas</w:t>
      </w:r>
      <w:r w:rsidRPr="00F21E98">
        <w:rPr>
          <w:szCs w:val="22"/>
          <w:lang w:val="lt-LT"/>
        </w:rPr>
        <w:t xml:space="preserve"> trombocitų </w:t>
      </w:r>
      <w:r>
        <w:rPr>
          <w:szCs w:val="22"/>
          <w:lang w:val="lt-LT"/>
        </w:rPr>
        <w:t>skaičius</w:t>
      </w:r>
      <w:r w:rsidRPr="00F21E98">
        <w:rPr>
          <w:szCs w:val="22"/>
          <w:lang w:val="lt-LT"/>
        </w:rPr>
        <w:t>. Taip pat žiūrėkite 4 skyri</w:t>
      </w:r>
      <w:r>
        <w:rPr>
          <w:szCs w:val="22"/>
          <w:lang w:val="lt-LT"/>
        </w:rPr>
        <w:t>aus</w:t>
      </w:r>
      <w:r w:rsidRPr="00F21E98">
        <w:rPr>
          <w:szCs w:val="22"/>
          <w:lang w:val="lt-LT"/>
        </w:rPr>
        <w:t xml:space="preserve"> poskyryje „</w:t>
      </w:r>
      <w:r w:rsidRPr="00685C18">
        <w:rPr>
          <w:b/>
          <w:iCs/>
          <w:szCs w:val="22"/>
          <w:lang w:val="lt-LT"/>
        </w:rPr>
        <w:t>Kraujavimas arba mėlynių atsiradimas nutraukus gydymą</w:t>
      </w:r>
      <w:r w:rsidRPr="00685C18">
        <w:rPr>
          <w:iCs/>
          <w:szCs w:val="22"/>
          <w:lang w:val="lt-LT"/>
        </w:rPr>
        <w:t xml:space="preserve">“ </w:t>
      </w:r>
      <w:r w:rsidRPr="00F21E98">
        <w:rPr>
          <w:szCs w:val="22"/>
          <w:lang w:val="lt-LT"/>
        </w:rPr>
        <w:t>pateikiamą informaciją.</w:t>
      </w:r>
    </w:p>
    <w:p w14:paraId="59C01365" w14:textId="77777777" w:rsidR="00E22B6A" w:rsidRPr="00F21E98" w:rsidRDefault="00E22B6A" w:rsidP="00E22B6A">
      <w:pPr>
        <w:numPr>
          <w:ilvl w:val="12"/>
          <w:numId w:val="0"/>
        </w:numPr>
        <w:tabs>
          <w:tab w:val="clear" w:pos="567"/>
        </w:tabs>
        <w:spacing w:line="240" w:lineRule="auto"/>
        <w:ind w:right="-2"/>
        <w:rPr>
          <w:szCs w:val="22"/>
          <w:lang w:val="lt-LT"/>
        </w:rPr>
      </w:pPr>
    </w:p>
    <w:p w14:paraId="38B4E554" w14:textId="77777777" w:rsidR="00E22B6A" w:rsidRPr="00F21E98" w:rsidRDefault="00E22B6A" w:rsidP="00E22B6A">
      <w:pPr>
        <w:numPr>
          <w:ilvl w:val="12"/>
          <w:numId w:val="0"/>
        </w:numPr>
        <w:tabs>
          <w:tab w:val="clear" w:pos="567"/>
        </w:tabs>
        <w:spacing w:line="240" w:lineRule="auto"/>
        <w:ind w:right="-29"/>
        <w:rPr>
          <w:szCs w:val="22"/>
          <w:lang w:val="lt-LT"/>
        </w:rPr>
      </w:pPr>
      <w:r w:rsidRPr="00F21E98">
        <w:rPr>
          <w:szCs w:val="24"/>
          <w:lang w:val="lt-LT"/>
        </w:rPr>
        <w:t>Jeigu kiltų daugiau klausimų dėl šio vaisto vartojimo, kreipkitės į gydytoją arba vaistininką.</w:t>
      </w:r>
    </w:p>
    <w:p w14:paraId="0ECEA6FA" w14:textId="77777777" w:rsidR="00E22B6A" w:rsidRPr="00F21E98" w:rsidRDefault="00E22B6A" w:rsidP="00E22B6A">
      <w:pPr>
        <w:numPr>
          <w:ilvl w:val="12"/>
          <w:numId w:val="0"/>
        </w:numPr>
        <w:tabs>
          <w:tab w:val="clear" w:pos="567"/>
        </w:tabs>
        <w:spacing w:line="240" w:lineRule="auto"/>
        <w:ind w:right="-2"/>
        <w:rPr>
          <w:szCs w:val="22"/>
          <w:lang w:val="lt-LT"/>
        </w:rPr>
      </w:pPr>
    </w:p>
    <w:p w14:paraId="28E88808" w14:textId="77777777" w:rsidR="00E22B6A" w:rsidRPr="00F21E98" w:rsidRDefault="00E22B6A" w:rsidP="00E22B6A">
      <w:pPr>
        <w:numPr>
          <w:ilvl w:val="12"/>
          <w:numId w:val="0"/>
        </w:numPr>
        <w:tabs>
          <w:tab w:val="clear" w:pos="567"/>
        </w:tabs>
        <w:spacing w:line="240" w:lineRule="auto"/>
        <w:ind w:right="-2"/>
        <w:rPr>
          <w:szCs w:val="22"/>
          <w:lang w:val="lt-LT"/>
        </w:rPr>
      </w:pPr>
    </w:p>
    <w:p w14:paraId="7BB7721F" w14:textId="77777777" w:rsidR="00E22B6A" w:rsidRPr="00F21E98" w:rsidRDefault="00E22B6A" w:rsidP="00E22B6A">
      <w:pPr>
        <w:keepNext/>
        <w:numPr>
          <w:ilvl w:val="12"/>
          <w:numId w:val="0"/>
        </w:numPr>
        <w:tabs>
          <w:tab w:val="clear" w:pos="567"/>
        </w:tabs>
        <w:spacing w:line="240" w:lineRule="auto"/>
        <w:rPr>
          <w:b/>
          <w:caps/>
          <w:szCs w:val="22"/>
          <w:lang w:val="lt-LT"/>
        </w:rPr>
      </w:pPr>
      <w:r w:rsidRPr="00F21E98">
        <w:rPr>
          <w:b/>
          <w:caps/>
          <w:szCs w:val="22"/>
          <w:lang w:val="lt-LT"/>
        </w:rPr>
        <w:t>4.</w:t>
      </w:r>
      <w:r w:rsidRPr="00F21E98">
        <w:rPr>
          <w:b/>
          <w:caps/>
          <w:szCs w:val="22"/>
          <w:lang w:val="lt-LT"/>
        </w:rPr>
        <w:tab/>
      </w:r>
      <w:r w:rsidRPr="00F21E98">
        <w:rPr>
          <w:b/>
          <w:szCs w:val="22"/>
          <w:lang w:val="lt-LT"/>
        </w:rPr>
        <w:t>Galimas šalutinis poveikis</w:t>
      </w:r>
    </w:p>
    <w:p w14:paraId="47A1F996" w14:textId="77777777" w:rsidR="00E22B6A" w:rsidRPr="00F21E98" w:rsidRDefault="00E22B6A" w:rsidP="00E22B6A">
      <w:pPr>
        <w:keepNext/>
        <w:spacing w:line="240" w:lineRule="auto"/>
        <w:ind w:left="567" w:hanging="567"/>
        <w:rPr>
          <w:szCs w:val="22"/>
          <w:lang w:val="lt-LT"/>
        </w:rPr>
      </w:pPr>
    </w:p>
    <w:p w14:paraId="2BF0BFBE" w14:textId="77777777" w:rsidR="00E22B6A" w:rsidRPr="00F21E98" w:rsidRDefault="00E22B6A" w:rsidP="00E22B6A">
      <w:pPr>
        <w:spacing w:line="240" w:lineRule="auto"/>
        <w:ind w:left="567" w:hanging="567"/>
        <w:rPr>
          <w:szCs w:val="22"/>
          <w:lang w:val="lt-LT"/>
        </w:rPr>
      </w:pPr>
      <w:r w:rsidRPr="00F21E98">
        <w:rPr>
          <w:szCs w:val="22"/>
          <w:lang w:val="lt-LT"/>
        </w:rPr>
        <w:t>Šis vaistas, kaip ir visi kiti, gali sukelti šalutinį poveikį, nors jis pasireiškia ne visiems žmonėms.</w:t>
      </w:r>
    </w:p>
    <w:p w14:paraId="4DF8A41B" w14:textId="77777777" w:rsidR="00E22B6A" w:rsidRPr="00F21E98" w:rsidRDefault="00E22B6A" w:rsidP="00E22B6A">
      <w:pPr>
        <w:spacing w:line="240" w:lineRule="auto"/>
        <w:rPr>
          <w:szCs w:val="22"/>
          <w:lang w:val="lt-LT"/>
        </w:rPr>
      </w:pPr>
    </w:p>
    <w:p w14:paraId="56BC6F9B" w14:textId="77777777" w:rsidR="00E22B6A" w:rsidRPr="00F21E98" w:rsidRDefault="00E22B6A" w:rsidP="00E22B6A">
      <w:pPr>
        <w:keepNext/>
        <w:spacing w:line="240" w:lineRule="auto"/>
        <w:rPr>
          <w:b/>
          <w:lang w:val="lt-LT"/>
        </w:rPr>
      </w:pPr>
      <w:r w:rsidRPr="00F21E98">
        <w:rPr>
          <w:b/>
          <w:lang w:val="lt-LT"/>
        </w:rPr>
        <w:t>Simptomai, į kuriuos reikia atkreipti dėmesį: kreipkitės į gydytoją</w:t>
      </w:r>
    </w:p>
    <w:p w14:paraId="1612784F" w14:textId="77777777" w:rsidR="00E22B6A" w:rsidRPr="00F21E98" w:rsidRDefault="00E22B6A" w:rsidP="00E22B6A">
      <w:pPr>
        <w:spacing w:line="240" w:lineRule="auto"/>
        <w:rPr>
          <w:szCs w:val="22"/>
          <w:lang w:val="lt-LT"/>
        </w:rPr>
      </w:pPr>
      <w:r w:rsidRPr="00F21E98">
        <w:rPr>
          <w:lang w:val="lt-LT"/>
        </w:rPr>
        <w:t xml:space="preserve">Žmonėms, kurie vartoja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 xml:space="preserve"> arba ITP, arba trombocitų </w:t>
      </w:r>
      <w:r>
        <w:rPr>
          <w:szCs w:val="22"/>
          <w:lang w:val="lt-LT"/>
        </w:rPr>
        <w:t>skaičiaus</w:t>
      </w:r>
      <w:r w:rsidRPr="00F21E98">
        <w:rPr>
          <w:lang w:val="lt-LT"/>
        </w:rPr>
        <w:t xml:space="preserve"> sumažėjimo dėl hepatito C atveju, gali atsirasti galimo sunkaus šalutinio poveikio požymių. </w:t>
      </w:r>
      <w:r w:rsidRPr="00F21E98">
        <w:rPr>
          <w:b/>
          <w:lang w:val="lt-LT"/>
        </w:rPr>
        <w:t>Svarbu, kad pasakytumėte gydytojui, jeigu pasireiškia šių simptomų</w:t>
      </w:r>
      <w:r w:rsidRPr="00F21E98">
        <w:rPr>
          <w:lang w:val="lt-LT"/>
        </w:rPr>
        <w:t>.</w:t>
      </w:r>
    </w:p>
    <w:p w14:paraId="5D9E30DC" w14:textId="77777777" w:rsidR="00E22B6A" w:rsidRPr="00F21E98" w:rsidRDefault="00E22B6A" w:rsidP="00E22B6A">
      <w:pPr>
        <w:spacing w:line="240" w:lineRule="auto"/>
        <w:rPr>
          <w:szCs w:val="22"/>
          <w:lang w:val="lt-LT"/>
        </w:rPr>
      </w:pPr>
    </w:p>
    <w:p w14:paraId="18C550AD" w14:textId="77777777" w:rsidR="00E22B6A" w:rsidRPr="00F21E98" w:rsidRDefault="00E22B6A" w:rsidP="00E22B6A">
      <w:pPr>
        <w:pStyle w:val="NoNumHead4"/>
        <w:spacing w:before="0" w:after="0"/>
        <w:outlineLvl w:val="9"/>
        <w:rPr>
          <w:rFonts w:ascii="Times New Roman" w:hAnsi="Times New Roman"/>
          <w:szCs w:val="22"/>
          <w:lang w:val="lt-LT"/>
        </w:rPr>
      </w:pPr>
      <w:r w:rsidRPr="00F21E98">
        <w:rPr>
          <w:rFonts w:ascii="Times New Roman" w:hAnsi="Times New Roman"/>
          <w:szCs w:val="22"/>
          <w:lang w:val="lt-LT"/>
        </w:rPr>
        <w:t>Didesnė kraujo krešulių susi</w:t>
      </w:r>
      <w:r>
        <w:rPr>
          <w:rFonts w:ascii="Times New Roman" w:hAnsi="Times New Roman"/>
          <w:szCs w:val="22"/>
          <w:lang w:val="lt-LT"/>
        </w:rPr>
        <w:t>darymo</w:t>
      </w:r>
      <w:r w:rsidRPr="00F21E98">
        <w:rPr>
          <w:rFonts w:ascii="Times New Roman" w:hAnsi="Times New Roman"/>
          <w:szCs w:val="22"/>
          <w:lang w:val="lt-LT"/>
        </w:rPr>
        <w:t xml:space="preserve"> rizika</w:t>
      </w:r>
    </w:p>
    <w:p w14:paraId="64B4ADC6" w14:textId="77777777" w:rsidR="00E22B6A" w:rsidRPr="00F21E98" w:rsidRDefault="00E22B6A" w:rsidP="00E22B6A">
      <w:pPr>
        <w:spacing w:line="240" w:lineRule="auto"/>
        <w:rPr>
          <w:szCs w:val="22"/>
          <w:lang w:val="lt-LT"/>
        </w:rPr>
      </w:pPr>
      <w:r w:rsidRPr="00F21E98">
        <w:rPr>
          <w:szCs w:val="22"/>
          <w:lang w:val="lt-LT"/>
        </w:rPr>
        <w:t>Kai kuriems žmonėms gali būti padidėjusi kraujo krešulių susi</w:t>
      </w:r>
      <w:r>
        <w:rPr>
          <w:szCs w:val="22"/>
          <w:lang w:val="lt-LT"/>
        </w:rPr>
        <w:t>darymo</w:t>
      </w:r>
      <w:r w:rsidRPr="00F21E98">
        <w:rPr>
          <w:szCs w:val="22"/>
          <w:lang w:val="lt-LT"/>
        </w:rPr>
        <w:t xml:space="preserve"> rizika, o į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panašūs vaistai šią problemą gali sunkinti. Staigus kraujagyslių užsikimšimas susi</w:t>
      </w:r>
      <w:r>
        <w:rPr>
          <w:szCs w:val="22"/>
          <w:lang w:val="lt-LT"/>
        </w:rPr>
        <w:t>darius</w:t>
      </w:r>
      <w:r w:rsidRPr="00F21E98">
        <w:rPr>
          <w:szCs w:val="22"/>
          <w:lang w:val="lt-LT"/>
        </w:rPr>
        <w:t xml:space="preserve"> kraujo krešuliui yra nedažnas šalutinis poveikis, kuris pasireiškia rečiau kaip 1 iš 100 asmenų.</w:t>
      </w:r>
    </w:p>
    <w:p w14:paraId="027B763A" w14:textId="77777777" w:rsidR="00E22B6A" w:rsidRPr="00F21E98" w:rsidRDefault="00E22B6A" w:rsidP="00E22B6A">
      <w:pPr>
        <w:spacing w:line="240" w:lineRule="auto"/>
        <w:rPr>
          <w:szCs w:val="22"/>
          <w:lang w:val="lt-LT"/>
        </w:rPr>
      </w:pPr>
    </w:p>
    <w:p w14:paraId="557334C2" w14:textId="77777777" w:rsidR="00E22B6A" w:rsidRPr="00F21E98" w:rsidRDefault="00E22B6A" w:rsidP="00E22B6A">
      <w:pPr>
        <w:keepNext/>
        <w:spacing w:line="240" w:lineRule="auto"/>
        <w:ind w:right="-285"/>
        <w:rPr>
          <w:szCs w:val="22"/>
          <w:lang w:val="lt-LT"/>
        </w:rPr>
      </w:pPr>
      <w:r w:rsidRPr="00F21E98">
        <w:rPr>
          <w:b/>
          <w:noProof/>
          <w:lang w:val="en-US" w:eastAsia="zh-CN"/>
        </w:rPr>
        <w:drawing>
          <wp:inline distT="0" distB="0" distL="0" distR="0" wp14:anchorId="328B6E2C" wp14:editId="2A0E6EB8">
            <wp:extent cx="246380" cy="246380"/>
            <wp:effectExtent l="0" t="0" r="0" b="0"/>
            <wp:docPr id="3" name="Picture 15"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sidRPr="00F21E98">
        <w:rPr>
          <w:b/>
          <w:lang w:val="lt-LT"/>
        </w:rPr>
        <w:t xml:space="preserve"> Nedelsdami kreipkitės medicininės pagalbos, j</w:t>
      </w:r>
      <w:r w:rsidRPr="00F21E98">
        <w:rPr>
          <w:b/>
          <w:szCs w:val="22"/>
          <w:lang w:val="lt-LT"/>
        </w:rPr>
        <w:t>eigu pasireiškia kraujo krešulių susiformavimo požymiai ar simptomai, pavyzdžiui</w:t>
      </w:r>
      <w:r w:rsidRPr="00F21E98">
        <w:rPr>
          <w:szCs w:val="22"/>
          <w:lang w:val="lt-LT"/>
        </w:rPr>
        <w:t>:</w:t>
      </w:r>
    </w:p>
    <w:p w14:paraId="3FBBDE54" w14:textId="77777777" w:rsidR="00E22B6A" w:rsidRPr="00F21E98" w:rsidRDefault="00E22B6A" w:rsidP="00A32168">
      <w:pPr>
        <w:pStyle w:val="Bulletindent"/>
        <w:numPr>
          <w:ilvl w:val="0"/>
          <w:numId w:val="22"/>
        </w:numPr>
        <w:tabs>
          <w:tab w:val="clear" w:pos="567"/>
          <w:tab w:val="clear" w:pos="851"/>
        </w:tabs>
        <w:spacing w:before="0" w:line="240" w:lineRule="auto"/>
        <w:ind w:left="567" w:hanging="567"/>
        <w:rPr>
          <w:noProof w:val="0"/>
          <w:szCs w:val="22"/>
          <w:lang w:val="lt-LT"/>
        </w:rPr>
      </w:pPr>
      <w:r w:rsidRPr="00F21E98">
        <w:rPr>
          <w:b/>
          <w:noProof w:val="0"/>
          <w:szCs w:val="22"/>
          <w:lang w:val="lt-LT"/>
        </w:rPr>
        <w:t>vienos kojos patinimas, skausmas, karštis, paraudimas</w:t>
      </w:r>
      <w:r w:rsidRPr="00F21E98">
        <w:rPr>
          <w:noProof w:val="0"/>
          <w:szCs w:val="22"/>
          <w:lang w:val="lt-LT"/>
        </w:rPr>
        <w:t xml:space="preserve"> arba skausmingumas;</w:t>
      </w:r>
    </w:p>
    <w:p w14:paraId="254D23EB" w14:textId="77777777" w:rsidR="00E22B6A" w:rsidRPr="00F21E98" w:rsidRDefault="00E22B6A" w:rsidP="00A32168">
      <w:pPr>
        <w:pStyle w:val="Bulletindent"/>
        <w:numPr>
          <w:ilvl w:val="0"/>
          <w:numId w:val="22"/>
        </w:numPr>
        <w:tabs>
          <w:tab w:val="clear" w:pos="567"/>
          <w:tab w:val="clear" w:pos="851"/>
        </w:tabs>
        <w:spacing w:before="0" w:line="240" w:lineRule="auto"/>
        <w:ind w:left="567" w:hanging="567"/>
        <w:rPr>
          <w:noProof w:val="0"/>
          <w:szCs w:val="22"/>
          <w:lang w:val="lt-LT"/>
        </w:rPr>
      </w:pPr>
      <w:r w:rsidRPr="00F21E98">
        <w:rPr>
          <w:b/>
          <w:noProof w:val="0"/>
          <w:szCs w:val="22"/>
          <w:lang w:val="lt-LT"/>
        </w:rPr>
        <w:t>staiga pasireiškiantis dusulys</w:t>
      </w:r>
      <w:r w:rsidRPr="00F21E98">
        <w:rPr>
          <w:noProof w:val="0"/>
          <w:szCs w:val="22"/>
          <w:lang w:val="lt-LT"/>
        </w:rPr>
        <w:t>, ypač kartu su aštriu krūtinės skausmu arba kvėpavimo padažnėjimu;</w:t>
      </w:r>
    </w:p>
    <w:p w14:paraId="1B67BB53" w14:textId="77777777" w:rsidR="00E22B6A" w:rsidRPr="00F21E98" w:rsidRDefault="00E22B6A" w:rsidP="00A32168">
      <w:pPr>
        <w:pStyle w:val="Bulletindent"/>
        <w:numPr>
          <w:ilvl w:val="0"/>
          <w:numId w:val="22"/>
        </w:numPr>
        <w:tabs>
          <w:tab w:val="clear" w:pos="567"/>
          <w:tab w:val="clear" w:pos="851"/>
        </w:tabs>
        <w:spacing w:before="0" w:line="240" w:lineRule="auto"/>
        <w:ind w:left="567" w:hanging="567"/>
        <w:rPr>
          <w:noProof w:val="0"/>
          <w:szCs w:val="22"/>
          <w:lang w:val="lt-LT"/>
        </w:rPr>
      </w:pPr>
      <w:r w:rsidRPr="00F21E98">
        <w:rPr>
          <w:noProof w:val="0"/>
          <w:szCs w:val="22"/>
          <w:lang w:val="lt-LT"/>
        </w:rPr>
        <w:t>pilvo (skrandžio) skausmas, pilvo padidėjimas, kraujas Jūsų išmatose,</w:t>
      </w:r>
    </w:p>
    <w:p w14:paraId="758A2788" w14:textId="77777777" w:rsidR="00E22B6A" w:rsidRPr="00F21E98" w:rsidRDefault="00E22B6A" w:rsidP="00E22B6A">
      <w:pPr>
        <w:spacing w:line="240" w:lineRule="auto"/>
        <w:rPr>
          <w:szCs w:val="22"/>
          <w:lang w:val="lt-LT"/>
        </w:rPr>
      </w:pPr>
    </w:p>
    <w:p w14:paraId="501B7814" w14:textId="77777777" w:rsidR="00E22B6A" w:rsidRPr="00F21E98" w:rsidRDefault="00E22B6A" w:rsidP="00E22B6A">
      <w:pPr>
        <w:keepNext/>
        <w:spacing w:line="240" w:lineRule="auto"/>
        <w:rPr>
          <w:b/>
          <w:szCs w:val="22"/>
          <w:lang w:val="lt-LT"/>
        </w:rPr>
      </w:pPr>
      <w:r w:rsidRPr="00F21E98">
        <w:rPr>
          <w:b/>
          <w:szCs w:val="22"/>
          <w:lang w:val="lt-LT"/>
        </w:rPr>
        <w:t>Kepenų sutrikimai</w:t>
      </w:r>
    </w:p>
    <w:p w14:paraId="48DA71DB" w14:textId="77777777" w:rsidR="00E22B6A" w:rsidRPr="00F21E98" w:rsidRDefault="00E22B6A" w:rsidP="00E22B6A">
      <w:pPr>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gali sukelti pokyčius, kuriuos parodo kraujo tyrimai, ir tai gali būti kepenų pažeidimo požymiai. Kepenų sutrikimų (atlikus kraujo tyrimus nustatomo padidėjusio kepenų fermentų aktyvumo požymių) atsiranda dažnai, jų gali pasireikšti rečiau kaip 1 iš 10 asmenų. Kiti kepenų sutrikimai </w:t>
      </w:r>
      <w:r w:rsidRPr="00F21E98">
        <w:rPr>
          <w:lang w:val="lt-LT"/>
        </w:rPr>
        <w:t xml:space="preserve">pasireiškia </w:t>
      </w:r>
      <w:r w:rsidRPr="00F21E98">
        <w:rPr>
          <w:rStyle w:val="hps"/>
          <w:lang w:val="lt-LT"/>
        </w:rPr>
        <w:t xml:space="preserve">nedažnai, jų gali pasireikšti </w:t>
      </w:r>
      <w:r w:rsidRPr="00F21E98">
        <w:rPr>
          <w:szCs w:val="22"/>
          <w:lang w:val="lt-LT"/>
        </w:rPr>
        <w:t>rečiau kaip 1 iš 100 asmenų.</w:t>
      </w:r>
    </w:p>
    <w:p w14:paraId="7F4EA92F" w14:textId="77777777" w:rsidR="00E22B6A" w:rsidRPr="00F21E98" w:rsidRDefault="00E22B6A" w:rsidP="00E22B6A">
      <w:pPr>
        <w:spacing w:line="240" w:lineRule="auto"/>
        <w:rPr>
          <w:szCs w:val="22"/>
          <w:lang w:val="lt-LT"/>
        </w:rPr>
      </w:pPr>
    </w:p>
    <w:p w14:paraId="07BD6CFC" w14:textId="77777777" w:rsidR="00E22B6A" w:rsidRPr="00F21E98" w:rsidRDefault="00E22B6A" w:rsidP="00E22B6A">
      <w:pPr>
        <w:spacing w:line="240" w:lineRule="auto"/>
        <w:rPr>
          <w:szCs w:val="22"/>
          <w:lang w:val="lt-LT"/>
        </w:rPr>
      </w:pPr>
      <w:r w:rsidRPr="00F21E98">
        <w:rPr>
          <w:lang w:val="lt-LT"/>
        </w:rPr>
        <w:t>Jeigu pasireiškė kuris nors iš šių kepenų sutrikimo požymių:</w:t>
      </w:r>
    </w:p>
    <w:p w14:paraId="090AAB3C" w14:textId="77777777" w:rsidR="00E22B6A" w:rsidRPr="00F21E98" w:rsidRDefault="00E22B6A" w:rsidP="00A32168">
      <w:pPr>
        <w:numPr>
          <w:ilvl w:val="0"/>
          <w:numId w:val="23"/>
        </w:numPr>
        <w:spacing w:line="240" w:lineRule="auto"/>
        <w:ind w:left="567" w:hanging="567"/>
        <w:rPr>
          <w:szCs w:val="22"/>
          <w:lang w:val="lt-LT"/>
        </w:rPr>
      </w:pPr>
      <w:r w:rsidRPr="00F21E98">
        <w:rPr>
          <w:szCs w:val="22"/>
          <w:lang w:val="lt-LT"/>
        </w:rPr>
        <w:t xml:space="preserve">odos arba akių baltymo </w:t>
      </w:r>
      <w:r w:rsidRPr="00F21E98">
        <w:rPr>
          <w:b/>
          <w:szCs w:val="22"/>
          <w:lang w:val="lt-LT"/>
        </w:rPr>
        <w:t>pageltimas</w:t>
      </w:r>
      <w:r w:rsidRPr="00F21E98">
        <w:rPr>
          <w:szCs w:val="22"/>
          <w:lang w:val="lt-LT"/>
        </w:rPr>
        <w:t xml:space="preserve"> </w:t>
      </w:r>
      <w:r w:rsidRPr="00AE6B83">
        <w:rPr>
          <w:szCs w:val="22"/>
          <w:lang w:val="lt-LT"/>
        </w:rPr>
        <w:t>(gelta);</w:t>
      </w:r>
    </w:p>
    <w:p w14:paraId="7957CC4C" w14:textId="77777777" w:rsidR="00E22B6A" w:rsidRPr="00F21E98" w:rsidRDefault="00E22B6A" w:rsidP="00A32168">
      <w:pPr>
        <w:numPr>
          <w:ilvl w:val="0"/>
          <w:numId w:val="23"/>
        </w:numPr>
        <w:spacing w:line="240" w:lineRule="auto"/>
        <w:ind w:left="567" w:hanging="567"/>
        <w:rPr>
          <w:lang w:val="lt-LT"/>
        </w:rPr>
      </w:pPr>
      <w:r w:rsidRPr="00F21E98">
        <w:rPr>
          <w:szCs w:val="22"/>
          <w:lang w:val="lt-LT"/>
        </w:rPr>
        <w:t xml:space="preserve">neįprastai </w:t>
      </w:r>
      <w:r w:rsidRPr="00F21E98">
        <w:rPr>
          <w:b/>
          <w:szCs w:val="22"/>
          <w:lang w:val="lt-LT"/>
        </w:rPr>
        <w:t>tamsios spalvos šlapimas</w:t>
      </w:r>
      <w:r w:rsidRPr="00F21E98">
        <w:rPr>
          <w:szCs w:val="22"/>
          <w:lang w:val="lt-LT"/>
        </w:rPr>
        <w:t>,</w:t>
      </w:r>
    </w:p>
    <w:p w14:paraId="384585F5" w14:textId="77777777" w:rsidR="00E22B6A" w:rsidRPr="00F21E98" w:rsidRDefault="00E22B6A" w:rsidP="00E22B6A">
      <w:pPr>
        <w:spacing w:line="240" w:lineRule="auto"/>
        <w:rPr>
          <w:b/>
          <w:lang w:val="lt-LT"/>
        </w:rPr>
      </w:pPr>
      <w:r w:rsidRPr="00F21E98">
        <w:rPr>
          <w:rFonts w:ascii="Segoe UI Symbol" w:eastAsia="Wingdings-Regular" w:hAnsi="Segoe UI Symbol" w:cs="Segoe UI Symbol"/>
          <w:szCs w:val="22"/>
          <w:lang w:val="lt-LT" w:eastAsia="en-GB"/>
        </w:rPr>
        <w:t>➔</w:t>
      </w:r>
      <w:r w:rsidRPr="00F21E98">
        <w:rPr>
          <w:rFonts w:eastAsia="Wingdings-Regular"/>
          <w:szCs w:val="22"/>
          <w:lang w:val="lt-LT" w:eastAsia="en-GB"/>
        </w:rPr>
        <w:tab/>
      </w:r>
      <w:r w:rsidRPr="00F21E98">
        <w:rPr>
          <w:b/>
          <w:bCs/>
          <w:szCs w:val="22"/>
          <w:lang w:val="lt-LT"/>
        </w:rPr>
        <w:t>n</w:t>
      </w:r>
      <w:r w:rsidRPr="00F21E98">
        <w:rPr>
          <w:b/>
          <w:lang w:val="lt-LT"/>
        </w:rPr>
        <w:t>edelsdami pasakykite gydytojui.</w:t>
      </w:r>
    </w:p>
    <w:p w14:paraId="5E30D5B4" w14:textId="77777777" w:rsidR="00E22B6A" w:rsidRPr="00F21E98" w:rsidRDefault="00E22B6A" w:rsidP="00E22B6A">
      <w:pPr>
        <w:spacing w:line="240" w:lineRule="auto"/>
        <w:rPr>
          <w:szCs w:val="22"/>
          <w:lang w:val="lt-LT"/>
        </w:rPr>
      </w:pPr>
    </w:p>
    <w:p w14:paraId="12834218" w14:textId="77777777" w:rsidR="00E22B6A" w:rsidRPr="00F21E98" w:rsidRDefault="00E22B6A" w:rsidP="00E22B6A">
      <w:pPr>
        <w:keepNext/>
        <w:spacing w:line="240" w:lineRule="auto"/>
        <w:rPr>
          <w:b/>
          <w:szCs w:val="22"/>
          <w:lang w:val="lt-LT"/>
        </w:rPr>
      </w:pPr>
      <w:r w:rsidRPr="00F21E98">
        <w:rPr>
          <w:b/>
          <w:szCs w:val="22"/>
          <w:lang w:val="lt-LT"/>
        </w:rPr>
        <w:t>Kraujavimas arba mėlynių atsiradimas nutraukus gydymą</w:t>
      </w:r>
    </w:p>
    <w:p w14:paraId="508B552E" w14:textId="77777777" w:rsidR="00E22B6A" w:rsidRPr="00F21E98" w:rsidRDefault="00E22B6A" w:rsidP="00E22B6A">
      <w:pPr>
        <w:tabs>
          <w:tab w:val="clear" w:pos="567"/>
          <w:tab w:val="left" w:pos="0"/>
        </w:tabs>
        <w:spacing w:line="240" w:lineRule="auto"/>
        <w:rPr>
          <w:szCs w:val="22"/>
          <w:lang w:val="lt-LT"/>
        </w:rPr>
      </w:pPr>
      <w:r>
        <w:rPr>
          <w:szCs w:val="22"/>
          <w:lang w:val="lt-LT"/>
        </w:rPr>
        <w:t xml:space="preserve">Nutraukus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vartojim</w:t>
      </w:r>
      <w:r>
        <w:rPr>
          <w:szCs w:val="22"/>
          <w:lang w:val="lt-LT"/>
        </w:rPr>
        <w:t>ą, p</w:t>
      </w:r>
      <w:r w:rsidRPr="00F21E98">
        <w:rPr>
          <w:szCs w:val="22"/>
          <w:lang w:val="lt-LT"/>
        </w:rPr>
        <w:t xml:space="preserve">er dvi savaites trombocitų </w:t>
      </w:r>
      <w:r>
        <w:rPr>
          <w:szCs w:val="22"/>
          <w:lang w:val="lt-LT"/>
        </w:rPr>
        <w:t>skaičius</w:t>
      </w:r>
      <w:r w:rsidRPr="00F21E98">
        <w:rPr>
          <w:szCs w:val="22"/>
          <w:lang w:val="lt-LT"/>
        </w:rPr>
        <w:t xml:space="preserve"> kraujyje paprastai vėl sumažė</w:t>
      </w:r>
      <w:r>
        <w:rPr>
          <w:szCs w:val="22"/>
          <w:lang w:val="lt-LT"/>
        </w:rPr>
        <w:t>ja</w:t>
      </w:r>
      <w:r w:rsidRPr="00F21E98">
        <w:rPr>
          <w:szCs w:val="22"/>
          <w:lang w:val="lt-LT"/>
        </w:rPr>
        <w:t xml:space="preserve"> iki pradinio lygmens, buvusio prieš pradedant gydymą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Dėl mažo trombocitų </w:t>
      </w:r>
      <w:r>
        <w:rPr>
          <w:szCs w:val="22"/>
          <w:lang w:val="lt-LT"/>
        </w:rPr>
        <w:t>skaičius</w:t>
      </w:r>
      <w:r w:rsidRPr="00F21E98">
        <w:rPr>
          <w:szCs w:val="22"/>
          <w:lang w:val="lt-LT"/>
        </w:rPr>
        <w:t xml:space="preserve"> gali padidėti kraujavimo arba mėlynių atsiradimo rizika. Nutraukus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vartojimą, gydytojas ne trumpiau kaip 4 savaites tikrins trombocitų </w:t>
      </w:r>
      <w:r>
        <w:rPr>
          <w:szCs w:val="22"/>
          <w:lang w:val="lt-LT"/>
        </w:rPr>
        <w:t>skaičių</w:t>
      </w:r>
      <w:r w:rsidRPr="00F21E98">
        <w:rPr>
          <w:szCs w:val="22"/>
          <w:lang w:val="lt-LT"/>
        </w:rPr>
        <w:t>.</w:t>
      </w:r>
    </w:p>
    <w:p w14:paraId="0C4FA3F9" w14:textId="77777777" w:rsidR="00E22B6A" w:rsidRPr="00F21E98" w:rsidRDefault="00E22B6A" w:rsidP="00E22B6A">
      <w:pPr>
        <w:tabs>
          <w:tab w:val="clear" w:pos="567"/>
        </w:tabs>
        <w:spacing w:line="240" w:lineRule="auto"/>
        <w:ind w:left="567" w:hanging="567"/>
        <w:rPr>
          <w:lang w:val="lt-LT"/>
        </w:rPr>
      </w:pPr>
      <w:r w:rsidRPr="00F21E98">
        <w:rPr>
          <w:rFonts w:ascii="Segoe UI Symbol" w:eastAsia="Wingdings-Regular" w:hAnsi="Segoe UI Symbol" w:cs="Segoe UI Symbol"/>
          <w:szCs w:val="22"/>
          <w:lang w:val="lt-LT" w:eastAsia="en-GB"/>
        </w:rPr>
        <w:t>➔</w:t>
      </w:r>
      <w:r w:rsidRPr="00F21E98">
        <w:rPr>
          <w:rFonts w:eastAsia="Wingdings-Regular"/>
          <w:szCs w:val="22"/>
          <w:lang w:val="lt-LT" w:eastAsia="en-GB"/>
        </w:rPr>
        <w:tab/>
      </w:r>
      <w:r w:rsidRPr="00F21E98">
        <w:rPr>
          <w:b/>
          <w:bCs/>
          <w:szCs w:val="22"/>
          <w:lang w:val="lt-LT"/>
        </w:rPr>
        <w:t>P</w:t>
      </w:r>
      <w:r w:rsidRPr="00F21E98">
        <w:rPr>
          <w:b/>
          <w:lang w:val="lt-LT"/>
        </w:rPr>
        <w:t>asakykite gydytojui</w:t>
      </w:r>
      <w:r w:rsidRPr="00F21E98">
        <w:rPr>
          <w:lang w:val="lt-LT"/>
        </w:rPr>
        <w:t xml:space="preserve">, jeigu nutraukus </w:t>
      </w: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Pr="00F21E98">
        <w:rPr>
          <w:lang w:val="lt-LT"/>
        </w:rPr>
        <w:t xml:space="preserve"> vartojimą Jums pasirei</w:t>
      </w:r>
      <w:r>
        <w:rPr>
          <w:lang w:val="lt-LT"/>
        </w:rPr>
        <w:t>škė</w:t>
      </w:r>
      <w:r w:rsidRPr="00F21E98">
        <w:rPr>
          <w:lang w:val="lt-LT"/>
        </w:rPr>
        <w:t xml:space="preserve"> bet koks kraujavimas ar susidarytų mėlynių.</w:t>
      </w:r>
    </w:p>
    <w:p w14:paraId="66524E43" w14:textId="77777777" w:rsidR="00E22B6A" w:rsidRPr="00F21E98" w:rsidRDefault="00E22B6A" w:rsidP="00E22B6A">
      <w:pPr>
        <w:tabs>
          <w:tab w:val="clear" w:pos="567"/>
          <w:tab w:val="left" w:pos="0"/>
        </w:tabs>
        <w:spacing w:line="240" w:lineRule="auto"/>
        <w:ind w:left="567" w:hanging="567"/>
        <w:rPr>
          <w:szCs w:val="22"/>
          <w:lang w:val="lt-LT"/>
        </w:rPr>
      </w:pPr>
    </w:p>
    <w:p w14:paraId="7E915320" w14:textId="77777777" w:rsidR="00E22B6A" w:rsidRPr="00F21E98" w:rsidRDefault="00E22B6A" w:rsidP="00E22B6A">
      <w:pPr>
        <w:spacing w:line="240" w:lineRule="auto"/>
        <w:rPr>
          <w:szCs w:val="22"/>
          <w:lang w:val="lt-LT"/>
        </w:rPr>
      </w:pPr>
      <w:r w:rsidRPr="00F21E98">
        <w:rPr>
          <w:szCs w:val="22"/>
          <w:lang w:val="lt-LT"/>
        </w:rPr>
        <w:t xml:space="preserve">Kai kuriems žmonėms nutraukus gydymą </w:t>
      </w:r>
      <w:proofErr w:type="spellStart"/>
      <w:r w:rsidRPr="00F21E98">
        <w:rPr>
          <w:szCs w:val="22"/>
          <w:lang w:val="lt-LT"/>
        </w:rPr>
        <w:t>peginterferonu</w:t>
      </w:r>
      <w:proofErr w:type="spellEnd"/>
      <w:r w:rsidRPr="00F21E98">
        <w:rPr>
          <w:szCs w:val="22"/>
          <w:lang w:val="lt-LT"/>
        </w:rPr>
        <w:t xml:space="preserve">, </w:t>
      </w:r>
      <w:proofErr w:type="spellStart"/>
      <w:r w:rsidRPr="00F21E98">
        <w:rPr>
          <w:szCs w:val="22"/>
          <w:lang w:val="lt-LT"/>
        </w:rPr>
        <w:t>ribavirinu</w:t>
      </w:r>
      <w:proofErr w:type="spellEnd"/>
      <w:r w:rsidRPr="00F21E98">
        <w:rPr>
          <w:szCs w:val="22"/>
          <w:lang w:val="lt-LT"/>
        </w:rPr>
        <w:t xml:space="preserve"> ir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pasireiškia </w:t>
      </w:r>
      <w:r w:rsidRPr="00F21E98">
        <w:rPr>
          <w:b/>
          <w:szCs w:val="22"/>
          <w:lang w:val="lt-LT"/>
        </w:rPr>
        <w:t>kraujavimas iš virškinimo trakto</w:t>
      </w:r>
      <w:r w:rsidRPr="00F21E98">
        <w:rPr>
          <w:szCs w:val="22"/>
          <w:lang w:val="lt-LT"/>
        </w:rPr>
        <w:t>. Šio kraujavimo simptomai gali būti tokie:</w:t>
      </w:r>
    </w:p>
    <w:p w14:paraId="282EFD52" w14:textId="77777777" w:rsidR="00E22B6A" w:rsidRPr="00F21E98" w:rsidRDefault="00E22B6A" w:rsidP="00A32168">
      <w:pPr>
        <w:numPr>
          <w:ilvl w:val="0"/>
          <w:numId w:val="24"/>
        </w:numPr>
        <w:spacing w:line="240" w:lineRule="auto"/>
        <w:ind w:left="567" w:hanging="567"/>
        <w:rPr>
          <w:szCs w:val="22"/>
          <w:lang w:val="lt-LT"/>
        </w:rPr>
      </w:pPr>
      <w:r w:rsidRPr="00F21E98">
        <w:rPr>
          <w:szCs w:val="22"/>
          <w:lang w:val="lt-LT"/>
        </w:rPr>
        <w:t xml:space="preserve">juodos deguto spalvos išmatos (išmatų spalvos pokyčiai yra nedažnas šalutinis poveikis, kuris </w:t>
      </w:r>
      <w:r w:rsidRPr="00F21E98">
        <w:rPr>
          <w:rStyle w:val="hps"/>
          <w:lang w:val="lt-LT"/>
        </w:rPr>
        <w:t xml:space="preserve">gali pasireikšti </w:t>
      </w:r>
      <w:r w:rsidRPr="00F21E98">
        <w:rPr>
          <w:szCs w:val="22"/>
          <w:lang w:val="lt-LT"/>
        </w:rPr>
        <w:t>rečiau kaip 1 iš 100 asmenų);</w:t>
      </w:r>
    </w:p>
    <w:p w14:paraId="2DB8EEA9" w14:textId="77777777" w:rsidR="00E22B6A" w:rsidRPr="00F21E98" w:rsidRDefault="00E22B6A" w:rsidP="00A32168">
      <w:pPr>
        <w:numPr>
          <w:ilvl w:val="0"/>
          <w:numId w:val="24"/>
        </w:numPr>
        <w:spacing w:line="240" w:lineRule="auto"/>
        <w:ind w:left="567" w:hanging="567"/>
        <w:rPr>
          <w:szCs w:val="22"/>
          <w:lang w:val="lt-LT"/>
        </w:rPr>
      </w:pPr>
      <w:r w:rsidRPr="00F21E98">
        <w:rPr>
          <w:szCs w:val="22"/>
          <w:lang w:val="lt-LT"/>
        </w:rPr>
        <w:t>kraujas išmatose;</w:t>
      </w:r>
    </w:p>
    <w:p w14:paraId="2AA881E4" w14:textId="77777777" w:rsidR="00E22B6A" w:rsidRPr="00F21E98" w:rsidRDefault="00E22B6A" w:rsidP="00A32168">
      <w:pPr>
        <w:numPr>
          <w:ilvl w:val="0"/>
          <w:numId w:val="24"/>
        </w:numPr>
        <w:spacing w:line="240" w:lineRule="auto"/>
        <w:ind w:left="567" w:hanging="567"/>
        <w:rPr>
          <w:szCs w:val="22"/>
          <w:lang w:val="lt-LT"/>
        </w:rPr>
      </w:pPr>
      <w:r w:rsidRPr="00F21E98">
        <w:rPr>
          <w:szCs w:val="22"/>
          <w:lang w:val="lt-LT"/>
        </w:rPr>
        <w:t>vėmimas krauju arba į kavos tirščius</w:t>
      </w:r>
      <w:r>
        <w:rPr>
          <w:szCs w:val="22"/>
          <w:lang w:val="lt-LT"/>
        </w:rPr>
        <w:t xml:space="preserve"> panašiu</w:t>
      </w:r>
      <w:r w:rsidRPr="00F21E98">
        <w:rPr>
          <w:szCs w:val="22"/>
          <w:lang w:val="lt-LT"/>
        </w:rPr>
        <w:t xml:space="preserve"> turiniu.</w:t>
      </w:r>
    </w:p>
    <w:p w14:paraId="1D8BE005" w14:textId="77777777" w:rsidR="00E22B6A" w:rsidRPr="00F21E98" w:rsidRDefault="00E22B6A" w:rsidP="00E22B6A">
      <w:pPr>
        <w:tabs>
          <w:tab w:val="clear" w:pos="567"/>
        </w:tabs>
        <w:spacing w:line="240" w:lineRule="auto"/>
        <w:rPr>
          <w:szCs w:val="22"/>
          <w:lang w:val="lt-LT"/>
        </w:rPr>
      </w:pPr>
      <w:r w:rsidRPr="00F21E98">
        <w:rPr>
          <w:rFonts w:ascii="Segoe UI Symbol" w:eastAsia="Wingdings-Regular" w:hAnsi="Segoe UI Symbol" w:cs="Segoe UI Symbol"/>
          <w:szCs w:val="22"/>
          <w:lang w:val="lt-LT" w:eastAsia="en-GB"/>
        </w:rPr>
        <w:lastRenderedPageBreak/>
        <w:t>➔</w:t>
      </w:r>
      <w:r w:rsidRPr="00F21E98">
        <w:rPr>
          <w:rFonts w:eastAsia="Wingdings-Regular"/>
          <w:szCs w:val="22"/>
          <w:lang w:val="lt-LT" w:eastAsia="en-GB"/>
        </w:rPr>
        <w:tab/>
      </w:r>
      <w:r w:rsidRPr="00F21E98">
        <w:rPr>
          <w:b/>
          <w:bCs/>
          <w:szCs w:val="22"/>
          <w:lang w:val="lt-LT"/>
        </w:rPr>
        <w:t>Nedelsdami p</w:t>
      </w:r>
      <w:r w:rsidRPr="00F21E98">
        <w:rPr>
          <w:b/>
          <w:szCs w:val="22"/>
          <w:lang w:val="lt-LT"/>
        </w:rPr>
        <w:t>asakykite gydytojui</w:t>
      </w:r>
      <w:r w:rsidRPr="00F21E98">
        <w:rPr>
          <w:szCs w:val="22"/>
          <w:lang w:val="lt-LT"/>
        </w:rPr>
        <w:t>, jeigu Jums pasirei</w:t>
      </w:r>
      <w:r>
        <w:rPr>
          <w:szCs w:val="22"/>
          <w:lang w:val="lt-LT"/>
        </w:rPr>
        <w:t>škė</w:t>
      </w:r>
      <w:r w:rsidRPr="00F21E98">
        <w:rPr>
          <w:szCs w:val="22"/>
          <w:lang w:val="lt-LT"/>
        </w:rPr>
        <w:t xml:space="preserve"> bet kuris iš šių simptomų.</w:t>
      </w:r>
    </w:p>
    <w:p w14:paraId="1A1DF1A4" w14:textId="77777777" w:rsidR="00E22B6A" w:rsidRPr="00F21E98" w:rsidRDefault="00E22B6A" w:rsidP="00E22B6A">
      <w:pPr>
        <w:spacing w:line="240" w:lineRule="auto"/>
        <w:rPr>
          <w:szCs w:val="22"/>
          <w:lang w:val="lt-LT"/>
        </w:rPr>
      </w:pPr>
    </w:p>
    <w:p w14:paraId="09CBE18B" w14:textId="77777777" w:rsidR="00E22B6A" w:rsidRPr="00F21E98" w:rsidRDefault="00E22B6A" w:rsidP="00E22B6A">
      <w:pPr>
        <w:keepNext/>
        <w:spacing w:line="240" w:lineRule="auto"/>
        <w:rPr>
          <w:b/>
          <w:szCs w:val="22"/>
          <w:lang w:val="lt-LT"/>
        </w:rPr>
      </w:pPr>
      <w:r w:rsidRPr="00F21E98">
        <w:rPr>
          <w:b/>
          <w:szCs w:val="22"/>
          <w:lang w:val="lt-LT"/>
        </w:rPr>
        <w:t xml:space="preserve">Toliau nurodytas su </w:t>
      </w: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r w:rsidRPr="00F21E98">
        <w:rPr>
          <w:b/>
          <w:szCs w:val="22"/>
          <w:lang w:val="lt-LT"/>
        </w:rPr>
        <w:t xml:space="preserve"> vartojimu susijęs šalutinis poveikis ITP sergantiems suaugusiems pacientams</w:t>
      </w:r>
    </w:p>
    <w:p w14:paraId="6D98577A" w14:textId="77777777" w:rsidR="00E22B6A" w:rsidRPr="00F21E98" w:rsidRDefault="00E22B6A" w:rsidP="00E22B6A">
      <w:pPr>
        <w:pStyle w:val="Nottoc-headings"/>
        <w:spacing w:before="0" w:after="0"/>
        <w:rPr>
          <w:rFonts w:ascii="Times New Roman" w:hAnsi="Times New Roman" w:cs="Times New Roman"/>
          <w:b w:val="0"/>
          <w:sz w:val="22"/>
          <w:szCs w:val="22"/>
          <w:lang w:val="lt-LT" w:eastAsia="en-GB"/>
        </w:rPr>
      </w:pPr>
    </w:p>
    <w:p w14:paraId="0860D630" w14:textId="77777777" w:rsidR="00E22B6A" w:rsidRPr="00F21E98" w:rsidRDefault="00E22B6A" w:rsidP="00E22B6A">
      <w:pPr>
        <w:keepNext/>
        <w:spacing w:line="240" w:lineRule="auto"/>
        <w:rPr>
          <w:szCs w:val="22"/>
          <w:lang w:val="lt-LT"/>
        </w:rPr>
      </w:pPr>
      <w:r>
        <w:rPr>
          <w:szCs w:val="22"/>
          <w:lang w:val="lt-LT"/>
        </w:rPr>
        <w:t xml:space="preserve"> </w:t>
      </w:r>
      <w:r w:rsidRPr="001908E2">
        <w:rPr>
          <w:b/>
          <w:bCs/>
          <w:szCs w:val="22"/>
          <w:lang w:val="lt-LT" w:eastAsia="lt-LT"/>
        </w:rPr>
        <w:t>Labai dažni šalutinio poveikio reiškiniai (gali pasireikšti ne rečiau kaip 1 iš 10 asmenų)</w:t>
      </w:r>
      <w:r w:rsidRPr="00F21E98">
        <w:rPr>
          <w:szCs w:val="22"/>
          <w:lang w:val="lt-LT"/>
        </w:rPr>
        <w:t>:</w:t>
      </w:r>
    </w:p>
    <w:p w14:paraId="0605B473"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peršalimas;</w:t>
      </w:r>
    </w:p>
    <w:p w14:paraId="23E85E6B"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blogavimas (pykinimas);</w:t>
      </w:r>
    </w:p>
    <w:p w14:paraId="247B0304"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viduriavimas;</w:t>
      </w:r>
    </w:p>
    <w:p w14:paraId="1E2F899F"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kosulys;</w:t>
      </w:r>
    </w:p>
    <w:p w14:paraId="20BF5216"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nosies, sinusų, gerklės ir kvėpavimo takų infekcija (viršutinių kvėpavimo takų infekcija);</w:t>
      </w:r>
    </w:p>
    <w:p w14:paraId="66BCC7BE"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nugaros skausmas.</w:t>
      </w:r>
    </w:p>
    <w:p w14:paraId="7347B53D" w14:textId="77777777" w:rsidR="00E22B6A" w:rsidRPr="00F21E98" w:rsidRDefault="00E22B6A" w:rsidP="00E22B6A">
      <w:pPr>
        <w:pStyle w:val="listdashnospace"/>
        <w:numPr>
          <w:ilvl w:val="0"/>
          <w:numId w:val="0"/>
        </w:numPr>
        <w:rPr>
          <w:sz w:val="22"/>
          <w:szCs w:val="22"/>
          <w:lang w:val="lt-LT"/>
        </w:rPr>
      </w:pPr>
    </w:p>
    <w:p w14:paraId="2100D09C" w14:textId="77777777" w:rsidR="00E22B6A" w:rsidRPr="00F21E98" w:rsidRDefault="00E22B6A" w:rsidP="00E22B6A">
      <w:pPr>
        <w:pStyle w:val="listdashnospace"/>
        <w:keepNext/>
        <w:numPr>
          <w:ilvl w:val="0"/>
          <w:numId w:val="0"/>
        </w:numPr>
        <w:rPr>
          <w:b/>
          <w:sz w:val="22"/>
          <w:szCs w:val="22"/>
          <w:lang w:val="lt-LT"/>
        </w:rPr>
      </w:pPr>
      <w:r w:rsidRPr="001908E2">
        <w:rPr>
          <w:b/>
          <w:bCs/>
          <w:sz w:val="22"/>
          <w:szCs w:val="22"/>
          <w:lang w:val="lt-LT" w:eastAsia="lt-LT"/>
        </w:rPr>
        <w:t xml:space="preserve"> Labai dažni šalutinio poveikio reiškiniai (gali pasireikšti ne rečiau kaip 1 iš 10 asmenų)</w:t>
      </w:r>
      <w:r w:rsidRPr="00F21E98">
        <w:rPr>
          <w:b/>
          <w:sz w:val="22"/>
          <w:szCs w:val="22"/>
          <w:lang w:val="lt-LT"/>
        </w:rPr>
        <w:t>, kur</w:t>
      </w:r>
      <w:r>
        <w:rPr>
          <w:b/>
          <w:sz w:val="22"/>
          <w:szCs w:val="22"/>
          <w:lang w:val="lt-LT"/>
        </w:rPr>
        <w:t>iuos</w:t>
      </w:r>
      <w:r w:rsidRPr="00F21E98">
        <w:rPr>
          <w:b/>
          <w:sz w:val="22"/>
          <w:szCs w:val="22"/>
          <w:lang w:val="lt-LT"/>
        </w:rPr>
        <w:t xml:space="preserve"> gali rodyti kraujo tyrimai:</w:t>
      </w:r>
    </w:p>
    <w:p w14:paraId="374FB66E" w14:textId="77777777" w:rsidR="00E22B6A" w:rsidRPr="00F21E98" w:rsidRDefault="00E22B6A" w:rsidP="00A32168">
      <w:pPr>
        <w:pStyle w:val="listdashnospace"/>
        <w:numPr>
          <w:ilvl w:val="0"/>
          <w:numId w:val="40"/>
        </w:numPr>
        <w:ind w:left="567" w:hanging="567"/>
        <w:rPr>
          <w:sz w:val="22"/>
          <w:szCs w:val="22"/>
          <w:lang w:val="lt-LT"/>
        </w:rPr>
      </w:pPr>
      <w:r w:rsidRPr="00F21E98">
        <w:rPr>
          <w:sz w:val="22"/>
          <w:szCs w:val="22"/>
          <w:lang w:val="lt-LT"/>
        </w:rPr>
        <w:t>kepenų ferment</w:t>
      </w:r>
      <w:r>
        <w:rPr>
          <w:sz w:val="22"/>
          <w:szCs w:val="22"/>
          <w:lang w:val="lt-LT"/>
        </w:rPr>
        <w:t>o</w:t>
      </w:r>
      <w:r w:rsidRPr="00F21E98">
        <w:rPr>
          <w:sz w:val="22"/>
          <w:szCs w:val="22"/>
          <w:lang w:val="lt-LT"/>
        </w:rPr>
        <w:t xml:space="preserve"> </w:t>
      </w:r>
      <w:proofErr w:type="spellStart"/>
      <w:r w:rsidRPr="00F21E98">
        <w:rPr>
          <w:sz w:val="22"/>
          <w:szCs w:val="22"/>
          <w:lang w:val="lt-LT"/>
        </w:rPr>
        <w:t>alanino</w:t>
      </w:r>
      <w:proofErr w:type="spellEnd"/>
      <w:r w:rsidRPr="00F21E98">
        <w:rPr>
          <w:sz w:val="22"/>
          <w:szCs w:val="22"/>
          <w:lang w:val="lt-LT"/>
        </w:rPr>
        <w:t xml:space="preserve"> </w:t>
      </w:r>
      <w:proofErr w:type="spellStart"/>
      <w:r w:rsidRPr="00F21E98">
        <w:rPr>
          <w:sz w:val="22"/>
          <w:szCs w:val="22"/>
          <w:lang w:val="lt-LT"/>
        </w:rPr>
        <w:t>aminotransferazės</w:t>
      </w:r>
      <w:proofErr w:type="spellEnd"/>
      <w:r w:rsidRPr="00F21E98">
        <w:rPr>
          <w:sz w:val="22"/>
          <w:szCs w:val="22"/>
          <w:lang w:val="lt-LT"/>
        </w:rPr>
        <w:t xml:space="preserve"> (ALT) aktyvumo padidėjimas.</w:t>
      </w:r>
    </w:p>
    <w:p w14:paraId="081677ED" w14:textId="77777777" w:rsidR="00E22B6A" w:rsidRPr="00F21E98" w:rsidRDefault="00E22B6A" w:rsidP="00E22B6A">
      <w:pPr>
        <w:spacing w:line="240" w:lineRule="auto"/>
        <w:rPr>
          <w:szCs w:val="22"/>
          <w:lang w:val="lt-LT"/>
        </w:rPr>
      </w:pPr>
    </w:p>
    <w:p w14:paraId="61036A08" w14:textId="77777777" w:rsidR="00E22B6A" w:rsidRPr="00F21E98" w:rsidRDefault="00E22B6A" w:rsidP="00E22B6A">
      <w:pPr>
        <w:keepNext/>
        <w:spacing w:line="240" w:lineRule="auto"/>
        <w:rPr>
          <w:szCs w:val="22"/>
          <w:lang w:val="lt-LT"/>
        </w:rPr>
      </w:pPr>
      <w:r w:rsidRPr="001908E2">
        <w:rPr>
          <w:b/>
          <w:bCs/>
          <w:szCs w:val="22"/>
          <w:lang w:val="lt-LT" w:eastAsia="lt-LT"/>
        </w:rPr>
        <w:t xml:space="preserve"> Dažni šalutinio poveikio reiškiniai (gali pasireikšti rečiau kaip 1 iš 10 asmenų)</w:t>
      </w:r>
      <w:r w:rsidRPr="00F21E98">
        <w:rPr>
          <w:szCs w:val="22"/>
          <w:lang w:val="lt-LT"/>
        </w:rPr>
        <w:t>:</w:t>
      </w:r>
    </w:p>
    <w:p w14:paraId="5B0791D1"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raumenų skausmas, raumenų spazmas, raumenų silpnumas;</w:t>
      </w:r>
    </w:p>
    <w:p w14:paraId="4C71E1C1"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kaulų skausmas;</w:t>
      </w:r>
    </w:p>
    <w:p w14:paraId="47EE995B"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gausus menstruacinis kraujavimas;</w:t>
      </w:r>
    </w:p>
    <w:p w14:paraId="277E15A5"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gerklės skausmas ir diskomfortas ryjant;</w:t>
      </w:r>
    </w:p>
    <w:p w14:paraId="2B112FC3"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akių sutrikimai, įskaitant pakitusius akių tyrimų rezultatus, akių sausmė, akių skausmas ir neryškus matymas;</w:t>
      </w:r>
    </w:p>
    <w:p w14:paraId="4D6216FE"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vėmimas;</w:t>
      </w:r>
    </w:p>
    <w:p w14:paraId="4718EF3B"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gripas;</w:t>
      </w:r>
    </w:p>
    <w:p w14:paraId="229E85EC"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lūpų pūslelinė;</w:t>
      </w:r>
    </w:p>
    <w:p w14:paraId="36848042"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pneumonija;</w:t>
      </w:r>
    </w:p>
    <w:p w14:paraId="14392F6F"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sinusų sudirginimas ir uždegimas (patinimas);</w:t>
      </w:r>
    </w:p>
    <w:p w14:paraId="70DD656D"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tonzilių uždegimas (patinimas) ir infekcija;</w:t>
      </w:r>
    </w:p>
    <w:p w14:paraId="7888F7F6"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plaučių, sinusų, nosies ir gerklės infekcija;</w:t>
      </w:r>
    </w:p>
    <w:p w14:paraId="399D91D4"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dantenų uždegimas;</w:t>
      </w:r>
    </w:p>
    <w:p w14:paraId="6CF0366C"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apetito nebuvimas;</w:t>
      </w:r>
    </w:p>
    <w:p w14:paraId="5664C737" w14:textId="77777777" w:rsidR="00E22B6A" w:rsidRPr="00F21E98" w:rsidRDefault="00E22B6A" w:rsidP="00A32168">
      <w:pPr>
        <w:pStyle w:val="listdashnospace"/>
        <w:numPr>
          <w:ilvl w:val="0"/>
          <w:numId w:val="30"/>
        </w:numPr>
        <w:tabs>
          <w:tab w:val="clear" w:pos="709"/>
        </w:tabs>
        <w:ind w:left="567"/>
        <w:rPr>
          <w:sz w:val="22"/>
          <w:szCs w:val="22"/>
          <w:lang w:val="lt-LT"/>
        </w:rPr>
      </w:pPr>
      <w:r w:rsidRPr="005F219A">
        <w:rPr>
          <w:sz w:val="22"/>
          <w:szCs w:val="22"/>
          <w:lang w:val="lt-LT"/>
        </w:rPr>
        <w:t xml:space="preserve">dilgčiojimo, dūrimo ar </w:t>
      </w:r>
      <w:r>
        <w:rPr>
          <w:sz w:val="22"/>
          <w:szCs w:val="22"/>
          <w:lang w:val="lt-LT"/>
        </w:rPr>
        <w:t>nu</w:t>
      </w:r>
      <w:r w:rsidRPr="005F219A">
        <w:rPr>
          <w:sz w:val="22"/>
          <w:szCs w:val="22"/>
          <w:lang w:val="lt-LT"/>
        </w:rPr>
        <w:t>tirpimo pojūtis, dažnai vadinamas „</w:t>
      </w:r>
      <w:r>
        <w:rPr>
          <w:sz w:val="22"/>
          <w:szCs w:val="22"/>
          <w:lang w:val="lt-LT"/>
        </w:rPr>
        <w:t>badymu adatėlėmis</w:t>
      </w:r>
      <w:r w:rsidRPr="005F219A">
        <w:rPr>
          <w:sz w:val="22"/>
          <w:szCs w:val="22"/>
          <w:lang w:val="lt-LT"/>
        </w:rPr>
        <w:t>“</w:t>
      </w:r>
      <w:r w:rsidRPr="00F21E98">
        <w:rPr>
          <w:sz w:val="22"/>
          <w:szCs w:val="22"/>
          <w:lang w:val="lt-LT"/>
        </w:rPr>
        <w:t>;</w:t>
      </w:r>
    </w:p>
    <w:p w14:paraId="733B7E17"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sumažėjęs odos jautrumas;</w:t>
      </w:r>
    </w:p>
    <w:p w14:paraId="4C6134E3"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mieguistumo pojūtis;</w:t>
      </w:r>
    </w:p>
    <w:p w14:paraId="4836BE1C"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ausų skausmas;</w:t>
      </w:r>
    </w:p>
    <w:p w14:paraId="7728033F"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vienos kojos skausmas, patinimas ir skausmingumas (paprastai blauzdos) </w:t>
      </w:r>
      <w:r>
        <w:rPr>
          <w:sz w:val="22"/>
          <w:szCs w:val="22"/>
          <w:lang w:val="lt-LT"/>
        </w:rPr>
        <w:t xml:space="preserve">kartu </w:t>
      </w:r>
      <w:r w:rsidRPr="00F21E98">
        <w:rPr>
          <w:sz w:val="22"/>
          <w:szCs w:val="22"/>
          <w:lang w:val="lt-LT"/>
        </w:rPr>
        <w:t>su šilt</w:t>
      </w:r>
      <w:r>
        <w:rPr>
          <w:sz w:val="22"/>
          <w:szCs w:val="22"/>
          <w:lang w:val="lt-LT"/>
        </w:rPr>
        <w:t>os odos pojūčiu</w:t>
      </w:r>
      <w:r w:rsidRPr="00F21E98">
        <w:rPr>
          <w:sz w:val="22"/>
          <w:szCs w:val="22"/>
          <w:lang w:val="lt-LT"/>
        </w:rPr>
        <w:t xml:space="preserve"> pažeisto</w:t>
      </w:r>
      <w:r>
        <w:rPr>
          <w:sz w:val="22"/>
          <w:szCs w:val="22"/>
          <w:lang w:val="lt-LT"/>
        </w:rPr>
        <w:t>je vietoje</w:t>
      </w:r>
      <w:r w:rsidRPr="00F21E98">
        <w:rPr>
          <w:sz w:val="22"/>
          <w:szCs w:val="22"/>
          <w:lang w:val="lt-LT"/>
        </w:rPr>
        <w:t xml:space="preserve"> (kraujo krešulio susidarymo giliojoje venoje požymis);</w:t>
      </w:r>
    </w:p>
    <w:p w14:paraId="5511883D"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lokal</w:t>
      </w:r>
      <w:r>
        <w:rPr>
          <w:sz w:val="22"/>
          <w:szCs w:val="22"/>
          <w:lang w:val="lt-LT"/>
        </w:rPr>
        <w:t>us</w:t>
      </w:r>
      <w:r w:rsidRPr="00F21E98">
        <w:rPr>
          <w:sz w:val="22"/>
          <w:szCs w:val="22"/>
          <w:lang w:val="lt-LT"/>
        </w:rPr>
        <w:t xml:space="preserve"> patinimas, prisipildęs kraujo iš trūkusios kraujagyslės (hematoma);</w:t>
      </w:r>
    </w:p>
    <w:p w14:paraId="1CA46BD9"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karščio pylimas;</w:t>
      </w:r>
    </w:p>
    <w:p w14:paraId="6ACA1595"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burnos ertmės sutrikimai, įskaitant burnos sausumą, burnos skausmą, jautrų liežuvį, kraujuojančias dantenas, burnos opas;</w:t>
      </w:r>
    </w:p>
    <w:p w14:paraId="65AAE658"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sloga;</w:t>
      </w:r>
    </w:p>
    <w:p w14:paraId="6853A97D"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dantų skausmas;</w:t>
      </w:r>
    </w:p>
    <w:p w14:paraId="6C9A1359"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pilvo skausmas;</w:t>
      </w:r>
    </w:p>
    <w:p w14:paraId="6DE52F98"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sutrikusi kepenų funkcija;</w:t>
      </w:r>
    </w:p>
    <w:p w14:paraId="0C5FDA93"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odos pokyčiai, įskaitant pernelyg sustiprėjusį prakaitavimą, niežtintįjį iškilųjį išbėrimą, raudonas dėmes, odos išvaizdos pokyčius;</w:t>
      </w:r>
    </w:p>
    <w:p w14:paraId="5450F2B9"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plaukų slinkimas;</w:t>
      </w:r>
    </w:p>
    <w:p w14:paraId="407C7B53"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putojantis ar pilnas burbulų šlapimas (baltymo šlapime požymiai);</w:t>
      </w:r>
    </w:p>
    <w:p w14:paraId="0293EA03"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kūno temperatūros padidėjimas, karščio jutimas;</w:t>
      </w:r>
    </w:p>
    <w:p w14:paraId="7F8513CF"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krūtinės skausmas;</w:t>
      </w:r>
    </w:p>
    <w:p w14:paraId="2F55D82D"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silpnumo jutimas;</w:t>
      </w:r>
    </w:p>
    <w:p w14:paraId="0B52F704"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lastRenderedPageBreak/>
        <w:t>miego sutrikimas, depresija;</w:t>
      </w:r>
    </w:p>
    <w:p w14:paraId="08DAFE91"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migrena;</w:t>
      </w:r>
    </w:p>
    <w:p w14:paraId="5464B74C"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susilpnėjęs regėjimas;</w:t>
      </w:r>
    </w:p>
    <w:p w14:paraId="36D8C869" w14:textId="77777777" w:rsidR="00E22B6A" w:rsidRPr="00F21E98" w:rsidRDefault="00E22B6A" w:rsidP="00A32168">
      <w:pPr>
        <w:pStyle w:val="listdashnospace"/>
        <w:numPr>
          <w:ilvl w:val="0"/>
          <w:numId w:val="30"/>
        </w:numPr>
        <w:tabs>
          <w:tab w:val="clear" w:pos="709"/>
        </w:tabs>
        <w:ind w:left="567"/>
        <w:rPr>
          <w:sz w:val="22"/>
          <w:szCs w:val="22"/>
          <w:lang w:val="lt-LT"/>
        </w:rPr>
      </w:pPr>
      <w:proofErr w:type="spellStart"/>
      <w:r w:rsidRPr="00F21E98">
        <w:rPr>
          <w:sz w:val="22"/>
          <w:szCs w:val="22"/>
          <w:lang w:val="lt-LT"/>
        </w:rPr>
        <w:t>supimosi</w:t>
      </w:r>
      <w:proofErr w:type="spellEnd"/>
      <w:r w:rsidRPr="00F21E98">
        <w:rPr>
          <w:sz w:val="22"/>
          <w:szCs w:val="22"/>
          <w:lang w:val="lt-LT"/>
        </w:rPr>
        <w:t xml:space="preserve"> pojūtis (svaigimas);</w:t>
      </w:r>
    </w:p>
    <w:p w14:paraId="358D29E7"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dujų kaupimasis virškinimo trakte.</w:t>
      </w:r>
    </w:p>
    <w:p w14:paraId="038D60E2" w14:textId="77777777" w:rsidR="00E22B6A" w:rsidRPr="00F21E98" w:rsidRDefault="00E22B6A" w:rsidP="00E22B6A">
      <w:pPr>
        <w:pStyle w:val="listdashnospace"/>
        <w:numPr>
          <w:ilvl w:val="0"/>
          <w:numId w:val="0"/>
        </w:numPr>
        <w:rPr>
          <w:sz w:val="22"/>
          <w:szCs w:val="22"/>
          <w:lang w:val="lt-LT"/>
        </w:rPr>
      </w:pPr>
    </w:p>
    <w:p w14:paraId="61CA6909" w14:textId="77777777" w:rsidR="00E22B6A" w:rsidRPr="00F21E98" w:rsidRDefault="00E22B6A" w:rsidP="00E22B6A">
      <w:pPr>
        <w:pStyle w:val="listdashnospace"/>
        <w:keepNext/>
        <w:numPr>
          <w:ilvl w:val="0"/>
          <w:numId w:val="0"/>
        </w:numPr>
        <w:rPr>
          <w:b/>
          <w:sz w:val="22"/>
          <w:szCs w:val="22"/>
          <w:lang w:val="lt-LT"/>
        </w:rPr>
      </w:pPr>
      <w:r w:rsidRPr="001908E2">
        <w:rPr>
          <w:b/>
          <w:bCs/>
          <w:sz w:val="22"/>
          <w:szCs w:val="22"/>
          <w:lang w:val="lt-LT" w:eastAsia="lt-LT"/>
        </w:rPr>
        <w:t xml:space="preserve"> Dažni šalutinio poveikio reiškiniai (gali pasireikšti rečiau kaip 1 iš 10 asmenų)</w:t>
      </w:r>
      <w:r w:rsidRPr="00F21E98">
        <w:rPr>
          <w:b/>
          <w:sz w:val="22"/>
          <w:szCs w:val="22"/>
          <w:lang w:val="lt-LT"/>
        </w:rPr>
        <w:t>, kur</w:t>
      </w:r>
      <w:r>
        <w:rPr>
          <w:b/>
          <w:sz w:val="22"/>
          <w:szCs w:val="22"/>
          <w:lang w:val="lt-LT"/>
        </w:rPr>
        <w:t>iuos</w:t>
      </w:r>
      <w:r w:rsidRPr="00F21E98">
        <w:rPr>
          <w:b/>
          <w:sz w:val="22"/>
          <w:szCs w:val="22"/>
          <w:lang w:val="lt-LT"/>
        </w:rPr>
        <w:t xml:space="preserve"> gali rodyti kraujo tyrimai:</w:t>
      </w:r>
    </w:p>
    <w:p w14:paraId="2D2C5B2F" w14:textId="77777777" w:rsidR="00E22B6A" w:rsidRPr="00F21E98" w:rsidRDefault="00E22B6A" w:rsidP="00A32168">
      <w:pPr>
        <w:pStyle w:val="listdashnospace"/>
        <w:keepNext/>
        <w:numPr>
          <w:ilvl w:val="0"/>
          <w:numId w:val="30"/>
        </w:numPr>
        <w:tabs>
          <w:tab w:val="clear" w:pos="709"/>
        </w:tabs>
        <w:ind w:left="567"/>
        <w:rPr>
          <w:sz w:val="22"/>
          <w:szCs w:val="22"/>
          <w:lang w:val="lt-LT"/>
        </w:rPr>
      </w:pPr>
      <w:r w:rsidRPr="00F21E98">
        <w:rPr>
          <w:sz w:val="22"/>
          <w:szCs w:val="22"/>
          <w:lang w:val="lt-LT"/>
        </w:rPr>
        <w:t xml:space="preserve">raudonųjų kraujo ląstelių </w:t>
      </w:r>
      <w:r>
        <w:rPr>
          <w:sz w:val="22"/>
          <w:szCs w:val="22"/>
          <w:lang w:val="lt-LT"/>
        </w:rPr>
        <w:t>skaičiaus</w:t>
      </w:r>
      <w:r w:rsidRPr="00F21E98">
        <w:rPr>
          <w:sz w:val="22"/>
          <w:szCs w:val="22"/>
          <w:lang w:val="lt-LT"/>
        </w:rPr>
        <w:t xml:space="preserve"> sumažėjimas (anemija);</w:t>
      </w:r>
    </w:p>
    <w:p w14:paraId="19B2D68B"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trombocitų </w:t>
      </w:r>
      <w:r>
        <w:rPr>
          <w:sz w:val="22"/>
          <w:szCs w:val="22"/>
          <w:lang w:val="lt-LT"/>
        </w:rPr>
        <w:t>skaičiaus</w:t>
      </w:r>
      <w:r w:rsidRPr="00F21E98">
        <w:rPr>
          <w:sz w:val="22"/>
          <w:szCs w:val="22"/>
          <w:lang w:val="lt-LT"/>
        </w:rPr>
        <w:t xml:space="preserve"> sumažėjimas (</w:t>
      </w:r>
      <w:proofErr w:type="spellStart"/>
      <w:r w:rsidRPr="00F21E98">
        <w:rPr>
          <w:sz w:val="22"/>
          <w:szCs w:val="22"/>
          <w:lang w:val="lt-LT"/>
        </w:rPr>
        <w:t>trombocitopenija</w:t>
      </w:r>
      <w:proofErr w:type="spellEnd"/>
      <w:r w:rsidRPr="00F21E98">
        <w:rPr>
          <w:sz w:val="22"/>
          <w:szCs w:val="22"/>
          <w:lang w:val="lt-LT"/>
        </w:rPr>
        <w:t>);</w:t>
      </w:r>
    </w:p>
    <w:p w14:paraId="7CDD5C5F"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baltųjų kraujo ląstelių </w:t>
      </w:r>
      <w:r>
        <w:rPr>
          <w:sz w:val="22"/>
          <w:szCs w:val="22"/>
          <w:lang w:val="lt-LT"/>
        </w:rPr>
        <w:t>skaičiaus</w:t>
      </w:r>
      <w:r w:rsidRPr="00F21E98">
        <w:rPr>
          <w:sz w:val="22"/>
          <w:szCs w:val="22"/>
          <w:lang w:val="lt-LT"/>
        </w:rPr>
        <w:t xml:space="preserve"> sumažėjimas;</w:t>
      </w:r>
    </w:p>
    <w:p w14:paraId="532DAC76"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sumažėjęs hemoglobino </w:t>
      </w:r>
      <w:r>
        <w:rPr>
          <w:sz w:val="22"/>
          <w:szCs w:val="22"/>
          <w:lang w:val="lt-LT"/>
        </w:rPr>
        <w:t>skaičius</w:t>
      </w:r>
      <w:r w:rsidRPr="00F21E98">
        <w:rPr>
          <w:sz w:val="22"/>
          <w:szCs w:val="22"/>
          <w:lang w:val="lt-LT"/>
        </w:rPr>
        <w:t>;</w:t>
      </w:r>
    </w:p>
    <w:p w14:paraId="1A3DFFC3"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padidėjęs </w:t>
      </w:r>
      <w:proofErr w:type="spellStart"/>
      <w:r w:rsidRPr="00F21E98">
        <w:rPr>
          <w:sz w:val="22"/>
          <w:szCs w:val="22"/>
          <w:lang w:val="lt-LT"/>
        </w:rPr>
        <w:t>eozinofilų</w:t>
      </w:r>
      <w:proofErr w:type="spellEnd"/>
      <w:r w:rsidRPr="00F21E98">
        <w:rPr>
          <w:sz w:val="22"/>
          <w:szCs w:val="22"/>
          <w:lang w:val="lt-LT"/>
        </w:rPr>
        <w:t xml:space="preserve"> </w:t>
      </w:r>
      <w:r>
        <w:rPr>
          <w:sz w:val="22"/>
          <w:szCs w:val="22"/>
          <w:lang w:val="lt-LT"/>
        </w:rPr>
        <w:t>skaičius</w:t>
      </w:r>
      <w:r w:rsidRPr="00F21E98">
        <w:rPr>
          <w:sz w:val="22"/>
          <w:szCs w:val="22"/>
          <w:lang w:val="lt-LT"/>
        </w:rPr>
        <w:t>;</w:t>
      </w:r>
    </w:p>
    <w:p w14:paraId="5789ADF6"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baltųjų kraujo ląstelių </w:t>
      </w:r>
      <w:r>
        <w:rPr>
          <w:sz w:val="22"/>
          <w:szCs w:val="22"/>
          <w:lang w:val="lt-LT"/>
        </w:rPr>
        <w:t>skaičiaus</w:t>
      </w:r>
      <w:r w:rsidRPr="00F21E98">
        <w:rPr>
          <w:sz w:val="22"/>
          <w:szCs w:val="22"/>
          <w:lang w:val="lt-LT"/>
        </w:rPr>
        <w:t xml:space="preserve"> padidėjimas (</w:t>
      </w:r>
      <w:proofErr w:type="spellStart"/>
      <w:r w:rsidRPr="00F21E98">
        <w:rPr>
          <w:sz w:val="22"/>
          <w:szCs w:val="22"/>
          <w:lang w:val="lt-LT"/>
        </w:rPr>
        <w:t>leukocitozė</w:t>
      </w:r>
      <w:proofErr w:type="spellEnd"/>
      <w:r w:rsidRPr="00F21E98">
        <w:rPr>
          <w:sz w:val="22"/>
          <w:szCs w:val="22"/>
          <w:lang w:val="lt-LT"/>
        </w:rPr>
        <w:t>);</w:t>
      </w:r>
    </w:p>
    <w:p w14:paraId="57E39334"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padidėjęs šlapimo rūgšties </w:t>
      </w:r>
      <w:r>
        <w:rPr>
          <w:sz w:val="22"/>
          <w:szCs w:val="22"/>
          <w:lang w:val="lt-LT"/>
        </w:rPr>
        <w:t>skaičius</w:t>
      </w:r>
      <w:r w:rsidRPr="00F21E98">
        <w:rPr>
          <w:sz w:val="22"/>
          <w:szCs w:val="22"/>
          <w:lang w:val="lt-LT"/>
        </w:rPr>
        <w:t>;</w:t>
      </w:r>
    </w:p>
    <w:p w14:paraId="50930DC1"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sumažėjęs kalio </w:t>
      </w:r>
      <w:r>
        <w:rPr>
          <w:sz w:val="22"/>
          <w:szCs w:val="22"/>
          <w:lang w:val="lt-LT"/>
        </w:rPr>
        <w:t>skaičius</w:t>
      </w:r>
      <w:r w:rsidRPr="00F21E98">
        <w:rPr>
          <w:sz w:val="22"/>
          <w:szCs w:val="22"/>
          <w:lang w:val="lt-LT"/>
        </w:rPr>
        <w:t>;</w:t>
      </w:r>
    </w:p>
    <w:p w14:paraId="3483731D"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 xml:space="preserve">padidėjęs kreatinino </w:t>
      </w:r>
      <w:r>
        <w:rPr>
          <w:sz w:val="22"/>
          <w:szCs w:val="22"/>
          <w:lang w:val="lt-LT"/>
        </w:rPr>
        <w:t>skaičius</w:t>
      </w:r>
      <w:r w:rsidRPr="00F21E98">
        <w:rPr>
          <w:sz w:val="22"/>
          <w:szCs w:val="22"/>
          <w:lang w:val="lt-LT"/>
        </w:rPr>
        <w:t>;</w:t>
      </w:r>
    </w:p>
    <w:p w14:paraId="31E3FCBF"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padidėjęs šarminės fosfatazės aktyvumas;</w:t>
      </w:r>
    </w:p>
    <w:p w14:paraId="126403BB" w14:textId="77777777" w:rsidR="00E22B6A" w:rsidRPr="00F21E98" w:rsidRDefault="00E22B6A" w:rsidP="00A32168">
      <w:pPr>
        <w:pStyle w:val="listdashnospace"/>
        <w:numPr>
          <w:ilvl w:val="0"/>
          <w:numId w:val="31"/>
        </w:numPr>
        <w:tabs>
          <w:tab w:val="clear" w:pos="709"/>
          <w:tab w:val="left" w:pos="-6946"/>
        </w:tabs>
        <w:ind w:left="567"/>
        <w:rPr>
          <w:sz w:val="22"/>
          <w:szCs w:val="22"/>
          <w:lang w:val="lt-LT"/>
        </w:rPr>
      </w:pPr>
      <w:r w:rsidRPr="00F21E98">
        <w:rPr>
          <w:sz w:val="22"/>
          <w:szCs w:val="22"/>
          <w:lang w:val="lt-LT"/>
        </w:rPr>
        <w:t>kepenų ferment</w:t>
      </w:r>
      <w:r>
        <w:rPr>
          <w:sz w:val="22"/>
          <w:szCs w:val="22"/>
          <w:lang w:val="lt-LT"/>
        </w:rPr>
        <w:t>o</w:t>
      </w:r>
      <w:r w:rsidRPr="00F21E98">
        <w:rPr>
          <w:sz w:val="22"/>
          <w:szCs w:val="22"/>
          <w:lang w:val="lt-LT"/>
        </w:rPr>
        <w:t xml:space="preserve"> </w:t>
      </w:r>
      <w:proofErr w:type="spellStart"/>
      <w:r w:rsidRPr="00F21E98">
        <w:rPr>
          <w:sz w:val="22"/>
          <w:szCs w:val="22"/>
          <w:lang w:val="lt-LT"/>
        </w:rPr>
        <w:t>aspartato</w:t>
      </w:r>
      <w:proofErr w:type="spellEnd"/>
      <w:r w:rsidRPr="00F21E98">
        <w:rPr>
          <w:sz w:val="22"/>
          <w:szCs w:val="22"/>
          <w:lang w:val="lt-LT"/>
        </w:rPr>
        <w:t xml:space="preserve"> </w:t>
      </w:r>
      <w:proofErr w:type="spellStart"/>
      <w:r w:rsidRPr="00F21E98">
        <w:rPr>
          <w:sz w:val="22"/>
          <w:szCs w:val="22"/>
          <w:lang w:val="lt-LT"/>
        </w:rPr>
        <w:t>aminotransferazės</w:t>
      </w:r>
      <w:proofErr w:type="spellEnd"/>
      <w:r w:rsidRPr="00F21E98">
        <w:rPr>
          <w:sz w:val="22"/>
          <w:szCs w:val="22"/>
          <w:lang w:val="lt-LT"/>
        </w:rPr>
        <w:t xml:space="preserve"> (AST) aktyvumo padidėjimas;</w:t>
      </w:r>
    </w:p>
    <w:p w14:paraId="21EFD655" w14:textId="77777777" w:rsidR="00E22B6A" w:rsidRPr="00F21E98" w:rsidRDefault="00E22B6A" w:rsidP="00A32168">
      <w:pPr>
        <w:pStyle w:val="listdashnospace"/>
        <w:numPr>
          <w:ilvl w:val="0"/>
          <w:numId w:val="31"/>
        </w:numPr>
        <w:tabs>
          <w:tab w:val="clear" w:pos="709"/>
          <w:tab w:val="left" w:pos="-6946"/>
        </w:tabs>
        <w:ind w:left="567"/>
        <w:rPr>
          <w:sz w:val="22"/>
          <w:szCs w:val="22"/>
          <w:lang w:val="lt-LT"/>
        </w:rPr>
      </w:pPr>
      <w:proofErr w:type="spellStart"/>
      <w:r w:rsidRPr="00F21E98">
        <w:rPr>
          <w:sz w:val="22"/>
          <w:szCs w:val="22"/>
          <w:lang w:val="lt-LT"/>
        </w:rPr>
        <w:t>bilirubino</w:t>
      </w:r>
      <w:proofErr w:type="spellEnd"/>
      <w:r w:rsidRPr="00F21E98">
        <w:rPr>
          <w:sz w:val="22"/>
          <w:szCs w:val="22"/>
          <w:lang w:val="lt-LT"/>
        </w:rPr>
        <w:t xml:space="preserve"> (kepenyse gaminamos medžiagos) koncentracijos padidėjimas kraujyje;</w:t>
      </w:r>
    </w:p>
    <w:p w14:paraId="08FE339A" w14:textId="77777777" w:rsidR="00E22B6A" w:rsidRPr="00F21E98" w:rsidRDefault="00E22B6A" w:rsidP="00A32168">
      <w:pPr>
        <w:pStyle w:val="listdashnospace"/>
        <w:numPr>
          <w:ilvl w:val="0"/>
          <w:numId w:val="31"/>
        </w:numPr>
        <w:tabs>
          <w:tab w:val="clear" w:pos="709"/>
          <w:tab w:val="left" w:pos="-6946"/>
        </w:tabs>
        <w:ind w:left="567"/>
        <w:rPr>
          <w:sz w:val="22"/>
          <w:szCs w:val="22"/>
          <w:lang w:val="lt-LT"/>
        </w:rPr>
      </w:pPr>
      <w:r w:rsidRPr="00F21E98">
        <w:rPr>
          <w:sz w:val="22"/>
          <w:szCs w:val="22"/>
          <w:lang w:val="lt-LT"/>
        </w:rPr>
        <w:t>kai kurių baltymų koncentracij</w:t>
      </w:r>
      <w:r>
        <w:rPr>
          <w:sz w:val="22"/>
          <w:szCs w:val="22"/>
          <w:lang w:val="lt-LT"/>
        </w:rPr>
        <w:t>os</w:t>
      </w:r>
      <w:r w:rsidRPr="00F21E98">
        <w:rPr>
          <w:sz w:val="22"/>
          <w:szCs w:val="22"/>
          <w:lang w:val="lt-LT"/>
        </w:rPr>
        <w:t xml:space="preserve"> padidėjimas.</w:t>
      </w:r>
    </w:p>
    <w:p w14:paraId="1B0E61AE" w14:textId="77777777" w:rsidR="00E22B6A" w:rsidRPr="00F21E98" w:rsidRDefault="00E22B6A" w:rsidP="00E22B6A">
      <w:pPr>
        <w:pStyle w:val="listdashnospace"/>
        <w:numPr>
          <w:ilvl w:val="0"/>
          <w:numId w:val="0"/>
        </w:numPr>
        <w:rPr>
          <w:sz w:val="22"/>
          <w:szCs w:val="22"/>
          <w:lang w:val="lt-LT"/>
        </w:rPr>
      </w:pPr>
    </w:p>
    <w:p w14:paraId="11C615AC" w14:textId="77777777" w:rsidR="00E22B6A" w:rsidRPr="00F21E98" w:rsidRDefault="00E22B6A" w:rsidP="00E22B6A">
      <w:pPr>
        <w:keepNext/>
        <w:spacing w:line="240" w:lineRule="auto"/>
        <w:rPr>
          <w:szCs w:val="22"/>
          <w:lang w:val="lt-LT"/>
        </w:rPr>
      </w:pPr>
      <w:r w:rsidRPr="001908E2">
        <w:rPr>
          <w:b/>
          <w:bCs/>
          <w:szCs w:val="22"/>
          <w:lang w:val="lt-LT" w:eastAsia="lt-LT"/>
        </w:rPr>
        <w:t xml:space="preserve"> Nedažni šalutinio poveikio reiškiniai (gali pasireikšti rečiau kaip 1 iš 100 asmenų)</w:t>
      </w:r>
      <w:r w:rsidRPr="00F21E98">
        <w:rPr>
          <w:szCs w:val="22"/>
          <w:lang w:val="lt-LT"/>
        </w:rPr>
        <w:t>:</w:t>
      </w:r>
    </w:p>
    <w:p w14:paraId="773A2991"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alerginės reakcijos;</w:t>
      </w:r>
    </w:p>
    <w:p w14:paraId="0D59A7D3" w14:textId="77777777" w:rsidR="00E22B6A" w:rsidRPr="00F21E98" w:rsidRDefault="00E22B6A" w:rsidP="00A32168">
      <w:pPr>
        <w:pStyle w:val="listdashnospace"/>
        <w:numPr>
          <w:ilvl w:val="0"/>
          <w:numId w:val="32"/>
        </w:numPr>
        <w:ind w:left="567" w:hanging="567"/>
        <w:rPr>
          <w:sz w:val="22"/>
          <w:szCs w:val="22"/>
          <w:lang w:val="lt-LT"/>
        </w:rPr>
      </w:pPr>
      <w:r>
        <w:rPr>
          <w:sz w:val="22"/>
          <w:szCs w:val="22"/>
          <w:lang w:val="lt-LT"/>
        </w:rPr>
        <w:t xml:space="preserve">laikinas </w:t>
      </w:r>
      <w:r w:rsidRPr="00F21E98">
        <w:rPr>
          <w:sz w:val="22"/>
          <w:szCs w:val="22"/>
          <w:lang w:val="lt-LT"/>
        </w:rPr>
        <w:t>dalies širdies aprūpinimo krauju nutrūkimas;</w:t>
      </w:r>
    </w:p>
    <w:p w14:paraId="4387FEC7" w14:textId="77777777" w:rsidR="00E22B6A" w:rsidRPr="00C17092" w:rsidRDefault="00E22B6A" w:rsidP="00A32168">
      <w:pPr>
        <w:pStyle w:val="listdashnospace"/>
        <w:numPr>
          <w:ilvl w:val="0"/>
          <w:numId w:val="32"/>
        </w:numPr>
        <w:ind w:left="567" w:hanging="567"/>
        <w:rPr>
          <w:sz w:val="22"/>
          <w:szCs w:val="22"/>
          <w:lang w:val="lt-LT"/>
        </w:rPr>
      </w:pPr>
      <w:r w:rsidRPr="00F21E98">
        <w:rPr>
          <w:sz w:val="22"/>
          <w:szCs w:val="22"/>
          <w:lang w:val="lt-LT"/>
        </w:rPr>
        <w:t>staig</w:t>
      </w:r>
      <w:r>
        <w:rPr>
          <w:sz w:val="22"/>
          <w:szCs w:val="22"/>
          <w:lang w:val="lt-LT"/>
        </w:rPr>
        <w:t>us</w:t>
      </w:r>
      <w:r w:rsidRPr="00F21E98">
        <w:rPr>
          <w:sz w:val="22"/>
          <w:szCs w:val="22"/>
          <w:lang w:val="lt-LT"/>
        </w:rPr>
        <w:t xml:space="preserve"> dusulys, ypač kartu su aštriu krūtinės skausmu ir (arba)</w:t>
      </w:r>
      <w:r>
        <w:rPr>
          <w:sz w:val="22"/>
          <w:szCs w:val="22"/>
          <w:lang w:val="lt-LT"/>
        </w:rPr>
        <w:t xml:space="preserve"> padažnėjusiu</w:t>
      </w:r>
      <w:r w:rsidRPr="00F21E98">
        <w:rPr>
          <w:sz w:val="22"/>
          <w:szCs w:val="22"/>
          <w:lang w:val="lt-LT"/>
        </w:rPr>
        <w:t xml:space="preserve"> kvėpavim</w:t>
      </w:r>
      <w:r w:rsidRPr="00C17092">
        <w:rPr>
          <w:sz w:val="22"/>
          <w:szCs w:val="22"/>
          <w:lang w:val="lt-LT"/>
        </w:rPr>
        <w:t>u, tai gali būti krešulių susi</w:t>
      </w:r>
      <w:r>
        <w:rPr>
          <w:sz w:val="22"/>
          <w:szCs w:val="22"/>
          <w:lang w:val="lt-LT"/>
        </w:rPr>
        <w:t>darymo</w:t>
      </w:r>
      <w:r w:rsidRPr="00C17092">
        <w:rPr>
          <w:sz w:val="22"/>
          <w:szCs w:val="22"/>
          <w:lang w:val="lt-LT"/>
        </w:rPr>
        <w:t xml:space="preserve"> plaučiuose požymiai (žr. anksčiau 4 skyriaus poskyryje „</w:t>
      </w:r>
      <w:r w:rsidRPr="00C17092">
        <w:rPr>
          <w:b/>
          <w:sz w:val="22"/>
          <w:szCs w:val="22"/>
          <w:lang w:val="lt-LT"/>
        </w:rPr>
        <w:t>Didesnė kraujo krešulių susi</w:t>
      </w:r>
      <w:r>
        <w:rPr>
          <w:b/>
          <w:sz w:val="22"/>
          <w:szCs w:val="22"/>
          <w:lang w:val="lt-LT"/>
        </w:rPr>
        <w:t>darymo</w:t>
      </w:r>
      <w:r w:rsidRPr="00C17092">
        <w:rPr>
          <w:b/>
          <w:sz w:val="22"/>
          <w:szCs w:val="22"/>
          <w:lang w:val="lt-LT"/>
        </w:rPr>
        <w:t xml:space="preserve"> rizika</w:t>
      </w:r>
      <w:r w:rsidRPr="00C17092">
        <w:rPr>
          <w:sz w:val="22"/>
          <w:szCs w:val="22"/>
          <w:lang w:val="lt-LT"/>
        </w:rPr>
        <w:t>“ pateikiamą informaciją);</w:t>
      </w:r>
    </w:p>
    <w:p w14:paraId="5345E9D0"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dalies plaučių funkcijos išnykimas dėl plaučių arterijos užsikimšimo;</w:t>
      </w:r>
    </w:p>
    <w:p w14:paraId="3C27C261"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galimas skausmas, patinimas ir (arba) paraudimas aplink veną, tai gali būti kraujo krešulio venoje požymiai;</w:t>
      </w:r>
    </w:p>
    <w:p w14:paraId="5C58D9B4" w14:textId="77777777" w:rsidR="00E22B6A" w:rsidRPr="00C17092" w:rsidRDefault="00E22B6A" w:rsidP="00A32168">
      <w:pPr>
        <w:numPr>
          <w:ilvl w:val="0"/>
          <w:numId w:val="32"/>
        </w:numPr>
        <w:tabs>
          <w:tab w:val="clear" w:pos="567"/>
        </w:tabs>
        <w:spacing w:line="240" w:lineRule="auto"/>
        <w:ind w:left="567" w:hanging="567"/>
        <w:rPr>
          <w:szCs w:val="22"/>
          <w:lang w:val="lt-LT"/>
        </w:rPr>
      </w:pPr>
      <w:r w:rsidRPr="00C17092">
        <w:rPr>
          <w:szCs w:val="22"/>
          <w:lang w:val="lt-LT"/>
        </w:rPr>
        <w:t>odos pageltimas ir (arba) pilvo skausmas, tai gali būti tulžies latakų užsikimšimo požymiai, įskaitant akių baltymo ir odos pageltimą, kepenų pažeidimą, kepenų veiklos sutrikimą dėl uždegimo</w:t>
      </w:r>
      <w:r w:rsidRPr="00C17092" w:rsidDel="00780C0D">
        <w:rPr>
          <w:szCs w:val="22"/>
          <w:lang w:val="lt-LT"/>
        </w:rPr>
        <w:t xml:space="preserve"> </w:t>
      </w:r>
      <w:r w:rsidRPr="00C17092">
        <w:rPr>
          <w:szCs w:val="22"/>
          <w:lang w:val="lt-LT"/>
        </w:rPr>
        <w:t>(žr. anksčiau 4 skyriaus poskyryje „</w:t>
      </w:r>
      <w:r w:rsidRPr="00C17092">
        <w:rPr>
          <w:b/>
          <w:szCs w:val="22"/>
          <w:lang w:val="lt-LT"/>
        </w:rPr>
        <w:t>Kepenų sutrikimai</w:t>
      </w:r>
      <w:r w:rsidRPr="00C17092">
        <w:rPr>
          <w:szCs w:val="22"/>
          <w:lang w:val="lt-LT"/>
        </w:rPr>
        <w:t>“ pateikiamą informaciją);</w:t>
      </w:r>
    </w:p>
    <w:p w14:paraId="57A4BFC2" w14:textId="77777777" w:rsidR="00E22B6A" w:rsidRPr="00C17092" w:rsidRDefault="00E22B6A" w:rsidP="00A32168">
      <w:pPr>
        <w:numPr>
          <w:ilvl w:val="0"/>
          <w:numId w:val="32"/>
        </w:numPr>
        <w:tabs>
          <w:tab w:val="clear" w:pos="567"/>
        </w:tabs>
        <w:spacing w:line="240" w:lineRule="auto"/>
        <w:ind w:left="567" w:hanging="567"/>
        <w:rPr>
          <w:szCs w:val="22"/>
          <w:lang w:val="lt-LT"/>
        </w:rPr>
      </w:pPr>
      <w:r w:rsidRPr="00C17092">
        <w:rPr>
          <w:szCs w:val="22"/>
          <w:lang w:val="lt-LT"/>
        </w:rPr>
        <w:t>kepenų pažeidimas dėl vaisto vartojimo;</w:t>
      </w:r>
    </w:p>
    <w:p w14:paraId="665D487F"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dažnas širdies plakimas, neritmiškas pulsas, melsva odos spalva, širdies ritmo sutrikimai (QT intervalo pailgėjimas), tai gali būti sutrikimo, susijusio su širdies veikla ir kraujagyslių ligomis, požymiai;</w:t>
      </w:r>
    </w:p>
    <w:p w14:paraId="23B313DE"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kraujo krešuli</w:t>
      </w:r>
      <w:r>
        <w:rPr>
          <w:sz w:val="22"/>
          <w:szCs w:val="22"/>
          <w:lang w:val="lt-LT"/>
        </w:rPr>
        <w:t>ai</w:t>
      </w:r>
      <w:r w:rsidRPr="00C17092">
        <w:rPr>
          <w:sz w:val="22"/>
          <w:szCs w:val="22"/>
          <w:lang w:val="lt-LT"/>
        </w:rPr>
        <w:t>;</w:t>
      </w:r>
    </w:p>
    <w:p w14:paraId="280DFC6C"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paraudimas;</w:t>
      </w:r>
    </w:p>
    <w:p w14:paraId="3B998DBB"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skausmingas sąnarių patinimas, sukeltas šlapimo rūgšties (podagra);</w:t>
      </w:r>
    </w:p>
    <w:p w14:paraId="0CDF1840"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nesidomėjimas aplinka, nuotaikos pokyčiai, verkimas, kurį sunku sustabdyti arba kuris įvyksta netikėtai;</w:t>
      </w:r>
    </w:p>
    <w:p w14:paraId="65B21681"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pusiausvyros, kalbos ir nervų funkcijos sutrikimai, drebėjimas;</w:t>
      </w:r>
    </w:p>
    <w:p w14:paraId="7C164919"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skausmingi ar nenormalūs odos pokyčiai;</w:t>
      </w:r>
    </w:p>
    <w:p w14:paraId="7DFF360B"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vienos kūno pusės paralyžius;</w:t>
      </w:r>
    </w:p>
    <w:p w14:paraId="42C94ED7"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migrena su aura;</w:t>
      </w:r>
    </w:p>
    <w:p w14:paraId="3FE257E9"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nervų pažeidimas</w:t>
      </w:r>
    </w:p>
    <w:p w14:paraId="69535C42"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kraujagyslių išsiplėtimas ar patinimas, sukeliantis galvos skausmą;</w:t>
      </w:r>
    </w:p>
    <w:p w14:paraId="3E074F48"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akių sutrikimai, įskaitant sustiprėjusį ašarojimą, akies lęšiuko sudrumstėjimas (katarakta), kraujavimas į tinklainę, sausos akys;</w:t>
      </w:r>
    </w:p>
    <w:p w14:paraId="397947EF"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nosies, gerklės ir nosies ančių sutrikimai, kvėpavimo sutrikimai miego metu;</w:t>
      </w:r>
    </w:p>
    <w:p w14:paraId="7CC9804D"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burnos ir gerklės pūslelės</w:t>
      </w:r>
      <w:r>
        <w:rPr>
          <w:sz w:val="22"/>
          <w:szCs w:val="22"/>
          <w:lang w:val="lt-LT"/>
        </w:rPr>
        <w:t xml:space="preserve"> ir (arba) </w:t>
      </w:r>
      <w:r w:rsidRPr="00C17092">
        <w:rPr>
          <w:sz w:val="22"/>
          <w:szCs w:val="22"/>
          <w:lang w:val="lt-LT"/>
        </w:rPr>
        <w:t>opos;</w:t>
      </w:r>
    </w:p>
    <w:p w14:paraId="594BFA10" w14:textId="77777777" w:rsidR="00E22B6A" w:rsidRPr="00C17092" w:rsidRDefault="00E22B6A" w:rsidP="00A32168">
      <w:pPr>
        <w:pStyle w:val="listdashnospace"/>
        <w:numPr>
          <w:ilvl w:val="0"/>
          <w:numId w:val="32"/>
        </w:numPr>
        <w:ind w:left="567" w:hanging="567"/>
        <w:rPr>
          <w:sz w:val="22"/>
          <w:szCs w:val="22"/>
          <w:lang w:val="lt-LT"/>
        </w:rPr>
      </w:pPr>
      <w:r w:rsidRPr="00C17092">
        <w:rPr>
          <w:sz w:val="22"/>
          <w:szCs w:val="22"/>
          <w:lang w:val="lt-LT"/>
        </w:rPr>
        <w:t>apetito nebuvimas;</w:t>
      </w:r>
    </w:p>
    <w:p w14:paraId="52C52DD3"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lastRenderedPageBreak/>
        <w:t>virškinimo sutrikimai, įskaitant dažną žarnyno peristaltiką, apsinuodijimas maistu, kraujas išmatose, vėmimas krauju;</w:t>
      </w:r>
    </w:p>
    <w:p w14:paraId="717BD4B6"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kraujavimas iš tiesiosios žarnos, pakitusi išmatų spalva, pilvo pūtimas, vidurių užkietėjimas;</w:t>
      </w:r>
    </w:p>
    <w:p w14:paraId="369C3AE3"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burnos sutrikimai, įskaitant burnos džiūvimą arba skausmą, liežuvio skausmą, kraujavimą iš dantenų, diskomfortas burnoje;</w:t>
      </w:r>
    </w:p>
    <w:p w14:paraId="228BD82E"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nudegimas saulė</w:t>
      </w:r>
      <w:r w:rsidRPr="00F21E98" w:rsidDel="00E9141E">
        <w:rPr>
          <w:sz w:val="22"/>
          <w:szCs w:val="22"/>
          <w:lang w:val="lt-LT"/>
        </w:rPr>
        <w:t>je</w:t>
      </w:r>
      <w:r w:rsidRPr="00F21E98">
        <w:rPr>
          <w:sz w:val="22"/>
          <w:szCs w:val="22"/>
          <w:lang w:val="lt-LT"/>
        </w:rPr>
        <w:t>;</w:t>
      </w:r>
    </w:p>
    <w:p w14:paraId="69F11BA6"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karščio jutimas, nerimo pojūtis;</w:t>
      </w:r>
    </w:p>
    <w:p w14:paraId="61BE9F52"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paraudimas ar patinimas aplink žaizdą;</w:t>
      </w:r>
    </w:p>
    <w:p w14:paraId="68F2FBD5"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kraujavimas aplink kateterį (jei jis įvestas) į odą;</w:t>
      </w:r>
    </w:p>
    <w:p w14:paraId="4CB3FB8F"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svetimkūnio pojūtis;</w:t>
      </w:r>
    </w:p>
    <w:p w14:paraId="2FC68D58"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inkstų veiklos sutrikimai, įskaitant inkstų uždegimą, pernelyg gausų šlapinimąsi naktį, inkstų funkcijos nepakankamumas, baltųjų kraujo ląstelių nustatymas šlapime;</w:t>
      </w:r>
    </w:p>
    <w:p w14:paraId="6F292E20"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šaltas prakaitas;</w:t>
      </w:r>
    </w:p>
    <w:p w14:paraId="19DB7491"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bloga bendra savijauta;</w:t>
      </w:r>
    </w:p>
    <w:p w14:paraId="1313AABB"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odos infekcija;</w:t>
      </w:r>
    </w:p>
    <w:p w14:paraId="7489896B"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odos pokyčiai, įskaitant pakitusią odos spalvą, pleiskanojimą, paraudimą, niežėjimą ir prakaitavimą;</w:t>
      </w:r>
    </w:p>
    <w:p w14:paraId="5B69C4A2"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raumenų silpnumas;</w:t>
      </w:r>
    </w:p>
    <w:p w14:paraId="03A950F3" w14:textId="77777777" w:rsidR="00E22B6A" w:rsidRPr="00F21E98" w:rsidRDefault="00E22B6A" w:rsidP="00A32168">
      <w:pPr>
        <w:pStyle w:val="listdashnospace"/>
        <w:numPr>
          <w:ilvl w:val="0"/>
          <w:numId w:val="32"/>
        </w:numPr>
        <w:ind w:left="567" w:hanging="567"/>
        <w:rPr>
          <w:sz w:val="22"/>
          <w:szCs w:val="22"/>
          <w:lang w:val="lt-LT"/>
        </w:rPr>
      </w:pPr>
      <w:r w:rsidRPr="00F21E98">
        <w:rPr>
          <w:sz w:val="22"/>
          <w:szCs w:val="22"/>
          <w:lang w:val="lt-LT"/>
        </w:rPr>
        <w:t>tiesiosios žarnos ir storosios žarnos vėžys.</w:t>
      </w:r>
    </w:p>
    <w:p w14:paraId="11932271" w14:textId="77777777" w:rsidR="00E22B6A" w:rsidRPr="00F21E98" w:rsidRDefault="00E22B6A" w:rsidP="00E22B6A">
      <w:pPr>
        <w:pStyle w:val="listdashnospace"/>
        <w:numPr>
          <w:ilvl w:val="0"/>
          <w:numId w:val="0"/>
        </w:numPr>
        <w:rPr>
          <w:sz w:val="22"/>
          <w:szCs w:val="22"/>
          <w:lang w:val="lt-LT"/>
        </w:rPr>
      </w:pPr>
    </w:p>
    <w:p w14:paraId="549D0A50" w14:textId="77777777" w:rsidR="00E22B6A" w:rsidRPr="00F21E98" w:rsidRDefault="00E22B6A" w:rsidP="00E22B6A">
      <w:pPr>
        <w:pStyle w:val="listdashnospace"/>
        <w:keepNext/>
        <w:numPr>
          <w:ilvl w:val="0"/>
          <w:numId w:val="0"/>
        </w:numPr>
        <w:rPr>
          <w:b/>
          <w:sz w:val="22"/>
          <w:szCs w:val="22"/>
          <w:lang w:val="lt-LT"/>
        </w:rPr>
      </w:pPr>
      <w:r w:rsidRPr="008A6F14">
        <w:rPr>
          <w:b/>
          <w:bCs/>
          <w:sz w:val="22"/>
          <w:szCs w:val="22"/>
          <w:lang w:val="lt-LT" w:eastAsia="lt-LT"/>
        </w:rPr>
        <w:t>Nedažni šalutinio poveikio reiškiniai (gali pasireikšti rečiau kaip 1 iš 100 asmenų)</w:t>
      </w:r>
      <w:r w:rsidRPr="00F21E98" w:rsidDel="006B093D">
        <w:rPr>
          <w:b/>
          <w:sz w:val="22"/>
          <w:szCs w:val="22"/>
          <w:lang w:val="lt-LT"/>
        </w:rPr>
        <w:t>, kur</w:t>
      </w:r>
      <w:r>
        <w:rPr>
          <w:b/>
          <w:sz w:val="22"/>
          <w:szCs w:val="22"/>
          <w:lang w:val="lt-LT"/>
        </w:rPr>
        <w:t>iuos</w:t>
      </w:r>
      <w:r w:rsidRPr="00F21E98" w:rsidDel="006B093D">
        <w:rPr>
          <w:b/>
          <w:sz w:val="22"/>
          <w:szCs w:val="22"/>
          <w:lang w:val="lt-LT"/>
        </w:rPr>
        <w:t xml:space="preserve"> gali rodyti kraujo tyrimai</w:t>
      </w:r>
      <w:r w:rsidRPr="00F21E98">
        <w:rPr>
          <w:b/>
          <w:sz w:val="22"/>
          <w:szCs w:val="22"/>
          <w:lang w:val="lt-LT"/>
        </w:rPr>
        <w:t>:</w:t>
      </w:r>
    </w:p>
    <w:p w14:paraId="27A180EC" w14:textId="77777777" w:rsidR="00E22B6A" w:rsidRPr="00F21E98" w:rsidRDefault="00E22B6A" w:rsidP="00A32168">
      <w:pPr>
        <w:pStyle w:val="listdashnospace"/>
        <w:keepNext/>
        <w:numPr>
          <w:ilvl w:val="0"/>
          <w:numId w:val="33"/>
        </w:numPr>
        <w:tabs>
          <w:tab w:val="clear" w:pos="709"/>
        </w:tabs>
        <w:ind w:left="567"/>
        <w:rPr>
          <w:sz w:val="22"/>
          <w:szCs w:val="22"/>
          <w:lang w:val="lt-LT"/>
        </w:rPr>
      </w:pPr>
      <w:r w:rsidRPr="00F21E98">
        <w:rPr>
          <w:sz w:val="22"/>
          <w:szCs w:val="22"/>
          <w:lang w:val="lt-LT"/>
        </w:rPr>
        <w:t>raudonųjų kraujo ląstelių formos pokyčiai;</w:t>
      </w:r>
    </w:p>
    <w:p w14:paraId="79DB99C0" w14:textId="77777777" w:rsidR="00E22B6A" w:rsidRPr="00F21E98" w:rsidRDefault="00E22B6A" w:rsidP="00A32168">
      <w:pPr>
        <w:pStyle w:val="listdashnospace"/>
        <w:keepNext/>
        <w:numPr>
          <w:ilvl w:val="0"/>
          <w:numId w:val="33"/>
        </w:numPr>
        <w:tabs>
          <w:tab w:val="clear" w:pos="709"/>
        </w:tabs>
        <w:ind w:left="567"/>
        <w:rPr>
          <w:sz w:val="22"/>
          <w:szCs w:val="22"/>
          <w:lang w:val="lt-LT"/>
        </w:rPr>
      </w:pPr>
      <w:r w:rsidRPr="00F21E98">
        <w:rPr>
          <w:sz w:val="22"/>
          <w:szCs w:val="22"/>
          <w:lang w:val="lt-LT"/>
        </w:rPr>
        <w:t>baltųjų kraujo</w:t>
      </w:r>
      <w:r>
        <w:rPr>
          <w:sz w:val="22"/>
          <w:szCs w:val="22"/>
          <w:lang w:val="lt-LT"/>
        </w:rPr>
        <w:t xml:space="preserve"> ląstelių,</w:t>
      </w:r>
      <w:r w:rsidRPr="00F21E98">
        <w:rPr>
          <w:sz w:val="22"/>
          <w:szCs w:val="22"/>
          <w:lang w:val="lt-LT"/>
        </w:rPr>
        <w:t xml:space="preserve"> kuri</w:t>
      </w:r>
      <w:r>
        <w:rPr>
          <w:sz w:val="22"/>
          <w:szCs w:val="22"/>
          <w:lang w:val="lt-LT"/>
        </w:rPr>
        <w:t>o</w:t>
      </w:r>
      <w:r w:rsidRPr="00F21E98">
        <w:rPr>
          <w:sz w:val="22"/>
          <w:szCs w:val="22"/>
          <w:lang w:val="lt-LT"/>
        </w:rPr>
        <w:t>s gali reikšti tam tikras ligas</w:t>
      </w:r>
      <w:r>
        <w:rPr>
          <w:sz w:val="22"/>
          <w:szCs w:val="22"/>
          <w:lang w:val="lt-LT"/>
        </w:rPr>
        <w:t>,</w:t>
      </w:r>
      <w:r w:rsidRPr="00F21E98">
        <w:rPr>
          <w:sz w:val="22"/>
          <w:szCs w:val="22"/>
          <w:lang w:val="lt-LT"/>
        </w:rPr>
        <w:t xml:space="preserve"> atsiradimas;</w:t>
      </w:r>
    </w:p>
    <w:p w14:paraId="78A6478B"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padidėjęs trombocitų </w:t>
      </w:r>
      <w:r>
        <w:rPr>
          <w:sz w:val="22"/>
          <w:szCs w:val="22"/>
          <w:lang w:val="lt-LT"/>
        </w:rPr>
        <w:t>skaičius</w:t>
      </w:r>
      <w:r w:rsidRPr="00F21E98">
        <w:rPr>
          <w:sz w:val="22"/>
          <w:szCs w:val="22"/>
          <w:lang w:val="lt-LT"/>
        </w:rPr>
        <w:t>;</w:t>
      </w:r>
    </w:p>
    <w:p w14:paraId="1E1395CF"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sumažėjęs kalcio </w:t>
      </w:r>
      <w:r>
        <w:rPr>
          <w:sz w:val="22"/>
          <w:szCs w:val="22"/>
          <w:lang w:val="lt-LT"/>
        </w:rPr>
        <w:t>skaičius</w:t>
      </w:r>
      <w:r w:rsidRPr="00F21E98">
        <w:rPr>
          <w:sz w:val="22"/>
          <w:szCs w:val="22"/>
          <w:lang w:val="lt-LT"/>
        </w:rPr>
        <w:t>;</w:t>
      </w:r>
    </w:p>
    <w:p w14:paraId="7066F8D8"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sumažėjęs raudonųjų kraujo ląstelių </w:t>
      </w:r>
      <w:r>
        <w:rPr>
          <w:sz w:val="22"/>
          <w:szCs w:val="22"/>
          <w:lang w:val="lt-LT"/>
        </w:rPr>
        <w:t>skaičius</w:t>
      </w:r>
      <w:r w:rsidRPr="00F21E98">
        <w:rPr>
          <w:sz w:val="22"/>
          <w:szCs w:val="22"/>
          <w:lang w:val="lt-LT"/>
        </w:rPr>
        <w:t xml:space="preserve"> (anemija) dėl pernelyg stipraus šių ląstelių irimo (hemolizinė anemija);</w:t>
      </w:r>
    </w:p>
    <w:p w14:paraId="39655DB8"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padidėjęs </w:t>
      </w:r>
      <w:proofErr w:type="spellStart"/>
      <w:r w:rsidRPr="00F21E98">
        <w:rPr>
          <w:sz w:val="22"/>
          <w:szCs w:val="22"/>
          <w:lang w:val="lt-LT"/>
        </w:rPr>
        <w:t>mielocitų</w:t>
      </w:r>
      <w:proofErr w:type="spellEnd"/>
      <w:r w:rsidRPr="00F21E98">
        <w:rPr>
          <w:sz w:val="22"/>
          <w:szCs w:val="22"/>
          <w:lang w:val="lt-LT"/>
        </w:rPr>
        <w:t xml:space="preserve"> </w:t>
      </w:r>
      <w:r>
        <w:rPr>
          <w:sz w:val="22"/>
          <w:szCs w:val="22"/>
          <w:lang w:val="lt-LT"/>
        </w:rPr>
        <w:t>skaičius</w:t>
      </w:r>
      <w:r w:rsidRPr="00F21E98">
        <w:rPr>
          <w:sz w:val="22"/>
          <w:szCs w:val="22"/>
          <w:lang w:val="lt-LT"/>
        </w:rPr>
        <w:t>;</w:t>
      </w:r>
    </w:p>
    <w:p w14:paraId="00C94160"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padidėjęs nesubrendusių (lazdelinių) </w:t>
      </w:r>
      <w:proofErr w:type="spellStart"/>
      <w:r w:rsidRPr="00F21E98">
        <w:rPr>
          <w:sz w:val="22"/>
          <w:szCs w:val="22"/>
          <w:lang w:val="lt-LT"/>
        </w:rPr>
        <w:t>neutrofilų</w:t>
      </w:r>
      <w:proofErr w:type="spellEnd"/>
      <w:r w:rsidRPr="00F21E98">
        <w:rPr>
          <w:sz w:val="22"/>
          <w:szCs w:val="22"/>
          <w:lang w:val="lt-LT"/>
        </w:rPr>
        <w:t xml:space="preserve"> </w:t>
      </w:r>
      <w:r>
        <w:rPr>
          <w:sz w:val="22"/>
          <w:szCs w:val="22"/>
          <w:lang w:val="lt-LT"/>
        </w:rPr>
        <w:t>skaičius</w:t>
      </w:r>
      <w:r w:rsidRPr="00F21E98">
        <w:rPr>
          <w:sz w:val="22"/>
          <w:szCs w:val="22"/>
          <w:lang w:val="lt-LT"/>
        </w:rPr>
        <w:t>;</w:t>
      </w:r>
    </w:p>
    <w:p w14:paraId="43DDB812"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padidėjęs šlapalo </w:t>
      </w:r>
      <w:r>
        <w:rPr>
          <w:sz w:val="22"/>
          <w:szCs w:val="22"/>
          <w:lang w:val="lt-LT"/>
        </w:rPr>
        <w:t>skaičius</w:t>
      </w:r>
      <w:r w:rsidRPr="00F21E98">
        <w:rPr>
          <w:sz w:val="22"/>
          <w:szCs w:val="22"/>
          <w:lang w:val="lt-LT"/>
        </w:rPr>
        <w:t xml:space="preserve"> kraujyje;</w:t>
      </w:r>
    </w:p>
    <w:p w14:paraId="2BEB6D39"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padidėjęs baltymų </w:t>
      </w:r>
      <w:r>
        <w:rPr>
          <w:sz w:val="22"/>
          <w:szCs w:val="22"/>
          <w:lang w:val="lt-LT"/>
        </w:rPr>
        <w:t>skaičius</w:t>
      </w:r>
      <w:r w:rsidRPr="00F21E98">
        <w:rPr>
          <w:sz w:val="22"/>
          <w:szCs w:val="22"/>
          <w:lang w:val="lt-LT"/>
        </w:rPr>
        <w:t xml:space="preserve"> šlapime;</w:t>
      </w:r>
    </w:p>
    <w:p w14:paraId="01C9EB1E"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padidėjęs </w:t>
      </w:r>
      <w:proofErr w:type="spellStart"/>
      <w:r w:rsidRPr="00F21E98">
        <w:rPr>
          <w:sz w:val="22"/>
          <w:szCs w:val="22"/>
          <w:lang w:val="lt-LT"/>
        </w:rPr>
        <w:t>albumin</w:t>
      </w:r>
      <w:r w:rsidDel="007E3AB7">
        <w:rPr>
          <w:sz w:val="22"/>
          <w:szCs w:val="22"/>
          <w:lang w:val="lt-LT"/>
        </w:rPr>
        <w:t>ų</w:t>
      </w:r>
      <w:proofErr w:type="spellEnd"/>
      <w:r w:rsidRPr="00F21E98">
        <w:rPr>
          <w:sz w:val="22"/>
          <w:szCs w:val="22"/>
          <w:lang w:val="lt-LT"/>
        </w:rPr>
        <w:t xml:space="preserve"> </w:t>
      </w:r>
      <w:r>
        <w:rPr>
          <w:sz w:val="22"/>
          <w:szCs w:val="22"/>
          <w:lang w:val="lt-LT"/>
        </w:rPr>
        <w:t>skaičius</w:t>
      </w:r>
      <w:r w:rsidRPr="00F21E98">
        <w:rPr>
          <w:sz w:val="22"/>
          <w:szCs w:val="22"/>
          <w:lang w:val="lt-LT"/>
        </w:rPr>
        <w:t xml:space="preserve"> kraujyje;</w:t>
      </w:r>
    </w:p>
    <w:p w14:paraId="3A4D9559"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padidėjęs bendrojo baltymo </w:t>
      </w:r>
      <w:r>
        <w:rPr>
          <w:sz w:val="22"/>
          <w:szCs w:val="22"/>
          <w:lang w:val="lt-LT"/>
        </w:rPr>
        <w:t>skaičius</w:t>
      </w:r>
      <w:r w:rsidRPr="00F21E98">
        <w:rPr>
          <w:sz w:val="22"/>
          <w:szCs w:val="22"/>
          <w:lang w:val="lt-LT"/>
        </w:rPr>
        <w:t>;</w:t>
      </w:r>
    </w:p>
    <w:p w14:paraId="4D673AB2"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sumažėjęs </w:t>
      </w:r>
      <w:proofErr w:type="spellStart"/>
      <w:r w:rsidRPr="00F21E98">
        <w:rPr>
          <w:sz w:val="22"/>
          <w:szCs w:val="22"/>
          <w:lang w:val="lt-LT"/>
        </w:rPr>
        <w:t>albumino</w:t>
      </w:r>
      <w:proofErr w:type="spellEnd"/>
      <w:r w:rsidRPr="00F21E98">
        <w:rPr>
          <w:sz w:val="22"/>
          <w:szCs w:val="22"/>
          <w:lang w:val="lt-LT"/>
        </w:rPr>
        <w:t xml:space="preserve"> </w:t>
      </w:r>
      <w:r>
        <w:rPr>
          <w:sz w:val="22"/>
          <w:szCs w:val="22"/>
          <w:lang w:val="lt-LT"/>
        </w:rPr>
        <w:t>skaičius</w:t>
      </w:r>
      <w:r w:rsidRPr="00F21E98">
        <w:rPr>
          <w:sz w:val="22"/>
          <w:szCs w:val="22"/>
          <w:lang w:val="lt-LT"/>
        </w:rPr>
        <w:t xml:space="preserve"> kraujyje;</w:t>
      </w:r>
    </w:p>
    <w:p w14:paraId="0C439476"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padidėjęs šlapimo pH rodmuo;</w:t>
      </w:r>
    </w:p>
    <w:p w14:paraId="17A32586" w14:textId="77777777" w:rsidR="00E22B6A" w:rsidRPr="00F21E98" w:rsidRDefault="00E22B6A" w:rsidP="00A32168">
      <w:pPr>
        <w:pStyle w:val="listdashnospace"/>
        <w:numPr>
          <w:ilvl w:val="0"/>
          <w:numId w:val="33"/>
        </w:numPr>
        <w:tabs>
          <w:tab w:val="clear" w:pos="709"/>
        </w:tabs>
        <w:ind w:left="567"/>
        <w:rPr>
          <w:sz w:val="22"/>
          <w:szCs w:val="22"/>
          <w:lang w:val="lt-LT"/>
        </w:rPr>
      </w:pPr>
      <w:r w:rsidRPr="00F21E98">
        <w:rPr>
          <w:sz w:val="22"/>
          <w:szCs w:val="22"/>
          <w:lang w:val="lt-LT"/>
        </w:rPr>
        <w:t xml:space="preserve">padidėjęs hemoglobino </w:t>
      </w:r>
      <w:r>
        <w:rPr>
          <w:sz w:val="22"/>
          <w:szCs w:val="22"/>
          <w:lang w:val="lt-LT"/>
        </w:rPr>
        <w:t>skaičius</w:t>
      </w:r>
      <w:r w:rsidRPr="00F21E98">
        <w:rPr>
          <w:sz w:val="22"/>
          <w:szCs w:val="22"/>
          <w:lang w:val="lt-LT"/>
        </w:rPr>
        <w:t>.</w:t>
      </w:r>
    </w:p>
    <w:p w14:paraId="68E33110" w14:textId="77777777" w:rsidR="00E22B6A" w:rsidRPr="00F21E98" w:rsidRDefault="00E22B6A" w:rsidP="00E22B6A">
      <w:pPr>
        <w:pStyle w:val="Nottoc-headings"/>
        <w:keepNext w:val="0"/>
        <w:keepLines w:val="0"/>
        <w:spacing w:before="0" w:after="0"/>
        <w:rPr>
          <w:rFonts w:ascii="Times New Roman" w:hAnsi="Times New Roman" w:cs="Times New Roman"/>
          <w:b w:val="0"/>
          <w:sz w:val="22"/>
          <w:szCs w:val="22"/>
          <w:lang w:val="lt-LT" w:eastAsia="en-GB"/>
        </w:rPr>
      </w:pPr>
    </w:p>
    <w:p w14:paraId="6EDE132B" w14:textId="77777777" w:rsidR="00E22B6A" w:rsidRPr="00F21E98" w:rsidRDefault="00E22B6A" w:rsidP="00E22B6A">
      <w:pPr>
        <w:pStyle w:val="Nottoc-headings"/>
        <w:spacing w:before="0" w:after="0"/>
        <w:rPr>
          <w:rFonts w:ascii="Times New Roman" w:hAnsi="Times New Roman" w:cs="Times New Roman"/>
          <w:sz w:val="22"/>
          <w:szCs w:val="22"/>
          <w:lang w:val="lt-LT" w:eastAsia="en-GB"/>
        </w:rPr>
      </w:pPr>
      <w:r w:rsidRPr="00F21E98">
        <w:rPr>
          <w:rFonts w:ascii="Times New Roman" w:hAnsi="Times New Roman" w:cs="Times New Roman"/>
          <w:sz w:val="22"/>
          <w:szCs w:val="22"/>
          <w:lang w:val="lt-LT" w:eastAsia="en-GB"/>
        </w:rPr>
        <w:t xml:space="preserve">Toliau nurodytas papildomas su </w:t>
      </w:r>
      <w:proofErr w:type="spellStart"/>
      <w:r>
        <w:rPr>
          <w:rFonts w:ascii="Times New Roman" w:hAnsi="Times New Roman" w:cs="Times New Roman"/>
          <w:sz w:val="22"/>
          <w:szCs w:val="22"/>
          <w:lang w:val="lt-LT" w:eastAsia="en-GB"/>
        </w:rPr>
        <w:t>Eltrombopag</w:t>
      </w:r>
      <w:proofErr w:type="spellEnd"/>
      <w:r>
        <w:rPr>
          <w:rFonts w:ascii="Times New Roman" w:hAnsi="Times New Roman" w:cs="Times New Roman"/>
          <w:sz w:val="22"/>
          <w:szCs w:val="22"/>
          <w:lang w:val="lt-LT" w:eastAsia="en-GB"/>
        </w:rPr>
        <w:t xml:space="preserve"> </w:t>
      </w:r>
      <w:proofErr w:type="spellStart"/>
      <w:r>
        <w:rPr>
          <w:rFonts w:ascii="Times New Roman" w:hAnsi="Times New Roman" w:cs="Times New Roman"/>
          <w:sz w:val="22"/>
          <w:szCs w:val="22"/>
          <w:lang w:val="lt-LT" w:eastAsia="en-GB"/>
        </w:rPr>
        <w:t>Viatris</w:t>
      </w:r>
      <w:proofErr w:type="spellEnd"/>
      <w:r>
        <w:rPr>
          <w:rFonts w:ascii="Times New Roman" w:hAnsi="Times New Roman" w:cs="Times New Roman"/>
          <w:sz w:val="22"/>
          <w:szCs w:val="22"/>
          <w:lang w:val="lt-LT" w:eastAsia="en-GB"/>
        </w:rPr>
        <w:t xml:space="preserve"> Pharma</w:t>
      </w:r>
      <w:r w:rsidRPr="00F21E98">
        <w:rPr>
          <w:rFonts w:ascii="Times New Roman" w:hAnsi="Times New Roman" w:cs="Times New Roman"/>
          <w:sz w:val="22"/>
          <w:szCs w:val="22"/>
          <w:lang w:val="lt-LT" w:eastAsia="en-GB"/>
        </w:rPr>
        <w:t xml:space="preserve"> vartojimu susijęs šalutinis poveikis ITP sergantiems vaikams ir paaugliams (1</w:t>
      </w:r>
      <w:r w:rsidRPr="00F21E98">
        <w:rPr>
          <w:rFonts w:ascii="Times New Roman" w:hAnsi="Times New Roman" w:cs="Times New Roman"/>
          <w:sz w:val="22"/>
          <w:szCs w:val="22"/>
          <w:lang w:val="lt-LT" w:eastAsia="en-GB"/>
        </w:rPr>
        <w:noBreakHyphen/>
        <w:t>17 metų)</w:t>
      </w:r>
    </w:p>
    <w:p w14:paraId="58924916" w14:textId="77777777" w:rsidR="00E22B6A" w:rsidRPr="00F21E98" w:rsidRDefault="00E22B6A" w:rsidP="00E22B6A">
      <w:pPr>
        <w:pStyle w:val="Text"/>
        <w:keepNext/>
        <w:spacing w:before="0"/>
        <w:jc w:val="left"/>
        <w:rPr>
          <w:sz w:val="22"/>
          <w:szCs w:val="22"/>
          <w:lang w:val="lt-LT"/>
        </w:rPr>
      </w:pPr>
      <w:r w:rsidRPr="00F21E98">
        <w:rPr>
          <w:sz w:val="22"/>
          <w:szCs w:val="22"/>
          <w:lang w:val="lt-LT"/>
        </w:rPr>
        <w:t>Jeigu šis šalutinis poveikis tampa sunkiu, pasakykite apie tai gydytojui, vaistininkui arba slaugytojui.</w:t>
      </w:r>
    </w:p>
    <w:p w14:paraId="7F0AC38E" w14:textId="77777777" w:rsidR="00E22B6A" w:rsidRPr="00F21E98" w:rsidRDefault="00E22B6A" w:rsidP="00E22B6A">
      <w:pPr>
        <w:pStyle w:val="Text"/>
        <w:keepNext/>
        <w:spacing w:before="0"/>
        <w:jc w:val="left"/>
        <w:rPr>
          <w:sz w:val="22"/>
          <w:szCs w:val="22"/>
          <w:lang w:val="lt-LT" w:eastAsia="en-GB"/>
        </w:rPr>
      </w:pPr>
    </w:p>
    <w:p w14:paraId="5AFD145F" w14:textId="77777777" w:rsidR="00E22B6A" w:rsidRPr="00F21E98" w:rsidRDefault="00E22B6A" w:rsidP="00E22B6A">
      <w:pPr>
        <w:keepNext/>
        <w:spacing w:line="240" w:lineRule="auto"/>
        <w:rPr>
          <w:szCs w:val="22"/>
          <w:lang w:val="lt-LT"/>
        </w:rPr>
      </w:pPr>
      <w:r w:rsidRPr="008A6F14">
        <w:rPr>
          <w:b/>
          <w:bCs/>
          <w:szCs w:val="22"/>
          <w:lang w:val="lt-LT" w:eastAsia="lt-LT"/>
        </w:rPr>
        <w:t xml:space="preserve"> Labai dažni šalutinio poveikio reiškiniai (gali pasireikšti ne rečiau kaip 1 iš 10 </w:t>
      </w:r>
      <w:r>
        <w:rPr>
          <w:b/>
          <w:bCs/>
          <w:szCs w:val="22"/>
          <w:lang w:val="lt-LT" w:eastAsia="lt-LT"/>
        </w:rPr>
        <w:t>vaikų</w:t>
      </w:r>
      <w:r w:rsidRPr="008A6F14">
        <w:rPr>
          <w:b/>
          <w:bCs/>
          <w:szCs w:val="22"/>
          <w:lang w:val="lt-LT" w:eastAsia="lt-LT"/>
        </w:rPr>
        <w:t>)</w:t>
      </w:r>
      <w:r w:rsidRPr="00F21E98">
        <w:rPr>
          <w:szCs w:val="22"/>
          <w:lang w:val="lt-LT"/>
        </w:rPr>
        <w:t>:</w:t>
      </w:r>
    </w:p>
    <w:p w14:paraId="3A036F08" w14:textId="77777777" w:rsidR="00E22B6A" w:rsidRPr="00F21E98" w:rsidRDefault="00E22B6A" w:rsidP="00A32168">
      <w:pPr>
        <w:pStyle w:val="listdashnospace"/>
        <w:numPr>
          <w:ilvl w:val="0"/>
          <w:numId w:val="26"/>
        </w:numPr>
        <w:tabs>
          <w:tab w:val="clear" w:pos="709"/>
        </w:tabs>
        <w:ind w:left="567"/>
        <w:rPr>
          <w:sz w:val="22"/>
          <w:szCs w:val="22"/>
          <w:lang w:val="lt-LT"/>
        </w:rPr>
      </w:pPr>
      <w:r w:rsidRPr="00F21E98">
        <w:rPr>
          <w:sz w:val="22"/>
          <w:szCs w:val="22"/>
          <w:lang w:val="lt-LT"/>
        </w:rPr>
        <w:t>nosies, sinusų, gerklės ir viršutinių kvėpavimo takų infekcija, peršalimas (viršutinių kvėpavimo takų infekcija);</w:t>
      </w:r>
    </w:p>
    <w:p w14:paraId="30C75CAD" w14:textId="77777777" w:rsidR="00E22B6A" w:rsidRPr="00F21E98" w:rsidRDefault="00E22B6A" w:rsidP="00A32168">
      <w:pPr>
        <w:pStyle w:val="listdashnospace"/>
        <w:numPr>
          <w:ilvl w:val="0"/>
          <w:numId w:val="26"/>
        </w:numPr>
        <w:tabs>
          <w:tab w:val="clear" w:pos="709"/>
        </w:tabs>
        <w:ind w:left="567"/>
        <w:rPr>
          <w:sz w:val="22"/>
          <w:szCs w:val="22"/>
          <w:lang w:val="lt-LT"/>
        </w:rPr>
      </w:pPr>
      <w:r w:rsidRPr="00F21E98">
        <w:rPr>
          <w:sz w:val="22"/>
          <w:szCs w:val="22"/>
          <w:lang w:val="lt-LT"/>
        </w:rPr>
        <w:t>viduriavimas;</w:t>
      </w:r>
    </w:p>
    <w:p w14:paraId="6B3B195C" w14:textId="77777777" w:rsidR="00E22B6A" w:rsidRPr="00F21E98" w:rsidRDefault="00E22B6A" w:rsidP="00A32168">
      <w:pPr>
        <w:pStyle w:val="listdashnospace"/>
        <w:numPr>
          <w:ilvl w:val="0"/>
          <w:numId w:val="26"/>
        </w:numPr>
        <w:tabs>
          <w:tab w:val="clear" w:pos="709"/>
        </w:tabs>
        <w:ind w:left="567"/>
        <w:rPr>
          <w:sz w:val="22"/>
          <w:szCs w:val="22"/>
          <w:lang w:val="lt-LT"/>
        </w:rPr>
      </w:pPr>
      <w:r w:rsidRPr="00F21E98">
        <w:rPr>
          <w:sz w:val="22"/>
          <w:szCs w:val="22"/>
          <w:lang w:val="lt-LT"/>
        </w:rPr>
        <w:t>pilvo skausmas;</w:t>
      </w:r>
    </w:p>
    <w:p w14:paraId="5548C752" w14:textId="77777777" w:rsidR="00E22B6A" w:rsidRPr="00F21E98" w:rsidRDefault="00E22B6A" w:rsidP="00A32168">
      <w:pPr>
        <w:pStyle w:val="listdashnospace"/>
        <w:numPr>
          <w:ilvl w:val="0"/>
          <w:numId w:val="26"/>
        </w:numPr>
        <w:tabs>
          <w:tab w:val="clear" w:pos="709"/>
        </w:tabs>
        <w:ind w:left="567"/>
        <w:rPr>
          <w:sz w:val="22"/>
          <w:szCs w:val="22"/>
          <w:lang w:val="lt-LT"/>
        </w:rPr>
      </w:pPr>
      <w:r w:rsidRPr="00F21E98">
        <w:rPr>
          <w:sz w:val="22"/>
          <w:szCs w:val="22"/>
          <w:lang w:val="lt-LT"/>
        </w:rPr>
        <w:t>kosulys;</w:t>
      </w:r>
    </w:p>
    <w:p w14:paraId="64137A04" w14:textId="77777777" w:rsidR="00E22B6A" w:rsidRPr="00F21E98" w:rsidRDefault="00E22B6A" w:rsidP="00A32168">
      <w:pPr>
        <w:pStyle w:val="listdashnospace"/>
        <w:numPr>
          <w:ilvl w:val="0"/>
          <w:numId w:val="26"/>
        </w:numPr>
        <w:tabs>
          <w:tab w:val="clear" w:pos="709"/>
        </w:tabs>
        <w:ind w:left="567"/>
        <w:rPr>
          <w:sz w:val="22"/>
          <w:szCs w:val="22"/>
          <w:lang w:val="lt-LT"/>
        </w:rPr>
      </w:pPr>
      <w:r w:rsidRPr="00F21E98">
        <w:rPr>
          <w:sz w:val="22"/>
          <w:szCs w:val="22"/>
          <w:lang w:val="lt-LT"/>
        </w:rPr>
        <w:t>padidėjusi kūno temperatūra;</w:t>
      </w:r>
    </w:p>
    <w:p w14:paraId="5A3CD480" w14:textId="77777777" w:rsidR="00E22B6A" w:rsidRPr="00F21E98" w:rsidRDefault="00E22B6A" w:rsidP="00A32168">
      <w:pPr>
        <w:pStyle w:val="listdashnospace"/>
        <w:numPr>
          <w:ilvl w:val="0"/>
          <w:numId w:val="26"/>
        </w:numPr>
        <w:tabs>
          <w:tab w:val="clear" w:pos="709"/>
        </w:tabs>
        <w:ind w:left="567"/>
        <w:rPr>
          <w:sz w:val="22"/>
          <w:szCs w:val="22"/>
          <w:lang w:val="lt-LT"/>
        </w:rPr>
      </w:pPr>
      <w:r w:rsidRPr="00F21E98">
        <w:rPr>
          <w:sz w:val="22"/>
          <w:szCs w:val="22"/>
          <w:lang w:val="lt-LT"/>
        </w:rPr>
        <w:t>blogavimas (pykinimas).</w:t>
      </w:r>
    </w:p>
    <w:p w14:paraId="6AB125AA" w14:textId="77777777" w:rsidR="00E22B6A" w:rsidRPr="00F21E98" w:rsidRDefault="00E22B6A" w:rsidP="00E22B6A">
      <w:pPr>
        <w:spacing w:line="240" w:lineRule="auto"/>
        <w:rPr>
          <w:szCs w:val="22"/>
          <w:lang w:val="lt-LT"/>
        </w:rPr>
      </w:pPr>
    </w:p>
    <w:p w14:paraId="28FECB91" w14:textId="77777777" w:rsidR="00E22B6A" w:rsidRPr="00F21E98" w:rsidRDefault="00E22B6A" w:rsidP="00E22B6A">
      <w:pPr>
        <w:keepNext/>
        <w:spacing w:line="240" w:lineRule="auto"/>
        <w:rPr>
          <w:szCs w:val="22"/>
          <w:lang w:val="lt-LT"/>
        </w:rPr>
      </w:pPr>
      <w:r w:rsidRPr="008A6F14">
        <w:rPr>
          <w:b/>
          <w:bCs/>
          <w:szCs w:val="22"/>
          <w:lang w:val="lt-LT" w:eastAsia="lt-LT"/>
        </w:rPr>
        <w:t xml:space="preserve"> Dažni šalutinio poveikio reiškiniai (gali pasireikšti rečiau kaip 1 iš 10 </w:t>
      </w:r>
      <w:r>
        <w:rPr>
          <w:b/>
          <w:bCs/>
          <w:szCs w:val="22"/>
          <w:lang w:val="lt-LT" w:eastAsia="lt-LT"/>
        </w:rPr>
        <w:t>vaikų</w:t>
      </w:r>
      <w:r w:rsidRPr="008A6F14">
        <w:rPr>
          <w:b/>
          <w:bCs/>
          <w:szCs w:val="22"/>
          <w:lang w:val="lt-LT" w:eastAsia="lt-LT"/>
        </w:rPr>
        <w:t>)</w:t>
      </w:r>
      <w:r w:rsidRPr="00F21E98">
        <w:rPr>
          <w:szCs w:val="22"/>
          <w:lang w:val="lt-LT"/>
        </w:rPr>
        <w:t>:</w:t>
      </w:r>
    </w:p>
    <w:p w14:paraId="51D4473A" w14:textId="77777777" w:rsidR="00E22B6A" w:rsidRPr="00F21E98" w:rsidRDefault="00E22B6A" w:rsidP="00A32168">
      <w:pPr>
        <w:pStyle w:val="listdashnospace"/>
        <w:numPr>
          <w:ilvl w:val="0"/>
          <w:numId w:val="27"/>
        </w:numPr>
        <w:tabs>
          <w:tab w:val="clear" w:pos="709"/>
        </w:tabs>
        <w:ind w:left="567"/>
        <w:rPr>
          <w:sz w:val="22"/>
          <w:szCs w:val="22"/>
          <w:lang w:val="lt-LT"/>
        </w:rPr>
      </w:pPr>
      <w:r w:rsidRPr="00F21E98">
        <w:rPr>
          <w:sz w:val="22"/>
          <w:szCs w:val="22"/>
          <w:lang w:val="lt-LT"/>
        </w:rPr>
        <w:t>sunkumas užmigti (nemiga);</w:t>
      </w:r>
    </w:p>
    <w:p w14:paraId="57BD55D5" w14:textId="77777777" w:rsidR="00E22B6A" w:rsidRPr="00F21E98" w:rsidRDefault="00E22B6A" w:rsidP="00A32168">
      <w:pPr>
        <w:pStyle w:val="listdashnospace"/>
        <w:numPr>
          <w:ilvl w:val="0"/>
          <w:numId w:val="27"/>
        </w:numPr>
        <w:tabs>
          <w:tab w:val="clear" w:pos="709"/>
        </w:tabs>
        <w:ind w:left="567"/>
        <w:rPr>
          <w:sz w:val="22"/>
          <w:szCs w:val="22"/>
          <w:lang w:val="lt-LT"/>
        </w:rPr>
      </w:pPr>
      <w:r w:rsidRPr="00F21E98">
        <w:rPr>
          <w:sz w:val="22"/>
          <w:szCs w:val="22"/>
          <w:lang w:val="lt-LT"/>
        </w:rPr>
        <w:t>dantų skausmas;</w:t>
      </w:r>
    </w:p>
    <w:p w14:paraId="1592BD73" w14:textId="77777777" w:rsidR="00E22B6A" w:rsidRPr="00F21E98" w:rsidRDefault="00E22B6A" w:rsidP="00A32168">
      <w:pPr>
        <w:pStyle w:val="listdashnospace"/>
        <w:numPr>
          <w:ilvl w:val="0"/>
          <w:numId w:val="27"/>
        </w:numPr>
        <w:tabs>
          <w:tab w:val="clear" w:pos="709"/>
        </w:tabs>
        <w:ind w:left="567"/>
        <w:rPr>
          <w:sz w:val="22"/>
          <w:szCs w:val="22"/>
          <w:lang w:val="lt-LT"/>
        </w:rPr>
      </w:pPr>
      <w:r w:rsidRPr="00F21E98">
        <w:rPr>
          <w:sz w:val="22"/>
          <w:szCs w:val="22"/>
          <w:lang w:val="lt-LT"/>
        </w:rPr>
        <w:t>nosies ir gerklės skausmas;</w:t>
      </w:r>
    </w:p>
    <w:p w14:paraId="397A9BED" w14:textId="77777777" w:rsidR="00E22B6A" w:rsidRPr="00F21E98" w:rsidRDefault="00E22B6A" w:rsidP="00A32168">
      <w:pPr>
        <w:pStyle w:val="listdashnospace"/>
        <w:numPr>
          <w:ilvl w:val="0"/>
          <w:numId w:val="27"/>
        </w:numPr>
        <w:tabs>
          <w:tab w:val="clear" w:pos="709"/>
        </w:tabs>
        <w:ind w:left="567"/>
        <w:rPr>
          <w:sz w:val="22"/>
          <w:szCs w:val="22"/>
          <w:lang w:val="lt-LT"/>
        </w:rPr>
      </w:pPr>
      <w:r w:rsidRPr="00F21E98">
        <w:rPr>
          <w:sz w:val="22"/>
          <w:szCs w:val="22"/>
          <w:lang w:val="lt-LT"/>
        </w:rPr>
        <w:lastRenderedPageBreak/>
        <w:t>niežtinti, varvanti ar užgulusi nosis;</w:t>
      </w:r>
    </w:p>
    <w:p w14:paraId="2FBCA0F3" w14:textId="77777777" w:rsidR="00E22B6A" w:rsidRPr="00F21E98" w:rsidRDefault="00E22B6A" w:rsidP="00A32168">
      <w:pPr>
        <w:pStyle w:val="listdashnospace"/>
        <w:numPr>
          <w:ilvl w:val="0"/>
          <w:numId w:val="27"/>
        </w:numPr>
        <w:tabs>
          <w:tab w:val="clear" w:pos="709"/>
        </w:tabs>
        <w:ind w:left="567"/>
        <w:rPr>
          <w:sz w:val="22"/>
          <w:szCs w:val="22"/>
          <w:lang w:val="lt-LT"/>
        </w:rPr>
      </w:pPr>
      <w:r w:rsidRPr="00F21E98">
        <w:rPr>
          <w:sz w:val="22"/>
          <w:szCs w:val="22"/>
          <w:lang w:val="lt-LT"/>
        </w:rPr>
        <w:t>gerklės skausmas, sloga, nosies užgulimas ir čiaudėjimas;</w:t>
      </w:r>
    </w:p>
    <w:p w14:paraId="7277598C" w14:textId="77777777" w:rsidR="00E22B6A" w:rsidRPr="00F21E98" w:rsidRDefault="00E22B6A" w:rsidP="00A32168">
      <w:pPr>
        <w:pStyle w:val="listdashnospace"/>
        <w:numPr>
          <w:ilvl w:val="0"/>
          <w:numId w:val="27"/>
        </w:numPr>
        <w:tabs>
          <w:tab w:val="clear" w:pos="709"/>
        </w:tabs>
        <w:ind w:left="567"/>
        <w:rPr>
          <w:sz w:val="22"/>
          <w:szCs w:val="22"/>
          <w:lang w:val="lt-LT"/>
        </w:rPr>
      </w:pPr>
      <w:r w:rsidRPr="00F21E98">
        <w:rPr>
          <w:sz w:val="22"/>
          <w:szCs w:val="22"/>
          <w:lang w:val="lt-LT"/>
        </w:rPr>
        <w:t>burnos sutrikimai, įskaitant burnos džiūvimą arba skausmą, liežuvio jautrumą, kraujavimą iš dantenų, burnos opas.</w:t>
      </w:r>
    </w:p>
    <w:p w14:paraId="67B356CE" w14:textId="77777777" w:rsidR="00E22B6A" w:rsidRPr="00F21E98" w:rsidRDefault="00E22B6A" w:rsidP="00E22B6A">
      <w:pPr>
        <w:pStyle w:val="listdashnospace"/>
        <w:numPr>
          <w:ilvl w:val="0"/>
          <w:numId w:val="0"/>
        </w:numPr>
        <w:rPr>
          <w:sz w:val="22"/>
          <w:szCs w:val="22"/>
          <w:lang w:val="lt-LT"/>
        </w:rPr>
      </w:pPr>
    </w:p>
    <w:p w14:paraId="6615FBEB" w14:textId="77777777" w:rsidR="00E22B6A" w:rsidRPr="00F21E98" w:rsidRDefault="00E22B6A" w:rsidP="00E22B6A">
      <w:pPr>
        <w:pStyle w:val="Nottoc-headings"/>
        <w:spacing w:before="0" w:after="0"/>
        <w:rPr>
          <w:rFonts w:ascii="Times New Roman" w:hAnsi="Times New Roman" w:cs="Times New Roman"/>
          <w:sz w:val="22"/>
          <w:szCs w:val="22"/>
          <w:lang w:val="lt-LT" w:eastAsia="en-GB"/>
        </w:rPr>
      </w:pPr>
      <w:r w:rsidRPr="00F21E98">
        <w:rPr>
          <w:rFonts w:ascii="Times New Roman" w:hAnsi="Times New Roman" w:cs="Times New Roman"/>
          <w:sz w:val="22"/>
          <w:szCs w:val="22"/>
          <w:lang w:val="lt-LT" w:eastAsia="en-GB"/>
        </w:rPr>
        <w:t xml:space="preserve">Toliau nurodytas su </w:t>
      </w:r>
      <w:proofErr w:type="spellStart"/>
      <w:r>
        <w:rPr>
          <w:rFonts w:ascii="Times New Roman" w:hAnsi="Times New Roman" w:cs="Times New Roman"/>
          <w:sz w:val="22"/>
          <w:szCs w:val="22"/>
          <w:lang w:val="lt-LT" w:eastAsia="en-GB"/>
        </w:rPr>
        <w:t>Eltrombopag</w:t>
      </w:r>
      <w:proofErr w:type="spellEnd"/>
      <w:r>
        <w:rPr>
          <w:rFonts w:ascii="Times New Roman" w:hAnsi="Times New Roman" w:cs="Times New Roman"/>
          <w:sz w:val="22"/>
          <w:szCs w:val="22"/>
          <w:lang w:val="lt-LT" w:eastAsia="en-GB"/>
        </w:rPr>
        <w:t xml:space="preserve"> </w:t>
      </w:r>
      <w:proofErr w:type="spellStart"/>
      <w:r>
        <w:rPr>
          <w:rFonts w:ascii="Times New Roman" w:hAnsi="Times New Roman" w:cs="Times New Roman"/>
          <w:sz w:val="22"/>
          <w:szCs w:val="22"/>
          <w:lang w:val="lt-LT" w:eastAsia="en-GB"/>
        </w:rPr>
        <w:t>Viatris</w:t>
      </w:r>
      <w:proofErr w:type="spellEnd"/>
      <w:r>
        <w:rPr>
          <w:rFonts w:ascii="Times New Roman" w:hAnsi="Times New Roman" w:cs="Times New Roman"/>
          <w:sz w:val="22"/>
          <w:szCs w:val="22"/>
          <w:lang w:val="lt-LT" w:eastAsia="en-GB"/>
        </w:rPr>
        <w:t xml:space="preserve"> Pharma</w:t>
      </w:r>
      <w:r w:rsidRPr="00F21E98">
        <w:rPr>
          <w:rFonts w:ascii="Times New Roman" w:hAnsi="Times New Roman" w:cs="Times New Roman"/>
          <w:sz w:val="22"/>
          <w:szCs w:val="22"/>
          <w:lang w:val="lt-LT" w:eastAsia="en-GB"/>
        </w:rPr>
        <w:t xml:space="preserve">, </w:t>
      </w:r>
      <w:proofErr w:type="spellStart"/>
      <w:r w:rsidRPr="00F21E98">
        <w:rPr>
          <w:rFonts w:ascii="Times New Roman" w:hAnsi="Times New Roman" w:cs="Times New Roman"/>
          <w:sz w:val="22"/>
          <w:szCs w:val="22"/>
          <w:lang w:val="lt-LT" w:eastAsia="en-GB"/>
        </w:rPr>
        <w:t>peginterferono</w:t>
      </w:r>
      <w:proofErr w:type="spellEnd"/>
      <w:r w:rsidRPr="00F21E98">
        <w:rPr>
          <w:rFonts w:ascii="Times New Roman" w:hAnsi="Times New Roman" w:cs="Times New Roman"/>
          <w:sz w:val="22"/>
          <w:szCs w:val="22"/>
          <w:lang w:val="lt-LT" w:eastAsia="en-GB"/>
        </w:rPr>
        <w:t xml:space="preserve"> ir </w:t>
      </w:r>
      <w:proofErr w:type="spellStart"/>
      <w:r w:rsidRPr="00F21E98">
        <w:rPr>
          <w:rFonts w:ascii="Times New Roman" w:hAnsi="Times New Roman" w:cs="Times New Roman"/>
          <w:sz w:val="22"/>
          <w:szCs w:val="22"/>
          <w:lang w:val="lt-LT" w:eastAsia="en-GB"/>
        </w:rPr>
        <w:t>ribavirino</w:t>
      </w:r>
      <w:proofErr w:type="spellEnd"/>
      <w:r w:rsidRPr="00F21E98">
        <w:rPr>
          <w:rFonts w:ascii="Times New Roman" w:hAnsi="Times New Roman" w:cs="Times New Roman"/>
          <w:sz w:val="22"/>
          <w:szCs w:val="22"/>
          <w:lang w:val="lt-LT" w:eastAsia="en-GB"/>
        </w:rPr>
        <w:t xml:space="preserve"> derinio vartojimu susijęs šalutinis poveikis HCV infekcija sergantiems pacientams</w:t>
      </w:r>
    </w:p>
    <w:p w14:paraId="746E5377" w14:textId="77777777" w:rsidR="00E22B6A" w:rsidRPr="00F21E98" w:rsidRDefault="00E22B6A" w:rsidP="00E22B6A">
      <w:pPr>
        <w:pStyle w:val="Text"/>
        <w:keepNext/>
        <w:spacing w:before="0"/>
        <w:rPr>
          <w:sz w:val="22"/>
          <w:szCs w:val="22"/>
          <w:lang w:val="lt-LT" w:eastAsia="en-GB"/>
        </w:rPr>
      </w:pPr>
    </w:p>
    <w:p w14:paraId="4784E80D" w14:textId="77777777" w:rsidR="00E22B6A" w:rsidRPr="00F21E98" w:rsidRDefault="00E22B6A" w:rsidP="00E22B6A">
      <w:pPr>
        <w:keepNext/>
        <w:spacing w:line="240" w:lineRule="auto"/>
        <w:rPr>
          <w:szCs w:val="22"/>
          <w:lang w:val="lt-LT"/>
        </w:rPr>
      </w:pPr>
      <w:r w:rsidRPr="008A6F14">
        <w:rPr>
          <w:b/>
          <w:bCs/>
          <w:szCs w:val="22"/>
          <w:lang w:val="lt-LT" w:eastAsia="lt-LT"/>
        </w:rPr>
        <w:t xml:space="preserve"> Labai dažni šalutinio poveikio reiškiniai (gali pasireikšti ne rečiau kaip 1 iš 10 asmenų)</w:t>
      </w:r>
      <w:r w:rsidRPr="00F21E98">
        <w:rPr>
          <w:szCs w:val="22"/>
          <w:lang w:val="lt-LT"/>
        </w:rPr>
        <w:t>:</w:t>
      </w:r>
    </w:p>
    <w:p w14:paraId="50C7233F"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galvos skausmas;</w:t>
      </w:r>
    </w:p>
    <w:p w14:paraId="02A010A4"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apetito nebuvimas;</w:t>
      </w:r>
    </w:p>
    <w:p w14:paraId="51AB1481"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kosulys;</w:t>
      </w:r>
    </w:p>
    <w:p w14:paraId="2B3E8A29"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blogavimas (pykinimas), viduriavimas;</w:t>
      </w:r>
    </w:p>
    <w:p w14:paraId="19470397"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raumenų skausmas, raumenų silpnumas;</w:t>
      </w:r>
    </w:p>
    <w:p w14:paraId="54617047"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niežėjimas;</w:t>
      </w:r>
    </w:p>
    <w:p w14:paraId="391D2504"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nuovargis;</w:t>
      </w:r>
    </w:p>
    <w:p w14:paraId="2E21E066"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karščiavimas;</w:t>
      </w:r>
    </w:p>
    <w:p w14:paraId="64AA69A4"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neįprastas plaukų slinkimas;</w:t>
      </w:r>
    </w:p>
    <w:p w14:paraId="78A3A871"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silpnumo jutimas;</w:t>
      </w:r>
    </w:p>
    <w:p w14:paraId="3981FE86"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į gripą panašus negalavimas;</w:t>
      </w:r>
    </w:p>
    <w:p w14:paraId="4B0E1DBD"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rankų ir pėdų patinimas;</w:t>
      </w:r>
    </w:p>
    <w:p w14:paraId="7797CB4D" w14:textId="77777777" w:rsidR="00E22B6A" w:rsidRPr="00F21E98" w:rsidRDefault="00E22B6A" w:rsidP="00A32168">
      <w:pPr>
        <w:pStyle w:val="listdashnospace"/>
        <w:numPr>
          <w:ilvl w:val="0"/>
          <w:numId w:val="34"/>
        </w:numPr>
        <w:tabs>
          <w:tab w:val="clear" w:pos="709"/>
        </w:tabs>
        <w:ind w:left="567"/>
        <w:rPr>
          <w:sz w:val="22"/>
          <w:szCs w:val="22"/>
          <w:lang w:val="lt-LT"/>
        </w:rPr>
      </w:pPr>
      <w:proofErr w:type="spellStart"/>
      <w:r w:rsidRPr="00F21E98">
        <w:rPr>
          <w:sz w:val="22"/>
          <w:szCs w:val="22"/>
          <w:lang w:val="lt-LT"/>
        </w:rPr>
        <w:t>šaltkrėtis</w:t>
      </w:r>
      <w:proofErr w:type="spellEnd"/>
      <w:r w:rsidRPr="00F21E98">
        <w:rPr>
          <w:sz w:val="22"/>
          <w:szCs w:val="22"/>
          <w:lang w:val="lt-LT"/>
        </w:rPr>
        <w:t>.</w:t>
      </w:r>
    </w:p>
    <w:p w14:paraId="155F3B8A" w14:textId="77777777" w:rsidR="00E22B6A" w:rsidRPr="00F21E98" w:rsidRDefault="00E22B6A" w:rsidP="00E22B6A">
      <w:pPr>
        <w:pStyle w:val="listdashnospace"/>
        <w:numPr>
          <w:ilvl w:val="0"/>
          <w:numId w:val="0"/>
        </w:numPr>
        <w:rPr>
          <w:sz w:val="22"/>
          <w:szCs w:val="22"/>
          <w:lang w:val="lt-LT"/>
        </w:rPr>
      </w:pPr>
    </w:p>
    <w:p w14:paraId="017BECA3" w14:textId="77777777" w:rsidR="00E22B6A" w:rsidRPr="00F21E98" w:rsidRDefault="00E22B6A" w:rsidP="00E22B6A">
      <w:pPr>
        <w:pStyle w:val="listdashnospace"/>
        <w:keepNext/>
        <w:numPr>
          <w:ilvl w:val="0"/>
          <w:numId w:val="0"/>
        </w:numPr>
        <w:rPr>
          <w:b/>
          <w:sz w:val="22"/>
          <w:szCs w:val="22"/>
          <w:lang w:val="lt-LT"/>
        </w:rPr>
      </w:pPr>
      <w:r w:rsidRPr="008A6F14">
        <w:rPr>
          <w:b/>
          <w:bCs/>
          <w:sz w:val="22"/>
          <w:szCs w:val="22"/>
          <w:lang w:val="lt-LT" w:eastAsia="lt-LT"/>
        </w:rPr>
        <w:t>Labai dažni šalutinio poveikio reiškiniai (gali pasireikšti ne rečiau kaip 1 iš 10 asmenų)</w:t>
      </w:r>
      <w:r w:rsidRPr="00F21E98">
        <w:rPr>
          <w:b/>
          <w:sz w:val="22"/>
          <w:szCs w:val="22"/>
          <w:lang w:val="lt-LT"/>
        </w:rPr>
        <w:t>, kur</w:t>
      </w:r>
      <w:r>
        <w:rPr>
          <w:b/>
          <w:sz w:val="22"/>
          <w:szCs w:val="22"/>
          <w:lang w:val="lt-LT"/>
        </w:rPr>
        <w:t>iuos</w:t>
      </w:r>
      <w:r w:rsidRPr="00F21E98">
        <w:rPr>
          <w:b/>
          <w:sz w:val="22"/>
          <w:szCs w:val="22"/>
          <w:lang w:val="lt-LT"/>
        </w:rPr>
        <w:t xml:space="preserve"> gali rodyti kraujo tyrimai:</w:t>
      </w:r>
    </w:p>
    <w:p w14:paraId="0A31D1FB" w14:textId="77777777" w:rsidR="00E22B6A" w:rsidRPr="00F21E98" w:rsidRDefault="00E22B6A" w:rsidP="00A32168">
      <w:pPr>
        <w:pStyle w:val="listdashnospace"/>
        <w:numPr>
          <w:ilvl w:val="0"/>
          <w:numId w:val="34"/>
        </w:numPr>
        <w:tabs>
          <w:tab w:val="clear" w:pos="709"/>
          <w:tab w:val="num" w:pos="-5103"/>
        </w:tabs>
        <w:ind w:left="567"/>
        <w:rPr>
          <w:sz w:val="22"/>
          <w:szCs w:val="22"/>
          <w:lang w:val="lt-LT"/>
        </w:rPr>
      </w:pPr>
      <w:r w:rsidRPr="00F21E98">
        <w:rPr>
          <w:sz w:val="22"/>
          <w:szCs w:val="22"/>
          <w:lang w:val="lt-LT"/>
        </w:rPr>
        <w:t xml:space="preserve">raudonųjų kraujo ląstelių </w:t>
      </w:r>
      <w:r>
        <w:rPr>
          <w:sz w:val="22"/>
          <w:szCs w:val="22"/>
          <w:lang w:val="lt-LT"/>
        </w:rPr>
        <w:t>skaičiaus</w:t>
      </w:r>
      <w:r w:rsidRPr="00F21E98">
        <w:rPr>
          <w:sz w:val="22"/>
          <w:szCs w:val="22"/>
          <w:lang w:val="lt-LT"/>
        </w:rPr>
        <w:t xml:space="preserve"> sumažėjimas (anemija).</w:t>
      </w:r>
    </w:p>
    <w:p w14:paraId="34513678" w14:textId="77777777" w:rsidR="00E22B6A" w:rsidRPr="00F21E98" w:rsidRDefault="00E22B6A" w:rsidP="00E22B6A">
      <w:pPr>
        <w:spacing w:line="240" w:lineRule="auto"/>
        <w:rPr>
          <w:szCs w:val="22"/>
          <w:lang w:val="lt-LT"/>
        </w:rPr>
      </w:pPr>
    </w:p>
    <w:p w14:paraId="2AA365FC" w14:textId="77777777" w:rsidR="00E22B6A" w:rsidRPr="00F21E98" w:rsidRDefault="00E22B6A" w:rsidP="00E22B6A">
      <w:pPr>
        <w:keepNext/>
        <w:spacing w:line="240" w:lineRule="auto"/>
        <w:rPr>
          <w:szCs w:val="22"/>
          <w:lang w:val="lt-LT"/>
        </w:rPr>
      </w:pPr>
      <w:r w:rsidRPr="008A6F14">
        <w:rPr>
          <w:b/>
          <w:bCs/>
          <w:szCs w:val="22"/>
          <w:lang w:val="lt-LT" w:eastAsia="lt-LT"/>
        </w:rPr>
        <w:t xml:space="preserve"> Dažni šalutinio poveikio reiškiniai (gali pasireikšti rečiau kaip 1 iš 10 asmenų)</w:t>
      </w:r>
      <w:r w:rsidRPr="00F21E98">
        <w:rPr>
          <w:szCs w:val="22"/>
          <w:lang w:val="lt-LT"/>
        </w:rPr>
        <w:t>:</w:t>
      </w:r>
    </w:p>
    <w:p w14:paraId="598C4235"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šlapimo sistemos infekcinė liga;</w:t>
      </w:r>
    </w:p>
    <w:p w14:paraId="74D4E2A6"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nosies landų, gerklės ir burnos uždegimas, į gripą panašūs simptomai, burnos džiūvimas, burnos skausmas arba uždegimas, dantų skausmas;</w:t>
      </w:r>
    </w:p>
    <w:p w14:paraId="2607F856"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kūno masės mažėjimas;</w:t>
      </w:r>
    </w:p>
    <w:p w14:paraId="1ACEC2CD"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miego sutrikimai, nenormalus mieguistumas, depresija, nerimas;</w:t>
      </w:r>
    </w:p>
    <w:p w14:paraId="0913F7DC"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svaigulys, dėmesio ir atminties sutrikimai, pakitusi nuotaika;</w:t>
      </w:r>
    </w:p>
    <w:p w14:paraId="5E186E0A"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sutrikusi smegenų funkcija dėl kepenų pažeidimo;</w:t>
      </w:r>
    </w:p>
    <w:p w14:paraId="6A425B88"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rankų ar kojų dilgčiojimas arba nutirpimas;</w:t>
      </w:r>
    </w:p>
    <w:p w14:paraId="0EBE71D0"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karščiavimas, galvos skausmas;</w:t>
      </w:r>
    </w:p>
    <w:p w14:paraId="3B20E046"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 xml:space="preserve">akių sutrikimai, įskaitant akies lęšiuko drumstį (kataraktą), akių sausmę, mažas geltonas </w:t>
      </w:r>
      <w:proofErr w:type="spellStart"/>
      <w:r w:rsidRPr="00F21E98">
        <w:rPr>
          <w:sz w:val="22"/>
          <w:szCs w:val="22"/>
          <w:lang w:val="lt-LT"/>
        </w:rPr>
        <w:t>sankaupėles</w:t>
      </w:r>
      <w:proofErr w:type="spellEnd"/>
      <w:r w:rsidRPr="00F21E98">
        <w:rPr>
          <w:sz w:val="22"/>
          <w:szCs w:val="22"/>
          <w:lang w:val="lt-LT"/>
        </w:rPr>
        <w:t xml:space="preserve"> tinklainėje, akies baltymo pageltimą;</w:t>
      </w:r>
    </w:p>
    <w:p w14:paraId="7748C19B"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kraujavimas tinklainėje;</w:t>
      </w:r>
    </w:p>
    <w:p w14:paraId="3D3851E4"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proofErr w:type="spellStart"/>
      <w:r w:rsidRPr="00F21E98">
        <w:rPr>
          <w:sz w:val="22"/>
          <w:szCs w:val="22"/>
          <w:lang w:val="lt-LT"/>
        </w:rPr>
        <w:t>supimosi</w:t>
      </w:r>
      <w:proofErr w:type="spellEnd"/>
      <w:r w:rsidRPr="00F21E98">
        <w:rPr>
          <w:sz w:val="22"/>
          <w:szCs w:val="22"/>
          <w:lang w:val="lt-LT"/>
        </w:rPr>
        <w:t xml:space="preserve"> pojūtis (svaigimas);</w:t>
      </w:r>
    </w:p>
    <w:p w14:paraId="34AA77F6"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dažnas arba neritmiškas širdies plakimas (</w:t>
      </w:r>
      <w:proofErr w:type="spellStart"/>
      <w:r w:rsidRPr="00F21E98">
        <w:rPr>
          <w:sz w:val="22"/>
          <w:szCs w:val="22"/>
          <w:lang w:val="lt-LT"/>
        </w:rPr>
        <w:t>palpitacijos</w:t>
      </w:r>
      <w:proofErr w:type="spellEnd"/>
      <w:r w:rsidRPr="00F21E98">
        <w:rPr>
          <w:sz w:val="22"/>
          <w:szCs w:val="22"/>
          <w:lang w:val="lt-LT"/>
        </w:rPr>
        <w:t>), dusulys;</w:t>
      </w:r>
    </w:p>
    <w:p w14:paraId="0AC8F3EF" w14:textId="77777777" w:rsidR="00E22B6A" w:rsidRPr="00F21E98" w:rsidRDefault="00E22B6A" w:rsidP="00A32168">
      <w:pPr>
        <w:pStyle w:val="listdashnospace"/>
        <w:numPr>
          <w:ilvl w:val="0"/>
          <w:numId w:val="30"/>
        </w:numPr>
        <w:tabs>
          <w:tab w:val="clear" w:pos="709"/>
        </w:tabs>
        <w:ind w:left="567"/>
        <w:rPr>
          <w:sz w:val="22"/>
          <w:szCs w:val="22"/>
          <w:lang w:val="lt-LT"/>
        </w:rPr>
      </w:pPr>
      <w:r w:rsidRPr="00F21E98">
        <w:rPr>
          <w:sz w:val="22"/>
          <w:szCs w:val="22"/>
          <w:lang w:val="lt-LT"/>
        </w:rPr>
        <w:t>kosulys atkosėjant skreplius, sloga, gripas (peršalimas), lūpų pūslelinė, gerklės skausmas ir diskomfortas ryjant;</w:t>
      </w:r>
    </w:p>
    <w:p w14:paraId="5A42C9F3"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 xml:space="preserve">virškinimo sistemos sutrikimai, įskaitant vėmimą, pilvo skausmą, </w:t>
      </w:r>
      <w:proofErr w:type="spellStart"/>
      <w:r w:rsidRPr="00F21E98">
        <w:rPr>
          <w:sz w:val="22"/>
          <w:szCs w:val="22"/>
          <w:lang w:val="lt-LT"/>
        </w:rPr>
        <w:t>nevirškinimą</w:t>
      </w:r>
      <w:proofErr w:type="spellEnd"/>
      <w:r w:rsidRPr="00F21E98">
        <w:rPr>
          <w:sz w:val="22"/>
          <w:szCs w:val="22"/>
          <w:lang w:val="lt-LT"/>
        </w:rPr>
        <w:t>, vidurių užkietėjimą, pilvo pūtimą, skonio pojūčio sutrikimus, hemorojų, skausmą/diskomfortą skrandyje, stemplės kraujagyslių paburkimą ir kraujavimą iš stemplės;</w:t>
      </w:r>
    </w:p>
    <w:p w14:paraId="4F4A5CF9"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dantų skausmas;</w:t>
      </w:r>
    </w:p>
    <w:p w14:paraId="72DD934C"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kepenų sutrikimai, įskaitant kepenų naviką, akių baltymų ar odos pageltimą (geltą), kepenų pažeidimą dėl vaisto vartojimo (žr. 4 skyriuje pirmiau es</w:t>
      </w:r>
      <w:r w:rsidRPr="004C5109">
        <w:rPr>
          <w:sz w:val="22"/>
          <w:szCs w:val="22"/>
          <w:lang w:val="lt-LT"/>
        </w:rPr>
        <w:t>antį skyrelį „</w:t>
      </w:r>
      <w:r w:rsidRPr="004C5109">
        <w:rPr>
          <w:b/>
          <w:sz w:val="22"/>
          <w:szCs w:val="22"/>
          <w:lang w:val="lt-LT"/>
        </w:rPr>
        <w:t>Kepenų sutrikimai</w:t>
      </w:r>
      <w:r w:rsidRPr="004C5109">
        <w:rPr>
          <w:sz w:val="22"/>
          <w:szCs w:val="22"/>
          <w:lang w:val="lt-LT"/>
        </w:rPr>
        <w:t>“);</w:t>
      </w:r>
    </w:p>
    <w:p w14:paraId="3968B874"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odos pokyčiai, įskaitant išbėrimą, odos sausmę, egzemą, odos paraudimą, niežėjimą, pernelyg stiprų prakaitavimą, neįprastas odos išaugas, plaukų slinkimą;</w:t>
      </w:r>
    </w:p>
    <w:p w14:paraId="01791F13"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sąnarių skausmas, nugaros skausmas, kaulų skausmas, galūnių skausmas (pečių, alkūnių, rankų ar kojų), raumenų spazmai;</w:t>
      </w:r>
    </w:p>
    <w:p w14:paraId="1EA9C2B8"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lastRenderedPageBreak/>
        <w:t>irzlumas, bendra bloga savijauta, odos reakcija, kaip paraudimas ar patinimas ir skausmas injekcijos vietoje, krūtinės skausmas ir diskomfortas, skysčių kaupimasis organizme ar galūnėse, sukeliantis patinimą;</w:t>
      </w:r>
    </w:p>
    <w:p w14:paraId="719FC3C4" w14:textId="77777777" w:rsidR="00E22B6A" w:rsidRPr="00F21E98" w:rsidRDefault="00E22B6A" w:rsidP="00A32168">
      <w:pPr>
        <w:pStyle w:val="listdashnospace"/>
        <w:keepNext/>
        <w:numPr>
          <w:ilvl w:val="0"/>
          <w:numId w:val="34"/>
        </w:numPr>
        <w:tabs>
          <w:tab w:val="clear" w:pos="709"/>
          <w:tab w:val="num" w:pos="-4111"/>
        </w:tabs>
        <w:ind w:left="567"/>
        <w:rPr>
          <w:sz w:val="22"/>
          <w:szCs w:val="22"/>
          <w:lang w:val="lt-LT"/>
        </w:rPr>
      </w:pPr>
      <w:r w:rsidRPr="00F21E98">
        <w:rPr>
          <w:sz w:val="22"/>
          <w:szCs w:val="22"/>
          <w:lang w:val="lt-LT"/>
        </w:rPr>
        <w:t>nosies, sinusų, gerklės ir viršutinių kvėpavimo takų infekcija, peršalimas (viršutinių kvėpavimo takų infekcija), gleivinės uždegimas, apimantis bronchus;</w:t>
      </w:r>
    </w:p>
    <w:p w14:paraId="19262104" w14:textId="77777777" w:rsidR="00E22B6A" w:rsidRPr="00F21E98" w:rsidRDefault="00E22B6A" w:rsidP="00A32168">
      <w:pPr>
        <w:pStyle w:val="listdashnospace"/>
        <w:numPr>
          <w:ilvl w:val="0"/>
          <w:numId w:val="34"/>
        </w:numPr>
        <w:tabs>
          <w:tab w:val="clear" w:pos="709"/>
          <w:tab w:val="num" w:pos="-4111"/>
        </w:tabs>
        <w:ind w:left="567"/>
        <w:rPr>
          <w:sz w:val="22"/>
          <w:szCs w:val="22"/>
          <w:lang w:val="lt-LT"/>
        </w:rPr>
      </w:pPr>
      <w:r w:rsidRPr="00F21E98">
        <w:rPr>
          <w:sz w:val="22"/>
          <w:szCs w:val="22"/>
          <w:lang w:val="lt-LT"/>
        </w:rPr>
        <w:t>depresija, nerimas, miego sutrikimai, nervingumas.</w:t>
      </w:r>
    </w:p>
    <w:p w14:paraId="66CD5A69" w14:textId="77777777" w:rsidR="00E22B6A" w:rsidRPr="00F21E98" w:rsidRDefault="00E22B6A" w:rsidP="00E22B6A">
      <w:pPr>
        <w:pStyle w:val="listdashnospace"/>
        <w:numPr>
          <w:ilvl w:val="0"/>
          <w:numId w:val="0"/>
        </w:numPr>
        <w:rPr>
          <w:sz w:val="22"/>
          <w:szCs w:val="22"/>
          <w:lang w:val="lt-LT"/>
        </w:rPr>
      </w:pPr>
    </w:p>
    <w:p w14:paraId="6F1264AE" w14:textId="77777777" w:rsidR="00E22B6A" w:rsidRPr="00F21E98" w:rsidRDefault="00E22B6A" w:rsidP="00E22B6A">
      <w:pPr>
        <w:pStyle w:val="listdashnospace"/>
        <w:keepNext/>
        <w:numPr>
          <w:ilvl w:val="0"/>
          <w:numId w:val="0"/>
        </w:numPr>
        <w:rPr>
          <w:b/>
          <w:sz w:val="22"/>
          <w:szCs w:val="22"/>
          <w:lang w:val="lt-LT"/>
        </w:rPr>
      </w:pPr>
      <w:r w:rsidRPr="008A6F14">
        <w:rPr>
          <w:b/>
          <w:bCs/>
          <w:sz w:val="22"/>
          <w:szCs w:val="22"/>
          <w:lang w:val="lt-LT" w:eastAsia="lt-LT"/>
        </w:rPr>
        <w:t>Dažni šalutinio poveikio reiškiniai (gali pasireikšti rečiau kaip 1 iš 10 asmenų)</w:t>
      </w:r>
      <w:r w:rsidRPr="00F21E98">
        <w:rPr>
          <w:b/>
          <w:sz w:val="22"/>
          <w:szCs w:val="22"/>
          <w:lang w:val="lt-LT"/>
        </w:rPr>
        <w:t>, kur</w:t>
      </w:r>
      <w:r>
        <w:rPr>
          <w:b/>
          <w:sz w:val="22"/>
          <w:szCs w:val="22"/>
          <w:lang w:val="lt-LT"/>
        </w:rPr>
        <w:t>iuos</w:t>
      </w:r>
      <w:r w:rsidRPr="00F21E98">
        <w:rPr>
          <w:b/>
          <w:sz w:val="22"/>
          <w:szCs w:val="22"/>
          <w:lang w:val="lt-LT"/>
        </w:rPr>
        <w:t xml:space="preserve"> gali rodyti kraujo tyrimai:</w:t>
      </w:r>
    </w:p>
    <w:p w14:paraId="2FAD4EB0"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cukraus (gliukozės) koncentracijos kraujyje padidėjimas;</w:t>
      </w:r>
    </w:p>
    <w:p w14:paraId="26B089EF"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 xml:space="preserve">baltųjų kraujo ląstelių </w:t>
      </w:r>
      <w:r>
        <w:rPr>
          <w:sz w:val="22"/>
          <w:szCs w:val="22"/>
          <w:lang w:val="lt-LT"/>
        </w:rPr>
        <w:t>skaičiaus</w:t>
      </w:r>
      <w:r w:rsidRPr="00F21E98">
        <w:rPr>
          <w:sz w:val="22"/>
          <w:szCs w:val="22"/>
          <w:lang w:val="lt-LT"/>
        </w:rPr>
        <w:t xml:space="preserve"> sumažėjimas;</w:t>
      </w:r>
    </w:p>
    <w:p w14:paraId="5DA8610D" w14:textId="77777777" w:rsidR="00E22B6A" w:rsidRPr="00F21E98" w:rsidRDefault="00E22B6A" w:rsidP="00A32168">
      <w:pPr>
        <w:pStyle w:val="listdashnospace"/>
        <w:numPr>
          <w:ilvl w:val="0"/>
          <w:numId w:val="34"/>
        </w:numPr>
        <w:tabs>
          <w:tab w:val="clear" w:pos="709"/>
        </w:tabs>
        <w:ind w:left="567"/>
        <w:rPr>
          <w:sz w:val="22"/>
          <w:szCs w:val="22"/>
          <w:lang w:val="lt-LT"/>
        </w:rPr>
      </w:pPr>
      <w:proofErr w:type="spellStart"/>
      <w:r w:rsidRPr="00F21E98">
        <w:rPr>
          <w:sz w:val="22"/>
          <w:szCs w:val="22"/>
          <w:lang w:val="lt-LT"/>
        </w:rPr>
        <w:t>neutrofilų</w:t>
      </w:r>
      <w:proofErr w:type="spellEnd"/>
      <w:r w:rsidRPr="00F21E98">
        <w:rPr>
          <w:sz w:val="22"/>
          <w:szCs w:val="22"/>
          <w:lang w:val="lt-LT"/>
        </w:rPr>
        <w:t xml:space="preserve"> </w:t>
      </w:r>
      <w:r>
        <w:rPr>
          <w:sz w:val="22"/>
          <w:szCs w:val="22"/>
          <w:lang w:val="lt-LT"/>
        </w:rPr>
        <w:t>skaičiaus</w:t>
      </w:r>
      <w:r w:rsidRPr="00F21E98">
        <w:rPr>
          <w:sz w:val="22"/>
          <w:szCs w:val="22"/>
          <w:lang w:val="lt-LT"/>
        </w:rPr>
        <w:t xml:space="preserve"> sumažėjimas;</w:t>
      </w:r>
    </w:p>
    <w:p w14:paraId="1FA017A7" w14:textId="77777777" w:rsidR="00E22B6A" w:rsidRPr="00F21E98" w:rsidRDefault="00E22B6A" w:rsidP="00A32168">
      <w:pPr>
        <w:pStyle w:val="listdashnospace"/>
        <w:numPr>
          <w:ilvl w:val="0"/>
          <w:numId w:val="34"/>
        </w:numPr>
        <w:tabs>
          <w:tab w:val="clear" w:pos="709"/>
          <w:tab w:val="num" w:pos="0"/>
        </w:tabs>
        <w:ind w:left="567"/>
        <w:rPr>
          <w:sz w:val="22"/>
          <w:szCs w:val="22"/>
          <w:lang w:val="lt-LT"/>
        </w:rPr>
      </w:pPr>
      <w:proofErr w:type="spellStart"/>
      <w:r w:rsidRPr="00F21E98">
        <w:rPr>
          <w:sz w:val="22"/>
          <w:szCs w:val="22"/>
          <w:lang w:val="lt-LT"/>
        </w:rPr>
        <w:t>albumino</w:t>
      </w:r>
      <w:proofErr w:type="spellEnd"/>
      <w:r w:rsidRPr="00F21E98">
        <w:rPr>
          <w:sz w:val="22"/>
          <w:szCs w:val="22"/>
          <w:lang w:val="lt-LT"/>
        </w:rPr>
        <w:t xml:space="preserve"> koncentracijos kraujyje sumažėjimas;</w:t>
      </w:r>
    </w:p>
    <w:p w14:paraId="5BB812AB" w14:textId="77777777" w:rsidR="00E22B6A" w:rsidRPr="00F21E98" w:rsidRDefault="00E22B6A" w:rsidP="00A32168">
      <w:pPr>
        <w:pStyle w:val="listdashnospace"/>
        <w:numPr>
          <w:ilvl w:val="0"/>
          <w:numId w:val="34"/>
        </w:numPr>
        <w:tabs>
          <w:tab w:val="clear" w:pos="709"/>
          <w:tab w:val="num" w:pos="0"/>
        </w:tabs>
        <w:ind w:left="567"/>
        <w:rPr>
          <w:sz w:val="22"/>
          <w:szCs w:val="22"/>
          <w:lang w:val="lt-LT"/>
        </w:rPr>
      </w:pPr>
      <w:r w:rsidRPr="00F21E98">
        <w:rPr>
          <w:sz w:val="22"/>
          <w:szCs w:val="22"/>
          <w:lang w:val="lt-LT"/>
        </w:rPr>
        <w:t xml:space="preserve">hemoglobino </w:t>
      </w:r>
      <w:r>
        <w:rPr>
          <w:sz w:val="22"/>
          <w:szCs w:val="22"/>
          <w:lang w:val="lt-LT"/>
        </w:rPr>
        <w:t>skaičiaus</w:t>
      </w:r>
      <w:r w:rsidRPr="00F21E98">
        <w:rPr>
          <w:sz w:val="22"/>
          <w:szCs w:val="22"/>
          <w:lang w:val="lt-LT"/>
        </w:rPr>
        <w:t xml:space="preserve"> sumažėjimas;</w:t>
      </w:r>
    </w:p>
    <w:p w14:paraId="3FB12262" w14:textId="77777777" w:rsidR="00E22B6A" w:rsidRPr="00F21E98" w:rsidRDefault="00E22B6A" w:rsidP="00A32168">
      <w:pPr>
        <w:pStyle w:val="listdashnospace"/>
        <w:numPr>
          <w:ilvl w:val="0"/>
          <w:numId w:val="34"/>
        </w:numPr>
        <w:tabs>
          <w:tab w:val="clear" w:pos="709"/>
        </w:tabs>
        <w:ind w:left="567"/>
        <w:rPr>
          <w:sz w:val="22"/>
          <w:szCs w:val="22"/>
          <w:lang w:val="lt-LT"/>
        </w:rPr>
      </w:pPr>
      <w:proofErr w:type="spellStart"/>
      <w:r w:rsidRPr="00F21E98">
        <w:rPr>
          <w:sz w:val="22"/>
          <w:szCs w:val="22"/>
          <w:lang w:val="lt-LT"/>
        </w:rPr>
        <w:t>bilirubino</w:t>
      </w:r>
      <w:proofErr w:type="spellEnd"/>
      <w:r w:rsidRPr="00F21E98">
        <w:rPr>
          <w:sz w:val="22"/>
          <w:szCs w:val="22"/>
          <w:lang w:val="lt-LT"/>
        </w:rPr>
        <w:t xml:space="preserve"> (kepenyse gaminamos medžiagos) koncentracijos </w:t>
      </w:r>
      <w:r w:rsidRPr="00400959">
        <w:rPr>
          <w:sz w:val="22"/>
          <w:szCs w:val="22"/>
          <w:lang w:val="es-ES"/>
        </w:rPr>
        <w:t xml:space="preserve">padidėjimas </w:t>
      </w:r>
      <w:r w:rsidRPr="00F21E98">
        <w:rPr>
          <w:sz w:val="22"/>
          <w:szCs w:val="22"/>
          <w:lang w:val="lt-LT"/>
        </w:rPr>
        <w:t>kraujyje;</w:t>
      </w:r>
    </w:p>
    <w:p w14:paraId="0980D189" w14:textId="77777777" w:rsidR="00E22B6A" w:rsidRPr="00F21E98" w:rsidRDefault="00E22B6A" w:rsidP="00A32168">
      <w:pPr>
        <w:pStyle w:val="listdashnospace"/>
        <w:numPr>
          <w:ilvl w:val="0"/>
          <w:numId w:val="34"/>
        </w:numPr>
        <w:tabs>
          <w:tab w:val="clear" w:pos="709"/>
        </w:tabs>
        <w:ind w:left="567"/>
        <w:rPr>
          <w:sz w:val="22"/>
          <w:szCs w:val="22"/>
          <w:lang w:val="lt-LT"/>
        </w:rPr>
      </w:pPr>
      <w:r w:rsidRPr="00F21E98">
        <w:rPr>
          <w:sz w:val="22"/>
          <w:szCs w:val="22"/>
          <w:lang w:val="lt-LT"/>
        </w:rPr>
        <w:t>fermentų, kurie kontroliuoja kraujo krešėjimą, pokyčiai.</w:t>
      </w:r>
    </w:p>
    <w:p w14:paraId="2DF336A2" w14:textId="77777777" w:rsidR="00E22B6A" w:rsidRPr="00F21E98" w:rsidRDefault="00E22B6A" w:rsidP="00E22B6A">
      <w:pPr>
        <w:pStyle w:val="listdashnospace"/>
        <w:numPr>
          <w:ilvl w:val="0"/>
          <w:numId w:val="0"/>
        </w:numPr>
        <w:rPr>
          <w:sz w:val="22"/>
          <w:szCs w:val="22"/>
          <w:lang w:val="lt-LT"/>
        </w:rPr>
      </w:pPr>
    </w:p>
    <w:p w14:paraId="6683B1BA" w14:textId="77777777" w:rsidR="00E22B6A" w:rsidRPr="00F21E98" w:rsidRDefault="00E22B6A" w:rsidP="00E22B6A">
      <w:pPr>
        <w:keepNext/>
        <w:spacing w:line="240" w:lineRule="auto"/>
        <w:rPr>
          <w:szCs w:val="22"/>
          <w:lang w:val="lt-LT"/>
        </w:rPr>
      </w:pPr>
      <w:r w:rsidRPr="008A6F14">
        <w:rPr>
          <w:b/>
          <w:bCs/>
          <w:szCs w:val="22"/>
          <w:lang w:val="lt-LT" w:eastAsia="lt-LT"/>
        </w:rPr>
        <w:t xml:space="preserve"> Nedažni šalutinio poveikio reiškiniai (gali pasireikšti rečiau kaip 1 iš 100 asmenų)</w:t>
      </w:r>
      <w:r w:rsidRPr="00F21E98">
        <w:rPr>
          <w:szCs w:val="22"/>
          <w:lang w:val="lt-LT"/>
        </w:rPr>
        <w:t>:</w:t>
      </w:r>
    </w:p>
    <w:p w14:paraId="65461458"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skausmas šlapinantis;</w:t>
      </w:r>
    </w:p>
    <w:p w14:paraId="4C8763C3"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sutrikęs širdies ritmas (QT intervalo pailgėjimas);</w:t>
      </w:r>
    </w:p>
    <w:p w14:paraId="010B09FC"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skrandžio uždegimas (</w:t>
      </w:r>
      <w:proofErr w:type="spellStart"/>
      <w:r w:rsidRPr="00F21E98">
        <w:rPr>
          <w:sz w:val="22"/>
          <w:szCs w:val="22"/>
          <w:lang w:val="lt-LT"/>
        </w:rPr>
        <w:t>gastroenteritas</w:t>
      </w:r>
      <w:proofErr w:type="spellEnd"/>
      <w:r w:rsidRPr="00F21E98">
        <w:rPr>
          <w:sz w:val="22"/>
          <w:szCs w:val="22"/>
          <w:lang w:val="lt-LT"/>
        </w:rPr>
        <w:t>), gerklės skausmas;</w:t>
      </w:r>
    </w:p>
    <w:p w14:paraId="1F8AA95E"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burnos pūslės/opos, skrandžio uždegimas;</w:t>
      </w:r>
    </w:p>
    <w:p w14:paraId="2590440F"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odos pokyčiai, įskaitant odos spalvos pokyčius, pleiskanojimą, paraudimą, niežėjimą, pažeidimus ir naktinį prakaitavimą;</w:t>
      </w:r>
    </w:p>
    <w:p w14:paraId="2A8FA850"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kraujo krešuliai kepenų venoje (galimi kepenų ir (arba) virškinimo sistemos pažeidimai);</w:t>
      </w:r>
    </w:p>
    <w:p w14:paraId="6438D160"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nenormalus kraujo krešėjimas mažose kraujagyslėse</w:t>
      </w:r>
      <w:r>
        <w:rPr>
          <w:sz w:val="22"/>
          <w:szCs w:val="22"/>
          <w:lang w:val="lt-LT"/>
        </w:rPr>
        <w:t xml:space="preserve"> kartu su</w:t>
      </w:r>
      <w:r w:rsidRPr="00F21E98">
        <w:rPr>
          <w:sz w:val="22"/>
          <w:szCs w:val="22"/>
          <w:lang w:val="lt-LT"/>
        </w:rPr>
        <w:t xml:space="preserve"> inkstų nepakankamum</w:t>
      </w:r>
      <w:r>
        <w:rPr>
          <w:sz w:val="22"/>
          <w:szCs w:val="22"/>
          <w:lang w:val="lt-LT"/>
        </w:rPr>
        <w:t>u</w:t>
      </w:r>
      <w:r w:rsidRPr="00F21E98">
        <w:rPr>
          <w:sz w:val="22"/>
          <w:szCs w:val="22"/>
          <w:lang w:val="lt-LT"/>
        </w:rPr>
        <w:t>;</w:t>
      </w:r>
    </w:p>
    <w:p w14:paraId="72C53CEE"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injekcijos vietos išbėrimas, kraujosruvos susidarymas, diskomfortas krūtinėje;</w:t>
      </w:r>
    </w:p>
    <w:p w14:paraId="13BF71F2"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 xml:space="preserve">sumažėjęs raudonųjų kraujo ląstelių </w:t>
      </w:r>
      <w:r>
        <w:rPr>
          <w:sz w:val="22"/>
          <w:szCs w:val="22"/>
          <w:lang w:val="lt-LT"/>
        </w:rPr>
        <w:t>skaičiaus</w:t>
      </w:r>
      <w:r w:rsidRPr="00F21E98">
        <w:rPr>
          <w:sz w:val="22"/>
          <w:szCs w:val="22"/>
          <w:lang w:val="lt-LT"/>
        </w:rPr>
        <w:t xml:space="preserve"> (anemija) dėl pernelyg stipraus šių ląstelių irimo (hemolizinė anemija);</w:t>
      </w:r>
    </w:p>
    <w:p w14:paraId="32831194"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sumišimas, sujaudinimas;</w:t>
      </w:r>
    </w:p>
    <w:p w14:paraId="69462B3D" w14:textId="77777777" w:rsidR="00E22B6A" w:rsidRPr="00F21E98" w:rsidRDefault="00E22B6A" w:rsidP="00A32168">
      <w:pPr>
        <w:pStyle w:val="listdashnospace"/>
        <w:numPr>
          <w:ilvl w:val="0"/>
          <w:numId w:val="35"/>
        </w:numPr>
        <w:tabs>
          <w:tab w:val="clear" w:pos="709"/>
        </w:tabs>
        <w:ind w:left="567"/>
        <w:rPr>
          <w:sz w:val="22"/>
          <w:szCs w:val="22"/>
          <w:lang w:val="lt-LT"/>
        </w:rPr>
      </w:pPr>
      <w:r w:rsidRPr="00F21E98">
        <w:rPr>
          <w:sz w:val="22"/>
          <w:szCs w:val="22"/>
          <w:lang w:val="lt-LT"/>
        </w:rPr>
        <w:t>kepenų nepakankamumas.</w:t>
      </w:r>
    </w:p>
    <w:p w14:paraId="43F5A025" w14:textId="77777777" w:rsidR="00E22B6A" w:rsidRPr="00F21E98" w:rsidRDefault="00E22B6A" w:rsidP="00E22B6A">
      <w:pPr>
        <w:numPr>
          <w:ilvl w:val="12"/>
          <w:numId w:val="0"/>
        </w:numPr>
        <w:tabs>
          <w:tab w:val="clear" w:pos="567"/>
        </w:tabs>
        <w:spacing w:line="240" w:lineRule="auto"/>
        <w:ind w:right="-2"/>
        <w:rPr>
          <w:szCs w:val="22"/>
          <w:u w:val="single"/>
          <w:lang w:val="lt-LT"/>
        </w:rPr>
      </w:pPr>
    </w:p>
    <w:p w14:paraId="410D953E" w14:textId="77777777" w:rsidR="00E22B6A" w:rsidRPr="00F21E98" w:rsidRDefault="00E22B6A" w:rsidP="00E22B6A">
      <w:pPr>
        <w:keepNext/>
        <w:numPr>
          <w:ilvl w:val="12"/>
          <w:numId w:val="0"/>
        </w:numPr>
        <w:tabs>
          <w:tab w:val="clear" w:pos="567"/>
        </w:tabs>
        <w:spacing w:line="240" w:lineRule="auto"/>
        <w:rPr>
          <w:b/>
          <w:szCs w:val="22"/>
          <w:lang w:val="lt-LT"/>
        </w:rPr>
      </w:pPr>
      <w:r w:rsidRPr="00F21E98">
        <w:rPr>
          <w:b/>
          <w:szCs w:val="22"/>
          <w:lang w:val="lt-LT"/>
        </w:rPr>
        <w:t xml:space="preserve">Toliau nurodytas su </w:t>
      </w: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r w:rsidRPr="00F21E98">
        <w:rPr>
          <w:b/>
          <w:szCs w:val="22"/>
          <w:lang w:val="lt-LT"/>
        </w:rPr>
        <w:t xml:space="preserve"> vartojimu susijęs šalutinis poveikis sunkia </w:t>
      </w:r>
      <w:proofErr w:type="spellStart"/>
      <w:r w:rsidRPr="00F21E98">
        <w:rPr>
          <w:b/>
          <w:szCs w:val="22"/>
          <w:lang w:val="lt-LT"/>
        </w:rPr>
        <w:t>aplazine</w:t>
      </w:r>
      <w:proofErr w:type="spellEnd"/>
      <w:r w:rsidRPr="00F21E98">
        <w:rPr>
          <w:b/>
          <w:szCs w:val="22"/>
          <w:lang w:val="lt-LT"/>
        </w:rPr>
        <w:t xml:space="preserve"> anemija (SAA) sergantiems pacientams</w:t>
      </w:r>
    </w:p>
    <w:p w14:paraId="41233148" w14:textId="77777777" w:rsidR="00E22B6A" w:rsidRPr="00F21E98" w:rsidRDefault="00E22B6A" w:rsidP="00E22B6A">
      <w:pPr>
        <w:pStyle w:val="Text"/>
        <w:keepNext/>
        <w:spacing w:before="0"/>
        <w:jc w:val="left"/>
        <w:rPr>
          <w:sz w:val="22"/>
          <w:szCs w:val="22"/>
          <w:lang w:val="lt-LT"/>
        </w:rPr>
      </w:pPr>
      <w:r w:rsidRPr="00F21E98">
        <w:rPr>
          <w:sz w:val="22"/>
          <w:szCs w:val="22"/>
          <w:lang w:val="lt-LT"/>
        </w:rPr>
        <w:t>Jeigu šis šalutinis poveikis tampa sunkiu, pasakykite apie tai gydytojui, vaistininkui arba slaugytojui.</w:t>
      </w:r>
    </w:p>
    <w:p w14:paraId="7E26751D" w14:textId="77777777" w:rsidR="00E22B6A" w:rsidRPr="00F21E98" w:rsidRDefault="00E22B6A" w:rsidP="00E22B6A">
      <w:pPr>
        <w:pStyle w:val="Text"/>
        <w:keepNext/>
        <w:spacing w:before="0"/>
        <w:jc w:val="left"/>
        <w:rPr>
          <w:sz w:val="22"/>
          <w:szCs w:val="22"/>
          <w:lang w:val="lt-LT"/>
        </w:rPr>
      </w:pPr>
    </w:p>
    <w:p w14:paraId="2467D133" w14:textId="77777777" w:rsidR="00E22B6A" w:rsidRPr="00F21E98" w:rsidRDefault="00E22B6A" w:rsidP="00E22B6A">
      <w:pPr>
        <w:keepNext/>
        <w:numPr>
          <w:ilvl w:val="12"/>
          <w:numId w:val="0"/>
        </w:numPr>
        <w:tabs>
          <w:tab w:val="clear" w:pos="567"/>
        </w:tabs>
        <w:spacing w:line="240" w:lineRule="auto"/>
        <w:rPr>
          <w:szCs w:val="22"/>
          <w:lang w:val="lt-LT"/>
        </w:rPr>
      </w:pPr>
      <w:r w:rsidRPr="008A6F14">
        <w:rPr>
          <w:b/>
          <w:bCs/>
          <w:szCs w:val="22"/>
          <w:lang w:val="lt-LT" w:eastAsia="lt-LT"/>
        </w:rPr>
        <w:t xml:space="preserve"> Labai dažni šalutinio poveikio reiškiniai (gali pasireikšti ne rečiau kaip 1 iš 10 asmenų)</w:t>
      </w:r>
      <w:r>
        <w:rPr>
          <w:b/>
          <w:bCs/>
          <w:szCs w:val="22"/>
          <w:lang w:val="lt-LT" w:eastAsia="lt-LT"/>
        </w:rPr>
        <w:t>:</w:t>
      </w:r>
    </w:p>
    <w:p w14:paraId="3DD14827"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kosulys;</w:t>
      </w:r>
    </w:p>
    <w:p w14:paraId="20C9C39B"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galvos skausmas;</w:t>
      </w:r>
    </w:p>
    <w:p w14:paraId="7761D710"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burnos ir gerklės skausmas;</w:t>
      </w:r>
    </w:p>
    <w:p w14:paraId="7F848522"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viduriavimas;</w:t>
      </w:r>
    </w:p>
    <w:p w14:paraId="19F4612A"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šleikštulys (pykinimas);</w:t>
      </w:r>
    </w:p>
    <w:p w14:paraId="4F404CD1"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sąnarių skausmas (</w:t>
      </w:r>
      <w:proofErr w:type="spellStart"/>
      <w:r w:rsidRPr="00F21E98">
        <w:rPr>
          <w:szCs w:val="22"/>
          <w:lang w:val="lt-LT"/>
        </w:rPr>
        <w:t>artralgija</w:t>
      </w:r>
      <w:proofErr w:type="spellEnd"/>
      <w:r w:rsidRPr="00F21E98">
        <w:rPr>
          <w:szCs w:val="22"/>
          <w:lang w:val="lt-LT"/>
        </w:rPr>
        <w:t>);</w:t>
      </w:r>
    </w:p>
    <w:p w14:paraId="70CFCF7B" w14:textId="77777777" w:rsidR="00E22B6A" w:rsidRPr="00F21E98" w:rsidRDefault="00E22B6A" w:rsidP="00A32168">
      <w:pPr>
        <w:numPr>
          <w:ilvl w:val="0"/>
          <w:numId w:val="38"/>
        </w:numPr>
        <w:tabs>
          <w:tab w:val="clear" w:pos="567"/>
          <w:tab w:val="clear" w:pos="720"/>
        </w:tabs>
        <w:spacing w:line="240" w:lineRule="auto"/>
        <w:ind w:left="567" w:hanging="567"/>
        <w:rPr>
          <w:szCs w:val="22"/>
          <w:lang w:val="lt-LT"/>
        </w:rPr>
      </w:pPr>
      <w:r w:rsidRPr="00F21E98">
        <w:rPr>
          <w:szCs w:val="22"/>
          <w:lang w:val="lt-LT"/>
        </w:rPr>
        <w:t>galūnių (rankų, kojų, plaštakų ir pėdų) skausmas;</w:t>
      </w:r>
    </w:p>
    <w:p w14:paraId="6F578E8D" w14:textId="77777777" w:rsidR="00E22B6A" w:rsidRPr="00F21E98" w:rsidRDefault="00E22B6A" w:rsidP="00A32168">
      <w:pPr>
        <w:numPr>
          <w:ilvl w:val="0"/>
          <w:numId w:val="38"/>
        </w:numPr>
        <w:tabs>
          <w:tab w:val="clear" w:pos="567"/>
          <w:tab w:val="clear" w:pos="720"/>
        </w:tabs>
        <w:spacing w:line="240" w:lineRule="auto"/>
        <w:ind w:left="567" w:hanging="567"/>
        <w:rPr>
          <w:szCs w:val="22"/>
          <w:lang w:val="lt-LT"/>
        </w:rPr>
      </w:pPr>
      <w:r w:rsidRPr="00F21E98">
        <w:rPr>
          <w:szCs w:val="22"/>
          <w:lang w:val="lt-LT"/>
        </w:rPr>
        <w:t>svaigulys;</w:t>
      </w:r>
    </w:p>
    <w:p w14:paraId="0D04B495"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didelio nuovargio jausmas;</w:t>
      </w:r>
    </w:p>
    <w:p w14:paraId="08906743"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karščiavimas;</w:t>
      </w:r>
    </w:p>
    <w:p w14:paraId="26D6327C"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proofErr w:type="spellStart"/>
      <w:r w:rsidRPr="00F21E98">
        <w:rPr>
          <w:szCs w:val="22"/>
          <w:lang w:val="lt-LT"/>
        </w:rPr>
        <w:t>šaltkrėtis</w:t>
      </w:r>
      <w:proofErr w:type="spellEnd"/>
      <w:r w:rsidRPr="00F21E98">
        <w:rPr>
          <w:szCs w:val="22"/>
          <w:lang w:val="lt-LT"/>
        </w:rPr>
        <w:t>;</w:t>
      </w:r>
    </w:p>
    <w:p w14:paraId="025B7AEB"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akių niežėjimas;</w:t>
      </w:r>
    </w:p>
    <w:p w14:paraId="0A8741DF"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pūslių susidarymas burnos ertmėje;</w:t>
      </w:r>
    </w:p>
    <w:p w14:paraId="01F6B9D8"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pilvo skausmas;</w:t>
      </w:r>
    </w:p>
    <w:p w14:paraId="714455EB" w14:textId="77777777" w:rsidR="00E22B6A" w:rsidRPr="00F21E98" w:rsidRDefault="00E22B6A" w:rsidP="00A32168">
      <w:pPr>
        <w:numPr>
          <w:ilvl w:val="0"/>
          <w:numId w:val="38"/>
        </w:numPr>
        <w:tabs>
          <w:tab w:val="clear" w:pos="567"/>
          <w:tab w:val="clear" w:pos="720"/>
        </w:tabs>
        <w:spacing w:line="240" w:lineRule="auto"/>
        <w:ind w:left="567" w:right="-2" w:hanging="567"/>
        <w:rPr>
          <w:szCs w:val="22"/>
          <w:lang w:val="lt-LT"/>
        </w:rPr>
      </w:pPr>
      <w:r w:rsidRPr="00F21E98">
        <w:rPr>
          <w:szCs w:val="22"/>
          <w:lang w:val="lt-LT"/>
        </w:rPr>
        <w:t>raumenų spazmas.</w:t>
      </w:r>
    </w:p>
    <w:p w14:paraId="65A10DBD" w14:textId="77777777" w:rsidR="00E22B6A" w:rsidRPr="00F21E98" w:rsidRDefault="00E22B6A" w:rsidP="00E22B6A">
      <w:pPr>
        <w:numPr>
          <w:ilvl w:val="12"/>
          <w:numId w:val="0"/>
        </w:numPr>
        <w:tabs>
          <w:tab w:val="clear" w:pos="567"/>
        </w:tabs>
        <w:spacing w:line="240" w:lineRule="auto"/>
        <w:ind w:right="-2"/>
        <w:rPr>
          <w:szCs w:val="22"/>
          <w:lang w:val="lt-LT"/>
        </w:rPr>
      </w:pPr>
    </w:p>
    <w:p w14:paraId="6E98EECA" w14:textId="77777777" w:rsidR="00E22B6A" w:rsidRPr="00F21E98" w:rsidRDefault="00E22B6A" w:rsidP="00E22B6A">
      <w:pPr>
        <w:keepNext/>
        <w:numPr>
          <w:ilvl w:val="12"/>
          <w:numId w:val="0"/>
        </w:numPr>
        <w:tabs>
          <w:tab w:val="clear" w:pos="567"/>
        </w:tabs>
        <w:spacing w:line="240" w:lineRule="auto"/>
        <w:rPr>
          <w:b/>
          <w:szCs w:val="22"/>
          <w:lang w:val="lt-LT"/>
        </w:rPr>
      </w:pPr>
      <w:r w:rsidRPr="008A6F14">
        <w:rPr>
          <w:b/>
          <w:bCs/>
          <w:szCs w:val="22"/>
          <w:lang w:val="lt-LT" w:eastAsia="lt-LT"/>
        </w:rPr>
        <w:lastRenderedPageBreak/>
        <w:t>Labai dažni šalutinio poveikio reiškiniai (gali pasireikšti ne rečiau kaip 1 iš 10 asmenų)</w:t>
      </w:r>
      <w:r w:rsidRPr="00F21E98">
        <w:rPr>
          <w:b/>
          <w:szCs w:val="22"/>
          <w:lang w:val="lt-LT"/>
        </w:rPr>
        <w:t>, kur</w:t>
      </w:r>
      <w:r>
        <w:rPr>
          <w:b/>
          <w:szCs w:val="22"/>
          <w:lang w:val="lt-LT"/>
        </w:rPr>
        <w:t>iuos</w:t>
      </w:r>
      <w:r w:rsidRPr="00F21E98">
        <w:rPr>
          <w:b/>
          <w:szCs w:val="22"/>
          <w:lang w:val="lt-LT"/>
        </w:rPr>
        <w:t xml:space="preserve"> gali rodyti kraujo tyrimai</w:t>
      </w:r>
    </w:p>
    <w:p w14:paraId="7C0DA122" w14:textId="77777777" w:rsidR="00E22B6A" w:rsidRPr="00F21E98" w:rsidRDefault="00E22B6A" w:rsidP="00A32168">
      <w:pPr>
        <w:numPr>
          <w:ilvl w:val="0"/>
          <w:numId w:val="36"/>
        </w:numPr>
        <w:tabs>
          <w:tab w:val="clear" w:pos="567"/>
          <w:tab w:val="clear" w:pos="720"/>
          <w:tab w:val="num" w:pos="-5103"/>
        </w:tabs>
        <w:spacing w:line="240" w:lineRule="auto"/>
        <w:ind w:left="567" w:right="-2" w:hanging="567"/>
        <w:rPr>
          <w:szCs w:val="22"/>
          <w:lang w:val="lt-LT"/>
        </w:rPr>
      </w:pPr>
      <w:r w:rsidRPr="00F21E98">
        <w:rPr>
          <w:szCs w:val="22"/>
          <w:lang w:val="lt-LT"/>
        </w:rPr>
        <w:t>kaulų čiulpų ląstelių pokyčiai;</w:t>
      </w:r>
    </w:p>
    <w:p w14:paraId="31EB88F8" w14:textId="77777777" w:rsidR="00E22B6A" w:rsidRPr="00F21E98" w:rsidRDefault="00E22B6A" w:rsidP="00A32168">
      <w:pPr>
        <w:numPr>
          <w:ilvl w:val="0"/>
          <w:numId w:val="36"/>
        </w:numPr>
        <w:tabs>
          <w:tab w:val="clear" w:pos="567"/>
          <w:tab w:val="clear" w:pos="720"/>
          <w:tab w:val="num" w:pos="-5103"/>
        </w:tabs>
        <w:spacing w:line="240" w:lineRule="auto"/>
        <w:ind w:left="567" w:right="-2" w:hanging="567"/>
        <w:rPr>
          <w:szCs w:val="22"/>
          <w:lang w:val="lt-LT"/>
        </w:rPr>
      </w:pPr>
      <w:r w:rsidRPr="00F21E98">
        <w:rPr>
          <w:szCs w:val="22"/>
          <w:lang w:val="lt-LT"/>
        </w:rPr>
        <w:t>padidėjęs kepenų ferment</w:t>
      </w:r>
      <w:r>
        <w:rPr>
          <w:szCs w:val="22"/>
          <w:lang w:val="lt-LT"/>
        </w:rPr>
        <w:t>o</w:t>
      </w:r>
      <w:r w:rsidRPr="00F21E98">
        <w:rPr>
          <w:szCs w:val="22"/>
          <w:lang w:val="lt-LT"/>
        </w:rPr>
        <w:t xml:space="preserve"> </w:t>
      </w:r>
      <w:proofErr w:type="spellStart"/>
      <w:r w:rsidRPr="00F21E98">
        <w:rPr>
          <w:szCs w:val="22"/>
          <w:lang w:val="lt-LT"/>
        </w:rPr>
        <w:t>aspartato</w:t>
      </w:r>
      <w:proofErr w:type="spellEnd"/>
      <w:r w:rsidRPr="00F21E98">
        <w:rPr>
          <w:szCs w:val="22"/>
          <w:lang w:val="lt-LT"/>
        </w:rPr>
        <w:t xml:space="preserve"> </w:t>
      </w:r>
      <w:proofErr w:type="spellStart"/>
      <w:r w:rsidRPr="00F21E98">
        <w:rPr>
          <w:szCs w:val="22"/>
          <w:lang w:val="lt-LT"/>
        </w:rPr>
        <w:t>aminotransferazės</w:t>
      </w:r>
      <w:proofErr w:type="spellEnd"/>
      <w:r w:rsidRPr="00F21E98">
        <w:rPr>
          <w:szCs w:val="22"/>
          <w:lang w:val="lt-LT"/>
        </w:rPr>
        <w:t xml:space="preserve"> (AST) aktyvumas.</w:t>
      </w:r>
    </w:p>
    <w:p w14:paraId="33F2500F" w14:textId="77777777" w:rsidR="00E22B6A" w:rsidRPr="00F21E98" w:rsidRDefault="00E22B6A" w:rsidP="00E22B6A">
      <w:pPr>
        <w:numPr>
          <w:ilvl w:val="12"/>
          <w:numId w:val="0"/>
        </w:numPr>
        <w:tabs>
          <w:tab w:val="clear" w:pos="567"/>
        </w:tabs>
        <w:spacing w:line="240" w:lineRule="auto"/>
        <w:rPr>
          <w:szCs w:val="22"/>
          <w:lang w:val="lt-LT"/>
        </w:rPr>
      </w:pPr>
    </w:p>
    <w:p w14:paraId="71F6319A" w14:textId="77777777" w:rsidR="00E22B6A" w:rsidRPr="00F21E98" w:rsidRDefault="00E22B6A" w:rsidP="00E22B6A">
      <w:pPr>
        <w:keepNext/>
        <w:numPr>
          <w:ilvl w:val="12"/>
          <w:numId w:val="0"/>
        </w:numPr>
        <w:tabs>
          <w:tab w:val="clear" w:pos="567"/>
        </w:tabs>
        <w:spacing w:line="240" w:lineRule="auto"/>
        <w:rPr>
          <w:szCs w:val="22"/>
          <w:lang w:val="lt-LT"/>
        </w:rPr>
      </w:pPr>
      <w:r w:rsidRPr="00400959">
        <w:rPr>
          <w:b/>
          <w:bCs/>
          <w:szCs w:val="22"/>
          <w:lang w:val="lt-LT" w:eastAsia="lt-LT"/>
        </w:rPr>
        <w:t xml:space="preserve"> </w:t>
      </w:r>
      <w:r w:rsidRPr="008A6F14">
        <w:rPr>
          <w:b/>
          <w:bCs/>
          <w:szCs w:val="22"/>
          <w:lang w:val="lt-LT" w:eastAsia="lt-LT"/>
        </w:rPr>
        <w:t>Dažni šalutinio poveikio reiškiniai (gali pasireikšti rečiau kaip 1 iš 10 asmenų):</w:t>
      </w:r>
    </w:p>
    <w:p w14:paraId="0CD9DF34"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nerimas;</w:t>
      </w:r>
    </w:p>
    <w:p w14:paraId="1D5483EB"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depresija;</w:t>
      </w:r>
    </w:p>
    <w:p w14:paraId="4E55806C"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proofErr w:type="spellStart"/>
      <w:r w:rsidRPr="00F21E98">
        <w:rPr>
          <w:szCs w:val="22"/>
          <w:lang w:val="lt-LT"/>
        </w:rPr>
        <w:t>šaltkrėtis</w:t>
      </w:r>
      <w:proofErr w:type="spellEnd"/>
      <w:r w:rsidRPr="00F21E98">
        <w:rPr>
          <w:szCs w:val="22"/>
          <w:lang w:val="lt-LT"/>
        </w:rPr>
        <w:t>;</w:t>
      </w:r>
    </w:p>
    <w:p w14:paraId="412C95F6"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bendra bloga savijauta;</w:t>
      </w:r>
    </w:p>
    <w:p w14:paraId="6681D954"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akių sutrikimai, įskaitant regos sutrikimus, neryškų ar neaiškų matymą, sudrumstėjusį akies lęšiuką (kataraktą), dėmes regėjimo lauke (stiklakūnio „museles“), akių sausmę, akių niežėjimą, akių obuolių ar odos pageltimą;</w:t>
      </w:r>
    </w:p>
    <w:p w14:paraId="1E7B58FD"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kraujavimas iš nosies;</w:t>
      </w:r>
    </w:p>
    <w:p w14:paraId="7D11A3D8"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 xml:space="preserve">virškinimo trakto sutrikimai, įskaitant </w:t>
      </w:r>
      <w:r>
        <w:rPr>
          <w:szCs w:val="22"/>
          <w:lang w:val="lt-LT"/>
        </w:rPr>
        <w:t>pasunkėjusį</w:t>
      </w:r>
      <w:r w:rsidRPr="00F21E98">
        <w:rPr>
          <w:szCs w:val="22"/>
          <w:lang w:val="lt-LT"/>
        </w:rPr>
        <w:t xml:space="preserve"> rijimą, burnos skausmą, patinusį liežuvį, vėmimą, apetito nebuvimą, pilvo skausmą ar diskomforto pilve pojūtį, pilvo pūtimą, dujų susikaupimą žarnyne, vidurių užkietėjimą, sutrikusią virškinimo trakto motoriką, galinčią sukelti vidurių užkietėjimą, vidurių pūtimą, viduriavimą ir (arba) anksčiau minėtus simptomus, pakitusią išmatų spalvą;</w:t>
      </w:r>
    </w:p>
    <w:p w14:paraId="28C78FAE" w14:textId="77777777" w:rsidR="00E22B6A" w:rsidRPr="00F21E98" w:rsidRDefault="00E22B6A" w:rsidP="00A32168">
      <w:pPr>
        <w:numPr>
          <w:ilvl w:val="0"/>
          <w:numId w:val="37"/>
        </w:numPr>
        <w:tabs>
          <w:tab w:val="clear" w:pos="567"/>
          <w:tab w:val="clear" w:pos="720"/>
        </w:tabs>
        <w:spacing w:line="240" w:lineRule="auto"/>
        <w:ind w:left="567" w:hanging="567"/>
        <w:rPr>
          <w:szCs w:val="22"/>
          <w:lang w:val="lt-LT"/>
        </w:rPr>
      </w:pPr>
      <w:r w:rsidRPr="00F21E98">
        <w:rPr>
          <w:rStyle w:val="Grietas"/>
          <w:b w:val="0"/>
          <w:szCs w:val="22"/>
          <w:lang w:val="lt-LT"/>
        </w:rPr>
        <w:t>apalpimas</w:t>
      </w:r>
      <w:r w:rsidRPr="00F21E98">
        <w:rPr>
          <w:szCs w:val="22"/>
          <w:lang w:val="lt-LT"/>
        </w:rPr>
        <w:t>;</w:t>
      </w:r>
    </w:p>
    <w:p w14:paraId="0ADFC395" w14:textId="77777777" w:rsidR="00E22B6A" w:rsidRDefault="00E22B6A" w:rsidP="00A32168">
      <w:pPr>
        <w:numPr>
          <w:ilvl w:val="0"/>
          <w:numId w:val="37"/>
        </w:numPr>
        <w:tabs>
          <w:tab w:val="clear" w:pos="567"/>
          <w:tab w:val="clear" w:pos="720"/>
        </w:tabs>
        <w:spacing w:line="240" w:lineRule="auto"/>
        <w:ind w:left="567" w:hanging="567"/>
        <w:rPr>
          <w:szCs w:val="22"/>
          <w:lang w:val="lt-LT"/>
        </w:rPr>
      </w:pPr>
      <w:r w:rsidRPr="00F21E98">
        <w:rPr>
          <w:szCs w:val="22"/>
          <w:lang w:val="lt-LT"/>
        </w:rPr>
        <w:t>odos sutrikimai, įskaitant nedideles raudonos ar purpurinės spalvos dėmes odoje, kurias sukėlė kraujavimas odoje (</w:t>
      </w:r>
      <w:proofErr w:type="spellStart"/>
      <w:r w:rsidRPr="00F21E98">
        <w:rPr>
          <w:szCs w:val="22"/>
          <w:lang w:val="lt-LT"/>
        </w:rPr>
        <w:t>petechijas</w:t>
      </w:r>
      <w:proofErr w:type="spellEnd"/>
      <w:r w:rsidRPr="00F21E98">
        <w:rPr>
          <w:szCs w:val="22"/>
          <w:lang w:val="lt-LT"/>
        </w:rPr>
        <w:t>), išbėrimą, niežėjimą, dilgėlinę, odos pažaidą;</w:t>
      </w:r>
    </w:p>
    <w:p w14:paraId="455ED58A" w14:textId="77777777" w:rsidR="00E22B6A" w:rsidRPr="00F21E98" w:rsidRDefault="00E22B6A" w:rsidP="00A32168">
      <w:pPr>
        <w:numPr>
          <w:ilvl w:val="0"/>
          <w:numId w:val="37"/>
        </w:numPr>
        <w:tabs>
          <w:tab w:val="clear" w:pos="567"/>
          <w:tab w:val="clear" w:pos="720"/>
        </w:tabs>
        <w:spacing w:line="240" w:lineRule="auto"/>
        <w:ind w:left="567" w:hanging="567"/>
        <w:rPr>
          <w:szCs w:val="22"/>
          <w:lang w:val="lt-LT"/>
        </w:rPr>
      </w:pPr>
      <w:r w:rsidRPr="001B6B41">
        <w:rPr>
          <w:szCs w:val="22"/>
          <w:lang w:val="lt-LT"/>
        </w:rPr>
        <w:t>kraujavimas iš dantenų</w:t>
      </w:r>
      <w:r>
        <w:rPr>
          <w:szCs w:val="22"/>
          <w:lang w:val="lt-LT"/>
        </w:rPr>
        <w:t>;</w:t>
      </w:r>
    </w:p>
    <w:p w14:paraId="6232E1A1"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nugaros skausmas;</w:t>
      </w:r>
    </w:p>
    <w:p w14:paraId="5506B6CD"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raumenų skausmas;</w:t>
      </w:r>
    </w:p>
    <w:p w14:paraId="7D9FC417"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kaulų skausmas;</w:t>
      </w:r>
    </w:p>
    <w:p w14:paraId="75329C97"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silpnumo pojūtis (</w:t>
      </w:r>
      <w:proofErr w:type="spellStart"/>
      <w:r w:rsidRPr="00F21E98">
        <w:rPr>
          <w:szCs w:val="22"/>
          <w:lang w:val="lt-LT"/>
        </w:rPr>
        <w:t>astenija</w:t>
      </w:r>
      <w:proofErr w:type="spellEnd"/>
      <w:r w:rsidRPr="00F21E98">
        <w:rPr>
          <w:szCs w:val="22"/>
          <w:lang w:val="lt-LT"/>
        </w:rPr>
        <w:t>);</w:t>
      </w:r>
    </w:p>
    <w:p w14:paraId="31AE3EF9"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audinių patinimas apatinėse galūnėse, dėl skysčių susikaupimo;</w:t>
      </w:r>
    </w:p>
    <w:p w14:paraId="04B2A283"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pakitusi šlapimo spalva;</w:t>
      </w:r>
    </w:p>
    <w:p w14:paraId="54113D14"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sutrikusi blužnies kraujotaka (blužnies infarktas);</w:t>
      </w:r>
    </w:p>
    <w:p w14:paraId="3460F8AA"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sloga.</w:t>
      </w:r>
    </w:p>
    <w:p w14:paraId="073067C7" w14:textId="77777777" w:rsidR="00E22B6A" w:rsidRPr="00F21E98" w:rsidRDefault="00E22B6A" w:rsidP="00E22B6A">
      <w:pPr>
        <w:numPr>
          <w:ilvl w:val="12"/>
          <w:numId w:val="0"/>
        </w:numPr>
        <w:tabs>
          <w:tab w:val="clear" w:pos="567"/>
        </w:tabs>
        <w:spacing w:line="240" w:lineRule="auto"/>
        <w:ind w:right="-2"/>
        <w:rPr>
          <w:szCs w:val="22"/>
          <w:lang w:val="lt-LT"/>
        </w:rPr>
      </w:pPr>
    </w:p>
    <w:p w14:paraId="670A04D9" w14:textId="77777777" w:rsidR="00E22B6A" w:rsidRPr="00F21E98" w:rsidRDefault="00E22B6A" w:rsidP="00E22B6A">
      <w:pPr>
        <w:keepNext/>
        <w:numPr>
          <w:ilvl w:val="12"/>
          <w:numId w:val="0"/>
        </w:numPr>
        <w:tabs>
          <w:tab w:val="clear" w:pos="567"/>
        </w:tabs>
        <w:spacing w:line="240" w:lineRule="auto"/>
        <w:rPr>
          <w:b/>
          <w:szCs w:val="22"/>
          <w:lang w:val="lt-LT"/>
        </w:rPr>
      </w:pPr>
      <w:r w:rsidRPr="008A6F14">
        <w:rPr>
          <w:b/>
          <w:bCs/>
          <w:szCs w:val="22"/>
          <w:lang w:val="lt-LT" w:eastAsia="lt-LT"/>
        </w:rPr>
        <w:t>Dažni šalutinio poveikio reiškiniai (gali pasireikšti rečiau kaip 1 iš 10 asmenų)</w:t>
      </w:r>
      <w:r w:rsidRPr="00F21E98">
        <w:rPr>
          <w:b/>
          <w:szCs w:val="22"/>
          <w:lang w:val="lt-LT"/>
        </w:rPr>
        <w:t>, kur</w:t>
      </w:r>
      <w:r>
        <w:rPr>
          <w:b/>
          <w:szCs w:val="22"/>
          <w:lang w:val="lt-LT"/>
        </w:rPr>
        <w:t>iuos</w:t>
      </w:r>
      <w:r w:rsidRPr="00F21E98">
        <w:rPr>
          <w:b/>
          <w:szCs w:val="22"/>
          <w:lang w:val="lt-LT"/>
        </w:rPr>
        <w:t xml:space="preserve"> gali rodyti kraujo tyrimai</w:t>
      </w:r>
    </w:p>
    <w:p w14:paraId="0668E495"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raumenų irimo sukeltas padidėjęs tam tikro fermento (</w:t>
      </w:r>
      <w:proofErr w:type="spellStart"/>
      <w:r w:rsidRPr="00F21E98">
        <w:rPr>
          <w:szCs w:val="22"/>
          <w:lang w:val="lt-LT"/>
        </w:rPr>
        <w:t>kreatinfosfokinazės</w:t>
      </w:r>
      <w:proofErr w:type="spellEnd"/>
      <w:r w:rsidRPr="00F21E98">
        <w:rPr>
          <w:szCs w:val="22"/>
          <w:lang w:val="lt-LT"/>
        </w:rPr>
        <w:t>) aktyvumas;</w:t>
      </w:r>
    </w:p>
    <w:p w14:paraId="0115E340"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geležies kaupimasis organizme (geležies perteklius);</w:t>
      </w:r>
    </w:p>
    <w:p w14:paraId="3FBBCDCA" w14:textId="77777777" w:rsidR="00E22B6A" w:rsidRPr="00F21E98" w:rsidRDefault="00E22B6A" w:rsidP="00A32168">
      <w:pPr>
        <w:numPr>
          <w:ilvl w:val="0"/>
          <w:numId w:val="37"/>
        </w:numPr>
        <w:tabs>
          <w:tab w:val="clear" w:pos="567"/>
          <w:tab w:val="clear" w:pos="720"/>
        </w:tabs>
        <w:spacing w:line="240" w:lineRule="auto"/>
        <w:ind w:left="567" w:right="-2" w:hanging="567"/>
        <w:rPr>
          <w:szCs w:val="22"/>
          <w:lang w:val="lt-LT"/>
        </w:rPr>
      </w:pPr>
      <w:r w:rsidRPr="00F21E98">
        <w:rPr>
          <w:szCs w:val="22"/>
          <w:lang w:val="lt-LT"/>
        </w:rPr>
        <w:t xml:space="preserve">sumažėjęs cukraus </w:t>
      </w:r>
      <w:r>
        <w:rPr>
          <w:szCs w:val="22"/>
          <w:lang w:val="lt-LT"/>
        </w:rPr>
        <w:t>skaičius</w:t>
      </w:r>
      <w:r w:rsidRPr="00F21E98">
        <w:rPr>
          <w:szCs w:val="22"/>
          <w:lang w:val="lt-LT"/>
        </w:rPr>
        <w:t xml:space="preserve"> </w:t>
      </w:r>
      <w:r w:rsidRPr="008A6F14">
        <w:rPr>
          <w:szCs w:val="22"/>
          <w:lang w:val="lt-LT"/>
        </w:rPr>
        <w:t xml:space="preserve">kraujyje </w:t>
      </w:r>
      <w:r w:rsidRPr="00F21E98">
        <w:rPr>
          <w:szCs w:val="22"/>
          <w:lang w:val="lt-LT"/>
        </w:rPr>
        <w:t>(hipoglikemija);</w:t>
      </w:r>
    </w:p>
    <w:p w14:paraId="22D2996D" w14:textId="77777777" w:rsidR="00E22B6A" w:rsidRPr="00F21E98" w:rsidRDefault="00E22B6A" w:rsidP="00A32168">
      <w:pPr>
        <w:pStyle w:val="listdashnospace"/>
        <w:numPr>
          <w:ilvl w:val="0"/>
          <w:numId w:val="37"/>
        </w:numPr>
        <w:tabs>
          <w:tab w:val="clear" w:pos="720"/>
        </w:tabs>
        <w:ind w:left="567" w:hanging="567"/>
        <w:rPr>
          <w:sz w:val="22"/>
          <w:szCs w:val="22"/>
          <w:lang w:val="lt-LT"/>
        </w:rPr>
      </w:pPr>
      <w:proofErr w:type="spellStart"/>
      <w:r w:rsidRPr="00F21E98">
        <w:rPr>
          <w:sz w:val="22"/>
          <w:szCs w:val="22"/>
          <w:lang w:val="lt-LT"/>
        </w:rPr>
        <w:t>bilirubino</w:t>
      </w:r>
      <w:proofErr w:type="spellEnd"/>
      <w:r w:rsidRPr="00F21E98">
        <w:rPr>
          <w:sz w:val="22"/>
          <w:szCs w:val="22"/>
          <w:lang w:val="lt-LT"/>
        </w:rPr>
        <w:t xml:space="preserve"> (kepen</w:t>
      </w:r>
      <w:r>
        <w:rPr>
          <w:sz w:val="22"/>
          <w:szCs w:val="22"/>
          <w:lang w:val="lt-LT"/>
        </w:rPr>
        <w:t>yse</w:t>
      </w:r>
      <w:r w:rsidRPr="00F21E98">
        <w:rPr>
          <w:sz w:val="22"/>
          <w:szCs w:val="22"/>
          <w:lang w:val="lt-LT"/>
        </w:rPr>
        <w:t xml:space="preserve"> gaminamos medžiagos)</w:t>
      </w:r>
      <w:r w:rsidRPr="008A6F14">
        <w:rPr>
          <w:sz w:val="22"/>
          <w:szCs w:val="22"/>
          <w:lang w:val="es-ES"/>
        </w:rPr>
        <w:t xml:space="preserve"> koncentracijos padidėjimas kraujyje</w:t>
      </w:r>
      <w:r w:rsidRPr="00F21E98">
        <w:rPr>
          <w:sz w:val="22"/>
          <w:szCs w:val="22"/>
          <w:lang w:val="lt-LT"/>
        </w:rPr>
        <w:t>;</w:t>
      </w:r>
    </w:p>
    <w:p w14:paraId="04549DC7" w14:textId="77777777" w:rsidR="00E22B6A" w:rsidRPr="00F21E98" w:rsidRDefault="00E22B6A" w:rsidP="00A32168">
      <w:pPr>
        <w:pStyle w:val="listdashnospace"/>
        <w:numPr>
          <w:ilvl w:val="0"/>
          <w:numId w:val="37"/>
        </w:numPr>
        <w:tabs>
          <w:tab w:val="clear" w:pos="720"/>
        </w:tabs>
        <w:ind w:left="567" w:hanging="567"/>
        <w:rPr>
          <w:sz w:val="22"/>
          <w:szCs w:val="22"/>
          <w:lang w:val="lt-LT"/>
        </w:rPr>
      </w:pPr>
      <w:r w:rsidRPr="00F21E98">
        <w:rPr>
          <w:sz w:val="22"/>
          <w:szCs w:val="22"/>
          <w:lang w:val="lt-LT"/>
        </w:rPr>
        <w:t xml:space="preserve">sumažėjęs baltųjų kraujo ląstelių </w:t>
      </w:r>
      <w:r>
        <w:rPr>
          <w:sz w:val="22"/>
          <w:szCs w:val="22"/>
          <w:lang w:val="lt-LT"/>
        </w:rPr>
        <w:t>skaičius</w:t>
      </w:r>
      <w:r w:rsidRPr="00F21E98">
        <w:rPr>
          <w:sz w:val="22"/>
          <w:szCs w:val="22"/>
          <w:lang w:val="lt-LT"/>
        </w:rPr>
        <w:t>.</w:t>
      </w:r>
    </w:p>
    <w:p w14:paraId="3D359118" w14:textId="77777777" w:rsidR="00E22B6A" w:rsidRPr="00F21E98" w:rsidRDefault="00E22B6A" w:rsidP="00E22B6A">
      <w:pPr>
        <w:numPr>
          <w:ilvl w:val="12"/>
          <w:numId w:val="0"/>
        </w:numPr>
        <w:tabs>
          <w:tab w:val="clear" w:pos="567"/>
        </w:tabs>
        <w:spacing w:line="240" w:lineRule="auto"/>
        <w:rPr>
          <w:szCs w:val="22"/>
          <w:lang w:val="lt-LT"/>
        </w:rPr>
      </w:pPr>
    </w:p>
    <w:p w14:paraId="4B0C093B" w14:textId="77777777" w:rsidR="00E22B6A" w:rsidRPr="00F21E98" w:rsidRDefault="00E22B6A" w:rsidP="00E22B6A">
      <w:pPr>
        <w:keepNext/>
        <w:numPr>
          <w:ilvl w:val="12"/>
          <w:numId w:val="0"/>
        </w:numPr>
        <w:tabs>
          <w:tab w:val="clear" w:pos="567"/>
        </w:tabs>
        <w:spacing w:line="240" w:lineRule="auto"/>
        <w:rPr>
          <w:szCs w:val="22"/>
          <w:lang w:val="lt-LT"/>
        </w:rPr>
      </w:pPr>
      <w:r w:rsidRPr="008A6F14">
        <w:rPr>
          <w:b/>
          <w:bCs/>
          <w:szCs w:val="22"/>
          <w:lang w:val="lt-LT" w:eastAsia="lt-LT"/>
        </w:rPr>
        <w:t>Šalutinio poveikio reiškiniai, kurių</w:t>
      </w:r>
      <w:r>
        <w:rPr>
          <w:b/>
          <w:bCs/>
          <w:szCs w:val="22"/>
          <w:lang w:val="lt-LT" w:eastAsia="lt-LT"/>
        </w:rPr>
        <w:t xml:space="preserve"> </w:t>
      </w:r>
      <w:r w:rsidRPr="008A6F14">
        <w:rPr>
          <w:b/>
          <w:bCs/>
          <w:szCs w:val="22"/>
          <w:lang w:val="lt-LT" w:eastAsia="lt-LT"/>
        </w:rPr>
        <w:t>dažnis nežinomas (negali būti apskaičiuotas pagal turimus duomenis)</w:t>
      </w:r>
      <w:r w:rsidRPr="00F21E98">
        <w:rPr>
          <w:szCs w:val="22"/>
          <w:lang w:val="lt-LT"/>
        </w:rPr>
        <w:t>:</w:t>
      </w:r>
    </w:p>
    <w:p w14:paraId="27CAE929" w14:textId="77777777" w:rsidR="00E22B6A" w:rsidRPr="00F21E98" w:rsidRDefault="00E22B6A" w:rsidP="00A32168">
      <w:pPr>
        <w:numPr>
          <w:ilvl w:val="0"/>
          <w:numId w:val="39"/>
        </w:numPr>
        <w:tabs>
          <w:tab w:val="clear" w:pos="567"/>
          <w:tab w:val="clear" w:pos="720"/>
          <w:tab w:val="num" w:pos="-6946"/>
        </w:tabs>
        <w:spacing w:line="240" w:lineRule="auto"/>
        <w:ind w:left="567" w:right="-2" w:hanging="567"/>
        <w:rPr>
          <w:szCs w:val="22"/>
          <w:lang w:val="lt-LT"/>
        </w:rPr>
      </w:pPr>
      <w:r w:rsidRPr="00F21E98">
        <w:rPr>
          <w:szCs w:val="22"/>
          <w:lang w:val="lt-LT"/>
        </w:rPr>
        <w:t>pakitusi odos spalva;</w:t>
      </w:r>
    </w:p>
    <w:p w14:paraId="2E5FA3BC" w14:textId="77777777" w:rsidR="00E22B6A" w:rsidRPr="00F21E98" w:rsidRDefault="00E22B6A" w:rsidP="00A32168">
      <w:pPr>
        <w:numPr>
          <w:ilvl w:val="0"/>
          <w:numId w:val="39"/>
        </w:numPr>
        <w:tabs>
          <w:tab w:val="clear" w:pos="567"/>
          <w:tab w:val="clear" w:pos="720"/>
          <w:tab w:val="num" w:pos="-6946"/>
        </w:tabs>
        <w:spacing w:line="240" w:lineRule="auto"/>
        <w:ind w:left="567" w:right="-2" w:hanging="567"/>
        <w:rPr>
          <w:szCs w:val="22"/>
          <w:lang w:val="lt-LT"/>
        </w:rPr>
      </w:pPr>
      <w:r w:rsidRPr="00F21E98">
        <w:rPr>
          <w:szCs w:val="22"/>
          <w:lang w:val="lt-LT"/>
        </w:rPr>
        <w:t>odos patamsėjimas;</w:t>
      </w:r>
    </w:p>
    <w:p w14:paraId="261934F8" w14:textId="77777777" w:rsidR="00E22B6A" w:rsidRPr="00F21E98" w:rsidRDefault="00E22B6A" w:rsidP="00A32168">
      <w:pPr>
        <w:numPr>
          <w:ilvl w:val="0"/>
          <w:numId w:val="39"/>
        </w:numPr>
        <w:tabs>
          <w:tab w:val="clear" w:pos="567"/>
          <w:tab w:val="clear" w:pos="720"/>
          <w:tab w:val="num" w:pos="-6946"/>
        </w:tabs>
        <w:spacing w:line="240" w:lineRule="auto"/>
        <w:ind w:left="567" w:right="-2" w:hanging="567"/>
        <w:rPr>
          <w:szCs w:val="22"/>
          <w:lang w:val="lt-LT"/>
        </w:rPr>
      </w:pPr>
      <w:r w:rsidRPr="00F21E98">
        <w:rPr>
          <w:szCs w:val="22"/>
          <w:lang w:val="lt-LT"/>
        </w:rPr>
        <w:t>kepenų pažeidimas dėl vaisto vartojimo.</w:t>
      </w:r>
    </w:p>
    <w:p w14:paraId="3011E77C" w14:textId="77777777" w:rsidR="00E22B6A" w:rsidRPr="00F21E98" w:rsidRDefault="00E22B6A" w:rsidP="00E22B6A">
      <w:pPr>
        <w:spacing w:line="240" w:lineRule="auto"/>
        <w:rPr>
          <w:szCs w:val="22"/>
          <w:lang w:val="lt-LT"/>
        </w:rPr>
      </w:pPr>
    </w:p>
    <w:p w14:paraId="39EA4E46" w14:textId="77777777" w:rsidR="00E22B6A" w:rsidRPr="00F21E98" w:rsidRDefault="00E22B6A" w:rsidP="00E22B6A">
      <w:pPr>
        <w:keepNext/>
        <w:spacing w:line="240" w:lineRule="auto"/>
        <w:rPr>
          <w:b/>
          <w:szCs w:val="22"/>
          <w:lang w:val="lt-LT"/>
        </w:rPr>
      </w:pPr>
      <w:r w:rsidRPr="00F21E98">
        <w:rPr>
          <w:b/>
          <w:szCs w:val="22"/>
          <w:lang w:val="lt-LT"/>
        </w:rPr>
        <w:t>Pranešimas apie šalutinį poveikį</w:t>
      </w:r>
    </w:p>
    <w:p w14:paraId="6CC99F2E" w14:textId="77777777" w:rsidR="00E22B6A" w:rsidRPr="00F21E98" w:rsidRDefault="00E22B6A" w:rsidP="00E22B6A">
      <w:pPr>
        <w:numPr>
          <w:ilvl w:val="12"/>
          <w:numId w:val="0"/>
        </w:numPr>
        <w:tabs>
          <w:tab w:val="clear" w:pos="567"/>
        </w:tabs>
        <w:spacing w:line="240" w:lineRule="auto"/>
        <w:ind w:right="-2"/>
        <w:rPr>
          <w:szCs w:val="24"/>
          <w:lang w:val="lt-LT"/>
        </w:rPr>
      </w:pPr>
      <w:r w:rsidRPr="00F21E98">
        <w:rPr>
          <w:szCs w:val="24"/>
          <w:lang w:val="lt-LT"/>
        </w:rPr>
        <w:t xml:space="preserve">Jeigu pasireiškė šalutinis poveikis, įskaitant šiame lapelyje nenurodytą, pasakykite gydytojui, vaistininkui arba slaugytojui. </w:t>
      </w:r>
      <w:r w:rsidRPr="000223BF">
        <w:rPr>
          <w:szCs w:val="22"/>
          <w:lang w:val="lt-LT" w:eastAsia="lt-LT"/>
        </w:rPr>
        <w:t xml:space="preserve">Pranešimą apie šalutinį poveikį galite užpildyti ir pateikti Valstybinės vaistų kontrolės tarnybos prie Lietuvos Respublikos sveikatos apsaugos ministerijos tinklalapyje </w:t>
      </w:r>
      <w:r w:rsidRPr="000223BF">
        <w:rPr>
          <w:color w:val="0000EE"/>
          <w:szCs w:val="22"/>
          <w:u w:val="single"/>
          <w:lang w:val="lt-LT" w:eastAsia="lt-LT"/>
        </w:rPr>
        <w:t>https://vvkt.lrv.lt/lt/</w:t>
      </w:r>
      <w:r w:rsidRPr="000223BF">
        <w:rPr>
          <w:szCs w:val="22"/>
          <w:lang w:val="lt-LT" w:eastAsia="lt-LT"/>
        </w:rPr>
        <w:t xml:space="preserve"> nurodytais būdais arba paskambinti nemokamu telefonu </w:t>
      </w:r>
      <w:r>
        <w:rPr>
          <w:szCs w:val="22"/>
          <w:lang w:val="lt-LT" w:eastAsia="lt-LT"/>
        </w:rPr>
        <w:t>+370</w:t>
      </w:r>
      <w:r w:rsidRPr="000223BF">
        <w:rPr>
          <w:szCs w:val="22"/>
          <w:lang w:val="lt-LT" w:eastAsia="lt-LT"/>
        </w:rPr>
        <w:t xml:space="preserve"> 800 73 568. Pranešdami apie šalutinį poveikį galite mums padėti gauti daugiau informacijos apie šio vaisto saugumą</w:t>
      </w:r>
      <w:r w:rsidRPr="000223BF">
        <w:rPr>
          <w:lang w:val="lt-LT"/>
        </w:rPr>
        <w:t>.</w:t>
      </w:r>
    </w:p>
    <w:p w14:paraId="0DEC9A0E" w14:textId="77777777" w:rsidR="00E22B6A" w:rsidRPr="00F21E98" w:rsidRDefault="00E22B6A" w:rsidP="00E22B6A">
      <w:pPr>
        <w:numPr>
          <w:ilvl w:val="12"/>
          <w:numId w:val="0"/>
        </w:numPr>
        <w:tabs>
          <w:tab w:val="clear" w:pos="567"/>
        </w:tabs>
        <w:spacing w:line="240" w:lineRule="auto"/>
        <w:ind w:right="-2"/>
        <w:rPr>
          <w:szCs w:val="24"/>
          <w:lang w:val="lt-LT"/>
        </w:rPr>
      </w:pPr>
    </w:p>
    <w:p w14:paraId="48DEC5C1" w14:textId="77777777" w:rsidR="00E22B6A" w:rsidRPr="00F21E98" w:rsidRDefault="00E22B6A" w:rsidP="00E22B6A">
      <w:pPr>
        <w:numPr>
          <w:ilvl w:val="12"/>
          <w:numId w:val="0"/>
        </w:numPr>
        <w:tabs>
          <w:tab w:val="clear" w:pos="567"/>
        </w:tabs>
        <w:spacing w:line="240" w:lineRule="auto"/>
        <w:ind w:right="-2"/>
        <w:rPr>
          <w:szCs w:val="22"/>
          <w:lang w:val="lt-LT"/>
        </w:rPr>
      </w:pPr>
    </w:p>
    <w:p w14:paraId="25555F92" w14:textId="77777777" w:rsidR="00E22B6A" w:rsidRPr="00F21E98" w:rsidRDefault="00E22B6A" w:rsidP="00E22B6A">
      <w:pPr>
        <w:keepNext/>
        <w:numPr>
          <w:ilvl w:val="12"/>
          <w:numId w:val="0"/>
        </w:numPr>
        <w:tabs>
          <w:tab w:val="clear" w:pos="567"/>
        </w:tabs>
        <w:spacing w:line="240" w:lineRule="auto"/>
        <w:rPr>
          <w:szCs w:val="22"/>
          <w:lang w:val="lt-LT"/>
        </w:rPr>
      </w:pPr>
      <w:r w:rsidRPr="00F21E98">
        <w:rPr>
          <w:b/>
          <w:szCs w:val="22"/>
          <w:lang w:val="lt-LT"/>
        </w:rPr>
        <w:lastRenderedPageBreak/>
        <w:t>5.</w:t>
      </w:r>
      <w:r w:rsidRPr="00F21E98">
        <w:rPr>
          <w:b/>
          <w:szCs w:val="22"/>
          <w:lang w:val="lt-LT"/>
        </w:rPr>
        <w:tab/>
        <w:t xml:space="preserve">Kaip laikyti </w:t>
      </w: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p>
    <w:p w14:paraId="57403170" w14:textId="77777777" w:rsidR="00E22B6A" w:rsidRPr="00F21E98" w:rsidRDefault="00E22B6A" w:rsidP="00E22B6A">
      <w:pPr>
        <w:keepNext/>
        <w:numPr>
          <w:ilvl w:val="12"/>
          <w:numId w:val="0"/>
        </w:numPr>
        <w:tabs>
          <w:tab w:val="clear" w:pos="567"/>
        </w:tabs>
        <w:spacing w:line="240" w:lineRule="auto"/>
        <w:ind w:right="-2"/>
        <w:rPr>
          <w:szCs w:val="22"/>
          <w:lang w:val="lt-LT"/>
        </w:rPr>
      </w:pPr>
    </w:p>
    <w:p w14:paraId="54B587E1" w14:textId="77777777" w:rsidR="00E22B6A" w:rsidRPr="00F21E98" w:rsidRDefault="00E22B6A" w:rsidP="00E22B6A">
      <w:pPr>
        <w:numPr>
          <w:ilvl w:val="12"/>
          <w:numId w:val="0"/>
        </w:numPr>
        <w:tabs>
          <w:tab w:val="clear" w:pos="567"/>
        </w:tabs>
        <w:spacing w:line="240" w:lineRule="auto"/>
        <w:ind w:right="-2"/>
        <w:rPr>
          <w:szCs w:val="22"/>
          <w:lang w:val="lt-LT"/>
        </w:rPr>
      </w:pPr>
      <w:r w:rsidRPr="00F21E98">
        <w:rPr>
          <w:szCs w:val="22"/>
          <w:lang w:val="lt-LT"/>
        </w:rPr>
        <w:t>Šį vaistą laikykite vaikams nepastebimoje ir nepasiekiamoje vietoje.</w:t>
      </w:r>
    </w:p>
    <w:p w14:paraId="532A95AF" w14:textId="77777777" w:rsidR="00E22B6A" w:rsidRPr="00F21E98" w:rsidRDefault="00E22B6A" w:rsidP="00E22B6A">
      <w:pPr>
        <w:numPr>
          <w:ilvl w:val="12"/>
          <w:numId w:val="0"/>
        </w:numPr>
        <w:tabs>
          <w:tab w:val="clear" w:pos="567"/>
        </w:tabs>
        <w:spacing w:line="240" w:lineRule="auto"/>
        <w:ind w:right="-2"/>
        <w:rPr>
          <w:szCs w:val="22"/>
          <w:lang w:val="lt-LT"/>
        </w:rPr>
      </w:pPr>
    </w:p>
    <w:p w14:paraId="23BD3756" w14:textId="77777777" w:rsidR="00E22B6A" w:rsidRPr="00F21E98" w:rsidRDefault="00E22B6A" w:rsidP="00E22B6A">
      <w:pPr>
        <w:pStyle w:val="Pagrindinistekstas"/>
        <w:rPr>
          <w:i w:val="0"/>
          <w:iCs/>
          <w:color w:val="auto"/>
          <w:szCs w:val="22"/>
          <w:lang w:val="lt-LT"/>
        </w:rPr>
      </w:pPr>
      <w:r w:rsidRPr="00F21E98">
        <w:rPr>
          <w:i w:val="0"/>
          <w:iCs/>
          <w:color w:val="auto"/>
          <w:szCs w:val="22"/>
          <w:lang w:val="lt-LT"/>
        </w:rPr>
        <w:t>Ant kartono dėžutės</w:t>
      </w:r>
      <w:r>
        <w:rPr>
          <w:i w:val="0"/>
          <w:iCs/>
          <w:color w:val="auto"/>
          <w:szCs w:val="22"/>
          <w:lang w:val="lt-LT"/>
        </w:rPr>
        <w:t>, buteliuko</w:t>
      </w:r>
      <w:r w:rsidRPr="00F21E98">
        <w:rPr>
          <w:i w:val="0"/>
          <w:iCs/>
          <w:color w:val="auto"/>
          <w:szCs w:val="22"/>
          <w:lang w:val="lt-LT"/>
        </w:rPr>
        <w:t xml:space="preserve"> ar lizdinės plokštelės po „EXP“ nurodytam tinkamumo laikui pasibaigus, šio vaisto vartoti negalima.</w:t>
      </w:r>
      <w:r w:rsidRPr="008A6F14">
        <w:rPr>
          <w:lang w:val="lt-LT"/>
        </w:rPr>
        <w:t xml:space="preserve"> </w:t>
      </w:r>
      <w:r w:rsidRPr="00446BBA">
        <w:rPr>
          <w:i w:val="0"/>
          <w:iCs/>
          <w:color w:val="auto"/>
          <w:szCs w:val="22"/>
          <w:lang w:val="lt-LT"/>
        </w:rPr>
        <w:t>Vaistas tinkamas vartoti iki paskutinės nurodyto mėnesio dienos.</w:t>
      </w:r>
    </w:p>
    <w:p w14:paraId="2D00B323" w14:textId="77777777" w:rsidR="00E22B6A" w:rsidRPr="00F21E98" w:rsidRDefault="00E22B6A" w:rsidP="00E22B6A">
      <w:pPr>
        <w:pStyle w:val="Pagrindinistekstas"/>
        <w:rPr>
          <w:i w:val="0"/>
          <w:iCs/>
          <w:color w:val="auto"/>
          <w:szCs w:val="22"/>
          <w:lang w:val="lt-LT"/>
        </w:rPr>
      </w:pPr>
    </w:p>
    <w:p w14:paraId="0EE517D7" w14:textId="77777777" w:rsidR="00E22B6A" w:rsidRPr="00F21E98" w:rsidRDefault="00E22B6A" w:rsidP="00E22B6A">
      <w:pPr>
        <w:pStyle w:val="Pagrindinistekstas"/>
        <w:rPr>
          <w:i w:val="0"/>
          <w:iCs/>
          <w:color w:val="auto"/>
          <w:szCs w:val="22"/>
          <w:lang w:val="lt-LT"/>
        </w:rPr>
      </w:pPr>
      <w:r w:rsidRPr="00F21E98">
        <w:rPr>
          <w:i w:val="0"/>
          <w:iCs/>
          <w:color w:val="auto"/>
          <w:szCs w:val="22"/>
          <w:lang w:val="lt-LT"/>
        </w:rPr>
        <w:t>Šiam vaistui specialių laikymo sąlygų nereikia.</w:t>
      </w:r>
    </w:p>
    <w:p w14:paraId="05D04995" w14:textId="77777777" w:rsidR="00E22B6A" w:rsidRPr="00F21E98" w:rsidRDefault="00E22B6A" w:rsidP="00E22B6A">
      <w:pPr>
        <w:pStyle w:val="Pagrindinistekstas"/>
        <w:rPr>
          <w:i w:val="0"/>
          <w:iCs/>
          <w:color w:val="auto"/>
          <w:szCs w:val="22"/>
          <w:lang w:val="lt-LT"/>
        </w:rPr>
      </w:pPr>
    </w:p>
    <w:p w14:paraId="22A38EA1" w14:textId="77777777" w:rsidR="00E22B6A" w:rsidRPr="00F21E98" w:rsidRDefault="00E22B6A" w:rsidP="00E22B6A">
      <w:pPr>
        <w:numPr>
          <w:ilvl w:val="12"/>
          <w:numId w:val="0"/>
        </w:numPr>
        <w:tabs>
          <w:tab w:val="clear" w:pos="567"/>
        </w:tabs>
        <w:spacing w:line="240" w:lineRule="auto"/>
        <w:ind w:right="-2"/>
        <w:rPr>
          <w:szCs w:val="22"/>
          <w:lang w:val="lt-LT"/>
        </w:rPr>
      </w:pPr>
      <w:r w:rsidRPr="00F21E98">
        <w:rPr>
          <w:szCs w:val="22"/>
          <w:lang w:val="lt-LT"/>
        </w:rPr>
        <w:t>Vaistų negalima išmesti į kanalizaciją arba su buitinėmis</w:t>
      </w:r>
      <w:r w:rsidRPr="00F21E98">
        <w:rPr>
          <w:color w:val="993366"/>
          <w:szCs w:val="22"/>
          <w:lang w:val="lt-LT"/>
        </w:rPr>
        <w:t xml:space="preserve"> </w:t>
      </w:r>
      <w:r w:rsidRPr="00F21E98">
        <w:rPr>
          <w:szCs w:val="22"/>
          <w:lang w:val="lt-LT"/>
        </w:rPr>
        <w:t>atliekomis. Kaip išmesti nereikalingus vaistus, klauskite vaistininko. Šios priemonės padės apsaugoti aplinką.</w:t>
      </w:r>
    </w:p>
    <w:p w14:paraId="77A3847C" w14:textId="77777777" w:rsidR="00E22B6A" w:rsidRPr="00F21E98" w:rsidRDefault="00E22B6A" w:rsidP="00E22B6A">
      <w:pPr>
        <w:numPr>
          <w:ilvl w:val="12"/>
          <w:numId w:val="0"/>
        </w:numPr>
        <w:tabs>
          <w:tab w:val="clear" w:pos="567"/>
        </w:tabs>
        <w:spacing w:line="240" w:lineRule="auto"/>
        <w:ind w:right="-2"/>
        <w:rPr>
          <w:szCs w:val="22"/>
          <w:lang w:val="lt-LT"/>
        </w:rPr>
      </w:pPr>
    </w:p>
    <w:p w14:paraId="571E8C9F" w14:textId="77777777" w:rsidR="00E22B6A" w:rsidRPr="00F21E98" w:rsidRDefault="00E22B6A" w:rsidP="00E22B6A">
      <w:pPr>
        <w:numPr>
          <w:ilvl w:val="12"/>
          <w:numId w:val="0"/>
        </w:numPr>
        <w:tabs>
          <w:tab w:val="clear" w:pos="567"/>
        </w:tabs>
        <w:spacing w:line="240" w:lineRule="auto"/>
        <w:ind w:right="-2"/>
        <w:rPr>
          <w:szCs w:val="22"/>
          <w:lang w:val="lt-LT"/>
        </w:rPr>
      </w:pPr>
    </w:p>
    <w:p w14:paraId="4A05881A" w14:textId="77777777" w:rsidR="00E22B6A" w:rsidRPr="00F21E98" w:rsidRDefault="00E22B6A" w:rsidP="00E22B6A">
      <w:pPr>
        <w:keepNext/>
        <w:numPr>
          <w:ilvl w:val="12"/>
          <w:numId w:val="0"/>
        </w:numPr>
        <w:tabs>
          <w:tab w:val="clear" w:pos="567"/>
        </w:tabs>
        <w:spacing w:line="240" w:lineRule="auto"/>
        <w:rPr>
          <w:b/>
          <w:szCs w:val="22"/>
          <w:lang w:val="lt-LT"/>
        </w:rPr>
      </w:pPr>
      <w:r w:rsidRPr="00F21E98">
        <w:rPr>
          <w:b/>
          <w:szCs w:val="22"/>
          <w:lang w:val="lt-LT"/>
        </w:rPr>
        <w:t>6.</w:t>
      </w:r>
      <w:r w:rsidRPr="00F21E98">
        <w:rPr>
          <w:b/>
          <w:szCs w:val="22"/>
          <w:lang w:val="lt-LT"/>
        </w:rPr>
        <w:tab/>
        <w:t>Pakuotės turinys ir kita informacija</w:t>
      </w:r>
    </w:p>
    <w:p w14:paraId="51432D34" w14:textId="77777777" w:rsidR="00E22B6A" w:rsidRPr="00F21E98" w:rsidRDefault="00E22B6A" w:rsidP="00E22B6A">
      <w:pPr>
        <w:spacing w:line="240" w:lineRule="auto"/>
        <w:rPr>
          <w:lang w:val="lt-LT"/>
        </w:rPr>
      </w:pPr>
    </w:p>
    <w:p w14:paraId="192A02FA" w14:textId="77777777" w:rsidR="00E22B6A" w:rsidRPr="00F21E98" w:rsidRDefault="00E22B6A" w:rsidP="00E22B6A">
      <w:pPr>
        <w:keepNext/>
        <w:numPr>
          <w:ilvl w:val="12"/>
          <w:numId w:val="0"/>
        </w:numPr>
        <w:tabs>
          <w:tab w:val="clear" w:pos="567"/>
        </w:tabs>
        <w:spacing w:line="240" w:lineRule="auto"/>
        <w:rPr>
          <w:b/>
          <w:bCs/>
          <w:szCs w:val="22"/>
          <w:lang w:val="lt-LT"/>
        </w:rPr>
      </w:pPr>
      <w:proofErr w:type="spellStart"/>
      <w:r>
        <w:rPr>
          <w:b/>
          <w:bCs/>
          <w:szCs w:val="22"/>
          <w:lang w:val="lt-LT"/>
        </w:rPr>
        <w:t>Eltrombopag</w:t>
      </w:r>
      <w:proofErr w:type="spellEnd"/>
      <w:r>
        <w:rPr>
          <w:b/>
          <w:bCs/>
          <w:szCs w:val="22"/>
          <w:lang w:val="lt-LT"/>
        </w:rPr>
        <w:t xml:space="preserve"> </w:t>
      </w:r>
      <w:proofErr w:type="spellStart"/>
      <w:r>
        <w:rPr>
          <w:b/>
          <w:bCs/>
          <w:szCs w:val="22"/>
          <w:lang w:val="lt-LT"/>
        </w:rPr>
        <w:t>Viatris</w:t>
      </w:r>
      <w:proofErr w:type="spellEnd"/>
      <w:r>
        <w:rPr>
          <w:b/>
          <w:bCs/>
          <w:szCs w:val="22"/>
          <w:lang w:val="lt-LT"/>
        </w:rPr>
        <w:t xml:space="preserve"> Pharma</w:t>
      </w:r>
      <w:r w:rsidRPr="00F21E98">
        <w:rPr>
          <w:b/>
          <w:bCs/>
          <w:szCs w:val="22"/>
          <w:lang w:val="lt-LT"/>
        </w:rPr>
        <w:t xml:space="preserve"> sudėtis</w:t>
      </w:r>
    </w:p>
    <w:p w14:paraId="7BC0F78D" w14:textId="77777777" w:rsidR="00E22B6A" w:rsidRPr="00F21E98" w:rsidRDefault="00E22B6A" w:rsidP="00E22B6A">
      <w:pPr>
        <w:numPr>
          <w:ilvl w:val="12"/>
          <w:numId w:val="0"/>
        </w:numPr>
        <w:tabs>
          <w:tab w:val="clear" w:pos="567"/>
        </w:tabs>
        <w:spacing w:line="240" w:lineRule="auto"/>
        <w:ind w:right="-2"/>
        <w:rPr>
          <w:szCs w:val="22"/>
          <w:lang w:val="lt-LT"/>
        </w:rPr>
      </w:pPr>
      <w:r w:rsidRPr="00F21E98">
        <w:rPr>
          <w:bCs/>
          <w:szCs w:val="22"/>
          <w:lang w:val="lt-LT"/>
        </w:rPr>
        <w:t xml:space="preserve">Veiklioji </w:t>
      </w:r>
      <w:proofErr w:type="spellStart"/>
      <w:r>
        <w:rPr>
          <w:bCs/>
          <w:szCs w:val="22"/>
          <w:lang w:val="lt-LT"/>
        </w:rPr>
        <w:t>Eltrombopag</w:t>
      </w:r>
      <w:proofErr w:type="spellEnd"/>
      <w:r>
        <w:rPr>
          <w:bCs/>
          <w:szCs w:val="22"/>
          <w:lang w:val="lt-LT"/>
        </w:rPr>
        <w:t xml:space="preserve"> </w:t>
      </w:r>
      <w:proofErr w:type="spellStart"/>
      <w:r>
        <w:rPr>
          <w:bCs/>
          <w:szCs w:val="22"/>
          <w:lang w:val="lt-LT"/>
        </w:rPr>
        <w:t>Viatris</w:t>
      </w:r>
      <w:proofErr w:type="spellEnd"/>
      <w:r>
        <w:rPr>
          <w:bCs/>
          <w:szCs w:val="22"/>
          <w:lang w:val="lt-LT"/>
        </w:rPr>
        <w:t xml:space="preserve"> Pharma</w:t>
      </w:r>
      <w:r w:rsidRPr="00F21E98">
        <w:rPr>
          <w:bCs/>
          <w:szCs w:val="22"/>
          <w:lang w:val="lt-LT"/>
        </w:rPr>
        <w:t xml:space="preserve"> medžiaga yra</w:t>
      </w:r>
      <w:r w:rsidRPr="00F21E98">
        <w:rPr>
          <w:szCs w:val="22"/>
          <w:lang w:val="lt-LT"/>
        </w:rPr>
        <w:t xml:space="preserve"> </w:t>
      </w:r>
      <w:proofErr w:type="spellStart"/>
      <w:r w:rsidRPr="00F21E98">
        <w:rPr>
          <w:szCs w:val="22"/>
          <w:lang w:val="lt-LT"/>
        </w:rPr>
        <w:t>eltrombopagas</w:t>
      </w:r>
      <w:proofErr w:type="spellEnd"/>
      <w:r w:rsidRPr="00F21E98">
        <w:rPr>
          <w:szCs w:val="22"/>
          <w:lang w:val="lt-LT"/>
        </w:rPr>
        <w:t>.</w:t>
      </w:r>
    </w:p>
    <w:p w14:paraId="34E5C80C" w14:textId="77777777" w:rsidR="00E22B6A" w:rsidRPr="00F21E98" w:rsidRDefault="00E22B6A" w:rsidP="00E22B6A">
      <w:pPr>
        <w:numPr>
          <w:ilvl w:val="12"/>
          <w:numId w:val="0"/>
        </w:numPr>
        <w:tabs>
          <w:tab w:val="clear" w:pos="567"/>
        </w:tabs>
        <w:spacing w:line="240" w:lineRule="auto"/>
        <w:ind w:right="-2"/>
        <w:rPr>
          <w:szCs w:val="22"/>
          <w:lang w:val="lt-LT"/>
        </w:rPr>
      </w:pPr>
    </w:p>
    <w:p w14:paraId="6E383685" w14:textId="77777777" w:rsidR="00E22B6A" w:rsidRPr="00F21E98" w:rsidRDefault="00E22B6A" w:rsidP="00E22B6A">
      <w:pPr>
        <w:numPr>
          <w:ilvl w:val="12"/>
          <w:numId w:val="0"/>
        </w:numPr>
        <w:tabs>
          <w:tab w:val="clear" w:pos="567"/>
        </w:tabs>
        <w:spacing w:line="240" w:lineRule="auto"/>
        <w:rPr>
          <w:i/>
          <w:iCs/>
          <w:szCs w:val="22"/>
          <w:lang w:val="lt-LT"/>
        </w:rPr>
      </w:pPr>
      <w:r w:rsidRPr="00F21E98">
        <w:rPr>
          <w:szCs w:val="22"/>
          <w:lang w:val="lt-LT"/>
        </w:rPr>
        <w:t xml:space="preserve">Kiekvienoje plėvele dengtoje tabletėje yra </w:t>
      </w:r>
      <w:proofErr w:type="spellStart"/>
      <w:r w:rsidRPr="00F21E98">
        <w:rPr>
          <w:szCs w:val="22"/>
          <w:lang w:val="lt-LT"/>
        </w:rPr>
        <w:t>eltrombopago</w:t>
      </w:r>
      <w:proofErr w:type="spellEnd"/>
      <w:r w:rsidRPr="00F21E98">
        <w:rPr>
          <w:szCs w:val="22"/>
          <w:lang w:val="lt-LT"/>
        </w:rPr>
        <w:t xml:space="preserve"> </w:t>
      </w:r>
      <w:proofErr w:type="spellStart"/>
      <w:r w:rsidRPr="00F21E98">
        <w:rPr>
          <w:szCs w:val="22"/>
          <w:lang w:val="lt-LT"/>
        </w:rPr>
        <w:t>olamino</w:t>
      </w:r>
      <w:proofErr w:type="spellEnd"/>
      <w:r w:rsidRPr="00F21E98">
        <w:rPr>
          <w:szCs w:val="22"/>
          <w:lang w:val="lt-LT"/>
        </w:rPr>
        <w:t xml:space="preserve"> </w:t>
      </w:r>
      <w:r>
        <w:rPr>
          <w:szCs w:val="22"/>
          <w:lang w:val="lt-LT"/>
        </w:rPr>
        <w:t>kiekis</w:t>
      </w:r>
      <w:r w:rsidRPr="00F21E98">
        <w:rPr>
          <w:szCs w:val="22"/>
          <w:lang w:val="lt-LT"/>
        </w:rPr>
        <w:t xml:space="preserve">, kuris atitinka 25 mg </w:t>
      </w:r>
      <w:proofErr w:type="spellStart"/>
      <w:r w:rsidRPr="00F21E98">
        <w:rPr>
          <w:szCs w:val="22"/>
          <w:lang w:val="lt-LT"/>
        </w:rPr>
        <w:t>eltrombopago</w:t>
      </w:r>
      <w:proofErr w:type="spellEnd"/>
      <w:r w:rsidRPr="00F21E98">
        <w:rPr>
          <w:szCs w:val="22"/>
          <w:lang w:val="lt-LT"/>
        </w:rPr>
        <w:t>.</w:t>
      </w:r>
    </w:p>
    <w:p w14:paraId="7D907510" w14:textId="77777777" w:rsidR="00E22B6A" w:rsidRPr="00F21E98" w:rsidRDefault="00E22B6A" w:rsidP="00E22B6A">
      <w:pPr>
        <w:numPr>
          <w:ilvl w:val="12"/>
          <w:numId w:val="0"/>
        </w:numPr>
        <w:tabs>
          <w:tab w:val="clear" w:pos="567"/>
        </w:tabs>
        <w:spacing w:line="240" w:lineRule="auto"/>
        <w:ind w:right="-2"/>
        <w:rPr>
          <w:szCs w:val="22"/>
          <w:lang w:val="lt-LT"/>
        </w:rPr>
      </w:pPr>
    </w:p>
    <w:p w14:paraId="29E7E49E" w14:textId="77777777" w:rsidR="00E22B6A" w:rsidRPr="00F21E98" w:rsidRDefault="00E22B6A" w:rsidP="00E22B6A">
      <w:pPr>
        <w:numPr>
          <w:ilvl w:val="12"/>
          <w:numId w:val="0"/>
        </w:numPr>
        <w:tabs>
          <w:tab w:val="clear" w:pos="567"/>
        </w:tabs>
        <w:spacing w:line="240" w:lineRule="auto"/>
        <w:rPr>
          <w:szCs w:val="22"/>
          <w:lang w:val="lt-LT"/>
        </w:rPr>
      </w:pPr>
      <w:r w:rsidRPr="00F21E98">
        <w:rPr>
          <w:szCs w:val="22"/>
          <w:lang w:val="lt-LT"/>
        </w:rPr>
        <w:t xml:space="preserve">Pagalbinės medžiagos yra: </w:t>
      </w:r>
      <w:proofErr w:type="spellStart"/>
      <w:r w:rsidRPr="00F21E98">
        <w:rPr>
          <w:szCs w:val="22"/>
          <w:lang w:val="lt-LT"/>
        </w:rPr>
        <w:t>mikrokristalinė</w:t>
      </w:r>
      <w:proofErr w:type="spellEnd"/>
      <w:r w:rsidRPr="00F21E98">
        <w:rPr>
          <w:szCs w:val="22"/>
          <w:lang w:val="lt-LT"/>
        </w:rPr>
        <w:t xml:space="preserve"> celiuliozė</w:t>
      </w:r>
      <w:r>
        <w:rPr>
          <w:szCs w:val="22"/>
          <w:lang w:val="lt-LT"/>
        </w:rPr>
        <w:t xml:space="preserve">, </w:t>
      </w:r>
      <w:proofErr w:type="spellStart"/>
      <w:r w:rsidRPr="00F21E98">
        <w:rPr>
          <w:szCs w:val="22"/>
          <w:lang w:val="lt-LT"/>
        </w:rPr>
        <w:t>manitolis</w:t>
      </w:r>
      <w:proofErr w:type="spellEnd"/>
      <w:r>
        <w:rPr>
          <w:szCs w:val="22"/>
          <w:lang w:val="lt-LT"/>
        </w:rPr>
        <w:t>,</w:t>
      </w:r>
      <w:r w:rsidRPr="00F21E98">
        <w:rPr>
          <w:szCs w:val="22"/>
          <w:lang w:val="lt-LT"/>
        </w:rPr>
        <w:t xml:space="preserve"> </w:t>
      </w:r>
      <w:proofErr w:type="spellStart"/>
      <w:r w:rsidRPr="00F21E98">
        <w:rPr>
          <w:szCs w:val="22"/>
          <w:lang w:val="lt-LT"/>
        </w:rPr>
        <w:t>povidonas</w:t>
      </w:r>
      <w:proofErr w:type="spellEnd"/>
      <w:r w:rsidRPr="00F21E98">
        <w:rPr>
          <w:szCs w:val="22"/>
          <w:lang w:val="lt-LT"/>
        </w:rPr>
        <w:t xml:space="preserve">, </w:t>
      </w:r>
      <w:proofErr w:type="spellStart"/>
      <w:r w:rsidRPr="00F21E98">
        <w:rPr>
          <w:szCs w:val="22"/>
          <w:lang w:val="lt-LT"/>
        </w:rPr>
        <w:t>karboksimetilkrakmolo</w:t>
      </w:r>
      <w:proofErr w:type="spellEnd"/>
      <w:r w:rsidRPr="00F21E98">
        <w:rPr>
          <w:szCs w:val="22"/>
          <w:lang w:val="lt-LT"/>
        </w:rPr>
        <w:t xml:space="preserve"> natrio druska,</w:t>
      </w:r>
      <w:r>
        <w:rPr>
          <w:szCs w:val="22"/>
          <w:lang w:val="lt-LT"/>
        </w:rPr>
        <w:t xml:space="preserve"> </w:t>
      </w:r>
      <w:r w:rsidRPr="00F21E98">
        <w:rPr>
          <w:szCs w:val="22"/>
          <w:lang w:val="lt-LT"/>
        </w:rPr>
        <w:t xml:space="preserve">magnio </w:t>
      </w:r>
      <w:proofErr w:type="spellStart"/>
      <w:r w:rsidRPr="00F21E98">
        <w:rPr>
          <w:szCs w:val="22"/>
          <w:lang w:val="lt-LT"/>
        </w:rPr>
        <w:t>stearatas</w:t>
      </w:r>
      <w:proofErr w:type="spellEnd"/>
      <w:r w:rsidRPr="00F21E98">
        <w:rPr>
          <w:szCs w:val="22"/>
          <w:lang w:val="lt-LT"/>
        </w:rPr>
        <w:t>,</w:t>
      </w:r>
      <w:r>
        <w:rPr>
          <w:szCs w:val="22"/>
          <w:lang w:val="lt-LT"/>
        </w:rPr>
        <w:t xml:space="preserve"> </w:t>
      </w:r>
      <w:proofErr w:type="spellStart"/>
      <w:r w:rsidRPr="00F21E98">
        <w:rPr>
          <w:szCs w:val="22"/>
          <w:lang w:val="lt-LT"/>
        </w:rPr>
        <w:t>hipromeliozė</w:t>
      </w:r>
      <w:proofErr w:type="spellEnd"/>
      <w:r w:rsidRPr="00F21E98">
        <w:rPr>
          <w:szCs w:val="22"/>
          <w:lang w:val="lt-LT"/>
        </w:rPr>
        <w:t xml:space="preserve"> (E464), titano dioksidas (E171)</w:t>
      </w:r>
      <w:r>
        <w:rPr>
          <w:szCs w:val="22"/>
          <w:lang w:val="lt-LT"/>
        </w:rPr>
        <w:t xml:space="preserve">, </w:t>
      </w:r>
      <w:proofErr w:type="spellStart"/>
      <w:r w:rsidRPr="00F21E98">
        <w:rPr>
          <w:szCs w:val="22"/>
          <w:lang w:val="lt-LT"/>
        </w:rPr>
        <w:t>makrogolis</w:t>
      </w:r>
      <w:proofErr w:type="spellEnd"/>
      <w:r w:rsidRPr="00F21E98">
        <w:rPr>
          <w:szCs w:val="22"/>
          <w:lang w:val="lt-LT"/>
        </w:rPr>
        <w:t xml:space="preserve"> </w:t>
      </w:r>
      <w:r>
        <w:rPr>
          <w:szCs w:val="22"/>
          <w:lang w:val="lt-LT"/>
        </w:rPr>
        <w:t>400</w:t>
      </w:r>
      <w:r w:rsidRPr="00F21E98">
        <w:rPr>
          <w:szCs w:val="22"/>
          <w:lang w:val="lt-LT"/>
        </w:rPr>
        <w:t xml:space="preserve"> (E1521)</w:t>
      </w:r>
      <w:r>
        <w:rPr>
          <w:szCs w:val="22"/>
          <w:lang w:val="lt-LT"/>
        </w:rPr>
        <w:t xml:space="preserve"> ir </w:t>
      </w:r>
      <w:proofErr w:type="spellStart"/>
      <w:r>
        <w:rPr>
          <w:szCs w:val="22"/>
          <w:lang w:val="lt-LT"/>
        </w:rPr>
        <w:t>polisorbatas</w:t>
      </w:r>
      <w:proofErr w:type="spellEnd"/>
      <w:r>
        <w:rPr>
          <w:szCs w:val="22"/>
          <w:lang w:val="lt-LT"/>
        </w:rPr>
        <w:t xml:space="preserve"> 80 (E433).</w:t>
      </w:r>
    </w:p>
    <w:p w14:paraId="403A5A57" w14:textId="77777777" w:rsidR="00E22B6A" w:rsidRPr="00F21E98" w:rsidRDefault="00E22B6A" w:rsidP="00E22B6A">
      <w:pPr>
        <w:numPr>
          <w:ilvl w:val="12"/>
          <w:numId w:val="0"/>
        </w:numPr>
        <w:tabs>
          <w:tab w:val="clear" w:pos="567"/>
        </w:tabs>
        <w:spacing w:line="240" w:lineRule="auto"/>
        <w:ind w:right="-2"/>
        <w:rPr>
          <w:szCs w:val="22"/>
          <w:lang w:val="lt-LT"/>
        </w:rPr>
      </w:pPr>
    </w:p>
    <w:p w14:paraId="19A88663" w14:textId="77777777" w:rsidR="00E22B6A" w:rsidRPr="00F21E98" w:rsidRDefault="00E22B6A" w:rsidP="00E22B6A">
      <w:pPr>
        <w:keepNext/>
        <w:numPr>
          <w:ilvl w:val="12"/>
          <w:numId w:val="0"/>
        </w:numPr>
        <w:tabs>
          <w:tab w:val="clear" w:pos="567"/>
        </w:tabs>
        <w:spacing w:line="240" w:lineRule="auto"/>
        <w:ind w:right="-2"/>
        <w:rPr>
          <w:b/>
          <w:bCs/>
          <w:szCs w:val="22"/>
          <w:lang w:val="lt-LT"/>
        </w:rPr>
      </w:pPr>
      <w:proofErr w:type="spellStart"/>
      <w:r>
        <w:rPr>
          <w:b/>
          <w:bCs/>
          <w:szCs w:val="22"/>
          <w:lang w:val="lt-LT"/>
        </w:rPr>
        <w:t>Eltrombopag</w:t>
      </w:r>
      <w:proofErr w:type="spellEnd"/>
      <w:r>
        <w:rPr>
          <w:b/>
          <w:bCs/>
          <w:szCs w:val="22"/>
          <w:lang w:val="lt-LT"/>
        </w:rPr>
        <w:t xml:space="preserve"> </w:t>
      </w:r>
      <w:proofErr w:type="spellStart"/>
      <w:r>
        <w:rPr>
          <w:b/>
          <w:bCs/>
          <w:szCs w:val="22"/>
          <w:lang w:val="lt-LT"/>
        </w:rPr>
        <w:t>Viatris</w:t>
      </w:r>
      <w:proofErr w:type="spellEnd"/>
      <w:r>
        <w:rPr>
          <w:b/>
          <w:bCs/>
          <w:szCs w:val="22"/>
          <w:lang w:val="lt-LT"/>
        </w:rPr>
        <w:t xml:space="preserve"> Pharma</w:t>
      </w:r>
      <w:r w:rsidRPr="00F21E98">
        <w:rPr>
          <w:b/>
          <w:bCs/>
          <w:szCs w:val="22"/>
          <w:lang w:val="lt-LT"/>
        </w:rPr>
        <w:t xml:space="preserve"> išvaizda ir </w:t>
      </w:r>
      <w:r>
        <w:rPr>
          <w:b/>
          <w:bCs/>
          <w:szCs w:val="22"/>
          <w:lang w:val="lt-LT"/>
        </w:rPr>
        <w:t>kiekis</w:t>
      </w:r>
      <w:r w:rsidRPr="00F21E98">
        <w:rPr>
          <w:b/>
          <w:bCs/>
          <w:szCs w:val="22"/>
          <w:lang w:val="lt-LT"/>
        </w:rPr>
        <w:t xml:space="preserve"> pakuotėje</w:t>
      </w:r>
    </w:p>
    <w:p w14:paraId="71384214" w14:textId="77777777" w:rsidR="00E22B6A" w:rsidRPr="00F21E98" w:rsidRDefault="00E22B6A" w:rsidP="00E22B6A">
      <w:pPr>
        <w:spacing w:line="240" w:lineRule="auto"/>
        <w:rPr>
          <w:szCs w:val="22"/>
          <w:lang w:val="lt-LT"/>
        </w:rPr>
      </w:pPr>
    </w:p>
    <w:p w14:paraId="164BE95C" w14:textId="77777777" w:rsidR="00E22B6A" w:rsidRPr="00F21E98" w:rsidRDefault="00E22B6A" w:rsidP="00E22B6A">
      <w:pPr>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25 mg </w:t>
      </w:r>
      <w:r w:rsidRPr="00F21E98">
        <w:rPr>
          <w:bCs/>
          <w:szCs w:val="22"/>
          <w:lang w:val="lt-LT"/>
        </w:rPr>
        <w:t>plėvele dengtos tabletės</w:t>
      </w:r>
      <w:r w:rsidRPr="00F21E98">
        <w:rPr>
          <w:szCs w:val="22"/>
          <w:lang w:val="lt-LT"/>
        </w:rPr>
        <w:t xml:space="preserve"> (tabletės) yra baltos</w:t>
      </w:r>
      <w:r>
        <w:rPr>
          <w:szCs w:val="22"/>
          <w:lang w:val="lt-LT"/>
        </w:rPr>
        <w:t xml:space="preserve"> arba balkšvos</w:t>
      </w:r>
      <w:r w:rsidRPr="00F21E98">
        <w:rPr>
          <w:szCs w:val="22"/>
          <w:lang w:val="lt-LT"/>
        </w:rPr>
        <w:t>,</w:t>
      </w:r>
      <w:r>
        <w:rPr>
          <w:szCs w:val="22"/>
          <w:lang w:val="lt-LT"/>
        </w:rPr>
        <w:t xml:space="preserve"> apvalios</w:t>
      </w:r>
      <w:r w:rsidRPr="00F21E98">
        <w:rPr>
          <w:szCs w:val="22"/>
          <w:lang w:val="lt-LT"/>
        </w:rPr>
        <w:t xml:space="preserve"> (maždaug </w:t>
      </w:r>
      <w:r>
        <w:rPr>
          <w:szCs w:val="22"/>
          <w:lang w:val="lt-LT"/>
        </w:rPr>
        <w:t>6,6</w:t>
      </w:r>
      <w:r w:rsidRPr="00F21E98">
        <w:rPr>
          <w:szCs w:val="22"/>
          <w:lang w:val="lt-LT"/>
        </w:rPr>
        <w:t xml:space="preserve"> mm skersmens), vienoje </w:t>
      </w:r>
      <w:r>
        <w:rPr>
          <w:szCs w:val="22"/>
          <w:lang w:val="lt-LT"/>
        </w:rPr>
        <w:t xml:space="preserve">tabletės </w:t>
      </w:r>
      <w:r w:rsidRPr="00F21E98">
        <w:rPr>
          <w:szCs w:val="22"/>
          <w:lang w:val="lt-LT"/>
        </w:rPr>
        <w:t>pusėje įspausta ,,</w:t>
      </w:r>
      <w:r>
        <w:rPr>
          <w:szCs w:val="22"/>
          <w:lang w:val="lt-LT"/>
        </w:rPr>
        <w:t>EO </w:t>
      </w:r>
      <w:r w:rsidRPr="00F21E98">
        <w:rPr>
          <w:szCs w:val="22"/>
          <w:lang w:val="lt-LT"/>
        </w:rPr>
        <w:t>25“</w:t>
      </w:r>
      <w:r>
        <w:rPr>
          <w:szCs w:val="22"/>
          <w:lang w:val="lt-LT"/>
        </w:rPr>
        <w:t>, o kitoje pusėje – „VT“</w:t>
      </w:r>
      <w:r w:rsidRPr="00F21E98">
        <w:rPr>
          <w:szCs w:val="22"/>
          <w:lang w:val="lt-LT"/>
        </w:rPr>
        <w:t>.</w:t>
      </w:r>
    </w:p>
    <w:p w14:paraId="79443E11" w14:textId="77777777" w:rsidR="00E22B6A" w:rsidRDefault="00E22B6A" w:rsidP="00E22B6A">
      <w:pPr>
        <w:tabs>
          <w:tab w:val="clear" w:pos="567"/>
        </w:tabs>
        <w:spacing w:line="240" w:lineRule="auto"/>
        <w:rPr>
          <w:szCs w:val="22"/>
          <w:lang w:val="lt-LT"/>
        </w:rPr>
      </w:pPr>
    </w:p>
    <w:p w14:paraId="4A0E159A" w14:textId="77777777" w:rsidR="00E22B6A" w:rsidRDefault="00E22B6A" w:rsidP="00E22B6A">
      <w:pPr>
        <w:tabs>
          <w:tab w:val="clear" w:pos="567"/>
        </w:tabs>
        <w:spacing w:line="240" w:lineRule="auto"/>
        <w:rPr>
          <w:szCs w:val="22"/>
          <w:lang w:val="lt-LT"/>
        </w:rPr>
      </w:pPr>
      <w:r w:rsidRPr="00F21E98">
        <w:rPr>
          <w:szCs w:val="22"/>
          <w:lang w:val="lt-LT"/>
        </w:rPr>
        <w:t>Aliuminio lizdin</w:t>
      </w:r>
      <w:r>
        <w:rPr>
          <w:szCs w:val="22"/>
          <w:lang w:val="lt-LT"/>
        </w:rPr>
        <w:t>ių</w:t>
      </w:r>
      <w:r w:rsidRPr="00F21E98">
        <w:rPr>
          <w:szCs w:val="22"/>
          <w:lang w:val="lt-LT"/>
        </w:rPr>
        <w:t xml:space="preserve"> plokštel</w:t>
      </w:r>
      <w:r>
        <w:rPr>
          <w:szCs w:val="22"/>
          <w:lang w:val="lt-LT"/>
        </w:rPr>
        <w:t>ių pakuotės</w:t>
      </w:r>
      <w:r w:rsidRPr="00F21E98">
        <w:rPr>
          <w:szCs w:val="22"/>
          <w:lang w:val="lt-LT"/>
        </w:rPr>
        <w:t>, kuriose yra</w:t>
      </w:r>
      <w:r>
        <w:rPr>
          <w:szCs w:val="22"/>
          <w:lang w:val="lt-LT"/>
        </w:rPr>
        <w:t xml:space="preserve"> po</w:t>
      </w:r>
      <w:r w:rsidRPr="00F21E98">
        <w:rPr>
          <w:szCs w:val="22"/>
          <w:lang w:val="lt-LT"/>
        </w:rPr>
        <w:t xml:space="preserve"> 14, 28 ar</w:t>
      </w:r>
      <w:r>
        <w:rPr>
          <w:szCs w:val="22"/>
          <w:lang w:val="lt-LT"/>
        </w:rPr>
        <w:t>ba</w:t>
      </w:r>
      <w:r w:rsidRPr="00F21E98">
        <w:rPr>
          <w:szCs w:val="22"/>
          <w:lang w:val="lt-LT"/>
        </w:rPr>
        <w:t xml:space="preserve"> 84 plėvele dengt</w:t>
      </w:r>
      <w:r>
        <w:rPr>
          <w:szCs w:val="22"/>
          <w:lang w:val="lt-LT"/>
        </w:rPr>
        <w:t>a</w:t>
      </w:r>
      <w:r w:rsidRPr="00F21E98">
        <w:rPr>
          <w:szCs w:val="22"/>
          <w:lang w:val="lt-LT"/>
        </w:rPr>
        <w:t>s tablet</w:t>
      </w:r>
      <w:r>
        <w:rPr>
          <w:szCs w:val="22"/>
          <w:lang w:val="lt-LT"/>
        </w:rPr>
        <w:t>e</w:t>
      </w:r>
      <w:r w:rsidRPr="00F21E98">
        <w:rPr>
          <w:szCs w:val="22"/>
          <w:lang w:val="lt-LT"/>
        </w:rPr>
        <w:t>s</w:t>
      </w:r>
      <w:r>
        <w:rPr>
          <w:szCs w:val="22"/>
          <w:lang w:val="lt-LT"/>
        </w:rPr>
        <w:t>.</w:t>
      </w:r>
    </w:p>
    <w:p w14:paraId="195F7F80" w14:textId="77777777" w:rsidR="00E22B6A" w:rsidRDefault="00E22B6A" w:rsidP="00E22B6A">
      <w:pPr>
        <w:tabs>
          <w:tab w:val="clear" w:pos="567"/>
        </w:tabs>
        <w:spacing w:line="240" w:lineRule="auto"/>
        <w:rPr>
          <w:szCs w:val="22"/>
          <w:lang w:val="lt-LT"/>
        </w:rPr>
      </w:pPr>
    </w:p>
    <w:p w14:paraId="7FAB2112" w14:textId="77777777" w:rsidR="00E22B6A" w:rsidRDefault="00E22B6A" w:rsidP="00E22B6A">
      <w:pPr>
        <w:tabs>
          <w:tab w:val="clear" w:pos="567"/>
        </w:tabs>
        <w:spacing w:line="240" w:lineRule="auto"/>
        <w:rPr>
          <w:szCs w:val="22"/>
          <w:lang w:val="lt-LT"/>
        </w:rPr>
      </w:pPr>
      <w:r w:rsidRPr="00F21E98">
        <w:rPr>
          <w:szCs w:val="22"/>
          <w:lang w:val="lt-LT"/>
        </w:rPr>
        <w:t xml:space="preserve">Aliuminio </w:t>
      </w:r>
      <w:proofErr w:type="spellStart"/>
      <w:r>
        <w:rPr>
          <w:szCs w:val="22"/>
          <w:lang w:val="lt-LT"/>
        </w:rPr>
        <w:t>dalomųjų</w:t>
      </w:r>
      <w:proofErr w:type="spellEnd"/>
      <w:r>
        <w:rPr>
          <w:szCs w:val="22"/>
          <w:lang w:val="lt-LT"/>
        </w:rPr>
        <w:t xml:space="preserve"> </w:t>
      </w:r>
      <w:r w:rsidRPr="00F21E98">
        <w:rPr>
          <w:szCs w:val="22"/>
          <w:lang w:val="lt-LT"/>
        </w:rPr>
        <w:t>lizdin</w:t>
      </w:r>
      <w:r>
        <w:rPr>
          <w:szCs w:val="22"/>
          <w:lang w:val="lt-LT"/>
        </w:rPr>
        <w:t>ių</w:t>
      </w:r>
      <w:r w:rsidRPr="00F21E98">
        <w:rPr>
          <w:szCs w:val="22"/>
          <w:lang w:val="lt-LT"/>
        </w:rPr>
        <w:t xml:space="preserve"> plokštel</w:t>
      </w:r>
      <w:r>
        <w:rPr>
          <w:szCs w:val="22"/>
          <w:lang w:val="lt-LT"/>
        </w:rPr>
        <w:t>ių pakuotės</w:t>
      </w:r>
      <w:r w:rsidRPr="00F21E98">
        <w:rPr>
          <w:szCs w:val="22"/>
          <w:lang w:val="lt-LT"/>
        </w:rPr>
        <w:t>, kuriose yra</w:t>
      </w:r>
      <w:r>
        <w:rPr>
          <w:szCs w:val="22"/>
          <w:lang w:val="lt-LT"/>
        </w:rPr>
        <w:t xml:space="preserve"> po</w:t>
      </w:r>
      <w:r w:rsidRPr="00F21E98">
        <w:rPr>
          <w:szCs w:val="22"/>
          <w:lang w:val="lt-LT"/>
        </w:rPr>
        <w:t xml:space="preserve"> 14</w:t>
      </w:r>
      <w:r>
        <w:rPr>
          <w:szCs w:val="22"/>
          <w:lang w:val="lt-LT"/>
        </w:rPr>
        <w:t> x 1 arba</w:t>
      </w:r>
      <w:r w:rsidRPr="00F21E98">
        <w:rPr>
          <w:szCs w:val="22"/>
          <w:lang w:val="lt-LT"/>
        </w:rPr>
        <w:t xml:space="preserve"> 28</w:t>
      </w:r>
      <w:r>
        <w:rPr>
          <w:szCs w:val="22"/>
          <w:lang w:val="lt-LT"/>
        </w:rPr>
        <w:t> x 1 </w:t>
      </w:r>
      <w:r w:rsidRPr="00F21E98">
        <w:rPr>
          <w:szCs w:val="22"/>
          <w:lang w:val="lt-LT"/>
        </w:rPr>
        <w:t>plėvele dengt</w:t>
      </w:r>
      <w:r>
        <w:rPr>
          <w:szCs w:val="22"/>
          <w:lang w:val="lt-LT"/>
        </w:rPr>
        <w:t>a</w:t>
      </w:r>
      <w:r w:rsidRPr="00F21E98">
        <w:rPr>
          <w:szCs w:val="22"/>
          <w:lang w:val="lt-LT"/>
        </w:rPr>
        <w:t>s tablet</w:t>
      </w:r>
      <w:r>
        <w:rPr>
          <w:szCs w:val="22"/>
          <w:lang w:val="lt-LT"/>
        </w:rPr>
        <w:t>e</w:t>
      </w:r>
      <w:r w:rsidRPr="00F21E98">
        <w:rPr>
          <w:szCs w:val="22"/>
          <w:lang w:val="lt-LT"/>
        </w:rPr>
        <w:t>s</w:t>
      </w:r>
      <w:r>
        <w:rPr>
          <w:szCs w:val="22"/>
          <w:lang w:val="lt-LT"/>
        </w:rPr>
        <w:t>.</w:t>
      </w:r>
    </w:p>
    <w:p w14:paraId="6320ABFE" w14:textId="77777777" w:rsidR="00E22B6A" w:rsidRDefault="00E22B6A" w:rsidP="00E22B6A">
      <w:pPr>
        <w:tabs>
          <w:tab w:val="clear" w:pos="567"/>
        </w:tabs>
        <w:spacing w:line="240" w:lineRule="auto"/>
        <w:rPr>
          <w:szCs w:val="22"/>
          <w:lang w:val="lt-LT"/>
        </w:rPr>
      </w:pPr>
    </w:p>
    <w:p w14:paraId="7773243C" w14:textId="77777777" w:rsidR="00E22B6A" w:rsidRPr="00F21E98" w:rsidRDefault="00E22B6A" w:rsidP="00E22B6A">
      <w:pPr>
        <w:tabs>
          <w:tab w:val="clear" w:pos="567"/>
        </w:tabs>
        <w:spacing w:line="240" w:lineRule="auto"/>
        <w:rPr>
          <w:szCs w:val="22"/>
          <w:lang w:val="lt-LT"/>
        </w:rPr>
      </w:pPr>
      <w:r>
        <w:rPr>
          <w:szCs w:val="22"/>
          <w:lang w:val="lt-LT"/>
        </w:rPr>
        <w:t>Plastikiniai buteliukai, kuriuose yra po 84 plėvele dengtas tabletes.</w:t>
      </w:r>
    </w:p>
    <w:p w14:paraId="17420065" w14:textId="77777777" w:rsidR="00E22B6A" w:rsidRPr="00F21E98" w:rsidRDefault="00E22B6A" w:rsidP="00E22B6A">
      <w:pPr>
        <w:tabs>
          <w:tab w:val="clear" w:pos="567"/>
        </w:tabs>
        <w:spacing w:line="240" w:lineRule="auto"/>
        <w:rPr>
          <w:szCs w:val="22"/>
          <w:lang w:val="lt-LT"/>
        </w:rPr>
      </w:pPr>
    </w:p>
    <w:p w14:paraId="5A15DA10" w14:textId="77777777" w:rsidR="00E22B6A" w:rsidRPr="00F21E98" w:rsidRDefault="00E22B6A" w:rsidP="00E22B6A">
      <w:pPr>
        <w:tabs>
          <w:tab w:val="clear" w:pos="567"/>
        </w:tabs>
        <w:spacing w:line="240" w:lineRule="auto"/>
        <w:rPr>
          <w:szCs w:val="22"/>
          <w:lang w:val="lt-LT"/>
        </w:rPr>
      </w:pPr>
      <w:r>
        <w:rPr>
          <w:szCs w:val="22"/>
          <w:lang w:val="lt-LT"/>
        </w:rPr>
        <w:t>G</w:t>
      </w:r>
      <w:r w:rsidRPr="00F21E98">
        <w:rPr>
          <w:szCs w:val="22"/>
          <w:lang w:val="lt-LT"/>
        </w:rPr>
        <w:t>ali būti tiekiamos ne visų dydžių pakuotės.</w:t>
      </w:r>
    </w:p>
    <w:p w14:paraId="135B7A92" w14:textId="77777777" w:rsidR="00E22B6A" w:rsidRPr="00F21E98" w:rsidRDefault="00E22B6A" w:rsidP="00E22B6A">
      <w:pPr>
        <w:numPr>
          <w:ilvl w:val="12"/>
          <w:numId w:val="0"/>
        </w:numPr>
        <w:tabs>
          <w:tab w:val="clear" w:pos="567"/>
        </w:tabs>
        <w:spacing w:line="240" w:lineRule="auto"/>
        <w:ind w:right="-2"/>
        <w:rPr>
          <w:szCs w:val="22"/>
          <w:lang w:val="lt-LT"/>
        </w:rPr>
      </w:pPr>
    </w:p>
    <w:p w14:paraId="3779F5F3" w14:textId="77777777" w:rsidR="00E22B6A" w:rsidRPr="00F21E98" w:rsidRDefault="00E22B6A" w:rsidP="00E22B6A">
      <w:pPr>
        <w:keepNext/>
        <w:numPr>
          <w:ilvl w:val="12"/>
          <w:numId w:val="0"/>
        </w:numPr>
        <w:tabs>
          <w:tab w:val="clear" w:pos="567"/>
        </w:tabs>
        <w:spacing w:line="240" w:lineRule="auto"/>
        <w:ind w:right="-2"/>
        <w:rPr>
          <w:b/>
          <w:bCs/>
          <w:szCs w:val="22"/>
          <w:lang w:val="lt-LT"/>
        </w:rPr>
      </w:pPr>
      <w:r w:rsidRPr="00F21E98">
        <w:rPr>
          <w:b/>
          <w:bCs/>
          <w:szCs w:val="22"/>
          <w:lang w:val="lt-LT"/>
        </w:rPr>
        <w:t>Registruotojas</w:t>
      </w:r>
    </w:p>
    <w:p w14:paraId="5CDD4CFB" w14:textId="77777777" w:rsidR="00E22B6A" w:rsidRPr="00F21E98" w:rsidRDefault="00E22B6A" w:rsidP="00E22B6A">
      <w:pPr>
        <w:keepNext/>
        <w:spacing w:line="240" w:lineRule="auto"/>
        <w:rPr>
          <w:lang w:val="lt-LT"/>
        </w:rPr>
      </w:pPr>
      <w:proofErr w:type="spellStart"/>
      <w:r w:rsidRPr="00F21E98">
        <w:rPr>
          <w:lang w:val="lt-LT"/>
        </w:rPr>
        <w:t>Viatris</w:t>
      </w:r>
      <w:proofErr w:type="spellEnd"/>
      <w:r w:rsidRPr="00F21E98">
        <w:rPr>
          <w:lang w:val="lt-LT"/>
        </w:rPr>
        <w:t xml:space="preserve"> </w:t>
      </w:r>
      <w:proofErr w:type="spellStart"/>
      <w:r w:rsidRPr="00F21E98">
        <w:rPr>
          <w:lang w:val="lt-LT"/>
        </w:rPr>
        <w:t>Limited</w:t>
      </w:r>
      <w:proofErr w:type="spellEnd"/>
    </w:p>
    <w:p w14:paraId="30DF33FE" w14:textId="77777777" w:rsidR="00E22B6A" w:rsidRDefault="00E22B6A" w:rsidP="00E22B6A">
      <w:pPr>
        <w:keepNext/>
        <w:spacing w:line="240" w:lineRule="auto"/>
        <w:rPr>
          <w:color w:val="000000"/>
          <w:lang w:val="lt-LT"/>
        </w:rPr>
      </w:pPr>
      <w:proofErr w:type="spellStart"/>
      <w:r w:rsidRPr="00F21E98">
        <w:rPr>
          <w:szCs w:val="22"/>
          <w:lang w:val="lt-LT"/>
        </w:rPr>
        <w:t>Damastown</w:t>
      </w:r>
      <w:proofErr w:type="spellEnd"/>
      <w:r w:rsidRPr="00F21E98">
        <w:rPr>
          <w:szCs w:val="22"/>
          <w:lang w:val="lt-LT"/>
        </w:rPr>
        <w:t xml:space="preserve"> </w:t>
      </w:r>
      <w:proofErr w:type="spellStart"/>
      <w:r w:rsidRPr="00F21E98">
        <w:rPr>
          <w:szCs w:val="22"/>
          <w:lang w:val="lt-LT"/>
        </w:rPr>
        <w:t>Industrial</w:t>
      </w:r>
      <w:proofErr w:type="spellEnd"/>
      <w:r w:rsidRPr="00F21E98">
        <w:rPr>
          <w:szCs w:val="22"/>
          <w:lang w:val="lt-LT"/>
        </w:rPr>
        <w:t xml:space="preserve"> </w:t>
      </w:r>
      <w:proofErr w:type="spellStart"/>
      <w:r w:rsidRPr="00F21E98">
        <w:rPr>
          <w:color w:val="000000"/>
          <w:lang w:val="lt-LT"/>
        </w:rPr>
        <w:t>Park</w:t>
      </w:r>
      <w:proofErr w:type="spellEnd"/>
    </w:p>
    <w:p w14:paraId="7DDA65F2" w14:textId="77777777" w:rsidR="00E22B6A" w:rsidRDefault="00E22B6A" w:rsidP="00E22B6A">
      <w:pPr>
        <w:keepNext/>
        <w:spacing w:line="240" w:lineRule="auto"/>
        <w:rPr>
          <w:color w:val="000000"/>
          <w:lang w:val="lt-LT"/>
        </w:rPr>
      </w:pPr>
      <w:proofErr w:type="spellStart"/>
      <w:r w:rsidRPr="00F21E98">
        <w:rPr>
          <w:szCs w:val="22"/>
          <w:lang w:val="lt-LT"/>
        </w:rPr>
        <w:t>Mulhuddart</w:t>
      </w:r>
      <w:proofErr w:type="spellEnd"/>
    </w:p>
    <w:p w14:paraId="3E85EA7A" w14:textId="77777777" w:rsidR="00E22B6A" w:rsidRDefault="00E22B6A" w:rsidP="00E22B6A">
      <w:pPr>
        <w:keepNext/>
        <w:spacing w:line="240" w:lineRule="auto"/>
        <w:rPr>
          <w:color w:val="000000"/>
          <w:lang w:val="lt-LT"/>
        </w:rPr>
      </w:pPr>
      <w:r w:rsidRPr="00F21E98">
        <w:rPr>
          <w:color w:val="000000"/>
          <w:lang w:val="lt-LT"/>
        </w:rPr>
        <w:t>Dublin 15</w:t>
      </w:r>
    </w:p>
    <w:p w14:paraId="32812403" w14:textId="77777777" w:rsidR="00E22B6A" w:rsidRDefault="00E22B6A" w:rsidP="00E22B6A">
      <w:pPr>
        <w:keepNext/>
        <w:spacing w:line="240" w:lineRule="auto"/>
        <w:rPr>
          <w:color w:val="000000"/>
          <w:lang w:val="lt-LT"/>
        </w:rPr>
      </w:pPr>
      <w:r w:rsidRPr="00F21E98">
        <w:rPr>
          <w:color w:val="000000"/>
          <w:lang w:val="lt-LT"/>
        </w:rPr>
        <w:t>DUBLIN</w:t>
      </w:r>
    </w:p>
    <w:p w14:paraId="1F4F4AD4" w14:textId="77777777" w:rsidR="00E22B6A" w:rsidRPr="00F21E98" w:rsidRDefault="00E22B6A" w:rsidP="00E22B6A">
      <w:pPr>
        <w:keepNext/>
        <w:spacing w:line="240" w:lineRule="auto"/>
        <w:rPr>
          <w:szCs w:val="22"/>
          <w:lang w:val="lt-LT"/>
        </w:rPr>
      </w:pPr>
      <w:r w:rsidRPr="00F21E98">
        <w:rPr>
          <w:color w:val="000000"/>
          <w:lang w:val="lt-LT"/>
        </w:rPr>
        <w:t>Airija</w:t>
      </w:r>
    </w:p>
    <w:p w14:paraId="3FF66249" w14:textId="77777777" w:rsidR="00E22B6A" w:rsidRPr="00F21E98" w:rsidRDefault="00E22B6A" w:rsidP="00E22B6A">
      <w:pPr>
        <w:tabs>
          <w:tab w:val="clear" w:pos="567"/>
        </w:tabs>
        <w:spacing w:line="240" w:lineRule="auto"/>
        <w:rPr>
          <w:szCs w:val="22"/>
          <w:lang w:val="lt-LT"/>
        </w:rPr>
      </w:pPr>
    </w:p>
    <w:p w14:paraId="6A2557FE" w14:textId="77777777" w:rsidR="00E22B6A" w:rsidRPr="00F21E98" w:rsidRDefault="00E22B6A" w:rsidP="00E22B6A">
      <w:pPr>
        <w:keepNext/>
        <w:numPr>
          <w:ilvl w:val="12"/>
          <w:numId w:val="0"/>
        </w:numPr>
        <w:spacing w:line="240" w:lineRule="auto"/>
        <w:rPr>
          <w:szCs w:val="22"/>
          <w:lang w:val="lt-LT"/>
        </w:rPr>
      </w:pPr>
      <w:r w:rsidRPr="00F21E98">
        <w:rPr>
          <w:b/>
          <w:bCs/>
          <w:szCs w:val="22"/>
          <w:lang w:val="lt-LT"/>
        </w:rPr>
        <w:t>Gamintojas</w:t>
      </w:r>
    </w:p>
    <w:p w14:paraId="35ADA46F" w14:textId="77777777" w:rsidR="00E22B6A" w:rsidRPr="00624C42" w:rsidRDefault="00E22B6A" w:rsidP="00E22B6A">
      <w:pPr>
        <w:spacing w:line="240" w:lineRule="auto"/>
        <w:rPr>
          <w:szCs w:val="22"/>
          <w:lang w:val="lt-LT"/>
        </w:rPr>
      </w:pPr>
      <w:bookmarkStart w:id="1" w:name="_Hlk150793609"/>
      <w:proofErr w:type="spellStart"/>
      <w:r w:rsidRPr="00624C42">
        <w:rPr>
          <w:szCs w:val="22"/>
          <w:lang w:val="lt-LT"/>
        </w:rPr>
        <w:t>Mylan</w:t>
      </w:r>
      <w:proofErr w:type="spellEnd"/>
      <w:r w:rsidRPr="00624C42">
        <w:rPr>
          <w:szCs w:val="22"/>
          <w:lang w:val="lt-LT"/>
        </w:rPr>
        <w:t xml:space="preserve"> </w:t>
      </w:r>
      <w:proofErr w:type="spellStart"/>
      <w:r w:rsidRPr="00624C42">
        <w:rPr>
          <w:szCs w:val="22"/>
          <w:lang w:val="lt-LT"/>
        </w:rPr>
        <w:t>Hungary</w:t>
      </w:r>
      <w:proofErr w:type="spellEnd"/>
      <w:r w:rsidRPr="00624C42">
        <w:rPr>
          <w:szCs w:val="22"/>
          <w:lang w:val="lt-LT"/>
        </w:rPr>
        <w:t xml:space="preserve"> </w:t>
      </w:r>
      <w:proofErr w:type="spellStart"/>
      <w:r w:rsidRPr="00624C42">
        <w:rPr>
          <w:szCs w:val="22"/>
          <w:lang w:val="lt-LT"/>
        </w:rPr>
        <w:t>Kft</w:t>
      </w:r>
      <w:proofErr w:type="spellEnd"/>
      <w:r>
        <w:rPr>
          <w:szCs w:val="22"/>
          <w:lang w:val="lt-LT"/>
        </w:rPr>
        <w:t>.</w:t>
      </w:r>
    </w:p>
    <w:p w14:paraId="618A0526" w14:textId="77777777" w:rsidR="00E22B6A" w:rsidRPr="00624C42" w:rsidRDefault="00E22B6A" w:rsidP="00E22B6A">
      <w:pPr>
        <w:spacing w:line="240" w:lineRule="auto"/>
        <w:rPr>
          <w:szCs w:val="22"/>
          <w:lang w:val="lt-LT"/>
        </w:rPr>
      </w:pPr>
      <w:proofErr w:type="spellStart"/>
      <w:r w:rsidRPr="00624C42">
        <w:rPr>
          <w:szCs w:val="22"/>
          <w:lang w:val="lt-LT"/>
        </w:rPr>
        <w:t>Mylan</w:t>
      </w:r>
      <w:proofErr w:type="spellEnd"/>
      <w:r w:rsidRPr="00624C42">
        <w:rPr>
          <w:szCs w:val="22"/>
          <w:lang w:val="lt-LT"/>
        </w:rPr>
        <w:t xml:space="preserve"> </w:t>
      </w:r>
      <w:proofErr w:type="spellStart"/>
      <w:r w:rsidRPr="00624C42">
        <w:rPr>
          <w:szCs w:val="22"/>
          <w:lang w:val="lt-LT"/>
        </w:rPr>
        <w:t>Utca</w:t>
      </w:r>
      <w:proofErr w:type="spellEnd"/>
      <w:r w:rsidRPr="00624C42">
        <w:rPr>
          <w:szCs w:val="22"/>
          <w:lang w:val="lt-LT"/>
        </w:rPr>
        <w:t xml:space="preserve"> 1</w:t>
      </w:r>
    </w:p>
    <w:p w14:paraId="06F45FF2" w14:textId="77777777" w:rsidR="00E22B6A" w:rsidRPr="00624C42" w:rsidRDefault="00E22B6A" w:rsidP="00E22B6A">
      <w:pPr>
        <w:spacing w:line="240" w:lineRule="auto"/>
        <w:rPr>
          <w:szCs w:val="22"/>
          <w:lang w:val="lt-LT"/>
        </w:rPr>
      </w:pPr>
      <w:proofErr w:type="spellStart"/>
      <w:r w:rsidRPr="00624C42">
        <w:rPr>
          <w:szCs w:val="22"/>
          <w:lang w:val="lt-LT"/>
        </w:rPr>
        <w:t>Komarom</w:t>
      </w:r>
      <w:proofErr w:type="spellEnd"/>
      <w:r w:rsidRPr="00624C42">
        <w:rPr>
          <w:szCs w:val="22"/>
          <w:lang w:val="lt-LT"/>
        </w:rPr>
        <w:t xml:space="preserve"> 2900</w:t>
      </w:r>
    </w:p>
    <w:p w14:paraId="681171EC" w14:textId="77777777" w:rsidR="00E22B6A" w:rsidRPr="00624C42" w:rsidRDefault="00E22B6A" w:rsidP="00E22B6A">
      <w:pPr>
        <w:spacing w:line="240" w:lineRule="auto"/>
        <w:rPr>
          <w:szCs w:val="22"/>
          <w:lang w:val="lt-LT"/>
        </w:rPr>
      </w:pPr>
      <w:r>
        <w:rPr>
          <w:szCs w:val="22"/>
          <w:lang w:val="lt-LT"/>
        </w:rPr>
        <w:t>Vengrija</w:t>
      </w:r>
    </w:p>
    <w:p w14:paraId="004C4E9E" w14:textId="77777777" w:rsidR="00E22B6A" w:rsidRDefault="00E22B6A" w:rsidP="00E22B6A">
      <w:pPr>
        <w:spacing w:line="240" w:lineRule="auto"/>
        <w:rPr>
          <w:szCs w:val="22"/>
          <w:lang w:val="lt-LT"/>
        </w:rPr>
      </w:pPr>
    </w:p>
    <w:p w14:paraId="0A70BBC0" w14:textId="77777777" w:rsidR="00E22B6A" w:rsidRPr="00BA02E9" w:rsidRDefault="00E22B6A" w:rsidP="00E22B6A">
      <w:pPr>
        <w:spacing w:line="240" w:lineRule="auto"/>
        <w:rPr>
          <w:szCs w:val="22"/>
          <w:highlight w:val="lightGray"/>
          <w:lang w:val="lt-LT"/>
        </w:rPr>
      </w:pPr>
      <w:r>
        <w:rPr>
          <w:szCs w:val="22"/>
          <w:highlight w:val="lightGray"/>
          <w:lang w:val="lt-LT"/>
        </w:rPr>
        <w:t>a</w:t>
      </w:r>
      <w:r w:rsidRPr="00BA02E9">
        <w:rPr>
          <w:szCs w:val="22"/>
          <w:highlight w:val="lightGray"/>
          <w:lang w:val="lt-LT"/>
        </w:rPr>
        <w:t xml:space="preserve">rba </w:t>
      </w:r>
    </w:p>
    <w:p w14:paraId="21DF58A5" w14:textId="77777777" w:rsidR="00E22B6A" w:rsidRPr="00BA02E9" w:rsidRDefault="00E22B6A" w:rsidP="00E22B6A">
      <w:pPr>
        <w:spacing w:line="240" w:lineRule="auto"/>
        <w:rPr>
          <w:szCs w:val="22"/>
          <w:highlight w:val="lightGray"/>
          <w:lang w:val="lt-LT"/>
        </w:rPr>
      </w:pPr>
    </w:p>
    <w:p w14:paraId="10587406" w14:textId="77777777" w:rsidR="00E22B6A" w:rsidRPr="00BA02E9" w:rsidRDefault="00E22B6A" w:rsidP="00E22B6A">
      <w:pPr>
        <w:spacing w:line="240" w:lineRule="auto"/>
        <w:rPr>
          <w:szCs w:val="22"/>
          <w:highlight w:val="lightGray"/>
          <w:lang w:val="lt-LT"/>
        </w:rPr>
      </w:pPr>
      <w:proofErr w:type="spellStart"/>
      <w:r>
        <w:rPr>
          <w:szCs w:val="22"/>
          <w:highlight w:val="lightGray"/>
          <w:lang w:val="lt-LT"/>
        </w:rPr>
        <w:lastRenderedPageBreak/>
        <w:t>Viatris</w:t>
      </w:r>
      <w:proofErr w:type="spellEnd"/>
      <w:r w:rsidRPr="00BA02E9">
        <w:rPr>
          <w:szCs w:val="22"/>
          <w:highlight w:val="lightGray"/>
          <w:lang w:val="lt-LT"/>
        </w:rPr>
        <w:t xml:space="preserve"> Germany </w:t>
      </w:r>
      <w:proofErr w:type="spellStart"/>
      <w:r w:rsidRPr="00BA02E9">
        <w:rPr>
          <w:szCs w:val="22"/>
          <w:highlight w:val="lightGray"/>
          <w:lang w:val="lt-LT"/>
        </w:rPr>
        <w:t>GmbH</w:t>
      </w:r>
      <w:proofErr w:type="spellEnd"/>
    </w:p>
    <w:p w14:paraId="2C67B65A" w14:textId="77777777" w:rsidR="00E22B6A" w:rsidRDefault="00E22B6A" w:rsidP="00E22B6A">
      <w:pPr>
        <w:spacing w:line="240" w:lineRule="auto"/>
        <w:rPr>
          <w:szCs w:val="22"/>
          <w:highlight w:val="lightGray"/>
          <w:lang w:val="lt-LT"/>
        </w:rPr>
      </w:pPr>
      <w:proofErr w:type="spellStart"/>
      <w:r w:rsidRPr="00BA02E9">
        <w:rPr>
          <w:szCs w:val="22"/>
          <w:highlight w:val="lightGray"/>
          <w:lang w:val="lt-LT"/>
        </w:rPr>
        <w:t>Benzstrasse</w:t>
      </w:r>
      <w:proofErr w:type="spellEnd"/>
      <w:r w:rsidRPr="00BA02E9">
        <w:rPr>
          <w:szCs w:val="22"/>
          <w:highlight w:val="lightGray"/>
          <w:lang w:val="lt-LT"/>
        </w:rPr>
        <w:t xml:space="preserve"> 1</w:t>
      </w:r>
    </w:p>
    <w:p w14:paraId="21CB6451" w14:textId="77777777" w:rsidR="00E22B6A" w:rsidRPr="00BA02E9" w:rsidRDefault="00E22B6A" w:rsidP="00E22B6A">
      <w:pPr>
        <w:spacing w:line="240" w:lineRule="auto"/>
        <w:rPr>
          <w:szCs w:val="22"/>
          <w:highlight w:val="lightGray"/>
          <w:lang w:val="lt-LT"/>
        </w:rPr>
      </w:pPr>
      <w:r w:rsidRPr="00BA02E9">
        <w:rPr>
          <w:szCs w:val="22"/>
          <w:highlight w:val="lightGray"/>
          <w:lang w:val="lt-LT"/>
        </w:rPr>
        <w:t xml:space="preserve">61352 </w:t>
      </w:r>
      <w:proofErr w:type="spellStart"/>
      <w:r w:rsidRPr="00BA02E9">
        <w:rPr>
          <w:szCs w:val="22"/>
          <w:highlight w:val="lightGray"/>
          <w:lang w:val="lt-LT"/>
        </w:rPr>
        <w:t>Bad</w:t>
      </w:r>
      <w:proofErr w:type="spellEnd"/>
      <w:r w:rsidRPr="00BA02E9">
        <w:rPr>
          <w:szCs w:val="22"/>
          <w:highlight w:val="lightGray"/>
          <w:lang w:val="lt-LT"/>
        </w:rPr>
        <w:t xml:space="preserve"> </w:t>
      </w:r>
      <w:proofErr w:type="spellStart"/>
      <w:r w:rsidRPr="00BA02E9">
        <w:rPr>
          <w:szCs w:val="22"/>
          <w:highlight w:val="lightGray"/>
          <w:lang w:val="lt-LT"/>
        </w:rPr>
        <w:t>Homburg</w:t>
      </w:r>
      <w:proofErr w:type="spellEnd"/>
    </w:p>
    <w:p w14:paraId="12D42972" w14:textId="77777777" w:rsidR="00E22B6A" w:rsidRPr="00F21E98" w:rsidRDefault="00E22B6A" w:rsidP="00E22B6A">
      <w:pPr>
        <w:spacing w:line="240" w:lineRule="auto"/>
        <w:rPr>
          <w:rFonts w:eastAsia="Calibri"/>
          <w:color w:val="000000"/>
          <w:szCs w:val="22"/>
          <w:lang w:val="lt-LT"/>
        </w:rPr>
      </w:pPr>
      <w:r w:rsidRPr="00BA02E9">
        <w:rPr>
          <w:rFonts w:eastAsia="Calibri"/>
          <w:color w:val="000000"/>
          <w:szCs w:val="22"/>
          <w:highlight w:val="lightGray"/>
          <w:lang w:val="lt-LT"/>
        </w:rPr>
        <w:t>Vokietija</w:t>
      </w:r>
    </w:p>
    <w:p w14:paraId="7046A41C" w14:textId="77777777" w:rsidR="00E22B6A" w:rsidRPr="00F21E98" w:rsidRDefault="00E22B6A" w:rsidP="00E22B6A">
      <w:pPr>
        <w:numPr>
          <w:ilvl w:val="12"/>
          <w:numId w:val="0"/>
        </w:numPr>
        <w:tabs>
          <w:tab w:val="clear" w:pos="567"/>
        </w:tabs>
        <w:spacing w:line="240" w:lineRule="auto"/>
        <w:ind w:right="-2"/>
        <w:rPr>
          <w:szCs w:val="22"/>
          <w:highlight w:val="lightGray"/>
          <w:lang w:val="lt-LT"/>
        </w:rPr>
      </w:pPr>
    </w:p>
    <w:bookmarkEnd w:id="1"/>
    <w:p w14:paraId="6112B660" w14:textId="77777777" w:rsidR="00E22B6A" w:rsidRDefault="00E22B6A" w:rsidP="00E22B6A">
      <w:pPr>
        <w:keepNext/>
        <w:spacing w:line="240" w:lineRule="auto"/>
        <w:rPr>
          <w:szCs w:val="22"/>
          <w:lang w:val="lt-LT"/>
        </w:rPr>
      </w:pPr>
      <w:r w:rsidRPr="00F21E98">
        <w:rPr>
          <w:szCs w:val="22"/>
          <w:lang w:val="lt-LT"/>
        </w:rPr>
        <w:t>Jeigu apie šį vaistą norite sužinoti daugiau, kreipkitės į vietinį registruotojo atstovą:</w:t>
      </w:r>
    </w:p>
    <w:p w14:paraId="25EB6E33" w14:textId="77777777" w:rsidR="00E22B6A" w:rsidRPr="0068188A" w:rsidRDefault="00E22B6A" w:rsidP="00E22B6A">
      <w:pPr>
        <w:rPr>
          <w:snapToGrid w:val="0"/>
          <w:szCs w:val="24"/>
          <w:lang w:val="lt-LT"/>
        </w:rPr>
      </w:pPr>
    </w:p>
    <w:p w14:paraId="53EF4E87" w14:textId="77777777" w:rsidR="00E22B6A" w:rsidRPr="0068188A" w:rsidRDefault="00E22B6A" w:rsidP="00E22B6A">
      <w:pPr>
        <w:rPr>
          <w:snapToGrid w:val="0"/>
          <w:szCs w:val="24"/>
          <w:lang w:val="lt-LT"/>
        </w:rPr>
      </w:pPr>
      <w:proofErr w:type="spellStart"/>
      <w:r>
        <w:rPr>
          <w:snapToGrid w:val="0"/>
          <w:szCs w:val="24"/>
          <w:lang w:val="lt-LT"/>
        </w:rPr>
        <w:t>Viatris</w:t>
      </w:r>
      <w:proofErr w:type="spellEnd"/>
      <w:r w:rsidRPr="0068188A">
        <w:rPr>
          <w:snapToGrid w:val="0"/>
          <w:szCs w:val="24"/>
          <w:lang w:val="lt-LT"/>
        </w:rPr>
        <w:t xml:space="preserve"> UAB </w:t>
      </w:r>
    </w:p>
    <w:p w14:paraId="1EA46D22" w14:textId="77777777" w:rsidR="00E22B6A" w:rsidRPr="0068188A" w:rsidRDefault="00E22B6A" w:rsidP="00E22B6A">
      <w:pPr>
        <w:numPr>
          <w:ilvl w:val="12"/>
          <w:numId w:val="0"/>
        </w:numPr>
        <w:ind w:right="-2"/>
        <w:rPr>
          <w:snapToGrid w:val="0"/>
          <w:szCs w:val="24"/>
          <w:lang w:val="lt-LT"/>
        </w:rPr>
      </w:pPr>
      <w:r w:rsidRPr="0068188A">
        <w:rPr>
          <w:snapToGrid w:val="0"/>
          <w:szCs w:val="24"/>
          <w:lang w:val="lt-LT"/>
        </w:rPr>
        <w:t>Tel.: +370 5 205 1288</w:t>
      </w:r>
    </w:p>
    <w:p w14:paraId="24FB6DE5" w14:textId="77777777" w:rsidR="00E22B6A" w:rsidRDefault="00E22B6A" w:rsidP="00E22B6A">
      <w:pPr>
        <w:numPr>
          <w:ilvl w:val="12"/>
          <w:numId w:val="0"/>
        </w:numPr>
        <w:ind w:right="-2"/>
        <w:rPr>
          <w:b/>
          <w:lang w:val="lt-LT"/>
        </w:rPr>
      </w:pPr>
    </w:p>
    <w:p w14:paraId="5CB3BB0A" w14:textId="77777777" w:rsidR="00E22B6A" w:rsidRPr="0068188A" w:rsidRDefault="00E22B6A" w:rsidP="00E22B6A">
      <w:pPr>
        <w:numPr>
          <w:ilvl w:val="12"/>
          <w:numId w:val="0"/>
        </w:numPr>
        <w:ind w:right="-2"/>
        <w:rPr>
          <w:lang w:val="lt-LT"/>
        </w:rPr>
      </w:pPr>
      <w:r w:rsidRPr="0068188A">
        <w:rPr>
          <w:b/>
          <w:lang w:val="lt-LT"/>
        </w:rPr>
        <w:t>Šis vaistas</w:t>
      </w:r>
      <w:r>
        <w:rPr>
          <w:b/>
          <w:lang w:val="lt-LT"/>
        </w:rPr>
        <w:t xml:space="preserve"> Europos ekonominės erdvės</w:t>
      </w:r>
      <w:r w:rsidRPr="0068188A">
        <w:rPr>
          <w:b/>
          <w:lang w:val="lt-LT"/>
        </w:rPr>
        <w:t xml:space="preserve"> valstybėse narėse </w:t>
      </w:r>
      <w:r w:rsidRPr="009568A4">
        <w:rPr>
          <w:b/>
          <w:lang w:val="lt-LT"/>
        </w:rPr>
        <w:t>registruotas tokiais pavadinimais</w:t>
      </w:r>
      <w:r w:rsidRPr="009568A4">
        <w:rPr>
          <w:lang w:val="lt-LT"/>
        </w:rPr>
        <w:t>:</w:t>
      </w:r>
    </w:p>
    <w:p w14:paraId="761B4818" w14:textId="77777777" w:rsidR="00E22B6A" w:rsidRPr="00767A2A" w:rsidRDefault="00E22B6A" w:rsidP="00E22B6A">
      <w:pPr>
        <w:numPr>
          <w:ilvl w:val="12"/>
          <w:numId w:val="0"/>
        </w:numPr>
        <w:tabs>
          <w:tab w:val="clear" w:pos="567"/>
        </w:tabs>
        <w:spacing w:line="240" w:lineRule="auto"/>
        <w:ind w:right="-2"/>
        <w:rPr>
          <w:szCs w:val="22"/>
          <w:lang w:val="lt-LT"/>
        </w:rPr>
      </w:pPr>
      <w:r w:rsidRPr="00767A2A">
        <w:rPr>
          <w:szCs w:val="22"/>
          <w:lang w:val="lt-LT"/>
        </w:rPr>
        <w:t xml:space="preserve">Austrija: </w:t>
      </w:r>
      <w:r w:rsidRPr="00767A2A">
        <w:rPr>
          <w:szCs w:val="22"/>
          <w:lang w:val="lt-LT"/>
        </w:rPr>
        <w:tab/>
      </w:r>
      <w:r w:rsidRPr="00767A2A">
        <w:rPr>
          <w:szCs w:val="22"/>
          <w:lang w:val="lt-LT"/>
        </w:rPr>
        <w:tab/>
      </w:r>
      <w:proofErr w:type="spellStart"/>
      <w:r w:rsidRPr="00767A2A">
        <w:rPr>
          <w:szCs w:val="22"/>
          <w:lang w:val="lt-LT"/>
        </w:rPr>
        <w:t>Eltrombopag</w:t>
      </w:r>
      <w:proofErr w:type="spellEnd"/>
      <w:r w:rsidRPr="00767A2A">
        <w:rPr>
          <w:szCs w:val="22"/>
          <w:lang w:val="lt-LT"/>
        </w:rPr>
        <w:t xml:space="preserve"> </w:t>
      </w:r>
      <w:proofErr w:type="spellStart"/>
      <w:r w:rsidRPr="00767A2A">
        <w:rPr>
          <w:szCs w:val="22"/>
          <w:lang w:val="lt-LT"/>
        </w:rPr>
        <w:t>Viatris</w:t>
      </w:r>
      <w:proofErr w:type="spellEnd"/>
      <w:r w:rsidRPr="00767A2A">
        <w:rPr>
          <w:szCs w:val="22"/>
          <w:lang w:val="lt-LT"/>
        </w:rPr>
        <w:t xml:space="preserve"> Pharma 25 mg </w:t>
      </w:r>
      <w:proofErr w:type="spellStart"/>
      <w:r w:rsidRPr="00767A2A">
        <w:rPr>
          <w:szCs w:val="22"/>
          <w:lang w:val="lt-LT"/>
        </w:rPr>
        <w:t>Filmtabletten</w:t>
      </w:r>
      <w:proofErr w:type="spellEnd"/>
    </w:p>
    <w:p w14:paraId="0FA9BC47" w14:textId="77777777" w:rsidR="00E22B6A" w:rsidRDefault="00E22B6A" w:rsidP="00E22B6A">
      <w:pPr>
        <w:numPr>
          <w:ilvl w:val="12"/>
          <w:numId w:val="0"/>
        </w:numPr>
        <w:tabs>
          <w:tab w:val="clear" w:pos="567"/>
        </w:tabs>
        <w:spacing w:line="240" w:lineRule="auto"/>
        <w:ind w:right="-2"/>
        <w:rPr>
          <w:szCs w:val="22"/>
          <w:lang w:val="lt-LT"/>
        </w:rPr>
      </w:pPr>
      <w:r w:rsidRPr="00767A2A">
        <w:rPr>
          <w:szCs w:val="22"/>
          <w:lang w:val="lt-LT"/>
        </w:rPr>
        <w:t xml:space="preserve">Kroatija: </w:t>
      </w:r>
      <w:r w:rsidRPr="00767A2A">
        <w:rPr>
          <w:szCs w:val="22"/>
          <w:lang w:val="lt-LT"/>
        </w:rPr>
        <w:tab/>
      </w:r>
      <w:r w:rsidRPr="00767A2A">
        <w:rPr>
          <w:szCs w:val="22"/>
          <w:lang w:val="lt-LT"/>
        </w:rPr>
        <w:tab/>
      </w:r>
      <w:proofErr w:type="spellStart"/>
      <w:r w:rsidRPr="00767A2A">
        <w:rPr>
          <w:szCs w:val="22"/>
          <w:lang w:val="lt-LT"/>
        </w:rPr>
        <w:t>Eltrombopag</w:t>
      </w:r>
      <w:proofErr w:type="spellEnd"/>
      <w:r w:rsidRPr="00767A2A">
        <w:rPr>
          <w:szCs w:val="22"/>
          <w:lang w:val="lt-LT"/>
        </w:rPr>
        <w:t xml:space="preserve"> </w:t>
      </w:r>
      <w:proofErr w:type="spellStart"/>
      <w:r w:rsidRPr="00767A2A">
        <w:rPr>
          <w:szCs w:val="22"/>
          <w:lang w:val="lt-LT"/>
        </w:rPr>
        <w:t>Viatris</w:t>
      </w:r>
      <w:proofErr w:type="spellEnd"/>
      <w:r w:rsidRPr="00767A2A">
        <w:rPr>
          <w:szCs w:val="22"/>
          <w:lang w:val="lt-LT"/>
        </w:rPr>
        <w:t xml:space="preserve"> Pharma 25 mg </w:t>
      </w:r>
      <w:proofErr w:type="spellStart"/>
      <w:r w:rsidRPr="00767A2A">
        <w:rPr>
          <w:szCs w:val="22"/>
          <w:lang w:val="lt-LT"/>
        </w:rPr>
        <w:t>filmom</w:t>
      </w:r>
      <w:proofErr w:type="spellEnd"/>
      <w:r w:rsidRPr="00767A2A">
        <w:rPr>
          <w:szCs w:val="22"/>
          <w:lang w:val="lt-LT"/>
        </w:rPr>
        <w:t xml:space="preserve"> </w:t>
      </w:r>
      <w:proofErr w:type="spellStart"/>
      <w:r w:rsidRPr="00767A2A">
        <w:rPr>
          <w:szCs w:val="22"/>
          <w:lang w:val="lt-LT"/>
        </w:rPr>
        <w:t>obložene</w:t>
      </w:r>
      <w:proofErr w:type="spellEnd"/>
      <w:r w:rsidRPr="00767A2A">
        <w:rPr>
          <w:szCs w:val="22"/>
          <w:lang w:val="lt-LT"/>
        </w:rPr>
        <w:t xml:space="preserve"> tablete</w:t>
      </w:r>
    </w:p>
    <w:p w14:paraId="7DA8B77F"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Čekija:</w:t>
      </w:r>
      <w:r>
        <w:rPr>
          <w:szCs w:val="22"/>
          <w:lang w:val="lt-LT"/>
        </w:rPr>
        <w:tab/>
      </w:r>
      <w:r>
        <w:rPr>
          <w:szCs w:val="22"/>
          <w:lang w:val="lt-LT"/>
        </w:rPr>
        <w:tab/>
      </w:r>
      <w:proofErr w:type="spellStart"/>
      <w:r w:rsidRPr="00080EC3">
        <w:rPr>
          <w:szCs w:val="22"/>
          <w:lang w:val="lt-LT"/>
        </w:rPr>
        <w:t>Eltrombopag</w:t>
      </w:r>
      <w:proofErr w:type="spellEnd"/>
      <w:r w:rsidRPr="00080EC3">
        <w:rPr>
          <w:szCs w:val="22"/>
          <w:lang w:val="lt-LT"/>
        </w:rPr>
        <w:t xml:space="preserve"> </w:t>
      </w:r>
      <w:proofErr w:type="spellStart"/>
      <w:r w:rsidRPr="00080EC3">
        <w:rPr>
          <w:szCs w:val="22"/>
          <w:lang w:val="lt-LT"/>
        </w:rPr>
        <w:t>Viatris</w:t>
      </w:r>
      <w:proofErr w:type="spellEnd"/>
      <w:r w:rsidRPr="00080EC3">
        <w:rPr>
          <w:szCs w:val="22"/>
          <w:lang w:val="lt-LT"/>
        </w:rPr>
        <w:t xml:space="preserve"> Pharma</w:t>
      </w:r>
    </w:p>
    <w:p w14:paraId="4C947CD2"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Danija:</w:t>
      </w:r>
      <w:r>
        <w:rPr>
          <w:szCs w:val="22"/>
          <w:lang w:val="lt-LT"/>
        </w:rPr>
        <w:tab/>
      </w:r>
      <w:r>
        <w:rPr>
          <w:szCs w:val="22"/>
          <w:lang w:val="lt-LT"/>
        </w:rPr>
        <w:tab/>
      </w:r>
      <w:proofErr w:type="spellStart"/>
      <w:r w:rsidRPr="00080EC3">
        <w:rPr>
          <w:szCs w:val="22"/>
          <w:lang w:val="lt-LT"/>
        </w:rPr>
        <w:t>Eltrombopag</w:t>
      </w:r>
      <w:proofErr w:type="spellEnd"/>
      <w:r w:rsidRPr="00080EC3">
        <w:rPr>
          <w:szCs w:val="22"/>
          <w:lang w:val="lt-LT"/>
        </w:rPr>
        <w:t xml:space="preserve"> </w:t>
      </w:r>
      <w:proofErr w:type="spellStart"/>
      <w:r w:rsidRPr="00080EC3">
        <w:rPr>
          <w:szCs w:val="22"/>
          <w:lang w:val="lt-LT"/>
        </w:rPr>
        <w:t>Viatris</w:t>
      </w:r>
      <w:proofErr w:type="spellEnd"/>
      <w:r w:rsidRPr="00080EC3">
        <w:rPr>
          <w:szCs w:val="22"/>
          <w:lang w:val="lt-LT"/>
        </w:rPr>
        <w:t xml:space="preserve"> Pharma 25 mg </w:t>
      </w:r>
      <w:proofErr w:type="spellStart"/>
      <w:r w:rsidRPr="00080EC3">
        <w:rPr>
          <w:szCs w:val="22"/>
          <w:lang w:val="lt-LT"/>
        </w:rPr>
        <w:t>filmovertrukne</w:t>
      </w:r>
      <w:proofErr w:type="spellEnd"/>
      <w:r w:rsidRPr="00080EC3">
        <w:rPr>
          <w:szCs w:val="22"/>
          <w:lang w:val="lt-LT"/>
        </w:rPr>
        <w:t xml:space="preserve"> </w:t>
      </w:r>
      <w:proofErr w:type="spellStart"/>
      <w:r w:rsidRPr="00080EC3">
        <w:rPr>
          <w:szCs w:val="22"/>
          <w:lang w:val="lt-LT"/>
        </w:rPr>
        <w:t>tabletter</w:t>
      </w:r>
      <w:proofErr w:type="spellEnd"/>
    </w:p>
    <w:p w14:paraId="77855D87"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 xml:space="preserve">Estija: </w:t>
      </w:r>
      <w:r>
        <w:rPr>
          <w:szCs w:val="22"/>
          <w:lang w:val="lt-LT"/>
        </w:rPr>
        <w:tab/>
      </w:r>
      <w:r>
        <w:rPr>
          <w:szCs w:val="22"/>
          <w:lang w:val="lt-LT"/>
        </w:rPr>
        <w:tab/>
      </w:r>
      <w:proofErr w:type="spellStart"/>
      <w:r w:rsidRPr="00080EC3">
        <w:rPr>
          <w:szCs w:val="22"/>
          <w:lang w:val="lt-LT"/>
        </w:rPr>
        <w:t>Eltrombopag</w:t>
      </w:r>
      <w:proofErr w:type="spellEnd"/>
      <w:r w:rsidRPr="00080EC3">
        <w:rPr>
          <w:szCs w:val="22"/>
          <w:lang w:val="lt-LT"/>
        </w:rPr>
        <w:t xml:space="preserve"> </w:t>
      </w:r>
      <w:proofErr w:type="spellStart"/>
      <w:r w:rsidRPr="00080EC3">
        <w:rPr>
          <w:szCs w:val="22"/>
          <w:lang w:val="lt-LT"/>
        </w:rPr>
        <w:t>Viatris</w:t>
      </w:r>
      <w:proofErr w:type="spellEnd"/>
      <w:r w:rsidRPr="00080EC3">
        <w:rPr>
          <w:szCs w:val="22"/>
          <w:lang w:val="lt-LT"/>
        </w:rPr>
        <w:t xml:space="preserve"> Pharma</w:t>
      </w:r>
    </w:p>
    <w:p w14:paraId="5261EAB2"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Prancūzija:</w:t>
      </w:r>
      <w:r>
        <w:rPr>
          <w:szCs w:val="22"/>
          <w:lang w:val="lt-LT"/>
        </w:rPr>
        <w:tab/>
      </w:r>
      <w:r>
        <w:rPr>
          <w:szCs w:val="22"/>
          <w:lang w:val="lt-LT"/>
        </w:rPr>
        <w:tab/>
      </w:r>
      <w:proofErr w:type="spellStart"/>
      <w:r w:rsidRPr="00EA6D13">
        <w:rPr>
          <w:szCs w:val="22"/>
          <w:lang w:val="lt-LT"/>
        </w:rPr>
        <w:t>Eltrombopag</w:t>
      </w:r>
      <w:proofErr w:type="spellEnd"/>
      <w:r w:rsidRPr="00EA6D13">
        <w:rPr>
          <w:szCs w:val="22"/>
          <w:lang w:val="lt-LT"/>
        </w:rPr>
        <w:t xml:space="preserve"> </w:t>
      </w:r>
      <w:proofErr w:type="spellStart"/>
      <w:r w:rsidRPr="00EA6D13">
        <w:rPr>
          <w:szCs w:val="22"/>
          <w:lang w:val="lt-LT"/>
        </w:rPr>
        <w:t>Viatris</w:t>
      </w:r>
      <w:proofErr w:type="spellEnd"/>
      <w:r w:rsidRPr="00EA6D13">
        <w:rPr>
          <w:szCs w:val="22"/>
          <w:lang w:val="lt-LT"/>
        </w:rPr>
        <w:t xml:space="preserve"> </w:t>
      </w:r>
      <w:proofErr w:type="spellStart"/>
      <w:r w:rsidRPr="00EA6D13">
        <w:rPr>
          <w:szCs w:val="22"/>
          <w:lang w:val="lt-LT"/>
        </w:rPr>
        <w:t>Santé</w:t>
      </w:r>
      <w:proofErr w:type="spellEnd"/>
      <w:r w:rsidRPr="00EA6D13">
        <w:rPr>
          <w:szCs w:val="22"/>
          <w:lang w:val="lt-LT"/>
        </w:rPr>
        <w:t xml:space="preserve"> 25 mg, </w:t>
      </w:r>
      <w:proofErr w:type="spellStart"/>
      <w:r w:rsidRPr="00EA6D13">
        <w:rPr>
          <w:szCs w:val="22"/>
          <w:lang w:val="lt-LT"/>
        </w:rPr>
        <w:t>comprimé</w:t>
      </w:r>
      <w:proofErr w:type="spellEnd"/>
      <w:r w:rsidRPr="00EA6D13">
        <w:rPr>
          <w:szCs w:val="22"/>
          <w:lang w:val="lt-LT"/>
        </w:rPr>
        <w:t xml:space="preserve"> </w:t>
      </w:r>
      <w:proofErr w:type="spellStart"/>
      <w:r w:rsidRPr="00EA6D13">
        <w:rPr>
          <w:szCs w:val="22"/>
          <w:lang w:val="lt-LT"/>
        </w:rPr>
        <w:t>pelliculé</w:t>
      </w:r>
      <w:proofErr w:type="spellEnd"/>
    </w:p>
    <w:p w14:paraId="117582D0"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Vokietija:</w:t>
      </w:r>
      <w:r>
        <w:rPr>
          <w:szCs w:val="22"/>
          <w:lang w:val="lt-LT"/>
        </w:rPr>
        <w:tab/>
      </w:r>
      <w:r>
        <w:rPr>
          <w:szCs w:val="22"/>
          <w:lang w:val="lt-LT"/>
        </w:rPr>
        <w:tab/>
      </w:r>
      <w:proofErr w:type="spellStart"/>
      <w:r w:rsidRPr="00723A40">
        <w:rPr>
          <w:szCs w:val="22"/>
          <w:lang w:val="lt-LT"/>
        </w:rPr>
        <w:t>Eltrombopag</w:t>
      </w:r>
      <w:proofErr w:type="spellEnd"/>
      <w:r w:rsidRPr="00723A40">
        <w:rPr>
          <w:szCs w:val="22"/>
          <w:lang w:val="lt-LT"/>
        </w:rPr>
        <w:t xml:space="preserve"> </w:t>
      </w:r>
      <w:proofErr w:type="spellStart"/>
      <w:r w:rsidRPr="00723A40">
        <w:rPr>
          <w:szCs w:val="22"/>
          <w:lang w:val="lt-LT"/>
        </w:rPr>
        <w:t>Viatris</w:t>
      </w:r>
      <w:proofErr w:type="spellEnd"/>
      <w:r w:rsidRPr="00723A40">
        <w:rPr>
          <w:szCs w:val="22"/>
          <w:lang w:val="lt-LT"/>
        </w:rPr>
        <w:t xml:space="preserve"> Pharma 25 mg </w:t>
      </w:r>
      <w:proofErr w:type="spellStart"/>
      <w:r w:rsidRPr="00723A40">
        <w:rPr>
          <w:szCs w:val="22"/>
          <w:lang w:val="lt-LT"/>
        </w:rPr>
        <w:t>Filmtabletten</w:t>
      </w:r>
      <w:proofErr w:type="spellEnd"/>
    </w:p>
    <w:p w14:paraId="6428185D"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Islandija:</w:t>
      </w:r>
      <w:r>
        <w:rPr>
          <w:szCs w:val="22"/>
          <w:lang w:val="lt-LT"/>
        </w:rPr>
        <w:tab/>
      </w:r>
      <w:r>
        <w:rPr>
          <w:szCs w:val="22"/>
          <w:lang w:val="lt-LT"/>
        </w:rPr>
        <w:tab/>
      </w:r>
      <w:proofErr w:type="spellStart"/>
      <w:r w:rsidRPr="00723A40">
        <w:rPr>
          <w:szCs w:val="22"/>
          <w:lang w:val="lt-LT"/>
        </w:rPr>
        <w:t>Eltrombopag</w:t>
      </w:r>
      <w:proofErr w:type="spellEnd"/>
      <w:r w:rsidRPr="00723A40">
        <w:rPr>
          <w:szCs w:val="22"/>
          <w:lang w:val="lt-LT"/>
        </w:rPr>
        <w:t xml:space="preserve"> </w:t>
      </w:r>
      <w:proofErr w:type="spellStart"/>
      <w:r w:rsidRPr="00723A40">
        <w:rPr>
          <w:szCs w:val="22"/>
          <w:lang w:val="lt-LT"/>
        </w:rPr>
        <w:t>Viatris</w:t>
      </w:r>
      <w:proofErr w:type="spellEnd"/>
      <w:r w:rsidRPr="00723A40">
        <w:rPr>
          <w:szCs w:val="22"/>
          <w:lang w:val="lt-LT"/>
        </w:rPr>
        <w:t xml:space="preserve"> Pharma 25 mg </w:t>
      </w:r>
      <w:proofErr w:type="spellStart"/>
      <w:r w:rsidRPr="00723A40">
        <w:rPr>
          <w:szCs w:val="22"/>
          <w:lang w:val="lt-LT"/>
        </w:rPr>
        <w:t>filmuhúðaðar</w:t>
      </w:r>
      <w:proofErr w:type="spellEnd"/>
      <w:r w:rsidRPr="00723A40">
        <w:rPr>
          <w:szCs w:val="22"/>
          <w:lang w:val="lt-LT"/>
        </w:rPr>
        <w:t xml:space="preserve"> </w:t>
      </w:r>
      <w:proofErr w:type="spellStart"/>
      <w:r w:rsidRPr="00723A40">
        <w:rPr>
          <w:szCs w:val="22"/>
          <w:lang w:val="lt-LT"/>
        </w:rPr>
        <w:t>töflur</w:t>
      </w:r>
      <w:proofErr w:type="spellEnd"/>
    </w:p>
    <w:p w14:paraId="713B8777"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Italija:</w:t>
      </w:r>
      <w:r>
        <w:rPr>
          <w:szCs w:val="22"/>
          <w:lang w:val="lt-LT"/>
        </w:rPr>
        <w:tab/>
      </w:r>
      <w:r>
        <w:rPr>
          <w:szCs w:val="22"/>
          <w:lang w:val="lt-LT"/>
        </w:rPr>
        <w:tab/>
      </w:r>
      <w:proofErr w:type="spellStart"/>
      <w:r w:rsidRPr="00AE7F97">
        <w:rPr>
          <w:szCs w:val="22"/>
          <w:lang w:val="lt-LT"/>
        </w:rPr>
        <w:t>Eltrombopag</w:t>
      </w:r>
      <w:proofErr w:type="spellEnd"/>
      <w:r w:rsidRPr="00AE7F97">
        <w:rPr>
          <w:szCs w:val="22"/>
          <w:lang w:val="lt-LT"/>
        </w:rPr>
        <w:t xml:space="preserve"> </w:t>
      </w:r>
      <w:proofErr w:type="spellStart"/>
      <w:r w:rsidRPr="00AE7F97">
        <w:rPr>
          <w:szCs w:val="22"/>
          <w:lang w:val="lt-LT"/>
        </w:rPr>
        <w:t>Mylan</w:t>
      </w:r>
      <w:proofErr w:type="spellEnd"/>
    </w:p>
    <w:p w14:paraId="13C8DEB6"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Lietuva:</w:t>
      </w:r>
      <w:r>
        <w:rPr>
          <w:szCs w:val="22"/>
          <w:lang w:val="lt-LT"/>
        </w:rPr>
        <w:tab/>
      </w:r>
      <w:r>
        <w:rPr>
          <w:szCs w:val="22"/>
          <w:lang w:val="lt-LT"/>
        </w:rPr>
        <w:tab/>
      </w:r>
      <w:proofErr w:type="spellStart"/>
      <w:r w:rsidRPr="00AE7F97">
        <w:rPr>
          <w:szCs w:val="22"/>
          <w:lang w:val="lt-LT"/>
        </w:rPr>
        <w:t>Eltrombopag</w:t>
      </w:r>
      <w:proofErr w:type="spellEnd"/>
      <w:r w:rsidRPr="00AE7F97">
        <w:rPr>
          <w:szCs w:val="22"/>
          <w:lang w:val="lt-LT"/>
        </w:rPr>
        <w:t xml:space="preserve"> </w:t>
      </w:r>
      <w:proofErr w:type="spellStart"/>
      <w:r w:rsidRPr="00AE7F97">
        <w:rPr>
          <w:szCs w:val="22"/>
          <w:lang w:val="lt-LT"/>
        </w:rPr>
        <w:t>Viatris</w:t>
      </w:r>
      <w:proofErr w:type="spellEnd"/>
      <w:r w:rsidRPr="00AE7F97">
        <w:rPr>
          <w:szCs w:val="22"/>
          <w:lang w:val="lt-LT"/>
        </w:rPr>
        <w:t xml:space="preserve"> Pharma 25 mg plėvele dengtos tabletės</w:t>
      </w:r>
    </w:p>
    <w:p w14:paraId="1C14B6F9"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Norvegija:</w:t>
      </w:r>
      <w:r>
        <w:rPr>
          <w:szCs w:val="22"/>
          <w:lang w:val="lt-LT"/>
        </w:rPr>
        <w:tab/>
      </w:r>
      <w:r>
        <w:rPr>
          <w:szCs w:val="22"/>
          <w:lang w:val="lt-LT"/>
        </w:rPr>
        <w:tab/>
      </w:r>
      <w:proofErr w:type="spellStart"/>
      <w:r w:rsidRPr="00AE7F97">
        <w:rPr>
          <w:szCs w:val="22"/>
          <w:lang w:val="lt-LT"/>
        </w:rPr>
        <w:t>Eltrombopag</w:t>
      </w:r>
      <w:proofErr w:type="spellEnd"/>
      <w:r w:rsidRPr="00AE7F97">
        <w:rPr>
          <w:szCs w:val="22"/>
          <w:lang w:val="lt-LT"/>
        </w:rPr>
        <w:t xml:space="preserve"> </w:t>
      </w:r>
      <w:proofErr w:type="spellStart"/>
      <w:r w:rsidRPr="00AE7F97">
        <w:rPr>
          <w:szCs w:val="22"/>
          <w:lang w:val="lt-LT"/>
        </w:rPr>
        <w:t>Viatris</w:t>
      </w:r>
      <w:proofErr w:type="spellEnd"/>
      <w:r w:rsidRPr="00AE7F97">
        <w:rPr>
          <w:szCs w:val="22"/>
          <w:lang w:val="lt-LT"/>
        </w:rPr>
        <w:t xml:space="preserve"> Pharma</w:t>
      </w:r>
    </w:p>
    <w:p w14:paraId="61BC338A"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Lenkija:</w:t>
      </w:r>
      <w:r>
        <w:rPr>
          <w:szCs w:val="22"/>
          <w:lang w:val="lt-LT"/>
        </w:rPr>
        <w:tab/>
      </w:r>
      <w:r>
        <w:rPr>
          <w:szCs w:val="22"/>
          <w:lang w:val="lt-LT"/>
        </w:rPr>
        <w:tab/>
      </w:r>
      <w:proofErr w:type="spellStart"/>
      <w:r w:rsidRPr="00DC4259">
        <w:rPr>
          <w:szCs w:val="22"/>
          <w:lang w:val="lt-LT"/>
        </w:rPr>
        <w:t>Eltrombopag</w:t>
      </w:r>
      <w:proofErr w:type="spellEnd"/>
      <w:r w:rsidRPr="00DC4259">
        <w:rPr>
          <w:szCs w:val="22"/>
          <w:lang w:val="lt-LT"/>
        </w:rPr>
        <w:t xml:space="preserve"> </w:t>
      </w:r>
      <w:proofErr w:type="spellStart"/>
      <w:r w:rsidRPr="00DC4259">
        <w:rPr>
          <w:szCs w:val="22"/>
          <w:lang w:val="lt-LT"/>
        </w:rPr>
        <w:t>Viatris</w:t>
      </w:r>
      <w:proofErr w:type="spellEnd"/>
      <w:r w:rsidRPr="00DC4259">
        <w:rPr>
          <w:szCs w:val="22"/>
          <w:lang w:val="lt-LT"/>
        </w:rPr>
        <w:t xml:space="preserve"> Pharma 25 mg</w:t>
      </w:r>
    </w:p>
    <w:p w14:paraId="0C12211C"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 xml:space="preserve">Portugalija: </w:t>
      </w:r>
      <w:r>
        <w:rPr>
          <w:szCs w:val="22"/>
          <w:lang w:val="lt-LT"/>
        </w:rPr>
        <w:tab/>
      </w:r>
      <w:r>
        <w:rPr>
          <w:szCs w:val="22"/>
          <w:lang w:val="lt-LT"/>
        </w:rPr>
        <w:tab/>
      </w:r>
      <w:proofErr w:type="spellStart"/>
      <w:r w:rsidRPr="00EA6D13">
        <w:rPr>
          <w:szCs w:val="22"/>
          <w:lang w:val="lt-LT"/>
        </w:rPr>
        <w:t>Eltrombopag</w:t>
      </w:r>
      <w:proofErr w:type="spellEnd"/>
      <w:r w:rsidRPr="00EA6D13">
        <w:rPr>
          <w:szCs w:val="22"/>
          <w:lang w:val="lt-LT"/>
        </w:rPr>
        <w:t xml:space="preserve"> </w:t>
      </w:r>
      <w:proofErr w:type="spellStart"/>
      <w:r w:rsidRPr="00EA6D13">
        <w:rPr>
          <w:szCs w:val="22"/>
          <w:lang w:val="lt-LT"/>
        </w:rPr>
        <w:t>Viatris</w:t>
      </w:r>
      <w:proofErr w:type="spellEnd"/>
      <w:r w:rsidRPr="00EA6D13">
        <w:rPr>
          <w:szCs w:val="22"/>
          <w:lang w:val="lt-LT"/>
        </w:rPr>
        <w:t xml:space="preserve"> Pharma</w:t>
      </w:r>
    </w:p>
    <w:p w14:paraId="2E8CD8D5"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Slovakija:</w:t>
      </w:r>
      <w:r>
        <w:rPr>
          <w:szCs w:val="22"/>
          <w:lang w:val="lt-LT"/>
        </w:rPr>
        <w:tab/>
      </w:r>
      <w:r>
        <w:rPr>
          <w:szCs w:val="22"/>
          <w:lang w:val="lt-LT"/>
        </w:rPr>
        <w:tab/>
      </w:r>
      <w:proofErr w:type="spellStart"/>
      <w:r w:rsidRPr="00360973">
        <w:rPr>
          <w:szCs w:val="22"/>
          <w:lang w:val="lt-LT"/>
        </w:rPr>
        <w:t>Eltrombopag</w:t>
      </w:r>
      <w:proofErr w:type="spellEnd"/>
      <w:r w:rsidRPr="00360973">
        <w:rPr>
          <w:szCs w:val="22"/>
          <w:lang w:val="lt-LT"/>
        </w:rPr>
        <w:t xml:space="preserve"> </w:t>
      </w:r>
      <w:proofErr w:type="spellStart"/>
      <w:r w:rsidRPr="00360973">
        <w:rPr>
          <w:szCs w:val="22"/>
          <w:lang w:val="lt-LT"/>
        </w:rPr>
        <w:t>Viatris</w:t>
      </w:r>
      <w:proofErr w:type="spellEnd"/>
      <w:r w:rsidRPr="00360973">
        <w:rPr>
          <w:szCs w:val="22"/>
          <w:lang w:val="lt-LT"/>
        </w:rPr>
        <w:t xml:space="preserve"> Pharma 25 mg</w:t>
      </w:r>
    </w:p>
    <w:p w14:paraId="6C673CEA" w14:textId="77777777" w:rsidR="00E22B6A" w:rsidRPr="00360973" w:rsidRDefault="00E22B6A" w:rsidP="00E22B6A">
      <w:pPr>
        <w:numPr>
          <w:ilvl w:val="12"/>
          <w:numId w:val="0"/>
        </w:numPr>
        <w:tabs>
          <w:tab w:val="clear" w:pos="567"/>
        </w:tabs>
        <w:spacing w:line="240" w:lineRule="auto"/>
        <w:ind w:right="-2"/>
        <w:rPr>
          <w:szCs w:val="22"/>
          <w:lang w:val="lt-LT"/>
        </w:rPr>
      </w:pPr>
      <w:r>
        <w:rPr>
          <w:szCs w:val="22"/>
          <w:lang w:val="lt-LT"/>
        </w:rPr>
        <w:t xml:space="preserve">Ispanija: </w:t>
      </w:r>
      <w:r>
        <w:rPr>
          <w:szCs w:val="22"/>
          <w:lang w:val="lt-LT"/>
        </w:rPr>
        <w:tab/>
      </w:r>
      <w:r>
        <w:rPr>
          <w:szCs w:val="22"/>
          <w:lang w:val="lt-LT"/>
        </w:rPr>
        <w:tab/>
      </w:r>
      <w:proofErr w:type="spellStart"/>
      <w:r w:rsidRPr="00360973">
        <w:rPr>
          <w:szCs w:val="22"/>
          <w:lang w:val="lt-LT"/>
        </w:rPr>
        <w:t>Eltrombopag</w:t>
      </w:r>
      <w:proofErr w:type="spellEnd"/>
      <w:r w:rsidRPr="00360973">
        <w:rPr>
          <w:szCs w:val="22"/>
          <w:lang w:val="lt-LT"/>
        </w:rPr>
        <w:t xml:space="preserve"> </w:t>
      </w:r>
      <w:proofErr w:type="spellStart"/>
      <w:r w:rsidRPr="00360973">
        <w:rPr>
          <w:szCs w:val="22"/>
          <w:lang w:val="lt-LT"/>
        </w:rPr>
        <w:t>Viatris</w:t>
      </w:r>
      <w:proofErr w:type="spellEnd"/>
      <w:r w:rsidRPr="00360973">
        <w:rPr>
          <w:szCs w:val="22"/>
          <w:lang w:val="lt-LT"/>
        </w:rPr>
        <w:t xml:space="preserve"> </w:t>
      </w:r>
      <w:proofErr w:type="spellStart"/>
      <w:r w:rsidRPr="00360973">
        <w:rPr>
          <w:szCs w:val="22"/>
          <w:lang w:val="lt-LT"/>
        </w:rPr>
        <w:t>Pharmaceuticals</w:t>
      </w:r>
      <w:proofErr w:type="spellEnd"/>
      <w:r w:rsidRPr="00360973">
        <w:rPr>
          <w:szCs w:val="22"/>
          <w:lang w:val="lt-LT"/>
        </w:rPr>
        <w:t xml:space="preserve"> 25 mg </w:t>
      </w:r>
      <w:proofErr w:type="spellStart"/>
      <w:r w:rsidRPr="00360973">
        <w:rPr>
          <w:szCs w:val="22"/>
          <w:lang w:val="lt-LT"/>
        </w:rPr>
        <w:t>comprimidos</w:t>
      </w:r>
      <w:proofErr w:type="spellEnd"/>
      <w:r w:rsidRPr="00360973">
        <w:rPr>
          <w:szCs w:val="22"/>
          <w:lang w:val="lt-LT"/>
        </w:rPr>
        <w:t xml:space="preserve"> </w:t>
      </w:r>
      <w:proofErr w:type="spellStart"/>
      <w:r w:rsidRPr="00360973">
        <w:rPr>
          <w:szCs w:val="22"/>
          <w:lang w:val="lt-LT"/>
        </w:rPr>
        <w:t>recubiertos</w:t>
      </w:r>
      <w:proofErr w:type="spellEnd"/>
    </w:p>
    <w:p w14:paraId="4F98DF88" w14:textId="77777777" w:rsidR="00E22B6A" w:rsidRDefault="00E22B6A" w:rsidP="00E22B6A">
      <w:pPr>
        <w:numPr>
          <w:ilvl w:val="12"/>
          <w:numId w:val="0"/>
        </w:numPr>
        <w:tabs>
          <w:tab w:val="clear" w:pos="567"/>
        </w:tabs>
        <w:spacing w:line="240" w:lineRule="auto"/>
        <w:ind w:left="1134" w:right="-2" w:firstLine="1418"/>
        <w:rPr>
          <w:szCs w:val="22"/>
          <w:lang w:val="lt-LT"/>
        </w:rPr>
      </w:pPr>
      <w:proofErr w:type="spellStart"/>
      <w:r w:rsidRPr="00360973">
        <w:rPr>
          <w:szCs w:val="22"/>
          <w:lang w:val="lt-LT"/>
        </w:rPr>
        <w:t>con</w:t>
      </w:r>
      <w:proofErr w:type="spellEnd"/>
      <w:r w:rsidRPr="00360973">
        <w:rPr>
          <w:szCs w:val="22"/>
          <w:lang w:val="lt-LT"/>
        </w:rPr>
        <w:t xml:space="preserve"> </w:t>
      </w:r>
      <w:proofErr w:type="spellStart"/>
      <w:r w:rsidRPr="00360973">
        <w:rPr>
          <w:szCs w:val="22"/>
          <w:lang w:val="lt-LT"/>
        </w:rPr>
        <w:t>película</w:t>
      </w:r>
      <w:proofErr w:type="spellEnd"/>
      <w:r w:rsidRPr="00360973">
        <w:rPr>
          <w:szCs w:val="22"/>
          <w:lang w:val="lt-LT"/>
        </w:rPr>
        <w:t xml:space="preserve"> EFG</w:t>
      </w:r>
    </w:p>
    <w:p w14:paraId="36C44E6E" w14:textId="77777777" w:rsidR="00E22B6A" w:rsidRDefault="00E22B6A" w:rsidP="00E22B6A">
      <w:pPr>
        <w:numPr>
          <w:ilvl w:val="12"/>
          <w:numId w:val="0"/>
        </w:numPr>
        <w:tabs>
          <w:tab w:val="clear" w:pos="567"/>
        </w:tabs>
        <w:spacing w:line="240" w:lineRule="auto"/>
        <w:ind w:right="-2"/>
        <w:rPr>
          <w:szCs w:val="22"/>
          <w:lang w:val="lt-LT"/>
        </w:rPr>
      </w:pPr>
      <w:r>
        <w:rPr>
          <w:szCs w:val="22"/>
          <w:lang w:val="lt-LT"/>
        </w:rPr>
        <w:t>Švedija:</w:t>
      </w:r>
      <w:r>
        <w:rPr>
          <w:szCs w:val="22"/>
          <w:lang w:val="lt-LT"/>
        </w:rPr>
        <w:tab/>
      </w:r>
      <w:r>
        <w:rPr>
          <w:szCs w:val="22"/>
          <w:lang w:val="lt-LT"/>
        </w:rPr>
        <w:tab/>
      </w:r>
      <w:proofErr w:type="spellStart"/>
      <w:r w:rsidRPr="0099217B">
        <w:rPr>
          <w:szCs w:val="22"/>
          <w:lang w:val="lt-LT"/>
        </w:rPr>
        <w:t>Eltrombopag</w:t>
      </w:r>
      <w:proofErr w:type="spellEnd"/>
      <w:r w:rsidRPr="0099217B">
        <w:rPr>
          <w:szCs w:val="22"/>
          <w:lang w:val="lt-LT"/>
        </w:rPr>
        <w:t xml:space="preserve"> </w:t>
      </w:r>
      <w:proofErr w:type="spellStart"/>
      <w:r w:rsidRPr="0099217B">
        <w:rPr>
          <w:szCs w:val="22"/>
          <w:lang w:val="lt-LT"/>
        </w:rPr>
        <w:t>Viatris</w:t>
      </w:r>
      <w:proofErr w:type="spellEnd"/>
      <w:r w:rsidRPr="0099217B">
        <w:rPr>
          <w:szCs w:val="22"/>
          <w:lang w:val="lt-LT"/>
        </w:rPr>
        <w:t xml:space="preserve"> Pharma 25 mg </w:t>
      </w:r>
      <w:proofErr w:type="spellStart"/>
      <w:r w:rsidRPr="0099217B">
        <w:rPr>
          <w:szCs w:val="22"/>
          <w:lang w:val="lt-LT"/>
        </w:rPr>
        <w:t>filmdragerade</w:t>
      </w:r>
      <w:proofErr w:type="spellEnd"/>
      <w:r w:rsidRPr="0099217B">
        <w:rPr>
          <w:szCs w:val="22"/>
          <w:lang w:val="lt-LT"/>
        </w:rPr>
        <w:t xml:space="preserve"> </w:t>
      </w:r>
      <w:proofErr w:type="spellStart"/>
      <w:r w:rsidRPr="0099217B">
        <w:rPr>
          <w:szCs w:val="22"/>
          <w:lang w:val="lt-LT"/>
        </w:rPr>
        <w:t>tabletter</w:t>
      </w:r>
      <w:proofErr w:type="spellEnd"/>
    </w:p>
    <w:p w14:paraId="2401ACA0" w14:textId="1F87D6F1" w:rsidR="00E22B6A" w:rsidRPr="00767A2A" w:rsidRDefault="00E22B6A" w:rsidP="00E22B6A">
      <w:pPr>
        <w:numPr>
          <w:ilvl w:val="12"/>
          <w:numId w:val="0"/>
        </w:numPr>
        <w:tabs>
          <w:tab w:val="clear" w:pos="567"/>
        </w:tabs>
        <w:spacing w:line="240" w:lineRule="auto"/>
        <w:ind w:right="-2"/>
        <w:rPr>
          <w:szCs w:val="22"/>
          <w:lang w:val="lt-LT"/>
        </w:rPr>
      </w:pPr>
      <w:r>
        <w:rPr>
          <w:szCs w:val="22"/>
          <w:lang w:val="lt-LT"/>
        </w:rPr>
        <w:t>Nyderlandai:</w:t>
      </w:r>
      <w:r>
        <w:rPr>
          <w:szCs w:val="22"/>
          <w:lang w:val="lt-LT"/>
        </w:rPr>
        <w:tab/>
      </w:r>
      <w:r>
        <w:rPr>
          <w:szCs w:val="22"/>
          <w:lang w:val="lt-LT"/>
        </w:rPr>
        <w:tab/>
      </w:r>
      <w:proofErr w:type="spellStart"/>
      <w:r w:rsidRPr="00D73848">
        <w:rPr>
          <w:szCs w:val="22"/>
          <w:lang w:val="lt-LT"/>
        </w:rPr>
        <w:t>Eltrombopag</w:t>
      </w:r>
      <w:proofErr w:type="spellEnd"/>
      <w:r w:rsidRPr="00D73848">
        <w:rPr>
          <w:szCs w:val="22"/>
          <w:lang w:val="lt-LT"/>
        </w:rPr>
        <w:t xml:space="preserve"> </w:t>
      </w:r>
      <w:proofErr w:type="spellStart"/>
      <w:r w:rsidRPr="00D73848">
        <w:rPr>
          <w:szCs w:val="22"/>
          <w:lang w:val="lt-LT"/>
        </w:rPr>
        <w:t>Mylan</w:t>
      </w:r>
      <w:proofErr w:type="spellEnd"/>
      <w:r w:rsidRPr="00D73848">
        <w:rPr>
          <w:szCs w:val="22"/>
          <w:lang w:val="lt-LT"/>
        </w:rPr>
        <w:t xml:space="preserve"> 25 mg, </w:t>
      </w:r>
      <w:proofErr w:type="spellStart"/>
      <w:r w:rsidRPr="00D73848">
        <w:rPr>
          <w:szCs w:val="22"/>
          <w:lang w:val="lt-LT"/>
        </w:rPr>
        <w:t>filmomhulde</w:t>
      </w:r>
      <w:proofErr w:type="spellEnd"/>
      <w:r w:rsidRPr="00D73848">
        <w:rPr>
          <w:szCs w:val="22"/>
          <w:lang w:val="lt-LT"/>
        </w:rPr>
        <w:t xml:space="preserve"> </w:t>
      </w:r>
      <w:proofErr w:type="spellStart"/>
      <w:r w:rsidRPr="00D73848">
        <w:rPr>
          <w:szCs w:val="22"/>
          <w:lang w:val="lt-LT"/>
        </w:rPr>
        <w:t>tabletten</w:t>
      </w:r>
      <w:proofErr w:type="spellEnd"/>
    </w:p>
    <w:p w14:paraId="6F4847B8" w14:textId="77777777" w:rsidR="00E22B6A" w:rsidRPr="00767A2A" w:rsidRDefault="00E22B6A" w:rsidP="00E22B6A">
      <w:pPr>
        <w:numPr>
          <w:ilvl w:val="12"/>
          <w:numId w:val="0"/>
        </w:numPr>
        <w:tabs>
          <w:tab w:val="clear" w:pos="567"/>
        </w:tabs>
        <w:spacing w:line="240" w:lineRule="auto"/>
        <w:ind w:right="-2"/>
        <w:rPr>
          <w:szCs w:val="22"/>
          <w:lang w:val="lt-LT"/>
        </w:rPr>
      </w:pPr>
    </w:p>
    <w:p w14:paraId="42F456A1" w14:textId="77777777" w:rsidR="00E22B6A" w:rsidRPr="008A6F14" w:rsidRDefault="00E22B6A" w:rsidP="00E22B6A">
      <w:pPr>
        <w:numPr>
          <w:ilvl w:val="12"/>
          <w:numId w:val="0"/>
        </w:numPr>
        <w:tabs>
          <w:tab w:val="clear" w:pos="567"/>
        </w:tabs>
        <w:spacing w:line="240" w:lineRule="auto"/>
        <w:ind w:right="-2"/>
        <w:rPr>
          <w:b/>
          <w:bCs/>
          <w:szCs w:val="22"/>
          <w:lang w:val="lt-LT" w:eastAsia="lt-LT"/>
        </w:rPr>
      </w:pPr>
      <w:r w:rsidRPr="008A6F14">
        <w:rPr>
          <w:b/>
          <w:bCs/>
          <w:szCs w:val="22"/>
          <w:lang w:val="lt-LT" w:eastAsia="lt-LT"/>
        </w:rPr>
        <w:t xml:space="preserve">Šis pakuotės lapelis paskutinį kartą peržiūrėtas </w:t>
      </w:r>
      <w:r>
        <w:rPr>
          <w:b/>
          <w:bCs/>
          <w:szCs w:val="22"/>
          <w:lang w:val="lt-LT" w:eastAsia="lt-LT"/>
        </w:rPr>
        <w:t>2026-06-24.</w:t>
      </w:r>
    </w:p>
    <w:p w14:paraId="32AC30D6" w14:textId="77777777" w:rsidR="00E22B6A" w:rsidRPr="00767A2A" w:rsidRDefault="00E22B6A" w:rsidP="00E22B6A">
      <w:pPr>
        <w:numPr>
          <w:ilvl w:val="12"/>
          <w:numId w:val="0"/>
        </w:numPr>
        <w:tabs>
          <w:tab w:val="clear" w:pos="567"/>
        </w:tabs>
        <w:spacing w:line="240" w:lineRule="auto"/>
        <w:ind w:right="-2"/>
        <w:rPr>
          <w:szCs w:val="22"/>
          <w:lang w:val="lt-LT"/>
        </w:rPr>
      </w:pPr>
    </w:p>
    <w:p w14:paraId="12DA4D20" w14:textId="77777777" w:rsidR="00E22B6A" w:rsidRPr="008A6F14" w:rsidRDefault="00E22B6A" w:rsidP="00E22B6A">
      <w:pPr>
        <w:jc w:val="both"/>
        <w:rPr>
          <w:szCs w:val="22"/>
          <w:lang w:val="lt-LT" w:eastAsia="lt-LT"/>
        </w:rPr>
      </w:pPr>
      <w:r w:rsidRPr="008A6F14">
        <w:rPr>
          <w:szCs w:val="22"/>
          <w:lang w:val="lt-LT" w:eastAsia="lt-LT"/>
        </w:rPr>
        <w:t xml:space="preserve">Išsami informacija apie šį vaistą pateikiama Valstybinės vaistų kontrolės tarnybos prie Lietuvos Respublikos sveikatos apsaugos ministerijos tinklalapyje </w:t>
      </w:r>
      <w:r w:rsidRPr="008A6F14">
        <w:rPr>
          <w:color w:val="0000EE"/>
          <w:szCs w:val="22"/>
          <w:u w:val="single"/>
          <w:lang w:val="lt-LT" w:eastAsia="lt-LT"/>
        </w:rPr>
        <w:t>https://vvkt.lrv.lt/lt/</w:t>
      </w:r>
      <w:r w:rsidRPr="008A6F14">
        <w:rPr>
          <w:szCs w:val="22"/>
          <w:lang w:val="lt-LT" w:eastAsia="lt-LT"/>
        </w:rPr>
        <w:t>.</w:t>
      </w:r>
    </w:p>
    <w:p w14:paraId="5BCD6DC2" w14:textId="77777777" w:rsidR="00E22B6A" w:rsidRPr="00B04CEA" w:rsidRDefault="00E22B6A" w:rsidP="00E22B6A">
      <w:pPr>
        <w:numPr>
          <w:ilvl w:val="12"/>
          <w:numId w:val="0"/>
        </w:numPr>
        <w:tabs>
          <w:tab w:val="clear" w:pos="567"/>
        </w:tabs>
        <w:spacing w:line="240" w:lineRule="auto"/>
        <w:ind w:right="-2"/>
        <w:rPr>
          <w:iCs/>
          <w:szCs w:val="22"/>
          <w:lang w:val="lt-LT"/>
        </w:rPr>
      </w:pPr>
    </w:p>
    <w:p w14:paraId="74D7B694" w14:textId="77777777" w:rsidR="00222FED" w:rsidRDefault="00222FED"/>
    <w:sectPr w:rsidR="00222FED" w:rsidSect="00E22B6A">
      <w:headerReference w:type="default" r:id="rId7"/>
      <w:footerReference w:type="default" r:id="rId8"/>
      <w:footerReference w:type="first" r:id="rId9"/>
      <w:endnotePr>
        <w:numFmt w:val="decimal"/>
      </w:endnotePr>
      <w:pgSz w:w="11907" w:h="16840" w:code="9"/>
      <w:pgMar w:top="1134" w:right="1418" w:bottom="1134" w:left="1418" w:header="737" w:footer="737" w:gutter="0"/>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ZapfDingbats">
    <w:altName w:val="Wingdings"/>
    <w:panose1 w:val="00000000000000000000"/>
    <w:charset w:val="00"/>
    <w:family w:val="decorative"/>
    <w:notTrueType/>
    <w:pitch w:val="variable"/>
    <w:sig w:usb0="00000003" w:usb1="1000E42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Regular">
    <w:altName w:val="Nanum Brush Script"/>
    <w:panose1 w:val="00000000000000000000"/>
    <w:charset w:val="81"/>
    <w:family w:val="auto"/>
    <w:notTrueType/>
    <w:pitch w:val="default"/>
    <w:sig w:usb0="00000001" w:usb1="09060000" w:usb2="00000010" w:usb3="00000000" w:csb0="00080000" w:csb1="00000000"/>
  </w:font>
  <w:font w:name="+mn-ea">
    <w:panose1 w:val="00000000000000000000"/>
    <w:charset w:val="00"/>
    <w:family w:val="roman"/>
    <w:notTrueType/>
    <w:pitch w:val="default"/>
  </w:font>
  <w:font w:name="+mn-c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ED61" w14:textId="77777777" w:rsidR="00E22B6A" w:rsidRPr="003A3151" w:rsidRDefault="00E22B6A">
    <w:pPr>
      <w:pStyle w:val="Porat"/>
      <w:tabs>
        <w:tab w:val="clear" w:pos="8930"/>
        <w:tab w:val="right" w:pos="8931"/>
      </w:tabs>
      <w:ind w:right="96"/>
      <w:jc w:val="center"/>
      <w:rPr>
        <w:rFonts w:ascii="Arial" w:hAnsi="Arial" w:cs="Arial"/>
      </w:rP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81</w:t>
    </w:r>
    <w:r>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12BE" w14:textId="77777777" w:rsidR="00E22B6A" w:rsidRDefault="00E22B6A">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A4F6E" w14:textId="77777777" w:rsidR="00E22B6A" w:rsidRDefault="00E22B6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6483F6"/>
    <w:lvl w:ilvl="0">
      <w:start w:val="1"/>
      <w:numFmt w:val="decimal"/>
      <w:pStyle w:val="Sraassunumeriais5"/>
      <w:lvlText w:val="%1."/>
      <w:lvlJc w:val="left"/>
      <w:pPr>
        <w:tabs>
          <w:tab w:val="num" w:pos="1738"/>
        </w:tabs>
        <w:ind w:left="1738" w:hanging="360"/>
      </w:pPr>
    </w:lvl>
  </w:abstractNum>
  <w:abstractNum w:abstractNumId="1" w15:restartNumberingAfterBreak="0">
    <w:nsid w:val="FFFFFF7D"/>
    <w:multiLevelType w:val="singleLevel"/>
    <w:tmpl w:val="82AC601A"/>
    <w:lvl w:ilvl="0">
      <w:start w:val="1"/>
      <w:numFmt w:val="decimal"/>
      <w:pStyle w:val="Sraassunumeriais4"/>
      <w:lvlText w:val="%1."/>
      <w:lvlJc w:val="left"/>
      <w:pPr>
        <w:tabs>
          <w:tab w:val="num" w:pos="1209"/>
        </w:tabs>
        <w:ind w:left="1209" w:hanging="360"/>
      </w:pPr>
    </w:lvl>
  </w:abstractNum>
  <w:abstractNum w:abstractNumId="2" w15:restartNumberingAfterBreak="0">
    <w:nsid w:val="FFFFFF7E"/>
    <w:multiLevelType w:val="singleLevel"/>
    <w:tmpl w:val="F5B4BCC2"/>
    <w:lvl w:ilvl="0">
      <w:start w:val="1"/>
      <w:numFmt w:val="decimal"/>
      <w:pStyle w:val="Sraassunumeriais3"/>
      <w:lvlText w:val="%1."/>
      <w:lvlJc w:val="left"/>
      <w:pPr>
        <w:tabs>
          <w:tab w:val="num" w:pos="926"/>
        </w:tabs>
        <w:ind w:left="926" w:hanging="360"/>
      </w:pPr>
    </w:lvl>
  </w:abstractNum>
  <w:abstractNum w:abstractNumId="3" w15:restartNumberingAfterBreak="0">
    <w:nsid w:val="FFFFFF7F"/>
    <w:multiLevelType w:val="singleLevel"/>
    <w:tmpl w:val="CB96BF06"/>
    <w:lvl w:ilvl="0">
      <w:start w:val="1"/>
      <w:numFmt w:val="decimal"/>
      <w:pStyle w:val="Sraassunumeriais2"/>
      <w:lvlText w:val="%1."/>
      <w:lvlJc w:val="left"/>
      <w:pPr>
        <w:tabs>
          <w:tab w:val="num" w:pos="643"/>
        </w:tabs>
        <w:ind w:left="643" w:hanging="360"/>
      </w:pPr>
    </w:lvl>
  </w:abstractNum>
  <w:abstractNum w:abstractNumId="4" w15:restartNumberingAfterBreak="0">
    <w:nsid w:val="FFFFFF80"/>
    <w:multiLevelType w:val="singleLevel"/>
    <w:tmpl w:val="B3D0B8B6"/>
    <w:lvl w:ilvl="0">
      <w:start w:val="1"/>
      <w:numFmt w:val="bullet"/>
      <w:pStyle w:val="Sraassuenkleliai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680928"/>
    <w:lvl w:ilvl="0">
      <w:start w:val="1"/>
      <w:numFmt w:val="bullet"/>
      <w:pStyle w:val="Sraassuenkleliai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0CECDC"/>
    <w:lvl w:ilvl="0">
      <w:start w:val="1"/>
      <w:numFmt w:val="bullet"/>
      <w:pStyle w:val="Sraassuenkleliai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84F04"/>
    <w:lvl w:ilvl="0">
      <w:start w:val="1"/>
      <w:numFmt w:val="bullet"/>
      <w:pStyle w:val="Sraassuenkleliai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E05450"/>
    <w:lvl w:ilvl="0">
      <w:start w:val="1"/>
      <w:numFmt w:val="decimal"/>
      <w:pStyle w:val="Sraassunumeriais"/>
      <w:lvlText w:val="%1."/>
      <w:lvlJc w:val="left"/>
      <w:pPr>
        <w:tabs>
          <w:tab w:val="num" w:pos="360"/>
        </w:tabs>
        <w:ind w:left="360" w:hanging="360"/>
      </w:pPr>
    </w:lvl>
  </w:abstractNum>
  <w:abstractNum w:abstractNumId="9" w15:restartNumberingAfterBreak="0">
    <w:nsid w:val="FFFFFF89"/>
    <w:multiLevelType w:val="singleLevel"/>
    <w:tmpl w:val="6C3A77E0"/>
    <w:lvl w:ilvl="0">
      <w:start w:val="1"/>
      <w:numFmt w:val="bullet"/>
      <w:pStyle w:val="Sraassuenkleliai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B95425"/>
    <w:multiLevelType w:val="hybridMultilevel"/>
    <w:tmpl w:val="8A6A6BF2"/>
    <w:lvl w:ilvl="0" w:tplc="C096E378">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901A39"/>
    <w:multiLevelType w:val="hybridMultilevel"/>
    <w:tmpl w:val="56E065D0"/>
    <w:lvl w:ilvl="0" w:tplc="04090001">
      <w:start w:val="1"/>
      <w:numFmt w:val="bullet"/>
      <w:lvlText w:val=""/>
      <w:lvlJc w:val="left"/>
      <w:pPr>
        <w:ind w:left="36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3DA57FF"/>
    <w:multiLevelType w:val="multilevel"/>
    <w:tmpl w:val="7AF235DE"/>
    <w:lvl w:ilvl="0">
      <w:start w:val="1"/>
      <w:numFmt w:val="bullet"/>
      <w:pStyle w:val="listdashnospace"/>
      <w:lvlText w:val=""/>
      <w:lvlJc w:val="left"/>
      <w:pPr>
        <w:tabs>
          <w:tab w:val="num" w:pos="747"/>
        </w:tabs>
        <w:ind w:left="747" w:hanging="567"/>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BD1443"/>
    <w:multiLevelType w:val="hybridMultilevel"/>
    <w:tmpl w:val="2A3CA304"/>
    <w:lvl w:ilvl="0" w:tplc="4AE6D7C0">
      <w:start w:val="1"/>
      <w:numFmt w:val="bullet"/>
      <w:pStyle w:val="LBLBulletStyle1"/>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97426C7"/>
    <w:multiLevelType w:val="hybridMultilevel"/>
    <w:tmpl w:val="4EB01DD0"/>
    <w:lvl w:ilvl="0" w:tplc="251061E8">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BEC6D1A"/>
    <w:multiLevelType w:val="hybridMultilevel"/>
    <w:tmpl w:val="B05411C6"/>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8"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19" w15:restartNumberingAfterBreak="0">
    <w:nsid w:val="27C31A59"/>
    <w:multiLevelType w:val="hybridMultilevel"/>
    <w:tmpl w:val="DDC43392"/>
    <w:lvl w:ilvl="0" w:tplc="FFFFFFFF">
      <w:start w:val="1"/>
      <w:numFmt w:val="bullet"/>
      <w:lvlText w:val="·"/>
      <w:lvlJc w:val="left"/>
      <w:pPr>
        <w:tabs>
          <w:tab w:val="num" w:pos="720"/>
        </w:tabs>
        <w:ind w:left="720" w:hanging="360"/>
      </w:pPr>
      <w:rPr>
        <w:rFonts w:ascii="Symbol" w:hAnsi="Symbol" w:cs="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2F106D"/>
    <w:multiLevelType w:val="multilevel"/>
    <w:tmpl w:val="A1DE6D9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35190D"/>
    <w:multiLevelType w:val="singleLevel"/>
    <w:tmpl w:val="6EA66680"/>
    <w:lvl w:ilvl="0">
      <w:start w:val="1"/>
      <w:numFmt w:val="bullet"/>
      <w:pStyle w:val="listbull"/>
      <w:lvlText w:val=""/>
      <w:lvlJc w:val="left"/>
      <w:pPr>
        <w:tabs>
          <w:tab w:val="num" w:pos="1962"/>
        </w:tabs>
        <w:ind w:left="1962" w:hanging="432"/>
      </w:pPr>
      <w:rPr>
        <w:rFonts w:ascii="Symbol" w:hAnsi="Symbol" w:hint="default"/>
      </w:rPr>
    </w:lvl>
  </w:abstractNum>
  <w:abstractNum w:abstractNumId="22" w15:restartNumberingAfterBreak="0">
    <w:nsid w:val="32EC4CEE"/>
    <w:multiLevelType w:val="hybridMultilevel"/>
    <w:tmpl w:val="09EE3912"/>
    <w:lvl w:ilvl="0" w:tplc="04090001">
      <w:start w:val="1"/>
      <w:numFmt w:val="bullet"/>
      <w:lvlText w:val=""/>
      <w:lvlJc w:val="left"/>
      <w:pPr>
        <w:ind w:left="36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81E1C13"/>
    <w:multiLevelType w:val="multilevel"/>
    <w:tmpl w:val="6E2C0C16"/>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D244D5"/>
    <w:multiLevelType w:val="multilevel"/>
    <w:tmpl w:val="B9AC9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7350F9"/>
    <w:multiLevelType w:val="multilevel"/>
    <w:tmpl w:val="3F22688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AF56B5"/>
    <w:multiLevelType w:val="hybridMultilevel"/>
    <w:tmpl w:val="192C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B435FA"/>
    <w:multiLevelType w:val="hybridMultilevel"/>
    <w:tmpl w:val="7FE61DFA"/>
    <w:lvl w:ilvl="0" w:tplc="41A490C2">
      <w:start w:val="1"/>
      <w:numFmt w:val="bullet"/>
      <w:pStyle w:val="Indeksas3"/>
      <w:lvlText w:val=""/>
      <w:lvlJc w:val="left"/>
      <w:pPr>
        <w:ind w:left="927"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9" w15:restartNumberingAfterBreak="0">
    <w:nsid w:val="52D1641D"/>
    <w:multiLevelType w:val="multilevel"/>
    <w:tmpl w:val="E1144A28"/>
    <w:lvl w:ilvl="0">
      <w:start w:val="1"/>
      <w:numFmt w:val="bullet"/>
      <w:lvlText w:val="-"/>
      <w:lvlJc w:val="left"/>
      <w:pPr>
        <w:tabs>
          <w:tab w:val="num" w:pos="747"/>
        </w:tabs>
        <w:ind w:left="747" w:hanging="567"/>
      </w:pPr>
      <w:rPr>
        <w:rFonts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BD5A5F"/>
    <w:multiLevelType w:val="hybridMultilevel"/>
    <w:tmpl w:val="2A542B14"/>
    <w:lvl w:ilvl="0" w:tplc="2DDEFDD4">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0929C3"/>
    <w:multiLevelType w:val="multilevel"/>
    <w:tmpl w:val="97A07410"/>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4D512A"/>
    <w:multiLevelType w:val="hybridMultilevel"/>
    <w:tmpl w:val="543A9870"/>
    <w:lvl w:ilvl="0" w:tplc="AE2A2B3E">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F1082D"/>
    <w:multiLevelType w:val="multilevel"/>
    <w:tmpl w:val="98D47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3E01ED"/>
    <w:multiLevelType w:val="hybridMultilevel"/>
    <w:tmpl w:val="15BE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02579B"/>
    <w:multiLevelType w:val="hybridMultilevel"/>
    <w:tmpl w:val="4432A964"/>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9337D0"/>
    <w:multiLevelType w:val="hybridMultilevel"/>
    <w:tmpl w:val="60AACB42"/>
    <w:lvl w:ilvl="0" w:tplc="04090001">
      <w:start w:val="1"/>
      <w:numFmt w:val="bullet"/>
      <w:lvlText w:val=""/>
      <w:lvlJc w:val="left"/>
      <w:pPr>
        <w:tabs>
          <w:tab w:val="num" w:pos="720"/>
        </w:tabs>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766602"/>
    <w:multiLevelType w:val="hybridMultilevel"/>
    <w:tmpl w:val="7124EAA2"/>
    <w:lvl w:ilvl="0" w:tplc="8572FC94">
      <w:start w:val="1"/>
      <w:numFmt w:val="bullet"/>
      <w:pStyle w:val="Bullet"/>
      <w:lvlText w:val="l"/>
      <w:lvlJc w:val="left"/>
      <w:pPr>
        <w:ind w:left="927" w:hanging="360"/>
      </w:pPr>
      <w:rPr>
        <w:rFonts w:ascii="ZapfDingbats" w:hAnsi="ZapfDingbats"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98160B"/>
    <w:multiLevelType w:val="multilevel"/>
    <w:tmpl w:val="8EF0062C"/>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DF257B"/>
    <w:multiLevelType w:val="hybridMultilevel"/>
    <w:tmpl w:val="3CB65F64"/>
    <w:lvl w:ilvl="0" w:tplc="04090001">
      <w:start w:val="1"/>
      <w:numFmt w:val="bullet"/>
      <w:lvlText w:val=""/>
      <w:lvlJc w:val="left"/>
      <w:pPr>
        <w:ind w:left="140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num w:numId="1" w16cid:durableId="1974865648">
    <w:abstractNumId w:val="10"/>
    <w:lvlOverride w:ilvl="0">
      <w:lvl w:ilvl="0">
        <w:start w:val="1"/>
        <w:numFmt w:val="bullet"/>
        <w:lvlText w:val="-"/>
        <w:legacy w:legacy="1" w:legacySpace="0" w:legacyIndent="360"/>
        <w:lvlJc w:val="left"/>
        <w:pPr>
          <w:ind w:left="360" w:hanging="360"/>
        </w:pPr>
      </w:lvl>
    </w:lvlOverride>
  </w:num>
  <w:num w:numId="2" w16cid:durableId="1451893943">
    <w:abstractNumId w:val="17"/>
  </w:num>
  <w:num w:numId="3" w16cid:durableId="1690788725">
    <w:abstractNumId w:val="21"/>
  </w:num>
  <w:num w:numId="4" w16cid:durableId="682051144">
    <w:abstractNumId w:val="14"/>
  </w:num>
  <w:num w:numId="5" w16cid:durableId="2050840345">
    <w:abstractNumId w:val="18"/>
  </w:num>
  <w:num w:numId="6" w16cid:durableId="1016807734">
    <w:abstractNumId w:val="13"/>
  </w:num>
  <w:num w:numId="7" w16cid:durableId="705761094">
    <w:abstractNumId w:val="37"/>
  </w:num>
  <w:num w:numId="8" w16cid:durableId="624119917">
    <w:abstractNumId w:val="9"/>
  </w:num>
  <w:num w:numId="9" w16cid:durableId="655497650">
    <w:abstractNumId w:val="7"/>
  </w:num>
  <w:num w:numId="10" w16cid:durableId="1258175461">
    <w:abstractNumId w:val="6"/>
  </w:num>
  <w:num w:numId="11" w16cid:durableId="412513819">
    <w:abstractNumId w:val="5"/>
  </w:num>
  <w:num w:numId="12" w16cid:durableId="549073024">
    <w:abstractNumId w:val="4"/>
  </w:num>
  <w:num w:numId="13" w16cid:durableId="1561792699">
    <w:abstractNumId w:val="8"/>
  </w:num>
  <w:num w:numId="14" w16cid:durableId="709959451">
    <w:abstractNumId w:val="3"/>
  </w:num>
  <w:num w:numId="15" w16cid:durableId="1435709875">
    <w:abstractNumId w:val="2"/>
  </w:num>
  <w:num w:numId="16" w16cid:durableId="2077623064">
    <w:abstractNumId w:val="1"/>
  </w:num>
  <w:num w:numId="17" w16cid:durableId="720716509">
    <w:abstractNumId w:val="0"/>
  </w:num>
  <w:num w:numId="18" w16cid:durableId="1230575287">
    <w:abstractNumId w:val="36"/>
  </w:num>
  <w:num w:numId="19" w16cid:durableId="1445035847">
    <w:abstractNumId w:val="29"/>
  </w:num>
  <w:num w:numId="20" w16cid:durableId="1182549256">
    <w:abstractNumId w:val="22"/>
  </w:num>
  <w:num w:numId="21" w16cid:durableId="1056468811">
    <w:abstractNumId w:val="12"/>
  </w:num>
  <w:num w:numId="22" w16cid:durableId="362559811">
    <w:abstractNumId w:val="39"/>
  </w:num>
  <w:num w:numId="23" w16cid:durableId="837580900">
    <w:abstractNumId w:val="35"/>
  </w:num>
  <w:num w:numId="24" w16cid:durableId="1582979891">
    <w:abstractNumId w:val="16"/>
  </w:num>
  <w:num w:numId="25" w16cid:durableId="214899155">
    <w:abstractNumId w:val="27"/>
  </w:num>
  <w:num w:numId="26" w16cid:durableId="592738079">
    <w:abstractNumId w:val="24"/>
  </w:num>
  <w:num w:numId="27" w16cid:durableId="2036150287">
    <w:abstractNumId w:val="25"/>
  </w:num>
  <w:num w:numId="28" w16cid:durableId="951202842">
    <w:abstractNumId w:val="19"/>
  </w:num>
  <w:num w:numId="29" w16cid:durableId="86967943">
    <w:abstractNumId w:val="28"/>
  </w:num>
  <w:num w:numId="30" w16cid:durableId="1143541807">
    <w:abstractNumId w:val="20"/>
  </w:num>
  <w:num w:numId="31" w16cid:durableId="858933810">
    <w:abstractNumId w:val="38"/>
  </w:num>
  <w:num w:numId="32" w16cid:durableId="158235326">
    <w:abstractNumId w:val="34"/>
  </w:num>
  <w:num w:numId="33" w16cid:durableId="440608692">
    <w:abstractNumId w:val="23"/>
  </w:num>
  <w:num w:numId="34" w16cid:durableId="1664315791">
    <w:abstractNumId w:val="33"/>
  </w:num>
  <w:num w:numId="35" w16cid:durableId="239409869">
    <w:abstractNumId w:val="31"/>
  </w:num>
  <w:num w:numId="36" w16cid:durableId="1731347377">
    <w:abstractNumId w:val="15"/>
  </w:num>
  <w:num w:numId="37" w16cid:durableId="387344006">
    <w:abstractNumId w:val="30"/>
  </w:num>
  <w:num w:numId="38" w16cid:durableId="780219588">
    <w:abstractNumId w:val="32"/>
  </w:num>
  <w:num w:numId="39" w16cid:durableId="1671637463">
    <w:abstractNumId w:val="11"/>
  </w:num>
  <w:num w:numId="40" w16cid:durableId="1144276238">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B6A"/>
    <w:rsid w:val="00222FED"/>
    <w:rsid w:val="005F173E"/>
    <w:rsid w:val="008B3AD4"/>
    <w:rsid w:val="00984A0A"/>
    <w:rsid w:val="00A14902"/>
    <w:rsid w:val="00A32168"/>
    <w:rsid w:val="00D047C4"/>
    <w:rsid w:val="00E22B6A"/>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1C7B6"/>
  <w15:chartTrackingRefBased/>
  <w15:docId w15:val="{9D01FD99-78E5-4C67-A44C-55D7D9D7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22B6A"/>
    <w:pPr>
      <w:tabs>
        <w:tab w:val="left" w:pos="567"/>
      </w:tabs>
      <w:spacing w:after="0" w:line="260" w:lineRule="exact"/>
    </w:pPr>
    <w:rPr>
      <w:rFonts w:eastAsia="Times New Roman"/>
      <w:kern w:val="0"/>
      <w:szCs w:val="20"/>
      <w:lang w:val="en-GB"/>
      <w14:ligatures w14:val="none"/>
    </w:rPr>
  </w:style>
  <w:style w:type="paragraph" w:styleId="Antrat1">
    <w:name w:val="heading 1"/>
    <w:basedOn w:val="prastasis"/>
    <w:next w:val="prastasis"/>
    <w:link w:val="Antrat1Diagrama"/>
    <w:qFormat/>
    <w:rsid w:val="00E22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E22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E22B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E22B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nhideWhenUsed/>
    <w:qFormat/>
    <w:rsid w:val="00E22B6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nhideWhenUsed/>
    <w:qFormat/>
    <w:rsid w:val="00E22B6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nhideWhenUsed/>
    <w:qFormat/>
    <w:rsid w:val="00E22B6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nhideWhenUsed/>
    <w:qFormat/>
    <w:rsid w:val="00E22B6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nhideWhenUsed/>
    <w:qFormat/>
    <w:rsid w:val="00E22B6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22B6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22B6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22B6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22B6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22B6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22B6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22B6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22B6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22B6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qFormat/>
    <w:rsid w:val="00E22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22B6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E22B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E22B6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22B6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22B6A"/>
    <w:rPr>
      <w:i/>
      <w:iCs/>
      <w:color w:val="404040" w:themeColor="text1" w:themeTint="BF"/>
    </w:rPr>
  </w:style>
  <w:style w:type="paragraph" w:styleId="Sraopastraipa">
    <w:name w:val="List Paragraph"/>
    <w:basedOn w:val="prastasis"/>
    <w:uiPriority w:val="72"/>
    <w:qFormat/>
    <w:rsid w:val="00E22B6A"/>
    <w:pPr>
      <w:ind w:left="720"/>
      <w:contextualSpacing/>
    </w:pPr>
  </w:style>
  <w:style w:type="character" w:styleId="Rykuspabraukimas">
    <w:name w:val="Intense Emphasis"/>
    <w:basedOn w:val="Numatytasispastraiposriftas"/>
    <w:uiPriority w:val="21"/>
    <w:qFormat/>
    <w:rsid w:val="00E22B6A"/>
    <w:rPr>
      <w:i/>
      <w:iCs/>
      <w:color w:val="0F4761" w:themeColor="accent1" w:themeShade="BF"/>
    </w:rPr>
  </w:style>
  <w:style w:type="paragraph" w:styleId="Iskirtacitata">
    <w:name w:val="Intense Quote"/>
    <w:basedOn w:val="prastasis"/>
    <w:next w:val="prastasis"/>
    <w:link w:val="IskirtacitataDiagrama"/>
    <w:uiPriority w:val="30"/>
    <w:qFormat/>
    <w:rsid w:val="00E22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22B6A"/>
    <w:rPr>
      <w:i/>
      <w:iCs/>
      <w:color w:val="0F4761" w:themeColor="accent1" w:themeShade="BF"/>
    </w:rPr>
  </w:style>
  <w:style w:type="character" w:styleId="Rykinuoroda">
    <w:name w:val="Intense Reference"/>
    <w:basedOn w:val="Numatytasispastraiposriftas"/>
    <w:uiPriority w:val="32"/>
    <w:qFormat/>
    <w:rsid w:val="00E22B6A"/>
    <w:rPr>
      <w:b/>
      <w:bCs/>
      <w:smallCaps/>
      <w:color w:val="0F4761" w:themeColor="accent1" w:themeShade="BF"/>
      <w:spacing w:val="5"/>
    </w:rPr>
  </w:style>
  <w:style w:type="paragraph" w:styleId="Antrats">
    <w:name w:val="header"/>
    <w:basedOn w:val="prastasis"/>
    <w:link w:val="AntratsDiagrama"/>
    <w:rsid w:val="00E22B6A"/>
    <w:pPr>
      <w:tabs>
        <w:tab w:val="center" w:pos="4153"/>
        <w:tab w:val="right" w:pos="8306"/>
      </w:tabs>
      <w:spacing w:line="240" w:lineRule="auto"/>
    </w:pPr>
    <w:rPr>
      <w:rFonts w:ascii="Helvetica" w:hAnsi="Helvetica"/>
      <w:sz w:val="20"/>
    </w:rPr>
  </w:style>
  <w:style w:type="character" w:customStyle="1" w:styleId="AntratsDiagrama">
    <w:name w:val="Antraštės Diagrama"/>
    <w:basedOn w:val="Numatytasispastraiposriftas"/>
    <w:link w:val="Antrats"/>
    <w:rsid w:val="00E22B6A"/>
    <w:rPr>
      <w:rFonts w:ascii="Helvetica" w:eastAsia="Times New Roman" w:hAnsi="Helvetica"/>
      <w:kern w:val="0"/>
      <w:sz w:val="20"/>
      <w:szCs w:val="20"/>
      <w:lang w:val="en-GB"/>
      <w14:ligatures w14:val="none"/>
    </w:rPr>
  </w:style>
  <w:style w:type="paragraph" w:styleId="Porat">
    <w:name w:val="footer"/>
    <w:basedOn w:val="prastasis"/>
    <w:link w:val="PoratDiagrama"/>
    <w:rsid w:val="00E22B6A"/>
    <w:pPr>
      <w:tabs>
        <w:tab w:val="center" w:pos="4536"/>
        <w:tab w:val="center" w:pos="8930"/>
      </w:tabs>
      <w:spacing w:line="240" w:lineRule="auto"/>
    </w:pPr>
    <w:rPr>
      <w:rFonts w:ascii="Helvetica" w:hAnsi="Helvetica"/>
      <w:sz w:val="16"/>
    </w:rPr>
  </w:style>
  <w:style w:type="character" w:customStyle="1" w:styleId="PoratDiagrama">
    <w:name w:val="Poraštė Diagrama"/>
    <w:basedOn w:val="Numatytasispastraiposriftas"/>
    <w:link w:val="Porat"/>
    <w:rsid w:val="00E22B6A"/>
    <w:rPr>
      <w:rFonts w:ascii="Helvetica" w:eastAsia="Times New Roman" w:hAnsi="Helvetica"/>
      <w:kern w:val="0"/>
      <w:sz w:val="16"/>
      <w:szCs w:val="20"/>
      <w:lang w:val="en-GB"/>
      <w14:ligatures w14:val="none"/>
    </w:rPr>
  </w:style>
  <w:style w:type="character" w:styleId="Puslapionumeris">
    <w:name w:val="page number"/>
    <w:basedOn w:val="Numatytasispastraiposriftas"/>
    <w:rsid w:val="00E22B6A"/>
  </w:style>
  <w:style w:type="paragraph" w:styleId="Pagrindiniotekstotrauka">
    <w:name w:val="Body Text Indent"/>
    <w:basedOn w:val="prastasis"/>
    <w:link w:val="PagrindiniotekstotraukaDiagrama"/>
    <w:rsid w:val="00E22B6A"/>
    <w:pPr>
      <w:tabs>
        <w:tab w:val="clear" w:pos="567"/>
      </w:tabs>
      <w:autoSpaceDE w:val="0"/>
      <w:autoSpaceDN w:val="0"/>
      <w:adjustRightInd w:val="0"/>
      <w:spacing w:line="240" w:lineRule="auto"/>
      <w:ind w:left="720"/>
      <w:jc w:val="both"/>
    </w:pPr>
    <w:rPr>
      <w:szCs w:val="22"/>
      <w:lang w:eastAsia="en-GB"/>
    </w:rPr>
  </w:style>
  <w:style w:type="character" w:customStyle="1" w:styleId="PagrindiniotekstotraukaDiagrama">
    <w:name w:val="Pagrindinio teksto įtrauka Diagrama"/>
    <w:basedOn w:val="Numatytasispastraiposriftas"/>
    <w:link w:val="Pagrindiniotekstotrauka"/>
    <w:rsid w:val="00E22B6A"/>
    <w:rPr>
      <w:rFonts w:eastAsia="Times New Roman"/>
      <w:kern w:val="0"/>
      <w:lang w:val="en-GB" w:eastAsia="en-GB"/>
      <w14:ligatures w14:val="none"/>
    </w:rPr>
  </w:style>
  <w:style w:type="paragraph" w:styleId="Pagrindinistekstas3">
    <w:name w:val="Body Text 3"/>
    <w:basedOn w:val="prastasis"/>
    <w:link w:val="Pagrindinistekstas3Diagrama"/>
    <w:rsid w:val="00E22B6A"/>
    <w:pPr>
      <w:tabs>
        <w:tab w:val="clear" w:pos="567"/>
      </w:tabs>
      <w:autoSpaceDE w:val="0"/>
      <w:autoSpaceDN w:val="0"/>
      <w:adjustRightInd w:val="0"/>
      <w:spacing w:line="240" w:lineRule="auto"/>
      <w:jc w:val="both"/>
    </w:pPr>
    <w:rPr>
      <w:color w:val="0000FF"/>
      <w:szCs w:val="22"/>
      <w:lang w:eastAsia="en-GB"/>
    </w:rPr>
  </w:style>
  <w:style w:type="character" w:customStyle="1" w:styleId="Pagrindinistekstas3Diagrama">
    <w:name w:val="Pagrindinis tekstas 3 Diagrama"/>
    <w:basedOn w:val="Numatytasispastraiposriftas"/>
    <w:link w:val="Pagrindinistekstas3"/>
    <w:rsid w:val="00E22B6A"/>
    <w:rPr>
      <w:rFonts w:eastAsia="Times New Roman"/>
      <w:color w:val="0000FF"/>
      <w:kern w:val="0"/>
      <w:lang w:val="en-GB" w:eastAsia="en-GB"/>
      <w14:ligatures w14:val="none"/>
    </w:rPr>
  </w:style>
  <w:style w:type="paragraph" w:styleId="Pagrindiniotekstotrauka2">
    <w:name w:val="Body Text Indent 2"/>
    <w:basedOn w:val="prastasis"/>
    <w:link w:val="Pagrindiniotekstotrauka2Diagrama"/>
    <w:rsid w:val="00E22B6A"/>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Pagrindiniotekstotrauka2Diagrama">
    <w:name w:val="Pagrindinio teksto įtrauka 2 Diagrama"/>
    <w:basedOn w:val="Numatytasispastraiposriftas"/>
    <w:link w:val="Pagrindiniotekstotrauka2"/>
    <w:rsid w:val="00E22B6A"/>
    <w:rPr>
      <w:rFonts w:eastAsia="Times New Roman"/>
      <w:b/>
      <w:bCs/>
      <w:color w:val="0000FF"/>
      <w:kern w:val="0"/>
      <w:lang w:val="en-GB"/>
      <w14:ligatures w14:val="none"/>
    </w:rPr>
  </w:style>
  <w:style w:type="paragraph" w:styleId="Pagrindinistekstas">
    <w:name w:val="Body Text"/>
    <w:basedOn w:val="prastasis"/>
    <w:link w:val="PagrindinistekstasDiagrama"/>
    <w:rsid w:val="00E22B6A"/>
    <w:pPr>
      <w:tabs>
        <w:tab w:val="clear" w:pos="567"/>
      </w:tabs>
      <w:spacing w:line="240" w:lineRule="auto"/>
    </w:pPr>
    <w:rPr>
      <w:i/>
      <w:color w:val="008000"/>
    </w:rPr>
  </w:style>
  <w:style w:type="character" w:customStyle="1" w:styleId="PagrindinistekstasDiagrama">
    <w:name w:val="Pagrindinis tekstas Diagrama"/>
    <w:basedOn w:val="Numatytasispastraiposriftas"/>
    <w:link w:val="Pagrindinistekstas"/>
    <w:rsid w:val="00E22B6A"/>
    <w:rPr>
      <w:rFonts w:eastAsia="Times New Roman"/>
      <w:i/>
      <w:color w:val="008000"/>
      <w:kern w:val="0"/>
      <w:szCs w:val="20"/>
      <w:lang w:val="en-GB"/>
      <w14:ligatures w14:val="none"/>
    </w:rPr>
  </w:style>
  <w:style w:type="paragraph" w:styleId="Pagrindinistekstas2">
    <w:name w:val="Body Text 2"/>
    <w:basedOn w:val="prastasis"/>
    <w:link w:val="Pagrindinistekstas2Diagrama"/>
    <w:rsid w:val="00E22B6A"/>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Pagrindinistekstas2Diagrama">
    <w:name w:val="Pagrindinis tekstas 2 Diagrama"/>
    <w:basedOn w:val="Numatytasispastraiposriftas"/>
    <w:link w:val="Pagrindinistekstas2"/>
    <w:rsid w:val="00E22B6A"/>
    <w:rPr>
      <w:rFonts w:eastAsia="Times New Roman"/>
      <w:b/>
      <w:bCs/>
      <w:color w:val="0000FF"/>
      <w:kern w:val="0"/>
      <w:u w:val="single"/>
      <w:lang w:val="en-GB"/>
      <w14:ligatures w14:val="none"/>
    </w:rPr>
  </w:style>
  <w:style w:type="character" w:styleId="Komentaronuoroda">
    <w:name w:val="annotation reference"/>
    <w:uiPriority w:val="99"/>
    <w:rsid w:val="00E22B6A"/>
    <w:rPr>
      <w:sz w:val="16"/>
      <w:szCs w:val="16"/>
    </w:rPr>
  </w:style>
  <w:style w:type="paragraph" w:styleId="Komentarotekstas">
    <w:name w:val="annotation text"/>
    <w:aliases w:val="Comment Text Char1 Char,Comment Text Char Char Char,comment text,Annotationtext,Car17,Car17 Car,Char,Char Char Char,Comment Text Char Char,Comment Text Char Char1,Comment Text Char2 Char,Char Char1,- H19,Car6,Comment Text Char1"/>
    <w:basedOn w:val="prastasis"/>
    <w:link w:val="KomentarotekstasDiagrama"/>
    <w:qFormat/>
    <w:rsid w:val="00E22B6A"/>
    <w:rPr>
      <w:sz w:val="20"/>
    </w:rPr>
  </w:style>
  <w:style w:type="character" w:customStyle="1" w:styleId="KomentarotekstasDiagrama">
    <w:name w:val="Komentaro tekstas Diagrama"/>
    <w:aliases w:val="Comment Text Char1 Char Diagrama,Comment Text Char Char Char Diagrama,comment text Diagrama,Annotationtext Diagrama,Car17 Diagrama,Car17 Car Diagrama,Char Diagrama,Char Char Char Diagrama,Comment Text Char Char Diagrama"/>
    <w:basedOn w:val="Numatytasispastraiposriftas"/>
    <w:link w:val="Komentarotekstas"/>
    <w:rsid w:val="00E22B6A"/>
    <w:rPr>
      <w:rFonts w:eastAsia="Times New Roman"/>
      <w:kern w:val="0"/>
      <w:sz w:val="20"/>
      <w:szCs w:val="20"/>
      <w:lang w:val="en-GB"/>
      <w14:ligatures w14:val="none"/>
    </w:rPr>
  </w:style>
  <w:style w:type="paragraph" w:customStyle="1" w:styleId="EMEAEnBodyText">
    <w:name w:val="EMEA En Body Text"/>
    <w:basedOn w:val="prastasis"/>
    <w:rsid w:val="00E22B6A"/>
    <w:pPr>
      <w:tabs>
        <w:tab w:val="clear" w:pos="567"/>
      </w:tabs>
      <w:spacing w:before="120" w:after="120" w:line="240" w:lineRule="auto"/>
      <w:jc w:val="both"/>
    </w:pPr>
    <w:rPr>
      <w:lang w:val="en-US"/>
    </w:rPr>
  </w:style>
  <w:style w:type="paragraph" w:styleId="Dokumentostruktra">
    <w:name w:val="Document Map"/>
    <w:basedOn w:val="prastasis"/>
    <w:link w:val="DokumentostruktraDiagrama"/>
    <w:semiHidden/>
    <w:rsid w:val="00E22B6A"/>
    <w:pPr>
      <w:shd w:val="clear" w:color="auto" w:fill="000080"/>
    </w:pPr>
    <w:rPr>
      <w:rFonts w:ascii="Tahoma" w:hAnsi="Tahoma" w:cs="Tahoma"/>
    </w:rPr>
  </w:style>
  <w:style w:type="character" w:customStyle="1" w:styleId="DokumentostruktraDiagrama">
    <w:name w:val="Dokumento struktūra Diagrama"/>
    <w:basedOn w:val="Numatytasispastraiposriftas"/>
    <w:link w:val="Dokumentostruktra"/>
    <w:semiHidden/>
    <w:rsid w:val="00E22B6A"/>
    <w:rPr>
      <w:rFonts w:ascii="Tahoma" w:eastAsia="Times New Roman" w:hAnsi="Tahoma" w:cs="Tahoma"/>
      <w:kern w:val="0"/>
      <w:szCs w:val="20"/>
      <w:shd w:val="clear" w:color="auto" w:fill="000080"/>
      <w:lang w:val="en-GB"/>
      <w14:ligatures w14:val="none"/>
    </w:rPr>
  </w:style>
  <w:style w:type="character" w:styleId="Hipersaitas">
    <w:name w:val="Hyperlink"/>
    <w:uiPriority w:val="99"/>
    <w:rsid w:val="00E22B6A"/>
    <w:rPr>
      <w:color w:val="0000FF"/>
      <w:u w:val="single"/>
    </w:rPr>
  </w:style>
  <w:style w:type="paragraph" w:customStyle="1" w:styleId="AHeader1">
    <w:name w:val="AHeader 1"/>
    <w:basedOn w:val="prastasis"/>
    <w:rsid w:val="00E22B6A"/>
    <w:pPr>
      <w:numPr>
        <w:numId w:val="2"/>
      </w:numPr>
      <w:tabs>
        <w:tab w:val="clear" w:pos="567"/>
        <w:tab w:val="clear" w:pos="720"/>
      </w:tabs>
      <w:spacing w:after="120" w:line="240" w:lineRule="auto"/>
      <w:ind w:left="0" w:firstLine="0"/>
    </w:pPr>
    <w:rPr>
      <w:rFonts w:ascii="Arial" w:hAnsi="Arial" w:cs="Arial"/>
      <w:b/>
      <w:bCs/>
      <w:sz w:val="24"/>
    </w:rPr>
  </w:style>
  <w:style w:type="paragraph" w:customStyle="1" w:styleId="AHeader2">
    <w:name w:val="AHeader 2"/>
    <w:basedOn w:val="AHeader1"/>
    <w:rsid w:val="00E22B6A"/>
    <w:pPr>
      <w:numPr>
        <w:ilvl w:val="1"/>
      </w:numPr>
      <w:tabs>
        <w:tab w:val="clear" w:pos="709"/>
        <w:tab w:val="num" w:pos="360"/>
      </w:tabs>
      <w:ind w:left="0" w:firstLine="0"/>
    </w:pPr>
    <w:rPr>
      <w:sz w:val="22"/>
    </w:rPr>
  </w:style>
  <w:style w:type="paragraph" w:customStyle="1" w:styleId="AHeader3">
    <w:name w:val="AHeader 3"/>
    <w:basedOn w:val="AHeader2"/>
    <w:rsid w:val="00E22B6A"/>
    <w:pPr>
      <w:numPr>
        <w:ilvl w:val="2"/>
      </w:numPr>
      <w:tabs>
        <w:tab w:val="clear" w:pos="1276"/>
        <w:tab w:val="num" w:pos="360"/>
      </w:tabs>
      <w:ind w:left="0" w:firstLine="0"/>
    </w:pPr>
  </w:style>
  <w:style w:type="paragraph" w:customStyle="1" w:styleId="AHeader2abc">
    <w:name w:val="AHeader 2 abc"/>
    <w:basedOn w:val="AHeader3"/>
    <w:rsid w:val="00E22B6A"/>
    <w:pPr>
      <w:numPr>
        <w:ilvl w:val="3"/>
      </w:numPr>
      <w:tabs>
        <w:tab w:val="clear" w:pos="1276"/>
        <w:tab w:val="num" w:pos="360"/>
      </w:tabs>
      <w:ind w:left="0" w:firstLine="0"/>
      <w:jc w:val="both"/>
    </w:pPr>
    <w:rPr>
      <w:b w:val="0"/>
      <w:bCs w:val="0"/>
    </w:rPr>
  </w:style>
  <w:style w:type="paragraph" w:customStyle="1" w:styleId="AHeader3abc">
    <w:name w:val="AHeader 3 abc"/>
    <w:basedOn w:val="AHeader2abc"/>
    <w:rsid w:val="00E22B6A"/>
    <w:pPr>
      <w:numPr>
        <w:ilvl w:val="4"/>
      </w:numPr>
      <w:tabs>
        <w:tab w:val="clear" w:pos="1701"/>
        <w:tab w:val="num" w:pos="360"/>
      </w:tabs>
      <w:ind w:left="0" w:firstLine="0"/>
    </w:pPr>
  </w:style>
  <w:style w:type="paragraph" w:styleId="Pagrindiniotekstotrauka3">
    <w:name w:val="Body Text Indent 3"/>
    <w:basedOn w:val="prastasis"/>
    <w:link w:val="Pagrindiniotekstotrauka3Diagrama"/>
    <w:rsid w:val="00E22B6A"/>
    <w:pPr>
      <w:tabs>
        <w:tab w:val="left" w:pos="1134"/>
      </w:tabs>
      <w:autoSpaceDE w:val="0"/>
      <w:autoSpaceDN w:val="0"/>
      <w:adjustRightInd w:val="0"/>
      <w:ind w:left="633"/>
      <w:jc w:val="both"/>
    </w:pPr>
    <w:rPr>
      <w:szCs w:val="21"/>
    </w:rPr>
  </w:style>
  <w:style w:type="character" w:customStyle="1" w:styleId="Pagrindiniotekstotrauka3Diagrama">
    <w:name w:val="Pagrindinio teksto įtrauka 3 Diagrama"/>
    <w:basedOn w:val="Numatytasispastraiposriftas"/>
    <w:link w:val="Pagrindiniotekstotrauka3"/>
    <w:rsid w:val="00E22B6A"/>
    <w:rPr>
      <w:rFonts w:eastAsia="Times New Roman"/>
      <w:kern w:val="0"/>
      <w:szCs w:val="21"/>
      <w:lang w:val="en-GB"/>
      <w14:ligatures w14:val="none"/>
    </w:rPr>
  </w:style>
  <w:style w:type="character" w:styleId="Perirtashipersaitas">
    <w:name w:val="FollowedHyperlink"/>
    <w:rsid w:val="00E22B6A"/>
    <w:rPr>
      <w:color w:val="800080"/>
      <w:u w:val="single"/>
    </w:rPr>
  </w:style>
  <w:style w:type="paragraph" w:styleId="Debesliotekstas">
    <w:name w:val="Balloon Text"/>
    <w:basedOn w:val="prastasis"/>
    <w:link w:val="DebesliotekstasDiagrama"/>
    <w:semiHidden/>
    <w:rsid w:val="00E22B6A"/>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E22B6A"/>
    <w:rPr>
      <w:rFonts w:ascii="Tahoma" w:eastAsia="Times New Roman" w:hAnsi="Tahoma" w:cs="Tahoma"/>
      <w:kern w:val="0"/>
      <w:sz w:val="16"/>
      <w:szCs w:val="16"/>
      <w:lang w:val="en-GB"/>
      <w14:ligatures w14:val="none"/>
    </w:rPr>
  </w:style>
  <w:style w:type="paragraph" w:styleId="Komentarotema">
    <w:name w:val="annotation subject"/>
    <w:basedOn w:val="Komentarotekstas"/>
    <w:next w:val="Komentarotekstas"/>
    <w:link w:val="KomentarotemaDiagrama"/>
    <w:semiHidden/>
    <w:rsid w:val="00E22B6A"/>
    <w:rPr>
      <w:b/>
      <w:bCs/>
    </w:rPr>
  </w:style>
  <w:style w:type="character" w:customStyle="1" w:styleId="KomentarotemaDiagrama">
    <w:name w:val="Komentaro tema Diagrama"/>
    <w:basedOn w:val="KomentarotekstasDiagrama"/>
    <w:link w:val="Komentarotema"/>
    <w:semiHidden/>
    <w:rsid w:val="00E22B6A"/>
    <w:rPr>
      <w:rFonts w:eastAsia="Times New Roman"/>
      <w:b/>
      <w:bCs/>
      <w:kern w:val="0"/>
      <w:sz w:val="20"/>
      <w:szCs w:val="20"/>
      <w:lang w:val="en-GB"/>
      <w14:ligatures w14:val="none"/>
    </w:rPr>
  </w:style>
  <w:style w:type="character" w:styleId="Grietas">
    <w:name w:val="Strong"/>
    <w:uiPriority w:val="22"/>
    <w:qFormat/>
    <w:rsid w:val="00E22B6A"/>
    <w:rPr>
      <w:b/>
      <w:bCs/>
    </w:rPr>
  </w:style>
  <w:style w:type="paragraph" w:customStyle="1" w:styleId="Char1CharCharCarCarChar">
    <w:name w:val="Char1 Char Char Car Car Char"/>
    <w:basedOn w:val="prastasis"/>
    <w:rsid w:val="00E22B6A"/>
    <w:pPr>
      <w:tabs>
        <w:tab w:val="clear" w:pos="567"/>
      </w:tabs>
      <w:spacing w:after="160" w:line="240" w:lineRule="exact"/>
    </w:pPr>
    <w:rPr>
      <w:sz w:val="24"/>
      <w:szCs w:val="24"/>
      <w:lang w:val="en-US"/>
    </w:rPr>
  </w:style>
  <w:style w:type="paragraph" w:customStyle="1" w:styleId="listbull">
    <w:name w:val="list:bull"/>
    <w:basedOn w:val="prastasis"/>
    <w:link w:val="listbullChar"/>
    <w:rsid w:val="00E22B6A"/>
    <w:pPr>
      <w:numPr>
        <w:numId w:val="3"/>
      </w:numPr>
      <w:tabs>
        <w:tab w:val="clear" w:pos="567"/>
        <w:tab w:val="clear" w:pos="1962"/>
      </w:tabs>
      <w:spacing w:after="120" w:line="240" w:lineRule="auto"/>
      <w:ind w:left="0" w:firstLine="0"/>
    </w:pPr>
    <w:rPr>
      <w:sz w:val="24"/>
      <w:lang w:eastAsia="en-GB"/>
    </w:rPr>
  </w:style>
  <w:style w:type="character" w:customStyle="1" w:styleId="CSIchar">
    <w:name w:val="CSIchar"/>
    <w:rsid w:val="00E22B6A"/>
    <w:rPr>
      <w:shd w:val="clear" w:color="auto" w:fill="CCCCCC"/>
    </w:rPr>
  </w:style>
  <w:style w:type="paragraph" w:styleId="Antrat">
    <w:name w:val="caption"/>
    <w:basedOn w:val="prastasis"/>
    <w:next w:val="prastasis"/>
    <w:link w:val="AntratDiagrama"/>
    <w:qFormat/>
    <w:rsid w:val="00E22B6A"/>
    <w:pPr>
      <w:tabs>
        <w:tab w:val="clear" w:pos="567"/>
      </w:tabs>
      <w:spacing w:before="120" w:after="120" w:line="240" w:lineRule="auto"/>
    </w:pPr>
    <w:rPr>
      <w:b/>
      <w:sz w:val="24"/>
      <w:lang w:eastAsia="en-GB"/>
    </w:rPr>
  </w:style>
  <w:style w:type="character" w:customStyle="1" w:styleId="AntratDiagrama">
    <w:name w:val="Antraštė Diagrama"/>
    <w:link w:val="Antrat"/>
    <w:rsid w:val="00E22B6A"/>
    <w:rPr>
      <w:rFonts w:eastAsia="Times New Roman"/>
      <w:b/>
      <w:kern w:val="0"/>
      <w:sz w:val="24"/>
      <w:szCs w:val="20"/>
      <w:lang w:val="en-GB" w:eastAsia="en-GB"/>
      <w14:ligatures w14:val="none"/>
    </w:rPr>
  </w:style>
  <w:style w:type="character" w:customStyle="1" w:styleId="listbullChar">
    <w:name w:val="list:bull Char"/>
    <w:link w:val="listbull"/>
    <w:rsid w:val="00E22B6A"/>
    <w:rPr>
      <w:rFonts w:eastAsia="Times New Roman"/>
      <w:kern w:val="0"/>
      <w:sz w:val="24"/>
      <w:szCs w:val="20"/>
      <w:lang w:val="en-GB" w:eastAsia="en-GB"/>
      <w14:ligatures w14:val="none"/>
    </w:rPr>
  </w:style>
  <w:style w:type="paragraph" w:customStyle="1" w:styleId="LBLLevel2">
    <w:name w:val="LBLLevel 2"/>
    <w:basedOn w:val="prastasis"/>
    <w:next w:val="prastasis"/>
    <w:link w:val="LBLLevel2Char"/>
    <w:rsid w:val="00E22B6A"/>
    <w:pPr>
      <w:tabs>
        <w:tab w:val="clear" w:pos="567"/>
        <w:tab w:val="left" w:pos="720"/>
        <w:tab w:val="left" w:pos="990"/>
        <w:tab w:val="left" w:pos="1260"/>
      </w:tabs>
      <w:spacing w:line="320" w:lineRule="atLeast"/>
    </w:pPr>
    <w:rPr>
      <w:rFonts w:ascii="Arial" w:hAnsi="Arial"/>
      <w:b/>
      <w:sz w:val="24"/>
      <w:szCs w:val="24"/>
      <w:lang w:val="en-US"/>
    </w:rPr>
  </w:style>
  <w:style w:type="character" w:customStyle="1" w:styleId="LBLLevel2Char">
    <w:name w:val="LBLLevel 2 Char"/>
    <w:link w:val="LBLLevel2"/>
    <w:rsid w:val="00E22B6A"/>
    <w:rPr>
      <w:rFonts w:ascii="Arial" w:eastAsia="Times New Roman" w:hAnsi="Arial"/>
      <w:b/>
      <w:kern w:val="0"/>
      <w:sz w:val="24"/>
      <w:szCs w:val="24"/>
      <w:lang w:val="en-US"/>
      <w14:ligatures w14:val="none"/>
    </w:rPr>
  </w:style>
  <w:style w:type="paragraph" w:customStyle="1" w:styleId="LBLBulletStyle1">
    <w:name w:val="LBL BulletStyle 1"/>
    <w:basedOn w:val="prastasis"/>
    <w:rsid w:val="00E22B6A"/>
    <w:pPr>
      <w:numPr>
        <w:numId w:val="4"/>
      </w:numPr>
      <w:tabs>
        <w:tab w:val="clear" w:pos="360"/>
        <w:tab w:val="clear" w:pos="567"/>
        <w:tab w:val="left" w:pos="720"/>
        <w:tab w:val="left" w:pos="994"/>
      </w:tabs>
      <w:spacing w:line="320" w:lineRule="atLeast"/>
      <w:ind w:left="0" w:firstLine="0"/>
    </w:pPr>
    <w:rPr>
      <w:sz w:val="24"/>
      <w:lang w:val="en-US"/>
    </w:rPr>
  </w:style>
  <w:style w:type="paragraph" w:customStyle="1" w:styleId="tabletextNS">
    <w:name w:val="table:textNS"/>
    <w:basedOn w:val="prastasis"/>
    <w:link w:val="tabletextNSChar"/>
    <w:rsid w:val="00E22B6A"/>
    <w:pPr>
      <w:tabs>
        <w:tab w:val="clear" w:pos="567"/>
      </w:tabs>
      <w:spacing w:line="240" w:lineRule="auto"/>
    </w:pPr>
    <w:rPr>
      <w:rFonts w:ascii="Arial Narrow" w:hAnsi="Arial Narrow"/>
      <w:sz w:val="24"/>
      <w:lang w:eastAsia="en-GB"/>
    </w:rPr>
  </w:style>
  <w:style w:type="character" w:customStyle="1" w:styleId="tabletextNSChar">
    <w:name w:val="table:textNS Char"/>
    <w:link w:val="tabletextNS"/>
    <w:rsid w:val="00E22B6A"/>
    <w:rPr>
      <w:rFonts w:ascii="Arial Narrow" w:eastAsia="Times New Roman" w:hAnsi="Arial Narrow"/>
      <w:kern w:val="0"/>
      <w:sz w:val="24"/>
      <w:szCs w:val="20"/>
      <w:lang w:val="en-GB" w:eastAsia="en-GB"/>
      <w14:ligatures w14:val="none"/>
    </w:rPr>
  </w:style>
  <w:style w:type="paragraph" w:customStyle="1" w:styleId="tablerefalpha">
    <w:name w:val="table:ref (alpha)"/>
    <w:basedOn w:val="prastasis"/>
    <w:link w:val="tablerefalphaChar"/>
    <w:rsid w:val="00E22B6A"/>
    <w:pPr>
      <w:numPr>
        <w:numId w:val="5"/>
      </w:numPr>
      <w:tabs>
        <w:tab w:val="clear" w:pos="360"/>
        <w:tab w:val="clear" w:pos="567"/>
      </w:tabs>
      <w:spacing w:line="240" w:lineRule="auto"/>
      <w:ind w:left="0" w:firstLine="0"/>
    </w:pPr>
    <w:rPr>
      <w:rFonts w:ascii="Arial Narrow" w:hAnsi="Arial Narrow" w:cs="Arial Narrow"/>
      <w:sz w:val="24"/>
      <w:szCs w:val="24"/>
    </w:rPr>
  </w:style>
  <w:style w:type="character" w:customStyle="1" w:styleId="tablerefalphaChar">
    <w:name w:val="table:ref (alpha) Char"/>
    <w:link w:val="tablerefalpha"/>
    <w:rsid w:val="00E22B6A"/>
    <w:rPr>
      <w:rFonts w:ascii="Arial Narrow" w:eastAsia="Times New Roman" w:hAnsi="Arial Narrow" w:cs="Arial Narrow"/>
      <w:kern w:val="0"/>
      <w:sz w:val="24"/>
      <w:szCs w:val="24"/>
      <w:lang w:val="en-GB"/>
      <w14:ligatures w14:val="none"/>
    </w:rPr>
  </w:style>
  <w:style w:type="table" w:styleId="Lentelstinklelis">
    <w:name w:val="Table Grid"/>
    <w:basedOn w:val="prastojilentel"/>
    <w:rsid w:val="00E22B6A"/>
    <w:pPr>
      <w:spacing w:after="240" w:line="240" w:lineRule="auto"/>
    </w:pPr>
    <w:rPr>
      <w:rFonts w:eastAsia="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nospace">
    <w:name w:val="list:dashnospace"/>
    <w:basedOn w:val="prastasis"/>
    <w:rsid w:val="00E22B6A"/>
    <w:pPr>
      <w:numPr>
        <w:numId w:val="6"/>
      </w:numPr>
      <w:tabs>
        <w:tab w:val="clear" w:pos="567"/>
        <w:tab w:val="clear" w:pos="747"/>
      </w:tabs>
      <w:spacing w:line="240" w:lineRule="auto"/>
      <w:ind w:left="0" w:firstLine="0"/>
    </w:pPr>
    <w:rPr>
      <w:sz w:val="24"/>
    </w:rPr>
  </w:style>
  <w:style w:type="paragraph" w:customStyle="1" w:styleId="ListEnd">
    <w:name w:val="List End"/>
    <w:basedOn w:val="prastasis"/>
    <w:autoRedefine/>
    <w:rsid w:val="00E22B6A"/>
    <w:pPr>
      <w:shd w:val="clear" w:color="000000" w:fill="FFFFFF"/>
      <w:tabs>
        <w:tab w:val="clear" w:pos="567"/>
      </w:tabs>
      <w:spacing w:line="240" w:lineRule="auto"/>
    </w:pPr>
    <w:rPr>
      <w:b/>
      <w:szCs w:val="22"/>
      <w:lang w:val="lt-LT"/>
    </w:rPr>
  </w:style>
  <w:style w:type="paragraph" w:customStyle="1" w:styleId="Bullet">
    <w:name w:val="Bullet"/>
    <w:basedOn w:val="prastasis"/>
    <w:qFormat/>
    <w:locked/>
    <w:rsid w:val="00E22B6A"/>
    <w:pPr>
      <w:numPr>
        <w:numId w:val="7"/>
      </w:numPr>
      <w:tabs>
        <w:tab w:val="left" w:pos="851"/>
      </w:tabs>
      <w:spacing w:before="80"/>
      <w:ind w:left="0" w:firstLine="0"/>
    </w:pPr>
    <w:rPr>
      <w:szCs w:val="24"/>
      <w:lang w:eastAsia="en-GB"/>
    </w:rPr>
  </w:style>
  <w:style w:type="paragraph" w:customStyle="1" w:styleId="Action">
    <w:name w:val="Action"/>
    <w:qFormat/>
    <w:locked/>
    <w:rsid w:val="00E22B6A"/>
    <w:pPr>
      <w:tabs>
        <w:tab w:val="left" w:pos="851"/>
      </w:tabs>
      <w:spacing w:before="120" w:after="0" w:line="240" w:lineRule="auto"/>
    </w:pPr>
    <w:rPr>
      <w:rFonts w:eastAsia="Times New Roman"/>
      <w:color w:val="000000"/>
      <w:kern w:val="0"/>
      <w:lang w:val="en-GB" w:eastAsia="en-GB"/>
      <w14:ligatures w14:val="none"/>
    </w:rPr>
  </w:style>
  <w:style w:type="paragraph" w:customStyle="1" w:styleId="Bulletindent">
    <w:name w:val="Bullet indent"/>
    <w:basedOn w:val="Bullet"/>
    <w:qFormat/>
    <w:rsid w:val="00E22B6A"/>
    <w:pPr>
      <w:ind w:left="1305"/>
    </w:pPr>
    <w:rPr>
      <w:noProof/>
    </w:rPr>
  </w:style>
  <w:style w:type="paragraph" w:customStyle="1" w:styleId="Default">
    <w:name w:val="Default"/>
    <w:rsid w:val="00E22B6A"/>
    <w:pPr>
      <w:autoSpaceDE w:val="0"/>
      <w:autoSpaceDN w:val="0"/>
      <w:adjustRightInd w:val="0"/>
      <w:spacing w:after="0" w:line="240" w:lineRule="auto"/>
    </w:pPr>
    <w:rPr>
      <w:rFonts w:eastAsia="Times New Roman"/>
      <w:color w:val="000000"/>
      <w:kern w:val="0"/>
      <w:sz w:val="24"/>
      <w:szCs w:val="24"/>
      <w:lang w:val="es-ES" w:eastAsia="es-ES"/>
      <w14:ligatures w14:val="none"/>
    </w:rPr>
  </w:style>
  <w:style w:type="paragraph" w:customStyle="1" w:styleId="Textbox">
    <w:name w:val="Text box"/>
    <w:basedOn w:val="prastasis"/>
    <w:qFormat/>
    <w:rsid w:val="00E22B6A"/>
    <w:pPr>
      <w:tabs>
        <w:tab w:val="clear" w:pos="567"/>
        <w:tab w:val="left" w:pos="851"/>
      </w:tabs>
      <w:spacing w:line="180" w:lineRule="exact"/>
    </w:pPr>
    <w:rPr>
      <w:rFonts w:ascii="Arial" w:hAnsi="Arial"/>
      <w:b/>
      <w:sz w:val="16"/>
      <w:szCs w:val="24"/>
      <w:lang w:eastAsia="en-GB"/>
    </w:rPr>
  </w:style>
  <w:style w:type="paragraph" w:customStyle="1" w:styleId="NoNumHead4">
    <w:name w:val="NoNum:Head4"/>
    <w:basedOn w:val="prastasis"/>
    <w:next w:val="prastasis"/>
    <w:rsid w:val="00E22B6A"/>
    <w:pPr>
      <w:keepNext/>
      <w:tabs>
        <w:tab w:val="clear" w:pos="567"/>
      </w:tabs>
      <w:spacing w:before="120" w:after="240" w:line="240" w:lineRule="auto"/>
      <w:outlineLvl w:val="0"/>
    </w:pPr>
    <w:rPr>
      <w:rFonts w:ascii="Arial" w:hAnsi="Arial"/>
      <w:b/>
      <w:lang w:eastAsia="en-GB"/>
    </w:rPr>
  </w:style>
  <w:style w:type="paragraph" w:styleId="Dokumentoinaostekstas">
    <w:name w:val="endnote text"/>
    <w:basedOn w:val="prastasis"/>
    <w:link w:val="DokumentoinaostekstasDiagrama"/>
    <w:semiHidden/>
    <w:rsid w:val="00E22B6A"/>
    <w:pPr>
      <w:spacing w:line="240" w:lineRule="auto"/>
    </w:pPr>
  </w:style>
  <w:style w:type="character" w:customStyle="1" w:styleId="DokumentoinaostekstasDiagrama">
    <w:name w:val="Dokumento išnašos tekstas Diagrama"/>
    <w:basedOn w:val="Numatytasispastraiposriftas"/>
    <w:link w:val="Dokumentoinaostekstas"/>
    <w:semiHidden/>
    <w:rsid w:val="00E22B6A"/>
    <w:rPr>
      <w:rFonts w:eastAsia="Times New Roman"/>
      <w:kern w:val="0"/>
      <w:szCs w:val="20"/>
      <w:lang w:val="en-GB"/>
      <w14:ligatures w14:val="none"/>
    </w:rPr>
  </w:style>
  <w:style w:type="paragraph" w:styleId="Data">
    <w:name w:val="Date"/>
    <w:basedOn w:val="prastasis"/>
    <w:next w:val="prastasis"/>
    <w:link w:val="DataDiagrama"/>
    <w:rsid w:val="00E22B6A"/>
    <w:pPr>
      <w:tabs>
        <w:tab w:val="clear" w:pos="567"/>
      </w:tabs>
      <w:spacing w:line="240" w:lineRule="auto"/>
    </w:pPr>
  </w:style>
  <w:style w:type="character" w:customStyle="1" w:styleId="DataDiagrama">
    <w:name w:val="Data Diagrama"/>
    <w:basedOn w:val="Numatytasispastraiposriftas"/>
    <w:link w:val="Data"/>
    <w:rsid w:val="00E22B6A"/>
    <w:rPr>
      <w:rFonts w:eastAsia="Times New Roman"/>
      <w:kern w:val="0"/>
      <w:szCs w:val="20"/>
      <w:lang w:val="en-GB"/>
      <w14:ligatures w14:val="none"/>
    </w:rPr>
  </w:style>
  <w:style w:type="paragraph" w:customStyle="1" w:styleId="TitleA">
    <w:name w:val="Title A"/>
    <w:basedOn w:val="prastasis"/>
    <w:link w:val="TitleAChar"/>
    <w:qFormat/>
    <w:rsid w:val="00E22B6A"/>
    <w:pPr>
      <w:ind w:left="567" w:hanging="567"/>
      <w:jc w:val="center"/>
    </w:pPr>
    <w:rPr>
      <w:b/>
      <w:lang w:val="lt-LT"/>
    </w:rPr>
  </w:style>
  <w:style w:type="paragraph" w:customStyle="1" w:styleId="TitleB">
    <w:name w:val="Title B"/>
    <w:basedOn w:val="prastasis"/>
    <w:link w:val="TitleBChar"/>
    <w:qFormat/>
    <w:rsid w:val="00E22B6A"/>
    <w:pPr>
      <w:ind w:left="567" w:hanging="567"/>
    </w:pPr>
    <w:rPr>
      <w:b/>
      <w:noProof/>
      <w:lang w:val="lt-LT"/>
    </w:rPr>
  </w:style>
  <w:style w:type="character" w:customStyle="1" w:styleId="TitleAChar">
    <w:name w:val="Title A Char"/>
    <w:link w:val="TitleA"/>
    <w:rsid w:val="00E22B6A"/>
    <w:rPr>
      <w:rFonts w:eastAsia="Times New Roman"/>
      <w:b/>
      <w:kern w:val="0"/>
      <w:szCs w:val="20"/>
      <w14:ligatures w14:val="none"/>
    </w:rPr>
  </w:style>
  <w:style w:type="paragraph" w:customStyle="1" w:styleId="GridTable21">
    <w:name w:val="Grid Table 21"/>
    <w:basedOn w:val="prastasis"/>
    <w:next w:val="prastasis"/>
    <w:uiPriority w:val="37"/>
    <w:semiHidden/>
    <w:unhideWhenUsed/>
    <w:rsid w:val="00E22B6A"/>
  </w:style>
  <w:style w:type="character" w:customStyle="1" w:styleId="TitleBChar">
    <w:name w:val="Title B Char"/>
    <w:link w:val="TitleB"/>
    <w:rsid w:val="00E22B6A"/>
    <w:rPr>
      <w:rFonts w:eastAsia="Times New Roman"/>
      <w:b/>
      <w:noProof/>
      <w:kern w:val="0"/>
      <w:szCs w:val="20"/>
      <w14:ligatures w14:val="none"/>
    </w:rPr>
  </w:style>
  <w:style w:type="paragraph" w:styleId="Tekstoblokas">
    <w:name w:val="Block Text"/>
    <w:basedOn w:val="prastasis"/>
    <w:rsid w:val="00E22B6A"/>
    <w:pPr>
      <w:spacing w:after="120"/>
      <w:ind w:left="1440" w:right="1440"/>
    </w:pPr>
  </w:style>
  <w:style w:type="paragraph" w:styleId="Pagrindiniotekstopirmatrauka">
    <w:name w:val="Body Text First Indent"/>
    <w:basedOn w:val="Pagrindinistekstas"/>
    <w:link w:val="PagrindiniotekstopirmatraukaDiagrama"/>
    <w:rsid w:val="00E22B6A"/>
    <w:pPr>
      <w:tabs>
        <w:tab w:val="left" w:pos="567"/>
      </w:tabs>
      <w:spacing w:after="120" w:line="260" w:lineRule="exact"/>
      <w:ind w:firstLine="210"/>
    </w:pPr>
    <w:rPr>
      <w:i w:val="0"/>
      <w:color w:val="auto"/>
    </w:rPr>
  </w:style>
  <w:style w:type="character" w:customStyle="1" w:styleId="PagrindiniotekstopirmatraukaDiagrama">
    <w:name w:val="Pagrindinio teksto pirma įtrauka Diagrama"/>
    <w:basedOn w:val="PagrindinistekstasDiagrama"/>
    <w:link w:val="Pagrindiniotekstopirmatrauka"/>
    <w:rsid w:val="00E22B6A"/>
    <w:rPr>
      <w:rFonts w:eastAsia="Times New Roman"/>
      <w:i w:val="0"/>
      <w:color w:val="008000"/>
      <w:kern w:val="0"/>
      <w:szCs w:val="20"/>
      <w:lang w:val="en-GB"/>
      <w14:ligatures w14:val="none"/>
    </w:rPr>
  </w:style>
  <w:style w:type="paragraph" w:styleId="Pagrindiniotekstopirmatrauka2">
    <w:name w:val="Body Text First Indent 2"/>
    <w:basedOn w:val="Pagrindiniotekstotrauka"/>
    <w:link w:val="Pagrindiniotekstopirmatrauka2Diagrama"/>
    <w:uiPriority w:val="99"/>
    <w:rsid w:val="00E22B6A"/>
    <w:pPr>
      <w:tabs>
        <w:tab w:val="left" w:pos="567"/>
      </w:tabs>
      <w:autoSpaceDE/>
      <w:autoSpaceDN/>
      <w:adjustRightInd/>
      <w:spacing w:after="120" w:line="260" w:lineRule="exact"/>
      <w:ind w:left="283" w:firstLine="210"/>
      <w:jc w:val="left"/>
    </w:pPr>
    <w:rPr>
      <w:szCs w:val="20"/>
      <w:lang w:eastAsia="en-US"/>
    </w:rPr>
  </w:style>
  <w:style w:type="character" w:customStyle="1" w:styleId="Pagrindiniotekstopirmatrauka2Diagrama">
    <w:name w:val="Pagrindinio teksto pirma įtrauka 2 Diagrama"/>
    <w:basedOn w:val="PagrindiniotekstotraukaDiagrama"/>
    <w:link w:val="Pagrindiniotekstopirmatrauka2"/>
    <w:uiPriority w:val="99"/>
    <w:rsid w:val="00E22B6A"/>
    <w:rPr>
      <w:rFonts w:eastAsia="Times New Roman"/>
      <w:kern w:val="0"/>
      <w:szCs w:val="20"/>
      <w:lang w:val="en-GB" w:eastAsia="en-GB"/>
      <w14:ligatures w14:val="none"/>
    </w:rPr>
  </w:style>
  <w:style w:type="paragraph" w:styleId="Ubaigimas">
    <w:name w:val="Closing"/>
    <w:basedOn w:val="prastasis"/>
    <w:link w:val="UbaigimasDiagrama"/>
    <w:rsid w:val="00E22B6A"/>
    <w:pPr>
      <w:ind w:left="4252"/>
    </w:pPr>
  </w:style>
  <w:style w:type="character" w:customStyle="1" w:styleId="UbaigimasDiagrama">
    <w:name w:val="Užbaigimas Diagrama"/>
    <w:basedOn w:val="Numatytasispastraiposriftas"/>
    <w:link w:val="Ubaigimas"/>
    <w:rsid w:val="00E22B6A"/>
    <w:rPr>
      <w:rFonts w:eastAsia="Times New Roman"/>
      <w:kern w:val="0"/>
      <w:szCs w:val="20"/>
      <w:lang w:val="en-GB"/>
      <w14:ligatures w14:val="none"/>
    </w:rPr>
  </w:style>
  <w:style w:type="paragraph" w:styleId="Elpatoparaas">
    <w:name w:val="E-mail Signature"/>
    <w:basedOn w:val="prastasis"/>
    <w:link w:val="ElpatoparaasDiagrama"/>
    <w:rsid w:val="00E22B6A"/>
  </w:style>
  <w:style w:type="character" w:customStyle="1" w:styleId="ElpatoparaasDiagrama">
    <w:name w:val="El. pašto parašas Diagrama"/>
    <w:basedOn w:val="Numatytasispastraiposriftas"/>
    <w:link w:val="Elpatoparaas"/>
    <w:rsid w:val="00E22B6A"/>
    <w:rPr>
      <w:rFonts w:eastAsia="Times New Roman"/>
      <w:kern w:val="0"/>
      <w:szCs w:val="20"/>
      <w:lang w:val="en-GB"/>
      <w14:ligatures w14:val="none"/>
    </w:rPr>
  </w:style>
  <w:style w:type="paragraph" w:styleId="Adresasantvoko">
    <w:name w:val="envelope address"/>
    <w:basedOn w:val="prastasis"/>
    <w:rsid w:val="00E22B6A"/>
    <w:pPr>
      <w:framePr w:w="7920" w:h="1980" w:hRule="exact" w:hSpace="180" w:wrap="auto" w:hAnchor="page" w:xAlign="center" w:yAlign="bottom"/>
      <w:ind w:left="2880"/>
    </w:pPr>
    <w:rPr>
      <w:rFonts w:ascii="Cambria" w:hAnsi="Cambria"/>
      <w:sz w:val="24"/>
      <w:szCs w:val="24"/>
    </w:rPr>
  </w:style>
  <w:style w:type="paragraph" w:styleId="Vokoatgalinisadresas">
    <w:name w:val="envelope return"/>
    <w:basedOn w:val="prastasis"/>
    <w:rsid w:val="00E22B6A"/>
    <w:rPr>
      <w:rFonts w:ascii="Cambria" w:hAnsi="Cambria"/>
      <w:sz w:val="20"/>
    </w:rPr>
  </w:style>
  <w:style w:type="paragraph" w:styleId="Puslapioinaostekstas">
    <w:name w:val="footnote text"/>
    <w:basedOn w:val="prastasis"/>
    <w:link w:val="PuslapioinaostekstasDiagrama"/>
    <w:rsid w:val="00E22B6A"/>
    <w:rPr>
      <w:sz w:val="20"/>
    </w:rPr>
  </w:style>
  <w:style w:type="character" w:customStyle="1" w:styleId="PuslapioinaostekstasDiagrama">
    <w:name w:val="Puslapio išnašos tekstas Diagrama"/>
    <w:basedOn w:val="Numatytasispastraiposriftas"/>
    <w:link w:val="Puslapioinaostekstas"/>
    <w:rsid w:val="00E22B6A"/>
    <w:rPr>
      <w:rFonts w:eastAsia="Times New Roman"/>
      <w:kern w:val="0"/>
      <w:sz w:val="20"/>
      <w:szCs w:val="20"/>
      <w:lang w:val="en-GB"/>
      <w14:ligatures w14:val="none"/>
    </w:rPr>
  </w:style>
  <w:style w:type="paragraph" w:styleId="HTMLadresas">
    <w:name w:val="HTML Address"/>
    <w:basedOn w:val="prastasis"/>
    <w:link w:val="HTMLadresasDiagrama"/>
    <w:rsid w:val="00E22B6A"/>
    <w:rPr>
      <w:i/>
      <w:iCs/>
    </w:rPr>
  </w:style>
  <w:style w:type="character" w:customStyle="1" w:styleId="HTMLadresasDiagrama">
    <w:name w:val="HTML adresas Diagrama"/>
    <w:basedOn w:val="Numatytasispastraiposriftas"/>
    <w:link w:val="HTMLadresas"/>
    <w:rsid w:val="00E22B6A"/>
    <w:rPr>
      <w:rFonts w:eastAsia="Times New Roman"/>
      <w:i/>
      <w:iCs/>
      <w:kern w:val="0"/>
      <w:szCs w:val="20"/>
      <w:lang w:val="en-GB"/>
      <w14:ligatures w14:val="none"/>
    </w:rPr>
  </w:style>
  <w:style w:type="paragraph" w:styleId="HTMLiankstoformatuotas">
    <w:name w:val="HTML Preformatted"/>
    <w:basedOn w:val="prastasis"/>
    <w:link w:val="HTMLiankstoformatuotasDiagrama"/>
    <w:rsid w:val="00E22B6A"/>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rsid w:val="00E22B6A"/>
    <w:rPr>
      <w:rFonts w:ascii="Courier New" w:eastAsia="Times New Roman" w:hAnsi="Courier New" w:cs="Courier New"/>
      <w:kern w:val="0"/>
      <w:sz w:val="20"/>
      <w:szCs w:val="20"/>
      <w:lang w:val="en-GB"/>
      <w14:ligatures w14:val="none"/>
    </w:rPr>
  </w:style>
  <w:style w:type="paragraph" w:styleId="Indeksas1">
    <w:name w:val="index 1"/>
    <w:basedOn w:val="prastasis"/>
    <w:next w:val="prastasis"/>
    <w:autoRedefine/>
    <w:rsid w:val="00E22B6A"/>
    <w:pPr>
      <w:tabs>
        <w:tab w:val="clear" w:pos="567"/>
      </w:tabs>
      <w:ind w:left="220" w:hanging="220"/>
    </w:pPr>
  </w:style>
  <w:style w:type="paragraph" w:styleId="Indeksas2">
    <w:name w:val="index 2"/>
    <w:basedOn w:val="prastasis"/>
    <w:next w:val="prastasis"/>
    <w:autoRedefine/>
    <w:rsid w:val="00E22B6A"/>
    <w:pPr>
      <w:tabs>
        <w:tab w:val="clear" w:pos="567"/>
      </w:tabs>
      <w:ind w:left="440" w:hanging="220"/>
    </w:pPr>
  </w:style>
  <w:style w:type="paragraph" w:styleId="Indeksas3">
    <w:name w:val="index 3"/>
    <w:basedOn w:val="prastasis"/>
    <w:next w:val="prastasis"/>
    <w:autoRedefine/>
    <w:rsid w:val="00E22B6A"/>
    <w:pPr>
      <w:numPr>
        <w:numId w:val="25"/>
      </w:numPr>
      <w:tabs>
        <w:tab w:val="clear" w:pos="567"/>
      </w:tabs>
      <w:spacing w:line="240" w:lineRule="auto"/>
      <w:ind w:left="0" w:firstLine="0"/>
    </w:pPr>
  </w:style>
  <w:style w:type="paragraph" w:styleId="Indeksas4">
    <w:name w:val="index 4"/>
    <w:basedOn w:val="prastasis"/>
    <w:next w:val="prastasis"/>
    <w:autoRedefine/>
    <w:rsid w:val="00E22B6A"/>
    <w:pPr>
      <w:tabs>
        <w:tab w:val="clear" w:pos="567"/>
      </w:tabs>
      <w:ind w:left="880" w:hanging="220"/>
    </w:pPr>
  </w:style>
  <w:style w:type="paragraph" w:styleId="Indeksas5">
    <w:name w:val="index 5"/>
    <w:basedOn w:val="prastasis"/>
    <w:next w:val="prastasis"/>
    <w:autoRedefine/>
    <w:rsid w:val="00E22B6A"/>
    <w:pPr>
      <w:tabs>
        <w:tab w:val="clear" w:pos="567"/>
      </w:tabs>
      <w:ind w:left="1100" w:hanging="220"/>
    </w:pPr>
  </w:style>
  <w:style w:type="paragraph" w:styleId="Indeksas6">
    <w:name w:val="index 6"/>
    <w:basedOn w:val="prastasis"/>
    <w:next w:val="prastasis"/>
    <w:autoRedefine/>
    <w:rsid w:val="00E22B6A"/>
    <w:pPr>
      <w:tabs>
        <w:tab w:val="clear" w:pos="567"/>
      </w:tabs>
      <w:ind w:left="1320" w:hanging="220"/>
    </w:pPr>
  </w:style>
  <w:style w:type="paragraph" w:styleId="Indeksas7">
    <w:name w:val="index 7"/>
    <w:basedOn w:val="prastasis"/>
    <w:next w:val="prastasis"/>
    <w:autoRedefine/>
    <w:rsid w:val="00E22B6A"/>
    <w:pPr>
      <w:tabs>
        <w:tab w:val="clear" w:pos="567"/>
      </w:tabs>
      <w:ind w:left="1540" w:hanging="220"/>
    </w:pPr>
  </w:style>
  <w:style w:type="paragraph" w:styleId="Indeksas8">
    <w:name w:val="index 8"/>
    <w:basedOn w:val="prastasis"/>
    <w:next w:val="prastasis"/>
    <w:autoRedefine/>
    <w:rsid w:val="00E22B6A"/>
    <w:pPr>
      <w:tabs>
        <w:tab w:val="clear" w:pos="567"/>
      </w:tabs>
      <w:ind w:left="1760" w:hanging="220"/>
    </w:pPr>
  </w:style>
  <w:style w:type="paragraph" w:styleId="Indeksas9">
    <w:name w:val="index 9"/>
    <w:basedOn w:val="prastasis"/>
    <w:next w:val="prastasis"/>
    <w:autoRedefine/>
    <w:rsid w:val="00E22B6A"/>
    <w:pPr>
      <w:tabs>
        <w:tab w:val="clear" w:pos="567"/>
      </w:tabs>
      <w:ind w:left="1980" w:hanging="220"/>
    </w:pPr>
  </w:style>
  <w:style w:type="paragraph" w:styleId="Indeksoantrat">
    <w:name w:val="index heading"/>
    <w:basedOn w:val="prastasis"/>
    <w:next w:val="Indeksas1"/>
    <w:rsid w:val="00E22B6A"/>
    <w:rPr>
      <w:rFonts w:ascii="Cambria" w:hAnsi="Cambria"/>
      <w:b/>
      <w:bCs/>
    </w:rPr>
  </w:style>
  <w:style w:type="paragraph" w:customStyle="1" w:styleId="LightShading-Accent21">
    <w:name w:val="Light Shading - Accent 21"/>
    <w:basedOn w:val="prastasis"/>
    <w:next w:val="prastasis"/>
    <w:link w:val="LightShading-Accent2Char"/>
    <w:uiPriority w:val="30"/>
    <w:qFormat/>
    <w:rsid w:val="00E22B6A"/>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sid w:val="00E22B6A"/>
    <w:rPr>
      <w:rFonts w:eastAsia="Times New Roman"/>
      <w:b/>
      <w:bCs/>
      <w:i/>
      <w:iCs/>
      <w:color w:val="4F81BD"/>
      <w:kern w:val="0"/>
      <w:szCs w:val="20"/>
      <w:lang w:val="en-GB"/>
      <w14:ligatures w14:val="none"/>
    </w:rPr>
  </w:style>
  <w:style w:type="paragraph" w:styleId="Sraas">
    <w:name w:val="List"/>
    <w:basedOn w:val="prastasis"/>
    <w:rsid w:val="00E22B6A"/>
    <w:pPr>
      <w:ind w:left="283" w:hanging="283"/>
      <w:contextualSpacing/>
    </w:pPr>
  </w:style>
  <w:style w:type="paragraph" w:styleId="Sraas2">
    <w:name w:val="List 2"/>
    <w:basedOn w:val="prastasis"/>
    <w:rsid w:val="00E22B6A"/>
    <w:pPr>
      <w:ind w:left="566" w:hanging="283"/>
      <w:contextualSpacing/>
    </w:pPr>
  </w:style>
  <w:style w:type="paragraph" w:styleId="Sraas3">
    <w:name w:val="List 3"/>
    <w:basedOn w:val="prastasis"/>
    <w:rsid w:val="00E22B6A"/>
    <w:pPr>
      <w:ind w:left="849" w:hanging="283"/>
      <w:contextualSpacing/>
    </w:pPr>
  </w:style>
  <w:style w:type="paragraph" w:styleId="Sraas4">
    <w:name w:val="List 4"/>
    <w:basedOn w:val="prastasis"/>
    <w:rsid w:val="00E22B6A"/>
    <w:pPr>
      <w:ind w:left="1132" w:hanging="283"/>
      <w:contextualSpacing/>
    </w:pPr>
  </w:style>
  <w:style w:type="paragraph" w:styleId="Sraas5">
    <w:name w:val="List 5"/>
    <w:basedOn w:val="prastasis"/>
    <w:rsid w:val="00E22B6A"/>
    <w:pPr>
      <w:ind w:left="1415" w:hanging="283"/>
      <w:contextualSpacing/>
    </w:pPr>
  </w:style>
  <w:style w:type="paragraph" w:styleId="Sraassuenkleliais">
    <w:name w:val="List Bullet"/>
    <w:basedOn w:val="prastasis"/>
    <w:rsid w:val="00E22B6A"/>
    <w:pPr>
      <w:numPr>
        <w:numId w:val="8"/>
      </w:numPr>
      <w:tabs>
        <w:tab w:val="clear" w:pos="360"/>
      </w:tabs>
      <w:ind w:left="0" w:firstLine="0"/>
      <w:contextualSpacing/>
    </w:pPr>
  </w:style>
  <w:style w:type="paragraph" w:styleId="Sraassuenkleliais2">
    <w:name w:val="List Bullet 2"/>
    <w:basedOn w:val="prastasis"/>
    <w:rsid w:val="00E22B6A"/>
    <w:pPr>
      <w:numPr>
        <w:numId w:val="9"/>
      </w:numPr>
      <w:tabs>
        <w:tab w:val="clear" w:pos="643"/>
      </w:tabs>
      <w:ind w:left="0" w:firstLine="0"/>
      <w:contextualSpacing/>
    </w:pPr>
  </w:style>
  <w:style w:type="paragraph" w:styleId="Sraassuenkleliais3">
    <w:name w:val="List Bullet 3"/>
    <w:basedOn w:val="prastasis"/>
    <w:rsid w:val="00E22B6A"/>
    <w:pPr>
      <w:numPr>
        <w:numId w:val="10"/>
      </w:numPr>
      <w:tabs>
        <w:tab w:val="clear" w:pos="926"/>
      </w:tabs>
      <w:ind w:left="0" w:firstLine="0"/>
      <w:contextualSpacing/>
    </w:pPr>
  </w:style>
  <w:style w:type="paragraph" w:styleId="Sraassuenkleliais4">
    <w:name w:val="List Bullet 4"/>
    <w:basedOn w:val="prastasis"/>
    <w:rsid w:val="00E22B6A"/>
    <w:pPr>
      <w:numPr>
        <w:numId w:val="11"/>
      </w:numPr>
      <w:tabs>
        <w:tab w:val="clear" w:pos="1209"/>
      </w:tabs>
      <w:ind w:left="0" w:firstLine="0"/>
      <w:contextualSpacing/>
    </w:pPr>
  </w:style>
  <w:style w:type="paragraph" w:styleId="Sraassuenkleliais5">
    <w:name w:val="List Bullet 5"/>
    <w:basedOn w:val="prastasis"/>
    <w:rsid w:val="00E22B6A"/>
    <w:pPr>
      <w:numPr>
        <w:numId w:val="12"/>
      </w:numPr>
      <w:tabs>
        <w:tab w:val="clear" w:pos="1492"/>
      </w:tabs>
      <w:ind w:left="0" w:firstLine="0"/>
      <w:contextualSpacing/>
    </w:pPr>
  </w:style>
  <w:style w:type="paragraph" w:styleId="Sraotsinys">
    <w:name w:val="List Continue"/>
    <w:basedOn w:val="prastasis"/>
    <w:rsid w:val="00E22B6A"/>
    <w:pPr>
      <w:spacing w:after="120"/>
      <w:ind w:left="283"/>
      <w:contextualSpacing/>
    </w:pPr>
  </w:style>
  <w:style w:type="paragraph" w:styleId="Sraotsinys2">
    <w:name w:val="List Continue 2"/>
    <w:basedOn w:val="prastasis"/>
    <w:rsid w:val="00E22B6A"/>
    <w:pPr>
      <w:spacing w:after="120"/>
      <w:ind w:left="566"/>
      <w:contextualSpacing/>
    </w:pPr>
  </w:style>
  <w:style w:type="paragraph" w:styleId="Sraotsinys3">
    <w:name w:val="List Continue 3"/>
    <w:basedOn w:val="prastasis"/>
    <w:rsid w:val="00E22B6A"/>
    <w:pPr>
      <w:spacing w:after="120"/>
      <w:ind w:left="849"/>
      <w:contextualSpacing/>
    </w:pPr>
  </w:style>
  <w:style w:type="paragraph" w:styleId="Sraotsinys4">
    <w:name w:val="List Continue 4"/>
    <w:basedOn w:val="prastasis"/>
    <w:rsid w:val="00E22B6A"/>
    <w:pPr>
      <w:spacing w:after="120"/>
      <w:ind w:left="1132"/>
      <w:contextualSpacing/>
    </w:pPr>
  </w:style>
  <w:style w:type="paragraph" w:styleId="Sraotsinys5">
    <w:name w:val="List Continue 5"/>
    <w:basedOn w:val="prastasis"/>
    <w:rsid w:val="00E22B6A"/>
    <w:pPr>
      <w:spacing w:after="120"/>
      <w:ind w:left="1415"/>
      <w:contextualSpacing/>
    </w:pPr>
  </w:style>
  <w:style w:type="paragraph" w:styleId="Sraassunumeriais">
    <w:name w:val="List Number"/>
    <w:basedOn w:val="prastasis"/>
    <w:rsid w:val="00E22B6A"/>
    <w:pPr>
      <w:numPr>
        <w:numId w:val="13"/>
      </w:numPr>
      <w:tabs>
        <w:tab w:val="clear" w:pos="360"/>
      </w:tabs>
      <w:ind w:left="0" w:firstLine="0"/>
      <w:contextualSpacing/>
    </w:pPr>
  </w:style>
  <w:style w:type="paragraph" w:styleId="Sraassunumeriais2">
    <w:name w:val="List Number 2"/>
    <w:basedOn w:val="prastasis"/>
    <w:rsid w:val="00E22B6A"/>
    <w:pPr>
      <w:numPr>
        <w:numId w:val="14"/>
      </w:numPr>
      <w:tabs>
        <w:tab w:val="clear" w:pos="643"/>
      </w:tabs>
      <w:ind w:left="0" w:firstLine="0"/>
      <w:contextualSpacing/>
    </w:pPr>
  </w:style>
  <w:style w:type="paragraph" w:styleId="Sraassunumeriais3">
    <w:name w:val="List Number 3"/>
    <w:basedOn w:val="prastasis"/>
    <w:rsid w:val="00E22B6A"/>
    <w:pPr>
      <w:numPr>
        <w:numId w:val="15"/>
      </w:numPr>
      <w:tabs>
        <w:tab w:val="clear" w:pos="926"/>
      </w:tabs>
      <w:ind w:left="0" w:firstLine="0"/>
      <w:contextualSpacing/>
    </w:pPr>
  </w:style>
  <w:style w:type="paragraph" w:styleId="Sraassunumeriais4">
    <w:name w:val="List Number 4"/>
    <w:basedOn w:val="prastasis"/>
    <w:rsid w:val="00E22B6A"/>
    <w:pPr>
      <w:numPr>
        <w:numId w:val="16"/>
      </w:numPr>
      <w:tabs>
        <w:tab w:val="clear" w:pos="1209"/>
      </w:tabs>
      <w:ind w:left="0" w:firstLine="0"/>
      <w:contextualSpacing/>
    </w:pPr>
  </w:style>
  <w:style w:type="paragraph" w:styleId="Sraassunumeriais5">
    <w:name w:val="List Number 5"/>
    <w:basedOn w:val="prastasis"/>
    <w:rsid w:val="00E22B6A"/>
    <w:pPr>
      <w:numPr>
        <w:numId w:val="17"/>
      </w:numPr>
      <w:tabs>
        <w:tab w:val="clear" w:pos="1738"/>
      </w:tabs>
      <w:ind w:left="0" w:firstLine="0"/>
      <w:contextualSpacing/>
    </w:pPr>
  </w:style>
  <w:style w:type="paragraph" w:customStyle="1" w:styleId="ColorfulList-Accent11">
    <w:name w:val="Colorful List - Accent 11"/>
    <w:basedOn w:val="prastasis"/>
    <w:uiPriority w:val="34"/>
    <w:qFormat/>
    <w:rsid w:val="00E22B6A"/>
    <w:pPr>
      <w:ind w:left="720"/>
    </w:pPr>
  </w:style>
  <w:style w:type="paragraph" w:styleId="Makrokomandostekstas">
    <w:name w:val="macro"/>
    <w:link w:val="MakrokomandostekstasDiagrama"/>
    <w:rsid w:val="00E22B6A"/>
    <w:pPr>
      <w:tabs>
        <w:tab w:val="left" w:pos="480"/>
        <w:tab w:val="left" w:pos="960"/>
        <w:tab w:val="left" w:pos="1440"/>
        <w:tab w:val="left" w:pos="1920"/>
        <w:tab w:val="left" w:pos="2400"/>
        <w:tab w:val="left" w:pos="2880"/>
        <w:tab w:val="left" w:pos="3360"/>
        <w:tab w:val="left" w:pos="3840"/>
        <w:tab w:val="left" w:pos="4320"/>
      </w:tabs>
      <w:spacing w:after="0" w:line="260" w:lineRule="exact"/>
    </w:pPr>
    <w:rPr>
      <w:rFonts w:ascii="Courier New" w:eastAsia="Times New Roman" w:hAnsi="Courier New" w:cs="Courier New"/>
      <w:kern w:val="0"/>
      <w:sz w:val="20"/>
      <w:szCs w:val="20"/>
      <w:lang w:val="en-GB"/>
      <w14:ligatures w14:val="none"/>
    </w:rPr>
  </w:style>
  <w:style w:type="character" w:customStyle="1" w:styleId="MakrokomandostekstasDiagrama">
    <w:name w:val="Makrokomandos tekstas Diagrama"/>
    <w:basedOn w:val="Numatytasispastraiposriftas"/>
    <w:link w:val="Makrokomandostekstas"/>
    <w:rsid w:val="00E22B6A"/>
    <w:rPr>
      <w:rFonts w:ascii="Courier New" w:eastAsia="Times New Roman" w:hAnsi="Courier New" w:cs="Courier New"/>
      <w:kern w:val="0"/>
      <w:sz w:val="20"/>
      <w:szCs w:val="20"/>
      <w:lang w:val="en-GB"/>
      <w14:ligatures w14:val="none"/>
    </w:rPr>
  </w:style>
  <w:style w:type="paragraph" w:styleId="Laikoantrat">
    <w:name w:val="Message Header"/>
    <w:basedOn w:val="prastasis"/>
    <w:link w:val="LaikoantratDiagrama"/>
    <w:rsid w:val="00E22B6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LaikoantratDiagrama">
    <w:name w:val="Laiško antraštė Diagrama"/>
    <w:basedOn w:val="Numatytasispastraiposriftas"/>
    <w:link w:val="Laikoantrat"/>
    <w:rsid w:val="00E22B6A"/>
    <w:rPr>
      <w:rFonts w:ascii="Cambria" w:eastAsia="Times New Roman" w:hAnsi="Cambria"/>
      <w:kern w:val="0"/>
      <w:sz w:val="24"/>
      <w:szCs w:val="24"/>
      <w:shd w:val="pct20" w:color="auto" w:fill="auto"/>
      <w:lang w:val="en-GB"/>
      <w14:ligatures w14:val="none"/>
    </w:rPr>
  </w:style>
  <w:style w:type="paragraph" w:customStyle="1" w:styleId="MediumGrid21">
    <w:name w:val="Medium Grid 21"/>
    <w:uiPriority w:val="1"/>
    <w:qFormat/>
    <w:rsid w:val="00E22B6A"/>
    <w:pPr>
      <w:tabs>
        <w:tab w:val="left" w:pos="567"/>
      </w:tabs>
      <w:spacing w:after="0" w:line="240" w:lineRule="auto"/>
    </w:pPr>
    <w:rPr>
      <w:rFonts w:eastAsia="Times New Roman"/>
      <w:kern w:val="0"/>
      <w:szCs w:val="20"/>
      <w:lang w:val="en-GB"/>
      <w14:ligatures w14:val="none"/>
    </w:rPr>
  </w:style>
  <w:style w:type="paragraph" w:styleId="prastasiniatinklio">
    <w:name w:val="Normal (Web)"/>
    <w:basedOn w:val="prastasis"/>
    <w:uiPriority w:val="99"/>
    <w:rsid w:val="00E22B6A"/>
    <w:rPr>
      <w:sz w:val="24"/>
      <w:szCs w:val="24"/>
    </w:rPr>
  </w:style>
  <w:style w:type="paragraph" w:styleId="prastojitrauka">
    <w:name w:val="Normal Indent"/>
    <w:basedOn w:val="prastasis"/>
    <w:rsid w:val="00E22B6A"/>
    <w:pPr>
      <w:ind w:left="720"/>
    </w:pPr>
  </w:style>
  <w:style w:type="paragraph" w:styleId="Pastabosantrat">
    <w:name w:val="Note Heading"/>
    <w:basedOn w:val="prastasis"/>
    <w:next w:val="prastasis"/>
    <w:link w:val="PastabosantratDiagrama"/>
    <w:rsid w:val="00E22B6A"/>
  </w:style>
  <w:style w:type="character" w:customStyle="1" w:styleId="PastabosantratDiagrama">
    <w:name w:val="Pastabos antraštė Diagrama"/>
    <w:basedOn w:val="Numatytasispastraiposriftas"/>
    <w:link w:val="Pastabosantrat"/>
    <w:rsid w:val="00E22B6A"/>
    <w:rPr>
      <w:rFonts w:eastAsia="Times New Roman"/>
      <w:kern w:val="0"/>
      <w:szCs w:val="20"/>
      <w:lang w:val="en-GB"/>
      <w14:ligatures w14:val="none"/>
    </w:rPr>
  </w:style>
  <w:style w:type="paragraph" w:styleId="Paprastasistekstas">
    <w:name w:val="Plain Text"/>
    <w:basedOn w:val="prastasis"/>
    <w:link w:val="PaprastasistekstasDiagrama"/>
    <w:rsid w:val="00E22B6A"/>
    <w:rPr>
      <w:rFonts w:ascii="Courier New" w:hAnsi="Courier New" w:cs="Courier New"/>
      <w:sz w:val="20"/>
    </w:rPr>
  </w:style>
  <w:style w:type="character" w:customStyle="1" w:styleId="PaprastasistekstasDiagrama">
    <w:name w:val="Paprastasis tekstas Diagrama"/>
    <w:basedOn w:val="Numatytasispastraiposriftas"/>
    <w:link w:val="Paprastasistekstas"/>
    <w:rsid w:val="00E22B6A"/>
    <w:rPr>
      <w:rFonts w:ascii="Courier New" w:eastAsia="Times New Roman" w:hAnsi="Courier New" w:cs="Courier New"/>
      <w:kern w:val="0"/>
      <w:sz w:val="20"/>
      <w:szCs w:val="20"/>
      <w:lang w:val="en-GB"/>
      <w14:ligatures w14:val="none"/>
    </w:rPr>
  </w:style>
  <w:style w:type="paragraph" w:customStyle="1" w:styleId="ColorfulGrid-Accent11">
    <w:name w:val="Colorful Grid - Accent 11"/>
    <w:basedOn w:val="prastasis"/>
    <w:next w:val="prastasis"/>
    <w:link w:val="ColorfulGrid-Accent1Char"/>
    <w:uiPriority w:val="29"/>
    <w:qFormat/>
    <w:rsid w:val="00E22B6A"/>
    <w:rPr>
      <w:i/>
      <w:iCs/>
      <w:color w:val="000000"/>
    </w:rPr>
  </w:style>
  <w:style w:type="character" w:customStyle="1" w:styleId="ColorfulGrid-Accent1Char">
    <w:name w:val="Colorful Grid - Accent 1 Char"/>
    <w:link w:val="ColorfulGrid-Accent11"/>
    <w:uiPriority w:val="29"/>
    <w:rsid w:val="00E22B6A"/>
    <w:rPr>
      <w:rFonts w:eastAsia="Times New Roman"/>
      <w:i/>
      <w:iCs/>
      <w:color w:val="000000"/>
      <w:kern w:val="0"/>
      <w:szCs w:val="20"/>
      <w:lang w:val="en-GB"/>
      <w14:ligatures w14:val="none"/>
    </w:rPr>
  </w:style>
  <w:style w:type="paragraph" w:styleId="Pasveikinimas">
    <w:name w:val="Salutation"/>
    <w:basedOn w:val="prastasis"/>
    <w:next w:val="prastasis"/>
    <w:link w:val="PasveikinimasDiagrama"/>
    <w:rsid w:val="00E22B6A"/>
  </w:style>
  <w:style w:type="character" w:customStyle="1" w:styleId="PasveikinimasDiagrama">
    <w:name w:val="Pasveikinimas Diagrama"/>
    <w:basedOn w:val="Numatytasispastraiposriftas"/>
    <w:link w:val="Pasveikinimas"/>
    <w:rsid w:val="00E22B6A"/>
    <w:rPr>
      <w:rFonts w:eastAsia="Times New Roman"/>
      <w:kern w:val="0"/>
      <w:szCs w:val="20"/>
      <w:lang w:val="en-GB"/>
      <w14:ligatures w14:val="none"/>
    </w:rPr>
  </w:style>
  <w:style w:type="paragraph" w:styleId="Paraas">
    <w:name w:val="Signature"/>
    <w:basedOn w:val="prastasis"/>
    <w:link w:val="ParaasDiagrama"/>
    <w:rsid w:val="00E22B6A"/>
    <w:pPr>
      <w:ind w:left="4252"/>
    </w:pPr>
  </w:style>
  <w:style w:type="character" w:customStyle="1" w:styleId="ParaasDiagrama">
    <w:name w:val="Parašas Diagrama"/>
    <w:basedOn w:val="Numatytasispastraiposriftas"/>
    <w:link w:val="Paraas"/>
    <w:rsid w:val="00E22B6A"/>
    <w:rPr>
      <w:rFonts w:eastAsia="Times New Roman"/>
      <w:kern w:val="0"/>
      <w:szCs w:val="20"/>
      <w:lang w:val="en-GB"/>
      <w14:ligatures w14:val="none"/>
    </w:rPr>
  </w:style>
  <w:style w:type="paragraph" w:styleId="Literatra">
    <w:name w:val="table of authorities"/>
    <w:basedOn w:val="prastasis"/>
    <w:next w:val="prastasis"/>
    <w:rsid w:val="00E22B6A"/>
    <w:pPr>
      <w:tabs>
        <w:tab w:val="clear" w:pos="567"/>
      </w:tabs>
      <w:ind w:left="220" w:hanging="220"/>
    </w:pPr>
  </w:style>
  <w:style w:type="paragraph" w:styleId="Iliustracijsraas">
    <w:name w:val="table of figures"/>
    <w:basedOn w:val="prastasis"/>
    <w:next w:val="prastasis"/>
    <w:rsid w:val="00E22B6A"/>
    <w:pPr>
      <w:tabs>
        <w:tab w:val="clear" w:pos="567"/>
      </w:tabs>
    </w:pPr>
  </w:style>
  <w:style w:type="paragraph" w:styleId="Literatrossraoantrat">
    <w:name w:val="toa heading"/>
    <w:basedOn w:val="prastasis"/>
    <w:next w:val="prastasis"/>
    <w:rsid w:val="00E22B6A"/>
    <w:pPr>
      <w:spacing w:before="120"/>
    </w:pPr>
    <w:rPr>
      <w:rFonts w:ascii="Cambria" w:hAnsi="Cambria"/>
      <w:b/>
      <w:bCs/>
      <w:sz w:val="24"/>
      <w:szCs w:val="24"/>
    </w:rPr>
  </w:style>
  <w:style w:type="paragraph" w:styleId="Turinys1">
    <w:name w:val="toc 1"/>
    <w:basedOn w:val="prastasis"/>
    <w:next w:val="prastasis"/>
    <w:autoRedefine/>
    <w:rsid w:val="00E22B6A"/>
    <w:pPr>
      <w:tabs>
        <w:tab w:val="clear" w:pos="567"/>
      </w:tabs>
    </w:pPr>
  </w:style>
  <w:style w:type="paragraph" w:styleId="Turinys2">
    <w:name w:val="toc 2"/>
    <w:basedOn w:val="prastasis"/>
    <w:next w:val="prastasis"/>
    <w:autoRedefine/>
    <w:rsid w:val="00E22B6A"/>
    <w:pPr>
      <w:tabs>
        <w:tab w:val="clear" w:pos="567"/>
      </w:tabs>
      <w:ind w:left="220"/>
    </w:pPr>
  </w:style>
  <w:style w:type="paragraph" w:styleId="Turinys3">
    <w:name w:val="toc 3"/>
    <w:basedOn w:val="prastasis"/>
    <w:next w:val="prastasis"/>
    <w:autoRedefine/>
    <w:rsid w:val="00E22B6A"/>
    <w:pPr>
      <w:tabs>
        <w:tab w:val="clear" w:pos="567"/>
      </w:tabs>
      <w:ind w:left="440"/>
    </w:pPr>
  </w:style>
  <w:style w:type="paragraph" w:styleId="Turinys4">
    <w:name w:val="toc 4"/>
    <w:basedOn w:val="prastasis"/>
    <w:next w:val="prastasis"/>
    <w:autoRedefine/>
    <w:rsid w:val="00E22B6A"/>
    <w:pPr>
      <w:tabs>
        <w:tab w:val="clear" w:pos="567"/>
      </w:tabs>
      <w:ind w:left="660"/>
    </w:pPr>
  </w:style>
  <w:style w:type="paragraph" w:styleId="Turinys5">
    <w:name w:val="toc 5"/>
    <w:basedOn w:val="prastasis"/>
    <w:next w:val="prastasis"/>
    <w:autoRedefine/>
    <w:rsid w:val="00E22B6A"/>
    <w:pPr>
      <w:tabs>
        <w:tab w:val="clear" w:pos="567"/>
      </w:tabs>
      <w:ind w:left="880"/>
    </w:pPr>
  </w:style>
  <w:style w:type="paragraph" w:styleId="Turinys6">
    <w:name w:val="toc 6"/>
    <w:basedOn w:val="prastasis"/>
    <w:next w:val="prastasis"/>
    <w:autoRedefine/>
    <w:rsid w:val="00E22B6A"/>
    <w:pPr>
      <w:tabs>
        <w:tab w:val="clear" w:pos="567"/>
      </w:tabs>
      <w:ind w:left="1100"/>
    </w:pPr>
  </w:style>
  <w:style w:type="paragraph" w:styleId="Turinys7">
    <w:name w:val="toc 7"/>
    <w:basedOn w:val="prastasis"/>
    <w:next w:val="prastasis"/>
    <w:autoRedefine/>
    <w:rsid w:val="00E22B6A"/>
    <w:pPr>
      <w:tabs>
        <w:tab w:val="clear" w:pos="567"/>
      </w:tabs>
      <w:ind w:left="1320"/>
    </w:pPr>
  </w:style>
  <w:style w:type="paragraph" w:styleId="Turinys8">
    <w:name w:val="toc 8"/>
    <w:basedOn w:val="prastasis"/>
    <w:next w:val="prastasis"/>
    <w:autoRedefine/>
    <w:rsid w:val="00E22B6A"/>
    <w:pPr>
      <w:tabs>
        <w:tab w:val="clear" w:pos="567"/>
      </w:tabs>
      <w:ind w:left="1540"/>
    </w:pPr>
  </w:style>
  <w:style w:type="paragraph" w:styleId="Turinys9">
    <w:name w:val="toc 9"/>
    <w:basedOn w:val="prastasis"/>
    <w:next w:val="prastasis"/>
    <w:autoRedefine/>
    <w:rsid w:val="00E22B6A"/>
    <w:pPr>
      <w:tabs>
        <w:tab w:val="clear" w:pos="567"/>
      </w:tabs>
      <w:ind w:left="1760"/>
    </w:pPr>
  </w:style>
  <w:style w:type="paragraph" w:customStyle="1" w:styleId="GridTable31">
    <w:name w:val="Grid Table 31"/>
    <w:basedOn w:val="Antrat1"/>
    <w:next w:val="prastasis"/>
    <w:uiPriority w:val="39"/>
    <w:qFormat/>
    <w:rsid w:val="00E22B6A"/>
    <w:pPr>
      <w:keepLines w:val="0"/>
      <w:spacing w:before="0" w:after="60" w:line="240" w:lineRule="auto"/>
      <w:jc w:val="center"/>
      <w:outlineLvl w:val="9"/>
    </w:pPr>
    <w:rPr>
      <w:rFonts w:ascii="Cambria" w:eastAsia="Times New Roman" w:hAnsi="Cambria" w:cs="Times New Roman"/>
      <w:b/>
      <w:bCs/>
      <w:caps/>
      <w:color w:val="auto"/>
      <w:kern w:val="32"/>
      <w:sz w:val="32"/>
      <w:szCs w:val="32"/>
    </w:rPr>
  </w:style>
  <w:style w:type="paragraph" w:customStyle="1" w:styleId="NormalAgency">
    <w:name w:val="Normal (Agency)"/>
    <w:link w:val="NormalAgencyChar"/>
    <w:rsid w:val="00E22B6A"/>
    <w:pPr>
      <w:spacing w:after="0" w:line="240" w:lineRule="auto"/>
    </w:pPr>
    <w:rPr>
      <w:rFonts w:ascii="Verdana" w:eastAsia="Verdana" w:hAnsi="Verdana" w:cs="Verdana"/>
      <w:kern w:val="0"/>
      <w:sz w:val="18"/>
      <w:szCs w:val="18"/>
      <w:lang w:val="en-GB" w:eastAsia="en-GB"/>
      <w14:ligatures w14:val="none"/>
    </w:rPr>
  </w:style>
  <w:style w:type="character" w:customStyle="1" w:styleId="NormalAgencyChar">
    <w:name w:val="Normal (Agency) Char"/>
    <w:link w:val="NormalAgency"/>
    <w:rsid w:val="00E22B6A"/>
    <w:rPr>
      <w:rFonts w:ascii="Verdana" w:eastAsia="Verdana" w:hAnsi="Verdana" w:cs="Verdana"/>
      <w:kern w:val="0"/>
      <w:sz w:val="18"/>
      <w:szCs w:val="18"/>
      <w:lang w:val="en-GB" w:eastAsia="en-GB"/>
      <w14:ligatures w14:val="none"/>
    </w:rPr>
  </w:style>
  <w:style w:type="character" w:customStyle="1" w:styleId="CSI">
    <w:name w:val="CSI"/>
    <w:uiPriority w:val="1"/>
    <w:qFormat/>
    <w:rsid w:val="00E22B6A"/>
    <w:rPr>
      <w:bdr w:val="none" w:sz="0" w:space="0" w:color="auto"/>
      <w:shd w:val="clear" w:color="auto" w:fill="BFBFBF"/>
    </w:rPr>
  </w:style>
  <w:style w:type="paragraph" w:customStyle="1" w:styleId="LBLTableFootnotes">
    <w:name w:val="LBL Table Footnotes"/>
    <w:basedOn w:val="prastasis"/>
    <w:link w:val="LBLTableFootnotesChar"/>
    <w:rsid w:val="00E22B6A"/>
    <w:pPr>
      <w:tabs>
        <w:tab w:val="clear" w:pos="567"/>
        <w:tab w:val="left" w:pos="720"/>
        <w:tab w:val="left" w:pos="994"/>
      </w:tabs>
      <w:spacing w:line="320" w:lineRule="atLeast"/>
      <w:ind w:left="274" w:hanging="274"/>
    </w:pPr>
    <w:rPr>
      <w:sz w:val="24"/>
      <w:lang w:val="en-US"/>
    </w:rPr>
  </w:style>
  <w:style w:type="character" w:customStyle="1" w:styleId="LBLTableFootnotesChar">
    <w:name w:val="LBL Table Footnotes Char"/>
    <w:link w:val="LBLTableFootnotes"/>
    <w:rsid w:val="00E22B6A"/>
    <w:rPr>
      <w:rFonts w:eastAsia="Times New Roman"/>
      <w:kern w:val="0"/>
      <w:sz w:val="24"/>
      <w:szCs w:val="20"/>
      <w:lang w:val="en-US"/>
      <w14:ligatures w14:val="none"/>
    </w:rPr>
  </w:style>
  <w:style w:type="paragraph" w:customStyle="1" w:styleId="tabletext">
    <w:name w:val="table:text"/>
    <w:basedOn w:val="prastasis"/>
    <w:rsid w:val="00E22B6A"/>
    <w:pPr>
      <w:tabs>
        <w:tab w:val="clear" w:pos="567"/>
      </w:tabs>
      <w:spacing w:before="120" w:after="120" w:line="240" w:lineRule="auto"/>
    </w:pPr>
    <w:rPr>
      <w:rFonts w:ascii="Arial Narrow" w:hAnsi="Arial Narrow" w:cs="Arial Narrow"/>
      <w:sz w:val="24"/>
      <w:szCs w:val="24"/>
    </w:rPr>
  </w:style>
  <w:style w:type="paragraph" w:customStyle="1" w:styleId="BodytextAgency">
    <w:name w:val="Body text (Agency)"/>
    <w:basedOn w:val="prastasis"/>
    <w:link w:val="BodytextAgencyChar"/>
    <w:qFormat/>
    <w:rsid w:val="00E22B6A"/>
    <w:pPr>
      <w:tabs>
        <w:tab w:val="clear" w:pos="567"/>
      </w:tabs>
      <w:spacing w:after="140" w:line="280" w:lineRule="atLeast"/>
    </w:pPr>
    <w:rPr>
      <w:rFonts w:ascii="Verdana" w:hAnsi="Verdana"/>
      <w:snapToGrid w:val="0"/>
      <w:sz w:val="18"/>
    </w:rPr>
  </w:style>
  <w:style w:type="paragraph" w:customStyle="1" w:styleId="TabletextrowsAgency">
    <w:name w:val="Table text rows (Agency)"/>
    <w:basedOn w:val="prastasis"/>
    <w:rsid w:val="00E22B6A"/>
    <w:pPr>
      <w:tabs>
        <w:tab w:val="clear" w:pos="567"/>
      </w:tabs>
      <w:spacing w:line="280" w:lineRule="exact"/>
    </w:pPr>
    <w:rPr>
      <w:rFonts w:ascii="Verdana" w:hAnsi="Verdana"/>
      <w:snapToGrid w:val="0"/>
      <w:sz w:val="18"/>
    </w:rPr>
  </w:style>
  <w:style w:type="character" w:customStyle="1" w:styleId="hps">
    <w:name w:val="hps"/>
    <w:basedOn w:val="Numatytasispastraiposriftas"/>
    <w:rsid w:val="00E22B6A"/>
  </w:style>
  <w:style w:type="character" w:customStyle="1" w:styleId="shorttext">
    <w:name w:val="short_text"/>
    <w:basedOn w:val="Numatytasispastraiposriftas"/>
    <w:rsid w:val="00E22B6A"/>
  </w:style>
  <w:style w:type="paragraph" w:customStyle="1" w:styleId="ColorfulShading-Accent11">
    <w:name w:val="Colorful Shading - Accent 11"/>
    <w:hidden/>
    <w:uiPriority w:val="99"/>
    <w:semiHidden/>
    <w:rsid w:val="00E22B6A"/>
    <w:pPr>
      <w:spacing w:after="0" w:line="240" w:lineRule="auto"/>
    </w:pPr>
    <w:rPr>
      <w:rFonts w:eastAsia="Times New Roman"/>
      <w:kern w:val="0"/>
      <w:szCs w:val="20"/>
      <w:lang w:val="en-GB"/>
      <w14:ligatures w14:val="none"/>
    </w:rPr>
  </w:style>
  <w:style w:type="paragraph" w:customStyle="1" w:styleId="NoNumHead5">
    <w:name w:val="NoNum:Head5"/>
    <w:basedOn w:val="NoNumHead4"/>
    <w:next w:val="prastasis"/>
    <w:rsid w:val="00E22B6A"/>
    <w:pPr>
      <w:spacing w:before="0"/>
    </w:pPr>
    <w:rPr>
      <w:i/>
    </w:rPr>
  </w:style>
  <w:style w:type="paragraph" w:customStyle="1" w:styleId="captiontable">
    <w:name w:val="caption:table"/>
    <w:basedOn w:val="prastasis"/>
    <w:next w:val="tabletext"/>
    <w:link w:val="captiontableChar"/>
    <w:rsid w:val="00E22B6A"/>
    <w:pPr>
      <w:keepNext/>
      <w:tabs>
        <w:tab w:val="clear" w:pos="567"/>
      </w:tabs>
      <w:spacing w:after="240" w:line="240" w:lineRule="auto"/>
      <w:ind w:left="1440" w:hanging="1440"/>
    </w:pPr>
    <w:rPr>
      <w:rFonts w:ascii="Arial" w:hAnsi="Arial"/>
      <w:b/>
      <w:lang w:val="x-none" w:eastAsia="x-none"/>
    </w:rPr>
  </w:style>
  <w:style w:type="character" w:customStyle="1" w:styleId="captiontableChar">
    <w:name w:val="caption:table Char"/>
    <w:link w:val="captiontable"/>
    <w:rsid w:val="00E22B6A"/>
    <w:rPr>
      <w:rFonts w:ascii="Arial" w:eastAsia="Times New Roman" w:hAnsi="Arial"/>
      <w:b/>
      <w:kern w:val="0"/>
      <w:szCs w:val="20"/>
      <w:lang w:val="x-none" w:eastAsia="x-none"/>
      <w14:ligatures w14:val="none"/>
    </w:rPr>
  </w:style>
  <w:style w:type="paragraph" w:customStyle="1" w:styleId="tableref">
    <w:name w:val="table:ref"/>
    <w:basedOn w:val="prastasis"/>
    <w:rsid w:val="00E22B6A"/>
    <w:pPr>
      <w:tabs>
        <w:tab w:val="clear" w:pos="567"/>
        <w:tab w:val="left" w:pos="360"/>
      </w:tabs>
      <w:spacing w:line="240" w:lineRule="auto"/>
      <w:ind w:left="360" w:hanging="360"/>
    </w:pPr>
    <w:rPr>
      <w:rFonts w:ascii="Arial Narrow" w:hAnsi="Arial Narrow"/>
      <w:sz w:val="20"/>
      <w:lang w:eastAsia="en-GB"/>
    </w:rPr>
  </w:style>
  <w:style w:type="paragraph" w:customStyle="1" w:styleId="DraftingNotesAgency">
    <w:name w:val="Drafting Notes (Agency)"/>
    <w:basedOn w:val="prastasis"/>
    <w:next w:val="BodytextAgency"/>
    <w:link w:val="DraftingNotesAgencyChar"/>
    <w:rsid w:val="00E22B6A"/>
    <w:pPr>
      <w:tabs>
        <w:tab w:val="clear" w:pos="567"/>
      </w:tabs>
      <w:spacing w:after="140" w:line="280" w:lineRule="atLeast"/>
    </w:pPr>
    <w:rPr>
      <w:rFonts w:ascii="Courier New" w:eastAsia="Verdana" w:hAnsi="Courier New"/>
      <w:i/>
      <w:color w:val="339966"/>
      <w:szCs w:val="18"/>
      <w:lang w:val="lt-LT" w:eastAsia="lt-LT" w:bidi="lt-LT"/>
    </w:rPr>
  </w:style>
  <w:style w:type="paragraph" w:customStyle="1" w:styleId="Heading1Agency">
    <w:name w:val="Heading 1 (Agency)"/>
    <w:basedOn w:val="prastasis"/>
    <w:next w:val="BodytextAgency"/>
    <w:rsid w:val="00E22B6A"/>
    <w:pPr>
      <w:keepNext/>
      <w:numPr>
        <w:numId w:val="29"/>
      </w:numPr>
      <w:tabs>
        <w:tab w:val="clear" w:pos="567"/>
      </w:tabs>
      <w:spacing w:before="280" w:after="220" w:line="240" w:lineRule="auto"/>
      <w:outlineLvl w:val="0"/>
    </w:pPr>
    <w:rPr>
      <w:rFonts w:ascii="Verdana" w:eastAsia="Verdana" w:hAnsi="Verdana" w:cs="Arial"/>
      <w:b/>
      <w:bCs/>
      <w:kern w:val="32"/>
      <w:sz w:val="27"/>
      <w:szCs w:val="27"/>
      <w:lang w:val="lt-LT" w:eastAsia="lt-LT" w:bidi="lt-LT"/>
    </w:rPr>
  </w:style>
  <w:style w:type="paragraph" w:customStyle="1" w:styleId="Heading2Agency">
    <w:name w:val="Heading 2 (Agency)"/>
    <w:basedOn w:val="prastasis"/>
    <w:next w:val="BodytextAgency"/>
    <w:rsid w:val="00E22B6A"/>
    <w:pPr>
      <w:keepNext/>
      <w:numPr>
        <w:ilvl w:val="1"/>
        <w:numId w:val="29"/>
      </w:numPr>
      <w:tabs>
        <w:tab w:val="clear" w:pos="567"/>
      </w:tabs>
      <w:spacing w:before="280" w:after="220" w:line="240" w:lineRule="auto"/>
      <w:outlineLvl w:val="1"/>
    </w:pPr>
    <w:rPr>
      <w:rFonts w:ascii="Verdana" w:eastAsia="Verdana" w:hAnsi="Verdana" w:cs="Arial"/>
      <w:b/>
      <w:bCs/>
      <w:i/>
      <w:kern w:val="32"/>
      <w:szCs w:val="22"/>
      <w:lang w:val="lt-LT" w:eastAsia="lt-LT" w:bidi="lt-LT"/>
    </w:rPr>
  </w:style>
  <w:style w:type="paragraph" w:customStyle="1" w:styleId="Heading3Agency">
    <w:name w:val="Heading 3 (Agency)"/>
    <w:basedOn w:val="prastasis"/>
    <w:next w:val="BodytextAgency"/>
    <w:rsid w:val="00E22B6A"/>
    <w:pPr>
      <w:keepNext/>
      <w:numPr>
        <w:ilvl w:val="2"/>
        <w:numId w:val="29"/>
      </w:numPr>
      <w:tabs>
        <w:tab w:val="clear" w:pos="567"/>
      </w:tabs>
      <w:spacing w:before="280" w:after="220" w:line="240" w:lineRule="auto"/>
      <w:outlineLvl w:val="2"/>
    </w:pPr>
    <w:rPr>
      <w:rFonts w:ascii="Verdana" w:eastAsia="Verdana" w:hAnsi="Verdana" w:cs="Arial"/>
      <w:b/>
      <w:bCs/>
      <w:kern w:val="32"/>
      <w:szCs w:val="22"/>
      <w:lang w:val="lt-LT" w:eastAsia="lt-LT" w:bidi="lt-LT"/>
    </w:rPr>
  </w:style>
  <w:style w:type="paragraph" w:customStyle="1" w:styleId="Heading4Agency">
    <w:name w:val="Heading 4 (Agency)"/>
    <w:basedOn w:val="Heading3Agency"/>
    <w:next w:val="BodytextAgency"/>
    <w:semiHidden/>
    <w:rsid w:val="00E22B6A"/>
    <w:pPr>
      <w:numPr>
        <w:ilvl w:val="3"/>
      </w:numPr>
      <w:outlineLvl w:val="3"/>
    </w:pPr>
    <w:rPr>
      <w:i/>
      <w:sz w:val="18"/>
      <w:szCs w:val="18"/>
    </w:rPr>
  </w:style>
  <w:style w:type="paragraph" w:customStyle="1" w:styleId="Heading5Agency">
    <w:name w:val="Heading 5 (Agency)"/>
    <w:basedOn w:val="Heading4Agency"/>
    <w:next w:val="BodytextAgency"/>
    <w:semiHidden/>
    <w:rsid w:val="00E22B6A"/>
    <w:pPr>
      <w:numPr>
        <w:ilvl w:val="4"/>
      </w:numPr>
      <w:outlineLvl w:val="4"/>
    </w:pPr>
    <w:rPr>
      <w:i w:val="0"/>
    </w:rPr>
  </w:style>
  <w:style w:type="paragraph" w:customStyle="1" w:styleId="Heading6Agency">
    <w:name w:val="Heading 6 (Agency)"/>
    <w:basedOn w:val="Heading5Agency"/>
    <w:next w:val="BodytextAgency"/>
    <w:semiHidden/>
    <w:rsid w:val="00E22B6A"/>
    <w:pPr>
      <w:numPr>
        <w:ilvl w:val="5"/>
      </w:numPr>
      <w:outlineLvl w:val="5"/>
    </w:pPr>
  </w:style>
  <w:style w:type="paragraph" w:customStyle="1" w:styleId="Heading7Agency">
    <w:name w:val="Heading 7 (Agency)"/>
    <w:basedOn w:val="Heading6Agency"/>
    <w:next w:val="BodytextAgency"/>
    <w:semiHidden/>
    <w:rsid w:val="00E22B6A"/>
    <w:pPr>
      <w:numPr>
        <w:ilvl w:val="6"/>
      </w:numPr>
      <w:outlineLvl w:val="6"/>
    </w:pPr>
  </w:style>
  <w:style w:type="paragraph" w:customStyle="1" w:styleId="Heading8Agency">
    <w:name w:val="Heading 8 (Agency)"/>
    <w:basedOn w:val="Heading7Agency"/>
    <w:next w:val="BodytextAgency"/>
    <w:semiHidden/>
    <w:rsid w:val="00E22B6A"/>
    <w:pPr>
      <w:numPr>
        <w:ilvl w:val="7"/>
      </w:numPr>
      <w:outlineLvl w:val="7"/>
    </w:pPr>
  </w:style>
  <w:style w:type="paragraph" w:customStyle="1" w:styleId="Heading9Agency">
    <w:name w:val="Heading 9 (Agency)"/>
    <w:basedOn w:val="Heading8Agency"/>
    <w:next w:val="BodytextAgency"/>
    <w:semiHidden/>
    <w:rsid w:val="00E22B6A"/>
    <w:pPr>
      <w:numPr>
        <w:ilvl w:val="8"/>
      </w:numPr>
      <w:outlineLvl w:val="8"/>
    </w:pPr>
  </w:style>
  <w:style w:type="paragraph" w:customStyle="1" w:styleId="No-numheading3Agency">
    <w:name w:val="No-num heading 3 (Agency)"/>
    <w:basedOn w:val="Heading3Agency"/>
    <w:next w:val="BodytextAgency"/>
    <w:link w:val="No-numheading3AgencyChar"/>
    <w:rsid w:val="00E22B6A"/>
    <w:pPr>
      <w:numPr>
        <w:ilvl w:val="0"/>
        <w:numId w:val="0"/>
      </w:numPr>
    </w:pPr>
    <w:rPr>
      <w:rFonts w:cs="Times New Roman"/>
    </w:rPr>
  </w:style>
  <w:style w:type="character" w:customStyle="1" w:styleId="DraftingNotesAgencyChar">
    <w:name w:val="Drafting Notes (Agency) Char"/>
    <w:link w:val="DraftingNotesAgency"/>
    <w:rsid w:val="00E22B6A"/>
    <w:rPr>
      <w:rFonts w:ascii="Courier New" w:eastAsia="Verdana" w:hAnsi="Courier New"/>
      <w:i/>
      <w:color w:val="339966"/>
      <w:kern w:val="0"/>
      <w:szCs w:val="18"/>
      <w:lang w:eastAsia="lt-LT" w:bidi="lt-LT"/>
      <w14:ligatures w14:val="none"/>
    </w:rPr>
  </w:style>
  <w:style w:type="character" w:customStyle="1" w:styleId="BodytextAgencyChar">
    <w:name w:val="Body text (Agency) Char"/>
    <w:link w:val="BodytextAgency"/>
    <w:rsid w:val="00E22B6A"/>
    <w:rPr>
      <w:rFonts w:ascii="Verdana" w:eastAsia="Times New Roman" w:hAnsi="Verdana"/>
      <w:snapToGrid w:val="0"/>
      <w:kern w:val="0"/>
      <w:sz w:val="18"/>
      <w:szCs w:val="20"/>
      <w:lang w:val="en-GB"/>
      <w14:ligatures w14:val="none"/>
    </w:rPr>
  </w:style>
  <w:style w:type="character" w:customStyle="1" w:styleId="No-numheading3AgencyChar">
    <w:name w:val="No-num heading 3 (Agency) Char"/>
    <w:link w:val="No-numheading3Agency"/>
    <w:rsid w:val="00E22B6A"/>
    <w:rPr>
      <w:rFonts w:ascii="Verdana" w:eastAsia="Verdana" w:hAnsi="Verdana"/>
      <w:b/>
      <w:bCs/>
      <w:kern w:val="32"/>
      <w:lang w:eastAsia="lt-LT" w:bidi="lt-LT"/>
      <w14:ligatures w14:val="none"/>
    </w:rPr>
  </w:style>
  <w:style w:type="paragraph" w:styleId="Pataisymai">
    <w:name w:val="Revision"/>
    <w:hidden/>
    <w:uiPriority w:val="71"/>
    <w:rsid w:val="00E22B6A"/>
    <w:pPr>
      <w:spacing w:after="0" w:line="240" w:lineRule="auto"/>
    </w:pPr>
    <w:rPr>
      <w:rFonts w:eastAsia="Times New Roman"/>
      <w:kern w:val="0"/>
      <w:szCs w:val="20"/>
      <w:lang w:val="en-GB"/>
      <w14:ligatures w14:val="none"/>
    </w:rPr>
  </w:style>
  <w:style w:type="paragraph" w:customStyle="1" w:styleId="Text">
    <w:name w:val="Text"/>
    <w:aliases w:val="Graphic,Graphic Char Char,Graphic Char Char Char Char Char,Graphic Char Char Char Char Char Char Char C,Graphic + Bold,Text_10394,notic,non tochic,本文,JP Body Text,Italic,graphics,Body Text1,Body Text11,Body Text111,Body Text1111,??,Body Text11111"/>
    <w:basedOn w:val="prastasis"/>
    <w:link w:val="TextChar"/>
    <w:qFormat/>
    <w:rsid w:val="00E22B6A"/>
    <w:pPr>
      <w:tabs>
        <w:tab w:val="clear" w:pos="567"/>
      </w:tabs>
      <w:spacing w:before="120" w:line="240" w:lineRule="auto"/>
      <w:jc w:val="both"/>
    </w:pPr>
    <w:rPr>
      <w:rFonts w:eastAsia="MS Mincho"/>
      <w:sz w:val="24"/>
      <w:lang w:val="en-US" w:eastAsia="zh-CN"/>
    </w:rPr>
  </w:style>
  <w:style w:type="character" w:customStyle="1" w:styleId="TextChar">
    <w:name w:val="Text Char"/>
    <w:link w:val="Text"/>
    <w:rsid w:val="00E22B6A"/>
    <w:rPr>
      <w:rFonts w:eastAsia="MS Mincho"/>
      <w:kern w:val="0"/>
      <w:sz w:val="24"/>
      <w:szCs w:val="20"/>
      <w:lang w:val="en-US" w:eastAsia="zh-CN"/>
      <w14:ligatures w14:val="none"/>
    </w:rPr>
  </w:style>
  <w:style w:type="paragraph" w:customStyle="1" w:styleId="Nottoc-headings">
    <w:name w:val="Not toc-headings"/>
    <w:basedOn w:val="prastasis"/>
    <w:next w:val="Text"/>
    <w:link w:val="Nottoc-headingsChar"/>
    <w:rsid w:val="00E22B6A"/>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Nottoc-headingsChar">
    <w:name w:val="Not toc-headings Char"/>
    <w:link w:val="Nottoc-headings"/>
    <w:rsid w:val="00E22B6A"/>
    <w:rPr>
      <w:rFonts w:ascii="Arial" w:eastAsia="MS Gothic" w:hAnsi="Arial" w:cs="Arial"/>
      <w:b/>
      <w:kern w:val="0"/>
      <w:sz w:val="24"/>
      <w:szCs w:val="24"/>
      <w:lang w:val="en-US" w:eastAsia="zh-CN"/>
      <w14:ligatures w14:val="none"/>
    </w:rPr>
  </w:style>
  <w:style w:type="character" w:customStyle="1" w:styleId="normaltextrun">
    <w:name w:val="normaltextrun"/>
    <w:basedOn w:val="Numatytasispastraiposriftas"/>
    <w:rsid w:val="00E22B6A"/>
  </w:style>
  <w:style w:type="character" w:customStyle="1" w:styleId="eop">
    <w:name w:val="eop"/>
    <w:basedOn w:val="Numatytasispastraiposriftas"/>
    <w:rsid w:val="00E22B6A"/>
  </w:style>
  <w:style w:type="paragraph" w:customStyle="1" w:styleId="paragraph">
    <w:name w:val="paragraph"/>
    <w:basedOn w:val="prastasis"/>
    <w:rsid w:val="00E22B6A"/>
    <w:pPr>
      <w:tabs>
        <w:tab w:val="clear" w:pos="567"/>
      </w:tabs>
      <w:spacing w:before="100" w:beforeAutospacing="1" w:after="100" w:afterAutospacing="1" w:line="240" w:lineRule="auto"/>
    </w:pPr>
    <w:rPr>
      <w:sz w:val="24"/>
      <w:szCs w:val="24"/>
      <w:lang w:val="en-US"/>
    </w:rPr>
  </w:style>
  <w:style w:type="character" w:customStyle="1" w:styleId="ui-provider">
    <w:name w:val="ui-provider"/>
    <w:basedOn w:val="Numatytasispastraiposriftas"/>
    <w:rsid w:val="00E22B6A"/>
  </w:style>
  <w:style w:type="character" w:customStyle="1" w:styleId="UnresolvedMention1">
    <w:name w:val="Unresolved Mention1"/>
    <w:basedOn w:val="Numatytasispastraiposriftas"/>
    <w:uiPriority w:val="99"/>
    <w:semiHidden/>
    <w:unhideWhenUsed/>
    <w:rsid w:val="00E22B6A"/>
    <w:rPr>
      <w:color w:val="605E5C"/>
      <w:shd w:val="clear" w:color="auto" w:fill="E1DFDD"/>
    </w:rPr>
  </w:style>
  <w:style w:type="character" w:styleId="Eilutsnumeris">
    <w:name w:val="line number"/>
    <w:basedOn w:val="Numatytasispastraiposriftas"/>
    <w:rsid w:val="00E22B6A"/>
  </w:style>
  <w:style w:type="character" w:styleId="Neapdorotaspaminjimas">
    <w:name w:val="Unresolved Mention"/>
    <w:basedOn w:val="Numatytasispastraiposriftas"/>
    <w:uiPriority w:val="99"/>
    <w:semiHidden/>
    <w:unhideWhenUsed/>
    <w:rsid w:val="00E22B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22606</Words>
  <Characters>12886</Characters>
  <Application>Microsoft Office Word</Application>
  <DocSecurity>0</DocSecurity>
  <Lines>107</Lines>
  <Paragraphs>70</Paragraphs>
  <ScaleCrop>false</ScaleCrop>
  <Company/>
  <LinksUpToDate>false</LinksUpToDate>
  <CharactersWithSpaces>35422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2026-08-26T07:48:00Z</dcterms:created>
  <dcterms:modified xsi:type="dcterms:W3CDTF">2026-08-26T07:49:00Z</dcterms:modified>
</cp:coreProperties>
</file>