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CDFB01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1C729BA0"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3C910F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39D4E7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4D7163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A7B718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CBE269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5DA9E88"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F00AC0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7D4ACF0"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4FB3A99"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503B707"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A91714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08B322DC"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B4D0DA3"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6111D80"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9A597E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0C27CE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03E4B8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0E59C38"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3A6E02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3F1B013" w14:textId="77777777" w:rsidR="006F5D75" w:rsidRPr="00661DDE" w:rsidRDefault="006F5D75"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661DDE">
        <w:rPr>
          <w:rFonts w:ascii="Times New Roman" w:eastAsia="Times New Roman" w:hAnsi="Times New Roman" w:cs="Times New Roman"/>
          <w:b/>
          <w:caps/>
          <w:lang w:val="lt-LT"/>
        </w:rPr>
        <w:t>PRIEDAS</w:t>
      </w:r>
      <w:bookmarkEnd w:id="0"/>
      <w:bookmarkEnd w:id="1"/>
    </w:p>
    <w:p w14:paraId="79FCB16D" w14:textId="77777777" w:rsidR="006F5D75" w:rsidRPr="00661DDE" w:rsidRDefault="006F5D75" w:rsidP="00661DDE">
      <w:pPr>
        <w:numPr>
          <w:ilvl w:val="1"/>
          <w:numId w:val="0"/>
        </w:numPr>
        <w:spacing w:after="0" w:line="240" w:lineRule="auto"/>
        <w:rPr>
          <w:rFonts w:ascii="Times New Roman" w:eastAsia="Times New Roman" w:hAnsi="Times New Roman" w:cs="Times New Roman"/>
          <w:lang w:val="lt-LT"/>
        </w:rPr>
      </w:pPr>
    </w:p>
    <w:p w14:paraId="6E2F8B58" w14:textId="77777777" w:rsidR="006F5D75" w:rsidRPr="00661DDE" w:rsidRDefault="006F5D75"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661DDE">
        <w:rPr>
          <w:rFonts w:ascii="Times New Roman" w:eastAsia="Times New Roman" w:hAnsi="Times New Roman" w:cs="Times New Roman"/>
          <w:b/>
          <w:caps/>
          <w:lang w:val="lt-LT"/>
        </w:rPr>
        <w:t>ŽENKLINIMAS IR PAKUOTĖS LAPELIS</w:t>
      </w:r>
      <w:bookmarkEnd w:id="2"/>
      <w:bookmarkEnd w:id="3"/>
    </w:p>
    <w:p w14:paraId="3101ACC6" w14:textId="77777777"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p>
    <w:p w14:paraId="284E00D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661DDE" w:rsidRDefault="003D07DA" w:rsidP="00661DDE">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661DDE" w:rsidRDefault="006F5D75" w:rsidP="00661DDE">
      <w:pPr>
        <w:spacing w:after="0" w:line="240" w:lineRule="auto"/>
        <w:jc w:val="center"/>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A. ŽENKLINIMAS</w:t>
      </w:r>
    </w:p>
    <w:p w14:paraId="6AC90E7D" w14:textId="77777777" w:rsidR="006F5D75" w:rsidRPr="00661DDE" w:rsidRDefault="006F5D75" w:rsidP="00661DDE">
      <w:pPr>
        <w:shd w:val="clear" w:color="auto" w:fill="FFFFFF"/>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p>
    <w:p w14:paraId="3E3DB4FE" w14:textId="6A2ED60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INFORMACIJA ANT IŠORINĖS PAKUOTĖS</w:t>
      </w:r>
    </w:p>
    <w:p w14:paraId="6055372F"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661DDE" w:rsidRDefault="00AE7B39" w:rsidP="00661D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661DDE">
        <w:rPr>
          <w:rFonts w:ascii="Times New Roman" w:eastAsia="Times New Roman" w:hAnsi="Times New Roman" w:cs="Times New Roman"/>
          <w:b/>
          <w:bCs/>
          <w:caps/>
          <w:lang w:val="lt-LT"/>
        </w:rPr>
        <w:t>Kartono dėžutė</w:t>
      </w:r>
    </w:p>
    <w:p w14:paraId="7BF2B819"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298D8C1F"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645509D"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w:t>
      </w:r>
      <w:r w:rsidRPr="00661DDE">
        <w:rPr>
          <w:rFonts w:ascii="Times New Roman" w:eastAsia="Times New Roman" w:hAnsi="Times New Roman" w:cs="Times New Roman"/>
          <w:b/>
          <w:lang w:val="lt-LT" w:eastAsia="lt-LT"/>
        </w:rPr>
        <w:tab/>
        <w:t>VAISTINIO PREPARATO PAVADINIMAS</w:t>
      </w:r>
    </w:p>
    <w:p w14:paraId="1C32583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5C6EE91" w14:textId="1AD36DDA" w:rsidR="0087051E" w:rsidRPr="00661DDE" w:rsidRDefault="009E3DBA" w:rsidP="00661DDE">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Ospen</w:t>
      </w:r>
      <w:r w:rsidR="00040CAC" w:rsidRPr="00040CAC">
        <w:rPr>
          <w:rFonts w:ascii="Times New Roman" w:eastAsia="Times New Roman" w:hAnsi="Times New Roman" w:cs="Times New Roman"/>
          <w:snapToGrid w:val="0"/>
          <w:lang w:val="lt-LT"/>
        </w:rPr>
        <w:t xml:space="preserve"> 1 000</w:t>
      </w:r>
      <w:r w:rsidR="00AF10CC">
        <w:rPr>
          <w:rFonts w:ascii="Times New Roman" w:eastAsia="Times New Roman" w:hAnsi="Times New Roman" w:cs="Times New Roman"/>
          <w:snapToGrid w:val="0"/>
          <w:lang w:val="lt-LT"/>
        </w:rPr>
        <w:t> </w:t>
      </w:r>
      <w:r w:rsidR="00040CAC" w:rsidRPr="00040CAC">
        <w:rPr>
          <w:rFonts w:ascii="Times New Roman" w:eastAsia="Times New Roman" w:hAnsi="Times New Roman" w:cs="Times New Roman"/>
          <w:snapToGrid w:val="0"/>
          <w:lang w:val="lt-LT"/>
        </w:rPr>
        <w:t>000</w:t>
      </w:r>
      <w:r w:rsidR="00AF10CC">
        <w:rPr>
          <w:rFonts w:ascii="Times New Roman" w:eastAsia="Times New Roman" w:hAnsi="Times New Roman" w:cs="Times New Roman"/>
          <w:snapToGrid w:val="0"/>
          <w:lang w:val="lt-LT"/>
        </w:rPr>
        <w:t> </w:t>
      </w:r>
      <w:r w:rsidR="00040CAC" w:rsidRPr="00040CAC">
        <w:rPr>
          <w:rFonts w:ascii="Times New Roman" w:eastAsia="Times New Roman" w:hAnsi="Times New Roman" w:cs="Times New Roman"/>
          <w:snapToGrid w:val="0"/>
          <w:lang w:val="lt-LT"/>
        </w:rPr>
        <w:t>TV plėvele dengtos tabletės</w:t>
      </w:r>
    </w:p>
    <w:p w14:paraId="3C5310F9" w14:textId="22AD216E" w:rsidR="00C74ABF" w:rsidRPr="00661DDE" w:rsidRDefault="00040CAC" w:rsidP="00661DDE">
      <w:pPr>
        <w:spacing w:after="0" w:line="240" w:lineRule="auto"/>
        <w:rPr>
          <w:rFonts w:ascii="Times New Roman" w:eastAsia="Times New Roman" w:hAnsi="Times New Roman" w:cs="Times New Roman"/>
          <w:snapToGrid w:val="0"/>
          <w:lang w:val="lt-LT"/>
        </w:rPr>
      </w:pPr>
      <w:r w:rsidRPr="00040CAC">
        <w:rPr>
          <w:rFonts w:ascii="Times New Roman" w:eastAsia="Times New Roman" w:hAnsi="Times New Roman" w:cs="Times New Roman"/>
          <w:snapToGrid w:val="0"/>
          <w:lang w:val="lt-LT"/>
        </w:rPr>
        <w:t>fenoksimetilpenicilinas</w:t>
      </w:r>
    </w:p>
    <w:p w14:paraId="3156863C" w14:textId="77777777" w:rsidR="00DE6133" w:rsidRPr="00661DDE" w:rsidRDefault="00DE6133" w:rsidP="00661DDE">
      <w:pPr>
        <w:spacing w:after="0" w:line="240" w:lineRule="auto"/>
        <w:rPr>
          <w:rFonts w:ascii="Times New Roman" w:eastAsia="Times New Roman" w:hAnsi="Times New Roman" w:cs="Times New Roman"/>
          <w:lang w:val="lt-LT" w:eastAsia="lt-LT"/>
        </w:rPr>
      </w:pPr>
    </w:p>
    <w:p w14:paraId="3390AC7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7837CD2C"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2.</w:t>
      </w:r>
      <w:r w:rsidRPr="00661DDE">
        <w:rPr>
          <w:rFonts w:ascii="Times New Roman" w:eastAsia="Times New Roman" w:hAnsi="Times New Roman" w:cs="Times New Roman"/>
          <w:b/>
          <w:lang w:val="lt-LT" w:eastAsia="lt-LT"/>
        </w:rPr>
        <w:tab/>
      </w:r>
      <w:r w:rsidR="006E20BA" w:rsidRPr="00661DDE">
        <w:rPr>
          <w:rFonts w:ascii="Times New Roman" w:hAnsi="Times New Roman" w:cs="Times New Roman"/>
          <w:b/>
          <w:bCs/>
          <w:lang w:val="lt-LT" w:eastAsia="zh-CN" w:bidi="lo-LA"/>
        </w:rPr>
        <w:t>VEIKLIOJI (-IOS) MEDŽIAGA (-OS) IR JOS (-Ų) KIEKIS (-IAI)</w:t>
      </w:r>
    </w:p>
    <w:p w14:paraId="0FC6F82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1E8F23BA" w14:textId="261754AB" w:rsidR="000420EF" w:rsidRPr="00661DDE" w:rsidRDefault="00040CAC" w:rsidP="00661DDE">
      <w:pPr>
        <w:spacing w:after="0" w:line="240" w:lineRule="auto"/>
        <w:rPr>
          <w:rFonts w:ascii="Times New Roman" w:eastAsia="Times New Roman" w:hAnsi="Times New Roman" w:cs="Times New Roman"/>
          <w:snapToGrid w:val="0"/>
          <w:lang w:val="lt-LT"/>
        </w:rPr>
      </w:pPr>
      <w:r w:rsidRPr="00040CAC">
        <w:rPr>
          <w:rFonts w:ascii="Times New Roman" w:eastAsia="Times New Roman" w:hAnsi="Times New Roman" w:cs="Times New Roman"/>
          <w:snapToGrid w:val="0"/>
          <w:lang w:val="lt-LT"/>
        </w:rPr>
        <w:t>Vienoje tabletėje yra 1 000</w:t>
      </w:r>
      <w:r w:rsidR="00AF10CC">
        <w:rPr>
          <w:rFonts w:ascii="Times New Roman" w:eastAsia="Times New Roman" w:hAnsi="Times New Roman" w:cs="Times New Roman"/>
          <w:snapToGrid w:val="0"/>
          <w:lang w:val="lt-LT"/>
        </w:rPr>
        <w:t> </w:t>
      </w:r>
      <w:r w:rsidRPr="00040CAC">
        <w:rPr>
          <w:rFonts w:ascii="Times New Roman" w:eastAsia="Times New Roman" w:hAnsi="Times New Roman" w:cs="Times New Roman"/>
          <w:snapToGrid w:val="0"/>
          <w:lang w:val="lt-LT"/>
        </w:rPr>
        <w:t>000</w:t>
      </w:r>
      <w:r w:rsidR="00AF10CC">
        <w:rPr>
          <w:rFonts w:ascii="Times New Roman" w:eastAsia="Times New Roman" w:hAnsi="Times New Roman" w:cs="Times New Roman"/>
          <w:snapToGrid w:val="0"/>
          <w:lang w:val="lt-LT"/>
        </w:rPr>
        <w:t> </w:t>
      </w:r>
      <w:r w:rsidRPr="00040CAC">
        <w:rPr>
          <w:rFonts w:ascii="Times New Roman" w:eastAsia="Times New Roman" w:hAnsi="Times New Roman" w:cs="Times New Roman"/>
          <w:snapToGrid w:val="0"/>
          <w:lang w:val="lt-LT"/>
        </w:rPr>
        <w:t>TV fenoksimetilpenicilino (kalio druskos pavidalu).</w:t>
      </w:r>
    </w:p>
    <w:p w14:paraId="4F109CCC" w14:textId="77777777" w:rsidR="005A10B1" w:rsidRPr="00661DDE" w:rsidRDefault="005A10B1" w:rsidP="00661DDE">
      <w:pPr>
        <w:spacing w:after="0" w:line="240" w:lineRule="auto"/>
        <w:rPr>
          <w:rFonts w:ascii="Times New Roman" w:eastAsia="Times New Roman" w:hAnsi="Times New Roman" w:cs="Times New Roman"/>
          <w:lang w:val="lt-LT" w:eastAsia="lt-LT"/>
        </w:rPr>
      </w:pPr>
    </w:p>
    <w:p w14:paraId="5034B83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35C3D7B5"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3.</w:t>
      </w:r>
      <w:r w:rsidRPr="00661DDE">
        <w:rPr>
          <w:rFonts w:ascii="Times New Roman" w:eastAsia="Times New Roman" w:hAnsi="Times New Roman" w:cs="Times New Roman"/>
          <w:b/>
          <w:lang w:val="lt-LT" w:eastAsia="lt-LT"/>
        </w:rPr>
        <w:tab/>
        <w:t>PAGALBINIŲ MEDŽIAGŲ SĄRAŠAS</w:t>
      </w:r>
    </w:p>
    <w:p w14:paraId="67D05B4F" w14:textId="4B18EF04" w:rsidR="00741EE2" w:rsidRPr="00661DDE" w:rsidRDefault="00741EE2" w:rsidP="00661DDE">
      <w:pPr>
        <w:tabs>
          <w:tab w:val="left" w:pos="567"/>
        </w:tabs>
        <w:spacing w:after="0" w:line="240" w:lineRule="auto"/>
        <w:rPr>
          <w:rFonts w:ascii="Times New Roman" w:hAnsi="Times New Roman" w:cs="Times New Roman"/>
          <w:lang w:val="lt-LT"/>
        </w:rPr>
      </w:pPr>
    </w:p>
    <w:p w14:paraId="3F4BCB61" w14:textId="77777777" w:rsidR="00741EE2" w:rsidRPr="00661DDE" w:rsidRDefault="00741EE2" w:rsidP="00661DDE">
      <w:pPr>
        <w:tabs>
          <w:tab w:val="left" w:pos="567"/>
        </w:tabs>
        <w:spacing w:after="0" w:line="240" w:lineRule="auto"/>
        <w:rPr>
          <w:rFonts w:ascii="Times New Roman" w:hAnsi="Times New Roman" w:cs="Times New Roman"/>
          <w:lang w:val="lt-LT"/>
        </w:rPr>
      </w:pPr>
    </w:p>
    <w:p w14:paraId="68338A2E"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4.</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FARMACINĖ FORMA IR KIEKIS PAKUOTĖJE</w:t>
      </w:r>
    </w:p>
    <w:p w14:paraId="1C48F010" w14:textId="77777777" w:rsidR="00895BBC" w:rsidRPr="00661DDE" w:rsidRDefault="00895BBC" w:rsidP="00661DDE">
      <w:pPr>
        <w:spacing w:after="0" w:line="240" w:lineRule="auto"/>
        <w:rPr>
          <w:rFonts w:ascii="Times New Roman" w:eastAsia="Times New Roman" w:hAnsi="Times New Roman" w:cs="Times New Roman"/>
          <w:lang w:val="lt-LT" w:eastAsia="lt-LT"/>
        </w:rPr>
      </w:pPr>
    </w:p>
    <w:p w14:paraId="23A4989A" w14:textId="7ABE8943" w:rsidR="001F16F3" w:rsidRPr="00661DDE" w:rsidRDefault="005834AD" w:rsidP="00661DDE">
      <w:pPr>
        <w:tabs>
          <w:tab w:val="left" w:pos="567"/>
        </w:tabs>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highlight w:val="lightGray"/>
          <w:lang w:val="lt-LT"/>
        </w:rPr>
        <w:t>Plėvele dengtos tabletės</w:t>
      </w:r>
    </w:p>
    <w:p w14:paraId="12A7CA6B" w14:textId="77777777" w:rsidR="005834AD" w:rsidRPr="00661DDE" w:rsidRDefault="005834AD" w:rsidP="00661DDE">
      <w:pPr>
        <w:tabs>
          <w:tab w:val="left" w:pos="567"/>
        </w:tabs>
        <w:spacing w:after="0" w:line="240" w:lineRule="auto"/>
        <w:rPr>
          <w:rFonts w:ascii="Times New Roman" w:eastAsia="Times New Roman" w:hAnsi="Times New Roman" w:cs="Times New Roman"/>
          <w:lang w:val="lt-LT"/>
        </w:rPr>
      </w:pPr>
    </w:p>
    <w:p w14:paraId="1D67AFD9" w14:textId="2741EFC5" w:rsidR="00DE6133" w:rsidRPr="00661DDE" w:rsidRDefault="005834AD" w:rsidP="00661DDE">
      <w:pPr>
        <w:spacing w:after="0" w:line="240" w:lineRule="auto"/>
        <w:rPr>
          <w:rFonts w:ascii="Times New Roman" w:hAnsi="Times New Roman" w:cs="Times New Roman"/>
          <w:lang w:val="lt-LT"/>
        </w:rPr>
      </w:pPr>
      <w:r w:rsidRPr="00661DDE">
        <w:rPr>
          <w:rFonts w:ascii="Times New Roman" w:eastAsia="Times New Roman" w:hAnsi="Times New Roman" w:cs="Times New Roman"/>
          <w:lang w:val="lt-LT"/>
        </w:rPr>
        <w:t>12 tablečių</w:t>
      </w:r>
    </w:p>
    <w:p w14:paraId="5D4FAEAB" w14:textId="77777777" w:rsidR="0087051E" w:rsidRPr="00661DDE" w:rsidRDefault="0087051E" w:rsidP="00661DDE">
      <w:pPr>
        <w:spacing w:after="0" w:line="240" w:lineRule="auto"/>
        <w:rPr>
          <w:rFonts w:ascii="Times New Roman" w:eastAsia="Times New Roman" w:hAnsi="Times New Roman" w:cs="Times New Roman"/>
          <w:lang w:val="lt-LT" w:eastAsia="lt-LT"/>
        </w:rPr>
      </w:pPr>
    </w:p>
    <w:p w14:paraId="62F20D94" w14:textId="77777777" w:rsidR="006135E4" w:rsidRPr="00661DDE" w:rsidRDefault="006135E4" w:rsidP="00661DDE">
      <w:pPr>
        <w:spacing w:after="0" w:line="240" w:lineRule="auto"/>
        <w:rPr>
          <w:rFonts w:ascii="Times New Roman" w:eastAsia="Times New Roman" w:hAnsi="Times New Roman" w:cs="Times New Roman"/>
          <w:lang w:val="lt-LT" w:eastAsia="lt-LT"/>
        </w:rPr>
      </w:pPr>
    </w:p>
    <w:p w14:paraId="765A8231"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5.</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VARTOJIMO METODAS IR BŪDAS (-AI)</w:t>
      </w:r>
    </w:p>
    <w:p w14:paraId="09417D2D" w14:textId="77777777" w:rsidR="006F5D75" w:rsidRPr="00661DDE" w:rsidRDefault="006F5D75" w:rsidP="00661DDE">
      <w:pPr>
        <w:spacing w:after="0" w:line="240" w:lineRule="auto"/>
        <w:rPr>
          <w:rFonts w:ascii="Times New Roman" w:eastAsia="Times New Roman" w:hAnsi="Times New Roman" w:cs="Times New Roman"/>
          <w:i/>
          <w:lang w:val="lt-LT" w:eastAsia="lt-LT"/>
        </w:rPr>
      </w:pPr>
    </w:p>
    <w:p w14:paraId="19113847" w14:textId="77777777" w:rsidR="005834AD"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Vartoti per burną.</w:t>
      </w:r>
    </w:p>
    <w:p w14:paraId="0A0810C3" w14:textId="44A8BB7B" w:rsidR="003925D3" w:rsidRPr="00661DDE" w:rsidRDefault="005834AD" w:rsidP="00661DDE">
      <w:pPr>
        <w:spacing w:after="0" w:line="240" w:lineRule="auto"/>
        <w:rPr>
          <w:rFonts w:ascii="Times New Roman" w:eastAsia="Times New Roman" w:hAnsi="Times New Roman" w:cs="Times New Roman"/>
          <w:snapToGrid w:val="0"/>
          <w:lang w:val="lt-LT"/>
        </w:rPr>
      </w:pPr>
      <w:r w:rsidRPr="00661DDE">
        <w:rPr>
          <w:rFonts w:ascii="Times New Roman" w:eastAsia="Times New Roman" w:hAnsi="Times New Roman" w:cs="Times New Roman"/>
          <w:snapToGrid w:val="0"/>
          <w:lang w:val="lt-LT"/>
        </w:rPr>
        <w:t>Prieš vartojimą perskaitykite pakuotės lapelį</w:t>
      </w:r>
      <w:r w:rsidR="005A10B1" w:rsidRPr="00661DDE">
        <w:rPr>
          <w:rFonts w:ascii="Times New Roman" w:eastAsia="Times New Roman" w:hAnsi="Times New Roman" w:cs="Times New Roman"/>
          <w:snapToGrid w:val="0"/>
          <w:lang w:val="lt-LT"/>
        </w:rPr>
        <w:t>.</w:t>
      </w:r>
    </w:p>
    <w:p w14:paraId="00FE8FBD" w14:textId="77777777" w:rsidR="00A95827" w:rsidRPr="00661DDE" w:rsidRDefault="00A95827" w:rsidP="00661DDE">
      <w:pPr>
        <w:spacing w:after="0" w:line="240" w:lineRule="auto"/>
        <w:rPr>
          <w:rFonts w:ascii="Times New Roman" w:eastAsia="Times New Roman" w:hAnsi="Times New Roman" w:cs="Times New Roman"/>
          <w:lang w:val="lt-LT" w:eastAsia="lt-LT"/>
        </w:rPr>
      </w:pPr>
    </w:p>
    <w:p w14:paraId="08B6DC1D"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39DD5823" w14:textId="77777777" w:rsidR="006F5D75" w:rsidRPr="00661DDE" w:rsidRDefault="006F5D75" w:rsidP="00661DD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6.</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 xml:space="preserve">SPECIALUS ĮSPĖJIMAS, KAD VAISTINĮ PREPARATĄ BŪTINA LAIKYTI VAIKAMS </w:t>
      </w:r>
      <w:r w:rsidR="00C34F49" w:rsidRPr="00661DDE">
        <w:rPr>
          <w:rFonts w:ascii="Times New Roman" w:eastAsia="Times New Roman" w:hAnsi="Times New Roman" w:cs="Times New Roman"/>
          <w:b/>
          <w:bCs/>
          <w:lang w:val="lt-LT"/>
        </w:rPr>
        <w:t>NEPASTEBIMOJE IR NEPASIEKIAMOJE</w:t>
      </w:r>
      <w:r w:rsidRPr="00661DDE">
        <w:rPr>
          <w:rFonts w:ascii="Times New Roman" w:eastAsia="Times New Roman" w:hAnsi="Times New Roman" w:cs="Times New Roman"/>
          <w:b/>
          <w:bCs/>
          <w:lang w:val="lt-LT" w:eastAsia="lt-LT"/>
        </w:rPr>
        <w:t xml:space="preserve"> VIETOJE</w:t>
      </w:r>
    </w:p>
    <w:p w14:paraId="7B8B0B75"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67B41F3" w14:textId="7D73472E" w:rsidR="006F5D75" w:rsidRPr="00661DDE" w:rsidRDefault="005834AD" w:rsidP="00661DDE">
      <w:pPr>
        <w:spacing w:after="0" w:line="240" w:lineRule="auto"/>
        <w:rPr>
          <w:rFonts w:ascii="Times New Roman" w:hAnsi="Times New Roman" w:cs="Times New Roman"/>
          <w:lang w:val="lt-LT"/>
        </w:rPr>
      </w:pPr>
      <w:r w:rsidRPr="00661DDE">
        <w:rPr>
          <w:rFonts w:ascii="Times New Roman" w:hAnsi="Times New Roman" w:cs="Times New Roman"/>
          <w:lang w:val="lt-LT"/>
        </w:rPr>
        <w:t>Laikyti vaikams nepastebimoje ir nepasiekiamoje vietoje</w:t>
      </w:r>
      <w:r w:rsidR="00DB10AA" w:rsidRPr="00661DDE">
        <w:rPr>
          <w:rFonts w:ascii="Times New Roman" w:hAnsi="Times New Roman" w:cs="Times New Roman"/>
          <w:lang w:val="lt-LT"/>
        </w:rPr>
        <w:t>.</w:t>
      </w:r>
    </w:p>
    <w:p w14:paraId="48846EEF" w14:textId="77777777" w:rsidR="00C74ABF" w:rsidRPr="00661DDE" w:rsidRDefault="00C74ABF" w:rsidP="00661DDE">
      <w:pPr>
        <w:spacing w:after="0" w:line="240" w:lineRule="auto"/>
        <w:rPr>
          <w:rFonts w:ascii="Times New Roman" w:eastAsia="Times New Roman" w:hAnsi="Times New Roman" w:cs="Times New Roman"/>
          <w:lang w:val="lt-LT" w:eastAsia="lt-LT"/>
        </w:rPr>
      </w:pPr>
    </w:p>
    <w:p w14:paraId="6A2705B8"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519DF053"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7.</w:t>
      </w:r>
      <w:r w:rsidRPr="00661DDE">
        <w:rPr>
          <w:rFonts w:ascii="Times New Roman" w:eastAsia="Times New Roman" w:hAnsi="Times New Roman" w:cs="Times New Roman"/>
          <w:b/>
          <w:bCs/>
          <w:lang w:val="lt-LT" w:eastAsia="lt-LT"/>
        </w:rPr>
        <w:tab/>
        <w:t>KITAS (-I) SPECIALUS (-ŪS) ĮSPĖJIMAS (-AI) (JEI REIKIA)</w:t>
      </w:r>
    </w:p>
    <w:p w14:paraId="3319935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2C40AFD" w14:textId="77777777" w:rsidR="006135E4" w:rsidRPr="00661DDE" w:rsidRDefault="006135E4" w:rsidP="00661DDE">
      <w:pPr>
        <w:spacing w:after="0" w:line="240" w:lineRule="auto"/>
        <w:rPr>
          <w:rFonts w:ascii="Times New Roman" w:eastAsia="Times New Roman" w:hAnsi="Times New Roman" w:cs="Times New Roman"/>
          <w:lang w:val="lt-LT" w:eastAsia="lt-LT"/>
        </w:rPr>
      </w:pPr>
    </w:p>
    <w:p w14:paraId="575FAA59"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8.</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TINKAMUMO LAIKAS</w:t>
      </w:r>
    </w:p>
    <w:p w14:paraId="0C16F22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75553A7" w14:textId="11C9C589"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Tinka iki</w:t>
      </w:r>
      <w:r w:rsidR="0034786A" w:rsidRPr="00661DDE">
        <w:rPr>
          <w:rFonts w:ascii="Times New Roman" w:eastAsia="Times New Roman" w:hAnsi="Times New Roman" w:cs="Times New Roman"/>
          <w:highlight w:val="lightGray"/>
          <w:lang w:val="lt-LT" w:eastAsia="lt-LT"/>
        </w:rPr>
        <w:t xml:space="preserve"> </w:t>
      </w:r>
      <w:r w:rsidR="00AE7B39" w:rsidRPr="00661DDE">
        <w:rPr>
          <w:rFonts w:ascii="Times New Roman" w:eastAsia="Times New Roman" w:hAnsi="Times New Roman" w:cs="Times New Roman"/>
          <w:highlight w:val="lightGray"/>
          <w:lang w:val="lt-LT" w:eastAsia="lt-LT"/>
        </w:rPr>
        <w:t>/</w:t>
      </w:r>
      <w:r w:rsidR="0034786A" w:rsidRPr="00661DDE">
        <w:rPr>
          <w:rFonts w:ascii="Times New Roman" w:eastAsia="Times New Roman" w:hAnsi="Times New Roman" w:cs="Times New Roman"/>
          <w:lang w:val="lt-LT" w:eastAsia="lt-LT"/>
        </w:rPr>
        <w:t xml:space="preserve"> </w:t>
      </w:r>
      <w:r w:rsidR="00AE7B39" w:rsidRPr="00661DDE">
        <w:rPr>
          <w:rFonts w:ascii="Times New Roman" w:eastAsia="Times New Roman" w:hAnsi="Times New Roman" w:cs="Times New Roman"/>
          <w:lang w:val="lt-LT" w:eastAsia="lt-LT"/>
        </w:rPr>
        <w:t>EXP</w:t>
      </w:r>
      <w:r w:rsidR="001D7199" w:rsidRPr="00661DDE">
        <w:rPr>
          <w:rFonts w:ascii="Times New Roman" w:eastAsia="Times New Roman" w:hAnsi="Times New Roman" w:cs="Times New Roman"/>
          <w:lang w:val="lt-LT" w:eastAsia="lt-LT"/>
        </w:rPr>
        <w:t xml:space="preserve">: </w:t>
      </w:r>
      <w:r w:rsidR="00E94E16" w:rsidRPr="00661DDE">
        <w:rPr>
          <w:rFonts w:ascii="Times New Roman" w:eastAsia="Times New Roman" w:hAnsi="Times New Roman" w:cs="Times New Roman"/>
          <w:lang w:val="lt-LT" w:eastAsia="lt-LT"/>
        </w:rPr>
        <w:t>MMMM</w:t>
      </w:r>
      <w:r w:rsidR="006135E4" w:rsidRPr="00661DDE">
        <w:rPr>
          <w:rFonts w:ascii="Times New Roman" w:eastAsia="Times New Roman" w:hAnsi="Times New Roman" w:cs="Times New Roman"/>
          <w:lang w:val="lt-LT" w:eastAsia="lt-LT"/>
        </w:rPr>
        <w:t>-</w:t>
      </w:r>
      <w:r w:rsidR="00E94E16" w:rsidRPr="00661DDE">
        <w:rPr>
          <w:rFonts w:ascii="Times New Roman" w:eastAsia="Times New Roman" w:hAnsi="Times New Roman" w:cs="Times New Roman"/>
          <w:lang w:val="lt-LT" w:eastAsia="lt-LT"/>
        </w:rPr>
        <w:t>mm</w:t>
      </w:r>
    </w:p>
    <w:p w14:paraId="26977744" w14:textId="77777777" w:rsidR="000E35A6" w:rsidRPr="00661DDE" w:rsidRDefault="000E35A6" w:rsidP="00661DDE">
      <w:pPr>
        <w:spacing w:after="0" w:line="240" w:lineRule="auto"/>
        <w:rPr>
          <w:rFonts w:ascii="Times New Roman" w:eastAsia="Times New Roman" w:hAnsi="Times New Roman" w:cs="Times New Roman"/>
          <w:lang w:val="lt-LT" w:eastAsia="lt-LT"/>
        </w:rPr>
      </w:pPr>
    </w:p>
    <w:p w14:paraId="76136518"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2A165676"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9.</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caps/>
          <w:lang w:val="lt-LT" w:eastAsia="lt-LT"/>
        </w:rPr>
        <w:t>SPECIALIOS laikymo sąlygos</w:t>
      </w:r>
    </w:p>
    <w:p w14:paraId="35FFB89F" w14:textId="77777777" w:rsidR="006C7CE1" w:rsidRPr="00661DDE" w:rsidRDefault="006C7CE1" w:rsidP="00661DDE">
      <w:pPr>
        <w:spacing w:after="0" w:line="240" w:lineRule="auto"/>
        <w:rPr>
          <w:rFonts w:ascii="Times New Roman" w:hAnsi="Times New Roman" w:cs="Times New Roman"/>
          <w:lang w:val="lt-LT"/>
        </w:rPr>
      </w:pPr>
    </w:p>
    <w:p w14:paraId="39E78099" w14:textId="797F8EAB" w:rsidR="005834AD" w:rsidRPr="00661DDE" w:rsidRDefault="005834AD" w:rsidP="00661DDE">
      <w:pPr>
        <w:spacing w:after="0" w:line="240" w:lineRule="auto"/>
        <w:ind w:left="567" w:hanging="567"/>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Laikyti ne aukštesnėje kaip 25</w:t>
      </w:r>
      <w:r w:rsidR="00AF10CC">
        <w:rPr>
          <w:rFonts w:ascii="Times New Roman" w:eastAsia="Times New Roman" w:hAnsi="Times New Roman" w:cs="Times New Roman"/>
          <w:lang w:val="lt-LT" w:eastAsia="lt-LT"/>
        </w:rPr>
        <w:t> </w:t>
      </w:r>
      <w:r w:rsidRPr="00661DDE">
        <w:rPr>
          <w:rFonts w:ascii="Times New Roman" w:eastAsia="Times New Roman" w:hAnsi="Times New Roman" w:cs="Times New Roman"/>
          <w:lang w:val="lt-LT" w:eastAsia="lt-LT"/>
        </w:rPr>
        <w:t>°C temperatūroje.</w:t>
      </w:r>
    </w:p>
    <w:p w14:paraId="21CD84E9" w14:textId="67094F46" w:rsidR="00741EE2" w:rsidRPr="00661DDE" w:rsidRDefault="00040CAC" w:rsidP="00661DDE">
      <w:pPr>
        <w:spacing w:after="0" w:line="240" w:lineRule="auto"/>
        <w:ind w:left="567" w:hanging="567"/>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Laikyti gamintojo pakuotėje, kad vaistas būtų apsaugotas nuo drėgmės</w:t>
      </w:r>
      <w:r w:rsidR="003054B2" w:rsidRPr="00661DDE">
        <w:rPr>
          <w:rFonts w:ascii="Times New Roman" w:eastAsia="Times New Roman" w:hAnsi="Times New Roman" w:cs="Times New Roman"/>
          <w:lang w:val="lt-LT" w:eastAsia="lt-LT"/>
        </w:rPr>
        <w:t>.</w:t>
      </w:r>
    </w:p>
    <w:p w14:paraId="4AA1D013" w14:textId="77777777" w:rsidR="003054B2" w:rsidRPr="00661DDE" w:rsidRDefault="003054B2" w:rsidP="00661DDE">
      <w:pPr>
        <w:spacing w:after="0" w:line="240" w:lineRule="auto"/>
        <w:ind w:left="567" w:hanging="567"/>
        <w:rPr>
          <w:rFonts w:ascii="Times New Roman" w:eastAsia="Times New Roman" w:hAnsi="Times New Roman" w:cs="Times New Roman"/>
          <w:lang w:val="lt-LT" w:eastAsia="lt-LT"/>
        </w:rPr>
      </w:pPr>
    </w:p>
    <w:p w14:paraId="02E29057" w14:textId="77777777" w:rsidR="003054B2" w:rsidRPr="00661DDE" w:rsidRDefault="003054B2" w:rsidP="00661DDE">
      <w:pPr>
        <w:spacing w:after="0" w:line="240" w:lineRule="auto"/>
        <w:ind w:left="567" w:hanging="567"/>
        <w:rPr>
          <w:rFonts w:ascii="Times New Roman" w:eastAsia="Times New Roman" w:hAnsi="Times New Roman" w:cs="Times New Roman"/>
          <w:lang w:val="lt-LT" w:eastAsia="lt-LT"/>
        </w:rPr>
      </w:pPr>
    </w:p>
    <w:p w14:paraId="6A1A3218"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10.</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80C62E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E3A57B5" w14:textId="77777777" w:rsidR="006F5D75" w:rsidRPr="00661DDE" w:rsidRDefault="006F5D75" w:rsidP="00661D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661DDE">
        <w:rPr>
          <w:rFonts w:ascii="Times New Roman" w:eastAsia="Times New Roman" w:hAnsi="Times New Roman" w:cs="Times New Roman"/>
          <w:b/>
          <w:bCs/>
          <w:lang w:val="lt-LT"/>
        </w:rPr>
        <w:t>11.</w:t>
      </w:r>
      <w:r w:rsidRPr="00661DDE">
        <w:rPr>
          <w:rFonts w:ascii="Times New Roman" w:eastAsia="Times New Roman" w:hAnsi="Times New Roman" w:cs="Times New Roman"/>
          <w:b/>
          <w:bCs/>
          <w:lang w:val="lt-LT"/>
        </w:rPr>
        <w:tab/>
      </w:r>
      <w:r w:rsidR="00F978F9" w:rsidRPr="00661DDE">
        <w:rPr>
          <w:rFonts w:ascii="Times New Roman" w:eastAsia="Times New Roman" w:hAnsi="Times New Roman" w:cs="Times New Roman"/>
          <w:b/>
          <w:bCs/>
          <w:lang w:val="lt-LT"/>
        </w:rPr>
        <w:t>LYGIAGRETUS IMPORTUOTOJAS</w:t>
      </w:r>
    </w:p>
    <w:p w14:paraId="4F43B244"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731AA9C0" w14:textId="44971B77" w:rsidR="006F5D75" w:rsidRPr="00661DDE" w:rsidRDefault="00F978F9"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Lygiagretus importuotojas: UAB „Limedika“</w:t>
      </w:r>
      <w:r w:rsidR="00A0288C" w:rsidRPr="00661DDE">
        <w:rPr>
          <w:rFonts w:ascii="Times New Roman" w:eastAsia="Times New Roman" w:hAnsi="Times New Roman" w:cs="Times New Roman"/>
          <w:highlight w:val="lightGray"/>
          <w:lang w:val="lt-LT" w:eastAsia="lt-LT"/>
        </w:rPr>
        <w:t>, Erdvės g. 2, Ramučių k., Karmėlavos sen., LT-52114 Kauno r. sav., Lietuva</w:t>
      </w:r>
      <w:r w:rsidR="00A0288C" w:rsidRPr="00661DDE">
        <w:rPr>
          <w:rFonts w:ascii="Times New Roman" w:eastAsia="Times New Roman" w:hAnsi="Times New Roman" w:cs="Times New Roman"/>
          <w:lang w:val="lt-LT" w:eastAsia="lt-LT"/>
        </w:rPr>
        <w:t>.</w:t>
      </w:r>
    </w:p>
    <w:p w14:paraId="60EF1CCA"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44B8C0C4"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6A68FCDB" w14:textId="32C06B59"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12.</w:t>
      </w:r>
      <w:r w:rsidRPr="00661DDE">
        <w:rPr>
          <w:rFonts w:ascii="Times New Roman" w:eastAsia="Times New Roman" w:hAnsi="Times New Roman" w:cs="Times New Roman"/>
          <w:b/>
          <w:lang w:val="lt-LT" w:eastAsia="lt-LT"/>
        </w:rPr>
        <w:tab/>
      </w:r>
      <w:r w:rsidR="00367108" w:rsidRPr="00661DDE">
        <w:rPr>
          <w:rFonts w:ascii="Times New Roman" w:eastAsia="Times New Roman" w:hAnsi="Times New Roman" w:cs="Times New Roman"/>
          <w:b/>
          <w:bCs/>
          <w:lang w:val="lt-LT" w:eastAsia="lt-LT"/>
        </w:rPr>
        <w:t>LYGIAGRETAUS IMPORTO LEIDIMO NUMERIS (-IAI)</w:t>
      </w:r>
    </w:p>
    <w:p w14:paraId="110C7C37" w14:textId="77777777" w:rsidR="00367108" w:rsidRPr="00661DDE" w:rsidRDefault="00367108" w:rsidP="00661DDE">
      <w:pPr>
        <w:tabs>
          <w:tab w:val="left" w:pos="567"/>
        </w:tabs>
        <w:spacing w:after="0" w:line="240" w:lineRule="auto"/>
        <w:rPr>
          <w:rFonts w:ascii="Times New Roman" w:eastAsia="Times New Roman" w:hAnsi="Times New Roman" w:cs="Times New Roman"/>
          <w:lang w:val="lt-LT"/>
        </w:rPr>
      </w:pPr>
    </w:p>
    <w:p w14:paraId="5F87B308" w14:textId="056588D0" w:rsidR="001F16F3" w:rsidRPr="00661DDE" w:rsidRDefault="00B90FD9" w:rsidP="00661DDE">
      <w:pPr>
        <w:tabs>
          <w:tab w:val="left" w:pos="567"/>
        </w:tabs>
        <w:spacing w:after="0" w:line="240" w:lineRule="auto"/>
        <w:rPr>
          <w:rFonts w:ascii="Times New Roman" w:eastAsia="Times New Roman" w:hAnsi="Times New Roman" w:cs="Times New Roman"/>
          <w:lang w:val="lt-LT"/>
        </w:rPr>
      </w:pPr>
      <w:r w:rsidRPr="00B90FD9">
        <w:rPr>
          <w:rFonts w:ascii="Times New Roman" w:eastAsia="Times New Roman" w:hAnsi="Times New Roman" w:cs="Times New Roman"/>
          <w:lang w:val="lt-LT"/>
        </w:rPr>
        <w:t>LT/L/25/2695/001</w:t>
      </w:r>
    </w:p>
    <w:p w14:paraId="7EC7F2AB" w14:textId="7A8ECE41" w:rsidR="00141446" w:rsidRPr="00661DDE" w:rsidRDefault="00141446" w:rsidP="00661DDE">
      <w:pPr>
        <w:spacing w:after="0" w:line="240" w:lineRule="auto"/>
        <w:rPr>
          <w:rFonts w:ascii="Times New Roman" w:eastAsia="Times New Roman" w:hAnsi="Times New Roman" w:cs="Times New Roman"/>
          <w:lang w:val="lt-LT" w:eastAsia="lt-LT"/>
        </w:rPr>
      </w:pPr>
    </w:p>
    <w:p w14:paraId="538B7F22" w14:textId="77777777" w:rsidR="0006124B" w:rsidRPr="00661DDE" w:rsidRDefault="0006124B" w:rsidP="00661DDE">
      <w:pPr>
        <w:spacing w:after="0" w:line="240" w:lineRule="auto"/>
        <w:rPr>
          <w:rFonts w:ascii="Times New Roman" w:eastAsia="Times New Roman" w:hAnsi="Times New Roman" w:cs="Times New Roman"/>
          <w:lang w:val="lt-LT" w:eastAsia="lt-LT"/>
        </w:rPr>
      </w:pPr>
    </w:p>
    <w:p w14:paraId="7DEC3250"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13.</w:t>
      </w:r>
      <w:r w:rsidRPr="00661DDE">
        <w:rPr>
          <w:rFonts w:ascii="Times New Roman" w:eastAsia="Times New Roman" w:hAnsi="Times New Roman" w:cs="Times New Roman"/>
          <w:b/>
          <w:lang w:val="lt-LT" w:eastAsia="lt-LT"/>
        </w:rPr>
        <w:tab/>
        <w:t>SERIJOS NUMERIS</w:t>
      </w:r>
    </w:p>
    <w:p w14:paraId="695322B1"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3566D56A" w14:textId="03A19CD6" w:rsidR="006F5D75" w:rsidRPr="00661DDE" w:rsidRDefault="006F5D75"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Serija</w:t>
      </w:r>
      <w:r w:rsidR="008E5DC9" w:rsidRPr="00661DDE">
        <w:rPr>
          <w:rFonts w:ascii="Times New Roman" w:eastAsia="Times New Roman" w:hAnsi="Times New Roman" w:cs="Times New Roman"/>
          <w:highlight w:val="lightGray"/>
          <w:lang w:val="lt-LT" w:eastAsia="lt-LT"/>
        </w:rPr>
        <w:t xml:space="preserve"> </w:t>
      </w:r>
      <w:r w:rsidR="00C34F49" w:rsidRPr="00661DDE">
        <w:rPr>
          <w:rFonts w:ascii="Times New Roman" w:eastAsia="Times New Roman" w:hAnsi="Times New Roman" w:cs="Times New Roman"/>
          <w:highlight w:val="lightGray"/>
          <w:lang w:val="lt-LT" w:eastAsia="lt-LT"/>
        </w:rPr>
        <w:t>/</w:t>
      </w:r>
      <w:r w:rsidR="008E5DC9" w:rsidRPr="00661DDE">
        <w:rPr>
          <w:rFonts w:ascii="Times New Roman" w:eastAsia="Times New Roman" w:hAnsi="Times New Roman" w:cs="Times New Roman"/>
          <w:lang w:val="lt-LT" w:eastAsia="lt-LT"/>
        </w:rPr>
        <w:t xml:space="preserve"> </w:t>
      </w:r>
      <w:r w:rsidR="00C34F49" w:rsidRPr="00661DDE">
        <w:rPr>
          <w:rFonts w:ascii="Times New Roman" w:eastAsia="Times New Roman" w:hAnsi="Times New Roman" w:cs="Times New Roman"/>
          <w:lang w:val="lt-LT" w:eastAsia="lt-LT"/>
        </w:rPr>
        <w:t>L</w:t>
      </w:r>
      <w:r w:rsidR="006135E4" w:rsidRPr="00661DDE">
        <w:rPr>
          <w:rFonts w:ascii="Times New Roman" w:eastAsia="Times New Roman" w:hAnsi="Times New Roman" w:cs="Times New Roman"/>
          <w:lang w:val="lt-LT" w:eastAsia="lt-LT"/>
        </w:rPr>
        <w:t>ot</w:t>
      </w:r>
      <w:r w:rsidR="00CF08C2" w:rsidRPr="00661DDE">
        <w:rPr>
          <w:rFonts w:ascii="Times New Roman" w:eastAsia="Times New Roman" w:hAnsi="Times New Roman" w:cs="Times New Roman"/>
          <w:lang w:val="lt-LT" w:eastAsia="lt-LT"/>
        </w:rPr>
        <w:t>:</w:t>
      </w:r>
    </w:p>
    <w:p w14:paraId="451619A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7B597A9"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7BE3D756"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14.</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bCs/>
          <w:lang w:val="lt-LT" w:eastAsia="lt-LT"/>
        </w:rPr>
        <w:t>PARDAVIMO (IŠDAVIMO) TVARKA</w:t>
      </w:r>
    </w:p>
    <w:p w14:paraId="6EC9081C"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5807DA5A" w14:textId="73CA7DFE" w:rsidR="006F5D75" w:rsidRPr="00661DDE" w:rsidRDefault="00C74AB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Receptinis vaistas.</w:t>
      </w:r>
    </w:p>
    <w:p w14:paraId="3A505E0D" w14:textId="77777777" w:rsidR="00C74ABF" w:rsidRPr="00661DDE" w:rsidRDefault="00C74ABF" w:rsidP="00661DDE">
      <w:pPr>
        <w:spacing w:after="0" w:line="240" w:lineRule="auto"/>
        <w:rPr>
          <w:rFonts w:ascii="Times New Roman" w:eastAsia="Times New Roman" w:hAnsi="Times New Roman" w:cs="Times New Roman"/>
          <w:lang w:val="lt-LT" w:eastAsia="lt-LT"/>
        </w:rPr>
      </w:pPr>
    </w:p>
    <w:p w14:paraId="6C880CE0" w14:textId="77777777" w:rsidR="00141446" w:rsidRPr="00661DDE" w:rsidRDefault="00141446" w:rsidP="00661DDE">
      <w:pPr>
        <w:spacing w:after="0" w:line="240" w:lineRule="auto"/>
        <w:rPr>
          <w:rFonts w:ascii="Times New Roman" w:eastAsia="Times New Roman" w:hAnsi="Times New Roman" w:cs="Times New Roman"/>
          <w:lang w:val="lt-LT" w:eastAsia="lt-LT"/>
        </w:rPr>
      </w:pPr>
    </w:p>
    <w:p w14:paraId="40508DDB"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15.</w:t>
      </w:r>
      <w:r w:rsidRPr="00661DDE">
        <w:rPr>
          <w:rFonts w:ascii="Times New Roman" w:eastAsia="Times New Roman" w:hAnsi="Times New Roman" w:cs="Times New Roman"/>
          <w:b/>
          <w:lang w:val="lt-LT" w:eastAsia="lt-LT"/>
        </w:rPr>
        <w:tab/>
      </w:r>
      <w:r w:rsidRPr="00661DDE">
        <w:rPr>
          <w:rFonts w:ascii="Times New Roman" w:eastAsia="Times New Roman" w:hAnsi="Times New Roman" w:cs="Times New Roman"/>
          <w:b/>
          <w:caps/>
          <w:lang w:val="lt-LT" w:eastAsia="lt-LT"/>
        </w:rPr>
        <w:t>vartojimo instrukcijA</w:t>
      </w:r>
    </w:p>
    <w:p w14:paraId="6D5ED842"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A9B43AD" w14:textId="77777777" w:rsidR="006F5D75" w:rsidRPr="00661DDE" w:rsidRDefault="006F5D75" w:rsidP="00661DDE">
      <w:pPr>
        <w:spacing w:after="0" w:line="240" w:lineRule="auto"/>
        <w:rPr>
          <w:rFonts w:ascii="Times New Roman" w:eastAsia="Times New Roman" w:hAnsi="Times New Roman" w:cs="Times New Roman"/>
          <w:lang w:val="lt-LT" w:eastAsia="lt-LT"/>
        </w:rPr>
      </w:pPr>
    </w:p>
    <w:p w14:paraId="61802CAC" w14:textId="77777777" w:rsidR="006F5D75" w:rsidRPr="00661DDE" w:rsidRDefault="006F5D75" w:rsidP="00661DD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b/>
          <w:lang w:val="lt-LT" w:eastAsia="lt-LT"/>
        </w:rPr>
        <w:t>16.</w:t>
      </w:r>
      <w:r w:rsidRPr="00661DDE">
        <w:rPr>
          <w:rFonts w:ascii="Times New Roman" w:eastAsia="Times New Roman" w:hAnsi="Times New Roman" w:cs="Times New Roman"/>
          <w:b/>
          <w:lang w:val="lt-LT" w:eastAsia="lt-LT"/>
        </w:rPr>
        <w:tab/>
        <w:t>INFORMACIJA BRAILIO RAŠTU</w:t>
      </w:r>
    </w:p>
    <w:p w14:paraId="0D3EA0BF" w14:textId="77777777" w:rsidR="00883F5D" w:rsidRPr="00661DDE" w:rsidRDefault="00883F5D" w:rsidP="00661DDE">
      <w:pPr>
        <w:pStyle w:val="BodyText"/>
        <w:spacing w:after="0"/>
        <w:rPr>
          <w:szCs w:val="22"/>
        </w:rPr>
      </w:pPr>
    </w:p>
    <w:p w14:paraId="39A9E53B" w14:textId="31710EC3" w:rsidR="001F16F3" w:rsidRPr="00661DDE" w:rsidRDefault="009E3DBA" w:rsidP="00661DDE">
      <w:pPr>
        <w:spacing w:after="0" w:line="240" w:lineRule="auto"/>
        <w:rPr>
          <w:rFonts w:ascii="Times New Roman" w:hAnsi="Times New Roman" w:cs="Times New Roman"/>
          <w:lang w:val="lt-LT"/>
        </w:rPr>
      </w:pPr>
      <w:r>
        <w:rPr>
          <w:rFonts w:ascii="Times New Roman" w:hAnsi="Times New Roman" w:cs="Times New Roman"/>
          <w:lang w:val="lt-LT"/>
        </w:rPr>
        <w:t>ospen</w:t>
      </w:r>
      <w:r w:rsidR="00040CAC" w:rsidRPr="00040CAC">
        <w:rPr>
          <w:rFonts w:ascii="Times New Roman" w:hAnsi="Times New Roman" w:cs="Times New Roman"/>
          <w:lang w:val="lt-LT"/>
        </w:rPr>
        <w:t xml:space="preserve"> tabletės</w:t>
      </w:r>
    </w:p>
    <w:p w14:paraId="1584A5F7" w14:textId="77777777" w:rsidR="005834AD" w:rsidRPr="00661DDE" w:rsidRDefault="005834AD" w:rsidP="00661DDE">
      <w:pPr>
        <w:spacing w:after="0" w:line="240" w:lineRule="auto"/>
        <w:rPr>
          <w:rFonts w:ascii="Times New Roman" w:eastAsia="Times New Roman" w:hAnsi="Times New Roman" w:cs="Times New Roman"/>
          <w:lang w:val="lt-LT" w:eastAsia="lt-LT"/>
        </w:rPr>
      </w:pPr>
    </w:p>
    <w:p w14:paraId="01869D30" w14:textId="77777777" w:rsidR="00105934" w:rsidRPr="00661DDE" w:rsidRDefault="00105934" w:rsidP="00661DDE">
      <w:pPr>
        <w:spacing w:after="0" w:line="240" w:lineRule="auto"/>
        <w:rPr>
          <w:rFonts w:ascii="Times New Roman" w:eastAsia="Times New Roman" w:hAnsi="Times New Roman" w:cs="Times New Roman"/>
          <w:lang w:val="lt-LT" w:eastAsia="lt-LT"/>
        </w:rPr>
      </w:pPr>
    </w:p>
    <w:p w14:paraId="2448F63B" w14:textId="77777777" w:rsidR="00105934" w:rsidRPr="00661DDE" w:rsidRDefault="00105934" w:rsidP="00661DD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61DDE">
        <w:rPr>
          <w:rFonts w:ascii="Times New Roman" w:eastAsia="Times New Roman" w:hAnsi="Times New Roman" w:cs="Times New Roman"/>
          <w:b/>
          <w:lang w:val="lt-LT"/>
        </w:rPr>
        <w:t>17.</w:t>
      </w:r>
      <w:r w:rsidRPr="00661DDE">
        <w:rPr>
          <w:rFonts w:ascii="Times New Roman" w:eastAsia="Times New Roman" w:hAnsi="Times New Roman" w:cs="Times New Roman"/>
          <w:b/>
          <w:lang w:val="lt-LT"/>
        </w:rPr>
        <w:tab/>
        <w:t>UNIKALUS IDENTIFIKATORIUS – 2D BRŪKŠNINIS KODAS</w:t>
      </w:r>
    </w:p>
    <w:p w14:paraId="1E1B0D54" w14:textId="77777777" w:rsidR="00105934" w:rsidRPr="00661DDE" w:rsidRDefault="00105934" w:rsidP="00661DDE">
      <w:pPr>
        <w:spacing w:after="0" w:line="240" w:lineRule="auto"/>
        <w:rPr>
          <w:rFonts w:ascii="Times New Roman" w:eastAsia="Times New Roman" w:hAnsi="Times New Roman" w:cs="Times New Roman"/>
          <w:lang w:val="lt-LT"/>
        </w:rPr>
      </w:pPr>
    </w:p>
    <w:p w14:paraId="0EDB10F8" w14:textId="77777777" w:rsidR="00105934" w:rsidRPr="00661DDE" w:rsidRDefault="00105934" w:rsidP="00661DDE">
      <w:pPr>
        <w:spacing w:after="0" w:line="240" w:lineRule="auto"/>
        <w:rPr>
          <w:rFonts w:ascii="Times New Roman" w:eastAsia="Times New Roman" w:hAnsi="Times New Roman" w:cs="Times New Roman"/>
          <w:shd w:val="clear" w:color="auto" w:fill="CCCCCC"/>
          <w:lang w:val="lt-LT"/>
        </w:rPr>
      </w:pPr>
      <w:r w:rsidRPr="00661DDE">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661DDE" w:rsidRDefault="00105934" w:rsidP="00661DDE">
      <w:pPr>
        <w:spacing w:after="0" w:line="240" w:lineRule="auto"/>
        <w:rPr>
          <w:rFonts w:ascii="Times New Roman" w:eastAsia="Times New Roman" w:hAnsi="Times New Roman" w:cs="Times New Roman"/>
          <w:lang w:val="lt-LT"/>
        </w:rPr>
      </w:pPr>
    </w:p>
    <w:p w14:paraId="0537A33A" w14:textId="77777777" w:rsidR="000003BA" w:rsidRPr="00661DDE" w:rsidRDefault="000003BA" w:rsidP="00661DDE">
      <w:pPr>
        <w:spacing w:after="0" w:line="240" w:lineRule="auto"/>
        <w:rPr>
          <w:rFonts w:ascii="Times New Roman" w:eastAsia="Times New Roman" w:hAnsi="Times New Roman" w:cs="Times New Roman"/>
          <w:lang w:val="lt-LT"/>
        </w:rPr>
      </w:pPr>
    </w:p>
    <w:p w14:paraId="413D2861" w14:textId="77777777" w:rsidR="00105934" w:rsidRPr="00661DDE" w:rsidRDefault="00105934" w:rsidP="00661DD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61DDE">
        <w:rPr>
          <w:rFonts w:ascii="Times New Roman" w:eastAsia="Times New Roman" w:hAnsi="Times New Roman" w:cs="Times New Roman"/>
          <w:b/>
          <w:lang w:val="lt-LT"/>
        </w:rPr>
        <w:t>18.</w:t>
      </w:r>
      <w:r w:rsidRPr="00661DDE">
        <w:rPr>
          <w:rFonts w:ascii="Times New Roman" w:eastAsia="Times New Roman" w:hAnsi="Times New Roman" w:cs="Times New Roman"/>
          <w:b/>
          <w:lang w:val="lt-LT"/>
        </w:rPr>
        <w:tab/>
        <w:t>UNIKALUS IDENTIFIKATORIUS – ŽMONĖMS SUPRANTAMI DUOMENYS</w:t>
      </w:r>
    </w:p>
    <w:p w14:paraId="6242D86B" w14:textId="77777777" w:rsidR="00105934" w:rsidRPr="00661DDE" w:rsidRDefault="00105934" w:rsidP="00661DDE">
      <w:pPr>
        <w:spacing w:after="0" w:line="240" w:lineRule="auto"/>
        <w:rPr>
          <w:rFonts w:ascii="Times New Roman" w:eastAsia="Times New Roman" w:hAnsi="Times New Roman" w:cs="Times New Roman"/>
          <w:lang w:val="lt-LT"/>
        </w:rPr>
      </w:pPr>
    </w:p>
    <w:p w14:paraId="39757024" w14:textId="6A0A659A"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PC: {numeris}</w:t>
      </w:r>
    </w:p>
    <w:p w14:paraId="695BE4CD" w14:textId="2BE8B710"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lang w:val="lt-LT"/>
        </w:rPr>
        <w:t>SN: {numeris}</w:t>
      </w:r>
    </w:p>
    <w:p w14:paraId="05657081" w14:textId="19C3ACCB" w:rsidR="00105934" w:rsidRPr="00661DDE" w:rsidRDefault="00105934" w:rsidP="00661DDE">
      <w:pPr>
        <w:spacing w:after="0" w:line="240" w:lineRule="auto"/>
        <w:rPr>
          <w:rFonts w:ascii="Times New Roman" w:eastAsia="Times New Roman" w:hAnsi="Times New Roman" w:cs="Times New Roman"/>
          <w:lang w:val="lt-LT"/>
        </w:rPr>
      </w:pPr>
      <w:r w:rsidRPr="00661DDE">
        <w:rPr>
          <w:rFonts w:ascii="Times New Roman" w:eastAsia="Times New Roman" w:hAnsi="Times New Roman" w:cs="Times New Roman"/>
          <w:highlight w:val="lightGray"/>
          <w:lang w:val="lt-LT"/>
        </w:rPr>
        <w:t>NN: {numeris}</w:t>
      </w:r>
    </w:p>
    <w:p w14:paraId="6A1332D0" w14:textId="77777777" w:rsidR="00105934" w:rsidRPr="00661DDE" w:rsidRDefault="00105934" w:rsidP="00661DDE">
      <w:pPr>
        <w:autoSpaceDE w:val="0"/>
        <w:autoSpaceDN w:val="0"/>
        <w:adjustRightInd w:val="0"/>
        <w:spacing w:after="0" w:line="240" w:lineRule="auto"/>
        <w:rPr>
          <w:rFonts w:ascii="Times New Roman" w:hAnsi="Times New Roman" w:cs="Times New Roman"/>
          <w:lang w:val="lt-LT"/>
        </w:rPr>
      </w:pPr>
    </w:p>
    <w:p w14:paraId="52A52391" w14:textId="6EDAA98B" w:rsidR="00C74ABF" w:rsidRPr="00661DDE" w:rsidRDefault="00F978F9" w:rsidP="00661DDE">
      <w:pPr>
        <w:numPr>
          <w:ilvl w:val="12"/>
          <w:numId w:val="0"/>
        </w:numPr>
        <w:spacing w:after="0" w:line="240" w:lineRule="auto"/>
        <w:ind w:right="-2"/>
        <w:rPr>
          <w:rFonts w:ascii="Times New Roman" w:hAnsi="Times New Roman" w:cs="Times New Roman"/>
          <w:lang w:val="lt-LT"/>
        </w:rPr>
      </w:pPr>
      <w:r w:rsidRPr="00661DDE">
        <w:rPr>
          <w:rFonts w:ascii="Times New Roman" w:hAnsi="Times New Roman" w:cs="Times New Roman"/>
          <w:lang w:val="lt-LT"/>
        </w:rPr>
        <w:t>Gamintoja</w:t>
      </w:r>
      <w:r w:rsidR="00D64DEE" w:rsidRPr="00661DDE">
        <w:rPr>
          <w:rFonts w:ascii="Times New Roman" w:hAnsi="Times New Roman" w:cs="Times New Roman"/>
          <w:lang w:val="lt-LT"/>
        </w:rPr>
        <w:t>s</w:t>
      </w:r>
      <w:r w:rsidRPr="00661DDE">
        <w:rPr>
          <w:rFonts w:ascii="Times New Roman" w:hAnsi="Times New Roman" w:cs="Times New Roman"/>
          <w:lang w:val="lt-LT"/>
        </w:rPr>
        <w:t>:</w:t>
      </w:r>
      <w:r w:rsidR="00A86725" w:rsidRPr="00661DDE">
        <w:rPr>
          <w:rFonts w:ascii="Times New Roman" w:hAnsi="Times New Roman" w:cs="Times New Roman"/>
        </w:rPr>
        <w:t xml:space="preserve"> </w:t>
      </w:r>
      <w:r w:rsidR="00A86725" w:rsidRPr="00661DDE">
        <w:rPr>
          <w:rFonts w:ascii="Times New Roman" w:hAnsi="Times New Roman" w:cs="Times New Roman"/>
          <w:lang w:val="lt-LT"/>
        </w:rPr>
        <w:t>Sandoz GmbH, Biochemiestrasse 10, A-6250 Kundl, Austrija</w:t>
      </w:r>
      <w:r w:rsidR="00CB1C53" w:rsidRPr="00661DDE">
        <w:rPr>
          <w:rFonts w:ascii="Times New Roman" w:hAnsi="Times New Roman" w:cs="Times New Roman"/>
          <w:lang w:val="lt-LT"/>
        </w:rPr>
        <w:t>.</w:t>
      </w:r>
    </w:p>
    <w:p w14:paraId="04415A94" w14:textId="7996EE25" w:rsidR="003E3C1D" w:rsidRPr="00661DDE" w:rsidRDefault="003E3C1D" w:rsidP="00661DDE">
      <w:pPr>
        <w:spacing w:after="0" w:line="240" w:lineRule="auto"/>
        <w:jc w:val="both"/>
        <w:rPr>
          <w:rFonts w:ascii="Times New Roman" w:hAnsi="Times New Roman" w:cs="Times New Roman"/>
          <w:lang w:val="lt-LT"/>
        </w:rPr>
      </w:pPr>
    </w:p>
    <w:p w14:paraId="4BB97031" w14:textId="2CAA4192" w:rsidR="00F978F9" w:rsidRPr="00661DDE" w:rsidRDefault="0026485D"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Perpakavo</w:t>
      </w:r>
      <w:r w:rsidR="001B5C19" w:rsidRPr="00661DDE">
        <w:rPr>
          <w:rFonts w:ascii="Times New Roman" w:eastAsia="Times New Roman" w:hAnsi="Times New Roman" w:cs="Times New Roman"/>
          <w:lang w:val="lt-LT" w:eastAsia="lt-LT"/>
        </w:rPr>
        <w:t>:</w:t>
      </w:r>
      <w:r w:rsidR="001131D1" w:rsidRPr="00661DDE">
        <w:rPr>
          <w:rFonts w:ascii="Times New Roman" w:eastAsia="Times New Roman" w:hAnsi="Times New Roman" w:cs="Times New Roman"/>
          <w:lang w:val="lt-LT" w:eastAsia="lt-LT"/>
        </w:rPr>
        <w:t xml:space="preserve"> UAB „Norfachema“</w:t>
      </w:r>
      <w:r w:rsidR="00A0288C" w:rsidRPr="00661DDE">
        <w:rPr>
          <w:rFonts w:ascii="Times New Roman" w:eastAsia="Times New Roman" w:hAnsi="Times New Roman" w:cs="Times New Roman"/>
          <w:highlight w:val="lightGray"/>
          <w:lang w:val="lt-LT" w:eastAsia="lt-LT"/>
        </w:rPr>
        <w:t xml:space="preserve">, </w:t>
      </w:r>
      <w:bookmarkStart w:id="4" w:name="_Hlk176264419"/>
      <w:r w:rsidR="00A0288C" w:rsidRPr="00661DDE">
        <w:rPr>
          <w:rFonts w:ascii="Times New Roman" w:eastAsia="Times New Roman" w:hAnsi="Times New Roman" w:cs="Times New Roman"/>
          <w:highlight w:val="lightGray"/>
          <w:lang w:val="lt-LT" w:eastAsia="lt-LT"/>
        </w:rPr>
        <w:t>Vytauto g. 6, LT-55175 Jonava, Lietuva</w:t>
      </w:r>
      <w:bookmarkEnd w:id="4"/>
      <w:r w:rsidR="00A0288C" w:rsidRPr="00661DDE">
        <w:rPr>
          <w:rFonts w:ascii="Times New Roman" w:eastAsia="Times New Roman" w:hAnsi="Times New Roman" w:cs="Times New Roman"/>
          <w:highlight w:val="lightGray"/>
          <w:lang w:val="lt-LT" w:eastAsia="lt-LT"/>
        </w:rPr>
        <w:t>.</w:t>
      </w:r>
    </w:p>
    <w:p w14:paraId="2411F86C" w14:textId="61C02DFB" w:rsidR="00105934" w:rsidRPr="00661DDE" w:rsidRDefault="0026485D" w:rsidP="00661DDE">
      <w:pPr>
        <w:spacing w:after="0" w:line="240" w:lineRule="auto"/>
        <w:rPr>
          <w:rFonts w:ascii="Times New Roman" w:eastAsia="Times New Roman" w:hAnsi="Times New Roman" w:cs="Times New Roman"/>
          <w:highlight w:val="lightGray"/>
          <w:lang w:val="lt-LT" w:eastAsia="lt-LT"/>
        </w:rPr>
      </w:pPr>
      <w:r w:rsidRPr="00661DDE">
        <w:rPr>
          <w:rFonts w:ascii="Times New Roman" w:eastAsia="Times New Roman" w:hAnsi="Times New Roman" w:cs="Times New Roman"/>
          <w:highlight w:val="lightGray"/>
          <w:lang w:val="lt-LT" w:eastAsia="lt-LT"/>
        </w:rPr>
        <w:t>Perpakavo</w:t>
      </w:r>
      <w:r w:rsidR="001B5C19" w:rsidRPr="00661DDE">
        <w:rPr>
          <w:rFonts w:ascii="Times New Roman" w:eastAsia="Times New Roman" w:hAnsi="Times New Roman" w:cs="Times New Roman"/>
          <w:highlight w:val="lightGray"/>
          <w:lang w:val="lt-LT" w:eastAsia="lt-LT"/>
        </w:rPr>
        <w:t>:</w:t>
      </w:r>
      <w:r w:rsidRPr="00661DDE">
        <w:rPr>
          <w:rFonts w:ascii="Times New Roman" w:eastAsia="Times New Roman" w:hAnsi="Times New Roman" w:cs="Times New Roman"/>
          <w:highlight w:val="lightGray"/>
          <w:lang w:val="lt-LT" w:eastAsia="lt-LT"/>
        </w:rPr>
        <w:t xml:space="preserve"> </w:t>
      </w:r>
      <w:r w:rsidR="009713D2" w:rsidRPr="00661DDE">
        <w:rPr>
          <w:rFonts w:ascii="Times New Roman" w:eastAsia="Times New Roman" w:hAnsi="Times New Roman" w:cs="Times New Roman"/>
          <w:highlight w:val="lightGray"/>
          <w:lang w:val="lt-LT" w:eastAsia="lt-LT"/>
        </w:rPr>
        <w:t>UAB „Entafarma“, Klonėnų vs. 1, LT-19156 Širvintų r. sav., Lietuva</w:t>
      </w:r>
      <w:r w:rsidR="00A0288C" w:rsidRPr="00661DDE">
        <w:rPr>
          <w:rFonts w:ascii="Times New Roman" w:eastAsia="Times New Roman" w:hAnsi="Times New Roman" w:cs="Times New Roman"/>
          <w:bCs/>
          <w:iCs/>
          <w:highlight w:val="lightGray"/>
          <w:lang w:val="lt-LT" w:eastAsia="lt-LT"/>
        </w:rPr>
        <w:t>.</w:t>
      </w:r>
    </w:p>
    <w:p w14:paraId="05F452F3" w14:textId="50E0019F" w:rsidR="001B11ED" w:rsidRPr="00661DDE" w:rsidRDefault="0026485D" w:rsidP="00661DDE">
      <w:pPr>
        <w:pStyle w:val="BodyText"/>
        <w:spacing w:after="0"/>
        <w:rPr>
          <w:szCs w:val="22"/>
          <w:highlight w:val="lightGray"/>
        </w:rPr>
      </w:pPr>
      <w:r w:rsidRPr="00661DDE">
        <w:rPr>
          <w:szCs w:val="22"/>
          <w:highlight w:val="lightGray"/>
        </w:rPr>
        <w:t>Perpakavo</w:t>
      </w:r>
      <w:r w:rsidR="001B5C19" w:rsidRPr="00661DDE">
        <w:rPr>
          <w:szCs w:val="22"/>
          <w:highlight w:val="lightGray"/>
        </w:rPr>
        <w:t>:</w:t>
      </w:r>
      <w:r w:rsidR="001B11ED" w:rsidRPr="00661DDE">
        <w:rPr>
          <w:szCs w:val="22"/>
          <w:highlight w:val="lightGray"/>
        </w:rPr>
        <w:t xml:space="preserve"> Medezin Sp. z o.o.</w:t>
      </w:r>
      <w:r w:rsidR="00A0288C" w:rsidRPr="00661DDE">
        <w:rPr>
          <w:szCs w:val="22"/>
          <w:highlight w:val="lightGray"/>
        </w:rPr>
        <w:t xml:space="preserve">, </w:t>
      </w:r>
      <w:bookmarkStart w:id="5" w:name="_Hlk176264438"/>
      <w:r w:rsidR="00A0288C" w:rsidRPr="00661DDE">
        <w:rPr>
          <w:szCs w:val="22"/>
          <w:highlight w:val="lightGray"/>
        </w:rPr>
        <w:t>ul. Zbąszyńska 3, 91-342 Łódź, Lenkija</w:t>
      </w:r>
      <w:bookmarkEnd w:id="5"/>
      <w:r w:rsidR="00A0288C" w:rsidRPr="00661DDE">
        <w:rPr>
          <w:szCs w:val="22"/>
          <w:highlight w:val="lightGray"/>
        </w:rPr>
        <w:t>.</w:t>
      </w:r>
    </w:p>
    <w:p w14:paraId="4E26CD5F" w14:textId="02C8A245" w:rsidR="008F257C" w:rsidRPr="00661DDE" w:rsidRDefault="00F978F9"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highlight w:val="lightGray"/>
          <w:lang w:val="lt-LT" w:eastAsia="lt-LT"/>
        </w:rPr>
        <w:t>Perpak</w:t>
      </w:r>
      <w:r w:rsidR="00F32F9C" w:rsidRPr="00661DDE">
        <w:rPr>
          <w:rFonts w:ascii="Times New Roman" w:eastAsia="Times New Roman" w:hAnsi="Times New Roman" w:cs="Times New Roman"/>
          <w:highlight w:val="lightGray"/>
          <w:lang w:val="lt-LT" w:eastAsia="lt-LT"/>
        </w:rPr>
        <w:t>avimo</w:t>
      </w:r>
      <w:r w:rsidRPr="00661DDE">
        <w:rPr>
          <w:rFonts w:ascii="Times New Roman" w:eastAsia="Times New Roman" w:hAnsi="Times New Roman" w:cs="Times New Roman"/>
          <w:highlight w:val="lightGray"/>
          <w:lang w:val="lt-LT" w:eastAsia="lt-LT"/>
        </w:rPr>
        <w:t xml:space="preserve"> serija</w:t>
      </w:r>
      <w:r w:rsidR="00CF08C2" w:rsidRPr="00661DDE">
        <w:rPr>
          <w:rFonts w:ascii="Times New Roman" w:eastAsia="Times New Roman" w:hAnsi="Times New Roman" w:cs="Times New Roman"/>
          <w:highlight w:val="lightGray"/>
          <w:lang w:val="lt-LT" w:eastAsia="lt-LT"/>
        </w:rPr>
        <w:t>:</w:t>
      </w:r>
    </w:p>
    <w:p w14:paraId="6E921B07" w14:textId="77777777" w:rsidR="008F257C" w:rsidRPr="00661DDE" w:rsidRDefault="008F257C" w:rsidP="00661DDE">
      <w:pPr>
        <w:spacing w:after="0" w:line="240" w:lineRule="auto"/>
        <w:rPr>
          <w:rFonts w:ascii="Times New Roman" w:eastAsia="Times New Roman" w:hAnsi="Times New Roman" w:cs="Times New Roman"/>
          <w:lang w:val="lt-LT" w:eastAsia="lt-LT"/>
        </w:rPr>
      </w:pPr>
    </w:p>
    <w:p w14:paraId="07E946E1" w14:textId="7C4DB6FF" w:rsidR="001B11ED" w:rsidRDefault="001B11ED" w:rsidP="00661DDE">
      <w:pPr>
        <w:spacing w:after="0" w:line="240" w:lineRule="auto"/>
        <w:rPr>
          <w:rFonts w:ascii="Times New Roman" w:eastAsia="Times New Roman" w:hAnsi="Times New Roman" w:cs="Times New Roman"/>
          <w:i/>
          <w:iCs/>
          <w:lang w:val="lt-LT" w:eastAsia="lt-LT"/>
        </w:rPr>
      </w:pPr>
      <w:r w:rsidRPr="00661DDE">
        <w:rPr>
          <w:rFonts w:ascii="Times New Roman" w:eastAsia="Times New Roman" w:hAnsi="Times New Roman" w:cs="Times New Roman"/>
          <w:i/>
          <w:iCs/>
          <w:lang w:val="lt-LT" w:eastAsia="lt-LT"/>
        </w:rPr>
        <w:br w:type="page"/>
      </w:r>
    </w:p>
    <w:p w14:paraId="7F86CAB8" w14:textId="77777777" w:rsidR="00101FB6" w:rsidRPr="00101FB6" w:rsidRDefault="00101FB6" w:rsidP="00101FB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val="lt-LT" w:eastAsia="lt-LT"/>
        </w:rPr>
      </w:pPr>
      <w:r w:rsidRPr="00101FB6">
        <w:rPr>
          <w:rFonts w:ascii="Times New Roman" w:eastAsia="Times New Roman" w:hAnsi="Times New Roman" w:cs="Times New Roman"/>
          <w:b/>
          <w:lang w:val="lt-LT" w:eastAsia="lt-LT"/>
        </w:rPr>
        <w:t>MINIMALI INFORMACIJA ANT LIZDINIŲ PLOKŠTELIŲ ARBA DVISLUOKSNIŲ JUOSTELIŲ</w:t>
      </w:r>
    </w:p>
    <w:p w14:paraId="711BEF0D" w14:textId="77777777" w:rsidR="00101FB6" w:rsidRPr="00101FB6" w:rsidRDefault="00101FB6" w:rsidP="00101F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p>
    <w:p w14:paraId="57AEA973" w14:textId="77777777" w:rsidR="00101FB6" w:rsidRPr="00101FB6" w:rsidRDefault="00101FB6" w:rsidP="00101FB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101FB6">
        <w:rPr>
          <w:rFonts w:ascii="Times New Roman" w:eastAsia="Times New Roman" w:hAnsi="Times New Roman" w:cs="Times New Roman"/>
          <w:b/>
          <w:lang w:val="lt-LT" w:eastAsia="lt-LT"/>
        </w:rPr>
        <w:t>LIZDINĖ PLOKŠTELĖ</w:t>
      </w:r>
    </w:p>
    <w:p w14:paraId="62A797FD"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527E9E60"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5E8E9E11" w14:textId="77777777" w:rsidR="00101FB6" w:rsidRPr="00101FB6" w:rsidRDefault="00101FB6" w:rsidP="00101FB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lt-LT"/>
        </w:rPr>
      </w:pPr>
      <w:r w:rsidRPr="00101FB6">
        <w:rPr>
          <w:rFonts w:ascii="Times New Roman" w:eastAsia="Times New Roman" w:hAnsi="Times New Roman" w:cs="Times New Roman"/>
          <w:b/>
          <w:lang w:val="lt-LT" w:eastAsia="lt-LT"/>
        </w:rPr>
        <w:t>1.</w:t>
      </w:r>
      <w:r w:rsidRPr="00101FB6">
        <w:rPr>
          <w:rFonts w:ascii="Times New Roman" w:eastAsia="Times New Roman" w:hAnsi="Times New Roman" w:cs="Times New Roman"/>
          <w:b/>
          <w:lang w:val="lt-LT" w:eastAsia="lt-LT"/>
        </w:rPr>
        <w:tab/>
        <w:t>VAISTINIO PREPARATO PAVADINIMAS</w:t>
      </w:r>
    </w:p>
    <w:p w14:paraId="2052E02C"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266EC457"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r w:rsidRPr="00101FB6">
        <w:rPr>
          <w:rFonts w:ascii="Times New Roman" w:eastAsia="Times New Roman" w:hAnsi="Times New Roman" w:cs="Times New Roman"/>
          <w:lang w:val="lt-LT" w:eastAsia="lt-LT"/>
        </w:rPr>
        <w:t>Ospen 1 000 000 TV tabletės</w:t>
      </w:r>
    </w:p>
    <w:p w14:paraId="026EF49B"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r w:rsidRPr="00101FB6">
        <w:rPr>
          <w:rFonts w:ascii="Times New Roman" w:eastAsia="Times New Roman" w:hAnsi="Times New Roman" w:cs="Times New Roman"/>
          <w:highlight w:val="lightGray"/>
          <w:lang w:val="lt-LT" w:eastAsia="lt-LT"/>
        </w:rPr>
        <w:t>fenoksimetilpenicilinas</w:t>
      </w:r>
    </w:p>
    <w:p w14:paraId="75AA9E38"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2D84C83A"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5A02299E" w14:textId="77777777" w:rsidR="00101FB6" w:rsidRPr="00101FB6" w:rsidRDefault="00101FB6" w:rsidP="00101FB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lt-LT"/>
        </w:rPr>
      </w:pPr>
      <w:r w:rsidRPr="00101FB6">
        <w:rPr>
          <w:rFonts w:ascii="Times New Roman" w:eastAsia="Times New Roman" w:hAnsi="Times New Roman" w:cs="Times New Roman"/>
          <w:b/>
          <w:lang w:val="lt-LT" w:eastAsia="lt-LT"/>
        </w:rPr>
        <w:t>2.</w:t>
      </w:r>
      <w:r w:rsidRPr="00101FB6">
        <w:rPr>
          <w:rFonts w:ascii="Times New Roman" w:eastAsia="Times New Roman" w:hAnsi="Times New Roman" w:cs="Times New Roman"/>
          <w:b/>
          <w:lang w:val="lt-LT" w:eastAsia="lt-LT"/>
        </w:rPr>
        <w:tab/>
      </w:r>
      <w:r w:rsidRPr="00101FB6">
        <w:rPr>
          <w:rFonts w:ascii="Times New Roman" w:eastAsia="Times New Roman" w:hAnsi="Times New Roman" w:cs="Times New Roman"/>
          <w:b/>
          <w:caps/>
          <w:szCs w:val="20"/>
          <w:lang w:val="lt-LT" w:eastAsia="lt-LT"/>
        </w:rPr>
        <w:t>LYGIAGRETUS IMPORTUOTOJAS</w:t>
      </w:r>
      <w:r w:rsidRPr="00101FB6">
        <w:rPr>
          <w:rFonts w:ascii="Times New Roman" w:eastAsia="Times New Roman" w:hAnsi="Times New Roman" w:cs="Times New Roman"/>
          <w:b/>
          <w:lang w:val="lt-LT" w:eastAsia="lt-LT"/>
        </w:rPr>
        <w:t xml:space="preserve"> </w:t>
      </w:r>
    </w:p>
    <w:p w14:paraId="2003765B"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3FE04060" w14:textId="28410175" w:rsidR="00101FB6" w:rsidRPr="00101FB6" w:rsidRDefault="00101FB6" w:rsidP="00101FB6">
      <w:pPr>
        <w:spacing w:after="0" w:line="240" w:lineRule="auto"/>
        <w:ind w:left="567" w:hanging="567"/>
        <w:rPr>
          <w:rFonts w:ascii="Times New Roman" w:eastAsia="Times New Roman" w:hAnsi="Times New Roman" w:cs="Times New Roman"/>
          <w:szCs w:val="20"/>
          <w:lang w:val="lt-LT" w:eastAsia="lt-LT"/>
        </w:rPr>
      </w:pPr>
      <w:r w:rsidRPr="00101FB6">
        <w:rPr>
          <w:rFonts w:ascii="Times New Roman" w:eastAsia="Times New Roman" w:hAnsi="Times New Roman" w:cs="Times New Roman"/>
          <w:szCs w:val="20"/>
          <w:highlight w:val="lightGray"/>
          <w:lang w:val="lt-LT" w:eastAsia="lt-LT"/>
        </w:rPr>
        <w:t>UAB ,,</w:t>
      </w:r>
      <w:r>
        <w:rPr>
          <w:rFonts w:ascii="Times New Roman" w:eastAsia="Times New Roman" w:hAnsi="Times New Roman" w:cs="Times New Roman"/>
          <w:szCs w:val="20"/>
          <w:highlight w:val="lightGray"/>
          <w:lang w:val="lt-LT" w:eastAsia="lt-LT"/>
        </w:rPr>
        <w:t>Limedika</w:t>
      </w:r>
      <w:r w:rsidRPr="00101FB6">
        <w:rPr>
          <w:rFonts w:ascii="Times New Roman" w:eastAsia="Times New Roman" w:hAnsi="Times New Roman" w:cs="Times New Roman"/>
          <w:szCs w:val="20"/>
          <w:highlight w:val="lightGray"/>
          <w:lang w:val="lt-LT" w:eastAsia="lt-LT"/>
        </w:rPr>
        <w:t>“</w:t>
      </w:r>
    </w:p>
    <w:p w14:paraId="19126903"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72534C2A"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009DCA51" w14:textId="77777777" w:rsidR="00101FB6" w:rsidRPr="00101FB6" w:rsidRDefault="00101FB6" w:rsidP="00101FB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lt-LT"/>
        </w:rPr>
      </w:pPr>
      <w:r w:rsidRPr="00101FB6">
        <w:rPr>
          <w:rFonts w:ascii="Times New Roman" w:eastAsia="Times New Roman" w:hAnsi="Times New Roman" w:cs="Times New Roman"/>
          <w:b/>
          <w:lang w:val="lt-LT" w:eastAsia="lt-LT"/>
        </w:rPr>
        <w:t>3.</w:t>
      </w:r>
      <w:r w:rsidRPr="00101FB6">
        <w:rPr>
          <w:rFonts w:ascii="Times New Roman" w:eastAsia="Times New Roman" w:hAnsi="Times New Roman" w:cs="Times New Roman"/>
          <w:b/>
          <w:lang w:val="lt-LT" w:eastAsia="lt-LT"/>
        </w:rPr>
        <w:tab/>
        <w:t>TINKAMUMO LAIKAS</w:t>
      </w:r>
    </w:p>
    <w:p w14:paraId="40673DFF"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53C23ECC"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r w:rsidRPr="00101FB6">
        <w:rPr>
          <w:rFonts w:ascii="Times New Roman" w:eastAsia="Times New Roman" w:hAnsi="Times New Roman" w:cs="Times New Roman"/>
          <w:highlight w:val="lightGray"/>
          <w:lang w:val="lt-LT" w:eastAsia="lt-LT"/>
        </w:rPr>
        <w:t>EXP:</w:t>
      </w:r>
    </w:p>
    <w:p w14:paraId="5DEFF146"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5907EA1D"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1FAD32A7" w14:textId="77777777" w:rsidR="00101FB6" w:rsidRPr="00101FB6" w:rsidRDefault="00101FB6" w:rsidP="00101FB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val="lt-LT" w:eastAsia="lt-LT"/>
        </w:rPr>
      </w:pPr>
      <w:r w:rsidRPr="00101FB6">
        <w:rPr>
          <w:rFonts w:ascii="Times New Roman" w:eastAsia="Times New Roman" w:hAnsi="Times New Roman" w:cs="Times New Roman"/>
          <w:b/>
          <w:lang w:val="lt-LT" w:eastAsia="lt-LT"/>
        </w:rPr>
        <w:t>4.</w:t>
      </w:r>
      <w:r w:rsidRPr="00101FB6">
        <w:rPr>
          <w:rFonts w:ascii="Times New Roman" w:eastAsia="Times New Roman" w:hAnsi="Times New Roman" w:cs="Times New Roman"/>
          <w:b/>
          <w:lang w:val="lt-LT" w:eastAsia="lt-LT"/>
        </w:rPr>
        <w:tab/>
        <w:t>SERIJOS NUMERIS</w:t>
      </w:r>
    </w:p>
    <w:p w14:paraId="527CFB85"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1FCA08C4"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r w:rsidRPr="00101FB6">
        <w:rPr>
          <w:rFonts w:ascii="Times New Roman" w:eastAsia="Times New Roman" w:hAnsi="Times New Roman" w:cs="Times New Roman"/>
          <w:lang w:val="lt-LT" w:eastAsia="lt-LT"/>
        </w:rPr>
        <w:t>Lot:</w:t>
      </w:r>
    </w:p>
    <w:p w14:paraId="24BF0CD0"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505B5796"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5B3BEF08" w14:textId="77777777" w:rsidR="00101FB6" w:rsidRPr="00101FB6" w:rsidRDefault="00101FB6" w:rsidP="00101FB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101FB6">
        <w:rPr>
          <w:rFonts w:ascii="Times New Roman" w:eastAsia="Times New Roman" w:hAnsi="Times New Roman" w:cs="Times New Roman"/>
          <w:b/>
          <w:lang w:val="lt-LT" w:eastAsia="lt-LT"/>
        </w:rPr>
        <w:t>5.</w:t>
      </w:r>
      <w:r w:rsidRPr="00101FB6">
        <w:rPr>
          <w:rFonts w:ascii="Times New Roman" w:eastAsia="Times New Roman" w:hAnsi="Times New Roman" w:cs="Times New Roman"/>
          <w:b/>
          <w:lang w:val="lt-LT" w:eastAsia="lt-LT"/>
        </w:rPr>
        <w:tab/>
        <w:t>KITA</w:t>
      </w:r>
    </w:p>
    <w:p w14:paraId="254DE212"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37E6900D" w14:textId="77777777" w:rsidR="00101FB6" w:rsidRPr="00101FB6" w:rsidRDefault="00101FB6" w:rsidP="00101FB6">
      <w:pPr>
        <w:spacing w:after="0" w:line="240" w:lineRule="auto"/>
        <w:ind w:left="567" w:hanging="567"/>
        <w:rPr>
          <w:rFonts w:ascii="Times New Roman" w:eastAsia="Times New Roman" w:hAnsi="Times New Roman" w:cs="Times New Roman"/>
          <w:szCs w:val="20"/>
          <w:lang w:val="lt-LT" w:eastAsia="lt-LT"/>
        </w:rPr>
      </w:pPr>
      <w:r w:rsidRPr="00101FB6">
        <w:rPr>
          <w:rFonts w:ascii="Times New Roman" w:eastAsia="Times New Roman" w:hAnsi="Times New Roman" w:cs="Times New Roman"/>
          <w:szCs w:val="20"/>
          <w:highlight w:val="lightGray"/>
          <w:lang w:val="lt-LT" w:eastAsia="lt-LT"/>
        </w:rPr>
        <w:t>Perpakavimo serija:</w:t>
      </w:r>
    </w:p>
    <w:p w14:paraId="23310F74" w14:textId="77777777" w:rsidR="00101FB6" w:rsidRPr="00101FB6" w:rsidRDefault="00101FB6" w:rsidP="00101FB6">
      <w:pPr>
        <w:tabs>
          <w:tab w:val="left" w:pos="567"/>
        </w:tabs>
        <w:spacing w:after="0" w:line="240" w:lineRule="auto"/>
        <w:rPr>
          <w:rFonts w:ascii="Times New Roman" w:eastAsia="Times New Roman" w:hAnsi="Times New Roman" w:cs="Times New Roman"/>
          <w:lang w:val="lt-LT" w:eastAsia="lt-LT"/>
        </w:rPr>
      </w:pPr>
    </w:p>
    <w:p w14:paraId="609BB6A3" w14:textId="60E19AB4" w:rsidR="00101FB6" w:rsidRDefault="00101FB6">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6EE1B247" w14:textId="77777777" w:rsidR="006F5D75" w:rsidRPr="00661DDE" w:rsidRDefault="006F5D75" w:rsidP="00661DDE">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661DDE" w:rsidRDefault="00B1421E" w:rsidP="00661DDE">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661DDE" w:rsidRDefault="0046113B"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661DDE" w:rsidRDefault="0046113B"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661DDE" w:rsidRDefault="003D07DA"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661DDE" w:rsidRDefault="006F5D75" w:rsidP="00661DD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61DDE">
        <w:rPr>
          <w:rFonts w:ascii="Times New Roman" w:eastAsia="Times New Roman" w:hAnsi="Times New Roman" w:cs="Times New Roman"/>
          <w:b/>
          <w:caps/>
          <w:lang w:val="lt-LT"/>
        </w:rPr>
        <w:t>B. PAKUOTĖS LAPELIS</w:t>
      </w:r>
      <w:bookmarkEnd w:id="6"/>
      <w:bookmarkEnd w:id="7"/>
    </w:p>
    <w:p w14:paraId="2809274B" w14:textId="77777777" w:rsidR="006F5D75" w:rsidRPr="00661DDE" w:rsidRDefault="006F5D75" w:rsidP="00661DDE">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661DDE" w:rsidRDefault="006F5D75" w:rsidP="00661DDE">
      <w:pPr>
        <w:spacing w:after="0" w:line="240" w:lineRule="auto"/>
        <w:jc w:val="center"/>
        <w:outlineLvl w:val="0"/>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661DDE" w:rsidRDefault="00F61977" w:rsidP="00661DDE">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661DDE" w:rsidRDefault="00F61977" w:rsidP="00661DDE">
      <w:pPr>
        <w:keepNext/>
        <w:spacing w:after="0" w:line="240" w:lineRule="auto"/>
        <w:jc w:val="center"/>
        <w:outlineLvl w:val="1"/>
        <w:rPr>
          <w:rFonts w:ascii="Times New Roman" w:eastAsia="Calibri" w:hAnsi="Times New Roman" w:cs="Times New Roman"/>
          <w:b/>
          <w:bCs/>
          <w:iCs/>
          <w:lang w:val="lt-LT" w:eastAsia="lt-LT"/>
        </w:rPr>
      </w:pPr>
      <w:r w:rsidRPr="00661DDE">
        <w:rPr>
          <w:rFonts w:ascii="Times New Roman" w:eastAsia="Calibri" w:hAnsi="Times New Roman" w:cs="Times New Roman"/>
          <w:b/>
          <w:bCs/>
          <w:lang w:val="lt-LT" w:eastAsia="lt-LT"/>
        </w:rPr>
        <w:t xml:space="preserve">Pakuotės lapelis: informacija </w:t>
      </w:r>
      <w:r w:rsidR="003054B2" w:rsidRPr="00661DDE">
        <w:rPr>
          <w:rFonts w:ascii="Times New Roman" w:hAnsi="Times New Roman" w:cs="Times New Roman"/>
          <w:b/>
          <w:lang w:val="lt-LT"/>
        </w:rPr>
        <w:t>vartotojui</w:t>
      </w:r>
    </w:p>
    <w:p w14:paraId="7AF967D3" w14:textId="77777777" w:rsidR="00F61977" w:rsidRPr="00661DDE" w:rsidRDefault="00F61977" w:rsidP="00661DDE">
      <w:pPr>
        <w:numPr>
          <w:ilvl w:val="12"/>
          <w:numId w:val="0"/>
        </w:numPr>
        <w:spacing w:after="0" w:line="240" w:lineRule="auto"/>
        <w:jc w:val="center"/>
        <w:rPr>
          <w:rFonts w:ascii="Times New Roman" w:eastAsia="Calibri" w:hAnsi="Times New Roman" w:cs="Times New Roman"/>
          <w:b/>
          <w:bCs/>
          <w:lang w:val="lt-LT" w:eastAsia="lt-LT"/>
        </w:rPr>
      </w:pPr>
    </w:p>
    <w:p w14:paraId="64BC34B9" w14:textId="541A341D" w:rsidR="00040CAC" w:rsidRPr="00040CAC" w:rsidRDefault="009E3DBA" w:rsidP="009E3DBA">
      <w:pPr>
        <w:tabs>
          <w:tab w:val="left" w:pos="567"/>
        </w:tabs>
        <w:spacing w:after="0" w:line="240" w:lineRule="auto"/>
        <w:ind w:left="567" w:hanging="567"/>
        <w:jc w:val="center"/>
        <w:rPr>
          <w:rFonts w:ascii="Times New Roman" w:eastAsia="Times New Roman" w:hAnsi="Times New Roman" w:cs="Times New Roman"/>
          <w:b/>
          <w:lang w:val="lt-LT" w:eastAsia="lt-LT"/>
        </w:rPr>
      </w:pPr>
      <w:bookmarkStart w:id="10" w:name="_GoBack"/>
      <w:r>
        <w:rPr>
          <w:rFonts w:ascii="Times New Roman" w:eastAsia="Times New Roman" w:hAnsi="Times New Roman" w:cs="Times New Roman"/>
          <w:b/>
          <w:lang w:val="lt-LT" w:eastAsia="lt-LT"/>
        </w:rPr>
        <w:t>Ospen</w:t>
      </w:r>
      <w:r w:rsidR="00040CAC" w:rsidRPr="00040CAC">
        <w:rPr>
          <w:rFonts w:ascii="Times New Roman" w:eastAsia="Times New Roman" w:hAnsi="Times New Roman" w:cs="Times New Roman"/>
          <w:b/>
          <w:lang w:val="lt-LT" w:eastAsia="lt-LT"/>
        </w:rPr>
        <w:t xml:space="preserve"> 1 000</w:t>
      </w:r>
      <w:r w:rsidR="00AF10CC">
        <w:rPr>
          <w:rFonts w:ascii="Times New Roman" w:eastAsia="Times New Roman" w:hAnsi="Times New Roman" w:cs="Times New Roman"/>
          <w:b/>
          <w:lang w:val="lt-LT" w:eastAsia="lt-LT"/>
        </w:rPr>
        <w:t> </w:t>
      </w:r>
      <w:r w:rsidR="00040CAC" w:rsidRPr="00040CAC">
        <w:rPr>
          <w:rFonts w:ascii="Times New Roman" w:eastAsia="Times New Roman" w:hAnsi="Times New Roman" w:cs="Times New Roman"/>
          <w:b/>
          <w:lang w:val="lt-LT" w:eastAsia="lt-LT"/>
        </w:rPr>
        <w:t>000</w:t>
      </w:r>
      <w:r w:rsidR="00AF10CC">
        <w:rPr>
          <w:rFonts w:ascii="Times New Roman" w:eastAsia="Times New Roman" w:hAnsi="Times New Roman" w:cs="Times New Roman"/>
          <w:b/>
          <w:lang w:val="lt-LT" w:eastAsia="lt-LT"/>
        </w:rPr>
        <w:t> </w:t>
      </w:r>
      <w:r w:rsidR="00040CAC" w:rsidRPr="00040CAC">
        <w:rPr>
          <w:rFonts w:ascii="Times New Roman" w:eastAsia="Times New Roman" w:hAnsi="Times New Roman" w:cs="Times New Roman"/>
          <w:b/>
          <w:lang w:val="lt-LT" w:eastAsia="lt-LT"/>
        </w:rPr>
        <w:t>TV plėvele dengtos tabletės</w:t>
      </w:r>
    </w:p>
    <w:bookmarkEnd w:id="10"/>
    <w:p w14:paraId="233F7CBE" w14:textId="77777777" w:rsidR="00040CAC" w:rsidRPr="00040CAC" w:rsidRDefault="00040CAC" w:rsidP="00040CAC">
      <w:pPr>
        <w:tabs>
          <w:tab w:val="left" w:pos="567"/>
        </w:tabs>
        <w:spacing w:after="0" w:line="240" w:lineRule="auto"/>
        <w:jc w:val="center"/>
        <w:rPr>
          <w:rFonts w:ascii="Times New Roman" w:eastAsia="Times New Roman" w:hAnsi="Times New Roman" w:cs="Times New Roman"/>
          <w:b/>
          <w:lang w:val="lt-LT" w:eastAsia="lt-LT"/>
        </w:rPr>
      </w:pPr>
      <w:r w:rsidRPr="00040CAC">
        <w:rPr>
          <w:rFonts w:ascii="Times New Roman" w:eastAsia="Times New Roman" w:hAnsi="Times New Roman" w:cs="Times New Roman"/>
          <w:lang w:val="lt-LT" w:eastAsia="lt-LT"/>
        </w:rPr>
        <w:t>fenoksimetilpenicilinas</w:t>
      </w:r>
    </w:p>
    <w:p w14:paraId="55A14F34" w14:textId="77777777" w:rsidR="00040CAC" w:rsidRPr="00040CAC" w:rsidRDefault="00040CAC" w:rsidP="00040CAC">
      <w:pPr>
        <w:tabs>
          <w:tab w:val="left" w:pos="567"/>
        </w:tabs>
        <w:spacing w:after="0" w:line="240" w:lineRule="auto"/>
        <w:rPr>
          <w:rFonts w:ascii="Times New Roman" w:eastAsia="Times New Roman" w:hAnsi="Times New Roman" w:cs="Times New Roman"/>
          <w:b/>
          <w:lang w:val="lt-LT" w:eastAsia="lt-LT"/>
        </w:rPr>
      </w:pPr>
    </w:p>
    <w:p w14:paraId="286850FD" w14:textId="77777777" w:rsidR="00040CAC" w:rsidRPr="00040CAC" w:rsidRDefault="00040CAC" w:rsidP="00040CAC">
      <w:pPr>
        <w:tabs>
          <w:tab w:val="left" w:pos="567"/>
        </w:tabs>
        <w:spacing w:after="0" w:line="240" w:lineRule="auto"/>
        <w:rPr>
          <w:rFonts w:ascii="Times New Roman" w:eastAsia="Times New Roman" w:hAnsi="Times New Roman" w:cs="Times New Roman"/>
          <w:b/>
          <w:lang w:val="lt-LT" w:eastAsia="lt-LT"/>
        </w:rPr>
      </w:pPr>
      <w:r w:rsidRPr="00040CAC">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44F7BE3F"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w:t>
      </w:r>
      <w:r w:rsidRPr="00040CAC">
        <w:rPr>
          <w:rFonts w:ascii="Times New Roman" w:eastAsia="Times New Roman" w:hAnsi="Times New Roman" w:cs="Times New Roman"/>
          <w:lang w:val="lt-LT" w:eastAsia="lt-LT"/>
        </w:rPr>
        <w:tab/>
        <w:t>Neišmeskite šio lapelio, nes vėl gali prireikti jį perskaityti.</w:t>
      </w:r>
    </w:p>
    <w:p w14:paraId="6F4A4389"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w:t>
      </w:r>
      <w:r w:rsidRPr="00040CAC">
        <w:rPr>
          <w:rFonts w:ascii="Times New Roman" w:eastAsia="Times New Roman" w:hAnsi="Times New Roman" w:cs="Times New Roman"/>
          <w:lang w:val="lt-LT" w:eastAsia="lt-LT"/>
        </w:rPr>
        <w:tab/>
        <w:t>Jeigu kiltų daugiau klausimų, kreipkitės į gydytoją arba vaistininką.</w:t>
      </w:r>
    </w:p>
    <w:p w14:paraId="0F0DD802" w14:textId="77777777" w:rsidR="00040CAC" w:rsidRPr="00040CAC" w:rsidRDefault="00040CAC" w:rsidP="00040CAC">
      <w:pPr>
        <w:tabs>
          <w:tab w:val="left" w:pos="567"/>
        </w:tabs>
        <w:spacing w:after="0" w:line="240" w:lineRule="auto"/>
        <w:ind w:left="567" w:hanging="567"/>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w:t>
      </w:r>
      <w:r w:rsidRPr="00040CAC">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2124744F" w14:textId="77777777" w:rsidR="00040CAC" w:rsidRPr="00040CAC" w:rsidRDefault="00040CAC" w:rsidP="00040CAC">
      <w:pPr>
        <w:tabs>
          <w:tab w:val="left" w:pos="567"/>
        </w:tabs>
        <w:spacing w:after="0" w:line="240" w:lineRule="auto"/>
        <w:ind w:left="567" w:hanging="567"/>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w:t>
      </w:r>
      <w:r w:rsidRPr="00040CAC">
        <w:rPr>
          <w:rFonts w:ascii="Times New Roman" w:eastAsia="Times New Roman" w:hAnsi="Times New Roman" w:cs="Times New Roman"/>
          <w:lang w:val="lt-LT" w:eastAsia="lt-LT"/>
        </w:rPr>
        <w:tab/>
        <w:t>Jeigu pasireiškė šalutinis poveikis (net jeigu jis šiame lapelyje nenurodytas), kreipkitės į gydytoją arba vaistininką. Žr. 4 skyrių.</w:t>
      </w:r>
    </w:p>
    <w:p w14:paraId="0E8EBB4A"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14B3CF64" w14:textId="77777777" w:rsidR="00040CAC" w:rsidRPr="00040CAC" w:rsidRDefault="00040CAC" w:rsidP="00040CAC">
      <w:pPr>
        <w:tabs>
          <w:tab w:val="left" w:pos="567"/>
        </w:tabs>
        <w:spacing w:after="0" w:line="240" w:lineRule="auto"/>
        <w:rPr>
          <w:rFonts w:ascii="Times New Roman" w:eastAsia="Times New Roman" w:hAnsi="Times New Roman" w:cs="Times New Roman"/>
          <w:b/>
          <w:lang w:val="lt-LT" w:eastAsia="lt-LT"/>
        </w:rPr>
      </w:pPr>
      <w:r w:rsidRPr="00040CAC">
        <w:rPr>
          <w:rFonts w:ascii="Times New Roman" w:eastAsia="Times New Roman" w:hAnsi="Times New Roman" w:cs="Times New Roman"/>
          <w:b/>
          <w:lang w:val="lt-LT" w:eastAsia="lt-LT"/>
        </w:rPr>
        <w:t>Apie ką rašoma šiame lapelyje?</w:t>
      </w:r>
    </w:p>
    <w:p w14:paraId="5127EA12" w14:textId="77777777" w:rsidR="00040CAC" w:rsidRPr="00040CAC" w:rsidRDefault="00040CAC" w:rsidP="00040CAC">
      <w:pPr>
        <w:tabs>
          <w:tab w:val="left" w:pos="567"/>
        </w:tabs>
        <w:spacing w:after="0" w:line="240" w:lineRule="auto"/>
        <w:rPr>
          <w:rFonts w:ascii="Times New Roman" w:eastAsia="Times New Roman" w:hAnsi="Times New Roman" w:cs="Times New Roman"/>
          <w:b/>
          <w:lang w:val="lt-LT" w:eastAsia="lt-LT"/>
        </w:rPr>
      </w:pPr>
    </w:p>
    <w:p w14:paraId="034B9DF8" w14:textId="5B6E98D6"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1.</w:t>
      </w:r>
      <w:r w:rsidRPr="00040CAC">
        <w:rPr>
          <w:rFonts w:ascii="Times New Roman" w:eastAsia="Times New Roman" w:hAnsi="Times New Roman" w:cs="Times New Roman"/>
          <w:lang w:val="lt-LT" w:eastAsia="lt-LT"/>
        </w:rPr>
        <w:tab/>
        <w:t xml:space="preserve">Kas yra </w:t>
      </w:r>
      <w:r w:rsidR="009E3DBA">
        <w:rPr>
          <w:rFonts w:ascii="Times New Roman" w:eastAsia="Times New Roman" w:hAnsi="Times New Roman" w:cs="Times New Roman"/>
          <w:lang w:val="lt-LT" w:eastAsia="lt-LT"/>
        </w:rPr>
        <w:t>Ospen</w:t>
      </w:r>
      <w:r w:rsidRPr="00040CAC">
        <w:rPr>
          <w:rFonts w:ascii="Times New Roman" w:eastAsia="Times New Roman" w:hAnsi="Times New Roman" w:cs="Times New Roman"/>
          <w:lang w:val="lt-LT" w:eastAsia="lt-LT"/>
        </w:rPr>
        <w:t xml:space="preserve"> ir kam jis vartojamas</w:t>
      </w:r>
    </w:p>
    <w:p w14:paraId="06F7D604" w14:textId="3573DB49" w:rsidR="00040CAC" w:rsidRPr="00040CAC" w:rsidRDefault="00040CAC" w:rsidP="00040CAC">
      <w:pPr>
        <w:tabs>
          <w:tab w:val="left" w:pos="567"/>
        </w:tabs>
        <w:spacing w:after="0" w:line="240" w:lineRule="auto"/>
        <w:rPr>
          <w:rFonts w:ascii="Times New Roman" w:eastAsia="Times New Roman" w:hAnsi="Times New Roman" w:cs="Times New Roman"/>
          <w:b/>
          <w:lang w:val="lt-LT" w:eastAsia="lt-LT"/>
        </w:rPr>
      </w:pPr>
      <w:r w:rsidRPr="00040CAC">
        <w:rPr>
          <w:rFonts w:ascii="Times New Roman" w:eastAsia="Times New Roman" w:hAnsi="Times New Roman" w:cs="Times New Roman"/>
          <w:lang w:val="lt-LT" w:eastAsia="lt-LT"/>
        </w:rPr>
        <w:t>2.</w:t>
      </w:r>
      <w:r w:rsidRPr="00040CAC">
        <w:rPr>
          <w:rFonts w:ascii="Times New Roman" w:eastAsia="Times New Roman" w:hAnsi="Times New Roman" w:cs="Times New Roman"/>
          <w:lang w:val="lt-LT" w:eastAsia="lt-LT"/>
        </w:rPr>
        <w:tab/>
        <w:t xml:space="preserve">Kas žinotina prieš vartojant </w:t>
      </w:r>
      <w:r w:rsidR="009E3DBA">
        <w:rPr>
          <w:rFonts w:ascii="Times New Roman" w:eastAsia="Times New Roman" w:hAnsi="Times New Roman" w:cs="Times New Roman"/>
          <w:lang w:val="lt-LT" w:eastAsia="lt-LT"/>
        </w:rPr>
        <w:t>Ospen</w:t>
      </w:r>
    </w:p>
    <w:p w14:paraId="6CD9FD4B" w14:textId="3D0AFC5A"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3.</w:t>
      </w:r>
      <w:r w:rsidRPr="00040CAC">
        <w:rPr>
          <w:rFonts w:ascii="Times New Roman" w:eastAsia="Times New Roman" w:hAnsi="Times New Roman" w:cs="Times New Roman"/>
          <w:lang w:val="lt-LT" w:eastAsia="lt-LT"/>
        </w:rPr>
        <w:tab/>
        <w:t xml:space="preserve">Kaip vartoti </w:t>
      </w:r>
      <w:r w:rsidR="009E3DBA">
        <w:rPr>
          <w:rFonts w:ascii="Times New Roman" w:eastAsia="Times New Roman" w:hAnsi="Times New Roman" w:cs="Times New Roman"/>
          <w:lang w:val="lt-LT" w:eastAsia="lt-LT"/>
        </w:rPr>
        <w:t>Ospen</w:t>
      </w:r>
    </w:p>
    <w:p w14:paraId="01D70CAB"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4.</w:t>
      </w:r>
      <w:r w:rsidRPr="00040CAC">
        <w:rPr>
          <w:rFonts w:ascii="Times New Roman" w:eastAsia="Times New Roman" w:hAnsi="Times New Roman" w:cs="Times New Roman"/>
          <w:lang w:val="lt-LT" w:eastAsia="lt-LT"/>
        </w:rPr>
        <w:tab/>
        <w:t>Galimas šalutinis poveikis</w:t>
      </w:r>
    </w:p>
    <w:p w14:paraId="320DAC00" w14:textId="1D3E337C"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5.</w:t>
      </w:r>
      <w:r w:rsidRPr="00040CAC">
        <w:rPr>
          <w:rFonts w:ascii="Times New Roman" w:eastAsia="Times New Roman" w:hAnsi="Times New Roman" w:cs="Times New Roman"/>
          <w:lang w:val="lt-LT" w:eastAsia="lt-LT"/>
        </w:rPr>
        <w:tab/>
        <w:t xml:space="preserve">Kaip laikyti </w:t>
      </w:r>
      <w:r w:rsidR="009E3DBA">
        <w:rPr>
          <w:rFonts w:ascii="Times New Roman" w:eastAsia="Times New Roman" w:hAnsi="Times New Roman" w:cs="Times New Roman"/>
          <w:lang w:val="lt-LT" w:eastAsia="lt-LT"/>
        </w:rPr>
        <w:t>Ospen</w:t>
      </w:r>
      <w:r w:rsidRPr="00040CAC">
        <w:rPr>
          <w:rFonts w:ascii="Times New Roman" w:eastAsia="Times New Roman" w:hAnsi="Times New Roman" w:cs="Times New Roman"/>
          <w:lang w:val="lt-LT" w:eastAsia="lt-LT"/>
        </w:rPr>
        <w:t xml:space="preserve"> </w:t>
      </w:r>
    </w:p>
    <w:p w14:paraId="518C5877"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6.</w:t>
      </w:r>
      <w:r w:rsidRPr="00040CAC">
        <w:rPr>
          <w:rFonts w:ascii="Times New Roman" w:eastAsia="Times New Roman" w:hAnsi="Times New Roman" w:cs="Times New Roman"/>
          <w:lang w:val="lt-LT" w:eastAsia="lt-LT"/>
        </w:rPr>
        <w:tab/>
        <w:t>Pakuotės turinys ir kita informacija</w:t>
      </w:r>
    </w:p>
    <w:p w14:paraId="102A9D42"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4DDFA027"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170FD455" w14:textId="0B241E91" w:rsidR="00040CAC" w:rsidRPr="00040CAC" w:rsidRDefault="00040CAC" w:rsidP="00040CAC">
      <w:pPr>
        <w:tabs>
          <w:tab w:val="left" w:pos="567"/>
          <w:tab w:val="left" w:pos="720"/>
        </w:tabs>
        <w:spacing w:after="0" w:line="240" w:lineRule="auto"/>
        <w:rPr>
          <w:rFonts w:ascii="Times New Roman" w:eastAsia="Times New Roman" w:hAnsi="Times New Roman" w:cs="Times New Roman"/>
          <w:b/>
          <w:lang w:val="lt-LT" w:eastAsia="lt-LT"/>
        </w:rPr>
      </w:pPr>
      <w:r w:rsidRPr="00040CAC">
        <w:rPr>
          <w:rFonts w:ascii="Times New Roman" w:eastAsia="Times New Roman" w:hAnsi="Times New Roman" w:cs="Times New Roman"/>
          <w:b/>
          <w:lang w:val="lt-LT" w:eastAsia="lt-LT"/>
        </w:rPr>
        <w:t>1.</w:t>
      </w:r>
      <w:r w:rsidRPr="00040CAC">
        <w:rPr>
          <w:rFonts w:ascii="Times New Roman" w:eastAsia="Times New Roman" w:hAnsi="Times New Roman" w:cs="Times New Roman"/>
          <w:b/>
          <w:lang w:val="lt-LT" w:eastAsia="lt-LT"/>
        </w:rPr>
        <w:tab/>
        <w:t xml:space="preserve">Kas yra </w:t>
      </w:r>
      <w:r w:rsidR="009E3DBA">
        <w:rPr>
          <w:rFonts w:ascii="Times New Roman" w:eastAsia="Times New Roman" w:hAnsi="Times New Roman" w:cs="Times New Roman"/>
          <w:b/>
          <w:lang w:val="lt-LT" w:eastAsia="lt-LT"/>
        </w:rPr>
        <w:t>Ospen</w:t>
      </w:r>
      <w:r w:rsidRPr="00040CAC">
        <w:rPr>
          <w:rFonts w:ascii="Times New Roman" w:eastAsia="Times New Roman" w:hAnsi="Times New Roman" w:cs="Times New Roman"/>
          <w:b/>
          <w:lang w:val="lt-LT" w:eastAsia="lt-LT"/>
        </w:rPr>
        <w:t xml:space="preserve"> ir kam jis vartojamas</w:t>
      </w:r>
    </w:p>
    <w:p w14:paraId="55518463" w14:textId="77777777" w:rsidR="00040CAC" w:rsidRPr="00040CAC" w:rsidRDefault="00040CAC" w:rsidP="00040CAC">
      <w:pPr>
        <w:tabs>
          <w:tab w:val="left" w:pos="567"/>
          <w:tab w:val="left" w:pos="9000"/>
        </w:tabs>
        <w:spacing w:after="0" w:line="240" w:lineRule="auto"/>
        <w:rPr>
          <w:rFonts w:ascii="Times New Roman" w:eastAsia="Times New Roman" w:hAnsi="Times New Roman" w:cs="Times New Roman"/>
          <w:color w:val="000000"/>
          <w:lang w:val="lt-LT" w:eastAsia="lt-LT"/>
        </w:rPr>
      </w:pPr>
    </w:p>
    <w:p w14:paraId="3350BD0E" w14:textId="5B923181" w:rsidR="00040CAC" w:rsidRPr="00040CAC" w:rsidRDefault="009E3DBA" w:rsidP="00040CAC">
      <w:pPr>
        <w:tabs>
          <w:tab w:val="left" w:pos="567"/>
          <w:tab w:val="left" w:pos="9000"/>
        </w:tabs>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Ospen</w:t>
      </w:r>
      <w:r w:rsidR="00040CAC" w:rsidRPr="00040CAC">
        <w:rPr>
          <w:rFonts w:ascii="Times New Roman" w:eastAsia="Times New Roman" w:hAnsi="Times New Roman" w:cs="Times New Roman"/>
          <w:color w:val="000000"/>
          <w:lang w:val="lt-LT" w:eastAsia="lt-LT"/>
        </w:rPr>
        <w:t xml:space="preserve"> veiklioji medžiaga yra fenoksimetilpenicilinas, penicilinų grupės antibiotikas.</w:t>
      </w:r>
    </w:p>
    <w:p w14:paraId="3B719BED" w14:textId="77777777" w:rsidR="00040CAC" w:rsidRPr="00040CAC" w:rsidRDefault="00040CAC" w:rsidP="00040CAC">
      <w:pPr>
        <w:tabs>
          <w:tab w:val="left" w:pos="567"/>
          <w:tab w:val="left" w:pos="9000"/>
        </w:tabs>
        <w:spacing w:after="0" w:line="240" w:lineRule="auto"/>
        <w:rPr>
          <w:rFonts w:ascii="Times New Roman" w:eastAsia="Times New Roman" w:hAnsi="Times New Roman" w:cs="Times New Roman"/>
          <w:color w:val="000000"/>
          <w:lang w:val="lt-LT" w:eastAsia="lt-LT"/>
        </w:rPr>
      </w:pPr>
    </w:p>
    <w:p w14:paraId="1077A4C6" w14:textId="4ADFE012" w:rsidR="00040CAC" w:rsidRPr="00040CAC" w:rsidRDefault="009E3DBA" w:rsidP="00040CAC">
      <w:pPr>
        <w:tabs>
          <w:tab w:val="left" w:pos="567"/>
          <w:tab w:val="left" w:pos="9000"/>
        </w:tabs>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Ospen</w:t>
      </w:r>
      <w:r w:rsidR="00040CAC" w:rsidRPr="00040CAC">
        <w:rPr>
          <w:rFonts w:ascii="Times New Roman" w:eastAsia="Times New Roman" w:hAnsi="Times New Roman" w:cs="Times New Roman"/>
          <w:color w:val="000000"/>
          <w:lang w:val="lt-LT" w:eastAsia="lt-LT"/>
        </w:rPr>
        <w:t xml:space="preserve"> vartojamas šioms f</w:t>
      </w:r>
      <w:r w:rsidR="00EA361C" w:rsidRPr="00EA361C">
        <w:rPr>
          <w:rFonts w:ascii="Times New Roman" w:eastAsia="Times New Roman" w:hAnsi="Times New Roman" w:cs="Times New Roman"/>
          <w:color w:val="000000"/>
          <w:lang w:val="lt-LT" w:eastAsia="lt-LT"/>
        </w:rPr>
        <w:t>enoksimetilpenicilinui</w:t>
      </w:r>
      <w:r w:rsidR="00040CAC" w:rsidRPr="00040CAC">
        <w:rPr>
          <w:rFonts w:ascii="Times New Roman" w:eastAsia="Times New Roman" w:hAnsi="Times New Roman" w:cs="Times New Roman"/>
          <w:color w:val="000000"/>
          <w:lang w:val="lt-LT" w:eastAsia="lt-LT"/>
        </w:rPr>
        <w:t xml:space="preserve"> jautrių bakterijų sukeltoms lengvoms ir vidutinio sunkumo infekcinėms ligoms gydyti:</w:t>
      </w:r>
    </w:p>
    <w:p w14:paraId="58F8F2F4" w14:textId="32067B9E" w:rsidR="00040CAC" w:rsidRPr="00040CAC" w:rsidRDefault="00040CAC" w:rsidP="00040CAC">
      <w:pPr>
        <w:numPr>
          <w:ilvl w:val="0"/>
          <w:numId w:val="5"/>
        </w:numPr>
        <w:tabs>
          <w:tab w:val="left" w:pos="567"/>
          <w:tab w:val="left" w:pos="9000"/>
        </w:tabs>
        <w:spacing w:after="0" w:line="240" w:lineRule="auto"/>
        <w:ind w:left="567" w:hanging="567"/>
        <w:rPr>
          <w:rFonts w:ascii="Times New Roman" w:eastAsia="Times New Roman" w:hAnsi="Times New Roman" w:cs="Times New Roman"/>
          <w:i/>
          <w:noProof/>
          <w:lang w:val="lt-LT" w:eastAsia="lt-LT"/>
        </w:rPr>
      </w:pPr>
      <w:r w:rsidRPr="00040CAC">
        <w:rPr>
          <w:rFonts w:ascii="Times New Roman" w:eastAsia="Times New Roman" w:hAnsi="Times New Roman" w:cs="Times New Roman"/>
          <w:iCs/>
          <w:noProof/>
          <w:color w:val="000000"/>
          <w:lang w:val="lt-LT" w:eastAsia="lt-LT"/>
        </w:rPr>
        <w:t>ausų, nosies ir gerklės (</w:t>
      </w:r>
      <w:r w:rsidRPr="00040CAC">
        <w:rPr>
          <w:rFonts w:ascii="Times New Roman" w:eastAsia="Times New Roman" w:hAnsi="Times New Roman" w:cs="Times New Roman"/>
          <w:noProof/>
          <w:lang w:val="lt-LT" w:eastAsia="lt-LT"/>
        </w:rPr>
        <w:t>skarlatinai, tonzilių uždegimui, ryklės uždegimui, pūlingam nosies ir ryklės uždegimui, ūminiam vidurinės ausies uždegimui);</w:t>
      </w:r>
    </w:p>
    <w:p w14:paraId="618D6F3A" w14:textId="77777777" w:rsidR="00040CAC" w:rsidRPr="00040CAC" w:rsidRDefault="00040CAC" w:rsidP="00040CAC">
      <w:pPr>
        <w:numPr>
          <w:ilvl w:val="0"/>
          <w:numId w:val="5"/>
        </w:numPr>
        <w:tabs>
          <w:tab w:val="left" w:pos="567"/>
        </w:tabs>
        <w:spacing w:after="0" w:line="240" w:lineRule="auto"/>
        <w:ind w:left="567" w:hanging="567"/>
        <w:rPr>
          <w:rFonts w:ascii="Times New Roman" w:eastAsia="Times New Roman" w:hAnsi="Times New Roman" w:cs="Times New Roman"/>
          <w:noProof/>
          <w:lang w:val="lt-LT" w:eastAsia="lt-LT"/>
        </w:rPr>
      </w:pPr>
      <w:r w:rsidRPr="00040CAC">
        <w:rPr>
          <w:rFonts w:ascii="Times New Roman" w:eastAsia="Times New Roman" w:hAnsi="Times New Roman" w:cs="Times New Roman"/>
          <w:iCs/>
          <w:noProof/>
          <w:lang w:val="lt-LT" w:eastAsia="lt-LT"/>
        </w:rPr>
        <w:t>kvėpavimo takų</w:t>
      </w:r>
      <w:r w:rsidRPr="00040CAC">
        <w:rPr>
          <w:rFonts w:ascii="Times New Roman" w:eastAsia="Times New Roman" w:hAnsi="Times New Roman" w:cs="Times New Roman"/>
          <w:noProof/>
          <w:lang w:val="lt-LT" w:eastAsia="lt-LT"/>
        </w:rPr>
        <w:t xml:space="preserve"> (lėtiniam bronchito paūmėjimui);</w:t>
      </w:r>
    </w:p>
    <w:p w14:paraId="09F0F631" w14:textId="3DC11E30" w:rsidR="00040CAC" w:rsidRPr="00040CAC" w:rsidRDefault="00040CAC" w:rsidP="00040CAC">
      <w:pPr>
        <w:numPr>
          <w:ilvl w:val="0"/>
          <w:numId w:val="5"/>
        </w:numPr>
        <w:tabs>
          <w:tab w:val="left" w:pos="567"/>
        </w:tabs>
        <w:spacing w:after="0" w:line="240" w:lineRule="auto"/>
        <w:ind w:left="567" w:hanging="567"/>
        <w:rPr>
          <w:rFonts w:ascii="Times New Roman" w:eastAsia="Times New Roman" w:hAnsi="Times New Roman" w:cs="Times New Roman"/>
          <w:noProof/>
          <w:lang w:val="lt-LT" w:eastAsia="lt-LT"/>
        </w:rPr>
      </w:pPr>
      <w:r w:rsidRPr="00040CAC">
        <w:rPr>
          <w:rFonts w:ascii="Times New Roman" w:eastAsia="Times New Roman" w:hAnsi="Times New Roman" w:cs="Times New Roman"/>
          <w:iCs/>
          <w:noProof/>
          <w:lang w:val="lt-LT" w:eastAsia="lt-LT"/>
        </w:rPr>
        <w:t>odos ir minkštųjų audinių ligoms (</w:t>
      </w:r>
      <w:r w:rsidRPr="00040CAC">
        <w:rPr>
          <w:rFonts w:ascii="Times New Roman" w:eastAsia="Times New Roman" w:hAnsi="Times New Roman" w:cs="Times New Roman"/>
          <w:noProof/>
          <w:lang w:val="lt-LT" w:eastAsia="lt-LT"/>
        </w:rPr>
        <w:t>rožei, raudonligei, odos pūlinėms ligoms (impetigai, šunvotėms), užkrėstoms kąstinėms žaizdoms; Laimo ligos ankstyvajai stadijai (lėtinei migruojančiai raudonei).</w:t>
      </w:r>
    </w:p>
    <w:p w14:paraId="7C215B69"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26BCD264" w14:textId="311CD568" w:rsidR="00040CAC" w:rsidRPr="00040CAC" w:rsidRDefault="009E3DBA" w:rsidP="00040CAC">
      <w:pPr>
        <w:tabs>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Ospen</w:t>
      </w:r>
      <w:r w:rsidR="00040CAC" w:rsidRPr="00040CAC">
        <w:rPr>
          <w:rFonts w:ascii="Times New Roman" w:eastAsia="Times New Roman" w:hAnsi="Times New Roman" w:cs="Times New Roman"/>
          <w:lang w:val="lt-LT" w:eastAsia="lt-LT"/>
        </w:rPr>
        <w:t xml:space="preserve"> taip pat vartojamas siekiant išvengti:</w:t>
      </w:r>
    </w:p>
    <w:p w14:paraId="34E01AEC" w14:textId="38F61525" w:rsidR="00040CAC" w:rsidRPr="00040CAC" w:rsidRDefault="00040CAC" w:rsidP="00040CAC">
      <w:pPr>
        <w:numPr>
          <w:ilvl w:val="0"/>
          <w:numId w:val="6"/>
        </w:numPr>
        <w:tabs>
          <w:tab w:val="left" w:pos="567"/>
        </w:tabs>
        <w:spacing w:after="0" w:line="240" w:lineRule="auto"/>
        <w:ind w:left="567" w:hanging="567"/>
        <w:rPr>
          <w:rFonts w:ascii="Times New Roman" w:eastAsia="Times New Roman" w:hAnsi="Times New Roman" w:cs="Times New Roman"/>
          <w:strike/>
          <w:noProof/>
          <w:lang w:val="lt-LT" w:eastAsia="lt-LT"/>
        </w:rPr>
      </w:pPr>
      <w:r w:rsidRPr="00040CAC">
        <w:rPr>
          <w:rFonts w:ascii="Times New Roman" w:eastAsia="Times New Roman" w:hAnsi="Times New Roman" w:cs="Times New Roman"/>
          <w:noProof/>
          <w:lang w:val="lt-LT" w:eastAsia="lt-LT"/>
        </w:rPr>
        <w:t>bakterijų, vadinamų streptokokais, sukeliamų ligų bei jų komplikacijų (pvz., reumato, mažosios chorėjos (tai reumatinės kilmės smegenų uždegimas)</w:t>
      </w:r>
      <w:r w:rsidR="00EA361C">
        <w:rPr>
          <w:rFonts w:ascii="Times New Roman" w:eastAsia="Times New Roman" w:hAnsi="Times New Roman" w:cs="Times New Roman"/>
          <w:noProof/>
          <w:lang w:val="lt-LT" w:eastAsia="lt-LT"/>
        </w:rPr>
        <w:t>)</w:t>
      </w:r>
      <w:r w:rsidRPr="00040CAC">
        <w:rPr>
          <w:rFonts w:ascii="Times New Roman" w:eastAsia="Times New Roman" w:hAnsi="Times New Roman" w:cs="Times New Roman"/>
          <w:noProof/>
          <w:lang w:val="lt-LT" w:eastAsia="lt-LT"/>
        </w:rPr>
        <w:t>;</w:t>
      </w:r>
    </w:p>
    <w:p w14:paraId="1475AC59" w14:textId="77777777" w:rsidR="00040CAC" w:rsidRPr="00040CAC" w:rsidRDefault="00040CAC" w:rsidP="00040CAC">
      <w:pPr>
        <w:numPr>
          <w:ilvl w:val="0"/>
          <w:numId w:val="6"/>
        </w:numPr>
        <w:tabs>
          <w:tab w:val="left" w:pos="567"/>
        </w:tabs>
        <w:spacing w:after="0" w:line="240" w:lineRule="auto"/>
        <w:ind w:left="567" w:hanging="567"/>
        <w:rPr>
          <w:rFonts w:ascii="Times New Roman" w:eastAsia="Times New Roman" w:hAnsi="Times New Roman" w:cs="Times New Roman"/>
          <w:noProof/>
          <w:lang w:val="lt-LT" w:eastAsia="lt-LT"/>
        </w:rPr>
      </w:pPr>
      <w:r w:rsidRPr="00040CAC">
        <w:rPr>
          <w:rFonts w:ascii="Times New Roman" w:eastAsia="Times New Roman" w:hAnsi="Times New Roman" w:cs="Times New Roman"/>
          <w:noProof/>
          <w:lang w:val="lt-LT" w:eastAsia="lt-LT"/>
        </w:rPr>
        <w:t>bakterijų sukeliamo širdies vidinio dangalo uždegimo (endokardito) ligoniams, sergantiems įgimta arba reumatine širdies liga, prieš nedidelę operaciją (pvz., migdolų šalinimą, danties traukimą) bei po jos;</w:t>
      </w:r>
    </w:p>
    <w:p w14:paraId="0161994B" w14:textId="77777777" w:rsidR="00040CAC" w:rsidRPr="00040CAC" w:rsidRDefault="00040CAC" w:rsidP="00040CAC">
      <w:pPr>
        <w:numPr>
          <w:ilvl w:val="0"/>
          <w:numId w:val="6"/>
        </w:numPr>
        <w:tabs>
          <w:tab w:val="left" w:pos="567"/>
        </w:tabs>
        <w:spacing w:after="0" w:line="240" w:lineRule="auto"/>
        <w:ind w:left="567" w:hanging="567"/>
        <w:rPr>
          <w:rFonts w:ascii="Times New Roman" w:eastAsia="Times New Roman" w:hAnsi="Times New Roman" w:cs="Times New Roman"/>
          <w:lang w:val="lt-LT" w:eastAsia="lt-LT"/>
        </w:rPr>
      </w:pPr>
      <w:r w:rsidRPr="00040CAC">
        <w:rPr>
          <w:rFonts w:ascii="Times New Roman" w:eastAsia="Times New Roman" w:hAnsi="Times New Roman" w:cs="Times New Roman"/>
          <w:noProof/>
          <w:lang w:val="lt-LT" w:eastAsia="lt-LT"/>
        </w:rPr>
        <w:t>bakterijų, vadinamų pneumokokais, sukeliamų ligų vaikams, sergantiems tam tikro tipo mažakraujyste (pjautuvine anemija).</w:t>
      </w:r>
    </w:p>
    <w:p w14:paraId="18428640"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4B24FAF9" w14:textId="77777777" w:rsidR="00040CAC" w:rsidRPr="00040CAC" w:rsidRDefault="00040CAC" w:rsidP="00040CAC">
      <w:pPr>
        <w:tabs>
          <w:tab w:val="left" w:pos="567"/>
        </w:tabs>
        <w:spacing w:after="0" w:line="240" w:lineRule="auto"/>
        <w:rPr>
          <w:rFonts w:ascii="Times New Roman" w:eastAsia="Times New Roman" w:hAnsi="Times New Roman" w:cs="Times New Roman"/>
          <w:b/>
          <w:noProof/>
          <w:lang w:val="lt-LT" w:eastAsia="lt-LT"/>
        </w:rPr>
      </w:pPr>
      <w:r w:rsidRPr="00040CAC">
        <w:rPr>
          <w:rFonts w:ascii="Times New Roman" w:eastAsia="Times New Roman" w:hAnsi="Times New Roman" w:cs="Times New Roman"/>
          <w:lang w:val="lt-LT" w:eastAsia="lt-LT"/>
        </w:rPr>
        <w:t>Prireikus gydytojas prieš gydymą šiuo antibiotiku bei gydymo metu nustatys infekcinės ligos sukėlėjo jautrumą šiam vaistui.</w:t>
      </w:r>
    </w:p>
    <w:p w14:paraId="64BD10DD" w14:textId="77777777" w:rsidR="00040CAC" w:rsidRPr="00040CAC" w:rsidRDefault="00040CAC" w:rsidP="00040CAC">
      <w:pPr>
        <w:tabs>
          <w:tab w:val="left" w:pos="567"/>
        </w:tabs>
        <w:spacing w:after="0" w:line="240" w:lineRule="auto"/>
        <w:rPr>
          <w:rFonts w:ascii="Times New Roman" w:eastAsia="Times New Roman" w:hAnsi="Times New Roman" w:cs="Times New Roman"/>
          <w:b/>
          <w:noProof/>
          <w:lang w:val="lt-LT" w:eastAsia="lt-LT"/>
        </w:rPr>
      </w:pPr>
    </w:p>
    <w:p w14:paraId="443CCDBE" w14:textId="77777777" w:rsidR="00040CAC" w:rsidRPr="00040CAC" w:rsidRDefault="00040CAC" w:rsidP="00040CAC">
      <w:pPr>
        <w:tabs>
          <w:tab w:val="left" w:pos="567"/>
        </w:tabs>
        <w:spacing w:after="0" w:line="240" w:lineRule="auto"/>
        <w:rPr>
          <w:rFonts w:ascii="Times New Roman" w:eastAsia="Times New Roman" w:hAnsi="Times New Roman" w:cs="Times New Roman"/>
          <w:b/>
          <w:noProof/>
          <w:lang w:val="lt-LT" w:eastAsia="lt-LT"/>
        </w:rPr>
      </w:pPr>
    </w:p>
    <w:p w14:paraId="6BADDB98" w14:textId="62C8D07E" w:rsidR="00040CAC" w:rsidRPr="00040CAC" w:rsidRDefault="00040CAC" w:rsidP="00040CAC">
      <w:pPr>
        <w:tabs>
          <w:tab w:val="left" w:pos="567"/>
        </w:tabs>
        <w:spacing w:after="0" w:line="240" w:lineRule="auto"/>
        <w:rPr>
          <w:rFonts w:ascii="Times New Roman" w:eastAsia="Times New Roman" w:hAnsi="Times New Roman" w:cs="Times New Roman"/>
          <w:b/>
          <w:lang w:val="lt-LT" w:eastAsia="lt-LT"/>
        </w:rPr>
      </w:pPr>
      <w:r w:rsidRPr="00040CAC">
        <w:rPr>
          <w:rFonts w:ascii="Times New Roman" w:eastAsia="Times New Roman" w:hAnsi="Times New Roman" w:cs="Times New Roman"/>
          <w:b/>
          <w:lang w:val="lt-LT" w:eastAsia="lt-LT"/>
        </w:rPr>
        <w:t>2.</w:t>
      </w:r>
      <w:r w:rsidRPr="00040CAC">
        <w:rPr>
          <w:rFonts w:ascii="Times New Roman" w:eastAsia="Times New Roman" w:hAnsi="Times New Roman" w:cs="Times New Roman"/>
          <w:b/>
          <w:lang w:val="lt-LT" w:eastAsia="lt-LT"/>
        </w:rPr>
        <w:tab/>
        <w:t xml:space="preserve">Kas žinotina prieš vartojant </w:t>
      </w:r>
      <w:r w:rsidR="009E3DBA">
        <w:rPr>
          <w:rFonts w:ascii="Times New Roman" w:eastAsia="Times New Roman" w:hAnsi="Times New Roman" w:cs="Times New Roman"/>
          <w:b/>
          <w:lang w:val="lt-LT" w:eastAsia="lt-LT"/>
        </w:rPr>
        <w:t>Ospen</w:t>
      </w:r>
    </w:p>
    <w:p w14:paraId="07CE53CD"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1171A370" w14:textId="3313A5DF" w:rsidR="00040CAC" w:rsidRPr="00040CAC" w:rsidRDefault="009E3DBA" w:rsidP="00040CAC">
      <w:pPr>
        <w:keepNext/>
        <w:tabs>
          <w:tab w:val="left" w:pos="567"/>
        </w:tabs>
        <w:spacing w:after="0" w:line="240" w:lineRule="auto"/>
        <w:outlineLvl w:val="2"/>
        <w:rPr>
          <w:rFonts w:ascii="Times New Roman" w:eastAsia="Times New Roman" w:hAnsi="Times New Roman" w:cs="Times New Roman"/>
          <w:b/>
          <w:noProof/>
          <w:lang w:val="lt-LT"/>
        </w:rPr>
      </w:pPr>
      <w:r>
        <w:rPr>
          <w:rFonts w:ascii="Times New Roman" w:eastAsia="Times New Roman" w:hAnsi="Times New Roman" w:cs="Times New Roman"/>
          <w:b/>
          <w:noProof/>
          <w:lang w:val="lt-LT"/>
        </w:rPr>
        <w:t>Ospen</w:t>
      </w:r>
      <w:r w:rsidR="00040CAC" w:rsidRPr="00040CAC">
        <w:rPr>
          <w:rFonts w:ascii="Times New Roman" w:eastAsia="Times New Roman" w:hAnsi="Times New Roman" w:cs="Times New Roman"/>
          <w:b/>
          <w:noProof/>
          <w:lang w:val="lt-LT"/>
        </w:rPr>
        <w:t xml:space="preserve"> vartoti </w:t>
      </w:r>
      <w:r w:rsidR="001E155A">
        <w:rPr>
          <w:rFonts w:ascii="Times New Roman" w:eastAsia="Times New Roman" w:hAnsi="Times New Roman" w:cs="Times New Roman"/>
          <w:b/>
          <w:noProof/>
          <w:lang w:val="lt-LT"/>
        </w:rPr>
        <w:t>draudžiama</w:t>
      </w:r>
      <w:r w:rsidR="00040CAC" w:rsidRPr="00040CAC">
        <w:rPr>
          <w:rFonts w:ascii="Times New Roman" w:eastAsia="Times New Roman" w:hAnsi="Times New Roman" w:cs="Times New Roman"/>
          <w:b/>
          <w:noProof/>
          <w:lang w:val="lt-LT"/>
        </w:rPr>
        <w:t>:</w:t>
      </w:r>
    </w:p>
    <w:p w14:paraId="4F97A97F" w14:textId="77777777" w:rsidR="00040CAC" w:rsidRPr="00040CAC" w:rsidRDefault="00040CAC" w:rsidP="00040CAC">
      <w:pPr>
        <w:tabs>
          <w:tab w:val="left" w:pos="567"/>
        </w:tabs>
        <w:spacing w:after="0" w:line="240" w:lineRule="auto"/>
        <w:ind w:left="567" w:hanging="567"/>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w:t>
      </w:r>
      <w:r w:rsidRPr="00040CAC">
        <w:rPr>
          <w:rFonts w:ascii="Times New Roman" w:eastAsia="Times New Roman" w:hAnsi="Times New Roman" w:cs="Times New Roman"/>
          <w:lang w:val="lt-LT" w:eastAsia="lt-LT"/>
        </w:rPr>
        <w:tab/>
        <w:t>jeigu yra alergija veikliajai arba bet kuriai pagalbinei šio vaisto medžiagai (jos išvardytos 6 skyriuje).</w:t>
      </w:r>
    </w:p>
    <w:p w14:paraId="084E549E" w14:textId="77777777" w:rsidR="00040CAC" w:rsidRPr="00040CAC" w:rsidRDefault="00040CAC" w:rsidP="00040CAC">
      <w:pPr>
        <w:keepNext/>
        <w:tabs>
          <w:tab w:val="left" w:pos="567"/>
        </w:tabs>
        <w:spacing w:after="0" w:line="240" w:lineRule="auto"/>
        <w:outlineLvl w:val="2"/>
        <w:rPr>
          <w:rFonts w:ascii="Times New Roman" w:eastAsia="Times New Roman" w:hAnsi="Times New Roman" w:cs="Times New Roman"/>
          <w:b/>
          <w:noProof/>
          <w:lang w:val="lt-LT"/>
        </w:rPr>
      </w:pPr>
    </w:p>
    <w:p w14:paraId="4010DEF5" w14:textId="77777777" w:rsidR="00040CAC" w:rsidRPr="00040CAC" w:rsidRDefault="00040CAC" w:rsidP="00040CAC">
      <w:pPr>
        <w:keepNext/>
        <w:tabs>
          <w:tab w:val="left" w:pos="567"/>
        </w:tabs>
        <w:spacing w:after="0" w:line="240" w:lineRule="auto"/>
        <w:outlineLvl w:val="2"/>
        <w:rPr>
          <w:rFonts w:ascii="Times New Roman" w:eastAsia="Times New Roman" w:hAnsi="Times New Roman" w:cs="Times New Roman"/>
          <w:b/>
          <w:noProof/>
          <w:lang w:val="lt-LT"/>
        </w:rPr>
      </w:pPr>
      <w:r w:rsidRPr="00040CAC">
        <w:rPr>
          <w:rFonts w:ascii="Times New Roman" w:eastAsia="Times New Roman" w:hAnsi="Times New Roman" w:cs="Times New Roman"/>
          <w:b/>
          <w:noProof/>
          <w:lang w:val="lt-LT"/>
        </w:rPr>
        <w:t>Įspėjimai ir atsargumo priemonės</w:t>
      </w:r>
    </w:p>
    <w:p w14:paraId="62462143" w14:textId="3D5DA9D6" w:rsidR="00040CAC" w:rsidRPr="00040CAC" w:rsidRDefault="00040CAC" w:rsidP="00040CAC">
      <w:pPr>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Pasitarkite su gydytoju arba vaistininku, prieš pradėdami vartoti </w:t>
      </w:r>
      <w:r w:rsidR="009E3DBA">
        <w:rPr>
          <w:rFonts w:ascii="Times New Roman" w:eastAsia="Times New Roman" w:hAnsi="Times New Roman" w:cs="Times New Roman"/>
          <w:lang w:val="lt-LT" w:eastAsia="lt-LT"/>
        </w:rPr>
        <w:t>Ospen</w:t>
      </w:r>
      <w:r w:rsidRPr="00040CAC">
        <w:rPr>
          <w:rFonts w:ascii="Times New Roman" w:eastAsia="Times New Roman" w:hAnsi="Times New Roman" w:cs="Times New Roman"/>
          <w:lang w:val="lt-LT" w:eastAsia="lt-LT"/>
        </w:rPr>
        <w:t>:</w:t>
      </w:r>
    </w:p>
    <w:p w14:paraId="3776F363" w14:textId="77777777" w:rsidR="00040CAC" w:rsidRPr="00040CAC" w:rsidRDefault="00040CAC" w:rsidP="00EA361C">
      <w:pPr>
        <w:numPr>
          <w:ilvl w:val="0"/>
          <w:numId w:val="7"/>
        </w:numPr>
        <w:spacing w:after="0" w:line="240" w:lineRule="auto"/>
        <w:ind w:left="567" w:hanging="567"/>
        <w:contextualSpacing/>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jeigu yra arba praeityje yra buvusi astma, alerginė liga arba sunki alerginė reakcija;</w:t>
      </w:r>
    </w:p>
    <w:p w14:paraId="6963F3F4" w14:textId="77777777" w:rsidR="00040CAC" w:rsidRPr="00040CAC" w:rsidRDefault="00040CAC" w:rsidP="00EA361C">
      <w:pPr>
        <w:numPr>
          <w:ilvl w:val="0"/>
          <w:numId w:val="7"/>
        </w:numPr>
        <w:spacing w:after="0" w:line="240" w:lineRule="auto"/>
        <w:ind w:left="567" w:hanging="567"/>
        <w:contextualSpacing/>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jeigu yra alergija penicilinų bei cefalosporinų grupių antibiotikams;</w:t>
      </w:r>
    </w:p>
    <w:p w14:paraId="3A92D36C" w14:textId="77777777" w:rsidR="00040CAC" w:rsidRPr="00040CAC" w:rsidRDefault="00040CAC" w:rsidP="00EA361C">
      <w:pPr>
        <w:numPr>
          <w:ilvl w:val="0"/>
          <w:numId w:val="7"/>
        </w:numPr>
        <w:spacing w:after="0" w:line="240" w:lineRule="auto"/>
        <w:ind w:left="567" w:hanging="567"/>
        <w:contextualSpacing/>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jeigu sergate sunkiu inkstų veiklos sutrikimu;</w:t>
      </w:r>
    </w:p>
    <w:p w14:paraId="2DC5B2C6" w14:textId="77777777" w:rsidR="00040CAC" w:rsidRPr="00040CAC" w:rsidRDefault="00040CAC" w:rsidP="00040CAC">
      <w:pPr>
        <w:numPr>
          <w:ilvl w:val="0"/>
          <w:numId w:val="7"/>
        </w:numPr>
        <w:spacing w:after="0" w:line="240" w:lineRule="auto"/>
        <w:ind w:left="567" w:hanging="567"/>
        <w:contextualSpacing/>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jeigu sergate sunkia infekcine liga, sunku ryti, pykina, vemiate, viduriuojate (tokiu atveju Jums turi būti skiriami leidžiamieji antibiotikai);</w:t>
      </w:r>
    </w:p>
    <w:p w14:paraId="146815EC" w14:textId="59CB64DD" w:rsidR="00040CAC" w:rsidRPr="00040CAC" w:rsidRDefault="00040CAC" w:rsidP="00040CAC">
      <w:pPr>
        <w:numPr>
          <w:ilvl w:val="0"/>
          <w:numId w:val="7"/>
        </w:numPr>
        <w:spacing w:after="0" w:line="240" w:lineRule="auto"/>
        <w:ind w:left="567" w:hanging="567"/>
        <w:contextualSpacing/>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jeigu praeityje sirgote reumatine karštlige (uždegimine liga, kuri gali pažeisti odą, sąnarius ar širdį);</w:t>
      </w:r>
    </w:p>
    <w:p w14:paraId="781DB6DA" w14:textId="77777777" w:rsidR="00040CAC" w:rsidRPr="00040CAC" w:rsidRDefault="00040CAC" w:rsidP="00040CAC">
      <w:pPr>
        <w:numPr>
          <w:ilvl w:val="0"/>
          <w:numId w:val="7"/>
        </w:numPr>
        <w:tabs>
          <w:tab w:val="left" w:pos="567"/>
        </w:tabs>
        <w:spacing w:after="0" w:line="240" w:lineRule="auto"/>
        <w:ind w:left="567" w:hanging="567"/>
        <w:contextualSpacing/>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jei sergate infekcine mononukleoze (ūmine virusine infekcija, pasireiškiančia karščiavimu, gerklės skausmu ir limfmazgių padidėjimu);</w:t>
      </w:r>
    </w:p>
    <w:p w14:paraId="26FCCB46" w14:textId="77777777" w:rsidR="00040CAC" w:rsidRPr="00040CAC" w:rsidRDefault="00040CAC" w:rsidP="00040CAC">
      <w:pPr>
        <w:numPr>
          <w:ilvl w:val="0"/>
          <w:numId w:val="7"/>
        </w:numPr>
        <w:tabs>
          <w:tab w:val="left" w:pos="567"/>
        </w:tabs>
        <w:spacing w:after="0" w:line="240" w:lineRule="auto"/>
        <w:ind w:left="567" w:hanging="567"/>
        <w:contextualSpacing/>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jei</w:t>
      </w:r>
      <w:r w:rsidRPr="00040CAC">
        <w:rPr>
          <w:rFonts w:ascii="Times New Roman" w:eastAsia="Times New Roman" w:hAnsi="Times New Roman" w:cs="Times New Roman"/>
          <w:lang w:val="lt-LT" w:eastAsia="lt-LT"/>
        </w:rPr>
        <w:t xml:space="preserve"> sergate pūline plaučių liga (plaučių empiema), kraujo užkrėtimu (bakteremija), širdies plėvės uždegimu (perikarditu), galvos smegenų dangalų uždegimu (meningitu), sąnarių uždegimu (artritu);</w:t>
      </w:r>
    </w:p>
    <w:p w14:paraId="4B0EFC7E" w14:textId="6AE961B4" w:rsidR="00040CAC" w:rsidRPr="00040CAC" w:rsidRDefault="00040CAC" w:rsidP="00040CAC">
      <w:pPr>
        <w:numPr>
          <w:ilvl w:val="0"/>
          <w:numId w:val="7"/>
        </w:numPr>
        <w:tabs>
          <w:tab w:val="left" w:pos="567"/>
        </w:tabs>
        <w:spacing w:after="0" w:line="240" w:lineRule="auto"/>
        <w:ind w:left="567" w:hanging="567"/>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jei sergate reumatu ir Jums planuojama operacija (pvz., tonzilių šalinimo, danties traukimo). Siekiant išvengti infekcijos, gydytojas paskirs didesnę vaisto dozę.</w:t>
      </w:r>
    </w:p>
    <w:p w14:paraId="18F9533B"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2FFAAFAA" w14:textId="11D08E8A"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Ilgai vartojant </w:t>
      </w:r>
      <w:r w:rsidR="009E3DBA">
        <w:rPr>
          <w:rFonts w:ascii="Times New Roman" w:eastAsia="Times New Roman" w:hAnsi="Times New Roman" w:cs="Times New Roman"/>
          <w:lang w:val="lt-LT" w:eastAsia="lt-LT"/>
        </w:rPr>
        <w:t>Ospen</w:t>
      </w:r>
      <w:r w:rsidRPr="00040CAC">
        <w:rPr>
          <w:rFonts w:ascii="Times New Roman" w:eastAsia="Times New Roman" w:hAnsi="Times New Roman" w:cs="Times New Roman"/>
          <w:lang w:val="lt-LT" w:eastAsia="lt-LT"/>
        </w:rPr>
        <w:t>, kaip ir kitokių antibiotikų, gydytojas gali dažnai tirti kraujo ląstelių kiekį, kepenų ir inkstų veiklą bei stebėti, ar neatsirado atsparių bakterijų ir grybelių.</w:t>
      </w:r>
    </w:p>
    <w:p w14:paraId="3F31CD32" w14:textId="77777777" w:rsidR="00040CAC" w:rsidRPr="00040CAC" w:rsidRDefault="00040CAC" w:rsidP="00040CAC">
      <w:pPr>
        <w:spacing w:after="0" w:line="240" w:lineRule="auto"/>
        <w:rPr>
          <w:rFonts w:ascii="Times New Roman" w:eastAsia="Times New Roman" w:hAnsi="Times New Roman" w:cs="Times New Roman"/>
          <w:noProof/>
          <w:lang w:val="lt-LT" w:eastAsia="lt-LT"/>
        </w:rPr>
      </w:pPr>
    </w:p>
    <w:p w14:paraId="7499D918" w14:textId="77777777" w:rsidR="00040CAC" w:rsidRPr="00040CAC" w:rsidRDefault="00040CAC" w:rsidP="00040CAC">
      <w:pPr>
        <w:spacing w:after="0" w:line="240" w:lineRule="auto"/>
        <w:rPr>
          <w:rFonts w:ascii="Times New Roman" w:eastAsia="Times New Roman" w:hAnsi="Times New Roman" w:cs="Times New Roman"/>
          <w:noProof/>
          <w:lang w:val="lt-LT" w:eastAsia="lt-LT"/>
        </w:rPr>
      </w:pPr>
      <w:r w:rsidRPr="00040CAC">
        <w:rPr>
          <w:rFonts w:ascii="Times New Roman" w:eastAsia="Times New Roman" w:hAnsi="Times New Roman" w:cs="Times New Roman"/>
          <w:noProof/>
          <w:lang w:val="lt-LT" w:eastAsia="lt-LT"/>
        </w:rPr>
        <w:t xml:space="preserve">Jeigu </w:t>
      </w:r>
      <w:r w:rsidRPr="00040CAC">
        <w:rPr>
          <w:rFonts w:ascii="Times New Roman" w:eastAsia="Times New Roman" w:hAnsi="Times New Roman" w:cs="Times New Roman"/>
          <w:i/>
          <w:noProof/>
          <w:lang w:val="lt-LT" w:eastAsia="lt-LT"/>
        </w:rPr>
        <w:t>atsiranda alergijos požymių</w:t>
      </w:r>
      <w:r w:rsidRPr="00040CAC">
        <w:rPr>
          <w:rFonts w:ascii="Times New Roman" w:eastAsia="Times New Roman" w:hAnsi="Times New Roman" w:cs="Times New Roman"/>
          <w:noProof/>
          <w:lang w:val="lt-LT" w:eastAsia="lt-LT"/>
        </w:rPr>
        <w:t xml:space="preserve"> (dilgėlinė, egzantema (bėrimas), niežulys, kraujospūdžio mažėjimas, širdies ritmo padažnėjimas, kvėpavimo sutrikimas, kolapsas ar kt.), vaisto vartojimą būtina nutraukti ir kreiptis į gydytoją.</w:t>
      </w:r>
    </w:p>
    <w:p w14:paraId="4D2A5711" w14:textId="77777777" w:rsidR="00040CAC" w:rsidRPr="00040CAC" w:rsidRDefault="00040CAC" w:rsidP="00040CAC">
      <w:pPr>
        <w:spacing w:after="0" w:line="240" w:lineRule="auto"/>
        <w:rPr>
          <w:rFonts w:ascii="Times New Roman" w:eastAsia="Times New Roman" w:hAnsi="Times New Roman" w:cs="Times New Roman"/>
          <w:lang w:val="lt-LT" w:eastAsia="lt-LT"/>
        </w:rPr>
      </w:pPr>
    </w:p>
    <w:p w14:paraId="6C5B1000" w14:textId="17375052" w:rsidR="00040CAC" w:rsidRPr="00040CAC" w:rsidRDefault="00040CAC" w:rsidP="00040CAC">
      <w:pPr>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Jeigu prasideda </w:t>
      </w:r>
      <w:r w:rsidRPr="00040CAC">
        <w:rPr>
          <w:rFonts w:ascii="Times New Roman" w:eastAsia="Times New Roman" w:hAnsi="Times New Roman" w:cs="Times New Roman"/>
          <w:b/>
          <w:lang w:val="lt-LT" w:eastAsia="lt-LT"/>
        </w:rPr>
        <w:t>sunkus ir nepraeinantis viduriavimas vandeningomis išmatomis, kuriose yra kraujo ir gleivių, vidurių pūtimas, maudžiantis arba dieglių tipo pilvo skausmas, karščiavimas</w:t>
      </w:r>
      <w:r w:rsidRPr="00040CAC">
        <w:rPr>
          <w:rFonts w:ascii="Times New Roman" w:eastAsia="Times New Roman" w:hAnsi="Times New Roman" w:cs="Times New Roman"/>
          <w:lang w:val="lt-LT" w:eastAsia="lt-LT"/>
        </w:rPr>
        <w:t xml:space="preserve">, kreipkitės į gydytoją. Gydytojas ištirs, ar nėra pseudomembraninio kolito (infekcinio žarnyno uždegimo). Kadangi jis gali būti net pavojingas gyvybei, </w:t>
      </w:r>
      <w:r w:rsidR="009E3DBA">
        <w:rPr>
          <w:rFonts w:ascii="Times New Roman" w:eastAsia="Times New Roman" w:hAnsi="Times New Roman" w:cs="Times New Roman"/>
          <w:lang w:val="lt-LT" w:eastAsia="lt-LT"/>
        </w:rPr>
        <w:t>Ospen</w:t>
      </w:r>
      <w:r w:rsidRPr="00040CAC">
        <w:rPr>
          <w:rFonts w:ascii="Times New Roman" w:eastAsia="Times New Roman" w:hAnsi="Times New Roman" w:cs="Times New Roman"/>
          <w:lang w:val="lt-LT" w:eastAsia="lt-LT"/>
        </w:rPr>
        <w:t xml:space="preserve"> vartojimą būtina tuoj pat nutraukti ir pradėti vartoti tinkamų vaistų (pvz., kitokių antibiotikų), kuriuos paskirs Jūsų gydytojas. Žarnų veiklą slopinančių vaistų vartoti draudžiama.</w:t>
      </w:r>
    </w:p>
    <w:p w14:paraId="7C81AE42"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1607074D" w14:textId="662F850D" w:rsidR="00040CAC" w:rsidRPr="00040CAC" w:rsidRDefault="00040CAC" w:rsidP="00040CAC">
      <w:pPr>
        <w:keepNext/>
        <w:tabs>
          <w:tab w:val="left" w:pos="567"/>
        </w:tabs>
        <w:spacing w:after="0" w:line="240" w:lineRule="auto"/>
        <w:outlineLvl w:val="2"/>
        <w:rPr>
          <w:rFonts w:ascii="Times New Roman" w:eastAsia="Times New Roman" w:hAnsi="Times New Roman" w:cs="Times New Roman"/>
          <w:b/>
          <w:noProof/>
          <w:lang w:val="lt-LT"/>
        </w:rPr>
      </w:pPr>
      <w:r w:rsidRPr="00040CAC">
        <w:rPr>
          <w:rFonts w:ascii="Times New Roman" w:eastAsia="Times New Roman" w:hAnsi="Times New Roman" w:cs="Times New Roman"/>
          <w:b/>
          <w:noProof/>
          <w:lang w:val="lt-LT"/>
        </w:rPr>
        <w:t xml:space="preserve">Kiti vaistai ir </w:t>
      </w:r>
      <w:r w:rsidR="009E3DBA">
        <w:rPr>
          <w:rFonts w:ascii="Times New Roman" w:eastAsia="Times New Roman" w:hAnsi="Times New Roman" w:cs="Times New Roman"/>
          <w:b/>
          <w:noProof/>
          <w:lang w:val="lt-LT"/>
        </w:rPr>
        <w:t>Ospen</w:t>
      </w:r>
    </w:p>
    <w:p w14:paraId="26AFC90D"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40C0B46A" w14:textId="77777777" w:rsidR="00040CAC" w:rsidRPr="00040CAC" w:rsidRDefault="00040CAC" w:rsidP="00040CAC">
      <w:pPr>
        <w:spacing w:after="0" w:line="240" w:lineRule="auto"/>
        <w:rPr>
          <w:rFonts w:ascii="Times New Roman" w:eastAsia="Times New Roman" w:hAnsi="Times New Roman" w:cs="Times New Roman"/>
          <w:b/>
          <w:noProof/>
          <w:lang w:val="lt-LT"/>
        </w:rPr>
      </w:pPr>
    </w:p>
    <w:p w14:paraId="3BD6254B" w14:textId="77777777" w:rsidR="00040CAC" w:rsidRPr="00040CAC" w:rsidRDefault="00040CAC" w:rsidP="00040CAC">
      <w:pPr>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Pasakykite gydytojui arba vaistininkui, jeigu vartojate kurio nors iš šių vaistų:</w:t>
      </w:r>
    </w:p>
    <w:p w14:paraId="21617F78" w14:textId="77777777" w:rsidR="00040CAC" w:rsidRPr="00040CAC" w:rsidRDefault="00040CAC" w:rsidP="00040CAC">
      <w:pPr>
        <w:numPr>
          <w:ilvl w:val="0"/>
          <w:numId w:val="4"/>
        </w:numPr>
        <w:spacing w:after="0" w:line="240" w:lineRule="auto"/>
        <w:ind w:left="567" w:hanging="567"/>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 xml:space="preserve">kai kurių antibiotikų (pvz., tetraciklinų, eritromicino, sulfamidų, chloramfenikolio, neomicino) - </w:t>
      </w:r>
      <w:r w:rsidRPr="00040CAC">
        <w:rPr>
          <w:rFonts w:ascii="Times New Roman" w:eastAsia="Times New Roman" w:hAnsi="Times New Roman" w:cs="Times New Roman"/>
          <w:lang w:val="lt-LT" w:eastAsia="lt-LT"/>
        </w:rPr>
        <w:t>kartu vartojami šie vaistai gali sutrikdyti vieni kitų veikimą;</w:t>
      </w:r>
    </w:p>
    <w:p w14:paraId="3463F48A" w14:textId="459D46C1" w:rsidR="00040CAC" w:rsidRPr="00040CAC" w:rsidRDefault="00040CAC" w:rsidP="00040CAC">
      <w:pPr>
        <w:numPr>
          <w:ilvl w:val="0"/>
          <w:numId w:val="4"/>
        </w:numPr>
        <w:spacing w:after="0" w:line="240" w:lineRule="auto"/>
        <w:ind w:left="567" w:hanging="567"/>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 xml:space="preserve">probenecido, </w:t>
      </w:r>
      <w:r w:rsidRPr="00040CAC">
        <w:rPr>
          <w:rFonts w:ascii="Times New Roman" w:eastAsia="Times New Roman" w:hAnsi="Times New Roman" w:cs="Times New Roman"/>
          <w:lang w:val="lt-LT" w:eastAsia="lt-LT"/>
        </w:rPr>
        <w:t>sulfinpirazono</w:t>
      </w:r>
      <w:r w:rsidRPr="00040CAC">
        <w:rPr>
          <w:rFonts w:ascii="Times New Roman" w:eastAsia="Times New Roman" w:hAnsi="Times New Roman" w:cs="Times New Roman"/>
          <w:noProof/>
          <w:lang w:val="lt-LT"/>
        </w:rPr>
        <w:t xml:space="preserve"> (vaistų podagrai gydyti). Gali išlikti didesnė </w:t>
      </w:r>
      <w:r w:rsidR="009E3DBA">
        <w:rPr>
          <w:rFonts w:ascii="Times New Roman" w:eastAsia="Times New Roman" w:hAnsi="Times New Roman" w:cs="Times New Roman"/>
          <w:noProof/>
          <w:lang w:val="lt-LT"/>
        </w:rPr>
        <w:t>Ospen</w:t>
      </w:r>
      <w:r w:rsidRPr="00040CAC">
        <w:rPr>
          <w:rFonts w:ascii="Times New Roman" w:eastAsia="Times New Roman" w:hAnsi="Times New Roman" w:cs="Times New Roman"/>
          <w:noProof/>
          <w:lang w:val="lt-LT"/>
        </w:rPr>
        <w:t xml:space="preserve"> koncentracija kraujyje;</w:t>
      </w:r>
    </w:p>
    <w:p w14:paraId="79A912B8" w14:textId="77777777" w:rsidR="00040CAC" w:rsidRPr="00040CAC" w:rsidRDefault="00040CAC" w:rsidP="00040CAC">
      <w:pPr>
        <w:numPr>
          <w:ilvl w:val="0"/>
          <w:numId w:val="4"/>
        </w:numPr>
        <w:spacing w:after="0" w:line="240" w:lineRule="auto"/>
        <w:ind w:left="567" w:hanging="567"/>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kraujo krešėjimą mažinančių vaistų;</w:t>
      </w:r>
    </w:p>
    <w:p w14:paraId="66400CB6" w14:textId="77777777" w:rsidR="00040CAC" w:rsidRPr="00040CAC" w:rsidRDefault="00040CAC" w:rsidP="00040CAC">
      <w:pPr>
        <w:numPr>
          <w:ilvl w:val="0"/>
          <w:numId w:val="4"/>
        </w:numPr>
        <w:spacing w:after="0" w:line="240" w:lineRule="auto"/>
        <w:ind w:left="567" w:hanging="567"/>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metotreksato (vaisto, kuriuo gydomas vėžys arba reumatinės ligos) - gali sustiprėti šio vaisto toksinis poveikis;</w:t>
      </w:r>
    </w:p>
    <w:p w14:paraId="4234834D" w14:textId="77777777" w:rsidR="00040CAC" w:rsidRPr="00040CAC" w:rsidRDefault="00040CAC" w:rsidP="00040CAC">
      <w:pPr>
        <w:numPr>
          <w:ilvl w:val="0"/>
          <w:numId w:val="8"/>
        </w:numPr>
        <w:spacing w:after="0" w:line="240" w:lineRule="auto"/>
        <w:ind w:left="567" w:hanging="567"/>
        <w:contextualSpacing/>
        <w:rPr>
          <w:rFonts w:ascii="Times New Roman" w:eastAsia="Times New Roman" w:hAnsi="Times New Roman" w:cs="Times New Roman"/>
          <w:lang w:val="lt-LT"/>
        </w:rPr>
      </w:pPr>
      <w:r w:rsidRPr="00040CAC">
        <w:rPr>
          <w:rFonts w:ascii="Times New Roman" w:eastAsia="Times New Roman" w:hAnsi="Times New Roman" w:cs="Times New Roman"/>
          <w:noProof/>
          <w:lang w:val="lt-LT"/>
        </w:rPr>
        <w:t xml:space="preserve">geriamosios vakcinos nuo vidurių šiltinės (fenoksimetilpenicilinas gali </w:t>
      </w:r>
      <w:r w:rsidRPr="00040CAC">
        <w:rPr>
          <w:rFonts w:ascii="Times New Roman" w:eastAsia="Times New Roman" w:hAnsi="Times New Roman" w:cs="Times New Roman"/>
          <w:lang w:val="lt-LT" w:eastAsia="lt-LT"/>
        </w:rPr>
        <w:t>panaikinti vakcinos poveikį);</w:t>
      </w:r>
    </w:p>
    <w:p w14:paraId="739DEB00" w14:textId="77777777" w:rsidR="00040CAC" w:rsidRPr="00040CAC" w:rsidRDefault="00040CAC" w:rsidP="00040CAC">
      <w:pPr>
        <w:numPr>
          <w:ilvl w:val="0"/>
          <w:numId w:val="4"/>
        </w:numPr>
        <w:spacing w:after="0" w:line="240" w:lineRule="auto"/>
        <w:ind w:left="567" w:hanging="567"/>
        <w:rPr>
          <w:rFonts w:ascii="Times New Roman" w:eastAsia="Times New Roman" w:hAnsi="Times New Roman" w:cs="Times New Roman"/>
          <w:noProof/>
          <w:lang w:val="lt-LT"/>
        </w:rPr>
      </w:pPr>
      <w:r w:rsidRPr="00040CAC">
        <w:rPr>
          <w:rFonts w:ascii="Times New Roman" w:eastAsia="Times New Roman" w:hAnsi="Times New Roman" w:cs="Times New Roman"/>
          <w:lang w:val="lt-LT" w:eastAsia="lt-LT"/>
        </w:rPr>
        <w:t xml:space="preserve">vaistų, kurių sudėtyje yra pagalbinės medžiagos, vadinamos </w:t>
      </w:r>
      <w:r w:rsidRPr="00040CAC">
        <w:rPr>
          <w:rFonts w:ascii="Times New Roman" w:eastAsia="Times New Roman" w:hAnsi="Times New Roman" w:cs="Times New Roman"/>
          <w:noProof/>
          <w:lang w:val="lt-LT" w:eastAsia="lt-LT"/>
        </w:rPr>
        <w:t>guaro lipais.</w:t>
      </w:r>
    </w:p>
    <w:p w14:paraId="0C4D4A87" w14:textId="77777777" w:rsidR="00040CAC" w:rsidRPr="00040CAC" w:rsidRDefault="00040CAC" w:rsidP="00040CAC">
      <w:pPr>
        <w:spacing w:after="0" w:line="240" w:lineRule="auto"/>
        <w:ind w:left="1080"/>
        <w:rPr>
          <w:rFonts w:ascii="Times New Roman" w:eastAsia="Times New Roman" w:hAnsi="Times New Roman" w:cs="Times New Roman"/>
          <w:noProof/>
          <w:lang w:val="lt-LT"/>
        </w:rPr>
      </w:pPr>
    </w:p>
    <w:p w14:paraId="0C30C356" w14:textId="7F4C12A8" w:rsidR="00040CAC" w:rsidRPr="00040CAC" w:rsidRDefault="00040CAC" w:rsidP="00040CAC">
      <w:pPr>
        <w:tabs>
          <w:tab w:val="left" w:pos="567"/>
        </w:tabs>
        <w:spacing w:after="0" w:line="240" w:lineRule="auto"/>
        <w:rPr>
          <w:rFonts w:ascii="Times New Roman" w:eastAsia="Times New Roman" w:hAnsi="Times New Roman" w:cs="Times New Roman"/>
          <w:b/>
          <w:noProof/>
          <w:lang w:val="lt-LT" w:eastAsia="lt-LT"/>
        </w:rPr>
      </w:pPr>
      <w:r w:rsidRPr="00040CAC">
        <w:rPr>
          <w:rFonts w:ascii="Times New Roman" w:eastAsia="Times New Roman" w:hAnsi="Times New Roman" w:cs="Times New Roman"/>
          <w:b/>
          <w:noProof/>
          <w:lang w:val="lt-LT" w:eastAsia="lt-LT"/>
        </w:rPr>
        <w:t>Nėštumas ir žindymo laikotarpis</w:t>
      </w:r>
    </w:p>
    <w:p w14:paraId="45C266C0" w14:textId="2BEB7307" w:rsidR="00040CAC" w:rsidRPr="00040CAC" w:rsidRDefault="00040CAC" w:rsidP="00040CAC">
      <w:pPr>
        <w:tabs>
          <w:tab w:val="left" w:pos="567"/>
        </w:tabs>
        <w:spacing w:after="0" w:line="240" w:lineRule="auto"/>
        <w:rPr>
          <w:rFonts w:ascii="Times New Roman" w:eastAsia="Times New Roman" w:hAnsi="Times New Roman" w:cs="Times New Roman"/>
          <w:b/>
          <w:noProof/>
          <w:lang w:val="lt-LT" w:eastAsia="lt-LT"/>
        </w:rPr>
      </w:pPr>
      <w:r w:rsidRPr="00040CAC">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p>
    <w:p w14:paraId="4DECA98B" w14:textId="5CFA3E21" w:rsidR="00040CAC" w:rsidRPr="00040CAC" w:rsidRDefault="00040CAC" w:rsidP="00040CAC">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Nėščioms moterims </w:t>
      </w:r>
      <w:r w:rsidR="009E3DBA">
        <w:rPr>
          <w:rFonts w:ascii="Times New Roman" w:eastAsia="Times New Roman" w:hAnsi="Times New Roman" w:cs="Times New Roman"/>
          <w:lang w:val="lt-LT" w:eastAsia="lt-LT"/>
        </w:rPr>
        <w:t>Ospen</w:t>
      </w:r>
      <w:r w:rsidRPr="00040CAC">
        <w:rPr>
          <w:rFonts w:ascii="Times New Roman" w:eastAsia="Times New Roman" w:hAnsi="Times New Roman" w:cs="Times New Roman"/>
          <w:lang w:val="lt-LT" w:eastAsia="lt-LT"/>
        </w:rPr>
        <w:t xml:space="preserve"> galima vartoti tik gydytojo leidimu.</w:t>
      </w:r>
    </w:p>
    <w:p w14:paraId="0B311284" w14:textId="6B3851F5" w:rsidR="00040CAC" w:rsidRPr="00040CAC" w:rsidRDefault="00040CAC" w:rsidP="00040CAC">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Veikliosios </w:t>
      </w:r>
      <w:r w:rsidR="009E3DBA">
        <w:rPr>
          <w:rFonts w:ascii="Times New Roman" w:eastAsia="Times New Roman" w:hAnsi="Times New Roman" w:cs="Times New Roman"/>
          <w:lang w:val="lt-LT" w:eastAsia="lt-LT"/>
        </w:rPr>
        <w:t>Ospen</w:t>
      </w:r>
      <w:r w:rsidRPr="00040CAC">
        <w:rPr>
          <w:rFonts w:ascii="Times New Roman" w:eastAsia="Times New Roman" w:hAnsi="Times New Roman" w:cs="Times New Roman"/>
          <w:lang w:val="lt-LT" w:eastAsia="lt-LT"/>
        </w:rPr>
        <w:t xml:space="preserve"> medžiagos fenoksimetilpenicilino išsiskiria su motinos pienu, todėl yra balkšvagrybių sukeliamos ligos (pienligės) ir toksinio poveikio centrinei nervų sistemai dėl kraujo-smegenų barjero nesubrendimo rizika kūdikiui. Yra teorinė vėlesnio kūdikio įsijautrinimo galimybė.</w:t>
      </w:r>
    </w:p>
    <w:p w14:paraId="749FFD55" w14:textId="77777777" w:rsidR="00040CAC" w:rsidRPr="00040CAC" w:rsidRDefault="00040CAC" w:rsidP="00040CAC">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lang w:val="lt-LT" w:eastAsia="lt-LT"/>
        </w:rPr>
      </w:pPr>
    </w:p>
    <w:p w14:paraId="38C6AC9A" w14:textId="77777777" w:rsidR="00040CAC" w:rsidRPr="00040CAC" w:rsidRDefault="00040CAC" w:rsidP="00040CAC">
      <w:pPr>
        <w:keepNext/>
        <w:tabs>
          <w:tab w:val="left" w:pos="567"/>
        </w:tabs>
        <w:spacing w:after="0" w:line="240" w:lineRule="auto"/>
        <w:outlineLvl w:val="2"/>
        <w:rPr>
          <w:rFonts w:ascii="Times New Roman" w:eastAsia="Times New Roman" w:hAnsi="Times New Roman" w:cs="Times New Roman"/>
          <w:b/>
          <w:noProof/>
          <w:lang w:val="lt-LT"/>
        </w:rPr>
      </w:pPr>
      <w:r w:rsidRPr="00040CAC">
        <w:rPr>
          <w:rFonts w:ascii="Times New Roman" w:eastAsia="Times New Roman" w:hAnsi="Times New Roman" w:cs="Times New Roman"/>
          <w:b/>
          <w:noProof/>
          <w:lang w:val="lt-LT"/>
        </w:rPr>
        <w:t>Vairavimas ir mechanizmų valdymas</w:t>
      </w:r>
    </w:p>
    <w:p w14:paraId="38D85A33" w14:textId="6E37ABBD" w:rsidR="00040CAC" w:rsidRPr="00040CAC" w:rsidRDefault="009E3DBA" w:rsidP="00040CAC">
      <w:pPr>
        <w:tabs>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Ospen</w:t>
      </w:r>
      <w:r w:rsidR="00040CAC" w:rsidRPr="00040CAC">
        <w:rPr>
          <w:rFonts w:ascii="Times New Roman" w:eastAsia="Times New Roman" w:hAnsi="Times New Roman" w:cs="Times New Roman"/>
          <w:noProof/>
          <w:lang w:val="lt-LT" w:eastAsia="lt-LT"/>
        </w:rPr>
        <w:t xml:space="preserve"> poveikio gebėjimui vairuoti arba valdyti mechanizmus iki šiol nepastebėta.</w:t>
      </w:r>
    </w:p>
    <w:p w14:paraId="5F093097"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7E99F76E" w14:textId="1CB025D2" w:rsidR="00040CAC" w:rsidRPr="00040CAC" w:rsidRDefault="009E3DBA" w:rsidP="00040CAC">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Ospen</w:t>
      </w:r>
      <w:r w:rsidR="00040CAC" w:rsidRPr="00040CAC">
        <w:rPr>
          <w:rFonts w:ascii="Times New Roman" w:eastAsia="Times New Roman" w:hAnsi="Times New Roman" w:cs="Times New Roman"/>
          <w:b/>
          <w:lang w:val="lt-LT" w:eastAsia="lt-LT"/>
        </w:rPr>
        <w:t xml:space="preserve"> sudėtyje yra natrio</w:t>
      </w:r>
    </w:p>
    <w:p w14:paraId="73B62A59" w14:textId="772121F4"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Šio vaisto 1 tabletėje yra mažiau kaip 1</w:t>
      </w:r>
      <w:r w:rsidR="001E155A">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mmol (23</w:t>
      </w:r>
      <w:r w:rsidR="001E155A">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g) natrio, t.y. jis beveik neturi reikšmės.</w:t>
      </w:r>
    </w:p>
    <w:p w14:paraId="2E838E0C" w14:textId="77777777" w:rsid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7716F763" w14:textId="77777777" w:rsidR="001E155A" w:rsidRPr="00040CAC" w:rsidRDefault="001E155A" w:rsidP="00040CAC">
      <w:pPr>
        <w:tabs>
          <w:tab w:val="left" w:pos="567"/>
        </w:tabs>
        <w:spacing w:after="0" w:line="240" w:lineRule="auto"/>
        <w:rPr>
          <w:rFonts w:ascii="Times New Roman" w:eastAsia="Times New Roman" w:hAnsi="Times New Roman" w:cs="Times New Roman"/>
          <w:lang w:val="lt-LT" w:eastAsia="lt-LT"/>
        </w:rPr>
      </w:pPr>
    </w:p>
    <w:p w14:paraId="07ED23A0" w14:textId="218C133A" w:rsidR="00040CAC" w:rsidRPr="00040CAC" w:rsidRDefault="00040CAC" w:rsidP="00040CAC">
      <w:pPr>
        <w:tabs>
          <w:tab w:val="left" w:pos="567"/>
        </w:tabs>
        <w:spacing w:after="0" w:line="240" w:lineRule="auto"/>
        <w:rPr>
          <w:rFonts w:ascii="Times New Roman" w:eastAsia="Times New Roman" w:hAnsi="Times New Roman" w:cs="Times New Roman"/>
          <w:b/>
          <w:lang w:val="lt-LT" w:eastAsia="lt-LT"/>
        </w:rPr>
      </w:pPr>
      <w:r w:rsidRPr="00040CAC">
        <w:rPr>
          <w:rFonts w:ascii="Times New Roman" w:eastAsia="Times New Roman" w:hAnsi="Times New Roman" w:cs="Times New Roman"/>
          <w:b/>
          <w:lang w:val="lt-LT" w:eastAsia="lt-LT"/>
        </w:rPr>
        <w:t>3.</w:t>
      </w:r>
      <w:r w:rsidRPr="00040CAC">
        <w:rPr>
          <w:rFonts w:ascii="Times New Roman" w:eastAsia="Times New Roman" w:hAnsi="Times New Roman" w:cs="Times New Roman"/>
          <w:b/>
          <w:lang w:val="lt-LT" w:eastAsia="lt-LT"/>
        </w:rPr>
        <w:tab/>
        <w:t xml:space="preserve">Kaip vartoti </w:t>
      </w:r>
      <w:r w:rsidR="009E3DBA">
        <w:rPr>
          <w:rFonts w:ascii="Times New Roman" w:eastAsia="Times New Roman" w:hAnsi="Times New Roman" w:cs="Times New Roman"/>
          <w:b/>
          <w:lang w:val="lt-LT" w:eastAsia="lt-LT"/>
        </w:rPr>
        <w:t>Ospen</w:t>
      </w:r>
    </w:p>
    <w:p w14:paraId="2F7C6C9F" w14:textId="77777777"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p>
    <w:p w14:paraId="535FCBC7" w14:textId="77777777"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Visada vartokite šį vaistą tiksliai kaip nurodė gydytojas. Jeigu abejojate, kreipkitės į gydytoją arba vaistininką.</w:t>
      </w:r>
    </w:p>
    <w:p w14:paraId="1D197E17" w14:textId="77777777"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p>
    <w:p w14:paraId="7607084D" w14:textId="7BE05163" w:rsidR="00040CAC" w:rsidRPr="00040CAC" w:rsidRDefault="009E3DBA" w:rsidP="00040CAC">
      <w:pPr>
        <w:tabs>
          <w:tab w:val="left" w:pos="567"/>
        </w:tab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Ospen</w:t>
      </w:r>
      <w:r w:rsidR="00040CAC" w:rsidRPr="00040CAC">
        <w:rPr>
          <w:rFonts w:ascii="Times New Roman" w:eastAsia="Times New Roman" w:hAnsi="Times New Roman" w:cs="Times New Roman"/>
          <w:lang w:val="lt-LT" w:eastAsia="lt-LT"/>
        </w:rPr>
        <w:t xml:space="preserve"> tabletes reikia išgerti likus 1</w:t>
      </w:r>
      <w:r w:rsidR="00AF10CC">
        <w:rPr>
          <w:rFonts w:ascii="Times New Roman" w:eastAsia="Times New Roman" w:hAnsi="Times New Roman" w:cs="Times New Roman"/>
          <w:lang w:val="lt-LT" w:eastAsia="lt-LT"/>
        </w:rPr>
        <w:t> </w:t>
      </w:r>
      <w:r w:rsidR="00040CAC" w:rsidRPr="00040CAC">
        <w:rPr>
          <w:rFonts w:ascii="Times New Roman" w:eastAsia="Times New Roman" w:hAnsi="Times New Roman" w:cs="Times New Roman"/>
          <w:lang w:val="lt-LT" w:eastAsia="lt-LT"/>
        </w:rPr>
        <w:t>val. iki valgio.</w:t>
      </w:r>
    </w:p>
    <w:p w14:paraId="06D66AE9" w14:textId="5698FC1B" w:rsidR="00040CAC" w:rsidRPr="00040CAC" w:rsidRDefault="00040CAC" w:rsidP="00040CAC">
      <w:pPr>
        <w:tabs>
          <w:tab w:val="left" w:pos="567"/>
        </w:tabs>
        <w:spacing w:after="0" w:line="240" w:lineRule="auto"/>
        <w:jc w:val="both"/>
        <w:rPr>
          <w:rFonts w:ascii="Times New Roman" w:eastAsia="Times New Roman" w:hAnsi="Times New Roman" w:cs="Times New Roman"/>
          <w:b/>
          <w:lang w:val="lt-LT" w:eastAsia="lt-LT"/>
        </w:rPr>
      </w:pPr>
      <w:r w:rsidRPr="00040CAC">
        <w:rPr>
          <w:rFonts w:ascii="Times New Roman" w:eastAsia="Times New Roman" w:hAnsi="Times New Roman" w:cs="Times New Roman"/>
          <w:lang w:val="lt-LT" w:eastAsia="lt-LT"/>
        </w:rPr>
        <w:t>Tabletę nurykite</w:t>
      </w:r>
      <w:r w:rsidRPr="00040CAC">
        <w:rPr>
          <w:rFonts w:ascii="Times New Roman" w:eastAsia="Times New Roman" w:hAnsi="Times New Roman" w:cs="Times New Roman"/>
          <w:b/>
          <w:lang w:val="lt-LT" w:eastAsia="lt-LT"/>
        </w:rPr>
        <w:t xml:space="preserve"> </w:t>
      </w:r>
      <w:r w:rsidRPr="00040CAC">
        <w:rPr>
          <w:rFonts w:ascii="Times New Roman" w:eastAsia="Times New Roman" w:hAnsi="Times New Roman" w:cs="Times New Roman"/>
          <w:lang w:val="lt-LT" w:eastAsia="lt-LT"/>
        </w:rPr>
        <w:t>nesukramtytą, užsigerdami stikline vandens.</w:t>
      </w:r>
    </w:p>
    <w:p w14:paraId="6AD026B6" w14:textId="77777777" w:rsidR="00040CAC" w:rsidRPr="00040CAC" w:rsidRDefault="00040CAC" w:rsidP="00040CAC">
      <w:pPr>
        <w:keepNext/>
        <w:tabs>
          <w:tab w:val="left" w:pos="567"/>
        </w:tabs>
        <w:spacing w:after="0" w:line="240" w:lineRule="auto"/>
        <w:outlineLvl w:val="3"/>
        <w:rPr>
          <w:rFonts w:ascii="Times New Roman" w:eastAsia="Times New Roman" w:hAnsi="Times New Roman" w:cs="Times New Roman"/>
          <w:b/>
          <w:bCs/>
          <w:lang w:val="lt-LT" w:eastAsia="lt-LT"/>
        </w:rPr>
      </w:pPr>
    </w:p>
    <w:p w14:paraId="4E6A0B8D" w14:textId="77777777" w:rsidR="00040CAC" w:rsidRPr="00050CD3" w:rsidRDefault="00040CAC" w:rsidP="00040CAC">
      <w:pPr>
        <w:keepNext/>
        <w:tabs>
          <w:tab w:val="left" w:pos="567"/>
        </w:tabs>
        <w:spacing w:after="0" w:line="240" w:lineRule="auto"/>
        <w:outlineLvl w:val="3"/>
        <w:rPr>
          <w:rFonts w:ascii="Times New Roman" w:eastAsia="Times New Roman" w:hAnsi="Times New Roman" w:cs="Times New Roman"/>
          <w:b/>
          <w:bCs/>
          <w:iCs/>
          <w:noProof/>
          <w:lang w:val="lt-LT" w:eastAsia="lt-LT"/>
        </w:rPr>
      </w:pPr>
      <w:r w:rsidRPr="00050CD3">
        <w:rPr>
          <w:rFonts w:ascii="Times New Roman" w:eastAsia="Times New Roman" w:hAnsi="Times New Roman" w:cs="Times New Roman"/>
          <w:b/>
          <w:bCs/>
          <w:iCs/>
          <w:noProof/>
          <w:lang w:val="lt-LT" w:eastAsia="lt-LT"/>
        </w:rPr>
        <w:t>Dozavimas infekcinių ligų gydymui</w:t>
      </w:r>
    </w:p>
    <w:p w14:paraId="554A0EBE"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152465CB" w14:textId="24A354EB"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50CD3">
        <w:rPr>
          <w:rFonts w:ascii="Times New Roman" w:eastAsia="Times New Roman" w:hAnsi="Times New Roman" w:cs="Times New Roman"/>
          <w:i/>
          <w:lang w:val="lt-LT" w:eastAsia="lt-LT"/>
        </w:rPr>
        <w:t>Vyresniems nei 6 metų vaikams ir paaugliams, sveriantiems mažiau negu 40</w:t>
      </w:r>
      <w:r w:rsidR="001E155A" w:rsidRPr="00050CD3">
        <w:rPr>
          <w:rFonts w:ascii="Times New Roman" w:eastAsia="Times New Roman" w:hAnsi="Times New Roman" w:cs="Times New Roman"/>
          <w:i/>
          <w:lang w:val="lt-LT" w:eastAsia="lt-LT"/>
        </w:rPr>
        <w:t> </w:t>
      </w:r>
      <w:r w:rsidRPr="00050CD3">
        <w:rPr>
          <w:rFonts w:ascii="Times New Roman" w:eastAsia="Times New Roman" w:hAnsi="Times New Roman" w:cs="Times New Roman"/>
          <w:i/>
          <w:lang w:val="lt-LT" w:eastAsia="lt-LT"/>
        </w:rPr>
        <w:t>kg</w:t>
      </w:r>
      <w:r w:rsidRPr="00050CD3">
        <w:rPr>
          <w:rFonts w:ascii="Times New Roman" w:eastAsia="Times New Roman" w:hAnsi="Times New Roman" w:cs="Times New Roman"/>
          <w:lang w:val="lt-LT" w:eastAsia="lt-LT"/>
        </w:rPr>
        <w:t>: gerti po vieną 500</w:t>
      </w:r>
      <w:r w:rsidR="00050CD3">
        <w:rPr>
          <w:rFonts w:ascii="Times New Roman" w:eastAsia="Times New Roman" w:hAnsi="Times New Roman" w:cs="Times New Roman"/>
          <w:lang w:val="lt-LT" w:eastAsia="lt-LT"/>
        </w:rPr>
        <w:t> </w:t>
      </w:r>
      <w:r w:rsidRPr="00050CD3">
        <w:rPr>
          <w:rFonts w:ascii="Times New Roman" w:eastAsia="Times New Roman" w:hAnsi="Times New Roman" w:cs="Times New Roman"/>
          <w:lang w:val="lt-LT" w:eastAsia="lt-LT"/>
        </w:rPr>
        <w:t>000</w:t>
      </w:r>
      <w:r w:rsidR="00050CD3">
        <w:rPr>
          <w:rFonts w:ascii="Times New Roman" w:eastAsia="Times New Roman" w:hAnsi="Times New Roman" w:cs="Times New Roman"/>
          <w:lang w:val="lt-LT" w:eastAsia="lt-LT"/>
        </w:rPr>
        <w:t> </w:t>
      </w:r>
      <w:r w:rsidRPr="00050CD3">
        <w:rPr>
          <w:rFonts w:ascii="Times New Roman" w:eastAsia="Times New Roman" w:hAnsi="Times New Roman" w:cs="Times New Roman"/>
          <w:lang w:val="lt-LT" w:eastAsia="lt-LT"/>
        </w:rPr>
        <w:t>TV tabletę 2-3 kartus per parą.</w:t>
      </w:r>
    </w:p>
    <w:p w14:paraId="3061DD43" w14:textId="77777777" w:rsidR="00040CAC" w:rsidRPr="00040CAC" w:rsidRDefault="00040CAC" w:rsidP="00040CAC">
      <w:pPr>
        <w:tabs>
          <w:tab w:val="left" w:pos="567"/>
        </w:tabs>
        <w:spacing w:after="0" w:line="240" w:lineRule="auto"/>
        <w:rPr>
          <w:rFonts w:ascii="Times New Roman" w:eastAsia="Times New Roman" w:hAnsi="Times New Roman" w:cs="Times New Roman"/>
          <w:i/>
          <w:lang w:val="lt-LT" w:eastAsia="lt-LT"/>
        </w:rPr>
      </w:pPr>
    </w:p>
    <w:p w14:paraId="357215E1" w14:textId="28FD7E0F"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i/>
          <w:lang w:val="lt-LT" w:eastAsia="lt-LT"/>
        </w:rPr>
        <w:t>Paaugliams, sveriantiems daugiau negu 40</w:t>
      </w:r>
      <w:r w:rsidR="001E155A">
        <w:rPr>
          <w:rFonts w:ascii="Times New Roman" w:eastAsia="Times New Roman" w:hAnsi="Times New Roman" w:cs="Times New Roman"/>
          <w:i/>
          <w:lang w:val="lt-LT" w:eastAsia="lt-LT"/>
        </w:rPr>
        <w:t> </w:t>
      </w:r>
      <w:r w:rsidRPr="00040CAC">
        <w:rPr>
          <w:rFonts w:ascii="Times New Roman" w:eastAsia="Times New Roman" w:hAnsi="Times New Roman" w:cs="Times New Roman"/>
          <w:i/>
          <w:lang w:val="lt-LT" w:eastAsia="lt-LT"/>
        </w:rPr>
        <w:t>kg, ir suaugusiems žmonėms, sveriantiems mažiau negu 60</w:t>
      </w:r>
      <w:r w:rsidR="001E155A">
        <w:rPr>
          <w:rFonts w:ascii="Times New Roman" w:eastAsia="Times New Roman" w:hAnsi="Times New Roman" w:cs="Times New Roman"/>
          <w:i/>
          <w:lang w:val="lt-LT" w:eastAsia="lt-LT"/>
        </w:rPr>
        <w:t> </w:t>
      </w:r>
      <w:r w:rsidRPr="00040CAC">
        <w:rPr>
          <w:rFonts w:ascii="Times New Roman" w:eastAsia="Times New Roman" w:hAnsi="Times New Roman" w:cs="Times New Roman"/>
          <w:i/>
          <w:lang w:val="lt-LT" w:eastAsia="lt-LT"/>
        </w:rPr>
        <w:t>kg</w:t>
      </w:r>
      <w:r w:rsidRPr="00050CD3">
        <w:rPr>
          <w:rFonts w:ascii="Times New Roman" w:eastAsia="Times New Roman" w:hAnsi="Times New Roman" w:cs="Times New Roman"/>
          <w:iCs/>
          <w:lang w:val="lt-LT" w:eastAsia="lt-LT"/>
        </w:rPr>
        <w:t>:</w:t>
      </w:r>
      <w:r w:rsidRPr="00040CAC">
        <w:rPr>
          <w:rFonts w:ascii="Times New Roman" w:eastAsia="Times New Roman" w:hAnsi="Times New Roman" w:cs="Times New Roman"/>
          <w:lang w:val="lt-LT" w:eastAsia="lt-LT"/>
        </w:rPr>
        <w:t xml:space="preserve"> gerti po vieną 1 000</w:t>
      </w:r>
      <w:r w:rsidR="00AF10CC">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000</w:t>
      </w:r>
      <w:r w:rsidR="00AF10CC">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tabletę kas 8</w:t>
      </w:r>
      <w:r w:rsidR="001E155A">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val., t. y. 3 kartus per parą.</w:t>
      </w:r>
    </w:p>
    <w:p w14:paraId="74BE179A" w14:textId="77777777" w:rsidR="00040CAC" w:rsidRPr="00040CAC" w:rsidRDefault="00040CAC" w:rsidP="00040CAC">
      <w:pPr>
        <w:tabs>
          <w:tab w:val="left" w:pos="567"/>
        </w:tabs>
        <w:spacing w:after="0" w:line="240" w:lineRule="auto"/>
        <w:rPr>
          <w:rFonts w:ascii="Times New Roman" w:eastAsia="Times New Roman" w:hAnsi="Times New Roman" w:cs="Times New Roman"/>
          <w:i/>
          <w:lang w:val="lt-LT" w:eastAsia="lt-LT"/>
        </w:rPr>
      </w:pPr>
    </w:p>
    <w:p w14:paraId="3B9C57FF" w14:textId="0263C210"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i/>
          <w:lang w:val="lt-LT" w:eastAsia="lt-LT"/>
        </w:rPr>
        <w:t>Suaugusiems žmonėms, įskaitant nutukusius, senyvus ir nėščias moteris, sveriantiems daugiau negu 60</w:t>
      </w:r>
      <w:r w:rsidR="001E155A">
        <w:rPr>
          <w:rFonts w:ascii="Times New Roman" w:eastAsia="Times New Roman" w:hAnsi="Times New Roman" w:cs="Times New Roman"/>
          <w:i/>
          <w:lang w:val="lt-LT" w:eastAsia="lt-LT"/>
        </w:rPr>
        <w:t> </w:t>
      </w:r>
      <w:r w:rsidRPr="00040CAC">
        <w:rPr>
          <w:rFonts w:ascii="Times New Roman" w:eastAsia="Times New Roman" w:hAnsi="Times New Roman" w:cs="Times New Roman"/>
          <w:i/>
          <w:lang w:val="lt-LT" w:eastAsia="lt-LT"/>
        </w:rPr>
        <w:t>kg</w:t>
      </w:r>
      <w:r w:rsidRPr="00050CD3">
        <w:rPr>
          <w:rFonts w:ascii="Times New Roman" w:eastAsia="Times New Roman" w:hAnsi="Times New Roman" w:cs="Times New Roman"/>
          <w:iCs/>
          <w:lang w:val="lt-LT" w:eastAsia="lt-LT"/>
        </w:rPr>
        <w:t>:</w:t>
      </w:r>
      <w:r w:rsidRPr="00040CAC">
        <w:rPr>
          <w:rFonts w:ascii="Times New Roman" w:eastAsia="Times New Roman" w:hAnsi="Times New Roman" w:cs="Times New Roman"/>
          <w:lang w:val="lt-LT" w:eastAsia="lt-LT"/>
        </w:rPr>
        <w:t xml:space="preserve"> gerti po pusantros 1 000</w:t>
      </w:r>
      <w:r w:rsidR="00AF10CC">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000</w:t>
      </w:r>
      <w:r w:rsidR="00AF10CC">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tabletės kas 8</w:t>
      </w:r>
      <w:r w:rsidR="001E155A">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val., t. y. 3 kartus per parą.</w:t>
      </w:r>
    </w:p>
    <w:p w14:paraId="77E89E96"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 </w:t>
      </w:r>
    </w:p>
    <w:p w14:paraId="3218CF3D" w14:textId="48188700"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r w:rsidRPr="00040CAC">
        <w:rPr>
          <w:rFonts w:ascii="Times New Roman" w:eastAsia="Times New Roman" w:hAnsi="Times New Roman" w:cs="Times New Roman"/>
          <w:i/>
          <w:lang w:val="lt-LT" w:eastAsia="lt-LT"/>
        </w:rPr>
        <w:t>Jaunesniems negu 6 metų vaikams</w:t>
      </w:r>
      <w:r w:rsidRPr="00040CAC">
        <w:rPr>
          <w:rFonts w:ascii="Times New Roman" w:eastAsia="Times New Roman" w:hAnsi="Times New Roman" w:cs="Times New Roman"/>
          <w:lang w:val="lt-LT" w:eastAsia="lt-LT"/>
        </w:rPr>
        <w:t xml:space="preserve"> rekomenduojama vartoti geriamąją suspensiją.</w:t>
      </w:r>
    </w:p>
    <w:p w14:paraId="7CD31C9E" w14:textId="77777777"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p>
    <w:p w14:paraId="49FDC1D9" w14:textId="55844946"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Prireikus, gydytojas gali paskirti didesnę </w:t>
      </w:r>
      <w:r w:rsidR="009E3DBA">
        <w:rPr>
          <w:rFonts w:ascii="Times New Roman" w:eastAsia="Times New Roman" w:hAnsi="Times New Roman" w:cs="Times New Roman"/>
          <w:lang w:val="lt-LT" w:eastAsia="lt-LT"/>
        </w:rPr>
        <w:t>Ospen</w:t>
      </w:r>
      <w:r w:rsidRPr="00040CAC">
        <w:rPr>
          <w:rFonts w:ascii="Times New Roman" w:eastAsia="Times New Roman" w:hAnsi="Times New Roman" w:cs="Times New Roman"/>
          <w:lang w:val="lt-LT" w:eastAsia="lt-LT"/>
        </w:rPr>
        <w:t xml:space="preserve"> dozę.</w:t>
      </w:r>
    </w:p>
    <w:p w14:paraId="270283C4" w14:textId="77777777" w:rsidR="00040CAC" w:rsidRPr="00040CAC" w:rsidRDefault="00040CAC" w:rsidP="00040CAC">
      <w:pPr>
        <w:keepNext/>
        <w:tabs>
          <w:tab w:val="left" w:pos="567"/>
        </w:tabs>
        <w:spacing w:after="0" w:line="240" w:lineRule="auto"/>
        <w:jc w:val="both"/>
        <w:outlineLvl w:val="3"/>
        <w:rPr>
          <w:rFonts w:ascii="Times New Roman" w:eastAsia="Times New Roman" w:hAnsi="Times New Roman" w:cs="Times New Roman"/>
          <w:u w:val="single"/>
          <w:lang w:val="lt-LT" w:eastAsia="lt-LT"/>
        </w:rPr>
      </w:pPr>
    </w:p>
    <w:p w14:paraId="2685B931" w14:textId="77777777" w:rsidR="00040CAC" w:rsidRPr="00050CD3" w:rsidRDefault="00040CAC" w:rsidP="00040CAC">
      <w:pPr>
        <w:keepNext/>
        <w:tabs>
          <w:tab w:val="left" w:pos="567"/>
        </w:tabs>
        <w:spacing w:after="0" w:line="240" w:lineRule="auto"/>
        <w:jc w:val="both"/>
        <w:outlineLvl w:val="3"/>
        <w:rPr>
          <w:rFonts w:ascii="Times New Roman" w:eastAsia="Times New Roman" w:hAnsi="Times New Roman" w:cs="Times New Roman"/>
          <w:b/>
          <w:bCs/>
          <w:lang w:val="lt-LT" w:eastAsia="lt-LT"/>
        </w:rPr>
      </w:pPr>
      <w:r w:rsidRPr="00050CD3">
        <w:rPr>
          <w:rFonts w:ascii="Times New Roman" w:eastAsia="Times New Roman" w:hAnsi="Times New Roman" w:cs="Times New Roman"/>
          <w:b/>
          <w:bCs/>
          <w:lang w:val="lt-LT" w:eastAsia="lt-LT"/>
        </w:rPr>
        <w:t>Dozavimas siekiant išvengti infekcijos (profilaktikai)</w:t>
      </w:r>
    </w:p>
    <w:p w14:paraId="731E4F1C" w14:textId="77777777"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p>
    <w:p w14:paraId="6CCDDBDB" w14:textId="663FE12C" w:rsidR="00040CAC" w:rsidRPr="00040CAC" w:rsidRDefault="00040CAC" w:rsidP="00040CAC">
      <w:pPr>
        <w:tabs>
          <w:tab w:val="left" w:pos="567"/>
        </w:tabs>
        <w:spacing w:after="0" w:line="240" w:lineRule="auto"/>
        <w:jc w:val="both"/>
        <w:rPr>
          <w:rFonts w:ascii="Times New Roman" w:eastAsia="Times New Roman" w:hAnsi="Times New Roman" w:cs="Times New Roman"/>
          <w:u w:val="single"/>
          <w:lang w:val="lt-LT" w:eastAsia="lt-LT"/>
        </w:rPr>
      </w:pPr>
      <w:r w:rsidRPr="00040CAC">
        <w:rPr>
          <w:rFonts w:ascii="Times New Roman" w:eastAsia="Times New Roman" w:hAnsi="Times New Roman" w:cs="Times New Roman"/>
          <w:u w:val="single"/>
          <w:lang w:val="lt-LT" w:eastAsia="lt-LT"/>
        </w:rPr>
        <w:t>Streptokokų sukeliamų ligų (pvz., ūminio tonzilių uždegimo, skarlatinos) profilaktika</w:t>
      </w:r>
    </w:p>
    <w:p w14:paraId="307855F9" w14:textId="77777777"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Po kontakto su ligoniu reikia 10 dienų vartoti įprastinę paros dozę (žr. aukščiau).</w:t>
      </w:r>
    </w:p>
    <w:p w14:paraId="1386FD36" w14:textId="77777777"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p>
    <w:p w14:paraId="3CACCC98" w14:textId="77777777" w:rsidR="00040CAC" w:rsidRPr="00040CAC" w:rsidRDefault="00040CAC" w:rsidP="00040CAC">
      <w:pPr>
        <w:tabs>
          <w:tab w:val="left" w:pos="567"/>
        </w:tabs>
        <w:spacing w:after="0" w:line="240" w:lineRule="auto"/>
        <w:rPr>
          <w:rFonts w:ascii="Times New Roman" w:eastAsia="Times New Roman" w:hAnsi="Times New Roman" w:cs="Times New Roman"/>
          <w:u w:val="single"/>
          <w:lang w:val="lt-LT" w:eastAsia="lt-LT"/>
        </w:rPr>
      </w:pPr>
      <w:r w:rsidRPr="00040CAC">
        <w:rPr>
          <w:rFonts w:ascii="Times New Roman" w:eastAsia="Times New Roman" w:hAnsi="Times New Roman" w:cs="Times New Roman"/>
          <w:u w:val="single"/>
          <w:lang w:val="lt-LT" w:eastAsia="lt-LT"/>
        </w:rPr>
        <w:t>Streptokokų sukeliamų ligų bei jų komplikacijų (pvz., reumato, mažosios chorėjos) profilaktika ir pneumokokų sukeliamų ligų profilaktika pjautuvine mažakraujyste sergantiems vaikams</w:t>
      </w:r>
    </w:p>
    <w:p w14:paraId="4C31C41A" w14:textId="6FFFE4C4"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i/>
          <w:lang w:val="lt-LT" w:eastAsia="lt-LT"/>
        </w:rPr>
        <w:t>Vaikams, sveriantiems mažiau nei 30</w:t>
      </w:r>
      <w:r w:rsidR="001E155A">
        <w:rPr>
          <w:rFonts w:ascii="Times New Roman" w:eastAsia="Times New Roman" w:hAnsi="Times New Roman" w:cs="Times New Roman"/>
          <w:i/>
          <w:lang w:val="lt-LT" w:eastAsia="lt-LT"/>
        </w:rPr>
        <w:t> </w:t>
      </w:r>
      <w:r w:rsidRPr="00040CAC">
        <w:rPr>
          <w:rFonts w:ascii="Times New Roman" w:eastAsia="Times New Roman" w:hAnsi="Times New Roman" w:cs="Times New Roman"/>
          <w:i/>
          <w:lang w:val="lt-LT" w:eastAsia="lt-LT"/>
        </w:rPr>
        <w:t>kg</w:t>
      </w:r>
      <w:r w:rsidRPr="00040CAC">
        <w:rPr>
          <w:rFonts w:ascii="Times New Roman" w:eastAsia="Times New Roman" w:hAnsi="Times New Roman" w:cs="Times New Roman"/>
          <w:lang w:val="lt-LT" w:eastAsia="lt-LT"/>
        </w:rPr>
        <w:t>: gerti po pusę 500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000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tabletės kas 12</w:t>
      </w:r>
      <w:r w:rsidR="001E155A">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val. (t. y. 2 kartus per parą).</w:t>
      </w:r>
    </w:p>
    <w:p w14:paraId="2C3CEDF7" w14:textId="3647031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i/>
          <w:lang w:val="lt-LT" w:eastAsia="lt-LT"/>
        </w:rPr>
        <w:t>Vaikams, sveriantiems daugiau negu 30</w:t>
      </w:r>
      <w:r w:rsidR="001E155A">
        <w:rPr>
          <w:rFonts w:ascii="Times New Roman" w:eastAsia="Times New Roman" w:hAnsi="Times New Roman" w:cs="Times New Roman"/>
          <w:i/>
          <w:lang w:val="lt-LT" w:eastAsia="lt-LT"/>
        </w:rPr>
        <w:t> </w:t>
      </w:r>
      <w:r w:rsidRPr="00040CAC">
        <w:rPr>
          <w:rFonts w:ascii="Times New Roman" w:eastAsia="Times New Roman" w:hAnsi="Times New Roman" w:cs="Times New Roman"/>
          <w:i/>
          <w:lang w:val="lt-LT" w:eastAsia="lt-LT"/>
        </w:rPr>
        <w:t>kg bei suaugusiems žmonėms</w:t>
      </w:r>
      <w:r w:rsidRPr="00040CAC">
        <w:rPr>
          <w:rFonts w:ascii="Times New Roman" w:eastAsia="Times New Roman" w:hAnsi="Times New Roman" w:cs="Times New Roman"/>
          <w:lang w:val="lt-LT" w:eastAsia="lt-LT"/>
        </w:rPr>
        <w:t>: gerti po vieną 500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000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tabletę kas 12</w:t>
      </w:r>
      <w:r w:rsidR="001E155A">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val. (t. y. 2 kartus per parą) arba po pusę 1000 000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tabletės kas 12</w:t>
      </w:r>
      <w:r w:rsidR="001E155A">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val. (t. y. 2 kartus per parą).</w:t>
      </w:r>
    </w:p>
    <w:p w14:paraId="3881F260"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6C3C17F3" w14:textId="794893F2" w:rsidR="00040CAC" w:rsidRPr="00040CAC" w:rsidRDefault="00040CAC" w:rsidP="00040CAC">
      <w:pPr>
        <w:tabs>
          <w:tab w:val="left" w:pos="567"/>
        </w:tabs>
        <w:spacing w:after="0" w:line="240" w:lineRule="auto"/>
        <w:rPr>
          <w:rFonts w:ascii="Times New Roman" w:eastAsia="Times New Roman" w:hAnsi="Times New Roman" w:cs="Times New Roman"/>
          <w:u w:val="single"/>
          <w:lang w:val="lt-LT" w:eastAsia="lt-LT"/>
        </w:rPr>
      </w:pPr>
      <w:r w:rsidRPr="00040CAC">
        <w:rPr>
          <w:rFonts w:ascii="Times New Roman" w:eastAsia="Times New Roman" w:hAnsi="Times New Roman" w:cs="Times New Roman"/>
          <w:u w:val="single"/>
          <w:lang w:val="lt-LT" w:eastAsia="lt-LT"/>
        </w:rPr>
        <w:t>Endokardito (širdies vidinio dangalo uždegimo) profilaktika po nedidelės operacijos (pvz., tonzilių pašalinimo, danties ištraukimo)</w:t>
      </w:r>
    </w:p>
    <w:p w14:paraId="586FC5A1" w14:textId="5D4E580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i/>
          <w:lang w:val="lt-LT" w:eastAsia="lt-LT"/>
        </w:rPr>
        <w:t>Vaikams, sveriantiems mažiau nei 30</w:t>
      </w:r>
      <w:r w:rsidR="001E155A">
        <w:rPr>
          <w:rFonts w:ascii="Times New Roman" w:eastAsia="Times New Roman" w:hAnsi="Times New Roman" w:cs="Times New Roman"/>
          <w:i/>
          <w:lang w:val="lt-LT" w:eastAsia="lt-LT"/>
        </w:rPr>
        <w:t> </w:t>
      </w:r>
      <w:r w:rsidRPr="00040CAC">
        <w:rPr>
          <w:rFonts w:ascii="Times New Roman" w:eastAsia="Times New Roman" w:hAnsi="Times New Roman" w:cs="Times New Roman"/>
          <w:i/>
          <w:lang w:val="lt-LT" w:eastAsia="lt-LT"/>
        </w:rPr>
        <w:t>kg</w:t>
      </w:r>
      <w:r w:rsidRPr="00040CAC">
        <w:rPr>
          <w:rFonts w:ascii="Times New Roman" w:eastAsia="Times New Roman" w:hAnsi="Times New Roman" w:cs="Times New Roman"/>
          <w:lang w:val="lt-LT" w:eastAsia="lt-LT"/>
        </w:rPr>
        <w:t>: reikia išgerti tris 500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000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tabletes likus 1</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valandai iki operacijos, ir vieną tabletę praėjus 6</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valandoms po operacijos.</w:t>
      </w:r>
    </w:p>
    <w:p w14:paraId="52FD912C" w14:textId="1C5996FF"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i/>
          <w:lang w:val="lt-LT" w:eastAsia="lt-LT"/>
        </w:rPr>
        <w:t>Vaikams, sveriantiems daugiau negu 30</w:t>
      </w:r>
      <w:r w:rsidR="00966D56">
        <w:rPr>
          <w:rFonts w:ascii="Times New Roman" w:eastAsia="Times New Roman" w:hAnsi="Times New Roman" w:cs="Times New Roman"/>
          <w:i/>
          <w:lang w:val="lt-LT" w:eastAsia="lt-LT"/>
        </w:rPr>
        <w:t> </w:t>
      </w:r>
      <w:r w:rsidRPr="00040CAC">
        <w:rPr>
          <w:rFonts w:ascii="Times New Roman" w:eastAsia="Times New Roman" w:hAnsi="Times New Roman" w:cs="Times New Roman"/>
          <w:i/>
          <w:lang w:val="lt-LT" w:eastAsia="lt-LT"/>
        </w:rPr>
        <w:t>kg ir suaugusiems žmonėms</w:t>
      </w:r>
      <w:r w:rsidRPr="00040CAC">
        <w:rPr>
          <w:rFonts w:ascii="Times New Roman" w:eastAsia="Times New Roman" w:hAnsi="Times New Roman" w:cs="Times New Roman"/>
          <w:lang w:val="lt-LT" w:eastAsia="lt-LT"/>
        </w:rPr>
        <w:t>: reikia išgerti arba šešias 500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000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tabletes, arba tris 1000 0000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tabletes, likus 1</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valandai iki operacijos, ir tris 500</w:t>
      </w:r>
      <w:r w:rsidR="00050CD3">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000</w:t>
      </w:r>
      <w:r w:rsidR="00050CD3">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arba pusantros 1000 000</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TV tabletės, praėjus 6</w:t>
      </w:r>
      <w:r w:rsidR="00966D56">
        <w:rPr>
          <w:rFonts w:ascii="Times New Roman" w:eastAsia="Times New Roman" w:hAnsi="Times New Roman" w:cs="Times New Roman"/>
          <w:lang w:val="lt-LT" w:eastAsia="lt-LT"/>
        </w:rPr>
        <w:t> </w:t>
      </w:r>
      <w:r w:rsidRPr="00040CAC">
        <w:rPr>
          <w:rFonts w:ascii="Times New Roman" w:eastAsia="Times New Roman" w:hAnsi="Times New Roman" w:cs="Times New Roman"/>
          <w:lang w:val="lt-LT" w:eastAsia="lt-LT"/>
        </w:rPr>
        <w:t>valandoms po operacijos.</w:t>
      </w:r>
    </w:p>
    <w:p w14:paraId="64B71D19" w14:textId="77777777" w:rsidR="00040CAC" w:rsidRPr="00040CAC" w:rsidRDefault="00040CAC" w:rsidP="00040CAC">
      <w:pPr>
        <w:tabs>
          <w:tab w:val="left" w:pos="567"/>
        </w:tabs>
        <w:spacing w:after="0" w:line="240" w:lineRule="auto"/>
        <w:rPr>
          <w:rFonts w:ascii="Times New Roman" w:eastAsia="Times New Roman" w:hAnsi="Times New Roman" w:cs="Times New Roman"/>
          <w:i/>
          <w:lang w:val="lt-LT" w:eastAsia="lt-LT"/>
        </w:rPr>
      </w:pPr>
    </w:p>
    <w:p w14:paraId="5FE4394C" w14:textId="77777777" w:rsidR="00040CAC" w:rsidRPr="00050CD3" w:rsidRDefault="00040CAC" w:rsidP="00040CAC">
      <w:pPr>
        <w:tabs>
          <w:tab w:val="left" w:pos="567"/>
        </w:tabs>
        <w:spacing w:after="0" w:line="240" w:lineRule="auto"/>
        <w:rPr>
          <w:rFonts w:ascii="Times New Roman" w:eastAsia="Times New Roman" w:hAnsi="Times New Roman" w:cs="Times New Roman"/>
          <w:b/>
          <w:bCs/>
          <w:iCs/>
          <w:noProof/>
          <w:lang w:val="lt-LT" w:eastAsia="lt-LT"/>
        </w:rPr>
      </w:pPr>
      <w:r w:rsidRPr="00050CD3">
        <w:rPr>
          <w:rFonts w:ascii="Times New Roman" w:eastAsia="Times New Roman" w:hAnsi="Times New Roman" w:cs="Times New Roman"/>
          <w:b/>
          <w:bCs/>
          <w:iCs/>
          <w:noProof/>
          <w:lang w:val="lt-LT" w:eastAsia="lt-LT"/>
        </w:rPr>
        <w:t>Ligoniams, kurių inkstų arba kepenų veikla sutrikusi</w:t>
      </w:r>
    </w:p>
    <w:p w14:paraId="5177040E" w14:textId="463E3EE8"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Ligoniams, kurių kepenų arba inkstų veikla sutrikusi, paprastai nereikia mažinti vaisto dozės. Tačiau gydytojas, įvertinęs sveikatos būklę, gali paskirti mažesnę dozę arba nurodyti vaisto vartoti rečiau.</w:t>
      </w:r>
    </w:p>
    <w:p w14:paraId="5DE3790E"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7AA80478" w14:textId="77777777" w:rsidR="00040CAC" w:rsidRPr="00050CD3" w:rsidRDefault="00040CAC" w:rsidP="00040CAC">
      <w:pPr>
        <w:tabs>
          <w:tab w:val="left" w:pos="567"/>
        </w:tabs>
        <w:spacing w:after="0" w:line="240" w:lineRule="auto"/>
        <w:rPr>
          <w:rFonts w:ascii="Times New Roman" w:eastAsia="Times New Roman" w:hAnsi="Times New Roman" w:cs="Times New Roman"/>
          <w:b/>
          <w:bCs/>
          <w:noProof/>
          <w:lang w:val="lt-LT" w:eastAsia="lt-LT"/>
        </w:rPr>
      </w:pPr>
      <w:r w:rsidRPr="00050CD3">
        <w:rPr>
          <w:rFonts w:ascii="Times New Roman" w:eastAsia="Times New Roman" w:hAnsi="Times New Roman" w:cs="Times New Roman"/>
          <w:b/>
          <w:bCs/>
          <w:noProof/>
          <w:lang w:val="lt-LT" w:eastAsia="lt-LT"/>
        </w:rPr>
        <w:t>Gydymo trukmė</w:t>
      </w:r>
    </w:p>
    <w:p w14:paraId="1AC06F80" w14:textId="53197A6D" w:rsidR="00040CAC" w:rsidRPr="00040CAC" w:rsidRDefault="00101FB6" w:rsidP="00040CAC">
      <w:pPr>
        <w:keepNext/>
        <w:tabs>
          <w:tab w:val="left" w:pos="567"/>
        </w:tabs>
        <w:spacing w:after="0" w:line="240" w:lineRule="auto"/>
        <w:jc w:val="both"/>
        <w:outlineLvl w:val="3"/>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Ospen</w:t>
      </w:r>
      <w:r w:rsidR="00040CAC" w:rsidRPr="00040CAC">
        <w:rPr>
          <w:rFonts w:ascii="Times New Roman" w:eastAsia="Times New Roman" w:hAnsi="Times New Roman" w:cs="Times New Roman"/>
          <w:lang w:val="lt-LT" w:eastAsia="lt-LT"/>
        </w:rPr>
        <w:t xml:space="preserve"> reikia vartoti dar 3 paras po to, kai išnyksta ligos simptomai. Tam tikrų bakterijų, vadinamų streptokokais, sukeltą infekcinę ligą reikia gydyti ne trumpiau kaip 10 parų.</w:t>
      </w:r>
    </w:p>
    <w:p w14:paraId="6382375F" w14:textId="77777777" w:rsidR="00040CAC" w:rsidRPr="00040CAC" w:rsidRDefault="00040CAC" w:rsidP="00040CAC">
      <w:pPr>
        <w:keepNext/>
        <w:tabs>
          <w:tab w:val="left" w:pos="567"/>
        </w:tabs>
        <w:spacing w:after="0" w:line="240" w:lineRule="auto"/>
        <w:jc w:val="both"/>
        <w:outlineLvl w:val="3"/>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 </w:t>
      </w:r>
    </w:p>
    <w:p w14:paraId="1593285B" w14:textId="161632A1" w:rsidR="00040CAC" w:rsidRPr="00040CAC" w:rsidRDefault="00040CAC" w:rsidP="00040CAC">
      <w:pPr>
        <w:tabs>
          <w:tab w:val="left" w:pos="567"/>
        </w:tabs>
        <w:spacing w:after="0" w:line="240" w:lineRule="auto"/>
        <w:ind w:left="567" w:hanging="567"/>
        <w:jc w:val="both"/>
        <w:rPr>
          <w:rFonts w:ascii="Times New Roman" w:eastAsia="Times New Roman" w:hAnsi="Times New Roman" w:cs="Times New Roman"/>
          <w:b/>
          <w:noProof/>
          <w:lang w:val="lt-LT"/>
        </w:rPr>
      </w:pPr>
      <w:r w:rsidRPr="00040CAC">
        <w:rPr>
          <w:rFonts w:ascii="Times New Roman" w:eastAsia="Times New Roman" w:hAnsi="Times New Roman" w:cs="Times New Roman"/>
          <w:b/>
          <w:noProof/>
          <w:lang w:val="lt-LT"/>
        </w:rPr>
        <w:t xml:space="preserve">Ką daryti pavartojus per didelę </w:t>
      </w:r>
      <w:r w:rsidR="009E3DBA">
        <w:rPr>
          <w:rFonts w:ascii="Times New Roman" w:eastAsia="Times New Roman" w:hAnsi="Times New Roman" w:cs="Times New Roman"/>
          <w:b/>
          <w:noProof/>
          <w:lang w:val="lt-LT"/>
        </w:rPr>
        <w:t>Ospen</w:t>
      </w:r>
      <w:r w:rsidRPr="00040CAC">
        <w:rPr>
          <w:rFonts w:ascii="Times New Roman" w:eastAsia="Times New Roman" w:hAnsi="Times New Roman" w:cs="Times New Roman"/>
          <w:b/>
          <w:noProof/>
          <w:lang w:val="lt-LT"/>
        </w:rPr>
        <w:t xml:space="preserve"> dozę</w:t>
      </w:r>
    </w:p>
    <w:p w14:paraId="497FF3AA" w14:textId="68965505" w:rsidR="00040CAC" w:rsidRPr="00040CAC" w:rsidRDefault="00040CAC" w:rsidP="00040CAC">
      <w:pPr>
        <w:tabs>
          <w:tab w:val="left" w:pos="567"/>
        </w:tabs>
        <w:spacing w:after="0" w:line="240" w:lineRule="auto"/>
        <w:jc w:val="both"/>
        <w:rPr>
          <w:rFonts w:ascii="Times New Roman" w:eastAsia="Times New Roman" w:hAnsi="Times New Roman" w:cs="Times New Roman"/>
          <w:noProof/>
          <w:lang w:val="lt-LT"/>
        </w:rPr>
      </w:pPr>
      <w:r w:rsidRPr="00040CAC">
        <w:rPr>
          <w:rFonts w:ascii="Times New Roman" w:eastAsia="Times New Roman" w:hAnsi="Times New Roman" w:cs="Times New Roman"/>
          <w:noProof/>
          <w:lang w:val="lt-LT"/>
        </w:rPr>
        <w:t xml:space="preserve">Jeigu pavartojote per didelę vaisto dozę, kreipkitės į gydytoją ar vaistininką. Gali pasireikšti virškinimo sutrikimo simptomai (pvz., </w:t>
      </w:r>
      <w:r w:rsidRPr="00040CAC">
        <w:rPr>
          <w:rFonts w:ascii="Times New Roman" w:eastAsia="Times New Roman" w:hAnsi="Times New Roman" w:cs="Times New Roman"/>
          <w:lang w:val="lt-LT"/>
        </w:rPr>
        <w:t>pykinimas, vėmimas, pilvo skausmas, viduriavimas), retai epilepsijos priepuoliai</w:t>
      </w:r>
      <w:r w:rsidRPr="00040CAC">
        <w:rPr>
          <w:rFonts w:ascii="Times New Roman" w:eastAsia="Times New Roman" w:hAnsi="Times New Roman" w:cs="Times New Roman"/>
          <w:noProof/>
          <w:lang w:val="lt-LT"/>
        </w:rPr>
        <w:t>, sutrikti skysčių ir druskų pusiausvyra organizme.</w:t>
      </w:r>
    </w:p>
    <w:p w14:paraId="4CB39AF9" w14:textId="784B8327" w:rsidR="00040CAC" w:rsidRPr="00040CAC" w:rsidRDefault="00040CAC" w:rsidP="00040CAC">
      <w:pPr>
        <w:keepNext/>
        <w:tabs>
          <w:tab w:val="left" w:pos="567"/>
        </w:tabs>
        <w:spacing w:after="0" w:line="240" w:lineRule="auto"/>
        <w:outlineLvl w:val="2"/>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Vaisto perdozavus, rekomenduojama vartoti aktyvintąją anglį kartu su vidurius laisvinančiais vaistais, tam</w:t>
      </w:r>
      <w:r w:rsidR="00D04A6A">
        <w:rPr>
          <w:rFonts w:ascii="Times New Roman" w:eastAsia="Times New Roman" w:hAnsi="Times New Roman" w:cs="Times New Roman"/>
          <w:lang w:val="lt-LT" w:eastAsia="lt-LT"/>
        </w:rPr>
        <w:t>,</w:t>
      </w:r>
      <w:r w:rsidRPr="00040CAC">
        <w:rPr>
          <w:rFonts w:ascii="Times New Roman" w:eastAsia="Times New Roman" w:hAnsi="Times New Roman" w:cs="Times New Roman"/>
          <w:lang w:val="lt-LT" w:eastAsia="lt-LT"/>
        </w:rPr>
        <w:t xml:space="preserve"> kad vaistas būtų greičiau pašalintas iš organizmo.</w:t>
      </w:r>
    </w:p>
    <w:p w14:paraId="214D109C" w14:textId="77777777" w:rsidR="00040CAC" w:rsidRPr="00040CAC" w:rsidRDefault="00040CAC" w:rsidP="00040CAC">
      <w:pPr>
        <w:spacing w:after="0" w:line="240" w:lineRule="auto"/>
        <w:rPr>
          <w:rFonts w:ascii="Times New Roman" w:eastAsia="Times New Roman" w:hAnsi="Times New Roman" w:cs="Times New Roman"/>
          <w:lang w:val="lt-LT"/>
        </w:rPr>
      </w:pPr>
    </w:p>
    <w:p w14:paraId="2482F575" w14:textId="1315E82D" w:rsidR="00040CAC" w:rsidRPr="00040CAC" w:rsidRDefault="00040CAC" w:rsidP="00040CAC">
      <w:pPr>
        <w:keepNext/>
        <w:tabs>
          <w:tab w:val="left" w:pos="567"/>
        </w:tabs>
        <w:spacing w:after="0" w:line="240" w:lineRule="auto"/>
        <w:outlineLvl w:val="2"/>
        <w:rPr>
          <w:rFonts w:ascii="Times New Roman" w:eastAsia="Times New Roman" w:hAnsi="Times New Roman" w:cs="Times New Roman"/>
          <w:b/>
          <w:noProof/>
          <w:lang w:val="lt-LT"/>
        </w:rPr>
      </w:pPr>
      <w:r w:rsidRPr="00040CAC">
        <w:rPr>
          <w:rFonts w:ascii="Times New Roman" w:eastAsia="Times New Roman" w:hAnsi="Times New Roman" w:cs="Times New Roman"/>
          <w:b/>
          <w:noProof/>
          <w:lang w:val="lt-LT"/>
        </w:rPr>
        <w:t xml:space="preserve">Pamiršus pavartoti </w:t>
      </w:r>
      <w:r w:rsidR="009E3DBA">
        <w:rPr>
          <w:rFonts w:ascii="Times New Roman" w:eastAsia="Times New Roman" w:hAnsi="Times New Roman" w:cs="Times New Roman"/>
          <w:b/>
          <w:noProof/>
          <w:lang w:val="lt-LT"/>
        </w:rPr>
        <w:t>Ospen</w:t>
      </w:r>
    </w:p>
    <w:p w14:paraId="4F0F599A" w14:textId="77777777" w:rsidR="00040CAC" w:rsidRPr="00040CAC" w:rsidRDefault="00040CAC" w:rsidP="00040CAC">
      <w:pPr>
        <w:numPr>
          <w:ilvl w:val="12"/>
          <w:numId w:val="0"/>
        </w:numPr>
        <w:spacing w:after="0" w:line="240" w:lineRule="auto"/>
        <w:ind w:right="-2"/>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Jeigu pamiršote pavartoti vaisto, kitą dozę išgerkite įprastu laiku. Negalima vartoti dvigubos dozės norint kompensuoti praleistą dozę.</w:t>
      </w:r>
    </w:p>
    <w:p w14:paraId="1AED4975"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1C27BF2F" w14:textId="3283A555" w:rsidR="00040CAC" w:rsidRPr="00040CAC" w:rsidRDefault="00040CAC" w:rsidP="00040CAC">
      <w:pPr>
        <w:keepNext/>
        <w:spacing w:after="0" w:line="240" w:lineRule="auto"/>
        <w:jc w:val="both"/>
        <w:outlineLvl w:val="3"/>
        <w:rPr>
          <w:rFonts w:ascii="Times New Roman" w:eastAsia="Times New Roman" w:hAnsi="Times New Roman" w:cs="Times New Roman"/>
          <w:b/>
          <w:bCs/>
          <w:iCs/>
          <w:lang w:val="lt-LT" w:eastAsia="lt-LT"/>
        </w:rPr>
      </w:pPr>
      <w:r w:rsidRPr="00040CAC">
        <w:rPr>
          <w:rFonts w:ascii="Times New Roman" w:eastAsia="Times New Roman" w:hAnsi="Times New Roman" w:cs="Times New Roman"/>
          <w:b/>
          <w:bCs/>
          <w:iCs/>
          <w:lang w:val="lt-LT" w:eastAsia="lt-LT"/>
        </w:rPr>
        <w:t xml:space="preserve">Nustojus vartoti </w:t>
      </w:r>
      <w:r w:rsidR="009E3DBA">
        <w:rPr>
          <w:rFonts w:ascii="Times New Roman" w:eastAsia="Times New Roman" w:hAnsi="Times New Roman" w:cs="Times New Roman"/>
          <w:b/>
          <w:bCs/>
          <w:iCs/>
          <w:lang w:val="lt-LT" w:eastAsia="lt-LT"/>
        </w:rPr>
        <w:t>Ospen</w:t>
      </w:r>
    </w:p>
    <w:p w14:paraId="3BDE31F6" w14:textId="50309F6D" w:rsidR="00040CAC" w:rsidRPr="00040CAC" w:rsidRDefault="00040CAC" w:rsidP="00040CAC">
      <w:pPr>
        <w:tabs>
          <w:tab w:val="left" w:pos="0"/>
        </w:tabs>
        <w:spacing w:after="0" w:line="240" w:lineRule="auto"/>
        <w:jc w:val="both"/>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Jeigu Jūs nutrauksite </w:t>
      </w:r>
      <w:r w:rsidR="009E3DBA">
        <w:rPr>
          <w:rFonts w:ascii="Times New Roman" w:eastAsia="Times New Roman" w:hAnsi="Times New Roman" w:cs="Times New Roman"/>
          <w:lang w:val="lt-LT" w:eastAsia="lt-LT"/>
        </w:rPr>
        <w:t>Ospen</w:t>
      </w:r>
      <w:r w:rsidRPr="00040CAC">
        <w:rPr>
          <w:rFonts w:ascii="Times New Roman" w:eastAsia="Times New Roman" w:hAnsi="Times New Roman" w:cs="Times New Roman"/>
          <w:lang w:val="lt-LT" w:eastAsia="lt-LT"/>
        </w:rPr>
        <w:t xml:space="preserve"> vartojimą nebaigę viso gydymo kurso, gali vėl atsirasti ligos simptomų.</w:t>
      </w:r>
    </w:p>
    <w:p w14:paraId="562F7392" w14:textId="77777777" w:rsidR="00040CAC" w:rsidRPr="00040CAC" w:rsidRDefault="00040CAC" w:rsidP="00040CAC">
      <w:pPr>
        <w:tabs>
          <w:tab w:val="left" w:pos="567"/>
        </w:tabs>
        <w:spacing w:after="0" w:line="240" w:lineRule="auto"/>
        <w:ind w:left="567" w:hanging="567"/>
        <w:jc w:val="both"/>
        <w:rPr>
          <w:rFonts w:ascii="Times New Roman" w:eastAsia="Times New Roman" w:hAnsi="Times New Roman" w:cs="Times New Roman"/>
          <w:lang w:val="lt-LT" w:eastAsia="lt-LT"/>
        </w:rPr>
      </w:pPr>
    </w:p>
    <w:p w14:paraId="757193A2" w14:textId="7BB2B863" w:rsidR="00040CAC" w:rsidRPr="00040CAC" w:rsidRDefault="00040CAC" w:rsidP="00040CAC">
      <w:pPr>
        <w:tabs>
          <w:tab w:val="left" w:pos="567"/>
        </w:tabs>
        <w:spacing w:after="0" w:line="240" w:lineRule="auto"/>
        <w:ind w:left="567" w:hanging="567"/>
        <w:jc w:val="both"/>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Jeigu kiltų daugiau klausimų dėl šio vaisto vartojimo, kreipkitės į gydytoją arba vaistininką.</w:t>
      </w:r>
    </w:p>
    <w:p w14:paraId="2139A7C3"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3BE5ABB2"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p>
    <w:p w14:paraId="74F8ACEB" w14:textId="77777777" w:rsidR="00040CAC" w:rsidRPr="00040CAC" w:rsidRDefault="00040CAC" w:rsidP="00040CAC">
      <w:pPr>
        <w:tabs>
          <w:tab w:val="left" w:pos="567"/>
        </w:tabs>
        <w:spacing w:after="0" w:line="240" w:lineRule="auto"/>
        <w:rPr>
          <w:rFonts w:ascii="Times New Roman" w:eastAsia="Times New Roman" w:hAnsi="Times New Roman" w:cs="Times New Roman"/>
          <w:b/>
          <w:lang w:val="lt-LT" w:eastAsia="lt-LT"/>
        </w:rPr>
      </w:pPr>
      <w:r w:rsidRPr="00040CAC">
        <w:rPr>
          <w:rFonts w:ascii="Times New Roman" w:eastAsia="Times New Roman" w:hAnsi="Times New Roman" w:cs="Times New Roman"/>
          <w:b/>
          <w:lang w:val="lt-LT" w:eastAsia="lt-LT"/>
        </w:rPr>
        <w:t>4.</w:t>
      </w:r>
      <w:r w:rsidRPr="00040CAC">
        <w:rPr>
          <w:rFonts w:ascii="Times New Roman" w:eastAsia="Times New Roman" w:hAnsi="Times New Roman" w:cs="Times New Roman"/>
          <w:b/>
          <w:lang w:val="lt-LT" w:eastAsia="lt-LT"/>
        </w:rPr>
        <w:tab/>
        <w:t>Galimas šalutinis poveikis</w:t>
      </w:r>
    </w:p>
    <w:p w14:paraId="030EAABC" w14:textId="77777777" w:rsidR="00040CAC" w:rsidRPr="00040CAC" w:rsidRDefault="00040CAC" w:rsidP="00040CAC">
      <w:pPr>
        <w:tabs>
          <w:tab w:val="left" w:pos="567"/>
        </w:tabs>
        <w:spacing w:after="0" w:line="240" w:lineRule="auto"/>
        <w:rPr>
          <w:rFonts w:ascii="Times New Roman" w:eastAsia="Times New Roman" w:hAnsi="Times New Roman" w:cs="Times New Roman"/>
          <w:i/>
          <w:lang w:val="lt-LT" w:eastAsia="lt-LT"/>
        </w:rPr>
      </w:pPr>
    </w:p>
    <w:p w14:paraId="64B8AF68" w14:textId="77777777" w:rsidR="00040CAC" w:rsidRPr="00040CAC" w:rsidRDefault="00040CAC" w:rsidP="00040CAC">
      <w:pPr>
        <w:tabs>
          <w:tab w:val="left" w:pos="567"/>
        </w:tabs>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Šis vaistas, kaip ir visi kiti, gali sukelti šalutinį poveikį, nors jis pasireiškia ne visiems žmonėms.</w:t>
      </w:r>
    </w:p>
    <w:p w14:paraId="1C2E2312" w14:textId="77777777" w:rsidR="00040CAC" w:rsidRPr="00040CAC" w:rsidRDefault="00040CAC" w:rsidP="00040CAC">
      <w:pPr>
        <w:spacing w:after="0" w:line="240" w:lineRule="auto"/>
        <w:rPr>
          <w:rFonts w:ascii="Times New Roman" w:eastAsia="Times New Roman" w:hAnsi="Times New Roman" w:cs="Times New Roman"/>
          <w:b/>
          <w:lang w:val="lt-LT" w:eastAsia="lt-LT"/>
        </w:rPr>
      </w:pPr>
    </w:p>
    <w:p w14:paraId="31041E71" w14:textId="03F354B3" w:rsidR="00040CAC" w:rsidRPr="00040CAC" w:rsidRDefault="001E155A" w:rsidP="00040CAC">
      <w:pPr>
        <w:spacing w:after="0" w:line="240" w:lineRule="auto"/>
        <w:rPr>
          <w:rFonts w:ascii="Times New Roman" w:eastAsia="Times New Roman" w:hAnsi="Times New Roman" w:cs="Times New Roman"/>
          <w:i/>
          <w:lang w:val="lt-LT" w:eastAsia="lt-LT"/>
        </w:rPr>
      </w:pPr>
      <w:r w:rsidRPr="00661DDE">
        <w:rPr>
          <w:rFonts w:ascii="Times New Roman" w:eastAsia="Calibri" w:hAnsi="Times New Roman" w:cs="Times New Roman"/>
          <w:b/>
          <w:lang w:val="lt-LT"/>
        </w:rPr>
        <w:t>Dažni šalutinio poveikio reiškiniai (gali pasireikšti rečiau kaip 1 iš 10 asmenų)</w:t>
      </w:r>
      <w:r w:rsidR="00D04A6A">
        <w:rPr>
          <w:rFonts w:ascii="Times New Roman" w:eastAsia="Calibri" w:hAnsi="Times New Roman" w:cs="Times New Roman"/>
          <w:b/>
          <w:lang w:val="lt-LT"/>
        </w:rPr>
        <w:t>:</w:t>
      </w:r>
    </w:p>
    <w:p w14:paraId="061091AC" w14:textId="77777777" w:rsidR="00040CAC" w:rsidRPr="00040CAC" w:rsidRDefault="00040CAC" w:rsidP="00040CAC">
      <w:pPr>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Alerginės reakcijos (eriteminis arba į tymų panašus odos išbėrimas, dilgėlinė, niežulys), pykinimas, vėmimas, nemalonus pojūtis viršutinėje pilvo dalyje, viduriavimas.</w:t>
      </w:r>
    </w:p>
    <w:p w14:paraId="44B124F0" w14:textId="77777777" w:rsidR="00040CAC" w:rsidRPr="00040CAC" w:rsidRDefault="00040CAC" w:rsidP="00040CAC">
      <w:pPr>
        <w:spacing w:after="0" w:line="240" w:lineRule="auto"/>
        <w:rPr>
          <w:rFonts w:ascii="Times New Roman" w:eastAsia="Times New Roman" w:hAnsi="Times New Roman" w:cs="Times New Roman"/>
          <w:lang w:val="lt-LT" w:eastAsia="lt-LT"/>
        </w:rPr>
      </w:pPr>
    </w:p>
    <w:p w14:paraId="5AE2E088" w14:textId="4010C0F2" w:rsidR="00040CAC" w:rsidRPr="00040CAC" w:rsidRDefault="001E155A" w:rsidP="00040CAC">
      <w:pPr>
        <w:spacing w:after="0" w:line="240" w:lineRule="auto"/>
        <w:rPr>
          <w:rFonts w:ascii="Times New Roman" w:eastAsia="Times New Roman" w:hAnsi="Times New Roman" w:cs="Times New Roman"/>
          <w:i/>
          <w:lang w:val="lt-LT" w:eastAsia="lt-LT"/>
        </w:rPr>
      </w:pPr>
      <w:r w:rsidRPr="001E155A">
        <w:rPr>
          <w:rFonts w:ascii="Times New Roman" w:eastAsia="Times New Roman" w:hAnsi="Times New Roman" w:cs="Times New Roman"/>
          <w:b/>
          <w:bCs/>
          <w:lang w:val="lt-LT" w:eastAsia="lt-LT"/>
        </w:rPr>
        <w:t>Reti šalutinio poveikio reiškiniai (gali pasireikšti rečiau kaip 1 iš 1 000 asmenų):</w:t>
      </w:r>
    </w:p>
    <w:p w14:paraId="4CCC96F9" w14:textId="1258A63A" w:rsidR="00040CAC" w:rsidRPr="00040CAC" w:rsidRDefault="00040CAC" w:rsidP="00040CAC">
      <w:pPr>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i/>
          <w:lang w:val="lt-LT" w:eastAsia="lt-LT"/>
        </w:rPr>
        <w:t>Clostridium difficile</w:t>
      </w:r>
      <w:r w:rsidRPr="00040CAC">
        <w:rPr>
          <w:rFonts w:ascii="Times New Roman" w:eastAsia="Times New Roman" w:hAnsi="Times New Roman" w:cs="Times New Roman"/>
          <w:lang w:val="lt-LT" w:eastAsia="lt-LT"/>
        </w:rPr>
        <w:t xml:space="preserve"> (žarnyno balterijos) sukeltas kolitas (storosios žarnos uždegimas, galintis pasireikšti sunkiu ir nepraeinančiu viduriavimu vandeningomis išmatomis, kuriose yra kraujo ir gleivių, vidurių pūtimu, maudžiančiu arba dieglių tipo pilvo skausmu, karščiavimu), staigus veido, lūpų, burnos, liežuvio, gerklų tinimas, dėl kurio gali pasunkėti kvėpavimas</w:t>
      </w:r>
      <w:r w:rsidRPr="00040CAC" w:rsidDel="004A0ECA">
        <w:rPr>
          <w:rFonts w:ascii="Times New Roman" w:eastAsia="Times New Roman" w:hAnsi="Times New Roman" w:cs="Times New Roman"/>
          <w:lang w:val="lt-LT" w:eastAsia="lt-LT"/>
        </w:rPr>
        <w:t xml:space="preserve"> </w:t>
      </w:r>
      <w:r w:rsidRPr="00040CAC">
        <w:rPr>
          <w:rFonts w:ascii="Times New Roman" w:eastAsia="Times New Roman" w:hAnsi="Times New Roman" w:cs="Times New Roman"/>
          <w:lang w:val="lt-LT" w:eastAsia="lt-LT"/>
        </w:rPr>
        <w:t xml:space="preserve">(angioneurozinė edema), odos uždegimas (dermatitas), gerklės skausmas, patamsėjęs liežuvis, kuris atrodo tarsi gauruotas, inkstų pažeidimas (nefropatija), </w:t>
      </w:r>
      <w:r w:rsidRPr="00040CAC">
        <w:rPr>
          <w:rFonts w:ascii="Times New Roman" w:eastAsia="Times New Roman" w:hAnsi="Times New Roman" w:cs="Times New Roman"/>
          <w:lang w:val="lt-LT"/>
        </w:rPr>
        <w:t>sunkios alerginės reakcijos, galinčios sukelti anafilaksiją</w:t>
      </w:r>
      <w:r w:rsidRPr="00040CAC">
        <w:rPr>
          <w:rFonts w:ascii="Times New Roman" w:eastAsia="Times New Roman" w:hAnsi="Times New Roman" w:cs="Times New Roman"/>
          <w:lang w:val="lt-LT" w:eastAsia="lt-LT"/>
        </w:rPr>
        <w:t>.</w:t>
      </w:r>
    </w:p>
    <w:p w14:paraId="5FC8B8EE" w14:textId="77777777" w:rsidR="00040CAC" w:rsidRPr="00040CAC" w:rsidRDefault="00040CAC" w:rsidP="00040CAC">
      <w:pPr>
        <w:spacing w:after="0" w:line="240" w:lineRule="auto"/>
        <w:ind w:left="1080"/>
        <w:rPr>
          <w:rFonts w:ascii="Times New Roman" w:eastAsia="Times New Roman" w:hAnsi="Times New Roman" w:cs="Times New Roman"/>
          <w:lang w:val="lt-LT" w:eastAsia="lt-LT"/>
        </w:rPr>
      </w:pPr>
    </w:p>
    <w:p w14:paraId="326B6092" w14:textId="29050F4D" w:rsidR="00040CAC" w:rsidRPr="00040CAC" w:rsidRDefault="001E155A" w:rsidP="00040CAC">
      <w:pPr>
        <w:spacing w:after="0" w:line="240" w:lineRule="auto"/>
        <w:rPr>
          <w:rFonts w:ascii="Times New Roman" w:eastAsia="Times New Roman" w:hAnsi="Times New Roman" w:cs="Times New Roman"/>
          <w:i/>
          <w:lang w:val="lt-LT" w:eastAsia="lt-LT"/>
        </w:rPr>
      </w:pPr>
      <w:r w:rsidRPr="00661DDE">
        <w:rPr>
          <w:rFonts w:ascii="Times New Roman" w:eastAsia="Calibri" w:hAnsi="Times New Roman" w:cs="Times New Roman"/>
          <w:b/>
          <w:lang w:val="lt-LT"/>
        </w:rPr>
        <w:t>Labai reti šalutinio poveikio reiškiniai (gali pasireikšti rečiau kaip 1 iš 10 000 asmenų)</w:t>
      </w:r>
      <w:r w:rsidR="00D04A6A">
        <w:rPr>
          <w:rFonts w:ascii="Times New Roman" w:eastAsia="Calibri" w:hAnsi="Times New Roman" w:cs="Times New Roman"/>
          <w:b/>
          <w:lang w:val="lt-LT"/>
        </w:rPr>
        <w:t>:</w:t>
      </w:r>
    </w:p>
    <w:p w14:paraId="5C64A046" w14:textId="77777777" w:rsidR="00040CAC" w:rsidRPr="00040CAC" w:rsidRDefault="00040CAC" w:rsidP="00040CAC">
      <w:pPr>
        <w:spacing w:after="0" w:line="240" w:lineRule="auto"/>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Į seruminę ligą panašios reakcijos, pasireiškiančios drebuliu, karščiavimu, patinimu, raumenų skausmu, inkstų audinio uždegimas (intersticinis nefritas), mažakraujystė, kurią sukelia nenormalus raudonųjų kraujo kūnelių irimas (hemolizinė anemija), baltųjų kraujo ląstelių kiekio sumažėjimas (neutropenija, leukopenija), kraujo plokštelių (trombocitų) kiekio sumažėjimas (trombocitopenija), eozinofilija (tam tikrų baltųjų kraujo ląstelių kiekio padidėjimas), krešėjimo sutrikimai, įskaitant kraujavimo laiko pailgėjimą ir trombocitų funkcijos sutrikimą, kepenų uždegimas, su tulžies sąstoviu susijusi gelta.</w:t>
      </w:r>
    </w:p>
    <w:p w14:paraId="1B65721A" w14:textId="77777777" w:rsidR="00040CAC" w:rsidRPr="00040CAC" w:rsidRDefault="00040CAC" w:rsidP="00040CAC">
      <w:pPr>
        <w:tabs>
          <w:tab w:val="left" w:pos="0"/>
        </w:tabs>
        <w:spacing w:after="0" w:line="240" w:lineRule="auto"/>
        <w:rPr>
          <w:rFonts w:ascii="Times New Roman" w:eastAsia="Times New Roman" w:hAnsi="Times New Roman" w:cs="Times New Roman"/>
          <w:lang w:val="lt-LT" w:eastAsia="lt-LT"/>
        </w:rPr>
      </w:pPr>
    </w:p>
    <w:p w14:paraId="1DD70CAA" w14:textId="121BB83A" w:rsidR="00040CAC" w:rsidRPr="00040CAC" w:rsidRDefault="001E155A" w:rsidP="001E155A">
      <w:pPr>
        <w:keepNext/>
        <w:spacing w:after="0" w:line="240" w:lineRule="auto"/>
        <w:outlineLvl w:val="0"/>
        <w:rPr>
          <w:rFonts w:ascii="Times New Roman" w:eastAsia="Calibri" w:hAnsi="Times New Roman" w:cs="Times New Roman"/>
          <w:bCs/>
          <w:lang w:val="lt-LT"/>
        </w:rPr>
      </w:pPr>
      <w:r w:rsidRPr="00661DDE">
        <w:rPr>
          <w:rFonts w:ascii="Times New Roman" w:eastAsia="Calibri" w:hAnsi="Times New Roman" w:cs="Times New Roman"/>
          <w:b/>
          <w:bCs/>
          <w:lang w:val="lt-LT"/>
        </w:rPr>
        <w:t>Šalutinio poveikio reiškiniai, kurių dažnis nežinomas (negali būti apskaičiuotas pagal turimus duomenis):</w:t>
      </w:r>
    </w:p>
    <w:p w14:paraId="7AD1F27D" w14:textId="5E0D9898" w:rsidR="00AA4600" w:rsidRPr="0012366C" w:rsidRDefault="00040CAC" w:rsidP="0012366C">
      <w:pPr>
        <w:spacing w:after="0" w:line="240" w:lineRule="auto"/>
        <w:rPr>
          <w:rFonts w:ascii="Times New Roman" w:eastAsia="Calibri" w:hAnsi="Times New Roman" w:cs="Times New Roman"/>
          <w:lang w:val="lt-LT"/>
        </w:rPr>
      </w:pPr>
      <w:r w:rsidRPr="0012366C">
        <w:rPr>
          <w:rFonts w:ascii="Times New Roman" w:eastAsia="Times New Roman" w:hAnsi="Times New Roman" w:cs="Times New Roman"/>
          <w:lang w:val="lt-LT" w:eastAsia="lt-LT"/>
        </w:rPr>
        <w:t>Traukuliai, adatėlių badymo, tirpimo pojūtis galūnėse (parestezija)</w:t>
      </w:r>
      <w:r w:rsidR="00AA4600" w:rsidRPr="0012366C">
        <w:rPr>
          <w:rFonts w:ascii="Times New Roman" w:eastAsia="Calibri" w:hAnsi="Times New Roman" w:cs="Times New Roman"/>
          <w:lang w:val="lt-LT"/>
        </w:rPr>
        <w:t>.</w:t>
      </w:r>
    </w:p>
    <w:p w14:paraId="6350A982" w14:textId="77777777" w:rsidR="00AA4600" w:rsidRDefault="00AA4600" w:rsidP="00661DDE">
      <w:pPr>
        <w:spacing w:after="0" w:line="240" w:lineRule="auto"/>
        <w:rPr>
          <w:rFonts w:ascii="Times New Roman" w:eastAsia="Calibri" w:hAnsi="Times New Roman" w:cs="Times New Roman"/>
          <w:lang w:val="lt-LT"/>
        </w:rPr>
      </w:pPr>
    </w:p>
    <w:p w14:paraId="2883C30F" w14:textId="77777777" w:rsidR="00AA4600" w:rsidRPr="00661DDE" w:rsidRDefault="00AA4600" w:rsidP="00661DDE">
      <w:pPr>
        <w:spacing w:after="0" w:line="240" w:lineRule="auto"/>
        <w:rPr>
          <w:rFonts w:ascii="Times New Roman" w:eastAsia="Calibri" w:hAnsi="Times New Roman" w:cs="Times New Roman"/>
          <w:b/>
          <w:lang w:val="lt-LT" w:eastAsia="lt-LT"/>
        </w:rPr>
      </w:pPr>
      <w:r w:rsidRPr="00661DDE">
        <w:rPr>
          <w:rFonts w:ascii="Times New Roman" w:eastAsia="Calibri" w:hAnsi="Times New Roman" w:cs="Times New Roman"/>
          <w:b/>
          <w:lang w:val="lt-LT" w:eastAsia="lt-LT"/>
        </w:rPr>
        <w:t>Pranešimas apie šalutinį poveikį</w:t>
      </w:r>
    </w:p>
    <w:p w14:paraId="61DEE054" w14:textId="3C650623" w:rsidR="00AA4600" w:rsidRPr="00661DDE" w:rsidRDefault="00DF6EB6" w:rsidP="00661DDE">
      <w:pPr>
        <w:spacing w:after="0" w:line="240" w:lineRule="auto"/>
        <w:rPr>
          <w:rFonts w:ascii="Times New Roman" w:eastAsia="Calibri" w:hAnsi="Times New Roman" w:cs="Times New Roman"/>
          <w:lang w:val="lt-LT" w:eastAsia="lt-LT"/>
        </w:rPr>
      </w:pPr>
      <w:r w:rsidRPr="00661DDE">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61DDE">
        <w:rPr>
          <w:rFonts w:ascii="Times New Roman" w:hAnsi="Times New Roman" w:cs="Times New Roman"/>
          <w:color w:val="0000EE"/>
          <w:u w:val="single"/>
          <w:lang w:val="lt-LT" w:eastAsia="lt-LT"/>
        </w:rPr>
        <w:t>https://vvkt.lrv.lt/lt/</w:t>
      </w:r>
      <w:r w:rsidRPr="00661DDE">
        <w:rPr>
          <w:rFonts w:ascii="Times New Roman" w:hAnsi="Times New Roman" w:cs="Times New Roman"/>
          <w:lang w:val="lt-LT" w:eastAsia="lt-LT"/>
        </w:rPr>
        <w:t xml:space="preserve"> nurodytais būdais arba paskambinti nemokamu telefonu </w:t>
      </w:r>
      <w:r w:rsidR="00B60692" w:rsidRPr="00B60692">
        <w:rPr>
          <w:rFonts w:ascii="Times New Roman" w:hAnsi="Times New Roman" w:cs="Times New Roman"/>
          <w:lang w:val="lt-LT" w:eastAsia="lt-LT"/>
        </w:rPr>
        <w:t>+370</w:t>
      </w:r>
      <w:r w:rsidRPr="00661DDE">
        <w:rPr>
          <w:rFonts w:ascii="Times New Roman" w:hAnsi="Times New Roman" w:cs="Times New Roman"/>
          <w:lang w:val="lt-LT" w:eastAsia="lt-LT"/>
        </w:rPr>
        <w:t xml:space="preserve"> 800 73568. Pranešdami apie šalutinį poveikį galite mums padėti gauti daugiau informacijos apie šio vaisto saugumą</w:t>
      </w:r>
      <w:r w:rsidR="00AA4600" w:rsidRPr="00661DDE">
        <w:rPr>
          <w:rFonts w:ascii="Times New Roman" w:eastAsia="Calibri" w:hAnsi="Times New Roman" w:cs="Times New Roman"/>
          <w:lang w:val="lt-LT" w:eastAsia="lt-LT"/>
        </w:rPr>
        <w:t>.</w:t>
      </w:r>
    </w:p>
    <w:p w14:paraId="3E50D41A" w14:textId="77777777" w:rsidR="00AA4600" w:rsidRPr="00661DDE" w:rsidRDefault="00AA4600" w:rsidP="00661DDE">
      <w:pPr>
        <w:spacing w:after="0" w:line="240" w:lineRule="auto"/>
        <w:rPr>
          <w:rFonts w:ascii="Times New Roman" w:eastAsia="Calibri" w:hAnsi="Times New Roman" w:cs="Times New Roman"/>
          <w:lang w:val="lt-LT"/>
        </w:rPr>
      </w:pPr>
    </w:p>
    <w:p w14:paraId="3DE5BE44" w14:textId="77777777" w:rsidR="00AA4600" w:rsidRPr="00661DDE" w:rsidRDefault="00AA4600" w:rsidP="00661DDE">
      <w:pPr>
        <w:spacing w:after="0" w:line="240" w:lineRule="auto"/>
        <w:rPr>
          <w:rFonts w:ascii="Times New Roman" w:eastAsia="Calibri" w:hAnsi="Times New Roman" w:cs="Times New Roman"/>
          <w:bCs/>
          <w:lang w:val="lt-LT"/>
        </w:rPr>
      </w:pPr>
    </w:p>
    <w:p w14:paraId="31C101DB" w14:textId="66460E88" w:rsidR="00AA4600" w:rsidRPr="00661DDE" w:rsidRDefault="00AA4600" w:rsidP="00661DDE">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1" w:name="_Toc129243268"/>
      <w:bookmarkStart w:id="12" w:name="_Toc129243143"/>
      <w:r w:rsidRPr="00661DDE">
        <w:rPr>
          <w:rFonts w:ascii="Times New Roman" w:eastAsia="Calibri" w:hAnsi="Times New Roman" w:cs="Times New Roman"/>
          <w:b/>
          <w:lang w:val="lt-LT"/>
        </w:rPr>
        <w:t>5.</w:t>
      </w:r>
      <w:r w:rsidRPr="00661DDE">
        <w:rPr>
          <w:rFonts w:ascii="Times New Roman" w:eastAsia="Calibri" w:hAnsi="Times New Roman" w:cs="Times New Roman"/>
          <w:b/>
          <w:lang w:val="lt-LT"/>
        </w:rPr>
        <w:tab/>
      </w:r>
      <w:bookmarkEnd w:id="11"/>
      <w:bookmarkEnd w:id="12"/>
      <w:r w:rsidR="001F16F3" w:rsidRPr="00661DDE">
        <w:rPr>
          <w:rFonts w:ascii="Times New Roman" w:eastAsia="Calibri" w:hAnsi="Times New Roman" w:cs="Times New Roman"/>
          <w:b/>
          <w:lang w:val="lt-LT"/>
        </w:rPr>
        <w:t xml:space="preserve">Kaip laikyti </w:t>
      </w:r>
      <w:r w:rsidR="009E3DBA">
        <w:rPr>
          <w:rFonts w:ascii="Times New Roman" w:eastAsia="Calibri" w:hAnsi="Times New Roman" w:cs="Times New Roman"/>
          <w:b/>
          <w:lang w:val="lt-LT"/>
        </w:rPr>
        <w:t>Ospen</w:t>
      </w:r>
    </w:p>
    <w:p w14:paraId="54710F84" w14:textId="77777777" w:rsidR="00AA4600" w:rsidRPr="00661DDE" w:rsidRDefault="00AA4600" w:rsidP="00661DDE">
      <w:pPr>
        <w:spacing w:after="0" w:line="240" w:lineRule="auto"/>
        <w:rPr>
          <w:rFonts w:ascii="Times New Roman" w:eastAsia="Calibri" w:hAnsi="Times New Roman" w:cs="Times New Roman"/>
          <w:b/>
          <w:i/>
          <w:lang w:val="lt-LT"/>
        </w:rPr>
      </w:pPr>
    </w:p>
    <w:p w14:paraId="4C7AE168" w14:textId="77777777" w:rsidR="001F16F3" w:rsidRPr="00661DDE" w:rsidRDefault="001F16F3"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Šį vaistą laikykite vaikams nepastebimoje ir nepasiekiamoje vietoje.</w:t>
      </w:r>
    </w:p>
    <w:p w14:paraId="21262E7F" w14:textId="77777777" w:rsidR="001F16F3" w:rsidRPr="00661DDE" w:rsidRDefault="001F16F3" w:rsidP="00661DDE">
      <w:pPr>
        <w:spacing w:after="0" w:line="240" w:lineRule="auto"/>
        <w:rPr>
          <w:rFonts w:ascii="Times New Roman" w:eastAsia="Calibri" w:hAnsi="Times New Roman" w:cs="Times New Roman"/>
          <w:lang w:val="lt-LT"/>
        </w:rPr>
      </w:pPr>
    </w:p>
    <w:p w14:paraId="35BDD261" w14:textId="59429480" w:rsidR="00F8410C" w:rsidRPr="00661DDE" w:rsidRDefault="00F8410C"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Laikyti ne aukštesnėje kaip 25</w:t>
      </w:r>
      <w:r w:rsidR="00966D56">
        <w:rPr>
          <w:rFonts w:ascii="Times New Roman" w:eastAsia="Calibri" w:hAnsi="Times New Roman" w:cs="Times New Roman"/>
          <w:lang w:val="lt-LT"/>
        </w:rPr>
        <w:t> </w:t>
      </w:r>
      <w:r w:rsidRPr="00661DDE">
        <w:rPr>
          <w:rFonts w:ascii="Times New Roman" w:eastAsia="Calibri" w:hAnsi="Times New Roman" w:cs="Times New Roman"/>
          <w:lang w:val="lt-LT"/>
        </w:rPr>
        <w:t>°C temperatūroje.</w:t>
      </w:r>
    </w:p>
    <w:p w14:paraId="64823A11" w14:textId="25F06A5C" w:rsidR="00F877EF" w:rsidRPr="00661DDE" w:rsidRDefault="00040CAC" w:rsidP="00661DDE">
      <w:pPr>
        <w:spacing w:after="0" w:line="240" w:lineRule="auto"/>
        <w:rPr>
          <w:rFonts w:ascii="Times New Roman" w:eastAsia="Calibri" w:hAnsi="Times New Roman" w:cs="Times New Roman"/>
          <w:lang w:val="lt-LT"/>
        </w:rPr>
      </w:pPr>
      <w:r w:rsidRPr="00040CAC">
        <w:rPr>
          <w:rFonts w:ascii="Times New Roman" w:eastAsia="Calibri" w:hAnsi="Times New Roman" w:cs="Times New Roman"/>
          <w:lang w:val="lt-LT"/>
        </w:rPr>
        <w:t>Laikyti gamintojo pakuotėje, kad vaistas būtų apsaugotas nuo drėgmės</w:t>
      </w:r>
      <w:r w:rsidR="00F877EF" w:rsidRPr="00661DDE">
        <w:rPr>
          <w:rFonts w:ascii="Times New Roman" w:eastAsia="Calibri" w:hAnsi="Times New Roman" w:cs="Times New Roman"/>
          <w:lang w:val="lt-LT"/>
        </w:rPr>
        <w:t>.</w:t>
      </w:r>
    </w:p>
    <w:p w14:paraId="4402BE93" w14:textId="77777777" w:rsidR="00AA4600" w:rsidRPr="00661DDE" w:rsidRDefault="00AA4600" w:rsidP="00661DDE">
      <w:pPr>
        <w:spacing w:after="0" w:line="240" w:lineRule="auto"/>
        <w:rPr>
          <w:rFonts w:ascii="Times New Roman" w:eastAsia="Calibri" w:hAnsi="Times New Roman" w:cs="Times New Roman"/>
          <w:lang w:val="lt-LT"/>
        </w:rPr>
      </w:pPr>
    </w:p>
    <w:p w14:paraId="0572778D" w14:textId="59996034" w:rsidR="00AA4600" w:rsidRPr="00661DDE" w:rsidRDefault="00F8410C" w:rsidP="00661DDE">
      <w:pPr>
        <w:spacing w:after="0" w:line="240" w:lineRule="auto"/>
        <w:rPr>
          <w:rFonts w:ascii="Times New Roman" w:eastAsia="Calibri" w:hAnsi="Times New Roman" w:cs="Times New Roman"/>
          <w:lang w:val="lt-LT"/>
        </w:rPr>
      </w:pPr>
      <w:r w:rsidRPr="00661DDE">
        <w:rPr>
          <w:rFonts w:ascii="Times New Roman" w:eastAsia="Calibri" w:hAnsi="Times New Roman" w:cs="Times New Roman"/>
          <w:lang w:val="lt-LT"/>
        </w:rPr>
        <w:t xml:space="preserve">Ant dėžutės ir lizdinės plokštelės po </w:t>
      </w:r>
      <w:r w:rsidR="00AA4600" w:rsidRPr="00661DDE">
        <w:rPr>
          <w:rFonts w:ascii="Times New Roman" w:eastAsia="Calibri" w:hAnsi="Times New Roman" w:cs="Times New Roman"/>
          <w:lang w:val="lt-LT"/>
        </w:rPr>
        <w:t>„</w:t>
      </w:r>
      <w:r w:rsidR="00DC4B52" w:rsidRPr="00661DDE">
        <w:rPr>
          <w:rFonts w:ascii="Times New Roman" w:eastAsia="Calibri" w:hAnsi="Times New Roman" w:cs="Times New Roman"/>
          <w:lang w:val="lt-LT"/>
        </w:rPr>
        <w:t xml:space="preserve">Tinka iki / </w:t>
      </w:r>
      <w:r w:rsidR="00AA4600" w:rsidRPr="00661DDE">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661DDE" w:rsidRDefault="0087051E" w:rsidP="00661DDE">
      <w:pPr>
        <w:spacing w:after="0" w:line="240" w:lineRule="auto"/>
        <w:rPr>
          <w:rFonts w:ascii="Times New Roman" w:hAnsi="Times New Roman" w:cs="Times New Roman"/>
          <w:lang w:val="lt-LT"/>
        </w:rPr>
      </w:pPr>
    </w:p>
    <w:p w14:paraId="0C9E8379" w14:textId="33ADF465" w:rsidR="00AA4600" w:rsidRPr="00661DDE" w:rsidRDefault="00DE6133" w:rsidP="00661DDE">
      <w:pPr>
        <w:spacing w:after="0" w:line="240" w:lineRule="auto"/>
        <w:rPr>
          <w:rFonts w:ascii="Times New Roman" w:eastAsia="Calibri" w:hAnsi="Times New Roman" w:cs="Times New Roman"/>
          <w:bCs/>
          <w:iCs/>
          <w:lang w:val="lt-LT"/>
        </w:rPr>
      </w:pPr>
      <w:r w:rsidRPr="00661DD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661DDE">
        <w:rPr>
          <w:rFonts w:ascii="Times New Roman" w:eastAsia="Calibri" w:hAnsi="Times New Roman" w:cs="Times New Roman"/>
          <w:lang w:val="lt-LT"/>
        </w:rPr>
        <w:t>.</w:t>
      </w:r>
    </w:p>
    <w:p w14:paraId="3826635E" w14:textId="77777777" w:rsidR="00AA4600" w:rsidRPr="00661DDE" w:rsidRDefault="00AA4600" w:rsidP="00661DDE">
      <w:pPr>
        <w:spacing w:after="0" w:line="240" w:lineRule="auto"/>
        <w:rPr>
          <w:rFonts w:ascii="Times New Roman" w:eastAsia="Calibri" w:hAnsi="Times New Roman" w:cs="Times New Roman"/>
          <w:b/>
          <w:bCs/>
          <w:iCs/>
          <w:lang w:val="lt-LT"/>
        </w:rPr>
      </w:pPr>
    </w:p>
    <w:p w14:paraId="33BEDFA5" w14:textId="77777777" w:rsidR="00AA4600" w:rsidRPr="00661DDE" w:rsidRDefault="00AA4600" w:rsidP="00661DDE">
      <w:pPr>
        <w:spacing w:after="0" w:line="240" w:lineRule="auto"/>
        <w:rPr>
          <w:rFonts w:ascii="Times New Roman" w:eastAsia="Calibri" w:hAnsi="Times New Roman" w:cs="Times New Roman"/>
          <w:b/>
          <w:bCs/>
          <w:iCs/>
          <w:lang w:val="lt-LT"/>
        </w:rPr>
      </w:pPr>
    </w:p>
    <w:p w14:paraId="3C969642" w14:textId="113B549E" w:rsidR="00AA4600" w:rsidRPr="00661DDE" w:rsidRDefault="00AA4600" w:rsidP="00661DDE">
      <w:pPr>
        <w:spacing w:after="0" w:line="240" w:lineRule="auto"/>
        <w:ind w:left="540" w:hanging="540"/>
        <w:rPr>
          <w:rFonts w:ascii="Times New Roman" w:eastAsia="Calibri" w:hAnsi="Times New Roman" w:cs="Times New Roman"/>
          <w:b/>
          <w:bCs/>
          <w:iCs/>
          <w:lang w:val="lt-LT"/>
        </w:rPr>
      </w:pPr>
      <w:r w:rsidRPr="00661DDE">
        <w:rPr>
          <w:rFonts w:ascii="Times New Roman" w:eastAsia="Calibri" w:hAnsi="Times New Roman" w:cs="Times New Roman"/>
          <w:b/>
          <w:bCs/>
          <w:iCs/>
          <w:lang w:val="lt-LT"/>
        </w:rPr>
        <w:t>6.</w:t>
      </w:r>
      <w:r w:rsidRPr="00661DDE">
        <w:rPr>
          <w:rFonts w:ascii="Times New Roman" w:eastAsia="Calibri" w:hAnsi="Times New Roman" w:cs="Times New Roman"/>
          <w:b/>
          <w:bCs/>
          <w:iCs/>
          <w:lang w:val="lt-LT"/>
        </w:rPr>
        <w:tab/>
      </w:r>
      <w:r w:rsidRPr="00661DDE">
        <w:rPr>
          <w:rFonts w:ascii="Times New Roman" w:eastAsia="Calibri" w:hAnsi="Times New Roman" w:cs="Times New Roman"/>
          <w:b/>
          <w:lang w:val="lt-LT"/>
        </w:rPr>
        <w:t>Pakuotės turinys ir kita informacija</w:t>
      </w:r>
    </w:p>
    <w:p w14:paraId="780F293B" w14:textId="77777777" w:rsidR="00AA4600" w:rsidRPr="00661DDE" w:rsidRDefault="00AA4600" w:rsidP="00661DDE">
      <w:pPr>
        <w:spacing w:after="0" w:line="240" w:lineRule="auto"/>
        <w:rPr>
          <w:rFonts w:ascii="Times New Roman" w:eastAsia="Calibri" w:hAnsi="Times New Roman" w:cs="Times New Roman"/>
          <w:bCs/>
          <w:iCs/>
          <w:lang w:val="lt-LT"/>
        </w:rPr>
      </w:pPr>
    </w:p>
    <w:p w14:paraId="12F83F5E" w14:textId="233D01D5" w:rsidR="00040CAC" w:rsidRDefault="009E3DBA" w:rsidP="00040CAC">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Ospen</w:t>
      </w:r>
      <w:r w:rsidR="001F16F3" w:rsidRPr="00661DDE">
        <w:rPr>
          <w:rFonts w:ascii="Times New Roman" w:eastAsia="Times New Roman" w:hAnsi="Times New Roman" w:cs="Times New Roman"/>
          <w:b/>
          <w:bCs/>
          <w:lang w:val="lt-LT"/>
        </w:rPr>
        <w:t xml:space="preserve"> sudėtis</w:t>
      </w:r>
    </w:p>
    <w:p w14:paraId="74728740" w14:textId="77777777" w:rsidR="00040CAC" w:rsidRPr="00040CAC" w:rsidRDefault="00040CAC" w:rsidP="00040CAC">
      <w:pPr>
        <w:tabs>
          <w:tab w:val="left" w:pos="567"/>
        </w:tabs>
        <w:spacing w:after="0" w:line="240" w:lineRule="auto"/>
        <w:rPr>
          <w:rFonts w:ascii="Times New Roman" w:eastAsia="Times New Roman" w:hAnsi="Times New Roman" w:cs="Times New Roman"/>
          <w:b/>
          <w:bCs/>
          <w:lang w:val="lt-LT"/>
        </w:rPr>
      </w:pPr>
    </w:p>
    <w:p w14:paraId="58A3A894" w14:textId="77777777" w:rsidR="00040CAC" w:rsidRPr="00040CAC" w:rsidRDefault="00040CAC" w:rsidP="00040CAC">
      <w:pPr>
        <w:spacing w:after="0" w:line="240" w:lineRule="auto"/>
        <w:ind w:left="567" w:hanging="567"/>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w:t>
      </w:r>
      <w:r w:rsidRPr="00040CAC">
        <w:rPr>
          <w:rFonts w:ascii="Times New Roman" w:eastAsia="Times New Roman" w:hAnsi="Times New Roman" w:cs="Times New Roman"/>
          <w:lang w:val="lt-LT" w:eastAsia="lt-LT"/>
        </w:rPr>
        <w:tab/>
        <w:t>Veiklioji medžiaga yra fenoksimetilpenicilinas.</w:t>
      </w:r>
    </w:p>
    <w:p w14:paraId="6D4EE067" w14:textId="465FDBC0" w:rsidR="00040CAC" w:rsidRPr="00040CAC" w:rsidRDefault="00040CAC" w:rsidP="00040CAC">
      <w:pPr>
        <w:keepNext/>
        <w:tabs>
          <w:tab w:val="left" w:pos="567"/>
        </w:tabs>
        <w:spacing w:after="0" w:line="240" w:lineRule="auto"/>
        <w:ind w:left="567" w:hanging="567"/>
        <w:outlineLvl w:val="0"/>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ab/>
        <w:t>Kiekvienoje tabletėje yra 1 000 000 TV fenoksimetilpenicilino (fenoksimetilpenicilino kalio druskos pavidalu).</w:t>
      </w:r>
    </w:p>
    <w:p w14:paraId="0603AFC8" w14:textId="77777777" w:rsidR="00040CAC" w:rsidRPr="00040CAC" w:rsidRDefault="00040CAC" w:rsidP="00040CAC">
      <w:pPr>
        <w:spacing w:after="0" w:line="240" w:lineRule="auto"/>
        <w:ind w:left="567" w:hanging="567"/>
        <w:rPr>
          <w:rFonts w:ascii="Times New Roman" w:eastAsia="Times New Roman" w:hAnsi="Times New Roman" w:cs="Times New Roman"/>
          <w:lang w:val="lt-LT" w:eastAsia="lt-LT"/>
        </w:rPr>
      </w:pPr>
      <w:r w:rsidRPr="00040CAC">
        <w:rPr>
          <w:rFonts w:ascii="Times New Roman" w:eastAsia="Times New Roman" w:hAnsi="Times New Roman" w:cs="Times New Roman"/>
          <w:lang w:val="lt-LT" w:eastAsia="lt-LT"/>
        </w:rPr>
        <w:t xml:space="preserve">- </w:t>
      </w:r>
      <w:r w:rsidRPr="00040CAC">
        <w:rPr>
          <w:rFonts w:ascii="Times New Roman" w:eastAsia="Times New Roman" w:hAnsi="Times New Roman" w:cs="Times New Roman"/>
          <w:lang w:val="lt-LT" w:eastAsia="lt-LT"/>
        </w:rPr>
        <w:tab/>
        <w:t>Pagalbinės medžiagos: magnio stearatas, makrogolis 6000, maltodekstrinas, povidonas, talkas, sacharino natrio druska, pipirmėčių eterinis aliejus, titano dioksidas (E171), hipromeliozė.</w:t>
      </w:r>
    </w:p>
    <w:p w14:paraId="24D689D9" w14:textId="567B2F8C" w:rsidR="001F16F3" w:rsidRPr="00661DDE" w:rsidRDefault="001F16F3" w:rsidP="00040CAC">
      <w:pPr>
        <w:tabs>
          <w:tab w:val="left" w:pos="567"/>
        </w:tabs>
        <w:spacing w:after="0" w:line="240" w:lineRule="auto"/>
        <w:ind w:left="567" w:hanging="567"/>
        <w:rPr>
          <w:rFonts w:ascii="Times New Roman" w:eastAsia="Times New Roman" w:hAnsi="Times New Roman" w:cs="Times New Roman"/>
          <w:lang w:val="lt-LT"/>
        </w:rPr>
      </w:pPr>
      <w:r w:rsidRPr="00661DDE">
        <w:rPr>
          <w:rFonts w:ascii="Times New Roman" w:eastAsia="Times New Roman" w:hAnsi="Times New Roman" w:cs="Times New Roman"/>
          <w:lang w:val="lt-LT"/>
        </w:rPr>
        <w:t>.</w:t>
      </w:r>
    </w:p>
    <w:p w14:paraId="55730EFD" w14:textId="77777777" w:rsidR="001F16F3" w:rsidRPr="00661DDE" w:rsidRDefault="001F16F3" w:rsidP="00661DDE">
      <w:pPr>
        <w:tabs>
          <w:tab w:val="left" w:pos="567"/>
        </w:tabs>
        <w:spacing w:after="0" w:line="240" w:lineRule="auto"/>
        <w:rPr>
          <w:rFonts w:ascii="Times New Roman" w:eastAsia="Times New Roman" w:hAnsi="Times New Roman" w:cs="Times New Roman"/>
          <w:lang w:val="lt-LT"/>
        </w:rPr>
      </w:pPr>
    </w:p>
    <w:p w14:paraId="3D211B1C" w14:textId="17E47134" w:rsidR="00040CAC" w:rsidRPr="00040CAC" w:rsidRDefault="009E3DBA" w:rsidP="00040CAC">
      <w:pPr>
        <w:tabs>
          <w:tab w:val="left" w:pos="567"/>
        </w:tabs>
        <w:spacing w:after="0" w:line="220" w:lineRule="exact"/>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Ospen</w:t>
      </w:r>
      <w:r w:rsidR="00040CAC" w:rsidRPr="00040CAC">
        <w:rPr>
          <w:rFonts w:ascii="Times New Roman" w:eastAsia="Times New Roman" w:hAnsi="Times New Roman" w:cs="Times New Roman"/>
          <w:b/>
          <w:bCs/>
          <w:lang w:val="lt-LT"/>
        </w:rPr>
        <w:t xml:space="preserve"> išvaizda ir kiekis pakuotėje</w:t>
      </w:r>
    </w:p>
    <w:p w14:paraId="3A19E919" w14:textId="77777777" w:rsidR="00040CAC" w:rsidRPr="00040CAC" w:rsidRDefault="00040CAC" w:rsidP="00040CAC">
      <w:pPr>
        <w:tabs>
          <w:tab w:val="left" w:pos="567"/>
        </w:tabs>
        <w:spacing w:after="0" w:line="220" w:lineRule="exact"/>
        <w:jc w:val="both"/>
        <w:rPr>
          <w:rFonts w:ascii="Times New Roman" w:eastAsia="Times New Roman" w:hAnsi="Times New Roman" w:cs="Times New Roman"/>
          <w:b/>
          <w:bCs/>
          <w:lang w:val="lt-LT"/>
        </w:rPr>
      </w:pPr>
    </w:p>
    <w:p w14:paraId="7CC57CAC" w14:textId="66C94A8E" w:rsidR="00040CAC" w:rsidRPr="00040CAC" w:rsidRDefault="009E3DBA" w:rsidP="00040CAC">
      <w:pPr>
        <w:tabs>
          <w:tab w:val="left" w:pos="567"/>
        </w:tabs>
        <w:spacing w:after="0" w:line="240" w:lineRule="auto"/>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Ospen</w:t>
      </w:r>
      <w:r w:rsidR="00040CAC" w:rsidRPr="00040CAC">
        <w:rPr>
          <w:rFonts w:ascii="Times New Roman" w:eastAsia="Times New Roman" w:hAnsi="Times New Roman" w:cs="Times New Roman"/>
          <w:iCs/>
          <w:lang w:val="lt-LT" w:eastAsia="lt-LT"/>
        </w:rPr>
        <w:t xml:space="preserve"> plėvele dengta tabletė yra balta arba šiek tiek kreminė, pailga, abipus išgaubta su įranta iš abiejų pusių.</w:t>
      </w:r>
    </w:p>
    <w:p w14:paraId="7E8C7A84" w14:textId="77777777" w:rsidR="00040CAC" w:rsidRPr="00040CAC" w:rsidRDefault="00040CAC" w:rsidP="00040CAC">
      <w:pPr>
        <w:tabs>
          <w:tab w:val="left" w:pos="567"/>
        </w:tabs>
        <w:spacing w:after="0" w:line="240" w:lineRule="auto"/>
        <w:jc w:val="both"/>
        <w:rPr>
          <w:rFonts w:ascii="Times New Roman" w:eastAsia="Times New Roman" w:hAnsi="Times New Roman" w:cs="Times New Roman"/>
          <w:lang w:val="lt-LT" w:eastAsia="lt-LT"/>
        </w:rPr>
      </w:pPr>
    </w:p>
    <w:p w14:paraId="6E450D31" w14:textId="51239BA9" w:rsidR="00040CAC" w:rsidRPr="00040CAC" w:rsidRDefault="009E3DBA" w:rsidP="00040CAC">
      <w:pPr>
        <w:tabs>
          <w:tab w:val="left" w:pos="567"/>
        </w:tab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Ospen</w:t>
      </w:r>
      <w:r w:rsidR="00B60692" w:rsidRPr="00B60692">
        <w:rPr>
          <w:rFonts w:ascii="Times New Roman" w:eastAsia="Times New Roman" w:hAnsi="Times New Roman" w:cs="Times New Roman"/>
          <w:lang w:val="lt-LT" w:eastAsia="lt-LT"/>
        </w:rPr>
        <w:t xml:space="preserve"> tiekiamas kartono dėžutėmis, kuriose yra 12 tablečių Al/PVC-PVDC lizdinėje plokštelėje</w:t>
      </w:r>
      <w:r w:rsidR="00040CAC" w:rsidRPr="00040CAC">
        <w:rPr>
          <w:rFonts w:ascii="Times New Roman" w:eastAsia="Times New Roman" w:hAnsi="Times New Roman" w:cs="Times New Roman"/>
          <w:lang w:val="lt-LT" w:eastAsia="lt-LT"/>
        </w:rPr>
        <w:t>.</w:t>
      </w:r>
    </w:p>
    <w:p w14:paraId="32A9B86C" w14:textId="78F725D5" w:rsidR="00F8410C" w:rsidRPr="00661DDE" w:rsidRDefault="00F8410C" w:rsidP="00661DDE">
      <w:pPr>
        <w:numPr>
          <w:ilvl w:val="12"/>
          <w:numId w:val="0"/>
        </w:numPr>
        <w:spacing w:after="0" w:line="240" w:lineRule="auto"/>
        <w:ind w:right="-2"/>
        <w:rPr>
          <w:rFonts w:ascii="Times New Roman" w:hAnsi="Times New Roman" w:cs="Times New Roman"/>
          <w:lang w:val="lt-LT"/>
        </w:rPr>
      </w:pPr>
    </w:p>
    <w:p w14:paraId="652D9816" w14:textId="77777777" w:rsidR="009116C7" w:rsidRPr="00661DDE" w:rsidRDefault="009116C7" w:rsidP="00661DDE">
      <w:pPr>
        <w:spacing w:after="0" w:line="240" w:lineRule="auto"/>
        <w:jc w:val="center"/>
        <w:rPr>
          <w:rFonts w:ascii="Times New Roman" w:hAnsi="Times New Roman" w:cs="Times New Roman"/>
          <w:b/>
          <w:strike/>
          <w:lang w:val="lt-LT"/>
        </w:rPr>
      </w:pPr>
    </w:p>
    <w:p w14:paraId="06718703" w14:textId="0EEB23CA" w:rsidR="008F1DCF" w:rsidRPr="00661DDE" w:rsidRDefault="008F1DCF" w:rsidP="00661DDE">
      <w:pPr>
        <w:keepNext/>
        <w:tabs>
          <w:tab w:val="left" w:pos="142"/>
        </w:tabs>
        <w:spacing w:after="0" w:line="240" w:lineRule="auto"/>
        <w:outlineLvl w:val="3"/>
        <w:rPr>
          <w:rFonts w:ascii="Times New Roman" w:eastAsia="SimSun" w:hAnsi="Times New Roman" w:cs="Times New Roman"/>
          <w:b/>
          <w:lang w:val="lt-LT" w:eastAsia="lt-LT"/>
        </w:rPr>
      </w:pPr>
      <w:r w:rsidRPr="00661DDE">
        <w:rPr>
          <w:rFonts w:ascii="Times New Roman" w:eastAsia="SimSun" w:hAnsi="Times New Roman" w:cs="Times New Roman"/>
          <w:b/>
          <w:lang w:val="lt-LT" w:eastAsia="lt-LT"/>
        </w:rPr>
        <w:t>Registruotojas eksportuojančioje valstybėje</w:t>
      </w:r>
      <w:r w:rsidR="00E939D3" w:rsidRPr="00661DDE">
        <w:rPr>
          <w:rFonts w:ascii="Times New Roman" w:eastAsia="SimSun" w:hAnsi="Times New Roman" w:cs="Times New Roman"/>
          <w:b/>
          <w:lang w:val="lt-LT" w:eastAsia="lt-LT"/>
        </w:rPr>
        <w:t xml:space="preserve"> ir gamintojas</w:t>
      </w:r>
    </w:p>
    <w:p w14:paraId="4E628758" w14:textId="77777777" w:rsidR="00F8410C" w:rsidRPr="00661DDE" w:rsidRDefault="00F8410C" w:rsidP="00661DDE">
      <w:pPr>
        <w:spacing w:after="0" w:line="240" w:lineRule="auto"/>
        <w:ind w:left="567" w:hanging="567"/>
        <w:rPr>
          <w:rFonts w:ascii="Times New Roman" w:eastAsia="Times New Roman" w:hAnsi="Times New Roman" w:cs="Times New Roman"/>
          <w:bCs/>
          <w:lang w:val="lt-LT" w:eastAsia="lt-LT"/>
        </w:rPr>
      </w:pPr>
      <w:r w:rsidRPr="00661DDE">
        <w:rPr>
          <w:rFonts w:ascii="Times New Roman" w:eastAsia="Times New Roman" w:hAnsi="Times New Roman" w:cs="Times New Roman"/>
          <w:bCs/>
          <w:lang w:val="lt-LT" w:eastAsia="lt-LT"/>
        </w:rPr>
        <w:t>Sandoz GmbH</w:t>
      </w:r>
    </w:p>
    <w:p w14:paraId="7F97CDB5" w14:textId="34EF28E4" w:rsidR="00DE6133" w:rsidRPr="00661DDE" w:rsidRDefault="00F8410C" w:rsidP="00661DDE">
      <w:pPr>
        <w:spacing w:after="0" w:line="240" w:lineRule="auto"/>
        <w:ind w:left="567" w:hanging="567"/>
        <w:rPr>
          <w:rFonts w:ascii="Times New Roman" w:eastAsia="Times New Roman" w:hAnsi="Times New Roman" w:cs="Times New Roman"/>
          <w:bCs/>
          <w:lang w:val="lt-LT" w:eastAsia="lt-LT"/>
        </w:rPr>
      </w:pPr>
      <w:r w:rsidRPr="00661DDE">
        <w:rPr>
          <w:rFonts w:ascii="Times New Roman" w:eastAsia="Times New Roman" w:hAnsi="Times New Roman" w:cs="Times New Roman"/>
          <w:bCs/>
          <w:lang w:val="lt-LT" w:eastAsia="lt-LT"/>
        </w:rPr>
        <w:t>Biochemiestrasse 10, A-6250 Kundl</w:t>
      </w:r>
    </w:p>
    <w:p w14:paraId="355B49BA" w14:textId="792FE917" w:rsidR="00F8410C" w:rsidRPr="00661DDE" w:rsidRDefault="00F8410C" w:rsidP="00661DDE">
      <w:pPr>
        <w:spacing w:after="0" w:line="240" w:lineRule="auto"/>
        <w:ind w:left="567" w:hanging="567"/>
        <w:rPr>
          <w:rFonts w:ascii="Times New Roman" w:eastAsia="Times New Roman" w:hAnsi="Times New Roman" w:cs="Times New Roman"/>
          <w:bCs/>
          <w:lang w:val="lt-LT" w:eastAsia="lt-LT"/>
        </w:rPr>
      </w:pPr>
      <w:r w:rsidRPr="00661DDE">
        <w:rPr>
          <w:rFonts w:ascii="Times New Roman" w:eastAsia="Times New Roman" w:hAnsi="Times New Roman" w:cs="Times New Roman"/>
          <w:bCs/>
          <w:lang w:val="lt-LT" w:eastAsia="lt-LT"/>
        </w:rPr>
        <w:t>Austrija</w:t>
      </w:r>
    </w:p>
    <w:p w14:paraId="7BC38BB3" w14:textId="14761DEE" w:rsidR="00D1110E" w:rsidRPr="00661DDE" w:rsidRDefault="00D1110E" w:rsidP="00661DDE">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661DDE" w:rsidRDefault="008F1DCF" w:rsidP="00661DDE">
      <w:pPr>
        <w:keepNext/>
        <w:tabs>
          <w:tab w:val="left" w:pos="567"/>
        </w:tabs>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Lygiagretus importuotojas</w:t>
      </w:r>
    </w:p>
    <w:p w14:paraId="1DAD5BC8" w14:textId="77777777"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UAB ,,Limedika“</w:t>
      </w:r>
    </w:p>
    <w:p w14:paraId="1EA6B823" w14:textId="5578DAE6"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 xml:space="preserve">Erdvės g. </w:t>
      </w:r>
      <w:r w:rsidR="000F6A3F" w:rsidRPr="00661DDE">
        <w:rPr>
          <w:rFonts w:ascii="Times New Roman" w:eastAsia="Times New Roman" w:hAnsi="Times New Roman" w:cs="Times New Roman"/>
          <w:lang w:val="lt-LT" w:eastAsia="lt-LT"/>
        </w:rPr>
        <w:t>2</w:t>
      </w:r>
    </w:p>
    <w:p w14:paraId="7CF2DE31" w14:textId="77777777"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Ramučių k., Karmėlavos sen.</w:t>
      </w:r>
    </w:p>
    <w:p w14:paraId="0C4308F2" w14:textId="11590770" w:rsidR="00807814"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LT-52114 Kauno r. sav.</w:t>
      </w:r>
    </w:p>
    <w:p w14:paraId="29BA277E" w14:textId="02BAEB3C" w:rsidR="008F1DCF" w:rsidRPr="00661DDE" w:rsidRDefault="00807814" w:rsidP="00661DDE">
      <w:pPr>
        <w:keepNext/>
        <w:tabs>
          <w:tab w:val="left" w:pos="567"/>
        </w:tabs>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Lietuva</w:t>
      </w:r>
    </w:p>
    <w:p w14:paraId="6589C425" w14:textId="77777777" w:rsidR="008F1DCF" w:rsidRPr="00661DDE" w:rsidRDefault="008F1DCF" w:rsidP="00661DDE">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661DDE" w:rsidRDefault="008F1DCF" w:rsidP="00661DDE">
      <w:pPr>
        <w:keepNext/>
        <w:tabs>
          <w:tab w:val="left" w:pos="567"/>
        </w:tabs>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Perpakavo</w:t>
      </w:r>
    </w:p>
    <w:p w14:paraId="57F94170" w14:textId="2D964F18" w:rsidR="008F1DCF" w:rsidRPr="00661DDE" w:rsidRDefault="008F1DC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Lietuvos ir Norvegijos UAB ,,Norfachema</w:t>
      </w:r>
      <w:r w:rsidR="008B73FE" w:rsidRPr="00661DDE">
        <w:rPr>
          <w:rFonts w:ascii="Times New Roman" w:eastAsia="Times New Roman" w:hAnsi="Times New Roman" w:cs="Times New Roman"/>
          <w:lang w:val="lt-LT" w:eastAsia="lt-LT"/>
        </w:rPr>
        <w:t>“</w:t>
      </w:r>
    </w:p>
    <w:p w14:paraId="66319437" w14:textId="77777777" w:rsidR="00807814" w:rsidRPr="00661DDE" w:rsidRDefault="00807814"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Vytauto g. 6</w:t>
      </w:r>
    </w:p>
    <w:p w14:paraId="10504779" w14:textId="47984139" w:rsidR="008F1DCF" w:rsidRPr="00661DDE" w:rsidRDefault="00807814"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LT-55175</w:t>
      </w:r>
      <w:r w:rsidR="008F1DCF" w:rsidRPr="00661DDE">
        <w:rPr>
          <w:rFonts w:ascii="Times New Roman" w:eastAsia="Times New Roman" w:hAnsi="Times New Roman" w:cs="Times New Roman"/>
          <w:lang w:val="lt-LT" w:eastAsia="lt-LT"/>
        </w:rPr>
        <w:t xml:space="preserve"> Jonava</w:t>
      </w:r>
    </w:p>
    <w:p w14:paraId="72D2A201" w14:textId="77777777" w:rsidR="008F1DCF" w:rsidRPr="00661DDE" w:rsidRDefault="008F1DCF" w:rsidP="00661DDE">
      <w:pPr>
        <w:spacing w:after="0" w:line="240" w:lineRule="auto"/>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Lietuva</w:t>
      </w:r>
    </w:p>
    <w:p w14:paraId="159DF148" w14:textId="77777777" w:rsidR="008F1DCF" w:rsidRPr="00661DDE" w:rsidRDefault="008F1DCF" w:rsidP="00661DDE">
      <w:pPr>
        <w:spacing w:after="0" w:line="240" w:lineRule="auto"/>
        <w:rPr>
          <w:rFonts w:ascii="Times New Roman" w:eastAsia="Times New Roman" w:hAnsi="Times New Roman" w:cs="Times New Roman"/>
          <w:lang w:val="lt-LT" w:eastAsia="lt-LT"/>
        </w:rPr>
      </w:pPr>
    </w:p>
    <w:p w14:paraId="673E26CE"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arba</w:t>
      </w:r>
    </w:p>
    <w:p w14:paraId="566389E5"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p>
    <w:p w14:paraId="43AE06F5"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UAB „Entafarma“</w:t>
      </w:r>
    </w:p>
    <w:p w14:paraId="064DCD02"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Klonėnų vs. 1</w:t>
      </w:r>
    </w:p>
    <w:p w14:paraId="71BE7DB2" w14:textId="77FFEED2" w:rsidR="008F1DCF" w:rsidRPr="00661DDE" w:rsidRDefault="00807814"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lang w:val="lt-LT"/>
        </w:rPr>
        <w:t xml:space="preserve">LT-19156 </w:t>
      </w:r>
      <w:r w:rsidR="008F1DCF" w:rsidRPr="00661DDE">
        <w:rPr>
          <w:rFonts w:ascii="Times New Roman" w:eastAsia="Times New Roman" w:hAnsi="Times New Roman" w:cs="Times New Roman"/>
          <w:bCs/>
          <w:iCs/>
          <w:lang w:val="lt-LT" w:eastAsia="lt-LT"/>
        </w:rPr>
        <w:t>Širvintų r. sav.</w:t>
      </w:r>
    </w:p>
    <w:p w14:paraId="33E909CE" w14:textId="77777777" w:rsidR="008F1DCF" w:rsidRPr="00661DDE" w:rsidRDefault="008F1DCF"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Lietuva</w:t>
      </w:r>
    </w:p>
    <w:p w14:paraId="741CD7DA" w14:textId="77777777" w:rsidR="00A34217" w:rsidRPr="00661DDE" w:rsidRDefault="00A34217" w:rsidP="00661DDE">
      <w:pPr>
        <w:spacing w:after="0" w:line="240" w:lineRule="auto"/>
        <w:rPr>
          <w:rFonts w:ascii="Times New Roman" w:eastAsia="Times New Roman" w:hAnsi="Times New Roman" w:cs="Times New Roman"/>
          <w:bCs/>
          <w:iCs/>
          <w:lang w:val="lt-LT" w:eastAsia="lt-LT"/>
        </w:rPr>
      </w:pPr>
    </w:p>
    <w:p w14:paraId="1DBBB53B" w14:textId="6D85DCA2" w:rsidR="001B11ED" w:rsidRPr="00661DDE" w:rsidRDefault="001B11ED" w:rsidP="00661DDE">
      <w:pPr>
        <w:spacing w:after="0" w:line="240" w:lineRule="auto"/>
        <w:rPr>
          <w:rFonts w:ascii="Times New Roman" w:eastAsia="Times New Roman" w:hAnsi="Times New Roman" w:cs="Times New Roman"/>
          <w:bCs/>
          <w:iCs/>
          <w:lang w:val="lt-LT" w:eastAsia="lt-LT"/>
        </w:rPr>
      </w:pPr>
      <w:r w:rsidRPr="00661DDE">
        <w:rPr>
          <w:rFonts w:ascii="Times New Roman" w:eastAsia="Times New Roman" w:hAnsi="Times New Roman" w:cs="Times New Roman"/>
          <w:bCs/>
          <w:iCs/>
          <w:lang w:val="lt-LT" w:eastAsia="lt-LT"/>
        </w:rPr>
        <w:t>arba</w:t>
      </w:r>
    </w:p>
    <w:p w14:paraId="1EE25FE7" w14:textId="77777777" w:rsidR="001B11ED" w:rsidRPr="00661DDE" w:rsidRDefault="001B11ED" w:rsidP="00661DDE">
      <w:pPr>
        <w:spacing w:after="0" w:line="240" w:lineRule="auto"/>
        <w:rPr>
          <w:rFonts w:ascii="Times New Roman" w:eastAsia="Times New Roman" w:hAnsi="Times New Roman" w:cs="Times New Roman"/>
          <w:bCs/>
          <w:iCs/>
          <w:lang w:val="lt-LT" w:eastAsia="lt-LT"/>
        </w:rPr>
      </w:pPr>
    </w:p>
    <w:p w14:paraId="49507261" w14:textId="77777777" w:rsidR="001B11ED" w:rsidRPr="00661DDE" w:rsidRDefault="001B11ED" w:rsidP="00661DDE">
      <w:pPr>
        <w:pStyle w:val="BodyText"/>
        <w:spacing w:after="0"/>
        <w:rPr>
          <w:szCs w:val="22"/>
        </w:rPr>
      </w:pPr>
      <w:r w:rsidRPr="00661DDE">
        <w:rPr>
          <w:szCs w:val="22"/>
        </w:rPr>
        <w:t>Medezin Sp. z o.o.</w:t>
      </w:r>
    </w:p>
    <w:p w14:paraId="2E40D03A" w14:textId="3FA8B99D" w:rsidR="001B11ED" w:rsidRPr="00661DDE" w:rsidRDefault="001B11ED" w:rsidP="00661DDE">
      <w:pPr>
        <w:pStyle w:val="BodyText"/>
        <w:spacing w:after="0"/>
        <w:rPr>
          <w:szCs w:val="22"/>
        </w:rPr>
      </w:pPr>
      <w:r w:rsidRPr="00661DDE">
        <w:rPr>
          <w:szCs w:val="22"/>
        </w:rPr>
        <w:t>ul. Zbąszyńska 3</w:t>
      </w:r>
    </w:p>
    <w:p w14:paraId="07810482" w14:textId="77777777" w:rsidR="001B11ED" w:rsidRPr="00661DDE" w:rsidRDefault="001B11ED" w:rsidP="00661DDE">
      <w:pPr>
        <w:pStyle w:val="BodyText"/>
        <w:spacing w:after="0"/>
        <w:rPr>
          <w:szCs w:val="22"/>
        </w:rPr>
      </w:pPr>
      <w:r w:rsidRPr="00661DDE">
        <w:rPr>
          <w:szCs w:val="22"/>
        </w:rPr>
        <w:t>91-342 Łódź</w:t>
      </w:r>
    </w:p>
    <w:p w14:paraId="7B96B4FB" w14:textId="77777777" w:rsidR="001B11ED" w:rsidRPr="00661DDE" w:rsidRDefault="001B11ED" w:rsidP="00661DDE">
      <w:pPr>
        <w:pStyle w:val="BodyText"/>
        <w:spacing w:after="0"/>
        <w:rPr>
          <w:szCs w:val="22"/>
        </w:rPr>
      </w:pPr>
      <w:r w:rsidRPr="00661DDE">
        <w:rPr>
          <w:szCs w:val="22"/>
        </w:rPr>
        <w:t>Lenkija</w:t>
      </w:r>
    </w:p>
    <w:p w14:paraId="45245BCB" w14:textId="77777777" w:rsidR="001B11ED" w:rsidRPr="00661DDE" w:rsidRDefault="001B11ED" w:rsidP="00661DDE">
      <w:pPr>
        <w:spacing w:after="0" w:line="240" w:lineRule="auto"/>
        <w:rPr>
          <w:rFonts w:ascii="Times New Roman" w:eastAsia="Times New Roman" w:hAnsi="Times New Roman" w:cs="Times New Roman"/>
          <w:bCs/>
          <w:iCs/>
          <w:lang w:val="lt-LT" w:eastAsia="lt-LT"/>
        </w:rPr>
      </w:pPr>
    </w:p>
    <w:p w14:paraId="38648451" w14:textId="77777777" w:rsidR="00A95827" w:rsidRPr="00661DDE" w:rsidRDefault="00A95827" w:rsidP="00661DDE">
      <w:pPr>
        <w:spacing w:after="0" w:line="240" w:lineRule="auto"/>
        <w:rPr>
          <w:rFonts w:ascii="Times New Roman" w:hAnsi="Times New Roman" w:cs="Times New Roman"/>
          <w:b/>
          <w:strike/>
          <w:lang w:val="lt-LT"/>
        </w:rPr>
      </w:pPr>
    </w:p>
    <w:p w14:paraId="2A483869" w14:textId="248263FE" w:rsidR="008F1DCF" w:rsidRPr="00661DDE" w:rsidRDefault="008F1DCF" w:rsidP="00661DDE">
      <w:pPr>
        <w:spacing w:after="0" w:line="240" w:lineRule="auto"/>
        <w:rPr>
          <w:rFonts w:ascii="Times New Roman" w:eastAsia="Times New Roman" w:hAnsi="Times New Roman" w:cs="Times New Roman"/>
          <w:b/>
          <w:lang w:val="lt-LT" w:eastAsia="lt-LT"/>
        </w:rPr>
      </w:pPr>
      <w:r w:rsidRPr="00661DDE">
        <w:rPr>
          <w:rFonts w:ascii="Times New Roman" w:eastAsia="Times New Roman" w:hAnsi="Times New Roman" w:cs="Times New Roman"/>
          <w:b/>
          <w:lang w:val="lt-LT" w:eastAsia="lt-LT"/>
        </w:rPr>
        <w:t xml:space="preserve">Šis pakuotės lapelis paskutinį kartą peržiūrėtas </w:t>
      </w:r>
      <w:r w:rsidR="00165A6F">
        <w:rPr>
          <w:rFonts w:ascii="Times New Roman" w:eastAsia="Times New Roman" w:hAnsi="Times New Roman" w:cs="Times New Roman"/>
          <w:b/>
          <w:lang w:val="lt-LT" w:eastAsia="lt-LT"/>
        </w:rPr>
        <w:t>2025-07-11</w:t>
      </w:r>
    </w:p>
    <w:p w14:paraId="2FA8EAFD" w14:textId="77777777" w:rsidR="008F1DCF" w:rsidRPr="00661DDE" w:rsidRDefault="008F1DCF" w:rsidP="00661DDE">
      <w:pPr>
        <w:spacing w:after="0" w:line="240" w:lineRule="auto"/>
        <w:rPr>
          <w:rFonts w:ascii="Times New Roman" w:eastAsia="Times New Roman" w:hAnsi="Times New Roman" w:cs="Times New Roman"/>
          <w:lang w:val="lt-LT"/>
        </w:rPr>
      </w:pPr>
    </w:p>
    <w:p w14:paraId="4B5E99D8" w14:textId="16A8696A" w:rsidR="00F8410C" w:rsidRPr="00661DDE" w:rsidRDefault="00AF1F46" w:rsidP="00040CAC">
      <w:pPr>
        <w:spacing w:after="0" w:line="240" w:lineRule="auto"/>
        <w:jc w:val="both"/>
        <w:rPr>
          <w:rFonts w:ascii="Times New Roman" w:eastAsia="Times New Roman" w:hAnsi="Times New Roman" w:cs="Times New Roman"/>
          <w:lang w:val="lt-LT" w:eastAsia="lt-LT"/>
        </w:rPr>
      </w:pPr>
      <w:r w:rsidRPr="00661DDE">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661DDE">
        <w:rPr>
          <w:rFonts w:ascii="Times New Roman" w:eastAsia="Times New Roman" w:hAnsi="Times New Roman" w:cs="Times New Roman"/>
          <w:color w:val="0000EE"/>
          <w:u w:val="single"/>
          <w:lang w:val="lt-LT" w:eastAsia="lt-LT"/>
        </w:rPr>
        <w:t>https://vvkt.lrv.lt/lt/</w:t>
      </w:r>
      <w:r w:rsidRPr="00661DDE">
        <w:rPr>
          <w:rFonts w:ascii="Times New Roman" w:eastAsia="Times New Roman" w:hAnsi="Times New Roman" w:cs="Times New Roman"/>
          <w:lang w:val="lt-LT" w:eastAsia="lt-LT"/>
        </w:rPr>
        <w:t>.</w:t>
      </w:r>
    </w:p>
    <w:p w14:paraId="1243D813" w14:textId="77777777" w:rsidR="00F8410C" w:rsidRPr="00661DDE" w:rsidRDefault="00F8410C" w:rsidP="00661DDE">
      <w:pPr>
        <w:spacing w:after="0" w:line="240" w:lineRule="auto"/>
        <w:rPr>
          <w:rFonts w:ascii="Times New Roman" w:hAnsi="Times New Roman" w:cs="Times New Roman"/>
          <w:b/>
          <w:strike/>
          <w:lang w:val="lt-LT"/>
        </w:rPr>
      </w:pPr>
    </w:p>
    <w:sectPr w:rsidR="00F8410C" w:rsidRPr="00661DDE" w:rsidSect="00944194">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92621" w14:textId="77777777" w:rsidR="003B2664" w:rsidRDefault="003B2664">
      <w:pPr>
        <w:spacing w:after="0" w:line="240" w:lineRule="auto"/>
      </w:pPr>
      <w:r>
        <w:separator/>
      </w:r>
    </w:p>
  </w:endnote>
  <w:endnote w:type="continuationSeparator" w:id="0">
    <w:p w14:paraId="704E4CE8" w14:textId="77777777" w:rsidR="003B2664" w:rsidRDefault="003B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3073478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24B">
      <w:rPr>
        <w:rStyle w:val="PageNumber"/>
        <w:noProof/>
      </w:rPr>
      <w:t>9</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747A3" w14:textId="77777777" w:rsidR="003B2664" w:rsidRDefault="003B2664">
      <w:pPr>
        <w:spacing w:after="0" w:line="240" w:lineRule="auto"/>
      </w:pPr>
      <w:r>
        <w:separator/>
      </w:r>
    </w:p>
  </w:footnote>
  <w:footnote w:type="continuationSeparator" w:id="0">
    <w:p w14:paraId="0D32863D" w14:textId="77777777" w:rsidR="003B2664" w:rsidRDefault="003B2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24F172AF"/>
    <w:multiLevelType w:val="hybridMultilevel"/>
    <w:tmpl w:val="A448E0E4"/>
    <w:lvl w:ilvl="0" w:tplc="18048F58">
      <w:start w:val="3"/>
      <w:numFmt w:val="bullet"/>
      <w:lvlText w:val="-"/>
      <w:lvlJc w:val="left"/>
      <w:pPr>
        <w:tabs>
          <w:tab w:val="num" w:pos="1080"/>
        </w:tabs>
        <w:ind w:left="1080" w:hanging="72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53EC1"/>
    <w:multiLevelType w:val="hybridMultilevel"/>
    <w:tmpl w:val="80DA96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1171FF"/>
    <w:multiLevelType w:val="hybridMultilevel"/>
    <w:tmpl w:val="098826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50E1CBB"/>
    <w:multiLevelType w:val="hybridMultilevel"/>
    <w:tmpl w:val="072E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B5925"/>
    <w:multiLevelType w:val="hybridMultilevel"/>
    <w:tmpl w:val="4C7EED3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C2A534D"/>
    <w:multiLevelType w:val="hybridMultilevel"/>
    <w:tmpl w:val="0632181E"/>
    <w:lvl w:ilvl="0" w:tplc="FFFFFFFF">
      <w:start w:val="1"/>
      <w:numFmt w:val="bullet"/>
      <w:lvlText w:val="-"/>
      <w:lvlJc w:val="left"/>
      <w:pPr>
        <w:ind w:left="1854" w:hanging="360"/>
      </w:pPr>
    </w:lvl>
    <w:lvl w:ilvl="1" w:tplc="04270003" w:tentative="1">
      <w:start w:val="1"/>
      <w:numFmt w:val="bullet"/>
      <w:lvlText w:val="o"/>
      <w:lvlJc w:val="left"/>
      <w:pPr>
        <w:ind w:left="2574" w:hanging="360"/>
      </w:pPr>
      <w:rPr>
        <w:rFonts w:ascii="Courier New" w:hAnsi="Courier New" w:cs="Symbol"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Symbol"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Symbol" w:hint="default"/>
      </w:rPr>
    </w:lvl>
    <w:lvl w:ilvl="8" w:tplc="04270005" w:tentative="1">
      <w:start w:val="1"/>
      <w:numFmt w:val="bullet"/>
      <w:lvlText w:val=""/>
      <w:lvlJc w:val="left"/>
      <w:pPr>
        <w:ind w:left="7614"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20617"/>
    <w:rsid w:val="00026C7E"/>
    <w:rsid w:val="00031229"/>
    <w:rsid w:val="00033E7B"/>
    <w:rsid w:val="00040CAC"/>
    <w:rsid w:val="000420EF"/>
    <w:rsid w:val="000475D8"/>
    <w:rsid w:val="00050CD3"/>
    <w:rsid w:val="000567CF"/>
    <w:rsid w:val="00057924"/>
    <w:rsid w:val="0006124B"/>
    <w:rsid w:val="0006396D"/>
    <w:rsid w:val="00063A80"/>
    <w:rsid w:val="000652DB"/>
    <w:rsid w:val="00065BC3"/>
    <w:rsid w:val="0007452C"/>
    <w:rsid w:val="00084893"/>
    <w:rsid w:val="0009721A"/>
    <w:rsid w:val="000A0E5E"/>
    <w:rsid w:val="000A1A7B"/>
    <w:rsid w:val="000B3723"/>
    <w:rsid w:val="000B7BE1"/>
    <w:rsid w:val="000C34BC"/>
    <w:rsid w:val="000D3402"/>
    <w:rsid w:val="000D58D9"/>
    <w:rsid w:val="000E35A6"/>
    <w:rsid w:val="000E43D4"/>
    <w:rsid w:val="000E7B85"/>
    <w:rsid w:val="000F6A3F"/>
    <w:rsid w:val="00101270"/>
    <w:rsid w:val="00101FB6"/>
    <w:rsid w:val="00105934"/>
    <w:rsid w:val="00105BEF"/>
    <w:rsid w:val="00110DFC"/>
    <w:rsid w:val="00112F33"/>
    <w:rsid w:val="001131D1"/>
    <w:rsid w:val="00122272"/>
    <w:rsid w:val="0012366C"/>
    <w:rsid w:val="0012671A"/>
    <w:rsid w:val="00126FD8"/>
    <w:rsid w:val="001326D2"/>
    <w:rsid w:val="00132D96"/>
    <w:rsid w:val="001350F8"/>
    <w:rsid w:val="00137436"/>
    <w:rsid w:val="00141446"/>
    <w:rsid w:val="00143452"/>
    <w:rsid w:val="0014532C"/>
    <w:rsid w:val="00154D36"/>
    <w:rsid w:val="0016002F"/>
    <w:rsid w:val="00162E87"/>
    <w:rsid w:val="00165A6F"/>
    <w:rsid w:val="00176FC6"/>
    <w:rsid w:val="001862F2"/>
    <w:rsid w:val="00187C87"/>
    <w:rsid w:val="0019379A"/>
    <w:rsid w:val="00196A5A"/>
    <w:rsid w:val="001A24DB"/>
    <w:rsid w:val="001A5E19"/>
    <w:rsid w:val="001A719F"/>
    <w:rsid w:val="001B11ED"/>
    <w:rsid w:val="001B3390"/>
    <w:rsid w:val="001B5C19"/>
    <w:rsid w:val="001B6BDA"/>
    <w:rsid w:val="001C3B97"/>
    <w:rsid w:val="001D7199"/>
    <w:rsid w:val="001E155A"/>
    <w:rsid w:val="001F16F3"/>
    <w:rsid w:val="001F39AA"/>
    <w:rsid w:val="001F3F41"/>
    <w:rsid w:val="00204A08"/>
    <w:rsid w:val="00210F9B"/>
    <w:rsid w:val="00213697"/>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C5E74"/>
    <w:rsid w:val="002C6AD0"/>
    <w:rsid w:val="002D360B"/>
    <w:rsid w:val="002D5E46"/>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A3861"/>
    <w:rsid w:val="003A3C73"/>
    <w:rsid w:val="003A602B"/>
    <w:rsid w:val="003B2664"/>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6F18"/>
    <w:rsid w:val="004E335C"/>
    <w:rsid w:val="004E407E"/>
    <w:rsid w:val="004E5218"/>
    <w:rsid w:val="004E7CA3"/>
    <w:rsid w:val="004E7E3E"/>
    <w:rsid w:val="004F4251"/>
    <w:rsid w:val="004F7807"/>
    <w:rsid w:val="00556F68"/>
    <w:rsid w:val="00557B32"/>
    <w:rsid w:val="005711D1"/>
    <w:rsid w:val="005834AD"/>
    <w:rsid w:val="0058601E"/>
    <w:rsid w:val="00586DEF"/>
    <w:rsid w:val="00590ECF"/>
    <w:rsid w:val="005A10B1"/>
    <w:rsid w:val="005C2AEA"/>
    <w:rsid w:val="005C7A9C"/>
    <w:rsid w:val="005D4317"/>
    <w:rsid w:val="005D5EC2"/>
    <w:rsid w:val="005E0632"/>
    <w:rsid w:val="005E5098"/>
    <w:rsid w:val="00603AC9"/>
    <w:rsid w:val="006058FC"/>
    <w:rsid w:val="006135E4"/>
    <w:rsid w:val="00617513"/>
    <w:rsid w:val="006278E6"/>
    <w:rsid w:val="0064121C"/>
    <w:rsid w:val="006412A0"/>
    <w:rsid w:val="00661DDE"/>
    <w:rsid w:val="00671709"/>
    <w:rsid w:val="00681C05"/>
    <w:rsid w:val="006A18C8"/>
    <w:rsid w:val="006B1919"/>
    <w:rsid w:val="006C4487"/>
    <w:rsid w:val="006C7CE1"/>
    <w:rsid w:val="006D3CEC"/>
    <w:rsid w:val="006E0B43"/>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3C7F"/>
    <w:rsid w:val="007C5039"/>
    <w:rsid w:val="007D0090"/>
    <w:rsid w:val="007D51D1"/>
    <w:rsid w:val="007E29DF"/>
    <w:rsid w:val="007E3369"/>
    <w:rsid w:val="007F0CEB"/>
    <w:rsid w:val="007F5EC1"/>
    <w:rsid w:val="008008FC"/>
    <w:rsid w:val="0080246E"/>
    <w:rsid w:val="008057CA"/>
    <w:rsid w:val="00807814"/>
    <w:rsid w:val="00810134"/>
    <w:rsid w:val="0083348D"/>
    <w:rsid w:val="00833600"/>
    <w:rsid w:val="00836EB1"/>
    <w:rsid w:val="008521F6"/>
    <w:rsid w:val="008533F9"/>
    <w:rsid w:val="00854FCD"/>
    <w:rsid w:val="00857250"/>
    <w:rsid w:val="0087051E"/>
    <w:rsid w:val="0087555A"/>
    <w:rsid w:val="00876EF3"/>
    <w:rsid w:val="00882AAE"/>
    <w:rsid w:val="00883F5D"/>
    <w:rsid w:val="00885C53"/>
    <w:rsid w:val="00886454"/>
    <w:rsid w:val="00890BDC"/>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66D56"/>
    <w:rsid w:val="009708A3"/>
    <w:rsid w:val="009713D2"/>
    <w:rsid w:val="009722AF"/>
    <w:rsid w:val="009772AC"/>
    <w:rsid w:val="0098783D"/>
    <w:rsid w:val="009907FD"/>
    <w:rsid w:val="00991436"/>
    <w:rsid w:val="00994C8D"/>
    <w:rsid w:val="00996A8B"/>
    <w:rsid w:val="009A365F"/>
    <w:rsid w:val="009A4A27"/>
    <w:rsid w:val="009B0004"/>
    <w:rsid w:val="009B5206"/>
    <w:rsid w:val="009C73E9"/>
    <w:rsid w:val="009D11B4"/>
    <w:rsid w:val="009D1C39"/>
    <w:rsid w:val="009E3C6B"/>
    <w:rsid w:val="009E3DBA"/>
    <w:rsid w:val="009F0D4B"/>
    <w:rsid w:val="009F7B68"/>
    <w:rsid w:val="00A0131F"/>
    <w:rsid w:val="00A0288C"/>
    <w:rsid w:val="00A05194"/>
    <w:rsid w:val="00A13CB6"/>
    <w:rsid w:val="00A1568F"/>
    <w:rsid w:val="00A178B5"/>
    <w:rsid w:val="00A17915"/>
    <w:rsid w:val="00A23025"/>
    <w:rsid w:val="00A30E87"/>
    <w:rsid w:val="00A34217"/>
    <w:rsid w:val="00A56320"/>
    <w:rsid w:val="00A60323"/>
    <w:rsid w:val="00A6163A"/>
    <w:rsid w:val="00A86725"/>
    <w:rsid w:val="00A8722E"/>
    <w:rsid w:val="00A95827"/>
    <w:rsid w:val="00AA09E9"/>
    <w:rsid w:val="00AA4600"/>
    <w:rsid w:val="00AA7E47"/>
    <w:rsid w:val="00AB0941"/>
    <w:rsid w:val="00AB28A3"/>
    <w:rsid w:val="00AB403D"/>
    <w:rsid w:val="00AB5F47"/>
    <w:rsid w:val="00AB72DA"/>
    <w:rsid w:val="00AC0343"/>
    <w:rsid w:val="00AD6954"/>
    <w:rsid w:val="00AE2BAB"/>
    <w:rsid w:val="00AE7B39"/>
    <w:rsid w:val="00AE7D46"/>
    <w:rsid w:val="00AF10CC"/>
    <w:rsid w:val="00AF1F46"/>
    <w:rsid w:val="00AF7787"/>
    <w:rsid w:val="00B04AD1"/>
    <w:rsid w:val="00B1421E"/>
    <w:rsid w:val="00B15408"/>
    <w:rsid w:val="00B35830"/>
    <w:rsid w:val="00B46006"/>
    <w:rsid w:val="00B558F5"/>
    <w:rsid w:val="00B55F46"/>
    <w:rsid w:val="00B60692"/>
    <w:rsid w:val="00B61A2A"/>
    <w:rsid w:val="00B74804"/>
    <w:rsid w:val="00B754CA"/>
    <w:rsid w:val="00B7782A"/>
    <w:rsid w:val="00B905E7"/>
    <w:rsid w:val="00B90FD9"/>
    <w:rsid w:val="00BA1440"/>
    <w:rsid w:val="00BA2AD1"/>
    <w:rsid w:val="00BA76D4"/>
    <w:rsid w:val="00BB033C"/>
    <w:rsid w:val="00BB5821"/>
    <w:rsid w:val="00BB78A3"/>
    <w:rsid w:val="00BC104F"/>
    <w:rsid w:val="00BC34F4"/>
    <w:rsid w:val="00BD525F"/>
    <w:rsid w:val="00BF04D2"/>
    <w:rsid w:val="00BF74AF"/>
    <w:rsid w:val="00C0617B"/>
    <w:rsid w:val="00C16FA6"/>
    <w:rsid w:val="00C324C3"/>
    <w:rsid w:val="00C34F49"/>
    <w:rsid w:val="00C47E29"/>
    <w:rsid w:val="00C53E9D"/>
    <w:rsid w:val="00C56DAC"/>
    <w:rsid w:val="00C62C23"/>
    <w:rsid w:val="00C74ABF"/>
    <w:rsid w:val="00C827A2"/>
    <w:rsid w:val="00C84E12"/>
    <w:rsid w:val="00C929B7"/>
    <w:rsid w:val="00C941A9"/>
    <w:rsid w:val="00C94D3F"/>
    <w:rsid w:val="00C976D2"/>
    <w:rsid w:val="00CA2275"/>
    <w:rsid w:val="00CB1C53"/>
    <w:rsid w:val="00CB5A18"/>
    <w:rsid w:val="00CC26E9"/>
    <w:rsid w:val="00CC4023"/>
    <w:rsid w:val="00CC5C5E"/>
    <w:rsid w:val="00CD26F4"/>
    <w:rsid w:val="00CD489F"/>
    <w:rsid w:val="00CE5CE4"/>
    <w:rsid w:val="00CF08C2"/>
    <w:rsid w:val="00CF3E44"/>
    <w:rsid w:val="00D028B9"/>
    <w:rsid w:val="00D04A6A"/>
    <w:rsid w:val="00D1110E"/>
    <w:rsid w:val="00D11C26"/>
    <w:rsid w:val="00D208C5"/>
    <w:rsid w:val="00D219C4"/>
    <w:rsid w:val="00D42DEC"/>
    <w:rsid w:val="00D51ED5"/>
    <w:rsid w:val="00D56107"/>
    <w:rsid w:val="00D577F4"/>
    <w:rsid w:val="00D64DEE"/>
    <w:rsid w:val="00D77CCF"/>
    <w:rsid w:val="00D8222D"/>
    <w:rsid w:val="00D86972"/>
    <w:rsid w:val="00D87862"/>
    <w:rsid w:val="00D94D53"/>
    <w:rsid w:val="00DA5BD9"/>
    <w:rsid w:val="00DA6D54"/>
    <w:rsid w:val="00DA7717"/>
    <w:rsid w:val="00DB10AA"/>
    <w:rsid w:val="00DB3820"/>
    <w:rsid w:val="00DB5AD3"/>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4FD0"/>
    <w:rsid w:val="00E603A5"/>
    <w:rsid w:val="00E65766"/>
    <w:rsid w:val="00E73109"/>
    <w:rsid w:val="00E75429"/>
    <w:rsid w:val="00E75A3F"/>
    <w:rsid w:val="00E80807"/>
    <w:rsid w:val="00E80A52"/>
    <w:rsid w:val="00E83847"/>
    <w:rsid w:val="00E9000B"/>
    <w:rsid w:val="00E939D3"/>
    <w:rsid w:val="00E94E16"/>
    <w:rsid w:val="00EA361C"/>
    <w:rsid w:val="00EA4890"/>
    <w:rsid w:val="00EA6399"/>
    <w:rsid w:val="00EB511D"/>
    <w:rsid w:val="00ED08A0"/>
    <w:rsid w:val="00ED1736"/>
    <w:rsid w:val="00EF4626"/>
    <w:rsid w:val="00F04D20"/>
    <w:rsid w:val="00F13C7A"/>
    <w:rsid w:val="00F16A0C"/>
    <w:rsid w:val="00F25062"/>
    <w:rsid w:val="00F30962"/>
    <w:rsid w:val="00F32F9C"/>
    <w:rsid w:val="00F40536"/>
    <w:rsid w:val="00F51E2A"/>
    <w:rsid w:val="00F61977"/>
    <w:rsid w:val="00F8099E"/>
    <w:rsid w:val="00F8410C"/>
    <w:rsid w:val="00F877EF"/>
    <w:rsid w:val="00F877FB"/>
    <w:rsid w:val="00F978F9"/>
    <w:rsid w:val="00FC028C"/>
    <w:rsid w:val="00FD26E9"/>
    <w:rsid w:val="00FD448F"/>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CD489F"/>
    <w:rPr>
      <w:color w:val="605E5C"/>
      <w:shd w:val="clear" w:color="auto" w:fill="E1DFDD"/>
    </w:rPr>
  </w:style>
  <w:style w:type="paragraph" w:styleId="BodyText2">
    <w:name w:val="Body Text 2"/>
    <w:basedOn w:val="Normal"/>
    <w:link w:val="BodyText2Char"/>
    <w:uiPriority w:val="99"/>
    <w:semiHidden/>
    <w:unhideWhenUsed/>
    <w:rsid w:val="00AA4600"/>
    <w:pPr>
      <w:spacing w:after="120" w:line="480" w:lineRule="auto"/>
    </w:pPr>
  </w:style>
  <w:style w:type="character" w:customStyle="1" w:styleId="BodyText2Char">
    <w:name w:val="Body Text 2 Char"/>
    <w:basedOn w:val="DefaultParagraphFont"/>
    <w:link w:val="BodyText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5A1D8-785E-4194-9333-74838760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10401</Words>
  <Characters>5930</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Donata Zalensiene</cp:lastModifiedBy>
  <cp:revision>5</cp:revision>
  <cp:lastPrinted>2024-10-28T11:53:00Z</cp:lastPrinted>
  <dcterms:created xsi:type="dcterms:W3CDTF">2025-07-04T09:23:00Z</dcterms:created>
  <dcterms:modified xsi:type="dcterms:W3CDTF">2025-07-14T09:36:00Z</dcterms:modified>
</cp:coreProperties>
</file>